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39F73" w14:textId="2DA8ED49" w:rsidR="00E86ED1" w:rsidRPr="004F616D" w:rsidRDefault="00E86ED1" w:rsidP="00206402">
      <w:pPr>
        <w:spacing w:after="0"/>
        <w:jc w:val="right"/>
        <w:rPr>
          <w:rFonts w:ascii="Arial" w:hAnsi="Arial" w:cs="Arial"/>
          <w:color w:val="000000" w:themeColor="text1"/>
          <w:sz w:val="24"/>
          <w:szCs w:val="24"/>
        </w:rPr>
      </w:pPr>
      <w:r w:rsidRPr="00565F49">
        <w:rPr>
          <w:rFonts w:ascii="Arial" w:hAnsi="Arial" w:cs="Arial"/>
          <w:sz w:val="24"/>
          <w:szCs w:val="24"/>
        </w:rPr>
        <w:t xml:space="preserve"> </w:t>
      </w:r>
      <w:r w:rsidR="007212E2">
        <w:rPr>
          <w:rFonts w:ascii="Arial" w:hAnsi="Arial" w:cs="Arial"/>
          <w:sz w:val="24"/>
          <w:szCs w:val="24"/>
        </w:rPr>
        <w:tab/>
      </w:r>
      <w:r w:rsidR="007212E2">
        <w:rPr>
          <w:rFonts w:ascii="Arial" w:hAnsi="Arial" w:cs="Arial"/>
          <w:sz w:val="24"/>
          <w:szCs w:val="24"/>
        </w:rPr>
        <w:tab/>
      </w:r>
      <w:r w:rsidR="007212E2">
        <w:rPr>
          <w:rFonts w:ascii="Arial" w:hAnsi="Arial" w:cs="Arial"/>
          <w:sz w:val="24"/>
          <w:szCs w:val="24"/>
        </w:rPr>
        <w:tab/>
      </w:r>
      <w:r w:rsidR="007212E2">
        <w:rPr>
          <w:rFonts w:ascii="Arial" w:hAnsi="Arial" w:cs="Arial"/>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Pr="004F616D">
        <w:rPr>
          <w:rFonts w:ascii="Arial" w:hAnsi="Arial" w:cs="Arial"/>
          <w:color w:val="000000" w:themeColor="text1"/>
          <w:sz w:val="24"/>
          <w:szCs w:val="24"/>
        </w:rPr>
        <w:t>TVIRTINU</w:t>
      </w:r>
    </w:p>
    <w:p w14:paraId="6EC8EDD2" w14:textId="3C83F709" w:rsidR="00E86ED1" w:rsidRPr="004F616D" w:rsidRDefault="00E86ED1" w:rsidP="00206402">
      <w:pPr>
        <w:spacing w:after="0"/>
        <w:jc w:val="right"/>
        <w:rPr>
          <w:rFonts w:ascii="Arial" w:hAnsi="Arial" w:cs="Arial"/>
          <w:color w:val="000000" w:themeColor="text1"/>
          <w:sz w:val="24"/>
          <w:szCs w:val="24"/>
        </w:rPr>
      </w:pPr>
      <w:r w:rsidRPr="004F616D">
        <w:rPr>
          <w:rFonts w:ascii="Arial" w:hAnsi="Arial" w:cs="Arial"/>
          <w:color w:val="000000" w:themeColor="text1"/>
          <w:sz w:val="24"/>
          <w:szCs w:val="24"/>
        </w:rPr>
        <w:t xml:space="preserve">  </w:t>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Pr="004F616D">
        <w:rPr>
          <w:rFonts w:ascii="Arial" w:hAnsi="Arial" w:cs="Arial"/>
          <w:color w:val="000000" w:themeColor="text1"/>
          <w:sz w:val="24"/>
          <w:szCs w:val="24"/>
        </w:rPr>
        <w:t xml:space="preserve"> VšĮ Klaipėdos rajono savivaldybės</w:t>
      </w:r>
    </w:p>
    <w:p w14:paraId="2D587279" w14:textId="48BD6F1E" w:rsidR="00E86ED1" w:rsidRPr="004F616D" w:rsidRDefault="00E86ED1" w:rsidP="00206402">
      <w:pPr>
        <w:spacing w:after="0"/>
        <w:jc w:val="right"/>
        <w:rPr>
          <w:rFonts w:ascii="Arial" w:hAnsi="Arial" w:cs="Arial"/>
          <w:color w:val="000000" w:themeColor="text1"/>
          <w:sz w:val="24"/>
          <w:szCs w:val="24"/>
        </w:rPr>
      </w:pPr>
      <w:r w:rsidRPr="004F616D">
        <w:rPr>
          <w:rFonts w:ascii="Arial" w:hAnsi="Arial" w:cs="Arial"/>
          <w:color w:val="000000" w:themeColor="text1"/>
          <w:sz w:val="24"/>
          <w:szCs w:val="24"/>
        </w:rPr>
        <w:t xml:space="preserve">                                                                                 </w:t>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Pr="004F616D">
        <w:rPr>
          <w:rFonts w:ascii="Arial" w:hAnsi="Arial" w:cs="Arial"/>
          <w:color w:val="000000" w:themeColor="text1"/>
          <w:sz w:val="24"/>
          <w:szCs w:val="24"/>
        </w:rPr>
        <w:t>sveikatos centro direktorė</w:t>
      </w:r>
    </w:p>
    <w:p w14:paraId="352C5610" w14:textId="6D053E9C" w:rsidR="00E86ED1" w:rsidRPr="004F616D" w:rsidRDefault="00E86ED1" w:rsidP="00206402">
      <w:pPr>
        <w:spacing w:after="0"/>
        <w:jc w:val="right"/>
        <w:rPr>
          <w:rFonts w:ascii="Arial" w:hAnsi="Arial" w:cs="Arial"/>
          <w:color w:val="000000" w:themeColor="text1"/>
          <w:sz w:val="24"/>
          <w:szCs w:val="24"/>
        </w:rPr>
      </w:pPr>
      <w:r w:rsidRPr="004F616D">
        <w:rPr>
          <w:rFonts w:ascii="Arial" w:hAnsi="Arial" w:cs="Arial"/>
          <w:color w:val="000000" w:themeColor="text1"/>
          <w:sz w:val="24"/>
          <w:szCs w:val="24"/>
        </w:rPr>
        <w:t xml:space="preserve">                                                                                </w:t>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Pr="004F616D">
        <w:rPr>
          <w:rFonts w:ascii="Arial" w:hAnsi="Arial" w:cs="Arial"/>
          <w:color w:val="000000" w:themeColor="text1"/>
          <w:sz w:val="24"/>
          <w:szCs w:val="24"/>
        </w:rPr>
        <w:t xml:space="preserve"> Neringa Tarvydienė</w:t>
      </w:r>
    </w:p>
    <w:p w14:paraId="00EE6FF2" w14:textId="0FFCF717" w:rsidR="00E86ED1" w:rsidRPr="004F616D" w:rsidRDefault="00E86ED1" w:rsidP="00206402">
      <w:pPr>
        <w:tabs>
          <w:tab w:val="left" w:pos="6900"/>
        </w:tabs>
        <w:spacing w:after="0"/>
        <w:jc w:val="right"/>
        <w:rPr>
          <w:rFonts w:ascii="Arial" w:hAnsi="Arial" w:cs="Arial"/>
          <w:color w:val="000000" w:themeColor="text1"/>
          <w:sz w:val="24"/>
          <w:szCs w:val="24"/>
        </w:rPr>
      </w:pPr>
      <w:r w:rsidRPr="004F616D">
        <w:rPr>
          <w:rFonts w:ascii="Arial" w:hAnsi="Arial" w:cs="Arial"/>
          <w:color w:val="000000" w:themeColor="text1"/>
          <w:sz w:val="24"/>
          <w:szCs w:val="24"/>
        </w:rPr>
        <w:t xml:space="preserve">                                                                               </w:t>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007212E2" w:rsidRPr="004F616D">
        <w:rPr>
          <w:rFonts w:ascii="Arial" w:hAnsi="Arial" w:cs="Arial"/>
          <w:color w:val="000000" w:themeColor="text1"/>
          <w:sz w:val="24"/>
          <w:szCs w:val="24"/>
        </w:rPr>
        <w:tab/>
      </w:r>
      <w:r w:rsidRPr="004F616D">
        <w:rPr>
          <w:rFonts w:ascii="Arial" w:hAnsi="Arial" w:cs="Arial"/>
          <w:color w:val="000000" w:themeColor="text1"/>
          <w:sz w:val="24"/>
          <w:szCs w:val="24"/>
        </w:rPr>
        <w:t xml:space="preserve">  202</w:t>
      </w:r>
      <w:r w:rsidR="00E446C6" w:rsidRPr="004F616D">
        <w:rPr>
          <w:rFonts w:ascii="Arial" w:hAnsi="Arial" w:cs="Arial"/>
          <w:color w:val="000000" w:themeColor="text1"/>
          <w:sz w:val="24"/>
          <w:szCs w:val="24"/>
        </w:rPr>
        <w:t>6</w:t>
      </w:r>
      <w:r w:rsidRPr="004F616D">
        <w:rPr>
          <w:rFonts w:ascii="Arial" w:hAnsi="Arial" w:cs="Arial"/>
          <w:color w:val="000000" w:themeColor="text1"/>
          <w:sz w:val="24"/>
          <w:szCs w:val="24"/>
        </w:rPr>
        <w:t xml:space="preserve"> –  </w:t>
      </w:r>
      <w:r w:rsidR="00D30B7C" w:rsidRPr="004F616D">
        <w:rPr>
          <w:rFonts w:ascii="Arial" w:hAnsi="Arial" w:cs="Arial"/>
          <w:color w:val="000000" w:themeColor="text1"/>
          <w:sz w:val="24"/>
          <w:szCs w:val="24"/>
        </w:rPr>
        <w:t>10</w:t>
      </w:r>
      <w:r w:rsidRPr="004F616D">
        <w:rPr>
          <w:rFonts w:ascii="Arial" w:hAnsi="Arial" w:cs="Arial"/>
          <w:color w:val="000000" w:themeColor="text1"/>
          <w:sz w:val="24"/>
          <w:szCs w:val="24"/>
        </w:rPr>
        <w:t>-</w:t>
      </w:r>
    </w:p>
    <w:p w14:paraId="4B0E50F4" w14:textId="5A423366" w:rsidR="00657180" w:rsidRPr="004F616D" w:rsidRDefault="00657180" w:rsidP="000C416D">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 xml:space="preserve">Pirkimo </w:t>
      </w:r>
      <w:r w:rsidR="00E446C6" w:rsidRPr="004F616D">
        <w:rPr>
          <w:rFonts w:ascii="Arial" w:hAnsi="Arial" w:cs="Arial"/>
          <w:b/>
          <w:bCs/>
          <w:color w:val="000000" w:themeColor="text1"/>
          <w:sz w:val="24"/>
          <w:szCs w:val="24"/>
        </w:rPr>
        <w:t>„</w:t>
      </w:r>
      <w:r w:rsidRPr="004F616D">
        <w:rPr>
          <w:rFonts w:ascii="Arial" w:hAnsi="Arial" w:cs="Arial"/>
          <w:b/>
          <w:bCs/>
          <w:color w:val="000000" w:themeColor="text1"/>
          <w:sz w:val="24"/>
          <w:szCs w:val="24"/>
        </w:rPr>
        <w:t xml:space="preserve"> </w:t>
      </w:r>
      <w:r w:rsidR="00E446C6" w:rsidRPr="004F616D">
        <w:rPr>
          <w:rFonts w:ascii="Arial" w:hAnsi="Arial" w:cs="Arial"/>
          <w:b/>
          <w:bCs/>
          <w:color w:val="000000" w:themeColor="text1"/>
          <w:sz w:val="24"/>
          <w:szCs w:val="24"/>
        </w:rPr>
        <w:t>Odontologinės medžiagos ir priemonės</w:t>
      </w:r>
      <w:r w:rsidRPr="004F616D">
        <w:rPr>
          <w:rFonts w:ascii="Arial" w:hAnsi="Arial" w:cs="Arial"/>
          <w:b/>
          <w:bCs/>
          <w:color w:val="000000" w:themeColor="text1"/>
          <w:sz w:val="24"/>
          <w:szCs w:val="24"/>
        </w:rPr>
        <w:t>“</w:t>
      </w:r>
    </w:p>
    <w:p w14:paraId="7FEDBFEE" w14:textId="3CBE7948" w:rsidR="00657180" w:rsidRPr="004F616D" w:rsidRDefault="00E446C6" w:rsidP="000C416D">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 xml:space="preserve">I </w:t>
      </w:r>
      <w:r w:rsidR="00657180" w:rsidRPr="004F616D">
        <w:rPr>
          <w:rFonts w:ascii="Arial" w:hAnsi="Arial" w:cs="Arial"/>
          <w:b/>
          <w:bCs/>
          <w:color w:val="000000" w:themeColor="text1"/>
          <w:sz w:val="24"/>
          <w:szCs w:val="24"/>
        </w:rPr>
        <w:t>Pirkimo dalis</w:t>
      </w:r>
    </w:p>
    <w:p w14:paraId="3FF12657" w14:textId="51237FF1" w:rsidR="009B2A8F" w:rsidRPr="004F616D" w:rsidRDefault="00E446C6" w:rsidP="009B2A8F">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Antgaliai ir jų priedai</w:t>
      </w:r>
      <w:r w:rsidR="00E86ED1" w:rsidRPr="004F616D">
        <w:rPr>
          <w:rFonts w:ascii="Arial" w:hAnsi="Arial" w:cs="Arial"/>
          <w:b/>
          <w:bCs/>
          <w:color w:val="000000" w:themeColor="text1"/>
          <w:sz w:val="24"/>
          <w:szCs w:val="24"/>
          <w:shd w:val="clear" w:color="auto" w:fill="FFFFFF"/>
        </w:rPr>
        <w:t>. Techninė specifikacija</w:t>
      </w:r>
    </w:p>
    <w:tbl>
      <w:tblPr>
        <w:tblW w:w="5000" w:type="pct"/>
        <w:tblInd w:w="-5" w:type="dxa"/>
        <w:tblLayout w:type="fixed"/>
        <w:tblCellMar>
          <w:left w:w="0" w:type="dxa"/>
          <w:right w:w="0" w:type="dxa"/>
        </w:tblCellMar>
        <w:tblLook w:val="0000" w:firstRow="0" w:lastRow="0" w:firstColumn="0" w:lastColumn="0" w:noHBand="0" w:noVBand="0"/>
      </w:tblPr>
      <w:tblGrid>
        <w:gridCol w:w="682"/>
        <w:gridCol w:w="2064"/>
        <w:gridCol w:w="1592"/>
        <w:gridCol w:w="2895"/>
        <w:gridCol w:w="3184"/>
        <w:gridCol w:w="1883"/>
        <w:gridCol w:w="1838"/>
      </w:tblGrid>
      <w:tr w:rsidR="00E90980" w:rsidRPr="004F616D" w14:paraId="6D6DE7F5" w14:textId="0244F810" w:rsidTr="009B2A8F">
        <w:tc>
          <w:tcPr>
            <w:tcW w:w="241" w:type="pct"/>
            <w:tcBorders>
              <w:top w:val="single" w:sz="4" w:space="0" w:color="auto"/>
              <w:left w:val="single" w:sz="4" w:space="0" w:color="auto"/>
              <w:bottom w:val="nil"/>
              <w:right w:val="nil"/>
            </w:tcBorders>
            <w:shd w:val="clear" w:color="auto" w:fill="FFFFFF"/>
            <w:vAlign w:val="center"/>
          </w:tcPr>
          <w:p w14:paraId="25C00763" w14:textId="77777777" w:rsidR="00E90980" w:rsidRPr="004F616D" w:rsidRDefault="00E90980" w:rsidP="00816FFB">
            <w:pPr>
              <w:pStyle w:val="Pagrindinistekstas"/>
              <w:shd w:val="clear" w:color="auto" w:fill="auto"/>
              <w:ind w:left="14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52E82C1E" w14:textId="77777777" w:rsidR="00E90980" w:rsidRPr="004F616D" w:rsidRDefault="00E90980" w:rsidP="00816FFB">
            <w:pPr>
              <w:pStyle w:val="Pagrindinistekstas"/>
              <w:shd w:val="clear" w:color="auto" w:fill="auto"/>
              <w:ind w:left="14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730" w:type="pct"/>
            <w:tcBorders>
              <w:top w:val="single" w:sz="4" w:space="0" w:color="auto"/>
              <w:left w:val="single" w:sz="4" w:space="0" w:color="auto"/>
              <w:bottom w:val="nil"/>
              <w:right w:val="nil"/>
            </w:tcBorders>
            <w:shd w:val="clear" w:color="auto" w:fill="FFFFFF"/>
            <w:vAlign w:val="center"/>
          </w:tcPr>
          <w:p w14:paraId="2FF15BDB" w14:textId="2D04CBB0" w:rsidR="00E90980" w:rsidRPr="004F616D" w:rsidRDefault="00E90980" w:rsidP="00816FFB">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563" w:type="pct"/>
            <w:tcBorders>
              <w:top w:val="single" w:sz="4" w:space="0" w:color="auto"/>
              <w:left w:val="single" w:sz="4" w:space="0" w:color="auto"/>
              <w:bottom w:val="nil"/>
              <w:right w:val="single" w:sz="4" w:space="0" w:color="auto"/>
            </w:tcBorders>
            <w:shd w:val="clear" w:color="auto" w:fill="FFFFFF"/>
          </w:tcPr>
          <w:p w14:paraId="442EF2EE" w14:textId="7F82D442" w:rsidR="00E90980" w:rsidRPr="004F616D" w:rsidRDefault="00E90980" w:rsidP="00816FFB">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24" w:type="pct"/>
            <w:tcBorders>
              <w:top w:val="single" w:sz="4" w:space="0" w:color="auto"/>
              <w:left w:val="single" w:sz="4" w:space="0" w:color="auto"/>
              <w:bottom w:val="nil"/>
              <w:right w:val="single" w:sz="4" w:space="0" w:color="auto"/>
            </w:tcBorders>
            <w:shd w:val="clear" w:color="auto" w:fill="FFFFFF"/>
            <w:vAlign w:val="center"/>
          </w:tcPr>
          <w:p w14:paraId="595DBC0B" w14:textId="42F17554" w:rsidR="00E90980" w:rsidRPr="004F616D" w:rsidRDefault="00E90980" w:rsidP="00816FFB">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126" w:type="pct"/>
            <w:tcBorders>
              <w:top w:val="single" w:sz="4" w:space="0" w:color="auto"/>
              <w:left w:val="single" w:sz="4" w:space="0" w:color="auto"/>
              <w:bottom w:val="nil"/>
              <w:right w:val="single" w:sz="4" w:space="0" w:color="auto"/>
            </w:tcBorders>
            <w:shd w:val="clear" w:color="auto" w:fill="FFFFFF"/>
            <w:vAlign w:val="center"/>
          </w:tcPr>
          <w:p w14:paraId="18D4ECC4" w14:textId="3120CDE7" w:rsidR="00E90980" w:rsidRPr="004F616D" w:rsidRDefault="00E90980" w:rsidP="00816FFB">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666" w:type="pct"/>
            <w:tcBorders>
              <w:top w:val="single" w:sz="4" w:space="0" w:color="auto"/>
              <w:left w:val="single" w:sz="4" w:space="0" w:color="auto"/>
              <w:bottom w:val="nil"/>
              <w:right w:val="single" w:sz="4" w:space="0" w:color="auto"/>
            </w:tcBorders>
            <w:shd w:val="clear" w:color="auto" w:fill="FFFFFF"/>
          </w:tcPr>
          <w:p w14:paraId="0D4D08B0" w14:textId="0FAA3ACF" w:rsidR="00E90980" w:rsidRPr="004F616D" w:rsidRDefault="00E90980" w:rsidP="00816FFB">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650" w:type="pct"/>
            <w:tcBorders>
              <w:top w:val="single" w:sz="4" w:space="0" w:color="auto"/>
              <w:left w:val="single" w:sz="4" w:space="0" w:color="auto"/>
              <w:bottom w:val="nil"/>
              <w:right w:val="single" w:sz="4" w:space="0" w:color="auto"/>
            </w:tcBorders>
            <w:shd w:val="clear" w:color="auto" w:fill="FFFFFF"/>
          </w:tcPr>
          <w:p w14:paraId="2AED1C89" w14:textId="7F4C7FFF" w:rsidR="00E90980" w:rsidRPr="004F616D" w:rsidRDefault="00E90980" w:rsidP="00816FFB">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E90980" w:rsidRPr="004F616D" w14:paraId="5114F31B" w14:textId="656C7961" w:rsidTr="009B2A8F">
        <w:tc>
          <w:tcPr>
            <w:tcW w:w="241" w:type="pct"/>
            <w:tcBorders>
              <w:top w:val="single" w:sz="4" w:space="0" w:color="auto"/>
              <w:left w:val="single" w:sz="4" w:space="0" w:color="auto"/>
              <w:bottom w:val="nil"/>
              <w:right w:val="nil"/>
            </w:tcBorders>
            <w:shd w:val="clear" w:color="auto" w:fill="FFFFFF"/>
          </w:tcPr>
          <w:p w14:paraId="2C689745" w14:textId="77777777" w:rsidR="00E90980" w:rsidRPr="004F616D" w:rsidRDefault="00E90980" w:rsidP="000832C7">
            <w:pPr>
              <w:pStyle w:val="Pagrindinistekstas"/>
              <w:shd w:val="clear" w:color="auto" w:fill="auto"/>
              <w:ind w:left="140"/>
              <w:rPr>
                <w:rFonts w:ascii="Arial" w:hAnsi="Arial" w:cs="Arial"/>
                <w:color w:val="000000" w:themeColor="text1"/>
                <w:sz w:val="24"/>
                <w:szCs w:val="24"/>
                <w:lang w:val="lt-LT"/>
              </w:rPr>
            </w:pPr>
            <w:r w:rsidRPr="004F616D">
              <w:rPr>
                <w:rStyle w:val="BodytextCalibri1"/>
                <w:rFonts w:ascii="Arial" w:hAnsi="Arial" w:cs="Arial"/>
                <w:color w:val="000000" w:themeColor="text1"/>
                <w:sz w:val="24"/>
                <w:szCs w:val="24"/>
                <w:lang w:val="lt-LT"/>
              </w:rPr>
              <w:t>1</w:t>
            </w:r>
            <w:r w:rsidRPr="004F616D">
              <w:rPr>
                <w:rStyle w:val="BodytextMSReferenceSansSerif"/>
                <w:rFonts w:ascii="Arial" w:hAnsi="Arial" w:cs="Arial"/>
                <w:color w:val="000000" w:themeColor="text1"/>
                <w:sz w:val="24"/>
                <w:szCs w:val="24"/>
                <w:lang w:val="lt-LT"/>
              </w:rPr>
              <w:t>.</w:t>
            </w:r>
          </w:p>
        </w:tc>
        <w:tc>
          <w:tcPr>
            <w:tcW w:w="730" w:type="pct"/>
            <w:tcBorders>
              <w:top w:val="single" w:sz="4" w:space="0" w:color="auto"/>
              <w:left w:val="single" w:sz="4" w:space="0" w:color="auto"/>
              <w:bottom w:val="nil"/>
              <w:right w:val="nil"/>
            </w:tcBorders>
            <w:shd w:val="clear" w:color="auto" w:fill="FFFFFF"/>
          </w:tcPr>
          <w:p w14:paraId="437FFB6C" w14:textId="24AD9D54" w:rsidR="00E90980" w:rsidRPr="004F616D" w:rsidRDefault="00E90980" w:rsidP="000832C7">
            <w:pPr>
              <w:pStyle w:val="Pagrindinistekstas"/>
              <w:shd w:val="clear" w:color="auto" w:fill="auto"/>
              <w:ind w:left="120"/>
              <w:rPr>
                <w:rFonts w:ascii="Arial" w:hAnsi="Arial" w:cs="Arial"/>
                <w:color w:val="000000" w:themeColor="text1"/>
                <w:sz w:val="24"/>
                <w:szCs w:val="24"/>
                <w:lang w:val="lt-LT"/>
              </w:rPr>
            </w:pPr>
            <w:r w:rsidRPr="004F616D">
              <w:rPr>
                <w:rFonts w:ascii="Arial" w:hAnsi="Arial" w:cs="Arial"/>
                <w:color w:val="000000" w:themeColor="text1"/>
                <w:sz w:val="24"/>
                <w:szCs w:val="24"/>
                <w:lang w:val="lt-LT"/>
              </w:rPr>
              <w:t>Turbinis antgalis</w:t>
            </w:r>
          </w:p>
        </w:tc>
        <w:tc>
          <w:tcPr>
            <w:tcW w:w="563" w:type="pct"/>
            <w:tcBorders>
              <w:top w:val="single" w:sz="4" w:space="0" w:color="auto"/>
              <w:left w:val="single" w:sz="4" w:space="0" w:color="auto"/>
              <w:bottom w:val="nil"/>
              <w:right w:val="single" w:sz="4" w:space="0" w:color="auto"/>
            </w:tcBorders>
            <w:shd w:val="clear" w:color="auto" w:fill="FFFFFF"/>
          </w:tcPr>
          <w:p w14:paraId="6C8BEC06" w14:textId="1975229F" w:rsidR="00E90980" w:rsidRPr="004F616D" w:rsidRDefault="00AD3841" w:rsidP="00E90980">
            <w:pPr>
              <w:pStyle w:val="Sraopastraipa"/>
              <w:spacing w:after="160" w:line="360" w:lineRule="auto"/>
              <w:rPr>
                <w:rFonts w:ascii="Arial" w:hAnsi="Arial" w:cs="Arial"/>
                <w:color w:val="000000" w:themeColor="text1"/>
              </w:rPr>
            </w:pPr>
            <w:r w:rsidRPr="004F616D">
              <w:rPr>
                <w:rFonts w:ascii="Arial" w:hAnsi="Arial" w:cs="Arial"/>
                <w:color w:val="000000" w:themeColor="text1"/>
              </w:rPr>
              <w:t>50</w:t>
            </w:r>
          </w:p>
        </w:tc>
        <w:tc>
          <w:tcPr>
            <w:tcW w:w="1024" w:type="pct"/>
            <w:tcBorders>
              <w:top w:val="single" w:sz="4" w:space="0" w:color="auto"/>
              <w:left w:val="single" w:sz="4" w:space="0" w:color="auto"/>
              <w:bottom w:val="nil"/>
              <w:right w:val="single" w:sz="4" w:space="0" w:color="auto"/>
            </w:tcBorders>
            <w:shd w:val="clear" w:color="auto" w:fill="FFFFFF"/>
          </w:tcPr>
          <w:p w14:paraId="4E7130A8" w14:textId="67647692" w:rsidR="00C82BCF" w:rsidRPr="00135343" w:rsidRDefault="00C82BCF" w:rsidP="009B2A8F">
            <w:pPr>
              <w:pStyle w:val="Sraopastraipa"/>
              <w:numPr>
                <w:ilvl w:val="0"/>
                <w:numId w:val="2"/>
              </w:numPr>
              <w:spacing w:after="160" w:line="360" w:lineRule="auto"/>
              <w:rPr>
                <w:rFonts w:ascii="Arial" w:hAnsi="Arial" w:cs="Arial"/>
              </w:rPr>
            </w:pPr>
            <w:r w:rsidRPr="00135343">
              <w:rPr>
                <w:rFonts w:ascii="Arial" w:hAnsi="Arial" w:cs="Arial"/>
              </w:rPr>
              <w:t xml:space="preserve">Efektyvi </w:t>
            </w:r>
            <w:proofErr w:type="spellStart"/>
            <w:r w:rsidRPr="00135343">
              <w:rPr>
                <w:rFonts w:ascii="Arial" w:hAnsi="Arial" w:cs="Arial"/>
              </w:rPr>
              <w:t>daugiataškė</w:t>
            </w:r>
            <w:proofErr w:type="spellEnd"/>
            <w:r w:rsidRPr="00135343">
              <w:rPr>
                <w:rFonts w:ascii="Arial" w:hAnsi="Arial" w:cs="Arial"/>
              </w:rPr>
              <w:t xml:space="preserve"> grąžto ir preparuojamo danties paviršiaus vandens–oro aušinimo sistema, ne mažiau kaip 3 purškimo taškai; </w:t>
            </w:r>
            <w:proofErr w:type="spellStart"/>
            <w:r w:rsidRPr="00135343">
              <w:rPr>
                <w:rFonts w:ascii="Arial" w:hAnsi="Arial" w:cs="Arial"/>
              </w:rPr>
              <w:t>mikrofiltras</w:t>
            </w:r>
            <w:proofErr w:type="spellEnd"/>
            <w:r w:rsidRPr="00135343">
              <w:rPr>
                <w:rFonts w:ascii="Arial" w:hAnsi="Arial" w:cs="Arial"/>
              </w:rPr>
              <w:t xml:space="preserve"> arba kita gamintojo numatyta vandens tiekimo sistemos apsauga nuo užteršimo;</w:t>
            </w:r>
          </w:p>
          <w:p w14:paraId="6513FAB7" w14:textId="4ADE550A" w:rsidR="00E90980" w:rsidRPr="00135343" w:rsidRDefault="00E90980" w:rsidP="009B2A8F">
            <w:pPr>
              <w:pStyle w:val="Sraopastraipa"/>
              <w:numPr>
                <w:ilvl w:val="0"/>
                <w:numId w:val="2"/>
              </w:numPr>
              <w:spacing w:after="160" w:line="360" w:lineRule="auto"/>
              <w:rPr>
                <w:rFonts w:ascii="Arial" w:hAnsi="Arial" w:cs="Arial"/>
              </w:rPr>
            </w:pPr>
            <w:r w:rsidRPr="00135343">
              <w:rPr>
                <w:rFonts w:ascii="Arial" w:hAnsi="Arial" w:cs="Arial"/>
              </w:rPr>
              <w:t>Švarios galvutės technologija</w:t>
            </w:r>
            <w:r w:rsidR="001E5F04" w:rsidRPr="00135343">
              <w:rPr>
                <w:rFonts w:ascii="Arial" w:hAnsi="Arial" w:cs="Arial"/>
              </w:rPr>
              <w:t xml:space="preserve"> </w:t>
            </w:r>
            <w:r w:rsidR="00AE6FE9" w:rsidRPr="00135343">
              <w:rPr>
                <w:rFonts w:ascii="Arial" w:hAnsi="Arial" w:cs="Arial"/>
              </w:rPr>
              <w:t xml:space="preserve">arba </w:t>
            </w:r>
            <w:r w:rsidR="00AE6FE9" w:rsidRPr="00135343">
              <w:rPr>
                <w:rFonts w:ascii="Arial" w:hAnsi="Arial" w:cs="Arial"/>
              </w:rPr>
              <w:lastRenderedPageBreak/>
              <w:t>lygiavertė technologija</w:t>
            </w:r>
            <w:r w:rsidRPr="00135343">
              <w:rPr>
                <w:rFonts w:ascii="Arial" w:hAnsi="Arial" w:cs="Arial"/>
              </w:rPr>
              <w:t>;</w:t>
            </w:r>
          </w:p>
          <w:p w14:paraId="4A8635D7" w14:textId="0AAA63CF" w:rsidR="00E90980" w:rsidRPr="00135343" w:rsidRDefault="00E90980" w:rsidP="009B2A8F">
            <w:pPr>
              <w:pStyle w:val="Sraopastraipa"/>
              <w:numPr>
                <w:ilvl w:val="0"/>
                <w:numId w:val="2"/>
              </w:numPr>
              <w:spacing w:after="160" w:line="360" w:lineRule="auto"/>
              <w:rPr>
                <w:rFonts w:ascii="Arial" w:hAnsi="Arial" w:cs="Arial"/>
              </w:rPr>
            </w:pPr>
            <w:r w:rsidRPr="00135343">
              <w:rPr>
                <w:rFonts w:ascii="Arial" w:hAnsi="Arial" w:cs="Arial"/>
              </w:rPr>
              <w:t xml:space="preserve">Galingumas </w:t>
            </w:r>
            <w:r w:rsidR="001E5F04" w:rsidRPr="00135343">
              <w:rPr>
                <w:rFonts w:ascii="Arial" w:hAnsi="Arial" w:cs="Arial"/>
              </w:rPr>
              <w:t xml:space="preserve">ne mažiau </w:t>
            </w:r>
            <w:r w:rsidRPr="00135343">
              <w:rPr>
                <w:rFonts w:ascii="Arial" w:hAnsi="Arial" w:cs="Arial"/>
              </w:rPr>
              <w:t>2</w:t>
            </w:r>
            <w:r w:rsidR="00C82BCF" w:rsidRPr="00135343">
              <w:rPr>
                <w:rFonts w:ascii="Arial" w:hAnsi="Arial" w:cs="Arial"/>
              </w:rPr>
              <w:t xml:space="preserve">2 </w:t>
            </w:r>
            <w:r w:rsidRPr="00135343">
              <w:rPr>
                <w:rFonts w:ascii="Arial" w:hAnsi="Arial" w:cs="Arial"/>
              </w:rPr>
              <w:t>W;</w:t>
            </w:r>
          </w:p>
          <w:p w14:paraId="19CC6082" w14:textId="5A6ACFC6" w:rsidR="00E90980" w:rsidRPr="00135343" w:rsidRDefault="00236143" w:rsidP="009B2A8F">
            <w:pPr>
              <w:pStyle w:val="Sraopastraipa"/>
              <w:numPr>
                <w:ilvl w:val="0"/>
                <w:numId w:val="2"/>
              </w:numPr>
              <w:spacing w:after="160" w:line="360" w:lineRule="auto"/>
              <w:rPr>
                <w:rFonts w:ascii="Arial" w:hAnsi="Arial" w:cs="Arial"/>
              </w:rPr>
            </w:pPr>
            <w:r w:rsidRPr="00135343">
              <w:rPr>
                <w:rFonts w:ascii="Arial" w:hAnsi="Arial" w:cs="Arial"/>
              </w:rPr>
              <w:t xml:space="preserve">Nominalūs sūkiai </w:t>
            </w:r>
            <w:proofErr w:type="spellStart"/>
            <w:r w:rsidRPr="00135343">
              <w:rPr>
                <w:rFonts w:ascii="Arial" w:hAnsi="Arial" w:cs="Arial"/>
              </w:rPr>
              <w:t>s</w:t>
            </w:r>
            <w:r w:rsidR="00E90980" w:rsidRPr="00135343">
              <w:rPr>
                <w:rFonts w:ascii="Arial" w:hAnsi="Arial" w:cs="Arial"/>
              </w:rPr>
              <w:t>ūkiai</w:t>
            </w:r>
            <w:proofErr w:type="spellEnd"/>
            <w:r w:rsidR="001E5F04" w:rsidRPr="00135343">
              <w:rPr>
                <w:rFonts w:ascii="Arial" w:hAnsi="Arial" w:cs="Arial"/>
              </w:rPr>
              <w:t xml:space="preserve"> </w:t>
            </w:r>
            <w:r w:rsidRPr="00135343">
              <w:rPr>
                <w:rFonts w:ascii="Arial" w:hAnsi="Arial" w:cs="Arial"/>
              </w:rPr>
              <w:t>ne mažiau</w:t>
            </w:r>
            <w:r w:rsidR="00E90980" w:rsidRPr="00135343">
              <w:rPr>
                <w:rFonts w:ascii="Arial" w:hAnsi="Arial" w:cs="Arial"/>
              </w:rPr>
              <w:t xml:space="preserve"> 32</w:t>
            </w:r>
            <w:r w:rsidR="00AD13EE" w:rsidRPr="00135343">
              <w:rPr>
                <w:rFonts w:ascii="Arial" w:hAnsi="Arial" w:cs="Arial"/>
              </w:rPr>
              <w:t>0 </w:t>
            </w:r>
            <w:r w:rsidR="00E9530F" w:rsidRPr="00135343">
              <w:rPr>
                <w:rFonts w:ascii="Arial" w:hAnsi="Arial" w:cs="Arial"/>
              </w:rPr>
              <w:t>0</w:t>
            </w:r>
            <w:r w:rsidR="001E5F04" w:rsidRPr="00135343">
              <w:rPr>
                <w:rFonts w:ascii="Arial" w:hAnsi="Arial" w:cs="Arial"/>
              </w:rPr>
              <w:t>0</w:t>
            </w:r>
            <w:r w:rsidR="00E9530F" w:rsidRPr="00135343">
              <w:rPr>
                <w:rFonts w:ascii="Arial" w:hAnsi="Arial" w:cs="Arial"/>
              </w:rPr>
              <w:t>0</w:t>
            </w:r>
            <w:r w:rsidR="00AD13EE" w:rsidRPr="00135343">
              <w:rPr>
                <w:rFonts w:ascii="Arial" w:hAnsi="Arial" w:cs="Arial"/>
              </w:rPr>
              <w:t xml:space="preserve"> </w:t>
            </w:r>
            <w:r w:rsidR="00E90980" w:rsidRPr="00135343">
              <w:rPr>
                <w:rFonts w:ascii="Arial" w:hAnsi="Arial" w:cs="Arial"/>
              </w:rPr>
              <w:t>aps/min.;</w:t>
            </w:r>
          </w:p>
          <w:p w14:paraId="509F282D" w14:textId="7EFF993C" w:rsidR="00E90980" w:rsidRPr="00135343" w:rsidRDefault="00E90980" w:rsidP="009B2A8F">
            <w:pPr>
              <w:pStyle w:val="Sraopastraipa"/>
              <w:numPr>
                <w:ilvl w:val="0"/>
                <w:numId w:val="2"/>
              </w:numPr>
              <w:spacing w:after="160" w:line="360" w:lineRule="auto"/>
              <w:rPr>
                <w:rFonts w:ascii="Arial" w:hAnsi="Arial" w:cs="Arial"/>
              </w:rPr>
            </w:pPr>
            <w:r w:rsidRPr="00135343">
              <w:rPr>
                <w:rFonts w:ascii="Arial" w:hAnsi="Arial" w:cs="Arial"/>
              </w:rPr>
              <w:t xml:space="preserve">Galvutės išmatavimai </w:t>
            </w:r>
            <w:r w:rsidR="001E5F04" w:rsidRPr="00135343">
              <w:rPr>
                <w:rFonts w:ascii="Arial" w:hAnsi="Arial" w:cs="Arial"/>
              </w:rPr>
              <w:t xml:space="preserve">ne didesni </w:t>
            </w:r>
            <w:r w:rsidRPr="00135343">
              <w:rPr>
                <w:rFonts w:ascii="Arial" w:hAnsi="Arial" w:cs="Arial"/>
              </w:rPr>
              <w:t>12,</w:t>
            </w:r>
            <w:r w:rsidR="00AD13EE" w:rsidRPr="00135343">
              <w:rPr>
                <w:rFonts w:ascii="Arial" w:hAnsi="Arial" w:cs="Arial"/>
              </w:rPr>
              <w:t>5</w:t>
            </w:r>
            <w:r w:rsidRPr="00135343">
              <w:rPr>
                <w:rFonts w:ascii="Arial" w:hAnsi="Arial" w:cs="Arial"/>
              </w:rPr>
              <w:t>x1</w:t>
            </w:r>
            <w:r w:rsidR="00AD13EE" w:rsidRPr="00135343">
              <w:rPr>
                <w:rFonts w:ascii="Arial" w:hAnsi="Arial" w:cs="Arial"/>
              </w:rPr>
              <w:t>4</w:t>
            </w:r>
            <w:r w:rsidRPr="00135343">
              <w:rPr>
                <w:rFonts w:ascii="Arial" w:hAnsi="Arial" w:cs="Arial"/>
              </w:rPr>
              <w:t>,</w:t>
            </w:r>
            <w:r w:rsidR="00AD13EE" w:rsidRPr="00135343">
              <w:rPr>
                <w:rFonts w:ascii="Arial" w:hAnsi="Arial" w:cs="Arial"/>
              </w:rPr>
              <w:t>0</w:t>
            </w:r>
            <w:r w:rsidRPr="00135343">
              <w:rPr>
                <w:rFonts w:ascii="Arial" w:hAnsi="Arial" w:cs="Arial"/>
              </w:rPr>
              <w:t>mm.;</w:t>
            </w:r>
          </w:p>
          <w:p w14:paraId="7614AC2D" w14:textId="76F8E881" w:rsidR="00E90980" w:rsidRPr="00135343" w:rsidRDefault="00E90980" w:rsidP="009B2A8F">
            <w:pPr>
              <w:pStyle w:val="Sraopastraipa"/>
              <w:numPr>
                <w:ilvl w:val="0"/>
                <w:numId w:val="2"/>
              </w:numPr>
              <w:spacing w:after="160" w:line="360" w:lineRule="auto"/>
              <w:rPr>
                <w:rFonts w:ascii="Arial" w:hAnsi="Arial" w:cs="Arial"/>
              </w:rPr>
            </w:pPr>
            <w:r w:rsidRPr="00135343">
              <w:rPr>
                <w:rFonts w:ascii="Arial" w:hAnsi="Arial" w:cs="Arial"/>
              </w:rPr>
              <w:t>Sterilizavimo temperatūra ne mažiau +134 laipsniai C/2 bar.</w:t>
            </w:r>
            <w:r w:rsidR="007C27DC" w:rsidRPr="00135343">
              <w:rPr>
                <w:rFonts w:ascii="Arial" w:hAnsi="Arial" w:cs="Arial"/>
              </w:rPr>
              <w:t>;</w:t>
            </w:r>
          </w:p>
          <w:p w14:paraId="7331CCC0" w14:textId="5637294F" w:rsidR="001E5F04" w:rsidRPr="00135343" w:rsidRDefault="00E90980" w:rsidP="009B2A8F">
            <w:pPr>
              <w:pStyle w:val="Sraopastraipa"/>
              <w:numPr>
                <w:ilvl w:val="0"/>
                <w:numId w:val="2"/>
              </w:numPr>
              <w:spacing w:after="160" w:line="360" w:lineRule="auto"/>
              <w:rPr>
                <w:rFonts w:ascii="Arial" w:hAnsi="Arial" w:cs="Arial"/>
              </w:rPr>
            </w:pPr>
            <w:r w:rsidRPr="00135343">
              <w:rPr>
                <w:rFonts w:ascii="Arial" w:hAnsi="Arial" w:cs="Arial"/>
                <w:kern w:val="2"/>
              </w:rPr>
              <w:t xml:space="preserve">CE sertifikatas arba CE atitikties deklaracija </w:t>
            </w:r>
            <w:r w:rsidR="001E5F04" w:rsidRPr="00135343">
              <w:rPr>
                <w:rFonts w:ascii="Arial" w:hAnsi="Arial" w:cs="Arial"/>
              </w:rPr>
              <w:t>pagal MDR 2017/745 arba MDD 93/42/EEB su galiojančiu pratęsimu pagal MDR pereinamąsias nuostatas</w:t>
            </w:r>
            <w:r w:rsidR="007C27DC" w:rsidRPr="00135343">
              <w:rPr>
                <w:rFonts w:ascii="Arial" w:hAnsi="Arial" w:cs="Arial"/>
              </w:rPr>
              <w:t>;</w:t>
            </w:r>
          </w:p>
          <w:p w14:paraId="6BC82784" w14:textId="1F2F5C69" w:rsidR="00E9530F" w:rsidRPr="00135343" w:rsidRDefault="00E9530F" w:rsidP="009B2A8F">
            <w:pPr>
              <w:pStyle w:val="Sraopastraipa"/>
              <w:numPr>
                <w:ilvl w:val="0"/>
                <w:numId w:val="2"/>
              </w:numPr>
              <w:spacing w:after="160" w:line="360" w:lineRule="auto"/>
              <w:rPr>
                <w:rFonts w:ascii="Arial" w:hAnsi="Arial" w:cs="Arial"/>
              </w:rPr>
            </w:pPr>
            <w:r w:rsidRPr="00135343">
              <w:rPr>
                <w:rFonts w:ascii="Arial" w:hAnsi="Arial" w:cs="Arial"/>
              </w:rPr>
              <w:t>Tinkamas prie NSK greitosios jungties</w:t>
            </w:r>
            <w:r w:rsidR="007C27DC" w:rsidRPr="00135343">
              <w:rPr>
                <w:rFonts w:ascii="Arial" w:hAnsi="Arial" w:cs="Arial"/>
              </w:rPr>
              <w:t>;</w:t>
            </w:r>
          </w:p>
          <w:p w14:paraId="1FDD3168" w14:textId="5888CA0D" w:rsidR="00E9530F" w:rsidRPr="00135343" w:rsidRDefault="00E9530F" w:rsidP="009B2A8F">
            <w:pPr>
              <w:pStyle w:val="Sraopastraipa"/>
              <w:numPr>
                <w:ilvl w:val="0"/>
                <w:numId w:val="2"/>
              </w:numPr>
              <w:spacing w:after="160" w:line="360" w:lineRule="auto"/>
              <w:rPr>
                <w:rFonts w:ascii="Arial" w:hAnsi="Arial" w:cs="Arial"/>
              </w:rPr>
            </w:pPr>
            <w:r w:rsidRPr="00135343">
              <w:rPr>
                <w:rFonts w:ascii="Arial" w:hAnsi="Arial" w:cs="Arial"/>
              </w:rPr>
              <w:t>Keraminiai guoliai</w:t>
            </w:r>
            <w:r w:rsidR="001E5F04" w:rsidRPr="00135343">
              <w:rPr>
                <w:rFonts w:ascii="Arial" w:hAnsi="Arial" w:cs="Arial"/>
              </w:rPr>
              <w:t>.</w:t>
            </w:r>
          </w:p>
        </w:tc>
        <w:tc>
          <w:tcPr>
            <w:tcW w:w="1126" w:type="pct"/>
            <w:tcBorders>
              <w:top w:val="single" w:sz="4" w:space="0" w:color="auto"/>
              <w:left w:val="single" w:sz="4" w:space="0" w:color="auto"/>
              <w:bottom w:val="nil"/>
              <w:right w:val="single" w:sz="4" w:space="0" w:color="auto"/>
            </w:tcBorders>
            <w:shd w:val="clear" w:color="auto" w:fill="FFFFFF"/>
          </w:tcPr>
          <w:p w14:paraId="7D2E7EC2" w14:textId="77777777" w:rsidR="00E90980" w:rsidRPr="004F616D" w:rsidRDefault="00E90980" w:rsidP="00575521">
            <w:pPr>
              <w:pStyle w:val="Pagrindinistekstas"/>
              <w:shd w:val="clear" w:color="auto" w:fill="auto"/>
              <w:rPr>
                <w:rFonts w:ascii="Arial" w:hAnsi="Arial" w:cs="Arial"/>
                <w:color w:val="000000" w:themeColor="text1"/>
                <w:sz w:val="24"/>
                <w:szCs w:val="24"/>
                <w:lang w:val="lt-LT"/>
              </w:rPr>
            </w:pPr>
          </w:p>
        </w:tc>
        <w:tc>
          <w:tcPr>
            <w:tcW w:w="666" w:type="pct"/>
            <w:tcBorders>
              <w:top w:val="single" w:sz="4" w:space="0" w:color="auto"/>
              <w:left w:val="single" w:sz="4" w:space="0" w:color="auto"/>
              <w:bottom w:val="nil"/>
              <w:right w:val="single" w:sz="4" w:space="0" w:color="auto"/>
            </w:tcBorders>
            <w:shd w:val="clear" w:color="auto" w:fill="FFFFFF"/>
          </w:tcPr>
          <w:p w14:paraId="0D9DC205" w14:textId="77777777" w:rsidR="00E90980" w:rsidRPr="004F616D" w:rsidRDefault="00E90980" w:rsidP="00575521">
            <w:pPr>
              <w:pStyle w:val="Pagrindinistekstas"/>
              <w:shd w:val="clear" w:color="auto" w:fill="auto"/>
              <w:rPr>
                <w:rFonts w:ascii="Arial" w:hAnsi="Arial" w:cs="Arial"/>
                <w:color w:val="000000" w:themeColor="text1"/>
                <w:sz w:val="24"/>
                <w:szCs w:val="24"/>
                <w:lang w:val="lt-LT"/>
              </w:rPr>
            </w:pPr>
          </w:p>
        </w:tc>
        <w:tc>
          <w:tcPr>
            <w:tcW w:w="650" w:type="pct"/>
            <w:tcBorders>
              <w:top w:val="single" w:sz="4" w:space="0" w:color="auto"/>
              <w:left w:val="single" w:sz="4" w:space="0" w:color="auto"/>
              <w:bottom w:val="nil"/>
              <w:right w:val="single" w:sz="4" w:space="0" w:color="auto"/>
            </w:tcBorders>
            <w:shd w:val="clear" w:color="auto" w:fill="FFFFFF"/>
          </w:tcPr>
          <w:p w14:paraId="0D796545" w14:textId="77777777" w:rsidR="00E90980" w:rsidRPr="004F616D" w:rsidRDefault="00E90980" w:rsidP="00575521">
            <w:pPr>
              <w:pStyle w:val="Pagrindinistekstas"/>
              <w:shd w:val="clear" w:color="auto" w:fill="auto"/>
              <w:rPr>
                <w:rFonts w:ascii="Arial" w:hAnsi="Arial" w:cs="Arial"/>
                <w:color w:val="000000" w:themeColor="text1"/>
                <w:sz w:val="24"/>
                <w:szCs w:val="24"/>
                <w:lang w:val="lt-LT"/>
              </w:rPr>
            </w:pPr>
          </w:p>
        </w:tc>
      </w:tr>
      <w:tr w:rsidR="00E90980" w:rsidRPr="004F616D" w14:paraId="701F7948" w14:textId="052EB22E" w:rsidTr="009B2A8F">
        <w:trPr>
          <w:trHeight w:val="841"/>
        </w:trPr>
        <w:tc>
          <w:tcPr>
            <w:tcW w:w="241" w:type="pct"/>
            <w:tcBorders>
              <w:top w:val="single" w:sz="4" w:space="0" w:color="auto"/>
              <w:left w:val="single" w:sz="4" w:space="0" w:color="auto"/>
              <w:bottom w:val="single" w:sz="4" w:space="0" w:color="auto"/>
              <w:right w:val="nil"/>
            </w:tcBorders>
            <w:shd w:val="clear" w:color="auto" w:fill="FFFFFF"/>
          </w:tcPr>
          <w:p w14:paraId="2BBF2E73" w14:textId="77777777" w:rsidR="00E90980" w:rsidRPr="004F616D" w:rsidRDefault="00E90980" w:rsidP="000832C7">
            <w:pPr>
              <w:pStyle w:val="Pagrindinistekstas"/>
              <w:shd w:val="clear" w:color="auto" w:fill="auto"/>
              <w:ind w:left="140"/>
              <w:rPr>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2.</w:t>
            </w:r>
          </w:p>
        </w:tc>
        <w:tc>
          <w:tcPr>
            <w:tcW w:w="730" w:type="pct"/>
            <w:tcBorders>
              <w:top w:val="single" w:sz="4" w:space="0" w:color="auto"/>
              <w:left w:val="single" w:sz="4" w:space="0" w:color="auto"/>
              <w:bottom w:val="single" w:sz="4" w:space="0" w:color="auto"/>
              <w:right w:val="nil"/>
            </w:tcBorders>
            <w:shd w:val="clear" w:color="auto" w:fill="FFFFFF"/>
          </w:tcPr>
          <w:p w14:paraId="6065AADF" w14:textId="755D4CB1" w:rsidR="00E90980" w:rsidRPr="004F616D" w:rsidRDefault="00E90980" w:rsidP="000832C7">
            <w:pPr>
              <w:pStyle w:val="Pagrindinistekstas"/>
              <w:shd w:val="clear" w:color="auto" w:fill="auto"/>
              <w:ind w:left="120"/>
              <w:rPr>
                <w:rFonts w:ascii="Arial" w:hAnsi="Arial" w:cs="Arial"/>
                <w:color w:val="000000" w:themeColor="text1"/>
                <w:sz w:val="24"/>
                <w:szCs w:val="24"/>
                <w:lang w:val="lt-LT"/>
              </w:rPr>
            </w:pPr>
            <w:r w:rsidRPr="004F616D">
              <w:rPr>
                <w:rFonts w:ascii="Arial" w:hAnsi="Arial" w:cs="Arial"/>
                <w:color w:val="000000" w:themeColor="text1"/>
                <w:sz w:val="24"/>
                <w:szCs w:val="24"/>
                <w:lang w:val="lt-LT"/>
              </w:rPr>
              <w:t>Kampinis antgalis</w:t>
            </w:r>
          </w:p>
        </w:tc>
        <w:tc>
          <w:tcPr>
            <w:tcW w:w="563" w:type="pct"/>
            <w:tcBorders>
              <w:top w:val="single" w:sz="4" w:space="0" w:color="auto"/>
              <w:left w:val="single" w:sz="4" w:space="0" w:color="auto"/>
              <w:bottom w:val="single" w:sz="4" w:space="0" w:color="auto"/>
              <w:right w:val="single" w:sz="4" w:space="0" w:color="auto"/>
            </w:tcBorders>
            <w:shd w:val="clear" w:color="auto" w:fill="FFFFFF"/>
          </w:tcPr>
          <w:p w14:paraId="19D4A1D1" w14:textId="4121CD2C" w:rsidR="00E90980" w:rsidRPr="004F616D" w:rsidRDefault="00920D4C" w:rsidP="00E90980">
            <w:pPr>
              <w:pStyle w:val="Sraopastraipa"/>
              <w:spacing w:after="160" w:line="360" w:lineRule="auto"/>
              <w:rPr>
                <w:rFonts w:ascii="Arial" w:hAnsi="Arial" w:cs="Arial"/>
                <w:color w:val="000000" w:themeColor="text1"/>
              </w:rPr>
            </w:pPr>
            <w:r w:rsidRPr="004F616D">
              <w:rPr>
                <w:rFonts w:ascii="Arial" w:hAnsi="Arial" w:cs="Arial"/>
                <w:color w:val="000000" w:themeColor="text1"/>
              </w:rPr>
              <w:t>50</w:t>
            </w:r>
          </w:p>
        </w:tc>
        <w:tc>
          <w:tcPr>
            <w:tcW w:w="1024" w:type="pct"/>
            <w:tcBorders>
              <w:top w:val="single" w:sz="4" w:space="0" w:color="auto"/>
              <w:left w:val="single" w:sz="4" w:space="0" w:color="auto"/>
              <w:bottom w:val="single" w:sz="4" w:space="0" w:color="auto"/>
              <w:right w:val="single" w:sz="4" w:space="0" w:color="auto"/>
            </w:tcBorders>
            <w:shd w:val="clear" w:color="auto" w:fill="FFFFFF"/>
          </w:tcPr>
          <w:p w14:paraId="3005A3CE" w14:textId="4EEA9EA3" w:rsidR="00E90980" w:rsidRPr="00135343" w:rsidRDefault="00E90980" w:rsidP="007C27DC">
            <w:pPr>
              <w:pStyle w:val="Sraopastraipa"/>
              <w:numPr>
                <w:ilvl w:val="0"/>
                <w:numId w:val="3"/>
              </w:numPr>
              <w:spacing w:after="160" w:line="360" w:lineRule="auto"/>
              <w:rPr>
                <w:rFonts w:ascii="Arial" w:hAnsi="Arial" w:cs="Arial"/>
              </w:rPr>
            </w:pPr>
            <w:r w:rsidRPr="00135343">
              <w:rPr>
                <w:rFonts w:ascii="Arial" w:hAnsi="Arial" w:cs="Arial"/>
              </w:rPr>
              <w:t>Su pašvietimu;</w:t>
            </w:r>
          </w:p>
          <w:p w14:paraId="6129C6D8" w14:textId="15A7BEAF" w:rsidR="00E90980" w:rsidRPr="00135343" w:rsidRDefault="00E90980" w:rsidP="007C27DC">
            <w:pPr>
              <w:pStyle w:val="Sraopastraipa"/>
              <w:numPr>
                <w:ilvl w:val="0"/>
                <w:numId w:val="3"/>
              </w:numPr>
              <w:spacing w:after="160" w:line="360" w:lineRule="auto"/>
              <w:rPr>
                <w:rFonts w:ascii="Arial" w:hAnsi="Arial" w:cs="Arial"/>
              </w:rPr>
            </w:pPr>
            <w:r w:rsidRPr="00135343">
              <w:rPr>
                <w:rFonts w:ascii="Arial" w:hAnsi="Arial" w:cs="Arial"/>
              </w:rPr>
              <w:t xml:space="preserve">Vientiso optinio pluošto šviesolaidis </w:t>
            </w:r>
            <w:r w:rsidR="007C27DC" w:rsidRPr="00135343">
              <w:rPr>
                <w:rFonts w:ascii="Arial" w:hAnsi="Arial" w:cs="Arial"/>
              </w:rPr>
              <w:t xml:space="preserve">arba lygiavertis </w:t>
            </w:r>
            <w:r w:rsidRPr="00135343">
              <w:rPr>
                <w:rFonts w:ascii="Arial" w:hAnsi="Arial" w:cs="Arial"/>
              </w:rPr>
              <w:t>ryškiau apšviečiantis darbinį lauką;</w:t>
            </w:r>
          </w:p>
          <w:p w14:paraId="70C960C7" w14:textId="1ABE4555" w:rsidR="00E90980" w:rsidRPr="00135343" w:rsidRDefault="00E90980" w:rsidP="007C27DC">
            <w:pPr>
              <w:pStyle w:val="Sraopastraipa"/>
              <w:numPr>
                <w:ilvl w:val="0"/>
                <w:numId w:val="3"/>
              </w:numPr>
              <w:spacing w:after="160" w:line="360" w:lineRule="auto"/>
              <w:rPr>
                <w:rFonts w:ascii="Arial" w:hAnsi="Arial" w:cs="Arial"/>
              </w:rPr>
            </w:pPr>
            <w:r w:rsidRPr="00135343">
              <w:rPr>
                <w:rFonts w:ascii="Arial" w:hAnsi="Arial" w:cs="Arial"/>
              </w:rPr>
              <w:t>Atsparus nuolatiniam sterilizavimui ir išlaikantis šviesos pralaidumą;</w:t>
            </w:r>
          </w:p>
          <w:p w14:paraId="5803FC89" w14:textId="77777777" w:rsidR="007C27DC" w:rsidRPr="00135343" w:rsidRDefault="007C27DC" w:rsidP="007C27DC">
            <w:pPr>
              <w:pStyle w:val="Sraopastraipa"/>
              <w:numPr>
                <w:ilvl w:val="0"/>
                <w:numId w:val="3"/>
              </w:numPr>
              <w:spacing w:after="160" w:line="360" w:lineRule="auto"/>
              <w:rPr>
                <w:rFonts w:ascii="Arial" w:hAnsi="Arial" w:cs="Arial"/>
              </w:rPr>
            </w:pPr>
            <w:r w:rsidRPr="00135343">
              <w:rPr>
                <w:rFonts w:ascii="Arial" w:hAnsi="Arial" w:cs="Arial"/>
              </w:rPr>
              <w:t>Pritaikytas grąžtams, kurių koto skersmuo yra 2,35 mm (ISO 1797 standartas;</w:t>
            </w:r>
          </w:p>
          <w:p w14:paraId="2CE81A21" w14:textId="3D85EB11" w:rsidR="00E90980" w:rsidRPr="00135343" w:rsidRDefault="00E90980" w:rsidP="007C27DC">
            <w:pPr>
              <w:pStyle w:val="Sraopastraipa"/>
              <w:numPr>
                <w:ilvl w:val="0"/>
                <w:numId w:val="3"/>
              </w:numPr>
              <w:spacing w:after="160" w:line="360" w:lineRule="auto"/>
              <w:rPr>
                <w:rFonts w:ascii="Arial" w:hAnsi="Arial" w:cs="Arial"/>
              </w:rPr>
            </w:pPr>
            <w:r w:rsidRPr="00135343">
              <w:rPr>
                <w:rFonts w:ascii="Arial" w:hAnsi="Arial" w:cs="Arial"/>
              </w:rPr>
              <w:t>Švarios galvutės sistema</w:t>
            </w:r>
            <w:r w:rsidR="007C27DC" w:rsidRPr="00135343">
              <w:rPr>
                <w:rFonts w:ascii="Arial" w:hAnsi="Arial" w:cs="Arial"/>
              </w:rPr>
              <w:t xml:space="preserve"> arba </w:t>
            </w:r>
            <w:r w:rsidR="00AE6FE9" w:rsidRPr="00135343">
              <w:rPr>
                <w:rFonts w:ascii="Arial" w:hAnsi="Arial" w:cs="Arial"/>
              </w:rPr>
              <w:t>lygiavertė sistema</w:t>
            </w:r>
            <w:r w:rsidRPr="00135343">
              <w:rPr>
                <w:rFonts w:ascii="Arial" w:hAnsi="Arial" w:cs="Arial"/>
              </w:rPr>
              <w:t>;</w:t>
            </w:r>
          </w:p>
          <w:p w14:paraId="64517D39" w14:textId="77777777" w:rsidR="00E90980" w:rsidRPr="00135343" w:rsidRDefault="00E90980" w:rsidP="007C27DC">
            <w:pPr>
              <w:pStyle w:val="Sraopastraipa"/>
              <w:numPr>
                <w:ilvl w:val="0"/>
                <w:numId w:val="3"/>
              </w:numPr>
              <w:spacing w:after="160" w:line="360" w:lineRule="auto"/>
              <w:rPr>
                <w:rFonts w:ascii="Arial" w:hAnsi="Arial" w:cs="Arial"/>
              </w:rPr>
            </w:pPr>
            <w:r w:rsidRPr="00135343">
              <w:rPr>
                <w:rFonts w:ascii="Arial" w:hAnsi="Arial" w:cs="Arial"/>
              </w:rPr>
              <w:t>Sterilizavimo temperatūra ne mažiau +134 laipsniai C/2 bar.</w:t>
            </w:r>
          </w:p>
          <w:p w14:paraId="45FC9E31" w14:textId="074D8510" w:rsidR="007C27DC" w:rsidRPr="00135343" w:rsidRDefault="007C27DC" w:rsidP="007C27DC">
            <w:pPr>
              <w:pStyle w:val="Sraopastraipa"/>
              <w:numPr>
                <w:ilvl w:val="0"/>
                <w:numId w:val="3"/>
              </w:numPr>
              <w:spacing w:after="160" w:line="360" w:lineRule="auto"/>
              <w:rPr>
                <w:rFonts w:ascii="Arial" w:hAnsi="Arial" w:cs="Arial"/>
              </w:rPr>
            </w:pPr>
            <w:r w:rsidRPr="00135343">
              <w:rPr>
                <w:rFonts w:ascii="Arial" w:hAnsi="Arial" w:cs="Arial"/>
                <w:kern w:val="2"/>
              </w:rPr>
              <w:t xml:space="preserve">CE sertifikatas arba CE atitikties deklaracija </w:t>
            </w:r>
            <w:r w:rsidRPr="00135343">
              <w:rPr>
                <w:rFonts w:ascii="Arial" w:hAnsi="Arial" w:cs="Arial"/>
              </w:rPr>
              <w:t xml:space="preserve">pagal MDR 2017/745 arba MDD 93/42/EEB su galiojančiu pratęsimu </w:t>
            </w:r>
            <w:r w:rsidRPr="00135343">
              <w:rPr>
                <w:rFonts w:ascii="Arial" w:hAnsi="Arial" w:cs="Arial"/>
              </w:rPr>
              <w:lastRenderedPageBreak/>
              <w:t>pagal MDR pereinamąsias nuostatas;</w:t>
            </w:r>
          </w:p>
          <w:p w14:paraId="6FC44FB5" w14:textId="5BCC25C5" w:rsidR="00E9530F" w:rsidRPr="00135343" w:rsidRDefault="00E9530F" w:rsidP="007C27DC">
            <w:pPr>
              <w:pStyle w:val="Sraopastraipa"/>
              <w:numPr>
                <w:ilvl w:val="0"/>
                <w:numId w:val="3"/>
              </w:numPr>
              <w:spacing w:after="160" w:line="360" w:lineRule="auto"/>
              <w:rPr>
                <w:rFonts w:ascii="Arial" w:hAnsi="Arial" w:cs="Arial"/>
              </w:rPr>
            </w:pPr>
            <w:r w:rsidRPr="00135343">
              <w:rPr>
                <w:rFonts w:ascii="Arial" w:hAnsi="Arial" w:cs="Arial"/>
              </w:rPr>
              <w:t>Keraminiai guoliai</w:t>
            </w:r>
            <w:r w:rsidR="001E6599" w:rsidRPr="00135343">
              <w:rPr>
                <w:rFonts w:ascii="Arial" w:hAnsi="Arial" w:cs="Arial"/>
              </w:rPr>
              <w:t>.</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14:paraId="57D8CEFD"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66" w:type="pct"/>
            <w:tcBorders>
              <w:top w:val="single" w:sz="4" w:space="0" w:color="auto"/>
              <w:left w:val="single" w:sz="4" w:space="0" w:color="auto"/>
              <w:bottom w:val="single" w:sz="4" w:space="0" w:color="auto"/>
              <w:right w:val="single" w:sz="4" w:space="0" w:color="auto"/>
            </w:tcBorders>
            <w:shd w:val="clear" w:color="auto" w:fill="FFFFFF"/>
          </w:tcPr>
          <w:p w14:paraId="5543C67F"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50" w:type="pct"/>
            <w:tcBorders>
              <w:top w:val="single" w:sz="4" w:space="0" w:color="auto"/>
              <w:left w:val="single" w:sz="4" w:space="0" w:color="auto"/>
              <w:bottom w:val="single" w:sz="4" w:space="0" w:color="auto"/>
              <w:right w:val="single" w:sz="4" w:space="0" w:color="auto"/>
            </w:tcBorders>
            <w:shd w:val="clear" w:color="auto" w:fill="FFFFFF"/>
          </w:tcPr>
          <w:p w14:paraId="6B764555"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r>
      <w:tr w:rsidR="00E90980" w:rsidRPr="004F616D" w14:paraId="21CAA4A0" w14:textId="334EB7AE" w:rsidTr="009B2A8F">
        <w:tc>
          <w:tcPr>
            <w:tcW w:w="241" w:type="pct"/>
            <w:tcBorders>
              <w:top w:val="single" w:sz="4" w:space="0" w:color="auto"/>
              <w:left w:val="single" w:sz="4" w:space="0" w:color="auto"/>
              <w:bottom w:val="single" w:sz="4" w:space="0" w:color="auto"/>
              <w:right w:val="nil"/>
            </w:tcBorders>
            <w:shd w:val="clear" w:color="auto" w:fill="FFFFFF"/>
          </w:tcPr>
          <w:p w14:paraId="38C9DDB3" w14:textId="6A252DAA" w:rsidR="00E90980" w:rsidRPr="004F616D" w:rsidRDefault="00E90980" w:rsidP="000832C7">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w:t>
            </w:r>
          </w:p>
        </w:tc>
        <w:tc>
          <w:tcPr>
            <w:tcW w:w="730" w:type="pct"/>
            <w:tcBorders>
              <w:top w:val="single" w:sz="4" w:space="0" w:color="auto"/>
              <w:left w:val="single" w:sz="4" w:space="0" w:color="auto"/>
              <w:bottom w:val="single" w:sz="4" w:space="0" w:color="auto"/>
              <w:right w:val="nil"/>
            </w:tcBorders>
            <w:shd w:val="clear" w:color="auto" w:fill="FFFFFF"/>
          </w:tcPr>
          <w:p w14:paraId="334AE289" w14:textId="39F77E5B" w:rsidR="00E90980" w:rsidRPr="004F616D" w:rsidRDefault="00E90980" w:rsidP="000832C7">
            <w:pPr>
              <w:pStyle w:val="Pagrindinistekstas"/>
              <w:shd w:val="clear" w:color="auto" w:fill="auto"/>
              <w:ind w:left="120"/>
              <w:rPr>
                <w:rFonts w:ascii="Arial" w:hAnsi="Arial" w:cs="Arial"/>
                <w:color w:val="000000" w:themeColor="text1"/>
                <w:sz w:val="24"/>
                <w:szCs w:val="24"/>
                <w:lang w:val="lt-LT"/>
              </w:rPr>
            </w:pPr>
            <w:r w:rsidRPr="004F616D">
              <w:rPr>
                <w:rFonts w:ascii="Arial" w:hAnsi="Arial" w:cs="Arial"/>
                <w:color w:val="000000" w:themeColor="text1"/>
                <w:sz w:val="24"/>
                <w:szCs w:val="24"/>
                <w:lang w:val="lt-LT"/>
              </w:rPr>
              <w:t>Tiesus antgalis</w:t>
            </w:r>
          </w:p>
        </w:tc>
        <w:tc>
          <w:tcPr>
            <w:tcW w:w="563" w:type="pct"/>
            <w:tcBorders>
              <w:top w:val="single" w:sz="4" w:space="0" w:color="auto"/>
              <w:left w:val="single" w:sz="4" w:space="0" w:color="auto"/>
              <w:bottom w:val="single" w:sz="4" w:space="0" w:color="auto"/>
              <w:right w:val="single" w:sz="4" w:space="0" w:color="auto"/>
            </w:tcBorders>
            <w:shd w:val="clear" w:color="auto" w:fill="FFFFFF"/>
          </w:tcPr>
          <w:p w14:paraId="67C3B744" w14:textId="6809BC09" w:rsidR="00E90980" w:rsidRPr="004F616D" w:rsidRDefault="00920D4C" w:rsidP="00E90980">
            <w:pPr>
              <w:pStyle w:val="Sraopastraipa"/>
              <w:spacing w:after="160" w:line="360" w:lineRule="auto"/>
              <w:rPr>
                <w:rFonts w:ascii="Arial" w:hAnsi="Arial" w:cs="Arial"/>
                <w:color w:val="000000" w:themeColor="text1"/>
              </w:rPr>
            </w:pPr>
            <w:r w:rsidRPr="004F616D">
              <w:rPr>
                <w:rFonts w:ascii="Arial" w:hAnsi="Arial" w:cs="Arial"/>
                <w:color w:val="000000" w:themeColor="text1"/>
              </w:rPr>
              <w:t>10</w:t>
            </w:r>
          </w:p>
        </w:tc>
        <w:tc>
          <w:tcPr>
            <w:tcW w:w="1024" w:type="pct"/>
            <w:tcBorders>
              <w:top w:val="single" w:sz="4" w:space="0" w:color="auto"/>
              <w:left w:val="single" w:sz="4" w:space="0" w:color="auto"/>
              <w:bottom w:val="single" w:sz="4" w:space="0" w:color="auto"/>
              <w:right w:val="single" w:sz="4" w:space="0" w:color="auto"/>
            </w:tcBorders>
            <w:shd w:val="clear" w:color="auto" w:fill="FFFFFF"/>
          </w:tcPr>
          <w:p w14:paraId="35F43FE6" w14:textId="0D509729" w:rsidR="00E90980" w:rsidRPr="00135343" w:rsidRDefault="00E90980" w:rsidP="00AE6FE9">
            <w:pPr>
              <w:pStyle w:val="Sraopastraipa"/>
              <w:numPr>
                <w:ilvl w:val="0"/>
                <w:numId w:val="4"/>
              </w:numPr>
              <w:spacing w:after="160" w:line="360" w:lineRule="auto"/>
              <w:rPr>
                <w:rFonts w:ascii="Arial" w:hAnsi="Arial" w:cs="Arial"/>
              </w:rPr>
            </w:pPr>
            <w:r w:rsidRPr="00135343">
              <w:rPr>
                <w:rFonts w:ascii="Arial" w:hAnsi="Arial" w:cs="Arial"/>
              </w:rPr>
              <w:t>Su pašvietimu;</w:t>
            </w:r>
          </w:p>
          <w:p w14:paraId="37E6A934" w14:textId="7BCEBEC0" w:rsidR="00E90980" w:rsidRPr="00135343" w:rsidRDefault="00E90980" w:rsidP="00AE6FE9">
            <w:pPr>
              <w:pStyle w:val="Sraopastraipa"/>
              <w:numPr>
                <w:ilvl w:val="0"/>
                <w:numId w:val="4"/>
              </w:numPr>
              <w:spacing w:after="160" w:line="360" w:lineRule="auto"/>
              <w:rPr>
                <w:rFonts w:ascii="Arial" w:hAnsi="Arial" w:cs="Arial"/>
              </w:rPr>
            </w:pPr>
            <w:r w:rsidRPr="00135343">
              <w:rPr>
                <w:rFonts w:ascii="Arial" w:hAnsi="Arial" w:cs="Arial"/>
              </w:rPr>
              <w:t xml:space="preserve">Vientiso optinio pluošto šviesolaidis </w:t>
            </w:r>
            <w:r w:rsidR="00AE6FE9" w:rsidRPr="00135343">
              <w:rPr>
                <w:rFonts w:ascii="Arial" w:hAnsi="Arial" w:cs="Arial"/>
              </w:rPr>
              <w:t xml:space="preserve">arba lygiavertis </w:t>
            </w:r>
            <w:r w:rsidRPr="00135343">
              <w:rPr>
                <w:rFonts w:ascii="Arial" w:hAnsi="Arial" w:cs="Arial"/>
              </w:rPr>
              <w:t>ryškiau apšviečiantis darbinį lauką;</w:t>
            </w:r>
          </w:p>
          <w:p w14:paraId="31083EF6" w14:textId="4A02F6E6" w:rsidR="00E90980" w:rsidRPr="00135343" w:rsidRDefault="00E90980" w:rsidP="00AE6FE9">
            <w:pPr>
              <w:pStyle w:val="Sraopastraipa"/>
              <w:numPr>
                <w:ilvl w:val="0"/>
                <w:numId w:val="4"/>
              </w:numPr>
              <w:spacing w:after="160" w:line="360" w:lineRule="auto"/>
              <w:rPr>
                <w:rFonts w:ascii="Arial" w:hAnsi="Arial" w:cs="Arial"/>
              </w:rPr>
            </w:pPr>
            <w:r w:rsidRPr="00135343">
              <w:rPr>
                <w:rFonts w:ascii="Arial" w:hAnsi="Arial" w:cs="Arial"/>
              </w:rPr>
              <w:t xml:space="preserve"> Atsparus nuolatiniam sterilizavimui ir išlaikantis šviesos pralaidumą;</w:t>
            </w:r>
          </w:p>
          <w:p w14:paraId="4756E598" w14:textId="3A7830A8" w:rsidR="00AE6FE9" w:rsidRPr="00135343" w:rsidRDefault="00AE6FE9" w:rsidP="00AE6FE9">
            <w:pPr>
              <w:pStyle w:val="Sraopastraipa"/>
              <w:numPr>
                <w:ilvl w:val="0"/>
                <w:numId w:val="4"/>
              </w:numPr>
              <w:spacing w:after="160" w:line="360" w:lineRule="auto"/>
              <w:rPr>
                <w:rFonts w:ascii="Arial" w:hAnsi="Arial" w:cs="Arial"/>
              </w:rPr>
            </w:pPr>
            <w:r w:rsidRPr="00135343">
              <w:rPr>
                <w:rFonts w:ascii="Arial" w:hAnsi="Arial" w:cs="Arial"/>
              </w:rPr>
              <w:t>Pritaikytas grąžtams, kurių koto skersmuo – 2,35 mm.</w:t>
            </w:r>
          </w:p>
          <w:p w14:paraId="317F0F1B" w14:textId="3B91D3F2" w:rsidR="00E90980" w:rsidRPr="00135343" w:rsidRDefault="00E90980" w:rsidP="00AE6FE9">
            <w:pPr>
              <w:pStyle w:val="Sraopastraipa"/>
              <w:numPr>
                <w:ilvl w:val="0"/>
                <w:numId w:val="4"/>
              </w:numPr>
              <w:spacing w:after="160" w:line="360" w:lineRule="auto"/>
              <w:rPr>
                <w:rFonts w:ascii="Arial" w:hAnsi="Arial" w:cs="Arial"/>
              </w:rPr>
            </w:pPr>
            <w:r w:rsidRPr="00135343">
              <w:rPr>
                <w:rFonts w:ascii="Arial" w:hAnsi="Arial" w:cs="Arial"/>
              </w:rPr>
              <w:t xml:space="preserve">Švarios galvutės </w:t>
            </w:r>
            <w:r w:rsidR="00AE6FE9" w:rsidRPr="00135343">
              <w:rPr>
                <w:rFonts w:ascii="Arial" w:hAnsi="Arial" w:cs="Arial"/>
              </w:rPr>
              <w:t xml:space="preserve">arba lygiavertė </w:t>
            </w:r>
            <w:r w:rsidRPr="00135343">
              <w:rPr>
                <w:rFonts w:ascii="Arial" w:hAnsi="Arial" w:cs="Arial"/>
              </w:rPr>
              <w:t>sistema;</w:t>
            </w:r>
          </w:p>
          <w:p w14:paraId="6D06882C" w14:textId="77777777" w:rsidR="00E90980" w:rsidRPr="00135343" w:rsidRDefault="00E90980" w:rsidP="00AE6FE9">
            <w:pPr>
              <w:pStyle w:val="Sraopastraipa"/>
              <w:numPr>
                <w:ilvl w:val="0"/>
                <w:numId w:val="4"/>
              </w:numPr>
              <w:spacing w:after="160" w:line="360" w:lineRule="auto"/>
            </w:pPr>
            <w:r w:rsidRPr="00135343">
              <w:rPr>
                <w:rFonts w:ascii="Arial" w:hAnsi="Arial" w:cs="Arial"/>
              </w:rPr>
              <w:t>Sterilizavimo temperatūra ne mažiau +134 laipsniai C/2 bar.</w:t>
            </w:r>
          </w:p>
          <w:p w14:paraId="5502AF81" w14:textId="122BFC16" w:rsidR="00E90980" w:rsidRPr="00135343" w:rsidRDefault="00AE6FE9" w:rsidP="00AE6FE9">
            <w:pPr>
              <w:pStyle w:val="Sraopastraipa"/>
              <w:numPr>
                <w:ilvl w:val="0"/>
                <w:numId w:val="4"/>
              </w:numPr>
              <w:spacing w:after="160" w:line="360" w:lineRule="auto"/>
              <w:rPr>
                <w:rFonts w:ascii="Arial" w:hAnsi="Arial" w:cs="Arial"/>
              </w:rPr>
            </w:pPr>
            <w:r w:rsidRPr="00135343">
              <w:rPr>
                <w:rFonts w:ascii="Arial" w:hAnsi="Arial" w:cs="Arial"/>
                <w:kern w:val="2"/>
              </w:rPr>
              <w:t xml:space="preserve">CE sertifikatas arba CE atitikties deklaracija </w:t>
            </w:r>
            <w:r w:rsidRPr="00135343">
              <w:rPr>
                <w:rFonts w:ascii="Arial" w:hAnsi="Arial" w:cs="Arial"/>
              </w:rPr>
              <w:t xml:space="preserve">pagal </w:t>
            </w:r>
            <w:r w:rsidRPr="00135343">
              <w:rPr>
                <w:rFonts w:ascii="Arial" w:hAnsi="Arial" w:cs="Arial"/>
              </w:rPr>
              <w:lastRenderedPageBreak/>
              <w:t>MDR 2017/745 arba MDD 93/42/EEB su galiojančiu pratęsimu pagal MDR pereinamąsias nuostatas;</w:t>
            </w:r>
          </w:p>
          <w:p w14:paraId="5AE178AF" w14:textId="3C729F40" w:rsidR="00E9530F" w:rsidRPr="00135343" w:rsidRDefault="00E9530F" w:rsidP="00AE6FE9">
            <w:pPr>
              <w:pStyle w:val="Sraopastraipa"/>
              <w:numPr>
                <w:ilvl w:val="0"/>
                <w:numId w:val="4"/>
              </w:numPr>
              <w:spacing w:after="160" w:line="360" w:lineRule="auto"/>
            </w:pPr>
            <w:r w:rsidRPr="00135343">
              <w:rPr>
                <w:rFonts w:ascii="Arial" w:hAnsi="Arial" w:cs="Arial"/>
              </w:rPr>
              <w:t>Keraminiai guoliai</w:t>
            </w:r>
            <w:r w:rsidR="00AE6FE9" w:rsidRPr="00135343">
              <w:rPr>
                <w:rFonts w:ascii="Arial" w:hAnsi="Arial" w:cs="Arial"/>
              </w:rPr>
              <w:t>.</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14:paraId="16DFC664"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66" w:type="pct"/>
            <w:tcBorders>
              <w:top w:val="single" w:sz="4" w:space="0" w:color="auto"/>
              <w:left w:val="single" w:sz="4" w:space="0" w:color="auto"/>
              <w:bottom w:val="single" w:sz="4" w:space="0" w:color="auto"/>
              <w:right w:val="single" w:sz="4" w:space="0" w:color="auto"/>
            </w:tcBorders>
            <w:shd w:val="clear" w:color="auto" w:fill="FFFFFF"/>
          </w:tcPr>
          <w:p w14:paraId="6577C82A"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50" w:type="pct"/>
            <w:tcBorders>
              <w:top w:val="single" w:sz="4" w:space="0" w:color="auto"/>
              <w:left w:val="single" w:sz="4" w:space="0" w:color="auto"/>
              <w:bottom w:val="single" w:sz="4" w:space="0" w:color="auto"/>
              <w:right w:val="single" w:sz="4" w:space="0" w:color="auto"/>
            </w:tcBorders>
            <w:shd w:val="clear" w:color="auto" w:fill="FFFFFF"/>
          </w:tcPr>
          <w:p w14:paraId="6DE953F7"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r>
      <w:tr w:rsidR="00E90980" w:rsidRPr="004F616D" w14:paraId="7BEF0CAC" w14:textId="2B472F0E" w:rsidTr="009B2A8F">
        <w:trPr>
          <w:trHeight w:val="667"/>
        </w:trPr>
        <w:tc>
          <w:tcPr>
            <w:tcW w:w="241" w:type="pct"/>
            <w:tcBorders>
              <w:top w:val="single" w:sz="4" w:space="0" w:color="auto"/>
              <w:left w:val="single" w:sz="4" w:space="0" w:color="auto"/>
              <w:bottom w:val="single" w:sz="4" w:space="0" w:color="auto"/>
              <w:right w:val="nil"/>
            </w:tcBorders>
            <w:shd w:val="clear" w:color="auto" w:fill="FFFFFF"/>
          </w:tcPr>
          <w:p w14:paraId="4DEF3B6E" w14:textId="74D4F238" w:rsidR="00E90980" w:rsidRPr="004F616D" w:rsidRDefault="00E90980" w:rsidP="000832C7">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4.</w:t>
            </w:r>
          </w:p>
        </w:tc>
        <w:tc>
          <w:tcPr>
            <w:tcW w:w="730" w:type="pct"/>
            <w:tcBorders>
              <w:top w:val="single" w:sz="4" w:space="0" w:color="auto"/>
              <w:left w:val="single" w:sz="4" w:space="0" w:color="auto"/>
              <w:bottom w:val="single" w:sz="4" w:space="0" w:color="auto"/>
              <w:right w:val="nil"/>
            </w:tcBorders>
            <w:shd w:val="clear" w:color="auto" w:fill="FFFFFF"/>
          </w:tcPr>
          <w:p w14:paraId="6DC7D6EE" w14:textId="05D9DEA2" w:rsidR="00E90980" w:rsidRPr="004F616D" w:rsidRDefault="00E90980" w:rsidP="000832C7">
            <w:pPr>
              <w:pStyle w:val="Pagrindinistekstas"/>
              <w:shd w:val="clear" w:color="auto" w:fill="auto"/>
              <w:ind w:left="120"/>
              <w:rPr>
                <w:rFonts w:ascii="Arial" w:hAnsi="Arial" w:cs="Arial"/>
                <w:color w:val="000000" w:themeColor="text1"/>
                <w:sz w:val="24"/>
                <w:szCs w:val="24"/>
                <w:lang w:val="lt-LT"/>
              </w:rPr>
            </w:pPr>
            <w:r w:rsidRPr="004F616D">
              <w:rPr>
                <w:rFonts w:ascii="Arial" w:hAnsi="Arial" w:cs="Arial"/>
                <w:color w:val="000000" w:themeColor="text1"/>
                <w:sz w:val="24"/>
                <w:szCs w:val="24"/>
                <w:lang w:val="lt-LT"/>
              </w:rPr>
              <w:t>Tepalas antgaliams</w:t>
            </w:r>
          </w:p>
        </w:tc>
        <w:tc>
          <w:tcPr>
            <w:tcW w:w="563" w:type="pct"/>
            <w:tcBorders>
              <w:top w:val="single" w:sz="4" w:space="0" w:color="auto"/>
              <w:left w:val="single" w:sz="4" w:space="0" w:color="auto"/>
              <w:bottom w:val="single" w:sz="4" w:space="0" w:color="auto"/>
              <w:right w:val="single" w:sz="4" w:space="0" w:color="auto"/>
            </w:tcBorders>
            <w:shd w:val="clear" w:color="auto" w:fill="FFFFFF"/>
          </w:tcPr>
          <w:p w14:paraId="5F1807C7" w14:textId="648CDD77" w:rsidR="00E90980" w:rsidRPr="004F616D" w:rsidRDefault="00920D4C" w:rsidP="00E90980">
            <w:pPr>
              <w:pStyle w:val="Sraopastraipa"/>
              <w:spacing w:after="160" w:line="360" w:lineRule="auto"/>
              <w:rPr>
                <w:rFonts w:ascii="Arial" w:hAnsi="Arial" w:cs="Arial"/>
                <w:color w:val="000000" w:themeColor="text1"/>
              </w:rPr>
            </w:pPr>
            <w:r w:rsidRPr="004F616D">
              <w:rPr>
                <w:rFonts w:ascii="Arial" w:hAnsi="Arial" w:cs="Arial"/>
                <w:color w:val="000000" w:themeColor="text1"/>
              </w:rPr>
              <w:t>40</w:t>
            </w:r>
          </w:p>
        </w:tc>
        <w:tc>
          <w:tcPr>
            <w:tcW w:w="1024" w:type="pct"/>
            <w:tcBorders>
              <w:top w:val="single" w:sz="4" w:space="0" w:color="auto"/>
              <w:left w:val="single" w:sz="4" w:space="0" w:color="auto"/>
              <w:bottom w:val="single" w:sz="4" w:space="0" w:color="auto"/>
              <w:right w:val="single" w:sz="4" w:space="0" w:color="auto"/>
            </w:tcBorders>
            <w:shd w:val="clear" w:color="auto" w:fill="FFFFFF"/>
          </w:tcPr>
          <w:p w14:paraId="182EAE21" w14:textId="6469E5DA" w:rsidR="005C01B1" w:rsidRPr="004F616D" w:rsidRDefault="005C01B1" w:rsidP="009B2A8F">
            <w:pPr>
              <w:pStyle w:val="Sraopastraipa"/>
              <w:numPr>
                <w:ilvl w:val="0"/>
                <w:numId w:val="5"/>
              </w:numPr>
              <w:spacing w:after="160" w:line="360" w:lineRule="auto"/>
              <w:rPr>
                <w:rFonts w:ascii="Arial" w:hAnsi="Arial" w:cs="Arial"/>
                <w:color w:val="000000" w:themeColor="text1"/>
              </w:rPr>
            </w:pPr>
            <w:r w:rsidRPr="004F616D">
              <w:rPr>
                <w:rFonts w:ascii="Arial" w:hAnsi="Arial" w:cs="Arial"/>
                <w:color w:val="000000" w:themeColor="text1"/>
              </w:rPr>
              <w:t>Tepalas (alyva), skirtas odontologinių (turbininių, kampinių, tiesių) antgalių valymui ir tepimui ir turi atitikti siūlomų antgalių techninei priežiūrai (valymui ir tepimui);</w:t>
            </w:r>
          </w:p>
          <w:p w14:paraId="586F245F" w14:textId="32619D09" w:rsidR="005C01B1" w:rsidRPr="004F616D" w:rsidRDefault="005C01B1" w:rsidP="009B2A8F">
            <w:pPr>
              <w:pStyle w:val="Sraopastraipa"/>
              <w:numPr>
                <w:ilvl w:val="0"/>
                <w:numId w:val="5"/>
              </w:numPr>
              <w:spacing w:after="160" w:line="360" w:lineRule="auto"/>
              <w:rPr>
                <w:rFonts w:ascii="Arial" w:hAnsi="Arial" w:cs="Arial"/>
                <w:color w:val="000000" w:themeColor="text1"/>
              </w:rPr>
            </w:pPr>
            <w:r w:rsidRPr="004F616D">
              <w:rPr>
                <w:rFonts w:ascii="Arial" w:hAnsi="Arial" w:cs="Arial"/>
                <w:color w:val="000000" w:themeColor="text1"/>
              </w:rPr>
              <w:t>Tinkamas naudoti prieš antgalių sterilizavimą autoklave (atsparus aukštai temperatūrai);</w:t>
            </w:r>
          </w:p>
          <w:p w14:paraId="1FD5830D" w14:textId="6F921C0D" w:rsidR="005C01B1" w:rsidRPr="004F616D" w:rsidRDefault="005C01B1" w:rsidP="009B2A8F">
            <w:pPr>
              <w:pStyle w:val="Sraopastraipa"/>
              <w:numPr>
                <w:ilvl w:val="0"/>
                <w:numId w:val="5"/>
              </w:numPr>
              <w:spacing w:after="160" w:line="360" w:lineRule="auto"/>
              <w:rPr>
                <w:rFonts w:ascii="Arial" w:hAnsi="Arial" w:cs="Arial"/>
                <w:color w:val="000000" w:themeColor="text1"/>
              </w:rPr>
            </w:pPr>
            <w:r w:rsidRPr="004F616D">
              <w:rPr>
                <w:rFonts w:ascii="Arial" w:hAnsi="Arial" w:cs="Arial"/>
                <w:color w:val="000000" w:themeColor="text1"/>
              </w:rPr>
              <w:t>Neturi neigiamo poveikio antgalių vidinėms dalims, guoliams ir šviesolaidžiams;</w:t>
            </w:r>
          </w:p>
          <w:p w14:paraId="268D5ED9" w14:textId="5088176F" w:rsidR="00E90980" w:rsidRPr="004F616D" w:rsidRDefault="00E90980" w:rsidP="009B2A8F">
            <w:pPr>
              <w:pStyle w:val="Sraopastraipa"/>
              <w:numPr>
                <w:ilvl w:val="0"/>
                <w:numId w:val="5"/>
              </w:numPr>
              <w:spacing w:after="160" w:line="360" w:lineRule="auto"/>
              <w:rPr>
                <w:color w:val="000000" w:themeColor="text1"/>
              </w:rPr>
            </w:pPr>
            <w:r w:rsidRPr="004F616D">
              <w:rPr>
                <w:rFonts w:ascii="Arial" w:hAnsi="Arial" w:cs="Arial"/>
                <w:color w:val="000000" w:themeColor="text1"/>
              </w:rPr>
              <w:lastRenderedPageBreak/>
              <w:t>Dokumentai patvirtinantys atitiktį REACH reikalavimams.</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14:paraId="187C8460"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66" w:type="pct"/>
            <w:tcBorders>
              <w:top w:val="single" w:sz="4" w:space="0" w:color="auto"/>
              <w:left w:val="single" w:sz="4" w:space="0" w:color="auto"/>
              <w:bottom w:val="single" w:sz="4" w:space="0" w:color="auto"/>
              <w:right w:val="single" w:sz="4" w:space="0" w:color="auto"/>
            </w:tcBorders>
            <w:shd w:val="clear" w:color="auto" w:fill="FFFFFF"/>
          </w:tcPr>
          <w:p w14:paraId="1D2DE79D"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50" w:type="pct"/>
            <w:tcBorders>
              <w:top w:val="single" w:sz="4" w:space="0" w:color="auto"/>
              <w:left w:val="single" w:sz="4" w:space="0" w:color="auto"/>
              <w:bottom w:val="single" w:sz="4" w:space="0" w:color="auto"/>
              <w:right w:val="single" w:sz="4" w:space="0" w:color="auto"/>
            </w:tcBorders>
            <w:shd w:val="clear" w:color="auto" w:fill="FFFFFF"/>
          </w:tcPr>
          <w:p w14:paraId="64E4FD88"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r>
      <w:tr w:rsidR="00E90980" w:rsidRPr="004F616D" w14:paraId="3107F569" w14:textId="3FDF3541" w:rsidTr="009B2A8F">
        <w:trPr>
          <w:trHeight w:val="667"/>
        </w:trPr>
        <w:tc>
          <w:tcPr>
            <w:tcW w:w="241" w:type="pct"/>
            <w:tcBorders>
              <w:top w:val="single" w:sz="4" w:space="0" w:color="auto"/>
              <w:left w:val="single" w:sz="4" w:space="0" w:color="auto"/>
              <w:bottom w:val="single" w:sz="4" w:space="0" w:color="auto"/>
              <w:right w:val="nil"/>
            </w:tcBorders>
            <w:shd w:val="clear" w:color="auto" w:fill="FFFFFF"/>
          </w:tcPr>
          <w:p w14:paraId="4CC6BEBF" w14:textId="5D011126" w:rsidR="00E90980" w:rsidRPr="004F616D" w:rsidRDefault="00E90980" w:rsidP="000832C7">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5.</w:t>
            </w:r>
          </w:p>
        </w:tc>
        <w:tc>
          <w:tcPr>
            <w:tcW w:w="730" w:type="pct"/>
            <w:tcBorders>
              <w:top w:val="single" w:sz="4" w:space="0" w:color="auto"/>
              <w:left w:val="single" w:sz="4" w:space="0" w:color="auto"/>
              <w:bottom w:val="single" w:sz="4" w:space="0" w:color="auto"/>
              <w:right w:val="nil"/>
            </w:tcBorders>
            <w:shd w:val="clear" w:color="auto" w:fill="FFFFFF"/>
          </w:tcPr>
          <w:p w14:paraId="7F908A3D" w14:textId="345DBB9B" w:rsidR="00E90980" w:rsidRPr="004F616D" w:rsidRDefault="00E90980" w:rsidP="000832C7">
            <w:pPr>
              <w:pStyle w:val="Pagrindinistekstas"/>
              <w:shd w:val="clear" w:color="auto" w:fill="auto"/>
              <w:ind w:left="120"/>
              <w:rPr>
                <w:rFonts w:ascii="Arial" w:hAnsi="Arial" w:cs="Arial"/>
                <w:color w:val="000000" w:themeColor="text1"/>
                <w:sz w:val="24"/>
                <w:szCs w:val="24"/>
                <w:lang w:val="lt-LT"/>
              </w:rPr>
            </w:pPr>
            <w:r w:rsidRPr="004F616D">
              <w:rPr>
                <w:rFonts w:ascii="Arial" w:hAnsi="Arial" w:cs="Arial"/>
                <w:color w:val="000000" w:themeColor="text1"/>
                <w:sz w:val="24"/>
                <w:szCs w:val="24"/>
                <w:lang w:val="lt-LT"/>
              </w:rPr>
              <w:t>Skystis atsiurbimo magistralės valymui</w:t>
            </w:r>
          </w:p>
        </w:tc>
        <w:tc>
          <w:tcPr>
            <w:tcW w:w="563" w:type="pct"/>
            <w:tcBorders>
              <w:top w:val="single" w:sz="4" w:space="0" w:color="auto"/>
              <w:left w:val="single" w:sz="4" w:space="0" w:color="auto"/>
              <w:bottom w:val="single" w:sz="4" w:space="0" w:color="auto"/>
              <w:right w:val="single" w:sz="4" w:space="0" w:color="auto"/>
            </w:tcBorders>
            <w:shd w:val="clear" w:color="auto" w:fill="FFFFFF"/>
          </w:tcPr>
          <w:p w14:paraId="7050B771" w14:textId="032DAB69" w:rsidR="00E90980" w:rsidRPr="004F616D" w:rsidRDefault="00920D4C" w:rsidP="00E90980">
            <w:pPr>
              <w:pStyle w:val="Sraopastraipa"/>
              <w:spacing w:after="160" w:line="360" w:lineRule="auto"/>
              <w:rPr>
                <w:rFonts w:ascii="Arial" w:hAnsi="Arial" w:cs="Arial"/>
                <w:color w:val="000000" w:themeColor="text1"/>
              </w:rPr>
            </w:pPr>
            <w:r w:rsidRPr="004F616D">
              <w:rPr>
                <w:rFonts w:ascii="Arial" w:hAnsi="Arial" w:cs="Arial"/>
                <w:color w:val="000000" w:themeColor="text1"/>
              </w:rPr>
              <w:t>500l</w:t>
            </w:r>
          </w:p>
        </w:tc>
        <w:tc>
          <w:tcPr>
            <w:tcW w:w="1024" w:type="pct"/>
            <w:tcBorders>
              <w:top w:val="single" w:sz="4" w:space="0" w:color="auto"/>
              <w:left w:val="single" w:sz="4" w:space="0" w:color="auto"/>
              <w:bottom w:val="single" w:sz="4" w:space="0" w:color="auto"/>
              <w:right w:val="single" w:sz="4" w:space="0" w:color="auto"/>
            </w:tcBorders>
            <w:shd w:val="clear" w:color="auto" w:fill="FFFFFF"/>
          </w:tcPr>
          <w:p w14:paraId="0A7A6322" w14:textId="37EF3F00" w:rsidR="00E90980" w:rsidRPr="004F616D" w:rsidRDefault="00E90980">
            <w:pPr>
              <w:pStyle w:val="Sraopastraipa"/>
              <w:numPr>
                <w:ilvl w:val="0"/>
                <w:numId w:val="6"/>
              </w:numPr>
              <w:spacing w:after="160" w:line="360" w:lineRule="auto"/>
              <w:rPr>
                <w:rFonts w:ascii="Arial" w:hAnsi="Arial" w:cs="Arial"/>
                <w:color w:val="000000" w:themeColor="text1"/>
              </w:rPr>
            </w:pPr>
            <w:r w:rsidRPr="004F616D">
              <w:rPr>
                <w:rFonts w:ascii="Arial" w:hAnsi="Arial" w:cs="Arial"/>
                <w:color w:val="000000" w:themeColor="text1"/>
              </w:rPr>
              <w:t>Neputojantis ar mažai putojantis;</w:t>
            </w:r>
          </w:p>
          <w:p w14:paraId="1439D424" w14:textId="6A41F362" w:rsidR="00E90980" w:rsidRPr="004F616D" w:rsidRDefault="00E90980">
            <w:pPr>
              <w:pStyle w:val="Sraopastraipa"/>
              <w:numPr>
                <w:ilvl w:val="0"/>
                <w:numId w:val="6"/>
              </w:numPr>
              <w:spacing w:after="160" w:line="360" w:lineRule="auto"/>
              <w:rPr>
                <w:rFonts w:ascii="Arial" w:hAnsi="Arial" w:cs="Arial"/>
                <w:color w:val="000000" w:themeColor="text1"/>
              </w:rPr>
            </w:pPr>
            <w:r w:rsidRPr="004F616D">
              <w:rPr>
                <w:rFonts w:ascii="Arial" w:hAnsi="Arial" w:cs="Arial"/>
                <w:color w:val="000000" w:themeColor="text1"/>
              </w:rPr>
              <w:t>Gerai tirpdantis proteinų ir įsisenėjusias apnašas;</w:t>
            </w:r>
          </w:p>
          <w:p w14:paraId="34D47249" w14:textId="77777777" w:rsidR="005C01B1" w:rsidRPr="004F616D" w:rsidRDefault="005C01B1">
            <w:pPr>
              <w:pStyle w:val="Sraopastraipa"/>
              <w:numPr>
                <w:ilvl w:val="0"/>
                <w:numId w:val="6"/>
              </w:numPr>
              <w:spacing w:after="160" w:line="360" w:lineRule="auto"/>
              <w:rPr>
                <w:rFonts w:ascii="Arial" w:hAnsi="Arial" w:cs="Arial"/>
                <w:color w:val="000000" w:themeColor="text1"/>
              </w:rPr>
            </w:pPr>
            <w:r w:rsidRPr="004F616D">
              <w:rPr>
                <w:rFonts w:ascii="Arial" w:hAnsi="Arial" w:cs="Arial"/>
                <w:color w:val="000000" w:themeColor="text1"/>
              </w:rPr>
              <w:t>Pasižymintis plataus spektro antimikrobiniu poveikiu: baktericidiniu (įskaitant TBC), fungicidiniu (arba levūricidiniu) ir ribotu virusicidiniu arba pilnu virusicidiniu (efektyvus prieš apvalkaluotuosius virusus, įskaitant HBV, ŽIV, HCV);</w:t>
            </w:r>
          </w:p>
          <w:p w14:paraId="141054F0" w14:textId="4CA36E8A" w:rsidR="00E90980" w:rsidRPr="004F616D" w:rsidRDefault="00E90980">
            <w:pPr>
              <w:pStyle w:val="Sraopastraipa"/>
              <w:numPr>
                <w:ilvl w:val="0"/>
                <w:numId w:val="6"/>
              </w:numPr>
              <w:spacing w:after="160" w:line="360" w:lineRule="auto"/>
              <w:rPr>
                <w:color w:val="000000" w:themeColor="text1"/>
              </w:rPr>
            </w:pPr>
            <w:r w:rsidRPr="004F616D">
              <w:rPr>
                <w:rFonts w:ascii="Arial" w:hAnsi="Arial" w:cs="Arial"/>
                <w:color w:val="000000" w:themeColor="text1"/>
              </w:rPr>
              <w:t xml:space="preserve">Dokumentai patvirtinantys atitiktį </w:t>
            </w:r>
            <w:r w:rsidRPr="004F616D">
              <w:rPr>
                <w:rFonts w:ascii="Arial" w:hAnsi="Arial" w:cs="Arial"/>
                <w:color w:val="000000" w:themeColor="text1"/>
              </w:rPr>
              <w:lastRenderedPageBreak/>
              <w:t>REACH reikalavimams;</w:t>
            </w:r>
          </w:p>
          <w:p w14:paraId="671432BB" w14:textId="7AF2860A" w:rsidR="00E90980" w:rsidRPr="004F616D" w:rsidRDefault="005C01B1">
            <w:pPr>
              <w:pStyle w:val="Sraopastraipa"/>
              <w:numPr>
                <w:ilvl w:val="0"/>
                <w:numId w:val="6"/>
              </w:numPr>
              <w:spacing w:after="160" w:line="360" w:lineRule="auto"/>
              <w:rPr>
                <w:rFonts w:ascii="Arial" w:hAnsi="Arial" w:cs="Arial"/>
                <w:color w:val="000000" w:themeColor="text1"/>
              </w:rPr>
            </w:pPr>
            <w:r w:rsidRPr="004F616D">
              <w:rPr>
                <w:rFonts w:ascii="Arial" w:hAnsi="Arial" w:cs="Arial"/>
                <w:color w:val="000000" w:themeColor="text1"/>
              </w:rPr>
              <w:t xml:space="preserve">Priemonė turi būti registruota / sertifikuota kaip IIa klasės medicinos priemonė pagal Reglamentą (ES) 2017/745 (arba Direktyvą 93/42/EEB su galiojančiu pratęsimu) </w:t>
            </w:r>
            <w:r w:rsidR="00F2332E" w:rsidRPr="004F616D">
              <w:rPr>
                <w:rStyle w:val="Grietas"/>
                <w:rFonts w:ascii="Arial" w:hAnsi="Arial" w:cs="Arial"/>
                <w:b w:val="0"/>
                <w:bCs w:val="0"/>
                <w:color w:val="000000" w:themeColor="text1"/>
              </w:rPr>
              <w:t>arba</w:t>
            </w:r>
            <w:r w:rsidRPr="004F616D">
              <w:rPr>
                <w:rFonts w:ascii="Arial" w:hAnsi="Arial" w:cs="Arial"/>
                <w:color w:val="000000" w:themeColor="text1"/>
              </w:rPr>
              <w:t xml:space="preserve"> kaip biocidinis produktas pagal Reglamentą (ES) Nr. 528/2012.</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14:paraId="0CEB116B"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66" w:type="pct"/>
            <w:tcBorders>
              <w:top w:val="single" w:sz="4" w:space="0" w:color="auto"/>
              <w:left w:val="single" w:sz="4" w:space="0" w:color="auto"/>
              <w:bottom w:val="single" w:sz="4" w:space="0" w:color="auto"/>
              <w:right w:val="single" w:sz="4" w:space="0" w:color="auto"/>
            </w:tcBorders>
            <w:shd w:val="clear" w:color="auto" w:fill="FFFFFF"/>
          </w:tcPr>
          <w:p w14:paraId="01187A9F"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50" w:type="pct"/>
            <w:tcBorders>
              <w:top w:val="single" w:sz="4" w:space="0" w:color="auto"/>
              <w:left w:val="single" w:sz="4" w:space="0" w:color="auto"/>
              <w:bottom w:val="single" w:sz="4" w:space="0" w:color="auto"/>
              <w:right w:val="single" w:sz="4" w:space="0" w:color="auto"/>
            </w:tcBorders>
            <w:shd w:val="clear" w:color="auto" w:fill="FFFFFF"/>
          </w:tcPr>
          <w:p w14:paraId="710AD933"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r>
      <w:tr w:rsidR="00E90980" w:rsidRPr="004F616D" w14:paraId="649821CE" w14:textId="483B6A85" w:rsidTr="009B2A8F">
        <w:trPr>
          <w:trHeight w:val="667"/>
        </w:trPr>
        <w:tc>
          <w:tcPr>
            <w:tcW w:w="241" w:type="pct"/>
            <w:tcBorders>
              <w:top w:val="single" w:sz="4" w:space="0" w:color="auto"/>
              <w:left w:val="single" w:sz="4" w:space="0" w:color="auto"/>
              <w:bottom w:val="single" w:sz="4" w:space="0" w:color="auto"/>
              <w:right w:val="nil"/>
            </w:tcBorders>
            <w:shd w:val="clear" w:color="auto" w:fill="FFFFFF"/>
          </w:tcPr>
          <w:p w14:paraId="6028037B" w14:textId="657A593D" w:rsidR="00E90980" w:rsidRPr="004F616D" w:rsidRDefault="00E90980" w:rsidP="000832C7">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6.</w:t>
            </w:r>
          </w:p>
        </w:tc>
        <w:tc>
          <w:tcPr>
            <w:tcW w:w="730" w:type="pct"/>
            <w:tcBorders>
              <w:top w:val="single" w:sz="4" w:space="0" w:color="auto"/>
              <w:left w:val="single" w:sz="4" w:space="0" w:color="auto"/>
              <w:bottom w:val="single" w:sz="4" w:space="0" w:color="auto"/>
              <w:right w:val="nil"/>
            </w:tcBorders>
            <w:shd w:val="clear" w:color="auto" w:fill="FFFFFF"/>
          </w:tcPr>
          <w:p w14:paraId="7A1A62BE" w14:textId="376936BD" w:rsidR="00E90980" w:rsidRPr="004F616D" w:rsidRDefault="00E90980" w:rsidP="008D0EC9">
            <w:pPr>
              <w:spacing w:line="360" w:lineRule="auto"/>
              <w:rPr>
                <w:rFonts w:ascii="Arial" w:hAnsi="Arial" w:cs="Arial"/>
                <w:color w:val="000000" w:themeColor="text1"/>
                <w:sz w:val="24"/>
                <w:szCs w:val="24"/>
              </w:rPr>
            </w:pPr>
            <w:r w:rsidRPr="004F616D">
              <w:rPr>
                <w:rFonts w:ascii="Arial" w:hAnsi="Arial" w:cs="Arial"/>
                <w:color w:val="000000" w:themeColor="text1"/>
                <w:sz w:val="24"/>
                <w:szCs w:val="24"/>
              </w:rPr>
              <w:t>Skalerio raktas antgaliukui uždėti tinkantis NSK Varios tipo skaleriams.</w:t>
            </w:r>
          </w:p>
        </w:tc>
        <w:tc>
          <w:tcPr>
            <w:tcW w:w="563" w:type="pct"/>
            <w:tcBorders>
              <w:top w:val="single" w:sz="4" w:space="0" w:color="auto"/>
              <w:left w:val="single" w:sz="4" w:space="0" w:color="auto"/>
              <w:bottom w:val="single" w:sz="4" w:space="0" w:color="auto"/>
              <w:right w:val="single" w:sz="4" w:space="0" w:color="auto"/>
            </w:tcBorders>
            <w:shd w:val="clear" w:color="auto" w:fill="FFFFFF"/>
          </w:tcPr>
          <w:p w14:paraId="343EC4B5" w14:textId="13A07DAC" w:rsidR="00E90980" w:rsidRPr="004F616D" w:rsidRDefault="00E90980" w:rsidP="00E90980">
            <w:pPr>
              <w:spacing w:line="360" w:lineRule="auto"/>
              <w:jc w:val="center"/>
              <w:rPr>
                <w:rFonts w:ascii="Arial" w:hAnsi="Arial" w:cs="Arial"/>
                <w:color w:val="000000" w:themeColor="text1"/>
                <w:kern w:val="2"/>
              </w:rPr>
            </w:pPr>
            <w:r w:rsidRPr="004F616D">
              <w:rPr>
                <w:rFonts w:ascii="Arial" w:hAnsi="Arial" w:cs="Arial"/>
                <w:color w:val="000000" w:themeColor="text1"/>
                <w:kern w:val="2"/>
              </w:rPr>
              <w:t>100 vnt.</w:t>
            </w:r>
          </w:p>
        </w:tc>
        <w:tc>
          <w:tcPr>
            <w:tcW w:w="1024" w:type="pct"/>
            <w:tcBorders>
              <w:top w:val="single" w:sz="4" w:space="0" w:color="auto"/>
              <w:left w:val="single" w:sz="4" w:space="0" w:color="auto"/>
              <w:bottom w:val="single" w:sz="4" w:space="0" w:color="auto"/>
              <w:right w:val="single" w:sz="4" w:space="0" w:color="auto"/>
            </w:tcBorders>
            <w:shd w:val="clear" w:color="auto" w:fill="FFFFFF"/>
          </w:tcPr>
          <w:p w14:paraId="614B03CA" w14:textId="5DC43CEA" w:rsidR="00E90980" w:rsidRPr="004F616D" w:rsidRDefault="00E90980" w:rsidP="009B2A8F">
            <w:pPr>
              <w:spacing w:line="360" w:lineRule="auto"/>
              <w:rPr>
                <w:rFonts w:ascii="Arial" w:hAnsi="Arial" w:cs="Arial"/>
                <w:color w:val="000000" w:themeColor="text1"/>
                <w:kern w:val="2"/>
              </w:rPr>
            </w:pPr>
          </w:p>
        </w:tc>
        <w:tc>
          <w:tcPr>
            <w:tcW w:w="1126" w:type="pct"/>
            <w:tcBorders>
              <w:top w:val="single" w:sz="4" w:space="0" w:color="auto"/>
              <w:left w:val="single" w:sz="4" w:space="0" w:color="auto"/>
              <w:bottom w:val="single" w:sz="4" w:space="0" w:color="auto"/>
              <w:right w:val="single" w:sz="4" w:space="0" w:color="auto"/>
            </w:tcBorders>
            <w:shd w:val="clear" w:color="auto" w:fill="FFFFFF"/>
          </w:tcPr>
          <w:p w14:paraId="15DD4476"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66" w:type="pct"/>
            <w:tcBorders>
              <w:top w:val="single" w:sz="4" w:space="0" w:color="auto"/>
              <w:left w:val="single" w:sz="4" w:space="0" w:color="auto"/>
              <w:bottom w:val="single" w:sz="4" w:space="0" w:color="auto"/>
              <w:right w:val="single" w:sz="4" w:space="0" w:color="auto"/>
            </w:tcBorders>
            <w:shd w:val="clear" w:color="auto" w:fill="FFFFFF"/>
          </w:tcPr>
          <w:p w14:paraId="59F93073"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50" w:type="pct"/>
            <w:tcBorders>
              <w:top w:val="single" w:sz="4" w:space="0" w:color="auto"/>
              <w:left w:val="single" w:sz="4" w:space="0" w:color="auto"/>
              <w:bottom w:val="single" w:sz="4" w:space="0" w:color="auto"/>
              <w:right w:val="single" w:sz="4" w:space="0" w:color="auto"/>
            </w:tcBorders>
            <w:shd w:val="clear" w:color="auto" w:fill="FFFFFF"/>
          </w:tcPr>
          <w:p w14:paraId="2A7246DC"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r>
      <w:tr w:rsidR="00E90980" w:rsidRPr="004F616D" w14:paraId="75EAE836" w14:textId="7D1537E4" w:rsidTr="009B2A8F">
        <w:trPr>
          <w:trHeight w:val="667"/>
        </w:trPr>
        <w:tc>
          <w:tcPr>
            <w:tcW w:w="241" w:type="pct"/>
            <w:tcBorders>
              <w:top w:val="single" w:sz="4" w:space="0" w:color="auto"/>
              <w:left w:val="single" w:sz="4" w:space="0" w:color="auto"/>
              <w:bottom w:val="single" w:sz="4" w:space="0" w:color="auto"/>
              <w:right w:val="nil"/>
            </w:tcBorders>
            <w:shd w:val="clear" w:color="auto" w:fill="FFFFFF"/>
          </w:tcPr>
          <w:p w14:paraId="20303F8D" w14:textId="1EA2598A" w:rsidR="00E90980" w:rsidRPr="004F616D" w:rsidRDefault="00E90980" w:rsidP="000832C7">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7.</w:t>
            </w:r>
          </w:p>
        </w:tc>
        <w:tc>
          <w:tcPr>
            <w:tcW w:w="730" w:type="pct"/>
            <w:tcBorders>
              <w:top w:val="single" w:sz="4" w:space="0" w:color="auto"/>
              <w:left w:val="single" w:sz="4" w:space="0" w:color="auto"/>
              <w:bottom w:val="single" w:sz="4" w:space="0" w:color="auto"/>
              <w:right w:val="nil"/>
            </w:tcBorders>
            <w:shd w:val="clear" w:color="auto" w:fill="FFFFFF"/>
          </w:tcPr>
          <w:p w14:paraId="7602B719" w14:textId="56F4F27C" w:rsidR="00E90980" w:rsidRPr="004F616D" w:rsidRDefault="00E90980" w:rsidP="0026187D">
            <w:pPr>
              <w:rPr>
                <w:rFonts w:ascii="Arial" w:hAnsi="Arial" w:cs="Arial"/>
                <w:color w:val="000000" w:themeColor="text1"/>
              </w:rPr>
            </w:pPr>
            <w:r w:rsidRPr="004F616D">
              <w:rPr>
                <w:rFonts w:ascii="Arial" w:hAnsi="Arial" w:cs="Arial"/>
                <w:color w:val="000000" w:themeColor="text1"/>
              </w:rPr>
              <w:t>Skalerio NSK Varios tipo antgaliukai</w:t>
            </w:r>
          </w:p>
        </w:tc>
        <w:tc>
          <w:tcPr>
            <w:tcW w:w="563" w:type="pct"/>
            <w:tcBorders>
              <w:top w:val="single" w:sz="4" w:space="0" w:color="auto"/>
              <w:left w:val="single" w:sz="4" w:space="0" w:color="auto"/>
              <w:bottom w:val="single" w:sz="4" w:space="0" w:color="auto"/>
              <w:right w:val="single" w:sz="4" w:space="0" w:color="auto"/>
            </w:tcBorders>
            <w:shd w:val="clear" w:color="auto" w:fill="FFFFFF"/>
          </w:tcPr>
          <w:p w14:paraId="656CD75B" w14:textId="5F345C23" w:rsidR="00E90980" w:rsidRPr="004F616D" w:rsidRDefault="00E90980" w:rsidP="00E90980">
            <w:pPr>
              <w:pStyle w:val="Sraopastraipa"/>
              <w:spacing w:after="160" w:line="278" w:lineRule="auto"/>
              <w:ind w:left="0"/>
              <w:rPr>
                <w:rFonts w:ascii="Arial" w:hAnsi="Arial" w:cs="Arial"/>
                <w:color w:val="000000" w:themeColor="text1"/>
              </w:rPr>
            </w:pPr>
            <w:r w:rsidRPr="004F616D">
              <w:rPr>
                <w:rFonts w:ascii="Arial" w:hAnsi="Arial" w:cs="Arial"/>
                <w:color w:val="000000" w:themeColor="text1"/>
              </w:rPr>
              <w:t>Įvairių dydžių 30 vnt.</w:t>
            </w:r>
          </w:p>
          <w:p w14:paraId="4B8B0004" w14:textId="77777777" w:rsidR="00E90980" w:rsidRPr="004F616D" w:rsidRDefault="00E90980" w:rsidP="00E90980">
            <w:pPr>
              <w:pStyle w:val="Sraopastraipa"/>
              <w:spacing w:after="160" w:line="278" w:lineRule="auto"/>
              <w:ind w:left="0"/>
              <w:rPr>
                <w:rFonts w:ascii="Arial" w:hAnsi="Arial" w:cs="Arial"/>
                <w:color w:val="000000" w:themeColor="text1"/>
              </w:rPr>
            </w:pPr>
          </w:p>
          <w:p w14:paraId="7BE93C6F" w14:textId="4CC70A15" w:rsidR="00E90980" w:rsidRPr="004F616D" w:rsidRDefault="00E90980" w:rsidP="00E90980">
            <w:pPr>
              <w:pStyle w:val="Sraopastraipa"/>
              <w:spacing w:after="160" w:line="278" w:lineRule="auto"/>
              <w:ind w:left="0"/>
              <w:rPr>
                <w:rFonts w:ascii="Arial" w:hAnsi="Arial" w:cs="Arial"/>
                <w:color w:val="000000" w:themeColor="text1"/>
              </w:rPr>
            </w:pPr>
          </w:p>
        </w:tc>
        <w:tc>
          <w:tcPr>
            <w:tcW w:w="1024" w:type="pct"/>
            <w:tcBorders>
              <w:top w:val="single" w:sz="4" w:space="0" w:color="auto"/>
              <w:left w:val="single" w:sz="4" w:space="0" w:color="auto"/>
              <w:bottom w:val="single" w:sz="4" w:space="0" w:color="auto"/>
              <w:right w:val="single" w:sz="4" w:space="0" w:color="auto"/>
            </w:tcBorders>
            <w:shd w:val="clear" w:color="auto" w:fill="FFFFFF"/>
          </w:tcPr>
          <w:p w14:paraId="613720BB" w14:textId="036614CC" w:rsidR="00E90980" w:rsidRPr="004F616D" w:rsidRDefault="005C01B1" w:rsidP="005C01B1">
            <w:pPr>
              <w:pStyle w:val="Sraopastraipa"/>
              <w:spacing w:after="160" w:line="360" w:lineRule="auto"/>
              <w:ind w:left="0"/>
              <w:rPr>
                <w:rFonts w:ascii="Arial" w:hAnsi="Arial" w:cs="Arial"/>
                <w:color w:val="000000" w:themeColor="text1"/>
              </w:rPr>
            </w:pPr>
            <w:r w:rsidRPr="004F616D">
              <w:rPr>
                <w:rFonts w:ascii="Arial" w:hAnsi="Arial" w:cs="Arial"/>
                <w:color w:val="000000" w:themeColor="text1"/>
                <w:kern w:val="2"/>
              </w:rPr>
              <w:t xml:space="preserve">CE sertifikatas arba CE atitikties deklaracija </w:t>
            </w:r>
            <w:r w:rsidRPr="004F616D">
              <w:rPr>
                <w:rFonts w:ascii="Arial" w:hAnsi="Arial" w:cs="Arial"/>
                <w:color w:val="000000" w:themeColor="text1"/>
              </w:rPr>
              <w:t xml:space="preserve">pagal MDR 2017/745 arba MDD 93/42/EEB su galiojančiu </w:t>
            </w:r>
            <w:r w:rsidRPr="004F616D">
              <w:rPr>
                <w:rFonts w:ascii="Arial" w:hAnsi="Arial" w:cs="Arial"/>
                <w:color w:val="000000" w:themeColor="text1"/>
              </w:rPr>
              <w:lastRenderedPageBreak/>
              <w:t>pratęsimu pagal MDR pereinamąsias nuostatas</w:t>
            </w:r>
            <w:r w:rsidR="00E25036" w:rsidRPr="004F616D">
              <w:rPr>
                <w:rFonts w:ascii="Arial" w:hAnsi="Arial" w:cs="Arial"/>
                <w:color w:val="000000" w:themeColor="text1"/>
              </w:rPr>
              <w:t>.</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14:paraId="1AEFA072"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66" w:type="pct"/>
            <w:tcBorders>
              <w:top w:val="single" w:sz="4" w:space="0" w:color="auto"/>
              <w:left w:val="single" w:sz="4" w:space="0" w:color="auto"/>
              <w:bottom w:val="single" w:sz="4" w:space="0" w:color="auto"/>
              <w:right w:val="single" w:sz="4" w:space="0" w:color="auto"/>
            </w:tcBorders>
            <w:shd w:val="clear" w:color="auto" w:fill="FFFFFF"/>
          </w:tcPr>
          <w:p w14:paraId="5B6D4757"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50" w:type="pct"/>
            <w:tcBorders>
              <w:top w:val="single" w:sz="4" w:space="0" w:color="auto"/>
              <w:left w:val="single" w:sz="4" w:space="0" w:color="auto"/>
              <w:bottom w:val="single" w:sz="4" w:space="0" w:color="auto"/>
              <w:right w:val="single" w:sz="4" w:space="0" w:color="auto"/>
            </w:tcBorders>
            <w:shd w:val="clear" w:color="auto" w:fill="FFFFFF"/>
          </w:tcPr>
          <w:p w14:paraId="320E1B18" w14:textId="77777777" w:rsidR="00E90980" w:rsidRPr="004F616D" w:rsidRDefault="00E90980"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r>
      <w:tr w:rsidR="002C58F9" w:rsidRPr="004F616D" w14:paraId="0AD6C9DB" w14:textId="77777777" w:rsidTr="009B2A8F">
        <w:trPr>
          <w:trHeight w:val="667"/>
        </w:trPr>
        <w:tc>
          <w:tcPr>
            <w:tcW w:w="241" w:type="pct"/>
            <w:tcBorders>
              <w:top w:val="single" w:sz="4" w:space="0" w:color="auto"/>
              <w:left w:val="single" w:sz="4" w:space="0" w:color="auto"/>
              <w:bottom w:val="single" w:sz="4" w:space="0" w:color="auto"/>
              <w:right w:val="nil"/>
            </w:tcBorders>
            <w:shd w:val="clear" w:color="auto" w:fill="FFFFFF"/>
          </w:tcPr>
          <w:p w14:paraId="5E471381" w14:textId="46C61F4E" w:rsidR="002C58F9" w:rsidRPr="004F616D" w:rsidRDefault="002C58F9" w:rsidP="000832C7">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8.</w:t>
            </w:r>
          </w:p>
        </w:tc>
        <w:tc>
          <w:tcPr>
            <w:tcW w:w="730" w:type="pct"/>
            <w:tcBorders>
              <w:top w:val="single" w:sz="4" w:space="0" w:color="auto"/>
              <w:left w:val="single" w:sz="4" w:space="0" w:color="auto"/>
              <w:bottom w:val="single" w:sz="4" w:space="0" w:color="auto"/>
              <w:right w:val="nil"/>
            </w:tcBorders>
            <w:shd w:val="clear" w:color="auto" w:fill="FFFFFF"/>
          </w:tcPr>
          <w:p w14:paraId="67C43625" w14:textId="53E128A6" w:rsidR="002C58F9" w:rsidRPr="004F616D" w:rsidRDefault="002C58F9" w:rsidP="0026187D">
            <w:pPr>
              <w:rPr>
                <w:rFonts w:ascii="Arial" w:hAnsi="Arial" w:cs="Arial"/>
                <w:color w:val="000000" w:themeColor="text1"/>
              </w:rPr>
            </w:pPr>
            <w:r w:rsidRPr="004F616D">
              <w:rPr>
                <w:rFonts w:ascii="Arial" w:hAnsi="Arial" w:cs="Arial"/>
                <w:color w:val="000000" w:themeColor="text1"/>
              </w:rPr>
              <w:t>Skalerio NSK Varios tipo antgaliukai</w:t>
            </w:r>
          </w:p>
        </w:tc>
        <w:tc>
          <w:tcPr>
            <w:tcW w:w="563" w:type="pct"/>
            <w:tcBorders>
              <w:top w:val="single" w:sz="4" w:space="0" w:color="auto"/>
              <w:left w:val="single" w:sz="4" w:space="0" w:color="auto"/>
              <w:bottom w:val="single" w:sz="4" w:space="0" w:color="auto"/>
              <w:right w:val="single" w:sz="4" w:space="0" w:color="auto"/>
            </w:tcBorders>
            <w:shd w:val="clear" w:color="auto" w:fill="FFFFFF"/>
          </w:tcPr>
          <w:p w14:paraId="6D5E1410" w14:textId="78ED2DE9" w:rsidR="002C58F9" w:rsidRPr="004F616D" w:rsidRDefault="002C58F9" w:rsidP="00E90980">
            <w:pPr>
              <w:pStyle w:val="Sraopastraipa"/>
              <w:spacing w:after="160" w:line="278" w:lineRule="auto"/>
              <w:ind w:left="0"/>
              <w:rPr>
                <w:rFonts w:ascii="Arial" w:hAnsi="Arial" w:cs="Arial"/>
                <w:color w:val="000000" w:themeColor="text1"/>
              </w:rPr>
            </w:pPr>
            <w:r w:rsidRPr="004F616D">
              <w:rPr>
                <w:rFonts w:ascii="Arial" w:hAnsi="Arial" w:cs="Arial"/>
                <w:color w:val="000000" w:themeColor="text1"/>
              </w:rPr>
              <w:t>G16 dydžio 200 vnt.</w:t>
            </w:r>
          </w:p>
        </w:tc>
        <w:tc>
          <w:tcPr>
            <w:tcW w:w="1024" w:type="pct"/>
            <w:tcBorders>
              <w:top w:val="single" w:sz="4" w:space="0" w:color="auto"/>
              <w:left w:val="single" w:sz="4" w:space="0" w:color="auto"/>
              <w:bottom w:val="single" w:sz="4" w:space="0" w:color="auto"/>
              <w:right w:val="single" w:sz="4" w:space="0" w:color="auto"/>
            </w:tcBorders>
            <w:shd w:val="clear" w:color="auto" w:fill="FFFFFF"/>
          </w:tcPr>
          <w:p w14:paraId="4D3495DC" w14:textId="2A8F5092" w:rsidR="002C58F9" w:rsidRPr="004F616D" w:rsidRDefault="005C01B1" w:rsidP="00F2332E">
            <w:pPr>
              <w:pStyle w:val="Sraopastraipa"/>
              <w:spacing w:after="160" w:line="360" w:lineRule="auto"/>
              <w:ind w:left="0"/>
              <w:rPr>
                <w:rFonts w:ascii="Arial" w:hAnsi="Arial" w:cs="Arial"/>
                <w:color w:val="000000" w:themeColor="text1"/>
              </w:rPr>
            </w:pPr>
            <w:r w:rsidRPr="004F616D">
              <w:rPr>
                <w:rFonts w:ascii="Arial" w:hAnsi="Arial" w:cs="Arial"/>
                <w:color w:val="000000" w:themeColor="text1"/>
                <w:kern w:val="2"/>
              </w:rPr>
              <w:t xml:space="preserve">CE sertifikatas arba CE atitikties deklaracija </w:t>
            </w:r>
            <w:r w:rsidRPr="004F616D">
              <w:rPr>
                <w:rFonts w:ascii="Arial" w:hAnsi="Arial" w:cs="Arial"/>
                <w:color w:val="000000" w:themeColor="text1"/>
              </w:rPr>
              <w:t>pagal MDR 2017/745 arba MDD 93/42/EEB su galiojančiu pratęsimu pagal MDR pereinamąsias nuostatas</w:t>
            </w:r>
            <w:r w:rsidR="00E25036" w:rsidRPr="004F616D">
              <w:rPr>
                <w:rFonts w:ascii="Arial" w:hAnsi="Arial" w:cs="Arial"/>
                <w:color w:val="000000" w:themeColor="text1"/>
              </w:rPr>
              <w:t>.</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14:paraId="7565F00F" w14:textId="77777777" w:rsidR="002C58F9" w:rsidRPr="004F616D" w:rsidRDefault="002C58F9"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66" w:type="pct"/>
            <w:tcBorders>
              <w:top w:val="single" w:sz="4" w:space="0" w:color="auto"/>
              <w:left w:val="single" w:sz="4" w:space="0" w:color="auto"/>
              <w:bottom w:val="single" w:sz="4" w:space="0" w:color="auto"/>
              <w:right w:val="single" w:sz="4" w:space="0" w:color="auto"/>
            </w:tcBorders>
            <w:shd w:val="clear" w:color="auto" w:fill="FFFFFF"/>
          </w:tcPr>
          <w:p w14:paraId="62B7792A" w14:textId="77777777" w:rsidR="002C58F9" w:rsidRPr="004F616D" w:rsidRDefault="002C58F9"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50" w:type="pct"/>
            <w:tcBorders>
              <w:top w:val="single" w:sz="4" w:space="0" w:color="auto"/>
              <w:left w:val="single" w:sz="4" w:space="0" w:color="auto"/>
              <w:bottom w:val="single" w:sz="4" w:space="0" w:color="auto"/>
              <w:right w:val="single" w:sz="4" w:space="0" w:color="auto"/>
            </w:tcBorders>
            <w:shd w:val="clear" w:color="auto" w:fill="FFFFFF"/>
          </w:tcPr>
          <w:p w14:paraId="33B03B11" w14:textId="77777777" w:rsidR="002C58F9" w:rsidRPr="004F616D" w:rsidRDefault="002C58F9"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r>
      <w:tr w:rsidR="00E9530F" w:rsidRPr="004F616D" w14:paraId="6AD9C919" w14:textId="77777777" w:rsidTr="009B2A8F">
        <w:trPr>
          <w:trHeight w:val="667"/>
        </w:trPr>
        <w:tc>
          <w:tcPr>
            <w:tcW w:w="241" w:type="pct"/>
            <w:tcBorders>
              <w:top w:val="single" w:sz="4" w:space="0" w:color="auto"/>
              <w:left w:val="single" w:sz="4" w:space="0" w:color="auto"/>
              <w:bottom w:val="single" w:sz="4" w:space="0" w:color="auto"/>
              <w:right w:val="nil"/>
            </w:tcBorders>
            <w:shd w:val="clear" w:color="auto" w:fill="FFFFFF"/>
          </w:tcPr>
          <w:p w14:paraId="0F2C7D54" w14:textId="0E6FDE5C" w:rsidR="00E9530F" w:rsidRPr="004F616D" w:rsidRDefault="00E9530F" w:rsidP="000832C7">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9</w:t>
            </w:r>
            <w:r w:rsidRPr="004F616D">
              <w:rPr>
                <w:rStyle w:val="BodytextCalibri"/>
                <w:color w:val="000000" w:themeColor="text1"/>
                <w:sz w:val="24"/>
                <w:szCs w:val="24"/>
                <w:lang w:val="lt-LT"/>
              </w:rPr>
              <w:t>.</w:t>
            </w:r>
          </w:p>
        </w:tc>
        <w:tc>
          <w:tcPr>
            <w:tcW w:w="730" w:type="pct"/>
            <w:tcBorders>
              <w:top w:val="single" w:sz="4" w:space="0" w:color="auto"/>
              <w:left w:val="single" w:sz="4" w:space="0" w:color="auto"/>
              <w:bottom w:val="single" w:sz="4" w:space="0" w:color="auto"/>
              <w:right w:val="nil"/>
            </w:tcBorders>
            <w:shd w:val="clear" w:color="auto" w:fill="FFFFFF"/>
          </w:tcPr>
          <w:p w14:paraId="38D0B5FD" w14:textId="5642560C" w:rsidR="00E9530F" w:rsidRPr="004F616D" w:rsidRDefault="00E9530F" w:rsidP="0026187D">
            <w:pPr>
              <w:rPr>
                <w:rFonts w:ascii="Arial" w:hAnsi="Arial" w:cs="Arial"/>
                <w:color w:val="000000" w:themeColor="text1"/>
              </w:rPr>
            </w:pPr>
            <w:r w:rsidRPr="004F616D">
              <w:rPr>
                <w:rFonts w:ascii="Arial" w:hAnsi="Arial" w:cs="Arial"/>
                <w:color w:val="000000" w:themeColor="text1"/>
              </w:rPr>
              <w:t>Skalerio antgalis</w:t>
            </w:r>
          </w:p>
        </w:tc>
        <w:tc>
          <w:tcPr>
            <w:tcW w:w="563" w:type="pct"/>
            <w:tcBorders>
              <w:top w:val="single" w:sz="4" w:space="0" w:color="auto"/>
              <w:left w:val="single" w:sz="4" w:space="0" w:color="auto"/>
              <w:bottom w:val="single" w:sz="4" w:space="0" w:color="auto"/>
              <w:right w:val="single" w:sz="4" w:space="0" w:color="auto"/>
            </w:tcBorders>
            <w:shd w:val="clear" w:color="auto" w:fill="FFFFFF"/>
          </w:tcPr>
          <w:p w14:paraId="39E286C6" w14:textId="7481BC05" w:rsidR="00E9530F" w:rsidRPr="004F616D" w:rsidRDefault="00E9530F" w:rsidP="00E90980">
            <w:pPr>
              <w:pStyle w:val="Sraopastraipa"/>
              <w:spacing w:after="160" w:line="278" w:lineRule="auto"/>
              <w:ind w:left="0"/>
              <w:rPr>
                <w:rFonts w:ascii="Arial" w:hAnsi="Arial" w:cs="Arial"/>
                <w:color w:val="000000" w:themeColor="text1"/>
              </w:rPr>
            </w:pPr>
            <w:r w:rsidRPr="004F616D">
              <w:rPr>
                <w:rFonts w:ascii="Arial" w:hAnsi="Arial" w:cs="Arial"/>
                <w:color w:val="000000" w:themeColor="text1"/>
              </w:rPr>
              <w:t>5 vnt.</w:t>
            </w:r>
          </w:p>
        </w:tc>
        <w:tc>
          <w:tcPr>
            <w:tcW w:w="1024" w:type="pct"/>
            <w:tcBorders>
              <w:top w:val="single" w:sz="4" w:space="0" w:color="auto"/>
              <w:left w:val="single" w:sz="4" w:space="0" w:color="auto"/>
              <w:bottom w:val="single" w:sz="4" w:space="0" w:color="auto"/>
              <w:right w:val="single" w:sz="4" w:space="0" w:color="auto"/>
            </w:tcBorders>
            <w:shd w:val="clear" w:color="auto" w:fill="FFFFFF"/>
          </w:tcPr>
          <w:p w14:paraId="3BD75C01" w14:textId="067E0224" w:rsidR="00EB352D" w:rsidRPr="004F616D" w:rsidRDefault="00EB352D" w:rsidP="00F2332E">
            <w:pPr>
              <w:pStyle w:val="Sraopastraipa"/>
              <w:spacing w:after="160" w:line="360" w:lineRule="auto"/>
              <w:ind w:left="0"/>
              <w:rPr>
                <w:color w:val="000000" w:themeColor="text1"/>
              </w:rPr>
            </w:pPr>
            <w:r w:rsidRPr="004F616D">
              <w:rPr>
                <w:rFonts w:ascii="Arial" w:hAnsi="Arial" w:cs="Arial"/>
                <w:color w:val="000000" w:themeColor="text1"/>
                <w:kern w:val="2"/>
              </w:rPr>
              <w:t xml:space="preserve">1. </w:t>
            </w:r>
            <w:r w:rsidR="00F2332E" w:rsidRPr="004F616D">
              <w:rPr>
                <w:rFonts w:ascii="Arial" w:hAnsi="Arial" w:cs="Arial"/>
                <w:color w:val="000000" w:themeColor="text1"/>
              </w:rPr>
              <w:t xml:space="preserve">Ultragarsinio skalerio rankenėlė su apšvietimu, pilnai suderinama ir tinkanti jungti prie perkančiosios organizacijos turimos optinės žarnos, skirtos </w:t>
            </w:r>
            <w:r w:rsidR="00F2332E" w:rsidRPr="004F616D">
              <w:rPr>
                <w:rStyle w:val="Grietas"/>
                <w:rFonts w:ascii="Arial" w:hAnsi="Arial" w:cs="Arial"/>
                <w:b w:val="0"/>
                <w:bCs w:val="0"/>
                <w:color w:val="000000" w:themeColor="text1"/>
              </w:rPr>
              <w:t>Varios 2 – LUX HP tipo (arba lygiaverčiam)</w:t>
            </w:r>
            <w:r w:rsidR="00F2332E" w:rsidRPr="004F616D">
              <w:rPr>
                <w:rFonts w:ascii="Arial" w:hAnsi="Arial" w:cs="Arial"/>
                <w:b/>
                <w:bCs/>
                <w:color w:val="000000" w:themeColor="text1"/>
              </w:rPr>
              <w:t xml:space="preserve"> </w:t>
            </w:r>
            <w:r w:rsidR="00F2332E" w:rsidRPr="004F616D">
              <w:rPr>
                <w:rFonts w:ascii="Arial" w:hAnsi="Arial" w:cs="Arial"/>
                <w:color w:val="000000" w:themeColor="text1"/>
              </w:rPr>
              <w:t>skaleriui;</w:t>
            </w:r>
          </w:p>
          <w:p w14:paraId="419B865A" w14:textId="77777777" w:rsidR="00F2332E" w:rsidRPr="004F616D" w:rsidRDefault="00F2332E" w:rsidP="009B2A8F">
            <w:pPr>
              <w:pStyle w:val="Sraopastraipa"/>
              <w:spacing w:after="160" w:line="278" w:lineRule="auto"/>
              <w:ind w:left="0"/>
              <w:rPr>
                <w:rFonts w:ascii="Arial" w:hAnsi="Arial" w:cs="Arial"/>
                <w:color w:val="000000" w:themeColor="text1"/>
                <w:kern w:val="2"/>
              </w:rPr>
            </w:pPr>
          </w:p>
          <w:p w14:paraId="425927EE" w14:textId="3E9869ED" w:rsidR="00EB352D" w:rsidRPr="004F616D" w:rsidRDefault="00EB352D" w:rsidP="00F2332E">
            <w:pPr>
              <w:pStyle w:val="Sraopastraipa"/>
              <w:spacing w:after="160" w:line="360" w:lineRule="auto"/>
              <w:ind w:left="0"/>
              <w:rPr>
                <w:rFonts w:ascii="Arial" w:hAnsi="Arial" w:cs="Arial"/>
                <w:color w:val="000000" w:themeColor="text1"/>
              </w:rPr>
            </w:pPr>
            <w:r w:rsidRPr="004F616D">
              <w:rPr>
                <w:rFonts w:ascii="Arial" w:hAnsi="Arial" w:cs="Arial"/>
                <w:color w:val="000000" w:themeColor="text1"/>
                <w:kern w:val="2"/>
              </w:rPr>
              <w:t xml:space="preserve">2. </w:t>
            </w:r>
            <w:r w:rsidR="005C01B1" w:rsidRPr="004F616D">
              <w:rPr>
                <w:rFonts w:ascii="Arial" w:hAnsi="Arial" w:cs="Arial"/>
                <w:color w:val="000000" w:themeColor="text1"/>
                <w:kern w:val="2"/>
              </w:rPr>
              <w:t xml:space="preserve">CE sertifikatas arba CE atitikties deklaracija </w:t>
            </w:r>
            <w:r w:rsidR="005C01B1" w:rsidRPr="004F616D">
              <w:rPr>
                <w:rFonts w:ascii="Arial" w:hAnsi="Arial" w:cs="Arial"/>
                <w:color w:val="000000" w:themeColor="text1"/>
              </w:rPr>
              <w:t>pagal MDR 2017/745 arba MDD 93/42/EEB su galiojančiu pratęsimu pagal MDR pereinamąsias nuostatas</w:t>
            </w:r>
            <w:r w:rsidR="00E25036" w:rsidRPr="004F616D">
              <w:rPr>
                <w:rFonts w:ascii="Arial" w:hAnsi="Arial" w:cs="Arial"/>
                <w:color w:val="000000" w:themeColor="text1"/>
              </w:rPr>
              <w:t>.</w:t>
            </w:r>
          </w:p>
        </w:tc>
        <w:tc>
          <w:tcPr>
            <w:tcW w:w="1126" w:type="pct"/>
            <w:tcBorders>
              <w:top w:val="single" w:sz="4" w:space="0" w:color="auto"/>
              <w:left w:val="single" w:sz="4" w:space="0" w:color="auto"/>
              <w:bottom w:val="single" w:sz="4" w:space="0" w:color="auto"/>
              <w:right w:val="single" w:sz="4" w:space="0" w:color="auto"/>
            </w:tcBorders>
            <w:shd w:val="clear" w:color="auto" w:fill="FFFFFF"/>
          </w:tcPr>
          <w:p w14:paraId="715DB2AB" w14:textId="77777777" w:rsidR="00E9530F" w:rsidRPr="004F616D" w:rsidRDefault="00E9530F"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66" w:type="pct"/>
            <w:tcBorders>
              <w:top w:val="single" w:sz="4" w:space="0" w:color="auto"/>
              <w:left w:val="single" w:sz="4" w:space="0" w:color="auto"/>
              <w:bottom w:val="single" w:sz="4" w:space="0" w:color="auto"/>
              <w:right w:val="single" w:sz="4" w:space="0" w:color="auto"/>
            </w:tcBorders>
            <w:shd w:val="clear" w:color="auto" w:fill="FFFFFF"/>
          </w:tcPr>
          <w:p w14:paraId="329C48D3" w14:textId="77777777" w:rsidR="00E9530F" w:rsidRPr="004F616D" w:rsidRDefault="00E9530F"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c>
          <w:tcPr>
            <w:tcW w:w="650" w:type="pct"/>
            <w:tcBorders>
              <w:top w:val="single" w:sz="4" w:space="0" w:color="auto"/>
              <w:left w:val="single" w:sz="4" w:space="0" w:color="auto"/>
              <w:bottom w:val="single" w:sz="4" w:space="0" w:color="auto"/>
              <w:right w:val="single" w:sz="4" w:space="0" w:color="auto"/>
            </w:tcBorders>
            <w:shd w:val="clear" w:color="auto" w:fill="FFFFFF"/>
          </w:tcPr>
          <w:p w14:paraId="30A2A67D" w14:textId="77777777" w:rsidR="00E9530F" w:rsidRPr="004F616D" w:rsidRDefault="00E9530F" w:rsidP="00924DC3">
            <w:pPr>
              <w:pStyle w:val="Pagrindinistekstas"/>
              <w:shd w:val="clear" w:color="auto" w:fill="auto"/>
              <w:tabs>
                <w:tab w:val="left" w:pos="206"/>
              </w:tabs>
              <w:rPr>
                <w:rStyle w:val="BodytextCalibri"/>
                <w:rFonts w:ascii="Arial" w:hAnsi="Arial" w:cs="Arial"/>
                <w:color w:val="000000" w:themeColor="text1"/>
                <w:sz w:val="24"/>
                <w:szCs w:val="24"/>
                <w:lang w:val="lt-LT"/>
              </w:rPr>
            </w:pPr>
          </w:p>
        </w:tc>
      </w:tr>
    </w:tbl>
    <w:p w14:paraId="191B6D33" w14:textId="535034F8" w:rsidR="002C58F9" w:rsidRPr="004F616D" w:rsidRDefault="002C58F9" w:rsidP="002C58F9">
      <w:pPr>
        <w:pBdr>
          <w:top w:val="nil"/>
          <w:left w:val="nil"/>
          <w:bottom w:val="nil"/>
          <w:right w:val="nil"/>
          <w:between w:val="nil"/>
          <w:bar w:val="nil"/>
        </w:pBdr>
        <w:spacing w:after="0" w:line="240" w:lineRule="auto"/>
        <w:ind w:left="357" w:hanging="357"/>
        <w:contextualSpacing/>
        <w:jc w:val="both"/>
        <w:rPr>
          <w:rFonts w:ascii="Arial" w:eastAsia="Calibri" w:hAnsi="Arial" w:cs="Arial"/>
          <w:color w:val="000000" w:themeColor="text1"/>
          <w:sz w:val="24"/>
          <w:szCs w:val="24"/>
        </w:rPr>
      </w:pPr>
      <w:r w:rsidRPr="004F616D">
        <w:rPr>
          <w:rFonts w:ascii="Arial" w:hAnsi="Arial" w:cs="Arial"/>
          <w:color w:val="000000" w:themeColor="text1"/>
          <w:sz w:val="24"/>
          <w:szCs w:val="24"/>
        </w:rPr>
        <w:t xml:space="preserve"> </w:t>
      </w:r>
    </w:p>
    <w:p w14:paraId="15DA3758" w14:textId="0CF47439" w:rsidR="00E86ED1" w:rsidRPr="004F616D" w:rsidRDefault="00E86ED1" w:rsidP="00E86ED1">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w:t>
      </w:r>
      <w:r w:rsidRPr="004F616D">
        <w:rPr>
          <w:rFonts w:ascii="Arial" w:hAnsi="Arial" w:cs="Arial"/>
          <w:i/>
          <w:iCs/>
          <w:color w:val="000000" w:themeColor="text1"/>
          <w:sz w:val="24"/>
          <w:szCs w:val="24"/>
        </w:rPr>
        <w:lastRenderedPageBreak/>
        <w:t xml:space="preserve">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4F38D40A" w14:textId="2C62362B" w:rsidR="009B2A8F" w:rsidRPr="004F616D" w:rsidRDefault="00E86ED1" w:rsidP="00E6146D">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8804716" w14:textId="32DB2CE7" w:rsidR="002C58F9" w:rsidRPr="004F616D" w:rsidRDefault="002C58F9" w:rsidP="00E6146D">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60</w:t>
      </w:r>
      <w:r w:rsidR="008602A0" w:rsidRPr="004F616D">
        <w:rPr>
          <w:rFonts w:ascii="Arial" w:hAnsi="Arial" w:cs="Arial"/>
          <w:b/>
          <w:bCs/>
          <w:i/>
          <w:iCs/>
          <w:color w:val="000000" w:themeColor="text1"/>
          <w:sz w:val="24"/>
          <w:szCs w:val="24"/>
        </w:rPr>
        <w:t xml:space="preserve"> 000,00</w:t>
      </w:r>
      <w:r w:rsidRPr="004F616D">
        <w:rPr>
          <w:rFonts w:ascii="Arial" w:hAnsi="Arial" w:cs="Arial"/>
          <w:b/>
          <w:bCs/>
          <w:i/>
          <w:iCs/>
          <w:color w:val="000000" w:themeColor="text1"/>
          <w:sz w:val="24"/>
          <w:szCs w:val="24"/>
        </w:rPr>
        <w:t>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FA51A4" w:rsidRPr="004F616D">
        <w:rPr>
          <w:rFonts w:ascii="Arial" w:hAnsi="Arial" w:cs="Arial"/>
          <w:b/>
          <w:bCs/>
          <w:i/>
          <w:iCs/>
          <w:color w:val="000000" w:themeColor="text1"/>
          <w:sz w:val="24"/>
          <w:szCs w:val="24"/>
        </w:rPr>
        <w:t>10</w:t>
      </w:r>
      <w:r w:rsidR="00980210" w:rsidRPr="004F616D">
        <w:rPr>
          <w:rFonts w:ascii="Arial" w:hAnsi="Arial" w:cs="Arial"/>
          <w:b/>
          <w:bCs/>
          <w:i/>
          <w:iCs/>
          <w:color w:val="000000" w:themeColor="text1"/>
          <w:sz w:val="24"/>
          <w:szCs w:val="24"/>
        </w:rPr>
        <w:t>0</w:t>
      </w:r>
      <w:r w:rsidR="008602A0" w:rsidRPr="004F616D">
        <w:rPr>
          <w:rFonts w:ascii="Arial" w:hAnsi="Arial" w:cs="Arial"/>
          <w:b/>
          <w:bCs/>
          <w:i/>
          <w:iCs/>
          <w:color w:val="000000" w:themeColor="text1"/>
          <w:sz w:val="24"/>
          <w:szCs w:val="24"/>
        </w:rPr>
        <w:t> 000,00</w:t>
      </w:r>
      <w:r w:rsidRPr="004F616D">
        <w:rPr>
          <w:rFonts w:ascii="Arial" w:hAnsi="Arial" w:cs="Arial"/>
          <w:b/>
          <w:bCs/>
          <w:i/>
          <w:iCs/>
          <w:color w:val="000000" w:themeColor="text1"/>
          <w:sz w:val="24"/>
          <w:szCs w:val="24"/>
        </w:rPr>
        <w:t xml:space="preserve">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63C60A32" w14:textId="77777777" w:rsidR="00CC3A2B" w:rsidRPr="004F616D" w:rsidRDefault="00CC3A2B" w:rsidP="00CC3A2B">
      <w:pPr>
        <w:pStyle w:val="Pagrindinistekstas"/>
        <w:tabs>
          <w:tab w:val="left" w:pos="12384"/>
        </w:tabs>
        <w:rPr>
          <w:rFonts w:ascii="Arial" w:hAnsi="Arial" w:cs="Arial"/>
          <w:b/>
          <w:bCs/>
          <w:color w:val="000000" w:themeColor="text1"/>
          <w:sz w:val="24"/>
          <w:szCs w:val="24"/>
        </w:rPr>
      </w:pPr>
    </w:p>
    <w:p w14:paraId="2158AB74" w14:textId="50610D76" w:rsidR="009B2A8F" w:rsidRPr="004F616D" w:rsidRDefault="009B2A8F" w:rsidP="009B2A8F">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II Pirkimo dalis</w:t>
      </w:r>
    </w:p>
    <w:p w14:paraId="425244A4" w14:textId="777D9FA1" w:rsidR="009B2A8F" w:rsidRPr="004F616D" w:rsidRDefault="009B2A8F" w:rsidP="009B2A8F">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Anestetikai. Techninė specifikacija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2025"/>
        <w:gridCol w:w="2027"/>
        <w:gridCol w:w="2604"/>
        <w:gridCol w:w="2172"/>
        <w:gridCol w:w="2124"/>
      </w:tblGrid>
      <w:tr w:rsidR="009B2A8F" w:rsidRPr="004F616D" w14:paraId="11ADCF58" w14:textId="77777777" w:rsidTr="009B2A8F">
        <w:tc>
          <w:tcPr>
            <w:tcW w:w="241" w:type="pct"/>
            <w:shd w:val="clear" w:color="auto" w:fill="FFFFFF"/>
            <w:vAlign w:val="center"/>
          </w:tcPr>
          <w:p w14:paraId="58A6B29B" w14:textId="77777777" w:rsidR="009B2A8F" w:rsidRPr="004F616D" w:rsidRDefault="009B2A8F" w:rsidP="00BD01CD">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0E1EBD40" w14:textId="77777777" w:rsidR="009B2A8F" w:rsidRPr="004F616D" w:rsidRDefault="009B2A8F" w:rsidP="00BD01CD">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4C4F0B07" w14:textId="77777777" w:rsidR="009B2A8F" w:rsidRPr="004F616D" w:rsidRDefault="009B2A8F" w:rsidP="00BD01CD">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716" w:type="pct"/>
            <w:shd w:val="clear" w:color="auto" w:fill="FFFFFF"/>
          </w:tcPr>
          <w:p w14:paraId="0F66F006" w14:textId="5CAFD8FC"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(pakuotės)</w:t>
            </w:r>
          </w:p>
        </w:tc>
        <w:tc>
          <w:tcPr>
            <w:tcW w:w="717" w:type="pct"/>
            <w:shd w:val="clear" w:color="auto" w:fill="FFFFFF"/>
            <w:vAlign w:val="center"/>
          </w:tcPr>
          <w:p w14:paraId="7B12DFE8" w14:textId="5CCE87C0" w:rsidR="009B2A8F" w:rsidRPr="004F616D" w:rsidRDefault="009B2A8F" w:rsidP="009B2A8F">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rPr>
              <w:t>Pageidaujama pakuotė</w:t>
            </w:r>
          </w:p>
        </w:tc>
        <w:tc>
          <w:tcPr>
            <w:tcW w:w="921" w:type="pct"/>
            <w:shd w:val="clear" w:color="auto" w:fill="FFFFFF"/>
            <w:vAlign w:val="center"/>
          </w:tcPr>
          <w:p w14:paraId="1E24BD4C"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768" w:type="pct"/>
            <w:shd w:val="clear" w:color="auto" w:fill="FFFFFF"/>
          </w:tcPr>
          <w:p w14:paraId="027EC363"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751" w:type="pct"/>
            <w:shd w:val="clear" w:color="auto" w:fill="FFFFFF"/>
          </w:tcPr>
          <w:p w14:paraId="541A57F9"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9B2A8F" w:rsidRPr="004F616D" w14:paraId="4E13F77B" w14:textId="77777777" w:rsidTr="009B2A8F">
        <w:tc>
          <w:tcPr>
            <w:tcW w:w="241" w:type="pct"/>
            <w:shd w:val="clear" w:color="auto" w:fill="FFFFFF"/>
            <w:vAlign w:val="center"/>
          </w:tcPr>
          <w:p w14:paraId="588D82B6" w14:textId="6F9A6D50" w:rsidR="009B2A8F" w:rsidRPr="004F616D" w:rsidRDefault="009B2A8F"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Pr="004F616D">
              <w:rPr>
                <w:rStyle w:val="BodytextCalibri"/>
                <w:color w:val="000000" w:themeColor="text1"/>
                <w:lang w:val="lt-LT"/>
              </w:rPr>
              <w:t>.</w:t>
            </w:r>
          </w:p>
        </w:tc>
        <w:tc>
          <w:tcPr>
            <w:tcW w:w="886" w:type="pct"/>
            <w:shd w:val="clear" w:color="auto" w:fill="FFFFFF"/>
            <w:vAlign w:val="center"/>
          </w:tcPr>
          <w:p w14:paraId="47DC5E87" w14:textId="0CE8576B" w:rsidR="009B2A8F" w:rsidRPr="004F616D" w:rsidRDefault="009B2A8F" w:rsidP="00BD01CD">
            <w:pPr>
              <w:pStyle w:val="Pagrindinistekstas"/>
              <w:shd w:val="clear" w:color="auto" w:fill="auto"/>
              <w:ind w:left="120"/>
              <w:jc w:val="center"/>
              <w:rPr>
                <w:rStyle w:val="BodytextCalibri"/>
                <w:rFonts w:ascii="Arial" w:hAnsi="Arial" w:cs="Arial"/>
                <w:b/>
                <w:bCs/>
                <w:color w:val="000000" w:themeColor="text1"/>
                <w:sz w:val="24"/>
                <w:szCs w:val="24"/>
                <w:lang w:val="lt-LT"/>
              </w:rPr>
            </w:pPr>
            <w:r w:rsidRPr="004F616D">
              <w:rPr>
                <w:rFonts w:ascii="Arial" w:hAnsi="Arial" w:cs="Arial"/>
                <w:color w:val="000000" w:themeColor="text1"/>
                <w:w w:val="105"/>
                <w:sz w:val="24"/>
                <w:szCs w:val="24"/>
              </w:rPr>
              <w:t>Anestetikas</w:t>
            </w:r>
            <w:r w:rsidRPr="004F616D">
              <w:rPr>
                <w:rFonts w:ascii="Arial" w:hAnsi="Arial" w:cs="Arial"/>
                <w:color w:val="000000" w:themeColor="text1"/>
                <w:spacing w:val="-5"/>
                <w:w w:val="105"/>
                <w:sz w:val="24"/>
                <w:szCs w:val="24"/>
              </w:rPr>
              <w:t xml:space="preserve"> </w:t>
            </w:r>
            <w:r w:rsidRPr="004F616D">
              <w:rPr>
                <w:rFonts w:ascii="Arial" w:hAnsi="Arial" w:cs="Arial"/>
                <w:color w:val="000000" w:themeColor="text1"/>
                <w:w w:val="105"/>
                <w:sz w:val="24"/>
                <w:szCs w:val="24"/>
              </w:rPr>
              <w:t>(3</w:t>
            </w:r>
            <w:r w:rsidRPr="004F616D">
              <w:rPr>
                <w:rFonts w:ascii="Arial" w:hAnsi="Arial" w:cs="Arial"/>
                <w:color w:val="000000" w:themeColor="text1"/>
                <w:spacing w:val="-15"/>
                <w:w w:val="105"/>
                <w:sz w:val="24"/>
                <w:szCs w:val="24"/>
              </w:rPr>
              <w:t xml:space="preserve"> </w:t>
            </w:r>
            <w:r w:rsidRPr="004F616D">
              <w:rPr>
                <w:rFonts w:ascii="Arial" w:hAnsi="Arial" w:cs="Arial"/>
                <w:color w:val="000000" w:themeColor="text1"/>
                <w:w w:val="105"/>
                <w:sz w:val="24"/>
                <w:szCs w:val="24"/>
              </w:rPr>
              <w:t>%</w:t>
            </w:r>
            <w:r w:rsidRPr="004F616D">
              <w:rPr>
                <w:rFonts w:ascii="Arial" w:hAnsi="Arial" w:cs="Arial"/>
                <w:color w:val="000000" w:themeColor="text1"/>
                <w:spacing w:val="-4"/>
                <w:w w:val="105"/>
                <w:sz w:val="24"/>
                <w:szCs w:val="24"/>
              </w:rPr>
              <w:t xml:space="preserve"> </w:t>
            </w:r>
            <w:r w:rsidRPr="004F616D">
              <w:rPr>
                <w:rFonts w:ascii="Arial" w:hAnsi="Arial" w:cs="Arial"/>
                <w:color w:val="000000" w:themeColor="text1"/>
                <w:w w:val="105"/>
                <w:sz w:val="24"/>
                <w:szCs w:val="24"/>
              </w:rPr>
              <w:t xml:space="preserve">mepivakaino grupes, </w:t>
            </w:r>
            <w:r w:rsidRPr="004F616D">
              <w:rPr>
                <w:rFonts w:ascii="Arial" w:hAnsi="Arial" w:cs="Arial"/>
                <w:color w:val="000000" w:themeColor="text1"/>
                <w:spacing w:val="-2"/>
                <w:w w:val="105"/>
                <w:sz w:val="24"/>
                <w:szCs w:val="24"/>
              </w:rPr>
              <w:t>karpulinis)</w:t>
            </w:r>
          </w:p>
        </w:tc>
        <w:tc>
          <w:tcPr>
            <w:tcW w:w="716" w:type="pct"/>
            <w:shd w:val="clear" w:color="auto" w:fill="FFFFFF"/>
          </w:tcPr>
          <w:p w14:paraId="2E83FF9A" w14:textId="4FB8F7EA" w:rsidR="009B2A8F" w:rsidRPr="004F616D" w:rsidRDefault="009B2A8F" w:rsidP="00BD01CD">
            <w:pPr>
              <w:pStyle w:val="Pagrindinistekstas"/>
              <w:shd w:val="clear" w:color="auto" w:fill="auto"/>
              <w:jc w:val="center"/>
              <w:rPr>
                <w:rStyle w:val="BodytextCalibri"/>
                <w:rFonts w:ascii="Arial" w:hAnsi="Arial" w:cs="Arial"/>
                <w:color w:val="000000" w:themeColor="text1"/>
                <w:sz w:val="22"/>
                <w:szCs w:val="22"/>
                <w:lang w:val="lt-LT"/>
              </w:rPr>
            </w:pPr>
          </w:p>
          <w:p w14:paraId="6C234140" w14:textId="056EEAA7" w:rsidR="009B2A8F" w:rsidRPr="004F616D" w:rsidRDefault="009B2A8F" w:rsidP="00BD01CD">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50</w:t>
            </w:r>
          </w:p>
        </w:tc>
        <w:tc>
          <w:tcPr>
            <w:tcW w:w="717" w:type="pct"/>
            <w:shd w:val="clear" w:color="auto" w:fill="FFFFFF"/>
            <w:vAlign w:val="center"/>
          </w:tcPr>
          <w:p w14:paraId="1F8B16C8" w14:textId="55654F0B" w:rsidR="009B2A8F" w:rsidRPr="004F616D" w:rsidRDefault="009B2A8F" w:rsidP="009B2A8F">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N50</w:t>
            </w:r>
          </w:p>
        </w:tc>
        <w:tc>
          <w:tcPr>
            <w:tcW w:w="921" w:type="pct"/>
            <w:shd w:val="clear" w:color="auto" w:fill="FFFFFF"/>
            <w:vAlign w:val="center"/>
          </w:tcPr>
          <w:p w14:paraId="35F5CB1A"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c>
          <w:tcPr>
            <w:tcW w:w="768" w:type="pct"/>
            <w:shd w:val="clear" w:color="auto" w:fill="FFFFFF"/>
          </w:tcPr>
          <w:p w14:paraId="317D731F"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c>
          <w:tcPr>
            <w:tcW w:w="751" w:type="pct"/>
            <w:shd w:val="clear" w:color="auto" w:fill="FFFFFF"/>
          </w:tcPr>
          <w:p w14:paraId="34B63B76"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r>
      <w:tr w:rsidR="009B2A8F" w:rsidRPr="004F616D" w14:paraId="6C4E72B8" w14:textId="77777777" w:rsidTr="009B2A8F">
        <w:tc>
          <w:tcPr>
            <w:tcW w:w="241" w:type="pct"/>
            <w:shd w:val="clear" w:color="auto" w:fill="FFFFFF"/>
            <w:vAlign w:val="center"/>
          </w:tcPr>
          <w:p w14:paraId="707FC563" w14:textId="7E1DC12C" w:rsidR="009B2A8F" w:rsidRPr="004F616D" w:rsidRDefault="009B2A8F"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p>
        </w:tc>
        <w:tc>
          <w:tcPr>
            <w:tcW w:w="886" w:type="pct"/>
            <w:shd w:val="clear" w:color="auto" w:fill="FFFFFF"/>
            <w:vAlign w:val="center"/>
          </w:tcPr>
          <w:p w14:paraId="70C44D04" w14:textId="55CB0079" w:rsidR="009B2A8F" w:rsidRPr="004F616D" w:rsidRDefault="009B2A8F" w:rsidP="00BD01CD">
            <w:pPr>
              <w:pStyle w:val="Pagrindinistekstas"/>
              <w:shd w:val="clear" w:color="auto" w:fill="auto"/>
              <w:ind w:left="120"/>
              <w:jc w:val="center"/>
              <w:rPr>
                <w:rFonts w:ascii="Arial" w:hAnsi="Arial" w:cs="Arial"/>
                <w:color w:val="000000" w:themeColor="text1"/>
                <w:w w:val="105"/>
                <w:sz w:val="24"/>
                <w:szCs w:val="24"/>
              </w:rPr>
            </w:pPr>
            <w:r w:rsidRPr="004F616D">
              <w:rPr>
                <w:rFonts w:ascii="Arial" w:hAnsi="Arial" w:cs="Arial"/>
                <w:color w:val="000000" w:themeColor="text1"/>
                <w:w w:val="105"/>
                <w:sz w:val="24"/>
                <w:szCs w:val="24"/>
              </w:rPr>
              <w:t>Anestetikas (4</w:t>
            </w:r>
            <w:r w:rsidRPr="004F616D">
              <w:rPr>
                <w:rFonts w:ascii="Arial" w:hAnsi="Arial" w:cs="Arial"/>
                <w:color w:val="000000" w:themeColor="text1"/>
                <w:spacing w:val="-7"/>
                <w:w w:val="105"/>
                <w:sz w:val="24"/>
                <w:szCs w:val="24"/>
              </w:rPr>
              <w:t xml:space="preserve"> </w:t>
            </w:r>
            <w:r w:rsidRPr="004F616D">
              <w:rPr>
                <w:rFonts w:ascii="Arial" w:hAnsi="Arial" w:cs="Arial"/>
                <w:color w:val="000000" w:themeColor="text1"/>
                <w:w w:val="105"/>
                <w:sz w:val="24"/>
                <w:szCs w:val="24"/>
              </w:rPr>
              <w:t>%</w:t>
            </w:r>
            <w:r w:rsidRPr="004F616D">
              <w:rPr>
                <w:rFonts w:ascii="Arial" w:hAnsi="Arial" w:cs="Arial"/>
                <w:color w:val="000000" w:themeColor="text1"/>
                <w:spacing w:val="-11"/>
                <w:w w:val="105"/>
                <w:sz w:val="24"/>
                <w:szCs w:val="24"/>
              </w:rPr>
              <w:t xml:space="preserve"> </w:t>
            </w:r>
            <w:r w:rsidRPr="004F616D">
              <w:rPr>
                <w:rFonts w:ascii="Arial" w:hAnsi="Arial" w:cs="Arial"/>
                <w:color w:val="000000" w:themeColor="text1"/>
                <w:w w:val="105"/>
                <w:sz w:val="24"/>
                <w:szCs w:val="24"/>
              </w:rPr>
              <w:t>artikaino</w:t>
            </w:r>
            <w:r w:rsidRPr="004F616D">
              <w:rPr>
                <w:rFonts w:ascii="Arial" w:hAnsi="Arial" w:cs="Arial"/>
                <w:color w:val="000000" w:themeColor="text1"/>
                <w:spacing w:val="-1"/>
                <w:w w:val="105"/>
                <w:sz w:val="24"/>
                <w:szCs w:val="24"/>
              </w:rPr>
              <w:t xml:space="preserve"> </w:t>
            </w:r>
            <w:r w:rsidRPr="004F616D">
              <w:rPr>
                <w:rFonts w:ascii="Arial" w:hAnsi="Arial" w:cs="Arial"/>
                <w:color w:val="000000" w:themeColor="text1"/>
                <w:w w:val="105"/>
                <w:sz w:val="24"/>
                <w:szCs w:val="24"/>
              </w:rPr>
              <w:t>grupes</w:t>
            </w:r>
            <w:r w:rsidRPr="004F616D">
              <w:rPr>
                <w:rFonts w:ascii="Arial" w:hAnsi="Arial" w:cs="Arial"/>
                <w:color w:val="000000" w:themeColor="text1"/>
                <w:spacing w:val="-6"/>
                <w:w w:val="105"/>
                <w:sz w:val="24"/>
                <w:szCs w:val="24"/>
              </w:rPr>
              <w:t xml:space="preserve"> </w:t>
            </w:r>
            <w:r w:rsidRPr="004F616D">
              <w:rPr>
                <w:rFonts w:ascii="Arial" w:hAnsi="Arial" w:cs="Arial"/>
                <w:color w:val="000000" w:themeColor="text1"/>
                <w:w w:val="105"/>
                <w:sz w:val="24"/>
                <w:szCs w:val="24"/>
              </w:rPr>
              <w:t>su 0,006</w:t>
            </w:r>
            <w:r w:rsidRPr="004F616D">
              <w:rPr>
                <w:rFonts w:ascii="Arial" w:hAnsi="Arial" w:cs="Arial"/>
                <w:color w:val="000000" w:themeColor="text1"/>
                <w:spacing w:val="-6"/>
                <w:w w:val="105"/>
                <w:sz w:val="24"/>
                <w:szCs w:val="24"/>
              </w:rPr>
              <w:t xml:space="preserve"> </w:t>
            </w:r>
            <w:r w:rsidRPr="004F616D">
              <w:rPr>
                <w:rFonts w:ascii="Arial" w:hAnsi="Arial" w:cs="Arial"/>
                <w:color w:val="000000" w:themeColor="text1"/>
                <w:w w:val="105"/>
                <w:sz w:val="24"/>
                <w:szCs w:val="24"/>
              </w:rPr>
              <w:t>% epinefrinu, karpulinis)</w:t>
            </w:r>
          </w:p>
        </w:tc>
        <w:tc>
          <w:tcPr>
            <w:tcW w:w="716" w:type="pct"/>
            <w:shd w:val="clear" w:color="auto" w:fill="FFFFFF"/>
          </w:tcPr>
          <w:p w14:paraId="0621828A" w14:textId="77777777" w:rsidR="009B2A8F" w:rsidRPr="004F616D" w:rsidRDefault="009B2A8F" w:rsidP="00BD01CD">
            <w:pPr>
              <w:pStyle w:val="Pagrindinistekstas"/>
              <w:shd w:val="clear" w:color="auto" w:fill="auto"/>
              <w:jc w:val="center"/>
              <w:rPr>
                <w:rStyle w:val="BodytextCalibri"/>
                <w:rFonts w:ascii="Arial" w:hAnsi="Arial" w:cs="Arial"/>
                <w:color w:val="000000" w:themeColor="text1"/>
                <w:sz w:val="22"/>
                <w:szCs w:val="22"/>
                <w:lang w:val="lt-LT"/>
              </w:rPr>
            </w:pPr>
          </w:p>
          <w:p w14:paraId="35CB7B94" w14:textId="722CB70B" w:rsidR="009B2A8F" w:rsidRPr="004F616D" w:rsidRDefault="009B2A8F" w:rsidP="00BD01CD">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150</w:t>
            </w:r>
          </w:p>
        </w:tc>
        <w:tc>
          <w:tcPr>
            <w:tcW w:w="717" w:type="pct"/>
            <w:shd w:val="clear" w:color="auto" w:fill="FFFFFF"/>
            <w:vAlign w:val="center"/>
          </w:tcPr>
          <w:p w14:paraId="5A50B09C" w14:textId="448D0CB1" w:rsidR="009B2A8F" w:rsidRPr="004F616D" w:rsidRDefault="009B2A8F" w:rsidP="009B2A8F">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N50</w:t>
            </w:r>
          </w:p>
        </w:tc>
        <w:tc>
          <w:tcPr>
            <w:tcW w:w="921" w:type="pct"/>
            <w:shd w:val="clear" w:color="auto" w:fill="FFFFFF"/>
            <w:vAlign w:val="center"/>
          </w:tcPr>
          <w:p w14:paraId="64943453"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c>
          <w:tcPr>
            <w:tcW w:w="768" w:type="pct"/>
            <w:shd w:val="clear" w:color="auto" w:fill="FFFFFF"/>
          </w:tcPr>
          <w:p w14:paraId="24A84452"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c>
          <w:tcPr>
            <w:tcW w:w="751" w:type="pct"/>
            <w:shd w:val="clear" w:color="auto" w:fill="FFFFFF"/>
          </w:tcPr>
          <w:p w14:paraId="6651D467"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r>
      <w:tr w:rsidR="009B2A8F" w:rsidRPr="004F616D" w14:paraId="3D00A92E" w14:textId="77777777" w:rsidTr="009B2A8F">
        <w:tc>
          <w:tcPr>
            <w:tcW w:w="241" w:type="pct"/>
            <w:shd w:val="clear" w:color="auto" w:fill="FFFFFF"/>
            <w:vAlign w:val="center"/>
          </w:tcPr>
          <w:p w14:paraId="41FA5B97" w14:textId="596F8286" w:rsidR="009B2A8F" w:rsidRPr="004F616D" w:rsidRDefault="009B2A8F"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3.</w:t>
            </w:r>
          </w:p>
        </w:tc>
        <w:tc>
          <w:tcPr>
            <w:tcW w:w="886" w:type="pct"/>
            <w:shd w:val="clear" w:color="auto" w:fill="FFFFFF"/>
            <w:vAlign w:val="center"/>
          </w:tcPr>
          <w:p w14:paraId="3C987C6F" w14:textId="4AC603D8" w:rsidR="009B2A8F" w:rsidRPr="004F616D" w:rsidRDefault="009B2A8F" w:rsidP="00BD01CD">
            <w:pPr>
              <w:pStyle w:val="Pagrindinistekstas"/>
              <w:shd w:val="clear" w:color="auto" w:fill="auto"/>
              <w:ind w:left="120"/>
              <w:jc w:val="center"/>
              <w:rPr>
                <w:rFonts w:ascii="Arial" w:hAnsi="Arial" w:cs="Arial"/>
                <w:color w:val="000000" w:themeColor="text1"/>
                <w:w w:val="105"/>
                <w:sz w:val="24"/>
                <w:szCs w:val="24"/>
              </w:rPr>
            </w:pPr>
            <w:r w:rsidRPr="004F616D">
              <w:rPr>
                <w:rFonts w:ascii="Arial" w:hAnsi="Arial" w:cs="Arial"/>
                <w:color w:val="000000" w:themeColor="text1"/>
                <w:w w:val="105"/>
                <w:sz w:val="24"/>
                <w:szCs w:val="24"/>
              </w:rPr>
              <w:t>Anestetikas (4</w:t>
            </w:r>
            <w:r w:rsidRPr="004F616D">
              <w:rPr>
                <w:rFonts w:ascii="Arial" w:hAnsi="Arial" w:cs="Arial"/>
                <w:color w:val="000000" w:themeColor="text1"/>
                <w:spacing w:val="-5"/>
                <w:w w:val="105"/>
                <w:sz w:val="24"/>
                <w:szCs w:val="24"/>
              </w:rPr>
              <w:t xml:space="preserve"> </w:t>
            </w:r>
            <w:r w:rsidRPr="004F616D">
              <w:rPr>
                <w:rFonts w:ascii="Arial" w:hAnsi="Arial" w:cs="Arial"/>
                <w:color w:val="000000" w:themeColor="text1"/>
                <w:w w:val="105"/>
                <w:sz w:val="24"/>
                <w:szCs w:val="24"/>
              </w:rPr>
              <w:t>%</w:t>
            </w:r>
            <w:r w:rsidRPr="004F616D">
              <w:rPr>
                <w:rFonts w:ascii="Arial" w:hAnsi="Arial" w:cs="Arial"/>
                <w:color w:val="000000" w:themeColor="text1"/>
                <w:spacing w:val="-9"/>
                <w:w w:val="105"/>
                <w:sz w:val="24"/>
                <w:szCs w:val="24"/>
              </w:rPr>
              <w:t xml:space="preserve"> </w:t>
            </w:r>
            <w:r w:rsidRPr="004F616D">
              <w:rPr>
                <w:rFonts w:ascii="Arial" w:hAnsi="Arial" w:cs="Arial"/>
                <w:color w:val="000000" w:themeColor="text1"/>
                <w:w w:val="105"/>
                <w:sz w:val="24"/>
                <w:szCs w:val="24"/>
              </w:rPr>
              <w:t>artikaino</w:t>
            </w:r>
            <w:r w:rsidRPr="004F616D">
              <w:rPr>
                <w:rFonts w:ascii="Arial" w:hAnsi="Arial" w:cs="Arial"/>
                <w:color w:val="000000" w:themeColor="text1"/>
                <w:spacing w:val="-2"/>
                <w:w w:val="105"/>
                <w:sz w:val="24"/>
                <w:szCs w:val="24"/>
              </w:rPr>
              <w:t xml:space="preserve"> </w:t>
            </w:r>
            <w:r w:rsidRPr="004F616D">
              <w:rPr>
                <w:rFonts w:ascii="Arial" w:hAnsi="Arial" w:cs="Arial"/>
                <w:color w:val="000000" w:themeColor="text1"/>
                <w:w w:val="105"/>
                <w:sz w:val="24"/>
                <w:szCs w:val="24"/>
              </w:rPr>
              <w:t>grupes</w:t>
            </w:r>
            <w:r w:rsidRPr="004F616D">
              <w:rPr>
                <w:rFonts w:ascii="Arial" w:hAnsi="Arial" w:cs="Arial"/>
                <w:color w:val="000000" w:themeColor="text1"/>
                <w:spacing w:val="-5"/>
                <w:w w:val="105"/>
                <w:sz w:val="24"/>
                <w:szCs w:val="24"/>
              </w:rPr>
              <w:t xml:space="preserve"> </w:t>
            </w:r>
            <w:r w:rsidRPr="004F616D">
              <w:rPr>
                <w:rFonts w:ascii="Arial" w:hAnsi="Arial" w:cs="Arial"/>
                <w:color w:val="000000" w:themeColor="text1"/>
                <w:w w:val="105"/>
                <w:sz w:val="24"/>
                <w:szCs w:val="24"/>
              </w:rPr>
              <w:t>su 0,012</w:t>
            </w:r>
            <w:r w:rsidRPr="004F616D">
              <w:rPr>
                <w:rFonts w:ascii="Arial" w:hAnsi="Arial" w:cs="Arial"/>
                <w:color w:val="000000" w:themeColor="text1"/>
                <w:spacing w:val="-9"/>
                <w:w w:val="105"/>
                <w:sz w:val="24"/>
                <w:szCs w:val="24"/>
              </w:rPr>
              <w:t xml:space="preserve"> </w:t>
            </w:r>
            <w:r w:rsidRPr="004F616D">
              <w:rPr>
                <w:rFonts w:ascii="Arial" w:hAnsi="Arial" w:cs="Arial"/>
                <w:color w:val="000000" w:themeColor="text1"/>
                <w:w w:val="105"/>
                <w:sz w:val="24"/>
                <w:szCs w:val="24"/>
              </w:rPr>
              <w:t>% epinefrinu, karpulinis)</w:t>
            </w:r>
          </w:p>
        </w:tc>
        <w:tc>
          <w:tcPr>
            <w:tcW w:w="716" w:type="pct"/>
            <w:shd w:val="clear" w:color="auto" w:fill="FFFFFF"/>
          </w:tcPr>
          <w:p w14:paraId="166F890C" w14:textId="77777777" w:rsidR="009B2A8F" w:rsidRPr="004F616D" w:rsidRDefault="009B2A8F" w:rsidP="00BD01CD">
            <w:pPr>
              <w:pStyle w:val="Pagrindinistekstas"/>
              <w:shd w:val="clear" w:color="auto" w:fill="auto"/>
              <w:jc w:val="center"/>
              <w:rPr>
                <w:rStyle w:val="BodytextCalibri"/>
                <w:rFonts w:ascii="Arial" w:hAnsi="Arial" w:cs="Arial"/>
                <w:color w:val="000000" w:themeColor="text1"/>
                <w:sz w:val="22"/>
                <w:szCs w:val="22"/>
                <w:lang w:val="lt-LT"/>
              </w:rPr>
            </w:pPr>
          </w:p>
          <w:p w14:paraId="40EA7A3A" w14:textId="5AEE08E0" w:rsidR="009B2A8F" w:rsidRPr="004F616D" w:rsidRDefault="009B2A8F" w:rsidP="00BD01CD">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600</w:t>
            </w:r>
          </w:p>
        </w:tc>
        <w:tc>
          <w:tcPr>
            <w:tcW w:w="717" w:type="pct"/>
            <w:shd w:val="clear" w:color="auto" w:fill="FFFFFF"/>
            <w:vAlign w:val="center"/>
          </w:tcPr>
          <w:p w14:paraId="7E5FDCFB" w14:textId="15640AEF" w:rsidR="009B2A8F" w:rsidRPr="004F616D" w:rsidRDefault="009B2A8F" w:rsidP="009B2A8F">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N50</w:t>
            </w:r>
          </w:p>
        </w:tc>
        <w:tc>
          <w:tcPr>
            <w:tcW w:w="921" w:type="pct"/>
            <w:shd w:val="clear" w:color="auto" w:fill="FFFFFF"/>
            <w:vAlign w:val="center"/>
          </w:tcPr>
          <w:p w14:paraId="3EAD8830"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c>
          <w:tcPr>
            <w:tcW w:w="768" w:type="pct"/>
            <w:shd w:val="clear" w:color="auto" w:fill="FFFFFF"/>
          </w:tcPr>
          <w:p w14:paraId="224E6EC8"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c>
          <w:tcPr>
            <w:tcW w:w="751" w:type="pct"/>
            <w:shd w:val="clear" w:color="auto" w:fill="FFFFFF"/>
          </w:tcPr>
          <w:p w14:paraId="35FCC43A"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r>
      <w:tr w:rsidR="009B2A8F" w:rsidRPr="004F616D" w14:paraId="56DC77FD" w14:textId="77777777" w:rsidTr="009B2A8F">
        <w:tc>
          <w:tcPr>
            <w:tcW w:w="241" w:type="pct"/>
            <w:shd w:val="clear" w:color="auto" w:fill="FFFFFF"/>
            <w:vAlign w:val="center"/>
          </w:tcPr>
          <w:p w14:paraId="23D3A798" w14:textId="49A86D92" w:rsidR="009B2A8F" w:rsidRPr="004F616D" w:rsidRDefault="009B2A8F"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4.</w:t>
            </w:r>
          </w:p>
        </w:tc>
        <w:tc>
          <w:tcPr>
            <w:tcW w:w="886" w:type="pct"/>
            <w:shd w:val="clear" w:color="auto" w:fill="FFFFFF"/>
            <w:vAlign w:val="center"/>
          </w:tcPr>
          <w:p w14:paraId="09D135E2" w14:textId="617DCFF9" w:rsidR="009B2A8F" w:rsidRPr="004F616D" w:rsidRDefault="009B2A8F" w:rsidP="00BD01CD">
            <w:pPr>
              <w:pStyle w:val="Pagrindinistekstas"/>
              <w:shd w:val="clear" w:color="auto" w:fill="auto"/>
              <w:ind w:left="120"/>
              <w:jc w:val="center"/>
              <w:rPr>
                <w:rFonts w:ascii="Arial" w:hAnsi="Arial" w:cs="Arial"/>
                <w:color w:val="000000" w:themeColor="text1"/>
                <w:w w:val="105"/>
                <w:sz w:val="24"/>
                <w:szCs w:val="24"/>
              </w:rPr>
            </w:pPr>
            <w:r w:rsidRPr="004F616D">
              <w:rPr>
                <w:rFonts w:ascii="Arial" w:hAnsi="Arial" w:cs="Arial"/>
                <w:color w:val="000000" w:themeColor="text1"/>
                <w:w w:val="105"/>
                <w:sz w:val="24"/>
                <w:szCs w:val="24"/>
              </w:rPr>
              <w:t>Anestetikas</w:t>
            </w:r>
            <w:r w:rsidRPr="004F616D">
              <w:rPr>
                <w:rFonts w:ascii="Arial" w:hAnsi="Arial" w:cs="Arial"/>
                <w:color w:val="000000" w:themeColor="text1"/>
                <w:spacing w:val="-11"/>
                <w:w w:val="105"/>
                <w:sz w:val="24"/>
                <w:szCs w:val="24"/>
              </w:rPr>
              <w:t xml:space="preserve"> </w:t>
            </w:r>
            <w:r w:rsidRPr="004F616D">
              <w:rPr>
                <w:rFonts w:ascii="Arial" w:hAnsi="Arial" w:cs="Arial"/>
                <w:color w:val="000000" w:themeColor="text1"/>
                <w:w w:val="105"/>
                <w:sz w:val="24"/>
                <w:szCs w:val="24"/>
              </w:rPr>
              <w:t>(gelis</w:t>
            </w:r>
            <w:r w:rsidRPr="004F616D">
              <w:rPr>
                <w:rFonts w:ascii="Arial" w:hAnsi="Arial" w:cs="Arial"/>
                <w:color w:val="000000" w:themeColor="text1"/>
                <w:spacing w:val="-14"/>
                <w:w w:val="105"/>
                <w:sz w:val="24"/>
                <w:szCs w:val="24"/>
              </w:rPr>
              <w:t xml:space="preserve"> </w:t>
            </w:r>
            <w:r w:rsidRPr="004F616D">
              <w:rPr>
                <w:rFonts w:ascii="Arial" w:hAnsi="Arial" w:cs="Arial"/>
                <w:color w:val="000000" w:themeColor="text1"/>
                <w:w w:val="105"/>
                <w:sz w:val="24"/>
                <w:szCs w:val="24"/>
              </w:rPr>
              <w:t>gleivinės</w:t>
            </w:r>
            <w:r w:rsidRPr="004F616D">
              <w:rPr>
                <w:rFonts w:ascii="Arial" w:hAnsi="Arial" w:cs="Arial"/>
                <w:color w:val="000000" w:themeColor="text1"/>
                <w:spacing w:val="-7"/>
                <w:w w:val="105"/>
                <w:sz w:val="24"/>
                <w:szCs w:val="24"/>
              </w:rPr>
              <w:t xml:space="preserve"> </w:t>
            </w:r>
            <w:r w:rsidRPr="004F616D">
              <w:rPr>
                <w:rFonts w:ascii="Arial" w:hAnsi="Arial" w:cs="Arial"/>
                <w:color w:val="000000" w:themeColor="text1"/>
                <w:w w:val="105"/>
                <w:sz w:val="24"/>
                <w:szCs w:val="24"/>
              </w:rPr>
              <w:t>nujautrinimui vaikams, ivairių skonių)</w:t>
            </w:r>
          </w:p>
        </w:tc>
        <w:tc>
          <w:tcPr>
            <w:tcW w:w="716" w:type="pct"/>
            <w:shd w:val="clear" w:color="auto" w:fill="FFFFFF"/>
          </w:tcPr>
          <w:p w14:paraId="57CD9A81" w14:textId="77777777" w:rsidR="009B2A8F" w:rsidRPr="004F616D" w:rsidRDefault="009B2A8F" w:rsidP="00BD01CD">
            <w:pPr>
              <w:pStyle w:val="Pagrindinistekstas"/>
              <w:shd w:val="clear" w:color="auto" w:fill="auto"/>
              <w:jc w:val="center"/>
              <w:rPr>
                <w:rStyle w:val="BodytextCalibri"/>
                <w:rFonts w:ascii="Arial" w:hAnsi="Arial" w:cs="Arial"/>
                <w:color w:val="000000" w:themeColor="text1"/>
                <w:sz w:val="22"/>
                <w:szCs w:val="22"/>
                <w:lang w:val="lt-LT"/>
              </w:rPr>
            </w:pPr>
          </w:p>
          <w:p w14:paraId="3A0CD367" w14:textId="5E36C647" w:rsidR="009B2A8F" w:rsidRPr="004F616D" w:rsidRDefault="009B2A8F" w:rsidP="00BD01CD">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w:t>
            </w:r>
          </w:p>
        </w:tc>
        <w:tc>
          <w:tcPr>
            <w:tcW w:w="717" w:type="pct"/>
            <w:shd w:val="clear" w:color="auto" w:fill="FFFFFF"/>
            <w:vAlign w:val="center"/>
          </w:tcPr>
          <w:p w14:paraId="127F169F" w14:textId="77777777" w:rsidR="009B2A8F" w:rsidRPr="004F616D" w:rsidRDefault="009B2A8F" w:rsidP="009B2A8F">
            <w:pPr>
              <w:pStyle w:val="Pagrindinistekstas"/>
              <w:shd w:val="clear" w:color="auto" w:fill="auto"/>
              <w:jc w:val="center"/>
              <w:rPr>
                <w:rStyle w:val="BodytextCalibri"/>
                <w:rFonts w:ascii="Arial" w:hAnsi="Arial" w:cs="Arial"/>
                <w:color w:val="000000" w:themeColor="text1"/>
                <w:sz w:val="22"/>
                <w:szCs w:val="22"/>
                <w:lang w:val="lt-LT"/>
              </w:rPr>
            </w:pPr>
          </w:p>
          <w:p w14:paraId="1916E805" w14:textId="44B78B1F" w:rsidR="009B2A8F" w:rsidRPr="004F616D" w:rsidRDefault="009B2A8F" w:rsidP="009B2A8F">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g-Nl</w:t>
            </w:r>
          </w:p>
        </w:tc>
        <w:tc>
          <w:tcPr>
            <w:tcW w:w="921" w:type="pct"/>
            <w:shd w:val="clear" w:color="auto" w:fill="FFFFFF"/>
            <w:vAlign w:val="center"/>
          </w:tcPr>
          <w:p w14:paraId="1ECFB3E0"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c>
          <w:tcPr>
            <w:tcW w:w="768" w:type="pct"/>
            <w:shd w:val="clear" w:color="auto" w:fill="FFFFFF"/>
          </w:tcPr>
          <w:p w14:paraId="21346AB9"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c>
          <w:tcPr>
            <w:tcW w:w="751" w:type="pct"/>
            <w:shd w:val="clear" w:color="auto" w:fill="FFFFFF"/>
          </w:tcPr>
          <w:p w14:paraId="72EF0695"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p>
        </w:tc>
      </w:tr>
    </w:tbl>
    <w:p w14:paraId="7AB12C48" w14:textId="77777777" w:rsidR="00E90980" w:rsidRPr="004F616D" w:rsidRDefault="00E90980" w:rsidP="00CC3A2B">
      <w:pPr>
        <w:pStyle w:val="Pagrindinistekstas"/>
        <w:tabs>
          <w:tab w:val="left" w:pos="12384"/>
        </w:tabs>
        <w:rPr>
          <w:rFonts w:ascii="Arial" w:hAnsi="Arial" w:cs="Arial"/>
          <w:b/>
          <w:bCs/>
          <w:color w:val="000000" w:themeColor="text1"/>
          <w:sz w:val="24"/>
          <w:szCs w:val="24"/>
        </w:rPr>
      </w:pPr>
    </w:p>
    <w:p w14:paraId="63B21AD4" w14:textId="77777777" w:rsidR="002C58F9" w:rsidRPr="004F616D" w:rsidRDefault="002C58F9" w:rsidP="002C58F9">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732FB3B3" w14:textId="48070361" w:rsidR="00E90980" w:rsidRPr="004F616D" w:rsidRDefault="002C58F9" w:rsidP="002C58F9">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5DFE738" w14:textId="2E9CB382" w:rsidR="0078585B" w:rsidRPr="004F616D" w:rsidRDefault="002C58F9" w:rsidP="002C58F9">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15</w:t>
      </w:r>
      <w:r w:rsidR="002E6BAA" w:rsidRPr="004F616D">
        <w:rPr>
          <w:rFonts w:ascii="Arial" w:hAnsi="Arial" w:cs="Arial"/>
          <w:b/>
          <w:bCs/>
          <w:i/>
          <w:iCs/>
          <w:color w:val="000000" w:themeColor="text1"/>
          <w:sz w:val="24"/>
          <w:szCs w:val="24"/>
        </w:rPr>
        <w:t xml:space="preserve"> </w:t>
      </w:r>
      <w:r w:rsidR="0023292F"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6B3CAD" w:rsidRPr="004F616D">
        <w:rPr>
          <w:rFonts w:ascii="Arial" w:hAnsi="Arial" w:cs="Arial"/>
          <w:b/>
          <w:bCs/>
          <w:i/>
          <w:iCs/>
          <w:color w:val="000000" w:themeColor="text1"/>
          <w:sz w:val="24"/>
          <w:szCs w:val="24"/>
        </w:rPr>
        <w:t>28</w:t>
      </w:r>
      <w:r w:rsidR="002E6BAA" w:rsidRPr="004F616D">
        <w:rPr>
          <w:rFonts w:ascii="Arial" w:hAnsi="Arial" w:cs="Arial"/>
          <w:b/>
          <w:bCs/>
          <w:i/>
          <w:iCs/>
          <w:color w:val="000000" w:themeColor="text1"/>
          <w:sz w:val="24"/>
          <w:szCs w:val="24"/>
        </w:rPr>
        <w:t xml:space="preserve"> </w:t>
      </w:r>
      <w:r w:rsidR="0023292F"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0A08E724" w14:textId="714096A3" w:rsidR="009B2A8F" w:rsidRPr="004F616D" w:rsidRDefault="009B2A8F" w:rsidP="009B2A8F">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III Pirkimo dalis</w:t>
      </w:r>
    </w:p>
    <w:p w14:paraId="6CA7D1F0" w14:textId="7F697A7D" w:rsidR="009B2A8F" w:rsidRPr="004F616D" w:rsidRDefault="009B2A8F" w:rsidP="009B2A8F">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Dantų šaknų kanalų gydymo ir plombavimo medžiagos. Techninė specifikacija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9B2A8F" w:rsidRPr="004F616D" w14:paraId="2296D898" w14:textId="77777777" w:rsidTr="0078585B">
        <w:tc>
          <w:tcPr>
            <w:tcW w:w="241" w:type="pct"/>
            <w:shd w:val="clear" w:color="auto" w:fill="FFFFFF"/>
            <w:vAlign w:val="center"/>
          </w:tcPr>
          <w:p w14:paraId="7D2DCCC9" w14:textId="77777777" w:rsidR="009B2A8F" w:rsidRPr="004F616D" w:rsidRDefault="009B2A8F" w:rsidP="00BD01CD">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lastRenderedPageBreak/>
              <w:t>Eil.</w:t>
            </w:r>
          </w:p>
          <w:p w14:paraId="61162ABC" w14:textId="77777777" w:rsidR="009B2A8F" w:rsidRPr="004F616D" w:rsidRDefault="009B2A8F" w:rsidP="00BD01CD">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2A7267E8" w14:textId="77777777" w:rsidR="009B2A8F" w:rsidRPr="004F616D" w:rsidRDefault="009B2A8F" w:rsidP="00BD01CD">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0209018E"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2E8D68FF" w14:textId="77777777" w:rsidR="009B2A8F" w:rsidRPr="004F616D" w:rsidRDefault="009B2A8F" w:rsidP="0078585B">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0201D243"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1AEC13BB"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6DBDBA09" w14:textId="77777777" w:rsidR="009B2A8F" w:rsidRPr="004F616D" w:rsidRDefault="009B2A8F"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78585B" w:rsidRPr="004F616D" w14:paraId="702D67BB" w14:textId="77777777" w:rsidTr="0078585B">
        <w:tc>
          <w:tcPr>
            <w:tcW w:w="241" w:type="pct"/>
            <w:shd w:val="clear" w:color="auto" w:fill="FFFFFF"/>
            <w:vAlign w:val="center"/>
          </w:tcPr>
          <w:p w14:paraId="2270830A" w14:textId="08FB4715" w:rsidR="0078585B" w:rsidRPr="004F616D" w:rsidRDefault="0078585B" w:rsidP="0019781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p>
        </w:tc>
        <w:tc>
          <w:tcPr>
            <w:tcW w:w="886" w:type="pct"/>
            <w:shd w:val="clear" w:color="auto" w:fill="FFFFFF"/>
            <w:vAlign w:val="center"/>
          </w:tcPr>
          <w:p w14:paraId="515FDAF7" w14:textId="5280DE13" w:rsidR="0078585B" w:rsidRPr="004F616D" w:rsidRDefault="0078585B" w:rsidP="00BD01CD">
            <w:pPr>
              <w:pStyle w:val="Pagrindinistekstas"/>
              <w:shd w:val="clear" w:color="auto" w:fill="auto"/>
              <w:ind w:left="120"/>
              <w:jc w:val="center"/>
              <w:rPr>
                <w:rStyle w:val="BodytextCalibri"/>
                <w:rFonts w:ascii="Arial" w:hAnsi="Arial" w:cs="Arial"/>
                <w:color w:val="000000" w:themeColor="text1"/>
                <w:sz w:val="24"/>
                <w:szCs w:val="24"/>
                <w:lang w:val="lt-LT"/>
              </w:rPr>
            </w:pPr>
            <w:r w:rsidRPr="004F616D">
              <w:rPr>
                <w:rFonts w:ascii="Arial" w:hAnsi="Arial" w:cs="Arial"/>
                <w:color w:val="000000" w:themeColor="text1"/>
                <w:w w:val="105"/>
                <w:sz w:val="24"/>
                <w:szCs w:val="24"/>
              </w:rPr>
              <w:t>Kalcio</w:t>
            </w:r>
            <w:r w:rsidRPr="004F616D">
              <w:rPr>
                <w:rFonts w:ascii="Arial" w:hAnsi="Arial" w:cs="Arial"/>
                <w:color w:val="000000" w:themeColor="text1"/>
                <w:spacing w:val="-14"/>
                <w:w w:val="105"/>
                <w:sz w:val="24"/>
                <w:szCs w:val="24"/>
              </w:rPr>
              <w:t xml:space="preserve"> </w:t>
            </w:r>
            <w:r w:rsidRPr="004F616D">
              <w:rPr>
                <w:rFonts w:ascii="Arial" w:hAnsi="Arial" w:cs="Arial"/>
                <w:color w:val="000000" w:themeColor="text1"/>
                <w:w w:val="105"/>
                <w:sz w:val="24"/>
                <w:szCs w:val="24"/>
              </w:rPr>
              <w:t>hidroksido</w:t>
            </w:r>
            <w:r w:rsidRPr="004F616D">
              <w:rPr>
                <w:rFonts w:ascii="Arial" w:hAnsi="Arial" w:cs="Arial"/>
                <w:color w:val="000000" w:themeColor="text1"/>
                <w:spacing w:val="-9"/>
                <w:w w:val="105"/>
                <w:sz w:val="24"/>
                <w:szCs w:val="24"/>
              </w:rPr>
              <w:t xml:space="preserve"> </w:t>
            </w:r>
            <w:r w:rsidRPr="004F616D">
              <w:rPr>
                <w:rFonts w:ascii="Arial" w:hAnsi="Arial" w:cs="Arial"/>
                <w:color w:val="000000" w:themeColor="text1"/>
                <w:w w:val="105"/>
                <w:sz w:val="24"/>
                <w:szCs w:val="24"/>
              </w:rPr>
              <w:t>cheminio kietėjimo pasta</w:t>
            </w:r>
          </w:p>
        </w:tc>
        <w:tc>
          <w:tcPr>
            <w:tcW w:w="615" w:type="pct"/>
            <w:shd w:val="clear" w:color="auto" w:fill="FFFFFF"/>
          </w:tcPr>
          <w:p w14:paraId="656028BE" w14:textId="601359B2" w:rsidR="0078585B" w:rsidRPr="004F616D" w:rsidRDefault="004556B5" w:rsidP="00BD01CD">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švirkštų</w:t>
            </w:r>
          </w:p>
        </w:tc>
        <w:tc>
          <w:tcPr>
            <w:tcW w:w="1074" w:type="pct"/>
            <w:shd w:val="clear" w:color="auto" w:fill="FFFFFF"/>
            <w:vAlign w:val="center"/>
          </w:tcPr>
          <w:p w14:paraId="0BF8828A" w14:textId="235400F5" w:rsidR="0078585B" w:rsidRPr="004F616D" w:rsidRDefault="0078585B">
            <w:pPr>
              <w:pStyle w:val="TableParagraph"/>
              <w:numPr>
                <w:ilvl w:val="0"/>
                <w:numId w:val="7"/>
              </w:numPr>
              <w:tabs>
                <w:tab w:val="left" w:pos="333"/>
              </w:tabs>
              <w:spacing w:before="12" w:line="256" w:lineRule="auto"/>
              <w:ind w:right="106" w:firstLine="6"/>
              <w:rPr>
                <w:rFonts w:ascii="Arial" w:hAnsi="Arial" w:cs="Arial"/>
                <w:color w:val="000000" w:themeColor="text1"/>
              </w:rPr>
            </w:pPr>
            <w:r w:rsidRPr="004F616D">
              <w:rPr>
                <w:rFonts w:ascii="Arial" w:hAnsi="Arial" w:cs="Arial"/>
                <w:color w:val="000000" w:themeColor="text1"/>
                <w:w w:val="105"/>
              </w:rPr>
              <w:t>skirta gilaus karieso gydymui,</w:t>
            </w:r>
            <w:r w:rsidRPr="004F616D">
              <w:rPr>
                <w:rFonts w:ascii="Arial" w:hAnsi="Arial" w:cs="Arial"/>
                <w:color w:val="000000" w:themeColor="text1"/>
                <w:spacing w:val="-8"/>
                <w:w w:val="105"/>
              </w:rPr>
              <w:t xml:space="preserve"> </w:t>
            </w:r>
            <w:r w:rsidR="00045A17" w:rsidRPr="004F616D">
              <w:rPr>
                <w:rFonts w:ascii="Arial" w:hAnsi="Arial" w:cs="Arial"/>
                <w:color w:val="000000" w:themeColor="text1"/>
                <w:spacing w:val="-8"/>
                <w:w w:val="105"/>
              </w:rPr>
              <w:t>ne</w:t>
            </w:r>
            <w:r w:rsidRPr="004F616D">
              <w:rPr>
                <w:rFonts w:ascii="Arial" w:hAnsi="Arial" w:cs="Arial"/>
                <w:color w:val="000000" w:themeColor="text1"/>
                <w:w w:val="105"/>
              </w:rPr>
              <w:t>tiesioginiam</w:t>
            </w:r>
            <w:r w:rsidRPr="004F616D">
              <w:rPr>
                <w:rFonts w:ascii="Arial" w:hAnsi="Arial" w:cs="Arial"/>
                <w:color w:val="000000" w:themeColor="text1"/>
                <w:spacing w:val="-13"/>
                <w:w w:val="105"/>
              </w:rPr>
              <w:t xml:space="preserve"> </w:t>
            </w:r>
            <w:r w:rsidR="00E25036" w:rsidRPr="004F616D">
              <w:rPr>
                <w:rFonts w:ascii="Arial" w:hAnsi="Arial" w:cs="Arial"/>
                <w:color w:val="000000" w:themeColor="text1"/>
                <w:spacing w:val="-13"/>
                <w:w w:val="105"/>
              </w:rPr>
              <w:t xml:space="preserve">ir tiesioginiam </w:t>
            </w:r>
            <w:r w:rsidRPr="004F616D">
              <w:rPr>
                <w:rFonts w:ascii="Arial" w:hAnsi="Arial" w:cs="Arial"/>
                <w:color w:val="000000" w:themeColor="text1"/>
                <w:w w:val="105"/>
              </w:rPr>
              <w:t xml:space="preserve">pulpos </w:t>
            </w:r>
            <w:r w:rsidRPr="004F616D">
              <w:rPr>
                <w:rFonts w:ascii="Arial" w:hAnsi="Arial" w:cs="Arial"/>
                <w:color w:val="000000" w:themeColor="text1"/>
                <w:spacing w:val="-2"/>
                <w:w w:val="105"/>
              </w:rPr>
              <w:t>padengimui;</w:t>
            </w:r>
          </w:p>
          <w:p w14:paraId="116F288B" w14:textId="77777777" w:rsidR="0078585B" w:rsidRPr="004F616D" w:rsidRDefault="0078585B" w:rsidP="0078585B">
            <w:pPr>
              <w:pStyle w:val="TableParagraph"/>
              <w:tabs>
                <w:tab w:val="left" w:pos="333"/>
              </w:tabs>
              <w:spacing w:before="12" w:line="256" w:lineRule="auto"/>
              <w:ind w:left="129" w:right="106"/>
              <w:rPr>
                <w:rFonts w:ascii="Arial" w:hAnsi="Arial" w:cs="Arial"/>
                <w:color w:val="000000" w:themeColor="text1"/>
              </w:rPr>
            </w:pPr>
          </w:p>
          <w:p w14:paraId="57B48E58" w14:textId="77777777" w:rsidR="0078585B" w:rsidRPr="004F616D" w:rsidRDefault="0078585B">
            <w:pPr>
              <w:pStyle w:val="TableParagraph"/>
              <w:numPr>
                <w:ilvl w:val="0"/>
                <w:numId w:val="7"/>
              </w:numPr>
              <w:tabs>
                <w:tab w:val="left" w:pos="333"/>
              </w:tabs>
              <w:spacing w:line="223" w:lineRule="exact"/>
              <w:ind w:left="333" w:hanging="208"/>
              <w:rPr>
                <w:rFonts w:ascii="Arial" w:hAnsi="Arial" w:cs="Arial"/>
                <w:color w:val="000000" w:themeColor="text1"/>
              </w:rPr>
            </w:pPr>
            <w:r w:rsidRPr="004F616D">
              <w:rPr>
                <w:rFonts w:ascii="Arial" w:hAnsi="Arial" w:cs="Arial"/>
                <w:color w:val="000000" w:themeColor="text1"/>
                <w:w w:val="105"/>
              </w:rPr>
              <w:t>dvikomponente</w:t>
            </w:r>
            <w:r w:rsidRPr="004F616D">
              <w:rPr>
                <w:rFonts w:ascii="Arial" w:hAnsi="Arial" w:cs="Arial"/>
                <w:color w:val="000000" w:themeColor="text1"/>
                <w:spacing w:val="-1"/>
                <w:w w:val="110"/>
              </w:rPr>
              <w:t xml:space="preserve"> </w:t>
            </w:r>
            <w:r w:rsidRPr="004F616D">
              <w:rPr>
                <w:rFonts w:ascii="Arial" w:hAnsi="Arial" w:cs="Arial"/>
                <w:color w:val="000000" w:themeColor="text1"/>
                <w:spacing w:val="-2"/>
                <w:w w:val="110"/>
              </w:rPr>
              <w:t>(pasta+</w:t>
            </w:r>
          </w:p>
          <w:p w14:paraId="1E24FE10" w14:textId="77777777" w:rsidR="0078585B" w:rsidRPr="004F616D" w:rsidRDefault="0078585B" w:rsidP="0078585B">
            <w:pPr>
              <w:pStyle w:val="Pagrindinistekstas"/>
              <w:shd w:val="clear" w:color="auto" w:fill="auto"/>
              <w:rPr>
                <w:rFonts w:ascii="Arial" w:hAnsi="Arial" w:cs="Arial"/>
                <w:color w:val="000000" w:themeColor="text1"/>
                <w:spacing w:val="-2"/>
                <w:sz w:val="22"/>
                <w:szCs w:val="22"/>
              </w:rPr>
            </w:pPr>
            <w:r w:rsidRPr="004F616D">
              <w:rPr>
                <w:rFonts w:ascii="Arial" w:hAnsi="Arial" w:cs="Arial"/>
                <w:color w:val="000000" w:themeColor="text1"/>
                <w:sz w:val="22"/>
                <w:szCs w:val="22"/>
              </w:rPr>
              <w:t>pastos</w:t>
            </w:r>
            <w:r w:rsidRPr="004F616D">
              <w:rPr>
                <w:rFonts w:ascii="Arial" w:hAnsi="Arial" w:cs="Arial"/>
                <w:color w:val="000000" w:themeColor="text1"/>
                <w:spacing w:val="-6"/>
                <w:sz w:val="22"/>
                <w:szCs w:val="22"/>
              </w:rPr>
              <w:t xml:space="preserve"> </w:t>
            </w:r>
            <w:r w:rsidRPr="004F616D">
              <w:rPr>
                <w:rFonts w:ascii="Arial" w:hAnsi="Arial" w:cs="Arial"/>
                <w:color w:val="000000" w:themeColor="text1"/>
                <w:spacing w:val="-2"/>
                <w:sz w:val="22"/>
                <w:szCs w:val="22"/>
              </w:rPr>
              <w:t>katalizatorius).</w:t>
            </w:r>
          </w:p>
          <w:p w14:paraId="2C2B90EA" w14:textId="77777777" w:rsidR="00E25036" w:rsidRPr="004F616D" w:rsidRDefault="00E25036" w:rsidP="0078585B">
            <w:pPr>
              <w:pStyle w:val="Pagrindinistekstas"/>
              <w:shd w:val="clear" w:color="auto" w:fill="auto"/>
              <w:rPr>
                <w:rStyle w:val="BodytextCalibri"/>
                <w:rFonts w:ascii="Arial" w:hAnsi="Arial" w:cs="Arial"/>
                <w:color w:val="000000" w:themeColor="text1"/>
                <w:spacing w:val="-2"/>
                <w:sz w:val="22"/>
                <w:szCs w:val="22"/>
                <w:lang w:val="lt-LT"/>
              </w:rPr>
            </w:pPr>
          </w:p>
          <w:p w14:paraId="3507FA42" w14:textId="5C19B91C" w:rsidR="00E25036" w:rsidRPr="004F616D" w:rsidRDefault="00E25036" w:rsidP="0078585B">
            <w:pPr>
              <w:pStyle w:val="Pagrindinistekstas"/>
              <w:shd w:val="clear" w:color="auto" w:fill="auto"/>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pacing w:val="-2"/>
                <w:sz w:val="22"/>
                <w:szCs w:val="22"/>
                <w:lang w:val="lt-LT"/>
              </w:rPr>
              <w:t>3.</w:t>
            </w:r>
            <w:r w:rsidRPr="004F616D">
              <w:rPr>
                <w:rStyle w:val="BodytextCalibri"/>
                <w:color w:val="000000" w:themeColor="text1"/>
                <w:spacing w:val="-2"/>
                <w:lang w:val="lt-LT"/>
              </w:rPr>
              <w:t xml:space="preserve"> </w:t>
            </w:r>
            <w:r w:rsidRPr="004F616D">
              <w:rPr>
                <w:rFonts w:ascii="Arial" w:hAnsi="Arial" w:cs="Arial"/>
                <w:color w:val="000000" w:themeColor="text1"/>
                <w:sz w:val="22"/>
                <w:szCs w:val="22"/>
              </w:rPr>
              <w:t>CE sertifikatas arba CE atitikties deklaracija pagal MDR 2017/745 arba MDD 93/42/EEB su galiojančiu pratęsimu pagal MDR pereinamąsias nuostatas.</w:t>
            </w:r>
          </w:p>
        </w:tc>
        <w:tc>
          <w:tcPr>
            <w:tcW w:w="1075" w:type="pct"/>
            <w:shd w:val="clear" w:color="auto" w:fill="FFFFFF"/>
            <w:vAlign w:val="center"/>
          </w:tcPr>
          <w:p w14:paraId="0E188BC6"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EB6DD94"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85F6EE1"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78585B" w:rsidRPr="004F616D" w14:paraId="07CB4D72" w14:textId="77777777" w:rsidTr="0078585B">
        <w:tc>
          <w:tcPr>
            <w:tcW w:w="241" w:type="pct"/>
            <w:shd w:val="clear" w:color="auto" w:fill="FFFFFF"/>
            <w:vAlign w:val="center"/>
          </w:tcPr>
          <w:p w14:paraId="7C612894" w14:textId="0AD68282" w:rsidR="0078585B" w:rsidRPr="004F616D" w:rsidRDefault="0078585B" w:rsidP="0019781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p>
        </w:tc>
        <w:tc>
          <w:tcPr>
            <w:tcW w:w="886" w:type="pct"/>
            <w:shd w:val="clear" w:color="auto" w:fill="FFFFFF"/>
            <w:vAlign w:val="center"/>
          </w:tcPr>
          <w:p w14:paraId="365E9ED1" w14:textId="282C0508" w:rsidR="0078585B" w:rsidRPr="004F616D" w:rsidRDefault="0078585B" w:rsidP="00BD01CD">
            <w:pPr>
              <w:pStyle w:val="Pagrindinistekstas"/>
              <w:shd w:val="clear" w:color="auto" w:fill="auto"/>
              <w:ind w:left="120"/>
              <w:jc w:val="center"/>
              <w:rPr>
                <w:rStyle w:val="BodytextCalibri"/>
                <w:rFonts w:ascii="Arial" w:hAnsi="Arial" w:cs="Arial"/>
                <w:color w:val="000000" w:themeColor="text1"/>
                <w:sz w:val="24"/>
                <w:szCs w:val="24"/>
                <w:lang w:val="lt-LT"/>
              </w:rPr>
            </w:pPr>
            <w:r w:rsidRPr="004F616D">
              <w:rPr>
                <w:rFonts w:ascii="Arial" w:hAnsi="Arial" w:cs="Arial"/>
                <w:color w:val="000000" w:themeColor="text1"/>
                <w:w w:val="105"/>
                <w:sz w:val="24"/>
                <w:szCs w:val="24"/>
              </w:rPr>
              <w:t>Kalcio</w:t>
            </w:r>
            <w:r w:rsidRPr="004F616D">
              <w:rPr>
                <w:rFonts w:ascii="Arial" w:hAnsi="Arial" w:cs="Arial"/>
                <w:color w:val="000000" w:themeColor="text1"/>
                <w:spacing w:val="-14"/>
                <w:w w:val="105"/>
                <w:sz w:val="24"/>
                <w:szCs w:val="24"/>
              </w:rPr>
              <w:t xml:space="preserve"> </w:t>
            </w:r>
            <w:r w:rsidRPr="004F616D">
              <w:rPr>
                <w:rFonts w:ascii="Arial" w:hAnsi="Arial" w:cs="Arial"/>
                <w:color w:val="000000" w:themeColor="text1"/>
                <w:w w:val="105"/>
                <w:sz w:val="24"/>
                <w:szCs w:val="24"/>
              </w:rPr>
              <w:t>hidroksido</w:t>
            </w:r>
            <w:r w:rsidRPr="004F616D">
              <w:rPr>
                <w:rFonts w:ascii="Arial" w:hAnsi="Arial" w:cs="Arial"/>
                <w:color w:val="000000" w:themeColor="text1"/>
                <w:spacing w:val="-7"/>
                <w:w w:val="105"/>
                <w:sz w:val="24"/>
                <w:szCs w:val="24"/>
              </w:rPr>
              <w:t xml:space="preserve"> </w:t>
            </w:r>
            <w:r w:rsidR="004540D0" w:rsidRPr="004F616D">
              <w:rPr>
                <w:rFonts w:ascii="Arial" w:hAnsi="Arial" w:cs="Arial"/>
                <w:color w:val="000000" w:themeColor="text1"/>
                <w:spacing w:val="-7"/>
                <w:w w:val="105"/>
                <w:sz w:val="24"/>
                <w:szCs w:val="24"/>
              </w:rPr>
              <w:t>pasta šaknų kanalų gydymui</w:t>
            </w:r>
          </w:p>
        </w:tc>
        <w:tc>
          <w:tcPr>
            <w:tcW w:w="615" w:type="pct"/>
            <w:shd w:val="clear" w:color="auto" w:fill="FFFFFF"/>
          </w:tcPr>
          <w:p w14:paraId="66FF84E0" w14:textId="2A8317F8"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 xml:space="preserve">100 švirkštų </w:t>
            </w:r>
          </w:p>
        </w:tc>
        <w:tc>
          <w:tcPr>
            <w:tcW w:w="1074" w:type="pct"/>
            <w:shd w:val="clear" w:color="auto" w:fill="FFFFFF"/>
            <w:vAlign w:val="center"/>
          </w:tcPr>
          <w:p w14:paraId="6EC624FD" w14:textId="77777777" w:rsidR="0078585B" w:rsidRPr="004F616D" w:rsidRDefault="0078585B">
            <w:pPr>
              <w:pStyle w:val="TableParagraph"/>
              <w:numPr>
                <w:ilvl w:val="0"/>
                <w:numId w:val="8"/>
              </w:numPr>
              <w:tabs>
                <w:tab w:val="left" w:pos="329"/>
              </w:tabs>
              <w:spacing w:before="22" w:line="244" w:lineRule="auto"/>
              <w:ind w:right="449" w:firstLine="6"/>
              <w:rPr>
                <w:rFonts w:ascii="Arial" w:hAnsi="Arial" w:cs="Arial"/>
                <w:color w:val="000000" w:themeColor="text1"/>
              </w:rPr>
            </w:pPr>
            <w:r w:rsidRPr="004F616D">
              <w:rPr>
                <w:rFonts w:ascii="Arial" w:hAnsi="Arial" w:cs="Arial"/>
                <w:color w:val="000000" w:themeColor="text1"/>
                <w:spacing w:val="-2"/>
                <w:w w:val="105"/>
              </w:rPr>
              <w:t>skirta dantų šaknų kanalų gydymui;</w:t>
            </w:r>
          </w:p>
          <w:p w14:paraId="4E745AB0" w14:textId="77777777" w:rsidR="0078585B" w:rsidRPr="004F616D" w:rsidRDefault="0078585B" w:rsidP="0078585B">
            <w:pPr>
              <w:pStyle w:val="TableParagraph"/>
              <w:tabs>
                <w:tab w:val="left" w:pos="329"/>
              </w:tabs>
              <w:spacing w:before="22" w:line="244" w:lineRule="auto"/>
              <w:ind w:left="129" w:right="449"/>
              <w:rPr>
                <w:rFonts w:ascii="Arial" w:hAnsi="Arial" w:cs="Arial"/>
                <w:color w:val="000000" w:themeColor="text1"/>
              </w:rPr>
            </w:pPr>
          </w:p>
          <w:p w14:paraId="4285F13A" w14:textId="7819D5CA" w:rsidR="0078585B" w:rsidRPr="004F616D" w:rsidRDefault="004540D0">
            <w:pPr>
              <w:pStyle w:val="TableParagraph"/>
              <w:numPr>
                <w:ilvl w:val="0"/>
                <w:numId w:val="8"/>
              </w:numPr>
              <w:tabs>
                <w:tab w:val="left" w:pos="332"/>
              </w:tabs>
              <w:spacing w:before="16"/>
              <w:ind w:left="332" w:hanging="212"/>
              <w:rPr>
                <w:rFonts w:ascii="Arial" w:hAnsi="Arial" w:cs="Arial"/>
                <w:color w:val="000000" w:themeColor="text1"/>
              </w:rPr>
            </w:pPr>
            <w:r w:rsidRPr="004F616D">
              <w:rPr>
                <w:rFonts w:ascii="Arial" w:hAnsi="Arial" w:cs="Arial"/>
                <w:color w:val="000000" w:themeColor="text1"/>
              </w:rPr>
              <w:t>Rentgenokontrastiška, turinti sudėtyje jodo (jodoformo) arba lygiavertė</w:t>
            </w:r>
            <w:r w:rsidR="0078585B" w:rsidRPr="004F616D">
              <w:rPr>
                <w:rFonts w:ascii="Arial" w:hAnsi="Arial" w:cs="Arial"/>
                <w:color w:val="000000" w:themeColor="text1"/>
                <w:spacing w:val="-2"/>
                <w:w w:val="105"/>
              </w:rPr>
              <w:t>;</w:t>
            </w:r>
          </w:p>
          <w:p w14:paraId="63B5433E" w14:textId="77777777" w:rsidR="0078585B" w:rsidRPr="004F616D" w:rsidRDefault="0078585B" w:rsidP="0078585B">
            <w:pPr>
              <w:pStyle w:val="TableParagraph"/>
              <w:tabs>
                <w:tab w:val="left" w:pos="332"/>
              </w:tabs>
              <w:spacing w:before="16"/>
              <w:ind w:left="332"/>
              <w:rPr>
                <w:rFonts w:ascii="Arial" w:hAnsi="Arial" w:cs="Arial"/>
                <w:color w:val="000000" w:themeColor="text1"/>
              </w:rPr>
            </w:pPr>
          </w:p>
          <w:p w14:paraId="27840687" w14:textId="22A56193" w:rsidR="0078585B" w:rsidRPr="004F616D" w:rsidRDefault="0078585B">
            <w:pPr>
              <w:pStyle w:val="TableParagraph"/>
              <w:numPr>
                <w:ilvl w:val="0"/>
                <w:numId w:val="8"/>
              </w:numPr>
              <w:tabs>
                <w:tab w:val="left" w:pos="331"/>
              </w:tabs>
              <w:spacing w:before="11" w:line="200" w:lineRule="exact"/>
              <w:ind w:left="331" w:hanging="215"/>
              <w:rPr>
                <w:rFonts w:ascii="Arial" w:hAnsi="Arial" w:cs="Arial"/>
                <w:color w:val="000000" w:themeColor="text1"/>
              </w:rPr>
            </w:pPr>
            <w:r w:rsidRPr="004F616D">
              <w:rPr>
                <w:rFonts w:ascii="Arial" w:hAnsi="Arial" w:cs="Arial"/>
                <w:color w:val="000000" w:themeColor="text1"/>
                <w:w w:val="105"/>
              </w:rPr>
              <w:t xml:space="preserve">fasuota </w:t>
            </w:r>
            <w:r w:rsidR="002C58F9" w:rsidRPr="004F616D">
              <w:rPr>
                <w:rFonts w:ascii="Arial" w:hAnsi="Arial" w:cs="Arial"/>
                <w:color w:val="000000" w:themeColor="text1"/>
                <w:spacing w:val="-2"/>
                <w:w w:val="105"/>
              </w:rPr>
              <w:t>švirkštuose</w:t>
            </w:r>
            <w:r w:rsidRPr="004F616D">
              <w:rPr>
                <w:rFonts w:ascii="Arial" w:hAnsi="Arial" w:cs="Arial"/>
                <w:color w:val="000000" w:themeColor="text1"/>
                <w:spacing w:val="-2"/>
                <w:w w:val="105"/>
              </w:rPr>
              <w:t>;</w:t>
            </w:r>
          </w:p>
          <w:p w14:paraId="71D235C5" w14:textId="77777777" w:rsidR="0078585B" w:rsidRPr="004F616D" w:rsidRDefault="0078585B" w:rsidP="0078585B">
            <w:pPr>
              <w:pStyle w:val="TableParagraph"/>
              <w:tabs>
                <w:tab w:val="left" w:pos="331"/>
              </w:tabs>
              <w:spacing w:before="11" w:line="200" w:lineRule="exact"/>
              <w:ind w:left="331"/>
              <w:rPr>
                <w:rFonts w:ascii="Arial" w:hAnsi="Arial" w:cs="Arial"/>
                <w:color w:val="000000" w:themeColor="text1"/>
              </w:rPr>
            </w:pPr>
          </w:p>
          <w:p w14:paraId="4AE37148" w14:textId="77777777" w:rsidR="0078585B" w:rsidRPr="004F616D" w:rsidRDefault="004540D0">
            <w:pPr>
              <w:pStyle w:val="TableParagraph"/>
              <w:numPr>
                <w:ilvl w:val="0"/>
                <w:numId w:val="8"/>
              </w:numPr>
              <w:tabs>
                <w:tab w:val="left" w:pos="325"/>
              </w:tabs>
              <w:spacing w:line="291" w:lineRule="exact"/>
              <w:ind w:left="325" w:hanging="204"/>
              <w:rPr>
                <w:rFonts w:ascii="Arial" w:hAnsi="Arial" w:cs="Arial"/>
                <w:color w:val="000000" w:themeColor="text1"/>
              </w:rPr>
            </w:pPr>
            <w:r w:rsidRPr="004F616D">
              <w:rPr>
                <w:rFonts w:ascii="Arial" w:hAnsi="Arial" w:cs="Arial"/>
                <w:color w:val="000000" w:themeColor="text1"/>
              </w:rPr>
              <w:t xml:space="preserve"> komplekte (arba dėžutėje) turi būti vienkartiniai antgaliukai pastos įvedimui į šaknų kanalą;</w:t>
            </w:r>
          </w:p>
          <w:p w14:paraId="61FC872B" w14:textId="77777777" w:rsidR="004540D0" w:rsidRPr="004F616D" w:rsidRDefault="004540D0" w:rsidP="004540D0">
            <w:pPr>
              <w:pStyle w:val="TableParagraph"/>
              <w:tabs>
                <w:tab w:val="left" w:pos="325"/>
              </w:tabs>
              <w:spacing w:line="291" w:lineRule="exact"/>
              <w:ind w:left="325"/>
              <w:rPr>
                <w:rFonts w:ascii="Arial" w:hAnsi="Arial" w:cs="Arial"/>
                <w:color w:val="000000" w:themeColor="text1"/>
              </w:rPr>
            </w:pPr>
          </w:p>
          <w:p w14:paraId="7399741E" w14:textId="79F66413" w:rsidR="004540D0" w:rsidRPr="004F616D" w:rsidRDefault="004540D0">
            <w:pPr>
              <w:pStyle w:val="TableParagraph"/>
              <w:numPr>
                <w:ilvl w:val="0"/>
                <w:numId w:val="8"/>
              </w:numPr>
              <w:tabs>
                <w:tab w:val="left" w:pos="325"/>
              </w:tabs>
              <w:spacing w:line="291" w:lineRule="exact"/>
              <w:ind w:left="325" w:hanging="204"/>
              <w:rPr>
                <w:rStyle w:val="BodytextCalibri"/>
                <w:rFonts w:ascii="Arial" w:hAnsi="Arial" w:cs="Arial"/>
                <w:color w:val="000000" w:themeColor="text1"/>
                <w:sz w:val="22"/>
                <w:szCs w:val="22"/>
                <w:shd w:val="clear" w:color="auto" w:fill="auto"/>
              </w:rPr>
            </w:pPr>
            <w:r w:rsidRPr="004F616D">
              <w:rPr>
                <w:rFonts w:ascii="Arial" w:hAnsi="Arial" w:cs="Arial"/>
                <w:color w:val="000000" w:themeColor="text1"/>
                <w:kern w:val="2"/>
              </w:rPr>
              <w:t xml:space="preserve"> CE sertifikatas arba CE atitikties deklaracija </w:t>
            </w:r>
            <w:r w:rsidRPr="004F616D">
              <w:rPr>
                <w:rFonts w:ascii="Arial" w:hAnsi="Arial" w:cs="Arial"/>
                <w:color w:val="000000" w:themeColor="text1"/>
              </w:rPr>
              <w:t>pagal MDR 2017/745 arba MDD 93/42/EEB su galiojančiu pratęsimu pagal MDR pereinamąsias nuostatas.</w:t>
            </w:r>
          </w:p>
        </w:tc>
        <w:tc>
          <w:tcPr>
            <w:tcW w:w="1075" w:type="pct"/>
            <w:shd w:val="clear" w:color="auto" w:fill="FFFFFF"/>
            <w:vAlign w:val="center"/>
          </w:tcPr>
          <w:p w14:paraId="61088E92"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05251A1"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112581F"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78585B" w:rsidRPr="004F616D" w14:paraId="01937E36" w14:textId="77777777" w:rsidTr="0078585B">
        <w:tc>
          <w:tcPr>
            <w:tcW w:w="241" w:type="pct"/>
            <w:shd w:val="clear" w:color="auto" w:fill="FFFFFF"/>
            <w:vAlign w:val="center"/>
          </w:tcPr>
          <w:p w14:paraId="6BB826A2" w14:textId="6338F9CC" w:rsidR="0078585B" w:rsidRPr="004F616D" w:rsidRDefault="0078585B" w:rsidP="0019781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3.</w:t>
            </w:r>
          </w:p>
        </w:tc>
        <w:tc>
          <w:tcPr>
            <w:tcW w:w="886" w:type="pct"/>
            <w:shd w:val="clear" w:color="auto" w:fill="FFFFFF"/>
            <w:vAlign w:val="center"/>
          </w:tcPr>
          <w:p w14:paraId="12AEF849" w14:textId="06C1B246" w:rsidR="0078585B" w:rsidRPr="004F616D" w:rsidRDefault="004540D0" w:rsidP="00BD01CD">
            <w:pPr>
              <w:pStyle w:val="Pagrindinistekstas"/>
              <w:shd w:val="clear" w:color="auto" w:fill="auto"/>
              <w:ind w:left="120"/>
              <w:jc w:val="center"/>
              <w:rPr>
                <w:rFonts w:ascii="Arial" w:hAnsi="Arial" w:cs="Arial"/>
                <w:color w:val="000000" w:themeColor="text1"/>
                <w:w w:val="105"/>
                <w:sz w:val="22"/>
                <w:szCs w:val="22"/>
              </w:rPr>
            </w:pPr>
            <w:r w:rsidRPr="004F616D">
              <w:rPr>
                <w:rFonts w:ascii="Arial" w:hAnsi="Arial" w:cs="Arial"/>
                <w:color w:val="000000" w:themeColor="text1"/>
                <w:w w:val="105"/>
                <w:sz w:val="24"/>
                <w:szCs w:val="24"/>
              </w:rPr>
              <w:t>Kalcio</w:t>
            </w:r>
            <w:r w:rsidRPr="004F616D">
              <w:rPr>
                <w:rFonts w:ascii="Arial" w:hAnsi="Arial" w:cs="Arial"/>
                <w:color w:val="000000" w:themeColor="text1"/>
                <w:spacing w:val="-14"/>
                <w:w w:val="105"/>
                <w:sz w:val="24"/>
                <w:szCs w:val="24"/>
              </w:rPr>
              <w:t xml:space="preserve"> </w:t>
            </w:r>
            <w:r w:rsidRPr="004F616D">
              <w:rPr>
                <w:rFonts w:ascii="Arial" w:hAnsi="Arial" w:cs="Arial"/>
                <w:color w:val="000000" w:themeColor="text1"/>
                <w:w w:val="105"/>
                <w:sz w:val="24"/>
                <w:szCs w:val="24"/>
              </w:rPr>
              <w:t>hidroksido</w:t>
            </w:r>
            <w:r w:rsidRPr="004F616D">
              <w:rPr>
                <w:rFonts w:ascii="Arial" w:hAnsi="Arial" w:cs="Arial"/>
                <w:color w:val="000000" w:themeColor="text1"/>
                <w:spacing w:val="-7"/>
                <w:w w:val="105"/>
                <w:sz w:val="24"/>
                <w:szCs w:val="24"/>
              </w:rPr>
              <w:t xml:space="preserve"> pasta šaknų kanalų gydymui</w:t>
            </w:r>
          </w:p>
        </w:tc>
        <w:tc>
          <w:tcPr>
            <w:tcW w:w="615" w:type="pct"/>
            <w:shd w:val="clear" w:color="auto" w:fill="FFFFFF"/>
          </w:tcPr>
          <w:p w14:paraId="5D77BD7E" w14:textId="6DE84619"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švirkštų</w:t>
            </w:r>
          </w:p>
        </w:tc>
        <w:tc>
          <w:tcPr>
            <w:tcW w:w="1074" w:type="pct"/>
            <w:shd w:val="clear" w:color="auto" w:fill="FFFFFF"/>
            <w:vAlign w:val="center"/>
          </w:tcPr>
          <w:p w14:paraId="310F8918" w14:textId="77777777" w:rsidR="0078585B" w:rsidRPr="004F616D" w:rsidRDefault="0078585B">
            <w:pPr>
              <w:pStyle w:val="TableParagraph"/>
              <w:numPr>
                <w:ilvl w:val="0"/>
                <w:numId w:val="9"/>
              </w:numPr>
              <w:tabs>
                <w:tab w:val="left" w:pos="118"/>
                <w:tab w:val="left" w:pos="324"/>
              </w:tabs>
              <w:ind w:left="0" w:firstLine="119"/>
              <w:rPr>
                <w:rFonts w:ascii="Arial" w:hAnsi="Arial" w:cs="Arial"/>
                <w:color w:val="000000" w:themeColor="text1"/>
              </w:rPr>
            </w:pPr>
            <w:r w:rsidRPr="004F616D">
              <w:rPr>
                <w:rFonts w:ascii="Arial" w:hAnsi="Arial" w:cs="Arial"/>
                <w:color w:val="000000" w:themeColor="text1"/>
                <w:w w:val="105"/>
              </w:rPr>
              <w:t>skirta</w:t>
            </w:r>
            <w:r w:rsidRPr="004F616D">
              <w:rPr>
                <w:rFonts w:ascii="Arial" w:hAnsi="Arial" w:cs="Arial"/>
                <w:color w:val="000000" w:themeColor="text1"/>
                <w:spacing w:val="-6"/>
                <w:w w:val="105"/>
              </w:rPr>
              <w:t xml:space="preserve"> </w:t>
            </w:r>
            <w:r w:rsidRPr="004F616D">
              <w:rPr>
                <w:rFonts w:ascii="Arial" w:hAnsi="Arial" w:cs="Arial"/>
                <w:color w:val="000000" w:themeColor="text1"/>
                <w:spacing w:val="-2"/>
                <w:w w:val="105"/>
              </w:rPr>
              <w:t>dantų šaknų kanalų gydymui;</w:t>
            </w:r>
          </w:p>
          <w:p w14:paraId="256AC943" w14:textId="77777777" w:rsidR="004540D0" w:rsidRPr="004F616D" w:rsidRDefault="004540D0" w:rsidP="0078585B">
            <w:pPr>
              <w:pStyle w:val="TableParagraph"/>
              <w:tabs>
                <w:tab w:val="left" w:pos="335"/>
              </w:tabs>
              <w:rPr>
                <w:rFonts w:ascii="Arial" w:hAnsi="Arial" w:cs="Arial"/>
                <w:color w:val="000000" w:themeColor="text1"/>
              </w:rPr>
            </w:pPr>
          </w:p>
          <w:p w14:paraId="14E92295" w14:textId="0CAEAC6D" w:rsidR="004540D0" w:rsidRPr="004F616D" w:rsidRDefault="004540D0" w:rsidP="004540D0">
            <w:pPr>
              <w:pStyle w:val="TableParagraph"/>
              <w:tabs>
                <w:tab w:val="left" w:pos="322"/>
              </w:tabs>
              <w:rPr>
                <w:rStyle w:val="Grietas"/>
                <w:rFonts w:ascii="Arial" w:hAnsi="Arial" w:cs="Arial"/>
                <w:b w:val="0"/>
                <w:bCs w:val="0"/>
                <w:color w:val="000000" w:themeColor="text1"/>
              </w:rPr>
            </w:pPr>
            <w:r w:rsidRPr="004F616D">
              <w:rPr>
                <w:rFonts w:ascii="Arial" w:hAnsi="Arial" w:cs="Arial"/>
                <w:color w:val="000000" w:themeColor="text1"/>
              </w:rPr>
              <w:t xml:space="preserve">  2. Rentgenokontrastiška, sudėtyje </w:t>
            </w:r>
            <w:r w:rsidRPr="004F616D">
              <w:rPr>
                <w:rStyle w:val="Grietas"/>
                <w:rFonts w:ascii="Arial" w:hAnsi="Arial" w:cs="Arial"/>
                <w:b w:val="0"/>
                <w:bCs w:val="0"/>
                <w:color w:val="000000" w:themeColor="text1"/>
              </w:rPr>
              <w:t>be jodo;</w:t>
            </w:r>
          </w:p>
          <w:p w14:paraId="7FE733F9" w14:textId="77777777" w:rsidR="004540D0" w:rsidRPr="004F616D" w:rsidRDefault="004540D0" w:rsidP="004540D0">
            <w:pPr>
              <w:pStyle w:val="TableParagraph"/>
              <w:tabs>
                <w:tab w:val="left" w:pos="322"/>
              </w:tabs>
              <w:rPr>
                <w:rStyle w:val="Grietas"/>
                <w:rFonts w:ascii="Arial" w:hAnsi="Arial" w:cs="Arial"/>
                <w:b w:val="0"/>
                <w:bCs w:val="0"/>
                <w:color w:val="000000" w:themeColor="text1"/>
              </w:rPr>
            </w:pPr>
          </w:p>
          <w:p w14:paraId="3DDF2390" w14:textId="77777777" w:rsidR="004540D0" w:rsidRPr="004F616D" w:rsidRDefault="004540D0" w:rsidP="004540D0">
            <w:pPr>
              <w:pStyle w:val="TableParagraph"/>
              <w:tabs>
                <w:tab w:val="left" w:pos="329"/>
              </w:tabs>
              <w:rPr>
                <w:rFonts w:ascii="Arial" w:hAnsi="Arial" w:cs="Arial"/>
                <w:color w:val="000000" w:themeColor="text1"/>
                <w:spacing w:val="-2"/>
                <w:w w:val="105"/>
              </w:rPr>
            </w:pPr>
            <w:r w:rsidRPr="004F616D">
              <w:rPr>
                <w:rStyle w:val="Grietas"/>
                <w:rFonts w:ascii="Arial" w:hAnsi="Arial" w:cs="Arial"/>
                <w:b w:val="0"/>
                <w:bCs w:val="0"/>
                <w:color w:val="000000" w:themeColor="text1"/>
              </w:rPr>
              <w:t xml:space="preserve"> </w:t>
            </w:r>
            <w:r w:rsidRPr="004F616D">
              <w:rPr>
                <w:rStyle w:val="Grietas"/>
                <w:rFonts w:ascii="Arial" w:hAnsi="Arial" w:cs="Arial"/>
                <w:color w:val="000000" w:themeColor="text1"/>
              </w:rPr>
              <w:t xml:space="preserve"> </w:t>
            </w:r>
            <w:r w:rsidRPr="004F616D">
              <w:rPr>
                <w:rStyle w:val="Grietas"/>
                <w:rFonts w:ascii="Arial" w:hAnsi="Arial" w:cs="Arial"/>
                <w:b w:val="0"/>
                <w:bCs w:val="0"/>
                <w:color w:val="000000" w:themeColor="text1"/>
              </w:rPr>
              <w:t>3.</w:t>
            </w:r>
            <w:r w:rsidRPr="004F616D">
              <w:rPr>
                <w:rStyle w:val="Grietas"/>
                <w:rFonts w:ascii="Arial" w:hAnsi="Arial" w:cs="Arial"/>
                <w:color w:val="000000" w:themeColor="text1"/>
              </w:rPr>
              <w:t xml:space="preserve"> </w:t>
            </w:r>
            <w:r w:rsidR="0078585B" w:rsidRPr="004F616D">
              <w:rPr>
                <w:rFonts w:ascii="Arial" w:hAnsi="Arial" w:cs="Arial"/>
                <w:color w:val="000000" w:themeColor="text1"/>
                <w:w w:val="105"/>
              </w:rPr>
              <w:t>fasuota š</w:t>
            </w:r>
            <w:r w:rsidR="0078585B" w:rsidRPr="004F616D">
              <w:rPr>
                <w:rFonts w:ascii="Arial" w:hAnsi="Arial" w:cs="Arial"/>
                <w:color w:val="000000" w:themeColor="text1"/>
                <w:spacing w:val="-2"/>
                <w:w w:val="105"/>
              </w:rPr>
              <w:t>virkštuose;</w:t>
            </w:r>
          </w:p>
          <w:p w14:paraId="5283680B" w14:textId="77777777" w:rsidR="004540D0" w:rsidRPr="004F616D" w:rsidRDefault="004540D0" w:rsidP="004540D0">
            <w:pPr>
              <w:pStyle w:val="TableParagraph"/>
              <w:tabs>
                <w:tab w:val="left" w:pos="329"/>
              </w:tabs>
              <w:rPr>
                <w:rFonts w:ascii="Arial" w:hAnsi="Arial" w:cs="Arial"/>
                <w:color w:val="000000" w:themeColor="text1"/>
                <w:spacing w:val="-2"/>
                <w:w w:val="105"/>
              </w:rPr>
            </w:pPr>
          </w:p>
          <w:p w14:paraId="3F62030E" w14:textId="04C4DC8A" w:rsidR="004540D0" w:rsidRPr="004F616D" w:rsidRDefault="00664F8A" w:rsidP="004540D0">
            <w:pPr>
              <w:pStyle w:val="TableParagraph"/>
              <w:tabs>
                <w:tab w:val="left" w:pos="329"/>
              </w:tabs>
              <w:rPr>
                <w:rFonts w:ascii="Arial" w:hAnsi="Arial" w:cs="Arial"/>
                <w:color w:val="000000" w:themeColor="text1"/>
              </w:rPr>
            </w:pPr>
            <w:r w:rsidRPr="004F616D">
              <w:rPr>
                <w:rFonts w:ascii="Arial" w:hAnsi="Arial" w:cs="Arial"/>
                <w:color w:val="000000" w:themeColor="text1"/>
                <w:spacing w:val="-2"/>
                <w:w w:val="105"/>
              </w:rPr>
              <w:t xml:space="preserve">  </w:t>
            </w:r>
            <w:r w:rsidR="004540D0" w:rsidRPr="004F616D">
              <w:rPr>
                <w:rFonts w:ascii="Arial" w:hAnsi="Arial" w:cs="Arial"/>
                <w:color w:val="000000" w:themeColor="text1"/>
                <w:spacing w:val="-2"/>
                <w:w w:val="105"/>
              </w:rPr>
              <w:t xml:space="preserve">4. </w:t>
            </w:r>
            <w:r w:rsidR="004540D0" w:rsidRPr="004F616D">
              <w:rPr>
                <w:rFonts w:ascii="Arial" w:hAnsi="Arial" w:cs="Arial"/>
                <w:color w:val="000000" w:themeColor="text1"/>
              </w:rPr>
              <w:t>komplekte (arba dėžutėje) turi būti vienkartiniai antgaliukai pastos įvedimui į šaknų kanalą;</w:t>
            </w:r>
          </w:p>
          <w:p w14:paraId="7E3F2BE1" w14:textId="77777777" w:rsidR="004540D0" w:rsidRPr="004F616D" w:rsidRDefault="004540D0" w:rsidP="004540D0">
            <w:pPr>
              <w:pStyle w:val="TableParagraph"/>
              <w:tabs>
                <w:tab w:val="left" w:pos="329"/>
              </w:tabs>
              <w:rPr>
                <w:rFonts w:ascii="Arial" w:hAnsi="Arial" w:cs="Arial"/>
                <w:color w:val="000000" w:themeColor="text1"/>
              </w:rPr>
            </w:pPr>
          </w:p>
          <w:p w14:paraId="55AD74B9" w14:textId="085E80C6" w:rsidR="004540D0" w:rsidRPr="004F616D" w:rsidRDefault="00664F8A" w:rsidP="004540D0">
            <w:pPr>
              <w:pStyle w:val="TableParagraph"/>
              <w:tabs>
                <w:tab w:val="left" w:pos="329"/>
              </w:tabs>
              <w:rPr>
                <w:rFonts w:ascii="Arial" w:hAnsi="Arial" w:cs="Arial"/>
                <w:color w:val="000000" w:themeColor="text1"/>
              </w:rPr>
            </w:pPr>
            <w:r w:rsidRPr="004F616D">
              <w:rPr>
                <w:rFonts w:ascii="Arial" w:hAnsi="Arial" w:cs="Arial"/>
                <w:color w:val="000000" w:themeColor="text1"/>
              </w:rPr>
              <w:t xml:space="preserve">   </w:t>
            </w:r>
            <w:r w:rsidR="004540D0" w:rsidRPr="004F616D">
              <w:rPr>
                <w:rFonts w:ascii="Arial" w:hAnsi="Arial" w:cs="Arial"/>
                <w:color w:val="000000" w:themeColor="text1"/>
              </w:rPr>
              <w:t xml:space="preserve">5. </w:t>
            </w:r>
            <w:r w:rsidR="004540D0" w:rsidRPr="004F616D">
              <w:rPr>
                <w:rFonts w:ascii="Arial" w:hAnsi="Arial" w:cs="Arial"/>
                <w:color w:val="000000" w:themeColor="text1"/>
                <w:kern w:val="2"/>
              </w:rPr>
              <w:t xml:space="preserve">CE sertifikatas arba CE atitikties deklaracija </w:t>
            </w:r>
            <w:r w:rsidR="004540D0" w:rsidRPr="004F616D">
              <w:rPr>
                <w:rFonts w:ascii="Arial" w:hAnsi="Arial" w:cs="Arial"/>
                <w:color w:val="000000" w:themeColor="text1"/>
              </w:rPr>
              <w:t>pagal MDR 2017/745 arba MDD 93/42/EEB su galiojančiu pratęsimu pagal MDR pereinamąsias nuostatas.</w:t>
            </w:r>
          </w:p>
        </w:tc>
        <w:tc>
          <w:tcPr>
            <w:tcW w:w="1075" w:type="pct"/>
            <w:shd w:val="clear" w:color="auto" w:fill="FFFFFF"/>
            <w:vAlign w:val="center"/>
          </w:tcPr>
          <w:p w14:paraId="7A63B0E6"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D8663A2"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7A93644"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78585B" w:rsidRPr="004F616D" w14:paraId="73551A8C" w14:textId="77777777" w:rsidTr="0078585B">
        <w:tc>
          <w:tcPr>
            <w:tcW w:w="241" w:type="pct"/>
            <w:shd w:val="clear" w:color="auto" w:fill="FFFFFF"/>
            <w:vAlign w:val="center"/>
          </w:tcPr>
          <w:p w14:paraId="5216B5FA" w14:textId="1ADA234E" w:rsidR="0078585B" w:rsidRPr="004F616D" w:rsidRDefault="0078585B" w:rsidP="0019781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4.</w:t>
            </w:r>
          </w:p>
        </w:tc>
        <w:tc>
          <w:tcPr>
            <w:tcW w:w="886" w:type="pct"/>
            <w:shd w:val="clear" w:color="auto" w:fill="FFFFFF"/>
            <w:vAlign w:val="center"/>
          </w:tcPr>
          <w:p w14:paraId="4C5015DB" w14:textId="094EDC21" w:rsidR="0078585B" w:rsidRPr="004F616D" w:rsidRDefault="0078585B" w:rsidP="00CC4D29">
            <w:pPr>
              <w:pStyle w:val="Pagrindinistekstas"/>
              <w:shd w:val="clear" w:color="auto" w:fill="auto"/>
              <w:jc w:val="center"/>
              <w:rPr>
                <w:rFonts w:ascii="Arial" w:hAnsi="Arial" w:cs="Arial"/>
                <w:color w:val="000000" w:themeColor="text1"/>
                <w:w w:val="105"/>
                <w:sz w:val="22"/>
                <w:szCs w:val="22"/>
              </w:rPr>
            </w:pPr>
            <w:r w:rsidRPr="004F616D">
              <w:rPr>
                <w:rFonts w:ascii="Arial" w:hAnsi="Arial" w:cs="Arial"/>
                <w:color w:val="000000" w:themeColor="text1"/>
                <w:w w:val="105"/>
                <w:sz w:val="22"/>
                <w:szCs w:val="22"/>
              </w:rPr>
              <w:t>Cinko</w:t>
            </w:r>
            <w:r w:rsidRPr="004F616D">
              <w:rPr>
                <w:rFonts w:ascii="Arial" w:hAnsi="Arial" w:cs="Arial"/>
                <w:color w:val="000000" w:themeColor="text1"/>
                <w:spacing w:val="-14"/>
                <w:w w:val="105"/>
                <w:sz w:val="22"/>
                <w:szCs w:val="22"/>
              </w:rPr>
              <w:t xml:space="preserve"> </w:t>
            </w:r>
            <w:r w:rsidRPr="004F616D">
              <w:rPr>
                <w:rFonts w:ascii="Arial" w:hAnsi="Arial" w:cs="Arial"/>
                <w:color w:val="000000" w:themeColor="text1"/>
                <w:w w:val="105"/>
                <w:sz w:val="22"/>
                <w:szCs w:val="22"/>
              </w:rPr>
              <w:t>oksido</w:t>
            </w:r>
            <w:r w:rsidRPr="004F616D">
              <w:rPr>
                <w:rFonts w:ascii="Arial" w:hAnsi="Arial" w:cs="Arial"/>
                <w:color w:val="000000" w:themeColor="text1"/>
                <w:spacing w:val="-13"/>
                <w:w w:val="105"/>
                <w:sz w:val="22"/>
                <w:szCs w:val="22"/>
              </w:rPr>
              <w:t xml:space="preserve"> </w:t>
            </w:r>
            <w:r w:rsidRPr="004F616D">
              <w:rPr>
                <w:rFonts w:ascii="Arial" w:hAnsi="Arial" w:cs="Arial"/>
                <w:color w:val="000000" w:themeColor="text1"/>
                <w:w w:val="105"/>
                <w:sz w:val="22"/>
                <w:szCs w:val="22"/>
              </w:rPr>
              <w:t xml:space="preserve">eugenolinis </w:t>
            </w:r>
            <w:r w:rsidRPr="004F616D">
              <w:rPr>
                <w:rFonts w:ascii="Arial" w:hAnsi="Arial" w:cs="Arial"/>
                <w:color w:val="000000" w:themeColor="text1"/>
                <w:spacing w:val="-2"/>
                <w:w w:val="105"/>
                <w:sz w:val="22"/>
                <w:szCs w:val="22"/>
              </w:rPr>
              <w:t>cementas</w:t>
            </w:r>
          </w:p>
        </w:tc>
        <w:tc>
          <w:tcPr>
            <w:tcW w:w="615" w:type="pct"/>
            <w:shd w:val="clear" w:color="auto" w:fill="FFFFFF"/>
          </w:tcPr>
          <w:p w14:paraId="37634AD3" w14:textId="5D679953"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 dėžučių</w:t>
            </w:r>
          </w:p>
        </w:tc>
        <w:tc>
          <w:tcPr>
            <w:tcW w:w="1074" w:type="pct"/>
            <w:shd w:val="clear" w:color="auto" w:fill="FFFFFF"/>
            <w:vAlign w:val="center"/>
          </w:tcPr>
          <w:p w14:paraId="076065AA" w14:textId="34818ACE" w:rsidR="00664F8A" w:rsidRPr="004F616D" w:rsidRDefault="00664F8A" w:rsidP="00664F8A">
            <w:pPr>
              <w:spacing w:after="0" w:line="240" w:lineRule="auto"/>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Odontologinis cementas (medžiaga), tinkantis dantų šaknų kanalų plombavimui;</w:t>
            </w:r>
          </w:p>
          <w:p w14:paraId="4B124375" w14:textId="77777777" w:rsidR="00664F8A" w:rsidRPr="004F616D" w:rsidRDefault="00664F8A" w:rsidP="00664F8A">
            <w:pPr>
              <w:spacing w:after="0" w:line="240" w:lineRule="auto"/>
              <w:rPr>
                <w:rFonts w:ascii="Arial" w:eastAsia="Times New Roman" w:hAnsi="Arial" w:cs="Arial"/>
                <w:color w:val="000000" w:themeColor="text1"/>
                <w:lang w:eastAsia="lt-LT"/>
              </w:rPr>
            </w:pPr>
          </w:p>
          <w:p w14:paraId="1828D8FE" w14:textId="071AB9D6" w:rsidR="00664F8A" w:rsidRPr="004F616D" w:rsidRDefault="00664F8A" w:rsidP="00664F8A">
            <w:pPr>
              <w:spacing w:after="0" w:line="240" w:lineRule="auto"/>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Komplektą (dėžutę) sudaro milteliai ir skystis;</w:t>
            </w:r>
          </w:p>
          <w:p w14:paraId="73275F08" w14:textId="77777777" w:rsidR="00664F8A" w:rsidRPr="004F616D" w:rsidRDefault="00664F8A" w:rsidP="00664F8A">
            <w:pPr>
              <w:spacing w:after="0" w:line="240" w:lineRule="auto"/>
              <w:rPr>
                <w:rFonts w:ascii="Arial" w:eastAsia="Times New Roman" w:hAnsi="Arial" w:cs="Arial"/>
                <w:color w:val="000000" w:themeColor="text1"/>
                <w:lang w:eastAsia="lt-LT"/>
              </w:rPr>
            </w:pPr>
          </w:p>
          <w:p w14:paraId="3CD75A1B" w14:textId="77777777" w:rsidR="00664F8A" w:rsidRPr="004F616D" w:rsidRDefault="00664F8A" w:rsidP="00664F8A">
            <w:pPr>
              <w:spacing w:after="0" w:line="240" w:lineRule="auto"/>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Medžiaga turi būti rentgenokontrastiška;</w:t>
            </w:r>
          </w:p>
          <w:p w14:paraId="57E60E79" w14:textId="77777777" w:rsidR="00664F8A" w:rsidRPr="004F616D" w:rsidRDefault="00664F8A" w:rsidP="00664F8A">
            <w:pPr>
              <w:spacing w:after="0" w:line="240" w:lineRule="auto"/>
              <w:rPr>
                <w:rFonts w:ascii="Arial" w:hAnsi="Arial" w:cs="Arial"/>
                <w:color w:val="000000" w:themeColor="text1"/>
                <w:lang w:eastAsia="lt-LT"/>
              </w:rPr>
            </w:pPr>
          </w:p>
          <w:p w14:paraId="773A5970" w14:textId="0E0202A8" w:rsidR="0078585B" w:rsidRPr="004F616D" w:rsidRDefault="00664F8A" w:rsidP="00664F8A">
            <w:pPr>
              <w:spacing w:after="0" w:line="240" w:lineRule="auto"/>
              <w:rPr>
                <w:rFonts w:ascii="Times New Roman" w:eastAsia="Times New Roman" w:hAnsi="Times New Roman" w:cs="Times New Roman"/>
                <w:color w:val="000000" w:themeColor="text1"/>
                <w:sz w:val="24"/>
                <w:szCs w:val="24"/>
                <w:lang w:eastAsia="lt-LT"/>
              </w:rPr>
            </w:pPr>
            <w:r w:rsidRPr="004F616D">
              <w:rPr>
                <w:rFonts w:ascii="Arial" w:hAnsi="Arial" w:cs="Arial"/>
                <w:color w:val="000000" w:themeColor="text1"/>
                <w:lang w:eastAsia="lt-LT"/>
              </w:rPr>
              <w:t>4. CE sertifikatas arba CE atitikties deklaracija pagal MDR 2017/745 arba MDD 93/42/EEB su galiojančiu pratęsimu pagal MDR pereinamąsias nuostatas.</w:t>
            </w:r>
          </w:p>
        </w:tc>
        <w:tc>
          <w:tcPr>
            <w:tcW w:w="1075" w:type="pct"/>
            <w:shd w:val="clear" w:color="auto" w:fill="FFFFFF"/>
            <w:vAlign w:val="center"/>
          </w:tcPr>
          <w:p w14:paraId="14862742"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99CD555"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0B10D3A"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78585B" w:rsidRPr="004F616D" w14:paraId="2C90E5BD" w14:textId="77777777" w:rsidTr="0078585B">
        <w:tc>
          <w:tcPr>
            <w:tcW w:w="241" w:type="pct"/>
            <w:shd w:val="clear" w:color="auto" w:fill="FFFFFF"/>
            <w:vAlign w:val="center"/>
          </w:tcPr>
          <w:p w14:paraId="3B197F1B" w14:textId="145F7D76" w:rsidR="0078585B" w:rsidRPr="004F616D" w:rsidRDefault="00664F8A"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5</w:t>
            </w:r>
            <w:r w:rsidR="009E43E0"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5C2DFBAF" w14:textId="0699F9B1" w:rsidR="0078585B" w:rsidRPr="004F616D" w:rsidRDefault="009E43E0" w:rsidP="00CC4D29">
            <w:pPr>
              <w:pStyle w:val="Pagrindinistekstas"/>
              <w:shd w:val="clear" w:color="auto" w:fill="auto"/>
              <w:jc w:val="center"/>
              <w:rPr>
                <w:rFonts w:ascii="Arial" w:hAnsi="Arial" w:cs="Arial"/>
                <w:color w:val="000000" w:themeColor="text1"/>
                <w:w w:val="105"/>
                <w:sz w:val="22"/>
                <w:szCs w:val="22"/>
              </w:rPr>
            </w:pPr>
            <w:r w:rsidRPr="004F616D">
              <w:rPr>
                <w:rFonts w:ascii="Arial" w:hAnsi="Arial" w:cs="Arial"/>
                <w:color w:val="000000" w:themeColor="text1"/>
                <w:w w:val="105"/>
                <w:sz w:val="22"/>
                <w:szCs w:val="22"/>
              </w:rPr>
              <w:t>Cinko</w:t>
            </w:r>
            <w:r w:rsidRPr="004F616D">
              <w:rPr>
                <w:rFonts w:ascii="Arial" w:hAnsi="Arial" w:cs="Arial"/>
                <w:color w:val="000000" w:themeColor="text1"/>
                <w:spacing w:val="-14"/>
                <w:w w:val="105"/>
                <w:sz w:val="22"/>
                <w:szCs w:val="22"/>
              </w:rPr>
              <w:t xml:space="preserve"> </w:t>
            </w:r>
            <w:r w:rsidRPr="004F616D">
              <w:rPr>
                <w:rFonts w:ascii="Arial" w:hAnsi="Arial" w:cs="Arial"/>
                <w:color w:val="000000" w:themeColor="text1"/>
                <w:w w:val="105"/>
                <w:sz w:val="22"/>
                <w:szCs w:val="22"/>
              </w:rPr>
              <w:t>oksido</w:t>
            </w:r>
            <w:r w:rsidRPr="004F616D">
              <w:rPr>
                <w:rFonts w:ascii="Arial" w:hAnsi="Arial" w:cs="Arial"/>
                <w:color w:val="000000" w:themeColor="text1"/>
                <w:spacing w:val="-13"/>
                <w:w w:val="105"/>
                <w:sz w:val="22"/>
                <w:szCs w:val="22"/>
              </w:rPr>
              <w:t xml:space="preserve"> </w:t>
            </w:r>
            <w:r w:rsidRPr="004F616D">
              <w:rPr>
                <w:rFonts w:ascii="Arial" w:hAnsi="Arial" w:cs="Arial"/>
                <w:color w:val="000000" w:themeColor="text1"/>
                <w:w w:val="105"/>
                <w:sz w:val="22"/>
                <w:szCs w:val="22"/>
              </w:rPr>
              <w:t xml:space="preserve">eugenolinis </w:t>
            </w:r>
            <w:r w:rsidRPr="004F616D">
              <w:rPr>
                <w:rFonts w:ascii="Arial" w:hAnsi="Arial" w:cs="Arial"/>
                <w:color w:val="000000" w:themeColor="text1"/>
                <w:spacing w:val="-2"/>
                <w:w w:val="105"/>
                <w:sz w:val="22"/>
                <w:szCs w:val="22"/>
              </w:rPr>
              <w:t>cementas</w:t>
            </w:r>
          </w:p>
        </w:tc>
        <w:tc>
          <w:tcPr>
            <w:tcW w:w="615" w:type="pct"/>
            <w:shd w:val="clear" w:color="auto" w:fill="FFFFFF"/>
          </w:tcPr>
          <w:p w14:paraId="7D0AA89B" w14:textId="77777777" w:rsidR="009E43E0" w:rsidRPr="004F616D" w:rsidRDefault="009E43E0" w:rsidP="009E43E0">
            <w:pPr>
              <w:pStyle w:val="TableParagraph"/>
              <w:spacing w:before="31"/>
              <w:ind w:left="66" w:right="48"/>
              <w:jc w:val="center"/>
              <w:rPr>
                <w:rFonts w:ascii="Arial" w:hAnsi="Arial" w:cs="Arial"/>
                <w:color w:val="000000" w:themeColor="text1"/>
              </w:rPr>
            </w:pPr>
            <w:r w:rsidRPr="004F616D">
              <w:rPr>
                <w:rFonts w:ascii="Arial" w:hAnsi="Arial" w:cs="Arial"/>
                <w:color w:val="000000" w:themeColor="text1"/>
                <w:w w:val="110"/>
              </w:rPr>
              <w:t>5</w:t>
            </w:r>
            <w:r w:rsidRPr="004F616D">
              <w:rPr>
                <w:rFonts w:ascii="Arial" w:hAnsi="Arial" w:cs="Arial"/>
                <w:color w:val="000000" w:themeColor="text1"/>
                <w:spacing w:val="-9"/>
                <w:w w:val="110"/>
              </w:rPr>
              <w:t xml:space="preserve"> </w:t>
            </w:r>
            <w:r w:rsidRPr="004F616D">
              <w:rPr>
                <w:rFonts w:ascii="Arial" w:hAnsi="Arial" w:cs="Arial"/>
                <w:color w:val="000000" w:themeColor="text1"/>
                <w:spacing w:val="-2"/>
                <w:w w:val="110"/>
              </w:rPr>
              <w:t>dėžučių</w:t>
            </w:r>
          </w:p>
          <w:p w14:paraId="6B1D5059" w14:textId="7596D6D6" w:rsidR="0078585B" w:rsidRPr="004F616D" w:rsidRDefault="0078585B" w:rsidP="009E43E0">
            <w:pPr>
              <w:pStyle w:val="Pagrindinistekstas"/>
              <w:shd w:val="clear" w:color="auto" w:fill="auto"/>
              <w:jc w:val="center"/>
              <w:rPr>
                <w:rStyle w:val="BodytextCalibri"/>
                <w:rFonts w:ascii="Arial" w:hAnsi="Arial" w:cs="Arial"/>
                <w:color w:val="000000" w:themeColor="text1"/>
                <w:sz w:val="22"/>
                <w:szCs w:val="22"/>
                <w:lang w:val="lt-LT"/>
              </w:rPr>
            </w:pPr>
          </w:p>
        </w:tc>
        <w:tc>
          <w:tcPr>
            <w:tcW w:w="1074" w:type="pct"/>
            <w:shd w:val="clear" w:color="auto" w:fill="FFFFFF"/>
            <w:vAlign w:val="center"/>
          </w:tcPr>
          <w:p w14:paraId="51FCCA58" w14:textId="252DF06C" w:rsidR="00CC4D29" w:rsidRPr="004F616D" w:rsidRDefault="00197812" w:rsidP="00CC4D29">
            <w:pPr>
              <w:pStyle w:val="TableParagraph"/>
              <w:tabs>
                <w:tab w:val="left" w:pos="329"/>
              </w:tabs>
              <w:spacing w:line="252" w:lineRule="auto"/>
              <w:ind w:left="119"/>
              <w:rPr>
                <w:rFonts w:ascii="Arial" w:hAnsi="Arial" w:cs="Arial"/>
                <w:color w:val="000000" w:themeColor="text1"/>
              </w:rPr>
            </w:pPr>
            <w:r w:rsidRPr="004F616D">
              <w:rPr>
                <w:rFonts w:ascii="Arial" w:hAnsi="Arial" w:cs="Arial"/>
                <w:color w:val="000000" w:themeColor="text1"/>
              </w:rPr>
              <w:t xml:space="preserve">1. Pakuotė: milteliai (ne mažiau kaip 14–15 g dėžutėje) su skysčiu ir/arba kitais gamintojo numatytais priedais (arba lygiavertis </w:t>
            </w:r>
            <w:r w:rsidRPr="004F616D">
              <w:rPr>
                <w:rFonts w:ascii="Arial" w:hAnsi="Arial" w:cs="Arial"/>
                <w:color w:val="000000" w:themeColor="text1"/>
              </w:rPr>
              <w:lastRenderedPageBreak/>
              <w:t>išpilstymas, užtikrinantis bendrą ne mažesnį medžiagos kiekį);</w:t>
            </w:r>
          </w:p>
          <w:p w14:paraId="1FB69043" w14:textId="77777777" w:rsidR="00197812" w:rsidRPr="004F616D" w:rsidRDefault="00197812" w:rsidP="00CC4D29">
            <w:pPr>
              <w:pStyle w:val="TableParagraph"/>
              <w:tabs>
                <w:tab w:val="left" w:pos="329"/>
              </w:tabs>
              <w:spacing w:line="252" w:lineRule="auto"/>
              <w:ind w:left="119"/>
              <w:rPr>
                <w:rFonts w:ascii="Arial" w:hAnsi="Arial" w:cs="Arial"/>
                <w:color w:val="000000" w:themeColor="text1"/>
              </w:rPr>
            </w:pPr>
          </w:p>
          <w:p w14:paraId="6224BB02" w14:textId="77777777" w:rsidR="00197812" w:rsidRPr="004F616D" w:rsidRDefault="00197812" w:rsidP="00197812">
            <w:pPr>
              <w:pStyle w:val="TableParagraph"/>
              <w:tabs>
                <w:tab w:val="left" w:pos="329"/>
              </w:tabs>
              <w:spacing w:line="252" w:lineRule="auto"/>
              <w:ind w:left="119"/>
              <w:rPr>
                <w:rFonts w:ascii="Arial" w:hAnsi="Arial" w:cs="Arial"/>
                <w:color w:val="000000" w:themeColor="text1"/>
              </w:rPr>
            </w:pPr>
            <w:r w:rsidRPr="004F616D">
              <w:rPr>
                <w:rFonts w:ascii="Arial" w:hAnsi="Arial" w:cs="Arial"/>
                <w:color w:val="000000" w:themeColor="text1"/>
              </w:rPr>
              <w:t xml:space="preserve">2. Cinko oksido eugenolinio pagrindo endodontinis cementas, savo sudėtyje turintis hidrokortizono (kortizono) arba lygiavertės priešuždegiminės medžiagos (gamintojo </w:t>
            </w:r>
            <w:r w:rsidRPr="004F616D">
              <w:rPr>
                <w:rStyle w:val="Emfaz"/>
                <w:rFonts w:ascii="Arial" w:hAnsi="Arial" w:cs="Arial"/>
                <w:color w:val="000000" w:themeColor="text1"/>
              </w:rPr>
              <w:t>Septodont Endomethasone N</w:t>
            </w:r>
            <w:r w:rsidRPr="004F616D">
              <w:rPr>
                <w:rFonts w:ascii="Arial" w:hAnsi="Arial" w:cs="Arial"/>
                <w:color w:val="000000" w:themeColor="text1"/>
              </w:rPr>
              <w:t xml:space="preserve"> arba lygiavertis);</w:t>
            </w:r>
          </w:p>
          <w:p w14:paraId="1772AAD2" w14:textId="77777777" w:rsidR="00197812" w:rsidRPr="004F616D" w:rsidRDefault="00197812" w:rsidP="00197812">
            <w:pPr>
              <w:pStyle w:val="TableParagraph"/>
              <w:tabs>
                <w:tab w:val="left" w:pos="329"/>
              </w:tabs>
              <w:spacing w:line="252" w:lineRule="auto"/>
              <w:ind w:left="119"/>
              <w:rPr>
                <w:rFonts w:ascii="Arial" w:hAnsi="Arial" w:cs="Arial"/>
                <w:color w:val="000000" w:themeColor="text1"/>
                <w:w w:val="105"/>
              </w:rPr>
            </w:pPr>
          </w:p>
          <w:p w14:paraId="3AE2D3BE" w14:textId="77777777" w:rsidR="0078585B" w:rsidRPr="004F616D" w:rsidRDefault="00197812" w:rsidP="00197812">
            <w:pPr>
              <w:pStyle w:val="TableParagraph"/>
              <w:tabs>
                <w:tab w:val="left" w:pos="329"/>
              </w:tabs>
              <w:spacing w:line="252" w:lineRule="auto"/>
              <w:ind w:left="119"/>
              <w:rPr>
                <w:rFonts w:ascii="Arial" w:hAnsi="Arial" w:cs="Arial"/>
                <w:color w:val="000000" w:themeColor="text1"/>
                <w:w w:val="105"/>
              </w:rPr>
            </w:pPr>
            <w:r w:rsidRPr="004F616D">
              <w:rPr>
                <w:rFonts w:ascii="Arial" w:hAnsi="Arial" w:cs="Arial"/>
                <w:color w:val="000000" w:themeColor="text1"/>
                <w:w w:val="105"/>
              </w:rPr>
              <w:t>3. naudojamas</w:t>
            </w:r>
            <w:r w:rsidR="009E43E0" w:rsidRPr="004F616D">
              <w:rPr>
                <w:rFonts w:ascii="Arial" w:hAnsi="Arial" w:cs="Arial"/>
                <w:color w:val="000000" w:themeColor="text1"/>
                <w:spacing w:val="-11"/>
                <w:w w:val="105"/>
              </w:rPr>
              <w:t xml:space="preserve"> </w:t>
            </w:r>
            <w:r w:rsidR="009E43E0" w:rsidRPr="004F616D">
              <w:rPr>
                <w:rFonts w:ascii="Arial" w:hAnsi="Arial" w:cs="Arial"/>
                <w:color w:val="000000" w:themeColor="text1"/>
                <w:w w:val="105"/>
              </w:rPr>
              <w:t>dantų</w:t>
            </w:r>
            <w:r w:rsidR="009E43E0" w:rsidRPr="004F616D">
              <w:rPr>
                <w:rFonts w:ascii="Arial" w:hAnsi="Arial" w:cs="Arial"/>
                <w:color w:val="000000" w:themeColor="text1"/>
                <w:spacing w:val="-13"/>
                <w:w w:val="105"/>
              </w:rPr>
              <w:t xml:space="preserve"> </w:t>
            </w:r>
            <w:r w:rsidR="009E43E0" w:rsidRPr="004F616D">
              <w:rPr>
                <w:rFonts w:ascii="Arial" w:hAnsi="Arial" w:cs="Arial"/>
                <w:color w:val="000000" w:themeColor="text1"/>
                <w:w w:val="105"/>
              </w:rPr>
              <w:t xml:space="preserve">šaknų </w:t>
            </w:r>
            <w:r w:rsidRPr="004F616D">
              <w:rPr>
                <w:rFonts w:ascii="Arial" w:hAnsi="Arial" w:cs="Arial"/>
                <w:color w:val="000000" w:themeColor="text1"/>
                <w:w w:val="105"/>
              </w:rPr>
              <w:t>kanalų</w:t>
            </w:r>
            <w:r w:rsidR="009E43E0" w:rsidRPr="004F616D">
              <w:rPr>
                <w:rFonts w:ascii="Arial" w:hAnsi="Arial" w:cs="Arial"/>
                <w:color w:val="000000" w:themeColor="text1"/>
                <w:w w:val="105"/>
              </w:rPr>
              <w:t xml:space="preserve"> plombavimui</w:t>
            </w:r>
            <w:r w:rsidRPr="004F616D">
              <w:rPr>
                <w:rFonts w:ascii="Arial" w:hAnsi="Arial" w:cs="Arial"/>
                <w:color w:val="000000" w:themeColor="text1"/>
                <w:w w:val="105"/>
              </w:rPr>
              <w:t>;</w:t>
            </w:r>
          </w:p>
          <w:p w14:paraId="38A05774" w14:textId="77777777" w:rsidR="00197812" w:rsidRPr="004F616D" w:rsidRDefault="00197812" w:rsidP="00197812">
            <w:pPr>
              <w:pStyle w:val="TableParagraph"/>
              <w:tabs>
                <w:tab w:val="left" w:pos="329"/>
              </w:tabs>
              <w:spacing w:line="252" w:lineRule="auto"/>
              <w:ind w:left="119"/>
              <w:rPr>
                <w:rFonts w:ascii="Arial" w:hAnsi="Arial" w:cs="Arial"/>
                <w:color w:val="000000" w:themeColor="text1"/>
              </w:rPr>
            </w:pPr>
          </w:p>
          <w:p w14:paraId="62AE9882" w14:textId="0A8519A0" w:rsidR="00197812" w:rsidRPr="004F616D" w:rsidRDefault="00197812" w:rsidP="00197812">
            <w:pPr>
              <w:spacing w:after="0" w:line="240" w:lineRule="auto"/>
              <w:rPr>
                <w:rFonts w:ascii="Arial" w:eastAsia="Times New Roman" w:hAnsi="Arial" w:cs="Arial"/>
                <w:color w:val="000000" w:themeColor="text1"/>
                <w:lang w:eastAsia="lt-LT"/>
              </w:rPr>
            </w:pPr>
            <w:r w:rsidRPr="004F616D">
              <w:rPr>
                <w:rFonts w:ascii="Arial" w:hAnsi="Arial" w:cs="Arial"/>
                <w:color w:val="000000" w:themeColor="text1"/>
              </w:rPr>
              <w:t xml:space="preserve">  4. </w:t>
            </w:r>
            <w:r w:rsidRPr="004F616D">
              <w:rPr>
                <w:rFonts w:ascii="Arial" w:eastAsia="Times New Roman" w:hAnsi="Arial" w:cs="Arial"/>
                <w:color w:val="000000" w:themeColor="text1"/>
                <w:lang w:eastAsia="lt-LT"/>
              </w:rPr>
              <w:t>Medžiaga turi būti rentgenokontrastiška;</w:t>
            </w:r>
          </w:p>
          <w:p w14:paraId="6EB7E761" w14:textId="77777777" w:rsidR="00197812" w:rsidRPr="004F616D" w:rsidRDefault="00197812" w:rsidP="00197812">
            <w:pPr>
              <w:pStyle w:val="TableParagraph"/>
              <w:tabs>
                <w:tab w:val="left" w:pos="329"/>
              </w:tabs>
              <w:spacing w:line="252" w:lineRule="auto"/>
              <w:ind w:left="119"/>
              <w:rPr>
                <w:rFonts w:ascii="Arial" w:hAnsi="Arial" w:cs="Arial"/>
                <w:color w:val="000000" w:themeColor="text1"/>
                <w:lang w:eastAsia="lt-LT"/>
              </w:rPr>
            </w:pPr>
          </w:p>
          <w:p w14:paraId="5EA05620" w14:textId="20345AE4" w:rsidR="00197812" w:rsidRPr="004F616D" w:rsidRDefault="00197812" w:rsidP="00197812">
            <w:pPr>
              <w:pStyle w:val="TableParagraph"/>
              <w:tabs>
                <w:tab w:val="left" w:pos="329"/>
              </w:tabs>
              <w:spacing w:line="252" w:lineRule="auto"/>
              <w:ind w:left="119"/>
              <w:rPr>
                <w:color w:val="000000" w:themeColor="text1"/>
              </w:rPr>
            </w:pPr>
            <w:r w:rsidRPr="004F616D">
              <w:rPr>
                <w:rFonts w:ascii="Arial" w:hAnsi="Arial" w:cs="Arial"/>
                <w:color w:val="000000" w:themeColor="text1"/>
                <w:lang w:eastAsia="lt-LT"/>
              </w:rPr>
              <w:t>5. CE sertifikatas arba CE atitikties deklaracija pagal MDR 2017/745 arba MDD 93/42/EEB su galiojančiu pratęsimu pagal MDR pereinamąsias nuostatas.</w:t>
            </w:r>
          </w:p>
        </w:tc>
        <w:tc>
          <w:tcPr>
            <w:tcW w:w="1075" w:type="pct"/>
            <w:shd w:val="clear" w:color="auto" w:fill="FFFFFF"/>
            <w:vAlign w:val="center"/>
          </w:tcPr>
          <w:p w14:paraId="4814E3C3"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4729D62"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C0CA7DF" w14:textId="77777777" w:rsidR="0078585B" w:rsidRPr="004F616D" w:rsidRDefault="0078585B"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9E43E0" w:rsidRPr="004F616D" w14:paraId="5D9E7BB9" w14:textId="77777777" w:rsidTr="0078585B">
        <w:tc>
          <w:tcPr>
            <w:tcW w:w="241" w:type="pct"/>
            <w:shd w:val="clear" w:color="auto" w:fill="FFFFFF"/>
            <w:vAlign w:val="center"/>
          </w:tcPr>
          <w:p w14:paraId="3F46B18D" w14:textId="0AAFCB90" w:rsidR="009E43E0" w:rsidRPr="004F616D" w:rsidRDefault="00197812"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 xml:space="preserve"> </w:t>
            </w:r>
            <w:r w:rsidR="00664F8A" w:rsidRPr="004F616D">
              <w:rPr>
                <w:rStyle w:val="BodytextCalibri"/>
                <w:rFonts w:ascii="Arial" w:hAnsi="Arial" w:cs="Arial"/>
                <w:color w:val="000000" w:themeColor="text1"/>
                <w:sz w:val="24"/>
                <w:szCs w:val="24"/>
                <w:lang w:val="lt-LT"/>
              </w:rPr>
              <w:t>6</w:t>
            </w:r>
            <w:r w:rsidR="009E43E0"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16164EF5" w14:textId="5461E28E" w:rsidR="009E43E0" w:rsidRPr="004F616D" w:rsidRDefault="00197812" w:rsidP="00CC4D29">
            <w:pPr>
              <w:pStyle w:val="Pagrindinistekstas"/>
              <w:shd w:val="clear" w:color="auto" w:fill="auto"/>
              <w:jc w:val="center"/>
              <w:rPr>
                <w:rFonts w:ascii="Arial" w:hAnsi="Arial" w:cs="Arial"/>
                <w:color w:val="000000" w:themeColor="text1"/>
                <w:w w:val="105"/>
                <w:sz w:val="24"/>
                <w:szCs w:val="24"/>
              </w:rPr>
            </w:pPr>
            <w:r w:rsidRPr="004F616D">
              <w:rPr>
                <w:rFonts w:ascii="Arial" w:hAnsi="Arial" w:cs="Arial"/>
                <w:color w:val="000000" w:themeColor="text1"/>
                <w:sz w:val="24"/>
                <w:szCs w:val="24"/>
              </w:rPr>
              <w:t>Biokeraminis (bioreaktyvus) silikatinis cementas</w:t>
            </w:r>
          </w:p>
        </w:tc>
        <w:tc>
          <w:tcPr>
            <w:tcW w:w="615" w:type="pct"/>
            <w:shd w:val="clear" w:color="auto" w:fill="FFFFFF"/>
          </w:tcPr>
          <w:p w14:paraId="70DFD395" w14:textId="0DBFB0F3" w:rsidR="009E43E0" w:rsidRPr="004F616D" w:rsidRDefault="00CC4D29" w:rsidP="009E43E0">
            <w:pPr>
              <w:pStyle w:val="TableParagraph"/>
              <w:spacing w:before="31"/>
              <w:ind w:left="66" w:right="48"/>
              <w:jc w:val="center"/>
              <w:rPr>
                <w:rFonts w:ascii="Arial" w:hAnsi="Arial" w:cs="Arial"/>
                <w:color w:val="000000" w:themeColor="text1"/>
                <w:w w:val="110"/>
              </w:rPr>
            </w:pPr>
            <w:r w:rsidRPr="004F616D">
              <w:rPr>
                <w:rFonts w:ascii="Arial" w:hAnsi="Arial" w:cs="Arial"/>
                <w:color w:val="000000" w:themeColor="text1"/>
                <w:w w:val="110"/>
              </w:rPr>
              <w:t>6 rinkiniai</w:t>
            </w:r>
          </w:p>
        </w:tc>
        <w:tc>
          <w:tcPr>
            <w:tcW w:w="1074" w:type="pct"/>
            <w:shd w:val="clear" w:color="auto" w:fill="FFFFFF"/>
            <w:vAlign w:val="center"/>
          </w:tcPr>
          <w:p w14:paraId="77C82E03" w14:textId="59BC0CF2" w:rsidR="00197812" w:rsidRPr="004F616D" w:rsidRDefault="00197812" w:rsidP="00197812">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Biokeraminis (kalcio silikato pagrindo) šaknų kanalų užpildas (pasta);</w:t>
            </w:r>
          </w:p>
          <w:p w14:paraId="06E44F5B" w14:textId="77777777" w:rsidR="00197812" w:rsidRPr="004F616D" w:rsidRDefault="00197812" w:rsidP="00197812">
            <w:pPr>
              <w:spacing w:after="0"/>
              <w:rPr>
                <w:rFonts w:ascii="Arial" w:eastAsia="Times New Roman" w:hAnsi="Arial" w:cs="Arial"/>
                <w:color w:val="000000" w:themeColor="text1"/>
                <w:lang w:eastAsia="lt-LT"/>
              </w:rPr>
            </w:pPr>
          </w:p>
          <w:p w14:paraId="559A14D7" w14:textId="3313DF85" w:rsidR="00197812" w:rsidRPr="004F616D" w:rsidRDefault="00197812" w:rsidP="00197812">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Paruošta naudojimui (fasuota švirkšte su vienkartiniais įvedimo antgaliais);</w:t>
            </w:r>
          </w:p>
          <w:p w14:paraId="79F43A31" w14:textId="77777777" w:rsidR="00197812" w:rsidRPr="004F616D" w:rsidRDefault="00197812" w:rsidP="00197812">
            <w:pPr>
              <w:spacing w:after="0"/>
              <w:rPr>
                <w:rFonts w:ascii="Arial" w:eastAsia="Times New Roman" w:hAnsi="Arial" w:cs="Arial"/>
                <w:color w:val="000000" w:themeColor="text1"/>
                <w:lang w:eastAsia="lt-LT"/>
              </w:rPr>
            </w:pPr>
          </w:p>
          <w:p w14:paraId="131E4E4E" w14:textId="45FD9206" w:rsidR="00197812" w:rsidRPr="004F616D" w:rsidRDefault="00197812" w:rsidP="00197812">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Netirpi, pasižyminti dideliu rentgenokontrastiškumu;</w:t>
            </w:r>
          </w:p>
          <w:p w14:paraId="0FB5FBC5" w14:textId="77777777" w:rsidR="00197812" w:rsidRPr="004F616D" w:rsidRDefault="00197812" w:rsidP="00197812">
            <w:pPr>
              <w:spacing w:after="0"/>
              <w:rPr>
                <w:rFonts w:ascii="Arial" w:eastAsia="Times New Roman" w:hAnsi="Arial" w:cs="Arial"/>
                <w:color w:val="000000" w:themeColor="text1"/>
                <w:lang w:eastAsia="lt-LT"/>
              </w:rPr>
            </w:pPr>
          </w:p>
          <w:p w14:paraId="55C4FF60" w14:textId="7596E9D6" w:rsidR="009E43E0" w:rsidRPr="004F616D" w:rsidRDefault="00197812" w:rsidP="00197812">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 pereinamąsias nuostatas.</w:t>
            </w:r>
          </w:p>
        </w:tc>
        <w:tc>
          <w:tcPr>
            <w:tcW w:w="1075" w:type="pct"/>
            <w:shd w:val="clear" w:color="auto" w:fill="FFFFFF"/>
            <w:vAlign w:val="center"/>
          </w:tcPr>
          <w:p w14:paraId="0185F6A5" w14:textId="77777777" w:rsidR="009E43E0" w:rsidRPr="004F616D" w:rsidRDefault="009E43E0"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B53D995" w14:textId="77777777" w:rsidR="009E43E0" w:rsidRPr="004F616D" w:rsidRDefault="009E43E0"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ACEE11A" w14:textId="77777777" w:rsidR="009E43E0" w:rsidRPr="004F616D" w:rsidRDefault="009E43E0"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9E43E0" w:rsidRPr="004F616D" w14:paraId="60E0D2B2" w14:textId="77777777" w:rsidTr="005A6AD8">
        <w:trPr>
          <w:trHeight w:val="1124"/>
        </w:trPr>
        <w:tc>
          <w:tcPr>
            <w:tcW w:w="241" w:type="pct"/>
            <w:shd w:val="clear" w:color="auto" w:fill="FFFFFF"/>
            <w:vAlign w:val="center"/>
          </w:tcPr>
          <w:p w14:paraId="1AC72AEE" w14:textId="79429735" w:rsidR="009E43E0" w:rsidRPr="004F616D" w:rsidRDefault="00197812"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color w:val="000000" w:themeColor="text1"/>
                <w:sz w:val="24"/>
                <w:szCs w:val="24"/>
                <w:lang w:val="lt-LT"/>
              </w:rPr>
              <w:t xml:space="preserve">  7</w:t>
            </w:r>
            <w:r w:rsidR="009E43E0" w:rsidRPr="004F616D">
              <w:rPr>
                <w:rStyle w:val="BodytextCalibri"/>
                <w:color w:val="000000" w:themeColor="text1"/>
                <w:sz w:val="24"/>
                <w:szCs w:val="24"/>
                <w:lang w:val="lt-LT"/>
              </w:rPr>
              <w:t>.</w:t>
            </w:r>
          </w:p>
        </w:tc>
        <w:tc>
          <w:tcPr>
            <w:tcW w:w="886" w:type="pct"/>
            <w:shd w:val="clear" w:color="auto" w:fill="FFFFFF"/>
            <w:vAlign w:val="center"/>
          </w:tcPr>
          <w:p w14:paraId="65C6B537" w14:textId="6A13EED9" w:rsidR="009E43E0" w:rsidRPr="004F616D" w:rsidRDefault="00CC4D29" w:rsidP="00BD01CD">
            <w:pPr>
              <w:pStyle w:val="Pagrindinistekstas"/>
              <w:shd w:val="clear" w:color="auto" w:fill="auto"/>
              <w:ind w:left="120"/>
              <w:jc w:val="center"/>
              <w:rPr>
                <w:rFonts w:ascii="Arial" w:hAnsi="Arial" w:cs="Arial"/>
                <w:color w:val="000000" w:themeColor="text1"/>
                <w:w w:val="105"/>
                <w:sz w:val="22"/>
                <w:szCs w:val="22"/>
              </w:rPr>
            </w:pPr>
            <w:r w:rsidRPr="004F616D">
              <w:rPr>
                <w:rFonts w:ascii="Arial" w:hAnsi="Arial" w:cs="Arial"/>
                <w:color w:val="000000" w:themeColor="text1"/>
                <w:w w:val="105"/>
                <w:sz w:val="22"/>
                <w:szCs w:val="22"/>
              </w:rPr>
              <w:t>Kanalų</w:t>
            </w:r>
            <w:r w:rsidRPr="004F616D">
              <w:rPr>
                <w:rFonts w:ascii="Arial" w:hAnsi="Arial" w:cs="Arial"/>
                <w:color w:val="000000" w:themeColor="text1"/>
                <w:spacing w:val="-2"/>
                <w:w w:val="105"/>
                <w:sz w:val="22"/>
                <w:szCs w:val="22"/>
              </w:rPr>
              <w:t xml:space="preserve"> </w:t>
            </w:r>
            <w:r w:rsidRPr="004F616D">
              <w:rPr>
                <w:rFonts w:ascii="Arial" w:hAnsi="Arial" w:cs="Arial"/>
                <w:color w:val="000000" w:themeColor="text1"/>
                <w:w w:val="105"/>
                <w:sz w:val="22"/>
                <w:szCs w:val="22"/>
              </w:rPr>
              <w:t>ėsdinimo</w:t>
            </w:r>
            <w:r w:rsidRPr="004F616D">
              <w:rPr>
                <w:rFonts w:ascii="Arial" w:hAnsi="Arial" w:cs="Arial"/>
                <w:color w:val="000000" w:themeColor="text1"/>
                <w:spacing w:val="3"/>
                <w:w w:val="105"/>
                <w:sz w:val="22"/>
                <w:szCs w:val="22"/>
              </w:rPr>
              <w:t xml:space="preserve"> </w:t>
            </w:r>
            <w:r w:rsidRPr="004F616D">
              <w:rPr>
                <w:rFonts w:ascii="Arial" w:hAnsi="Arial" w:cs="Arial"/>
                <w:color w:val="000000" w:themeColor="text1"/>
                <w:spacing w:val="-2"/>
                <w:w w:val="105"/>
                <w:sz w:val="22"/>
                <w:szCs w:val="22"/>
              </w:rPr>
              <w:t>medžiaga</w:t>
            </w:r>
          </w:p>
        </w:tc>
        <w:tc>
          <w:tcPr>
            <w:tcW w:w="615" w:type="pct"/>
            <w:shd w:val="clear" w:color="auto" w:fill="FFFFFF"/>
          </w:tcPr>
          <w:p w14:paraId="29DD858F" w14:textId="53CC0DA0" w:rsidR="00CC4D29" w:rsidRPr="004F616D" w:rsidRDefault="00CC4D29" w:rsidP="00CC4D29">
            <w:pPr>
              <w:pStyle w:val="TableParagraph"/>
              <w:spacing w:before="27"/>
              <w:ind w:left="72" w:right="26"/>
              <w:jc w:val="center"/>
              <w:rPr>
                <w:rFonts w:ascii="Arial" w:hAnsi="Arial" w:cs="Arial"/>
                <w:color w:val="000000" w:themeColor="text1"/>
              </w:rPr>
            </w:pPr>
            <w:r w:rsidRPr="004F616D">
              <w:rPr>
                <w:rFonts w:ascii="Arial" w:hAnsi="Arial" w:cs="Arial"/>
                <w:color w:val="000000" w:themeColor="text1"/>
                <w:w w:val="105"/>
              </w:rPr>
              <w:t>20</w:t>
            </w:r>
            <w:r w:rsidRPr="004F616D">
              <w:rPr>
                <w:rFonts w:ascii="Arial" w:hAnsi="Arial" w:cs="Arial"/>
                <w:color w:val="000000" w:themeColor="text1"/>
                <w:spacing w:val="6"/>
                <w:w w:val="105"/>
              </w:rPr>
              <w:t xml:space="preserve"> </w:t>
            </w:r>
            <w:r w:rsidRPr="004F616D">
              <w:rPr>
                <w:rFonts w:ascii="Arial" w:hAnsi="Arial" w:cs="Arial"/>
                <w:color w:val="000000" w:themeColor="text1"/>
                <w:spacing w:val="-2"/>
                <w:w w:val="105"/>
              </w:rPr>
              <w:t>flakonų</w:t>
            </w:r>
          </w:p>
          <w:p w14:paraId="1322E722" w14:textId="4499E1A9" w:rsidR="009E43E0" w:rsidRPr="004F616D" w:rsidRDefault="00CC4D29" w:rsidP="00CC4D29">
            <w:pPr>
              <w:pStyle w:val="TableParagraph"/>
              <w:tabs>
                <w:tab w:val="left" w:pos="360"/>
              </w:tabs>
              <w:spacing w:before="31"/>
              <w:ind w:left="66" w:right="48"/>
              <w:jc w:val="center"/>
              <w:rPr>
                <w:rFonts w:ascii="Arial" w:hAnsi="Arial" w:cs="Arial"/>
                <w:color w:val="000000" w:themeColor="text1"/>
                <w:w w:val="110"/>
              </w:rPr>
            </w:pPr>
            <w:r w:rsidRPr="004F616D">
              <w:rPr>
                <w:rFonts w:ascii="Arial" w:hAnsi="Arial" w:cs="Arial"/>
                <w:color w:val="000000" w:themeColor="text1"/>
              </w:rPr>
              <w:t>po</w:t>
            </w:r>
            <w:r w:rsidRPr="004F616D">
              <w:rPr>
                <w:rFonts w:ascii="Arial" w:hAnsi="Arial" w:cs="Arial"/>
                <w:color w:val="000000" w:themeColor="text1"/>
                <w:spacing w:val="15"/>
              </w:rPr>
              <w:t xml:space="preserve"> </w:t>
            </w:r>
            <w:r w:rsidR="005A6AD8" w:rsidRPr="004F616D">
              <w:rPr>
                <w:rFonts w:ascii="Arial" w:hAnsi="Arial" w:cs="Arial"/>
                <w:color w:val="000000" w:themeColor="text1"/>
                <w:spacing w:val="15"/>
              </w:rPr>
              <w:t xml:space="preserve">ne mažiau </w:t>
            </w:r>
            <w:r w:rsidRPr="004F616D">
              <w:rPr>
                <w:rFonts w:ascii="Arial" w:hAnsi="Arial" w:cs="Arial"/>
                <w:color w:val="000000" w:themeColor="text1"/>
              </w:rPr>
              <w:t>18</w:t>
            </w:r>
            <w:r w:rsidRPr="004F616D">
              <w:rPr>
                <w:rFonts w:ascii="Arial" w:hAnsi="Arial" w:cs="Arial"/>
                <w:color w:val="000000" w:themeColor="text1"/>
                <w:spacing w:val="4"/>
              </w:rPr>
              <w:t xml:space="preserve"> </w:t>
            </w:r>
            <w:r w:rsidRPr="004F616D">
              <w:rPr>
                <w:rFonts w:ascii="Arial" w:hAnsi="Arial" w:cs="Arial"/>
                <w:color w:val="000000" w:themeColor="text1"/>
                <w:spacing w:val="-10"/>
              </w:rPr>
              <w:t>g</w:t>
            </w:r>
          </w:p>
        </w:tc>
        <w:tc>
          <w:tcPr>
            <w:tcW w:w="1074" w:type="pct"/>
            <w:shd w:val="clear" w:color="auto" w:fill="FFFFFF"/>
            <w:vAlign w:val="center"/>
          </w:tcPr>
          <w:p w14:paraId="07A65421" w14:textId="77777777" w:rsidR="009E43E0" w:rsidRPr="004F616D" w:rsidRDefault="005A6AD8" w:rsidP="00CC4D29">
            <w:pPr>
              <w:pStyle w:val="TableParagraph"/>
              <w:tabs>
                <w:tab w:val="left" w:pos="322"/>
              </w:tabs>
              <w:spacing w:line="252" w:lineRule="auto"/>
              <w:rPr>
                <w:rFonts w:ascii="Arial" w:hAnsi="Arial" w:cs="Arial"/>
                <w:color w:val="000000" w:themeColor="text1"/>
                <w:spacing w:val="-2"/>
                <w:w w:val="105"/>
              </w:rPr>
            </w:pPr>
            <w:r w:rsidRPr="004F616D">
              <w:rPr>
                <w:rFonts w:ascii="Arial" w:hAnsi="Arial" w:cs="Arial"/>
                <w:color w:val="000000" w:themeColor="text1"/>
                <w:w w:val="105"/>
              </w:rPr>
              <w:t xml:space="preserve">1. </w:t>
            </w:r>
            <w:r w:rsidR="00CC4D29" w:rsidRPr="004F616D">
              <w:rPr>
                <w:rFonts w:ascii="Arial" w:hAnsi="Arial" w:cs="Arial"/>
                <w:color w:val="000000" w:themeColor="text1"/>
                <w:w w:val="105"/>
              </w:rPr>
              <w:t>Turinti</w:t>
            </w:r>
            <w:r w:rsidR="00CC4D29" w:rsidRPr="004F616D">
              <w:rPr>
                <w:rFonts w:ascii="Arial" w:hAnsi="Arial" w:cs="Arial"/>
                <w:color w:val="000000" w:themeColor="text1"/>
                <w:spacing w:val="1"/>
                <w:w w:val="105"/>
              </w:rPr>
              <w:t xml:space="preserve"> </w:t>
            </w:r>
            <w:r w:rsidR="00CC4D29" w:rsidRPr="004F616D">
              <w:rPr>
                <w:rFonts w:ascii="Arial" w:hAnsi="Arial" w:cs="Arial"/>
                <w:color w:val="000000" w:themeColor="text1"/>
                <w:w w:val="105"/>
              </w:rPr>
              <w:t>sudėtyje</w:t>
            </w:r>
            <w:r w:rsidR="00CC4D29" w:rsidRPr="004F616D">
              <w:rPr>
                <w:rFonts w:ascii="Arial" w:hAnsi="Arial" w:cs="Arial"/>
                <w:color w:val="000000" w:themeColor="text1"/>
                <w:spacing w:val="6"/>
                <w:w w:val="105"/>
              </w:rPr>
              <w:t xml:space="preserve"> </w:t>
            </w:r>
            <w:r w:rsidR="00CC4D29" w:rsidRPr="004F616D">
              <w:rPr>
                <w:rFonts w:ascii="Arial" w:hAnsi="Arial" w:cs="Arial"/>
                <w:color w:val="000000" w:themeColor="text1"/>
                <w:spacing w:val="-2"/>
                <w:w w:val="105"/>
              </w:rPr>
              <w:t>EDTA.</w:t>
            </w:r>
          </w:p>
          <w:p w14:paraId="09792235" w14:textId="77777777" w:rsidR="005A6AD8" w:rsidRPr="004F616D" w:rsidRDefault="005A6AD8" w:rsidP="00CC4D29">
            <w:pPr>
              <w:pStyle w:val="TableParagraph"/>
              <w:tabs>
                <w:tab w:val="left" w:pos="322"/>
              </w:tabs>
              <w:spacing w:line="252" w:lineRule="auto"/>
              <w:rPr>
                <w:rFonts w:ascii="Arial" w:hAnsi="Arial" w:cs="Arial"/>
                <w:color w:val="000000" w:themeColor="text1"/>
                <w:spacing w:val="-2"/>
                <w:w w:val="105"/>
              </w:rPr>
            </w:pPr>
          </w:p>
          <w:p w14:paraId="3D09C943" w14:textId="75751073" w:rsidR="005A6AD8" w:rsidRPr="004F616D" w:rsidRDefault="005A6AD8" w:rsidP="00CC4D29">
            <w:pPr>
              <w:pStyle w:val="TableParagraph"/>
              <w:tabs>
                <w:tab w:val="left" w:pos="322"/>
              </w:tabs>
              <w:spacing w:line="252" w:lineRule="auto"/>
              <w:rPr>
                <w:rFonts w:ascii="Arial" w:hAnsi="Arial" w:cs="Arial"/>
                <w:color w:val="000000" w:themeColor="text1"/>
                <w:w w:val="105"/>
              </w:rPr>
            </w:pPr>
            <w:r w:rsidRPr="004F616D">
              <w:rPr>
                <w:rFonts w:ascii="Arial" w:hAnsi="Arial" w:cs="Arial"/>
                <w:color w:val="000000" w:themeColor="text1"/>
                <w:spacing w:val="-2"/>
                <w:w w:val="105"/>
              </w:rPr>
              <w:t xml:space="preserve">2.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3B7AD4E0" w14:textId="77777777" w:rsidR="009E43E0" w:rsidRPr="004F616D" w:rsidRDefault="009E43E0"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2455E6D" w14:textId="77777777" w:rsidR="009E43E0" w:rsidRPr="004F616D" w:rsidRDefault="009E43E0"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A447F9E" w14:textId="77777777" w:rsidR="009E43E0" w:rsidRPr="004F616D" w:rsidRDefault="009E43E0"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9E43E0" w:rsidRPr="004F616D" w14:paraId="24955A9A" w14:textId="77777777" w:rsidTr="0078585B">
        <w:tc>
          <w:tcPr>
            <w:tcW w:w="241" w:type="pct"/>
            <w:shd w:val="clear" w:color="auto" w:fill="FFFFFF"/>
            <w:vAlign w:val="center"/>
          </w:tcPr>
          <w:p w14:paraId="6125E77C" w14:textId="21AD76CE" w:rsidR="009E43E0" w:rsidRPr="004F616D" w:rsidRDefault="00197812" w:rsidP="00CC4D29">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 xml:space="preserve">8. </w:t>
            </w:r>
          </w:p>
        </w:tc>
        <w:tc>
          <w:tcPr>
            <w:tcW w:w="886" w:type="pct"/>
            <w:shd w:val="clear" w:color="auto" w:fill="FFFFFF"/>
            <w:vAlign w:val="center"/>
          </w:tcPr>
          <w:p w14:paraId="062E6714" w14:textId="59AF0B5A" w:rsidR="009E43E0" w:rsidRPr="004F616D" w:rsidRDefault="00CC4D29" w:rsidP="00CC4D29">
            <w:pPr>
              <w:pStyle w:val="Pagrindinistekstas"/>
              <w:shd w:val="clear" w:color="auto" w:fill="auto"/>
              <w:jc w:val="center"/>
              <w:rPr>
                <w:rFonts w:ascii="Arial" w:hAnsi="Arial" w:cs="Arial"/>
                <w:color w:val="000000" w:themeColor="text1"/>
                <w:w w:val="105"/>
                <w:sz w:val="22"/>
                <w:szCs w:val="22"/>
              </w:rPr>
            </w:pPr>
            <w:r w:rsidRPr="004F616D">
              <w:rPr>
                <w:rFonts w:ascii="Arial" w:hAnsi="Arial" w:cs="Arial"/>
                <w:color w:val="000000" w:themeColor="text1"/>
                <w:w w:val="105"/>
                <w:sz w:val="22"/>
                <w:szCs w:val="22"/>
              </w:rPr>
              <w:t>Kanalų plovimo medžiaga natrio</w:t>
            </w:r>
            <w:r w:rsidRPr="004F616D">
              <w:rPr>
                <w:rFonts w:ascii="Arial" w:hAnsi="Arial" w:cs="Arial"/>
                <w:color w:val="000000" w:themeColor="text1"/>
                <w:spacing w:val="-14"/>
                <w:w w:val="105"/>
                <w:sz w:val="22"/>
                <w:szCs w:val="22"/>
              </w:rPr>
              <w:t xml:space="preserve"> </w:t>
            </w:r>
            <w:r w:rsidRPr="004F616D">
              <w:rPr>
                <w:rFonts w:ascii="Arial" w:hAnsi="Arial" w:cs="Arial"/>
                <w:color w:val="000000" w:themeColor="text1"/>
                <w:w w:val="105"/>
                <w:sz w:val="22"/>
                <w:szCs w:val="22"/>
              </w:rPr>
              <w:t>hipochlorido</w:t>
            </w:r>
            <w:r w:rsidRPr="004F616D">
              <w:rPr>
                <w:rFonts w:ascii="Arial" w:hAnsi="Arial" w:cs="Arial"/>
                <w:color w:val="000000" w:themeColor="text1"/>
                <w:spacing w:val="-7"/>
                <w:w w:val="105"/>
                <w:sz w:val="22"/>
                <w:szCs w:val="22"/>
              </w:rPr>
              <w:t xml:space="preserve"> </w:t>
            </w:r>
            <w:r w:rsidRPr="004F616D">
              <w:rPr>
                <w:rFonts w:ascii="Arial" w:hAnsi="Arial" w:cs="Arial"/>
                <w:color w:val="000000" w:themeColor="text1"/>
                <w:w w:val="105"/>
                <w:sz w:val="22"/>
                <w:szCs w:val="22"/>
              </w:rPr>
              <w:t>tirpalas</w:t>
            </w:r>
          </w:p>
        </w:tc>
        <w:tc>
          <w:tcPr>
            <w:tcW w:w="615" w:type="pct"/>
            <w:shd w:val="clear" w:color="auto" w:fill="FFFFFF"/>
          </w:tcPr>
          <w:p w14:paraId="3D351460" w14:textId="16AAA2C8" w:rsidR="009E43E0" w:rsidRPr="004F616D" w:rsidRDefault="00CC4D29" w:rsidP="00CC4D29">
            <w:pPr>
              <w:pStyle w:val="TableParagraph"/>
              <w:jc w:val="center"/>
              <w:rPr>
                <w:rFonts w:ascii="Arial" w:hAnsi="Arial" w:cs="Arial"/>
                <w:color w:val="000000" w:themeColor="text1"/>
                <w:w w:val="110"/>
              </w:rPr>
            </w:pPr>
            <w:r w:rsidRPr="004F616D">
              <w:rPr>
                <w:rFonts w:ascii="Arial" w:hAnsi="Arial" w:cs="Arial"/>
                <w:color w:val="000000" w:themeColor="text1"/>
                <w:w w:val="105"/>
              </w:rPr>
              <w:t>100</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flakonų</w:t>
            </w:r>
            <w:r w:rsidRPr="004F616D">
              <w:rPr>
                <w:rFonts w:ascii="Arial" w:hAnsi="Arial" w:cs="Arial"/>
                <w:color w:val="000000" w:themeColor="text1"/>
                <w:spacing w:val="-8"/>
                <w:w w:val="105"/>
              </w:rPr>
              <w:t xml:space="preserve"> </w:t>
            </w:r>
            <w:r w:rsidRPr="004F616D">
              <w:rPr>
                <w:rFonts w:ascii="Arial" w:hAnsi="Arial" w:cs="Arial"/>
                <w:color w:val="000000" w:themeColor="text1"/>
                <w:w w:val="105"/>
              </w:rPr>
              <w:t>po</w:t>
            </w:r>
            <w:r w:rsidRPr="004F616D">
              <w:rPr>
                <w:rFonts w:ascii="Arial" w:hAnsi="Arial" w:cs="Arial"/>
                <w:color w:val="000000" w:themeColor="text1"/>
                <w:spacing w:val="-13"/>
                <w:w w:val="105"/>
              </w:rPr>
              <w:t xml:space="preserve"> </w:t>
            </w:r>
            <w:r w:rsidR="005A6AD8" w:rsidRPr="004F616D">
              <w:rPr>
                <w:rFonts w:ascii="Arial" w:hAnsi="Arial" w:cs="Arial"/>
                <w:color w:val="000000" w:themeColor="text1"/>
                <w:spacing w:val="-13"/>
                <w:w w:val="105"/>
              </w:rPr>
              <w:t xml:space="preserve">ne mažiau </w:t>
            </w:r>
            <w:r w:rsidRPr="004F616D">
              <w:rPr>
                <w:rFonts w:ascii="Arial" w:hAnsi="Arial" w:cs="Arial"/>
                <w:color w:val="000000" w:themeColor="text1"/>
                <w:w w:val="105"/>
              </w:rPr>
              <w:t xml:space="preserve">250 </w:t>
            </w:r>
            <w:r w:rsidRPr="004F616D">
              <w:rPr>
                <w:rFonts w:ascii="Arial" w:hAnsi="Arial" w:cs="Arial"/>
                <w:color w:val="000000" w:themeColor="text1"/>
                <w:spacing w:val="-6"/>
                <w:w w:val="105"/>
              </w:rPr>
              <w:t>ml</w:t>
            </w:r>
          </w:p>
        </w:tc>
        <w:tc>
          <w:tcPr>
            <w:tcW w:w="1074" w:type="pct"/>
            <w:shd w:val="clear" w:color="auto" w:fill="FFFFFF"/>
            <w:vAlign w:val="center"/>
          </w:tcPr>
          <w:p w14:paraId="3E1107E4" w14:textId="3B561A41" w:rsidR="009E43E0" w:rsidRPr="004F616D" w:rsidRDefault="005A6AD8" w:rsidP="00CC4D29">
            <w:pPr>
              <w:pStyle w:val="TableParagraph"/>
              <w:tabs>
                <w:tab w:val="left" w:pos="322"/>
              </w:tabs>
              <w:spacing w:line="252" w:lineRule="auto"/>
              <w:rPr>
                <w:rFonts w:ascii="Arial" w:hAnsi="Arial" w:cs="Arial"/>
                <w:color w:val="000000" w:themeColor="text1"/>
              </w:rPr>
            </w:pPr>
            <w:r w:rsidRPr="004F616D">
              <w:rPr>
                <w:rFonts w:ascii="Arial" w:hAnsi="Arial" w:cs="Arial"/>
                <w:color w:val="000000" w:themeColor="text1"/>
                <w:w w:val="105"/>
              </w:rPr>
              <w:t xml:space="preserve">1. </w:t>
            </w:r>
            <w:r w:rsidRPr="004F616D">
              <w:rPr>
                <w:rFonts w:ascii="Arial" w:hAnsi="Arial" w:cs="Arial"/>
                <w:color w:val="000000" w:themeColor="text1"/>
              </w:rPr>
              <w:t xml:space="preserve">Tirpalo sudėtis: </w:t>
            </w:r>
            <w:r w:rsidR="00DB4C9B" w:rsidRPr="004F616D">
              <w:rPr>
                <w:rFonts w:ascii="Arial" w:hAnsi="Arial" w:cs="Arial"/>
                <w:color w:val="000000" w:themeColor="text1"/>
              </w:rPr>
              <w:t xml:space="preserve">ne mažiau </w:t>
            </w:r>
            <w:r w:rsidRPr="004F616D">
              <w:rPr>
                <w:rStyle w:val="Grietas"/>
                <w:rFonts w:ascii="Arial" w:hAnsi="Arial" w:cs="Arial"/>
                <w:b w:val="0"/>
                <w:bCs w:val="0"/>
                <w:color w:val="000000" w:themeColor="text1"/>
              </w:rPr>
              <w:t>2,5% natrio hipochloridas</w:t>
            </w:r>
            <w:r w:rsidRPr="004F616D">
              <w:rPr>
                <w:rFonts w:ascii="Arial" w:hAnsi="Arial" w:cs="Arial"/>
                <w:b/>
                <w:bCs/>
                <w:color w:val="000000" w:themeColor="text1"/>
              </w:rPr>
              <w:t xml:space="preserve"> </w:t>
            </w:r>
            <w:r w:rsidRPr="004F616D">
              <w:rPr>
                <w:rFonts w:ascii="Arial" w:hAnsi="Arial" w:cs="Arial"/>
                <w:color w:val="000000" w:themeColor="text1"/>
              </w:rPr>
              <w:t>(arba lygiavertė koncentracija);</w:t>
            </w:r>
            <w:r w:rsidR="00045A17" w:rsidRPr="004F616D">
              <w:rPr>
                <w:rFonts w:ascii="Arial" w:hAnsi="Arial" w:cs="Arial"/>
                <w:color w:val="000000" w:themeColor="text1"/>
              </w:rPr>
              <w:t xml:space="preserve"> </w:t>
            </w:r>
          </w:p>
          <w:p w14:paraId="7934A921" w14:textId="77777777" w:rsidR="005A6AD8" w:rsidRPr="004F616D" w:rsidRDefault="005A6AD8" w:rsidP="00CC4D29">
            <w:pPr>
              <w:pStyle w:val="TableParagraph"/>
              <w:tabs>
                <w:tab w:val="left" w:pos="322"/>
              </w:tabs>
              <w:spacing w:line="252" w:lineRule="auto"/>
              <w:rPr>
                <w:rFonts w:ascii="Arial" w:hAnsi="Arial" w:cs="Arial"/>
                <w:color w:val="000000" w:themeColor="text1"/>
              </w:rPr>
            </w:pPr>
          </w:p>
          <w:p w14:paraId="385B83DD" w14:textId="44713C3E" w:rsidR="005A6AD8" w:rsidRPr="004F616D" w:rsidRDefault="005A6AD8" w:rsidP="00CC4D29">
            <w:pPr>
              <w:pStyle w:val="TableParagraph"/>
              <w:tabs>
                <w:tab w:val="left" w:pos="322"/>
              </w:tabs>
              <w:spacing w:line="252" w:lineRule="auto"/>
              <w:rPr>
                <w:rFonts w:ascii="Arial" w:hAnsi="Arial" w:cs="Arial"/>
                <w:color w:val="000000" w:themeColor="text1"/>
                <w:w w:val="105"/>
              </w:rPr>
            </w:pPr>
            <w:r w:rsidRPr="004F616D">
              <w:rPr>
                <w:rFonts w:ascii="Arial" w:hAnsi="Arial" w:cs="Arial"/>
                <w:color w:val="000000" w:themeColor="text1"/>
              </w:rPr>
              <w:t xml:space="preserve">2.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29DE78B9" w14:textId="77777777" w:rsidR="009E43E0" w:rsidRPr="004F616D" w:rsidRDefault="009E43E0"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6CA16F7" w14:textId="77777777" w:rsidR="009E43E0" w:rsidRPr="004F616D" w:rsidRDefault="009E43E0"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1DFDFB1" w14:textId="77777777" w:rsidR="009E43E0" w:rsidRPr="004F616D" w:rsidRDefault="009E43E0"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C4D29" w:rsidRPr="004F616D" w14:paraId="58C68312" w14:textId="77777777" w:rsidTr="0078585B">
        <w:tc>
          <w:tcPr>
            <w:tcW w:w="241" w:type="pct"/>
            <w:shd w:val="clear" w:color="auto" w:fill="FFFFFF"/>
            <w:vAlign w:val="center"/>
          </w:tcPr>
          <w:p w14:paraId="588A0C3A" w14:textId="1F43824F" w:rsidR="00CC4D29" w:rsidRPr="004F616D" w:rsidRDefault="00197812" w:rsidP="00CC4D29">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9.</w:t>
            </w:r>
          </w:p>
        </w:tc>
        <w:tc>
          <w:tcPr>
            <w:tcW w:w="886" w:type="pct"/>
            <w:shd w:val="clear" w:color="auto" w:fill="FFFFFF"/>
            <w:vAlign w:val="center"/>
          </w:tcPr>
          <w:p w14:paraId="4303FE37" w14:textId="0D4021CD" w:rsidR="00CC4D29" w:rsidRPr="004F616D" w:rsidRDefault="00CC4D29" w:rsidP="00CC4D29">
            <w:pPr>
              <w:pStyle w:val="Pagrindinistekstas"/>
              <w:shd w:val="clear" w:color="auto" w:fill="auto"/>
              <w:jc w:val="center"/>
              <w:rPr>
                <w:rFonts w:ascii="Arial" w:hAnsi="Arial" w:cs="Arial"/>
                <w:color w:val="000000" w:themeColor="text1"/>
                <w:w w:val="105"/>
                <w:sz w:val="22"/>
                <w:szCs w:val="22"/>
              </w:rPr>
            </w:pPr>
            <w:r w:rsidRPr="004F616D">
              <w:rPr>
                <w:rFonts w:ascii="Arial" w:hAnsi="Arial" w:cs="Arial"/>
                <w:color w:val="000000" w:themeColor="text1"/>
                <w:w w:val="105"/>
                <w:sz w:val="22"/>
                <w:szCs w:val="22"/>
              </w:rPr>
              <w:t>Kalcio</w:t>
            </w:r>
            <w:r w:rsidRPr="004F616D">
              <w:rPr>
                <w:rFonts w:ascii="Arial" w:hAnsi="Arial" w:cs="Arial"/>
                <w:color w:val="000000" w:themeColor="text1"/>
                <w:spacing w:val="-6"/>
                <w:w w:val="105"/>
                <w:sz w:val="22"/>
                <w:szCs w:val="22"/>
              </w:rPr>
              <w:t xml:space="preserve"> </w:t>
            </w:r>
            <w:r w:rsidRPr="004F616D">
              <w:rPr>
                <w:rFonts w:ascii="Arial" w:hAnsi="Arial" w:cs="Arial"/>
                <w:color w:val="000000" w:themeColor="text1"/>
                <w:w w:val="105"/>
                <w:sz w:val="22"/>
                <w:szCs w:val="22"/>
              </w:rPr>
              <w:t>hidroksido</w:t>
            </w:r>
            <w:r w:rsidRPr="004F616D">
              <w:rPr>
                <w:rFonts w:ascii="Arial" w:hAnsi="Arial" w:cs="Arial"/>
                <w:color w:val="000000" w:themeColor="text1"/>
                <w:spacing w:val="3"/>
                <w:w w:val="105"/>
                <w:sz w:val="22"/>
                <w:szCs w:val="22"/>
              </w:rPr>
              <w:t xml:space="preserve"> </w:t>
            </w:r>
            <w:r w:rsidRPr="004F616D">
              <w:rPr>
                <w:rFonts w:ascii="Arial" w:hAnsi="Arial" w:cs="Arial"/>
                <w:color w:val="000000" w:themeColor="text1"/>
                <w:spacing w:val="-2"/>
                <w:w w:val="105"/>
                <w:sz w:val="22"/>
                <w:szCs w:val="22"/>
              </w:rPr>
              <w:t>milteliai</w:t>
            </w:r>
          </w:p>
        </w:tc>
        <w:tc>
          <w:tcPr>
            <w:tcW w:w="615" w:type="pct"/>
            <w:shd w:val="clear" w:color="auto" w:fill="FFFFFF"/>
          </w:tcPr>
          <w:p w14:paraId="0B3C507C" w14:textId="3FEA3D47" w:rsidR="00CC4D29" w:rsidRPr="004F616D" w:rsidRDefault="00CC4D29" w:rsidP="00CC4D29">
            <w:pPr>
              <w:pStyle w:val="TableParagraph"/>
              <w:jc w:val="center"/>
              <w:rPr>
                <w:rFonts w:ascii="Arial" w:hAnsi="Arial" w:cs="Arial"/>
                <w:color w:val="000000" w:themeColor="text1"/>
                <w:w w:val="105"/>
              </w:rPr>
            </w:pPr>
            <w:r w:rsidRPr="004F616D">
              <w:rPr>
                <w:rFonts w:ascii="Arial" w:hAnsi="Arial" w:cs="Arial"/>
                <w:color w:val="000000" w:themeColor="text1"/>
                <w:w w:val="105"/>
              </w:rPr>
              <w:t>20</w:t>
            </w:r>
            <w:r w:rsidRPr="004F616D">
              <w:rPr>
                <w:rFonts w:ascii="Arial" w:hAnsi="Arial" w:cs="Arial"/>
                <w:color w:val="000000" w:themeColor="text1"/>
                <w:spacing w:val="2"/>
                <w:w w:val="105"/>
              </w:rPr>
              <w:t xml:space="preserve"> </w:t>
            </w:r>
            <w:r w:rsidRPr="004F616D">
              <w:rPr>
                <w:rFonts w:ascii="Arial" w:hAnsi="Arial" w:cs="Arial"/>
                <w:color w:val="000000" w:themeColor="text1"/>
                <w:w w:val="105"/>
              </w:rPr>
              <w:t>vnt</w:t>
            </w:r>
            <w:r w:rsidR="005A6AD8" w:rsidRPr="004F616D">
              <w:rPr>
                <w:rFonts w:ascii="Arial" w:hAnsi="Arial" w:cs="Arial"/>
                <w:color w:val="000000" w:themeColor="text1"/>
                <w:w w:val="105"/>
              </w:rPr>
              <w:t>.</w:t>
            </w:r>
            <w:r w:rsidRPr="004F616D">
              <w:rPr>
                <w:rFonts w:ascii="Arial" w:hAnsi="Arial" w:cs="Arial"/>
                <w:color w:val="000000" w:themeColor="text1"/>
                <w:spacing w:val="8"/>
                <w:w w:val="105"/>
              </w:rPr>
              <w:t xml:space="preserve"> </w:t>
            </w:r>
            <w:r w:rsidRPr="004F616D">
              <w:rPr>
                <w:rFonts w:ascii="Arial" w:hAnsi="Arial" w:cs="Arial"/>
                <w:color w:val="000000" w:themeColor="text1"/>
                <w:w w:val="105"/>
              </w:rPr>
              <w:t>po</w:t>
            </w:r>
            <w:r w:rsidRPr="004F616D">
              <w:rPr>
                <w:rFonts w:ascii="Arial" w:hAnsi="Arial" w:cs="Arial"/>
                <w:color w:val="000000" w:themeColor="text1"/>
                <w:spacing w:val="-3"/>
                <w:w w:val="105"/>
              </w:rPr>
              <w:t xml:space="preserve"> </w:t>
            </w:r>
            <w:r w:rsidR="005A6AD8" w:rsidRPr="004F616D">
              <w:rPr>
                <w:rFonts w:ascii="Arial" w:hAnsi="Arial" w:cs="Arial"/>
                <w:color w:val="000000" w:themeColor="text1"/>
                <w:spacing w:val="-3"/>
                <w:w w:val="105"/>
              </w:rPr>
              <w:t xml:space="preserve">ne mažiau </w:t>
            </w:r>
            <w:r w:rsidRPr="004F616D">
              <w:rPr>
                <w:rFonts w:ascii="Arial" w:hAnsi="Arial" w:cs="Arial"/>
                <w:color w:val="000000" w:themeColor="text1"/>
                <w:w w:val="105"/>
              </w:rPr>
              <w:t>100</w:t>
            </w:r>
            <w:r w:rsidRPr="004F616D">
              <w:rPr>
                <w:rFonts w:ascii="Arial" w:hAnsi="Arial" w:cs="Arial"/>
                <w:color w:val="000000" w:themeColor="text1"/>
                <w:spacing w:val="-8"/>
                <w:w w:val="105"/>
              </w:rPr>
              <w:t xml:space="preserve"> </w:t>
            </w:r>
            <w:r w:rsidRPr="004F616D">
              <w:rPr>
                <w:rFonts w:ascii="Arial" w:hAnsi="Arial" w:cs="Arial"/>
                <w:color w:val="000000" w:themeColor="text1"/>
                <w:spacing w:val="-10"/>
                <w:w w:val="105"/>
              </w:rPr>
              <w:t>g</w:t>
            </w:r>
            <w:r w:rsidR="005A6AD8" w:rsidRPr="004F616D">
              <w:rPr>
                <w:rFonts w:ascii="Arial" w:hAnsi="Arial" w:cs="Arial"/>
                <w:color w:val="000000" w:themeColor="text1"/>
                <w:spacing w:val="-10"/>
                <w:w w:val="105"/>
              </w:rPr>
              <w:t>.</w:t>
            </w:r>
          </w:p>
        </w:tc>
        <w:tc>
          <w:tcPr>
            <w:tcW w:w="1074" w:type="pct"/>
            <w:shd w:val="clear" w:color="auto" w:fill="FFFFFF"/>
            <w:vAlign w:val="center"/>
          </w:tcPr>
          <w:p w14:paraId="23E869FC" w14:textId="0FCF8ACB" w:rsidR="00CC4D29" w:rsidRPr="004F616D" w:rsidRDefault="005A6AD8" w:rsidP="00CC4D29">
            <w:pPr>
              <w:pStyle w:val="TableParagraph"/>
              <w:tabs>
                <w:tab w:val="left" w:pos="322"/>
              </w:tabs>
              <w:rPr>
                <w:rFonts w:ascii="Arial" w:hAnsi="Arial" w:cs="Arial"/>
                <w:color w:val="000000" w:themeColor="text1"/>
                <w:w w:val="105"/>
              </w:rPr>
            </w:pP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2636A038"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8AD5C9D"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DC6A576"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C4D29" w:rsidRPr="004F616D" w14:paraId="1AC008B2" w14:textId="77777777" w:rsidTr="0078585B">
        <w:tc>
          <w:tcPr>
            <w:tcW w:w="241" w:type="pct"/>
            <w:shd w:val="clear" w:color="auto" w:fill="FFFFFF"/>
            <w:vAlign w:val="center"/>
          </w:tcPr>
          <w:p w14:paraId="59D73BFC" w14:textId="7B54B14C" w:rsidR="00CC4D29" w:rsidRPr="004F616D" w:rsidRDefault="00CC4D29" w:rsidP="00CC4D29">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w:t>
            </w:r>
            <w:r w:rsidR="00197812" w:rsidRPr="004F616D">
              <w:rPr>
                <w:rStyle w:val="BodytextCalibri"/>
                <w:rFonts w:ascii="Arial" w:hAnsi="Arial" w:cs="Arial"/>
                <w:color w:val="000000" w:themeColor="text1"/>
                <w:sz w:val="22"/>
                <w:szCs w:val="22"/>
                <w:lang w:val="lt-LT"/>
              </w:rPr>
              <w:t>0</w:t>
            </w:r>
            <w:r w:rsidRPr="004F616D">
              <w:rPr>
                <w:rStyle w:val="BodytextCalibri"/>
                <w:rFonts w:ascii="Arial" w:hAnsi="Arial" w:cs="Arial"/>
                <w:color w:val="000000" w:themeColor="text1"/>
                <w:sz w:val="22"/>
                <w:lang w:val="lt-LT"/>
              </w:rPr>
              <w:t>.</w:t>
            </w:r>
          </w:p>
        </w:tc>
        <w:tc>
          <w:tcPr>
            <w:tcW w:w="886" w:type="pct"/>
            <w:shd w:val="clear" w:color="auto" w:fill="FFFFFF"/>
            <w:vAlign w:val="center"/>
          </w:tcPr>
          <w:p w14:paraId="3125117B" w14:textId="2ABB657D" w:rsidR="00CC4D29" w:rsidRPr="004F616D" w:rsidRDefault="00CC4D29" w:rsidP="00CC4D29">
            <w:pPr>
              <w:pStyle w:val="Pagrindinistekstas"/>
              <w:shd w:val="clear" w:color="auto" w:fill="auto"/>
              <w:jc w:val="center"/>
              <w:rPr>
                <w:rFonts w:ascii="Arial" w:hAnsi="Arial" w:cs="Arial"/>
                <w:color w:val="000000" w:themeColor="text1"/>
                <w:w w:val="105"/>
                <w:sz w:val="22"/>
                <w:szCs w:val="22"/>
              </w:rPr>
            </w:pPr>
            <w:r w:rsidRPr="004F616D">
              <w:rPr>
                <w:rFonts w:ascii="Arial" w:hAnsi="Arial" w:cs="Arial"/>
                <w:color w:val="000000" w:themeColor="text1"/>
                <w:w w:val="105"/>
                <w:sz w:val="22"/>
                <w:szCs w:val="22"/>
              </w:rPr>
              <w:t>Bakteriocidiskai</w:t>
            </w:r>
            <w:r w:rsidRPr="004F616D">
              <w:rPr>
                <w:rFonts w:ascii="Arial" w:hAnsi="Arial" w:cs="Arial"/>
                <w:color w:val="000000" w:themeColor="text1"/>
                <w:spacing w:val="21"/>
                <w:w w:val="105"/>
                <w:sz w:val="22"/>
                <w:szCs w:val="22"/>
              </w:rPr>
              <w:t xml:space="preserve"> </w:t>
            </w:r>
            <w:r w:rsidRPr="004F616D">
              <w:rPr>
                <w:rFonts w:ascii="Arial" w:hAnsi="Arial" w:cs="Arial"/>
                <w:color w:val="000000" w:themeColor="text1"/>
                <w:w w:val="105"/>
                <w:sz w:val="22"/>
                <w:szCs w:val="22"/>
              </w:rPr>
              <w:t>veikiantis preparatas</w:t>
            </w:r>
            <w:r w:rsidRPr="004F616D">
              <w:rPr>
                <w:rFonts w:ascii="Arial" w:hAnsi="Arial" w:cs="Arial"/>
                <w:color w:val="000000" w:themeColor="text1"/>
                <w:spacing w:val="-11"/>
                <w:w w:val="105"/>
                <w:sz w:val="22"/>
                <w:szCs w:val="22"/>
              </w:rPr>
              <w:t xml:space="preserve"> </w:t>
            </w:r>
            <w:r w:rsidRPr="004F616D">
              <w:rPr>
                <w:rFonts w:ascii="Arial" w:hAnsi="Arial" w:cs="Arial"/>
                <w:color w:val="000000" w:themeColor="text1"/>
                <w:w w:val="105"/>
                <w:sz w:val="22"/>
                <w:szCs w:val="22"/>
              </w:rPr>
              <w:t>šaknies</w:t>
            </w:r>
            <w:r w:rsidRPr="004F616D">
              <w:rPr>
                <w:rFonts w:ascii="Arial" w:hAnsi="Arial" w:cs="Arial"/>
                <w:color w:val="000000" w:themeColor="text1"/>
                <w:spacing w:val="-5"/>
                <w:w w:val="105"/>
                <w:sz w:val="22"/>
                <w:szCs w:val="22"/>
              </w:rPr>
              <w:t xml:space="preserve"> </w:t>
            </w:r>
            <w:r w:rsidRPr="004F616D">
              <w:rPr>
                <w:rFonts w:ascii="Arial" w:hAnsi="Arial" w:cs="Arial"/>
                <w:color w:val="000000" w:themeColor="text1"/>
                <w:w w:val="105"/>
                <w:sz w:val="22"/>
                <w:szCs w:val="22"/>
              </w:rPr>
              <w:t xml:space="preserve">kanalui </w:t>
            </w:r>
            <w:r w:rsidRPr="004F616D">
              <w:rPr>
                <w:rFonts w:ascii="Arial" w:hAnsi="Arial" w:cs="Arial"/>
                <w:color w:val="000000" w:themeColor="text1"/>
                <w:spacing w:val="-2"/>
                <w:w w:val="105"/>
                <w:sz w:val="22"/>
                <w:szCs w:val="22"/>
              </w:rPr>
              <w:t>dezinfekuoti</w:t>
            </w:r>
          </w:p>
        </w:tc>
        <w:tc>
          <w:tcPr>
            <w:tcW w:w="615" w:type="pct"/>
            <w:shd w:val="clear" w:color="auto" w:fill="FFFFFF"/>
          </w:tcPr>
          <w:p w14:paraId="761C7AD7" w14:textId="248F04F3" w:rsidR="00CC4D29" w:rsidRPr="004F616D" w:rsidRDefault="00CC4D29" w:rsidP="00CC4D29">
            <w:pPr>
              <w:pStyle w:val="TableParagraph"/>
              <w:jc w:val="center"/>
              <w:rPr>
                <w:rFonts w:ascii="Arial" w:hAnsi="Arial" w:cs="Arial"/>
                <w:color w:val="000000" w:themeColor="text1"/>
                <w:w w:val="105"/>
              </w:rPr>
            </w:pPr>
            <w:r w:rsidRPr="004F616D">
              <w:rPr>
                <w:rFonts w:ascii="Arial" w:hAnsi="Arial" w:cs="Arial"/>
                <w:color w:val="000000" w:themeColor="text1"/>
                <w:w w:val="105"/>
              </w:rPr>
              <w:t>6</w:t>
            </w:r>
            <w:r w:rsidRPr="004F616D">
              <w:rPr>
                <w:rFonts w:ascii="Arial" w:hAnsi="Arial" w:cs="Arial"/>
                <w:color w:val="000000" w:themeColor="text1"/>
                <w:spacing w:val="-4"/>
                <w:w w:val="105"/>
              </w:rPr>
              <w:t xml:space="preserve"> </w:t>
            </w:r>
            <w:r w:rsidRPr="004F616D">
              <w:rPr>
                <w:rFonts w:ascii="Arial" w:hAnsi="Arial" w:cs="Arial"/>
                <w:color w:val="000000" w:themeColor="text1"/>
                <w:spacing w:val="-2"/>
                <w:w w:val="105"/>
              </w:rPr>
              <w:t>flakonai</w:t>
            </w:r>
          </w:p>
        </w:tc>
        <w:tc>
          <w:tcPr>
            <w:tcW w:w="1074" w:type="pct"/>
            <w:shd w:val="clear" w:color="auto" w:fill="FFFFFF"/>
            <w:vAlign w:val="center"/>
          </w:tcPr>
          <w:p w14:paraId="66A53DF3" w14:textId="3A571D9E" w:rsidR="002C58F9" w:rsidRPr="004F616D" w:rsidRDefault="005A6AD8" w:rsidP="005A6AD8">
            <w:pPr>
              <w:pStyle w:val="TableParagraph"/>
              <w:tabs>
                <w:tab w:val="left" w:pos="325"/>
              </w:tabs>
              <w:spacing w:line="360" w:lineRule="auto"/>
              <w:rPr>
                <w:rFonts w:ascii="Arial" w:hAnsi="Arial" w:cs="Arial"/>
                <w:color w:val="000000" w:themeColor="text1"/>
              </w:rPr>
            </w:pPr>
            <w:r w:rsidRPr="004F616D">
              <w:rPr>
                <w:rFonts w:ascii="Arial" w:hAnsi="Arial" w:cs="Arial"/>
                <w:color w:val="000000" w:themeColor="text1"/>
              </w:rPr>
              <w:t xml:space="preserve">1. Tirpalo sudėtyje yra priešuždegiminių (deksametazono) ir antiseptinių (heksachlorofeno, </w:t>
            </w:r>
            <w:r w:rsidRPr="004F616D">
              <w:rPr>
                <w:rFonts w:ascii="Arial" w:hAnsi="Arial" w:cs="Arial"/>
                <w:color w:val="000000" w:themeColor="text1"/>
              </w:rPr>
              <w:lastRenderedPageBreak/>
              <w:t>p-chlorfenolio) medžiagų</w:t>
            </w:r>
            <w:r w:rsidRPr="004F616D">
              <w:rPr>
                <w:rFonts w:ascii="Arial" w:hAnsi="Arial" w:cs="Arial"/>
                <w:b/>
                <w:bCs/>
                <w:color w:val="000000" w:themeColor="text1"/>
              </w:rPr>
              <w:t xml:space="preserve"> </w:t>
            </w:r>
            <w:r w:rsidRPr="004F616D">
              <w:rPr>
                <w:rStyle w:val="Grietas"/>
                <w:rFonts w:ascii="Arial" w:hAnsi="Arial" w:cs="Arial"/>
                <w:b w:val="0"/>
                <w:bCs w:val="0"/>
                <w:color w:val="000000" w:themeColor="text1"/>
              </w:rPr>
              <w:t>arba lygiavertis cheminių medžiagų derinys</w:t>
            </w:r>
            <w:r w:rsidRPr="004F616D">
              <w:rPr>
                <w:rFonts w:ascii="Arial" w:hAnsi="Arial" w:cs="Arial"/>
                <w:b/>
                <w:bCs/>
                <w:color w:val="000000" w:themeColor="text1"/>
              </w:rPr>
              <w:t>,</w:t>
            </w:r>
            <w:r w:rsidRPr="004F616D">
              <w:rPr>
                <w:rFonts w:ascii="Arial" w:hAnsi="Arial" w:cs="Arial"/>
                <w:color w:val="000000" w:themeColor="text1"/>
              </w:rPr>
              <w:t xml:space="preserve"> užtikrinantis stiprų baktericidinį ir priešuždegiminį poveikį;</w:t>
            </w:r>
          </w:p>
          <w:p w14:paraId="58B3E2EC" w14:textId="77777777" w:rsidR="005A6AD8" w:rsidRPr="004F616D" w:rsidRDefault="005A6AD8" w:rsidP="005A6AD8">
            <w:pPr>
              <w:pStyle w:val="TableParagraph"/>
              <w:tabs>
                <w:tab w:val="left" w:pos="325"/>
              </w:tabs>
              <w:spacing w:line="360" w:lineRule="auto"/>
              <w:rPr>
                <w:rFonts w:ascii="Arial" w:hAnsi="Arial" w:cs="Arial"/>
                <w:color w:val="000000" w:themeColor="text1"/>
              </w:rPr>
            </w:pPr>
          </w:p>
          <w:p w14:paraId="51F76BCE" w14:textId="2B67C67B" w:rsidR="00CC4D29" w:rsidRPr="004F616D" w:rsidRDefault="00CC4D29" w:rsidP="005A6AD8">
            <w:pPr>
              <w:pStyle w:val="TableParagraph"/>
              <w:tabs>
                <w:tab w:val="left" w:pos="322"/>
              </w:tabs>
              <w:spacing w:line="360" w:lineRule="auto"/>
              <w:rPr>
                <w:rFonts w:ascii="Arial" w:hAnsi="Arial" w:cs="Arial"/>
                <w:color w:val="000000" w:themeColor="text1"/>
                <w:spacing w:val="-5"/>
                <w:w w:val="105"/>
              </w:rPr>
            </w:pPr>
            <w:r w:rsidRPr="004F616D">
              <w:rPr>
                <w:rFonts w:ascii="Arial" w:hAnsi="Arial" w:cs="Arial"/>
                <w:color w:val="000000" w:themeColor="text1"/>
                <w:w w:val="105"/>
              </w:rPr>
              <w:t xml:space="preserve"> 2. išfasuotas</w:t>
            </w:r>
            <w:r w:rsidRPr="004F616D">
              <w:rPr>
                <w:rFonts w:ascii="Arial" w:hAnsi="Arial" w:cs="Arial"/>
                <w:color w:val="000000" w:themeColor="text1"/>
                <w:spacing w:val="4"/>
                <w:w w:val="105"/>
              </w:rPr>
              <w:t xml:space="preserve"> </w:t>
            </w:r>
            <w:r w:rsidRPr="004F616D">
              <w:rPr>
                <w:rFonts w:ascii="Arial" w:hAnsi="Arial" w:cs="Arial"/>
                <w:color w:val="000000" w:themeColor="text1"/>
                <w:w w:val="105"/>
              </w:rPr>
              <w:t>po</w:t>
            </w:r>
            <w:r w:rsidRPr="004F616D">
              <w:rPr>
                <w:rFonts w:ascii="Arial" w:hAnsi="Arial" w:cs="Arial"/>
                <w:color w:val="000000" w:themeColor="text1"/>
                <w:spacing w:val="-8"/>
                <w:w w:val="105"/>
              </w:rPr>
              <w:t xml:space="preserve"> </w:t>
            </w:r>
            <w:r w:rsidRPr="004F616D">
              <w:rPr>
                <w:rFonts w:ascii="Arial" w:hAnsi="Arial" w:cs="Arial"/>
                <w:color w:val="000000" w:themeColor="text1"/>
                <w:w w:val="105"/>
              </w:rPr>
              <w:t>13-15</w:t>
            </w:r>
            <w:r w:rsidRPr="004F616D">
              <w:rPr>
                <w:rFonts w:ascii="Arial" w:hAnsi="Arial" w:cs="Arial"/>
                <w:color w:val="000000" w:themeColor="text1"/>
                <w:spacing w:val="1"/>
                <w:w w:val="105"/>
              </w:rPr>
              <w:t xml:space="preserve"> </w:t>
            </w:r>
            <w:r w:rsidRPr="004F616D">
              <w:rPr>
                <w:rFonts w:ascii="Arial" w:hAnsi="Arial" w:cs="Arial"/>
                <w:color w:val="000000" w:themeColor="text1"/>
                <w:spacing w:val="-5"/>
                <w:w w:val="105"/>
              </w:rPr>
              <w:t>ml.</w:t>
            </w:r>
            <w:r w:rsidR="005A6AD8" w:rsidRPr="004F616D">
              <w:rPr>
                <w:rFonts w:ascii="Arial" w:hAnsi="Arial" w:cs="Arial"/>
                <w:color w:val="000000" w:themeColor="text1"/>
                <w:spacing w:val="-5"/>
                <w:w w:val="105"/>
              </w:rPr>
              <w:t>;</w:t>
            </w:r>
          </w:p>
          <w:p w14:paraId="048A06E1" w14:textId="77777777" w:rsidR="005A6AD8" w:rsidRPr="004F616D" w:rsidRDefault="005A6AD8" w:rsidP="005A6AD8">
            <w:pPr>
              <w:pStyle w:val="TableParagraph"/>
              <w:tabs>
                <w:tab w:val="left" w:pos="322"/>
              </w:tabs>
              <w:spacing w:line="360" w:lineRule="auto"/>
              <w:rPr>
                <w:rFonts w:ascii="Arial" w:hAnsi="Arial" w:cs="Arial"/>
                <w:color w:val="000000" w:themeColor="text1"/>
                <w:lang w:eastAsia="lt-LT"/>
              </w:rPr>
            </w:pPr>
          </w:p>
          <w:p w14:paraId="3DA17E2B" w14:textId="30403CC3" w:rsidR="005A6AD8" w:rsidRPr="004F616D" w:rsidRDefault="005A6AD8" w:rsidP="005A6AD8">
            <w:pPr>
              <w:pStyle w:val="TableParagraph"/>
              <w:tabs>
                <w:tab w:val="left" w:pos="322"/>
              </w:tabs>
              <w:spacing w:line="360" w:lineRule="auto"/>
              <w:rPr>
                <w:rFonts w:ascii="Arial" w:hAnsi="Arial" w:cs="Arial"/>
                <w:color w:val="000000" w:themeColor="text1"/>
                <w:w w:val="105"/>
              </w:rPr>
            </w:pPr>
            <w:r w:rsidRPr="004F616D">
              <w:rPr>
                <w:rFonts w:ascii="Arial" w:hAnsi="Arial" w:cs="Arial"/>
                <w:color w:val="000000" w:themeColor="text1"/>
                <w:lang w:eastAsia="lt-LT"/>
              </w:rPr>
              <w:t xml:space="preserve"> 3. CE sertifikatas arba CE atitikties deklaracija pagal MDR 2017/745 arba MDD 93/42/EEB su galiojančiu pratęsimu pagal MDR pereinamąsias nuostatas.</w:t>
            </w:r>
          </w:p>
        </w:tc>
        <w:tc>
          <w:tcPr>
            <w:tcW w:w="1075" w:type="pct"/>
            <w:shd w:val="clear" w:color="auto" w:fill="FFFFFF"/>
            <w:vAlign w:val="center"/>
          </w:tcPr>
          <w:p w14:paraId="77721F65"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02B557B"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97B502F"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C4D29" w:rsidRPr="004F616D" w14:paraId="3816BAF9" w14:textId="77777777" w:rsidTr="0078585B">
        <w:tc>
          <w:tcPr>
            <w:tcW w:w="241" w:type="pct"/>
            <w:shd w:val="clear" w:color="auto" w:fill="FFFFFF"/>
            <w:vAlign w:val="center"/>
          </w:tcPr>
          <w:p w14:paraId="52903637" w14:textId="113FB878" w:rsidR="00CC4D29" w:rsidRPr="004F616D" w:rsidRDefault="00CC4D29"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00197812" w:rsidRPr="004F616D">
              <w:rPr>
                <w:rStyle w:val="BodytextCalibri"/>
                <w:rFonts w:ascii="Arial" w:hAnsi="Arial" w:cs="Arial"/>
                <w:color w:val="000000" w:themeColor="text1"/>
                <w:sz w:val="24"/>
                <w:szCs w:val="24"/>
                <w:lang w:val="lt-LT"/>
              </w:rPr>
              <w:t>1</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5607BB49" w14:textId="77777777" w:rsidR="00CC4D29" w:rsidRPr="004F616D" w:rsidRDefault="00CC4D29" w:rsidP="00CC4D29">
            <w:pPr>
              <w:pStyle w:val="TableParagraph"/>
              <w:spacing w:before="12" w:line="211" w:lineRule="exact"/>
              <w:ind w:left="35"/>
              <w:jc w:val="center"/>
              <w:rPr>
                <w:rFonts w:ascii="Arial" w:hAnsi="Arial" w:cs="Arial"/>
                <w:color w:val="000000" w:themeColor="text1"/>
              </w:rPr>
            </w:pPr>
            <w:r w:rsidRPr="004F616D">
              <w:rPr>
                <w:rFonts w:ascii="Arial" w:hAnsi="Arial" w:cs="Arial"/>
                <w:color w:val="000000" w:themeColor="text1"/>
                <w:w w:val="105"/>
              </w:rPr>
              <w:t>Gutaperčos tirpiklis</w:t>
            </w:r>
          </w:p>
          <w:p w14:paraId="017CB872" w14:textId="77777777" w:rsidR="00CC4D29" w:rsidRPr="004F616D" w:rsidRDefault="00CC4D29" w:rsidP="00CC4D29">
            <w:pPr>
              <w:pStyle w:val="Pagrindinistekstas"/>
              <w:shd w:val="clear" w:color="auto" w:fill="auto"/>
              <w:jc w:val="center"/>
              <w:rPr>
                <w:rFonts w:ascii="Arial" w:hAnsi="Arial" w:cs="Arial"/>
                <w:color w:val="000000" w:themeColor="text1"/>
                <w:w w:val="105"/>
                <w:sz w:val="22"/>
                <w:szCs w:val="22"/>
              </w:rPr>
            </w:pPr>
          </w:p>
        </w:tc>
        <w:tc>
          <w:tcPr>
            <w:tcW w:w="615" w:type="pct"/>
            <w:shd w:val="clear" w:color="auto" w:fill="FFFFFF"/>
          </w:tcPr>
          <w:p w14:paraId="28BCA670" w14:textId="1BF728B1" w:rsidR="00CC4D29" w:rsidRPr="004F616D" w:rsidRDefault="00CC4D29" w:rsidP="00CC4D29">
            <w:pPr>
              <w:pStyle w:val="TableParagraph"/>
              <w:jc w:val="center"/>
              <w:rPr>
                <w:rFonts w:ascii="Arial" w:hAnsi="Arial" w:cs="Arial"/>
                <w:color w:val="000000" w:themeColor="text1"/>
                <w:w w:val="105"/>
              </w:rPr>
            </w:pPr>
            <w:r w:rsidRPr="004F616D">
              <w:rPr>
                <w:rFonts w:ascii="Arial" w:hAnsi="Arial" w:cs="Arial"/>
                <w:color w:val="000000" w:themeColor="text1"/>
                <w:w w:val="105"/>
              </w:rPr>
              <w:t>3 flakonai</w:t>
            </w:r>
          </w:p>
        </w:tc>
        <w:tc>
          <w:tcPr>
            <w:tcW w:w="1074" w:type="pct"/>
            <w:shd w:val="clear" w:color="auto" w:fill="FFFFFF"/>
            <w:vAlign w:val="center"/>
          </w:tcPr>
          <w:p w14:paraId="336C46F5" w14:textId="129744EC" w:rsidR="005A6AD8" w:rsidRPr="004F616D" w:rsidRDefault="005A6AD8" w:rsidP="005A6AD8">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1. ne mažiau kaip 10 ml skysčio flakone su lašintuvu arba dozavimo pipete;</w:t>
            </w:r>
          </w:p>
          <w:p w14:paraId="6D079DF0" w14:textId="77777777" w:rsidR="005A6AD8" w:rsidRPr="004F616D" w:rsidRDefault="005A6AD8" w:rsidP="005A6AD8">
            <w:pPr>
              <w:spacing w:after="0"/>
              <w:rPr>
                <w:rFonts w:ascii="Arial" w:eastAsia="Times New Roman" w:hAnsi="Arial" w:cs="Arial"/>
                <w:color w:val="000000" w:themeColor="text1"/>
                <w:sz w:val="24"/>
                <w:szCs w:val="24"/>
                <w:lang w:eastAsia="lt-LT"/>
              </w:rPr>
            </w:pPr>
          </w:p>
          <w:p w14:paraId="20E9A65F" w14:textId="6664E7E8" w:rsidR="005A6AD8" w:rsidRPr="004F616D" w:rsidRDefault="005A6AD8" w:rsidP="005A6AD8">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2. Skystis, skirtas gutaperčos ištirpinimui ir pašalinimui iš šaknies kanalo pakartotinio endodontinio gydymo metu;</w:t>
            </w:r>
          </w:p>
          <w:p w14:paraId="4AF7CC07" w14:textId="77777777" w:rsidR="00115D5C" w:rsidRPr="004F616D" w:rsidRDefault="00115D5C" w:rsidP="005A6AD8">
            <w:pPr>
              <w:spacing w:after="0"/>
              <w:rPr>
                <w:rFonts w:ascii="Arial" w:eastAsia="Times New Roman" w:hAnsi="Arial" w:cs="Arial"/>
                <w:color w:val="000000" w:themeColor="text1"/>
                <w:sz w:val="24"/>
                <w:szCs w:val="24"/>
                <w:lang w:eastAsia="lt-LT"/>
              </w:rPr>
            </w:pPr>
          </w:p>
          <w:p w14:paraId="6849D2EE" w14:textId="002CAA26" w:rsidR="00CC4D29" w:rsidRPr="004F616D" w:rsidRDefault="00115D5C" w:rsidP="005A6AD8">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3</w:t>
            </w:r>
            <w:r w:rsidR="005A6AD8" w:rsidRPr="004F616D">
              <w:rPr>
                <w:rFonts w:ascii="Arial" w:eastAsia="Times New Roman" w:hAnsi="Arial" w:cs="Arial"/>
                <w:color w:val="000000" w:themeColor="text1"/>
                <w:sz w:val="24"/>
                <w:szCs w:val="24"/>
                <w:lang w:eastAsia="lt-LT"/>
              </w:rPr>
              <w:t xml:space="preserve">. CE sertifikatas arba CE atitikties deklaracija pagal MDR 2017/745 arba MDD 93/42/EEB su galiojančiu </w:t>
            </w:r>
            <w:r w:rsidR="005A6AD8" w:rsidRPr="004F616D">
              <w:rPr>
                <w:rFonts w:ascii="Arial" w:eastAsia="Times New Roman" w:hAnsi="Arial" w:cs="Arial"/>
                <w:color w:val="000000" w:themeColor="text1"/>
                <w:sz w:val="24"/>
                <w:szCs w:val="24"/>
                <w:lang w:eastAsia="lt-LT"/>
              </w:rPr>
              <w:lastRenderedPageBreak/>
              <w:t>pratęsimu pagal MDR pereinamąsias nuostatas.</w:t>
            </w:r>
          </w:p>
        </w:tc>
        <w:tc>
          <w:tcPr>
            <w:tcW w:w="1075" w:type="pct"/>
            <w:shd w:val="clear" w:color="auto" w:fill="FFFFFF"/>
            <w:vAlign w:val="center"/>
          </w:tcPr>
          <w:p w14:paraId="732DDB4C"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142EB3F"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F479472"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C4D29" w:rsidRPr="004F616D" w14:paraId="32653756" w14:textId="77777777" w:rsidTr="0078585B">
        <w:tc>
          <w:tcPr>
            <w:tcW w:w="241" w:type="pct"/>
            <w:shd w:val="clear" w:color="auto" w:fill="FFFFFF"/>
            <w:vAlign w:val="center"/>
          </w:tcPr>
          <w:p w14:paraId="7BD5BA4A" w14:textId="00C33ED0" w:rsidR="00CC4D29" w:rsidRPr="004F616D" w:rsidRDefault="00CC4D29"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005A6AD8" w:rsidRPr="004F616D">
              <w:rPr>
                <w:rStyle w:val="BodytextCalibri"/>
                <w:rFonts w:ascii="Arial" w:hAnsi="Arial" w:cs="Arial"/>
                <w:color w:val="000000" w:themeColor="text1"/>
                <w:sz w:val="24"/>
                <w:szCs w:val="24"/>
                <w:lang w:val="lt-LT"/>
              </w:rPr>
              <w:t>2</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5158AD6E" w14:textId="14CDC7EB" w:rsidR="00CC4D29" w:rsidRPr="004F616D" w:rsidRDefault="00CC4D29" w:rsidP="00CC4D29">
            <w:pPr>
              <w:pStyle w:val="TableParagraph"/>
              <w:spacing w:before="12" w:line="211" w:lineRule="exact"/>
              <w:ind w:left="35"/>
              <w:jc w:val="center"/>
              <w:rPr>
                <w:rFonts w:ascii="Arial" w:hAnsi="Arial" w:cs="Arial"/>
                <w:color w:val="000000" w:themeColor="text1"/>
                <w:w w:val="105"/>
              </w:rPr>
            </w:pPr>
            <w:r w:rsidRPr="004F616D">
              <w:rPr>
                <w:rFonts w:ascii="Arial" w:hAnsi="Arial" w:cs="Arial"/>
                <w:color w:val="000000" w:themeColor="text1"/>
                <w:w w:val="105"/>
              </w:rPr>
              <w:t>Endodontiškai gydytų dantų balinimo preparatas</w:t>
            </w:r>
          </w:p>
        </w:tc>
        <w:tc>
          <w:tcPr>
            <w:tcW w:w="615" w:type="pct"/>
            <w:shd w:val="clear" w:color="auto" w:fill="FFFFFF"/>
          </w:tcPr>
          <w:p w14:paraId="52023B3D" w14:textId="147539F7" w:rsidR="00CC4D29" w:rsidRPr="004F616D" w:rsidRDefault="00CC4D29" w:rsidP="00CC4D29">
            <w:pPr>
              <w:pStyle w:val="TableParagraph"/>
              <w:jc w:val="center"/>
              <w:rPr>
                <w:rFonts w:ascii="Arial" w:hAnsi="Arial" w:cs="Arial"/>
                <w:color w:val="000000" w:themeColor="text1"/>
                <w:w w:val="105"/>
              </w:rPr>
            </w:pPr>
            <w:r w:rsidRPr="004F616D">
              <w:rPr>
                <w:rFonts w:ascii="Arial" w:hAnsi="Arial" w:cs="Arial"/>
                <w:color w:val="000000" w:themeColor="text1"/>
                <w:w w:val="105"/>
              </w:rPr>
              <w:t>4 flakonai</w:t>
            </w:r>
          </w:p>
        </w:tc>
        <w:tc>
          <w:tcPr>
            <w:tcW w:w="1074" w:type="pct"/>
            <w:shd w:val="clear" w:color="auto" w:fill="FFFFFF"/>
            <w:vAlign w:val="center"/>
          </w:tcPr>
          <w:p w14:paraId="4DCFB16D" w14:textId="77777777" w:rsidR="00CC4D29" w:rsidRPr="004F616D" w:rsidRDefault="00CC4D29" w:rsidP="00CC4D29">
            <w:pPr>
              <w:pStyle w:val="TableParagraph"/>
              <w:tabs>
                <w:tab w:val="left" w:pos="322"/>
              </w:tabs>
              <w:spacing w:line="252" w:lineRule="auto"/>
              <w:rPr>
                <w:rFonts w:ascii="Arial" w:hAnsi="Arial" w:cs="Arial"/>
                <w:color w:val="000000" w:themeColor="text1"/>
                <w:w w:val="105"/>
              </w:rPr>
            </w:pPr>
            <w:r w:rsidRPr="004F616D">
              <w:rPr>
                <w:rFonts w:ascii="Arial" w:hAnsi="Arial" w:cs="Arial"/>
                <w:color w:val="000000" w:themeColor="text1"/>
                <w:w w:val="105"/>
              </w:rPr>
              <w:t xml:space="preserve">  1. skirtas įvedimui į endodontinę ertmę;</w:t>
            </w:r>
          </w:p>
          <w:p w14:paraId="687FFE43" w14:textId="77777777" w:rsidR="002C58F9" w:rsidRPr="004F616D" w:rsidRDefault="002C58F9" w:rsidP="00CC4D29">
            <w:pPr>
              <w:pStyle w:val="TableParagraph"/>
              <w:tabs>
                <w:tab w:val="left" w:pos="322"/>
              </w:tabs>
              <w:spacing w:line="252" w:lineRule="auto"/>
              <w:rPr>
                <w:rFonts w:ascii="Arial" w:hAnsi="Arial" w:cs="Arial"/>
                <w:color w:val="000000" w:themeColor="text1"/>
                <w:w w:val="105"/>
              </w:rPr>
            </w:pPr>
          </w:p>
          <w:p w14:paraId="60EEA7DD" w14:textId="77777777" w:rsidR="00CC4D29" w:rsidRPr="004F616D" w:rsidRDefault="00CC4D29" w:rsidP="00CC4D29">
            <w:pPr>
              <w:pStyle w:val="TableParagraph"/>
              <w:tabs>
                <w:tab w:val="left" w:pos="322"/>
              </w:tabs>
              <w:spacing w:line="252" w:lineRule="auto"/>
              <w:rPr>
                <w:rFonts w:ascii="Arial" w:hAnsi="Arial" w:cs="Arial"/>
                <w:color w:val="000000" w:themeColor="text1"/>
                <w:w w:val="105"/>
              </w:rPr>
            </w:pPr>
            <w:r w:rsidRPr="004F616D">
              <w:rPr>
                <w:rFonts w:ascii="Arial" w:hAnsi="Arial" w:cs="Arial"/>
                <w:color w:val="000000" w:themeColor="text1"/>
                <w:w w:val="105"/>
              </w:rPr>
              <w:t xml:space="preserve">  2. skystis arba želė</w:t>
            </w:r>
            <w:r w:rsidR="00115D5C" w:rsidRPr="004F616D">
              <w:rPr>
                <w:rFonts w:ascii="Arial" w:hAnsi="Arial" w:cs="Arial"/>
                <w:color w:val="000000" w:themeColor="text1"/>
                <w:w w:val="105"/>
              </w:rPr>
              <w:t>;</w:t>
            </w:r>
          </w:p>
          <w:p w14:paraId="3648F161" w14:textId="77777777" w:rsidR="00115D5C" w:rsidRPr="004F616D" w:rsidRDefault="00115D5C" w:rsidP="00CC4D29">
            <w:pPr>
              <w:pStyle w:val="TableParagraph"/>
              <w:tabs>
                <w:tab w:val="left" w:pos="322"/>
              </w:tabs>
              <w:spacing w:line="252" w:lineRule="auto"/>
              <w:rPr>
                <w:rFonts w:ascii="Arial" w:hAnsi="Arial" w:cs="Arial"/>
                <w:color w:val="000000" w:themeColor="text1"/>
                <w:w w:val="105"/>
              </w:rPr>
            </w:pPr>
          </w:p>
          <w:p w14:paraId="3AA76AAD" w14:textId="41C1EBEC" w:rsidR="00115D5C" w:rsidRPr="004F616D" w:rsidRDefault="00115D5C" w:rsidP="00CC4D29">
            <w:pPr>
              <w:pStyle w:val="TableParagraph"/>
              <w:tabs>
                <w:tab w:val="left" w:pos="322"/>
              </w:tabs>
              <w:spacing w:line="252" w:lineRule="auto"/>
              <w:rPr>
                <w:rFonts w:ascii="Arial" w:hAnsi="Arial" w:cs="Arial"/>
                <w:color w:val="000000" w:themeColor="text1"/>
                <w:lang w:eastAsia="lt-LT"/>
              </w:rPr>
            </w:pPr>
            <w:r w:rsidRPr="004F616D">
              <w:rPr>
                <w:rFonts w:ascii="Arial" w:hAnsi="Arial" w:cs="Arial"/>
                <w:color w:val="000000" w:themeColor="text1"/>
                <w:w w:val="105"/>
              </w:rPr>
              <w:t xml:space="preserve">  3.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43B44EAE"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73B4F43"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95CA651"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C4D29" w:rsidRPr="004F616D" w14:paraId="28C55785" w14:textId="77777777" w:rsidTr="0078585B">
        <w:tc>
          <w:tcPr>
            <w:tcW w:w="241" w:type="pct"/>
            <w:shd w:val="clear" w:color="auto" w:fill="FFFFFF"/>
            <w:vAlign w:val="center"/>
          </w:tcPr>
          <w:p w14:paraId="18BD867F" w14:textId="7A896091" w:rsidR="00CC4D29" w:rsidRPr="004F616D" w:rsidRDefault="00CC4D29"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005A6AD8" w:rsidRPr="004F616D">
              <w:rPr>
                <w:rStyle w:val="BodytextCalibri"/>
                <w:rFonts w:ascii="Arial" w:hAnsi="Arial" w:cs="Arial"/>
                <w:color w:val="000000" w:themeColor="text1"/>
                <w:sz w:val="24"/>
                <w:szCs w:val="24"/>
                <w:lang w:val="lt-LT"/>
              </w:rPr>
              <w:t>3</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39DD821D" w14:textId="17884B06" w:rsidR="00CC4D29" w:rsidRPr="004F616D" w:rsidRDefault="00E62CEB" w:rsidP="00CC4D29">
            <w:pPr>
              <w:pStyle w:val="TableParagraph"/>
              <w:spacing w:before="12" w:line="211" w:lineRule="exact"/>
              <w:ind w:left="35"/>
              <w:jc w:val="center"/>
              <w:rPr>
                <w:rFonts w:ascii="Arial" w:hAnsi="Arial" w:cs="Arial"/>
                <w:color w:val="000000" w:themeColor="text1"/>
                <w:w w:val="105"/>
              </w:rPr>
            </w:pPr>
            <w:r w:rsidRPr="004F616D">
              <w:rPr>
                <w:rFonts w:ascii="Arial" w:hAnsi="Arial" w:cs="Arial"/>
                <w:color w:val="000000" w:themeColor="text1"/>
                <w:w w:val="105"/>
              </w:rPr>
              <w:t>Savaime kietėjantis dervinis cementas</w:t>
            </w:r>
          </w:p>
        </w:tc>
        <w:tc>
          <w:tcPr>
            <w:tcW w:w="615" w:type="pct"/>
            <w:shd w:val="clear" w:color="auto" w:fill="FFFFFF"/>
          </w:tcPr>
          <w:p w14:paraId="01D5736C" w14:textId="17A275FB" w:rsidR="00CC4D29" w:rsidRPr="004F616D" w:rsidRDefault="00E62CEB" w:rsidP="00CC4D29">
            <w:pPr>
              <w:pStyle w:val="TableParagraph"/>
              <w:jc w:val="center"/>
              <w:rPr>
                <w:rFonts w:ascii="Arial" w:hAnsi="Arial" w:cs="Arial"/>
                <w:color w:val="000000" w:themeColor="text1"/>
                <w:w w:val="105"/>
              </w:rPr>
            </w:pPr>
            <w:r w:rsidRPr="004F616D">
              <w:rPr>
                <w:rFonts w:ascii="Arial" w:hAnsi="Arial" w:cs="Arial"/>
                <w:color w:val="000000" w:themeColor="text1"/>
                <w:w w:val="105"/>
              </w:rPr>
              <w:t>30 rinkinių</w:t>
            </w:r>
          </w:p>
        </w:tc>
        <w:tc>
          <w:tcPr>
            <w:tcW w:w="1074" w:type="pct"/>
            <w:shd w:val="clear" w:color="auto" w:fill="FFFFFF"/>
            <w:vAlign w:val="center"/>
          </w:tcPr>
          <w:p w14:paraId="7119E184" w14:textId="3E941B80" w:rsidR="00115D5C" w:rsidRPr="004F616D" w:rsidRDefault="00115D5C" w:rsidP="00115D5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Savaime kietėjantis dervinis cementas (pasta), skirtas dantų šaknų kanalų plombavimui kaip užpildas (sileris) kartu su gutaperčios kaiščiais;</w:t>
            </w:r>
          </w:p>
          <w:p w14:paraId="52DD9C0A" w14:textId="77777777" w:rsidR="00115D5C" w:rsidRPr="004F616D" w:rsidRDefault="00115D5C" w:rsidP="00115D5C">
            <w:pPr>
              <w:spacing w:after="0"/>
              <w:rPr>
                <w:rFonts w:ascii="Arial" w:eastAsia="Times New Roman" w:hAnsi="Arial" w:cs="Arial"/>
                <w:color w:val="000000" w:themeColor="text1"/>
                <w:lang w:eastAsia="lt-LT"/>
              </w:rPr>
            </w:pPr>
          </w:p>
          <w:p w14:paraId="08ED720D" w14:textId="04B175FB" w:rsidR="00115D5C" w:rsidRPr="004F616D" w:rsidRDefault="00115D5C" w:rsidP="00115D5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Po sukietėjimo pasižymintis ilgalaikiu stabilumu, netirpus audinių skysčiuose;</w:t>
            </w:r>
          </w:p>
          <w:p w14:paraId="74BD92A3" w14:textId="77777777" w:rsidR="00115D5C" w:rsidRPr="004F616D" w:rsidRDefault="00115D5C" w:rsidP="00115D5C">
            <w:pPr>
              <w:spacing w:after="0"/>
              <w:rPr>
                <w:rFonts w:ascii="Arial" w:eastAsia="Times New Roman" w:hAnsi="Arial" w:cs="Arial"/>
                <w:color w:val="000000" w:themeColor="text1"/>
                <w:lang w:eastAsia="lt-LT"/>
              </w:rPr>
            </w:pPr>
          </w:p>
          <w:p w14:paraId="183D222F" w14:textId="4F5DE756" w:rsidR="00115D5C" w:rsidRPr="004F616D" w:rsidRDefault="00115D5C" w:rsidP="00115D5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Medžiaga turi būti rentgenokontrastiška;</w:t>
            </w:r>
          </w:p>
          <w:p w14:paraId="436F3748" w14:textId="77777777" w:rsidR="00115D5C" w:rsidRPr="004F616D" w:rsidRDefault="00115D5C" w:rsidP="00115D5C">
            <w:pPr>
              <w:spacing w:after="0"/>
              <w:rPr>
                <w:rFonts w:ascii="Arial" w:eastAsia="Times New Roman" w:hAnsi="Arial" w:cs="Arial"/>
                <w:color w:val="000000" w:themeColor="text1"/>
                <w:lang w:eastAsia="lt-LT"/>
              </w:rPr>
            </w:pPr>
          </w:p>
          <w:p w14:paraId="7C552728" w14:textId="4D1223B8" w:rsidR="00115D5C" w:rsidRPr="004F616D" w:rsidRDefault="00115D5C" w:rsidP="00115D5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Komplektą (rinkinį) sudaro dvi tūtelės (bazė ir katalizatorius) arba automatinio maišymo švirkštas;</w:t>
            </w:r>
          </w:p>
          <w:p w14:paraId="7EE40BDF" w14:textId="77777777" w:rsidR="00115D5C" w:rsidRPr="004F616D" w:rsidRDefault="00115D5C" w:rsidP="00115D5C">
            <w:pPr>
              <w:spacing w:after="0"/>
              <w:rPr>
                <w:rFonts w:ascii="Arial" w:eastAsia="Times New Roman" w:hAnsi="Arial" w:cs="Arial"/>
                <w:color w:val="000000" w:themeColor="text1"/>
                <w:lang w:eastAsia="lt-LT"/>
              </w:rPr>
            </w:pPr>
          </w:p>
          <w:p w14:paraId="74B9A463" w14:textId="2CA0A6C5" w:rsidR="00E62CEB" w:rsidRPr="004F616D" w:rsidRDefault="00115D5C" w:rsidP="00115D5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5. CE sertifikatas arba CE atitikties deklaracija pagal MDR 2017/745 arba MDD </w:t>
            </w:r>
            <w:r w:rsidRPr="004F616D">
              <w:rPr>
                <w:rFonts w:ascii="Arial" w:eastAsia="Times New Roman" w:hAnsi="Arial" w:cs="Arial"/>
                <w:color w:val="000000" w:themeColor="text1"/>
                <w:lang w:eastAsia="lt-LT"/>
              </w:rPr>
              <w:lastRenderedPageBreak/>
              <w:t>93/42/EEB su galiojančiu pratęsimu pagal MDR pereinamąsias nuostatas.</w:t>
            </w:r>
          </w:p>
        </w:tc>
        <w:tc>
          <w:tcPr>
            <w:tcW w:w="1075" w:type="pct"/>
            <w:shd w:val="clear" w:color="auto" w:fill="FFFFFF"/>
            <w:vAlign w:val="center"/>
          </w:tcPr>
          <w:p w14:paraId="10E465FA"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528E38A"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CADF60F"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C4D29" w:rsidRPr="004F616D" w14:paraId="7BD68EB8" w14:textId="77777777" w:rsidTr="0078585B">
        <w:tc>
          <w:tcPr>
            <w:tcW w:w="241" w:type="pct"/>
            <w:shd w:val="clear" w:color="auto" w:fill="FFFFFF"/>
            <w:vAlign w:val="center"/>
          </w:tcPr>
          <w:p w14:paraId="43BE9FAF" w14:textId="04D68301" w:rsidR="00CC4D29" w:rsidRPr="004F616D" w:rsidRDefault="00CC4D29"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00115D5C" w:rsidRPr="004F616D">
              <w:rPr>
                <w:rStyle w:val="BodytextCalibri"/>
                <w:rFonts w:ascii="Arial" w:hAnsi="Arial" w:cs="Arial"/>
                <w:color w:val="000000" w:themeColor="text1"/>
                <w:sz w:val="24"/>
                <w:szCs w:val="24"/>
                <w:lang w:val="lt-LT"/>
              </w:rPr>
              <w:t>4</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0300DA3D" w14:textId="3B998B50" w:rsidR="00CC4D29" w:rsidRPr="004F616D" w:rsidRDefault="00E62CEB" w:rsidP="00CC4D29">
            <w:pPr>
              <w:pStyle w:val="TableParagraph"/>
              <w:spacing w:before="12" w:line="211" w:lineRule="exact"/>
              <w:ind w:left="35"/>
              <w:jc w:val="center"/>
              <w:rPr>
                <w:rFonts w:ascii="Arial" w:hAnsi="Arial" w:cs="Arial"/>
                <w:color w:val="000000" w:themeColor="text1"/>
                <w:w w:val="105"/>
              </w:rPr>
            </w:pPr>
            <w:r w:rsidRPr="004F616D">
              <w:rPr>
                <w:rFonts w:ascii="Arial" w:hAnsi="Arial" w:cs="Arial"/>
                <w:color w:val="000000" w:themeColor="text1"/>
                <w:w w:val="105"/>
              </w:rPr>
              <w:t>Citrinos rūgšties tirpalas</w:t>
            </w:r>
          </w:p>
        </w:tc>
        <w:tc>
          <w:tcPr>
            <w:tcW w:w="615" w:type="pct"/>
            <w:shd w:val="clear" w:color="auto" w:fill="FFFFFF"/>
          </w:tcPr>
          <w:p w14:paraId="52C10B95" w14:textId="4FB6D3B4" w:rsidR="00CC4D29" w:rsidRPr="004F616D" w:rsidRDefault="00E62CEB" w:rsidP="00CC4D29">
            <w:pPr>
              <w:pStyle w:val="TableParagraph"/>
              <w:jc w:val="center"/>
              <w:rPr>
                <w:rFonts w:ascii="Arial" w:hAnsi="Arial" w:cs="Arial"/>
                <w:color w:val="000000" w:themeColor="text1"/>
                <w:w w:val="105"/>
              </w:rPr>
            </w:pPr>
            <w:r w:rsidRPr="004F616D">
              <w:rPr>
                <w:rFonts w:ascii="Arial" w:hAnsi="Arial" w:cs="Arial"/>
                <w:color w:val="000000" w:themeColor="text1"/>
                <w:w w:val="105"/>
              </w:rPr>
              <w:t>50 buteliukų</w:t>
            </w:r>
          </w:p>
        </w:tc>
        <w:tc>
          <w:tcPr>
            <w:tcW w:w="1074" w:type="pct"/>
            <w:shd w:val="clear" w:color="auto" w:fill="FFFFFF"/>
            <w:vAlign w:val="center"/>
          </w:tcPr>
          <w:p w14:paraId="64B6238B" w14:textId="77777777" w:rsidR="00E62CEB" w:rsidRPr="004F616D" w:rsidRDefault="00E62CEB">
            <w:pPr>
              <w:pStyle w:val="TableParagraph"/>
              <w:numPr>
                <w:ilvl w:val="0"/>
                <w:numId w:val="10"/>
              </w:numPr>
              <w:tabs>
                <w:tab w:val="left" w:pos="324"/>
              </w:tabs>
              <w:spacing w:line="276" w:lineRule="auto"/>
              <w:ind w:left="0" w:firstLine="0"/>
              <w:rPr>
                <w:rFonts w:ascii="Arial" w:hAnsi="Arial" w:cs="Arial"/>
                <w:color w:val="000000" w:themeColor="text1"/>
              </w:rPr>
            </w:pPr>
            <w:r w:rsidRPr="004F616D">
              <w:rPr>
                <w:rFonts w:ascii="Arial" w:hAnsi="Arial" w:cs="Arial"/>
                <w:color w:val="000000" w:themeColor="text1"/>
                <w:w w:val="105"/>
              </w:rPr>
              <w:t>skirta</w:t>
            </w:r>
            <w:r w:rsidRPr="004F616D">
              <w:rPr>
                <w:rFonts w:ascii="Arial" w:hAnsi="Arial" w:cs="Arial"/>
                <w:color w:val="000000" w:themeColor="text1"/>
                <w:spacing w:val="-2"/>
                <w:w w:val="105"/>
              </w:rPr>
              <w:t xml:space="preserve"> </w:t>
            </w:r>
            <w:r w:rsidRPr="004F616D">
              <w:rPr>
                <w:rFonts w:ascii="Arial" w:hAnsi="Arial" w:cs="Arial"/>
                <w:color w:val="000000" w:themeColor="text1"/>
                <w:w w:val="105"/>
              </w:rPr>
              <w:t>dantų</w:t>
            </w:r>
            <w:r w:rsidRPr="004F616D">
              <w:rPr>
                <w:rFonts w:ascii="Arial" w:hAnsi="Arial" w:cs="Arial"/>
                <w:color w:val="000000" w:themeColor="text1"/>
                <w:spacing w:val="12"/>
                <w:w w:val="105"/>
              </w:rPr>
              <w:t xml:space="preserve"> </w:t>
            </w:r>
            <w:r w:rsidRPr="004F616D">
              <w:rPr>
                <w:rFonts w:ascii="Arial" w:hAnsi="Arial" w:cs="Arial"/>
                <w:color w:val="000000" w:themeColor="text1"/>
                <w:w w:val="105"/>
              </w:rPr>
              <w:t>kanalų</w:t>
            </w:r>
            <w:r w:rsidRPr="004F616D">
              <w:rPr>
                <w:rFonts w:ascii="Arial" w:hAnsi="Arial" w:cs="Arial"/>
                <w:color w:val="000000" w:themeColor="text1"/>
                <w:spacing w:val="16"/>
                <w:w w:val="105"/>
              </w:rPr>
              <w:t xml:space="preserve"> </w:t>
            </w:r>
            <w:r w:rsidRPr="004F616D">
              <w:rPr>
                <w:rFonts w:ascii="Arial" w:hAnsi="Arial" w:cs="Arial"/>
                <w:color w:val="000000" w:themeColor="text1"/>
                <w:spacing w:val="-2"/>
                <w:w w:val="105"/>
              </w:rPr>
              <w:t>plovimui;</w:t>
            </w:r>
          </w:p>
          <w:p w14:paraId="00EADC28" w14:textId="77777777" w:rsidR="009F68BA" w:rsidRPr="004F616D" w:rsidRDefault="009F68BA" w:rsidP="00115D5C">
            <w:pPr>
              <w:pStyle w:val="TableParagraph"/>
              <w:tabs>
                <w:tab w:val="left" w:pos="324"/>
              </w:tabs>
              <w:spacing w:line="276" w:lineRule="auto"/>
              <w:rPr>
                <w:rFonts w:ascii="Arial" w:hAnsi="Arial" w:cs="Arial"/>
                <w:color w:val="000000" w:themeColor="text1"/>
              </w:rPr>
            </w:pPr>
          </w:p>
          <w:p w14:paraId="07740882" w14:textId="77777777" w:rsidR="00CC4D29" w:rsidRPr="004F616D" w:rsidRDefault="00115D5C">
            <w:pPr>
              <w:pStyle w:val="TableParagraph"/>
              <w:numPr>
                <w:ilvl w:val="0"/>
                <w:numId w:val="10"/>
              </w:numPr>
              <w:tabs>
                <w:tab w:val="left" w:pos="322"/>
              </w:tabs>
              <w:spacing w:line="276" w:lineRule="auto"/>
              <w:ind w:left="0" w:firstLine="0"/>
              <w:rPr>
                <w:rFonts w:ascii="Arial" w:hAnsi="Arial" w:cs="Arial"/>
                <w:color w:val="000000" w:themeColor="text1"/>
              </w:rPr>
            </w:pPr>
            <w:r w:rsidRPr="004F616D">
              <w:rPr>
                <w:rFonts w:ascii="Arial" w:hAnsi="Arial" w:cs="Arial"/>
                <w:color w:val="000000" w:themeColor="text1"/>
              </w:rPr>
              <w:t>ne mažiau kaip 200 ml tirpalo flakone/buteliuke (su adapteriu švirkštui įsukti arba dozavimo pipete);</w:t>
            </w:r>
          </w:p>
          <w:p w14:paraId="3A2D17DD" w14:textId="77777777" w:rsidR="00115D5C" w:rsidRPr="004F616D" w:rsidRDefault="00115D5C" w:rsidP="00115D5C">
            <w:pPr>
              <w:pStyle w:val="TableParagraph"/>
              <w:tabs>
                <w:tab w:val="left" w:pos="322"/>
              </w:tabs>
              <w:spacing w:line="276" w:lineRule="auto"/>
              <w:rPr>
                <w:rFonts w:ascii="Arial" w:hAnsi="Arial" w:cs="Arial"/>
                <w:color w:val="000000" w:themeColor="text1"/>
              </w:rPr>
            </w:pPr>
          </w:p>
          <w:p w14:paraId="373F1F33" w14:textId="77777777" w:rsidR="00115D5C" w:rsidRPr="004F616D" w:rsidRDefault="00115D5C" w:rsidP="00115D5C">
            <w:pPr>
              <w:pStyle w:val="TableParagraph"/>
              <w:tabs>
                <w:tab w:val="left" w:pos="322"/>
              </w:tabs>
              <w:spacing w:line="276" w:lineRule="auto"/>
              <w:rPr>
                <w:rFonts w:ascii="Arial" w:hAnsi="Arial" w:cs="Arial"/>
                <w:color w:val="000000" w:themeColor="text1"/>
              </w:rPr>
            </w:pPr>
            <w:r w:rsidRPr="004F616D">
              <w:rPr>
                <w:rFonts w:ascii="Arial" w:hAnsi="Arial" w:cs="Arial"/>
                <w:color w:val="000000" w:themeColor="text1"/>
              </w:rPr>
              <w:t xml:space="preserve">  3. ne mažiau </w:t>
            </w:r>
            <w:r w:rsidRPr="004F616D">
              <w:rPr>
                <w:rStyle w:val="Grietas"/>
                <w:rFonts w:ascii="Arial" w:hAnsi="Arial" w:cs="Arial"/>
                <w:b w:val="0"/>
                <w:bCs w:val="0"/>
                <w:color w:val="000000" w:themeColor="text1"/>
              </w:rPr>
              <w:t>20% citrinos rūgštis</w:t>
            </w:r>
            <w:r w:rsidRPr="004F616D">
              <w:rPr>
                <w:rFonts w:ascii="Arial" w:hAnsi="Arial" w:cs="Arial"/>
                <w:color w:val="000000" w:themeColor="text1"/>
              </w:rPr>
              <w:t xml:space="preserve"> (arba lygiavertė koncentracija, skirta šaknų kanalų plovimui);</w:t>
            </w:r>
          </w:p>
          <w:p w14:paraId="165CF437" w14:textId="77777777" w:rsidR="00115D5C" w:rsidRPr="004F616D" w:rsidRDefault="00115D5C" w:rsidP="00115D5C">
            <w:pPr>
              <w:pStyle w:val="TableParagraph"/>
              <w:tabs>
                <w:tab w:val="left" w:pos="322"/>
              </w:tabs>
              <w:spacing w:line="276" w:lineRule="auto"/>
              <w:rPr>
                <w:rFonts w:ascii="Arial" w:hAnsi="Arial" w:cs="Arial"/>
                <w:color w:val="000000" w:themeColor="text1"/>
              </w:rPr>
            </w:pPr>
          </w:p>
          <w:p w14:paraId="52E64087" w14:textId="062EAA45" w:rsidR="00115D5C" w:rsidRPr="004F616D" w:rsidRDefault="00115D5C" w:rsidP="00115D5C">
            <w:pPr>
              <w:pStyle w:val="TableParagraph"/>
              <w:tabs>
                <w:tab w:val="left" w:pos="322"/>
              </w:tabs>
              <w:spacing w:line="276" w:lineRule="auto"/>
              <w:rPr>
                <w:color w:val="000000" w:themeColor="text1"/>
                <w:sz w:val="20"/>
                <w:szCs w:val="20"/>
              </w:rPr>
            </w:pPr>
            <w:r w:rsidRPr="004F616D">
              <w:rPr>
                <w:rFonts w:ascii="Arial" w:hAnsi="Arial" w:cs="Arial"/>
                <w:color w:val="000000" w:themeColor="text1"/>
                <w:lang w:eastAsia="lt-LT"/>
              </w:rPr>
              <w:t>4. CE sertifikatas arba CE atitikties deklaracija pagal MDR 2017/745 arba MDD 93/42/EEB su galiojančiu pratęsimu pagal MDR pereinamąsias nuostatas.</w:t>
            </w:r>
          </w:p>
        </w:tc>
        <w:tc>
          <w:tcPr>
            <w:tcW w:w="1075" w:type="pct"/>
            <w:shd w:val="clear" w:color="auto" w:fill="FFFFFF"/>
            <w:vAlign w:val="center"/>
          </w:tcPr>
          <w:p w14:paraId="66464D03"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205615B"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3749DCD"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C4D29" w:rsidRPr="004F616D" w14:paraId="0B19DF35" w14:textId="77777777" w:rsidTr="0078585B">
        <w:tc>
          <w:tcPr>
            <w:tcW w:w="241" w:type="pct"/>
            <w:shd w:val="clear" w:color="auto" w:fill="FFFFFF"/>
            <w:vAlign w:val="center"/>
          </w:tcPr>
          <w:p w14:paraId="5376E6EB" w14:textId="726A03C2" w:rsidR="00CC4D29" w:rsidRPr="004F616D" w:rsidRDefault="00CC4D29"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00115D5C" w:rsidRPr="004F616D">
              <w:rPr>
                <w:rStyle w:val="BodytextCalibri"/>
                <w:rFonts w:ascii="Arial" w:hAnsi="Arial" w:cs="Arial"/>
                <w:color w:val="000000" w:themeColor="text1"/>
                <w:sz w:val="24"/>
                <w:szCs w:val="24"/>
                <w:lang w:val="lt-LT"/>
              </w:rPr>
              <w:t>5</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138594E0" w14:textId="7B60DE64" w:rsidR="00CC4D29" w:rsidRPr="004F616D" w:rsidRDefault="00E62CEB" w:rsidP="00CC4D29">
            <w:pPr>
              <w:pStyle w:val="TableParagraph"/>
              <w:spacing w:before="12" w:line="211" w:lineRule="exact"/>
              <w:ind w:left="35"/>
              <w:jc w:val="center"/>
              <w:rPr>
                <w:rFonts w:ascii="Arial" w:hAnsi="Arial" w:cs="Arial"/>
                <w:color w:val="000000" w:themeColor="text1"/>
                <w:w w:val="105"/>
              </w:rPr>
            </w:pPr>
            <w:r w:rsidRPr="004F616D">
              <w:rPr>
                <w:rFonts w:ascii="Arial" w:hAnsi="Arial" w:cs="Arial"/>
                <w:color w:val="000000" w:themeColor="text1"/>
                <w:w w:val="105"/>
              </w:rPr>
              <w:t>Eugenolas</w:t>
            </w:r>
          </w:p>
        </w:tc>
        <w:tc>
          <w:tcPr>
            <w:tcW w:w="615" w:type="pct"/>
            <w:shd w:val="clear" w:color="auto" w:fill="FFFFFF"/>
          </w:tcPr>
          <w:p w14:paraId="06ACFE24" w14:textId="556E4A9F" w:rsidR="00CC4D29" w:rsidRPr="004F616D" w:rsidRDefault="00E62CEB" w:rsidP="00CC4D29">
            <w:pPr>
              <w:pStyle w:val="TableParagraph"/>
              <w:jc w:val="center"/>
              <w:rPr>
                <w:rFonts w:ascii="Arial" w:hAnsi="Arial" w:cs="Arial"/>
                <w:color w:val="000000" w:themeColor="text1"/>
                <w:w w:val="105"/>
              </w:rPr>
            </w:pPr>
            <w:r w:rsidRPr="004F616D">
              <w:rPr>
                <w:rFonts w:ascii="Arial" w:hAnsi="Arial" w:cs="Arial"/>
                <w:color w:val="000000" w:themeColor="text1"/>
                <w:w w:val="105"/>
              </w:rPr>
              <w:t>30 vnt.</w:t>
            </w:r>
            <w:r w:rsidR="009F68BA" w:rsidRPr="004F616D">
              <w:rPr>
                <w:rFonts w:ascii="Arial" w:hAnsi="Arial" w:cs="Arial"/>
                <w:color w:val="000000" w:themeColor="text1"/>
                <w:w w:val="105"/>
              </w:rPr>
              <w:t xml:space="preserve"> Buteliukai po 20ml. ±</w:t>
            </w:r>
            <w:r w:rsidR="009F68BA" w:rsidRPr="004F616D">
              <w:rPr>
                <w:rFonts w:ascii="Arial" w:hAnsi="Arial" w:cs="Arial"/>
                <w:color w:val="000000" w:themeColor="text1"/>
                <w:spacing w:val="21"/>
                <w:w w:val="105"/>
              </w:rPr>
              <w:t xml:space="preserve"> 1</w:t>
            </w:r>
            <w:r w:rsidR="009F68BA" w:rsidRPr="004F616D">
              <w:rPr>
                <w:rFonts w:ascii="Arial" w:hAnsi="Arial" w:cs="Arial"/>
                <w:color w:val="000000" w:themeColor="text1"/>
                <w:spacing w:val="24"/>
                <w:w w:val="105"/>
              </w:rPr>
              <w:t xml:space="preserve"> </w:t>
            </w:r>
            <w:r w:rsidR="009F68BA" w:rsidRPr="004F616D">
              <w:rPr>
                <w:rFonts w:ascii="Arial" w:hAnsi="Arial" w:cs="Arial"/>
                <w:color w:val="000000" w:themeColor="text1"/>
                <w:spacing w:val="-5"/>
                <w:w w:val="105"/>
              </w:rPr>
              <w:t>ml.</w:t>
            </w:r>
          </w:p>
        </w:tc>
        <w:tc>
          <w:tcPr>
            <w:tcW w:w="1074" w:type="pct"/>
            <w:shd w:val="clear" w:color="auto" w:fill="FFFFFF"/>
            <w:vAlign w:val="center"/>
          </w:tcPr>
          <w:p w14:paraId="359E575D" w14:textId="290626B8" w:rsidR="00CC4D29" w:rsidRPr="004F616D" w:rsidRDefault="00E62CEB" w:rsidP="00CC4D29">
            <w:pPr>
              <w:pStyle w:val="TableParagraph"/>
              <w:tabs>
                <w:tab w:val="left" w:pos="322"/>
              </w:tabs>
              <w:spacing w:line="252" w:lineRule="auto"/>
              <w:rPr>
                <w:rFonts w:ascii="Arial" w:hAnsi="Arial" w:cs="Arial"/>
                <w:color w:val="000000" w:themeColor="text1"/>
                <w:w w:val="105"/>
              </w:rPr>
            </w:pPr>
            <w:r w:rsidRPr="004F616D">
              <w:rPr>
                <w:rFonts w:ascii="Arial" w:hAnsi="Arial" w:cs="Arial"/>
                <w:color w:val="000000" w:themeColor="text1"/>
                <w:w w:val="105"/>
              </w:rPr>
              <w:t xml:space="preserve"> </w:t>
            </w:r>
            <w:r w:rsidR="00115D5C"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168A4BAD"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285EADD"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68FF0E8" w14:textId="77777777" w:rsidR="00CC4D29" w:rsidRPr="004F616D" w:rsidRDefault="00CC4D29"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5C51D5" w:rsidRPr="004F616D" w14:paraId="7799E7C4" w14:textId="77777777" w:rsidTr="0078585B">
        <w:tc>
          <w:tcPr>
            <w:tcW w:w="241" w:type="pct"/>
            <w:shd w:val="clear" w:color="auto" w:fill="FFFFFF"/>
            <w:vAlign w:val="center"/>
          </w:tcPr>
          <w:p w14:paraId="787FAE8A" w14:textId="0B083292" w:rsidR="005C51D5" w:rsidRPr="004F616D" w:rsidRDefault="005C51D5"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00115D5C" w:rsidRPr="004F616D">
              <w:rPr>
                <w:rStyle w:val="BodytextCalibri"/>
                <w:rFonts w:ascii="Arial" w:hAnsi="Arial" w:cs="Arial"/>
                <w:color w:val="000000" w:themeColor="text1"/>
                <w:sz w:val="24"/>
                <w:szCs w:val="24"/>
                <w:lang w:val="lt-LT"/>
              </w:rPr>
              <w:t>6</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5557DB45" w14:textId="08B33A97"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Šviesoje kietėjantis stiklojonomerinis</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cementas</w:t>
            </w:r>
          </w:p>
        </w:tc>
        <w:tc>
          <w:tcPr>
            <w:tcW w:w="615" w:type="pct"/>
            <w:shd w:val="clear" w:color="auto" w:fill="FFFFFF"/>
          </w:tcPr>
          <w:p w14:paraId="5DAF5CF1" w14:textId="77777777" w:rsidR="005C51D5" w:rsidRPr="004F616D" w:rsidRDefault="005C51D5" w:rsidP="005C51D5">
            <w:pPr>
              <w:pStyle w:val="TableParagraph"/>
              <w:ind w:firstLine="119"/>
              <w:jc w:val="center"/>
              <w:rPr>
                <w:rFonts w:ascii="Arial" w:hAnsi="Arial" w:cs="Arial"/>
                <w:color w:val="000000" w:themeColor="text1"/>
              </w:rPr>
            </w:pPr>
            <w:r w:rsidRPr="004F616D">
              <w:rPr>
                <w:rFonts w:ascii="Arial" w:hAnsi="Arial" w:cs="Arial"/>
                <w:color w:val="000000" w:themeColor="text1"/>
                <w:w w:val="105"/>
              </w:rPr>
              <w:t>50</w:t>
            </w:r>
            <w:r w:rsidRPr="004F616D">
              <w:rPr>
                <w:rFonts w:ascii="Arial" w:hAnsi="Arial" w:cs="Arial"/>
                <w:color w:val="000000" w:themeColor="text1"/>
                <w:spacing w:val="-1"/>
                <w:w w:val="105"/>
              </w:rPr>
              <w:t xml:space="preserve"> </w:t>
            </w:r>
            <w:r w:rsidRPr="004F616D">
              <w:rPr>
                <w:rFonts w:ascii="Arial" w:hAnsi="Arial" w:cs="Arial"/>
                <w:color w:val="000000" w:themeColor="text1"/>
                <w:spacing w:val="-2"/>
                <w:w w:val="105"/>
              </w:rPr>
              <w:t>dėžučių</w:t>
            </w:r>
          </w:p>
          <w:p w14:paraId="2683B8B7" w14:textId="7358B8C3" w:rsidR="005C51D5" w:rsidRPr="004F616D" w:rsidRDefault="005C51D5" w:rsidP="005C51D5">
            <w:pPr>
              <w:pStyle w:val="TableParagraph"/>
              <w:ind w:firstLine="119"/>
              <w:jc w:val="center"/>
              <w:rPr>
                <w:rFonts w:ascii="Arial" w:hAnsi="Arial" w:cs="Arial"/>
                <w:color w:val="000000" w:themeColor="text1"/>
                <w:w w:val="105"/>
              </w:rPr>
            </w:pPr>
          </w:p>
        </w:tc>
        <w:tc>
          <w:tcPr>
            <w:tcW w:w="1074" w:type="pct"/>
            <w:shd w:val="clear" w:color="auto" w:fill="FFFFFF"/>
            <w:vAlign w:val="center"/>
          </w:tcPr>
          <w:p w14:paraId="478B6AE9" w14:textId="77777777" w:rsidR="00CF1446" w:rsidRPr="004F616D" w:rsidRDefault="00CF1446" w:rsidP="00CF144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Rinkinį (dėžutę) sudaro milteliai (ne mažiau kaip 15 g) ir skystis (ne mažiau kaip 6–8 ml) bei kiti gamintojo numatyti priedai (arba lygiavertis išpilstymas, užtikrinantis </w:t>
            </w:r>
            <w:r w:rsidRPr="004F616D">
              <w:rPr>
                <w:rFonts w:ascii="Arial" w:eastAsia="Times New Roman" w:hAnsi="Arial" w:cs="Arial"/>
                <w:color w:val="000000" w:themeColor="text1"/>
                <w:lang w:eastAsia="lt-LT"/>
              </w:rPr>
              <w:lastRenderedPageBreak/>
              <w:t>bendrą ne mažesnį medžiagos kiekį);</w:t>
            </w:r>
          </w:p>
          <w:p w14:paraId="440A408B" w14:textId="77777777" w:rsidR="00CF1446" w:rsidRPr="004F616D" w:rsidRDefault="00CF1446" w:rsidP="00CF1446">
            <w:pPr>
              <w:spacing w:after="0"/>
              <w:rPr>
                <w:rFonts w:ascii="Arial" w:eastAsia="Times New Roman" w:hAnsi="Arial" w:cs="Arial"/>
                <w:color w:val="000000" w:themeColor="text1"/>
                <w:lang w:eastAsia="lt-LT"/>
              </w:rPr>
            </w:pPr>
          </w:p>
          <w:p w14:paraId="122F7A1D" w14:textId="2BCDFB7F" w:rsidR="00CF1446" w:rsidRPr="004F616D" w:rsidRDefault="00CF1446" w:rsidP="00CF144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Cementas turi būti kietinamas šviesa (šviesoje kietėjantis odontologinis stiklojonomeras), skirtas plombavimui ir/arba kultinių dalių atstatymui;</w:t>
            </w:r>
          </w:p>
          <w:p w14:paraId="6C58C273" w14:textId="77777777" w:rsidR="00CF1446" w:rsidRPr="004F616D" w:rsidRDefault="00CF1446" w:rsidP="00CF1446">
            <w:pPr>
              <w:spacing w:after="0"/>
              <w:rPr>
                <w:rFonts w:ascii="Arial" w:eastAsia="Times New Roman" w:hAnsi="Arial" w:cs="Arial"/>
                <w:color w:val="000000" w:themeColor="text1"/>
                <w:lang w:eastAsia="lt-LT"/>
              </w:rPr>
            </w:pPr>
          </w:p>
          <w:p w14:paraId="426C6FFE" w14:textId="332BF963" w:rsidR="00CF1446" w:rsidRPr="004F616D" w:rsidRDefault="00CF1446" w:rsidP="00CF144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Įvairių spalvų (konkrečios spalvos pagal Vita skalę derinamos užsakymo metu);</w:t>
            </w:r>
          </w:p>
          <w:p w14:paraId="7B8A04C3" w14:textId="77777777" w:rsidR="00CF1446" w:rsidRPr="004F616D" w:rsidRDefault="00CF1446" w:rsidP="00CF1446">
            <w:pPr>
              <w:spacing w:after="0"/>
              <w:rPr>
                <w:rFonts w:ascii="Arial" w:eastAsia="Times New Roman" w:hAnsi="Arial" w:cs="Arial"/>
                <w:color w:val="000000" w:themeColor="text1"/>
                <w:lang w:eastAsia="lt-LT"/>
              </w:rPr>
            </w:pPr>
          </w:p>
          <w:p w14:paraId="2652055F" w14:textId="5652D3B9" w:rsidR="005C51D5" w:rsidRPr="004F616D" w:rsidRDefault="00CF1446" w:rsidP="00CF1446">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 pereinamąsias nuostatas.</w:t>
            </w:r>
          </w:p>
        </w:tc>
        <w:tc>
          <w:tcPr>
            <w:tcW w:w="1075" w:type="pct"/>
            <w:shd w:val="clear" w:color="auto" w:fill="FFFFFF"/>
            <w:vAlign w:val="center"/>
          </w:tcPr>
          <w:p w14:paraId="33A4CC87"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44727AA"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8C98FAE"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5C51D5" w:rsidRPr="004F616D" w14:paraId="58A151EA" w14:textId="77777777" w:rsidTr="0078585B">
        <w:tc>
          <w:tcPr>
            <w:tcW w:w="241" w:type="pct"/>
            <w:shd w:val="clear" w:color="auto" w:fill="FFFFFF"/>
            <w:vAlign w:val="center"/>
          </w:tcPr>
          <w:p w14:paraId="3E222A22" w14:textId="1C6F0639" w:rsidR="005C51D5" w:rsidRPr="004F616D" w:rsidRDefault="005C51D5"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00115D5C" w:rsidRPr="004F616D">
              <w:rPr>
                <w:rStyle w:val="BodytextCalibri"/>
                <w:rFonts w:ascii="Arial" w:hAnsi="Arial" w:cs="Arial"/>
                <w:color w:val="000000" w:themeColor="text1"/>
                <w:sz w:val="24"/>
                <w:szCs w:val="24"/>
                <w:lang w:val="lt-LT"/>
              </w:rPr>
              <w:t>7</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3FB73C48" w14:textId="16E874B4"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Cheminio kietėjimo stiklojonomerinis</w:t>
            </w:r>
            <w:r w:rsidRPr="004F616D">
              <w:rPr>
                <w:rFonts w:ascii="Arial" w:hAnsi="Arial" w:cs="Arial"/>
                <w:color w:val="000000" w:themeColor="text1"/>
                <w:spacing w:val="-21"/>
                <w:w w:val="105"/>
              </w:rPr>
              <w:t xml:space="preserve"> </w:t>
            </w:r>
            <w:r w:rsidRPr="004F616D">
              <w:rPr>
                <w:rFonts w:ascii="Arial" w:hAnsi="Arial" w:cs="Arial"/>
                <w:color w:val="000000" w:themeColor="text1"/>
                <w:w w:val="105"/>
              </w:rPr>
              <w:t>cementas</w:t>
            </w:r>
          </w:p>
        </w:tc>
        <w:tc>
          <w:tcPr>
            <w:tcW w:w="615" w:type="pct"/>
            <w:shd w:val="clear" w:color="auto" w:fill="FFFFFF"/>
          </w:tcPr>
          <w:p w14:paraId="1A7E33C5" w14:textId="77777777" w:rsidR="005C51D5" w:rsidRPr="004F616D" w:rsidRDefault="005C51D5" w:rsidP="005C51D5">
            <w:pPr>
              <w:pStyle w:val="TableParagraph"/>
              <w:ind w:firstLine="119"/>
              <w:jc w:val="center"/>
              <w:rPr>
                <w:rFonts w:ascii="Arial" w:hAnsi="Arial" w:cs="Arial"/>
                <w:color w:val="000000" w:themeColor="text1"/>
              </w:rPr>
            </w:pPr>
            <w:r w:rsidRPr="004F616D">
              <w:rPr>
                <w:rFonts w:ascii="Arial" w:hAnsi="Arial" w:cs="Arial"/>
                <w:color w:val="000000" w:themeColor="text1"/>
                <w:w w:val="105"/>
              </w:rPr>
              <w:t>30</w:t>
            </w:r>
            <w:r w:rsidRPr="004F616D">
              <w:rPr>
                <w:rFonts w:ascii="Arial" w:hAnsi="Arial" w:cs="Arial"/>
                <w:color w:val="000000" w:themeColor="text1"/>
                <w:spacing w:val="7"/>
                <w:w w:val="105"/>
              </w:rPr>
              <w:t xml:space="preserve"> </w:t>
            </w:r>
            <w:r w:rsidRPr="004F616D">
              <w:rPr>
                <w:rFonts w:ascii="Arial" w:hAnsi="Arial" w:cs="Arial"/>
                <w:color w:val="000000" w:themeColor="text1"/>
                <w:spacing w:val="-2"/>
                <w:w w:val="105"/>
              </w:rPr>
              <w:t>rinkinių</w:t>
            </w:r>
          </w:p>
          <w:p w14:paraId="73907F81" w14:textId="12F9AA97"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 xml:space="preserve">po </w:t>
            </w:r>
            <w:r w:rsidR="00FC65C3" w:rsidRPr="004F616D">
              <w:rPr>
                <w:rFonts w:ascii="Arial" w:hAnsi="Arial" w:cs="Arial"/>
                <w:color w:val="000000" w:themeColor="text1"/>
                <w:w w:val="105"/>
              </w:rPr>
              <w:t xml:space="preserve">ne mažiau </w:t>
            </w:r>
            <w:r w:rsidRPr="004F616D">
              <w:rPr>
                <w:rFonts w:ascii="Arial" w:hAnsi="Arial" w:cs="Arial"/>
                <w:color w:val="000000" w:themeColor="text1"/>
                <w:w w:val="105"/>
              </w:rPr>
              <w:t>15</w:t>
            </w:r>
            <w:r w:rsidRPr="004F616D">
              <w:rPr>
                <w:rFonts w:ascii="Arial" w:hAnsi="Arial" w:cs="Arial"/>
                <w:color w:val="000000" w:themeColor="text1"/>
                <w:spacing w:val="-2"/>
                <w:w w:val="105"/>
              </w:rPr>
              <w:t xml:space="preserve"> </w:t>
            </w:r>
            <w:r w:rsidRPr="004F616D">
              <w:rPr>
                <w:rFonts w:ascii="Arial" w:hAnsi="Arial" w:cs="Arial"/>
                <w:color w:val="000000" w:themeColor="text1"/>
                <w:w w:val="105"/>
              </w:rPr>
              <w:t>g</w:t>
            </w:r>
            <w:r w:rsidR="00C809F1" w:rsidRPr="004F616D">
              <w:rPr>
                <w:rFonts w:ascii="Arial" w:hAnsi="Arial" w:cs="Arial"/>
                <w:color w:val="000000" w:themeColor="text1"/>
                <w:w w:val="105"/>
              </w:rPr>
              <w:t>.</w:t>
            </w:r>
            <w:r w:rsidRPr="004F616D">
              <w:rPr>
                <w:rFonts w:ascii="Arial" w:hAnsi="Arial" w:cs="Arial"/>
                <w:color w:val="000000" w:themeColor="text1"/>
                <w:spacing w:val="-5"/>
                <w:w w:val="105"/>
              </w:rPr>
              <w:t xml:space="preserve"> </w:t>
            </w:r>
            <w:r w:rsidRPr="004F616D">
              <w:rPr>
                <w:rFonts w:ascii="Arial" w:hAnsi="Arial" w:cs="Arial"/>
                <w:color w:val="000000" w:themeColor="text1"/>
                <w:w w:val="105"/>
              </w:rPr>
              <w:t>+</w:t>
            </w:r>
            <w:r w:rsidRPr="004F616D">
              <w:rPr>
                <w:rFonts w:ascii="Arial" w:hAnsi="Arial" w:cs="Arial"/>
                <w:color w:val="000000" w:themeColor="text1"/>
                <w:spacing w:val="11"/>
                <w:w w:val="105"/>
              </w:rPr>
              <w:t xml:space="preserve"> </w:t>
            </w:r>
            <w:r w:rsidRPr="004F616D">
              <w:rPr>
                <w:rFonts w:ascii="Arial" w:hAnsi="Arial" w:cs="Arial"/>
                <w:color w:val="000000" w:themeColor="text1"/>
                <w:spacing w:val="-2"/>
                <w:w w:val="105"/>
              </w:rPr>
              <w:t>priedai</w:t>
            </w:r>
          </w:p>
        </w:tc>
        <w:tc>
          <w:tcPr>
            <w:tcW w:w="1074" w:type="pct"/>
            <w:shd w:val="clear" w:color="auto" w:fill="FFFFFF"/>
            <w:vAlign w:val="center"/>
          </w:tcPr>
          <w:p w14:paraId="5E866469" w14:textId="77777777" w:rsidR="00FC65C3" w:rsidRPr="004F616D" w:rsidRDefault="00FC65C3" w:rsidP="00FC65C3">
            <w:pPr>
              <w:pStyle w:val="TableParagraph"/>
              <w:tabs>
                <w:tab w:val="left" w:pos="134"/>
                <w:tab w:val="left" w:pos="330"/>
              </w:tabs>
              <w:ind w:left="119"/>
              <w:rPr>
                <w:rFonts w:ascii="Arial" w:hAnsi="Arial" w:cs="Arial"/>
                <w:color w:val="000000" w:themeColor="text1"/>
              </w:rPr>
            </w:pPr>
            <w:r w:rsidRPr="004F616D">
              <w:rPr>
                <w:rFonts w:ascii="Arial" w:hAnsi="Arial" w:cs="Arial"/>
                <w:color w:val="000000" w:themeColor="text1"/>
              </w:rPr>
              <w:t>1. milteliai (ne mažiau kaip 15 g), skystis, apsauginis lakas bei kiti gamintojo numatyti priedai (arba lygiavertis išpilstymas, užtikrinantis bendrą ne mažesnį medžiagos kiekį);</w:t>
            </w:r>
          </w:p>
          <w:p w14:paraId="3FDCE545" w14:textId="77777777" w:rsidR="00FC65C3" w:rsidRPr="004F616D" w:rsidRDefault="00FC65C3" w:rsidP="00FC65C3">
            <w:pPr>
              <w:pStyle w:val="TableParagraph"/>
              <w:tabs>
                <w:tab w:val="left" w:pos="134"/>
                <w:tab w:val="left" w:pos="330"/>
              </w:tabs>
              <w:ind w:left="119"/>
              <w:rPr>
                <w:rFonts w:ascii="Arial" w:hAnsi="Arial" w:cs="Arial"/>
                <w:color w:val="000000" w:themeColor="text1"/>
                <w:w w:val="105"/>
              </w:rPr>
            </w:pPr>
          </w:p>
          <w:p w14:paraId="71281146" w14:textId="77777777" w:rsidR="00FC65C3" w:rsidRPr="004F616D" w:rsidRDefault="00FC65C3" w:rsidP="00FC65C3">
            <w:pPr>
              <w:pStyle w:val="TableParagraph"/>
              <w:tabs>
                <w:tab w:val="left" w:pos="121"/>
                <w:tab w:val="left" w:pos="339"/>
              </w:tabs>
              <w:ind w:left="119"/>
              <w:rPr>
                <w:rFonts w:ascii="Arial" w:hAnsi="Arial" w:cs="Arial"/>
                <w:color w:val="000000" w:themeColor="text1"/>
                <w:spacing w:val="-2"/>
                <w:w w:val="105"/>
              </w:rPr>
            </w:pPr>
            <w:r w:rsidRPr="004F616D">
              <w:rPr>
                <w:rFonts w:ascii="Arial" w:hAnsi="Arial" w:cs="Arial"/>
                <w:color w:val="000000" w:themeColor="text1"/>
                <w:w w:val="105"/>
              </w:rPr>
              <w:t>2. s</w:t>
            </w:r>
            <w:r w:rsidR="005C51D5" w:rsidRPr="004F616D">
              <w:rPr>
                <w:rFonts w:ascii="Arial" w:hAnsi="Arial" w:cs="Arial"/>
                <w:color w:val="000000" w:themeColor="text1"/>
                <w:w w:val="105"/>
              </w:rPr>
              <w:t xml:space="preserve">kirtas pieninių dantų </w:t>
            </w:r>
            <w:r w:rsidR="005C51D5" w:rsidRPr="004F616D">
              <w:rPr>
                <w:rFonts w:ascii="Arial" w:hAnsi="Arial" w:cs="Arial"/>
                <w:color w:val="000000" w:themeColor="text1"/>
                <w:spacing w:val="-2"/>
                <w:w w:val="105"/>
              </w:rPr>
              <w:t xml:space="preserve">restauracijai, </w:t>
            </w:r>
            <w:r w:rsidR="005C51D5" w:rsidRPr="004F616D">
              <w:rPr>
                <w:rFonts w:ascii="Arial" w:hAnsi="Arial" w:cs="Arial"/>
                <w:color w:val="000000" w:themeColor="text1"/>
                <w:w w:val="105"/>
              </w:rPr>
              <w:t>I ir II klases nuolatinių dantų</w:t>
            </w:r>
            <w:r w:rsidR="00C809F1" w:rsidRPr="004F616D">
              <w:rPr>
                <w:rFonts w:ascii="Arial" w:hAnsi="Arial" w:cs="Arial"/>
                <w:color w:val="000000" w:themeColor="text1"/>
                <w:w w:val="105"/>
              </w:rPr>
              <w:t xml:space="preserve"> </w:t>
            </w:r>
            <w:r w:rsidR="005C51D5" w:rsidRPr="004F616D">
              <w:rPr>
                <w:rFonts w:ascii="Arial" w:hAnsi="Arial" w:cs="Arial"/>
                <w:color w:val="000000" w:themeColor="text1"/>
                <w:w w:val="105"/>
              </w:rPr>
              <w:t xml:space="preserve">restauracijai, V klasės dantų </w:t>
            </w:r>
            <w:r w:rsidR="005C51D5" w:rsidRPr="004F616D">
              <w:rPr>
                <w:rFonts w:ascii="Arial" w:hAnsi="Arial" w:cs="Arial"/>
                <w:color w:val="000000" w:themeColor="text1"/>
                <w:spacing w:val="-4"/>
                <w:w w:val="105"/>
              </w:rPr>
              <w:t>šaknų restauracijai,</w:t>
            </w:r>
            <w:r w:rsidR="005C51D5" w:rsidRPr="004F616D">
              <w:rPr>
                <w:rFonts w:ascii="Arial" w:hAnsi="Arial" w:cs="Arial"/>
                <w:color w:val="000000" w:themeColor="text1"/>
                <w:spacing w:val="-6"/>
                <w:w w:val="105"/>
              </w:rPr>
              <w:t xml:space="preserve"> </w:t>
            </w:r>
            <w:r w:rsidR="005C51D5" w:rsidRPr="004F616D">
              <w:rPr>
                <w:rFonts w:ascii="Arial" w:hAnsi="Arial" w:cs="Arial"/>
                <w:color w:val="000000" w:themeColor="text1"/>
                <w:spacing w:val="-4"/>
                <w:w w:val="105"/>
              </w:rPr>
              <w:t>dantų</w:t>
            </w:r>
            <w:r w:rsidR="005C51D5" w:rsidRPr="004F616D">
              <w:rPr>
                <w:rFonts w:ascii="Arial" w:hAnsi="Arial" w:cs="Arial"/>
                <w:color w:val="000000" w:themeColor="text1"/>
                <w:spacing w:val="-10"/>
                <w:w w:val="105"/>
              </w:rPr>
              <w:t xml:space="preserve"> </w:t>
            </w:r>
            <w:r w:rsidR="005C51D5" w:rsidRPr="004F616D">
              <w:rPr>
                <w:rFonts w:ascii="Arial" w:hAnsi="Arial" w:cs="Arial"/>
                <w:color w:val="000000" w:themeColor="text1"/>
                <w:spacing w:val="-4"/>
                <w:w w:val="105"/>
              </w:rPr>
              <w:t xml:space="preserve">kulčių </w:t>
            </w:r>
            <w:r w:rsidR="005C51D5" w:rsidRPr="004F616D">
              <w:rPr>
                <w:rFonts w:ascii="Arial" w:hAnsi="Arial" w:cs="Arial"/>
                <w:color w:val="000000" w:themeColor="text1"/>
                <w:spacing w:val="-2"/>
                <w:w w:val="105"/>
              </w:rPr>
              <w:t>atstatymui;</w:t>
            </w:r>
          </w:p>
          <w:p w14:paraId="071EF7C7" w14:textId="77777777" w:rsidR="00FC65C3" w:rsidRPr="004F616D" w:rsidRDefault="00FC65C3" w:rsidP="00FC65C3">
            <w:pPr>
              <w:pStyle w:val="TableParagraph"/>
              <w:tabs>
                <w:tab w:val="left" w:pos="121"/>
                <w:tab w:val="left" w:pos="339"/>
              </w:tabs>
              <w:ind w:left="119"/>
              <w:rPr>
                <w:rFonts w:ascii="Arial" w:hAnsi="Arial" w:cs="Arial"/>
                <w:color w:val="000000" w:themeColor="text1"/>
                <w:spacing w:val="-2"/>
                <w:w w:val="105"/>
              </w:rPr>
            </w:pPr>
          </w:p>
          <w:p w14:paraId="529E7757" w14:textId="77777777" w:rsidR="00FC65C3" w:rsidRPr="004F616D" w:rsidRDefault="00FC65C3" w:rsidP="00FC65C3">
            <w:pPr>
              <w:pStyle w:val="TableParagraph"/>
              <w:tabs>
                <w:tab w:val="left" w:pos="121"/>
                <w:tab w:val="left" w:pos="339"/>
              </w:tabs>
              <w:ind w:left="119"/>
              <w:rPr>
                <w:rFonts w:ascii="Arial" w:hAnsi="Arial" w:cs="Arial"/>
                <w:color w:val="000000" w:themeColor="text1"/>
                <w:spacing w:val="-2"/>
                <w:w w:val="105"/>
              </w:rPr>
            </w:pPr>
            <w:r w:rsidRPr="004F616D">
              <w:rPr>
                <w:rFonts w:ascii="Arial" w:hAnsi="Arial" w:cs="Arial"/>
                <w:color w:val="000000" w:themeColor="text1"/>
                <w:spacing w:val="-2"/>
                <w:w w:val="105"/>
              </w:rPr>
              <w:t xml:space="preserve">3. </w:t>
            </w:r>
            <w:r w:rsidR="005C51D5" w:rsidRPr="004F616D">
              <w:rPr>
                <w:rFonts w:ascii="Arial" w:hAnsi="Arial" w:cs="Arial"/>
                <w:color w:val="000000" w:themeColor="text1"/>
                <w:w w:val="105"/>
              </w:rPr>
              <w:t>maišymo laikas -</w:t>
            </w:r>
            <w:r w:rsidR="005C51D5" w:rsidRPr="004F616D">
              <w:rPr>
                <w:rFonts w:ascii="Arial" w:hAnsi="Arial" w:cs="Arial"/>
                <w:color w:val="000000" w:themeColor="text1"/>
                <w:spacing w:val="40"/>
                <w:w w:val="105"/>
              </w:rPr>
              <w:t xml:space="preserve"> </w:t>
            </w:r>
            <w:r w:rsidR="005C51D5" w:rsidRPr="004F616D">
              <w:rPr>
                <w:rFonts w:ascii="Arial" w:hAnsi="Arial" w:cs="Arial"/>
                <w:color w:val="000000" w:themeColor="text1"/>
                <w:w w:val="105"/>
              </w:rPr>
              <w:t xml:space="preserve">ne daugiau </w:t>
            </w:r>
            <w:r w:rsidR="005C51D5" w:rsidRPr="004F616D">
              <w:rPr>
                <w:rFonts w:ascii="Arial" w:hAnsi="Arial" w:cs="Arial"/>
                <w:color w:val="000000" w:themeColor="text1"/>
                <w:spacing w:val="-2"/>
                <w:w w:val="105"/>
              </w:rPr>
              <w:t>2min.;</w:t>
            </w:r>
          </w:p>
          <w:p w14:paraId="6F52E5FF" w14:textId="77777777" w:rsidR="00FC65C3" w:rsidRPr="004F616D" w:rsidRDefault="00FC65C3" w:rsidP="00FC65C3">
            <w:pPr>
              <w:pStyle w:val="TableParagraph"/>
              <w:tabs>
                <w:tab w:val="left" w:pos="121"/>
                <w:tab w:val="left" w:pos="339"/>
              </w:tabs>
              <w:ind w:left="119"/>
              <w:rPr>
                <w:rFonts w:ascii="Arial" w:hAnsi="Arial" w:cs="Arial"/>
                <w:color w:val="000000" w:themeColor="text1"/>
                <w:spacing w:val="-2"/>
                <w:w w:val="105"/>
              </w:rPr>
            </w:pPr>
          </w:p>
          <w:p w14:paraId="0CBD7A96" w14:textId="77777777" w:rsidR="00FC65C3" w:rsidRPr="004F616D" w:rsidRDefault="00FC65C3" w:rsidP="00FC65C3">
            <w:pPr>
              <w:pStyle w:val="TableParagraph"/>
              <w:tabs>
                <w:tab w:val="left" w:pos="121"/>
                <w:tab w:val="left" w:pos="322"/>
              </w:tabs>
              <w:ind w:left="119"/>
              <w:rPr>
                <w:rFonts w:ascii="Arial" w:hAnsi="Arial" w:cs="Arial"/>
                <w:color w:val="000000" w:themeColor="text1"/>
                <w:w w:val="105"/>
              </w:rPr>
            </w:pPr>
            <w:r w:rsidRPr="004F616D">
              <w:rPr>
                <w:rFonts w:ascii="Arial" w:hAnsi="Arial" w:cs="Arial"/>
                <w:color w:val="000000" w:themeColor="text1"/>
                <w:spacing w:val="-2"/>
                <w:w w:val="105"/>
              </w:rPr>
              <w:t xml:space="preserve">4. </w:t>
            </w:r>
            <w:r w:rsidR="005C51D5" w:rsidRPr="004F616D">
              <w:rPr>
                <w:rFonts w:ascii="Arial" w:hAnsi="Arial" w:cs="Arial"/>
                <w:color w:val="000000" w:themeColor="text1"/>
                <w:w w:val="105"/>
              </w:rPr>
              <w:t>kietėjimo</w:t>
            </w:r>
            <w:r w:rsidR="005C51D5" w:rsidRPr="004F616D">
              <w:rPr>
                <w:rFonts w:ascii="Arial" w:hAnsi="Arial" w:cs="Arial"/>
                <w:color w:val="000000" w:themeColor="text1"/>
                <w:spacing w:val="-11"/>
                <w:w w:val="105"/>
              </w:rPr>
              <w:t xml:space="preserve"> </w:t>
            </w:r>
            <w:r w:rsidR="005C51D5" w:rsidRPr="004F616D">
              <w:rPr>
                <w:rFonts w:ascii="Arial" w:hAnsi="Arial" w:cs="Arial"/>
                <w:color w:val="000000" w:themeColor="text1"/>
                <w:w w:val="105"/>
              </w:rPr>
              <w:t>laikas</w:t>
            </w:r>
            <w:r w:rsidR="005C51D5" w:rsidRPr="004F616D">
              <w:rPr>
                <w:rFonts w:ascii="Arial" w:hAnsi="Arial" w:cs="Arial"/>
                <w:color w:val="000000" w:themeColor="text1"/>
                <w:spacing w:val="-14"/>
                <w:w w:val="105"/>
              </w:rPr>
              <w:t xml:space="preserve"> </w:t>
            </w:r>
            <w:r w:rsidR="005C51D5" w:rsidRPr="004F616D">
              <w:rPr>
                <w:rFonts w:ascii="Arial" w:hAnsi="Arial" w:cs="Arial"/>
                <w:color w:val="000000" w:themeColor="text1"/>
                <w:w w:val="105"/>
              </w:rPr>
              <w:t>-</w:t>
            </w:r>
            <w:r w:rsidR="005C51D5" w:rsidRPr="004F616D">
              <w:rPr>
                <w:rFonts w:ascii="Arial" w:hAnsi="Arial" w:cs="Arial"/>
                <w:color w:val="000000" w:themeColor="text1"/>
                <w:spacing w:val="28"/>
                <w:w w:val="105"/>
              </w:rPr>
              <w:t xml:space="preserve"> </w:t>
            </w:r>
            <w:r w:rsidR="005C51D5" w:rsidRPr="004F616D">
              <w:rPr>
                <w:rFonts w:ascii="Arial" w:hAnsi="Arial" w:cs="Arial"/>
                <w:color w:val="000000" w:themeColor="text1"/>
                <w:w w:val="105"/>
              </w:rPr>
              <w:t>ne</w:t>
            </w:r>
            <w:r w:rsidR="005C51D5" w:rsidRPr="004F616D">
              <w:rPr>
                <w:rFonts w:ascii="Arial" w:hAnsi="Arial" w:cs="Arial"/>
                <w:color w:val="000000" w:themeColor="text1"/>
                <w:spacing w:val="-14"/>
                <w:w w:val="105"/>
              </w:rPr>
              <w:t xml:space="preserve"> </w:t>
            </w:r>
            <w:r w:rsidR="005C51D5" w:rsidRPr="004F616D">
              <w:rPr>
                <w:rFonts w:ascii="Arial" w:hAnsi="Arial" w:cs="Arial"/>
                <w:color w:val="000000" w:themeColor="text1"/>
                <w:w w:val="105"/>
              </w:rPr>
              <w:t>daugiau 5 min.;</w:t>
            </w:r>
          </w:p>
          <w:p w14:paraId="190E03D0" w14:textId="77777777" w:rsidR="00FC65C3" w:rsidRPr="004F616D" w:rsidRDefault="00FC65C3" w:rsidP="00FC65C3">
            <w:pPr>
              <w:pStyle w:val="TableParagraph"/>
              <w:tabs>
                <w:tab w:val="left" w:pos="121"/>
                <w:tab w:val="left" w:pos="322"/>
              </w:tabs>
              <w:ind w:left="119"/>
              <w:rPr>
                <w:rFonts w:ascii="Arial" w:hAnsi="Arial" w:cs="Arial"/>
                <w:color w:val="000000" w:themeColor="text1"/>
                <w:w w:val="105"/>
              </w:rPr>
            </w:pPr>
          </w:p>
          <w:p w14:paraId="7FB8DCBF" w14:textId="77777777" w:rsidR="005C51D5" w:rsidRPr="004F616D" w:rsidRDefault="00FC65C3" w:rsidP="00FC65C3">
            <w:pPr>
              <w:pStyle w:val="TableParagraph"/>
              <w:tabs>
                <w:tab w:val="left" w:pos="121"/>
                <w:tab w:val="left" w:pos="322"/>
              </w:tabs>
              <w:ind w:left="119"/>
              <w:rPr>
                <w:rFonts w:ascii="Arial" w:hAnsi="Arial" w:cs="Arial"/>
                <w:color w:val="000000" w:themeColor="text1"/>
              </w:rPr>
            </w:pPr>
            <w:r w:rsidRPr="004F616D">
              <w:rPr>
                <w:rFonts w:ascii="Arial" w:hAnsi="Arial" w:cs="Arial"/>
                <w:color w:val="000000" w:themeColor="text1"/>
                <w:w w:val="105"/>
              </w:rPr>
              <w:t xml:space="preserve">5. </w:t>
            </w:r>
            <w:r w:rsidRPr="004F616D">
              <w:rPr>
                <w:rFonts w:ascii="Arial" w:hAnsi="Arial" w:cs="Arial"/>
                <w:color w:val="000000" w:themeColor="text1"/>
              </w:rPr>
              <w:t>Įvairios spalvos (spalvų pasirinkimas pagal Vita skalę: A2, A3, A3.5, B2, B3, B4, C4 arba lygiavertės, konkretus spalvų pasiskirstymas derinamas užsakymo metu);</w:t>
            </w:r>
          </w:p>
          <w:p w14:paraId="48074328" w14:textId="77777777" w:rsidR="00FC65C3" w:rsidRPr="004F616D" w:rsidRDefault="00FC65C3" w:rsidP="00FC65C3">
            <w:pPr>
              <w:pStyle w:val="TableParagraph"/>
              <w:tabs>
                <w:tab w:val="left" w:pos="121"/>
                <w:tab w:val="left" w:pos="322"/>
              </w:tabs>
              <w:ind w:left="119"/>
              <w:rPr>
                <w:rFonts w:ascii="Arial" w:hAnsi="Arial" w:cs="Arial"/>
                <w:color w:val="000000" w:themeColor="text1"/>
                <w:lang w:eastAsia="lt-LT"/>
              </w:rPr>
            </w:pPr>
          </w:p>
          <w:p w14:paraId="0978608B" w14:textId="66FF8FF1" w:rsidR="00FC65C3" w:rsidRPr="004F616D" w:rsidRDefault="00FC65C3" w:rsidP="00FC65C3">
            <w:pPr>
              <w:pStyle w:val="TableParagraph"/>
              <w:tabs>
                <w:tab w:val="left" w:pos="121"/>
                <w:tab w:val="left" w:pos="322"/>
              </w:tabs>
              <w:ind w:left="119"/>
              <w:rPr>
                <w:color w:val="000000" w:themeColor="text1"/>
              </w:rPr>
            </w:pPr>
            <w:r w:rsidRPr="004F616D">
              <w:rPr>
                <w:rFonts w:ascii="Arial" w:hAnsi="Arial" w:cs="Arial"/>
                <w:color w:val="000000" w:themeColor="text1"/>
                <w:lang w:eastAsia="lt-LT"/>
              </w:rPr>
              <w:t>6. CE sertifikatas arba CE atitikties deklaracija pagal MDR 2017/745 arba MDD 93/42/EEB su galiojančiu pratęsimu pagal MDR pereinamąsias nuostatas.</w:t>
            </w:r>
          </w:p>
        </w:tc>
        <w:tc>
          <w:tcPr>
            <w:tcW w:w="1075" w:type="pct"/>
            <w:shd w:val="clear" w:color="auto" w:fill="FFFFFF"/>
            <w:vAlign w:val="center"/>
          </w:tcPr>
          <w:p w14:paraId="6A1C5E87"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D635D6C"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803E627"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5C51D5" w:rsidRPr="004F616D" w14:paraId="0774219C" w14:textId="77777777" w:rsidTr="0078585B">
        <w:tc>
          <w:tcPr>
            <w:tcW w:w="241" w:type="pct"/>
            <w:shd w:val="clear" w:color="auto" w:fill="FFFFFF"/>
            <w:vAlign w:val="center"/>
          </w:tcPr>
          <w:p w14:paraId="7D809F82" w14:textId="69254FC2" w:rsidR="005C51D5" w:rsidRPr="004F616D" w:rsidRDefault="005C51D5"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00FC65C3" w:rsidRPr="004F616D">
              <w:rPr>
                <w:rStyle w:val="BodytextCalibri"/>
                <w:rFonts w:ascii="Arial" w:hAnsi="Arial" w:cs="Arial"/>
                <w:color w:val="000000" w:themeColor="text1"/>
                <w:sz w:val="24"/>
                <w:szCs w:val="24"/>
                <w:lang w:val="lt-LT"/>
              </w:rPr>
              <w:t>8</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4A742DCB" w14:textId="3EE9DF52"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Cheminio kietėjimo</w:t>
            </w:r>
            <w:r w:rsidRPr="004F616D">
              <w:rPr>
                <w:rFonts w:ascii="Arial" w:hAnsi="Arial" w:cs="Arial"/>
                <w:color w:val="000000" w:themeColor="text1"/>
                <w:spacing w:val="-11"/>
                <w:w w:val="105"/>
              </w:rPr>
              <w:t xml:space="preserve"> </w:t>
            </w:r>
            <w:r w:rsidRPr="004F616D">
              <w:rPr>
                <w:rFonts w:ascii="Arial" w:hAnsi="Arial" w:cs="Arial"/>
                <w:color w:val="000000" w:themeColor="text1"/>
                <w:w w:val="105"/>
              </w:rPr>
              <w:t>stiklojonomerinis</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cementas</w:t>
            </w:r>
          </w:p>
        </w:tc>
        <w:tc>
          <w:tcPr>
            <w:tcW w:w="615" w:type="pct"/>
            <w:shd w:val="clear" w:color="auto" w:fill="FFFFFF"/>
          </w:tcPr>
          <w:p w14:paraId="660DB06B" w14:textId="54E21BE5"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30 rinkinių</w:t>
            </w:r>
            <w:r w:rsidRPr="004F616D">
              <w:rPr>
                <w:rFonts w:ascii="Arial" w:hAnsi="Arial" w:cs="Arial"/>
                <w:color w:val="000000" w:themeColor="text1"/>
                <w:spacing w:val="80"/>
                <w:w w:val="105"/>
              </w:rPr>
              <w:t xml:space="preserve"> </w:t>
            </w:r>
            <w:r w:rsidRPr="004F616D">
              <w:rPr>
                <w:rFonts w:ascii="Arial" w:hAnsi="Arial" w:cs="Arial"/>
                <w:color w:val="000000" w:themeColor="text1"/>
                <w:spacing w:val="-4"/>
                <w:w w:val="105"/>
              </w:rPr>
              <w:t>po</w:t>
            </w:r>
            <w:r w:rsidRPr="004F616D">
              <w:rPr>
                <w:rFonts w:ascii="Arial" w:hAnsi="Arial" w:cs="Arial"/>
                <w:color w:val="000000" w:themeColor="text1"/>
                <w:spacing w:val="-10"/>
                <w:w w:val="105"/>
              </w:rPr>
              <w:t xml:space="preserve"> </w:t>
            </w:r>
            <w:r w:rsidR="00FC65C3" w:rsidRPr="004F616D">
              <w:rPr>
                <w:rFonts w:ascii="Arial" w:hAnsi="Arial" w:cs="Arial"/>
                <w:color w:val="000000" w:themeColor="text1"/>
                <w:spacing w:val="-10"/>
                <w:w w:val="105"/>
              </w:rPr>
              <w:t xml:space="preserve">ne mažiau </w:t>
            </w:r>
            <w:r w:rsidRPr="004F616D">
              <w:rPr>
                <w:rFonts w:ascii="Arial" w:hAnsi="Arial" w:cs="Arial"/>
                <w:color w:val="000000" w:themeColor="text1"/>
                <w:spacing w:val="-4"/>
                <w:w w:val="105"/>
              </w:rPr>
              <w:t>15</w:t>
            </w:r>
            <w:r w:rsidRPr="004F616D">
              <w:rPr>
                <w:rFonts w:ascii="Arial" w:hAnsi="Arial" w:cs="Arial"/>
                <w:color w:val="000000" w:themeColor="text1"/>
                <w:spacing w:val="-14"/>
                <w:w w:val="105"/>
              </w:rPr>
              <w:t xml:space="preserve"> </w:t>
            </w:r>
            <w:r w:rsidRPr="004F616D">
              <w:rPr>
                <w:rFonts w:ascii="Arial" w:hAnsi="Arial" w:cs="Arial"/>
                <w:color w:val="000000" w:themeColor="text1"/>
                <w:spacing w:val="-4"/>
                <w:w w:val="105"/>
              </w:rPr>
              <w:t>g</w:t>
            </w:r>
            <w:r w:rsidR="00C809F1" w:rsidRPr="004F616D">
              <w:rPr>
                <w:rFonts w:ascii="Arial" w:hAnsi="Arial" w:cs="Arial"/>
                <w:color w:val="000000" w:themeColor="text1"/>
                <w:spacing w:val="-4"/>
                <w:w w:val="105"/>
              </w:rPr>
              <w:t xml:space="preserve">. </w:t>
            </w:r>
            <w:r w:rsidRPr="004F616D">
              <w:rPr>
                <w:rFonts w:ascii="Arial" w:hAnsi="Arial" w:cs="Arial"/>
                <w:color w:val="000000" w:themeColor="text1"/>
                <w:spacing w:val="-4"/>
                <w:w w:val="105"/>
              </w:rPr>
              <w:t>+</w:t>
            </w:r>
            <w:r w:rsidRPr="004F616D">
              <w:rPr>
                <w:rFonts w:ascii="Arial" w:hAnsi="Arial" w:cs="Arial"/>
                <w:color w:val="000000" w:themeColor="text1"/>
                <w:spacing w:val="-9"/>
                <w:w w:val="105"/>
              </w:rPr>
              <w:t xml:space="preserve"> </w:t>
            </w:r>
            <w:r w:rsidRPr="004F616D">
              <w:rPr>
                <w:rFonts w:ascii="Arial" w:hAnsi="Arial" w:cs="Arial"/>
                <w:color w:val="000000" w:themeColor="text1"/>
                <w:spacing w:val="-4"/>
                <w:w w:val="105"/>
              </w:rPr>
              <w:t>priedai</w:t>
            </w:r>
          </w:p>
        </w:tc>
        <w:tc>
          <w:tcPr>
            <w:tcW w:w="1074" w:type="pct"/>
            <w:shd w:val="clear" w:color="auto" w:fill="FFFFFF"/>
            <w:vAlign w:val="center"/>
          </w:tcPr>
          <w:p w14:paraId="071DFDE2" w14:textId="29BEA33A" w:rsidR="00C809F1" w:rsidRPr="004F616D" w:rsidRDefault="00C809F1" w:rsidP="005C51D5">
            <w:pPr>
              <w:pStyle w:val="TableParagraph"/>
              <w:ind w:firstLine="119"/>
              <w:rPr>
                <w:rFonts w:ascii="Arial" w:hAnsi="Arial" w:cs="Arial"/>
                <w:color w:val="000000" w:themeColor="text1"/>
              </w:rPr>
            </w:pPr>
            <w:r w:rsidRPr="004F616D">
              <w:rPr>
                <w:rFonts w:ascii="Arial" w:hAnsi="Arial" w:cs="Arial"/>
                <w:color w:val="000000" w:themeColor="text1"/>
                <w:w w:val="105"/>
              </w:rPr>
              <w:t>1</w:t>
            </w:r>
            <w:r w:rsidR="005C51D5" w:rsidRPr="004F616D">
              <w:rPr>
                <w:rFonts w:ascii="Arial" w:hAnsi="Arial" w:cs="Arial"/>
                <w:color w:val="000000" w:themeColor="text1"/>
                <w:w w:val="105"/>
              </w:rPr>
              <w:t xml:space="preserve">. </w:t>
            </w:r>
            <w:r w:rsidR="00FC65C3" w:rsidRPr="004F616D">
              <w:rPr>
                <w:rFonts w:ascii="Arial" w:hAnsi="Arial" w:cs="Arial"/>
                <w:color w:val="000000" w:themeColor="text1"/>
              </w:rPr>
              <w:t>milteliai (ne mažiau kaip 15 g), skystis ir kiti gamintojo numatyti priedai (arba lygiavertis išpilstymas, užtikrinantis bendrą ne mažesnį medžiagos kiekį);</w:t>
            </w:r>
          </w:p>
          <w:p w14:paraId="418A729C" w14:textId="77777777" w:rsidR="00FC65C3" w:rsidRPr="004F616D" w:rsidRDefault="00FC65C3" w:rsidP="005C51D5">
            <w:pPr>
              <w:pStyle w:val="TableParagraph"/>
              <w:ind w:firstLine="119"/>
              <w:rPr>
                <w:rFonts w:ascii="Arial" w:hAnsi="Arial" w:cs="Arial"/>
                <w:color w:val="000000" w:themeColor="text1"/>
              </w:rPr>
            </w:pPr>
          </w:p>
          <w:p w14:paraId="33C9AE08" w14:textId="77777777" w:rsidR="005C51D5" w:rsidRPr="004F616D" w:rsidRDefault="005C51D5" w:rsidP="005C51D5">
            <w:pPr>
              <w:pStyle w:val="TableParagraph"/>
              <w:tabs>
                <w:tab w:val="left" w:pos="322"/>
              </w:tabs>
              <w:ind w:firstLine="119"/>
              <w:rPr>
                <w:rFonts w:ascii="Arial" w:hAnsi="Arial" w:cs="Arial"/>
                <w:color w:val="000000" w:themeColor="text1"/>
                <w:spacing w:val="-2"/>
                <w:w w:val="105"/>
              </w:rPr>
            </w:pPr>
            <w:r w:rsidRPr="004F616D">
              <w:rPr>
                <w:rFonts w:ascii="Arial" w:hAnsi="Arial" w:cs="Arial"/>
                <w:color w:val="000000" w:themeColor="text1"/>
                <w:w w:val="105"/>
              </w:rPr>
              <w:t>2.</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skirtas</w:t>
            </w:r>
            <w:r w:rsidRPr="004F616D">
              <w:rPr>
                <w:rFonts w:ascii="Arial" w:hAnsi="Arial" w:cs="Arial"/>
                <w:color w:val="000000" w:themeColor="text1"/>
                <w:spacing w:val="-9"/>
                <w:w w:val="105"/>
              </w:rPr>
              <w:t xml:space="preserve"> </w:t>
            </w:r>
            <w:r w:rsidRPr="004F616D">
              <w:rPr>
                <w:rFonts w:ascii="Arial" w:hAnsi="Arial" w:cs="Arial"/>
                <w:color w:val="000000" w:themeColor="text1"/>
                <w:w w:val="105"/>
              </w:rPr>
              <w:t>pieninių</w:t>
            </w:r>
            <w:r w:rsidRPr="004F616D">
              <w:rPr>
                <w:rFonts w:ascii="Arial" w:hAnsi="Arial" w:cs="Arial"/>
                <w:color w:val="000000" w:themeColor="text1"/>
                <w:spacing w:val="-6"/>
                <w:w w:val="105"/>
              </w:rPr>
              <w:t xml:space="preserve"> </w:t>
            </w:r>
            <w:r w:rsidRPr="004F616D">
              <w:rPr>
                <w:rFonts w:ascii="Arial" w:hAnsi="Arial" w:cs="Arial"/>
                <w:color w:val="000000" w:themeColor="text1"/>
                <w:w w:val="105"/>
              </w:rPr>
              <w:t xml:space="preserve">dantų </w:t>
            </w:r>
            <w:r w:rsidRPr="004F616D">
              <w:rPr>
                <w:rFonts w:ascii="Arial" w:hAnsi="Arial" w:cs="Arial"/>
                <w:color w:val="000000" w:themeColor="text1"/>
                <w:spacing w:val="-2"/>
                <w:w w:val="105"/>
              </w:rPr>
              <w:t>plombavimui</w:t>
            </w:r>
            <w:r w:rsidR="00FC65C3" w:rsidRPr="004F616D">
              <w:rPr>
                <w:rFonts w:ascii="Arial" w:hAnsi="Arial" w:cs="Arial"/>
                <w:color w:val="000000" w:themeColor="text1"/>
                <w:spacing w:val="-2"/>
                <w:w w:val="105"/>
              </w:rPr>
              <w:t>;</w:t>
            </w:r>
          </w:p>
          <w:p w14:paraId="62AB0FC9" w14:textId="77777777" w:rsidR="00FC65C3" w:rsidRPr="004F616D" w:rsidRDefault="00FC65C3" w:rsidP="005C51D5">
            <w:pPr>
              <w:pStyle w:val="TableParagraph"/>
              <w:tabs>
                <w:tab w:val="left" w:pos="322"/>
              </w:tabs>
              <w:ind w:firstLine="119"/>
              <w:rPr>
                <w:rFonts w:ascii="Arial" w:hAnsi="Arial" w:cs="Arial"/>
                <w:color w:val="000000" w:themeColor="text1"/>
                <w:w w:val="105"/>
              </w:rPr>
            </w:pPr>
          </w:p>
          <w:p w14:paraId="3635D363" w14:textId="53C8C1E9" w:rsidR="00FC65C3" w:rsidRPr="004F616D" w:rsidRDefault="00FC65C3" w:rsidP="005C51D5">
            <w:pPr>
              <w:pStyle w:val="TableParagraph"/>
              <w:tabs>
                <w:tab w:val="left" w:pos="322"/>
              </w:tabs>
              <w:ind w:firstLine="119"/>
              <w:rPr>
                <w:rFonts w:ascii="Arial" w:hAnsi="Arial" w:cs="Arial"/>
                <w:color w:val="000000" w:themeColor="text1"/>
                <w:w w:val="105"/>
              </w:rPr>
            </w:pPr>
            <w:r w:rsidRPr="004F616D">
              <w:rPr>
                <w:rFonts w:ascii="Arial" w:hAnsi="Arial" w:cs="Arial"/>
                <w:color w:val="000000" w:themeColor="text1"/>
                <w:w w:val="105"/>
              </w:rPr>
              <w:t xml:space="preserve">3.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49FB40A0"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6EB14CA"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3895AFB"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5C51D5" w:rsidRPr="004F616D" w14:paraId="040E4E24" w14:textId="77777777" w:rsidTr="0078585B">
        <w:tc>
          <w:tcPr>
            <w:tcW w:w="241" w:type="pct"/>
            <w:shd w:val="clear" w:color="auto" w:fill="FFFFFF"/>
            <w:vAlign w:val="center"/>
          </w:tcPr>
          <w:p w14:paraId="31E482F5" w14:textId="415DA588" w:rsidR="005C51D5" w:rsidRPr="004F616D" w:rsidRDefault="00FC65C3"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19</w:t>
            </w:r>
            <w:r w:rsidR="005C51D5"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2680AD53" w14:textId="28D73567"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rPr>
              <w:t>Šviesoje kietėjantis cementas</w:t>
            </w:r>
          </w:p>
        </w:tc>
        <w:tc>
          <w:tcPr>
            <w:tcW w:w="615" w:type="pct"/>
            <w:shd w:val="clear" w:color="auto" w:fill="FFFFFF"/>
          </w:tcPr>
          <w:p w14:paraId="31860519" w14:textId="76536251"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10</w:t>
            </w:r>
            <w:r w:rsidRPr="004F616D">
              <w:rPr>
                <w:rFonts w:ascii="Arial" w:hAnsi="Arial" w:cs="Arial"/>
                <w:color w:val="000000" w:themeColor="text1"/>
                <w:spacing w:val="-2"/>
                <w:w w:val="105"/>
              </w:rPr>
              <w:t xml:space="preserve"> rinkinių</w:t>
            </w:r>
          </w:p>
        </w:tc>
        <w:tc>
          <w:tcPr>
            <w:tcW w:w="1074" w:type="pct"/>
            <w:shd w:val="clear" w:color="auto" w:fill="FFFFFF"/>
            <w:vAlign w:val="center"/>
          </w:tcPr>
          <w:p w14:paraId="73C1EBA7" w14:textId="3DA3D39E" w:rsidR="00FC65C3" w:rsidRPr="004F616D" w:rsidRDefault="00FC65C3" w:rsidP="00FC65C3">
            <w:pPr>
              <w:spacing w:after="0" w:line="240" w:lineRule="auto"/>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Šviesoje kietėjantis odontologinis cementas (arba kompomerinė medžiaga), skirtas pieninių dantų plombavimui (restauracijai);</w:t>
            </w:r>
          </w:p>
          <w:p w14:paraId="2A6D7915" w14:textId="77777777" w:rsidR="00FC65C3" w:rsidRPr="004F616D" w:rsidRDefault="00FC65C3" w:rsidP="00FC65C3">
            <w:pPr>
              <w:spacing w:after="0" w:line="240" w:lineRule="auto"/>
              <w:rPr>
                <w:rFonts w:ascii="Arial" w:eastAsia="Times New Roman" w:hAnsi="Arial" w:cs="Arial"/>
                <w:color w:val="000000" w:themeColor="text1"/>
                <w:lang w:eastAsia="lt-LT"/>
              </w:rPr>
            </w:pPr>
          </w:p>
          <w:p w14:paraId="3D5936E9" w14:textId="77777777" w:rsidR="00FC65C3" w:rsidRPr="004F616D" w:rsidRDefault="00FC65C3" w:rsidP="00FC65C3">
            <w:pPr>
              <w:spacing w:after="0" w:line="240" w:lineRule="auto"/>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2. Komplektą (rinkinį) sudaro medžiaga (švirkštuose arba kapsulėse) ir visi gamintojo numatyti priedai, reikalingi medžiagos naudojimui;</w:t>
            </w:r>
          </w:p>
          <w:p w14:paraId="62C33481" w14:textId="77777777" w:rsidR="00FC65C3" w:rsidRPr="004F616D" w:rsidRDefault="00FC65C3" w:rsidP="00FC65C3">
            <w:pPr>
              <w:spacing w:after="0" w:line="240" w:lineRule="auto"/>
              <w:rPr>
                <w:rFonts w:ascii="Arial" w:hAnsi="Arial" w:cs="Arial"/>
                <w:color w:val="000000" w:themeColor="text1"/>
                <w:lang w:eastAsia="lt-LT"/>
              </w:rPr>
            </w:pPr>
          </w:p>
          <w:p w14:paraId="7D7E4F8B" w14:textId="04FFE28E" w:rsidR="005C51D5" w:rsidRPr="004F616D" w:rsidRDefault="00FC65C3" w:rsidP="00FC65C3">
            <w:pPr>
              <w:spacing w:after="0" w:line="240" w:lineRule="auto"/>
              <w:rPr>
                <w:rFonts w:ascii="Arial" w:eastAsia="Times New Roman" w:hAnsi="Arial" w:cs="Arial"/>
                <w:color w:val="000000" w:themeColor="text1"/>
                <w:sz w:val="24"/>
                <w:szCs w:val="24"/>
                <w:lang w:eastAsia="lt-LT"/>
              </w:rPr>
            </w:pPr>
            <w:r w:rsidRPr="004F616D">
              <w:rPr>
                <w:rFonts w:ascii="Arial" w:hAnsi="Arial" w:cs="Arial"/>
                <w:color w:val="000000" w:themeColor="text1"/>
                <w:lang w:eastAsia="lt-LT"/>
              </w:rPr>
              <w:t>3. CE sertifikatas arba CE atitikties deklaracija pagal MDR 2017/745 arba MDD 93/42/EEB su galiojančiu pratęsimu pagal MDR pereinamąsias nuostatas.</w:t>
            </w:r>
          </w:p>
        </w:tc>
        <w:tc>
          <w:tcPr>
            <w:tcW w:w="1075" w:type="pct"/>
            <w:shd w:val="clear" w:color="auto" w:fill="FFFFFF"/>
            <w:vAlign w:val="center"/>
          </w:tcPr>
          <w:p w14:paraId="71BE81ED"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48B59CF"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10125A6"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5C51D5" w:rsidRPr="004F616D" w14:paraId="4BE29F53" w14:textId="77777777" w:rsidTr="0078585B">
        <w:tc>
          <w:tcPr>
            <w:tcW w:w="241" w:type="pct"/>
            <w:shd w:val="clear" w:color="auto" w:fill="FFFFFF"/>
            <w:vAlign w:val="center"/>
          </w:tcPr>
          <w:p w14:paraId="5BAF5248" w14:textId="30CA1F90" w:rsidR="005C51D5" w:rsidRPr="004F616D" w:rsidRDefault="00FC65C3"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20</w:t>
            </w:r>
            <w:r w:rsidR="005C51D5"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6FF46B4C" w14:textId="17D30E4E"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rPr>
              <w:t>Cheminio kietėjimo stiklojonomerinis cementas</w:t>
            </w:r>
          </w:p>
        </w:tc>
        <w:tc>
          <w:tcPr>
            <w:tcW w:w="615" w:type="pct"/>
            <w:shd w:val="clear" w:color="auto" w:fill="FFFFFF"/>
          </w:tcPr>
          <w:p w14:paraId="23F47CB2" w14:textId="1650992B" w:rsidR="005C51D5" w:rsidRPr="004F616D" w:rsidRDefault="005C51D5" w:rsidP="005C51D5">
            <w:pPr>
              <w:pStyle w:val="TableParagraph"/>
              <w:ind w:firstLine="119"/>
              <w:jc w:val="center"/>
              <w:rPr>
                <w:rFonts w:ascii="Arial" w:hAnsi="Arial" w:cs="Arial"/>
                <w:color w:val="000000" w:themeColor="text1"/>
              </w:rPr>
            </w:pPr>
            <w:r w:rsidRPr="004F616D">
              <w:rPr>
                <w:rFonts w:ascii="Arial" w:hAnsi="Arial" w:cs="Arial"/>
                <w:color w:val="000000" w:themeColor="text1"/>
                <w:spacing w:val="-2"/>
                <w:w w:val="110"/>
              </w:rPr>
              <w:t>30</w:t>
            </w:r>
            <w:r w:rsidR="00C809F1" w:rsidRPr="004F616D">
              <w:rPr>
                <w:rFonts w:ascii="Arial" w:hAnsi="Arial" w:cs="Arial"/>
                <w:color w:val="000000" w:themeColor="text1"/>
                <w:spacing w:val="-2"/>
                <w:w w:val="110"/>
              </w:rPr>
              <w:t xml:space="preserve"> </w:t>
            </w:r>
            <w:r w:rsidRPr="004F616D">
              <w:rPr>
                <w:rFonts w:ascii="Arial" w:hAnsi="Arial" w:cs="Arial"/>
                <w:color w:val="000000" w:themeColor="text1"/>
                <w:spacing w:val="-2"/>
                <w:w w:val="110"/>
              </w:rPr>
              <w:t>rinkinių</w:t>
            </w:r>
          </w:p>
          <w:p w14:paraId="0EC525F8" w14:textId="5A6D336A"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po</w:t>
            </w:r>
            <w:r w:rsidRPr="004F616D">
              <w:rPr>
                <w:rFonts w:ascii="Arial" w:hAnsi="Arial" w:cs="Arial"/>
                <w:color w:val="000000" w:themeColor="text1"/>
                <w:spacing w:val="2"/>
                <w:w w:val="105"/>
              </w:rPr>
              <w:t xml:space="preserve"> </w:t>
            </w:r>
            <w:r w:rsidR="00FC65C3" w:rsidRPr="004F616D">
              <w:rPr>
                <w:rFonts w:ascii="Arial" w:hAnsi="Arial" w:cs="Arial"/>
                <w:color w:val="000000" w:themeColor="text1"/>
                <w:spacing w:val="2"/>
                <w:w w:val="105"/>
              </w:rPr>
              <w:t xml:space="preserve">ne mažiau </w:t>
            </w:r>
            <w:r w:rsidRPr="004F616D">
              <w:rPr>
                <w:rFonts w:ascii="Arial" w:hAnsi="Arial" w:cs="Arial"/>
                <w:color w:val="000000" w:themeColor="text1"/>
                <w:w w:val="105"/>
              </w:rPr>
              <w:t>15</w:t>
            </w:r>
            <w:r w:rsidRPr="004F616D">
              <w:rPr>
                <w:rFonts w:ascii="Arial" w:hAnsi="Arial" w:cs="Arial"/>
                <w:color w:val="000000" w:themeColor="text1"/>
                <w:spacing w:val="-4"/>
                <w:w w:val="105"/>
              </w:rPr>
              <w:t xml:space="preserve"> </w:t>
            </w:r>
            <w:r w:rsidRPr="004F616D">
              <w:rPr>
                <w:rFonts w:ascii="Arial" w:hAnsi="Arial" w:cs="Arial"/>
                <w:color w:val="000000" w:themeColor="text1"/>
                <w:w w:val="105"/>
              </w:rPr>
              <w:t>g</w:t>
            </w:r>
            <w:r w:rsidR="00C809F1" w:rsidRPr="004F616D">
              <w:rPr>
                <w:rFonts w:ascii="Arial" w:hAnsi="Arial" w:cs="Arial"/>
                <w:color w:val="000000" w:themeColor="text1"/>
                <w:w w:val="105"/>
              </w:rPr>
              <w:t>.</w:t>
            </w:r>
            <w:r w:rsidRPr="004F616D">
              <w:rPr>
                <w:rFonts w:ascii="Arial" w:hAnsi="Arial" w:cs="Arial"/>
                <w:color w:val="000000" w:themeColor="text1"/>
                <w:spacing w:val="-1"/>
                <w:w w:val="105"/>
              </w:rPr>
              <w:t xml:space="preserve"> </w:t>
            </w:r>
            <w:r w:rsidRPr="004F616D">
              <w:rPr>
                <w:rFonts w:ascii="Arial" w:hAnsi="Arial" w:cs="Arial"/>
                <w:color w:val="000000" w:themeColor="text1"/>
                <w:w w:val="105"/>
              </w:rPr>
              <w:t>+</w:t>
            </w:r>
            <w:r w:rsidRPr="004F616D">
              <w:rPr>
                <w:rFonts w:ascii="Arial" w:hAnsi="Arial" w:cs="Arial"/>
                <w:color w:val="000000" w:themeColor="text1"/>
                <w:spacing w:val="8"/>
                <w:w w:val="105"/>
              </w:rPr>
              <w:t xml:space="preserve"> </w:t>
            </w:r>
            <w:r w:rsidRPr="004F616D">
              <w:rPr>
                <w:rFonts w:ascii="Arial" w:hAnsi="Arial" w:cs="Arial"/>
                <w:color w:val="000000" w:themeColor="text1"/>
                <w:spacing w:val="-2"/>
                <w:w w:val="105"/>
              </w:rPr>
              <w:t>priedai</w:t>
            </w:r>
          </w:p>
        </w:tc>
        <w:tc>
          <w:tcPr>
            <w:tcW w:w="1074" w:type="pct"/>
            <w:shd w:val="clear" w:color="auto" w:fill="FFFFFF"/>
            <w:vAlign w:val="center"/>
          </w:tcPr>
          <w:p w14:paraId="549223F2" w14:textId="77777777" w:rsidR="00FC65C3" w:rsidRPr="004F616D" w:rsidRDefault="00FC65C3" w:rsidP="00FC65C3">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Rinkinį sudaro: milteliai (ne mažiau kaip 15 g), skystis ir visi gamintojo numatyti priedai, reikalingi medžiagos maišymui bei naudojimui (arba lygiavertis išpilstymas, užtikrinantis bendrą ne mažesnį medžiagos kiekį);</w:t>
            </w:r>
          </w:p>
          <w:p w14:paraId="2CDB4DAF" w14:textId="77777777" w:rsidR="00FC65C3" w:rsidRPr="004F616D" w:rsidRDefault="00FC65C3" w:rsidP="00FC65C3">
            <w:pPr>
              <w:spacing w:after="0"/>
              <w:rPr>
                <w:rFonts w:ascii="Arial" w:eastAsia="Times New Roman" w:hAnsi="Arial" w:cs="Arial"/>
                <w:color w:val="000000" w:themeColor="text1"/>
                <w:lang w:eastAsia="lt-LT"/>
              </w:rPr>
            </w:pPr>
          </w:p>
          <w:p w14:paraId="4B5505B8" w14:textId="77777777" w:rsidR="00FC65C3" w:rsidRPr="004F616D" w:rsidRDefault="00FC65C3" w:rsidP="00FC65C3">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Cheminio (Savaiminio) kietėjimo fiksacinis stiklojonomerinis cementas, skirtas vainikėlių, tiltų, ortodontinių konstrukcijų bei kultinių įklotų cementavimui (fiksavimui);</w:t>
            </w:r>
          </w:p>
          <w:p w14:paraId="217ACFC7" w14:textId="77777777" w:rsidR="00FC65C3" w:rsidRPr="004F616D" w:rsidRDefault="00FC65C3" w:rsidP="00FC65C3">
            <w:pPr>
              <w:spacing w:after="0"/>
              <w:rPr>
                <w:rFonts w:ascii="Arial" w:eastAsia="Times New Roman" w:hAnsi="Arial" w:cs="Arial"/>
                <w:color w:val="000000" w:themeColor="text1"/>
                <w:lang w:eastAsia="lt-LT"/>
              </w:rPr>
            </w:pPr>
          </w:p>
          <w:p w14:paraId="3C4E492D" w14:textId="45FE51C7" w:rsidR="005C51D5" w:rsidRPr="004F616D" w:rsidRDefault="00FC65C3" w:rsidP="00FC65C3">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 pereinamąsias nuostatas.</w:t>
            </w:r>
          </w:p>
        </w:tc>
        <w:tc>
          <w:tcPr>
            <w:tcW w:w="1075" w:type="pct"/>
            <w:shd w:val="clear" w:color="auto" w:fill="FFFFFF"/>
            <w:vAlign w:val="center"/>
          </w:tcPr>
          <w:p w14:paraId="225A1206"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4723F60"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DF645DA"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5C51D5" w:rsidRPr="004F616D" w14:paraId="57437D10" w14:textId="77777777" w:rsidTr="0078585B">
        <w:tc>
          <w:tcPr>
            <w:tcW w:w="241" w:type="pct"/>
            <w:shd w:val="clear" w:color="auto" w:fill="FFFFFF"/>
            <w:vAlign w:val="center"/>
          </w:tcPr>
          <w:p w14:paraId="63430703" w14:textId="396A2EC4" w:rsidR="005C51D5" w:rsidRPr="004F616D" w:rsidRDefault="005C51D5"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2</w:t>
            </w:r>
            <w:r w:rsidR="00FC65C3" w:rsidRPr="004F616D">
              <w:rPr>
                <w:rStyle w:val="BodytextCalibri"/>
                <w:rFonts w:ascii="Arial" w:hAnsi="Arial" w:cs="Arial"/>
                <w:color w:val="000000" w:themeColor="text1"/>
                <w:sz w:val="24"/>
                <w:szCs w:val="24"/>
                <w:lang w:val="lt-LT"/>
              </w:rPr>
              <w:t>1</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1D70FA06" w14:textId="0A3916C0"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 xml:space="preserve">Dvigubo </w:t>
            </w:r>
            <w:r w:rsidR="00C809F1" w:rsidRPr="004F616D">
              <w:rPr>
                <w:rFonts w:ascii="Arial" w:hAnsi="Arial" w:cs="Arial"/>
                <w:color w:val="000000" w:themeColor="text1"/>
                <w:w w:val="105"/>
              </w:rPr>
              <w:t>kietėjimo</w:t>
            </w:r>
            <w:r w:rsidRPr="004F616D">
              <w:rPr>
                <w:rFonts w:ascii="Arial" w:hAnsi="Arial" w:cs="Arial"/>
                <w:color w:val="000000" w:themeColor="text1"/>
                <w:w w:val="105"/>
              </w:rPr>
              <w:t xml:space="preserve"> </w:t>
            </w:r>
            <w:r w:rsidRPr="004F616D">
              <w:rPr>
                <w:rFonts w:ascii="Arial" w:hAnsi="Arial" w:cs="Arial"/>
                <w:color w:val="000000" w:themeColor="text1"/>
                <w:spacing w:val="-2"/>
                <w:w w:val="105"/>
              </w:rPr>
              <w:t xml:space="preserve">rentgenokontrastinis </w:t>
            </w:r>
            <w:r w:rsidRPr="004F616D">
              <w:rPr>
                <w:rFonts w:ascii="Arial" w:hAnsi="Arial" w:cs="Arial"/>
                <w:color w:val="000000" w:themeColor="text1"/>
                <w:w w:val="105"/>
              </w:rPr>
              <w:t>stiklojonomerinis</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pamušalas</w:t>
            </w:r>
          </w:p>
        </w:tc>
        <w:tc>
          <w:tcPr>
            <w:tcW w:w="615" w:type="pct"/>
            <w:shd w:val="clear" w:color="auto" w:fill="FFFFFF"/>
          </w:tcPr>
          <w:p w14:paraId="12347C4B" w14:textId="5240E4CD"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60 dėžučių</w:t>
            </w:r>
            <w:r w:rsidRPr="004F616D">
              <w:rPr>
                <w:rFonts w:ascii="Arial" w:hAnsi="Arial" w:cs="Arial"/>
                <w:color w:val="000000" w:themeColor="text1"/>
                <w:spacing w:val="40"/>
                <w:w w:val="105"/>
              </w:rPr>
              <w:t xml:space="preserve"> </w:t>
            </w:r>
            <w:r w:rsidRPr="004F616D">
              <w:rPr>
                <w:rFonts w:ascii="Arial" w:hAnsi="Arial" w:cs="Arial"/>
                <w:color w:val="000000" w:themeColor="text1"/>
                <w:w w:val="105"/>
              </w:rPr>
              <w:t>po</w:t>
            </w:r>
            <w:r w:rsidR="00961CB7" w:rsidRPr="004F616D">
              <w:rPr>
                <w:rFonts w:ascii="Arial" w:hAnsi="Arial" w:cs="Arial"/>
                <w:color w:val="000000" w:themeColor="text1"/>
                <w:w w:val="105"/>
              </w:rPr>
              <w:t xml:space="preserve"> ne mažiau</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15</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g</w:t>
            </w:r>
            <w:r w:rsidR="00C809F1" w:rsidRPr="004F616D">
              <w:rPr>
                <w:rFonts w:ascii="Arial" w:hAnsi="Arial" w:cs="Arial"/>
                <w:color w:val="000000" w:themeColor="text1"/>
                <w:w w:val="105"/>
              </w:rPr>
              <w:t>.</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priedai</w:t>
            </w:r>
          </w:p>
        </w:tc>
        <w:tc>
          <w:tcPr>
            <w:tcW w:w="1074" w:type="pct"/>
            <w:shd w:val="clear" w:color="auto" w:fill="FFFFFF"/>
            <w:vAlign w:val="center"/>
          </w:tcPr>
          <w:p w14:paraId="5B1745EF" w14:textId="28559DCD" w:rsidR="00961CB7" w:rsidRPr="004F616D" w:rsidRDefault="00961CB7" w:rsidP="00961CB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milteliai (ne mažiau kaip 15 g), skystis ir visi gamintojo numatyti priedai, reikalingi medžiagos naudojimui (arba lygiavertis išpilstymas, užtikrinantis bendrą ne mažesnį medžiagos kiekį);</w:t>
            </w:r>
          </w:p>
          <w:p w14:paraId="74022602" w14:textId="77777777" w:rsidR="00961CB7" w:rsidRPr="004F616D" w:rsidRDefault="00961CB7" w:rsidP="00961CB7">
            <w:pPr>
              <w:spacing w:after="0"/>
              <w:rPr>
                <w:rFonts w:ascii="Arial" w:eastAsia="Times New Roman" w:hAnsi="Arial" w:cs="Arial"/>
                <w:color w:val="000000" w:themeColor="text1"/>
                <w:lang w:eastAsia="lt-LT"/>
              </w:rPr>
            </w:pPr>
          </w:p>
          <w:p w14:paraId="26E2CFF8" w14:textId="69AD270B" w:rsidR="00961CB7" w:rsidRPr="004F616D" w:rsidRDefault="00961CB7" w:rsidP="00961CB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Dvigubo (šviesoje ir/arba savaiminio) kietėjimo rentgenokontrastiška stiklojonomerinė pamušalinė medžiaga (cementas);</w:t>
            </w:r>
          </w:p>
          <w:p w14:paraId="0361E7DC" w14:textId="77777777" w:rsidR="00961CB7" w:rsidRPr="004F616D" w:rsidRDefault="00961CB7" w:rsidP="00961CB7">
            <w:pPr>
              <w:spacing w:after="0"/>
              <w:rPr>
                <w:rFonts w:ascii="Arial" w:eastAsia="Times New Roman" w:hAnsi="Arial" w:cs="Arial"/>
                <w:color w:val="000000" w:themeColor="text1"/>
                <w:lang w:eastAsia="lt-LT"/>
              </w:rPr>
            </w:pPr>
          </w:p>
          <w:p w14:paraId="66513761" w14:textId="555B550D" w:rsidR="00961CB7" w:rsidRPr="004F616D" w:rsidRDefault="00961CB7" w:rsidP="00961CB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Skirtas naudoti kaip apsauginis / izoliacinis pamušalas po kompozitais, amalgamomis, metalinėmis ir keraminėmis restauracijomis;</w:t>
            </w:r>
          </w:p>
          <w:p w14:paraId="7F1BE0A9" w14:textId="77777777" w:rsidR="00961CB7" w:rsidRPr="004F616D" w:rsidRDefault="00961CB7" w:rsidP="00961CB7">
            <w:pPr>
              <w:spacing w:after="0"/>
              <w:rPr>
                <w:rFonts w:ascii="Arial" w:eastAsia="Times New Roman" w:hAnsi="Arial" w:cs="Arial"/>
                <w:color w:val="000000" w:themeColor="text1"/>
                <w:lang w:eastAsia="lt-LT"/>
              </w:rPr>
            </w:pPr>
          </w:p>
          <w:p w14:paraId="029100FF" w14:textId="53A56D81" w:rsidR="005C51D5" w:rsidRPr="004F616D" w:rsidRDefault="00961CB7" w:rsidP="00961CB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 pereinamąsias nuostatas.</w:t>
            </w:r>
          </w:p>
        </w:tc>
        <w:tc>
          <w:tcPr>
            <w:tcW w:w="1075" w:type="pct"/>
            <w:shd w:val="clear" w:color="auto" w:fill="FFFFFF"/>
            <w:vAlign w:val="center"/>
          </w:tcPr>
          <w:p w14:paraId="0FDFEF83"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CF422E6"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CEBA5C6"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5C51D5" w:rsidRPr="004F616D" w14:paraId="0C5EEB0A" w14:textId="77777777" w:rsidTr="0078585B">
        <w:tc>
          <w:tcPr>
            <w:tcW w:w="241" w:type="pct"/>
            <w:shd w:val="clear" w:color="auto" w:fill="FFFFFF"/>
            <w:vAlign w:val="center"/>
          </w:tcPr>
          <w:p w14:paraId="62F3658A" w14:textId="5D38F518" w:rsidR="005C51D5" w:rsidRPr="004F616D" w:rsidRDefault="005C51D5" w:rsidP="00CC4D29">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r w:rsidR="00961CB7" w:rsidRPr="004F616D">
              <w:rPr>
                <w:rStyle w:val="BodytextCalibri"/>
                <w:rFonts w:ascii="Arial" w:hAnsi="Arial" w:cs="Arial"/>
                <w:color w:val="000000" w:themeColor="text1"/>
                <w:sz w:val="24"/>
                <w:szCs w:val="24"/>
                <w:lang w:val="lt-LT"/>
              </w:rPr>
              <w:t>2</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4AEC3ACB" w14:textId="77777777" w:rsidR="005C51D5" w:rsidRPr="004F616D" w:rsidRDefault="005C51D5" w:rsidP="005C51D5">
            <w:pPr>
              <w:pStyle w:val="TableParagraph"/>
              <w:ind w:firstLine="119"/>
              <w:jc w:val="center"/>
              <w:rPr>
                <w:rFonts w:ascii="Arial" w:hAnsi="Arial" w:cs="Arial"/>
                <w:color w:val="000000" w:themeColor="text1"/>
              </w:rPr>
            </w:pPr>
            <w:r w:rsidRPr="004F616D">
              <w:rPr>
                <w:rFonts w:ascii="Arial" w:hAnsi="Arial" w:cs="Arial"/>
                <w:color w:val="000000" w:themeColor="text1"/>
                <w:w w:val="105"/>
              </w:rPr>
              <w:t xml:space="preserve">Šviesoje kietėjantis </w:t>
            </w:r>
            <w:r w:rsidRPr="004F616D">
              <w:rPr>
                <w:rFonts w:ascii="Arial" w:hAnsi="Arial" w:cs="Arial"/>
                <w:color w:val="000000" w:themeColor="text1"/>
                <w:spacing w:val="-2"/>
                <w:w w:val="105"/>
              </w:rPr>
              <w:t xml:space="preserve">vienkomponentis </w:t>
            </w:r>
            <w:r w:rsidRPr="004F616D">
              <w:rPr>
                <w:rFonts w:ascii="Arial" w:hAnsi="Arial" w:cs="Arial"/>
                <w:color w:val="000000" w:themeColor="text1"/>
                <w:w w:val="105"/>
              </w:rPr>
              <w:t>stiklojonomerinis</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cementinis</w:t>
            </w:r>
          </w:p>
          <w:p w14:paraId="2E8B3A2C" w14:textId="639860B9"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spacing w:val="-2"/>
                <w:w w:val="105"/>
              </w:rPr>
              <w:t>pamušalas</w:t>
            </w:r>
          </w:p>
        </w:tc>
        <w:tc>
          <w:tcPr>
            <w:tcW w:w="615" w:type="pct"/>
            <w:shd w:val="clear" w:color="auto" w:fill="FFFFFF"/>
          </w:tcPr>
          <w:p w14:paraId="2E437810" w14:textId="11822407" w:rsidR="005C51D5" w:rsidRPr="004F616D" w:rsidRDefault="00961CB7"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rPr>
              <w:t>1</w:t>
            </w:r>
            <w:r w:rsidR="005C51D5" w:rsidRPr="004F616D">
              <w:rPr>
                <w:rFonts w:ascii="Arial" w:hAnsi="Arial" w:cs="Arial"/>
                <w:color w:val="000000" w:themeColor="text1"/>
              </w:rPr>
              <w:t>00</w:t>
            </w:r>
            <w:r w:rsidR="005C51D5" w:rsidRPr="004F616D">
              <w:rPr>
                <w:rFonts w:ascii="Arial" w:hAnsi="Arial" w:cs="Arial"/>
                <w:color w:val="000000" w:themeColor="text1"/>
                <w:spacing w:val="-7"/>
              </w:rPr>
              <w:t xml:space="preserve"> </w:t>
            </w:r>
            <w:r w:rsidR="00C809F1" w:rsidRPr="004F616D">
              <w:rPr>
                <w:rFonts w:ascii="Arial" w:hAnsi="Arial" w:cs="Arial"/>
                <w:color w:val="000000" w:themeColor="text1"/>
                <w:spacing w:val="-2"/>
              </w:rPr>
              <w:t>švirkštų</w:t>
            </w:r>
          </w:p>
        </w:tc>
        <w:tc>
          <w:tcPr>
            <w:tcW w:w="1074" w:type="pct"/>
            <w:shd w:val="clear" w:color="auto" w:fill="FFFFFF"/>
            <w:vAlign w:val="center"/>
          </w:tcPr>
          <w:p w14:paraId="53ED2860" w14:textId="77777777" w:rsidR="005C51D5" w:rsidRPr="004F616D" w:rsidRDefault="00961CB7" w:rsidP="009F68BA">
            <w:pPr>
              <w:pStyle w:val="TableParagraph"/>
              <w:ind w:firstLine="119"/>
              <w:rPr>
                <w:rFonts w:ascii="Arial" w:hAnsi="Arial" w:cs="Arial"/>
                <w:color w:val="000000" w:themeColor="text1"/>
              </w:rPr>
            </w:pPr>
            <w:r w:rsidRPr="004F616D">
              <w:rPr>
                <w:rFonts w:ascii="Arial" w:hAnsi="Arial" w:cs="Arial"/>
                <w:color w:val="000000" w:themeColor="text1"/>
                <w:w w:val="105"/>
              </w:rPr>
              <w:t xml:space="preserve">1. </w:t>
            </w:r>
            <w:r w:rsidRPr="004F616D">
              <w:rPr>
                <w:rFonts w:ascii="Arial" w:hAnsi="Arial" w:cs="Arial"/>
                <w:color w:val="000000" w:themeColor="text1"/>
              </w:rPr>
              <w:t>Medžiaga turi būti rentgenokontrastiška;</w:t>
            </w:r>
          </w:p>
          <w:p w14:paraId="55DEED8D" w14:textId="77777777" w:rsidR="00961CB7" w:rsidRPr="004F616D" w:rsidRDefault="00961CB7" w:rsidP="009F68BA">
            <w:pPr>
              <w:pStyle w:val="TableParagraph"/>
              <w:ind w:firstLine="119"/>
              <w:rPr>
                <w:rFonts w:ascii="Arial" w:hAnsi="Arial" w:cs="Arial"/>
                <w:color w:val="000000" w:themeColor="text1"/>
                <w:spacing w:val="-2"/>
                <w:w w:val="105"/>
              </w:rPr>
            </w:pPr>
          </w:p>
          <w:p w14:paraId="6D61BBA0" w14:textId="69A2F2A7" w:rsidR="00961CB7" w:rsidRPr="004F616D" w:rsidRDefault="00961CB7" w:rsidP="009F68BA">
            <w:pPr>
              <w:pStyle w:val="TableParagraph"/>
              <w:ind w:firstLine="119"/>
              <w:rPr>
                <w:rFonts w:ascii="Arial" w:hAnsi="Arial" w:cs="Arial"/>
                <w:color w:val="000000" w:themeColor="text1"/>
                <w:spacing w:val="-2"/>
                <w:w w:val="105"/>
              </w:rPr>
            </w:pPr>
            <w:r w:rsidRPr="004F616D">
              <w:rPr>
                <w:rFonts w:ascii="Arial" w:hAnsi="Arial" w:cs="Arial"/>
                <w:color w:val="000000" w:themeColor="text1"/>
                <w:spacing w:val="-2"/>
                <w:w w:val="105"/>
              </w:rPr>
              <w:t xml:space="preserve">2.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5967E3B5"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19776E4"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AB8BE07" w14:textId="77777777" w:rsidR="005C51D5" w:rsidRPr="004F616D" w:rsidRDefault="005C51D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5C51D5" w:rsidRPr="004F616D" w14:paraId="38CC4AFC" w14:textId="77777777" w:rsidTr="003606DD">
        <w:tc>
          <w:tcPr>
            <w:tcW w:w="241" w:type="pct"/>
            <w:shd w:val="clear" w:color="auto" w:fill="FFFFFF"/>
            <w:vAlign w:val="center"/>
          </w:tcPr>
          <w:p w14:paraId="64A47532" w14:textId="6CD46D45" w:rsidR="005C51D5" w:rsidRPr="004F616D" w:rsidRDefault="005C51D5" w:rsidP="005C51D5">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r w:rsidR="00961CB7" w:rsidRPr="004F616D">
              <w:rPr>
                <w:rStyle w:val="BodytextCalibri"/>
                <w:rFonts w:ascii="Arial" w:hAnsi="Arial" w:cs="Arial"/>
                <w:color w:val="000000" w:themeColor="text1"/>
                <w:sz w:val="24"/>
                <w:szCs w:val="24"/>
                <w:lang w:val="lt-LT"/>
              </w:rPr>
              <w:t>3</w:t>
            </w:r>
            <w:r w:rsidRPr="004F616D">
              <w:rPr>
                <w:rStyle w:val="BodytextCalibri"/>
                <w:rFonts w:ascii="Arial" w:hAnsi="Arial" w:cs="Arial"/>
                <w:color w:val="000000" w:themeColor="text1"/>
                <w:sz w:val="24"/>
                <w:szCs w:val="24"/>
                <w:lang w:val="lt-LT"/>
              </w:rPr>
              <w:t>.</w:t>
            </w:r>
          </w:p>
        </w:tc>
        <w:tc>
          <w:tcPr>
            <w:tcW w:w="886" w:type="pct"/>
            <w:shd w:val="clear" w:color="auto" w:fill="FFFFFF"/>
          </w:tcPr>
          <w:p w14:paraId="1430F8C7" w14:textId="4EDE5CE6" w:rsidR="005C51D5" w:rsidRPr="004F616D" w:rsidRDefault="005C51D5" w:rsidP="009F68BA">
            <w:pPr>
              <w:pStyle w:val="TableParagraph"/>
              <w:jc w:val="center"/>
              <w:rPr>
                <w:rFonts w:ascii="Arial" w:hAnsi="Arial" w:cs="Arial"/>
                <w:color w:val="000000" w:themeColor="text1"/>
                <w:w w:val="105"/>
              </w:rPr>
            </w:pPr>
            <w:r w:rsidRPr="004F616D">
              <w:rPr>
                <w:rFonts w:ascii="Arial" w:hAnsi="Arial" w:cs="Arial"/>
                <w:color w:val="000000" w:themeColor="text1"/>
                <w:spacing w:val="-2"/>
                <w:w w:val="105"/>
              </w:rPr>
              <w:t>Stiklojonomerinis,cemen</w:t>
            </w:r>
            <w:r w:rsidRPr="004F616D">
              <w:rPr>
                <w:rFonts w:ascii="Arial" w:hAnsi="Arial" w:cs="Arial"/>
                <w:color w:val="000000" w:themeColor="text1"/>
                <w:spacing w:val="-2"/>
                <w:w w:val="105"/>
              </w:rPr>
              <w:lastRenderedPageBreak/>
              <w:t xml:space="preserve">tas </w:t>
            </w:r>
            <w:r w:rsidRPr="004F616D">
              <w:rPr>
                <w:rFonts w:ascii="Arial" w:hAnsi="Arial" w:cs="Arial"/>
                <w:color w:val="000000" w:themeColor="text1"/>
                <w:w w:val="105"/>
              </w:rPr>
              <w:t xml:space="preserve">išskiriantis </w:t>
            </w:r>
            <w:r w:rsidR="00C809F1" w:rsidRPr="004F616D">
              <w:rPr>
                <w:rFonts w:ascii="Arial" w:hAnsi="Arial" w:cs="Arial"/>
                <w:color w:val="000000" w:themeColor="text1"/>
                <w:w w:val="105"/>
              </w:rPr>
              <w:t>didelį</w:t>
            </w:r>
            <w:r w:rsidRPr="004F616D">
              <w:rPr>
                <w:rFonts w:ascii="Arial" w:hAnsi="Arial" w:cs="Arial"/>
                <w:color w:val="000000" w:themeColor="text1"/>
                <w:w w:val="105"/>
              </w:rPr>
              <w:t xml:space="preserve"> </w:t>
            </w:r>
            <w:r w:rsidR="00C809F1" w:rsidRPr="004F616D">
              <w:rPr>
                <w:rFonts w:ascii="Arial" w:hAnsi="Arial" w:cs="Arial"/>
                <w:color w:val="000000" w:themeColor="text1"/>
                <w:w w:val="105"/>
              </w:rPr>
              <w:t>kiekį</w:t>
            </w:r>
            <w:r w:rsidRPr="004F616D">
              <w:rPr>
                <w:rFonts w:ascii="Arial" w:hAnsi="Arial" w:cs="Arial"/>
                <w:color w:val="000000" w:themeColor="text1"/>
                <w:w w:val="105"/>
              </w:rPr>
              <w:t xml:space="preserve"> </w:t>
            </w:r>
            <w:r w:rsidRPr="004F616D">
              <w:rPr>
                <w:rFonts w:ascii="Arial" w:hAnsi="Arial" w:cs="Arial"/>
                <w:color w:val="000000" w:themeColor="text1"/>
                <w:spacing w:val="-2"/>
                <w:w w:val="105"/>
              </w:rPr>
              <w:t>fluoridų</w:t>
            </w:r>
          </w:p>
        </w:tc>
        <w:tc>
          <w:tcPr>
            <w:tcW w:w="615" w:type="pct"/>
            <w:shd w:val="clear" w:color="auto" w:fill="FFFFFF"/>
          </w:tcPr>
          <w:p w14:paraId="35C49634" w14:textId="50E8014D"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lastRenderedPageBreak/>
              <w:t>100</w:t>
            </w:r>
            <w:r w:rsidRPr="004F616D">
              <w:rPr>
                <w:rFonts w:ascii="Arial" w:hAnsi="Arial" w:cs="Arial"/>
                <w:color w:val="000000" w:themeColor="text1"/>
                <w:spacing w:val="-2"/>
                <w:w w:val="105"/>
              </w:rPr>
              <w:t xml:space="preserve"> </w:t>
            </w:r>
            <w:r w:rsidRPr="004F616D">
              <w:rPr>
                <w:rFonts w:ascii="Arial" w:hAnsi="Arial" w:cs="Arial"/>
                <w:color w:val="000000" w:themeColor="text1"/>
                <w:w w:val="105"/>
              </w:rPr>
              <w:t>rinkinių po</w:t>
            </w:r>
            <w:r w:rsidRPr="004F616D">
              <w:rPr>
                <w:rFonts w:ascii="Arial" w:hAnsi="Arial" w:cs="Arial"/>
                <w:color w:val="000000" w:themeColor="text1"/>
                <w:spacing w:val="-2"/>
                <w:w w:val="105"/>
              </w:rPr>
              <w:t xml:space="preserve"> </w:t>
            </w:r>
            <w:r w:rsidR="00961CB7" w:rsidRPr="004F616D">
              <w:rPr>
                <w:rFonts w:ascii="Arial" w:hAnsi="Arial" w:cs="Arial"/>
                <w:color w:val="000000" w:themeColor="text1"/>
                <w:spacing w:val="-2"/>
                <w:w w:val="105"/>
              </w:rPr>
              <w:lastRenderedPageBreak/>
              <w:t xml:space="preserve">ne mažiau </w:t>
            </w:r>
            <w:r w:rsidRPr="004F616D">
              <w:rPr>
                <w:rFonts w:ascii="Arial" w:hAnsi="Arial" w:cs="Arial"/>
                <w:color w:val="000000" w:themeColor="text1"/>
                <w:w w:val="105"/>
              </w:rPr>
              <w:t>15</w:t>
            </w:r>
            <w:r w:rsidRPr="004F616D">
              <w:rPr>
                <w:rFonts w:ascii="Arial" w:hAnsi="Arial" w:cs="Arial"/>
                <w:color w:val="000000" w:themeColor="text1"/>
                <w:spacing w:val="-8"/>
                <w:w w:val="105"/>
              </w:rPr>
              <w:t xml:space="preserve"> </w:t>
            </w:r>
            <w:r w:rsidRPr="004F616D">
              <w:rPr>
                <w:rFonts w:ascii="Arial" w:hAnsi="Arial" w:cs="Arial"/>
                <w:color w:val="000000" w:themeColor="text1"/>
                <w:w w:val="105"/>
              </w:rPr>
              <w:t>g.</w:t>
            </w:r>
            <w:r w:rsidRPr="004F616D">
              <w:rPr>
                <w:rFonts w:ascii="Arial" w:hAnsi="Arial" w:cs="Arial"/>
                <w:color w:val="000000" w:themeColor="text1"/>
                <w:spacing w:val="-12"/>
                <w:w w:val="105"/>
              </w:rPr>
              <w:t xml:space="preserve"> </w:t>
            </w:r>
            <w:r w:rsidRPr="004F616D">
              <w:rPr>
                <w:rFonts w:ascii="Arial" w:hAnsi="Arial" w:cs="Arial"/>
                <w:color w:val="000000" w:themeColor="text1"/>
                <w:w w:val="105"/>
              </w:rPr>
              <w:t xml:space="preserve">+ </w:t>
            </w:r>
            <w:r w:rsidRPr="004F616D">
              <w:rPr>
                <w:rFonts w:ascii="Arial" w:hAnsi="Arial" w:cs="Arial"/>
                <w:color w:val="000000" w:themeColor="text1"/>
                <w:spacing w:val="-2"/>
                <w:w w:val="105"/>
              </w:rPr>
              <w:t>priedai</w:t>
            </w:r>
          </w:p>
        </w:tc>
        <w:tc>
          <w:tcPr>
            <w:tcW w:w="1074" w:type="pct"/>
            <w:shd w:val="clear" w:color="auto" w:fill="FFFFFF"/>
            <w:vAlign w:val="center"/>
          </w:tcPr>
          <w:p w14:paraId="211FAADB" w14:textId="540568DD" w:rsidR="005C51D5" w:rsidRPr="004F616D" w:rsidRDefault="00C809F1" w:rsidP="00961CB7">
            <w:pPr>
              <w:pStyle w:val="TableParagraph"/>
              <w:tabs>
                <w:tab w:val="left" w:pos="285"/>
              </w:tabs>
              <w:spacing w:line="276" w:lineRule="auto"/>
              <w:rPr>
                <w:rFonts w:ascii="Arial" w:hAnsi="Arial" w:cs="Arial"/>
                <w:color w:val="000000" w:themeColor="text1"/>
                <w:w w:val="105"/>
              </w:rPr>
            </w:pPr>
            <w:r w:rsidRPr="004F616D">
              <w:rPr>
                <w:rFonts w:ascii="Arial" w:hAnsi="Arial" w:cs="Arial"/>
                <w:color w:val="000000" w:themeColor="text1"/>
                <w:w w:val="105"/>
              </w:rPr>
              <w:lastRenderedPageBreak/>
              <w:t xml:space="preserve">1. </w:t>
            </w:r>
            <w:r w:rsidR="005C51D5" w:rsidRPr="004F616D">
              <w:rPr>
                <w:rFonts w:ascii="Arial" w:hAnsi="Arial" w:cs="Arial"/>
                <w:color w:val="000000" w:themeColor="text1"/>
                <w:w w:val="105"/>
              </w:rPr>
              <w:t>Apsauga</w:t>
            </w:r>
            <w:r w:rsidR="005C51D5" w:rsidRPr="004F616D">
              <w:rPr>
                <w:rFonts w:ascii="Arial" w:hAnsi="Arial" w:cs="Arial"/>
                <w:color w:val="000000" w:themeColor="text1"/>
                <w:spacing w:val="-4"/>
                <w:w w:val="105"/>
              </w:rPr>
              <w:t xml:space="preserve"> </w:t>
            </w:r>
            <w:r w:rsidRPr="004F616D">
              <w:rPr>
                <w:rFonts w:ascii="Arial" w:hAnsi="Arial" w:cs="Arial"/>
                <w:color w:val="000000" w:themeColor="text1"/>
                <w:w w:val="105"/>
              </w:rPr>
              <w:t>padidėjusios</w:t>
            </w:r>
            <w:r w:rsidR="005C51D5" w:rsidRPr="004F616D">
              <w:rPr>
                <w:rFonts w:ascii="Arial" w:hAnsi="Arial" w:cs="Arial"/>
                <w:color w:val="000000" w:themeColor="text1"/>
                <w:spacing w:val="-9"/>
                <w:w w:val="105"/>
              </w:rPr>
              <w:t xml:space="preserve"> </w:t>
            </w:r>
            <w:r w:rsidR="005C51D5" w:rsidRPr="004F616D">
              <w:rPr>
                <w:rFonts w:ascii="Arial" w:hAnsi="Arial" w:cs="Arial"/>
                <w:color w:val="000000" w:themeColor="text1"/>
                <w:w w:val="105"/>
              </w:rPr>
              <w:lastRenderedPageBreak/>
              <w:t xml:space="preserve">rizikos dantims (suaugusių ir </w:t>
            </w:r>
            <w:r w:rsidRPr="004F616D">
              <w:rPr>
                <w:rFonts w:ascii="Arial" w:hAnsi="Arial" w:cs="Arial"/>
                <w:color w:val="000000" w:themeColor="text1"/>
                <w:w w:val="105"/>
              </w:rPr>
              <w:t>vaikų</w:t>
            </w:r>
            <w:r w:rsidR="005C51D5" w:rsidRPr="004F616D">
              <w:rPr>
                <w:rFonts w:ascii="Arial" w:hAnsi="Arial" w:cs="Arial"/>
                <w:color w:val="000000" w:themeColor="text1"/>
                <w:w w:val="105"/>
              </w:rPr>
              <w:t>)</w:t>
            </w:r>
            <w:r w:rsidRPr="004F616D">
              <w:rPr>
                <w:rFonts w:ascii="Arial" w:hAnsi="Arial" w:cs="Arial"/>
                <w:color w:val="000000" w:themeColor="text1"/>
                <w:w w:val="105"/>
              </w:rPr>
              <w:t>;</w:t>
            </w:r>
          </w:p>
          <w:p w14:paraId="5E02819F" w14:textId="77777777" w:rsidR="00C809F1" w:rsidRPr="004F616D" w:rsidRDefault="00C809F1" w:rsidP="00961CB7">
            <w:pPr>
              <w:pStyle w:val="TableParagraph"/>
              <w:tabs>
                <w:tab w:val="left" w:pos="285"/>
              </w:tabs>
              <w:spacing w:line="276" w:lineRule="auto"/>
              <w:rPr>
                <w:rFonts w:ascii="Arial" w:hAnsi="Arial" w:cs="Arial"/>
                <w:color w:val="000000" w:themeColor="text1"/>
              </w:rPr>
            </w:pPr>
          </w:p>
          <w:p w14:paraId="4B78A123" w14:textId="371EC11D" w:rsidR="00961CB7" w:rsidRPr="004F616D" w:rsidRDefault="00961CB7" w:rsidP="00961CB7">
            <w:pPr>
              <w:spacing w:after="0"/>
              <w:rPr>
                <w:rFonts w:ascii="Times New Roman" w:eastAsia="Times New Roman" w:hAnsi="Times New Roman" w:cs="Times New Roman"/>
                <w:color w:val="000000" w:themeColor="text1"/>
                <w:lang w:eastAsia="lt-LT"/>
              </w:rPr>
            </w:pPr>
            <w:r w:rsidRPr="004F616D">
              <w:rPr>
                <w:rFonts w:ascii="Arial" w:hAnsi="Arial" w:cs="Arial"/>
                <w:color w:val="000000" w:themeColor="text1"/>
                <w:w w:val="105"/>
              </w:rPr>
              <w:t xml:space="preserve"> </w:t>
            </w:r>
            <w:r w:rsidR="00C809F1" w:rsidRPr="004F616D">
              <w:rPr>
                <w:rFonts w:ascii="Arial" w:hAnsi="Arial" w:cs="Arial"/>
                <w:color w:val="000000" w:themeColor="text1"/>
                <w:w w:val="105"/>
              </w:rPr>
              <w:t xml:space="preserve">2. </w:t>
            </w:r>
            <w:r w:rsidRPr="004F616D">
              <w:rPr>
                <w:rFonts w:ascii="Arial" w:eastAsia="Times New Roman" w:hAnsi="Arial" w:cs="Arial"/>
                <w:color w:val="000000" w:themeColor="text1"/>
                <w:lang w:eastAsia="lt-LT"/>
              </w:rPr>
              <w:t>Pasižymintis savaimine adhezija prie danties kietųjų audinių, žemu klampumu bei greitu kietėjimu arba lygiaverčiomis savybėmis;</w:t>
            </w:r>
          </w:p>
          <w:p w14:paraId="42885D93" w14:textId="77777777" w:rsidR="00C809F1" w:rsidRPr="004F616D" w:rsidRDefault="00C809F1" w:rsidP="00961CB7">
            <w:pPr>
              <w:pStyle w:val="TableParagraph"/>
              <w:tabs>
                <w:tab w:val="left" w:pos="284"/>
              </w:tabs>
              <w:spacing w:line="276" w:lineRule="auto"/>
              <w:rPr>
                <w:rFonts w:ascii="Arial" w:hAnsi="Arial" w:cs="Arial"/>
                <w:color w:val="000000" w:themeColor="text1"/>
              </w:rPr>
            </w:pPr>
          </w:p>
          <w:p w14:paraId="34E8F6C5" w14:textId="2E8B7FB1" w:rsidR="005C51D5" w:rsidRPr="004F616D" w:rsidRDefault="00961CB7" w:rsidP="00961CB7">
            <w:pPr>
              <w:pStyle w:val="TableParagraph"/>
              <w:tabs>
                <w:tab w:val="left" w:pos="276"/>
              </w:tabs>
              <w:spacing w:line="276" w:lineRule="auto"/>
              <w:rPr>
                <w:rFonts w:ascii="Arial" w:hAnsi="Arial" w:cs="Arial"/>
                <w:color w:val="000000" w:themeColor="text1"/>
                <w:spacing w:val="-2"/>
                <w:w w:val="105"/>
              </w:rPr>
            </w:pPr>
            <w:r w:rsidRPr="004F616D">
              <w:rPr>
                <w:rFonts w:ascii="Arial" w:hAnsi="Arial" w:cs="Arial"/>
                <w:color w:val="000000" w:themeColor="text1"/>
                <w:w w:val="105"/>
              </w:rPr>
              <w:t>3</w:t>
            </w:r>
            <w:r w:rsidR="00C809F1" w:rsidRPr="004F616D">
              <w:rPr>
                <w:rFonts w:ascii="Arial" w:hAnsi="Arial" w:cs="Arial"/>
                <w:color w:val="000000" w:themeColor="text1"/>
                <w:w w:val="105"/>
              </w:rPr>
              <w:t xml:space="preserve">. </w:t>
            </w:r>
            <w:r w:rsidR="005C51D5" w:rsidRPr="004F616D">
              <w:rPr>
                <w:rFonts w:ascii="Arial" w:hAnsi="Arial" w:cs="Arial"/>
                <w:color w:val="000000" w:themeColor="text1"/>
                <w:w w:val="105"/>
              </w:rPr>
              <w:t>Tinka</w:t>
            </w:r>
            <w:r w:rsidR="005C51D5" w:rsidRPr="004F616D">
              <w:rPr>
                <w:rFonts w:ascii="Arial" w:hAnsi="Arial" w:cs="Arial"/>
                <w:color w:val="000000" w:themeColor="text1"/>
                <w:spacing w:val="-12"/>
                <w:w w:val="105"/>
              </w:rPr>
              <w:t xml:space="preserve"> </w:t>
            </w:r>
            <w:r w:rsidR="005C51D5" w:rsidRPr="004F616D">
              <w:rPr>
                <w:rFonts w:ascii="Arial" w:hAnsi="Arial" w:cs="Arial"/>
                <w:color w:val="000000" w:themeColor="text1"/>
                <w:w w:val="105"/>
              </w:rPr>
              <w:t>šaknies</w:t>
            </w:r>
            <w:r w:rsidR="005C51D5" w:rsidRPr="004F616D">
              <w:rPr>
                <w:rFonts w:ascii="Arial" w:hAnsi="Arial" w:cs="Arial"/>
                <w:color w:val="000000" w:themeColor="text1"/>
                <w:spacing w:val="12"/>
                <w:w w:val="105"/>
              </w:rPr>
              <w:t xml:space="preserve"> </w:t>
            </w:r>
            <w:r w:rsidR="005C51D5" w:rsidRPr="004F616D">
              <w:rPr>
                <w:rFonts w:ascii="Arial" w:hAnsi="Arial" w:cs="Arial"/>
                <w:color w:val="000000" w:themeColor="text1"/>
                <w:w w:val="105"/>
              </w:rPr>
              <w:t>karieso</w:t>
            </w:r>
            <w:r w:rsidR="005C51D5" w:rsidRPr="004F616D">
              <w:rPr>
                <w:rFonts w:ascii="Arial" w:hAnsi="Arial" w:cs="Arial"/>
                <w:color w:val="000000" w:themeColor="text1"/>
                <w:spacing w:val="3"/>
                <w:w w:val="105"/>
              </w:rPr>
              <w:t xml:space="preserve"> </w:t>
            </w:r>
            <w:r w:rsidR="005C51D5" w:rsidRPr="004F616D">
              <w:rPr>
                <w:rFonts w:ascii="Arial" w:hAnsi="Arial" w:cs="Arial"/>
                <w:color w:val="000000" w:themeColor="text1"/>
                <w:spacing w:val="-2"/>
                <w:w w:val="105"/>
              </w:rPr>
              <w:t>gydymui</w:t>
            </w:r>
            <w:r w:rsidR="00C809F1" w:rsidRPr="004F616D">
              <w:rPr>
                <w:rFonts w:ascii="Arial" w:hAnsi="Arial" w:cs="Arial"/>
                <w:color w:val="000000" w:themeColor="text1"/>
                <w:spacing w:val="-2"/>
                <w:w w:val="105"/>
              </w:rPr>
              <w:t>;</w:t>
            </w:r>
          </w:p>
          <w:p w14:paraId="0FE81381" w14:textId="77777777" w:rsidR="00C809F1" w:rsidRPr="004F616D" w:rsidRDefault="00C809F1" w:rsidP="00961CB7">
            <w:pPr>
              <w:pStyle w:val="TableParagraph"/>
              <w:tabs>
                <w:tab w:val="left" w:pos="280"/>
              </w:tabs>
              <w:spacing w:line="276" w:lineRule="auto"/>
              <w:rPr>
                <w:rFonts w:ascii="Arial" w:hAnsi="Arial" w:cs="Arial"/>
                <w:color w:val="000000" w:themeColor="text1"/>
              </w:rPr>
            </w:pPr>
          </w:p>
          <w:p w14:paraId="560B117D" w14:textId="19C74F4E" w:rsidR="005C51D5" w:rsidRPr="004F616D" w:rsidRDefault="00961CB7" w:rsidP="00961CB7">
            <w:pPr>
              <w:pStyle w:val="TableParagraph"/>
              <w:tabs>
                <w:tab w:val="left" w:pos="289"/>
              </w:tabs>
              <w:spacing w:line="276" w:lineRule="auto"/>
              <w:rPr>
                <w:rFonts w:ascii="Arial" w:hAnsi="Arial" w:cs="Arial"/>
                <w:color w:val="000000" w:themeColor="text1"/>
              </w:rPr>
            </w:pPr>
            <w:r w:rsidRPr="004F616D">
              <w:rPr>
                <w:rFonts w:ascii="Arial" w:hAnsi="Arial" w:cs="Arial"/>
                <w:color w:val="000000" w:themeColor="text1"/>
              </w:rPr>
              <w:t>4</w:t>
            </w:r>
            <w:r w:rsidR="00C809F1" w:rsidRPr="004F616D">
              <w:rPr>
                <w:rFonts w:ascii="Arial" w:hAnsi="Arial" w:cs="Arial"/>
                <w:color w:val="000000" w:themeColor="text1"/>
              </w:rPr>
              <w:t xml:space="preserve">. </w:t>
            </w:r>
            <w:r w:rsidR="005C51D5" w:rsidRPr="004F616D">
              <w:rPr>
                <w:rFonts w:ascii="Arial" w:hAnsi="Arial" w:cs="Arial"/>
                <w:color w:val="000000" w:themeColor="text1"/>
              </w:rPr>
              <w:t>Rožinės</w:t>
            </w:r>
            <w:r w:rsidR="005C51D5" w:rsidRPr="004F616D">
              <w:rPr>
                <w:rFonts w:ascii="Arial" w:hAnsi="Arial" w:cs="Arial"/>
                <w:color w:val="000000" w:themeColor="text1"/>
                <w:spacing w:val="12"/>
              </w:rPr>
              <w:t xml:space="preserve"> </w:t>
            </w:r>
            <w:r w:rsidR="005C51D5" w:rsidRPr="004F616D">
              <w:rPr>
                <w:rFonts w:ascii="Arial" w:hAnsi="Arial" w:cs="Arial"/>
                <w:color w:val="000000" w:themeColor="text1"/>
              </w:rPr>
              <w:t>ir</w:t>
            </w:r>
            <w:r w:rsidR="005C51D5" w:rsidRPr="004F616D">
              <w:rPr>
                <w:rFonts w:ascii="Arial" w:hAnsi="Arial" w:cs="Arial"/>
                <w:color w:val="000000" w:themeColor="text1"/>
                <w:spacing w:val="-8"/>
              </w:rPr>
              <w:t xml:space="preserve"> </w:t>
            </w:r>
            <w:r w:rsidR="005C51D5" w:rsidRPr="004F616D">
              <w:rPr>
                <w:rFonts w:ascii="Arial" w:hAnsi="Arial" w:cs="Arial"/>
                <w:color w:val="000000" w:themeColor="text1"/>
              </w:rPr>
              <w:t>baltos</w:t>
            </w:r>
            <w:r w:rsidR="005C51D5" w:rsidRPr="004F616D">
              <w:rPr>
                <w:rFonts w:ascii="Arial" w:hAnsi="Arial" w:cs="Arial"/>
                <w:color w:val="000000" w:themeColor="text1"/>
                <w:spacing w:val="-6"/>
              </w:rPr>
              <w:t xml:space="preserve"> </w:t>
            </w:r>
            <w:r w:rsidR="005C51D5" w:rsidRPr="004F616D">
              <w:rPr>
                <w:rFonts w:ascii="Arial" w:hAnsi="Arial" w:cs="Arial"/>
                <w:color w:val="000000" w:themeColor="text1"/>
                <w:spacing w:val="-2"/>
              </w:rPr>
              <w:t>spalvos</w:t>
            </w:r>
          </w:p>
          <w:p w14:paraId="0A51C846" w14:textId="77777777" w:rsidR="005C51D5" w:rsidRPr="004F616D" w:rsidRDefault="00C809F1" w:rsidP="00961CB7">
            <w:pPr>
              <w:pStyle w:val="TableParagraph"/>
              <w:tabs>
                <w:tab w:val="left" w:pos="322"/>
              </w:tabs>
              <w:spacing w:line="276" w:lineRule="auto"/>
              <w:rPr>
                <w:rFonts w:ascii="Arial" w:hAnsi="Arial" w:cs="Arial"/>
                <w:color w:val="000000" w:themeColor="text1"/>
                <w:spacing w:val="-2"/>
              </w:rPr>
            </w:pPr>
            <w:r w:rsidRPr="004F616D">
              <w:rPr>
                <w:rFonts w:ascii="Arial" w:hAnsi="Arial" w:cs="Arial"/>
                <w:color w:val="000000" w:themeColor="text1"/>
              </w:rPr>
              <w:t>miltelių</w:t>
            </w:r>
            <w:r w:rsidR="005C51D5" w:rsidRPr="004F616D">
              <w:rPr>
                <w:rFonts w:ascii="Arial" w:hAnsi="Arial" w:cs="Arial"/>
                <w:color w:val="000000" w:themeColor="text1"/>
              </w:rPr>
              <w:t>/</w:t>
            </w:r>
            <w:r w:rsidRPr="004F616D">
              <w:rPr>
                <w:rFonts w:ascii="Arial" w:hAnsi="Arial" w:cs="Arial"/>
                <w:color w:val="000000" w:themeColor="text1"/>
              </w:rPr>
              <w:t xml:space="preserve">skysčio </w:t>
            </w:r>
            <w:r w:rsidR="005C51D5" w:rsidRPr="004F616D">
              <w:rPr>
                <w:rFonts w:ascii="Arial" w:hAnsi="Arial" w:cs="Arial"/>
                <w:color w:val="000000" w:themeColor="text1"/>
                <w:spacing w:val="-2"/>
              </w:rPr>
              <w:t>pavidalu</w:t>
            </w:r>
            <w:r w:rsidR="00961CB7" w:rsidRPr="004F616D">
              <w:rPr>
                <w:rFonts w:ascii="Arial" w:hAnsi="Arial" w:cs="Arial"/>
                <w:color w:val="000000" w:themeColor="text1"/>
                <w:spacing w:val="-2"/>
              </w:rPr>
              <w:t xml:space="preserve"> arba lygiavertis.</w:t>
            </w:r>
          </w:p>
          <w:p w14:paraId="16A58D70" w14:textId="77777777" w:rsidR="00961CB7" w:rsidRPr="004F616D" w:rsidRDefault="00961CB7" w:rsidP="00961CB7">
            <w:pPr>
              <w:pStyle w:val="TableParagraph"/>
              <w:tabs>
                <w:tab w:val="left" w:pos="322"/>
              </w:tabs>
              <w:spacing w:line="276" w:lineRule="auto"/>
              <w:rPr>
                <w:rFonts w:ascii="Arial" w:hAnsi="Arial" w:cs="Arial"/>
                <w:color w:val="000000" w:themeColor="text1"/>
                <w:spacing w:val="-2"/>
                <w:w w:val="105"/>
              </w:rPr>
            </w:pPr>
          </w:p>
          <w:p w14:paraId="51C30D4D" w14:textId="672228DE" w:rsidR="00961CB7" w:rsidRPr="004F616D" w:rsidRDefault="00961CB7" w:rsidP="00961CB7">
            <w:pPr>
              <w:pStyle w:val="TableParagraph"/>
              <w:tabs>
                <w:tab w:val="left" w:pos="322"/>
              </w:tabs>
              <w:spacing w:line="276" w:lineRule="auto"/>
              <w:rPr>
                <w:rFonts w:ascii="Arial" w:hAnsi="Arial" w:cs="Arial"/>
                <w:color w:val="000000" w:themeColor="text1"/>
                <w:w w:val="105"/>
              </w:rPr>
            </w:pPr>
            <w:r w:rsidRPr="004F616D">
              <w:rPr>
                <w:rFonts w:ascii="Arial" w:hAnsi="Arial" w:cs="Arial"/>
                <w:color w:val="000000" w:themeColor="text1"/>
                <w:spacing w:val="-2"/>
                <w:w w:val="105"/>
              </w:rPr>
              <w:t xml:space="preserve">5.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42E21698" w14:textId="77777777" w:rsidR="005C51D5" w:rsidRPr="004F616D" w:rsidRDefault="005C51D5" w:rsidP="005C51D5">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68993F7" w14:textId="77777777" w:rsidR="005C51D5" w:rsidRPr="004F616D" w:rsidRDefault="005C51D5" w:rsidP="005C51D5">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6FE6744" w14:textId="77777777" w:rsidR="005C51D5" w:rsidRPr="004F616D" w:rsidRDefault="005C51D5" w:rsidP="005C51D5">
            <w:pPr>
              <w:pStyle w:val="Pagrindinistekstas"/>
              <w:shd w:val="clear" w:color="auto" w:fill="auto"/>
              <w:jc w:val="center"/>
              <w:rPr>
                <w:rStyle w:val="BodytextCalibri"/>
                <w:rFonts w:ascii="Arial" w:hAnsi="Arial" w:cs="Arial"/>
                <w:color w:val="000000" w:themeColor="text1"/>
                <w:sz w:val="22"/>
                <w:szCs w:val="22"/>
                <w:lang w:val="lt-LT"/>
              </w:rPr>
            </w:pPr>
          </w:p>
        </w:tc>
      </w:tr>
      <w:tr w:rsidR="005C51D5" w:rsidRPr="004F616D" w14:paraId="37B7E1F4" w14:textId="77777777" w:rsidTr="0078585B">
        <w:tc>
          <w:tcPr>
            <w:tcW w:w="241" w:type="pct"/>
            <w:shd w:val="clear" w:color="auto" w:fill="FFFFFF"/>
            <w:vAlign w:val="center"/>
          </w:tcPr>
          <w:p w14:paraId="4E031BAD" w14:textId="03625CF5" w:rsidR="005C51D5" w:rsidRPr="004F616D" w:rsidRDefault="005C51D5" w:rsidP="005C51D5">
            <w:pPr>
              <w:pStyle w:val="Pagrindinistekstas"/>
              <w:shd w:val="clear" w:color="auto" w:fill="auto"/>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r w:rsidR="00961CB7" w:rsidRPr="004F616D">
              <w:rPr>
                <w:rStyle w:val="BodytextCalibri"/>
                <w:rFonts w:ascii="Arial" w:hAnsi="Arial" w:cs="Arial"/>
                <w:color w:val="000000" w:themeColor="text1"/>
                <w:sz w:val="24"/>
                <w:szCs w:val="24"/>
                <w:lang w:val="lt-LT"/>
              </w:rPr>
              <w:t>4</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68499383" w14:textId="3857ACF4" w:rsidR="005C51D5" w:rsidRPr="004F616D" w:rsidRDefault="005C51D5" w:rsidP="005C51D5">
            <w:pPr>
              <w:pStyle w:val="TableParagraph"/>
              <w:ind w:firstLine="119"/>
              <w:jc w:val="center"/>
              <w:rPr>
                <w:rFonts w:ascii="Arial" w:hAnsi="Arial" w:cs="Arial"/>
                <w:color w:val="000000" w:themeColor="text1"/>
                <w:w w:val="105"/>
              </w:rPr>
            </w:pPr>
            <w:r w:rsidRPr="004F616D">
              <w:rPr>
                <w:rFonts w:ascii="Arial" w:hAnsi="Arial" w:cs="Arial"/>
                <w:color w:val="000000" w:themeColor="text1"/>
                <w:w w:val="105"/>
              </w:rPr>
              <w:t>Stiklojonomerinis</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cementas turintis sidabro</w:t>
            </w:r>
          </w:p>
        </w:tc>
        <w:tc>
          <w:tcPr>
            <w:tcW w:w="615" w:type="pct"/>
            <w:shd w:val="clear" w:color="auto" w:fill="FFFFFF"/>
          </w:tcPr>
          <w:p w14:paraId="35C375DE" w14:textId="7199E70C" w:rsidR="005C51D5" w:rsidRPr="004F616D" w:rsidRDefault="005C51D5" w:rsidP="005C51D5">
            <w:pPr>
              <w:pStyle w:val="TableParagraph"/>
              <w:ind w:firstLine="119"/>
              <w:jc w:val="center"/>
              <w:rPr>
                <w:rFonts w:ascii="Arial" w:hAnsi="Arial" w:cs="Arial"/>
                <w:color w:val="000000" w:themeColor="text1"/>
              </w:rPr>
            </w:pPr>
            <w:r w:rsidRPr="004F616D">
              <w:rPr>
                <w:rFonts w:ascii="Arial" w:hAnsi="Arial" w:cs="Arial"/>
                <w:color w:val="000000" w:themeColor="text1"/>
                <w:w w:val="105"/>
              </w:rPr>
              <w:t>30</w:t>
            </w:r>
            <w:r w:rsidRPr="004F616D">
              <w:rPr>
                <w:rFonts w:ascii="Arial" w:hAnsi="Arial" w:cs="Arial"/>
                <w:color w:val="000000" w:themeColor="text1"/>
                <w:spacing w:val="-4"/>
                <w:w w:val="105"/>
              </w:rPr>
              <w:t xml:space="preserve"> </w:t>
            </w:r>
            <w:r w:rsidRPr="004F616D">
              <w:rPr>
                <w:rFonts w:ascii="Arial" w:hAnsi="Arial" w:cs="Arial"/>
                <w:color w:val="000000" w:themeColor="text1"/>
                <w:w w:val="105"/>
              </w:rPr>
              <w:t>rinkinių</w:t>
            </w:r>
            <w:r w:rsidRPr="004F616D">
              <w:rPr>
                <w:rFonts w:ascii="Arial" w:hAnsi="Arial" w:cs="Arial"/>
                <w:color w:val="000000" w:themeColor="text1"/>
                <w:spacing w:val="17"/>
                <w:w w:val="105"/>
              </w:rPr>
              <w:t xml:space="preserve"> </w:t>
            </w:r>
            <w:r w:rsidRPr="004F616D">
              <w:rPr>
                <w:rFonts w:ascii="Arial" w:hAnsi="Arial" w:cs="Arial"/>
                <w:color w:val="000000" w:themeColor="text1"/>
                <w:w w:val="105"/>
              </w:rPr>
              <w:t>po</w:t>
            </w:r>
            <w:r w:rsidRPr="004F616D">
              <w:rPr>
                <w:rFonts w:ascii="Arial" w:hAnsi="Arial" w:cs="Arial"/>
                <w:color w:val="000000" w:themeColor="text1"/>
                <w:spacing w:val="6"/>
                <w:w w:val="105"/>
              </w:rPr>
              <w:t xml:space="preserve"> </w:t>
            </w:r>
            <w:r w:rsidR="0057492C" w:rsidRPr="004F616D">
              <w:rPr>
                <w:rFonts w:ascii="Arial" w:hAnsi="Arial" w:cs="Arial"/>
                <w:color w:val="000000" w:themeColor="text1"/>
                <w:spacing w:val="6"/>
                <w:w w:val="105"/>
              </w:rPr>
              <w:t xml:space="preserve">ne mažiau </w:t>
            </w:r>
            <w:r w:rsidRPr="004F616D">
              <w:rPr>
                <w:rFonts w:ascii="Arial" w:hAnsi="Arial" w:cs="Arial"/>
                <w:color w:val="000000" w:themeColor="text1"/>
                <w:w w:val="105"/>
              </w:rPr>
              <w:t>15</w:t>
            </w:r>
            <w:r w:rsidRPr="004F616D">
              <w:rPr>
                <w:rFonts w:ascii="Arial" w:hAnsi="Arial" w:cs="Arial"/>
                <w:color w:val="000000" w:themeColor="text1"/>
                <w:spacing w:val="-12"/>
                <w:w w:val="105"/>
              </w:rPr>
              <w:t xml:space="preserve"> </w:t>
            </w:r>
            <w:r w:rsidRPr="004F616D">
              <w:rPr>
                <w:rFonts w:ascii="Arial" w:hAnsi="Arial" w:cs="Arial"/>
                <w:color w:val="000000" w:themeColor="text1"/>
                <w:spacing w:val="-5"/>
                <w:w w:val="105"/>
              </w:rPr>
              <w:t>g.</w:t>
            </w:r>
          </w:p>
          <w:p w14:paraId="69ACF65C" w14:textId="268DA123" w:rsidR="005C51D5" w:rsidRPr="004F616D" w:rsidRDefault="005C51D5" w:rsidP="005C51D5">
            <w:pPr>
              <w:pStyle w:val="TableParagraph"/>
              <w:tabs>
                <w:tab w:val="left" w:pos="300"/>
              </w:tabs>
              <w:ind w:firstLine="119"/>
              <w:jc w:val="center"/>
              <w:rPr>
                <w:rFonts w:ascii="Arial" w:hAnsi="Arial" w:cs="Arial"/>
                <w:color w:val="000000" w:themeColor="text1"/>
                <w:w w:val="105"/>
              </w:rPr>
            </w:pPr>
            <w:r w:rsidRPr="004F616D">
              <w:rPr>
                <w:rFonts w:ascii="Arial" w:hAnsi="Arial" w:cs="Arial"/>
                <w:color w:val="000000" w:themeColor="text1"/>
                <w:w w:val="105"/>
              </w:rPr>
              <w:t>+</w:t>
            </w:r>
            <w:r w:rsidRPr="004F616D">
              <w:rPr>
                <w:rFonts w:ascii="Arial" w:hAnsi="Arial" w:cs="Arial"/>
                <w:color w:val="000000" w:themeColor="text1"/>
                <w:spacing w:val="10"/>
                <w:w w:val="105"/>
              </w:rPr>
              <w:t xml:space="preserve"> </w:t>
            </w:r>
            <w:r w:rsidRPr="004F616D">
              <w:rPr>
                <w:rFonts w:ascii="Arial" w:hAnsi="Arial" w:cs="Arial"/>
                <w:color w:val="000000" w:themeColor="text1"/>
                <w:spacing w:val="-2"/>
                <w:w w:val="105"/>
              </w:rPr>
              <w:t>priedai</w:t>
            </w:r>
          </w:p>
        </w:tc>
        <w:tc>
          <w:tcPr>
            <w:tcW w:w="1074" w:type="pct"/>
            <w:shd w:val="clear" w:color="auto" w:fill="FFFFFF"/>
            <w:vAlign w:val="center"/>
          </w:tcPr>
          <w:p w14:paraId="6A8939A8" w14:textId="77777777" w:rsidR="005C51D5" w:rsidRPr="004F616D" w:rsidRDefault="00A4092A" w:rsidP="00A4092A">
            <w:pPr>
              <w:pStyle w:val="TableParagraph"/>
              <w:tabs>
                <w:tab w:val="left" w:pos="322"/>
              </w:tabs>
              <w:spacing w:line="276" w:lineRule="auto"/>
              <w:rPr>
                <w:rFonts w:ascii="Arial" w:hAnsi="Arial" w:cs="Arial"/>
                <w:color w:val="000000" w:themeColor="text1"/>
              </w:rPr>
            </w:pPr>
            <w:r w:rsidRPr="004F616D">
              <w:rPr>
                <w:rFonts w:ascii="Arial" w:hAnsi="Arial" w:cs="Arial"/>
                <w:color w:val="000000" w:themeColor="text1"/>
                <w:w w:val="105"/>
              </w:rPr>
              <w:t xml:space="preserve">1. </w:t>
            </w:r>
            <w:r w:rsidRPr="004F616D">
              <w:rPr>
                <w:rFonts w:ascii="Arial" w:hAnsi="Arial" w:cs="Arial"/>
                <w:color w:val="000000" w:themeColor="text1"/>
              </w:rPr>
              <w:t xml:space="preserve">Cheminio kietėjimo odontologinis stiklojonomerinis cementas, kurio miltelių sudėtis sustiprinta sidabro dalelėmis (lydiniu) </w:t>
            </w:r>
            <w:r w:rsidRPr="004F616D">
              <w:rPr>
                <w:rStyle w:val="Grietas"/>
                <w:rFonts w:ascii="Arial" w:hAnsi="Arial" w:cs="Arial"/>
                <w:b w:val="0"/>
                <w:bCs w:val="0"/>
                <w:color w:val="000000" w:themeColor="text1"/>
              </w:rPr>
              <w:t>arba lygiavertis</w:t>
            </w:r>
            <w:r w:rsidRPr="004F616D">
              <w:rPr>
                <w:rFonts w:ascii="Arial" w:hAnsi="Arial" w:cs="Arial"/>
                <w:color w:val="000000" w:themeColor="text1"/>
              </w:rPr>
              <w:t>, skirtas padidinto atsparumo reikalaujančiam pieninių dantų plombavimui (restauracijai) bei kulties atstatymui;</w:t>
            </w:r>
          </w:p>
          <w:p w14:paraId="1D7AD4B9" w14:textId="77777777" w:rsidR="00A4092A" w:rsidRPr="004F616D" w:rsidRDefault="00A4092A" w:rsidP="00A4092A">
            <w:pPr>
              <w:pStyle w:val="TableParagraph"/>
              <w:tabs>
                <w:tab w:val="left" w:pos="322"/>
              </w:tabs>
              <w:spacing w:line="276" w:lineRule="auto"/>
              <w:rPr>
                <w:rFonts w:ascii="Arial" w:hAnsi="Arial" w:cs="Arial"/>
                <w:color w:val="000000" w:themeColor="text1"/>
              </w:rPr>
            </w:pPr>
          </w:p>
          <w:p w14:paraId="6EA2C43E" w14:textId="77777777" w:rsidR="00A4092A" w:rsidRPr="004F616D" w:rsidRDefault="00A4092A" w:rsidP="00A4092A">
            <w:pPr>
              <w:pStyle w:val="TableParagraph"/>
              <w:tabs>
                <w:tab w:val="left" w:pos="322"/>
              </w:tabs>
              <w:spacing w:line="276" w:lineRule="auto"/>
              <w:rPr>
                <w:rFonts w:ascii="Arial" w:hAnsi="Arial" w:cs="Arial"/>
                <w:color w:val="000000" w:themeColor="text1"/>
              </w:rPr>
            </w:pPr>
            <w:r w:rsidRPr="004F616D">
              <w:rPr>
                <w:rFonts w:ascii="Arial" w:hAnsi="Arial" w:cs="Arial"/>
                <w:color w:val="000000" w:themeColor="text1"/>
              </w:rPr>
              <w:t xml:space="preserve">2. Medžiaga turi pasižymėti dideliu </w:t>
            </w:r>
            <w:r w:rsidRPr="004F616D">
              <w:rPr>
                <w:rFonts w:ascii="Arial" w:hAnsi="Arial" w:cs="Arial"/>
                <w:color w:val="000000" w:themeColor="text1"/>
              </w:rPr>
              <w:lastRenderedPageBreak/>
              <w:t>rentgenokontrastiškumu;</w:t>
            </w:r>
          </w:p>
          <w:p w14:paraId="046486D7" w14:textId="77777777" w:rsidR="00A4092A" w:rsidRPr="004F616D" w:rsidRDefault="00A4092A" w:rsidP="00A4092A">
            <w:pPr>
              <w:pStyle w:val="TableParagraph"/>
              <w:tabs>
                <w:tab w:val="left" w:pos="322"/>
              </w:tabs>
              <w:spacing w:line="276" w:lineRule="auto"/>
              <w:rPr>
                <w:rFonts w:ascii="Arial" w:hAnsi="Arial" w:cs="Arial"/>
                <w:color w:val="000000" w:themeColor="text1"/>
              </w:rPr>
            </w:pPr>
          </w:p>
          <w:p w14:paraId="2B74053C" w14:textId="3CB2ECF4" w:rsidR="00A4092A" w:rsidRPr="004F616D" w:rsidRDefault="00A4092A" w:rsidP="00A4092A">
            <w:pPr>
              <w:pStyle w:val="TableParagraph"/>
              <w:tabs>
                <w:tab w:val="left" w:pos="322"/>
              </w:tabs>
              <w:spacing w:line="276" w:lineRule="auto"/>
              <w:rPr>
                <w:rFonts w:ascii="Arial" w:hAnsi="Arial" w:cs="Arial"/>
                <w:color w:val="000000" w:themeColor="text1"/>
                <w:w w:val="105"/>
              </w:rPr>
            </w:pPr>
            <w:r w:rsidRPr="004F616D">
              <w:rPr>
                <w:rFonts w:ascii="Arial" w:hAnsi="Arial" w:cs="Arial"/>
                <w:color w:val="000000" w:themeColor="text1"/>
              </w:rPr>
              <w:t xml:space="preserve">3.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1CF99229" w14:textId="77777777" w:rsidR="005C51D5" w:rsidRPr="004F616D" w:rsidRDefault="005C51D5" w:rsidP="005C51D5">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D68EDB0" w14:textId="77777777" w:rsidR="005C51D5" w:rsidRPr="004F616D" w:rsidRDefault="005C51D5" w:rsidP="005C51D5">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D7334A8" w14:textId="77777777" w:rsidR="005C51D5" w:rsidRPr="004F616D" w:rsidRDefault="005C51D5" w:rsidP="005C51D5">
            <w:pPr>
              <w:pStyle w:val="Pagrindinistekstas"/>
              <w:shd w:val="clear" w:color="auto" w:fill="auto"/>
              <w:jc w:val="center"/>
              <w:rPr>
                <w:rStyle w:val="BodytextCalibri"/>
                <w:rFonts w:ascii="Arial" w:hAnsi="Arial" w:cs="Arial"/>
                <w:color w:val="000000" w:themeColor="text1"/>
                <w:sz w:val="22"/>
                <w:szCs w:val="22"/>
                <w:lang w:val="lt-LT"/>
              </w:rPr>
            </w:pPr>
          </w:p>
        </w:tc>
      </w:tr>
    </w:tbl>
    <w:p w14:paraId="11182EC2" w14:textId="77777777" w:rsidR="00CC3A2B" w:rsidRPr="004F616D" w:rsidRDefault="00CC3A2B" w:rsidP="00CC3A2B">
      <w:pPr>
        <w:pStyle w:val="Sraopastraipa"/>
        <w:spacing w:after="0" w:line="240" w:lineRule="auto"/>
        <w:ind w:left="0"/>
        <w:jc w:val="both"/>
        <w:rPr>
          <w:rFonts w:ascii="Arial" w:hAnsi="Arial" w:cs="Arial"/>
          <w:color w:val="000000" w:themeColor="text1"/>
          <w:sz w:val="24"/>
          <w:szCs w:val="24"/>
        </w:rPr>
      </w:pPr>
    </w:p>
    <w:p w14:paraId="4A5ADE1F" w14:textId="77777777" w:rsidR="009F68BA" w:rsidRPr="004F616D" w:rsidRDefault="009F68BA" w:rsidP="009F68B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1B083583" w14:textId="77777777" w:rsidR="009F68BA" w:rsidRPr="004F616D" w:rsidRDefault="009F68BA" w:rsidP="009F68B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2A29149C" w14:textId="3E22F456" w:rsidR="009B2A8F" w:rsidRPr="004F616D" w:rsidRDefault="009F68BA" w:rsidP="002E6BAA">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12</w:t>
      </w:r>
      <w:r w:rsidR="002E6BAA" w:rsidRPr="004F616D">
        <w:rPr>
          <w:rFonts w:ascii="Arial" w:hAnsi="Arial" w:cs="Arial"/>
          <w:b/>
          <w:bCs/>
          <w:i/>
          <w:iCs/>
          <w:color w:val="000000" w:themeColor="text1"/>
          <w:sz w:val="24"/>
          <w:szCs w:val="24"/>
        </w:rPr>
        <w:t xml:space="preserve"> </w:t>
      </w:r>
      <w:r w:rsidR="00B9276F"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89564D" w:rsidRPr="004F616D">
        <w:rPr>
          <w:rFonts w:ascii="Arial" w:hAnsi="Arial" w:cs="Arial"/>
          <w:b/>
          <w:bCs/>
          <w:i/>
          <w:iCs/>
          <w:color w:val="000000" w:themeColor="text1"/>
          <w:sz w:val="24"/>
          <w:szCs w:val="24"/>
        </w:rPr>
        <w:t>28</w:t>
      </w:r>
      <w:r w:rsidR="002E6BAA" w:rsidRPr="004F616D">
        <w:rPr>
          <w:rFonts w:ascii="Arial" w:hAnsi="Arial" w:cs="Arial"/>
          <w:b/>
          <w:bCs/>
          <w:i/>
          <w:iCs/>
          <w:color w:val="000000" w:themeColor="text1"/>
          <w:sz w:val="24"/>
          <w:szCs w:val="24"/>
        </w:rPr>
        <w:t xml:space="preserve"> </w:t>
      </w:r>
      <w:r w:rsidR="00B9276F"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13020835" w14:textId="09F39677" w:rsidR="00697352" w:rsidRPr="004F616D" w:rsidRDefault="00697352" w:rsidP="00697352">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IV Pirkimo dalis</w:t>
      </w:r>
    </w:p>
    <w:p w14:paraId="50018217" w14:textId="7D882FAD" w:rsidR="00697352" w:rsidRPr="004F616D" w:rsidRDefault="00697352" w:rsidP="00697352">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Odontologijos medžiagos dantų protezavimui. Techninė specifikacija</w:t>
      </w:r>
    </w:p>
    <w:p w14:paraId="708CAC7D" w14:textId="77777777" w:rsidR="009B2A8F" w:rsidRPr="004F616D" w:rsidRDefault="009B2A8F" w:rsidP="00565F49">
      <w:pPr>
        <w:pStyle w:val="Sraopastraipa"/>
        <w:spacing w:after="0" w:line="240" w:lineRule="auto"/>
        <w:ind w:left="0"/>
        <w:jc w:val="center"/>
        <w:rPr>
          <w:rFonts w:ascii="Arial" w:hAnsi="Arial" w:cs="Arial"/>
          <w:b/>
          <w:bCs/>
          <w:i/>
          <w:iCs/>
          <w:color w:val="000000" w:themeColor="text1"/>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697352" w:rsidRPr="004F616D" w14:paraId="1FA794B1" w14:textId="77777777" w:rsidTr="00BD01CD">
        <w:tc>
          <w:tcPr>
            <w:tcW w:w="241" w:type="pct"/>
            <w:shd w:val="clear" w:color="auto" w:fill="FFFFFF"/>
            <w:vAlign w:val="center"/>
          </w:tcPr>
          <w:p w14:paraId="34A5F5F3" w14:textId="77777777" w:rsidR="00697352" w:rsidRPr="004F616D" w:rsidRDefault="00697352" w:rsidP="00BD01CD">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lastRenderedPageBreak/>
              <w:t>Eil.</w:t>
            </w:r>
          </w:p>
          <w:p w14:paraId="5DD92B57" w14:textId="77777777" w:rsidR="00697352" w:rsidRPr="004F616D" w:rsidRDefault="00697352" w:rsidP="00BD01CD">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6F608E0E" w14:textId="77777777" w:rsidR="00697352" w:rsidRPr="004F616D" w:rsidRDefault="00697352" w:rsidP="00BD01CD">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6636AD0A" w14:textId="77777777" w:rsidR="00697352" w:rsidRPr="004F616D" w:rsidRDefault="00697352"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5A993F82" w14:textId="77777777" w:rsidR="00697352" w:rsidRPr="004F616D" w:rsidRDefault="00697352" w:rsidP="00BD01CD">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44264720" w14:textId="77777777" w:rsidR="00697352" w:rsidRPr="004F616D" w:rsidRDefault="00697352"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0B837BDB" w14:textId="77777777" w:rsidR="00697352" w:rsidRPr="004F616D" w:rsidRDefault="00697352"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4E33433F" w14:textId="77777777" w:rsidR="00697352" w:rsidRPr="004F616D" w:rsidRDefault="00697352" w:rsidP="00BD01CD">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697352" w:rsidRPr="004F616D" w14:paraId="5B18C4CF" w14:textId="77777777" w:rsidTr="00BD01CD">
        <w:tc>
          <w:tcPr>
            <w:tcW w:w="241" w:type="pct"/>
            <w:shd w:val="clear" w:color="auto" w:fill="FFFFFF"/>
            <w:vAlign w:val="center"/>
          </w:tcPr>
          <w:p w14:paraId="7B0004BE" w14:textId="77777777" w:rsidR="00697352" w:rsidRPr="004F616D" w:rsidRDefault="00697352"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p>
        </w:tc>
        <w:tc>
          <w:tcPr>
            <w:tcW w:w="886" w:type="pct"/>
            <w:shd w:val="clear" w:color="auto" w:fill="FFFFFF"/>
            <w:vAlign w:val="center"/>
          </w:tcPr>
          <w:p w14:paraId="5C656E29" w14:textId="29092B0E" w:rsidR="00697352" w:rsidRPr="004F616D" w:rsidRDefault="00697352" w:rsidP="00697352">
            <w:pPr>
              <w:pStyle w:val="TableParagraph"/>
              <w:spacing w:before="17"/>
              <w:ind w:left="117"/>
              <w:jc w:val="center"/>
              <w:rPr>
                <w:rFonts w:ascii="Arial" w:hAnsi="Arial" w:cs="Arial"/>
                <w:color w:val="000000" w:themeColor="text1"/>
              </w:rPr>
            </w:pPr>
            <w:r w:rsidRPr="004F616D">
              <w:rPr>
                <w:rFonts w:ascii="Arial" w:hAnsi="Arial" w:cs="Arial"/>
                <w:color w:val="000000" w:themeColor="text1"/>
                <w:w w:val="105"/>
              </w:rPr>
              <w:t>C</w:t>
            </w:r>
            <w:r w:rsidRPr="004F616D">
              <w:rPr>
                <w:rFonts w:ascii="Arial" w:hAnsi="Arial" w:cs="Arial"/>
                <w:color w:val="000000" w:themeColor="text1"/>
                <w:spacing w:val="-9"/>
                <w:w w:val="105"/>
              </w:rPr>
              <w:t xml:space="preserve"> </w:t>
            </w:r>
            <w:r w:rsidRPr="004F616D">
              <w:rPr>
                <w:rFonts w:ascii="Arial" w:hAnsi="Arial" w:cs="Arial"/>
                <w:color w:val="000000" w:themeColor="text1"/>
                <w:w w:val="105"/>
              </w:rPr>
              <w:t>silikoninė</w:t>
            </w:r>
            <w:r w:rsidRPr="004F616D">
              <w:rPr>
                <w:rFonts w:ascii="Arial" w:hAnsi="Arial" w:cs="Arial"/>
                <w:color w:val="000000" w:themeColor="text1"/>
                <w:spacing w:val="-1"/>
                <w:w w:val="105"/>
              </w:rPr>
              <w:t xml:space="preserve"> </w:t>
            </w:r>
            <w:r w:rsidRPr="004F616D">
              <w:rPr>
                <w:rFonts w:ascii="Arial" w:hAnsi="Arial" w:cs="Arial"/>
                <w:color w:val="000000" w:themeColor="text1"/>
                <w:w w:val="105"/>
              </w:rPr>
              <w:t>atspaudinė</w:t>
            </w:r>
            <w:r w:rsidRPr="004F616D">
              <w:rPr>
                <w:rFonts w:ascii="Arial" w:hAnsi="Arial" w:cs="Arial"/>
                <w:color w:val="000000" w:themeColor="text1"/>
                <w:spacing w:val="10"/>
                <w:w w:val="105"/>
              </w:rPr>
              <w:t xml:space="preserve"> </w:t>
            </w:r>
            <w:r w:rsidRPr="004F616D">
              <w:rPr>
                <w:rFonts w:ascii="Arial" w:hAnsi="Arial" w:cs="Arial"/>
                <w:color w:val="000000" w:themeColor="text1"/>
                <w:spacing w:val="-4"/>
                <w:w w:val="105"/>
              </w:rPr>
              <w:t>masė</w:t>
            </w:r>
          </w:p>
          <w:p w14:paraId="4AC2E0F0" w14:textId="66DD8C8A" w:rsidR="00697352" w:rsidRPr="004F616D" w:rsidRDefault="00697352" w:rsidP="00697352">
            <w:pPr>
              <w:pStyle w:val="Pagrindinistekstas"/>
              <w:shd w:val="clear" w:color="auto" w:fill="auto"/>
              <w:ind w:left="120"/>
              <w:jc w:val="center"/>
              <w:rPr>
                <w:rStyle w:val="BodytextCalibri"/>
                <w:rFonts w:ascii="Arial" w:hAnsi="Arial" w:cs="Arial"/>
                <w:color w:val="000000" w:themeColor="text1"/>
                <w:sz w:val="22"/>
                <w:szCs w:val="22"/>
                <w:lang w:val="lt-LT"/>
              </w:rPr>
            </w:pPr>
          </w:p>
        </w:tc>
        <w:tc>
          <w:tcPr>
            <w:tcW w:w="615" w:type="pct"/>
            <w:shd w:val="clear" w:color="auto" w:fill="FFFFFF"/>
          </w:tcPr>
          <w:p w14:paraId="313C3107" w14:textId="69AC19CA" w:rsidR="00697352" w:rsidRPr="004F616D" w:rsidRDefault="00697352" w:rsidP="0069735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80 rinkinių</w:t>
            </w:r>
          </w:p>
        </w:tc>
        <w:tc>
          <w:tcPr>
            <w:tcW w:w="1074" w:type="pct"/>
            <w:shd w:val="clear" w:color="auto" w:fill="FFFFFF"/>
            <w:vAlign w:val="center"/>
          </w:tcPr>
          <w:p w14:paraId="6687C863" w14:textId="77777777" w:rsidR="00697352" w:rsidRPr="004F616D" w:rsidRDefault="005646D1" w:rsidP="00BD01CD">
            <w:pPr>
              <w:pStyle w:val="Pagrindinistekstas"/>
              <w:shd w:val="clear" w:color="auto" w:fill="auto"/>
              <w:rPr>
                <w:rFonts w:ascii="Arial" w:hAnsi="Arial" w:cs="Arial"/>
                <w:color w:val="000000" w:themeColor="text1"/>
                <w:w w:val="105"/>
                <w:sz w:val="22"/>
                <w:szCs w:val="22"/>
              </w:rPr>
            </w:pPr>
            <w:r w:rsidRPr="004F616D">
              <w:rPr>
                <w:rFonts w:ascii="Arial" w:hAnsi="Arial" w:cs="Arial"/>
                <w:color w:val="000000" w:themeColor="text1"/>
                <w:w w:val="105"/>
                <w:sz w:val="22"/>
                <w:szCs w:val="22"/>
              </w:rPr>
              <w:t xml:space="preserve">1. </w:t>
            </w:r>
            <w:r w:rsidR="00697352" w:rsidRPr="004F616D">
              <w:rPr>
                <w:rFonts w:ascii="Arial" w:hAnsi="Arial" w:cs="Arial"/>
                <w:color w:val="000000" w:themeColor="text1"/>
                <w:w w:val="105"/>
                <w:sz w:val="22"/>
                <w:szCs w:val="22"/>
              </w:rPr>
              <w:t>Rinkinys</w:t>
            </w:r>
            <w:r w:rsidR="00697352" w:rsidRPr="004F616D">
              <w:rPr>
                <w:rFonts w:ascii="Arial" w:hAnsi="Arial" w:cs="Arial"/>
                <w:color w:val="000000" w:themeColor="text1"/>
                <w:spacing w:val="-13"/>
                <w:w w:val="105"/>
                <w:sz w:val="22"/>
                <w:szCs w:val="22"/>
              </w:rPr>
              <w:t xml:space="preserve"> </w:t>
            </w:r>
            <w:r w:rsidR="00697352" w:rsidRPr="004F616D">
              <w:rPr>
                <w:rFonts w:ascii="Arial" w:hAnsi="Arial" w:cs="Arial"/>
                <w:color w:val="000000" w:themeColor="text1"/>
                <w:w w:val="105"/>
                <w:sz w:val="22"/>
                <w:szCs w:val="22"/>
              </w:rPr>
              <w:t>su</w:t>
            </w:r>
            <w:r w:rsidR="00697352" w:rsidRPr="004F616D">
              <w:rPr>
                <w:rFonts w:ascii="Arial" w:hAnsi="Arial" w:cs="Arial"/>
                <w:color w:val="000000" w:themeColor="text1"/>
                <w:spacing w:val="-8"/>
                <w:w w:val="105"/>
                <w:sz w:val="22"/>
                <w:szCs w:val="22"/>
              </w:rPr>
              <w:t xml:space="preserve"> </w:t>
            </w:r>
            <w:r w:rsidR="00697352" w:rsidRPr="004F616D">
              <w:rPr>
                <w:rFonts w:ascii="Arial" w:hAnsi="Arial" w:cs="Arial"/>
                <w:color w:val="000000" w:themeColor="text1"/>
                <w:w w:val="105"/>
                <w:sz w:val="22"/>
                <w:szCs w:val="22"/>
              </w:rPr>
              <w:t>katalizatoriumi</w:t>
            </w:r>
            <w:r w:rsidR="00697352" w:rsidRPr="004F616D">
              <w:rPr>
                <w:rFonts w:ascii="Arial" w:hAnsi="Arial" w:cs="Arial"/>
                <w:color w:val="000000" w:themeColor="text1"/>
                <w:spacing w:val="-11"/>
                <w:w w:val="105"/>
                <w:sz w:val="22"/>
                <w:szCs w:val="22"/>
              </w:rPr>
              <w:t xml:space="preserve"> </w:t>
            </w:r>
            <w:r w:rsidR="00697352" w:rsidRPr="004F616D">
              <w:rPr>
                <w:rFonts w:ascii="Arial" w:hAnsi="Arial" w:cs="Arial"/>
                <w:color w:val="000000" w:themeColor="text1"/>
                <w:w w:val="105"/>
                <w:sz w:val="22"/>
                <w:szCs w:val="22"/>
              </w:rPr>
              <w:t>ir korekcine mase</w:t>
            </w:r>
            <w:r w:rsidRPr="004F616D">
              <w:rPr>
                <w:rFonts w:ascii="Arial" w:hAnsi="Arial" w:cs="Arial"/>
                <w:color w:val="000000" w:themeColor="text1"/>
                <w:w w:val="105"/>
                <w:sz w:val="22"/>
                <w:szCs w:val="22"/>
              </w:rPr>
              <w:t>;</w:t>
            </w:r>
          </w:p>
          <w:p w14:paraId="0C6632BD" w14:textId="77777777" w:rsidR="005646D1" w:rsidRPr="004F616D" w:rsidRDefault="005646D1" w:rsidP="00BD01CD">
            <w:pPr>
              <w:pStyle w:val="Pagrindinistekstas"/>
              <w:shd w:val="clear" w:color="auto" w:fill="auto"/>
              <w:rPr>
                <w:rStyle w:val="BodytextCalibri"/>
                <w:rFonts w:ascii="Arial" w:hAnsi="Arial" w:cs="Arial"/>
                <w:color w:val="000000" w:themeColor="text1"/>
                <w:sz w:val="22"/>
                <w:szCs w:val="22"/>
                <w:lang w:val="lt-LT"/>
              </w:rPr>
            </w:pPr>
          </w:p>
          <w:p w14:paraId="56950648" w14:textId="2995BBB0" w:rsidR="005646D1" w:rsidRPr="004F616D" w:rsidRDefault="005646D1" w:rsidP="00BD01CD">
            <w:pPr>
              <w:pStyle w:val="Pagrindinistekstas"/>
              <w:shd w:val="clear" w:color="auto" w:fill="auto"/>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 xml:space="preserve">2. </w:t>
            </w:r>
            <w:r w:rsidRPr="004F616D">
              <w:rPr>
                <w:rFonts w:ascii="Arial" w:eastAsia="Times New Roman" w:hAnsi="Arial" w:cs="Arial"/>
                <w:color w:val="000000" w:themeColor="text1"/>
                <w:sz w:val="22"/>
                <w:szCs w:val="22"/>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2E1EE661"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278D221"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022335A"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697352" w:rsidRPr="004F616D" w14:paraId="4B5ACFD7" w14:textId="77777777" w:rsidTr="00BD01CD">
        <w:tc>
          <w:tcPr>
            <w:tcW w:w="241" w:type="pct"/>
            <w:shd w:val="clear" w:color="auto" w:fill="FFFFFF"/>
            <w:vAlign w:val="center"/>
          </w:tcPr>
          <w:p w14:paraId="0A8D8A27" w14:textId="31EAA2F9" w:rsidR="00697352" w:rsidRPr="004F616D" w:rsidRDefault="006652A0"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r w:rsidRPr="004F616D">
              <w:rPr>
                <w:rStyle w:val="BodytextCalibri"/>
                <w:color w:val="000000" w:themeColor="text1"/>
                <w:lang w:val="lt-LT"/>
              </w:rPr>
              <w:t>.</w:t>
            </w:r>
          </w:p>
        </w:tc>
        <w:tc>
          <w:tcPr>
            <w:tcW w:w="886" w:type="pct"/>
            <w:shd w:val="clear" w:color="auto" w:fill="FFFFFF"/>
            <w:vAlign w:val="center"/>
          </w:tcPr>
          <w:p w14:paraId="72F9A65F" w14:textId="25872C05" w:rsidR="00697352" w:rsidRPr="004F616D" w:rsidRDefault="006652A0"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Vinilpolieterinė silikoninė atspaudinė masė</w:t>
            </w:r>
          </w:p>
        </w:tc>
        <w:tc>
          <w:tcPr>
            <w:tcW w:w="615" w:type="pct"/>
            <w:shd w:val="clear" w:color="auto" w:fill="FFFFFF"/>
          </w:tcPr>
          <w:p w14:paraId="6E709128" w14:textId="5F54A5D3" w:rsidR="00697352" w:rsidRPr="004F616D" w:rsidRDefault="006652A0" w:rsidP="00697352">
            <w:pPr>
              <w:pStyle w:val="Pagrindinistekstas"/>
              <w:shd w:val="clear" w:color="auto" w:fill="auto"/>
              <w:jc w:val="center"/>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20</w:t>
            </w:r>
            <w:r w:rsidRPr="004F616D">
              <w:rPr>
                <w:rFonts w:ascii="Arial" w:hAnsi="Arial" w:cs="Arial"/>
                <w:color w:val="000000" w:themeColor="text1"/>
                <w:spacing w:val="8"/>
                <w:w w:val="105"/>
                <w:sz w:val="22"/>
                <w:szCs w:val="22"/>
              </w:rPr>
              <w:t xml:space="preserve"> </w:t>
            </w:r>
            <w:r w:rsidRPr="004F616D">
              <w:rPr>
                <w:rFonts w:ascii="Arial" w:hAnsi="Arial" w:cs="Arial"/>
                <w:color w:val="000000" w:themeColor="text1"/>
                <w:spacing w:val="-2"/>
                <w:w w:val="105"/>
                <w:sz w:val="22"/>
                <w:szCs w:val="22"/>
              </w:rPr>
              <w:t>rinkinių</w:t>
            </w:r>
          </w:p>
        </w:tc>
        <w:tc>
          <w:tcPr>
            <w:tcW w:w="1074" w:type="pct"/>
            <w:shd w:val="clear" w:color="auto" w:fill="FFFFFF"/>
            <w:vAlign w:val="center"/>
          </w:tcPr>
          <w:p w14:paraId="087D7550" w14:textId="416D92A7" w:rsidR="005646D1" w:rsidRPr="004F616D" w:rsidRDefault="002E34D6" w:rsidP="002E34D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w:t>
            </w:r>
            <w:r w:rsidR="005646D1" w:rsidRPr="004F616D">
              <w:rPr>
                <w:rFonts w:ascii="Arial" w:eastAsia="Times New Roman" w:hAnsi="Arial" w:cs="Arial"/>
                <w:color w:val="000000" w:themeColor="text1"/>
                <w:lang w:eastAsia="lt-LT"/>
              </w:rPr>
              <w:t xml:space="preserve">  inilpolieterinio silikono (VPES) hibridinė atspaudinė medžiaga, skirta tikslių odontologinių atspaudų nuėmimui;</w:t>
            </w:r>
          </w:p>
          <w:p w14:paraId="48FFCE62" w14:textId="77777777" w:rsidR="002E34D6" w:rsidRPr="004F616D" w:rsidRDefault="002E34D6" w:rsidP="002E34D6">
            <w:pPr>
              <w:spacing w:after="0"/>
              <w:rPr>
                <w:rFonts w:ascii="Arial" w:eastAsia="Times New Roman" w:hAnsi="Arial" w:cs="Arial"/>
                <w:color w:val="000000" w:themeColor="text1"/>
                <w:lang w:eastAsia="lt-LT"/>
              </w:rPr>
            </w:pPr>
          </w:p>
          <w:p w14:paraId="500A33C9" w14:textId="69006E4E" w:rsidR="005646D1" w:rsidRPr="004F616D" w:rsidRDefault="002E34D6" w:rsidP="002E34D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w:t>
            </w:r>
            <w:r w:rsidR="005646D1" w:rsidRPr="004F616D">
              <w:rPr>
                <w:rFonts w:ascii="Arial" w:eastAsia="Times New Roman" w:hAnsi="Arial" w:cs="Arial"/>
                <w:color w:val="000000" w:themeColor="text1"/>
                <w:lang w:eastAsia="lt-LT"/>
              </w:rPr>
              <w:t xml:space="preserve">  Rinkinį (komplektą) sudaro bazinė ir/arba korekcinė atspaudinė masė (kasetėse, tūtelėse arba indeliuose) bei visi gamintojo numatyti priedai, užtikrinantys pilną medžiagos suderinamumą bei naudojimą;</w:t>
            </w:r>
          </w:p>
          <w:p w14:paraId="6ED78F8E" w14:textId="77777777" w:rsidR="002E34D6" w:rsidRPr="004F616D" w:rsidRDefault="002E34D6" w:rsidP="002E34D6">
            <w:pPr>
              <w:spacing w:after="0"/>
              <w:rPr>
                <w:rFonts w:ascii="Arial" w:eastAsia="Times New Roman" w:hAnsi="Arial" w:cs="Arial"/>
                <w:color w:val="000000" w:themeColor="text1"/>
                <w:lang w:eastAsia="lt-LT"/>
              </w:rPr>
            </w:pPr>
          </w:p>
          <w:p w14:paraId="0C208D56" w14:textId="77777777" w:rsidR="002E34D6" w:rsidRPr="004F616D" w:rsidRDefault="002E34D6" w:rsidP="002E34D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5646D1" w:rsidRPr="004F616D">
              <w:rPr>
                <w:rFonts w:ascii="Arial" w:eastAsia="Times New Roman" w:hAnsi="Arial" w:cs="Arial"/>
                <w:color w:val="000000" w:themeColor="text1"/>
                <w:lang w:eastAsia="lt-LT"/>
              </w:rPr>
              <w:t>Medžiagos charakteristikos: pasižyminti dideliu hidrofiliškumu prieš ir po kietėjimo, išliekančiu matmenų stabilumu, atsparumu įplyšimui bei visišku atsistatymu po deformacijų arba lygiaverčiais parametrais;</w:t>
            </w:r>
          </w:p>
          <w:p w14:paraId="02DADAF0" w14:textId="77777777" w:rsidR="002E34D6" w:rsidRPr="004F616D" w:rsidRDefault="002E34D6" w:rsidP="002E34D6">
            <w:pPr>
              <w:spacing w:after="0"/>
              <w:rPr>
                <w:rFonts w:ascii="Arial" w:eastAsia="Times New Roman" w:hAnsi="Arial" w:cs="Arial"/>
                <w:color w:val="000000" w:themeColor="text1"/>
                <w:lang w:eastAsia="lt-LT"/>
              </w:rPr>
            </w:pPr>
          </w:p>
          <w:p w14:paraId="6F7D951A" w14:textId="2F64EF78" w:rsidR="006652A0" w:rsidRPr="004F616D" w:rsidRDefault="002E34D6" w:rsidP="002E34D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 xml:space="preserve">4. </w:t>
            </w:r>
            <w:r w:rsidR="005646D1" w:rsidRPr="004F616D">
              <w:rPr>
                <w:rFonts w:ascii="Arial" w:eastAsia="Times New Roman"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3FCE041A"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D802472"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80322CD"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697352" w:rsidRPr="004F616D" w14:paraId="05641C59" w14:textId="77777777" w:rsidTr="00BD01CD">
        <w:tc>
          <w:tcPr>
            <w:tcW w:w="241" w:type="pct"/>
            <w:shd w:val="clear" w:color="auto" w:fill="FFFFFF"/>
            <w:vAlign w:val="center"/>
          </w:tcPr>
          <w:p w14:paraId="7FEE0A77" w14:textId="5C61EE95" w:rsidR="00697352" w:rsidRPr="004F616D" w:rsidRDefault="002F4E47"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w:t>
            </w:r>
          </w:p>
        </w:tc>
        <w:tc>
          <w:tcPr>
            <w:tcW w:w="886" w:type="pct"/>
            <w:shd w:val="clear" w:color="auto" w:fill="FFFFFF"/>
            <w:vAlign w:val="center"/>
          </w:tcPr>
          <w:p w14:paraId="6A14733C" w14:textId="030DD8C2" w:rsidR="00697352" w:rsidRPr="004F616D" w:rsidRDefault="002F4E47"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Silikoninė</w:t>
            </w:r>
            <w:r w:rsidRPr="004F616D">
              <w:rPr>
                <w:rFonts w:ascii="Arial" w:hAnsi="Arial" w:cs="Arial"/>
                <w:color w:val="000000" w:themeColor="text1"/>
                <w:spacing w:val="-9"/>
                <w:w w:val="105"/>
              </w:rPr>
              <w:t xml:space="preserve"> </w:t>
            </w:r>
            <w:r w:rsidRPr="004F616D">
              <w:rPr>
                <w:rFonts w:ascii="Arial" w:hAnsi="Arial" w:cs="Arial"/>
                <w:color w:val="000000" w:themeColor="text1"/>
                <w:w w:val="105"/>
              </w:rPr>
              <w:t xml:space="preserve">atspaudinė masė </w:t>
            </w:r>
            <w:r w:rsidRPr="004F616D">
              <w:rPr>
                <w:rFonts w:ascii="Arial" w:hAnsi="Arial" w:cs="Arial"/>
                <w:color w:val="000000" w:themeColor="text1"/>
                <w:spacing w:val="-2"/>
                <w:w w:val="105"/>
              </w:rPr>
              <w:t>korekcinė</w:t>
            </w:r>
          </w:p>
        </w:tc>
        <w:tc>
          <w:tcPr>
            <w:tcW w:w="615" w:type="pct"/>
            <w:shd w:val="clear" w:color="auto" w:fill="FFFFFF"/>
          </w:tcPr>
          <w:p w14:paraId="7D5927BC" w14:textId="77777777" w:rsidR="002F4E47" w:rsidRPr="004F616D" w:rsidRDefault="002F4E47" w:rsidP="002F4E47">
            <w:pPr>
              <w:pStyle w:val="TableParagraph"/>
              <w:spacing w:before="17"/>
              <w:ind w:left="56" w:right="5"/>
              <w:jc w:val="center"/>
              <w:rPr>
                <w:rFonts w:ascii="Arial" w:hAnsi="Arial" w:cs="Arial"/>
                <w:color w:val="000000" w:themeColor="text1"/>
              </w:rPr>
            </w:pPr>
            <w:r w:rsidRPr="004F616D">
              <w:rPr>
                <w:rFonts w:ascii="Arial" w:hAnsi="Arial" w:cs="Arial"/>
                <w:color w:val="000000" w:themeColor="text1"/>
                <w:w w:val="105"/>
              </w:rPr>
              <w:t>80</w:t>
            </w:r>
            <w:r w:rsidRPr="004F616D">
              <w:rPr>
                <w:rFonts w:ascii="Arial" w:hAnsi="Arial" w:cs="Arial"/>
                <w:color w:val="000000" w:themeColor="text1"/>
                <w:spacing w:val="-1"/>
                <w:w w:val="105"/>
              </w:rPr>
              <w:t xml:space="preserve"> </w:t>
            </w:r>
            <w:r w:rsidRPr="004F616D">
              <w:rPr>
                <w:rFonts w:ascii="Arial" w:hAnsi="Arial" w:cs="Arial"/>
                <w:color w:val="000000" w:themeColor="text1"/>
                <w:w w:val="105"/>
              </w:rPr>
              <w:t>vnt.</w:t>
            </w:r>
            <w:r w:rsidRPr="004F616D">
              <w:rPr>
                <w:rFonts w:ascii="Arial" w:hAnsi="Arial" w:cs="Arial"/>
                <w:color w:val="000000" w:themeColor="text1"/>
                <w:spacing w:val="-2"/>
                <w:w w:val="105"/>
              </w:rPr>
              <w:t xml:space="preserve"> rinkinių</w:t>
            </w:r>
          </w:p>
          <w:p w14:paraId="2D95B651" w14:textId="7908A7E7" w:rsidR="00697352" w:rsidRPr="004F616D" w:rsidRDefault="00697352" w:rsidP="002F4E47">
            <w:pPr>
              <w:pStyle w:val="Pagrindinistekstas"/>
              <w:shd w:val="clear" w:color="auto" w:fill="auto"/>
              <w:jc w:val="center"/>
              <w:rPr>
                <w:rStyle w:val="BodytextCalibri"/>
                <w:rFonts w:ascii="Arial" w:hAnsi="Arial" w:cs="Arial"/>
                <w:color w:val="000000" w:themeColor="text1"/>
                <w:sz w:val="22"/>
                <w:szCs w:val="22"/>
                <w:lang w:val="lt-LT"/>
              </w:rPr>
            </w:pPr>
          </w:p>
        </w:tc>
        <w:tc>
          <w:tcPr>
            <w:tcW w:w="1074" w:type="pct"/>
            <w:shd w:val="clear" w:color="auto" w:fill="FFFFFF"/>
            <w:vAlign w:val="center"/>
          </w:tcPr>
          <w:p w14:paraId="3F265DF2" w14:textId="77777777" w:rsidR="0079558B" w:rsidRPr="004F616D" w:rsidRDefault="0079558B" w:rsidP="00160556">
            <w:pPr>
              <w:pStyle w:val="TableParagraph"/>
              <w:tabs>
                <w:tab w:val="left" w:pos="318"/>
              </w:tabs>
              <w:spacing w:line="276" w:lineRule="auto"/>
              <w:rPr>
                <w:rFonts w:ascii="Arial" w:hAnsi="Arial" w:cs="Arial"/>
                <w:color w:val="000000" w:themeColor="text1"/>
                <w:spacing w:val="-2"/>
              </w:rPr>
            </w:pPr>
            <w:r w:rsidRPr="004F616D">
              <w:rPr>
                <w:rFonts w:ascii="Arial" w:hAnsi="Arial" w:cs="Arial"/>
                <w:color w:val="000000" w:themeColor="text1"/>
              </w:rPr>
              <w:t xml:space="preserve">1. </w:t>
            </w:r>
            <w:r w:rsidR="002F4E47" w:rsidRPr="004F616D">
              <w:rPr>
                <w:rFonts w:ascii="Arial" w:hAnsi="Arial" w:cs="Arial"/>
                <w:color w:val="000000" w:themeColor="text1"/>
              </w:rPr>
              <w:t>korekcinė,</w:t>
            </w:r>
            <w:r w:rsidR="002F4E47" w:rsidRPr="004F616D">
              <w:rPr>
                <w:rFonts w:ascii="Arial" w:hAnsi="Arial" w:cs="Arial"/>
                <w:color w:val="000000" w:themeColor="text1"/>
                <w:spacing w:val="30"/>
              </w:rPr>
              <w:t xml:space="preserve"> </w:t>
            </w:r>
            <w:r w:rsidR="002F4E47" w:rsidRPr="004F616D">
              <w:rPr>
                <w:rFonts w:ascii="Arial" w:hAnsi="Arial" w:cs="Arial"/>
                <w:color w:val="000000" w:themeColor="text1"/>
              </w:rPr>
              <w:t>dviejų</w:t>
            </w:r>
            <w:r w:rsidR="002F4E47" w:rsidRPr="004F616D">
              <w:rPr>
                <w:rFonts w:ascii="Arial" w:hAnsi="Arial" w:cs="Arial"/>
                <w:color w:val="000000" w:themeColor="text1"/>
                <w:spacing w:val="25"/>
              </w:rPr>
              <w:t xml:space="preserve"> </w:t>
            </w:r>
            <w:r w:rsidR="002F4E47" w:rsidRPr="004F616D">
              <w:rPr>
                <w:rFonts w:ascii="Arial" w:hAnsi="Arial" w:cs="Arial"/>
                <w:color w:val="000000" w:themeColor="text1"/>
                <w:spacing w:val="-2"/>
              </w:rPr>
              <w:t>klampumų;</w:t>
            </w:r>
          </w:p>
          <w:p w14:paraId="60437850" w14:textId="77777777" w:rsidR="0079558B" w:rsidRPr="004F616D" w:rsidRDefault="0079558B" w:rsidP="00160556">
            <w:pPr>
              <w:pStyle w:val="TableParagraph"/>
              <w:tabs>
                <w:tab w:val="left" w:pos="318"/>
              </w:tabs>
              <w:spacing w:line="276" w:lineRule="auto"/>
              <w:rPr>
                <w:rFonts w:ascii="Arial" w:hAnsi="Arial" w:cs="Arial"/>
                <w:color w:val="000000" w:themeColor="text1"/>
                <w:spacing w:val="-2"/>
              </w:rPr>
            </w:pPr>
          </w:p>
          <w:p w14:paraId="75A46DF9" w14:textId="77777777" w:rsidR="0079558B" w:rsidRPr="004F616D" w:rsidRDefault="0079558B" w:rsidP="00160556">
            <w:pPr>
              <w:pStyle w:val="TableParagraph"/>
              <w:tabs>
                <w:tab w:val="left" w:pos="318"/>
              </w:tabs>
              <w:spacing w:line="276" w:lineRule="auto"/>
              <w:rPr>
                <w:rFonts w:ascii="Arial" w:hAnsi="Arial" w:cs="Arial"/>
                <w:color w:val="000000" w:themeColor="text1"/>
                <w:spacing w:val="-2"/>
                <w:w w:val="105"/>
              </w:rPr>
            </w:pPr>
            <w:r w:rsidRPr="004F616D">
              <w:rPr>
                <w:rFonts w:ascii="Arial" w:hAnsi="Arial" w:cs="Arial"/>
                <w:color w:val="000000" w:themeColor="text1"/>
                <w:w w:val="105"/>
              </w:rPr>
              <w:t xml:space="preserve">2. </w:t>
            </w:r>
            <w:r w:rsidR="002F4E47" w:rsidRPr="004F616D">
              <w:rPr>
                <w:rFonts w:ascii="Arial" w:hAnsi="Arial" w:cs="Arial"/>
                <w:color w:val="000000" w:themeColor="text1"/>
                <w:w w:val="105"/>
              </w:rPr>
              <w:t>aukštas</w:t>
            </w:r>
            <w:r w:rsidR="002F4E47" w:rsidRPr="004F616D">
              <w:rPr>
                <w:rFonts w:ascii="Arial" w:hAnsi="Arial" w:cs="Arial"/>
                <w:color w:val="000000" w:themeColor="text1"/>
                <w:spacing w:val="-10"/>
                <w:w w:val="105"/>
              </w:rPr>
              <w:t xml:space="preserve"> </w:t>
            </w:r>
            <w:r w:rsidR="002F4E47" w:rsidRPr="004F616D">
              <w:rPr>
                <w:rFonts w:ascii="Arial" w:hAnsi="Arial" w:cs="Arial"/>
                <w:color w:val="000000" w:themeColor="text1"/>
                <w:w w:val="105"/>
              </w:rPr>
              <w:t>demencinis</w:t>
            </w:r>
            <w:r w:rsidR="002F4E47" w:rsidRPr="004F616D">
              <w:rPr>
                <w:rFonts w:ascii="Arial" w:hAnsi="Arial" w:cs="Arial"/>
                <w:color w:val="000000" w:themeColor="text1"/>
                <w:spacing w:val="-3"/>
                <w:w w:val="105"/>
              </w:rPr>
              <w:t xml:space="preserve"> </w:t>
            </w:r>
            <w:r w:rsidR="002F4E47" w:rsidRPr="004F616D">
              <w:rPr>
                <w:rFonts w:ascii="Arial" w:hAnsi="Arial" w:cs="Arial"/>
                <w:color w:val="000000" w:themeColor="text1"/>
                <w:spacing w:val="-2"/>
                <w:w w:val="105"/>
              </w:rPr>
              <w:t>stabilumas</w:t>
            </w:r>
            <w:r w:rsidRPr="004F616D">
              <w:rPr>
                <w:rFonts w:ascii="Arial" w:hAnsi="Arial" w:cs="Arial"/>
                <w:color w:val="000000" w:themeColor="text1"/>
                <w:spacing w:val="-2"/>
                <w:w w:val="105"/>
              </w:rPr>
              <w:t>;</w:t>
            </w:r>
          </w:p>
          <w:p w14:paraId="12254797" w14:textId="77777777" w:rsidR="0079558B" w:rsidRPr="004F616D" w:rsidRDefault="0079558B" w:rsidP="00160556">
            <w:pPr>
              <w:pStyle w:val="TableParagraph"/>
              <w:tabs>
                <w:tab w:val="left" w:pos="318"/>
              </w:tabs>
              <w:spacing w:line="276" w:lineRule="auto"/>
              <w:rPr>
                <w:rFonts w:ascii="Arial" w:hAnsi="Arial" w:cs="Arial"/>
                <w:color w:val="000000" w:themeColor="text1"/>
                <w:spacing w:val="-2"/>
                <w:w w:val="105"/>
              </w:rPr>
            </w:pPr>
          </w:p>
          <w:p w14:paraId="28D196A1" w14:textId="35834866" w:rsidR="0079558B" w:rsidRPr="004F616D" w:rsidRDefault="0079558B" w:rsidP="00160556">
            <w:pPr>
              <w:pStyle w:val="TableParagraph"/>
              <w:tabs>
                <w:tab w:val="left" w:pos="317"/>
              </w:tabs>
              <w:spacing w:line="276" w:lineRule="auto"/>
              <w:rPr>
                <w:rFonts w:ascii="Arial" w:hAnsi="Arial" w:cs="Arial"/>
                <w:color w:val="000000" w:themeColor="text1"/>
                <w:w w:val="105"/>
              </w:rPr>
            </w:pPr>
            <w:r w:rsidRPr="004F616D">
              <w:rPr>
                <w:rFonts w:ascii="Arial" w:hAnsi="Arial" w:cs="Arial"/>
                <w:color w:val="000000" w:themeColor="text1"/>
                <w:w w:val="105"/>
              </w:rPr>
              <w:t xml:space="preserve">3. </w:t>
            </w:r>
            <w:r w:rsidR="002E34D6" w:rsidRPr="004F616D">
              <w:rPr>
                <w:rFonts w:ascii="Arial" w:hAnsi="Arial" w:cs="Arial"/>
                <w:color w:val="000000" w:themeColor="text1"/>
                <w:w w:val="105"/>
              </w:rPr>
              <w:t>a</w:t>
            </w:r>
            <w:r w:rsidR="002E34D6" w:rsidRPr="004F616D">
              <w:rPr>
                <w:rFonts w:ascii="Arial" w:hAnsi="Arial" w:cs="Arial"/>
                <w:color w:val="000000" w:themeColor="text1"/>
              </w:rPr>
              <w:t xml:space="preserve">tspari drėgmei, pasižyminti geru drėkinamumu (kontaktinis kampas po 30 sek. 30° </w:t>
            </w:r>
            <w:r w:rsidR="002E34D6" w:rsidRPr="004F616D">
              <w:rPr>
                <w:rStyle w:val="Grietas"/>
                <w:rFonts w:ascii="Arial" w:hAnsi="Arial" w:cs="Arial"/>
                <w:b w:val="0"/>
                <w:bCs w:val="0"/>
                <w:color w:val="000000" w:themeColor="text1"/>
              </w:rPr>
              <w:t>arba lygiavertis</w:t>
            </w:r>
            <w:r w:rsidR="002E34D6" w:rsidRPr="004F616D">
              <w:rPr>
                <w:rFonts w:ascii="Arial" w:hAnsi="Arial" w:cs="Arial"/>
                <w:color w:val="000000" w:themeColor="text1"/>
              </w:rPr>
              <w:t>);</w:t>
            </w:r>
          </w:p>
          <w:p w14:paraId="276C8185" w14:textId="77777777" w:rsidR="0079558B" w:rsidRPr="004F616D" w:rsidRDefault="0079558B" w:rsidP="00160556">
            <w:pPr>
              <w:pStyle w:val="TableParagraph"/>
              <w:tabs>
                <w:tab w:val="left" w:pos="330"/>
              </w:tabs>
              <w:spacing w:line="276" w:lineRule="auto"/>
              <w:rPr>
                <w:rFonts w:ascii="Arial" w:hAnsi="Arial" w:cs="Arial"/>
                <w:color w:val="000000" w:themeColor="text1"/>
                <w:w w:val="105"/>
              </w:rPr>
            </w:pPr>
          </w:p>
          <w:p w14:paraId="6C8C8B51" w14:textId="24ADAAEF" w:rsidR="00697352" w:rsidRPr="004F616D" w:rsidRDefault="00160556" w:rsidP="00160556">
            <w:pPr>
              <w:pStyle w:val="TableParagraph"/>
              <w:tabs>
                <w:tab w:val="left" w:pos="330"/>
              </w:tabs>
              <w:spacing w:line="276" w:lineRule="auto"/>
              <w:rPr>
                <w:rFonts w:ascii="Arial" w:hAnsi="Arial" w:cs="Arial"/>
                <w:color w:val="000000" w:themeColor="text1"/>
                <w:spacing w:val="-5"/>
              </w:rPr>
            </w:pPr>
            <w:r w:rsidRPr="004F616D">
              <w:rPr>
                <w:rFonts w:ascii="Arial" w:hAnsi="Arial" w:cs="Arial"/>
                <w:color w:val="000000" w:themeColor="text1"/>
                <w:w w:val="105"/>
              </w:rPr>
              <w:t>4</w:t>
            </w:r>
            <w:r w:rsidR="0079558B" w:rsidRPr="004F616D">
              <w:rPr>
                <w:rFonts w:ascii="Arial" w:hAnsi="Arial" w:cs="Arial"/>
                <w:color w:val="000000" w:themeColor="text1"/>
                <w:w w:val="105"/>
              </w:rPr>
              <w:t xml:space="preserve">. </w:t>
            </w:r>
            <w:r w:rsidR="002F4E47" w:rsidRPr="004F616D">
              <w:rPr>
                <w:rFonts w:ascii="Arial" w:hAnsi="Arial" w:cs="Arial"/>
                <w:color w:val="000000" w:themeColor="text1"/>
                <w:w w:val="105"/>
              </w:rPr>
              <w:t>pilnai</w:t>
            </w:r>
            <w:r w:rsidR="002F4E47" w:rsidRPr="004F616D">
              <w:rPr>
                <w:rFonts w:ascii="Arial" w:hAnsi="Arial" w:cs="Arial"/>
                <w:color w:val="000000" w:themeColor="text1"/>
                <w:spacing w:val="-7"/>
                <w:w w:val="105"/>
              </w:rPr>
              <w:t xml:space="preserve"> </w:t>
            </w:r>
            <w:r w:rsidR="002F4E47" w:rsidRPr="004F616D">
              <w:rPr>
                <w:rFonts w:ascii="Arial" w:hAnsi="Arial" w:cs="Arial"/>
                <w:color w:val="000000" w:themeColor="text1"/>
                <w:w w:val="105"/>
              </w:rPr>
              <w:t>sukiet</w:t>
            </w:r>
            <w:r w:rsidR="0079558B" w:rsidRPr="004F616D">
              <w:rPr>
                <w:rFonts w:ascii="Arial" w:hAnsi="Arial" w:cs="Arial"/>
                <w:color w:val="000000" w:themeColor="text1"/>
                <w:w w:val="105"/>
              </w:rPr>
              <w:t>ė</w:t>
            </w:r>
            <w:r w:rsidR="002F4E47" w:rsidRPr="004F616D">
              <w:rPr>
                <w:rFonts w:ascii="Arial" w:hAnsi="Arial" w:cs="Arial"/>
                <w:color w:val="000000" w:themeColor="text1"/>
                <w:w w:val="105"/>
              </w:rPr>
              <w:t>ja</w:t>
            </w:r>
            <w:r w:rsidR="002F4E47" w:rsidRPr="004F616D">
              <w:rPr>
                <w:rFonts w:ascii="Arial" w:hAnsi="Arial" w:cs="Arial"/>
                <w:color w:val="000000" w:themeColor="text1"/>
                <w:spacing w:val="-1"/>
                <w:w w:val="105"/>
              </w:rPr>
              <w:t xml:space="preserve"> </w:t>
            </w:r>
            <w:r w:rsidR="002F4E47" w:rsidRPr="004F616D">
              <w:rPr>
                <w:rFonts w:ascii="Arial" w:hAnsi="Arial" w:cs="Arial"/>
                <w:color w:val="000000" w:themeColor="text1"/>
                <w:w w:val="105"/>
              </w:rPr>
              <w:t>bu</w:t>
            </w:r>
            <w:r w:rsidR="0079558B" w:rsidRPr="004F616D">
              <w:rPr>
                <w:rFonts w:ascii="Arial" w:hAnsi="Arial" w:cs="Arial"/>
                <w:color w:val="000000" w:themeColor="text1"/>
                <w:w w:val="105"/>
              </w:rPr>
              <w:t>rn</w:t>
            </w:r>
            <w:r w:rsidR="002F4E47" w:rsidRPr="004F616D">
              <w:rPr>
                <w:rFonts w:ascii="Arial" w:hAnsi="Arial" w:cs="Arial"/>
                <w:color w:val="000000" w:themeColor="text1"/>
                <w:w w:val="105"/>
              </w:rPr>
              <w:t xml:space="preserve">oje </w:t>
            </w:r>
            <w:r w:rsidR="0079558B" w:rsidRPr="004F616D">
              <w:rPr>
                <w:rFonts w:ascii="Arial" w:hAnsi="Arial" w:cs="Arial"/>
                <w:color w:val="000000" w:themeColor="text1"/>
                <w:w w:val="105"/>
              </w:rPr>
              <w:t xml:space="preserve">  </w:t>
            </w:r>
            <w:r w:rsidR="002F4E47" w:rsidRPr="004F616D">
              <w:rPr>
                <w:rFonts w:ascii="Arial" w:hAnsi="Arial" w:cs="Arial"/>
                <w:color w:val="000000" w:themeColor="text1"/>
                <w:w w:val="105"/>
              </w:rPr>
              <w:t>per</w:t>
            </w:r>
            <w:r w:rsidR="002F4E47" w:rsidRPr="004F616D">
              <w:rPr>
                <w:rFonts w:ascii="Arial" w:hAnsi="Arial" w:cs="Arial"/>
                <w:color w:val="000000" w:themeColor="text1"/>
                <w:spacing w:val="-9"/>
                <w:w w:val="105"/>
              </w:rPr>
              <w:t xml:space="preserve"> </w:t>
            </w:r>
            <w:r w:rsidR="002F4E47" w:rsidRPr="004F616D">
              <w:rPr>
                <w:rFonts w:ascii="Arial" w:hAnsi="Arial" w:cs="Arial"/>
                <w:color w:val="000000" w:themeColor="text1"/>
                <w:w w:val="105"/>
              </w:rPr>
              <w:t>2</w:t>
            </w:r>
            <w:r w:rsidR="002F4E47" w:rsidRPr="004F616D">
              <w:rPr>
                <w:rFonts w:ascii="Arial" w:hAnsi="Arial" w:cs="Arial"/>
                <w:color w:val="000000" w:themeColor="text1"/>
                <w:spacing w:val="-5"/>
              </w:rPr>
              <w:t>m</w:t>
            </w:r>
            <w:r w:rsidR="00C41358" w:rsidRPr="004F616D">
              <w:rPr>
                <w:rFonts w:ascii="Arial" w:hAnsi="Arial" w:cs="Arial"/>
                <w:color w:val="000000" w:themeColor="text1"/>
                <w:spacing w:val="-5"/>
              </w:rPr>
              <w:t>in</w:t>
            </w:r>
            <w:r w:rsidR="002F4E47" w:rsidRPr="004F616D">
              <w:rPr>
                <w:rFonts w:ascii="Arial" w:hAnsi="Arial" w:cs="Arial"/>
                <w:color w:val="000000" w:themeColor="text1"/>
                <w:spacing w:val="-5"/>
              </w:rPr>
              <w:t>.</w:t>
            </w:r>
            <w:r w:rsidRPr="004F616D">
              <w:rPr>
                <w:rFonts w:ascii="Arial" w:hAnsi="Arial" w:cs="Arial"/>
                <w:color w:val="000000" w:themeColor="text1"/>
                <w:spacing w:val="-5"/>
              </w:rPr>
              <w:t xml:space="preserve"> (±1 min.);</w:t>
            </w:r>
          </w:p>
          <w:p w14:paraId="5F4B996D" w14:textId="77777777" w:rsidR="00160556" w:rsidRPr="004F616D" w:rsidRDefault="00160556" w:rsidP="00160556">
            <w:pPr>
              <w:pStyle w:val="TableParagraph"/>
              <w:tabs>
                <w:tab w:val="left" w:pos="330"/>
              </w:tabs>
              <w:spacing w:line="276" w:lineRule="auto"/>
              <w:rPr>
                <w:rFonts w:ascii="Arial" w:hAnsi="Arial" w:cs="Arial"/>
                <w:color w:val="000000" w:themeColor="text1"/>
                <w:spacing w:val="-5"/>
              </w:rPr>
            </w:pPr>
          </w:p>
          <w:p w14:paraId="637FFC05" w14:textId="4E1FA4E2" w:rsidR="00160556" w:rsidRPr="004F616D" w:rsidRDefault="00160556" w:rsidP="00160556">
            <w:pPr>
              <w:pStyle w:val="TableParagraph"/>
              <w:tabs>
                <w:tab w:val="left" w:pos="330"/>
              </w:tabs>
              <w:spacing w:line="276" w:lineRule="auto"/>
              <w:rPr>
                <w:rFonts w:ascii="Arial" w:hAnsi="Arial" w:cs="Arial"/>
                <w:color w:val="000000" w:themeColor="text1"/>
                <w:spacing w:val="-5"/>
              </w:rPr>
            </w:pPr>
            <w:r w:rsidRPr="004F616D">
              <w:rPr>
                <w:rFonts w:ascii="Arial" w:hAnsi="Arial" w:cs="Arial"/>
                <w:color w:val="000000" w:themeColor="text1"/>
                <w:lang w:eastAsia="lt-LT"/>
              </w:rPr>
              <w:t>6. CE sertifikatas arba CE atitikties deklaracija pagal MDR 2017/745 arba MDD 93/42/EEB su galiojančiu pratęsimu pagal MDR pereinamąsias nuostatas.</w:t>
            </w:r>
          </w:p>
        </w:tc>
        <w:tc>
          <w:tcPr>
            <w:tcW w:w="1075" w:type="pct"/>
            <w:shd w:val="clear" w:color="auto" w:fill="FFFFFF"/>
            <w:vAlign w:val="center"/>
          </w:tcPr>
          <w:p w14:paraId="3FF4274E"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494ACDC"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6B83F60"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697352" w:rsidRPr="004F616D" w14:paraId="7B710DC5" w14:textId="77777777" w:rsidTr="00BD01CD">
        <w:tc>
          <w:tcPr>
            <w:tcW w:w="241" w:type="pct"/>
            <w:shd w:val="clear" w:color="auto" w:fill="FFFFFF"/>
            <w:vAlign w:val="center"/>
          </w:tcPr>
          <w:p w14:paraId="340FB99D" w14:textId="0BD22B54" w:rsidR="00697352" w:rsidRPr="004F616D" w:rsidRDefault="002F4E47"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4.</w:t>
            </w:r>
          </w:p>
        </w:tc>
        <w:tc>
          <w:tcPr>
            <w:tcW w:w="886" w:type="pct"/>
            <w:shd w:val="clear" w:color="auto" w:fill="FFFFFF"/>
            <w:vAlign w:val="center"/>
          </w:tcPr>
          <w:p w14:paraId="5A5087A3" w14:textId="73B95B1F" w:rsidR="00697352" w:rsidRPr="004F616D" w:rsidRDefault="0079558B"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Alginatinė</w:t>
            </w:r>
            <w:r w:rsidRPr="004F616D">
              <w:rPr>
                <w:rFonts w:ascii="Arial" w:hAnsi="Arial" w:cs="Arial"/>
                <w:color w:val="000000" w:themeColor="text1"/>
                <w:spacing w:val="-1"/>
                <w:w w:val="105"/>
              </w:rPr>
              <w:t xml:space="preserve"> </w:t>
            </w:r>
            <w:r w:rsidRPr="004F616D">
              <w:rPr>
                <w:rFonts w:ascii="Arial" w:hAnsi="Arial" w:cs="Arial"/>
                <w:color w:val="000000" w:themeColor="text1"/>
                <w:w w:val="105"/>
              </w:rPr>
              <w:t>atspaudinė</w:t>
            </w:r>
            <w:r w:rsidRPr="004F616D">
              <w:rPr>
                <w:rFonts w:ascii="Arial" w:hAnsi="Arial" w:cs="Arial"/>
                <w:color w:val="000000" w:themeColor="text1"/>
                <w:spacing w:val="6"/>
                <w:w w:val="105"/>
              </w:rPr>
              <w:t xml:space="preserve"> </w:t>
            </w:r>
            <w:r w:rsidRPr="004F616D">
              <w:rPr>
                <w:rFonts w:ascii="Arial" w:hAnsi="Arial" w:cs="Arial"/>
                <w:color w:val="000000" w:themeColor="text1"/>
                <w:spacing w:val="-4"/>
                <w:w w:val="105"/>
              </w:rPr>
              <w:t>masė</w:t>
            </w:r>
          </w:p>
        </w:tc>
        <w:tc>
          <w:tcPr>
            <w:tcW w:w="615" w:type="pct"/>
            <w:shd w:val="clear" w:color="auto" w:fill="FFFFFF"/>
          </w:tcPr>
          <w:p w14:paraId="3B97FB75" w14:textId="03871872" w:rsidR="0079558B" w:rsidRPr="004F616D" w:rsidRDefault="0079558B" w:rsidP="0079558B">
            <w:pPr>
              <w:pStyle w:val="TableParagraph"/>
              <w:spacing w:line="266" w:lineRule="exact"/>
              <w:ind w:left="56"/>
              <w:jc w:val="center"/>
              <w:rPr>
                <w:rFonts w:ascii="Arial" w:hAnsi="Arial" w:cs="Arial"/>
                <w:color w:val="000000" w:themeColor="text1"/>
              </w:rPr>
            </w:pPr>
            <w:r w:rsidRPr="004F616D">
              <w:rPr>
                <w:rFonts w:ascii="Arial" w:hAnsi="Arial" w:cs="Arial"/>
                <w:color w:val="000000" w:themeColor="text1"/>
                <w:w w:val="90"/>
              </w:rPr>
              <w:t>1</w:t>
            </w:r>
            <w:r w:rsidR="00C17065" w:rsidRPr="004F616D">
              <w:rPr>
                <w:rFonts w:ascii="Arial" w:hAnsi="Arial" w:cs="Arial"/>
                <w:color w:val="000000" w:themeColor="text1"/>
                <w:w w:val="90"/>
              </w:rPr>
              <w:t>00</w:t>
            </w:r>
            <w:r w:rsidRPr="004F616D">
              <w:rPr>
                <w:rFonts w:ascii="Arial" w:hAnsi="Arial" w:cs="Arial"/>
                <w:color w:val="000000" w:themeColor="text1"/>
                <w:spacing w:val="-1"/>
              </w:rPr>
              <w:t xml:space="preserve"> </w:t>
            </w:r>
            <w:r w:rsidRPr="004F616D">
              <w:rPr>
                <w:rFonts w:ascii="Arial" w:hAnsi="Arial" w:cs="Arial"/>
                <w:color w:val="000000" w:themeColor="text1"/>
                <w:w w:val="90"/>
              </w:rPr>
              <w:t>dėžučių</w:t>
            </w:r>
            <w:r w:rsidRPr="004F616D">
              <w:rPr>
                <w:rFonts w:ascii="Arial" w:hAnsi="Arial" w:cs="Arial"/>
                <w:color w:val="000000" w:themeColor="text1"/>
                <w:spacing w:val="5"/>
              </w:rPr>
              <w:t xml:space="preserve"> </w:t>
            </w:r>
            <w:r w:rsidRPr="004F616D">
              <w:rPr>
                <w:rFonts w:ascii="Arial" w:hAnsi="Arial" w:cs="Arial"/>
                <w:color w:val="000000" w:themeColor="text1"/>
                <w:spacing w:val="-5"/>
                <w:w w:val="90"/>
              </w:rPr>
              <w:t>po</w:t>
            </w:r>
            <w:r w:rsidR="00160556" w:rsidRPr="004F616D">
              <w:rPr>
                <w:rFonts w:ascii="Arial" w:hAnsi="Arial" w:cs="Arial"/>
                <w:color w:val="000000" w:themeColor="text1"/>
                <w:spacing w:val="-5"/>
                <w:w w:val="90"/>
              </w:rPr>
              <w:t xml:space="preserve"> ne mažiau</w:t>
            </w:r>
          </w:p>
          <w:p w14:paraId="5E705C9E" w14:textId="50969CF5" w:rsidR="00697352" w:rsidRPr="004F616D" w:rsidRDefault="0079558B" w:rsidP="0079558B">
            <w:pPr>
              <w:pStyle w:val="Pagrindinistekstas"/>
              <w:shd w:val="clear" w:color="auto" w:fill="auto"/>
              <w:jc w:val="center"/>
              <w:rPr>
                <w:rStyle w:val="BodytextCalibri"/>
                <w:rFonts w:ascii="Arial" w:hAnsi="Arial" w:cs="Arial"/>
                <w:color w:val="000000" w:themeColor="text1"/>
                <w:sz w:val="22"/>
                <w:szCs w:val="22"/>
                <w:lang w:val="lt-LT"/>
              </w:rPr>
            </w:pPr>
            <w:r w:rsidRPr="004F616D">
              <w:rPr>
                <w:rFonts w:ascii="Arial" w:hAnsi="Arial" w:cs="Arial"/>
                <w:color w:val="000000" w:themeColor="text1"/>
                <w:spacing w:val="-4"/>
                <w:w w:val="120"/>
                <w:sz w:val="22"/>
                <w:szCs w:val="22"/>
              </w:rPr>
              <w:t>450g</w:t>
            </w:r>
          </w:p>
        </w:tc>
        <w:tc>
          <w:tcPr>
            <w:tcW w:w="1074" w:type="pct"/>
            <w:shd w:val="clear" w:color="auto" w:fill="FFFFFF"/>
            <w:vAlign w:val="center"/>
          </w:tcPr>
          <w:p w14:paraId="6E71787E" w14:textId="59F9E84D" w:rsidR="0079558B" w:rsidRPr="004F616D" w:rsidRDefault="008A4E4F" w:rsidP="00160556">
            <w:pPr>
              <w:pStyle w:val="TableParagraph"/>
              <w:spacing w:line="276" w:lineRule="auto"/>
              <w:rPr>
                <w:rFonts w:ascii="Arial" w:hAnsi="Arial" w:cs="Arial"/>
                <w:color w:val="000000" w:themeColor="text1"/>
                <w:spacing w:val="-2"/>
                <w:w w:val="105"/>
              </w:rPr>
            </w:pPr>
            <w:r w:rsidRPr="004F616D">
              <w:rPr>
                <w:rFonts w:ascii="Arial" w:hAnsi="Arial" w:cs="Arial"/>
                <w:color w:val="000000" w:themeColor="text1"/>
                <w:w w:val="105"/>
              </w:rPr>
              <w:t>1. nekeičianti</w:t>
            </w:r>
            <w:r w:rsidR="0079558B" w:rsidRPr="004F616D">
              <w:rPr>
                <w:rFonts w:ascii="Arial" w:hAnsi="Arial" w:cs="Arial"/>
                <w:color w:val="000000" w:themeColor="text1"/>
                <w:spacing w:val="-8"/>
                <w:w w:val="105"/>
              </w:rPr>
              <w:t xml:space="preserve"> </w:t>
            </w:r>
            <w:r w:rsidR="0079558B" w:rsidRPr="004F616D">
              <w:rPr>
                <w:rFonts w:ascii="Arial" w:hAnsi="Arial" w:cs="Arial"/>
                <w:color w:val="000000" w:themeColor="text1"/>
                <w:spacing w:val="-2"/>
                <w:w w:val="105"/>
              </w:rPr>
              <w:t>spalvos;</w:t>
            </w:r>
          </w:p>
          <w:p w14:paraId="0CE7CF71" w14:textId="77777777" w:rsidR="00160556" w:rsidRPr="004F616D" w:rsidRDefault="00160556" w:rsidP="00160556">
            <w:pPr>
              <w:pStyle w:val="TableParagraph"/>
              <w:spacing w:line="276" w:lineRule="auto"/>
              <w:rPr>
                <w:rFonts w:ascii="Arial" w:hAnsi="Arial" w:cs="Arial"/>
                <w:color w:val="000000" w:themeColor="text1"/>
                <w:spacing w:val="-2"/>
                <w:w w:val="105"/>
              </w:rPr>
            </w:pPr>
          </w:p>
          <w:p w14:paraId="48F42D45" w14:textId="525DF806" w:rsidR="00160556" w:rsidRPr="004F616D" w:rsidRDefault="00160556" w:rsidP="00160556">
            <w:pPr>
              <w:pStyle w:val="TableParagraph"/>
              <w:spacing w:line="276" w:lineRule="auto"/>
              <w:rPr>
                <w:rFonts w:ascii="Arial" w:hAnsi="Arial" w:cs="Arial"/>
                <w:color w:val="000000" w:themeColor="text1"/>
              </w:rPr>
            </w:pPr>
            <w:r w:rsidRPr="004F616D">
              <w:rPr>
                <w:rFonts w:ascii="Arial" w:hAnsi="Arial" w:cs="Arial"/>
                <w:color w:val="000000" w:themeColor="text1"/>
                <w:spacing w:val="-2"/>
                <w:w w:val="105"/>
              </w:rPr>
              <w:t>2. g</w:t>
            </w:r>
            <w:r w:rsidRPr="004F616D">
              <w:rPr>
                <w:rFonts w:ascii="Arial" w:hAnsi="Arial" w:cs="Arial"/>
                <w:color w:val="000000" w:themeColor="text1"/>
              </w:rPr>
              <w:t>ali būti su spalviniu kietėjimo indikatoriumi (chromatinė) arba be jo;</w:t>
            </w:r>
          </w:p>
          <w:p w14:paraId="5E4AA9A1" w14:textId="77777777" w:rsidR="00160556" w:rsidRPr="004F616D" w:rsidRDefault="00160556" w:rsidP="00160556">
            <w:pPr>
              <w:pStyle w:val="Pagrindinistekstas"/>
              <w:shd w:val="clear" w:color="auto" w:fill="auto"/>
              <w:spacing w:line="276" w:lineRule="auto"/>
              <w:rPr>
                <w:rFonts w:ascii="Arial" w:hAnsi="Arial" w:cs="Arial"/>
                <w:color w:val="000000" w:themeColor="text1"/>
                <w:w w:val="105"/>
                <w:sz w:val="22"/>
                <w:szCs w:val="22"/>
              </w:rPr>
            </w:pPr>
          </w:p>
          <w:p w14:paraId="58CD5B54" w14:textId="32E28CDF" w:rsidR="00697352" w:rsidRPr="004F616D" w:rsidRDefault="00160556" w:rsidP="00160556">
            <w:pPr>
              <w:pStyle w:val="Pagrindinistekstas"/>
              <w:shd w:val="clear" w:color="auto" w:fill="auto"/>
              <w:spacing w:line="276" w:lineRule="auto"/>
              <w:rPr>
                <w:rFonts w:ascii="Arial" w:hAnsi="Arial" w:cs="Arial"/>
                <w:color w:val="000000" w:themeColor="text1"/>
                <w:w w:val="105"/>
                <w:sz w:val="22"/>
                <w:szCs w:val="22"/>
              </w:rPr>
            </w:pPr>
            <w:r w:rsidRPr="004F616D">
              <w:rPr>
                <w:rFonts w:ascii="Arial" w:hAnsi="Arial" w:cs="Arial"/>
                <w:color w:val="000000" w:themeColor="text1"/>
                <w:w w:val="105"/>
                <w:sz w:val="22"/>
                <w:szCs w:val="22"/>
              </w:rPr>
              <w:t>3</w:t>
            </w:r>
            <w:r w:rsidR="0079558B" w:rsidRPr="004F616D">
              <w:rPr>
                <w:rFonts w:ascii="Arial" w:hAnsi="Arial" w:cs="Arial"/>
                <w:color w:val="000000" w:themeColor="text1"/>
                <w:w w:val="105"/>
                <w:sz w:val="22"/>
                <w:szCs w:val="22"/>
              </w:rPr>
              <w:t>.</w:t>
            </w:r>
            <w:r w:rsidR="0079558B" w:rsidRPr="004F616D">
              <w:rPr>
                <w:rFonts w:ascii="Arial" w:hAnsi="Arial" w:cs="Arial"/>
                <w:color w:val="000000" w:themeColor="text1"/>
                <w:spacing w:val="-14"/>
                <w:w w:val="105"/>
                <w:sz w:val="22"/>
                <w:szCs w:val="22"/>
              </w:rPr>
              <w:t xml:space="preserve"> </w:t>
            </w:r>
            <w:r w:rsidR="0079558B" w:rsidRPr="004F616D">
              <w:rPr>
                <w:rFonts w:ascii="Arial" w:hAnsi="Arial" w:cs="Arial"/>
                <w:color w:val="000000" w:themeColor="text1"/>
                <w:w w:val="105"/>
                <w:sz w:val="22"/>
                <w:szCs w:val="22"/>
              </w:rPr>
              <w:t>tinkanti</w:t>
            </w:r>
            <w:r w:rsidR="0079558B" w:rsidRPr="004F616D">
              <w:rPr>
                <w:rFonts w:ascii="Arial" w:hAnsi="Arial" w:cs="Arial"/>
                <w:color w:val="000000" w:themeColor="text1"/>
                <w:spacing w:val="-13"/>
                <w:w w:val="105"/>
                <w:sz w:val="22"/>
                <w:szCs w:val="22"/>
              </w:rPr>
              <w:t xml:space="preserve"> </w:t>
            </w:r>
            <w:r w:rsidR="0079558B" w:rsidRPr="004F616D">
              <w:rPr>
                <w:rFonts w:ascii="Arial" w:hAnsi="Arial" w:cs="Arial"/>
                <w:color w:val="000000" w:themeColor="text1"/>
                <w:w w:val="105"/>
                <w:sz w:val="22"/>
                <w:szCs w:val="22"/>
              </w:rPr>
              <w:t>atspaudus pilti</w:t>
            </w:r>
            <w:r w:rsidR="0079558B" w:rsidRPr="004F616D">
              <w:rPr>
                <w:rFonts w:ascii="Arial" w:hAnsi="Arial" w:cs="Arial"/>
                <w:color w:val="000000" w:themeColor="text1"/>
                <w:spacing w:val="-14"/>
                <w:w w:val="105"/>
                <w:sz w:val="22"/>
                <w:szCs w:val="22"/>
              </w:rPr>
              <w:t xml:space="preserve"> </w:t>
            </w:r>
            <w:r w:rsidR="0079558B" w:rsidRPr="004F616D">
              <w:rPr>
                <w:rFonts w:ascii="Arial" w:hAnsi="Arial" w:cs="Arial"/>
                <w:color w:val="000000" w:themeColor="text1"/>
                <w:w w:val="105"/>
                <w:sz w:val="22"/>
                <w:szCs w:val="22"/>
              </w:rPr>
              <w:t>-</w:t>
            </w:r>
            <w:r w:rsidR="0079558B" w:rsidRPr="004F616D">
              <w:rPr>
                <w:rFonts w:ascii="Arial" w:hAnsi="Arial" w:cs="Arial"/>
                <w:color w:val="000000" w:themeColor="text1"/>
                <w:spacing w:val="37"/>
                <w:w w:val="105"/>
                <w:sz w:val="22"/>
                <w:szCs w:val="22"/>
              </w:rPr>
              <w:t xml:space="preserve"> </w:t>
            </w:r>
            <w:r w:rsidR="0079558B" w:rsidRPr="004F616D">
              <w:rPr>
                <w:rFonts w:ascii="Arial" w:hAnsi="Arial" w:cs="Arial"/>
                <w:color w:val="000000" w:themeColor="text1"/>
                <w:w w:val="105"/>
                <w:sz w:val="22"/>
                <w:szCs w:val="22"/>
              </w:rPr>
              <w:t xml:space="preserve">ne </w:t>
            </w:r>
            <w:r w:rsidR="008A4E4F" w:rsidRPr="004F616D">
              <w:rPr>
                <w:rFonts w:ascii="Arial" w:hAnsi="Arial" w:cs="Arial"/>
                <w:color w:val="000000" w:themeColor="text1"/>
                <w:w w:val="105"/>
                <w:sz w:val="22"/>
                <w:szCs w:val="22"/>
              </w:rPr>
              <w:t>mažiau</w:t>
            </w:r>
            <w:r w:rsidR="0079558B" w:rsidRPr="004F616D">
              <w:rPr>
                <w:rFonts w:ascii="Arial" w:hAnsi="Arial" w:cs="Arial"/>
                <w:color w:val="000000" w:themeColor="text1"/>
                <w:w w:val="105"/>
                <w:sz w:val="22"/>
                <w:szCs w:val="22"/>
              </w:rPr>
              <w:t xml:space="preserve"> per 24</w:t>
            </w:r>
            <w:r w:rsidR="0079558B" w:rsidRPr="004F616D">
              <w:rPr>
                <w:rFonts w:ascii="Arial" w:hAnsi="Arial" w:cs="Arial"/>
                <w:color w:val="000000" w:themeColor="text1"/>
                <w:spacing w:val="40"/>
                <w:w w:val="105"/>
                <w:sz w:val="22"/>
                <w:szCs w:val="22"/>
              </w:rPr>
              <w:t xml:space="preserve"> </w:t>
            </w:r>
            <w:r w:rsidR="0079558B" w:rsidRPr="004F616D">
              <w:rPr>
                <w:rFonts w:ascii="Arial" w:hAnsi="Arial" w:cs="Arial"/>
                <w:color w:val="000000" w:themeColor="text1"/>
                <w:w w:val="105"/>
                <w:sz w:val="22"/>
                <w:szCs w:val="22"/>
              </w:rPr>
              <w:t>val.</w:t>
            </w:r>
            <w:r w:rsidRPr="004F616D">
              <w:rPr>
                <w:rFonts w:ascii="Arial" w:hAnsi="Arial" w:cs="Arial"/>
                <w:color w:val="000000" w:themeColor="text1"/>
                <w:w w:val="105"/>
                <w:sz w:val="22"/>
                <w:szCs w:val="22"/>
              </w:rPr>
              <w:t>;</w:t>
            </w:r>
          </w:p>
          <w:p w14:paraId="7EC98579" w14:textId="77777777" w:rsidR="00160556" w:rsidRPr="004F616D" w:rsidRDefault="00160556" w:rsidP="00160556">
            <w:pPr>
              <w:pStyle w:val="Pagrindinistekstas"/>
              <w:shd w:val="clear" w:color="auto" w:fill="auto"/>
              <w:spacing w:line="276" w:lineRule="auto"/>
              <w:rPr>
                <w:rFonts w:ascii="Arial" w:eastAsia="Times New Roman" w:hAnsi="Arial" w:cs="Arial"/>
                <w:color w:val="000000" w:themeColor="text1"/>
                <w:kern w:val="0"/>
                <w:sz w:val="22"/>
                <w:szCs w:val="22"/>
                <w:lang w:val="lt-LT" w:eastAsia="lt-LT"/>
                <w14:ligatures w14:val="none"/>
              </w:rPr>
            </w:pPr>
          </w:p>
          <w:p w14:paraId="179E0287" w14:textId="68548CAE" w:rsidR="00160556" w:rsidRPr="004F616D" w:rsidRDefault="00160556" w:rsidP="00160556">
            <w:pPr>
              <w:pStyle w:val="Pagrindinistekstas"/>
              <w:shd w:val="clear" w:color="auto" w:fill="auto"/>
              <w:spacing w:line="276" w:lineRule="auto"/>
              <w:rPr>
                <w:rFonts w:ascii="Arial" w:hAnsi="Arial" w:cs="Arial"/>
                <w:color w:val="000000" w:themeColor="text1"/>
                <w:w w:val="105"/>
                <w:sz w:val="22"/>
                <w:szCs w:val="22"/>
              </w:rPr>
            </w:pPr>
            <w:r w:rsidRPr="004F616D">
              <w:rPr>
                <w:rFonts w:ascii="Arial" w:eastAsia="Times New Roman" w:hAnsi="Arial" w:cs="Arial"/>
                <w:color w:val="000000" w:themeColor="text1"/>
                <w:kern w:val="0"/>
                <w:sz w:val="22"/>
                <w:szCs w:val="22"/>
                <w:lang w:val="lt-LT" w:eastAsia="lt-LT"/>
                <w14:ligatures w14:val="none"/>
              </w:rPr>
              <w:lastRenderedPageBreak/>
              <w:t>4. CE sertifikatas arba CE atitikties deklaracija pagal MDR 2017/745 arba MDD 93/42/EEB su galiojančiu pratęsimu pagal MDR pereinamąsias nuostatas.</w:t>
            </w:r>
          </w:p>
        </w:tc>
        <w:tc>
          <w:tcPr>
            <w:tcW w:w="1075" w:type="pct"/>
            <w:shd w:val="clear" w:color="auto" w:fill="FFFFFF"/>
            <w:vAlign w:val="center"/>
          </w:tcPr>
          <w:p w14:paraId="23D3A274"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90BF278"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A618D28" w14:textId="77777777" w:rsidR="00697352" w:rsidRPr="004F616D" w:rsidRDefault="00697352"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8A4E4F" w:rsidRPr="004F616D" w14:paraId="7A6757D5" w14:textId="77777777" w:rsidTr="00BD01CD">
        <w:tc>
          <w:tcPr>
            <w:tcW w:w="241" w:type="pct"/>
            <w:shd w:val="clear" w:color="auto" w:fill="FFFFFF"/>
            <w:vAlign w:val="center"/>
          </w:tcPr>
          <w:p w14:paraId="70D6E012" w14:textId="1567AC81" w:rsidR="008A4E4F" w:rsidRPr="004F616D" w:rsidRDefault="008A4E4F"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5</w:t>
            </w:r>
            <w:r w:rsidRPr="004F616D">
              <w:rPr>
                <w:rStyle w:val="BodytextCalibri"/>
                <w:color w:val="000000" w:themeColor="text1"/>
                <w:sz w:val="24"/>
                <w:szCs w:val="24"/>
                <w:lang w:val="lt-LT"/>
              </w:rPr>
              <w:t>.</w:t>
            </w:r>
          </w:p>
        </w:tc>
        <w:tc>
          <w:tcPr>
            <w:tcW w:w="886" w:type="pct"/>
            <w:shd w:val="clear" w:color="auto" w:fill="FFFFFF"/>
            <w:vAlign w:val="center"/>
          </w:tcPr>
          <w:p w14:paraId="7E5F07F3" w14:textId="061E733E" w:rsidR="008A4E4F" w:rsidRPr="004F616D" w:rsidRDefault="008A4E4F"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Silikoninė korekcinė atspaudinė masė</w:t>
            </w:r>
          </w:p>
        </w:tc>
        <w:tc>
          <w:tcPr>
            <w:tcW w:w="615" w:type="pct"/>
            <w:shd w:val="clear" w:color="auto" w:fill="FFFFFF"/>
          </w:tcPr>
          <w:p w14:paraId="1EC0E765" w14:textId="1B62D546" w:rsidR="008A4E4F" w:rsidRPr="004F616D" w:rsidRDefault="008A4E4F"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20 švirkštų</w:t>
            </w:r>
          </w:p>
        </w:tc>
        <w:tc>
          <w:tcPr>
            <w:tcW w:w="1074" w:type="pct"/>
            <w:shd w:val="clear" w:color="auto" w:fill="FFFFFF"/>
            <w:vAlign w:val="center"/>
          </w:tcPr>
          <w:p w14:paraId="37567EA4" w14:textId="77777777" w:rsidR="008A4E4F" w:rsidRPr="004F616D" w:rsidRDefault="00160556" w:rsidP="0079558B">
            <w:pPr>
              <w:pStyle w:val="TableParagraph"/>
              <w:spacing w:before="17"/>
              <w:ind w:left="143"/>
              <w:rPr>
                <w:rFonts w:ascii="Arial" w:hAnsi="Arial" w:cs="Arial"/>
                <w:color w:val="000000" w:themeColor="text1"/>
                <w:w w:val="105"/>
              </w:rPr>
            </w:pPr>
            <w:r w:rsidRPr="004F616D">
              <w:rPr>
                <w:rFonts w:ascii="Arial" w:hAnsi="Arial" w:cs="Arial"/>
                <w:color w:val="000000" w:themeColor="text1"/>
                <w:w w:val="105"/>
              </w:rPr>
              <w:t xml:space="preserve">1. </w:t>
            </w:r>
            <w:r w:rsidR="008A4E4F" w:rsidRPr="004F616D">
              <w:rPr>
                <w:rFonts w:ascii="Arial" w:hAnsi="Arial" w:cs="Arial"/>
                <w:color w:val="000000" w:themeColor="text1"/>
                <w:w w:val="105"/>
              </w:rPr>
              <w:t>Išfasuota švirkštuose</w:t>
            </w:r>
            <w:r w:rsidRPr="004F616D">
              <w:rPr>
                <w:rFonts w:ascii="Arial" w:hAnsi="Arial" w:cs="Arial"/>
                <w:color w:val="000000" w:themeColor="text1"/>
                <w:w w:val="105"/>
              </w:rPr>
              <w:t>;</w:t>
            </w:r>
          </w:p>
          <w:p w14:paraId="5570A5F0" w14:textId="77777777" w:rsidR="00160556" w:rsidRPr="004F616D" w:rsidRDefault="00160556" w:rsidP="0079558B">
            <w:pPr>
              <w:pStyle w:val="TableParagraph"/>
              <w:spacing w:before="17"/>
              <w:ind w:left="143"/>
              <w:rPr>
                <w:rFonts w:ascii="Arial" w:hAnsi="Arial" w:cs="Arial"/>
                <w:color w:val="000000" w:themeColor="text1"/>
                <w:w w:val="105"/>
              </w:rPr>
            </w:pPr>
          </w:p>
          <w:p w14:paraId="6979D9BE" w14:textId="3A317872" w:rsidR="00160556" w:rsidRPr="004F616D" w:rsidRDefault="00160556" w:rsidP="0079558B">
            <w:pPr>
              <w:pStyle w:val="TableParagraph"/>
              <w:spacing w:before="17"/>
              <w:ind w:left="143"/>
              <w:rPr>
                <w:rFonts w:ascii="Arial" w:hAnsi="Arial" w:cs="Arial"/>
                <w:color w:val="000000" w:themeColor="text1"/>
                <w:w w:val="105"/>
              </w:rPr>
            </w:pPr>
            <w:r w:rsidRPr="004F616D">
              <w:rPr>
                <w:rFonts w:ascii="Arial" w:hAnsi="Arial" w:cs="Arial"/>
                <w:color w:val="000000" w:themeColor="text1"/>
                <w:w w:val="105"/>
              </w:rPr>
              <w:t xml:space="preserve">2.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02A335E1" w14:textId="77777777" w:rsidR="008A4E4F" w:rsidRPr="004F616D" w:rsidRDefault="008A4E4F"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A56A2C6" w14:textId="77777777" w:rsidR="008A4E4F" w:rsidRPr="004F616D" w:rsidRDefault="008A4E4F"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8AF5BF2" w14:textId="77777777" w:rsidR="008A4E4F" w:rsidRPr="004F616D" w:rsidRDefault="008A4E4F"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17065" w:rsidRPr="004F616D" w14:paraId="4A13EF2B" w14:textId="77777777" w:rsidTr="00BD01CD">
        <w:tc>
          <w:tcPr>
            <w:tcW w:w="241" w:type="pct"/>
            <w:shd w:val="clear" w:color="auto" w:fill="FFFFFF"/>
            <w:vAlign w:val="center"/>
          </w:tcPr>
          <w:p w14:paraId="0E7DF60C" w14:textId="35813F7D" w:rsidR="00C17065" w:rsidRPr="004F616D" w:rsidRDefault="00C17065"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6</w:t>
            </w:r>
            <w:r w:rsidRPr="004F616D">
              <w:rPr>
                <w:rStyle w:val="BodytextCalibri"/>
                <w:color w:val="000000" w:themeColor="text1"/>
                <w:sz w:val="24"/>
                <w:szCs w:val="24"/>
                <w:lang w:val="lt-LT"/>
              </w:rPr>
              <w:t>.</w:t>
            </w:r>
          </w:p>
        </w:tc>
        <w:tc>
          <w:tcPr>
            <w:tcW w:w="886" w:type="pct"/>
            <w:shd w:val="clear" w:color="auto" w:fill="FFFFFF"/>
            <w:vAlign w:val="center"/>
          </w:tcPr>
          <w:p w14:paraId="1154EDA6" w14:textId="1562F8A6" w:rsidR="00C17065" w:rsidRPr="004F616D" w:rsidRDefault="00C17065"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Dvigubo</w:t>
            </w:r>
            <w:r w:rsidRPr="004F616D">
              <w:rPr>
                <w:rFonts w:ascii="Arial" w:hAnsi="Arial" w:cs="Arial"/>
                <w:color w:val="000000" w:themeColor="text1"/>
                <w:spacing w:val="-4"/>
                <w:w w:val="105"/>
              </w:rPr>
              <w:t xml:space="preserve"> </w:t>
            </w:r>
            <w:r w:rsidRPr="004F616D">
              <w:rPr>
                <w:rFonts w:ascii="Arial" w:hAnsi="Arial" w:cs="Arial"/>
                <w:color w:val="000000" w:themeColor="text1"/>
                <w:w w:val="105"/>
              </w:rPr>
              <w:t>kietėjimo</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 xml:space="preserve">dervinis </w:t>
            </w:r>
            <w:r w:rsidRPr="004F616D">
              <w:rPr>
                <w:rFonts w:ascii="Arial" w:hAnsi="Arial" w:cs="Arial"/>
                <w:color w:val="000000" w:themeColor="text1"/>
                <w:spacing w:val="-2"/>
                <w:w w:val="105"/>
              </w:rPr>
              <w:t>cementas</w:t>
            </w:r>
          </w:p>
        </w:tc>
        <w:tc>
          <w:tcPr>
            <w:tcW w:w="615" w:type="pct"/>
            <w:shd w:val="clear" w:color="auto" w:fill="FFFFFF"/>
          </w:tcPr>
          <w:p w14:paraId="022DB121" w14:textId="641F7ED5" w:rsidR="00C17065" w:rsidRPr="004F616D" w:rsidRDefault="00971B5F" w:rsidP="00160556">
            <w:pPr>
              <w:pStyle w:val="TableParagraph"/>
              <w:spacing w:before="17"/>
              <w:ind w:left="46" w:right="27"/>
              <w:jc w:val="center"/>
              <w:rPr>
                <w:rFonts w:ascii="Arial" w:hAnsi="Arial" w:cs="Arial"/>
                <w:color w:val="000000" w:themeColor="text1"/>
              </w:rPr>
            </w:pPr>
            <w:r w:rsidRPr="004F616D">
              <w:rPr>
                <w:rFonts w:ascii="Arial" w:hAnsi="Arial" w:cs="Arial"/>
                <w:color w:val="000000" w:themeColor="text1"/>
                <w:w w:val="105"/>
              </w:rPr>
              <w:t>20</w:t>
            </w:r>
            <w:r w:rsidRPr="004F616D">
              <w:rPr>
                <w:rFonts w:ascii="Arial" w:hAnsi="Arial" w:cs="Arial"/>
                <w:color w:val="000000" w:themeColor="text1"/>
                <w:spacing w:val="13"/>
                <w:w w:val="105"/>
              </w:rPr>
              <w:t xml:space="preserve"> </w:t>
            </w:r>
            <w:r w:rsidRPr="004F616D">
              <w:rPr>
                <w:rFonts w:ascii="Arial" w:hAnsi="Arial" w:cs="Arial"/>
                <w:color w:val="000000" w:themeColor="text1"/>
                <w:spacing w:val="-2"/>
                <w:w w:val="105"/>
              </w:rPr>
              <w:t>rinkinių</w:t>
            </w:r>
          </w:p>
        </w:tc>
        <w:tc>
          <w:tcPr>
            <w:tcW w:w="1074" w:type="pct"/>
            <w:shd w:val="clear" w:color="auto" w:fill="FFFFFF"/>
            <w:vAlign w:val="center"/>
          </w:tcPr>
          <w:p w14:paraId="6590EA3D" w14:textId="77777777" w:rsidR="00971B5F" w:rsidRPr="004F616D" w:rsidRDefault="00971B5F">
            <w:pPr>
              <w:pStyle w:val="TableParagraph"/>
              <w:numPr>
                <w:ilvl w:val="0"/>
                <w:numId w:val="11"/>
              </w:numPr>
              <w:tabs>
                <w:tab w:val="left" w:pos="336"/>
              </w:tabs>
              <w:spacing w:before="22"/>
              <w:ind w:left="336" w:hanging="218"/>
              <w:rPr>
                <w:rFonts w:ascii="Arial" w:hAnsi="Arial" w:cs="Arial"/>
                <w:color w:val="000000" w:themeColor="text1"/>
              </w:rPr>
            </w:pPr>
            <w:r w:rsidRPr="004F616D">
              <w:rPr>
                <w:rFonts w:ascii="Arial" w:hAnsi="Arial" w:cs="Arial"/>
                <w:color w:val="000000" w:themeColor="text1"/>
              </w:rPr>
              <w:t>išskiria</w:t>
            </w:r>
            <w:r w:rsidRPr="004F616D">
              <w:rPr>
                <w:rFonts w:ascii="Arial" w:hAnsi="Arial" w:cs="Arial"/>
                <w:color w:val="000000" w:themeColor="text1"/>
                <w:spacing w:val="21"/>
              </w:rPr>
              <w:t xml:space="preserve"> </w:t>
            </w:r>
            <w:r w:rsidRPr="004F616D">
              <w:rPr>
                <w:rFonts w:ascii="Arial" w:hAnsi="Arial" w:cs="Arial"/>
                <w:color w:val="000000" w:themeColor="text1"/>
                <w:spacing w:val="-2"/>
              </w:rPr>
              <w:t>fluorą;</w:t>
            </w:r>
          </w:p>
          <w:p w14:paraId="44909D43" w14:textId="77777777" w:rsidR="00971B5F" w:rsidRPr="004F616D" w:rsidRDefault="00971B5F" w:rsidP="00971B5F">
            <w:pPr>
              <w:pStyle w:val="TableParagraph"/>
              <w:tabs>
                <w:tab w:val="left" w:pos="336"/>
              </w:tabs>
              <w:spacing w:before="22"/>
              <w:ind w:left="336"/>
              <w:rPr>
                <w:rFonts w:ascii="Arial" w:hAnsi="Arial" w:cs="Arial"/>
                <w:color w:val="000000" w:themeColor="text1"/>
              </w:rPr>
            </w:pPr>
          </w:p>
          <w:p w14:paraId="0377027A" w14:textId="1327011A" w:rsidR="00971B5F" w:rsidRPr="004F616D" w:rsidRDefault="00971B5F">
            <w:pPr>
              <w:pStyle w:val="TableParagraph"/>
              <w:numPr>
                <w:ilvl w:val="0"/>
                <w:numId w:val="11"/>
              </w:numPr>
              <w:tabs>
                <w:tab w:val="left" w:pos="125"/>
                <w:tab w:val="left" w:pos="329"/>
              </w:tabs>
              <w:spacing w:before="15" w:line="254" w:lineRule="auto"/>
              <w:ind w:left="125" w:right="93" w:hanging="8"/>
              <w:rPr>
                <w:rFonts w:ascii="Arial" w:hAnsi="Arial" w:cs="Arial"/>
                <w:color w:val="000000" w:themeColor="text1"/>
              </w:rPr>
            </w:pPr>
            <w:r w:rsidRPr="004F616D">
              <w:rPr>
                <w:rFonts w:ascii="Arial" w:hAnsi="Arial" w:cs="Arial"/>
                <w:color w:val="000000" w:themeColor="text1"/>
                <w:w w:val="105"/>
              </w:rPr>
              <w:t>tinkanti visų tipų restauracijoms bei kaiščiams cementuoti</w:t>
            </w:r>
            <w:r w:rsidRPr="004F616D">
              <w:rPr>
                <w:rFonts w:ascii="Arial" w:hAnsi="Arial" w:cs="Arial"/>
                <w:color w:val="000000" w:themeColor="text1"/>
                <w:spacing w:val="40"/>
                <w:w w:val="105"/>
              </w:rPr>
              <w:t xml:space="preserve"> </w:t>
            </w:r>
            <w:r w:rsidRPr="004F616D">
              <w:rPr>
                <w:rFonts w:ascii="Arial" w:hAnsi="Arial" w:cs="Arial"/>
                <w:color w:val="000000" w:themeColor="text1"/>
                <w:w w:val="105"/>
              </w:rPr>
              <w:t>bei kulties atstatymui;</w:t>
            </w:r>
          </w:p>
          <w:p w14:paraId="7F34C196" w14:textId="77777777" w:rsidR="00971B5F" w:rsidRPr="004F616D" w:rsidRDefault="00971B5F" w:rsidP="00971B5F">
            <w:pPr>
              <w:pStyle w:val="TableParagraph"/>
              <w:tabs>
                <w:tab w:val="left" w:pos="125"/>
                <w:tab w:val="left" w:pos="329"/>
              </w:tabs>
              <w:spacing w:before="15" w:line="254" w:lineRule="auto"/>
              <w:ind w:left="125" w:right="93"/>
              <w:rPr>
                <w:rFonts w:ascii="Arial" w:hAnsi="Arial" w:cs="Arial"/>
                <w:color w:val="000000" w:themeColor="text1"/>
              </w:rPr>
            </w:pPr>
          </w:p>
          <w:p w14:paraId="16CF11B5" w14:textId="77777777" w:rsidR="00C17065" w:rsidRPr="004F616D" w:rsidRDefault="00971B5F" w:rsidP="00971B5F">
            <w:pPr>
              <w:pStyle w:val="TableParagraph"/>
              <w:spacing w:before="17"/>
              <w:ind w:left="143"/>
              <w:rPr>
                <w:rFonts w:ascii="Arial" w:hAnsi="Arial" w:cs="Arial"/>
                <w:color w:val="000000" w:themeColor="text1"/>
                <w:spacing w:val="-2"/>
              </w:rPr>
            </w:pPr>
            <w:r w:rsidRPr="004F616D">
              <w:rPr>
                <w:rFonts w:ascii="Arial" w:hAnsi="Arial" w:cs="Arial"/>
                <w:color w:val="000000" w:themeColor="text1"/>
              </w:rPr>
              <w:t>3. lengvai</w:t>
            </w:r>
            <w:r w:rsidRPr="004F616D">
              <w:rPr>
                <w:rFonts w:ascii="Arial" w:hAnsi="Arial" w:cs="Arial"/>
                <w:color w:val="000000" w:themeColor="text1"/>
                <w:spacing w:val="37"/>
              </w:rPr>
              <w:t xml:space="preserve"> </w:t>
            </w:r>
            <w:r w:rsidRPr="004F616D">
              <w:rPr>
                <w:rFonts w:ascii="Arial" w:hAnsi="Arial" w:cs="Arial"/>
                <w:color w:val="000000" w:themeColor="text1"/>
              </w:rPr>
              <w:t>nusivalantis</w:t>
            </w:r>
            <w:r w:rsidRPr="004F616D">
              <w:rPr>
                <w:rFonts w:ascii="Arial" w:hAnsi="Arial" w:cs="Arial"/>
                <w:color w:val="000000" w:themeColor="text1"/>
                <w:spacing w:val="27"/>
              </w:rPr>
              <w:t xml:space="preserve"> </w:t>
            </w:r>
            <w:r w:rsidRPr="004F616D">
              <w:rPr>
                <w:rFonts w:ascii="Arial" w:hAnsi="Arial" w:cs="Arial"/>
                <w:color w:val="000000" w:themeColor="text1"/>
                <w:spacing w:val="-2"/>
              </w:rPr>
              <w:t>perteklius</w:t>
            </w:r>
            <w:r w:rsidR="00160556" w:rsidRPr="004F616D">
              <w:rPr>
                <w:rFonts w:ascii="Arial" w:hAnsi="Arial" w:cs="Arial"/>
                <w:color w:val="000000" w:themeColor="text1"/>
                <w:spacing w:val="-2"/>
              </w:rPr>
              <w:t>;</w:t>
            </w:r>
          </w:p>
          <w:p w14:paraId="5B568E34" w14:textId="77777777" w:rsidR="00160556" w:rsidRPr="004F616D" w:rsidRDefault="00160556" w:rsidP="00971B5F">
            <w:pPr>
              <w:pStyle w:val="TableParagraph"/>
              <w:spacing w:before="17"/>
              <w:ind w:left="143"/>
              <w:rPr>
                <w:rFonts w:ascii="Arial" w:hAnsi="Arial" w:cs="Arial"/>
                <w:color w:val="000000" w:themeColor="text1"/>
                <w:w w:val="105"/>
              </w:rPr>
            </w:pPr>
          </w:p>
          <w:p w14:paraId="2DF0FED4" w14:textId="36151E49" w:rsidR="00160556" w:rsidRPr="004F616D" w:rsidRDefault="00160556" w:rsidP="00971B5F">
            <w:pPr>
              <w:pStyle w:val="TableParagraph"/>
              <w:spacing w:before="17"/>
              <w:ind w:left="143"/>
              <w:rPr>
                <w:rFonts w:ascii="Arial" w:hAnsi="Arial" w:cs="Arial"/>
                <w:color w:val="000000" w:themeColor="text1"/>
                <w:w w:val="105"/>
              </w:rPr>
            </w:pPr>
            <w:r w:rsidRPr="004F616D">
              <w:rPr>
                <w:rFonts w:ascii="Arial" w:hAnsi="Arial" w:cs="Arial"/>
                <w:color w:val="000000" w:themeColor="text1"/>
                <w:w w:val="105"/>
              </w:rPr>
              <w:t xml:space="preserve">4.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116CDB92"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8301E46"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90619AE"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17065" w:rsidRPr="004F616D" w14:paraId="57FE6821" w14:textId="77777777" w:rsidTr="00BD01CD">
        <w:tc>
          <w:tcPr>
            <w:tcW w:w="241" w:type="pct"/>
            <w:shd w:val="clear" w:color="auto" w:fill="FFFFFF"/>
            <w:vAlign w:val="center"/>
          </w:tcPr>
          <w:p w14:paraId="78BC53C0" w14:textId="1A718137" w:rsidR="00C17065" w:rsidRPr="004F616D" w:rsidRDefault="00971B5F"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7</w:t>
            </w:r>
            <w:r w:rsidRPr="004F616D">
              <w:rPr>
                <w:rStyle w:val="BodytextCalibri"/>
                <w:color w:val="000000" w:themeColor="text1"/>
                <w:sz w:val="24"/>
                <w:szCs w:val="24"/>
                <w:lang w:val="lt-LT"/>
              </w:rPr>
              <w:t>.</w:t>
            </w:r>
          </w:p>
        </w:tc>
        <w:tc>
          <w:tcPr>
            <w:tcW w:w="886" w:type="pct"/>
            <w:shd w:val="clear" w:color="auto" w:fill="FFFFFF"/>
            <w:vAlign w:val="center"/>
          </w:tcPr>
          <w:p w14:paraId="6BE5F411" w14:textId="10A0B89D" w:rsidR="00C17065" w:rsidRPr="004F616D" w:rsidRDefault="00971B5F"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Stiklojonomerinis cheminio kietėjimo</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cementas</w:t>
            </w:r>
            <w:r w:rsidRPr="004F616D">
              <w:rPr>
                <w:rFonts w:ascii="Arial" w:hAnsi="Arial" w:cs="Arial"/>
                <w:color w:val="000000" w:themeColor="text1"/>
                <w:spacing w:val="-9"/>
                <w:w w:val="105"/>
              </w:rPr>
              <w:t xml:space="preserve"> </w:t>
            </w:r>
            <w:r w:rsidRPr="004F616D">
              <w:rPr>
                <w:rFonts w:ascii="Arial" w:hAnsi="Arial" w:cs="Arial"/>
                <w:color w:val="000000" w:themeColor="text1"/>
                <w:w w:val="105"/>
              </w:rPr>
              <w:t xml:space="preserve">vainikėlių </w:t>
            </w:r>
            <w:r w:rsidRPr="004F616D">
              <w:rPr>
                <w:rFonts w:ascii="Arial" w:hAnsi="Arial" w:cs="Arial"/>
                <w:color w:val="000000" w:themeColor="text1"/>
                <w:spacing w:val="-2"/>
                <w:w w:val="105"/>
              </w:rPr>
              <w:t>cementavimui</w:t>
            </w:r>
          </w:p>
        </w:tc>
        <w:tc>
          <w:tcPr>
            <w:tcW w:w="615" w:type="pct"/>
            <w:shd w:val="clear" w:color="auto" w:fill="FFFFFF"/>
          </w:tcPr>
          <w:p w14:paraId="6FD1322C" w14:textId="4812BA8D" w:rsidR="00C17065" w:rsidRPr="004F616D" w:rsidRDefault="00971B5F"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105"/>
              </w:rPr>
              <w:t>20</w:t>
            </w:r>
            <w:r w:rsidRPr="004F616D">
              <w:rPr>
                <w:rFonts w:ascii="Arial" w:hAnsi="Arial" w:cs="Arial"/>
                <w:color w:val="000000" w:themeColor="text1"/>
                <w:spacing w:val="-3"/>
                <w:w w:val="105"/>
              </w:rPr>
              <w:t xml:space="preserve"> </w:t>
            </w:r>
            <w:r w:rsidRPr="004F616D">
              <w:rPr>
                <w:rFonts w:ascii="Arial" w:hAnsi="Arial" w:cs="Arial"/>
                <w:color w:val="000000" w:themeColor="text1"/>
                <w:w w:val="105"/>
              </w:rPr>
              <w:t>dėžučių</w:t>
            </w:r>
            <w:r w:rsidRPr="004F616D">
              <w:rPr>
                <w:rFonts w:ascii="Arial" w:hAnsi="Arial" w:cs="Arial"/>
                <w:color w:val="000000" w:themeColor="text1"/>
                <w:spacing w:val="2"/>
                <w:w w:val="105"/>
              </w:rPr>
              <w:t xml:space="preserve"> </w:t>
            </w:r>
            <w:r w:rsidRPr="004F616D">
              <w:rPr>
                <w:rFonts w:ascii="Arial" w:hAnsi="Arial" w:cs="Arial"/>
                <w:color w:val="000000" w:themeColor="text1"/>
                <w:w w:val="105"/>
              </w:rPr>
              <w:t>po</w:t>
            </w:r>
            <w:r w:rsidRPr="004F616D">
              <w:rPr>
                <w:rFonts w:ascii="Arial" w:hAnsi="Arial" w:cs="Arial"/>
                <w:color w:val="000000" w:themeColor="text1"/>
                <w:spacing w:val="10"/>
                <w:w w:val="105"/>
              </w:rPr>
              <w:t xml:space="preserve"> </w:t>
            </w:r>
            <w:r w:rsidR="0018517B" w:rsidRPr="004F616D">
              <w:rPr>
                <w:rFonts w:ascii="Arial" w:hAnsi="Arial" w:cs="Arial"/>
                <w:color w:val="000000" w:themeColor="text1"/>
                <w:spacing w:val="10"/>
                <w:w w:val="105"/>
              </w:rPr>
              <w:t xml:space="preserve">ne mažiau </w:t>
            </w:r>
            <w:r w:rsidRPr="004F616D">
              <w:rPr>
                <w:rFonts w:ascii="Arial" w:hAnsi="Arial" w:cs="Arial"/>
                <w:color w:val="000000" w:themeColor="text1"/>
                <w:w w:val="105"/>
              </w:rPr>
              <w:t>15</w:t>
            </w:r>
            <w:r w:rsidRPr="004F616D">
              <w:rPr>
                <w:rFonts w:ascii="Arial" w:hAnsi="Arial" w:cs="Arial"/>
                <w:color w:val="000000" w:themeColor="text1"/>
                <w:spacing w:val="-3"/>
                <w:w w:val="105"/>
              </w:rPr>
              <w:t xml:space="preserve"> </w:t>
            </w:r>
            <w:r w:rsidRPr="004F616D">
              <w:rPr>
                <w:rFonts w:ascii="Arial" w:hAnsi="Arial" w:cs="Arial"/>
                <w:color w:val="000000" w:themeColor="text1"/>
                <w:spacing w:val="-10"/>
                <w:w w:val="105"/>
              </w:rPr>
              <w:t>g</w:t>
            </w:r>
          </w:p>
        </w:tc>
        <w:tc>
          <w:tcPr>
            <w:tcW w:w="1074" w:type="pct"/>
            <w:shd w:val="clear" w:color="auto" w:fill="FFFFFF"/>
            <w:vAlign w:val="center"/>
          </w:tcPr>
          <w:p w14:paraId="03563546" w14:textId="3545A2BB" w:rsidR="0018517B"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Cheminio (savaiminio) kietėjimo stiklojonomerinis fiksacinis cementas, skirtas vainikėlių, tiltų ir kitų odontologinių konstrukcijų cementavimui (fiksavimui);</w:t>
            </w:r>
          </w:p>
          <w:p w14:paraId="2407B6BE" w14:textId="77777777" w:rsidR="0018517B" w:rsidRPr="004F616D" w:rsidRDefault="0018517B" w:rsidP="0018517B">
            <w:pPr>
              <w:spacing w:after="0"/>
              <w:rPr>
                <w:rFonts w:ascii="Arial" w:eastAsia="Times New Roman" w:hAnsi="Arial" w:cs="Arial"/>
                <w:color w:val="000000" w:themeColor="text1"/>
                <w:lang w:eastAsia="lt-LT"/>
              </w:rPr>
            </w:pPr>
          </w:p>
          <w:p w14:paraId="477EC7E2" w14:textId="7D4870FE" w:rsidR="00C17065"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2. CE sertifikatas arba CE atitikties deklaracija pagal MDR 2017/745 arba MDD 93/42/EEB su galiojančiu pratęsimu pagal MDR pereinamąsias nuostatas.</w:t>
            </w:r>
          </w:p>
        </w:tc>
        <w:tc>
          <w:tcPr>
            <w:tcW w:w="1075" w:type="pct"/>
            <w:shd w:val="clear" w:color="auto" w:fill="FFFFFF"/>
            <w:vAlign w:val="center"/>
          </w:tcPr>
          <w:p w14:paraId="65C6F35B"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C72C420"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9DABFD6"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17065" w:rsidRPr="004F616D" w14:paraId="63702BC2" w14:textId="77777777" w:rsidTr="00BD01CD">
        <w:tc>
          <w:tcPr>
            <w:tcW w:w="241" w:type="pct"/>
            <w:shd w:val="clear" w:color="auto" w:fill="FFFFFF"/>
            <w:vAlign w:val="center"/>
          </w:tcPr>
          <w:p w14:paraId="27D30131" w14:textId="4069E29E" w:rsidR="00C17065" w:rsidRPr="004F616D" w:rsidRDefault="00971B5F"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8</w:t>
            </w:r>
            <w:r w:rsidRPr="004F616D">
              <w:rPr>
                <w:rStyle w:val="BodytextCalibri"/>
                <w:color w:val="000000" w:themeColor="text1"/>
                <w:sz w:val="24"/>
                <w:szCs w:val="24"/>
                <w:lang w:val="lt-LT"/>
              </w:rPr>
              <w:t>.</w:t>
            </w:r>
          </w:p>
        </w:tc>
        <w:tc>
          <w:tcPr>
            <w:tcW w:w="886" w:type="pct"/>
            <w:shd w:val="clear" w:color="auto" w:fill="FFFFFF"/>
            <w:vAlign w:val="center"/>
          </w:tcPr>
          <w:p w14:paraId="64E1898B" w14:textId="36346696" w:rsidR="00C17065" w:rsidRPr="004F616D" w:rsidRDefault="00971B5F"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Stiklo</w:t>
            </w:r>
            <w:r w:rsidRPr="004F616D">
              <w:rPr>
                <w:rFonts w:ascii="Arial" w:hAnsi="Arial" w:cs="Arial"/>
                <w:color w:val="000000" w:themeColor="text1"/>
                <w:spacing w:val="-14"/>
                <w:w w:val="105"/>
              </w:rPr>
              <w:t xml:space="preserve"> </w:t>
            </w:r>
            <w:r w:rsidRPr="004F616D">
              <w:rPr>
                <w:rFonts w:ascii="Arial" w:hAnsi="Arial" w:cs="Arial"/>
                <w:color w:val="000000" w:themeColor="text1"/>
                <w:w w:val="105"/>
              </w:rPr>
              <w:t>jonomerinis</w:t>
            </w:r>
            <w:r w:rsidRPr="004F616D">
              <w:rPr>
                <w:rFonts w:ascii="Arial" w:hAnsi="Arial" w:cs="Arial"/>
                <w:color w:val="000000" w:themeColor="text1"/>
                <w:spacing w:val="-11"/>
                <w:w w:val="105"/>
              </w:rPr>
              <w:t xml:space="preserve"> </w:t>
            </w:r>
            <w:r w:rsidRPr="004F616D">
              <w:rPr>
                <w:rFonts w:ascii="Arial" w:hAnsi="Arial" w:cs="Arial"/>
                <w:color w:val="000000" w:themeColor="text1"/>
                <w:w w:val="105"/>
              </w:rPr>
              <w:t xml:space="preserve">cementas </w:t>
            </w:r>
            <w:r w:rsidRPr="004F616D">
              <w:rPr>
                <w:rFonts w:ascii="Arial" w:hAnsi="Arial" w:cs="Arial"/>
                <w:color w:val="000000" w:themeColor="text1"/>
                <w:spacing w:val="-2"/>
                <w:w w:val="105"/>
              </w:rPr>
              <w:t>įklotams</w:t>
            </w:r>
          </w:p>
        </w:tc>
        <w:tc>
          <w:tcPr>
            <w:tcW w:w="615" w:type="pct"/>
            <w:shd w:val="clear" w:color="auto" w:fill="FFFFFF"/>
          </w:tcPr>
          <w:p w14:paraId="6FE72386" w14:textId="204CA296" w:rsidR="00971B5F" w:rsidRPr="004F616D" w:rsidRDefault="009F68BA" w:rsidP="00971B5F">
            <w:pPr>
              <w:pStyle w:val="TableParagraph"/>
              <w:spacing w:before="22"/>
              <w:ind w:left="46" w:right="5"/>
              <w:jc w:val="center"/>
              <w:rPr>
                <w:rFonts w:ascii="Arial" w:hAnsi="Arial" w:cs="Arial"/>
                <w:color w:val="000000" w:themeColor="text1"/>
              </w:rPr>
            </w:pPr>
            <w:r w:rsidRPr="004F616D">
              <w:rPr>
                <w:rFonts w:ascii="Arial" w:hAnsi="Arial" w:cs="Arial"/>
                <w:color w:val="000000" w:themeColor="text1"/>
                <w:spacing w:val="-26"/>
                <w:w w:val="105"/>
              </w:rPr>
              <w:t>1</w:t>
            </w:r>
            <w:r w:rsidR="00971B5F" w:rsidRPr="004F616D">
              <w:rPr>
                <w:rFonts w:ascii="Arial" w:hAnsi="Arial" w:cs="Arial"/>
                <w:color w:val="000000" w:themeColor="text1"/>
                <w:spacing w:val="-26"/>
                <w:w w:val="105"/>
              </w:rPr>
              <w:t xml:space="preserve"> </w:t>
            </w:r>
            <w:r w:rsidR="00971B5F" w:rsidRPr="004F616D">
              <w:rPr>
                <w:rFonts w:ascii="Arial" w:hAnsi="Arial" w:cs="Arial"/>
                <w:color w:val="000000" w:themeColor="text1"/>
                <w:w w:val="105"/>
              </w:rPr>
              <w:t>00</w:t>
            </w:r>
            <w:r w:rsidR="00971B5F" w:rsidRPr="004F616D">
              <w:rPr>
                <w:rFonts w:ascii="Arial" w:hAnsi="Arial" w:cs="Arial"/>
                <w:color w:val="000000" w:themeColor="text1"/>
                <w:spacing w:val="11"/>
                <w:w w:val="105"/>
              </w:rPr>
              <w:t xml:space="preserve"> </w:t>
            </w:r>
            <w:r w:rsidR="00971B5F" w:rsidRPr="004F616D">
              <w:rPr>
                <w:rFonts w:ascii="Arial" w:hAnsi="Arial" w:cs="Arial"/>
                <w:color w:val="000000" w:themeColor="text1"/>
                <w:spacing w:val="-2"/>
                <w:w w:val="105"/>
              </w:rPr>
              <w:t>rinkinių</w:t>
            </w:r>
          </w:p>
          <w:p w14:paraId="3B66840B" w14:textId="730971CC" w:rsidR="00C17065" w:rsidRPr="004F616D" w:rsidRDefault="00971B5F" w:rsidP="00971B5F">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105"/>
              </w:rPr>
              <w:t>po</w:t>
            </w:r>
            <w:r w:rsidRPr="004F616D">
              <w:rPr>
                <w:rFonts w:ascii="Arial" w:hAnsi="Arial" w:cs="Arial"/>
                <w:color w:val="000000" w:themeColor="text1"/>
                <w:spacing w:val="5"/>
                <w:w w:val="105"/>
              </w:rPr>
              <w:t xml:space="preserve"> </w:t>
            </w:r>
            <w:r w:rsidR="0018517B" w:rsidRPr="004F616D">
              <w:rPr>
                <w:rFonts w:ascii="Arial" w:hAnsi="Arial" w:cs="Arial"/>
                <w:color w:val="000000" w:themeColor="text1"/>
                <w:spacing w:val="5"/>
                <w:w w:val="105"/>
              </w:rPr>
              <w:t xml:space="preserve">ne mažiau </w:t>
            </w:r>
            <w:r w:rsidRPr="004F616D">
              <w:rPr>
                <w:rFonts w:ascii="Arial" w:hAnsi="Arial" w:cs="Arial"/>
                <w:color w:val="000000" w:themeColor="text1"/>
                <w:w w:val="105"/>
              </w:rPr>
              <w:t>15</w:t>
            </w:r>
            <w:r w:rsidRPr="004F616D">
              <w:rPr>
                <w:rFonts w:ascii="Arial" w:hAnsi="Arial" w:cs="Arial"/>
                <w:color w:val="000000" w:themeColor="text1"/>
                <w:spacing w:val="-4"/>
                <w:w w:val="105"/>
              </w:rPr>
              <w:t xml:space="preserve"> </w:t>
            </w:r>
            <w:r w:rsidRPr="004F616D">
              <w:rPr>
                <w:rFonts w:ascii="Arial" w:hAnsi="Arial" w:cs="Arial"/>
                <w:color w:val="000000" w:themeColor="text1"/>
                <w:w w:val="105"/>
              </w:rPr>
              <w:t>g</w:t>
            </w:r>
            <w:r w:rsidRPr="004F616D">
              <w:rPr>
                <w:rFonts w:ascii="Arial" w:hAnsi="Arial" w:cs="Arial"/>
                <w:color w:val="000000" w:themeColor="text1"/>
                <w:spacing w:val="-7"/>
                <w:w w:val="105"/>
              </w:rPr>
              <w:t xml:space="preserve"> </w:t>
            </w:r>
            <w:r w:rsidRPr="004F616D">
              <w:rPr>
                <w:rFonts w:ascii="Arial" w:hAnsi="Arial" w:cs="Arial"/>
                <w:color w:val="000000" w:themeColor="text1"/>
                <w:w w:val="105"/>
              </w:rPr>
              <w:t>su</w:t>
            </w:r>
            <w:r w:rsidRPr="004F616D">
              <w:rPr>
                <w:rFonts w:ascii="Arial" w:hAnsi="Arial" w:cs="Arial"/>
                <w:color w:val="000000" w:themeColor="text1"/>
                <w:spacing w:val="8"/>
                <w:w w:val="105"/>
              </w:rPr>
              <w:t xml:space="preserve"> </w:t>
            </w:r>
            <w:r w:rsidRPr="004F616D">
              <w:rPr>
                <w:rFonts w:ascii="Arial" w:hAnsi="Arial" w:cs="Arial"/>
                <w:color w:val="000000" w:themeColor="text1"/>
                <w:spacing w:val="-2"/>
                <w:w w:val="105"/>
              </w:rPr>
              <w:t>priedais</w:t>
            </w:r>
          </w:p>
        </w:tc>
        <w:tc>
          <w:tcPr>
            <w:tcW w:w="1074" w:type="pct"/>
            <w:shd w:val="clear" w:color="auto" w:fill="FFFFFF"/>
            <w:vAlign w:val="center"/>
          </w:tcPr>
          <w:p w14:paraId="1FA1E3A3" w14:textId="20A69B97" w:rsidR="0018517B"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milteliai (ne mažiau kaip 15 g), skystis ir visi gamintojo numatyti priedai, reikalingi medžiagos naudojimui (arba lygiavertis išpilstymas, užtikrinantis bendrą ne mažesnį medžiagos kiekį);</w:t>
            </w:r>
          </w:p>
          <w:p w14:paraId="5098FB54" w14:textId="0ABE29D5" w:rsidR="0018517B"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Cheminio (savaiminio) kietėjimo fiksacinis stiklojonomerinis cementas, skirtas kultinių įklotų, vainikėlių ir kitų odontologinių konstrukcijų cementavimui;</w:t>
            </w:r>
          </w:p>
          <w:p w14:paraId="043C3C4E" w14:textId="77777777" w:rsidR="0018517B" w:rsidRPr="004F616D" w:rsidRDefault="0018517B" w:rsidP="0018517B">
            <w:pPr>
              <w:spacing w:after="0"/>
              <w:rPr>
                <w:rFonts w:ascii="Arial" w:eastAsia="Times New Roman" w:hAnsi="Arial" w:cs="Arial"/>
                <w:color w:val="000000" w:themeColor="text1"/>
                <w:lang w:eastAsia="lt-LT"/>
              </w:rPr>
            </w:pPr>
          </w:p>
          <w:p w14:paraId="66E47F13" w14:textId="313EF1F9" w:rsidR="00C17065"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 pereinamąsias nuostatas.</w:t>
            </w:r>
          </w:p>
        </w:tc>
        <w:tc>
          <w:tcPr>
            <w:tcW w:w="1075" w:type="pct"/>
            <w:shd w:val="clear" w:color="auto" w:fill="FFFFFF"/>
            <w:vAlign w:val="center"/>
          </w:tcPr>
          <w:p w14:paraId="66EBD703"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0A48980"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33BAD32"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C17065" w:rsidRPr="004F616D" w14:paraId="489E116E" w14:textId="77777777" w:rsidTr="00BD01CD">
        <w:tc>
          <w:tcPr>
            <w:tcW w:w="241" w:type="pct"/>
            <w:shd w:val="clear" w:color="auto" w:fill="FFFFFF"/>
            <w:vAlign w:val="center"/>
          </w:tcPr>
          <w:p w14:paraId="7C42F170" w14:textId="3F6BEA00" w:rsidR="00C17065"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9.</w:t>
            </w:r>
          </w:p>
        </w:tc>
        <w:tc>
          <w:tcPr>
            <w:tcW w:w="886" w:type="pct"/>
            <w:shd w:val="clear" w:color="auto" w:fill="FFFFFF"/>
            <w:vAlign w:val="center"/>
          </w:tcPr>
          <w:p w14:paraId="2F3547F4" w14:textId="03364798" w:rsidR="00C17065" w:rsidRPr="004F616D" w:rsidRDefault="001B2EAE"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Vaškas bazinis</w:t>
            </w:r>
          </w:p>
        </w:tc>
        <w:tc>
          <w:tcPr>
            <w:tcW w:w="615" w:type="pct"/>
            <w:shd w:val="clear" w:color="auto" w:fill="FFFFFF"/>
          </w:tcPr>
          <w:p w14:paraId="2A1635A2" w14:textId="791B68E5" w:rsidR="00C17065" w:rsidRPr="004F616D" w:rsidRDefault="001B2EAE"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4000 g. fasuoti po 500 g.</w:t>
            </w:r>
          </w:p>
        </w:tc>
        <w:tc>
          <w:tcPr>
            <w:tcW w:w="1074" w:type="pct"/>
            <w:shd w:val="clear" w:color="auto" w:fill="FFFFFF"/>
            <w:vAlign w:val="center"/>
          </w:tcPr>
          <w:p w14:paraId="31144119" w14:textId="08B3DA2F" w:rsidR="00C17065" w:rsidRPr="004F616D" w:rsidRDefault="0018517B" w:rsidP="0079558B">
            <w:pPr>
              <w:pStyle w:val="TableParagraph"/>
              <w:spacing w:before="17"/>
              <w:ind w:left="143"/>
              <w:rPr>
                <w:rFonts w:ascii="Arial" w:hAnsi="Arial" w:cs="Arial"/>
                <w:color w:val="000000" w:themeColor="text1"/>
                <w:w w:val="105"/>
              </w:rPr>
            </w:pP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71122D3A"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15DFF68"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E1C2400" w14:textId="77777777" w:rsidR="00C17065" w:rsidRPr="004F616D" w:rsidRDefault="00C17065"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3726087E" w14:textId="77777777" w:rsidTr="00BD01CD">
        <w:tc>
          <w:tcPr>
            <w:tcW w:w="241" w:type="pct"/>
            <w:shd w:val="clear" w:color="auto" w:fill="FFFFFF"/>
            <w:vAlign w:val="center"/>
          </w:tcPr>
          <w:p w14:paraId="6F6C810C" w14:textId="22B4DF43" w:rsidR="001B2EAE"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10.</w:t>
            </w:r>
          </w:p>
        </w:tc>
        <w:tc>
          <w:tcPr>
            <w:tcW w:w="886" w:type="pct"/>
            <w:shd w:val="clear" w:color="auto" w:fill="FFFFFF"/>
            <w:vAlign w:val="center"/>
          </w:tcPr>
          <w:p w14:paraId="309FAEE2" w14:textId="0E1545EF" w:rsidR="001B2EAE" w:rsidRPr="004F616D" w:rsidRDefault="001B2EAE"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Minkštas bazės pagrindas</w:t>
            </w:r>
          </w:p>
        </w:tc>
        <w:tc>
          <w:tcPr>
            <w:tcW w:w="615" w:type="pct"/>
            <w:shd w:val="clear" w:color="auto" w:fill="FFFFFF"/>
          </w:tcPr>
          <w:p w14:paraId="7904E1F3" w14:textId="092BE09D" w:rsidR="001B2EAE" w:rsidRPr="004F616D" w:rsidRDefault="001B2EAE"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12 vnt.</w:t>
            </w:r>
          </w:p>
        </w:tc>
        <w:tc>
          <w:tcPr>
            <w:tcW w:w="1074" w:type="pct"/>
            <w:shd w:val="clear" w:color="auto" w:fill="FFFFFF"/>
            <w:vAlign w:val="center"/>
          </w:tcPr>
          <w:p w14:paraId="205F8942" w14:textId="41BC4FE1" w:rsidR="0018517B"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medžiaga po sukietėjimo turi išlikti elastinga, atspari aplinkos poveikiui bei gerai </w:t>
            </w:r>
            <w:r w:rsidRPr="004F616D">
              <w:rPr>
                <w:rFonts w:ascii="Arial" w:eastAsia="Times New Roman" w:hAnsi="Arial" w:cs="Arial"/>
                <w:color w:val="000000" w:themeColor="text1"/>
                <w:lang w:eastAsia="lt-LT"/>
              </w:rPr>
              <w:lastRenderedPageBreak/>
              <w:t>sukibti su akriliniu protezo pagrindu;</w:t>
            </w:r>
          </w:p>
          <w:p w14:paraId="0678CCDA" w14:textId="77777777" w:rsidR="0018517B" w:rsidRPr="004F616D" w:rsidRDefault="0018517B" w:rsidP="0018517B">
            <w:pPr>
              <w:spacing w:after="0"/>
              <w:rPr>
                <w:rFonts w:ascii="Arial" w:eastAsia="Times New Roman" w:hAnsi="Arial" w:cs="Arial"/>
                <w:color w:val="000000" w:themeColor="text1"/>
                <w:lang w:eastAsia="lt-LT"/>
              </w:rPr>
            </w:pPr>
          </w:p>
          <w:p w14:paraId="4B5D1CEA" w14:textId="31467A6E" w:rsidR="001B2EAE"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CE sertifikatas arba CE atitikties deklaracija pagal MDR 2017/745 arba MDD 93/42/EEB su galiojančiu pratęsimu pagal MDR pereinamąsias nuostatas.</w:t>
            </w:r>
          </w:p>
        </w:tc>
        <w:tc>
          <w:tcPr>
            <w:tcW w:w="1075" w:type="pct"/>
            <w:shd w:val="clear" w:color="auto" w:fill="FFFFFF"/>
            <w:vAlign w:val="center"/>
          </w:tcPr>
          <w:p w14:paraId="4E2B1DBD"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720C89B"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FBCC031"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409D9A35" w14:textId="77777777" w:rsidTr="001B2EAE">
        <w:trPr>
          <w:trHeight w:val="308"/>
        </w:trPr>
        <w:tc>
          <w:tcPr>
            <w:tcW w:w="241" w:type="pct"/>
            <w:shd w:val="clear" w:color="auto" w:fill="FFFFFF"/>
            <w:vAlign w:val="center"/>
          </w:tcPr>
          <w:p w14:paraId="0581A4A6" w14:textId="45D72D41" w:rsidR="001B2EAE"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11.</w:t>
            </w:r>
          </w:p>
        </w:tc>
        <w:tc>
          <w:tcPr>
            <w:tcW w:w="886" w:type="pct"/>
            <w:shd w:val="clear" w:color="auto" w:fill="FFFFFF"/>
            <w:vAlign w:val="center"/>
          </w:tcPr>
          <w:p w14:paraId="59962289" w14:textId="690733A7" w:rsidR="001B2EAE" w:rsidRPr="004F616D" w:rsidRDefault="001B2EAE"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Purškiama kalkė</w:t>
            </w:r>
          </w:p>
        </w:tc>
        <w:tc>
          <w:tcPr>
            <w:tcW w:w="615" w:type="pct"/>
            <w:shd w:val="clear" w:color="auto" w:fill="FFFFFF"/>
          </w:tcPr>
          <w:p w14:paraId="6FB7BE61" w14:textId="4EEB4A62" w:rsidR="001B2EAE" w:rsidRPr="004F616D" w:rsidRDefault="001B2EAE"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6 vnt. flakonuose</w:t>
            </w:r>
          </w:p>
        </w:tc>
        <w:tc>
          <w:tcPr>
            <w:tcW w:w="1074" w:type="pct"/>
            <w:shd w:val="clear" w:color="auto" w:fill="FFFFFF"/>
            <w:vAlign w:val="center"/>
          </w:tcPr>
          <w:p w14:paraId="24D7379F" w14:textId="1EB9D4D0" w:rsidR="0018517B"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purškalas, skirtas kontaktinių taškų, sąkandžio tikslumo bei restauracijų (vainikėlių, įklotų) tikrinimui ir pritaikymui;</w:t>
            </w:r>
          </w:p>
          <w:p w14:paraId="7CB72EF4" w14:textId="77777777" w:rsidR="0018517B" w:rsidRPr="004F616D" w:rsidRDefault="0018517B" w:rsidP="0018517B">
            <w:pPr>
              <w:spacing w:after="0"/>
              <w:rPr>
                <w:rFonts w:ascii="Arial" w:eastAsia="Times New Roman" w:hAnsi="Arial" w:cs="Arial"/>
                <w:color w:val="000000" w:themeColor="text1"/>
                <w:lang w:eastAsia="lt-LT"/>
              </w:rPr>
            </w:pPr>
          </w:p>
          <w:p w14:paraId="6F7DA6CD" w14:textId="6D5FC2B2" w:rsidR="0018517B"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ant purškiamo paviršiaus turi suformuoti labai ploną, tikslų, lengvai vandeniu nuplaunamą miltelių (pigmento) sluoksnį;</w:t>
            </w:r>
          </w:p>
          <w:p w14:paraId="2B6F3112" w14:textId="77777777" w:rsidR="0018517B" w:rsidRPr="004F616D" w:rsidRDefault="0018517B" w:rsidP="0018517B">
            <w:pPr>
              <w:spacing w:after="0"/>
              <w:rPr>
                <w:rFonts w:ascii="Arial" w:eastAsia="Times New Roman" w:hAnsi="Arial" w:cs="Arial"/>
                <w:color w:val="000000" w:themeColor="text1"/>
                <w:lang w:eastAsia="lt-LT"/>
              </w:rPr>
            </w:pPr>
          </w:p>
          <w:p w14:paraId="770F7C8E" w14:textId="4232AD5A" w:rsidR="001B2EAE" w:rsidRPr="004F616D" w:rsidRDefault="0018517B" w:rsidP="001851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 pereinamąsias nuostatas.</w:t>
            </w:r>
          </w:p>
        </w:tc>
        <w:tc>
          <w:tcPr>
            <w:tcW w:w="1075" w:type="pct"/>
            <w:shd w:val="clear" w:color="auto" w:fill="FFFFFF"/>
            <w:vAlign w:val="center"/>
          </w:tcPr>
          <w:p w14:paraId="282A5464"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AF43D17"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6D8A77A"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374A00DA" w14:textId="77777777" w:rsidTr="00BD01CD">
        <w:tc>
          <w:tcPr>
            <w:tcW w:w="241" w:type="pct"/>
            <w:shd w:val="clear" w:color="auto" w:fill="FFFFFF"/>
            <w:vAlign w:val="center"/>
          </w:tcPr>
          <w:p w14:paraId="12483F98" w14:textId="32D6AE2C" w:rsidR="001B2EAE"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 xml:space="preserve">12. </w:t>
            </w:r>
          </w:p>
        </w:tc>
        <w:tc>
          <w:tcPr>
            <w:tcW w:w="886" w:type="pct"/>
            <w:shd w:val="clear" w:color="auto" w:fill="FFFFFF"/>
            <w:vAlign w:val="center"/>
          </w:tcPr>
          <w:p w14:paraId="78BC7691" w14:textId="19FDCE9B" w:rsidR="001B2EAE" w:rsidRPr="004F616D" w:rsidRDefault="001B2EAE"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w w:val="105"/>
              </w:rPr>
              <w:t>Dvipusė kalkė</w:t>
            </w:r>
          </w:p>
        </w:tc>
        <w:tc>
          <w:tcPr>
            <w:tcW w:w="615" w:type="pct"/>
            <w:shd w:val="clear" w:color="auto" w:fill="FFFFFF"/>
          </w:tcPr>
          <w:p w14:paraId="711D9C66" w14:textId="10F9720F" w:rsidR="001B2EAE" w:rsidRPr="004F616D" w:rsidRDefault="001B2EAE"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100 vnt.</w:t>
            </w:r>
          </w:p>
        </w:tc>
        <w:tc>
          <w:tcPr>
            <w:tcW w:w="1074" w:type="pct"/>
            <w:shd w:val="clear" w:color="auto" w:fill="FFFFFF"/>
            <w:vAlign w:val="center"/>
          </w:tcPr>
          <w:p w14:paraId="4B080317" w14:textId="1051ECCA" w:rsidR="0018517B" w:rsidRPr="004F616D" w:rsidRDefault="0018517B" w:rsidP="0018517B">
            <w:pPr>
              <w:spacing w:after="0" w:line="240" w:lineRule="auto"/>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1. pakuotė: knygutėse arba bloknotuose (iš viso 100 įpakavimų / knygučių);</w:t>
            </w:r>
          </w:p>
          <w:p w14:paraId="3C197739" w14:textId="77777777" w:rsidR="0018517B" w:rsidRPr="004F616D" w:rsidRDefault="0018517B" w:rsidP="0018517B">
            <w:pPr>
              <w:spacing w:after="0" w:line="240" w:lineRule="auto"/>
              <w:rPr>
                <w:rFonts w:ascii="Times New Roman" w:eastAsia="Times New Roman" w:hAnsi="Times New Roman" w:cs="Times New Roman"/>
                <w:color w:val="000000" w:themeColor="text1"/>
                <w:sz w:val="24"/>
                <w:szCs w:val="24"/>
                <w:lang w:eastAsia="lt-LT"/>
              </w:rPr>
            </w:pPr>
          </w:p>
          <w:p w14:paraId="0D6B60F3" w14:textId="18777259" w:rsidR="0018517B" w:rsidRPr="004F616D" w:rsidRDefault="0018517B" w:rsidP="0018517B">
            <w:pPr>
              <w:spacing w:after="0" w:line="240" w:lineRule="auto"/>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 xml:space="preserve">2. dvipusis artikuliacinis popierius arba folija, skirtas okliuzijos (sąkandžio) ir </w:t>
            </w:r>
            <w:r w:rsidRPr="004F616D">
              <w:rPr>
                <w:rFonts w:ascii="Arial" w:eastAsia="Times New Roman" w:hAnsi="Arial" w:cs="Arial"/>
                <w:color w:val="000000" w:themeColor="text1"/>
                <w:sz w:val="24"/>
                <w:szCs w:val="24"/>
                <w:lang w:eastAsia="lt-LT"/>
              </w:rPr>
              <w:lastRenderedPageBreak/>
              <w:t>kontaktinių taškų tikrinimui bei koregavimui;</w:t>
            </w:r>
          </w:p>
          <w:p w14:paraId="43CFBF09" w14:textId="77777777" w:rsidR="0018517B" w:rsidRPr="004F616D" w:rsidRDefault="0018517B" w:rsidP="0018517B">
            <w:pPr>
              <w:spacing w:after="0" w:line="240" w:lineRule="auto"/>
              <w:rPr>
                <w:rFonts w:ascii="Times New Roman" w:eastAsia="Times New Roman" w:hAnsi="Times New Roman" w:cs="Times New Roman"/>
                <w:color w:val="000000" w:themeColor="text1"/>
                <w:sz w:val="24"/>
                <w:szCs w:val="24"/>
                <w:lang w:eastAsia="lt-LT"/>
              </w:rPr>
            </w:pPr>
          </w:p>
          <w:p w14:paraId="6B730AB7" w14:textId="545B7A14" w:rsidR="0018517B" w:rsidRPr="004F616D" w:rsidRDefault="0018517B" w:rsidP="0018517B">
            <w:pPr>
              <w:spacing w:after="0" w:line="240" w:lineRule="auto"/>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3. Dviejų skirtingų spalvų (pvz., mėlynos ir raudonos arba juodos ir raudonos), leidžiantis aiškiai diferencijuoti statinius ir dinaminius sąkandžio kontaktus;</w:t>
            </w:r>
          </w:p>
          <w:p w14:paraId="15469879" w14:textId="77777777" w:rsidR="0018517B" w:rsidRPr="004F616D" w:rsidRDefault="0018517B" w:rsidP="0018517B">
            <w:pPr>
              <w:spacing w:after="0" w:line="240" w:lineRule="auto"/>
              <w:rPr>
                <w:rFonts w:ascii="Times New Roman" w:eastAsia="Times New Roman" w:hAnsi="Times New Roman" w:cs="Times New Roman"/>
                <w:color w:val="000000" w:themeColor="text1"/>
                <w:sz w:val="24"/>
                <w:szCs w:val="24"/>
                <w:lang w:eastAsia="lt-LT"/>
              </w:rPr>
            </w:pPr>
          </w:p>
          <w:p w14:paraId="7FB0F2B9" w14:textId="77777777" w:rsidR="0018517B" w:rsidRPr="004F616D" w:rsidRDefault="0018517B" w:rsidP="0018517B">
            <w:pPr>
              <w:spacing w:after="0" w:line="240" w:lineRule="auto"/>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4. Popieriaus / folijos storis: ne didesnis kaip 40–100 mikronų (µm) arba lygiavertis;</w:t>
            </w:r>
          </w:p>
          <w:p w14:paraId="7474C1A7" w14:textId="77777777" w:rsidR="0018517B" w:rsidRPr="004F616D" w:rsidRDefault="0018517B" w:rsidP="0018517B">
            <w:pPr>
              <w:spacing w:after="0" w:line="240" w:lineRule="auto"/>
              <w:rPr>
                <w:rFonts w:ascii="Arial" w:hAnsi="Arial" w:cs="Arial"/>
                <w:color w:val="000000" w:themeColor="text1"/>
                <w:sz w:val="24"/>
                <w:szCs w:val="24"/>
                <w:lang w:eastAsia="lt-LT"/>
              </w:rPr>
            </w:pPr>
          </w:p>
          <w:p w14:paraId="1805DB7C" w14:textId="473F1AE0" w:rsidR="001B2EAE" w:rsidRPr="004F616D" w:rsidRDefault="0018517B" w:rsidP="0018517B">
            <w:pPr>
              <w:spacing w:after="0" w:line="240" w:lineRule="auto"/>
              <w:rPr>
                <w:rFonts w:ascii="Arial" w:eastAsia="Times New Roman" w:hAnsi="Arial" w:cs="Arial"/>
                <w:color w:val="000000" w:themeColor="text1"/>
                <w:sz w:val="24"/>
                <w:szCs w:val="24"/>
                <w:lang w:eastAsia="lt-LT"/>
              </w:rPr>
            </w:pPr>
            <w:r w:rsidRPr="004F616D">
              <w:rPr>
                <w:rFonts w:ascii="Arial" w:hAnsi="Arial" w:cs="Arial"/>
                <w:color w:val="000000" w:themeColor="text1"/>
                <w:sz w:val="24"/>
                <w:szCs w:val="24"/>
                <w:lang w:eastAsia="lt-LT"/>
              </w:rPr>
              <w:t>5. CE sertifikatas arba CE atitikties deklaracija pagal MDR 2017/745 arba MDD 93/42/EEB su galiojančiu pratęsimu pagal MDR pereinamąsias nuostatas.</w:t>
            </w:r>
          </w:p>
        </w:tc>
        <w:tc>
          <w:tcPr>
            <w:tcW w:w="1075" w:type="pct"/>
            <w:shd w:val="clear" w:color="auto" w:fill="FFFFFF"/>
            <w:vAlign w:val="center"/>
          </w:tcPr>
          <w:p w14:paraId="33C1E336"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0366D2E"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3073A08"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076BC9BD" w14:textId="77777777" w:rsidTr="00BD01CD">
        <w:tc>
          <w:tcPr>
            <w:tcW w:w="241" w:type="pct"/>
            <w:shd w:val="clear" w:color="auto" w:fill="FFFFFF"/>
            <w:vAlign w:val="center"/>
          </w:tcPr>
          <w:p w14:paraId="16361937" w14:textId="52961A27" w:rsidR="001B2EAE"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13.</w:t>
            </w:r>
          </w:p>
        </w:tc>
        <w:tc>
          <w:tcPr>
            <w:tcW w:w="886" w:type="pct"/>
            <w:shd w:val="clear" w:color="auto" w:fill="FFFFFF"/>
            <w:vAlign w:val="center"/>
          </w:tcPr>
          <w:p w14:paraId="34720E40" w14:textId="4CD89F42" w:rsidR="001B2EAE" w:rsidRPr="004F616D" w:rsidRDefault="001B2EAE"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rPr>
              <w:t>Plastmasiniai</w:t>
            </w:r>
            <w:r w:rsidRPr="004F616D">
              <w:rPr>
                <w:rFonts w:ascii="Arial" w:hAnsi="Arial" w:cs="Arial"/>
                <w:color w:val="000000" w:themeColor="text1"/>
                <w:spacing w:val="25"/>
              </w:rPr>
              <w:t xml:space="preserve"> </w:t>
            </w:r>
            <w:r w:rsidRPr="004F616D">
              <w:rPr>
                <w:rFonts w:ascii="Arial" w:hAnsi="Arial" w:cs="Arial"/>
                <w:color w:val="000000" w:themeColor="text1"/>
              </w:rPr>
              <w:t>kaiščiai</w:t>
            </w:r>
            <w:r w:rsidRPr="004F616D">
              <w:rPr>
                <w:rFonts w:ascii="Arial" w:hAnsi="Arial" w:cs="Arial"/>
                <w:color w:val="000000" w:themeColor="text1"/>
                <w:spacing w:val="1"/>
              </w:rPr>
              <w:t xml:space="preserve"> </w:t>
            </w:r>
            <w:r w:rsidRPr="004F616D">
              <w:rPr>
                <w:rFonts w:ascii="Arial" w:hAnsi="Arial" w:cs="Arial"/>
                <w:color w:val="000000" w:themeColor="text1"/>
                <w:spacing w:val="-2"/>
              </w:rPr>
              <w:t>įklotams formuoti (,,šukos“)</w:t>
            </w:r>
          </w:p>
        </w:tc>
        <w:tc>
          <w:tcPr>
            <w:tcW w:w="615" w:type="pct"/>
            <w:shd w:val="clear" w:color="auto" w:fill="FFFFFF"/>
          </w:tcPr>
          <w:p w14:paraId="16997ABB" w14:textId="081E5CE1" w:rsidR="001B2EAE" w:rsidRPr="004F616D" w:rsidRDefault="001B2EAE"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20 vnt.</w:t>
            </w:r>
          </w:p>
        </w:tc>
        <w:tc>
          <w:tcPr>
            <w:tcW w:w="1074" w:type="pct"/>
            <w:shd w:val="clear" w:color="auto" w:fill="FFFFFF"/>
            <w:vAlign w:val="center"/>
          </w:tcPr>
          <w:p w14:paraId="1906045E" w14:textId="3B11E24E" w:rsidR="001B2EAE" w:rsidRPr="004F616D" w:rsidRDefault="003F7E64" w:rsidP="0079558B">
            <w:pPr>
              <w:pStyle w:val="TableParagraph"/>
              <w:spacing w:before="17"/>
              <w:ind w:left="143"/>
              <w:rPr>
                <w:rFonts w:ascii="Arial" w:hAnsi="Arial" w:cs="Arial"/>
                <w:color w:val="000000" w:themeColor="text1"/>
                <w:w w:val="105"/>
              </w:rPr>
            </w:pPr>
            <w:r w:rsidRPr="004F616D">
              <w:rPr>
                <w:rFonts w:ascii="Arial" w:hAnsi="Arial" w:cs="Arial"/>
                <w:color w:val="000000" w:themeColor="text1"/>
                <w:sz w:val="24"/>
                <w:szCs w:val="24"/>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16E258FA"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47C2599"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9BB0998"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31BAFB71" w14:textId="77777777" w:rsidTr="00BD01CD">
        <w:tc>
          <w:tcPr>
            <w:tcW w:w="241" w:type="pct"/>
            <w:shd w:val="clear" w:color="auto" w:fill="FFFFFF"/>
            <w:vAlign w:val="center"/>
          </w:tcPr>
          <w:p w14:paraId="6C6D1FEE" w14:textId="5F301667" w:rsidR="001B2EAE"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14.</w:t>
            </w:r>
          </w:p>
        </w:tc>
        <w:tc>
          <w:tcPr>
            <w:tcW w:w="886" w:type="pct"/>
            <w:shd w:val="clear" w:color="auto" w:fill="FFFFFF"/>
            <w:vAlign w:val="center"/>
          </w:tcPr>
          <w:p w14:paraId="316ED4F0" w14:textId="4D2C7279" w:rsidR="001B2EAE" w:rsidRPr="004F616D" w:rsidRDefault="001B2EAE"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rPr>
              <w:t>Cheminis pieštukas</w:t>
            </w:r>
          </w:p>
        </w:tc>
        <w:tc>
          <w:tcPr>
            <w:tcW w:w="615" w:type="pct"/>
            <w:shd w:val="clear" w:color="auto" w:fill="FFFFFF"/>
          </w:tcPr>
          <w:p w14:paraId="03EBCF30" w14:textId="21D36305" w:rsidR="001B2EAE" w:rsidRPr="004F616D" w:rsidRDefault="001B2EAE"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10 vnt.</w:t>
            </w:r>
          </w:p>
        </w:tc>
        <w:tc>
          <w:tcPr>
            <w:tcW w:w="1074" w:type="pct"/>
            <w:shd w:val="clear" w:color="auto" w:fill="FFFFFF"/>
            <w:vAlign w:val="center"/>
          </w:tcPr>
          <w:p w14:paraId="15DA0EA3" w14:textId="56314A86" w:rsidR="003F7E64"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Pieštukas, skirtas kontaktinių taškų, kietojo gomurio ribų, sąkandžio linijų bei protezų spaudimo vietų tiksliam žymėjimui tiesiogiai ant paciento burnos gleivinės, dantų ar modelio;</w:t>
            </w:r>
          </w:p>
          <w:p w14:paraId="2052E965" w14:textId="77777777" w:rsidR="003F7E64" w:rsidRPr="004F616D" w:rsidRDefault="003F7E64" w:rsidP="003F7E64">
            <w:pPr>
              <w:spacing w:after="0"/>
              <w:rPr>
                <w:rFonts w:ascii="Arial" w:eastAsia="Times New Roman" w:hAnsi="Arial" w:cs="Arial"/>
                <w:color w:val="000000" w:themeColor="text1"/>
                <w:lang w:eastAsia="lt-LT"/>
              </w:rPr>
            </w:pPr>
          </w:p>
          <w:p w14:paraId="69703CD5" w14:textId="2D52F61A" w:rsidR="003F7E64"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2. Žymėjimo šerdis turi palikti ryškų, lengvai matomą ir seilėms atsparų pėdsaką ant drėgnų burnos audinių, tačiau būti lengvai nuplaunama vandeniu nuo restauracijų paviršiaus;</w:t>
            </w:r>
          </w:p>
          <w:p w14:paraId="47F2BD1C" w14:textId="77777777" w:rsidR="003F7E64" w:rsidRPr="004F616D" w:rsidRDefault="003F7E64" w:rsidP="003F7E64">
            <w:pPr>
              <w:spacing w:after="0"/>
              <w:rPr>
                <w:rFonts w:ascii="Arial" w:eastAsia="Times New Roman" w:hAnsi="Arial" w:cs="Arial"/>
                <w:color w:val="000000" w:themeColor="text1"/>
                <w:lang w:eastAsia="lt-LT"/>
              </w:rPr>
            </w:pPr>
          </w:p>
          <w:p w14:paraId="11DAAB5F" w14:textId="7387D9DC" w:rsidR="003F7E64"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Medžiaga turi būti visiškai netoksiška ir saugi naudoti paciento burnos ertmėje;</w:t>
            </w:r>
          </w:p>
          <w:p w14:paraId="0878094E" w14:textId="75A5CAC3" w:rsidR="001B2EAE"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 pereinamąsias nuostatas.</w:t>
            </w:r>
          </w:p>
        </w:tc>
        <w:tc>
          <w:tcPr>
            <w:tcW w:w="1075" w:type="pct"/>
            <w:shd w:val="clear" w:color="auto" w:fill="FFFFFF"/>
            <w:vAlign w:val="center"/>
          </w:tcPr>
          <w:p w14:paraId="0009B6E7"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FBA6CED"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DF16BA1"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6F1CAE1F" w14:textId="77777777" w:rsidTr="00BD01CD">
        <w:tc>
          <w:tcPr>
            <w:tcW w:w="241" w:type="pct"/>
            <w:shd w:val="clear" w:color="auto" w:fill="FFFFFF"/>
            <w:vAlign w:val="center"/>
          </w:tcPr>
          <w:p w14:paraId="019FBB69" w14:textId="50311DC7" w:rsidR="001B2EAE"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15.</w:t>
            </w:r>
          </w:p>
        </w:tc>
        <w:tc>
          <w:tcPr>
            <w:tcW w:w="886" w:type="pct"/>
            <w:shd w:val="clear" w:color="auto" w:fill="FFFFFF"/>
            <w:vAlign w:val="center"/>
          </w:tcPr>
          <w:p w14:paraId="67E55E9E" w14:textId="1391B479" w:rsidR="001B2EAE" w:rsidRPr="004F616D" w:rsidRDefault="001B2EAE"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rPr>
              <w:t>Cementas laikinam vainikėlių cementavimui</w:t>
            </w:r>
          </w:p>
        </w:tc>
        <w:tc>
          <w:tcPr>
            <w:tcW w:w="615" w:type="pct"/>
            <w:shd w:val="clear" w:color="auto" w:fill="FFFFFF"/>
          </w:tcPr>
          <w:p w14:paraId="656BCB6F" w14:textId="6D50C126" w:rsidR="001B2EAE" w:rsidRPr="004F616D" w:rsidRDefault="001B2EAE"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100 rinkinių</w:t>
            </w:r>
          </w:p>
        </w:tc>
        <w:tc>
          <w:tcPr>
            <w:tcW w:w="1074" w:type="pct"/>
            <w:shd w:val="clear" w:color="auto" w:fill="FFFFFF"/>
            <w:vAlign w:val="center"/>
          </w:tcPr>
          <w:p w14:paraId="02931BDC" w14:textId="29F233EB" w:rsidR="003F7E64" w:rsidRPr="004F616D" w:rsidRDefault="003F7E64" w:rsidP="003F7E64">
            <w:pPr>
              <w:spacing w:after="0" w:line="240" w:lineRule="auto"/>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rinkinį sudaro: laikinam cementavimui skirta medžiaga (bazinė pasta ir katalizatorius tūtelėse arba automatinio maišymo švirkštuose) bei visi gamintojo numatyti priedai, reikalingi medžiagos naudojimui;</w:t>
            </w:r>
          </w:p>
          <w:p w14:paraId="65B1F187" w14:textId="77777777" w:rsidR="003F7E64" w:rsidRPr="004F616D" w:rsidRDefault="003F7E64" w:rsidP="003F7E64">
            <w:pPr>
              <w:spacing w:after="0" w:line="240" w:lineRule="auto"/>
              <w:rPr>
                <w:rFonts w:ascii="Arial" w:eastAsia="Times New Roman" w:hAnsi="Arial" w:cs="Arial"/>
                <w:color w:val="000000" w:themeColor="text1"/>
                <w:lang w:eastAsia="lt-LT"/>
              </w:rPr>
            </w:pPr>
          </w:p>
          <w:p w14:paraId="60A0809D" w14:textId="16860CA0" w:rsidR="003F7E64" w:rsidRPr="004F616D" w:rsidRDefault="003F7E64" w:rsidP="003F7E64">
            <w:pPr>
              <w:spacing w:after="0" w:line="240" w:lineRule="auto"/>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cheminio (savaiminio) kietėjimo odontologinis cementas, skirtas laikinų vainikėlių, tiltų bei kitų ortopedinių konstrukcijų laikinam fiksavimui (cementavimui);</w:t>
            </w:r>
          </w:p>
          <w:p w14:paraId="039666BE" w14:textId="77777777" w:rsidR="003F7E64" w:rsidRPr="004F616D" w:rsidRDefault="003F7E64" w:rsidP="003F7E64">
            <w:pPr>
              <w:spacing w:after="0" w:line="240" w:lineRule="auto"/>
              <w:rPr>
                <w:rFonts w:ascii="Arial" w:eastAsia="Times New Roman" w:hAnsi="Arial" w:cs="Arial"/>
                <w:color w:val="000000" w:themeColor="text1"/>
                <w:lang w:eastAsia="lt-LT"/>
              </w:rPr>
            </w:pPr>
          </w:p>
          <w:p w14:paraId="32253F6E" w14:textId="77777777" w:rsidR="003F7E64" w:rsidRPr="004F616D" w:rsidRDefault="003F7E64" w:rsidP="003F7E64">
            <w:pPr>
              <w:spacing w:after="0" w:line="240" w:lineRule="auto"/>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cementas turi būti be eugenolio (zinc-oxide non-eugenol) arba lygiavertis, kad nedarytų neigiamo poveikio </w:t>
            </w:r>
            <w:r w:rsidRPr="004F616D">
              <w:rPr>
                <w:rFonts w:ascii="Arial" w:eastAsia="Times New Roman" w:hAnsi="Arial" w:cs="Arial"/>
                <w:color w:val="000000" w:themeColor="text1"/>
                <w:lang w:eastAsia="lt-LT"/>
              </w:rPr>
              <w:lastRenderedPageBreak/>
              <w:t>būsimam nuolatiniam restauracijų cementavimui derviniais cementais;</w:t>
            </w:r>
          </w:p>
          <w:p w14:paraId="2CD45D6F" w14:textId="77777777" w:rsidR="003F7E64" w:rsidRPr="004F616D" w:rsidRDefault="003F7E64" w:rsidP="003F7E64">
            <w:pPr>
              <w:spacing w:after="0" w:line="240" w:lineRule="auto"/>
              <w:rPr>
                <w:rFonts w:ascii="Arial" w:hAnsi="Arial" w:cs="Arial"/>
                <w:color w:val="000000" w:themeColor="text1"/>
                <w:lang w:eastAsia="lt-LT"/>
              </w:rPr>
            </w:pPr>
          </w:p>
          <w:p w14:paraId="7368462D" w14:textId="0B1AA635" w:rsidR="001B2EAE" w:rsidRPr="004F616D" w:rsidRDefault="003F7E64" w:rsidP="003F7E64">
            <w:pPr>
              <w:spacing w:after="0" w:line="240" w:lineRule="auto"/>
              <w:rPr>
                <w:rFonts w:ascii="Arial" w:eastAsia="Times New Roman" w:hAnsi="Arial" w:cs="Arial"/>
                <w:color w:val="000000" w:themeColor="text1"/>
                <w:lang w:eastAsia="lt-LT"/>
              </w:rPr>
            </w:pPr>
            <w:r w:rsidRPr="004F616D">
              <w:rPr>
                <w:rFonts w:ascii="Arial" w:hAnsi="Arial" w:cs="Arial"/>
                <w:color w:val="000000" w:themeColor="text1"/>
                <w:lang w:eastAsia="lt-LT"/>
              </w:rPr>
              <w:t>4. CE sertifikatas arba CE atitikties deklaracija pagal MDR 2017/745 arba MDD 93/42/EEB su galiojančiu pratęsimu pagal MDR pereinamąsias nuostatas.</w:t>
            </w:r>
          </w:p>
        </w:tc>
        <w:tc>
          <w:tcPr>
            <w:tcW w:w="1075" w:type="pct"/>
            <w:shd w:val="clear" w:color="auto" w:fill="FFFFFF"/>
            <w:vAlign w:val="center"/>
          </w:tcPr>
          <w:p w14:paraId="025918EC"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F1DD0DB"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5E2211A"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403C59F5" w14:textId="77777777" w:rsidTr="00BD01CD">
        <w:tc>
          <w:tcPr>
            <w:tcW w:w="241" w:type="pct"/>
            <w:shd w:val="clear" w:color="auto" w:fill="FFFFFF"/>
            <w:vAlign w:val="center"/>
          </w:tcPr>
          <w:p w14:paraId="3567B27B" w14:textId="4DF78F5D" w:rsidR="001B2EAE"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16.</w:t>
            </w:r>
          </w:p>
        </w:tc>
        <w:tc>
          <w:tcPr>
            <w:tcW w:w="886" w:type="pct"/>
            <w:shd w:val="clear" w:color="auto" w:fill="FFFFFF"/>
            <w:vAlign w:val="center"/>
          </w:tcPr>
          <w:p w14:paraId="6636F3CB" w14:textId="46696C59" w:rsidR="001B2EAE" w:rsidRPr="004F616D" w:rsidRDefault="001B2EAE"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rPr>
              <w:t>Kompozito medžiaga laikinam protezavimui</w:t>
            </w:r>
          </w:p>
        </w:tc>
        <w:tc>
          <w:tcPr>
            <w:tcW w:w="615" w:type="pct"/>
            <w:shd w:val="clear" w:color="auto" w:fill="FFFFFF"/>
          </w:tcPr>
          <w:p w14:paraId="6533AE27" w14:textId="0C0D59F5" w:rsidR="001B2EAE" w:rsidRPr="004F616D" w:rsidRDefault="001B2EAE"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6 rinkiniai</w:t>
            </w:r>
          </w:p>
        </w:tc>
        <w:tc>
          <w:tcPr>
            <w:tcW w:w="1074" w:type="pct"/>
            <w:shd w:val="clear" w:color="auto" w:fill="FFFFFF"/>
            <w:vAlign w:val="center"/>
          </w:tcPr>
          <w:p w14:paraId="2CE79FE1" w14:textId="77777777" w:rsidR="001B2EAE" w:rsidRPr="004F616D" w:rsidRDefault="003F7E64" w:rsidP="001B2EAE">
            <w:pPr>
              <w:pStyle w:val="TableParagraph"/>
              <w:rPr>
                <w:rFonts w:ascii="Arial" w:hAnsi="Arial" w:cs="Arial"/>
                <w:color w:val="000000" w:themeColor="text1"/>
              </w:rPr>
            </w:pPr>
            <w:r w:rsidRPr="004F616D">
              <w:rPr>
                <w:rFonts w:ascii="Arial" w:hAnsi="Arial" w:cs="Arial"/>
                <w:color w:val="000000" w:themeColor="text1"/>
              </w:rPr>
              <w:t xml:space="preserve">1. </w:t>
            </w:r>
            <w:r w:rsidR="001B2EAE" w:rsidRPr="004F616D">
              <w:rPr>
                <w:rFonts w:ascii="Arial" w:hAnsi="Arial" w:cs="Arial"/>
                <w:color w:val="000000" w:themeColor="text1"/>
              </w:rPr>
              <w:t>Savaiminio kietėjimo pasta-pasta sistema multifunkcinių metakrilato rūgšties esterių pagrindu. Skirta laikinų vainikėlių, tiltų, įklotų, užklotų gaminimui</w:t>
            </w:r>
            <w:r w:rsidRPr="004F616D">
              <w:rPr>
                <w:rFonts w:ascii="Arial" w:hAnsi="Arial" w:cs="Arial"/>
                <w:color w:val="000000" w:themeColor="text1"/>
              </w:rPr>
              <w:t>;</w:t>
            </w:r>
          </w:p>
          <w:p w14:paraId="42C4FDA2" w14:textId="77777777" w:rsidR="003F7E64" w:rsidRPr="004F616D" w:rsidRDefault="003F7E64" w:rsidP="001B2EAE">
            <w:pPr>
              <w:pStyle w:val="TableParagraph"/>
              <w:rPr>
                <w:rFonts w:ascii="Arial" w:hAnsi="Arial" w:cs="Arial"/>
                <w:color w:val="000000" w:themeColor="text1"/>
              </w:rPr>
            </w:pPr>
          </w:p>
          <w:p w14:paraId="0AACEE3B" w14:textId="0A22C533" w:rsidR="003F7E64" w:rsidRPr="004F616D" w:rsidRDefault="003F7E64" w:rsidP="001B2EAE">
            <w:pPr>
              <w:pStyle w:val="TableParagraph"/>
              <w:rPr>
                <w:rFonts w:ascii="Arial" w:hAnsi="Arial" w:cs="Arial"/>
                <w:color w:val="000000" w:themeColor="text1"/>
              </w:rPr>
            </w:pPr>
            <w:r w:rsidRPr="004F616D">
              <w:rPr>
                <w:rFonts w:ascii="Arial" w:hAnsi="Arial" w:cs="Arial"/>
                <w:color w:val="000000" w:themeColor="text1"/>
              </w:rPr>
              <w:t xml:space="preserve">2. </w:t>
            </w: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273BFBAB"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332855F"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4335479"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6E4F112B" w14:textId="77777777" w:rsidTr="00BD01CD">
        <w:tc>
          <w:tcPr>
            <w:tcW w:w="241" w:type="pct"/>
            <w:shd w:val="clear" w:color="auto" w:fill="FFFFFF"/>
            <w:vAlign w:val="center"/>
          </w:tcPr>
          <w:p w14:paraId="7295F3D1" w14:textId="595E455B" w:rsidR="001B2EAE"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17.</w:t>
            </w:r>
          </w:p>
        </w:tc>
        <w:tc>
          <w:tcPr>
            <w:tcW w:w="886" w:type="pct"/>
            <w:shd w:val="clear" w:color="auto" w:fill="FFFFFF"/>
            <w:vAlign w:val="center"/>
          </w:tcPr>
          <w:p w14:paraId="7DB77F33" w14:textId="08ECD0A2" w:rsidR="001B2EAE" w:rsidRPr="004F616D" w:rsidRDefault="001B2EAE" w:rsidP="00697352">
            <w:pPr>
              <w:pStyle w:val="TableParagraph"/>
              <w:spacing w:before="17"/>
              <w:ind w:left="117"/>
              <w:jc w:val="center"/>
              <w:rPr>
                <w:rFonts w:ascii="Arial" w:hAnsi="Arial" w:cs="Arial"/>
                <w:color w:val="000000" w:themeColor="text1"/>
                <w:w w:val="105"/>
              </w:rPr>
            </w:pPr>
            <w:r w:rsidRPr="004F616D">
              <w:rPr>
                <w:rFonts w:ascii="Arial" w:hAnsi="Arial" w:cs="Arial"/>
                <w:color w:val="000000" w:themeColor="text1"/>
              </w:rPr>
              <w:t>Greitai kietėjanti plastmasė</w:t>
            </w:r>
          </w:p>
        </w:tc>
        <w:tc>
          <w:tcPr>
            <w:tcW w:w="615" w:type="pct"/>
            <w:shd w:val="clear" w:color="auto" w:fill="FFFFFF"/>
          </w:tcPr>
          <w:p w14:paraId="0397C57C" w14:textId="2276F515" w:rsidR="001B2EAE" w:rsidRPr="004F616D" w:rsidRDefault="001B2EAE"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5 rinkiniai</w:t>
            </w:r>
          </w:p>
        </w:tc>
        <w:tc>
          <w:tcPr>
            <w:tcW w:w="1074" w:type="pct"/>
            <w:shd w:val="clear" w:color="auto" w:fill="FFFFFF"/>
            <w:vAlign w:val="center"/>
          </w:tcPr>
          <w:p w14:paraId="2E70A590" w14:textId="563318F2" w:rsidR="003F7E64"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rinkinį (komplektą) sudaro: milteliai (polimeras) ir skystis (monomeras), išfasuoti gamyklinėse pakuotėse (rekomenduojamas miltelių kiekis ne mažiau kaip 60–100 g, skysčio ne mažiau kaip 50–100 ml arba lygiaverčiai komponentų tūriai);</w:t>
            </w:r>
          </w:p>
          <w:p w14:paraId="1430C9C8" w14:textId="77777777" w:rsidR="003F7E64" w:rsidRPr="004F616D" w:rsidRDefault="003F7E64" w:rsidP="003F7E64">
            <w:pPr>
              <w:spacing w:after="0"/>
              <w:rPr>
                <w:rFonts w:ascii="Arial" w:eastAsia="Times New Roman" w:hAnsi="Arial" w:cs="Arial"/>
                <w:color w:val="000000" w:themeColor="text1"/>
                <w:lang w:eastAsia="lt-LT"/>
              </w:rPr>
            </w:pPr>
          </w:p>
          <w:p w14:paraId="328C5D81" w14:textId="30080221" w:rsidR="003F7E64"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savaime kietėjanti (šalto kietėjimo / savaiminės polimerizacijos) akrilinė plastmasė, skirta laikinų vainikėlių bei tiltų gamybai </w:t>
            </w:r>
            <w:r w:rsidRPr="004F616D">
              <w:rPr>
                <w:rFonts w:ascii="Arial" w:eastAsia="Times New Roman" w:hAnsi="Arial" w:cs="Arial"/>
                <w:color w:val="000000" w:themeColor="text1"/>
                <w:lang w:eastAsia="lt-LT"/>
              </w:rPr>
              <w:lastRenderedPageBreak/>
              <w:t>klinikoje, išimamų dantų protezų pataisoms, lūžių klijavimui bei greitam bazių perbazavimui;</w:t>
            </w:r>
          </w:p>
          <w:p w14:paraId="2EF11113" w14:textId="77777777" w:rsidR="003F7E64" w:rsidRPr="004F616D" w:rsidRDefault="003F7E64" w:rsidP="003F7E64">
            <w:pPr>
              <w:spacing w:after="0"/>
              <w:rPr>
                <w:rFonts w:ascii="Arial" w:eastAsia="Times New Roman" w:hAnsi="Arial" w:cs="Arial"/>
                <w:color w:val="000000" w:themeColor="text1"/>
                <w:lang w:eastAsia="lt-LT"/>
              </w:rPr>
            </w:pPr>
          </w:p>
          <w:p w14:paraId="4DEBEFAF" w14:textId="2AA62886" w:rsidR="003F7E64"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medžiaga po sukietėjimo turi lengvai mechaniškai apdirbama (frezuojama ir poliruojama) bei gerai sukibti su esamu protezo akrilu;</w:t>
            </w:r>
          </w:p>
          <w:p w14:paraId="707FE68F" w14:textId="15955C6D" w:rsidR="001B2EAE"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 pereinamąsias nuostatas.</w:t>
            </w:r>
          </w:p>
        </w:tc>
        <w:tc>
          <w:tcPr>
            <w:tcW w:w="1075" w:type="pct"/>
            <w:shd w:val="clear" w:color="auto" w:fill="FFFFFF"/>
            <w:vAlign w:val="center"/>
          </w:tcPr>
          <w:p w14:paraId="75BCE4D9"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AA43E0F"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9EDAE93"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6ECB782A" w14:textId="77777777" w:rsidTr="00BD01CD">
        <w:tc>
          <w:tcPr>
            <w:tcW w:w="241" w:type="pct"/>
            <w:shd w:val="clear" w:color="auto" w:fill="FFFFFF"/>
            <w:vAlign w:val="center"/>
          </w:tcPr>
          <w:p w14:paraId="49A86282" w14:textId="7A8670F5" w:rsidR="001B2EAE" w:rsidRPr="004F616D" w:rsidRDefault="001B2EAE"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18.</w:t>
            </w:r>
          </w:p>
        </w:tc>
        <w:tc>
          <w:tcPr>
            <w:tcW w:w="886" w:type="pct"/>
            <w:shd w:val="clear" w:color="auto" w:fill="FFFFFF"/>
            <w:vAlign w:val="center"/>
          </w:tcPr>
          <w:p w14:paraId="5BD7F296" w14:textId="42436F02" w:rsidR="001B2EAE" w:rsidRPr="004F616D" w:rsidRDefault="002204FD" w:rsidP="00697352">
            <w:pPr>
              <w:pStyle w:val="TableParagraph"/>
              <w:spacing w:before="17"/>
              <w:ind w:left="117"/>
              <w:jc w:val="center"/>
              <w:rPr>
                <w:rFonts w:ascii="Arial" w:hAnsi="Arial" w:cs="Arial"/>
                <w:color w:val="000000" w:themeColor="text1"/>
              </w:rPr>
            </w:pPr>
            <w:r w:rsidRPr="004F616D">
              <w:rPr>
                <w:rFonts w:ascii="Arial" w:hAnsi="Arial" w:cs="Arial"/>
                <w:color w:val="000000" w:themeColor="text1"/>
              </w:rPr>
              <w:t>Silikoninė perbazavimo medžiaga</w:t>
            </w:r>
          </w:p>
        </w:tc>
        <w:tc>
          <w:tcPr>
            <w:tcW w:w="615" w:type="pct"/>
            <w:shd w:val="clear" w:color="auto" w:fill="FFFFFF"/>
          </w:tcPr>
          <w:p w14:paraId="06824AC6" w14:textId="18E5B00A" w:rsidR="001B2EAE" w:rsidRPr="004F616D" w:rsidRDefault="002204FD"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10 rinkinių</w:t>
            </w:r>
          </w:p>
        </w:tc>
        <w:tc>
          <w:tcPr>
            <w:tcW w:w="1074" w:type="pct"/>
            <w:shd w:val="clear" w:color="auto" w:fill="FFFFFF"/>
            <w:vAlign w:val="center"/>
          </w:tcPr>
          <w:p w14:paraId="59472F30" w14:textId="32CB6723" w:rsidR="003F7E64"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rinkinį (komplektą) sudaro: A-silikono (vinilpolisiloksano) pagrindo ilgalaikė elastinga perbazavimo medžiaga (kasetėje po ~50 ml arba tūtelėse), rišamoji medžiaga (praimeris / kondicionierius), paviršiaus glaistas (blizgiklis) bei visi gamintojo numatyti priedai, reikalingi medžiagos naudojimui (arba lygiavertis išpilstymas);</w:t>
            </w:r>
          </w:p>
          <w:p w14:paraId="04E15D53" w14:textId="77777777" w:rsidR="003F7E64" w:rsidRPr="004F616D" w:rsidRDefault="003F7E64" w:rsidP="003F7E64">
            <w:pPr>
              <w:spacing w:after="0"/>
              <w:rPr>
                <w:rFonts w:ascii="Arial" w:eastAsia="Times New Roman" w:hAnsi="Arial" w:cs="Arial"/>
                <w:color w:val="000000" w:themeColor="text1"/>
                <w:lang w:eastAsia="lt-LT"/>
              </w:rPr>
            </w:pPr>
          </w:p>
          <w:p w14:paraId="1AEA20C0" w14:textId="4E997196" w:rsidR="003F7E64"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skirta ilgalaikiam, elastingam išimamų dantų protezų bazių perbazavimui (pamušalo formavimui) tiesioginiu arba netiesioginiu </w:t>
            </w:r>
            <w:r w:rsidRPr="004F616D">
              <w:rPr>
                <w:rFonts w:ascii="Arial" w:eastAsia="Times New Roman" w:hAnsi="Arial" w:cs="Arial"/>
                <w:color w:val="000000" w:themeColor="text1"/>
                <w:lang w:eastAsia="lt-LT"/>
              </w:rPr>
              <w:lastRenderedPageBreak/>
              <w:t>būdu, siekiant sumažinti spaudimą gleivinei;</w:t>
            </w:r>
          </w:p>
          <w:p w14:paraId="059B110B" w14:textId="77777777" w:rsidR="003F7E64" w:rsidRPr="004F616D" w:rsidRDefault="003F7E64" w:rsidP="003F7E64">
            <w:pPr>
              <w:spacing w:after="0"/>
              <w:rPr>
                <w:rFonts w:ascii="Arial" w:eastAsia="Times New Roman" w:hAnsi="Arial" w:cs="Arial"/>
                <w:color w:val="000000" w:themeColor="text1"/>
                <w:lang w:eastAsia="lt-LT"/>
              </w:rPr>
            </w:pPr>
          </w:p>
          <w:p w14:paraId="22F73733" w14:textId="75A85093" w:rsidR="003F7E64"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medžiaga po sukietėjimo turi išlikti stabili, elastinga, atspari aplinkos poveikiui burnos ertmėje bei užtikrinti stiprų sukibimą su akriliniu protezo pagrindu;</w:t>
            </w:r>
          </w:p>
          <w:p w14:paraId="7F7477BD" w14:textId="77777777" w:rsidR="003F7E64" w:rsidRPr="004F616D" w:rsidRDefault="003F7E64" w:rsidP="003F7E64">
            <w:pPr>
              <w:spacing w:after="0"/>
              <w:rPr>
                <w:rFonts w:ascii="Arial" w:eastAsia="Times New Roman" w:hAnsi="Arial" w:cs="Arial"/>
                <w:color w:val="000000" w:themeColor="text1"/>
                <w:lang w:eastAsia="lt-LT"/>
              </w:rPr>
            </w:pPr>
          </w:p>
          <w:p w14:paraId="4F7B3F15" w14:textId="3497519C" w:rsidR="001B2EAE" w:rsidRPr="004F616D" w:rsidRDefault="003F7E64" w:rsidP="003F7E6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 pereinamąsias nuostatas.</w:t>
            </w:r>
          </w:p>
        </w:tc>
        <w:tc>
          <w:tcPr>
            <w:tcW w:w="1075" w:type="pct"/>
            <w:shd w:val="clear" w:color="auto" w:fill="FFFFFF"/>
            <w:vAlign w:val="center"/>
          </w:tcPr>
          <w:p w14:paraId="462FE876"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6F5DCEC"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1290C59"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04B46D23" w14:textId="77777777" w:rsidTr="00BD01CD">
        <w:tc>
          <w:tcPr>
            <w:tcW w:w="241" w:type="pct"/>
            <w:shd w:val="clear" w:color="auto" w:fill="FFFFFF"/>
            <w:vAlign w:val="center"/>
          </w:tcPr>
          <w:p w14:paraId="7BD0203A" w14:textId="7A36F1CF" w:rsidR="001B2EAE" w:rsidRPr="004F616D" w:rsidRDefault="002204FD"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19.</w:t>
            </w:r>
          </w:p>
        </w:tc>
        <w:tc>
          <w:tcPr>
            <w:tcW w:w="886" w:type="pct"/>
            <w:shd w:val="clear" w:color="auto" w:fill="FFFFFF"/>
            <w:vAlign w:val="center"/>
          </w:tcPr>
          <w:p w14:paraId="7A715025" w14:textId="4DB440AF" w:rsidR="001B2EAE" w:rsidRPr="004F616D" w:rsidRDefault="002204FD" w:rsidP="00697352">
            <w:pPr>
              <w:pStyle w:val="TableParagraph"/>
              <w:spacing w:before="17"/>
              <w:ind w:left="117"/>
              <w:jc w:val="center"/>
              <w:rPr>
                <w:rFonts w:ascii="Arial" w:hAnsi="Arial" w:cs="Arial"/>
                <w:color w:val="000000" w:themeColor="text1"/>
              </w:rPr>
            </w:pPr>
            <w:r w:rsidRPr="004F616D">
              <w:rPr>
                <w:rFonts w:ascii="Arial" w:hAnsi="Arial" w:cs="Arial"/>
                <w:color w:val="000000" w:themeColor="text1"/>
              </w:rPr>
              <w:t>Porceliano ėsdinimo želė hidrofluoro rūgštis 9%</w:t>
            </w:r>
          </w:p>
        </w:tc>
        <w:tc>
          <w:tcPr>
            <w:tcW w:w="615" w:type="pct"/>
            <w:shd w:val="clear" w:color="auto" w:fill="FFFFFF"/>
          </w:tcPr>
          <w:p w14:paraId="681C9E0A" w14:textId="37A8DB4E" w:rsidR="001B2EAE" w:rsidRPr="004F616D" w:rsidRDefault="002204FD"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100 vnt.</w:t>
            </w:r>
          </w:p>
        </w:tc>
        <w:tc>
          <w:tcPr>
            <w:tcW w:w="1074" w:type="pct"/>
            <w:shd w:val="clear" w:color="auto" w:fill="FFFFFF"/>
            <w:vAlign w:val="center"/>
          </w:tcPr>
          <w:p w14:paraId="2CE7D68D" w14:textId="6EC3FB43" w:rsidR="001B2EAE" w:rsidRPr="004F616D" w:rsidRDefault="00E00C7B" w:rsidP="0079558B">
            <w:pPr>
              <w:pStyle w:val="TableParagraph"/>
              <w:spacing w:before="17"/>
              <w:ind w:left="143"/>
              <w:rPr>
                <w:rFonts w:ascii="Arial" w:hAnsi="Arial" w:cs="Arial"/>
                <w:color w:val="000000" w:themeColor="text1"/>
                <w:w w:val="105"/>
              </w:rPr>
            </w:pPr>
            <w:r w:rsidRPr="004F616D">
              <w:rPr>
                <w:rFonts w:ascii="Arial" w:hAnsi="Arial" w:cs="Arial"/>
                <w:color w:val="000000" w:themeColor="text1"/>
                <w:lang w:eastAsia="lt-LT"/>
              </w:rPr>
              <w:t>CE sertifikatas arba CE atitikties deklaracija pagal MDR 2017/745 arba MDD 93/42/EEB su galiojančiu pratęsimu pagal MDR pereinamąsias nuostatas.</w:t>
            </w:r>
          </w:p>
        </w:tc>
        <w:tc>
          <w:tcPr>
            <w:tcW w:w="1075" w:type="pct"/>
            <w:shd w:val="clear" w:color="auto" w:fill="FFFFFF"/>
            <w:vAlign w:val="center"/>
          </w:tcPr>
          <w:p w14:paraId="551EAECC"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5249E34"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8D5FF6B"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1B2EAE" w:rsidRPr="004F616D" w14:paraId="232909D4" w14:textId="77777777" w:rsidTr="00BD01CD">
        <w:tc>
          <w:tcPr>
            <w:tcW w:w="241" w:type="pct"/>
            <w:shd w:val="clear" w:color="auto" w:fill="FFFFFF"/>
            <w:vAlign w:val="center"/>
          </w:tcPr>
          <w:p w14:paraId="06F04E67" w14:textId="56DA68A0" w:rsidR="001B2EAE" w:rsidRPr="004F616D" w:rsidRDefault="002204FD"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20.</w:t>
            </w:r>
          </w:p>
        </w:tc>
        <w:tc>
          <w:tcPr>
            <w:tcW w:w="886" w:type="pct"/>
            <w:shd w:val="clear" w:color="auto" w:fill="FFFFFF"/>
            <w:vAlign w:val="center"/>
          </w:tcPr>
          <w:p w14:paraId="4BFC89FA" w14:textId="08C6C44E" w:rsidR="001B2EAE" w:rsidRPr="004F616D" w:rsidRDefault="002204FD" w:rsidP="00697352">
            <w:pPr>
              <w:pStyle w:val="TableParagraph"/>
              <w:spacing w:before="17"/>
              <w:ind w:left="117"/>
              <w:jc w:val="center"/>
              <w:rPr>
                <w:rFonts w:ascii="Arial" w:hAnsi="Arial" w:cs="Arial"/>
                <w:color w:val="000000" w:themeColor="text1"/>
              </w:rPr>
            </w:pPr>
            <w:r w:rsidRPr="004F616D">
              <w:rPr>
                <w:rFonts w:ascii="Arial" w:hAnsi="Arial" w:cs="Arial"/>
                <w:color w:val="000000" w:themeColor="text1"/>
              </w:rPr>
              <w:t>Universalus valiklis</w:t>
            </w:r>
          </w:p>
        </w:tc>
        <w:tc>
          <w:tcPr>
            <w:tcW w:w="615" w:type="pct"/>
            <w:shd w:val="clear" w:color="auto" w:fill="FFFFFF"/>
          </w:tcPr>
          <w:p w14:paraId="32461D61" w14:textId="1F249E2A" w:rsidR="001B2EAE" w:rsidRPr="004F616D" w:rsidRDefault="002204FD"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50 vnt.</w:t>
            </w:r>
            <w:r w:rsidR="00E00C7B" w:rsidRPr="004F616D">
              <w:rPr>
                <w:rFonts w:ascii="Arial" w:hAnsi="Arial" w:cs="Arial"/>
                <w:color w:val="000000" w:themeColor="text1"/>
                <w:w w:val="90"/>
              </w:rPr>
              <w:t xml:space="preserve"> ne mažiau 4 ml. valymo skysčio (tirpalo) butelikai</w:t>
            </w:r>
          </w:p>
        </w:tc>
        <w:tc>
          <w:tcPr>
            <w:tcW w:w="1074" w:type="pct"/>
            <w:shd w:val="clear" w:color="auto" w:fill="FFFFFF"/>
            <w:vAlign w:val="center"/>
          </w:tcPr>
          <w:p w14:paraId="23F7DBFF" w14:textId="5A613A9F" w:rsidR="00E00C7B" w:rsidRPr="004F616D" w:rsidRDefault="00E00C7B" w:rsidP="00E00C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DB4C9B" w:rsidRPr="004F616D">
              <w:rPr>
                <w:rFonts w:ascii="Arial" w:eastAsia="Times New Roman" w:hAnsi="Arial" w:cs="Arial"/>
                <w:color w:val="000000" w:themeColor="text1"/>
                <w:lang w:eastAsia="lt-LT"/>
              </w:rPr>
              <w:t>U</w:t>
            </w:r>
            <w:r w:rsidRPr="004F616D">
              <w:rPr>
                <w:rFonts w:ascii="Arial" w:eastAsia="Times New Roman" w:hAnsi="Arial" w:cs="Arial"/>
                <w:color w:val="000000" w:themeColor="text1"/>
                <w:lang w:eastAsia="lt-LT"/>
              </w:rPr>
              <w:t>niversalus valiklis, skirtas seilėmis, krauju ar kitais organiniais skysčiais užterštų stiklo keramikos, cirkonio oksido, dervinių, metalinių restauracijų bei stiklo pluošto kaiščių valymui po jų pamatavimo (išbandymo) burnoje arba lygiavertis;</w:t>
            </w:r>
          </w:p>
          <w:p w14:paraId="447C9F9E" w14:textId="77777777" w:rsidR="00E00C7B" w:rsidRPr="004F616D" w:rsidRDefault="00E00C7B" w:rsidP="00E00C7B">
            <w:pPr>
              <w:spacing w:after="0"/>
              <w:rPr>
                <w:rFonts w:ascii="Arial" w:eastAsia="Times New Roman" w:hAnsi="Arial" w:cs="Arial"/>
                <w:color w:val="000000" w:themeColor="text1"/>
                <w:lang w:eastAsia="lt-LT"/>
              </w:rPr>
            </w:pPr>
          </w:p>
          <w:p w14:paraId="76BF88EB" w14:textId="7021A806" w:rsidR="00E00C7B" w:rsidRPr="004F616D" w:rsidRDefault="00E00C7B" w:rsidP="00E00C7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DB4C9B" w:rsidRPr="004F616D">
              <w:rPr>
                <w:rFonts w:ascii="Arial" w:eastAsia="Times New Roman" w:hAnsi="Arial" w:cs="Arial"/>
                <w:color w:val="000000" w:themeColor="text1"/>
                <w:lang w:eastAsia="lt-LT"/>
              </w:rPr>
              <w:t>T</w:t>
            </w:r>
            <w:r w:rsidRPr="004F616D">
              <w:rPr>
                <w:rFonts w:ascii="Arial" w:eastAsia="Times New Roman" w:hAnsi="Arial" w:cs="Arial"/>
                <w:color w:val="000000" w:themeColor="text1"/>
                <w:lang w:eastAsia="lt-LT"/>
              </w:rPr>
              <w:t xml:space="preserve">inkamas užteršto paruošto danties (ertmės, šaknies kanalo, danties atramos) bei </w:t>
            </w:r>
            <w:r w:rsidRPr="004F616D">
              <w:rPr>
                <w:rFonts w:ascii="Arial" w:eastAsia="Times New Roman" w:hAnsi="Arial" w:cs="Arial"/>
                <w:color w:val="000000" w:themeColor="text1"/>
                <w:lang w:eastAsia="lt-LT"/>
              </w:rPr>
              <w:lastRenderedPageBreak/>
              <w:t>implantų atramų valymui prieš galutinį cementavimą;</w:t>
            </w:r>
          </w:p>
          <w:p w14:paraId="1B537A97" w14:textId="77777777" w:rsidR="00E00C7B" w:rsidRPr="004F616D" w:rsidRDefault="00E00C7B" w:rsidP="00E00C7B">
            <w:pPr>
              <w:spacing w:after="0"/>
              <w:rPr>
                <w:rFonts w:ascii="Arial" w:eastAsia="Times New Roman" w:hAnsi="Arial" w:cs="Arial"/>
                <w:color w:val="000000" w:themeColor="text1"/>
                <w:lang w:eastAsia="lt-LT"/>
              </w:rPr>
            </w:pPr>
          </w:p>
          <w:p w14:paraId="46E1D8BF" w14:textId="4B6D6A23" w:rsidR="001B2EAE" w:rsidRPr="004F616D" w:rsidRDefault="00E00C7B" w:rsidP="00E00C7B">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 pereinamąsias nuostatas.</w:t>
            </w:r>
          </w:p>
        </w:tc>
        <w:tc>
          <w:tcPr>
            <w:tcW w:w="1075" w:type="pct"/>
            <w:shd w:val="clear" w:color="auto" w:fill="FFFFFF"/>
            <w:vAlign w:val="center"/>
          </w:tcPr>
          <w:p w14:paraId="6144EE4D"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C76F4CA"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A99A3AD" w14:textId="77777777" w:rsidR="001B2EAE" w:rsidRPr="004F616D" w:rsidRDefault="001B2EAE"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2204FD" w:rsidRPr="004F616D" w14:paraId="472F4A48" w14:textId="77777777" w:rsidTr="00BD01CD">
        <w:tc>
          <w:tcPr>
            <w:tcW w:w="241" w:type="pct"/>
            <w:shd w:val="clear" w:color="auto" w:fill="FFFFFF"/>
            <w:vAlign w:val="center"/>
          </w:tcPr>
          <w:p w14:paraId="5487375F" w14:textId="09DB324F" w:rsidR="002204FD" w:rsidRPr="004F616D" w:rsidRDefault="002204FD"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21.</w:t>
            </w:r>
          </w:p>
        </w:tc>
        <w:tc>
          <w:tcPr>
            <w:tcW w:w="886" w:type="pct"/>
            <w:shd w:val="clear" w:color="auto" w:fill="FFFFFF"/>
            <w:vAlign w:val="center"/>
          </w:tcPr>
          <w:p w14:paraId="626409B5" w14:textId="6407635D" w:rsidR="002204FD" w:rsidRPr="004F616D" w:rsidRDefault="002204FD" w:rsidP="00697352">
            <w:pPr>
              <w:pStyle w:val="TableParagraph"/>
              <w:spacing w:before="17"/>
              <w:ind w:left="117"/>
              <w:jc w:val="center"/>
              <w:rPr>
                <w:rFonts w:ascii="Arial" w:hAnsi="Arial" w:cs="Arial"/>
                <w:color w:val="000000" w:themeColor="text1"/>
              </w:rPr>
            </w:pPr>
            <w:r w:rsidRPr="004F616D">
              <w:rPr>
                <w:rFonts w:ascii="Arial" w:hAnsi="Arial" w:cs="Arial"/>
                <w:color w:val="000000" w:themeColor="text1"/>
              </w:rPr>
              <w:t>Savaiminio ėsdinimo praimeris</w:t>
            </w:r>
          </w:p>
        </w:tc>
        <w:tc>
          <w:tcPr>
            <w:tcW w:w="615" w:type="pct"/>
            <w:shd w:val="clear" w:color="auto" w:fill="FFFFFF"/>
          </w:tcPr>
          <w:p w14:paraId="32D5488F" w14:textId="3596EEF5" w:rsidR="002204FD" w:rsidRPr="004F616D" w:rsidRDefault="002204FD"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50 vnt.</w:t>
            </w:r>
            <w:r w:rsidR="00E00C7B" w:rsidRPr="004F616D">
              <w:rPr>
                <w:rFonts w:ascii="Arial" w:hAnsi="Arial" w:cs="Arial"/>
                <w:color w:val="000000" w:themeColor="text1"/>
              </w:rPr>
              <w:t xml:space="preserve"> ne mažiau kaip 4 ml praimerio (skysčio) buteliuke</w:t>
            </w:r>
          </w:p>
        </w:tc>
        <w:tc>
          <w:tcPr>
            <w:tcW w:w="1074" w:type="pct"/>
            <w:shd w:val="clear" w:color="auto" w:fill="FFFFFF"/>
            <w:vAlign w:val="center"/>
          </w:tcPr>
          <w:p w14:paraId="1240BBD0" w14:textId="0757887A" w:rsidR="002204FD" w:rsidRPr="004F616D" w:rsidRDefault="002204FD" w:rsidP="00E00C7B">
            <w:pPr>
              <w:pStyle w:val="TableParagraph"/>
              <w:spacing w:line="276" w:lineRule="auto"/>
              <w:rPr>
                <w:rFonts w:ascii="Arial" w:hAnsi="Arial" w:cs="Arial"/>
                <w:color w:val="000000" w:themeColor="text1"/>
              </w:rPr>
            </w:pPr>
            <w:r w:rsidRPr="004F616D">
              <w:rPr>
                <w:rFonts w:ascii="Arial" w:hAnsi="Arial" w:cs="Arial"/>
                <w:color w:val="000000" w:themeColor="text1"/>
              </w:rPr>
              <w:t>1.</w:t>
            </w:r>
            <w:r w:rsidR="00E00C7B" w:rsidRPr="004F616D">
              <w:rPr>
                <w:rFonts w:ascii="Arial" w:hAnsi="Arial" w:cs="Arial"/>
                <w:color w:val="000000" w:themeColor="text1"/>
              </w:rPr>
              <w:t>n</w:t>
            </w:r>
            <w:r w:rsidRPr="004F616D">
              <w:rPr>
                <w:rFonts w:ascii="Arial" w:hAnsi="Arial" w:cs="Arial"/>
                <w:color w:val="000000" w:themeColor="text1"/>
              </w:rPr>
              <w:t>audojamas paruošto danties kondicionavimui;</w:t>
            </w:r>
          </w:p>
          <w:p w14:paraId="7110CFE2" w14:textId="77777777" w:rsidR="002204FD" w:rsidRPr="004F616D" w:rsidRDefault="002204FD" w:rsidP="00E00C7B">
            <w:pPr>
              <w:pStyle w:val="TableParagraph"/>
              <w:spacing w:line="276" w:lineRule="auto"/>
              <w:rPr>
                <w:rFonts w:ascii="Arial" w:hAnsi="Arial" w:cs="Arial"/>
                <w:color w:val="000000" w:themeColor="text1"/>
              </w:rPr>
            </w:pPr>
          </w:p>
          <w:p w14:paraId="6C1220C9" w14:textId="77777777" w:rsidR="002204FD" w:rsidRPr="004F616D" w:rsidRDefault="002204FD" w:rsidP="00E00C7B">
            <w:pPr>
              <w:pStyle w:val="TableParagraph"/>
              <w:spacing w:line="276" w:lineRule="auto"/>
              <w:rPr>
                <w:rFonts w:ascii="Arial" w:hAnsi="Arial" w:cs="Arial"/>
                <w:color w:val="000000" w:themeColor="text1"/>
              </w:rPr>
            </w:pPr>
            <w:r w:rsidRPr="004F616D">
              <w:rPr>
                <w:rFonts w:ascii="Arial" w:hAnsi="Arial" w:cs="Arial"/>
                <w:color w:val="000000" w:themeColor="text1"/>
              </w:rPr>
              <w:t>2.</w:t>
            </w:r>
            <w:r w:rsidR="00E00C7B" w:rsidRPr="004F616D">
              <w:rPr>
                <w:rFonts w:ascii="Arial" w:hAnsi="Arial" w:cs="Arial"/>
                <w:color w:val="000000" w:themeColor="text1"/>
              </w:rPr>
              <w:t xml:space="preserve"> savo sudėtyje turintis </w:t>
            </w:r>
            <w:r w:rsidR="00E00C7B" w:rsidRPr="004F616D">
              <w:rPr>
                <w:rStyle w:val="Grietas"/>
                <w:rFonts w:ascii="Arial" w:hAnsi="Arial" w:cs="Arial"/>
                <w:b w:val="0"/>
                <w:bCs w:val="0"/>
                <w:color w:val="000000" w:themeColor="text1"/>
              </w:rPr>
              <w:t>MDP fukcinio monomero arba lygiavertės rišamosios medžiagos</w:t>
            </w:r>
            <w:r w:rsidR="00E00C7B" w:rsidRPr="004F616D">
              <w:rPr>
                <w:rFonts w:ascii="Arial" w:hAnsi="Arial" w:cs="Arial"/>
                <w:color w:val="000000" w:themeColor="text1"/>
              </w:rPr>
              <w:t>, užtikrinančios patikimą cheminį sukibimą su danties struktūra, dervinėmis kultimis bei tauriųjų ir netauriųjų metalų lydiniais;</w:t>
            </w:r>
          </w:p>
          <w:p w14:paraId="78BC877D" w14:textId="77777777" w:rsidR="00E00C7B" w:rsidRPr="004F616D" w:rsidRDefault="00E00C7B" w:rsidP="00E00C7B">
            <w:pPr>
              <w:pStyle w:val="TableParagraph"/>
              <w:spacing w:line="276" w:lineRule="auto"/>
              <w:rPr>
                <w:rFonts w:ascii="Arial" w:hAnsi="Arial" w:cs="Arial"/>
                <w:color w:val="000000" w:themeColor="text1"/>
              </w:rPr>
            </w:pPr>
          </w:p>
          <w:p w14:paraId="3B4D6DB1" w14:textId="267AC670" w:rsidR="00E00C7B" w:rsidRPr="004F616D" w:rsidRDefault="00E00C7B" w:rsidP="00E00C7B">
            <w:pPr>
              <w:pStyle w:val="TableParagraph"/>
              <w:spacing w:line="276" w:lineRule="auto"/>
              <w:rPr>
                <w:rFonts w:ascii="Arial" w:hAnsi="Arial" w:cs="Arial"/>
                <w:color w:val="000000" w:themeColor="text1"/>
              </w:rPr>
            </w:pPr>
            <w:r w:rsidRPr="004F616D">
              <w:rPr>
                <w:rFonts w:ascii="Arial" w:hAnsi="Arial" w:cs="Arial"/>
                <w:color w:val="000000" w:themeColor="text1"/>
                <w:lang w:eastAsia="lt-LT"/>
              </w:rPr>
              <w:t>3. CE sertifikatas arba CE atitikties deklaracija pagal MDR 2017/745 arba MDD 93/42/EEB su galiojančiu pratęsimu pagal MDR pereinamąsias nuostatas.</w:t>
            </w:r>
          </w:p>
        </w:tc>
        <w:tc>
          <w:tcPr>
            <w:tcW w:w="1075" w:type="pct"/>
            <w:shd w:val="clear" w:color="auto" w:fill="FFFFFF"/>
            <w:vAlign w:val="center"/>
          </w:tcPr>
          <w:p w14:paraId="2475EDAE"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B2BDF89"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D2B74DE"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2204FD" w:rsidRPr="004F616D" w14:paraId="10AD2876" w14:textId="77777777" w:rsidTr="00BD01CD">
        <w:tc>
          <w:tcPr>
            <w:tcW w:w="241" w:type="pct"/>
            <w:shd w:val="clear" w:color="auto" w:fill="FFFFFF"/>
            <w:vAlign w:val="center"/>
          </w:tcPr>
          <w:p w14:paraId="0816824A" w14:textId="14652028" w:rsidR="002204FD" w:rsidRPr="004F616D" w:rsidRDefault="002204FD"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22.</w:t>
            </w:r>
          </w:p>
        </w:tc>
        <w:tc>
          <w:tcPr>
            <w:tcW w:w="886" w:type="pct"/>
            <w:shd w:val="clear" w:color="auto" w:fill="FFFFFF"/>
            <w:vAlign w:val="center"/>
          </w:tcPr>
          <w:p w14:paraId="62911836" w14:textId="3C8FA4FA" w:rsidR="002204FD" w:rsidRPr="004F616D" w:rsidRDefault="002204FD" w:rsidP="00697352">
            <w:pPr>
              <w:pStyle w:val="TableParagraph"/>
              <w:spacing w:before="17"/>
              <w:ind w:left="117"/>
              <w:jc w:val="center"/>
              <w:rPr>
                <w:rFonts w:ascii="Arial" w:hAnsi="Arial" w:cs="Arial"/>
                <w:color w:val="000000" w:themeColor="text1"/>
              </w:rPr>
            </w:pPr>
            <w:r w:rsidRPr="004F616D">
              <w:rPr>
                <w:rFonts w:ascii="Arial" w:hAnsi="Arial" w:cs="Arial"/>
                <w:color w:val="000000" w:themeColor="text1"/>
              </w:rPr>
              <w:t>Adhezinė dervinė cementavimo sistema</w:t>
            </w:r>
          </w:p>
        </w:tc>
        <w:tc>
          <w:tcPr>
            <w:tcW w:w="615" w:type="pct"/>
            <w:shd w:val="clear" w:color="auto" w:fill="FFFFFF"/>
          </w:tcPr>
          <w:p w14:paraId="735ACCD2" w14:textId="27AA7E9C" w:rsidR="002204FD" w:rsidRPr="004F616D" w:rsidRDefault="002204FD"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 xml:space="preserve">30 </w:t>
            </w:r>
            <w:r w:rsidR="00E00C7B" w:rsidRPr="004F616D">
              <w:rPr>
                <w:rFonts w:ascii="Arial" w:hAnsi="Arial" w:cs="Arial"/>
                <w:color w:val="000000" w:themeColor="text1"/>
                <w:w w:val="90"/>
              </w:rPr>
              <w:t>rinkinių + priedai</w:t>
            </w:r>
          </w:p>
        </w:tc>
        <w:tc>
          <w:tcPr>
            <w:tcW w:w="1074" w:type="pct"/>
            <w:shd w:val="clear" w:color="auto" w:fill="FFFFFF"/>
            <w:vAlign w:val="center"/>
          </w:tcPr>
          <w:p w14:paraId="752811E4" w14:textId="560CA824"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1. Cementuoti vainikėliams, tiltams, įklotams ir užklotams;</w:t>
            </w:r>
          </w:p>
          <w:p w14:paraId="66BD0E60" w14:textId="77777777" w:rsidR="002204FD" w:rsidRPr="004F616D" w:rsidRDefault="002204FD" w:rsidP="002204FD">
            <w:pPr>
              <w:pStyle w:val="TableParagraph"/>
              <w:ind w:left="142"/>
              <w:rPr>
                <w:rFonts w:ascii="Arial" w:hAnsi="Arial" w:cs="Arial"/>
                <w:color w:val="000000" w:themeColor="text1"/>
              </w:rPr>
            </w:pPr>
          </w:p>
          <w:p w14:paraId="1D43569C" w14:textId="4FCAFB01"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2.</w:t>
            </w:r>
            <w:r w:rsidR="00E00C7B" w:rsidRPr="004F616D">
              <w:rPr>
                <w:rFonts w:ascii="Arial" w:hAnsi="Arial" w:cs="Arial"/>
                <w:color w:val="000000" w:themeColor="text1"/>
              </w:rPr>
              <w:t>c</w:t>
            </w:r>
            <w:r w:rsidRPr="004F616D">
              <w:rPr>
                <w:rFonts w:ascii="Arial" w:hAnsi="Arial" w:cs="Arial"/>
                <w:color w:val="000000" w:themeColor="text1"/>
              </w:rPr>
              <w:t>ementuoti laminatėms (venyrams);</w:t>
            </w:r>
          </w:p>
          <w:p w14:paraId="4D9A1F5A" w14:textId="77777777" w:rsidR="002204FD" w:rsidRPr="004F616D" w:rsidRDefault="002204FD" w:rsidP="002204FD">
            <w:pPr>
              <w:pStyle w:val="TableParagraph"/>
              <w:ind w:left="142"/>
              <w:rPr>
                <w:rFonts w:ascii="Arial" w:hAnsi="Arial" w:cs="Arial"/>
                <w:color w:val="000000" w:themeColor="text1"/>
              </w:rPr>
            </w:pPr>
          </w:p>
          <w:p w14:paraId="3B5E5F09" w14:textId="2CB1932B"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3. cementuoti tiltams ir įtvarams;</w:t>
            </w:r>
          </w:p>
          <w:p w14:paraId="287615BC" w14:textId="77777777" w:rsidR="002204FD" w:rsidRPr="004F616D" w:rsidRDefault="002204FD" w:rsidP="002204FD">
            <w:pPr>
              <w:pStyle w:val="TableParagraph"/>
              <w:ind w:left="142"/>
              <w:rPr>
                <w:rFonts w:ascii="Arial" w:hAnsi="Arial" w:cs="Arial"/>
                <w:color w:val="000000" w:themeColor="text1"/>
              </w:rPr>
            </w:pPr>
          </w:p>
          <w:p w14:paraId="2E70B73C" w14:textId="2C0424C9"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lastRenderedPageBreak/>
              <w:t>4.</w:t>
            </w:r>
            <w:r w:rsidR="00E00C7B" w:rsidRPr="004F616D">
              <w:rPr>
                <w:rFonts w:ascii="Arial" w:hAnsi="Arial" w:cs="Arial"/>
                <w:color w:val="000000" w:themeColor="text1"/>
              </w:rPr>
              <w:t xml:space="preserve"> </w:t>
            </w:r>
            <w:r w:rsidRPr="004F616D">
              <w:rPr>
                <w:rFonts w:ascii="Arial" w:hAnsi="Arial" w:cs="Arial"/>
                <w:color w:val="000000" w:themeColor="text1"/>
              </w:rPr>
              <w:t>cementuoti protezinėms restauracijoms ant implantų atramų ir rėmelių;</w:t>
            </w:r>
          </w:p>
          <w:p w14:paraId="44109EC5" w14:textId="77777777" w:rsidR="002204FD" w:rsidRPr="004F616D" w:rsidRDefault="002204FD" w:rsidP="002204FD">
            <w:pPr>
              <w:pStyle w:val="TableParagraph"/>
              <w:ind w:left="142"/>
              <w:rPr>
                <w:rFonts w:ascii="Arial" w:hAnsi="Arial" w:cs="Arial"/>
                <w:color w:val="000000" w:themeColor="text1"/>
              </w:rPr>
            </w:pPr>
          </w:p>
          <w:p w14:paraId="3275C9C3" w14:textId="4B4187D0"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5.</w:t>
            </w:r>
            <w:r w:rsidR="00E00C7B" w:rsidRPr="004F616D">
              <w:rPr>
                <w:rFonts w:ascii="Arial" w:hAnsi="Arial" w:cs="Arial"/>
                <w:color w:val="000000" w:themeColor="text1"/>
              </w:rPr>
              <w:t xml:space="preserve"> </w:t>
            </w:r>
            <w:r w:rsidRPr="004F616D">
              <w:rPr>
                <w:rFonts w:ascii="Arial" w:hAnsi="Arial" w:cs="Arial"/>
                <w:color w:val="000000" w:themeColor="text1"/>
              </w:rPr>
              <w:t>Cementuoti kaiščiams ir kultims;</w:t>
            </w:r>
          </w:p>
          <w:p w14:paraId="35323FE8" w14:textId="2027D07B"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 xml:space="preserve"> </w:t>
            </w:r>
          </w:p>
          <w:p w14:paraId="63CA6937" w14:textId="71B51708"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6.</w:t>
            </w:r>
            <w:r w:rsidR="00E00C7B" w:rsidRPr="004F616D">
              <w:rPr>
                <w:rFonts w:ascii="Arial" w:hAnsi="Arial" w:cs="Arial"/>
                <w:color w:val="000000" w:themeColor="text1"/>
              </w:rPr>
              <w:t xml:space="preserve"> </w:t>
            </w:r>
            <w:r w:rsidRPr="004F616D">
              <w:rPr>
                <w:rFonts w:ascii="Arial" w:hAnsi="Arial" w:cs="Arial"/>
                <w:color w:val="000000" w:themeColor="text1"/>
              </w:rPr>
              <w:t>Amalgamos klijavimui;</w:t>
            </w:r>
          </w:p>
          <w:p w14:paraId="185B6E46" w14:textId="77777777" w:rsidR="002204FD" w:rsidRPr="004F616D" w:rsidRDefault="002204FD" w:rsidP="002204FD">
            <w:pPr>
              <w:pStyle w:val="TableParagraph"/>
              <w:ind w:left="142"/>
              <w:rPr>
                <w:rFonts w:ascii="Arial" w:hAnsi="Arial" w:cs="Arial"/>
                <w:color w:val="000000" w:themeColor="text1"/>
              </w:rPr>
            </w:pPr>
          </w:p>
          <w:p w14:paraId="0E2BA9EA" w14:textId="19E14231" w:rsidR="00E00C7B" w:rsidRPr="004F616D" w:rsidRDefault="00E00C7B" w:rsidP="00E00C7B">
            <w:pPr>
              <w:spacing w:after="0" w:line="240" w:lineRule="auto"/>
              <w:rPr>
                <w:rFonts w:ascii="Times New Roman" w:eastAsia="Times New Roman" w:hAnsi="Times New Roman" w:cs="Times New Roman"/>
                <w:color w:val="000000" w:themeColor="text1"/>
                <w:sz w:val="24"/>
                <w:szCs w:val="24"/>
                <w:lang w:eastAsia="lt-LT"/>
              </w:rPr>
            </w:pPr>
            <w:r w:rsidRPr="004F616D">
              <w:rPr>
                <w:rFonts w:ascii="Arial" w:hAnsi="Arial" w:cs="Arial"/>
                <w:color w:val="000000" w:themeColor="text1"/>
              </w:rPr>
              <w:t xml:space="preserve">  </w:t>
            </w:r>
            <w:r w:rsidR="002204FD" w:rsidRPr="004F616D">
              <w:rPr>
                <w:rFonts w:ascii="Arial" w:hAnsi="Arial" w:cs="Arial"/>
                <w:color w:val="000000" w:themeColor="text1"/>
              </w:rPr>
              <w:t>7.</w:t>
            </w:r>
            <w:r w:rsidRPr="004F616D">
              <w:rPr>
                <w:rFonts w:ascii="Times New Roman" w:eastAsia="Times New Roman" w:hAnsi="Symbol" w:cs="Times New Roman"/>
                <w:color w:val="000000" w:themeColor="text1"/>
                <w:lang w:eastAsia="lt-LT"/>
              </w:rPr>
              <w:t xml:space="preserve"> </w:t>
            </w:r>
            <w:r w:rsidRPr="004F616D">
              <w:rPr>
                <w:rFonts w:ascii="Arial" w:eastAsia="Times New Roman" w:hAnsi="Arial" w:cs="Arial"/>
                <w:color w:val="000000" w:themeColor="text1"/>
                <w:lang w:eastAsia="lt-LT"/>
              </w:rPr>
              <w:t>ne mažiau kaip 4 atspalvių (arba lygiavertis atspalvių skaičius);</w:t>
            </w:r>
          </w:p>
          <w:p w14:paraId="67E82EE7" w14:textId="4EF8FFF4" w:rsidR="002204FD" w:rsidRPr="004F616D" w:rsidRDefault="002204FD" w:rsidP="002204FD">
            <w:pPr>
              <w:pStyle w:val="TableParagraph"/>
              <w:ind w:left="142"/>
              <w:rPr>
                <w:rFonts w:ascii="Arial" w:hAnsi="Arial" w:cs="Arial"/>
                <w:color w:val="000000" w:themeColor="text1"/>
              </w:rPr>
            </w:pPr>
          </w:p>
          <w:p w14:paraId="6CFF01D3" w14:textId="77777777"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8.Patikimas kraštinis sandarinimas, didelė sukibimo jėga ir puikus sandarumas.</w:t>
            </w:r>
          </w:p>
          <w:p w14:paraId="2E508EF6" w14:textId="77777777" w:rsidR="00E00C7B" w:rsidRPr="004F616D" w:rsidRDefault="00E00C7B" w:rsidP="002204FD">
            <w:pPr>
              <w:pStyle w:val="TableParagraph"/>
              <w:ind w:left="142"/>
              <w:rPr>
                <w:rFonts w:ascii="Arial" w:hAnsi="Arial" w:cs="Arial"/>
                <w:color w:val="000000" w:themeColor="text1"/>
              </w:rPr>
            </w:pPr>
          </w:p>
          <w:p w14:paraId="7D708221" w14:textId="45DEDF2A" w:rsidR="00E00C7B" w:rsidRPr="004F616D" w:rsidRDefault="00E00C7B" w:rsidP="002204FD">
            <w:pPr>
              <w:pStyle w:val="TableParagraph"/>
              <w:ind w:left="142"/>
              <w:rPr>
                <w:rFonts w:ascii="Arial" w:hAnsi="Arial" w:cs="Arial"/>
                <w:color w:val="000000" w:themeColor="text1"/>
              </w:rPr>
            </w:pPr>
            <w:r w:rsidRPr="004F616D">
              <w:rPr>
                <w:rFonts w:ascii="Arial" w:hAnsi="Arial" w:cs="Arial"/>
                <w:color w:val="000000" w:themeColor="text1"/>
                <w:lang w:eastAsia="lt-LT"/>
              </w:rPr>
              <w:t>9. CE sertifikatas arba CE atitikties deklaracija pagal MDR 2017/745 arba MDD 93/42/EEB su galiojančiu pratęsimu pagal MDR pereinamąsias nuostatas.</w:t>
            </w:r>
          </w:p>
        </w:tc>
        <w:tc>
          <w:tcPr>
            <w:tcW w:w="1075" w:type="pct"/>
            <w:shd w:val="clear" w:color="auto" w:fill="FFFFFF"/>
            <w:vAlign w:val="center"/>
          </w:tcPr>
          <w:p w14:paraId="603D3747"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77E9269"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DC38409"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2204FD" w:rsidRPr="004F616D" w14:paraId="22969B54" w14:textId="77777777" w:rsidTr="00BD01CD">
        <w:tc>
          <w:tcPr>
            <w:tcW w:w="241" w:type="pct"/>
            <w:shd w:val="clear" w:color="auto" w:fill="FFFFFF"/>
            <w:vAlign w:val="center"/>
          </w:tcPr>
          <w:p w14:paraId="37342565" w14:textId="5FCD1FF2" w:rsidR="002204FD" w:rsidRPr="004F616D" w:rsidRDefault="002204FD"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23.</w:t>
            </w:r>
          </w:p>
        </w:tc>
        <w:tc>
          <w:tcPr>
            <w:tcW w:w="886" w:type="pct"/>
            <w:shd w:val="clear" w:color="auto" w:fill="FFFFFF"/>
            <w:vAlign w:val="center"/>
          </w:tcPr>
          <w:p w14:paraId="668B6DFA" w14:textId="2BCC1A96" w:rsidR="002204FD" w:rsidRPr="004F616D" w:rsidRDefault="002204FD" w:rsidP="00697352">
            <w:pPr>
              <w:pStyle w:val="TableParagraph"/>
              <w:spacing w:before="17"/>
              <w:ind w:left="117"/>
              <w:jc w:val="center"/>
              <w:rPr>
                <w:rFonts w:ascii="Arial" w:hAnsi="Arial" w:cs="Arial"/>
                <w:color w:val="000000" w:themeColor="text1"/>
              </w:rPr>
            </w:pPr>
            <w:r w:rsidRPr="004F616D">
              <w:rPr>
                <w:rFonts w:ascii="Arial" w:hAnsi="Arial" w:cs="Arial"/>
                <w:color w:val="000000" w:themeColor="text1"/>
              </w:rPr>
              <w:t>Savaiminio kietėjimo laikina kompozito medžiaga</w:t>
            </w:r>
          </w:p>
        </w:tc>
        <w:tc>
          <w:tcPr>
            <w:tcW w:w="615" w:type="pct"/>
            <w:shd w:val="clear" w:color="auto" w:fill="FFFFFF"/>
          </w:tcPr>
          <w:p w14:paraId="0E070B4E" w14:textId="4EBA9581" w:rsidR="002204FD" w:rsidRPr="004F616D" w:rsidRDefault="002204FD"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t xml:space="preserve">50 </w:t>
            </w:r>
            <w:r w:rsidR="00C02432" w:rsidRPr="004F616D">
              <w:rPr>
                <w:rFonts w:ascii="Arial" w:hAnsi="Arial" w:cs="Arial"/>
                <w:color w:val="000000" w:themeColor="text1"/>
                <w:w w:val="90"/>
              </w:rPr>
              <w:t>rinkiniai</w:t>
            </w:r>
          </w:p>
        </w:tc>
        <w:tc>
          <w:tcPr>
            <w:tcW w:w="1074" w:type="pct"/>
            <w:shd w:val="clear" w:color="auto" w:fill="FFFFFF"/>
            <w:vAlign w:val="center"/>
          </w:tcPr>
          <w:p w14:paraId="36B07F35" w14:textId="77777777"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1.Savaiminio kietėjimo pasta-pasta sistema multifunkcinių metakrilato rūgšties esterių pagrindu;</w:t>
            </w:r>
          </w:p>
          <w:p w14:paraId="0D3DB4B8" w14:textId="57035A6A"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 xml:space="preserve"> </w:t>
            </w:r>
          </w:p>
          <w:p w14:paraId="6C0E81A7" w14:textId="77777777"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2.Skirta laikinų vainikėlių, tiltų, įklotų, užklotų gaminimui</w:t>
            </w:r>
            <w:r w:rsidR="00C02432" w:rsidRPr="004F616D">
              <w:rPr>
                <w:rFonts w:ascii="Arial" w:hAnsi="Arial" w:cs="Arial"/>
                <w:color w:val="000000" w:themeColor="text1"/>
              </w:rPr>
              <w:t>;</w:t>
            </w:r>
          </w:p>
          <w:p w14:paraId="66F8E58D" w14:textId="77777777" w:rsidR="00C02432" w:rsidRPr="004F616D" w:rsidRDefault="00C02432" w:rsidP="002204FD">
            <w:pPr>
              <w:pStyle w:val="TableParagraph"/>
              <w:ind w:left="142"/>
              <w:rPr>
                <w:rFonts w:ascii="Arial" w:hAnsi="Arial" w:cs="Arial"/>
                <w:color w:val="000000" w:themeColor="text1"/>
              </w:rPr>
            </w:pPr>
          </w:p>
          <w:p w14:paraId="3F497000" w14:textId="75F4736F" w:rsidR="00C02432" w:rsidRPr="004F616D" w:rsidRDefault="00C02432" w:rsidP="002204FD">
            <w:pPr>
              <w:pStyle w:val="TableParagraph"/>
              <w:ind w:left="142"/>
              <w:rPr>
                <w:rFonts w:ascii="Arial" w:hAnsi="Arial" w:cs="Arial"/>
                <w:color w:val="000000" w:themeColor="text1"/>
              </w:rPr>
            </w:pPr>
            <w:r w:rsidRPr="004F616D">
              <w:rPr>
                <w:rFonts w:ascii="Arial" w:hAnsi="Arial" w:cs="Arial"/>
                <w:color w:val="000000" w:themeColor="text1"/>
                <w:lang w:eastAsia="lt-LT"/>
              </w:rPr>
              <w:t>3. CE sertifikatas arba CE atitikties deklaracija pagal MDR 2017/745 arba MDD 93/42/EEB su galiojančiu pratęsimu pagal MDR pereinamąsias nuostatas.</w:t>
            </w:r>
          </w:p>
        </w:tc>
        <w:tc>
          <w:tcPr>
            <w:tcW w:w="1075" w:type="pct"/>
            <w:shd w:val="clear" w:color="auto" w:fill="FFFFFF"/>
            <w:vAlign w:val="center"/>
          </w:tcPr>
          <w:p w14:paraId="7F5A8078"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DFF7EF1"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DB5CD6C"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r>
      <w:tr w:rsidR="002204FD" w:rsidRPr="004F616D" w14:paraId="27D3DE8E" w14:textId="77777777" w:rsidTr="00BD01CD">
        <w:tc>
          <w:tcPr>
            <w:tcW w:w="241" w:type="pct"/>
            <w:shd w:val="clear" w:color="auto" w:fill="FFFFFF"/>
            <w:vAlign w:val="center"/>
          </w:tcPr>
          <w:p w14:paraId="14276B06" w14:textId="0937E17F" w:rsidR="002204FD" w:rsidRPr="004F616D" w:rsidRDefault="002204FD" w:rsidP="00BD01CD">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24.</w:t>
            </w:r>
          </w:p>
        </w:tc>
        <w:tc>
          <w:tcPr>
            <w:tcW w:w="886" w:type="pct"/>
            <w:shd w:val="clear" w:color="auto" w:fill="FFFFFF"/>
            <w:vAlign w:val="center"/>
          </w:tcPr>
          <w:p w14:paraId="47417F66" w14:textId="0C2DC758" w:rsidR="002204FD" w:rsidRPr="004F616D" w:rsidRDefault="002204FD" w:rsidP="00697352">
            <w:pPr>
              <w:pStyle w:val="TableParagraph"/>
              <w:spacing w:before="17"/>
              <w:ind w:left="117"/>
              <w:jc w:val="center"/>
              <w:rPr>
                <w:rFonts w:ascii="Arial" w:hAnsi="Arial" w:cs="Arial"/>
                <w:color w:val="000000" w:themeColor="text1"/>
              </w:rPr>
            </w:pPr>
            <w:r w:rsidRPr="004F616D">
              <w:rPr>
                <w:rFonts w:ascii="Arial" w:hAnsi="Arial" w:cs="Arial"/>
                <w:color w:val="000000" w:themeColor="text1"/>
              </w:rPr>
              <w:t xml:space="preserve">Dvigubo kietėjimo </w:t>
            </w:r>
            <w:r w:rsidRPr="004F616D">
              <w:rPr>
                <w:rFonts w:ascii="Arial" w:hAnsi="Arial" w:cs="Arial"/>
                <w:color w:val="000000" w:themeColor="text1"/>
              </w:rPr>
              <w:lastRenderedPageBreak/>
              <w:t>kompozitinis cementas</w:t>
            </w:r>
          </w:p>
        </w:tc>
        <w:tc>
          <w:tcPr>
            <w:tcW w:w="615" w:type="pct"/>
            <w:shd w:val="clear" w:color="auto" w:fill="FFFFFF"/>
          </w:tcPr>
          <w:p w14:paraId="36C14B11" w14:textId="62E66931" w:rsidR="002204FD" w:rsidRPr="004F616D" w:rsidRDefault="002204FD" w:rsidP="0079558B">
            <w:pPr>
              <w:pStyle w:val="TableParagraph"/>
              <w:spacing w:line="266" w:lineRule="exact"/>
              <w:ind w:left="56"/>
              <w:jc w:val="center"/>
              <w:rPr>
                <w:rFonts w:ascii="Arial" w:hAnsi="Arial" w:cs="Arial"/>
                <w:color w:val="000000" w:themeColor="text1"/>
                <w:w w:val="90"/>
              </w:rPr>
            </w:pPr>
            <w:r w:rsidRPr="004F616D">
              <w:rPr>
                <w:rFonts w:ascii="Arial" w:hAnsi="Arial" w:cs="Arial"/>
                <w:color w:val="000000" w:themeColor="text1"/>
                <w:w w:val="90"/>
              </w:rPr>
              <w:lastRenderedPageBreak/>
              <w:t>100 vnt.</w:t>
            </w:r>
            <w:r w:rsidR="00C02432" w:rsidRPr="004F616D">
              <w:rPr>
                <w:rFonts w:ascii="Arial" w:hAnsi="Arial" w:cs="Arial"/>
                <w:color w:val="000000" w:themeColor="text1"/>
                <w:w w:val="90"/>
              </w:rPr>
              <w:t xml:space="preserve"> po ne </w:t>
            </w:r>
            <w:r w:rsidR="00C02432" w:rsidRPr="004F616D">
              <w:rPr>
                <w:rFonts w:ascii="Arial" w:hAnsi="Arial" w:cs="Arial"/>
                <w:color w:val="000000" w:themeColor="text1"/>
                <w:w w:val="90"/>
              </w:rPr>
              <w:lastRenderedPageBreak/>
              <w:t>mažiau 5 ml.</w:t>
            </w:r>
          </w:p>
        </w:tc>
        <w:tc>
          <w:tcPr>
            <w:tcW w:w="1074" w:type="pct"/>
            <w:shd w:val="clear" w:color="auto" w:fill="FFFFFF"/>
            <w:vAlign w:val="center"/>
          </w:tcPr>
          <w:p w14:paraId="21A9DB2C" w14:textId="2A257653"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lastRenderedPageBreak/>
              <w:t>1.</w:t>
            </w:r>
            <w:r w:rsidR="00C02432" w:rsidRPr="004F616D">
              <w:rPr>
                <w:rFonts w:ascii="Arial" w:hAnsi="Arial" w:cs="Arial"/>
                <w:color w:val="000000" w:themeColor="text1"/>
              </w:rPr>
              <w:t>s</w:t>
            </w:r>
            <w:r w:rsidRPr="004F616D">
              <w:rPr>
                <w:rFonts w:ascii="Arial" w:hAnsi="Arial" w:cs="Arial"/>
                <w:color w:val="000000" w:themeColor="text1"/>
              </w:rPr>
              <w:t xml:space="preserve">kirtas laikinam </w:t>
            </w:r>
            <w:r w:rsidRPr="004F616D">
              <w:rPr>
                <w:rFonts w:ascii="Arial" w:hAnsi="Arial" w:cs="Arial"/>
                <w:color w:val="000000" w:themeColor="text1"/>
              </w:rPr>
              <w:lastRenderedPageBreak/>
              <w:t>cementavimui;</w:t>
            </w:r>
          </w:p>
          <w:p w14:paraId="4B1A4759" w14:textId="77777777" w:rsidR="002204FD" w:rsidRPr="004F616D" w:rsidRDefault="002204FD" w:rsidP="002204FD">
            <w:pPr>
              <w:pStyle w:val="TableParagraph"/>
              <w:ind w:left="142"/>
              <w:rPr>
                <w:rFonts w:ascii="Arial" w:hAnsi="Arial" w:cs="Arial"/>
                <w:color w:val="000000" w:themeColor="text1"/>
              </w:rPr>
            </w:pPr>
          </w:p>
          <w:p w14:paraId="0C49FE81" w14:textId="7FDC8796" w:rsidR="002204FD" w:rsidRPr="004F616D" w:rsidRDefault="002204FD" w:rsidP="002204FD">
            <w:pPr>
              <w:pStyle w:val="TableParagraph"/>
              <w:ind w:left="142"/>
              <w:rPr>
                <w:rFonts w:ascii="Arial" w:hAnsi="Arial" w:cs="Arial"/>
                <w:color w:val="000000" w:themeColor="text1"/>
              </w:rPr>
            </w:pPr>
            <w:r w:rsidRPr="004F616D">
              <w:rPr>
                <w:rFonts w:ascii="Arial" w:hAnsi="Arial" w:cs="Arial"/>
                <w:color w:val="000000" w:themeColor="text1"/>
              </w:rPr>
              <w:t>2.</w:t>
            </w:r>
            <w:r w:rsidR="00C02432" w:rsidRPr="004F616D">
              <w:rPr>
                <w:rFonts w:ascii="Arial" w:hAnsi="Arial" w:cs="Arial"/>
                <w:color w:val="000000" w:themeColor="text1"/>
              </w:rPr>
              <w:t>s</w:t>
            </w:r>
            <w:r w:rsidRPr="004F616D">
              <w:rPr>
                <w:rFonts w:ascii="Arial" w:hAnsi="Arial" w:cs="Arial"/>
                <w:color w:val="000000" w:themeColor="text1"/>
              </w:rPr>
              <w:t>kaidrumas leidžia pasiekti itin aukštus estetinius rezultatus;</w:t>
            </w:r>
          </w:p>
          <w:p w14:paraId="798AC519" w14:textId="77777777" w:rsidR="002204FD" w:rsidRPr="004F616D" w:rsidRDefault="002204FD" w:rsidP="002204FD">
            <w:pPr>
              <w:pStyle w:val="TableParagraph"/>
              <w:ind w:left="142"/>
              <w:rPr>
                <w:rFonts w:ascii="Arial" w:hAnsi="Arial" w:cs="Arial"/>
                <w:color w:val="000000" w:themeColor="text1"/>
              </w:rPr>
            </w:pPr>
          </w:p>
          <w:p w14:paraId="6C81ABC8" w14:textId="30340EB0" w:rsidR="002204FD" w:rsidRPr="004F616D" w:rsidRDefault="002204FD" w:rsidP="002204FD">
            <w:pPr>
              <w:pStyle w:val="TableParagraph"/>
              <w:ind w:left="142"/>
              <w:rPr>
                <w:rFonts w:ascii="Tahoma" w:hAnsi="Tahoma" w:cs="Tahoma"/>
                <w:color w:val="000000" w:themeColor="text1"/>
              </w:rPr>
            </w:pPr>
            <w:r w:rsidRPr="004F616D">
              <w:rPr>
                <w:rFonts w:ascii="Tahoma" w:hAnsi="Tahoma" w:cs="Tahoma"/>
                <w:color w:val="000000" w:themeColor="text1"/>
              </w:rPr>
              <w:t>3.</w:t>
            </w:r>
            <w:r w:rsidR="00C02432" w:rsidRPr="004F616D">
              <w:rPr>
                <w:rFonts w:ascii="Tahoma" w:hAnsi="Tahoma" w:cs="Tahoma"/>
                <w:color w:val="000000" w:themeColor="text1"/>
              </w:rPr>
              <w:t xml:space="preserve"> d</w:t>
            </w:r>
            <w:r w:rsidRPr="004F616D">
              <w:rPr>
                <w:rFonts w:ascii="Tahoma" w:hAnsi="Tahoma" w:cs="Tahoma"/>
                <w:color w:val="000000" w:themeColor="text1"/>
              </w:rPr>
              <w:t xml:space="preserve">arbinis laikas </w:t>
            </w:r>
            <w:r w:rsidR="00C02432" w:rsidRPr="004F616D">
              <w:rPr>
                <w:rFonts w:ascii="Tahoma" w:hAnsi="Tahoma" w:cs="Tahoma"/>
                <w:color w:val="000000" w:themeColor="text1"/>
              </w:rPr>
              <w:t>ne mažiau 1 min. ir ne daugiau 2 min.</w:t>
            </w:r>
            <w:r w:rsidRPr="004F616D">
              <w:rPr>
                <w:rFonts w:ascii="Tahoma" w:hAnsi="Tahoma" w:cs="Tahoma"/>
                <w:color w:val="000000" w:themeColor="text1"/>
              </w:rPr>
              <w:t xml:space="preserve"> (23°c</w:t>
            </w:r>
            <w:r w:rsidR="00C02432" w:rsidRPr="004F616D">
              <w:rPr>
                <w:rFonts w:ascii="Tahoma" w:hAnsi="Tahoma" w:cs="Tahoma"/>
                <w:color w:val="000000" w:themeColor="text1"/>
              </w:rPr>
              <w:t xml:space="preserve"> ± 1°c</w:t>
            </w:r>
            <w:r w:rsidRPr="004F616D">
              <w:rPr>
                <w:rFonts w:ascii="Tahoma" w:hAnsi="Tahoma" w:cs="Tahoma"/>
                <w:color w:val="000000" w:themeColor="text1"/>
              </w:rPr>
              <w:t xml:space="preserve">), kietėjimo laikas </w:t>
            </w:r>
            <w:r w:rsidR="00C02432" w:rsidRPr="004F616D">
              <w:rPr>
                <w:rFonts w:ascii="Tahoma" w:hAnsi="Tahoma" w:cs="Tahoma"/>
                <w:color w:val="000000" w:themeColor="text1"/>
              </w:rPr>
              <w:t xml:space="preserve">ne mažiau 3 </w:t>
            </w:r>
            <w:r w:rsidRPr="004F616D">
              <w:rPr>
                <w:rFonts w:ascii="Tahoma" w:hAnsi="Tahoma" w:cs="Tahoma"/>
                <w:color w:val="000000" w:themeColor="text1"/>
              </w:rPr>
              <w:t>min</w:t>
            </w:r>
            <w:r w:rsidR="00C02432" w:rsidRPr="004F616D">
              <w:rPr>
                <w:rFonts w:ascii="Tahoma" w:hAnsi="Tahoma" w:cs="Tahoma"/>
                <w:color w:val="000000" w:themeColor="text1"/>
              </w:rPr>
              <w:t xml:space="preserve">. ir ne daugiau 4min. </w:t>
            </w:r>
            <w:r w:rsidRPr="004F616D">
              <w:rPr>
                <w:rFonts w:ascii="Tahoma" w:hAnsi="Tahoma" w:cs="Tahoma"/>
                <w:color w:val="000000" w:themeColor="text1"/>
              </w:rPr>
              <w:t>(37°c</w:t>
            </w:r>
            <w:r w:rsidR="00C02432" w:rsidRPr="004F616D">
              <w:rPr>
                <w:rFonts w:ascii="Tahoma" w:hAnsi="Tahoma" w:cs="Tahoma"/>
                <w:color w:val="000000" w:themeColor="text1"/>
              </w:rPr>
              <w:t>± 1°c</w:t>
            </w:r>
            <w:r w:rsidRPr="004F616D">
              <w:rPr>
                <w:rFonts w:ascii="Tahoma" w:hAnsi="Tahoma" w:cs="Tahoma"/>
                <w:color w:val="000000" w:themeColor="text1"/>
              </w:rPr>
              <w:t>)</w:t>
            </w:r>
            <w:r w:rsidR="00C02432" w:rsidRPr="004F616D">
              <w:rPr>
                <w:rFonts w:ascii="Tahoma" w:hAnsi="Tahoma" w:cs="Tahoma"/>
                <w:color w:val="000000" w:themeColor="text1"/>
              </w:rPr>
              <w:t>;</w:t>
            </w:r>
          </w:p>
          <w:p w14:paraId="5AED7895" w14:textId="77777777" w:rsidR="00C02432" w:rsidRPr="004F616D" w:rsidRDefault="00C02432" w:rsidP="002204FD">
            <w:pPr>
              <w:pStyle w:val="TableParagraph"/>
              <w:ind w:left="142"/>
              <w:rPr>
                <w:rFonts w:ascii="Tahoma" w:hAnsi="Tahoma" w:cs="Tahoma"/>
                <w:color w:val="000000" w:themeColor="text1"/>
              </w:rPr>
            </w:pPr>
          </w:p>
          <w:p w14:paraId="30698AF1" w14:textId="6DFE40E4" w:rsidR="00C02432" w:rsidRPr="004F616D" w:rsidRDefault="00C02432" w:rsidP="002204FD">
            <w:pPr>
              <w:pStyle w:val="TableParagraph"/>
              <w:ind w:left="142"/>
              <w:rPr>
                <w:rFonts w:ascii="Tahoma" w:hAnsi="Tahoma" w:cs="Tahoma"/>
                <w:color w:val="000000" w:themeColor="text1"/>
              </w:rPr>
            </w:pPr>
            <w:r w:rsidRPr="004F616D">
              <w:rPr>
                <w:rFonts w:ascii="Arial" w:hAnsi="Arial" w:cs="Arial"/>
                <w:color w:val="000000" w:themeColor="text1"/>
              </w:rPr>
              <w:t>4.</w:t>
            </w:r>
            <w:r w:rsidRPr="004F616D">
              <w:rPr>
                <w:rFonts w:ascii="Arial" w:hAnsi="Arial" w:cs="Arial"/>
                <w:color w:val="000000" w:themeColor="text1"/>
                <w:lang w:eastAsia="lt-LT"/>
              </w:rPr>
              <w:t xml:space="preserve"> CE sertifikatas arba CE atitikties deklaracija pagal MDR 2017/745 arba MDD 93/42/EEB su galiojančiu pratęsimu pagal MDR pereinamąsias nuostatas.</w:t>
            </w:r>
          </w:p>
        </w:tc>
        <w:tc>
          <w:tcPr>
            <w:tcW w:w="1075" w:type="pct"/>
            <w:shd w:val="clear" w:color="auto" w:fill="FFFFFF"/>
            <w:vAlign w:val="center"/>
          </w:tcPr>
          <w:p w14:paraId="5C040921"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1DF1F11"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7B78E1F" w14:textId="77777777" w:rsidR="002204FD" w:rsidRPr="004F616D" w:rsidRDefault="002204FD" w:rsidP="00BD01CD">
            <w:pPr>
              <w:pStyle w:val="Pagrindinistekstas"/>
              <w:shd w:val="clear" w:color="auto" w:fill="auto"/>
              <w:jc w:val="center"/>
              <w:rPr>
                <w:rStyle w:val="BodytextCalibri"/>
                <w:rFonts w:ascii="Arial" w:hAnsi="Arial" w:cs="Arial"/>
                <w:color w:val="000000" w:themeColor="text1"/>
                <w:sz w:val="22"/>
                <w:szCs w:val="22"/>
                <w:lang w:val="lt-LT"/>
              </w:rPr>
            </w:pPr>
          </w:p>
        </w:tc>
      </w:tr>
    </w:tbl>
    <w:p w14:paraId="35BD37BC" w14:textId="77777777" w:rsidR="009B2A8F" w:rsidRPr="004F616D" w:rsidRDefault="009B2A8F" w:rsidP="00565F49">
      <w:pPr>
        <w:pStyle w:val="Sraopastraipa"/>
        <w:spacing w:after="0" w:line="240" w:lineRule="auto"/>
        <w:ind w:left="0"/>
        <w:jc w:val="center"/>
        <w:rPr>
          <w:rFonts w:ascii="Arial" w:hAnsi="Arial" w:cs="Arial"/>
          <w:b/>
          <w:bCs/>
          <w:i/>
          <w:iCs/>
          <w:color w:val="000000" w:themeColor="text1"/>
          <w:sz w:val="24"/>
          <w:szCs w:val="24"/>
        </w:rPr>
      </w:pPr>
    </w:p>
    <w:p w14:paraId="3706299D" w14:textId="77777777" w:rsidR="009F68BA" w:rsidRPr="004F616D" w:rsidRDefault="009F68BA" w:rsidP="009F68B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02772CB4" w14:textId="77777777" w:rsidR="009F68BA" w:rsidRPr="004F616D" w:rsidRDefault="009F68BA" w:rsidP="009F68B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16E08AB4" w14:textId="5637EB3C" w:rsidR="009B2A8F" w:rsidRPr="004F616D" w:rsidRDefault="009F68BA" w:rsidP="00DB4C9B">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18</w:t>
      </w:r>
      <w:r w:rsidR="002E6BAA" w:rsidRPr="004F616D">
        <w:rPr>
          <w:rFonts w:ascii="Arial" w:hAnsi="Arial" w:cs="Arial"/>
          <w:b/>
          <w:bCs/>
          <w:i/>
          <w:iCs/>
          <w:color w:val="000000" w:themeColor="text1"/>
          <w:sz w:val="24"/>
          <w:szCs w:val="24"/>
        </w:rPr>
        <w:t xml:space="preserve"> </w:t>
      </w:r>
      <w:r w:rsidR="003051CC"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997CDE" w:rsidRPr="004F616D">
        <w:rPr>
          <w:rFonts w:ascii="Arial" w:hAnsi="Arial" w:cs="Arial"/>
          <w:b/>
          <w:bCs/>
          <w:i/>
          <w:iCs/>
          <w:color w:val="000000" w:themeColor="text1"/>
          <w:sz w:val="24"/>
          <w:szCs w:val="24"/>
        </w:rPr>
        <w:t>28</w:t>
      </w:r>
      <w:r w:rsidR="002E6BAA" w:rsidRPr="004F616D">
        <w:rPr>
          <w:rFonts w:ascii="Arial" w:hAnsi="Arial" w:cs="Arial"/>
          <w:b/>
          <w:bCs/>
          <w:i/>
          <w:iCs/>
          <w:color w:val="000000" w:themeColor="text1"/>
          <w:sz w:val="24"/>
          <w:szCs w:val="24"/>
        </w:rPr>
        <w:t xml:space="preserve"> </w:t>
      </w:r>
      <w:r w:rsidR="003051CC"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b/>
          <w:bCs/>
          <w:color w:val="000000" w:themeColor="text1"/>
          <w:sz w:val="24"/>
          <w:szCs w:val="24"/>
        </w:rPr>
        <w:t>.</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w:t>
      </w:r>
      <w:r w:rsidRPr="004F616D">
        <w:rPr>
          <w:rFonts w:ascii="Arial" w:hAnsi="Arial" w:cs="Arial"/>
          <w:color w:val="000000" w:themeColor="text1"/>
          <w:sz w:val="24"/>
          <w:szCs w:val="24"/>
        </w:rPr>
        <w:lastRenderedPageBreak/>
        <w:t>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3054D56A" w14:textId="152E9965" w:rsidR="002204FD" w:rsidRPr="004F616D" w:rsidRDefault="002204FD" w:rsidP="002204FD">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V Pirkimo dalis</w:t>
      </w:r>
    </w:p>
    <w:p w14:paraId="418C11A9" w14:textId="5F5C70AE" w:rsidR="002204FD" w:rsidRPr="004F616D" w:rsidRDefault="00920A32" w:rsidP="002204FD">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Papildomos medžiagos ir prietaisai</w:t>
      </w:r>
      <w:r w:rsidR="002204FD" w:rsidRPr="004F616D">
        <w:rPr>
          <w:rFonts w:ascii="Arial" w:hAnsi="Arial" w:cs="Arial"/>
          <w:b/>
          <w:bCs/>
          <w:color w:val="000000" w:themeColor="text1"/>
          <w:sz w:val="24"/>
          <w:szCs w:val="24"/>
          <w:shd w:val="clear" w:color="auto" w:fill="FFFFFF"/>
        </w:rPr>
        <w:t>. Techninė specifikacija</w:t>
      </w:r>
    </w:p>
    <w:p w14:paraId="2E00C5D0" w14:textId="77777777" w:rsidR="002204FD" w:rsidRPr="004F616D" w:rsidRDefault="002204FD" w:rsidP="002204FD">
      <w:pPr>
        <w:pStyle w:val="Sraopastraipa"/>
        <w:spacing w:after="0" w:line="240" w:lineRule="auto"/>
        <w:ind w:left="0"/>
        <w:jc w:val="center"/>
        <w:rPr>
          <w:rFonts w:ascii="Arial" w:hAnsi="Arial" w:cs="Arial"/>
          <w:b/>
          <w:bCs/>
          <w:i/>
          <w:iCs/>
          <w:color w:val="000000" w:themeColor="text1"/>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2204FD" w:rsidRPr="004F616D" w14:paraId="5F054EDF" w14:textId="77777777" w:rsidTr="000A16E2">
        <w:tc>
          <w:tcPr>
            <w:tcW w:w="241" w:type="pct"/>
            <w:shd w:val="clear" w:color="auto" w:fill="FFFFFF"/>
            <w:vAlign w:val="center"/>
          </w:tcPr>
          <w:p w14:paraId="6EB176B4" w14:textId="77777777" w:rsidR="002204FD" w:rsidRPr="004F616D" w:rsidRDefault="002204FD" w:rsidP="000A16E2">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2923D5CC" w14:textId="77777777" w:rsidR="002204FD" w:rsidRPr="004F616D" w:rsidRDefault="002204FD" w:rsidP="000A16E2">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5ECDB711" w14:textId="77777777" w:rsidR="002204FD" w:rsidRPr="004F616D" w:rsidRDefault="002204FD" w:rsidP="000A16E2">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14F4FDB7" w14:textId="77777777" w:rsidR="002204FD" w:rsidRPr="004F616D" w:rsidRDefault="002204FD" w:rsidP="000A16E2">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15B61699" w14:textId="77777777" w:rsidR="002204FD" w:rsidRPr="004F616D" w:rsidRDefault="002204FD" w:rsidP="000A16E2">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058D9924" w14:textId="77777777" w:rsidR="002204FD" w:rsidRPr="004F616D" w:rsidRDefault="002204FD" w:rsidP="000A16E2">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2438BE57" w14:textId="77777777" w:rsidR="002204FD" w:rsidRPr="004F616D" w:rsidRDefault="002204FD" w:rsidP="000A16E2">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2FEAD54A" w14:textId="77777777" w:rsidR="002204FD" w:rsidRPr="004F616D" w:rsidRDefault="002204FD" w:rsidP="000A16E2">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920A32" w:rsidRPr="004F616D" w14:paraId="16ABAB6E" w14:textId="77777777" w:rsidTr="000A16E2">
        <w:tc>
          <w:tcPr>
            <w:tcW w:w="241" w:type="pct"/>
            <w:shd w:val="clear" w:color="auto" w:fill="FFFFFF"/>
            <w:vAlign w:val="center"/>
          </w:tcPr>
          <w:p w14:paraId="2A1805B7" w14:textId="506CC1C3" w:rsidR="00920A32" w:rsidRPr="004F616D" w:rsidRDefault="00920A32" w:rsidP="00920A3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p>
        </w:tc>
        <w:tc>
          <w:tcPr>
            <w:tcW w:w="886" w:type="pct"/>
            <w:shd w:val="clear" w:color="auto" w:fill="FFFFFF"/>
            <w:vAlign w:val="center"/>
          </w:tcPr>
          <w:p w14:paraId="76A002F0" w14:textId="7ED69BDD" w:rsidR="00920A32" w:rsidRPr="004F616D" w:rsidRDefault="00E613C3" w:rsidP="000A16E2">
            <w:pPr>
              <w:pStyle w:val="Pagrindinistekstas"/>
              <w:shd w:val="clear" w:color="auto" w:fill="auto"/>
              <w:ind w:left="120"/>
              <w:jc w:val="center"/>
              <w:rPr>
                <w:rStyle w:val="BodytextCalibri"/>
                <w:rFonts w:ascii="Arial" w:hAnsi="Arial" w:cs="Arial"/>
                <w:color w:val="000000" w:themeColor="text1"/>
                <w:sz w:val="24"/>
                <w:szCs w:val="24"/>
                <w:lang w:val="lt-LT"/>
              </w:rPr>
            </w:pPr>
            <w:r w:rsidRPr="004F616D">
              <w:rPr>
                <w:rFonts w:ascii="Arial" w:hAnsi="Arial" w:cs="Arial"/>
                <w:color w:val="000000" w:themeColor="text1"/>
                <w:sz w:val="24"/>
                <w:szCs w:val="24"/>
              </w:rPr>
              <w:t>Biokeraminė kalcio silikato medžiaga dantų restauracijai ir pulpos padengimui</w:t>
            </w:r>
          </w:p>
        </w:tc>
        <w:tc>
          <w:tcPr>
            <w:tcW w:w="615" w:type="pct"/>
            <w:shd w:val="clear" w:color="auto" w:fill="FFFFFF"/>
          </w:tcPr>
          <w:p w14:paraId="739D99A2" w14:textId="51CBE9BA" w:rsidR="00920A32" w:rsidRPr="004F616D" w:rsidRDefault="00920A32"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kapsulių</w:t>
            </w:r>
          </w:p>
        </w:tc>
        <w:tc>
          <w:tcPr>
            <w:tcW w:w="1074" w:type="pct"/>
            <w:shd w:val="clear" w:color="auto" w:fill="FFFFFF"/>
            <w:vAlign w:val="center"/>
          </w:tcPr>
          <w:p w14:paraId="6B4F9642" w14:textId="5FE12666" w:rsidR="00E613C3" w:rsidRPr="004F616D" w:rsidRDefault="00E613C3" w:rsidP="00E613C3">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rFonts w:ascii="Arial" w:hAnsi="Arial" w:cs="Arial"/>
                <w:color w:val="000000" w:themeColor="text1"/>
              </w:rPr>
              <w:t>. p</w:t>
            </w:r>
            <w:r w:rsidRPr="004F616D">
              <w:rPr>
                <w:rStyle w:val="inqyif"/>
                <w:rFonts w:ascii="Arial" w:hAnsi="Arial" w:cs="Arial"/>
                <w:color w:val="000000" w:themeColor="text1"/>
                <w:sz w:val="22"/>
                <w:szCs w:val="22"/>
              </w:rPr>
              <w:t>akuotė: gamyklinės kapsulės su milteliais, komplektuojamos kartu su joms suderintu vienkartiniu skysčiu (tirpalu) dozių pipetėse, paruoštos mechaniniam maišymui;</w:t>
            </w:r>
          </w:p>
          <w:p w14:paraId="0AFEC4C4" w14:textId="77777777" w:rsidR="00E613C3" w:rsidRPr="004F616D" w:rsidRDefault="00E613C3" w:rsidP="00E613C3">
            <w:pPr>
              <w:pStyle w:val="z1qcye"/>
              <w:spacing w:before="0" w:beforeAutospacing="0" w:after="0" w:afterAutospacing="0" w:line="276" w:lineRule="auto"/>
              <w:rPr>
                <w:rFonts w:ascii="Arial" w:hAnsi="Arial" w:cs="Arial"/>
                <w:color w:val="000000" w:themeColor="text1"/>
                <w:sz w:val="22"/>
                <w:szCs w:val="22"/>
              </w:rPr>
            </w:pPr>
          </w:p>
          <w:p w14:paraId="67445FC7" w14:textId="169777CB" w:rsidR="00E613C3" w:rsidRPr="004F616D" w:rsidRDefault="00E613C3" w:rsidP="00E613C3">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medžiagos pagrindas: trikalcio silikatas;</w:t>
            </w:r>
          </w:p>
          <w:p w14:paraId="16ACD862" w14:textId="77777777" w:rsidR="00E613C3" w:rsidRPr="004F616D" w:rsidRDefault="00E613C3" w:rsidP="00E613C3">
            <w:pPr>
              <w:pStyle w:val="z1qcye"/>
              <w:spacing w:before="0" w:beforeAutospacing="0" w:after="0" w:afterAutospacing="0" w:line="276" w:lineRule="auto"/>
              <w:rPr>
                <w:rFonts w:ascii="Arial" w:hAnsi="Arial" w:cs="Arial"/>
                <w:color w:val="000000" w:themeColor="text1"/>
                <w:sz w:val="22"/>
                <w:szCs w:val="22"/>
              </w:rPr>
            </w:pPr>
          </w:p>
          <w:p w14:paraId="451B5499" w14:textId="7EF5CE4C" w:rsidR="00E613C3" w:rsidRPr="004F616D" w:rsidRDefault="00E613C3" w:rsidP="00E613C3">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biologiškai suderinama su danties audiniais, biologiškai aktyvi medžiaga, skatinanti dentino remineralizaciją ir pulpos (nervų) gijimą;</w:t>
            </w:r>
          </w:p>
          <w:p w14:paraId="6867B96B" w14:textId="77777777" w:rsidR="00E613C3" w:rsidRPr="004F616D" w:rsidRDefault="00E613C3" w:rsidP="00E613C3">
            <w:pPr>
              <w:pStyle w:val="z1qcye"/>
              <w:spacing w:before="0" w:beforeAutospacing="0" w:after="0" w:afterAutospacing="0" w:line="276" w:lineRule="auto"/>
              <w:rPr>
                <w:rFonts w:ascii="Arial" w:hAnsi="Arial" w:cs="Arial"/>
                <w:color w:val="000000" w:themeColor="text1"/>
                <w:sz w:val="22"/>
                <w:szCs w:val="22"/>
              </w:rPr>
            </w:pPr>
          </w:p>
          <w:p w14:paraId="44893C5C" w14:textId="42D0A8A6" w:rsidR="00E613C3" w:rsidRPr="004F616D" w:rsidRDefault="00E613C3" w:rsidP="00E613C3">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užtikrinanti patikimą, ilgalaikį kraštinį sandarumą ir mikromechaninį sukibimą su danties struktūra;</w:t>
            </w:r>
          </w:p>
          <w:p w14:paraId="6AEE5ABB" w14:textId="77777777" w:rsidR="00E613C3" w:rsidRPr="004F616D" w:rsidRDefault="00E613C3" w:rsidP="00E613C3">
            <w:pPr>
              <w:pStyle w:val="z1qcye"/>
              <w:spacing w:before="0" w:beforeAutospacing="0" w:after="0" w:afterAutospacing="0" w:line="276" w:lineRule="auto"/>
              <w:rPr>
                <w:rFonts w:ascii="Arial" w:hAnsi="Arial" w:cs="Arial"/>
                <w:color w:val="000000" w:themeColor="text1"/>
                <w:sz w:val="22"/>
                <w:szCs w:val="22"/>
              </w:rPr>
            </w:pPr>
          </w:p>
          <w:p w14:paraId="001BE426" w14:textId="5E0761D2" w:rsidR="00920A32" w:rsidRPr="004F616D" w:rsidRDefault="00E613C3" w:rsidP="00E613C3">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lastRenderedPageBreak/>
              <w:t>5. CE sertifikatas arba CE atitikties deklaracija pagal MDR 2017/745 arba MDD 93/42/EEB su galiojančiu pratęsimu pagal MDR pereinamąsias nuostatas.</w:t>
            </w:r>
          </w:p>
        </w:tc>
        <w:tc>
          <w:tcPr>
            <w:tcW w:w="1075" w:type="pct"/>
            <w:shd w:val="clear" w:color="auto" w:fill="FFFFFF"/>
            <w:vAlign w:val="center"/>
          </w:tcPr>
          <w:p w14:paraId="490C48DE" w14:textId="77777777" w:rsidR="00920A32" w:rsidRPr="004F616D" w:rsidRDefault="00920A32" w:rsidP="000A16E2">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75435ED" w14:textId="77777777" w:rsidR="00920A32" w:rsidRPr="004F616D" w:rsidRDefault="00920A32" w:rsidP="000A16E2">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4A5C60C" w14:textId="77777777" w:rsidR="00920A32" w:rsidRPr="004F616D" w:rsidRDefault="00920A32" w:rsidP="000A16E2">
            <w:pPr>
              <w:pStyle w:val="Pagrindinistekstas"/>
              <w:shd w:val="clear" w:color="auto" w:fill="auto"/>
              <w:jc w:val="center"/>
              <w:rPr>
                <w:rStyle w:val="BodytextCalibri"/>
                <w:rFonts w:ascii="Arial" w:hAnsi="Arial" w:cs="Arial"/>
                <w:color w:val="000000" w:themeColor="text1"/>
                <w:sz w:val="22"/>
                <w:szCs w:val="22"/>
                <w:lang w:val="lt-LT"/>
              </w:rPr>
            </w:pPr>
          </w:p>
        </w:tc>
      </w:tr>
      <w:tr w:rsidR="00920A32" w:rsidRPr="004F616D" w14:paraId="51DACC51" w14:textId="77777777" w:rsidTr="000A16E2">
        <w:tc>
          <w:tcPr>
            <w:tcW w:w="241" w:type="pct"/>
            <w:shd w:val="clear" w:color="auto" w:fill="FFFFFF"/>
            <w:vAlign w:val="center"/>
          </w:tcPr>
          <w:p w14:paraId="7346F2BF" w14:textId="287D268E" w:rsidR="00920A32" w:rsidRPr="004F616D" w:rsidRDefault="00920A32" w:rsidP="00920A3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p>
        </w:tc>
        <w:tc>
          <w:tcPr>
            <w:tcW w:w="886" w:type="pct"/>
            <w:shd w:val="clear" w:color="auto" w:fill="FFFFFF"/>
            <w:vAlign w:val="center"/>
          </w:tcPr>
          <w:p w14:paraId="03DB7AC2" w14:textId="7AC88876" w:rsidR="00920A32" w:rsidRPr="004F616D" w:rsidRDefault="00E613C3" w:rsidP="000A16E2">
            <w:pPr>
              <w:pStyle w:val="Pagrindinistekstas"/>
              <w:shd w:val="clear" w:color="auto" w:fill="auto"/>
              <w:ind w:left="120"/>
              <w:jc w:val="center"/>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Universalaus greičio odontologinis maišytuvas kapsulinėms medžiagoms</w:t>
            </w:r>
          </w:p>
        </w:tc>
        <w:tc>
          <w:tcPr>
            <w:tcW w:w="615" w:type="pct"/>
            <w:shd w:val="clear" w:color="auto" w:fill="FFFFFF"/>
          </w:tcPr>
          <w:p w14:paraId="16011136" w14:textId="34A7AB65" w:rsidR="00920A32" w:rsidRPr="004F616D" w:rsidRDefault="00920A32"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 vnt.</w:t>
            </w:r>
          </w:p>
        </w:tc>
        <w:tc>
          <w:tcPr>
            <w:tcW w:w="1074" w:type="pct"/>
            <w:shd w:val="clear" w:color="auto" w:fill="FFFFFF"/>
            <w:vAlign w:val="center"/>
          </w:tcPr>
          <w:p w14:paraId="49C44E99" w14:textId="057A43E9" w:rsidR="00E613C3" w:rsidRPr="004F616D" w:rsidRDefault="00E613C3" w:rsidP="00E613C3">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elektromechaninis kapsulių maišytuvas (amalgatorius), skirtas biokeraminių medžiagų (tokių kaip </w:t>
            </w:r>
            <w:r w:rsidRPr="004F616D">
              <w:rPr>
                <w:rFonts w:ascii="Arial" w:eastAsia="Times New Roman" w:hAnsi="Arial" w:cs="Arial"/>
                <w:i/>
                <w:iCs/>
                <w:color w:val="000000" w:themeColor="text1"/>
                <w:lang w:eastAsia="lt-LT"/>
              </w:rPr>
              <w:t>Biodentine</w:t>
            </w:r>
            <w:r w:rsidRPr="004F616D">
              <w:rPr>
                <w:rFonts w:ascii="Arial" w:eastAsia="Times New Roman" w:hAnsi="Arial" w:cs="Arial"/>
                <w:color w:val="000000" w:themeColor="text1"/>
                <w:lang w:eastAsia="lt-LT"/>
              </w:rPr>
              <w:t>), stiklojonomerinių cementų bei kitų odontologinių medžiagų, išfasuotų gamyklinėse kapsulėse, greitam ir tolygiam sumaišymui;</w:t>
            </w:r>
          </w:p>
          <w:p w14:paraId="779BF8AD" w14:textId="77777777" w:rsidR="00E613C3" w:rsidRPr="004F616D" w:rsidRDefault="00E613C3" w:rsidP="00E613C3">
            <w:pPr>
              <w:spacing w:after="0"/>
              <w:rPr>
                <w:rFonts w:ascii="Times New Roman" w:eastAsia="Times New Roman" w:hAnsi="Times New Roman" w:cs="Times New Roman"/>
                <w:color w:val="000000" w:themeColor="text1"/>
                <w:lang w:eastAsia="lt-LT"/>
              </w:rPr>
            </w:pPr>
          </w:p>
          <w:p w14:paraId="339E4564" w14:textId="38876663" w:rsidR="00E613C3" w:rsidRPr="004F616D" w:rsidRDefault="00E613C3" w:rsidP="00E613C3">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493E05" w:rsidRPr="004F616D">
              <w:rPr>
                <w:rFonts w:ascii="Arial" w:eastAsia="Times New Roman" w:hAnsi="Arial" w:cs="Arial"/>
                <w:color w:val="000000" w:themeColor="text1"/>
                <w:lang w:eastAsia="lt-LT"/>
              </w:rPr>
              <w:t>a</w:t>
            </w:r>
            <w:r w:rsidRPr="004F616D">
              <w:rPr>
                <w:rFonts w:ascii="Arial" w:eastAsia="Times New Roman" w:hAnsi="Arial" w:cs="Arial"/>
                <w:color w:val="000000" w:themeColor="text1"/>
                <w:lang w:eastAsia="lt-LT"/>
              </w:rPr>
              <w:t>paratas turi užtikrinti pakankamą apsukų greitį bei laiko programavimą, reikalingą siūlomų kapsulių pilnavertiškam aktyvavimui ir paruošimui;</w:t>
            </w:r>
          </w:p>
          <w:p w14:paraId="6CCB0099" w14:textId="77777777" w:rsidR="00E613C3" w:rsidRPr="004F616D" w:rsidRDefault="00E613C3" w:rsidP="00E613C3">
            <w:pPr>
              <w:spacing w:after="0"/>
              <w:rPr>
                <w:rFonts w:ascii="Arial" w:eastAsia="Times New Roman" w:hAnsi="Arial" w:cs="Arial"/>
                <w:color w:val="000000" w:themeColor="text1"/>
                <w:lang w:eastAsia="lt-LT"/>
              </w:rPr>
            </w:pPr>
          </w:p>
          <w:p w14:paraId="41FE08F4" w14:textId="2FE41344" w:rsidR="00920A32" w:rsidRPr="004F616D" w:rsidRDefault="00E613C3" w:rsidP="00E613C3">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 pereinamąsias nuostatas.</w:t>
            </w:r>
          </w:p>
        </w:tc>
        <w:tc>
          <w:tcPr>
            <w:tcW w:w="1075" w:type="pct"/>
            <w:shd w:val="clear" w:color="auto" w:fill="FFFFFF"/>
            <w:vAlign w:val="center"/>
          </w:tcPr>
          <w:p w14:paraId="49AA454B" w14:textId="77777777" w:rsidR="00920A32" w:rsidRPr="004F616D" w:rsidRDefault="00920A32" w:rsidP="000A16E2">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431211E" w14:textId="77777777" w:rsidR="00920A32" w:rsidRPr="004F616D" w:rsidRDefault="00920A32" w:rsidP="000A16E2">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BD051B2" w14:textId="77777777" w:rsidR="00920A32" w:rsidRPr="004F616D" w:rsidRDefault="00920A32" w:rsidP="000A16E2">
            <w:pPr>
              <w:pStyle w:val="Pagrindinistekstas"/>
              <w:shd w:val="clear" w:color="auto" w:fill="auto"/>
              <w:jc w:val="center"/>
              <w:rPr>
                <w:rStyle w:val="BodytextCalibri"/>
                <w:rFonts w:ascii="Arial" w:hAnsi="Arial" w:cs="Arial"/>
                <w:color w:val="000000" w:themeColor="text1"/>
                <w:sz w:val="22"/>
                <w:szCs w:val="22"/>
                <w:lang w:val="lt-LT"/>
              </w:rPr>
            </w:pPr>
          </w:p>
        </w:tc>
      </w:tr>
    </w:tbl>
    <w:p w14:paraId="0DB8730C" w14:textId="77777777" w:rsidR="009B2A8F" w:rsidRPr="004F616D" w:rsidRDefault="009B2A8F" w:rsidP="00565F49">
      <w:pPr>
        <w:pStyle w:val="Sraopastraipa"/>
        <w:spacing w:after="0" w:line="240" w:lineRule="auto"/>
        <w:ind w:left="0"/>
        <w:jc w:val="center"/>
        <w:rPr>
          <w:rFonts w:ascii="Arial" w:hAnsi="Arial" w:cs="Arial"/>
          <w:i/>
          <w:iCs/>
          <w:color w:val="000000" w:themeColor="text1"/>
        </w:rPr>
      </w:pPr>
    </w:p>
    <w:p w14:paraId="1D2946E4" w14:textId="77777777" w:rsidR="009F68BA" w:rsidRPr="004F616D" w:rsidRDefault="009F68BA" w:rsidP="009F68B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53915140" w14:textId="77777777" w:rsidR="009F68BA" w:rsidRPr="004F616D" w:rsidRDefault="009F68BA" w:rsidP="009F68B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lastRenderedPageBreak/>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2A35E965" w14:textId="3A483CC8" w:rsidR="009B2A8F" w:rsidRPr="004F616D" w:rsidRDefault="009F68BA" w:rsidP="00DB4C9B">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3</w:t>
      </w:r>
      <w:r w:rsidR="002E6BAA" w:rsidRPr="004F616D">
        <w:rPr>
          <w:rFonts w:ascii="Arial" w:hAnsi="Arial" w:cs="Arial"/>
          <w:b/>
          <w:bCs/>
          <w:i/>
          <w:iCs/>
          <w:color w:val="000000" w:themeColor="text1"/>
          <w:sz w:val="24"/>
          <w:szCs w:val="24"/>
        </w:rPr>
        <w:t xml:space="preserve"> </w:t>
      </w:r>
      <w:r w:rsidR="00AA2B91"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A90B19" w:rsidRPr="004F616D">
        <w:rPr>
          <w:rFonts w:ascii="Arial" w:hAnsi="Arial" w:cs="Arial"/>
          <w:b/>
          <w:bCs/>
          <w:i/>
          <w:iCs/>
          <w:color w:val="000000" w:themeColor="text1"/>
          <w:sz w:val="24"/>
          <w:szCs w:val="24"/>
        </w:rPr>
        <w:t>8</w:t>
      </w:r>
      <w:r w:rsidR="002E6BAA" w:rsidRPr="004F616D">
        <w:rPr>
          <w:rFonts w:ascii="Arial" w:hAnsi="Arial" w:cs="Arial"/>
          <w:b/>
          <w:bCs/>
          <w:i/>
          <w:iCs/>
          <w:color w:val="000000" w:themeColor="text1"/>
          <w:sz w:val="24"/>
          <w:szCs w:val="24"/>
        </w:rPr>
        <w:t xml:space="preserve"> </w:t>
      </w:r>
      <w:r w:rsidR="00AA2B91"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21926882" w14:textId="63FC39B2" w:rsidR="00BA52F4" w:rsidRPr="004F616D" w:rsidRDefault="00BA52F4" w:rsidP="00BA52F4">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VI Pirkimo dalis</w:t>
      </w:r>
    </w:p>
    <w:p w14:paraId="6275DD37" w14:textId="38EC7451" w:rsidR="00BA52F4" w:rsidRPr="004F616D" w:rsidRDefault="00BA52F4" w:rsidP="009F68BA">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Instrumentai endodontijai. Techninė specifikacija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BA52F4" w:rsidRPr="004F616D" w14:paraId="0B5C036E" w14:textId="77777777" w:rsidTr="000A16E2">
        <w:tc>
          <w:tcPr>
            <w:tcW w:w="241" w:type="pct"/>
            <w:shd w:val="clear" w:color="auto" w:fill="FFFFFF"/>
            <w:vAlign w:val="center"/>
          </w:tcPr>
          <w:p w14:paraId="5EB47EF0" w14:textId="77777777" w:rsidR="00BA52F4" w:rsidRPr="004F616D" w:rsidRDefault="00BA52F4" w:rsidP="000A16E2">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4D76B5F9" w14:textId="77777777" w:rsidR="00BA52F4" w:rsidRPr="004F616D" w:rsidRDefault="00BA52F4" w:rsidP="000A16E2">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5E2FE3CD" w14:textId="77777777" w:rsidR="00BA52F4" w:rsidRPr="004F616D" w:rsidRDefault="00BA52F4" w:rsidP="000A16E2">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6E432136"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205E0A7B" w14:textId="77777777" w:rsidR="00BA52F4" w:rsidRPr="004F616D" w:rsidRDefault="00BA52F4" w:rsidP="000A16E2">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52C4DFE2"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65CDBAB7"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2080E19D"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BA52F4" w:rsidRPr="004F616D" w14:paraId="5449E9B1" w14:textId="77777777" w:rsidTr="000A16E2">
        <w:tc>
          <w:tcPr>
            <w:tcW w:w="241" w:type="pct"/>
            <w:shd w:val="clear" w:color="auto" w:fill="FFFFFF"/>
            <w:vAlign w:val="center"/>
          </w:tcPr>
          <w:p w14:paraId="3B967980" w14:textId="29A3B36C"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p>
        </w:tc>
        <w:tc>
          <w:tcPr>
            <w:tcW w:w="886" w:type="pct"/>
            <w:shd w:val="clear" w:color="auto" w:fill="FFFFFF"/>
            <w:vAlign w:val="center"/>
          </w:tcPr>
          <w:p w14:paraId="282AD477" w14:textId="2C15452B" w:rsidR="00BA52F4" w:rsidRPr="004F616D" w:rsidRDefault="00BA52F4" w:rsidP="00BA52F4">
            <w:pPr>
              <w:pStyle w:val="TableParagraph"/>
              <w:jc w:val="center"/>
              <w:rPr>
                <w:rFonts w:ascii="Arial" w:hAnsi="Arial" w:cs="Arial"/>
                <w:i/>
                <w:color w:val="000000" w:themeColor="text1"/>
              </w:rPr>
            </w:pPr>
            <w:r w:rsidRPr="004F616D">
              <w:rPr>
                <w:rFonts w:ascii="Arial" w:hAnsi="Arial" w:cs="Arial"/>
                <w:color w:val="000000" w:themeColor="text1"/>
              </w:rPr>
              <w:t xml:space="preserve">Endodontiniai rankiniai instrumentai </w:t>
            </w:r>
            <w:r w:rsidRPr="004F616D">
              <w:rPr>
                <w:rFonts w:ascii="Arial" w:hAnsi="Arial" w:cs="Arial"/>
                <w:i/>
                <w:color w:val="000000" w:themeColor="text1"/>
              </w:rPr>
              <w:t xml:space="preserve">K -failai: </w:t>
            </w:r>
            <w:r w:rsidRPr="004F616D">
              <w:rPr>
                <w:rFonts w:ascii="Arial" w:hAnsi="Arial" w:cs="Arial"/>
                <w:color w:val="000000" w:themeColor="text1"/>
              </w:rPr>
              <w:t>rinkinys</w:t>
            </w:r>
            <w:r w:rsidRPr="004F616D">
              <w:rPr>
                <w:rFonts w:ascii="Arial" w:hAnsi="Arial" w:cs="Arial"/>
                <w:color w:val="000000" w:themeColor="text1"/>
                <w:spacing w:val="6"/>
              </w:rPr>
              <w:t xml:space="preserve"> </w:t>
            </w:r>
            <w:r w:rsidRPr="004F616D">
              <w:rPr>
                <w:rFonts w:ascii="Arial" w:hAnsi="Arial" w:cs="Arial"/>
                <w:color w:val="000000" w:themeColor="text1"/>
              </w:rPr>
              <w:t>6</w:t>
            </w:r>
            <w:r w:rsidRPr="004F616D">
              <w:rPr>
                <w:rFonts w:ascii="Arial" w:hAnsi="Arial" w:cs="Arial"/>
                <w:color w:val="000000" w:themeColor="text1"/>
                <w:spacing w:val="-3"/>
              </w:rPr>
              <w:t xml:space="preserve"> </w:t>
            </w:r>
            <w:r w:rsidRPr="004F616D">
              <w:rPr>
                <w:rFonts w:ascii="Arial" w:hAnsi="Arial" w:cs="Arial"/>
                <w:color w:val="000000" w:themeColor="text1"/>
                <w:spacing w:val="-2"/>
              </w:rPr>
              <w:t>dydžio</w:t>
            </w:r>
          </w:p>
          <w:p w14:paraId="16BFF77F" w14:textId="0E25A92F" w:rsidR="00BA52F4" w:rsidRPr="004F616D" w:rsidRDefault="00BA52F4" w:rsidP="00BA52F4">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Fonts w:ascii="Arial" w:hAnsi="Arial" w:cs="Arial"/>
                <w:color w:val="000000" w:themeColor="text1"/>
                <w:sz w:val="22"/>
                <w:szCs w:val="22"/>
              </w:rPr>
              <w:t>(darbinis</w:t>
            </w:r>
            <w:r w:rsidRPr="004F616D">
              <w:rPr>
                <w:rFonts w:ascii="Arial" w:hAnsi="Arial" w:cs="Arial"/>
                <w:color w:val="000000" w:themeColor="text1"/>
                <w:spacing w:val="-1"/>
                <w:sz w:val="22"/>
                <w:szCs w:val="22"/>
              </w:rPr>
              <w:t xml:space="preserve"> </w:t>
            </w:r>
            <w:r w:rsidRPr="004F616D">
              <w:rPr>
                <w:rFonts w:ascii="Arial" w:hAnsi="Arial" w:cs="Arial"/>
                <w:color w:val="000000" w:themeColor="text1"/>
                <w:sz w:val="22"/>
                <w:szCs w:val="22"/>
              </w:rPr>
              <w:t>ilgis</w:t>
            </w:r>
            <w:r w:rsidRPr="004F616D">
              <w:rPr>
                <w:rFonts w:ascii="Arial" w:hAnsi="Arial" w:cs="Arial"/>
                <w:color w:val="000000" w:themeColor="text1"/>
                <w:spacing w:val="-8"/>
                <w:sz w:val="22"/>
                <w:szCs w:val="22"/>
              </w:rPr>
              <w:t xml:space="preserve"> </w:t>
            </w:r>
            <w:r w:rsidRPr="004F616D">
              <w:rPr>
                <w:rFonts w:ascii="Arial" w:hAnsi="Arial" w:cs="Arial"/>
                <w:color w:val="000000" w:themeColor="text1"/>
                <w:sz w:val="22"/>
                <w:szCs w:val="22"/>
              </w:rPr>
              <w:t>21</w:t>
            </w:r>
            <w:r w:rsidRPr="004F616D">
              <w:rPr>
                <w:rFonts w:ascii="Arial" w:hAnsi="Arial" w:cs="Arial"/>
                <w:color w:val="000000" w:themeColor="text1"/>
                <w:spacing w:val="-10"/>
                <w:sz w:val="22"/>
                <w:szCs w:val="22"/>
              </w:rPr>
              <w:t xml:space="preserve"> </w:t>
            </w:r>
            <w:r w:rsidRPr="004F616D">
              <w:rPr>
                <w:rFonts w:ascii="Arial" w:hAnsi="Arial" w:cs="Arial"/>
                <w:color w:val="000000" w:themeColor="text1"/>
                <w:sz w:val="22"/>
                <w:szCs w:val="22"/>
              </w:rPr>
              <w:t>mm,</w:t>
            </w:r>
            <w:r w:rsidRPr="004F616D">
              <w:rPr>
                <w:rFonts w:ascii="Arial" w:hAnsi="Arial" w:cs="Arial"/>
                <w:color w:val="000000" w:themeColor="text1"/>
                <w:spacing w:val="-5"/>
                <w:sz w:val="22"/>
                <w:szCs w:val="22"/>
              </w:rPr>
              <w:t xml:space="preserve"> </w:t>
            </w:r>
            <w:r w:rsidRPr="004F616D">
              <w:rPr>
                <w:rFonts w:ascii="Arial" w:hAnsi="Arial" w:cs="Arial"/>
                <w:color w:val="000000" w:themeColor="text1"/>
                <w:sz w:val="22"/>
                <w:szCs w:val="22"/>
              </w:rPr>
              <w:t xml:space="preserve">25 </w:t>
            </w:r>
            <w:r w:rsidRPr="004F616D">
              <w:rPr>
                <w:rFonts w:ascii="Arial" w:hAnsi="Arial" w:cs="Arial"/>
                <w:color w:val="000000" w:themeColor="text1"/>
                <w:spacing w:val="-4"/>
                <w:sz w:val="22"/>
                <w:szCs w:val="22"/>
              </w:rPr>
              <w:t>mm)</w:t>
            </w:r>
          </w:p>
        </w:tc>
        <w:tc>
          <w:tcPr>
            <w:tcW w:w="615" w:type="pct"/>
            <w:shd w:val="clear" w:color="auto" w:fill="FFFFFF"/>
          </w:tcPr>
          <w:p w14:paraId="5D868E5D" w14:textId="6D0F3D8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2"/>
                <w:szCs w:val="22"/>
                <w:lang w:val="lt-LT"/>
              </w:rPr>
            </w:pPr>
            <w:r w:rsidRPr="004F616D">
              <w:rPr>
                <w:rStyle w:val="BodytextCalibri"/>
                <w:rFonts w:ascii="Arial" w:hAnsi="Arial" w:cs="Arial"/>
                <w:b/>
                <w:bCs/>
                <w:color w:val="000000" w:themeColor="text1"/>
                <w:sz w:val="22"/>
                <w:szCs w:val="22"/>
                <w:lang w:val="lt-LT"/>
              </w:rPr>
              <w:t>300 dėžučių</w:t>
            </w:r>
          </w:p>
        </w:tc>
        <w:tc>
          <w:tcPr>
            <w:tcW w:w="1074" w:type="pct"/>
            <w:shd w:val="clear" w:color="auto" w:fill="FFFFFF"/>
            <w:vAlign w:val="center"/>
          </w:tcPr>
          <w:p w14:paraId="60A02922" w14:textId="685789B3" w:rsidR="00BA52F4" w:rsidRPr="004F616D" w:rsidRDefault="00BA52F4" w:rsidP="00BA52F4">
            <w:pPr>
              <w:pStyle w:val="TableParagraph"/>
              <w:ind w:left="142"/>
              <w:rPr>
                <w:rFonts w:ascii="Arial" w:hAnsi="Arial" w:cs="Arial"/>
                <w:color w:val="000000" w:themeColor="text1"/>
                <w:spacing w:val="-2"/>
              </w:rPr>
            </w:pPr>
            <w:r w:rsidRPr="004F616D">
              <w:rPr>
                <w:rFonts w:ascii="Arial" w:hAnsi="Arial" w:cs="Arial"/>
                <w:color w:val="000000" w:themeColor="text1"/>
              </w:rPr>
              <w:t>1.</w:t>
            </w:r>
            <w:r w:rsidRPr="004F616D">
              <w:rPr>
                <w:rFonts w:ascii="Arial" w:hAnsi="Arial" w:cs="Arial"/>
                <w:color w:val="000000" w:themeColor="text1"/>
                <w:spacing w:val="26"/>
              </w:rPr>
              <w:t xml:space="preserve"> </w:t>
            </w:r>
            <w:r w:rsidRPr="004F616D">
              <w:rPr>
                <w:rFonts w:ascii="Arial" w:hAnsi="Arial" w:cs="Arial"/>
                <w:color w:val="000000" w:themeColor="text1"/>
                <w:spacing w:val="-2"/>
              </w:rPr>
              <w:t>rankinis;</w:t>
            </w:r>
          </w:p>
          <w:p w14:paraId="3ADBBDFD" w14:textId="77777777" w:rsidR="00BA52F4" w:rsidRPr="004F616D" w:rsidRDefault="00BA52F4" w:rsidP="00BA52F4">
            <w:pPr>
              <w:pStyle w:val="TableParagraph"/>
              <w:ind w:left="142"/>
              <w:rPr>
                <w:rFonts w:ascii="Arial" w:hAnsi="Arial" w:cs="Arial"/>
                <w:color w:val="000000" w:themeColor="text1"/>
              </w:rPr>
            </w:pPr>
          </w:p>
          <w:p w14:paraId="7B56F6A8" w14:textId="77777777" w:rsidR="00BA52F4" w:rsidRPr="004F616D" w:rsidRDefault="00BA52F4">
            <w:pPr>
              <w:pStyle w:val="TableParagraph"/>
              <w:numPr>
                <w:ilvl w:val="0"/>
                <w:numId w:val="12"/>
              </w:numPr>
              <w:tabs>
                <w:tab w:val="left" w:pos="358"/>
              </w:tabs>
              <w:ind w:left="142" w:firstLine="0"/>
              <w:rPr>
                <w:rFonts w:ascii="Arial" w:hAnsi="Arial" w:cs="Arial"/>
                <w:color w:val="000000" w:themeColor="text1"/>
              </w:rPr>
            </w:pPr>
            <w:r w:rsidRPr="004F616D">
              <w:rPr>
                <w:rFonts w:ascii="Arial" w:hAnsi="Arial" w:cs="Arial"/>
                <w:color w:val="000000" w:themeColor="text1"/>
              </w:rPr>
              <w:t>daugkartinio</w:t>
            </w:r>
            <w:r w:rsidRPr="004F616D">
              <w:rPr>
                <w:rFonts w:ascii="Arial" w:hAnsi="Arial" w:cs="Arial"/>
                <w:color w:val="000000" w:themeColor="text1"/>
                <w:spacing w:val="8"/>
              </w:rPr>
              <w:t xml:space="preserve"> </w:t>
            </w:r>
            <w:r w:rsidRPr="004F616D">
              <w:rPr>
                <w:rFonts w:ascii="Arial" w:hAnsi="Arial" w:cs="Arial"/>
                <w:color w:val="000000" w:themeColor="text1"/>
                <w:spacing w:val="-2"/>
              </w:rPr>
              <w:t>naudojimo;</w:t>
            </w:r>
          </w:p>
          <w:p w14:paraId="79C5119C" w14:textId="77777777" w:rsidR="00BA52F4" w:rsidRPr="004F616D" w:rsidRDefault="00BA52F4" w:rsidP="00BA52F4">
            <w:pPr>
              <w:pStyle w:val="TableParagraph"/>
              <w:tabs>
                <w:tab w:val="left" w:pos="358"/>
              </w:tabs>
              <w:ind w:left="142"/>
              <w:rPr>
                <w:rFonts w:ascii="Arial" w:hAnsi="Arial" w:cs="Arial"/>
                <w:color w:val="000000" w:themeColor="text1"/>
              </w:rPr>
            </w:pPr>
          </w:p>
          <w:p w14:paraId="52418E28" w14:textId="77777777" w:rsidR="00BA52F4" w:rsidRPr="004F616D" w:rsidRDefault="00BA52F4">
            <w:pPr>
              <w:pStyle w:val="TableParagraph"/>
              <w:numPr>
                <w:ilvl w:val="0"/>
                <w:numId w:val="12"/>
              </w:numPr>
              <w:tabs>
                <w:tab w:val="left" w:pos="349"/>
              </w:tabs>
              <w:ind w:left="142" w:firstLine="0"/>
              <w:rPr>
                <w:rFonts w:ascii="Arial" w:hAnsi="Arial" w:cs="Arial"/>
                <w:color w:val="000000" w:themeColor="text1"/>
              </w:rPr>
            </w:pPr>
            <w:r w:rsidRPr="004F616D">
              <w:rPr>
                <w:rFonts w:ascii="Arial" w:hAnsi="Arial" w:cs="Arial"/>
                <w:color w:val="000000" w:themeColor="text1"/>
                <w:spacing w:val="-2"/>
              </w:rPr>
              <w:t>sterilizuojamas;</w:t>
            </w:r>
          </w:p>
          <w:p w14:paraId="22F5BE44" w14:textId="77777777" w:rsidR="00BA52F4" w:rsidRPr="004F616D" w:rsidRDefault="00BA52F4" w:rsidP="00BA52F4">
            <w:pPr>
              <w:pStyle w:val="TableParagraph"/>
              <w:tabs>
                <w:tab w:val="left" w:pos="349"/>
              </w:tabs>
              <w:ind w:left="142"/>
              <w:rPr>
                <w:rFonts w:ascii="Arial" w:hAnsi="Arial" w:cs="Arial"/>
                <w:color w:val="000000" w:themeColor="text1"/>
              </w:rPr>
            </w:pPr>
          </w:p>
          <w:p w14:paraId="37F76993" w14:textId="77777777" w:rsidR="00BA52F4" w:rsidRPr="004F616D" w:rsidRDefault="00BA52F4">
            <w:pPr>
              <w:pStyle w:val="TableParagraph"/>
              <w:numPr>
                <w:ilvl w:val="0"/>
                <w:numId w:val="12"/>
              </w:numPr>
              <w:tabs>
                <w:tab w:val="left" w:pos="354"/>
              </w:tabs>
              <w:ind w:left="142" w:firstLine="0"/>
              <w:rPr>
                <w:rFonts w:ascii="Arial" w:hAnsi="Arial" w:cs="Arial"/>
                <w:color w:val="000000" w:themeColor="text1"/>
              </w:rPr>
            </w:pPr>
            <w:r w:rsidRPr="004F616D">
              <w:rPr>
                <w:rFonts w:ascii="Arial" w:hAnsi="Arial" w:cs="Arial"/>
                <w:color w:val="000000" w:themeColor="text1"/>
              </w:rPr>
              <w:t>skerspjūvis</w:t>
            </w:r>
            <w:r w:rsidRPr="004F616D">
              <w:rPr>
                <w:rFonts w:ascii="Arial" w:hAnsi="Arial" w:cs="Arial"/>
                <w:color w:val="000000" w:themeColor="text1"/>
                <w:spacing w:val="-6"/>
              </w:rPr>
              <w:t xml:space="preserve"> </w:t>
            </w:r>
            <w:r w:rsidRPr="004F616D">
              <w:rPr>
                <w:rFonts w:ascii="Arial" w:hAnsi="Arial" w:cs="Arial"/>
                <w:color w:val="000000" w:themeColor="text1"/>
              </w:rPr>
              <w:t xml:space="preserve">keturkampio </w:t>
            </w:r>
            <w:r w:rsidRPr="004F616D">
              <w:rPr>
                <w:rFonts w:ascii="Arial" w:hAnsi="Arial" w:cs="Arial"/>
                <w:color w:val="000000" w:themeColor="text1"/>
                <w:spacing w:val="-2"/>
              </w:rPr>
              <w:t>formos;</w:t>
            </w:r>
          </w:p>
          <w:p w14:paraId="7D7FB555" w14:textId="77777777" w:rsidR="00BA52F4" w:rsidRPr="004F616D" w:rsidRDefault="00BA52F4" w:rsidP="00BA52F4">
            <w:pPr>
              <w:pStyle w:val="TableParagraph"/>
              <w:tabs>
                <w:tab w:val="left" w:pos="354"/>
              </w:tabs>
              <w:ind w:left="142"/>
              <w:rPr>
                <w:rFonts w:ascii="Arial" w:hAnsi="Arial" w:cs="Arial"/>
                <w:color w:val="000000" w:themeColor="text1"/>
              </w:rPr>
            </w:pPr>
          </w:p>
          <w:p w14:paraId="299A0C76" w14:textId="77777777" w:rsidR="00BA52F4" w:rsidRPr="004F616D" w:rsidRDefault="00BA52F4">
            <w:pPr>
              <w:pStyle w:val="TableParagraph"/>
              <w:numPr>
                <w:ilvl w:val="0"/>
                <w:numId w:val="12"/>
              </w:numPr>
              <w:tabs>
                <w:tab w:val="left" w:pos="352"/>
              </w:tabs>
              <w:ind w:left="142" w:firstLine="0"/>
              <w:rPr>
                <w:rFonts w:ascii="Arial" w:hAnsi="Arial" w:cs="Arial"/>
                <w:color w:val="000000" w:themeColor="text1"/>
              </w:rPr>
            </w:pPr>
            <w:r w:rsidRPr="004F616D">
              <w:rPr>
                <w:rFonts w:ascii="Arial" w:hAnsi="Arial" w:cs="Arial"/>
                <w:color w:val="000000" w:themeColor="text1"/>
              </w:rPr>
              <w:t>nekertanti</w:t>
            </w:r>
            <w:r w:rsidRPr="004F616D">
              <w:rPr>
                <w:rFonts w:ascii="Arial" w:hAnsi="Arial" w:cs="Arial"/>
                <w:color w:val="000000" w:themeColor="text1"/>
                <w:spacing w:val="-8"/>
              </w:rPr>
              <w:t xml:space="preserve"> </w:t>
            </w:r>
            <w:r w:rsidRPr="004F616D">
              <w:rPr>
                <w:rFonts w:ascii="Arial" w:hAnsi="Arial" w:cs="Arial"/>
                <w:color w:val="000000" w:themeColor="text1"/>
              </w:rPr>
              <w:t xml:space="preserve">instrumento </w:t>
            </w:r>
            <w:r w:rsidRPr="004F616D">
              <w:rPr>
                <w:rFonts w:ascii="Arial" w:hAnsi="Arial" w:cs="Arial"/>
                <w:color w:val="000000" w:themeColor="text1"/>
                <w:spacing w:val="-2"/>
              </w:rPr>
              <w:t>viršūne;</w:t>
            </w:r>
          </w:p>
          <w:p w14:paraId="21A8A573" w14:textId="77777777" w:rsidR="00BA52F4" w:rsidRPr="004F616D" w:rsidRDefault="00BA52F4" w:rsidP="00BA52F4">
            <w:pPr>
              <w:pStyle w:val="TableParagraph"/>
              <w:tabs>
                <w:tab w:val="left" w:pos="352"/>
              </w:tabs>
              <w:ind w:left="142"/>
              <w:rPr>
                <w:rFonts w:ascii="Arial" w:hAnsi="Arial" w:cs="Arial"/>
                <w:color w:val="000000" w:themeColor="text1"/>
              </w:rPr>
            </w:pPr>
          </w:p>
          <w:p w14:paraId="15DCDF77" w14:textId="51BFCE7B" w:rsidR="00BA52F4" w:rsidRPr="004F616D" w:rsidRDefault="00BA52F4">
            <w:pPr>
              <w:pStyle w:val="TableParagraph"/>
              <w:numPr>
                <w:ilvl w:val="0"/>
                <w:numId w:val="12"/>
              </w:numPr>
              <w:tabs>
                <w:tab w:val="left" w:pos="354"/>
              </w:tabs>
              <w:ind w:left="142" w:firstLine="0"/>
              <w:rPr>
                <w:rFonts w:ascii="Arial" w:hAnsi="Arial" w:cs="Arial"/>
                <w:color w:val="000000" w:themeColor="text1"/>
              </w:rPr>
            </w:pPr>
            <w:r w:rsidRPr="004F616D">
              <w:rPr>
                <w:rFonts w:ascii="Arial" w:hAnsi="Arial" w:cs="Arial"/>
                <w:color w:val="000000" w:themeColor="text1"/>
              </w:rPr>
              <w:lastRenderedPageBreak/>
              <w:t>pagamintas</w:t>
            </w:r>
            <w:r w:rsidRPr="004F616D">
              <w:rPr>
                <w:rFonts w:ascii="Arial" w:hAnsi="Arial" w:cs="Arial"/>
                <w:color w:val="000000" w:themeColor="text1"/>
                <w:spacing w:val="-2"/>
              </w:rPr>
              <w:t xml:space="preserve"> </w:t>
            </w:r>
            <w:r w:rsidRPr="004F616D">
              <w:rPr>
                <w:rFonts w:ascii="Arial" w:hAnsi="Arial" w:cs="Arial"/>
                <w:color w:val="000000" w:themeColor="text1"/>
              </w:rPr>
              <w:t>iš</w:t>
            </w:r>
            <w:r w:rsidRPr="004F616D">
              <w:rPr>
                <w:rFonts w:ascii="Arial" w:hAnsi="Arial" w:cs="Arial"/>
                <w:color w:val="000000" w:themeColor="text1"/>
                <w:spacing w:val="-12"/>
              </w:rPr>
              <w:t xml:space="preserve"> </w:t>
            </w:r>
            <w:r w:rsidRPr="004F616D">
              <w:rPr>
                <w:rFonts w:ascii="Arial" w:hAnsi="Arial" w:cs="Arial"/>
                <w:color w:val="000000" w:themeColor="text1"/>
              </w:rPr>
              <w:t xml:space="preserve">nerūdijančio </w:t>
            </w:r>
            <w:r w:rsidRPr="004F616D">
              <w:rPr>
                <w:rFonts w:ascii="Arial" w:hAnsi="Arial" w:cs="Arial"/>
                <w:color w:val="000000" w:themeColor="text1"/>
                <w:spacing w:val="-2"/>
              </w:rPr>
              <w:t>plieno</w:t>
            </w:r>
            <w:r w:rsidR="001A5E24" w:rsidRPr="004F616D">
              <w:rPr>
                <w:rFonts w:ascii="Arial" w:hAnsi="Arial" w:cs="Arial"/>
                <w:color w:val="000000" w:themeColor="text1"/>
                <w:spacing w:val="-2"/>
              </w:rPr>
              <w:t xml:space="preserve"> ar lygiavertės medžiagos</w:t>
            </w:r>
            <w:r w:rsidRPr="004F616D">
              <w:rPr>
                <w:rFonts w:ascii="Arial" w:hAnsi="Arial" w:cs="Arial"/>
                <w:color w:val="000000" w:themeColor="text1"/>
                <w:spacing w:val="-2"/>
              </w:rPr>
              <w:t>;</w:t>
            </w:r>
          </w:p>
          <w:p w14:paraId="70AFA356" w14:textId="77777777" w:rsidR="00BA52F4" w:rsidRPr="004F616D" w:rsidRDefault="00BA52F4" w:rsidP="00BA52F4">
            <w:pPr>
              <w:pStyle w:val="TableParagraph"/>
              <w:tabs>
                <w:tab w:val="left" w:pos="354"/>
              </w:tabs>
              <w:ind w:left="142"/>
              <w:rPr>
                <w:rFonts w:ascii="Arial" w:hAnsi="Arial" w:cs="Arial"/>
                <w:color w:val="000000" w:themeColor="text1"/>
              </w:rPr>
            </w:pPr>
          </w:p>
          <w:p w14:paraId="55758E7A" w14:textId="77777777" w:rsidR="00BA52F4" w:rsidRPr="004F616D" w:rsidRDefault="00BA52F4">
            <w:pPr>
              <w:pStyle w:val="TableParagraph"/>
              <w:numPr>
                <w:ilvl w:val="0"/>
                <w:numId w:val="12"/>
              </w:numPr>
              <w:tabs>
                <w:tab w:val="left" w:pos="153"/>
                <w:tab w:val="left" w:pos="354"/>
              </w:tabs>
              <w:ind w:left="142" w:firstLine="0"/>
              <w:rPr>
                <w:rFonts w:ascii="Arial" w:hAnsi="Arial" w:cs="Arial"/>
                <w:color w:val="000000" w:themeColor="text1"/>
              </w:rPr>
            </w:pPr>
            <w:r w:rsidRPr="004F616D">
              <w:rPr>
                <w:rFonts w:ascii="Arial" w:hAnsi="Arial" w:cs="Arial"/>
                <w:color w:val="000000" w:themeColor="text1"/>
              </w:rPr>
              <w:t>su</w:t>
            </w:r>
            <w:r w:rsidRPr="004F616D">
              <w:rPr>
                <w:rFonts w:ascii="Arial" w:hAnsi="Arial" w:cs="Arial"/>
                <w:color w:val="000000" w:themeColor="text1"/>
                <w:spacing w:val="-9"/>
              </w:rPr>
              <w:t xml:space="preserve"> </w:t>
            </w:r>
            <w:r w:rsidRPr="004F616D">
              <w:rPr>
                <w:rFonts w:ascii="Arial" w:hAnsi="Arial" w:cs="Arial"/>
                <w:color w:val="000000" w:themeColor="text1"/>
              </w:rPr>
              <w:t>plastikine</w:t>
            </w:r>
            <w:r w:rsidRPr="004F616D">
              <w:rPr>
                <w:rFonts w:ascii="Arial" w:hAnsi="Arial" w:cs="Arial"/>
                <w:color w:val="000000" w:themeColor="text1"/>
                <w:spacing w:val="-3"/>
              </w:rPr>
              <w:t xml:space="preserve"> </w:t>
            </w:r>
            <w:r w:rsidRPr="004F616D">
              <w:rPr>
                <w:rFonts w:ascii="Arial" w:hAnsi="Arial" w:cs="Arial"/>
                <w:color w:val="000000" w:themeColor="text1"/>
              </w:rPr>
              <w:t>rankovėle ir silikoniniu stoperiu;</w:t>
            </w:r>
          </w:p>
          <w:p w14:paraId="0E137220" w14:textId="77777777" w:rsidR="00BA52F4" w:rsidRPr="004F616D" w:rsidRDefault="00BA52F4" w:rsidP="00BA52F4">
            <w:pPr>
              <w:pStyle w:val="TableParagraph"/>
              <w:tabs>
                <w:tab w:val="left" w:pos="153"/>
                <w:tab w:val="left" w:pos="354"/>
              </w:tabs>
              <w:ind w:left="142"/>
              <w:rPr>
                <w:rFonts w:ascii="Arial" w:hAnsi="Arial" w:cs="Arial"/>
                <w:color w:val="000000" w:themeColor="text1"/>
              </w:rPr>
            </w:pPr>
          </w:p>
          <w:p w14:paraId="19E7CBA5" w14:textId="435B8143" w:rsidR="00BA52F4" w:rsidRPr="004F616D" w:rsidRDefault="001A5E24">
            <w:pPr>
              <w:pStyle w:val="TableParagraph"/>
              <w:numPr>
                <w:ilvl w:val="0"/>
                <w:numId w:val="12"/>
              </w:numPr>
              <w:tabs>
                <w:tab w:val="left" w:pos="354"/>
              </w:tabs>
              <w:ind w:left="142" w:firstLine="0"/>
              <w:rPr>
                <w:rFonts w:ascii="Arial" w:hAnsi="Arial" w:cs="Arial"/>
                <w:color w:val="000000" w:themeColor="text1"/>
              </w:rPr>
            </w:pPr>
            <w:r w:rsidRPr="004F616D">
              <w:rPr>
                <w:rFonts w:ascii="Arial" w:hAnsi="Arial" w:cs="Arial"/>
                <w:color w:val="000000" w:themeColor="text1"/>
              </w:rPr>
              <w:t xml:space="preserve">atitinka </w:t>
            </w:r>
            <w:r w:rsidR="00BA52F4" w:rsidRPr="004F616D">
              <w:rPr>
                <w:rFonts w:ascii="Arial" w:hAnsi="Arial" w:cs="Arial"/>
                <w:color w:val="000000" w:themeColor="text1"/>
              </w:rPr>
              <w:t>ISO</w:t>
            </w:r>
            <w:r w:rsidR="00BA52F4" w:rsidRPr="004F616D">
              <w:rPr>
                <w:rFonts w:ascii="Arial" w:hAnsi="Arial" w:cs="Arial"/>
                <w:color w:val="000000" w:themeColor="text1"/>
                <w:spacing w:val="-3"/>
              </w:rPr>
              <w:t xml:space="preserve"> </w:t>
            </w:r>
            <w:r w:rsidR="00BA52F4" w:rsidRPr="004F616D">
              <w:rPr>
                <w:rFonts w:ascii="Arial" w:hAnsi="Arial" w:cs="Arial"/>
                <w:color w:val="000000" w:themeColor="text1"/>
              </w:rPr>
              <w:t>spalvin</w:t>
            </w:r>
            <w:r w:rsidRPr="004F616D">
              <w:rPr>
                <w:rFonts w:ascii="Arial" w:hAnsi="Arial" w:cs="Arial"/>
                <w:color w:val="000000" w:themeColor="text1"/>
              </w:rPr>
              <w:t>į</w:t>
            </w:r>
            <w:r w:rsidR="00BA52F4" w:rsidRPr="004F616D">
              <w:rPr>
                <w:rFonts w:ascii="Arial" w:hAnsi="Arial" w:cs="Arial"/>
                <w:color w:val="000000" w:themeColor="text1"/>
                <w:spacing w:val="9"/>
              </w:rPr>
              <w:t xml:space="preserve"> </w:t>
            </w:r>
            <w:r w:rsidR="00BA52F4" w:rsidRPr="004F616D">
              <w:rPr>
                <w:rFonts w:ascii="Arial" w:hAnsi="Arial" w:cs="Arial"/>
                <w:color w:val="000000" w:themeColor="text1"/>
                <w:spacing w:val="-2"/>
              </w:rPr>
              <w:t>žymėjim</w:t>
            </w:r>
            <w:r w:rsidRPr="004F616D">
              <w:rPr>
                <w:rFonts w:ascii="Arial" w:hAnsi="Arial" w:cs="Arial"/>
                <w:color w:val="000000" w:themeColor="text1"/>
                <w:spacing w:val="-2"/>
              </w:rPr>
              <w:t>ą</w:t>
            </w:r>
            <w:r w:rsidR="00BA52F4" w:rsidRPr="004F616D">
              <w:rPr>
                <w:rFonts w:ascii="Arial" w:hAnsi="Arial" w:cs="Arial"/>
                <w:color w:val="000000" w:themeColor="text1"/>
                <w:spacing w:val="-2"/>
              </w:rPr>
              <w:t>;</w:t>
            </w:r>
          </w:p>
          <w:p w14:paraId="00A83724" w14:textId="77777777" w:rsidR="00BA52F4" w:rsidRPr="004F616D" w:rsidRDefault="00BA52F4" w:rsidP="00BA52F4">
            <w:pPr>
              <w:pStyle w:val="TableParagraph"/>
              <w:tabs>
                <w:tab w:val="left" w:pos="354"/>
              </w:tabs>
              <w:ind w:left="142"/>
              <w:rPr>
                <w:rFonts w:ascii="Arial" w:hAnsi="Arial" w:cs="Arial"/>
                <w:color w:val="000000" w:themeColor="text1"/>
              </w:rPr>
            </w:pPr>
          </w:p>
          <w:p w14:paraId="6C7C2CF0" w14:textId="6CF62A98" w:rsidR="00BA52F4" w:rsidRPr="004F616D" w:rsidRDefault="00BA52F4">
            <w:pPr>
              <w:pStyle w:val="TableParagraph"/>
              <w:numPr>
                <w:ilvl w:val="0"/>
                <w:numId w:val="12"/>
              </w:numPr>
              <w:tabs>
                <w:tab w:val="left" w:pos="351"/>
              </w:tabs>
              <w:ind w:left="142" w:firstLine="0"/>
              <w:rPr>
                <w:rFonts w:ascii="Arial" w:hAnsi="Arial" w:cs="Arial"/>
                <w:color w:val="000000" w:themeColor="text1"/>
              </w:rPr>
            </w:pPr>
            <w:r w:rsidRPr="004F616D">
              <w:rPr>
                <w:rFonts w:ascii="Arial" w:hAnsi="Arial" w:cs="Arial"/>
                <w:color w:val="000000" w:themeColor="text1"/>
              </w:rPr>
              <w:t>Maillefer</w:t>
            </w:r>
            <w:r w:rsidRPr="004F616D">
              <w:rPr>
                <w:rFonts w:ascii="Arial" w:hAnsi="Arial" w:cs="Arial"/>
                <w:color w:val="000000" w:themeColor="text1"/>
                <w:spacing w:val="14"/>
              </w:rPr>
              <w:t xml:space="preserve"> </w:t>
            </w:r>
            <w:r w:rsidRPr="004F616D">
              <w:rPr>
                <w:rFonts w:ascii="Arial" w:hAnsi="Arial" w:cs="Arial"/>
                <w:color w:val="000000" w:themeColor="text1"/>
              </w:rPr>
              <w:t>arba</w:t>
            </w:r>
            <w:r w:rsidRPr="004F616D">
              <w:rPr>
                <w:rFonts w:ascii="Arial" w:hAnsi="Arial" w:cs="Arial"/>
                <w:color w:val="000000" w:themeColor="text1"/>
                <w:spacing w:val="6"/>
              </w:rPr>
              <w:t xml:space="preserve"> </w:t>
            </w:r>
            <w:r w:rsidRPr="004F616D">
              <w:rPr>
                <w:rFonts w:ascii="Arial" w:hAnsi="Arial" w:cs="Arial"/>
                <w:color w:val="000000" w:themeColor="text1"/>
                <w:spacing w:val="-2"/>
              </w:rPr>
              <w:t>lygiaverčia</w:t>
            </w:r>
            <w:r w:rsidR="00EA58CD" w:rsidRPr="004F616D">
              <w:rPr>
                <w:rFonts w:ascii="Arial" w:hAnsi="Arial" w:cs="Arial"/>
                <w:color w:val="000000" w:themeColor="text1"/>
                <w:spacing w:val="-2"/>
              </w:rPr>
              <w:t>i</w:t>
            </w:r>
            <w:r w:rsidR="00D724CA" w:rsidRPr="004F616D">
              <w:rPr>
                <w:rFonts w:ascii="Arial" w:hAnsi="Arial" w:cs="Arial"/>
                <w:color w:val="000000" w:themeColor="text1"/>
                <w:spacing w:val="-2"/>
              </w:rPr>
              <w:t>;</w:t>
            </w:r>
          </w:p>
          <w:p w14:paraId="625D5A8A" w14:textId="77777777" w:rsidR="00D724CA" w:rsidRPr="004F616D" w:rsidRDefault="00D724CA" w:rsidP="00D724CA">
            <w:pPr>
              <w:pStyle w:val="TableParagraph"/>
              <w:tabs>
                <w:tab w:val="left" w:pos="351"/>
              </w:tabs>
              <w:ind w:left="142"/>
              <w:rPr>
                <w:rFonts w:ascii="Arial" w:hAnsi="Arial" w:cs="Arial"/>
                <w:color w:val="000000" w:themeColor="text1"/>
              </w:rPr>
            </w:pPr>
          </w:p>
          <w:p w14:paraId="35081557" w14:textId="00509249" w:rsidR="001A5E24" w:rsidRPr="004F616D" w:rsidRDefault="00D724CA" w:rsidP="00BA52F4">
            <w:pPr>
              <w:pStyle w:val="Pagrindinistekstas"/>
              <w:shd w:val="clear" w:color="auto" w:fill="auto"/>
              <w:ind w:left="142"/>
              <w:rPr>
                <w:rStyle w:val="BodytextCalibri"/>
                <w:rFonts w:ascii="Arial" w:hAnsi="Arial" w:cs="Arial"/>
                <w:color w:val="000000" w:themeColor="text1"/>
                <w:spacing w:val="-2"/>
                <w:sz w:val="22"/>
                <w:szCs w:val="22"/>
                <w:shd w:val="clear" w:color="auto" w:fill="auto"/>
              </w:rPr>
            </w:pPr>
            <w:r w:rsidRPr="004F616D">
              <w:rPr>
                <w:rFonts w:ascii="Arial" w:hAnsi="Arial" w:cs="Arial"/>
                <w:color w:val="000000" w:themeColor="text1"/>
                <w:sz w:val="22"/>
                <w:szCs w:val="22"/>
              </w:rPr>
              <w:t>10. R</w:t>
            </w:r>
            <w:r w:rsidR="00BA52F4" w:rsidRPr="004F616D">
              <w:rPr>
                <w:rFonts w:ascii="Arial" w:hAnsi="Arial" w:cs="Arial"/>
                <w:color w:val="000000" w:themeColor="text1"/>
                <w:sz w:val="22"/>
                <w:szCs w:val="22"/>
              </w:rPr>
              <w:t>inkinyje</w:t>
            </w:r>
            <w:r w:rsidR="00BA52F4" w:rsidRPr="004F616D">
              <w:rPr>
                <w:rFonts w:ascii="Arial" w:hAnsi="Arial" w:cs="Arial"/>
                <w:color w:val="000000" w:themeColor="text1"/>
                <w:spacing w:val="-2"/>
                <w:sz w:val="22"/>
                <w:szCs w:val="22"/>
              </w:rPr>
              <w:t xml:space="preserve"> </w:t>
            </w:r>
            <w:r w:rsidR="00BA52F4" w:rsidRPr="004F616D">
              <w:rPr>
                <w:rFonts w:ascii="Arial" w:hAnsi="Arial" w:cs="Arial"/>
                <w:color w:val="000000" w:themeColor="text1"/>
                <w:sz w:val="22"/>
                <w:szCs w:val="22"/>
              </w:rPr>
              <w:t>po</w:t>
            </w:r>
            <w:r w:rsidR="00BA52F4" w:rsidRPr="004F616D">
              <w:rPr>
                <w:rFonts w:ascii="Arial" w:hAnsi="Arial" w:cs="Arial"/>
                <w:color w:val="000000" w:themeColor="text1"/>
                <w:spacing w:val="-8"/>
                <w:sz w:val="22"/>
                <w:szCs w:val="22"/>
              </w:rPr>
              <w:t xml:space="preserve"> </w:t>
            </w:r>
            <w:r w:rsidR="00BA52F4" w:rsidRPr="004F616D">
              <w:rPr>
                <w:rFonts w:ascii="Arial" w:hAnsi="Arial" w:cs="Arial"/>
                <w:color w:val="000000" w:themeColor="text1"/>
                <w:sz w:val="22"/>
                <w:szCs w:val="22"/>
              </w:rPr>
              <w:t>6</w:t>
            </w:r>
            <w:r w:rsidR="00BA52F4" w:rsidRPr="004F616D">
              <w:rPr>
                <w:rFonts w:ascii="Arial" w:hAnsi="Arial" w:cs="Arial"/>
                <w:color w:val="000000" w:themeColor="text1"/>
                <w:spacing w:val="-9"/>
                <w:sz w:val="22"/>
                <w:szCs w:val="22"/>
              </w:rPr>
              <w:t xml:space="preserve"> </w:t>
            </w:r>
            <w:r w:rsidR="00BA52F4" w:rsidRPr="004F616D">
              <w:rPr>
                <w:rFonts w:ascii="Arial" w:hAnsi="Arial" w:cs="Arial"/>
                <w:color w:val="000000" w:themeColor="text1"/>
                <w:sz w:val="22"/>
                <w:szCs w:val="22"/>
              </w:rPr>
              <w:t>vnt.</w:t>
            </w:r>
            <w:r w:rsidR="00BA52F4" w:rsidRPr="004F616D">
              <w:rPr>
                <w:rFonts w:ascii="Arial" w:hAnsi="Arial" w:cs="Arial"/>
                <w:color w:val="000000" w:themeColor="text1"/>
                <w:spacing w:val="-7"/>
                <w:sz w:val="22"/>
                <w:szCs w:val="22"/>
              </w:rPr>
              <w:t xml:space="preserve"> </w:t>
            </w:r>
            <w:r w:rsidR="00BA52F4" w:rsidRPr="004F616D">
              <w:rPr>
                <w:rFonts w:ascii="Arial" w:hAnsi="Arial" w:cs="Arial"/>
                <w:color w:val="000000" w:themeColor="text1"/>
                <w:sz w:val="22"/>
                <w:szCs w:val="22"/>
              </w:rPr>
              <w:t xml:space="preserve">vienodo </w:t>
            </w:r>
            <w:r w:rsidR="00BA52F4" w:rsidRPr="004F616D">
              <w:rPr>
                <w:rFonts w:ascii="Arial" w:hAnsi="Arial" w:cs="Arial"/>
                <w:color w:val="000000" w:themeColor="text1"/>
                <w:spacing w:val="-2"/>
                <w:sz w:val="22"/>
                <w:szCs w:val="22"/>
              </w:rPr>
              <w:t>dydžio</w:t>
            </w:r>
            <w:r w:rsidR="00146D58" w:rsidRPr="004F616D">
              <w:rPr>
                <w:rFonts w:ascii="Arial" w:hAnsi="Arial" w:cs="Arial"/>
                <w:color w:val="000000" w:themeColor="text1"/>
                <w:spacing w:val="-2"/>
                <w:sz w:val="22"/>
                <w:szCs w:val="22"/>
              </w:rPr>
              <w:t>;</w:t>
            </w:r>
          </w:p>
          <w:p w14:paraId="0E106DB7" w14:textId="5B2F037F" w:rsidR="001A5E24" w:rsidRPr="004F616D" w:rsidRDefault="001A5E24" w:rsidP="00BA52F4">
            <w:pPr>
              <w:pStyle w:val="Pagrindinistekstas"/>
              <w:shd w:val="clear" w:color="auto" w:fill="auto"/>
              <w:ind w:left="142"/>
              <w:rPr>
                <w:rStyle w:val="BodytextCalibri"/>
                <w:rFonts w:ascii="Arial" w:hAnsi="Arial" w:cs="Arial"/>
                <w:b/>
                <w:bCs/>
                <w:color w:val="000000" w:themeColor="text1"/>
                <w:sz w:val="22"/>
                <w:szCs w:val="22"/>
                <w:lang w:val="lt-LT"/>
              </w:rPr>
            </w:pPr>
            <w:r w:rsidRPr="004F616D">
              <w:rPr>
                <w:rStyle w:val="BodytextCalibri"/>
                <w:rFonts w:ascii="Arial" w:hAnsi="Arial" w:cs="Arial"/>
                <w:color w:val="000000" w:themeColor="text1"/>
                <w:sz w:val="22"/>
                <w:szCs w:val="22"/>
                <w:lang w:val="lt-LT"/>
              </w:rPr>
              <w:t>11.</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 pereinamąsias nuostatas.</w:t>
            </w:r>
          </w:p>
        </w:tc>
        <w:tc>
          <w:tcPr>
            <w:tcW w:w="1075" w:type="pct"/>
            <w:shd w:val="clear" w:color="auto" w:fill="FFFFFF"/>
            <w:vAlign w:val="center"/>
          </w:tcPr>
          <w:p w14:paraId="274DB67C"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6B5E84F1"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241EFFD9"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063E9AE7" w14:textId="77777777" w:rsidTr="000A16E2">
        <w:tc>
          <w:tcPr>
            <w:tcW w:w="241" w:type="pct"/>
            <w:shd w:val="clear" w:color="auto" w:fill="FFFFFF"/>
            <w:vAlign w:val="center"/>
          </w:tcPr>
          <w:p w14:paraId="56ABB24A" w14:textId="5A4AC0FC"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p>
        </w:tc>
        <w:tc>
          <w:tcPr>
            <w:tcW w:w="886" w:type="pct"/>
            <w:shd w:val="clear" w:color="auto" w:fill="FFFFFF"/>
            <w:vAlign w:val="center"/>
          </w:tcPr>
          <w:p w14:paraId="53D9A16F" w14:textId="77777777" w:rsidR="00BA52F4" w:rsidRPr="004F616D" w:rsidRDefault="00BA52F4" w:rsidP="00BA52F4">
            <w:pPr>
              <w:pStyle w:val="TableParagraph"/>
              <w:ind w:left="142"/>
              <w:rPr>
                <w:rFonts w:ascii="Arial" w:hAnsi="Arial" w:cs="Arial"/>
                <w:color w:val="000000" w:themeColor="text1"/>
              </w:rPr>
            </w:pPr>
            <w:r w:rsidRPr="004F616D">
              <w:rPr>
                <w:rFonts w:ascii="Arial" w:hAnsi="Arial" w:cs="Arial"/>
                <w:color w:val="000000" w:themeColor="text1"/>
              </w:rPr>
              <w:t>Endodontiniai</w:t>
            </w:r>
            <w:r w:rsidRPr="004F616D">
              <w:rPr>
                <w:rFonts w:ascii="Arial" w:hAnsi="Arial" w:cs="Arial"/>
                <w:color w:val="000000" w:themeColor="text1"/>
                <w:spacing w:val="-1"/>
              </w:rPr>
              <w:t xml:space="preserve"> </w:t>
            </w:r>
            <w:r w:rsidRPr="004F616D">
              <w:rPr>
                <w:rFonts w:ascii="Arial" w:hAnsi="Arial" w:cs="Arial"/>
                <w:color w:val="000000" w:themeColor="text1"/>
                <w:spacing w:val="-2"/>
              </w:rPr>
              <w:t>rankiniai</w:t>
            </w:r>
          </w:p>
          <w:p w14:paraId="5F131197" w14:textId="77777777" w:rsidR="00BA52F4" w:rsidRPr="004F616D" w:rsidRDefault="00BA52F4" w:rsidP="00BA52F4">
            <w:pPr>
              <w:pStyle w:val="TableParagraph"/>
              <w:ind w:left="142"/>
              <w:rPr>
                <w:rFonts w:ascii="Arial" w:hAnsi="Arial" w:cs="Arial"/>
                <w:color w:val="000000" w:themeColor="text1"/>
              </w:rPr>
            </w:pPr>
            <w:r w:rsidRPr="004F616D">
              <w:rPr>
                <w:rFonts w:ascii="Arial" w:hAnsi="Arial" w:cs="Arial"/>
                <w:color w:val="000000" w:themeColor="text1"/>
                <w:spacing w:val="-2"/>
              </w:rPr>
              <w:t>instrurnentai</w:t>
            </w:r>
            <w:r w:rsidRPr="004F616D">
              <w:rPr>
                <w:rFonts w:ascii="Arial" w:hAnsi="Arial" w:cs="Arial"/>
                <w:color w:val="000000" w:themeColor="text1"/>
                <w:spacing w:val="23"/>
              </w:rPr>
              <w:t xml:space="preserve"> </w:t>
            </w:r>
            <w:r w:rsidRPr="004F616D">
              <w:rPr>
                <w:rFonts w:ascii="Arial" w:hAnsi="Arial" w:cs="Arial"/>
                <w:i/>
                <w:color w:val="000000" w:themeColor="text1"/>
                <w:spacing w:val="-2"/>
              </w:rPr>
              <w:t>K-failai:</w:t>
            </w:r>
            <w:r w:rsidRPr="004F616D">
              <w:rPr>
                <w:rFonts w:ascii="Arial" w:hAnsi="Arial" w:cs="Arial"/>
                <w:color w:val="000000" w:themeColor="text1"/>
              </w:rPr>
              <w:t xml:space="preserve"> rinkinys</w:t>
            </w:r>
            <w:r w:rsidRPr="004F616D">
              <w:rPr>
                <w:rFonts w:ascii="Arial" w:hAnsi="Arial" w:cs="Arial"/>
                <w:color w:val="000000" w:themeColor="text1"/>
                <w:spacing w:val="2"/>
              </w:rPr>
              <w:t xml:space="preserve"> </w:t>
            </w:r>
            <w:r w:rsidRPr="004F616D">
              <w:rPr>
                <w:rFonts w:ascii="Arial" w:hAnsi="Arial" w:cs="Arial"/>
                <w:color w:val="000000" w:themeColor="text1"/>
              </w:rPr>
              <w:t>8</w:t>
            </w:r>
            <w:r w:rsidRPr="004F616D">
              <w:rPr>
                <w:rFonts w:ascii="Arial" w:hAnsi="Arial" w:cs="Arial"/>
                <w:color w:val="000000" w:themeColor="text1"/>
                <w:spacing w:val="-1"/>
              </w:rPr>
              <w:t xml:space="preserve"> </w:t>
            </w:r>
            <w:r w:rsidRPr="004F616D">
              <w:rPr>
                <w:rFonts w:ascii="Arial" w:hAnsi="Arial" w:cs="Arial"/>
                <w:color w:val="000000" w:themeColor="text1"/>
                <w:spacing w:val="-2"/>
              </w:rPr>
              <w:t>dydžio</w:t>
            </w:r>
          </w:p>
          <w:p w14:paraId="13E3AD88" w14:textId="7996A7C4" w:rsidR="00BA52F4" w:rsidRPr="004F616D" w:rsidRDefault="00BA52F4" w:rsidP="00BA52F4">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(darbinis ilgis</w:t>
            </w:r>
            <w:r w:rsidRPr="004F616D">
              <w:rPr>
                <w:rFonts w:ascii="Arial" w:hAnsi="Arial" w:cs="Arial"/>
                <w:color w:val="000000" w:themeColor="text1"/>
                <w:spacing w:val="-7"/>
                <w:sz w:val="22"/>
                <w:szCs w:val="22"/>
              </w:rPr>
              <w:t xml:space="preserve"> </w:t>
            </w:r>
            <w:r w:rsidRPr="004F616D">
              <w:rPr>
                <w:rFonts w:ascii="Arial" w:hAnsi="Arial" w:cs="Arial"/>
                <w:color w:val="000000" w:themeColor="text1"/>
                <w:sz w:val="22"/>
                <w:szCs w:val="22"/>
              </w:rPr>
              <w:t>21</w:t>
            </w:r>
            <w:r w:rsidRPr="004F616D">
              <w:rPr>
                <w:rFonts w:ascii="Arial" w:hAnsi="Arial" w:cs="Arial"/>
                <w:color w:val="000000" w:themeColor="text1"/>
                <w:spacing w:val="-11"/>
                <w:sz w:val="22"/>
                <w:szCs w:val="22"/>
              </w:rPr>
              <w:t xml:space="preserve"> </w:t>
            </w:r>
            <w:r w:rsidRPr="004F616D">
              <w:rPr>
                <w:rFonts w:ascii="Arial" w:hAnsi="Arial" w:cs="Arial"/>
                <w:color w:val="000000" w:themeColor="text1"/>
                <w:sz w:val="22"/>
                <w:szCs w:val="22"/>
              </w:rPr>
              <w:t>mm,</w:t>
            </w:r>
            <w:r w:rsidRPr="004F616D">
              <w:rPr>
                <w:rFonts w:ascii="Arial" w:hAnsi="Arial" w:cs="Arial"/>
                <w:color w:val="000000" w:themeColor="text1"/>
                <w:spacing w:val="-6"/>
                <w:sz w:val="22"/>
                <w:szCs w:val="22"/>
              </w:rPr>
              <w:t xml:space="preserve"> </w:t>
            </w:r>
            <w:r w:rsidRPr="004F616D">
              <w:rPr>
                <w:rFonts w:ascii="Arial" w:hAnsi="Arial" w:cs="Arial"/>
                <w:color w:val="000000" w:themeColor="text1"/>
                <w:sz w:val="22"/>
                <w:szCs w:val="22"/>
              </w:rPr>
              <w:t xml:space="preserve">25 </w:t>
            </w:r>
            <w:r w:rsidRPr="004F616D">
              <w:rPr>
                <w:rFonts w:ascii="Arial" w:hAnsi="Arial" w:cs="Arial"/>
                <w:color w:val="000000" w:themeColor="text1"/>
                <w:spacing w:val="-4"/>
                <w:sz w:val="22"/>
                <w:szCs w:val="22"/>
              </w:rPr>
              <w:t>mm)</w:t>
            </w:r>
          </w:p>
        </w:tc>
        <w:tc>
          <w:tcPr>
            <w:tcW w:w="615" w:type="pct"/>
            <w:shd w:val="clear" w:color="auto" w:fill="FFFFFF"/>
          </w:tcPr>
          <w:p w14:paraId="2084FC6C" w14:textId="7A34485F" w:rsidR="00BA52F4" w:rsidRPr="004F616D" w:rsidRDefault="00BA52F4" w:rsidP="00BA52F4">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dėžučių</w:t>
            </w:r>
          </w:p>
        </w:tc>
        <w:tc>
          <w:tcPr>
            <w:tcW w:w="1074" w:type="pct"/>
            <w:shd w:val="clear" w:color="auto" w:fill="FFFFFF"/>
            <w:vAlign w:val="center"/>
          </w:tcPr>
          <w:p w14:paraId="563A5ADC" w14:textId="77777777" w:rsidR="00BA52F4" w:rsidRPr="004F616D" w:rsidRDefault="00BA52F4" w:rsidP="00BA52F4">
            <w:pPr>
              <w:pStyle w:val="TableParagraph"/>
              <w:ind w:left="142"/>
              <w:rPr>
                <w:rFonts w:ascii="Arial" w:hAnsi="Arial" w:cs="Arial"/>
                <w:color w:val="000000" w:themeColor="text1"/>
                <w:spacing w:val="-2"/>
                <w:w w:val="105"/>
              </w:rPr>
            </w:pPr>
            <w:r w:rsidRPr="004F616D">
              <w:rPr>
                <w:rFonts w:ascii="Arial" w:hAnsi="Arial" w:cs="Arial"/>
                <w:color w:val="000000" w:themeColor="text1"/>
                <w:w w:val="105"/>
              </w:rPr>
              <w:t>1.</w:t>
            </w:r>
            <w:r w:rsidRPr="004F616D">
              <w:rPr>
                <w:rFonts w:ascii="Arial" w:hAnsi="Arial" w:cs="Arial"/>
                <w:color w:val="000000" w:themeColor="text1"/>
                <w:spacing w:val="-2"/>
                <w:w w:val="105"/>
              </w:rPr>
              <w:t>rankinis;</w:t>
            </w:r>
          </w:p>
          <w:p w14:paraId="204B8557" w14:textId="77777777" w:rsidR="00BA52F4" w:rsidRPr="004F616D" w:rsidRDefault="00BA52F4" w:rsidP="00BA52F4">
            <w:pPr>
              <w:pStyle w:val="TableParagraph"/>
              <w:ind w:left="142"/>
              <w:rPr>
                <w:rFonts w:ascii="Arial" w:hAnsi="Arial" w:cs="Arial"/>
                <w:color w:val="000000" w:themeColor="text1"/>
                <w:spacing w:val="-2"/>
                <w:w w:val="105"/>
              </w:rPr>
            </w:pPr>
          </w:p>
          <w:p w14:paraId="17BC7E72" w14:textId="77777777" w:rsidR="00BA52F4" w:rsidRPr="004F616D" w:rsidRDefault="00BA52F4" w:rsidP="00BA52F4">
            <w:pPr>
              <w:pStyle w:val="TableParagraph"/>
              <w:ind w:left="142"/>
              <w:rPr>
                <w:rFonts w:ascii="Arial" w:hAnsi="Arial" w:cs="Arial"/>
                <w:color w:val="000000" w:themeColor="text1"/>
                <w:spacing w:val="-2"/>
                <w:w w:val="105"/>
              </w:rPr>
            </w:pPr>
            <w:r w:rsidRPr="004F616D">
              <w:rPr>
                <w:rFonts w:ascii="Arial" w:hAnsi="Arial" w:cs="Arial"/>
                <w:color w:val="000000" w:themeColor="text1"/>
                <w:spacing w:val="-2"/>
                <w:w w:val="105"/>
              </w:rPr>
              <w:t>2. daugkartinio naudojimo;</w:t>
            </w:r>
          </w:p>
          <w:p w14:paraId="1EE556EE" w14:textId="77777777" w:rsidR="00BA52F4" w:rsidRPr="004F616D" w:rsidRDefault="00BA52F4" w:rsidP="00BA52F4">
            <w:pPr>
              <w:pStyle w:val="TableParagraph"/>
              <w:ind w:left="142"/>
              <w:rPr>
                <w:rFonts w:ascii="Arial" w:hAnsi="Arial" w:cs="Arial"/>
                <w:color w:val="000000" w:themeColor="text1"/>
                <w:spacing w:val="-2"/>
                <w:w w:val="105"/>
              </w:rPr>
            </w:pPr>
          </w:p>
          <w:p w14:paraId="354B8AB2" w14:textId="77777777" w:rsidR="00BA52F4" w:rsidRPr="004F616D" w:rsidRDefault="00BA52F4" w:rsidP="00BA52F4">
            <w:pPr>
              <w:pStyle w:val="TableParagraph"/>
              <w:ind w:left="142"/>
              <w:rPr>
                <w:rFonts w:ascii="Arial" w:hAnsi="Arial" w:cs="Arial"/>
                <w:color w:val="000000" w:themeColor="text1"/>
                <w:spacing w:val="-2"/>
                <w:w w:val="105"/>
              </w:rPr>
            </w:pPr>
            <w:r w:rsidRPr="004F616D">
              <w:rPr>
                <w:rFonts w:ascii="Arial" w:hAnsi="Arial" w:cs="Arial"/>
                <w:color w:val="000000" w:themeColor="text1"/>
              </w:rPr>
              <w:t xml:space="preserve">3. </w:t>
            </w:r>
            <w:r w:rsidRPr="004F616D">
              <w:rPr>
                <w:rFonts w:ascii="Arial" w:hAnsi="Arial" w:cs="Arial"/>
                <w:color w:val="000000" w:themeColor="text1"/>
                <w:spacing w:val="-2"/>
                <w:w w:val="105"/>
              </w:rPr>
              <w:t>sterilizuojamas;</w:t>
            </w:r>
          </w:p>
          <w:p w14:paraId="68721D16" w14:textId="77777777" w:rsidR="00BA52F4" w:rsidRPr="004F616D" w:rsidRDefault="00BA52F4" w:rsidP="00BA52F4">
            <w:pPr>
              <w:pStyle w:val="TableParagraph"/>
              <w:ind w:left="142"/>
              <w:rPr>
                <w:rFonts w:ascii="Arial" w:hAnsi="Arial" w:cs="Arial"/>
                <w:color w:val="000000" w:themeColor="text1"/>
              </w:rPr>
            </w:pPr>
          </w:p>
          <w:p w14:paraId="2E1499BE" w14:textId="77777777" w:rsidR="00BA52F4" w:rsidRPr="004F616D" w:rsidRDefault="00BA52F4" w:rsidP="00BA52F4">
            <w:pPr>
              <w:pStyle w:val="TableParagraph"/>
              <w:ind w:left="142"/>
              <w:rPr>
                <w:rFonts w:ascii="Arial" w:hAnsi="Arial" w:cs="Arial"/>
                <w:color w:val="000000" w:themeColor="text1"/>
                <w:spacing w:val="-2"/>
              </w:rPr>
            </w:pPr>
            <w:r w:rsidRPr="004F616D">
              <w:rPr>
                <w:rFonts w:ascii="Arial" w:hAnsi="Arial" w:cs="Arial"/>
                <w:color w:val="000000" w:themeColor="text1"/>
              </w:rPr>
              <w:t>4. skerspjūvis</w:t>
            </w:r>
            <w:r w:rsidRPr="004F616D">
              <w:rPr>
                <w:rFonts w:ascii="Arial" w:hAnsi="Arial" w:cs="Arial"/>
                <w:color w:val="000000" w:themeColor="text1"/>
                <w:spacing w:val="-6"/>
              </w:rPr>
              <w:t xml:space="preserve"> </w:t>
            </w:r>
            <w:r w:rsidRPr="004F616D">
              <w:rPr>
                <w:rFonts w:ascii="Arial" w:hAnsi="Arial" w:cs="Arial"/>
                <w:color w:val="000000" w:themeColor="text1"/>
              </w:rPr>
              <w:t xml:space="preserve">keturkampio </w:t>
            </w:r>
            <w:r w:rsidRPr="004F616D">
              <w:rPr>
                <w:rFonts w:ascii="Arial" w:hAnsi="Arial" w:cs="Arial"/>
                <w:color w:val="000000" w:themeColor="text1"/>
                <w:spacing w:val="-2"/>
              </w:rPr>
              <w:t>formos;</w:t>
            </w:r>
          </w:p>
          <w:p w14:paraId="3DDCA143" w14:textId="77777777" w:rsidR="00BA52F4" w:rsidRPr="004F616D" w:rsidRDefault="00BA52F4" w:rsidP="00BA52F4">
            <w:pPr>
              <w:pStyle w:val="TableParagraph"/>
              <w:ind w:left="142"/>
              <w:rPr>
                <w:rFonts w:ascii="Arial" w:hAnsi="Arial" w:cs="Arial"/>
                <w:color w:val="000000" w:themeColor="text1"/>
              </w:rPr>
            </w:pPr>
          </w:p>
          <w:p w14:paraId="5ADF18F8" w14:textId="77777777" w:rsidR="00146D58" w:rsidRPr="004F616D" w:rsidRDefault="00BA52F4" w:rsidP="00146D58">
            <w:pPr>
              <w:pStyle w:val="TableParagraph"/>
              <w:ind w:left="142"/>
              <w:rPr>
                <w:rFonts w:ascii="Arial" w:hAnsi="Arial" w:cs="Arial"/>
                <w:color w:val="000000" w:themeColor="text1"/>
                <w:spacing w:val="-2"/>
              </w:rPr>
            </w:pPr>
            <w:r w:rsidRPr="004F616D">
              <w:rPr>
                <w:rFonts w:ascii="Arial" w:hAnsi="Arial" w:cs="Arial"/>
                <w:color w:val="000000" w:themeColor="text1"/>
              </w:rPr>
              <w:t>5. nekertanti</w:t>
            </w:r>
            <w:r w:rsidRPr="004F616D">
              <w:rPr>
                <w:rFonts w:ascii="Arial" w:hAnsi="Arial" w:cs="Arial"/>
                <w:color w:val="000000" w:themeColor="text1"/>
                <w:spacing w:val="-8"/>
              </w:rPr>
              <w:t xml:space="preserve"> </w:t>
            </w:r>
            <w:r w:rsidRPr="004F616D">
              <w:rPr>
                <w:rFonts w:ascii="Arial" w:hAnsi="Arial" w:cs="Arial"/>
                <w:color w:val="000000" w:themeColor="text1"/>
              </w:rPr>
              <w:t xml:space="preserve">instrumento </w:t>
            </w:r>
            <w:r w:rsidRPr="004F616D">
              <w:rPr>
                <w:rFonts w:ascii="Arial" w:hAnsi="Arial" w:cs="Arial"/>
                <w:color w:val="000000" w:themeColor="text1"/>
                <w:spacing w:val="-2"/>
              </w:rPr>
              <w:t>viršūnė;</w:t>
            </w:r>
          </w:p>
          <w:p w14:paraId="5E6D7478" w14:textId="77777777" w:rsidR="00146D58" w:rsidRPr="004F616D" w:rsidRDefault="00146D58" w:rsidP="00146D58">
            <w:pPr>
              <w:pStyle w:val="TableParagraph"/>
              <w:ind w:left="142"/>
              <w:rPr>
                <w:rFonts w:ascii="Arial" w:hAnsi="Arial" w:cs="Arial"/>
                <w:color w:val="000000" w:themeColor="text1"/>
              </w:rPr>
            </w:pPr>
          </w:p>
          <w:p w14:paraId="73A92B60" w14:textId="3BCDBA36" w:rsidR="00BA52F4" w:rsidRPr="004F616D" w:rsidRDefault="00BA52F4" w:rsidP="00146D58">
            <w:pPr>
              <w:pStyle w:val="TableParagraph"/>
              <w:ind w:left="142"/>
              <w:rPr>
                <w:rFonts w:ascii="Arial" w:hAnsi="Arial" w:cs="Arial"/>
                <w:color w:val="000000" w:themeColor="text1"/>
                <w:spacing w:val="-2"/>
              </w:rPr>
            </w:pPr>
            <w:r w:rsidRPr="004F616D">
              <w:rPr>
                <w:rFonts w:ascii="Arial" w:hAnsi="Arial" w:cs="Arial"/>
                <w:color w:val="000000" w:themeColor="text1"/>
              </w:rPr>
              <w:t>6. pagamintas</w:t>
            </w:r>
            <w:r w:rsidRPr="004F616D">
              <w:rPr>
                <w:rFonts w:ascii="Arial" w:hAnsi="Arial" w:cs="Arial"/>
                <w:color w:val="000000" w:themeColor="text1"/>
                <w:spacing w:val="-7"/>
              </w:rPr>
              <w:t xml:space="preserve"> </w:t>
            </w:r>
            <w:r w:rsidRPr="004F616D">
              <w:rPr>
                <w:rFonts w:ascii="Arial" w:hAnsi="Arial" w:cs="Arial"/>
                <w:color w:val="000000" w:themeColor="text1"/>
              </w:rPr>
              <w:t>iš</w:t>
            </w:r>
            <w:r w:rsidRPr="004F616D">
              <w:rPr>
                <w:rFonts w:ascii="Arial" w:hAnsi="Arial" w:cs="Arial"/>
                <w:color w:val="000000" w:themeColor="text1"/>
                <w:spacing w:val="-13"/>
              </w:rPr>
              <w:t xml:space="preserve"> </w:t>
            </w:r>
            <w:r w:rsidRPr="004F616D">
              <w:rPr>
                <w:rFonts w:ascii="Arial" w:hAnsi="Arial" w:cs="Arial"/>
                <w:color w:val="000000" w:themeColor="text1"/>
              </w:rPr>
              <w:t xml:space="preserve">nerūdijančio </w:t>
            </w:r>
            <w:r w:rsidRPr="004F616D">
              <w:rPr>
                <w:rFonts w:ascii="Arial" w:hAnsi="Arial" w:cs="Arial"/>
                <w:color w:val="000000" w:themeColor="text1"/>
                <w:spacing w:val="-2"/>
              </w:rPr>
              <w:t>plieno</w:t>
            </w:r>
            <w:r w:rsidR="00146D58" w:rsidRPr="004F616D">
              <w:rPr>
                <w:rFonts w:ascii="Arial" w:hAnsi="Arial" w:cs="Arial"/>
                <w:color w:val="000000" w:themeColor="text1"/>
                <w:spacing w:val="-2"/>
              </w:rPr>
              <w:t xml:space="preserve"> ar lygiavertės medžiagos;</w:t>
            </w:r>
          </w:p>
          <w:p w14:paraId="033E3F1C" w14:textId="77777777" w:rsidR="00146D58" w:rsidRPr="004F616D" w:rsidRDefault="00146D58" w:rsidP="00146D58">
            <w:pPr>
              <w:pStyle w:val="TableParagraph"/>
              <w:tabs>
                <w:tab w:val="left" w:pos="343"/>
              </w:tabs>
              <w:ind w:left="358"/>
              <w:rPr>
                <w:rFonts w:ascii="Arial" w:hAnsi="Arial" w:cs="Arial"/>
                <w:color w:val="000000" w:themeColor="text1"/>
              </w:rPr>
            </w:pPr>
          </w:p>
          <w:p w14:paraId="44D2962D" w14:textId="77777777" w:rsidR="00BA52F4" w:rsidRPr="004F616D" w:rsidRDefault="00BA52F4">
            <w:pPr>
              <w:pStyle w:val="TableParagraph"/>
              <w:numPr>
                <w:ilvl w:val="0"/>
                <w:numId w:val="13"/>
              </w:numPr>
              <w:tabs>
                <w:tab w:val="left" w:pos="343"/>
              </w:tabs>
              <w:ind w:left="142" w:firstLine="0"/>
              <w:rPr>
                <w:rFonts w:ascii="Arial" w:hAnsi="Arial" w:cs="Arial"/>
                <w:color w:val="000000" w:themeColor="text1"/>
              </w:rPr>
            </w:pPr>
            <w:r w:rsidRPr="004F616D">
              <w:rPr>
                <w:rFonts w:ascii="Arial" w:hAnsi="Arial" w:cs="Arial"/>
                <w:color w:val="000000" w:themeColor="text1"/>
              </w:rPr>
              <w:t>su</w:t>
            </w:r>
            <w:r w:rsidRPr="004F616D">
              <w:rPr>
                <w:rFonts w:ascii="Arial" w:hAnsi="Arial" w:cs="Arial"/>
                <w:color w:val="000000" w:themeColor="text1"/>
                <w:spacing w:val="-10"/>
              </w:rPr>
              <w:t xml:space="preserve"> </w:t>
            </w:r>
            <w:r w:rsidRPr="004F616D">
              <w:rPr>
                <w:rFonts w:ascii="Arial" w:hAnsi="Arial" w:cs="Arial"/>
                <w:color w:val="000000" w:themeColor="text1"/>
              </w:rPr>
              <w:t>plastikine rankovėle</w:t>
            </w:r>
            <w:r w:rsidRPr="004F616D">
              <w:rPr>
                <w:rFonts w:ascii="Arial" w:hAnsi="Arial" w:cs="Arial"/>
                <w:color w:val="000000" w:themeColor="text1"/>
                <w:spacing w:val="-3"/>
              </w:rPr>
              <w:t xml:space="preserve"> </w:t>
            </w:r>
            <w:r w:rsidRPr="004F616D">
              <w:rPr>
                <w:rFonts w:ascii="Arial" w:hAnsi="Arial" w:cs="Arial"/>
                <w:color w:val="000000" w:themeColor="text1"/>
              </w:rPr>
              <w:t>ir silikoniniu stoperiu;</w:t>
            </w:r>
          </w:p>
          <w:p w14:paraId="456246FD" w14:textId="77777777" w:rsidR="00BA52F4" w:rsidRPr="004F616D" w:rsidRDefault="00BA52F4" w:rsidP="00BA52F4">
            <w:pPr>
              <w:pStyle w:val="TableParagraph"/>
              <w:tabs>
                <w:tab w:val="left" w:pos="343"/>
              </w:tabs>
              <w:ind w:left="142"/>
              <w:rPr>
                <w:rFonts w:ascii="Arial" w:hAnsi="Arial" w:cs="Arial"/>
                <w:color w:val="000000" w:themeColor="text1"/>
              </w:rPr>
            </w:pPr>
          </w:p>
          <w:p w14:paraId="5DD80B52" w14:textId="17DE96FB" w:rsidR="00BA52F4" w:rsidRPr="004F616D" w:rsidRDefault="00146D58">
            <w:pPr>
              <w:pStyle w:val="TableParagraph"/>
              <w:numPr>
                <w:ilvl w:val="0"/>
                <w:numId w:val="13"/>
              </w:numPr>
              <w:tabs>
                <w:tab w:val="left" w:pos="347"/>
              </w:tabs>
              <w:ind w:left="142" w:firstLine="0"/>
              <w:rPr>
                <w:rFonts w:ascii="Arial" w:hAnsi="Arial" w:cs="Arial"/>
                <w:color w:val="000000" w:themeColor="text1"/>
              </w:rPr>
            </w:pPr>
            <w:r w:rsidRPr="004F616D">
              <w:rPr>
                <w:rFonts w:ascii="Arial" w:hAnsi="Arial" w:cs="Arial"/>
                <w:color w:val="000000" w:themeColor="text1"/>
              </w:rPr>
              <w:t>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lastRenderedPageBreak/>
              <w:t>žymėjimą</w:t>
            </w:r>
            <w:r w:rsidR="00BA52F4" w:rsidRPr="004F616D">
              <w:rPr>
                <w:rFonts w:ascii="Arial" w:hAnsi="Arial" w:cs="Arial"/>
                <w:color w:val="000000" w:themeColor="text1"/>
                <w:spacing w:val="-2"/>
              </w:rPr>
              <w:t>;</w:t>
            </w:r>
          </w:p>
          <w:p w14:paraId="47E4BE9A" w14:textId="77777777" w:rsidR="00BA52F4" w:rsidRPr="004F616D" w:rsidRDefault="00BA52F4" w:rsidP="00BA52F4">
            <w:pPr>
              <w:pStyle w:val="TableParagraph"/>
              <w:tabs>
                <w:tab w:val="left" w:pos="347"/>
              </w:tabs>
              <w:ind w:left="142"/>
              <w:rPr>
                <w:rFonts w:ascii="Arial" w:hAnsi="Arial" w:cs="Arial"/>
                <w:color w:val="000000" w:themeColor="text1"/>
              </w:rPr>
            </w:pPr>
          </w:p>
          <w:p w14:paraId="443733DD" w14:textId="15242A56" w:rsidR="00BA52F4" w:rsidRPr="004F616D" w:rsidRDefault="00BA52F4">
            <w:pPr>
              <w:pStyle w:val="TableParagraph"/>
              <w:numPr>
                <w:ilvl w:val="0"/>
                <w:numId w:val="13"/>
              </w:numPr>
              <w:tabs>
                <w:tab w:val="left" w:pos="345"/>
              </w:tabs>
              <w:ind w:left="142" w:firstLine="0"/>
              <w:rPr>
                <w:rFonts w:ascii="Arial" w:hAnsi="Arial" w:cs="Arial"/>
                <w:color w:val="000000" w:themeColor="text1"/>
              </w:rPr>
            </w:pPr>
            <w:r w:rsidRPr="004F616D">
              <w:rPr>
                <w:rFonts w:ascii="Arial" w:hAnsi="Arial" w:cs="Arial"/>
                <w:color w:val="000000" w:themeColor="text1"/>
              </w:rPr>
              <w:t>Maillefer</w:t>
            </w:r>
            <w:r w:rsidRPr="004F616D">
              <w:rPr>
                <w:rFonts w:ascii="Arial" w:hAnsi="Arial" w:cs="Arial"/>
                <w:color w:val="000000" w:themeColor="text1"/>
                <w:spacing w:val="10"/>
              </w:rPr>
              <w:t xml:space="preserve"> </w:t>
            </w:r>
            <w:r w:rsidRPr="004F616D">
              <w:rPr>
                <w:rFonts w:ascii="Arial" w:hAnsi="Arial" w:cs="Arial"/>
                <w:color w:val="000000" w:themeColor="text1"/>
              </w:rPr>
              <w:t>arba</w:t>
            </w:r>
            <w:r w:rsidRPr="004F616D">
              <w:rPr>
                <w:rFonts w:ascii="Arial" w:hAnsi="Arial" w:cs="Arial"/>
                <w:color w:val="000000" w:themeColor="text1"/>
                <w:spacing w:val="4"/>
              </w:rPr>
              <w:t xml:space="preserve"> </w:t>
            </w:r>
            <w:r w:rsidRPr="004F616D">
              <w:rPr>
                <w:rFonts w:ascii="Arial" w:hAnsi="Arial" w:cs="Arial"/>
                <w:color w:val="000000" w:themeColor="text1"/>
                <w:spacing w:val="-2"/>
              </w:rPr>
              <w:t>lygiaverčiai</w:t>
            </w:r>
            <w:r w:rsidR="00D724CA" w:rsidRPr="004F616D">
              <w:rPr>
                <w:rFonts w:ascii="Arial" w:hAnsi="Arial" w:cs="Arial"/>
                <w:color w:val="000000" w:themeColor="text1"/>
                <w:spacing w:val="-2"/>
              </w:rPr>
              <w:t>;</w:t>
            </w:r>
          </w:p>
          <w:p w14:paraId="64DC3CF5" w14:textId="77777777" w:rsidR="00D724CA" w:rsidRPr="004F616D" w:rsidRDefault="00D724CA" w:rsidP="00D724CA">
            <w:pPr>
              <w:pStyle w:val="TableParagraph"/>
              <w:tabs>
                <w:tab w:val="left" w:pos="345"/>
              </w:tabs>
              <w:ind w:left="142"/>
              <w:rPr>
                <w:rFonts w:ascii="Arial" w:hAnsi="Arial" w:cs="Arial"/>
                <w:color w:val="000000" w:themeColor="text1"/>
              </w:rPr>
            </w:pPr>
          </w:p>
          <w:p w14:paraId="583C4B74" w14:textId="77777777" w:rsidR="00BA52F4" w:rsidRPr="004F616D" w:rsidRDefault="00D724CA" w:rsidP="00BA52F4">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10. R</w:t>
            </w:r>
            <w:r w:rsidR="00BA52F4" w:rsidRPr="004F616D">
              <w:rPr>
                <w:rFonts w:ascii="Arial" w:hAnsi="Arial" w:cs="Arial"/>
                <w:color w:val="000000" w:themeColor="text1"/>
                <w:sz w:val="22"/>
                <w:szCs w:val="22"/>
              </w:rPr>
              <w:t>inkinyje</w:t>
            </w:r>
            <w:r w:rsidR="00BA52F4" w:rsidRPr="004F616D">
              <w:rPr>
                <w:rFonts w:ascii="Arial" w:hAnsi="Arial" w:cs="Arial"/>
                <w:color w:val="000000" w:themeColor="text1"/>
                <w:spacing w:val="-4"/>
                <w:sz w:val="22"/>
                <w:szCs w:val="22"/>
              </w:rPr>
              <w:t xml:space="preserve"> </w:t>
            </w:r>
            <w:r w:rsidR="00BA52F4" w:rsidRPr="004F616D">
              <w:rPr>
                <w:rFonts w:ascii="Arial" w:hAnsi="Arial" w:cs="Arial"/>
                <w:color w:val="000000" w:themeColor="text1"/>
                <w:sz w:val="22"/>
                <w:szCs w:val="22"/>
              </w:rPr>
              <w:t>po</w:t>
            </w:r>
            <w:r w:rsidR="00BA52F4" w:rsidRPr="004F616D">
              <w:rPr>
                <w:rFonts w:ascii="Arial" w:hAnsi="Arial" w:cs="Arial"/>
                <w:color w:val="000000" w:themeColor="text1"/>
                <w:spacing w:val="-10"/>
                <w:sz w:val="22"/>
                <w:szCs w:val="22"/>
              </w:rPr>
              <w:t xml:space="preserve"> </w:t>
            </w:r>
            <w:r w:rsidR="00BA52F4" w:rsidRPr="004F616D">
              <w:rPr>
                <w:rFonts w:ascii="Arial" w:hAnsi="Arial" w:cs="Arial"/>
                <w:color w:val="000000" w:themeColor="text1"/>
                <w:sz w:val="22"/>
                <w:szCs w:val="22"/>
              </w:rPr>
              <w:t>6</w:t>
            </w:r>
            <w:r w:rsidR="00BA52F4" w:rsidRPr="004F616D">
              <w:rPr>
                <w:rFonts w:ascii="Arial" w:hAnsi="Arial" w:cs="Arial"/>
                <w:color w:val="000000" w:themeColor="text1"/>
                <w:spacing w:val="-10"/>
                <w:sz w:val="22"/>
                <w:szCs w:val="22"/>
              </w:rPr>
              <w:t xml:space="preserve"> </w:t>
            </w:r>
            <w:r w:rsidR="00BA52F4" w:rsidRPr="004F616D">
              <w:rPr>
                <w:rFonts w:ascii="Arial" w:hAnsi="Arial" w:cs="Arial"/>
                <w:color w:val="000000" w:themeColor="text1"/>
                <w:sz w:val="22"/>
                <w:szCs w:val="22"/>
              </w:rPr>
              <w:t>vnt.</w:t>
            </w:r>
            <w:r w:rsidR="00BA52F4" w:rsidRPr="004F616D">
              <w:rPr>
                <w:rFonts w:ascii="Arial" w:hAnsi="Arial" w:cs="Arial"/>
                <w:color w:val="000000" w:themeColor="text1"/>
                <w:spacing w:val="-8"/>
                <w:sz w:val="22"/>
                <w:szCs w:val="22"/>
              </w:rPr>
              <w:t xml:space="preserve"> </w:t>
            </w:r>
            <w:r w:rsidR="00BA52F4" w:rsidRPr="004F616D">
              <w:rPr>
                <w:rFonts w:ascii="Arial" w:hAnsi="Arial" w:cs="Arial"/>
                <w:color w:val="000000" w:themeColor="text1"/>
                <w:sz w:val="22"/>
                <w:szCs w:val="22"/>
              </w:rPr>
              <w:t xml:space="preserve">vienodo </w:t>
            </w:r>
            <w:r w:rsidR="00BA52F4" w:rsidRPr="004F616D">
              <w:rPr>
                <w:rFonts w:ascii="Arial" w:hAnsi="Arial" w:cs="Arial"/>
                <w:color w:val="000000" w:themeColor="text1"/>
                <w:spacing w:val="-2"/>
                <w:sz w:val="22"/>
                <w:szCs w:val="22"/>
              </w:rPr>
              <w:t>dydžio</w:t>
            </w:r>
            <w:r w:rsidR="00146D58" w:rsidRPr="004F616D">
              <w:rPr>
                <w:rFonts w:ascii="Arial" w:hAnsi="Arial" w:cs="Arial"/>
                <w:color w:val="000000" w:themeColor="text1"/>
                <w:spacing w:val="-2"/>
                <w:sz w:val="22"/>
                <w:szCs w:val="22"/>
              </w:rPr>
              <w:t>;</w:t>
            </w:r>
          </w:p>
          <w:p w14:paraId="30DDF9CF" w14:textId="77777777" w:rsidR="00146D58" w:rsidRPr="004F616D" w:rsidRDefault="00146D58" w:rsidP="00BA52F4">
            <w:pPr>
              <w:pStyle w:val="Pagrindinistekstas"/>
              <w:shd w:val="clear" w:color="auto" w:fill="auto"/>
              <w:ind w:left="142"/>
              <w:rPr>
                <w:rStyle w:val="BodytextCalibri"/>
                <w:rFonts w:ascii="Arial" w:hAnsi="Arial" w:cs="Arial"/>
                <w:color w:val="000000" w:themeColor="text1"/>
                <w:sz w:val="22"/>
                <w:szCs w:val="22"/>
                <w:lang w:val="lt-LT"/>
              </w:rPr>
            </w:pPr>
          </w:p>
          <w:p w14:paraId="28D46FB0" w14:textId="7F8CBF76" w:rsidR="00146D58" w:rsidRPr="004F616D" w:rsidRDefault="00146D58" w:rsidP="00BA52F4">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11.</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 pereinamąsias nuostatas.</w:t>
            </w:r>
          </w:p>
        </w:tc>
        <w:tc>
          <w:tcPr>
            <w:tcW w:w="1075" w:type="pct"/>
            <w:shd w:val="clear" w:color="auto" w:fill="FFFFFF"/>
            <w:vAlign w:val="center"/>
          </w:tcPr>
          <w:p w14:paraId="78CD6C1B"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7BB93859"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0BB3A7F2"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7B810DE0" w14:textId="77777777" w:rsidTr="000A16E2">
        <w:tc>
          <w:tcPr>
            <w:tcW w:w="241" w:type="pct"/>
            <w:shd w:val="clear" w:color="auto" w:fill="FFFFFF"/>
            <w:vAlign w:val="center"/>
          </w:tcPr>
          <w:p w14:paraId="40ED8188" w14:textId="539F57C0"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w:t>
            </w:r>
          </w:p>
        </w:tc>
        <w:tc>
          <w:tcPr>
            <w:tcW w:w="886" w:type="pct"/>
            <w:shd w:val="clear" w:color="auto" w:fill="FFFFFF"/>
            <w:vAlign w:val="center"/>
          </w:tcPr>
          <w:p w14:paraId="6CE3AAF2" w14:textId="77777777" w:rsidR="00BA52F4" w:rsidRPr="004F616D" w:rsidRDefault="00BA52F4" w:rsidP="00BA52F4">
            <w:pPr>
              <w:pStyle w:val="TableParagraph"/>
              <w:ind w:left="142"/>
              <w:rPr>
                <w:rFonts w:ascii="Arial" w:hAnsi="Arial" w:cs="Arial"/>
                <w:i/>
                <w:color w:val="000000" w:themeColor="text1"/>
              </w:rPr>
            </w:pPr>
            <w:r w:rsidRPr="004F616D">
              <w:rPr>
                <w:rFonts w:ascii="Arial" w:hAnsi="Arial" w:cs="Arial"/>
                <w:color w:val="000000" w:themeColor="text1"/>
              </w:rPr>
              <w:t>Endodontiniai</w:t>
            </w:r>
            <w:r w:rsidRPr="004F616D">
              <w:rPr>
                <w:rFonts w:ascii="Arial" w:hAnsi="Arial" w:cs="Arial"/>
                <w:color w:val="000000" w:themeColor="text1"/>
                <w:spacing w:val="-11"/>
              </w:rPr>
              <w:t xml:space="preserve"> </w:t>
            </w:r>
            <w:r w:rsidRPr="004F616D">
              <w:rPr>
                <w:rFonts w:ascii="Arial" w:hAnsi="Arial" w:cs="Arial"/>
                <w:color w:val="000000" w:themeColor="text1"/>
              </w:rPr>
              <w:t xml:space="preserve">rankiniai instrumentai </w:t>
            </w:r>
            <w:r w:rsidRPr="004F616D">
              <w:rPr>
                <w:rFonts w:ascii="Arial" w:hAnsi="Arial" w:cs="Arial"/>
                <w:i/>
                <w:color w:val="000000" w:themeColor="text1"/>
              </w:rPr>
              <w:t>K-failai:</w:t>
            </w:r>
          </w:p>
          <w:p w14:paraId="728F1FF6" w14:textId="25A52284" w:rsidR="00BA52F4" w:rsidRPr="004F616D" w:rsidRDefault="00BA52F4" w:rsidP="002D7B88">
            <w:pPr>
              <w:pStyle w:val="TableParagraph"/>
              <w:ind w:left="142"/>
              <w:rPr>
                <w:rStyle w:val="BodytextCalibri"/>
                <w:rFonts w:ascii="Arial" w:hAnsi="Arial" w:cs="Arial"/>
                <w:color w:val="000000" w:themeColor="text1"/>
                <w:sz w:val="22"/>
                <w:szCs w:val="22"/>
                <w:shd w:val="clear" w:color="auto" w:fill="auto"/>
              </w:rPr>
            </w:pPr>
            <w:r w:rsidRPr="004F616D">
              <w:rPr>
                <w:rFonts w:ascii="Arial" w:hAnsi="Arial" w:cs="Arial"/>
                <w:color w:val="000000" w:themeColor="text1"/>
              </w:rPr>
              <w:t>rinkinys</w:t>
            </w:r>
            <w:r w:rsidRPr="004F616D">
              <w:rPr>
                <w:rFonts w:ascii="Arial" w:hAnsi="Arial" w:cs="Arial"/>
                <w:color w:val="000000" w:themeColor="text1"/>
                <w:spacing w:val="5"/>
              </w:rPr>
              <w:t xml:space="preserve"> </w:t>
            </w:r>
            <w:r w:rsidRPr="004F616D">
              <w:rPr>
                <w:rFonts w:ascii="Arial" w:hAnsi="Arial" w:cs="Arial"/>
                <w:color w:val="000000" w:themeColor="text1"/>
              </w:rPr>
              <w:t>10</w:t>
            </w:r>
            <w:r w:rsidRPr="004F616D">
              <w:rPr>
                <w:rFonts w:ascii="Arial" w:hAnsi="Arial" w:cs="Arial"/>
                <w:color w:val="000000" w:themeColor="text1"/>
                <w:spacing w:val="1"/>
              </w:rPr>
              <w:t xml:space="preserve"> </w:t>
            </w:r>
            <w:r w:rsidRPr="004F616D">
              <w:rPr>
                <w:rFonts w:ascii="Arial" w:hAnsi="Arial" w:cs="Arial"/>
                <w:color w:val="000000" w:themeColor="text1"/>
                <w:spacing w:val="-2"/>
              </w:rPr>
              <w:t>dydžio</w:t>
            </w:r>
            <w:r w:rsidRPr="004F616D">
              <w:rPr>
                <w:rFonts w:ascii="Arial" w:hAnsi="Arial" w:cs="Arial"/>
                <w:color w:val="000000" w:themeColor="text1"/>
              </w:rPr>
              <w:t xml:space="preserve"> (darbinis</w:t>
            </w:r>
            <w:r w:rsidRPr="004F616D">
              <w:rPr>
                <w:rFonts w:ascii="Arial" w:hAnsi="Arial" w:cs="Arial"/>
                <w:color w:val="000000" w:themeColor="text1"/>
                <w:spacing w:val="5"/>
              </w:rPr>
              <w:t xml:space="preserve"> </w:t>
            </w:r>
            <w:r w:rsidRPr="004F616D">
              <w:rPr>
                <w:rFonts w:ascii="Arial" w:hAnsi="Arial" w:cs="Arial"/>
                <w:color w:val="000000" w:themeColor="text1"/>
              </w:rPr>
              <w:t>ilgis</w:t>
            </w:r>
            <w:r w:rsidRPr="004F616D">
              <w:rPr>
                <w:rFonts w:ascii="Arial" w:hAnsi="Arial" w:cs="Arial"/>
                <w:color w:val="000000" w:themeColor="text1"/>
                <w:spacing w:val="-2"/>
              </w:rPr>
              <w:t xml:space="preserve"> </w:t>
            </w:r>
            <w:r w:rsidRPr="004F616D">
              <w:rPr>
                <w:rFonts w:ascii="Arial" w:hAnsi="Arial" w:cs="Arial"/>
                <w:color w:val="000000" w:themeColor="text1"/>
              </w:rPr>
              <w:t>21</w:t>
            </w:r>
            <w:r w:rsidRPr="004F616D">
              <w:rPr>
                <w:rFonts w:ascii="Arial" w:hAnsi="Arial" w:cs="Arial"/>
                <w:color w:val="000000" w:themeColor="text1"/>
                <w:spacing w:val="-6"/>
              </w:rPr>
              <w:t xml:space="preserve"> </w:t>
            </w:r>
            <w:r w:rsidRPr="004F616D">
              <w:rPr>
                <w:rFonts w:ascii="Arial" w:hAnsi="Arial" w:cs="Arial"/>
                <w:color w:val="000000" w:themeColor="text1"/>
              </w:rPr>
              <w:t>mm,</w:t>
            </w:r>
            <w:r w:rsidRPr="004F616D">
              <w:rPr>
                <w:rFonts w:ascii="Arial" w:hAnsi="Arial" w:cs="Arial"/>
                <w:color w:val="000000" w:themeColor="text1"/>
                <w:spacing w:val="-5"/>
              </w:rPr>
              <w:t xml:space="preserve"> 25</w:t>
            </w:r>
            <w:r w:rsidR="002D7B88" w:rsidRPr="004F616D">
              <w:rPr>
                <w:rFonts w:ascii="Arial" w:hAnsi="Arial" w:cs="Arial"/>
                <w:color w:val="000000" w:themeColor="text1"/>
                <w:spacing w:val="-5"/>
              </w:rPr>
              <w:t xml:space="preserve"> </w:t>
            </w:r>
            <w:r w:rsidRPr="004F616D">
              <w:rPr>
                <w:rFonts w:ascii="Arial" w:hAnsi="Arial" w:cs="Arial"/>
                <w:color w:val="000000" w:themeColor="text1"/>
              </w:rPr>
              <w:t>mm,</w:t>
            </w:r>
            <w:r w:rsidRPr="004F616D">
              <w:rPr>
                <w:rFonts w:ascii="Arial" w:hAnsi="Arial" w:cs="Arial"/>
                <w:color w:val="000000" w:themeColor="text1"/>
                <w:spacing w:val="4"/>
              </w:rPr>
              <w:t xml:space="preserve"> </w:t>
            </w:r>
            <w:r w:rsidRPr="004F616D">
              <w:rPr>
                <w:rFonts w:ascii="Arial" w:hAnsi="Arial" w:cs="Arial"/>
                <w:color w:val="000000" w:themeColor="text1"/>
              </w:rPr>
              <w:t>31</w:t>
            </w:r>
            <w:r w:rsidRPr="004F616D">
              <w:rPr>
                <w:rFonts w:ascii="Arial" w:hAnsi="Arial" w:cs="Arial"/>
                <w:color w:val="000000" w:themeColor="text1"/>
                <w:spacing w:val="1"/>
              </w:rPr>
              <w:t xml:space="preserve"> </w:t>
            </w:r>
            <w:r w:rsidRPr="004F616D">
              <w:rPr>
                <w:rFonts w:ascii="Arial" w:hAnsi="Arial" w:cs="Arial"/>
                <w:color w:val="000000" w:themeColor="text1"/>
                <w:spacing w:val="-5"/>
              </w:rPr>
              <w:t>mm)</w:t>
            </w:r>
          </w:p>
        </w:tc>
        <w:tc>
          <w:tcPr>
            <w:tcW w:w="615" w:type="pct"/>
            <w:shd w:val="clear" w:color="auto" w:fill="FFFFFF"/>
          </w:tcPr>
          <w:p w14:paraId="77CA0D3C" w14:textId="62EF1A04" w:rsidR="00BA52F4" w:rsidRPr="004F616D" w:rsidRDefault="00BA52F4" w:rsidP="00BA52F4">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dėžučių</w:t>
            </w:r>
          </w:p>
        </w:tc>
        <w:tc>
          <w:tcPr>
            <w:tcW w:w="1074" w:type="pct"/>
            <w:shd w:val="clear" w:color="auto" w:fill="FFFFFF"/>
            <w:vAlign w:val="center"/>
          </w:tcPr>
          <w:p w14:paraId="7C31222E" w14:textId="77777777" w:rsidR="00BA52F4" w:rsidRPr="004F616D" w:rsidRDefault="00BA52F4">
            <w:pPr>
              <w:pStyle w:val="TableParagraph"/>
              <w:numPr>
                <w:ilvl w:val="0"/>
                <w:numId w:val="14"/>
              </w:numPr>
              <w:tabs>
                <w:tab w:val="left" w:pos="348"/>
              </w:tabs>
              <w:ind w:left="142" w:firstLine="0"/>
              <w:rPr>
                <w:rFonts w:ascii="Arial" w:hAnsi="Arial" w:cs="Arial"/>
                <w:color w:val="000000" w:themeColor="text1"/>
              </w:rPr>
            </w:pPr>
            <w:r w:rsidRPr="004F616D">
              <w:rPr>
                <w:rFonts w:ascii="Arial" w:hAnsi="Arial" w:cs="Arial"/>
                <w:color w:val="000000" w:themeColor="text1"/>
                <w:spacing w:val="-2"/>
              </w:rPr>
              <w:t>rankinis;</w:t>
            </w:r>
          </w:p>
          <w:p w14:paraId="67534BA8" w14:textId="77777777" w:rsidR="00BA52F4" w:rsidRPr="004F616D" w:rsidRDefault="00BA52F4" w:rsidP="00BA52F4">
            <w:pPr>
              <w:pStyle w:val="TableParagraph"/>
              <w:tabs>
                <w:tab w:val="left" w:pos="348"/>
              </w:tabs>
              <w:ind w:left="142"/>
              <w:rPr>
                <w:rFonts w:ascii="Arial" w:hAnsi="Arial" w:cs="Arial"/>
                <w:color w:val="000000" w:themeColor="text1"/>
              </w:rPr>
            </w:pPr>
          </w:p>
          <w:p w14:paraId="03F92B49" w14:textId="77777777" w:rsidR="00BA52F4" w:rsidRPr="004F616D" w:rsidRDefault="00BA52F4">
            <w:pPr>
              <w:pStyle w:val="TableParagraph"/>
              <w:numPr>
                <w:ilvl w:val="0"/>
                <w:numId w:val="14"/>
              </w:numPr>
              <w:tabs>
                <w:tab w:val="left" w:pos="352"/>
              </w:tabs>
              <w:ind w:left="142" w:firstLine="0"/>
              <w:rPr>
                <w:rFonts w:ascii="Arial" w:hAnsi="Arial" w:cs="Arial"/>
                <w:color w:val="000000" w:themeColor="text1"/>
              </w:rPr>
            </w:pPr>
            <w:r w:rsidRPr="004F616D">
              <w:rPr>
                <w:rFonts w:ascii="Arial" w:hAnsi="Arial" w:cs="Arial"/>
                <w:color w:val="000000" w:themeColor="text1"/>
              </w:rPr>
              <w:t>daugkartinio</w:t>
            </w:r>
            <w:r w:rsidRPr="004F616D">
              <w:rPr>
                <w:rFonts w:ascii="Arial" w:hAnsi="Arial" w:cs="Arial"/>
                <w:color w:val="000000" w:themeColor="text1"/>
                <w:spacing w:val="10"/>
              </w:rPr>
              <w:t xml:space="preserve"> </w:t>
            </w:r>
            <w:r w:rsidRPr="004F616D">
              <w:rPr>
                <w:rFonts w:ascii="Arial" w:hAnsi="Arial" w:cs="Arial"/>
                <w:color w:val="000000" w:themeColor="text1"/>
                <w:spacing w:val="-2"/>
              </w:rPr>
              <w:t>naudojimo;</w:t>
            </w:r>
          </w:p>
          <w:p w14:paraId="36168F17" w14:textId="77777777" w:rsidR="00BA52F4" w:rsidRPr="004F616D" w:rsidRDefault="00BA52F4" w:rsidP="00BA52F4">
            <w:pPr>
              <w:pStyle w:val="TableParagraph"/>
              <w:tabs>
                <w:tab w:val="left" w:pos="352"/>
              </w:tabs>
              <w:ind w:left="142"/>
              <w:rPr>
                <w:rFonts w:ascii="Arial" w:hAnsi="Arial" w:cs="Arial"/>
                <w:color w:val="000000" w:themeColor="text1"/>
              </w:rPr>
            </w:pPr>
          </w:p>
          <w:p w14:paraId="08FE4AA4" w14:textId="77777777" w:rsidR="00BA52F4" w:rsidRPr="004F616D" w:rsidRDefault="00BA52F4">
            <w:pPr>
              <w:pStyle w:val="TableParagraph"/>
              <w:numPr>
                <w:ilvl w:val="0"/>
                <w:numId w:val="14"/>
              </w:numPr>
              <w:tabs>
                <w:tab w:val="left" w:pos="344"/>
              </w:tabs>
              <w:ind w:left="142" w:firstLine="0"/>
              <w:rPr>
                <w:rFonts w:ascii="Arial" w:hAnsi="Arial" w:cs="Arial"/>
                <w:color w:val="000000" w:themeColor="text1"/>
              </w:rPr>
            </w:pPr>
            <w:r w:rsidRPr="004F616D">
              <w:rPr>
                <w:rFonts w:ascii="Arial" w:hAnsi="Arial" w:cs="Arial"/>
                <w:color w:val="000000" w:themeColor="text1"/>
                <w:spacing w:val="-2"/>
              </w:rPr>
              <w:t>sterilizuojamas;</w:t>
            </w:r>
          </w:p>
          <w:p w14:paraId="2B8B7E8F" w14:textId="77777777" w:rsidR="00BA52F4" w:rsidRPr="004F616D" w:rsidRDefault="00BA52F4" w:rsidP="00BA52F4">
            <w:pPr>
              <w:pStyle w:val="TableParagraph"/>
              <w:tabs>
                <w:tab w:val="left" w:pos="344"/>
              </w:tabs>
              <w:ind w:left="142"/>
              <w:rPr>
                <w:rFonts w:ascii="Arial" w:hAnsi="Arial" w:cs="Arial"/>
                <w:color w:val="000000" w:themeColor="text1"/>
              </w:rPr>
            </w:pPr>
          </w:p>
          <w:p w14:paraId="1E82351F" w14:textId="77777777" w:rsidR="00BA52F4" w:rsidRPr="004F616D" w:rsidRDefault="00BA52F4">
            <w:pPr>
              <w:pStyle w:val="TableParagraph"/>
              <w:numPr>
                <w:ilvl w:val="0"/>
                <w:numId w:val="14"/>
              </w:numPr>
              <w:tabs>
                <w:tab w:val="left" w:pos="145"/>
                <w:tab w:val="left" w:pos="348"/>
              </w:tabs>
              <w:ind w:left="142" w:firstLine="0"/>
              <w:rPr>
                <w:rFonts w:ascii="Arial" w:hAnsi="Arial" w:cs="Arial"/>
                <w:color w:val="000000" w:themeColor="text1"/>
              </w:rPr>
            </w:pPr>
            <w:r w:rsidRPr="004F616D">
              <w:rPr>
                <w:rFonts w:ascii="Arial" w:hAnsi="Arial" w:cs="Arial"/>
                <w:color w:val="000000" w:themeColor="text1"/>
              </w:rPr>
              <w:t>skerspjūvis</w:t>
            </w:r>
            <w:r w:rsidRPr="004F616D">
              <w:rPr>
                <w:rFonts w:ascii="Arial" w:hAnsi="Arial" w:cs="Arial"/>
                <w:color w:val="000000" w:themeColor="text1"/>
                <w:spacing w:val="-13"/>
              </w:rPr>
              <w:t xml:space="preserve"> </w:t>
            </w:r>
            <w:r w:rsidRPr="004F616D">
              <w:rPr>
                <w:rFonts w:ascii="Arial" w:hAnsi="Arial" w:cs="Arial"/>
                <w:color w:val="000000" w:themeColor="text1"/>
              </w:rPr>
              <w:t xml:space="preserve">keturkampio </w:t>
            </w:r>
            <w:r w:rsidRPr="004F616D">
              <w:rPr>
                <w:rFonts w:ascii="Arial" w:hAnsi="Arial" w:cs="Arial"/>
                <w:color w:val="000000" w:themeColor="text1"/>
                <w:spacing w:val="-2"/>
              </w:rPr>
              <w:t>formos;</w:t>
            </w:r>
          </w:p>
          <w:p w14:paraId="3BAC3071" w14:textId="77777777" w:rsidR="00BA52F4" w:rsidRPr="004F616D" w:rsidRDefault="00BA52F4" w:rsidP="00BA52F4">
            <w:pPr>
              <w:pStyle w:val="TableParagraph"/>
              <w:tabs>
                <w:tab w:val="left" w:pos="145"/>
                <w:tab w:val="left" w:pos="348"/>
              </w:tabs>
              <w:ind w:left="142"/>
              <w:rPr>
                <w:rFonts w:ascii="Arial" w:hAnsi="Arial" w:cs="Arial"/>
                <w:color w:val="000000" w:themeColor="text1"/>
              </w:rPr>
            </w:pPr>
          </w:p>
          <w:p w14:paraId="043C9AF1" w14:textId="77777777" w:rsidR="00BA52F4" w:rsidRPr="004F616D" w:rsidRDefault="00BA52F4">
            <w:pPr>
              <w:pStyle w:val="TableParagraph"/>
              <w:numPr>
                <w:ilvl w:val="0"/>
                <w:numId w:val="14"/>
              </w:numPr>
              <w:tabs>
                <w:tab w:val="left" w:pos="146"/>
                <w:tab w:val="left" w:pos="342"/>
              </w:tabs>
              <w:ind w:left="142" w:firstLine="0"/>
              <w:rPr>
                <w:rFonts w:ascii="Arial" w:hAnsi="Arial" w:cs="Arial"/>
                <w:color w:val="000000" w:themeColor="text1"/>
              </w:rPr>
            </w:pPr>
            <w:r w:rsidRPr="004F616D">
              <w:rPr>
                <w:rFonts w:ascii="Arial" w:hAnsi="Arial" w:cs="Arial"/>
                <w:color w:val="000000" w:themeColor="text1"/>
              </w:rPr>
              <w:t>nekertanti</w:t>
            </w:r>
            <w:r w:rsidRPr="004F616D">
              <w:rPr>
                <w:rFonts w:ascii="Arial" w:hAnsi="Arial" w:cs="Arial"/>
                <w:color w:val="000000" w:themeColor="text1"/>
                <w:spacing w:val="-8"/>
              </w:rPr>
              <w:t xml:space="preserve"> </w:t>
            </w:r>
            <w:r w:rsidRPr="004F616D">
              <w:rPr>
                <w:rFonts w:ascii="Arial" w:hAnsi="Arial" w:cs="Arial"/>
                <w:color w:val="000000" w:themeColor="text1"/>
              </w:rPr>
              <w:t xml:space="preserve">instrumento </w:t>
            </w:r>
            <w:r w:rsidRPr="004F616D">
              <w:rPr>
                <w:rFonts w:ascii="Arial" w:hAnsi="Arial" w:cs="Arial"/>
                <w:color w:val="000000" w:themeColor="text1"/>
                <w:spacing w:val="-2"/>
              </w:rPr>
              <w:t>viršūnę;</w:t>
            </w:r>
          </w:p>
          <w:p w14:paraId="2C1B5FF0" w14:textId="77777777" w:rsidR="00BA52F4" w:rsidRPr="004F616D" w:rsidRDefault="00BA52F4" w:rsidP="00BA52F4">
            <w:pPr>
              <w:pStyle w:val="TableParagraph"/>
              <w:tabs>
                <w:tab w:val="left" w:pos="146"/>
                <w:tab w:val="left" w:pos="342"/>
              </w:tabs>
              <w:ind w:left="142"/>
              <w:rPr>
                <w:rFonts w:ascii="Arial" w:hAnsi="Arial" w:cs="Arial"/>
                <w:color w:val="000000" w:themeColor="text1"/>
              </w:rPr>
            </w:pPr>
          </w:p>
          <w:p w14:paraId="2410B744" w14:textId="3BB76AD4" w:rsidR="00BA52F4" w:rsidRPr="004F616D" w:rsidRDefault="00BA52F4">
            <w:pPr>
              <w:pStyle w:val="TableParagraph"/>
              <w:numPr>
                <w:ilvl w:val="0"/>
                <w:numId w:val="14"/>
              </w:numPr>
              <w:tabs>
                <w:tab w:val="left" w:pos="354"/>
              </w:tabs>
              <w:ind w:left="142" w:firstLine="0"/>
              <w:rPr>
                <w:rFonts w:ascii="Arial" w:hAnsi="Arial" w:cs="Arial"/>
                <w:color w:val="000000" w:themeColor="text1"/>
              </w:rPr>
            </w:pPr>
            <w:r w:rsidRPr="004F616D">
              <w:rPr>
                <w:rFonts w:ascii="Arial" w:hAnsi="Arial" w:cs="Arial"/>
                <w:color w:val="000000" w:themeColor="text1"/>
              </w:rPr>
              <w:t>pagamintas</w:t>
            </w:r>
            <w:r w:rsidRPr="004F616D">
              <w:rPr>
                <w:rFonts w:ascii="Arial" w:hAnsi="Arial" w:cs="Arial"/>
                <w:color w:val="000000" w:themeColor="text1"/>
                <w:spacing w:val="-2"/>
              </w:rPr>
              <w:t xml:space="preserve"> </w:t>
            </w:r>
            <w:r w:rsidRPr="004F616D">
              <w:rPr>
                <w:rFonts w:ascii="Arial" w:hAnsi="Arial" w:cs="Arial"/>
                <w:color w:val="000000" w:themeColor="text1"/>
              </w:rPr>
              <w:t>iš</w:t>
            </w:r>
            <w:r w:rsidRPr="004F616D">
              <w:rPr>
                <w:rFonts w:ascii="Arial" w:hAnsi="Arial" w:cs="Arial"/>
                <w:color w:val="000000" w:themeColor="text1"/>
                <w:spacing w:val="-12"/>
              </w:rPr>
              <w:t xml:space="preserve"> </w:t>
            </w:r>
            <w:r w:rsidRPr="004F616D">
              <w:rPr>
                <w:rFonts w:ascii="Arial" w:hAnsi="Arial" w:cs="Arial"/>
                <w:color w:val="000000" w:themeColor="text1"/>
              </w:rPr>
              <w:t xml:space="preserve">nerūdijančio </w:t>
            </w:r>
            <w:r w:rsidRPr="004F616D">
              <w:rPr>
                <w:rFonts w:ascii="Arial" w:hAnsi="Arial" w:cs="Arial"/>
                <w:color w:val="000000" w:themeColor="text1"/>
                <w:spacing w:val="-2"/>
              </w:rPr>
              <w:t>plieno</w:t>
            </w:r>
            <w:r w:rsidR="00B42595" w:rsidRPr="004F616D">
              <w:rPr>
                <w:rFonts w:ascii="Arial" w:eastAsiaTheme="minorHAnsi" w:hAnsi="Arial" w:cs="Arial"/>
                <w:color w:val="000000" w:themeColor="text1"/>
                <w:spacing w:val="-2"/>
              </w:rPr>
              <w:t xml:space="preserve"> </w:t>
            </w:r>
            <w:r w:rsidR="00B42595" w:rsidRPr="004F616D">
              <w:rPr>
                <w:rFonts w:ascii="Arial" w:hAnsi="Arial" w:cs="Arial"/>
                <w:color w:val="000000" w:themeColor="text1"/>
                <w:spacing w:val="-2"/>
              </w:rPr>
              <w:t>ar lygiavertės medžiagos</w:t>
            </w:r>
            <w:r w:rsidRPr="004F616D">
              <w:rPr>
                <w:rFonts w:ascii="Arial" w:hAnsi="Arial" w:cs="Arial"/>
                <w:color w:val="000000" w:themeColor="text1"/>
                <w:spacing w:val="-2"/>
              </w:rPr>
              <w:t>;</w:t>
            </w:r>
          </w:p>
          <w:p w14:paraId="71E9484A" w14:textId="77777777" w:rsidR="00BA52F4" w:rsidRPr="004F616D" w:rsidRDefault="00BA52F4" w:rsidP="00BA52F4">
            <w:pPr>
              <w:pStyle w:val="TableParagraph"/>
              <w:tabs>
                <w:tab w:val="left" w:pos="354"/>
              </w:tabs>
              <w:ind w:left="142"/>
              <w:rPr>
                <w:rFonts w:ascii="Arial" w:hAnsi="Arial" w:cs="Arial"/>
                <w:color w:val="000000" w:themeColor="text1"/>
              </w:rPr>
            </w:pPr>
          </w:p>
          <w:p w14:paraId="30536985" w14:textId="77777777" w:rsidR="00BA52F4" w:rsidRPr="004F616D" w:rsidRDefault="00BA52F4">
            <w:pPr>
              <w:pStyle w:val="TableParagraph"/>
              <w:numPr>
                <w:ilvl w:val="0"/>
                <w:numId w:val="14"/>
              </w:numPr>
              <w:tabs>
                <w:tab w:val="left" w:pos="153"/>
                <w:tab w:val="left" w:pos="354"/>
              </w:tabs>
              <w:ind w:left="142" w:firstLine="0"/>
              <w:rPr>
                <w:rFonts w:ascii="Arial" w:hAnsi="Arial" w:cs="Arial"/>
                <w:color w:val="000000" w:themeColor="text1"/>
              </w:rPr>
            </w:pPr>
            <w:r w:rsidRPr="004F616D">
              <w:rPr>
                <w:rFonts w:ascii="Arial" w:hAnsi="Arial" w:cs="Arial"/>
                <w:color w:val="000000" w:themeColor="text1"/>
              </w:rPr>
              <w:t>su</w:t>
            </w:r>
            <w:r w:rsidRPr="004F616D">
              <w:rPr>
                <w:rFonts w:ascii="Arial" w:hAnsi="Arial" w:cs="Arial"/>
                <w:color w:val="000000" w:themeColor="text1"/>
                <w:spacing w:val="-9"/>
              </w:rPr>
              <w:t xml:space="preserve"> </w:t>
            </w:r>
            <w:r w:rsidRPr="004F616D">
              <w:rPr>
                <w:rFonts w:ascii="Arial" w:hAnsi="Arial" w:cs="Arial"/>
                <w:color w:val="000000" w:themeColor="text1"/>
              </w:rPr>
              <w:t>plastikine</w:t>
            </w:r>
            <w:r w:rsidRPr="004F616D">
              <w:rPr>
                <w:rFonts w:ascii="Arial" w:hAnsi="Arial" w:cs="Arial"/>
                <w:color w:val="000000" w:themeColor="text1"/>
                <w:spacing w:val="-3"/>
              </w:rPr>
              <w:t xml:space="preserve"> </w:t>
            </w:r>
            <w:r w:rsidRPr="004F616D">
              <w:rPr>
                <w:rFonts w:ascii="Arial" w:hAnsi="Arial" w:cs="Arial"/>
                <w:color w:val="000000" w:themeColor="text1"/>
              </w:rPr>
              <w:t>rankovėle ir silikoniniu stoperiu;</w:t>
            </w:r>
          </w:p>
          <w:p w14:paraId="68C29E5B" w14:textId="77777777" w:rsidR="00BA52F4" w:rsidRPr="004F616D" w:rsidRDefault="00BA52F4" w:rsidP="00BA52F4">
            <w:pPr>
              <w:pStyle w:val="TableParagraph"/>
              <w:tabs>
                <w:tab w:val="left" w:pos="153"/>
                <w:tab w:val="left" w:pos="354"/>
              </w:tabs>
              <w:ind w:left="142"/>
              <w:rPr>
                <w:rFonts w:ascii="Arial" w:hAnsi="Arial" w:cs="Arial"/>
                <w:color w:val="000000" w:themeColor="text1"/>
              </w:rPr>
            </w:pPr>
          </w:p>
          <w:p w14:paraId="0B03E78A" w14:textId="639E1891" w:rsidR="00BA52F4" w:rsidRPr="004F616D" w:rsidRDefault="00B42595">
            <w:pPr>
              <w:pStyle w:val="TableParagraph"/>
              <w:numPr>
                <w:ilvl w:val="0"/>
                <w:numId w:val="14"/>
              </w:numPr>
              <w:tabs>
                <w:tab w:val="left" w:pos="354"/>
              </w:tabs>
              <w:ind w:left="142" w:firstLine="0"/>
              <w:rPr>
                <w:rFonts w:ascii="Arial" w:hAnsi="Arial" w:cs="Arial"/>
                <w:color w:val="000000" w:themeColor="text1"/>
              </w:rPr>
            </w:pPr>
            <w:r w:rsidRPr="004F616D">
              <w:rPr>
                <w:rFonts w:ascii="Arial" w:hAnsi="Arial" w:cs="Arial"/>
                <w:color w:val="000000" w:themeColor="text1"/>
              </w:rPr>
              <w:t>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t>žymėjimą</w:t>
            </w:r>
            <w:r w:rsidR="00BA52F4" w:rsidRPr="004F616D">
              <w:rPr>
                <w:rFonts w:ascii="Arial" w:hAnsi="Arial" w:cs="Arial"/>
                <w:color w:val="000000" w:themeColor="text1"/>
                <w:spacing w:val="-2"/>
              </w:rPr>
              <w:t>;</w:t>
            </w:r>
          </w:p>
          <w:p w14:paraId="35736EAA" w14:textId="77777777" w:rsidR="00BA52F4" w:rsidRPr="004F616D" w:rsidRDefault="00BA52F4" w:rsidP="00BA52F4">
            <w:pPr>
              <w:pStyle w:val="TableParagraph"/>
              <w:tabs>
                <w:tab w:val="left" w:pos="354"/>
              </w:tabs>
              <w:ind w:left="142"/>
              <w:rPr>
                <w:rFonts w:ascii="Arial" w:hAnsi="Arial" w:cs="Arial"/>
                <w:color w:val="000000" w:themeColor="text1"/>
              </w:rPr>
            </w:pPr>
          </w:p>
          <w:p w14:paraId="2FD652E7" w14:textId="5E9B4BEA" w:rsidR="00BA52F4" w:rsidRPr="004F616D" w:rsidRDefault="00BA52F4">
            <w:pPr>
              <w:pStyle w:val="TableParagraph"/>
              <w:numPr>
                <w:ilvl w:val="0"/>
                <w:numId w:val="14"/>
              </w:numPr>
              <w:tabs>
                <w:tab w:val="left" w:pos="351"/>
              </w:tabs>
              <w:ind w:left="142" w:firstLine="0"/>
              <w:rPr>
                <w:rFonts w:ascii="Arial" w:hAnsi="Arial" w:cs="Arial"/>
                <w:color w:val="000000" w:themeColor="text1"/>
              </w:rPr>
            </w:pPr>
            <w:r w:rsidRPr="004F616D">
              <w:rPr>
                <w:rFonts w:ascii="Arial" w:hAnsi="Arial" w:cs="Arial"/>
                <w:color w:val="000000" w:themeColor="text1"/>
              </w:rPr>
              <w:t>Maillefer</w:t>
            </w:r>
            <w:r w:rsidRPr="004F616D">
              <w:rPr>
                <w:rFonts w:ascii="Arial" w:hAnsi="Arial" w:cs="Arial"/>
                <w:color w:val="000000" w:themeColor="text1"/>
                <w:spacing w:val="14"/>
              </w:rPr>
              <w:t xml:space="preserve"> </w:t>
            </w:r>
            <w:r w:rsidRPr="004F616D">
              <w:rPr>
                <w:rFonts w:ascii="Arial" w:hAnsi="Arial" w:cs="Arial"/>
                <w:color w:val="000000" w:themeColor="text1"/>
              </w:rPr>
              <w:t>arba</w:t>
            </w:r>
            <w:r w:rsidRPr="004F616D">
              <w:rPr>
                <w:rFonts w:ascii="Arial" w:hAnsi="Arial" w:cs="Arial"/>
                <w:color w:val="000000" w:themeColor="text1"/>
                <w:spacing w:val="6"/>
              </w:rPr>
              <w:t xml:space="preserve"> </w:t>
            </w:r>
            <w:r w:rsidRPr="004F616D">
              <w:rPr>
                <w:rFonts w:ascii="Arial" w:hAnsi="Arial" w:cs="Arial"/>
                <w:color w:val="000000" w:themeColor="text1"/>
                <w:spacing w:val="-2"/>
              </w:rPr>
              <w:t>lygiaverčiai</w:t>
            </w:r>
            <w:r w:rsidR="00D724CA" w:rsidRPr="004F616D">
              <w:rPr>
                <w:rFonts w:ascii="Arial" w:hAnsi="Arial" w:cs="Arial"/>
                <w:color w:val="000000" w:themeColor="text1"/>
                <w:spacing w:val="-2"/>
              </w:rPr>
              <w:t>;</w:t>
            </w:r>
          </w:p>
          <w:p w14:paraId="7BFA375D" w14:textId="77777777" w:rsidR="00D724CA" w:rsidRPr="004F616D" w:rsidRDefault="00D724CA" w:rsidP="00D724CA">
            <w:pPr>
              <w:pStyle w:val="TableParagraph"/>
              <w:tabs>
                <w:tab w:val="left" w:pos="351"/>
              </w:tabs>
              <w:ind w:left="142"/>
              <w:rPr>
                <w:rFonts w:ascii="Arial" w:hAnsi="Arial" w:cs="Arial"/>
                <w:color w:val="000000" w:themeColor="text1"/>
              </w:rPr>
            </w:pPr>
          </w:p>
          <w:p w14:paraId="2F784AD1" w14:textId="77777777" w:rsidR="00BA52F4" w:rsidRPr="004F616D" w:rsidRDefault="00D724CA" w:rsidP="00BA52F4">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10. R</w:t>
            </w:r>
            <w:r w:rsidR="00BA52F4" w:rsidRPr="004F616D">
              <w:rPr>
                <w:rFonts w:ascii="Arial" w:hAnsi="Arial" w:cs="Arial"/>
                <w:color w:val="000000" w:themeColor="text1"/>
                <w:sz w:val="22"/>
                <w:szCs w:val="22"/>
              </w:rPr>
              <w:t>inkinyje</w:t>
            </w:r>
            <w:r w:rsidR="00BA52F4" w:rsidRPr="004F616D">
              <w:rPr>
                <w:rFonts w:ascii="Arial" w:hAnsi="Arial" w:cs="Arial"/>
                <w:color w:val="000000" w:themeColor="text1"/>
                <w:spacing w:val="-2"/>
                <w:sz w:val="22"/>
                <w:szCs w:val="22"/>
              </w:rPr>
              <w:t xml:space="preserve"> </w:t>
            </w:r>
            <w:r w:rsidR="00BA52F4" w:rsidRPr="004F616D">
              <w:rPr>
                <w:rFonts w:ascii="Arial" w:hAnsi="Arial" w:cs="Arial"/>
                <w:color w:val="000000" w:themeColor="text1"/>
                <w:sz w:val="22"/>
                <w:szCs w:val="22"/>
              </w:rPr>
              <w:t>po</w:t>
            </w:r>
            <w:r w:rsidR="00BA52F4" w:rsidRPr="004F616D">
              <w:rPr>
                <w:rFonts w:ascii="Arial" w:hAnsi="Arial" w:cs="Arial"/>
                <w:color w:val="000000" w:themeColor="text1"/>
                <w:spacing w:val="-8"/>
                <w:sz w:val="22"/>
                <w:szCs w:val="22"/>
              </w:rPr>
              <w:t xml:space="preserve"> </w:t>
            </w:r>
            <w:r w:rsidR="00BA52F4" w:rsidRPr="004F616D">
              <w:rPr>
                <w:rFonts w:ascii="Arial" w:hAnsi="Arial" w:cs="Arial"/>
                <w:color w:val="000000" w:themeColor="text1"/>
                <w:sz w:val="22"/>
                <w:szCs w:val="22"/>
              </w:rPr>
              <w:t>6</w:t>
            </w:r>
            <w:r w:rsidR="00BA52F4" w:rsidRPr="004F616D">
              <w:rPr>
                <w:rFonts w:ascii="Arial" w:hAnsi="Arial" w:cs="Arial"/>
                <w:color w:val="000000" w:themeColor="text1"/>
                <w:spacing w:val="-9"/>
                <w:sz w:val="22"/>
                <w:szCs w:val="22"/>
              </w:rPr>
              <w:t xml:space="preserve"> </w:t>
            </w:r>
            <w:r w:rsidR="00BA52F4" w:rsidRPr="004F616D">
              <w:rPr>
                <w:rFonts w:ascii="Arial" w:hAnsi="Arial" w:cs="Arial"/>
                <w:color w:val="000000" w:themeColor="text1"/>
                <w:sz w:val="22"/>
                <w:szCs w:val="22"/>
              </w:rPr>
              <w:t>vnt.</w:t>
            </w:r>
            <w:r w:rsidR="00BA52F4" w:rsidRPr="004F616D">
              <w:rPr>
                <w:rFonts w:ascii="Arial" w:hAnsi="Arial" w:cs="Arial"/>
                <w:color w:val="000000" w:themeColor="text1"/>
                <w:spacing w:val="-7"/>
                <w:sz w:val="22"/>
                <w:szCs w:val="22"/>
              </w:rPr>
              <w:t xml:space="preserve"> </w:t>
            </w:r>
            <w:r w:rsidR="00BA52F4" w:rsidRPr="004F616D">
              <w:rPr>
                <w:rFonts w:ascii="Arial" w:hAnsi="Arial" w:cs="Arial"/>
                <w:color w:val="000000" w:themeColor="text1"/>
                <w:sz w:val="22"/>
                <w:szCs w:val="22"/>
              </w:rPr>
              <w:t xml:space="preserve">vienodo </w:t>
            </w:r>
            <w:r w:rsidR="00BA52F4" w:rsidRPr="004F616D">
              <w:rPr>
                <w:rFonts w:ascii="Arial" w:hAnsi="Arial" w:cs="Arial"/>
                <w:color w:val="000000" w:themeColor="text1"/>
                <w:spacing w:val="-2"/>
                <w:sz w:val="22"/>
                <w:szCs w:val="22"/>
              </w:rPr>
              <w:t>dydžio.</w:t>
            </w:r>
          </w:p>
          <w:p w14:paraId="5355823E" w14:textId="77777777" w:rsidR="00795630" w:rsidRPr="004F616D" w:rsidRDefault="00795630" w:rsidP="00BA52F4">
            <w:pPr>
              <w:pStyle w:val="Pagrindinistekstas"/>
              <w:shd w:val="clear" w:color="auto" w:fill="auto"/>
              <w:ind w:left="142"/>
              <w:rPr>
                <w:rStyle w:val="BodytextCalibri"/>
                <w:rFonts w:ascii="Arial" w:hAnsi="Arial" w:cs="Arial"/>
                <w:color w:val="000000" w:themeColor="text1"/>
                <w:sz w:val="22"/>
                <w:szCs w:val="22"/>
                <w:lang w:val="lt-LT"/>
              </w:rPr>
            </w:pPr>
          </w:p>
          <w:p w14:paraId="1D6AB428" w14:textId="497291E8" w:rsidR="00795630" w:rsidRPr="004F616D" w:rsidRDefault="00795630" w:rsidP="00BA52F4">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lastRenderedPageBreak/>
              <w:t>11.</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 pereinamąsias nuostatas</w:t>
            </w:r>
            <w:r w:rsidR="000D148C" w:rsidRPr="004F616D">
              <w:rPr>
                <w:rFonts w:ascii="Arial" w:eastAsia="Times New Roman" w:hAnsi="Arial" w:cs="Arial"/>
                <w:color w:val="000000" w:themeColor="text1"/>
                <w:kern w:val="0"/>
                <w:sz w:val="22"/>
                <w:szCs w:val="22"/>
                <w:lang w:val="lt-LT" w:eastAsia="lt-LT"/>
                <w14:ligatures w14:val="none"/>
              </w:rPr>
              <w:t>.</w:t>
            </w:r>
          </w:p>
        </w:tc>
        <w:tc>
          <w:tcPr>
            <w:tcW w:w="1075" w:type="pct"/>
            <w:shd w:val="clear" w:color="auto" w:fill="FFFFFF"/>
            <w:vAlign w:val="center"/>
          </w:tcPr>
          <w:p w14:paraId="218E11AA"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624863E6"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0E2D50CA"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2F444211" w14:textId="77777777" w:rsidTr="000A16E2">
        <w:tc>
          <w:tcPr>
            <w:tcW w:w="241" w:type="pct"/>
            <w:shd w:val="clear" w:color="auto" w:fill="FFFFFF"/>
            <w:vAlign w:val="center"/>
          </w:tcPr>
          <w:p w14:paraId="0D8BDB65" w14:textId="5A9A36D8"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4.</w:t>
            </w:r>
          </w:p>
        </w:tc>
        <w:tc>
          <w:tcPr>
            <w:tcW w:w="886" w:type="pct"/>
            <w:shd w:val="clear" w:color="auto" w:fill="FFFFFF"/>
            <w:vAlign w:val="center"/>
          </w:tcPr>
          <w:p w14:paraId="15C6A539" w14:textId="77777777" w:rsidR="002D7B88" w:rsidRPr="004F616D" w:rsidRDefault="002D7B88" w:rsidP="009F68BA">
            <w:pPr>
              <w:pStyle w:val="TableParagraph"/>
              <w:rPr>
                <w:rFonts w:ascii="Arial" w:hAnsi="Arial" w:cs="Arial"/>
                <w:color w:val="000000" w:themeColor="text1"/>
              </w:rPr>
            </w:pPr>
            <w:r w:rsidRPr="004F616D">
              <w:rPr>
                <w:rFonts w:ascii="Arial" w:hAnsi="Arial" w:cs="Arial"/>
                <w:color w:val="000000" w:themeColor="text1"/>
              </w:rPr>
              <w:t>Endodontiniai</w:t>
            </w:r>
            <w:r w:rsidRPr="004F616D">
              <w:rPr>
                <w:rFonts w:ascii="Arial" w:hAnsi="Arial" w:cs="Arial"/>
                <w:color w:val="000000" w:themeColor="text1"/>
                <w:spacing w:val="4"/>
              </w:rPr>
              <w:t xml:space="preserve"> </w:t>
            </w:r>
            <w:r w:rsidRPr="004F616D">
              <w:rPr>
                <w:rFonts w:ascii="Arial" w:hAnsi="Arial" w:cs="Arial"/>
                <w:color w:val="000000" w:themeColor="text1"/>
                <w:spacing w:val="-2"/>
              </w:rPr>
              <w:t>rankiniai</w:t>
            </w:r>
          </w:p>
          <w:p w14:paraId="496C78DF" w14:textId="0A9C2FA8" w:rsidR="00BA52F4" w:rsidRPr="004F616D" w:rsidRDefault="002D7B88" w:rsidP="009F68BA">
            <w:pPr>
              <w:pStyle w:val="TableParagraph"/>
              <w:rPr>
                <w:rStyle w:val="BodytextCalibri"/>
                <w:rFonts w:ascii="Arial" w:hAnsi="Arial" w:cs="Arial"/>
                <w:i/>
                <w:color w:val="000000" w:themeColor="text1"/>
                <w:sz w:val="22"/>
                <w:szCs w:val="22"/>
                <w:shd w:val="clear" w:color="auto" w:fill="auto"/>
              </w:rPr>
            </w:pPr>
            <w:r w:rsidRPr="004F616D">
              <w:rPr>
                <w:rFonts w:ascii="Arial" w:hAnsi="Arial" w:cs="Arial"/>
                <w:color w:val="000000" w:themeColor="text1"/>
              </w:rPr>
              <w:t>instrumentai</w:t>
            </w:r>
            <w:r w:rsidRPr="004F616D">
              <w:rPr>
                <w:rFonts w:ascii="Arial" w:hAnsi="Arial" w:cs="Arial"/>
                <w:color w:val="000000" w:themeColor="text1"/>
                <w:spacing w:val="8"/>
              </w:rPr>
              <w:t xml:space="preserve"> </w:t>
            </w:r>
            <w:r w:rsidRPr="004F616D">
              <w:rPr>
                <w:rFonts w:ascii="Arial" w:hAnsi="Arial" w:cs="Arial"/>
                <w:i/>
                <w:color w:val="000000" w:themeColor="text1"/>
              </w:rPr>
              <w:t>K-</w:t>
            </w:r>
            <w:r w:rsidRPr="004F616D">
              <w:rPr>
                <w:rFonts w:ascii="Arial" w:hAnsi="Arial" w:cs="Arial"/>
                <w:i/>
                <w:color w:val="000000" w:themeColor="text1"/>
                <w:spacing w:val="-2"/>
              </w:rPr>
              <w:t>failai:</w:t>
            </w:r>
            <w:r w:rsidR="009F68BA" w:rsidRPr="004F616D">
              <w:rPr>
                <w:rFonts w:ascii="Arial" w:hAnsi="Arial" w:cs="Arial"/>
                <w:i/>
                <w:color w:val="000000" w:themeColor="text1"/>
                <w:spacing w:val="-2"/>
              </w:rPr>
              <w:t xml:space="preserve"> </w:t>
            </w:r>
            <w:r w:rsidRPr="004F616D">
              <w:rPr>
                <w:rFonts w:ascii="Arial" w:hAnsi="Arial" w:cs="Arial"/>
                <w:color w:val="000000" w:themeColor="text1"/>
              </w:rPr>
              <w:t>rinkinys</w:t>
            </w:r>
            <w:r w:rsidRPr="004F616D">
              <w:rPr>
                <w:rFonts w:ascii="Arial" w:hAnsi="Arial" w:cs="Arial"/>
                <w:color w:val="000000" w:themeColor="text1"/>
                <w:spacing w:val="-1"/>
              </w:rPr>
              <w:t xml:space="preserve"> </w:t>
            </w:r>
            <w:r w:rsidRPr="004F616D">
              <w:rPr>
                <w:rFonts w:ascii="Arial" w:hAnsi="Arial" w:cs="Arial"/>
                <w:color w:val="000000" w:themeColor="text1"/>
              </w:rPr>
              <w:t>15</w:t>
            </w:r>
            <w:r w:rsidRPr="004F616D">
              <w:rPr>
                <w:rFonts w:ascii="Arial" w:hAnsi="Arial" w:cs="Arial"/>
                <w:color w:val="000000" w:themeColor="text1"/>
                <w:spacing w:val="2"/>
              </w:rPr>
              <w:t xml:space="preserve"> </w:t>
            </w:r>
            <w:r w:rsidRPr="004F616D">
              <w:rPr>
                <w:rFonts w:ascii="Arial" w:hAnsi="Arial" w:cs="Arial"/>
                <w:color w:val="000000" w:themeColor="text1"/>
                <w:spacing w:val="-2"/>
              </w:rPr>
              <w:t>dydžio</w:t>
            </w:r>
            <w:r w:rsidR="009F68BA" w:rsidRPr="004F616D">
              <w:rPr>
                <w:rFonts w:ascii="Arial" w:hAnsi="Arial" w:cs="Arial"/>
                <w:color w:val="000000" w:themeColor="text1"/>
                <w:spacing w:val="-2"/>
              </w:rPr>
              <w:t xml:space="preserve"> </w:t>
            </w:r>
            <w:r w:rsidRPr="004F616D">
              <w:rPr>
                <w:rFonts w:ascii="Arial" w:hAnsi="Arial" w:cs="Arial"/>
                <w:color w:val="000000" w:themeColor="text1"/>
              </w:rPr>
              <w:t>(darbinis</w:t>
            </w:r>
            <w:r w:rsidRPr="004F616D">
              <w:rPr>
                <w:rFonts w:ascii="Arial" w:hAnsi="Arial" w:cs="Arial"/>
                <w:color w:val="000000" w:themeColor="text1"/>
                <w:spacing w:val="20"/>
              </w:rPr>
              <w:t xml:space="preserve"> </w:t>
            </w:r>
            <w:r w:rsidRPr="004F616D">
              <w:rPr>
                <w:rFonts w:ascii="Arial" w:hAnsi="Arial" w:cs="Arial"/>
                <w:color w:val="000000" w:themeColor="text1"/>
              </w:rPr>
              <w:t>ilgis</w:t>
            </w:r>
            <w:r w:rsidRPr="004F616D">
              <w:rPr>
                <w:rFonts w:ascii="Arial" w:hAnsi="Arial" w:cs="Arial"/>
                <w:color w:val="000000" w:themeColor="text1"/>
                <w:spacing w:val="-9"/>
              </w:rPr>
              <w:t xml:space="preserve"> </w:t>
            </w:r>
            <w:r w:rsidRPr="004F616D">
              <w:rPr>
                <w:rFonts w:ascii="Arial" w:hAnsi="Arial" w:cs="Arial"/>
                <w:color w:val="000000" w:themeColor="text1"/>
              </w:rPr>
              <w:t>21</w:t>
            </w:r>
            <w:r w:rsidRPr="004F616D">
              <w:rPr>
                <w:rFonts w:ascii="Arial" w:hAnsi="Arial" w:cs="Arial"/>
                <w:color w:val="000000" w:themeColor="text1"/>
                <w:spacing w:val="-8"/>
              </w:rPr>
              <w:t xml:space="preserve"> </w:t>
            </w:r>
            <w:r w:rsidRPr="004F616D">
              <w:rPr>
                <w:rFonts w:ascii="Arial" w:hAnsi="Arial" w:cs="Arial"/>
                <w:color w:val="000000" w:themeColor="text1"/>
              </w:rPr>
              <w:t>mm,</w:t>
            </w:r>
            <w:r w:rsidRPr="004F616D">
              <w:rPr>
                <w:rFonts w:ascii="Arial" w:hAnsi="Arial" w:cs="Arial"/>
                <w:color w:val="000000" w:themeColor="text1"/>
                <w:spacing w:val="-5"/>
              </w:rPr>
              <w:t xml:space="preserve"> 25</w:t>
            </w:r>
            <w:r w:rsidRPr="004F616D">
              <w:rPr>
                <w:rFonts w:ascii="Arial" w:hAnsi="Arial" w:cs="Arial"/>
                <w:color w:val="000000" w:themeColor="text1"/>
              </w:rPr>
              <w:t>mm,</w:t>
            </w:r>
            <w:r w:rsidRPr="004F616D">
              <w:rPr>
                <w:rFonts w:ascii="Arial" w:hAnsi="Arial" w:cs="Arial"/>
                <w:color w:val="000000" w:themeColor="text1"/>
                <w:spacing w:val="4"/>
              </w:rPr>
              <w:t xml:space="preserve"> </w:t>
            </w:r>
            <w:r w:rsidRPr="004F616D">
              <w:rPr>
                <w:rFonts w:ascii="Arial" w:hAnsi="Arial" w:cs="Arial"/>
                <w:color w:val="000000" w:themeColor="text1"/>
              </w:rPr>
              <w:t>31</w:t>
            </w:r>
            <w:r w:rsidRPr="004F616D">
              <w:rPr>
                <w:rFonts w:ascii="Arial" w:hAnsi="Arial" w:cs="Arial"/>
                <w:color w:val="000000" w:themeColor="text1"/>
                <w:spacing w:val="1"/>
              </w:rPr>
              <w:t xml:space="preserve"> </w:t>
            </w:r>
            <w:r w:rsidRPr="004F616D">
              <w:rPr>
                <w:rFonts w:ascii="Arial" w:hAnsi="Arial" w:cs="Arial"/>
                <w:color w:val="000000" w:themeColor="text1"/>
                <w:spacing w:val="-5"/>
              </w:rPr>
              <w:t>mm)</w:t>
            </w:r>
          </w:p>
        </w:tc>
        <w:tc>
          <w:tcPr>
            <w:tcW w:w="615" w:type="pct"/>
            <w:shd w:val="clear" w:color="auto" w:fill="FFFFFF"/>
          </w:tcPr>
          <w:p w14:paraId="6165F247" w14:textId="56879823" w:rsidR="00BA52F4" w:rsidRPr="004F616D" w:rsidRDefault="002D7B88"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dėžučių</w:t>
            </w:r>
          </w:p>
        </w:tc>
        <w:tc>
          <w:tcPr>
            <w:tcW w:w="1074" w:type="pct"/>
            <w:shd w:val="clear" w:color="auto" w:fill="FFFFFF"/>
            <w:vAlign w:val="center"/>
          </w:tcPr>
          <w:p w14:paraId="0C813564" w14:textId="77777777" w:rsidR="002D7B88" w:rsidRPr="004F616D" w:rsidRDefault="002D7B88">
            <w:pPr>
              <w:pStyle w:val="TableParagraph"/>
              <w:numPr>
                <w:ilvl w:val="0"/>
                <w:numId w:val="15"/>
              </w:numPr>
              <w:tabs>
                <w:tab w:val="left" w:pos="348"/>
              </w:tabs>
              <w:ind w:left="142" w:firstLine="0"/>
              <w:rPr>
                <w:rFonts w:ascii="Arial" w:hAnsi="Arial" w:cs="Arial"/>
                <w:color w:val="000000" w:themeColor="text1"/>
              </w:rPr>
            </w:pPr>
            <w:r w:rsidRPr="004F616D">
              <w:rPr>
                <w:rFonts w:ascii="Arial" w:hAnsi="Arial" w:cs="Arial"/>
                <w:color w:val="000000" w:themeColor="text1"/>
                <w:spacing w:val="-2"/>
              </w:rPr>
              <w:t>rankinis;</w:t>
            </w:r>
          </w:p>
          <w:p w14:paraId="3A67F07C" w14:textId="77777777" w:rsidR="00EA58CD" w:rsidRPr="004F616D" w:rsidRDefault="00EA58CD" w:rsidP="00EA58CD">
            <w:pPr>
              <w:pStyle w:val="TableParagraph"/>
              <w:tabs>
                <w:tab w:val="left" w:pos="348"/>
              </w:tabs>
              <w:ind w:left="142"/>
              <w:rPr>
                <w:rFonts w:ascii="Arial" w:hAnsi="Arial" w:cs="Arial"/>
                <w:color w:val="000000" w:themeColor="text1"/>
              </w:rPr>
            </w:pPr>
          </w:p>
          <w:p w14:paraId="53E9F8AC" w14:textId="77777777" w:rsidR="002D7B88" w:rsidRPr="004F616D" w:rsidRDefault="002D7B88">
            <w:pPr>
              <w:pStyle w:val="TableParagraph"/>
              <w:numPr>
                <w:ilvl w:val="0"/>
                <w:numId w:val="15"/>
              </w:numPr>
              <w:tabs>
                <w:tab w:val="left" w:pos="352"/>
              </w:tabs>
              <w:ind w:left="142" w:firstLine="0"/>
              <w:rPr>
                <w:rFonts w:ascii="Arial" w:hAnsi="Arial" w:cs="Arial"/>
                <w:color w:val="000000" w:themeColor="text1"/>
              </w:rPr>
            </w:pPr>
            <w:r w:rsidRPr="004F616D">
              <w:rPr>
                <w:rFonts w:ascii="Arial" w:hAnsi="Arial" w:cs="Arial"/>
                <w:color w:val="000000" w:themeColor="text1"/>
              </w:rPr>
              <w:t>daugkartinio</w:t>
            </w:r>
            <w:r w:rsidRPr="004F616D">
              <w:rPr>
                <w:rFonts w:ascii="Arial" w:hAnsi="Arial" w:cs="Arial"/>
                <w:color w:val="000000" w:themeColor="text1"/>
                <w:spacing w:val="10"/>
              </w:rPr>
              <w:t xml:space="preserve"> </w:t>
            </w:r>
            <w:r w:rsidRPr="004F616D">
              <w:rPr>
                <w:rFonts w:ascii="Arial" w:hAnsi="Arial" w:cs="Arial"/>
                <w:color w:val="000000" w:themeColor="text1"/>
                <w:spacing w:val="-2"/>
              </w:rPr>
              <w:t>naudojimo;</w:t>
            </w:r>
          </w:p>
          <w:p w14:paraId="48F56DE9" w14:textId="77777777" w:rsidR="00EA58CD" w:rsidRPr="004F616D" w:rsidRDefault="00EA58CD" w:rsidP="00EA58CD">
            <w:pPr>
              <w:pStyle w:val="TableParagraph"/>
              <w:tabs>
                <w:tab w:val="left" w:pos="352"/>
              </w:tabs>
              <w:ind w:left="142"/>
              <w:rPr>
                <w:rFonts w:ascii="Arial" w:hAnsi="Arial" w:cs="Arial"/>
                <w:color w:val="000000" w:themeColor="text1"/>
              </w:rPr>
            </w:pPr>
          </w:p>
          <w:p w14:paraId="51F5B2EE" w14:textId="77777777" w:rsidR="002D7B88" w:rsidRPr="004F616D" w:rsidRDefault="002D7B88">
            <w:pPr>
              <w:pStyle w:val="TableParagraph"/>
              <w:numPr>
                <w:ilvl w:val="0"/>
                <w:numId w:val="15"/>
              </w:numPr>
              <w:tabs>
                <w:tab w:val="left" w:pos="344"/>
              </w:tabs>
              <w:ind w:left="142" w:firstLine="0"/>
              <w:rPr>
                <w:rFonts w:ascii="Arial" w:hAnsi="Arial" w:cs="Arial"/>
                <w:color w:val="000000" w:themeColor="text1"/>
              </w:rPr>
            </w:pPr>
            <w:r w:rsidRPr="004F616D">
              <w:rPr>
                <w:rFonts w:ascii="Arial" w:hAnsi="Arial" w:cs="Arial"/>
                <w:color w:val="000000" w:themeColor="text1"/>
                <w:spacing w:val="-2"/>
              </w:rPr>
              <w:t>sterilizuojamas;</w:t>
            </w:r>
          </w:p>
          <w:p w14:paraId="60BA2456" w14:textId="77777777" w:rsidR="00EA58CD" w:rsidRPr="004F616D" w:rsidRDefault="00EA58CD" w:rsidP="00EA58CD">
            <w:pPr>
              <w:pStyle w:val="TableParagraph"/>
              <w:tabs>
                <w:tab w:val="left" w:pos="344"/>
              </w:tabs>
              <w:ind w:left="142"/>
              <w:rPr>
                <w:rFonts w:ascii="Arial" w:hAnsi="Arial" w:cs="Arial"/>
                <w:color w:val="000000" w:themeColor="text1"/>
              </w:rPr>
            </w:pPr>
          </w:p>
          <w:p w14:paraId="59DE2322" w14:textId="31D69092" w:rsidR="002D7B88" w:rsidRPr="004F616D" w:rsidRDefault="002D7B88">
            <w:pPr>
              <w:pStyle w:val="TableParagraph"/>
              <w:numPr>
                <w:ilvl w:val="0"/>
                <w:numId w:val="15"/>
              </w:numPr>
              <w:tabs>
                <w:tab w:val="left" w:pos="145"/>
                <w:tab w:val="left" w:pos="348"/>
              </w:tabs>
              <w:ind w:left="142" w:firstLine="0"/>
              <w:rPr>
                <w:rFonts w:ascii="Arial" w:hAnsi="Arial" w:cs="Arial"/>
                <w:color w:val="000000" w:themeColor="text1"/>
              </w:rPr>
            </w:pPr>
            <w:r w:rsidRPr="004F616D">
              <w:rPr>
                <w:rFonts w:ascii="Arial" w:hAnsi="Arial" w:cs="Arial"/>
                <w:color w:val="000000" w:themeColor="text1"/>
              </w:rPr>
              <w:t>skerspjūvis</w:t>
            </w:r>
            <w:r w:rsidR="00EA58CD" w:rsidRPr="004F616D">
              <w:rPr>
                <w:rFonts w:ascii="Arial" w:hAnsi="Arial" w:cs="Arial"/>
                <w:color w:val="000000" w:themeColor="text1"/>
              </w:rPr>
              <w:t xml:space="preserve"> </w:t>
            </w:r>
            <w:r w:rsidRPr="004F616D">
              <w:rPr>
                <w:rFonts w:ascii="Arial" w:hAnsi="Arial" w:cs="Arial"/>
                <w:color w:val="000000" w:themeColor="text1"/>
              </w:rPr>
              <w:t xml:space="preserve">keturkampio </w:t>
            </w:r>
            <w:r w:rsidRPr="004F616D">
              <w:rPr>
                <w:rFonts w:ascii="Arial" w:hAnsi="Arial" w:cs="Arial"/>
                <w:color w:val="000000" w:themeColor="text1"/>
                <w:spacing w:val="-2"/>
              </w:rPr>
              <w:t>formos;</w:t>
            </w:r>
          </w:p>
          <w:p w14:paraId="034580DF" w14:textId="77777777" w:rsidR="00EA58CD" w:rsidRPr="004F616D" w:rsidRDefault="00EA58CD" w:rsidP="00EA58CD">
            <w:pPr>
              <w:pStyle w:val="TableParagraph"/>
              <w:tabs>
                <w:tab w:val="left" w:pos="145"/>
                <w:tab w:val="left" w:pos="348"/>
              </w:tabs>
              <w:ind w:left="142"/>
              <w:rPr>
                <w:rFonts w:ascii="Arial" w:hAnsi="Arial" w:cs="Arial"/>
                <w:color w:val="000000" w:themeColor="text1"/>
              </w:rPr>
            </w:pPr>
          </w:p>
          <w:p w14:paraId="39F6C4EA" w14:textId="77777777" w:rsidR="002D7B88" w:rsidRPr="004F616D" w:rsidRDefault="002D7B88">
            <w:pPr>
              <w:pStyle w:val="TableParagraph"/>
              <w:numPr>
                <w:ilvl w:val="0"/>
                <w:numId w:val="15"/>
              </w:numPr>
              <w:tabs>
                <w:tab w:val="left" w:pos="146"/>
                <w:tab w:val="left" w:pos="342"/>
              </w:tabs>
              <w:ind w:left="142" w:firstLine="0"/>
              <w:rPr>
                <w:rFonts w:ascii="Arial" w:hAnsi="Arial" w:cs="Arial"/>
                <w:color w:val="000000" w:themeColor="text1"/>
              </w:rPr>
            </w:pPr>
            <w:r w:rsidRPr="004F616D">
              <w:rPr>
                <w:rFonts w:ascii="Arial" w:hAnsi="Arial" w:cs="Arial"/>
                <w:color w:val="000000" w:themeColor="text1"/>
              </w:rPr>
              <w:t>nekertanti</w:t>
            </w:r>
            <w:r w:rsidRPr="004F616D">
              <w:rPr>
                <w:rFonts w:ascii="Arial" w:hAnsi="Arial" w:cs="Arial"/>
                <w:color w:val="000000" w:themeColor="text1"/>
                <w:spacing w:val="-8"/>
              </w:rPr>
              <w:t xml:space="preserve"> </w:t>
            </w:r>
            <w:r w:rsidRPr="004F616D">
              <w:rPr>
                <w:rFonts w:ascii="Arial" w:hAnsi="Arial" w:cs="Arial"/>
                <w:color w:val="000000" w:themeColor="text1"/>
              </w:rPr>
              <w:t xml:space="preserve">instrumento </w:t>
            </w:r>
            <w:r w:rsidRPr="004F616D">
              <w:rPr>
                <w:rFonts w:ascii="Arial" w:hAnsi="Arial" w:cs="Arial"/>
                <w:color w:val="000000" w:themeColor="text1"/>
                <w:spacing w:val="-2"/>
              </w:rPr>
              <w:t>viršūnę;</w:t>
            </w:r>
          </w:p>
          <w:p w14:paraId="18A5061C" w14:textId="77777777" w:rsidR="00EA58CD" w:rsidRPr="004F616D" w:rsidRDefault="00EA58CD" w:rsidP="00EA58CD">
            <w:pPr>
              <w:pStyle w:val="TableParagraph"/>
              <w:tabs>
                <w:tab w:val="left" w:pos="146"/>
                <w:tab w:val="left" w:pos="342"/>
              </w:tabs>
              <w:ind w:left="142"/>
              <w:rPr>
                <w:rFonts w:ascii="Arial" w:hAnsi="Arial" w:cs="Arial"/>
                <w:color w:val="000000" w:themeColor="text1"/>
              </w:rPr>
            </w:pPr>
          </w:p>
          <w:p w14:paraId="4AED1E9F" w14:textId="6C15FCF0" w:rsidR="002D7B88" w:rsidRPr="004F616D" w:rsidRDefault="002D7B88">
            <w:pPr>
              <w:pStyle w:val="TableParagraph"/>
              <w:numPr>
                <w:ilvl w:val="0"/>
                <w:numId w:val="15"/>
              </w:numPr>
              <w:tabs>
                <w:tab w:val="left" w:pos="354"/>
              </w:tabs>
              <w:ind w:left="142" w:firstLine="0"/>
              <w:rPr>
                <w:rFonts w:ascii="Arial" w:hAnsi="Arial" w:cs="Arial"/>
                <w:color w:val="000000" w:themeColor="text1"/>
              </w:rPr>
            </w:pPr>
            <w:r w:rsidRPr="004F616D">
              <w:rPr>
                <w:rFonts w:ascii="Arial" w:hAnsi="Arial" w:cs="Arial"/>
                <w:color w:val="000000" w:themeColor="text1"/>
              </w:rPr>
              <w:t>pagamintas</w:t>
            </w:r>
            <w:r w:rsidRPr="004F616D">
              <w:rPr>
                <w:rFonts w:ascii="Arial" w:hAnsi="Arial" w:cs="Arial"/>
                <w:color w:val="000000" w:themeColor="text1"/>
                <w:spacing w:val="-2"/>
              </w:rPr>
              <w:t xml:space="preserve"> </w:t>
            </w:r>
            <w:r w:rsidRPr="004F616D">
              <w:rPr>
                <w:rFonts w:ascii="Arial" w:hAnsi="Arial" w:cs="Arial"/>
                <w:color w:val="000000" w:themeColor="text1"/>
              </w:rPr>
              <w:t>iš</w:t>
            </w:r>
            <w:r w:rsidRPr="004F616D">
              <w:rPr>
                <w:rFonts w:ascii="Arial" w:hAnsi="Arial" w:cs="Arial"/>
                <w:color w:val="000000" w:themeColor="text1"/>
                <w:spacing w:val="-12"/>
              </w:rPr>
              <w:t xml:space="preserve"> </w:t>
            </w:r>
            <w:r w:rsidRPr="004F616D">
              <w:rPr>
                <w:rFonts w:ascii="Arial" w:hAnsi="Arial" w:cs="Arial"/>
                <w:color w:val="000000" w:themeColor="text1"/>
              </w:rPr>
              <w:t xml:space="preserve">nerūdijančio </w:t>
            </w:r>
            <w:r w:rsidRPr="004F616D">
              <w:rPr>
                <w:rFonts w:ascii="Arial" w:hAnsi="Arial" w:cs="Arial"/>
                <w:color w:val="000000" w:themeColor="text1"/>
                <w:spacing w:val="-2"/>
              </w:rPr>
              <w:t>plieno</w:t>
            </w:r>
            <w:r w:rsidR="000D148C" w:rsidRPr="004F616D">
              <w:rPr>
                <w:rFonts w:ascii="Arial" w:hAnsi="Arial" w:cs="Arial"/>
                <w:color w:val="000000" w:themeColor="text1"/>
                <w:spacing w:val="-2"/>
              </w:rPr>
              <w:t xml:space="preserve"> ar lygiavertės medžiagos;</w:t>
            </w:r>
          </w:p>
          <w:p w14:paraId="1EA2124F" w14:textId="77777777" w:rsidR="00EA58CD" w:rsidRPr="004F616D" w:rsidRDefault="00EA58CD" w:rsidP="00EA58CD">
            <w:pPr>
              <w:pStyle w:val="TableParagraph"/>
              <w:tabs>
                <w:tab w:val="left" w:pos="354"/>
              </w:tabs>
              <w:ind w:left="142"/>
              <w:rPr>
                <w:rFonts w:ascii="Arial" w:hAnsi="Arial" w:cs="Arial"/>
                <w:color w:val="000000" w:themeColor="text1"/>
              </w:rPr>
            </w:pPr>
          </w:p>
          <w:p w14:paraId="05BC9CE5" w14:textId="77777777" w:rsidR="002D7B88" w:rsidRPr="004F616D" w:rsidRDefault="002D7B88">
            <w:pPr>
              <w:pStyle w:val="TableParagraph"/>
              <w:numPr>
                <w:ilvl w:val="0"/>
                <w:numId w:val="15"/>
              </w:numPr>
              <w:tabs>
                <w:tab w:val="left" w:pos="153"/>
                <w:tab w:val="left" w:pos="354"/>
              </w:tabs>
              <w:ind w:left="142" w:firstLine="0"/>
              <w:rPr>
                <w:rFonts w:ascii="Arial" w:hAnsi="Arial" w:cs="Arial"/>
                <w:color w:val="000000" w:themeColor="text1"/>
              </w:rPr>
            </w:pPr>
            <w:r w:rsidRPr="004F616D">
              <w:rPr>
                <w:rFonts w:ascii="Arial" w:hAnsi="Arial" w:cs="Arial"/>
                <w:color w:val="000000" w:themeColor="text1"/>
              </w:rPr>
              <w:t>su</w:t>
            </w:r>
            <w:r w:rsidRPr="004F616D">
              <w:rPr>
                <w:rFonts w:ascii="Arial" w:hAnsi="Arial" w:cs="Arial"/>
                <w:color w:val="000000" w:themeColor="text1"/>
                <w:spacing w:val="-9"/>
              </w:rPr>
              <w:t xml:space="preserve"> </w:t>
            </w:r>
            <w:r w:rsidRPr="004F616D">
              <w:rPr>
                <w:rFonts w:ascii="Arial" w:hAnsi="Arial" w:cs="Arial"/>
                <w:color w:val="000000" w:themeColor="text1"/>
              </w:rPr>
              <w:t>plastikine</w:t>
            </w:r>
            <w:r w:rsidRPr="004F616D">
              <w:rPr>
                <w:rFonts w:ascii="Arial" w:hAnsi="Arial" w:cs="Arial"/>
                <w:color w:val="000000" w:themeColor="text1"/>
                <w:spacing w:val="-3"/>
              </w:rPr>
              <w:t xml:space="preserve"> </w:t>
            </w:r>
            <w:r w:rsidRPr="004F616D">
              <w:rPr>
                <w:rFonts w:ascii="Arial" w:hAnsi="Arial" w:cs="Arial"/>
                <w:color w:val="000000" w:themeColor="text1"/>
              </w:rPr>
              <w:t>rankovėle ir silikoniniu stoperiu;</w:t>
            </w:r>
          </w:p>
          <w:p w14:paraId="44A03C8D" w14:textId="77777777" w:rsidR="00EA58CD" w:rsidRPr="004F616D" w:rsidRDefault="00EA58CD" w:rsidP="00EA58CD">
            <w:pPr>
              <w:pStyle w:val="TableParagraph"/>
              <w:tabs>
                <w:tab w:val="left" w:pos="153"/>
                <w:tab w:val="left" w:pos="354"/>
              </w:tabs>
              <w:ind w:left="142"/>
              <w:rPr>
                <w:rFonts w:ascii="Arial" w:hAnsi="Arial" w:cs="Arial"/>
                <w:color w:val="000000" w:themeColor="text1"/>
              </w:rPr>
            </w:pPr>
          </w:p>
          <w:p w14:paraId="2FDBBC95" w14:textId="2C95D514" w:rsidR="002D7B88" w:rsidRPr="004F616D" w:rsidRDefault="00B42595">
            <w:pPr>
              <w:pStyle w:val="TableParagraph"/>
              <w:numPr>
                <w:ilvl w:val="0"/>
                <w:numId w:val="15"/>
              </w:numPr>
              <w:tabs>
                <w:tab w:val="left" w:pos="354"/>
              </w:tabs>
              <w:ind w:left="142" w:firstLine="0"/>
              <w:rPr>
                <w:rFonts w:ascii="Arial" w:hAnsi="Arial" w:cs="Arial"/>
                <w:color w:val="000000" w:themeColor="text1"/>
              </w:rPr>
            </w:pPr>
            <w:r w:rsidRPr="004F616D">
              <w:rPr>
                <w:rFonts w:ascii="Arial" w:hAnsi="Arial" w:cs="Arial"/>
                <w:color w:val="000000" w:themeColor="text1"/>
              </w:rPr>
              <w:t>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t>žymėjimą;</w:t>
            </w:r>
          </w:p>
          <w:p w14:paraId="72D5ED37" w14:textId="77777777" w:rsidR="00EA58CD" w:rsidRPr="004F616D" w:rsidRDefault="00EA58CD" w:rsidP="00EA58CD">
            <w:pPr>
              <w:pStyle w:val="TableParagraph"/>
              <w:tabs>
                <w:tab w:val="left" w:pos="354"/>
              </w:tabs>
              <w:ind w:left="142"/>
              <w:rPr>
                <w:rFonts w:ascii="Arial" w:hAnsi="Arial" w:cs="Arial"/>
                <w:color w:val="000000" w:themeColor="text1"/>
              </w:rPr>
            </w:pPr>
          </w:p>
          <w:p w14:paraId="1BDE6D3C" w14:textId="3E7D6B24" w:rsidR="002D7B88" w:rsidRPr="004F616D" w:rsidRDefault="002D7B88">
            <w:pPr>
              <w:pStyle w:val="TableParagraph"/>
              <w:numPr>
                <w:ilvl w:val="0"/>
                <w:numId w:val="15"/>
              </w:numPr>
              <w:tabs>
                <w:tab w:val="left" w:pos="351"/>
              </w:tabs>
              <w:ind w:left="142" w:firstLine="0"/>
              <w:rPr>
                <w:rFonts w:ascii="Arial" w:hAnsi="Arial" w:cs="Arial"/>
                <w:color w:val="000000" w:themeColor="text1"/>
              </w:rPr>
            </w:pPr>
            <w:r w:rsidRPr="004F616D">
              <w:rPr>
                <w:rFonts w:ascii="Arial" w:hAnsi="Arial" w:cs="Arial"/>
                <w:color w:val="000000" w:themeColor="text1"/>
              </w:rPr>
              <w:t>Maillefer</w:t>
            </w:r>
            <w:r w:rsidRPr="004F616D">
              <w:rPr>
                <w:rFonts w:ascii="Arial" w:hAnsi="Arial" w:cs="Arial"/>
                <w:color w:val="000000" w:themeColor="text1"/>
                <w:spacing w:val="14"/>
              </w:rPr>
              <w:t xml:space="preserve"> </w:t>
            </w:r>
            <w:r w:rsidRPr="004F616D">
              <w:rPr>
                <w:rFonts w:ascii="Arial" w:hAnsi="Arial" w:cs="Arial"/>
                <w:color w:val="000000" w:themeColor="text1"/>
              </w:rPr>
              <w:t>arba</w:t>
            </w:r>
            <w:r w:rsidRPr="004F616D">
              <w:rPr>
                <w:rFonts w:ascii="Arial" w:hAnsi="Arial" w:cs="Arial"/>
                <w:color w:val="000000" w:themeColor="text1"/>
                <w:spacing w:val="6"/>
              </w:rPr>
              <w:t xml:space="preserve"> </w:t>
            </w:r>
            <w:r w:rsidRPr="004F616D">
              <w:rPr>
                <w:rFonts w:ascii="Arial" w:hAnsi="Arial" w:cs="Arial"/>
                <w:color w:val="000000" w:themeColor="text1"/>
                <w:spacing w:val="-2"/>
              </w:rPr>
              <w:t>lygiaverčiai</w:t>
            </w:r>
            <w:r w:rsidR="00D724CA" w:rsidRPr="004F616D">
              <w:rPr>
                <w:rFonts w:ascii="Arial" w:hAnsi="Arial" w:cs="Arial"/>
                <w:color w:val="000000" w:themeColor="text1"/>
                <w:spacing w:val="-2"/>
              </w:rPr>
              <w:t>;</w:t>
            </w:r>
          </w:p>
          <w:p w14:paraId="233D54E4" w14:textId="77777777" w:rsidR="00D724CA" w:rsidRPr="004F616D" w:rsidRDefault="00D724CA" w:rsidP="00D724CA">
            <w:pPr>
              <w:pStyle w:val="TableParagraph"/>
              <w:tabs>
                <w:tab w:val="left" w:pos="351"/>
              </w:tabs>
              <w:ind w:left="142"/>
              <w:rPr>
                <w:rFonts w:ascii="Arial" w:hAnsi="Arial" w:cs="Arial"/>
                <w:color w:val="000000" w:themeColor="text1"/>
              </w:rPr>
            </w:pPr>
          </w:p>
          <w:p w14:paraId="2E0BF875" w14:textId="77777777" w:rsidR="00BA52F4" w:rsidRPr="004F616D" w:rsidRDefault="00D724CA" w:rsidP="00EA58CD">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10. R</w:t>
            </w:r>
            <w:r w:rsidR="002D7B88" w:rsidRPr="004F616D">
              <w:rPr>
                <w:rFonts w:ascii="Arial" w:hAnsi="Arial" w:cs="Arial"/>
                <w:color w:val="000000" w:themeColor="text1"/>
                <w:sz w:val="22"/>
                <w:szCs w:val="22"/>
              </w:rPr>
              <w:t>inkinyje</w:t>
            </w:r>
            <w:r w:rsidR="002D7B88" w:rsidRPr="004F616D">
              <w:rPr>
                <w:rFonts w:ascii="Arial" w:hAnsi="Arial" w:cs="Arial"/>
                <w:color w:val="000000" w:themeColor="text1"/>
                <w:spacing w:val="-2"/>
                <w:sz w:val="22"/>
                <w:szCs w:val="22"/>
              </w:rPr>
              <w:t xml:space="preserve"> </w:t>
            </w:r>
            <w:r w:rsidR="002D7B88" w:rsidRPr="004F616D">
              <w:rPr>
                <w:rFonts w:ascii="Arial" w:hAnsi="Arial" w:cs="Arial"/>
                <w:color w:val="000000" w:themeColor="text1"/>
                <w:sz w:val="22"/>
                <w:szCs w:val="22"/>
              </w:rPr>
              <w:t>po</w:t>
            </w:r>
            <w:r w:rsidR="002D7B88" w:rsidRPr="004F616D">
              <w:rPr>
                <w:rFonts w:ascii="Arial" w:hAnsi="Arial" w:cs="Arial"/>
                <w:color w:val="000000" w:themeColor="text1"/>
                <w:spacing w:val="-8"/>
                <w:sz w:val="22"/>
                <w:szCs w:val="22"/>
              </w:rPr>
              <w:t xml:space="preserve"> </w:t>
            </w:r>
            <w:r w:rsidR="002D7B88" w:rsidRPr="004F616D">
              <w:rPr>
                <w:rFonts w:ascii="Arial" w:hAnsi="Arial" w:cs="Arial"/>
                <w:color w:val="000000" w:themeColor="text1"/>
                <w:sz w:val="22"/>
                <w:szCs w:val="22"/>
              </w:rPr>
              <w:t>6</w:t>
            </w:r>
            <w:r w:rsidR="002D7B88" w:rsidRPr="004F616D">
              <w:rPr>
                <w:rFonts w:ascii="Arial" w:hAnsi="Arial" w:cs="Arial"/>
                <w:color w:val="000000" w:themeColor="text1"/>
                <w:spacing w:val="-9"/>
                <w:sz w:val="22"/>
                <w:szCs w:val="22"/>
              </w:rPr>
              <w:t xml:space="preserve"> </w:t>
            </w:r>
            <w:r w:rsidR="002D7B88" w:rsidRPr="004F616D">
              <w:rPr>
                <w:rFonts w:ascii="Arial" w:hAnsi="Arial" w:cs="Arial"/>
                <w:color w:val="000000" w:themeColor="text1"/>
                <w:sz w:val="22"/>
                <w:szCs w:val="22"/>
              </w:rPr>
              <w:t>vnt.</w:t>
            </w:r>
            <w:r w:rsidR="002D7B88" w:rsidRPr="004F616D">
              <w:rPr>
                <w:rFonts w:ascii="Arial" w:hAnsi="Arial" w:cs="Arial"/>
                <w:color w:val="000000" w:themeColor="text1"/>
                <w:spacing w:val="-7"/>
                <w:sz w:val="22"/>
                <w:szCs w:val="22"/>
              </w:rPr>
              <w:t xml:space="preserve"> </w:t>
            </w:r>
            <w:r w:rsidR="002D7B88" w:rsidRPr="004F616D">
              <w:rPr>
                <w:rFonts w:ascii="Arial" w:hAnsi="Arial" w:cs="Arial"/>
                <w:color w:val="000000" w:themeColor="text1"/>
                <w:sz w:val="22"/>
                <w:szCs w:val="22"/>
              </w:rPr>
              <w:t xml:space="preserve">vienodo </w:t>
            </w:r>
            <w:r w:rsidR="002D7B88" w:rsidRPr="004F616D">
              <w:rPr>
                <w:rFonts w:ascii="Arial" w:hAnsi="Arial" w:cs="Arial"/>
                <w:color w:val="000000" w:themeColor="text1"/>
                <w:spacing w:val="-2"/>
                <w:sz w:val="22"/>
                <w:szCs w:val="22"/>
              </w:rPr>
              <w:t>dydžio</w:t>
            </w:r>
            <w:r w:rsidR="000D148C" w:rsidRPr="004F616D">
              <w:rPr>
                <w:rFonts w:ascii="Arial" w:hAnsi="Arial" w:cs="Arial"/>
                <w:color w:val="000000" w:themeColor="text1"/>
                <w:spacing w:val="-2"/>
                <w:sz w:val="22"/>
                <w:szCs w:val="22"/>
              </w:rPr>
              <w:t>;</w:t>
            </w:r>
          </w:p>
          <w:p w14:paraId="7A3395E9" w14:textId="77777777" w:rsidR="000D148C" w:rsidRPr="004F616D" w:rsidRDefault="000D148C" w:rsidP="00EA58CD">
            <w:pPr>
              <w:pStyle w:val="Pagrindinistekstas"/>
              <w:shd w:val="clear" w:color="auto" w:fill="auto"/>
              <w:ind w:left="142"/>
              <w:rPr>
                <w:rStyle w:val="BodytextCalibri"/>
                <w:rFonts w:ascii="Arial" w:hAnsi="Arial" w:cs="Arial"/>
                <w:color w:val="000000" w:themeColor="text1"/>
                <w:sz w:val="22"/>
                <w:szCs w:val="22"/>
                <w:lang w:val="lt-LT"/>
              </w:rPr>
            </w:pPr>
          </w:p>
          <w:p w14:paraId="1F0C83E2" w14:textId="17559645" w:rsidR="000D148C" w:rsidRPr="004F616D" w:rsidRDefault="000D148C" w:rsidP="00EA58CD">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11.</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 pereinamąsias nuostatas.</w:t>
            </w:r>
          </w:p>
        </w:tc>
        <w:tc>
          <w:tcPr>
            <w:tcW w:w="1075" w:type="pct"/>
            <w:shd w:val="clear" w:color="auto" w:fill="FFFFFF"/>
            <w:vAlign w:val="center"/>
          </w:tcPr>
          <w:p w14:paraId="3E2C32C5"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40A475D9"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0049EE36"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34FF40F1" w14:textId="77777777" w:rsidTr="000A16E2">
        <w:tc>
          <w:tcPr>
            <w:tcW w:w="241" w:type="pct"/>
            <w:shd w:val="clear" w:color="auto" w:fill="FFFFFF"/>
            <w:vAlign w:val="center"/>
          </w:tcPr>
          <w:p w14:paraId="5B2494EA" w14:textId="7A800712"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5.</w:t>
            </w:r>
          </w:p>
        </w:tc>
        <w:tc>
          <w:tcPr>
            <w:tcW w:w="886" w:type="pct"/>
            <w:shd w:val="clear" w:color="auto" w:fill="FFFFFF"/>
            <w:vAlign w:val="center"/>
          </w:tcPr>
          <w:p w14:paraId="03F51DA2" w14:textId="37B0643F" w:rsidR="00060A33" w:rsidRPr="004F616D" w:rsidRDefault="00060A33" w:rsidP="009F68BA">
            <w:pPr>
              <w:pStyle w:val="TableParagraph"/>
              <w:rPr>
                <w:rFonts w:ascii="Arial" w:hAnsi="Arial" w:cs="Arial"/>
                <w:i/>
                <w:color w:val="000000" w:themeColor="text1"/>
              </w:rPr>
            </w:pPr>
            <w:r w:rsidRPr="004F616D">
              <w:rPr>
                <w:rFonts w:ascii="Arial" w:hAnsi="Arial" w:cs="Arial"/>
                <w:color w:val="000000" w:themeColor="text1"/>
              </w:rPr>
              <w:t>Endodontiniai</w:t>
            </w:r>
            <w:r w:rsidRPr="004F616D">
              <w:rPr>
                <w:rFonts w:ascii="Arial" w:hAnsi="Arial" w:cs="Arial"/>
                <w:color w:val="000000" w:themeColor="text1"/>
                <w:spacing w:val="-4"/>
              </w:rPr>
              <w:t xml:space="preserve"> </w:t>
            </w:r>
            <w:r w:rsidRPr="004F616D">
              <w:rPr>
                <w:rFonts w:ascii="Arial" w:hAnsi="Arial" w:cs="Arial"/>
                <w:color w:val="000000" w:themeColor="text1"/>
              </w:rPr>
              <w:t xml:space="preserve">rankiniai </w:t>
            </w:r>
            <w:r w:rsidRPr="004F616D">
              <w:rPr>
                <w:rFonts w:ascii="Arial" w:hAnsi="Arial" w:cs="Arial"/>
                <w:color w:val="000000" w:themeColor="text1"/>
              </w:rPr>
              <w:lastRenderedPageBreak/>
              <w:t xml:space="preserve">instrumentai </w:t>
            </w:r>
            <w:r w:rsidRPr="004F616D">
              <w:rPr>
                <w:rFonts w:ascii="Arial" w:hAnsi="Arial" w:cs="Arial"/>
                <w:i/>
                <w:color w:val="000000" w:themeColor="text1"/>
              </w:rPr>
              <w:t>K-failai:</w:t>
            </w:r>
            <w:r w:rsidR="009F68BA" w:rsidRPr="004F616D">
              <w:rPr>
                <w:rFonts w:ascii="Arial" w:hAnsi="Arial" w:cs="Arial"/>
                <w:i/>
                <w:color w:val="000000" w:themeColor="text1"/>
              </w:rPr>
              <w:t xml:space="preserve"> </w:t>
            </w:r>
            <w:r w:rsidRPr="004F616D">
              <w:rPr>
                <w:rFonts w:ascii="Arial" w:hAnsi="Arial" w:cs="Arial"/>
                <w:color w:val="000000" w:themeColor="text1"/>
              </w:rPr>
              <w:t>rinkinys</w:t>
            </w:r>
            <w:r w:rsidRPr="004F616D">
              <w:rPr>
                <w:rFonts w:ascii="Arial" w:hAnsi="Arial" w:cs="Arial"/>
                <w:color w:val="000000" w:themeColor="text1"/>
                <w:spacing w:val="2"/>
              </w:rPr>
              <w:t xml:space="preserve"> </w:t>
            </w:r>
            <w:r w:rsidRPr="004F616D">
              <w:rPr>
                <w:rFonts w:ascii="Arial" w:hAnsi="Arial" w:cs="Arial"/>
                <w:color w:val="000000" w:themeColor="text1"/>
              </w:rPr>
              <w:t>20</w:t>
            </w:r>
            <w:r w:rsidRPr="004F616D">
              <w:rPr>
                <w:rFonts w:ascii="Arial" w:hAnsi="Arial" w:cs="Arial"/>
                <w:color w:val="000000" w:themeColor="text1"/>
                <w:spacing w:val="-3"/>
              </w:rPr>
              <w:t xml:space="preserve"> </w:t>
            </w:r>
            <w:r w:rsidRPr="004F616D">
              <w:rPr>
                <w:rFonts w:ascii="Arial" w:hAnsi="Arial" w:cs="Arial"/>
                <w:color w:val="000000" w:themeColor="text1"/>
                <w:spacing w:val="-2"/>
              </w:rPr>
              <w:t>dydzio</w:t>
            </w:r>
            <w:r w:rsidR="009F68BA" w:rsidRPr="004F616D">
              <w:rPr>
                <w:rFonts w:ascii="Arial" w:hAnsi="Arial" w:cs="Arial"/>
                <w:color w:val="000000" w:themeColor="text1"/>
                <w:spacing w:val="-2"/>
              </w:rPr>
              <w:t xml:space="preserve"> </w:t>
            </w:r>
            <w:r w:rsidRPr="004F616D">
              <w:rPr>
                <w:rFonts w:ascii="Arial" w:hAnsi="Arial" w:cs="Arial"/>
                <w:color w:val="000000" w:themeColor="text1"/>
              </w:rPr>
              <w:t>(darbinis</w:t>
            </w:r>
            <w:r w:rsidRPr="004F616D">
              <w:rPr>
                <w:rFonts w:ascii="Arial" w:hAnsi="Arial" w:cs="Arial"/>
                <w:color w:val="000000" w:themeColor="text1"/>
                <w:spacing w:val="8"/>
              </w:rPr>
              <w:t xml:space="preserve"> </w:t>
            </w:r>
            <w:r w:rsidRPr="004F616D">
              <w:rPr>
                <w:rFonts w:ascii="Arial" w:hAnsi="Arial" w:cs="Arial"/>
                <w:color w:val="000000" w:themeColor="text1"/>
              </w:rPr>
              <w:t>ilgis</w:t>
            </w:r>
            <w:r w:rsidRPr="004F616D">
              <w:rPr>
                <w:rFonts w:ascii="Arial" w:hAnsi="Arial" w:cs="Arial"/>
                <w:color w:val="000000" w:themeColor="text1"/>
                <w:spacing w:val="-1"/>
              </w:rPr>
              <w:t xml:space="preserve"> </w:t>
            </w:r>
            <w:r w:rsidRPr="004F616D">
              <w:rPr>
                <w:rFonts w:ascii="Arial" w:hAnsi="Arial" w:cs="Arial"/>
                <w:color w:val="000000" w:themeColor="text1"/>
              </w:rPr>
              <w:t>21</w:t>
            </w:r>
            <w:r w:rsidRPr="004F616D">
              <w:rPr>
                <w:rFonts w:ascii="Arial" w:hAnsi="Arial" w:cs="Arial"/>
                <w:color w:val="000000" w:themeColor="text1"/>
                <w:spacing w:val="1"/>
              </w:rPr>
              <w:t xml:space="preserve"> </w:t>
            </w:r>
            <w:r w:rsidRPr="004F616D">
              <w:rPr>
                <w:rFonts w:ascii="Arial" w:hAnsi="Arial" w:cs="Arial"/>
                <w:color w:val="000000" w:themeColor="text1"/>
              </w:rPr>
              <w:t>mm,</w:t>
            </w:r>
            <w:r w:rsidRPr="004F616D">
              <w:rPr>
                <w:rFonts w:ascii="Arial" w:hAnsi="Arial" w:cs="Arial"/>
                <w:color w:val="000000" w:themeColor="text1"/>
                <w:spacing w:val="1"/>
              </w:rPr>
              <w:t xml:space="preserve"> </w:t>
            </w:r>
            <w:r w:rsidRPr="004F616D">
              <w:rPr>
                <w:rFonts w:ascii="Arial" w:hAnsi="Arial" w:cs="Arial"/>
                <w:color w:val="000000" w:themeColor="text1"/>
                <w:spacing w:val="-5"/>
              </w:rPr>
              <w:t>25</w:t>
            </w:r>
          </w:p>
          <w:p w14:paraId="2571B3B8" w14:textId="6D7E7517" w:rsidR="00BA52F4" w:rsidRPr="004F616D" w:rsidRDefault="00060A33" w:rsidP="009F68BA">
            <w:pPr>
              <w:pStyle w:val="Pagrindinistekstas"/>
              <w:shd w:val="clear" w:color="auto" w:fill="auto"/>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mm,</w:t>
            </w:r>
            <w:r w:rsidRPr="004F616D">
              <w:rPr>
                <w:rFonts w:ascii="Arial" w:hAnsi="Arial" w:cs="Arial"/>
                <w:color w:val="000000" w:themeColor="text1"/>
                <w:spacing w:val="9"/>
                <w:sz w:val="22"/>
                <w:szCs w:val="22"/>
              </w:rPr>
              <w:t xml:space="preserve"> </w:t>
            </w:r>
            <w:r w:rsidRPr="004F616D">
              <w:rPr>
                <w:rFonts w:ascii="Arial" w:hAnsi="Arial" w:cs="Arial"/>
                <w:color w:val="000000" w:themeColor="text1"/>
                <w:sz w:val="22"/>
                <w:szCs w:val="22"/>
              </w:rPr>
              <w:t>31</w:t>
            </w:r>
            <w:r w:rsidRPr="004F616D">
              <w:rPr>
                <w:rFonts w:ascii="Arial" w:hAnsi="Arial" w:cs="Arial"/>
                <w:color w:val="000000" w:themeColor="text1"/>
                <w:spacing w:val="1"/>
                <w:sz w:val="22"/>
                <w:szCs w:val="22"/>
              </w:rPr>
              <w:t xml:space="preserve"> </w:t>
            </w:r>
            <w:r w:rsidRPr="004F616D">
              <w:rPr>
                <w:rFonts w:ascii="Arial" w:hAnsi="Arial" w:cs="Arial"/>
                <w:color w:val="000000" w:themeColor="text1"/>
                <w:spacing w:val="-5"/>
                <w:sz w:val="22"/>
                <w:szCs w:val="22"/>
              </w:rPr>
              <w:t>mm)</w:t>
            </w:r>
          </w:p>
        </w:tc>
        <w:tc>
          <w:tcPr>
            <w:tcW w:w="615" w:type="pct"/>
            <w:shd w:val="clear" w:color="auto" w:fill="FFFFFF"/>
          </w:tcPr>
          <w:p w14:paraId="1608641A" w14:textId="0EB97C01" w:rsidR="00BA52F4" w:rsidRPr="004F616D" w:rsidRDefault="00060A33"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lastRenderedPageBreak/>
              <w:t>300 dėžučių</w:t>
            </w:r>
          </w:p>
        </w:tc>
        <w:tc>
          <w:tcPr>
            <w:tcW w:w="1074" w:type="pct"/>
            <w:shd w:val="clear" w:color="auto" w:fill="FFFFFF"/>
            <w:vAlign w:val="center"/>
          </w:tcPr>
          <w:p w14:paraId="04666B2F" w14:textId="77777777" w:rsidR="00EA58CD" w:rsidRPr="004F616D" w:rsidRDefault="00EA58CD" w:rsidP="00EA58CD">
            <w:pPr>
              <w:pStyle w:val="TableParagraph"/>
              <w:ind w:left="142"/>
              <w:rPr>
                <w:rFonts w:ascii="Arial" w:hAnsi="Arial" w:cs="Arial"/>
                <w:color w:val="000000" w:themeColor="text1"/>
                <w:spacing w:val="-2"/>
              </w:rPr>
            </w:pPr>
            <w:r w:rsidRPr="004F616D">
              <w:rPr>
                <w:rFonts w:ascii="Arial" w:hAnsi="Arial" w:cs="Arial"/>
                <w:color w:val="000000" w:themeColor="text1"/>
              </w:rPr>
              <w:t>1</w:t>
            </w:r>
            <w:r w:rsidR="00060A33" w:rsidRPr="004F616D">
              <w:rPr>
                <w:rFonts w:ascii="Arial" w:hAnsi="Arial" w:cs="Arial"/>
                <w:color w:val="000000" w:themeColor="text1"/>
              </w:rPr>
              <w:t>.</w:t>
            </w:r>
            <w:r w:rsidR="00060A33" w:rsidRPr="004F616D">
              <w:rPr>
                <w:rFonts w:ascii="Arial" w:hAnsi="Arial" w:cs="Arial"/>
                <w:color w:val="000000" w:themeColor="text1"/>
                <w:spacing w:val="33"/>
              </w:rPr>
              <w:t xml:space="preserve"> </w:t>
            </w:r>
            <w:r w:rsidR="00060A33" w:rsidRPr="004F616D">
              <w:rPr>
                <w:rFonts w:ascii="Arial" w:hAnsi="Arial" w:cs="Arial"/>
                <w:color w:val="000000" w:themeColor="text1"/>
                <w:spacing w:val="-2"/>
              </w:rPr>
              <w:t>rankinis;</w:t>
            </w:r>
          </w:p>
          <w:p w14:paraId="3BFC3276" w14:textId="77777777" w:rsidR="00EA58CD" w:rsidRPr="004F616D" w:rsidRDefault="00EA58CD" w:rsidP="00EA58CD">
            <w:pPr>
              <w:pStyle w:val="TableParagraph"/>
              <w:ind w:left="142"/>
              <w:rPr>
                <w:rFonts w:ascii="Arial" w:hAnsi="Arial" w:cs="Arial"/>
                <w:color w:val="000000" w:themeColor="text1"/>
                <w:spacing w:val="-2"/>
              </w:rPr>
            </w:pPr>
          </w:p>
          <w:p w14:paraId="15D25714" w14:textId="77777777" w:rsidR="00EA58CD" w:rsidRPr="004F616D" w:rsidRDefault="00EA58CD" w:rsidP="00EA58CD">
            <w:pPr>
              <w:pStyle w:val="TableParagraph"/>
              <w:ind w:left="142"/>
              <w:rPr>
                <w:rFonts w:ascii="Arial" w:hAnsi="Arial" w:cs="Arial"/>
                <w:color w:val="000000" w:themeColor="text1"/>
                <w:spacing w:val="-2"/>
              </w:rPr>
            </w:pPr>
            <w:r w:rsidRPr="004F616D">
              <w:rPr>
                <w:rFonts w:ascii="Arial" w:hAnsi="Arial" w:cs="Arial"/>
                <w:color w:val="000000" w:themeColor="text1"/>
                <w:spacing w:val="-2"/>
              </w:rPr>
              <w:t xml:space="preserve">2. </w:t>
            </w:r>
            <w:r w:rsidR="00060A33" w:rsidRPr="004F616D">
              <w:rPr>
                <w:rFonts w:ascii="Arial" w:hAnsi="Arial" w:cs="Arial"/>
                <w:color w:val="000000" w:themeColor="text1"/>
              </w:rPr>
              <w:t>daugkartinio</w:t>
            </w:r>
            <w:r w:rsidR="00060A33" w:rsidRPr="004F616D">
              <w:rPr>
                <w:rFonts w:ascii="Arial" w:hAnsi="Arial" w:cs="Arial"/>
                <w:color w:val="000000" w:themeColor="text1"/>
                <w:spacing w:val="10"/>
              </w:rPr>
              <w:t xml:space="preserve"> </w:t>
            </w:r>
            <w:r w:rsidR="00060A33" w:rsidRPr="004F616D">
              <w:rPr>
                <w:rFonts w:ascii="Arial" w:hAnsi="Arial" w:cs="Arial"/>
                <w:color w:val="000000" w:themeColor="text1"/>
                <w:spacing w:val="-2"/>
              </w:rPr>
              <w:t>naudojimo;</w:t>
            </w:r>
          </w:p>
          <w:p w14:paraId="172B669B" w14:textId="77777777" w:rsidR="00EA58CD" w:rsidRPr="004F616D" w:rsidRDefault="00EA58CD" w:rsidP="00EA58CD">
            <w:pPr>
              <w:pStyle w:val="TableParagraph"/>
              <w:ind w:left="142"/>
              <w:rPr>
                <w:rFonts w:ascii="Arial" w:hAnsi="Arial" w:cs="Arial"/>
                <w:color w:val="000000" w:themeColor="text1"/>
                <w:spacing w:val="-2"/>
              </w:rPr>
            </w:pPr>
          </w:p>
          <w:p w14:paraId="2405A8CA" w14:textId="5B8229D8" w:rsidR="00060A33" w:rsidRPr="004F616D" w:rsidRDefault="00EA58CD" w:rsidP="00EA58CD">
            <w:pPr>
              <w:pStyle w:val="TableParagraph"/>
              <w:ind w:left="142"/>
              <w:rPr>
                <w:rFonts w:ascii="Arial" w:hAnsi="Arial" w:cs="Arial"/>
                <w:color w:val="000000" w:themeColor="text1"/>
                <w:spacing w:val="-2"/>
              </w:rPr>
            </w:pPr>
            <w:r w:rsidRPr="004F616D">
              <w:rPr>
                <w:rFonts w:ascii="Arial" w:hAnsi="Arial" w:cs="Arial"/>
                <w:color w:val="000000" w:themeColor="text1"/>
                <w:spacing w:val="-2"/>
              </w:rPr>
              <w:t>3.</w:t>
            </w:r>
            <w:r w:rsidR="00060A33" w:rsidRPr="004F616D">
              <w:rPr>
                <w:rFonts w:ascii="Arial" w:hAnsi="Arial" w:cs="Arial"/>
                <w:color w:val="000000" w:themeColor="text1"/>
                <w:spacing w:val="-2"/>
              </w:rPr>
              <w:t>sterilizuojamas;</w:t>
            </w:r>
          </w:p>
          <w:p w14:paraId="25C391C8" w14:textId="77777777" w:rsidR="00EA58CD" w:rsidRPr="004F616D" w:rsidRDefault="00EA58CD" w:rsidP="00EA58CD">
            <w:pPr>
              <w:pStyle w:val="TableParagraph"/>
              <w:ind w:left="142"/>
              <w:rPr>
                <w:rFonts w:ascii="Arial" w:hAnsi="Arial" w:cs="Arial"/>
                <w:color w:val="000000" w:themeColor="text1"/>
                <w:spacing w:val="-2"/>
              </w:rPr>
            </w:pPr>
          </w:p>
          <w:p w14:paraId="0829202F" w14:textId="785BCEAD" w:rsidR="00060A33" w:rsidRPr="004F616D" w:rsidRDefault="00EA58CD" w:rsidP="00EA58CD">
            <w:pPr>
              <w:pStyle w:val="TableParagraph"/>
              <w:tabs>
                <w:tab w:val="left" w:pos="141"/>
                <w:tab w:val="left" w:pos="339"/>
              </w:tabs>
              <w:ind w:left="142"/>
              <w:rPr>
                <w:rFonts w:ascii="Arial" w:hAnsi="Arial" w:cs="Arial"/>
                <w:color w:val="000000" w:themeColor="text1"/>
                <w:spacing w:val="-2"/>
              </w:rPr>
            </w:pPr>
            <w:r w:rsidRPr="004F616D">
              <w:rPr>
                <w:rFonts w:ascii="Arial" w:hAnsi="Arial" w:cs="Arial"/>
                <w:color w:val="000000" w:themeColor="text1"/>
              </w:rPr>
              <w:t xml:space="preserve">4. </w:t>
            </w:r>
            <w:r w:rsidR="00060A33" w:rsidRPr="004F616D">
              <w:rPr>
                <w:rFonts w:ascii="Arial" w:hAnsi="Arial" w:cs="Arial"/>
                <w:color w:val="000000" w:themeColor="text1"/>
              </w:rPr>
              <w:t xml:space="preserve">skerspjūvis keturkampio </w:t>
            </w:r>
            <w:r w:rsidR="00060A33" w:rsidRPr="004F616D">
              <w:rPr>
                <w:rFonts w:ascii="Arial" w:hAnsi="Arial" w:cs="Arial"/>
                <w:color w:val="000000" w:themeColor="text1"/>
                <w:spacing w:val="-2"/>
              </w:rPr>
              <w:t>formos;</w:t>
            </w:r>
          </w:p>
          <w:p w14:paraId="38663D3A" w14:textId="77777777" w:rsidR="00EA58CD" w:rsidRPr="004F616D" w:rsidRDefault="00EA58CD" w:rsidP="00EA58CD">
            <w:pPr>
              <w:pStyle w:val="TableParagraph"/>
              <w:tabs>
                <w:tab w:val="left" w:pos="141"/>
                <w:tab w:val="left" w:pos="339"/>
              </w:tabs>
              <w:ind w:left="142"/>
              <w:rPr>
                <w:rFonts w:ascii="Arial" w:hAnsi="Arial" w:cs="Arial"/>
                <w:color w:val="000000" w:themeColor="text1"/>
              </w:rPr>
            </w:pPr>
          </w:p>
          <w:p w14:paraId="2CC45389" w14:textId="4F95E1CF" w:rsidR="00060A33" w:rsidRPr="004F616D" w:rsidRDefault="00EA58CD" w:rsidP="00EA58CD">
            <w:pPr>
              <w:pStyle w:val="TableParagraph"/>
              <w:tabs>
                <w:tab w:val="left" w:pos="147"/>
                <w:tab w:val="left" w:pos="342"/>
              </w:tabs>
              <w:ind w:left="134"/>
              <w:rPr>
                <w:rFonts w:ascii="Arial" w:hAnsi="Arial" w:cs="Arial"/>
                <w:color w:val="000000" w:themeColor="text1"/>
                <w:spacing w:val="-2"/>
              </w:rPr>
            </w:pPr>
            <w:r w:rsidRPr="004F616D">
              <w:rPr>
                <w:rFonts w:ascii="Arial" w:hAnsi="Arial" w:cs="Arial"/>
                <w:color w:val="000000" w:themeColor="text1"/>
              </w:rPr>
              <w:t xml:space="preserve">5. </w:t>
            </w:r>
            <w:r w:rsidR="00060A33" w:rsidRPr="004F616D">
              <w:rPr>
                <w:rFonts w:ascii="Arial" w:hAnsi="Arial" w:cs="Arial"/>
                <w:color w:val="000000" w:themeColor="text1"/>
              </w:rPr>
              <w:t xml:space="preserve">nekertanti instrumento </w:t>
            </w:r>
            <w:r w:rsidR="00060A33" w:rsidRPr="004F616D">
              <w:rPr>
                <w:rFonts w:ascii="Arial" w:hAnsi="Arial" w:cs="Arial"/>
                <w:color w:val="000000" w:themeColor="text1"/>
                <w:spacing w:val="-2"/>
              </w:rPr>
              <w:t>viršūne;</w:t>
            </w:r>
          </w:p>
          <w:p w14:paraId="02753FB1" w14:textId="77777777" w:rsidR="00EA58CD" w:rsidRPr="004F616D" w:rsidRDefault="00EA58CD" w:rsidP="00EA58CD">
            <w:pPr>
              <w:pStyle w:val="TableParagraph"/>
              <w:tabs>
                <w:tab w:val="left" w:pos="147"/>
                <w:tab w:val="left" w:pos="342"/>
              </w:tabs>
              <w:ind w:left="134"/>
              <w:rPr>
                <w:rFonts w:ascii="Arial" w:hAnsi="Arial" w:cs="Arial"/>
                <w:color w:val="000000" w:themeColor="text1"/>
              </w:rPr>
            </w:pPr>
          </w:p>
          <w:p w14:paraId="7C6F6191" w14:textId="21EE86AA" w:rsidR="00EA58CD" w:rsidRPr="004F616D" w:rsidRDefault="00EA58CD" w:rsidP="00EA58CD">
            <w:pPr>
              <w:pStyle w:val="TableParagraph"/>
              <w:tabs>
                <w:tab w:val="left" w:pos="339"/>
              </w:tabs>
              <w:ind w:left="134"/>
              <w:rPr>
                <w:rFonts w:ascii="Arial" w:hAnsi="Arial" w:cs="Arial"/>
                <w:color w:val="000000" w:themeColor="text1"/>
                <w:spacing w:val="-2"/>
              </w:rPr>
            </w:pPr>
            <w:r w:rsidRPr="004F616D">
              <w:rPr>
                <w:rFonts w:ascii="Arial" w:hAnsi="Arial" w:cs="Arial"/>
                <w:color w:val="000000" w:themeColor="text1"/>
              </w:rPr>
              <w:t xml:space="preserve">6. </w:t>
            </w:r>
            <w:r w:rsidR="00060A33" w:rsidRPr="004F616D">
              <w:rPr>
                <w:rFonts w:ascii="Arial" w:hAnsi="Arial" w:cs="Arial"/>
                <w:color w:val="000000" w:themeColor="text1"/>
              </w:rPr>
              <w:t>pagamintas</w:t>
            </w:r>
            <w:r w:rsidR="00060A33" w:rsidRPr="004F616D">
              <w:rPr>
                <w:rFonts w:ascii="Arial" w:hAnsi="Arial" w:cs="Arial"/>
                <w:color w:val="000000" w:themeColor="text1"/>
                <w:spacing w:val="-8"/>
              </w:rPr>
              <w:t xml:space="preserve"> </w:t>
            </w:r>
            <w:r w:rsidR="00060A33" w:rsidRPr="004F616D">
              <w:rPr>
                <w:rFonts w:ascii="Arial" w:hAnsi="Arial" w:cs="Arial"/>
                <w:color w:val="000000" w:themeColor="text1"/>
              </w:rPr>
              <w:t>iš</w:t>
            </w:r>
            <w:r w:rsidR="00060A33" w:rsidRPr="004F616D">
              <w:rPr>
                <w:rFonts w:ascii="Arial" w:hAnsi="Arial" w:cs="Arial"/>
                <w:color w:val="000000" w:themeColor="text1"/>
                <w:spacing w:val="-12"/>
              </w:rPr>
              <w:t xml:space="preserve"> </w:t>
            </w:r>
            <w:r w:rsidR="00060A33" w:rsidRPr="004F616D">
              <w:rPr>
                <w:rFonts w:ascii="Arial" w:hAnsi="Arial" w:cs="Arial"/>
                <w:color w:val="000000" w:themeColor="text1"/>
              </w:rPr>
              <w:t xml:space="preserve">nerūdijančio </w:t>
            </w:r>
            <w:r w:rsidR="00060A33" w:rsidRPr="004F616D">
              <w:rPr>
                <w:rFonts w:ascii="Arial" w:hAnsi="Arial" w:cs="Arial"/>
                <w:color w:val="000000" w:themeColor="text1"/>
                <w:spacing w:val="-2"/>
              </w:rPr>
              <w:t>plieno</w:t>
            </w:r>
            <w:r w:rsidR="00A7023A" w:rsidRPr="004F616D">
              <w:rPr>
                <w:rFonts w:ascii="Arial" w:hAnsi="Arial" w:cs="Arial"/>
                <w:color w:val="000000" w:themeColor="text1"/>
                <w:spacing w:val="-2"/>
              </w:rPr>
              <w:t xml:space="preserve"> ar lygiavertės medžiagos;</w:t>
            </w:r>
          </w:p>
          <w:p w14:paraId="69505D50" w14:textId="77777777" w:rsidR="00EA58CD" w:rsidRPr="004F616D" w:rsidRDefault="00EA58CD" w:rsidP="00EA58CD">
            <w:pPr>
              <w:pStyle w:val="TableParagraph"/>
              <w:tabs>
                <w:tab w:val="left" w:pos="339"/>
              </w:tabs>
              <w:ind w:left="134"/>
              <w:rPr>
                <w:rFonts w:ascii="Arial" w:hAnsi="Arial" w:cs="Arial"/>
                <w:color w:val="000000" w:themeColor="text1"/>
                <w:spacing w:val="-2"/>
              </w:rPr>
            </w:pPr>
          </w:p>
          <w:p w14:paraId="3525088E" w14:textId="77777777" w:rsidR="00A7023A" w:rsidRPr="004F616D" w:rsidRDefault="00EA58CD" w:rsidP="00A7023A">
            <w:pPr>
              <w:pStyle w:val="TableParagraph"/>
              <w:tabs>
                <w:tab w:val="left" w:pos="344"/>
              </w:tabs>
              <w:ind w:left="134"/>
              <w:rPr>
                <w:rFonts w:ascii="Arial" w:hAnsi="Arial" w:cs="Arial"/>
                <w:color w:val="000000" w:themeColor="text1"/>
              </w:rPr>
            </w:pPr>
            <w:r w:rsidRPr="004F616D">
              <w:rPr>
                <w:rFonts w:ascii="Arial" w:hAnsi="Arial" w:cs="Arial"/>
                <w:color w:val="000000" w:themeColor="text1"/>
                <w:spacing w:val="-2"/>
              </w:rPr>
              <w:t xml:space="preserve">7. </w:t>
            </w:r>
            <w:r w:rsidR="00060A33" w:rsidRPr="004F616D">
              <w:rPr>
                <w:rFonts w:ascii="Arial" w:hAnsi="Arial" w:cs="Arial"/>
                <w:color w:val="000000" w:themeColor="text1"/>
              </w:rPr>
              <w:t>su</w:t>
            </w:r>
            <w:r w:rsidR="00060A33" w:rsidRPr="004F616D">
              <w:rPr>
                <w:rFonts w:ascii="Arial" w:hAnsi="Arial" w:cs="Arial"/>
                <w:color w:val="000000" w:themeColor="text1"/>
                <w:spacing w:val="-10"/>
              </w:rPr>
              <w:t xml:space="preserve"> </w:t>
            </w:r>
            <w:r w:rsidR="00060A33" w:rsidRPr="004F616D">
              <w:rPr>
                <w:rFonts w:ascii="Arial" w:hAnsi="Arial" w:cs="Arial"/>
                <w:color w:val="000000" w:themeColor="text1"/>
              </w:rPr>
              <w:t>plastikine</w:t>
            </w:r>
            <w:r w:rsidR="00060A33" w:rsidRPr="004F616D">
              <w:rPr>
                <w:rFonts w:ascii="Arial" w:hAnsi="Arial" w:cs="Arial"/>
                <w:color w:val="000000" w:themeColor="text1"/>
                <w:spacing w:val="-5"/>
              </w:rPr>
              <w:t xml:space="preserve"> </w:t>
            </w:r>
            <w:r w:rsidR="00060A33" w:rsidRPr="004F616D">
              <w:rPr>
                <w:rFonts w:ascii="Arial" w:hAnsi="Arial" w:cs="Arial"/>
                <w:color w:val="000000" w:themeColor="text1"/>
              </w:rPr>
              <w:t>rankovėle</w:t>
            </w:r>
            <w:r w:rsidR="00060A33" w:rsidRPr="004F616D">
              <w:rPr>
                <w:rFonts w:ascii="Arial" w:hAnsi="Arial" w:cs="Arial"/>
                <w:color w:val="000000" w:themeColor="text1"/>
                <w:spacing w:val="-4"/>
              </w:rPr>
              <w:t xml:space="preserve"> </w:t>
            </w:r>
            <w:r w:rsidR="00060A33" w:rsidRPr="004F616D">
              <w:rPr>
                <w:rFonts w:ascii="Arial" w:hAnsi="Arial" w:cs="Arial"/>
                <w:color w:val="000000" w:themeColor="text1"/>
              </w:rPr>
              <w:t>ir silikoniniu stoperiu;</w:t>
            </w:r>
          </w:p>
          <w:p w14:paraId="0CDDD4E2" w14:textId="77777777" w:rsidR="00A7023A" w:rsidRPr="004F616D" w:rsidRDefault="00A7023A" w:rsidP="00A7023A">
            <w:pPr>
              <w:pStyle w:val="TableParagraph"/>
              <w:tabs>
                <w:tab w:val="left" w:pos="344"/>
              </w:tabs>
              <w:ind w:left="134"/>
              <w:rPr>
                <w:rFonts w:ascii="Arial" w:hAnsi="Arial" w:cs="Arial"/>
                <w:color w:val="000000" w:themeColor="text1"/>
              </w:rPr>
            </w:pPr>
          </w:p>
          <w:p w14:paraId="45462E8D" w14:textId="68C5F1E5" w:rsidR="00060A33" w:rsidRPr="004F616D" w:rsidRDefault="00EA58CD" w:rsidP="00A7023A">
            <w:pPr>
              <w:pStyle w:val="TableParagraph"/>
              <w:tabs>
                <w:tab w:val="left" w:pos="344"/>
              </w:tabs>
              <w:ind w:left="134"/>
              <w:rPr>
                <w:rFonts w:ascii="Arial" w:hAnsi="Arial" w:cs="Arial"/>
                <w:color w:val="000000" w:themeColor="text1"/>
              </w:rPr>
            </w:pPr>
            <w:r w:rsidRPr="004F616D">
              <w:rPr>
                <w:rFonts w:ascii="Arial" w:hAnsi="Arial" w:cs="Arial"/>
                <w:color w:val="000000" w:themeColor="text1"/>
              </w:rPr>
              <w:t xml:space="preserve">8. </w:t>
            </w:r>
            <w:r w:rsidR="00A7023A" w:rsidRPr="004F616D">
              <w:rPr>
                <w:rFonts w:ascii="Arial" w:hAnsi="Arial" w:cs="Arial"/>
                <w:color w:val="000000" w:themeColor="text1"/>
              </w:rPr>
              <w:t>atitinka ISO</w:t>
            </w:r>
            <w:r w:rsidR="00A7023A" w:rsidRPr="004F616D">
              <w:rPr>
                <w:rFonts w:ascii="Arial" w:hAnsi="Arial" w:cs="Arial"/>
                <w:color w:val="000000" w:themeColor="text1"/>
                <w:spacing w:val="-3"/>
              </w:rPr>
              <w:t xml:space="preserve"> </w:t>
            </w:r>
            <w:r w:rsidR="00A7023A" w:rsidRPr="004F616D">
              <w:rPr>
                <w:rFonts w:ascii="Arial" w:hAnsi="Arial" w:cs="Arial"/>
                <w:color w:val="000000" w:themeColor="text1"/>
              </w:rPr>
              <w:t>spalvinį</w:t>
            </w:r>
            <w:r w:rsidR="00A7023A" w:rsidRPr="004F616D">
              <w:rPr>
                <w:rFonts w:ascii="Arial" w:hAnsi="Arial" w:cs="Arial"/>
                <w:color w:val="000000" w:themeColor="text1"/>
                <w:spacing w:val="9"/>
              </w:rPr>
              <w:t xml:space="preserve"> </w:t>
            </w:r>
            <w:r w:rsidR="00A7023A" w:rsidRPr="004F616D">
              <w:rPr>
                <w:rFonts w:ascii="Arial" w:hAnsi="Arial" w:cs="Arial"/>
                <w:color w:val="000000" w:themeColor="text1"/>
                <w:spacing w:val="-2"/>
              </w:rPr>
              <w:t>žymėjimą;</w:t>
            </w:r>
          </w:p>
          <w:p w14:paraId="3900F62A" w14:textId="77777777" w:rsidR="00EA58CD" w:rsidRPr="004F616D" w:rsidRDefault="00EA58CD" w:rsidP="00EA58CD">
            <w:pPr>
              <w:pStyle w:val="TableParagraph"/>
              <w:tabs>
                <w:tab w:val="left" w:pos="344"/>
              </w:tabs>
              <w:ind w:left="142"/>
              <w:rPr>
                <w:rFonts w:ascii="Arial" w:hAnsi="Arial" w:cs="Arial"/>
                <w:color w:val="000000" w:themeColor="text1"/>
              </w:rPr>
            </w:pPr>
          </w:p>
          <w:p w14:paraId="3074A693" w14:textId="4FBD3979" w:rsidR="00060A33" w:rsidRPr="004F616D" w:rsidRDefault="00EA58CD" w:rsidP="00EA58CD">
            <w:pPr>
              <w:pStyle w:val="TableParagraph"/>
              <w:tabs>
                <w:tab w:val="left" w:pos="341"/>
              </w:tabs>
              <w:ind w:left="142"/>
              <w:rPr>
                <w:rFonts w:ascii="Arial" w:hAnsi="Arial" w:cs="Arial"/>
                <w:color w:val="000000" w:themeColor="text1"/>
                <w:spacing w:val="-2"/>
              </w:rPr>
            </w:pPr>
            <w:r w:rsidRPr="004F616D">
              <w:rPr>
                <w:rFonts w:ascii="Arial" w:hAnsi="Arial" w:cs="Arial"/>
                <w:color w:val="000000" w:themeColor="text1"/>
              </w:rPr>
              <w:t xml:space="preserve">9. </w:t>
            </w:r>
            <w:r w:rsidR="00060A33" w:rsidRPr="004F616D">
              <w:rPr>
                <w:rFonts w:ascii="Arial" w:hAnsi="Arial" w:cs="Arial"/>
                <w:color w:val="000000" w:themeColor="text1"/>
              </w:rPr>
              <w:t>Maillefer</w:t>
            </w:r>
            <w:r w:rsidR="00060A33" w:rsidRPr="004F616D">
              <w:rPr>
                <w:rFonts w:ascii="Arial" w:hAnsi="Arial" w:cs="Arial"/>
                <w:color w:val="000000" w:themeColor="text1"/>
                <w:spacing w:val="13"/>
              </w:rPr>
              <w:t xml:space="preserve"> </w:t>
            </w:r>
            <w:r w:rsidR="00060A33" w:rsidRPr="004F616D">
              <w:rPr>
                <w:rFonts w:ascii="Arial" w:hAnsi="Arial" w:cs="Arial"/>
                <w:color w:val="000000" w:themeColor="text1"/>
              </w:rPr>
              <w:t>arba</w:t>
            </w:r>
            <w:r w:rsidR="00060A33" w:rsidRPr="004F616D">
              <w:rPr>
                <w:rFonts w:ascii="Arial" w:hAnsi="Arial" w:cs="Arial"/>
                <w:color w:val="000000" w:themeColor="text1"/>
                <w:spacing w:val="2"/>
              </w:rPr>
              <w:t xml:space="preserve"> </w:t>
            </w:r>
            <w:r w:rsidR="00060A33" w:rsidRPr="004F616D">
              <w:rPr>
                <w:rFonts w:ascii="Arial" w:hAnsi="Arial" w:cs="Arial"/>
                <w:color w:val="000000" w:themeColor="text1"/>
                <w:spacing w:val="-2"/>
              </w:rPr>
              <w:t>lygiaverčiai</w:t>
            </w:r>
            <w:r w:rsidR="00D724CA" w:rsidRPr="004F616D">
              <w:rPr>
                <w:rFonts w:ascii="Arial" w:hAnsi="Arial" w:cs="Arial"/>
                <w:color w:val="000000" w:themeColor="text1"/>
                <w:spacing w:val="-2"/>
              </w:rPr>
              <w:t>;</w:t>
            </w:r>
          </w:p>
          <w:p w14:paraId="633300D7" w14:textId="77777777" w:rsidR="00D724CA" w:rsidRPr="004F616D" w:rsidRDefault="00D724CA" w:rsidP="00EA58CD">
            <w:pPr>
              <w:pStyle w:val="TableParagraph"/>
              <w:tabs>
                <w:tab w:val="left" w:pos="341"/>
              </w:tabs>
              <w:ind w:left="142"/>
              <w:rPr>
                <w:rFonts w:ascii="Arial" w:hAnsi="Arial" w:cs="Arial"/>
                <w:color w:val="000000" w:themeColor="text1"/>
              </w:rPr>
            </w:pPr>
          </w:p>
          <w:p w14:paraId="52A4B1D2" w14:textId="7FF023A3" w:rsidR="00BA52F4" w:rsidRPr="004F616D" w:rsidRDefault="00D724CA" w:rsidP="00EA58CD">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10. R</w:t>
            </w:r>
            <w:r w:rsidR="00060A33" w:rsidRPr="004F616D">
              <w:rPr>
                <w:rFonts w:ascii="Arial" w:hAnsi="Arial" w:cs="Arial"/>
                <w:color w:val="000000" w:themeColor="text1"/>
                <w:sz w:val="22"/>
                <w:szCs w:val="22"/>
              </w:rPr>
              <w:t>inkinyje</w:t>
            </w:r>
            <w:r w:rsidR="00060A33" w:rsidRPr="004F616D">
              <w:rPr>
                <w:rFonts w:ascii="Arial" w:hAnsi="Arial" w:cs="Arial"/>
                <w:color w:val="000000" w:themeColor="text1"/>
                <w:spacing w:val="-4"/>
                <w:sz w:val="22"/>
                <w:szCs w:val="22"/>
              </w:rPr>
              <w:t xml:space="preserve"> </w:t>
            </w:r>
            <w:r w:rsidR="00060A33" w:rsidRPr="004F616D">
              <w:rPr>
                <w:rFonts w:ascii="Arial" w:hAnsi="Arial" w:cs="Arial"/>
                <w:color w:val="000000" w:themeColor="text1"/>
                <w:sz w:val="22"/>
                <w:szCs w:val="22"/>
              </w:rPr>
              <w:t>po</w:t>
            </w:r>
            <w:r w:rsidR="00060A33" w:rsidRPr="004F616D">
              <w:rPr>
                <w:rFonts w:ascii="Arial" w:hAnsi="Arial" w:cs="Arial"/>
                <w:color w:val="000000" w:themeColor="text1"/>
                <w:spacing w:val="-10"/>
                <w:sz w:val="22"/>
                <w:szCs w:val="22"/>
              </w:rPr>
              <w:t xml:space="preserve"> </w:t>
            </w:r>
            <w:r w:rsidR="00060A33" w:rsidRPr="004F616D">
              <w:rPr>
                <w:rFonts w:ascii="Arial" w:hAnsi="Arial" w:cs="Arial"/>
                <w:color w:val="000000" w:themeColor="text1"/>
                <w:sz w:val="22"/>
                <w:szCs w:val="22"/>
              </w:rPr>
              <w:t>6</w:t>
            </w:r>
            <w:r w:rsidR="00060A33" w:rsidRPr="004F616D">
              <w:rPr>
                <w:rFonts w:ascii="Arial" w:hAnsi="Arial" w:cs="Arial"/>
                <w:color w:val="000000" w:themeColor="text1"/>
                <w:spacing w:val="-11"/>
                <w:sz w:val="22"/>
                <w:szCs w:val="22"/>
              </w:rPr>
              <w:t xml:space="preserve"> </w:t>
            </w:r>
            <w:r w:rsidR="00060A33" w:rsidRPr="004F616D">
              <w:rPr>
                <w:rFonts w:ascii="Arial" w:hAnsi="Arial" w:cs="Arial"/>
                <w:color w:val="000000" w:themeColor="text1"/>
                <w:sz w:val="22"/>
                <w:szCs w:val="22"/>
              </w:rPr>
              <w:t>vnt.</w:t>
            </w:r>
            <w:r w:rsidR="00060A33" w:rsidRPr="004F616D">
              <w:rPr>
                <w:rFonts w:ascii="Arial" w:hAnsi="Arial" w:cs="Arial"/>
                <w:color w:val="000000" w:themeColor="text1"/>
                <w:spacing w:val="-11"/>
                <w:sz w:val="22"/>
                <w:szCs w:val="22"/>
              </w:rPr>
              <w:t xml:space="preserve"> </w:t>
            </w:r>
            <w:r w:rsidR="00060A33" w:rsidRPr="004F616D">
              <w:rPr>
                <w:rFonts w:ascii="Arial" w:hAnsi="Arial" w:cs="Arial"/>
                <w:color w:val="000000" w:themeColor="text1"/>
                <w:sz w:val="22"/>
                <w:szCs w:val="22"/>
              </w:rPr>
              <w:t xml:space="preserve">vienodo </w:t>
            </w:r>
            <w:r w:rsidR="00060A33" w:rsidRPr="004F616D">
              <w:rPr>
                <w:rFonts w:ascii="Arial" w:hAnsi="Arial" w:cs="Arial"/>
                <w:color w:val="000000" w:themeColor="text1"/>
                <w:spacing w:val="-2"/>
                <w:sz w:val="22"/>
                <w:szCs w:val="22"/>
              </w:rPr>
              <w:t>dydžio</w:t>
            </w:r>
            <w:r w:rsidR="00A7023A" w:rsidRPr="004F616D">
              <w:rPr>
                <w:rFonts w:ascii="Arial" w:hAnsi="Arial" w:cs="Arial"/>
                <w:color w:val="000000" w:themeColor="text1"/>
                <w:spacing w:val="-2"/>
                <w:sz w:val="22"/>
                <w:szCs w:val="22"/>
              </w:rPr>
              <w:t>;</w:t>
            </w:r>
          </w:p>
          <w:p w14:paraId="1902B344" w14:textId="77777777" w:rsidR="00A7023A" w:rsidRPr="004F616D" w:rsidRDefault="00A7023A" w:rsidP="00EA58CD">
            <w:pPr>
              <w:pStyle w:val="Pagrindinistekstas"/>
              <w:shd w:val="clear" w:color="auto" w:fill="auto"/>
              <w:ind w:left="142"/>
              <w:rPr>
                <w:rStyle w:val="BodytextCalibri"/>
                <w:rFonts w:ascii="Arial" w:hAnsi="Arial" w:cs="Arial"/>
                <w:color w:val="000000" w:themeColor="text1"/>
                <w:spacing w:val="-2"/>
                <w:sz w:val="22"/>
                <w:szCs w:val="22"/>
                <w:lang w:val="lt-LT"/>
              </w:rPr>
            </w:pPr>
          </w:p>
          <w:p w14:paraId="5AF4ED25" w14:textId="17A3E663" w:rsidR="00A7023A" w:rsidRPr="004F616D" w:rsidRDefault="00A7023A" w:rsidP="00EA58CD">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11.</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 pereinamąsias nuostatas.</w:t>
            </w:r>
          </w:p>
        </w:tc>
        <w:tc>
          <w:tcPr>
            <w:tcW w:w="1075" w:type="pct"/>
            <w:shd w:val="clear" w:color="auto" w:fill="FFFFFF"/>
            <w:vAlign w:val="center"/>
          </w:tcPr>
          <w:p w14:paraId="013A8B06"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3DF40BD8"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56772CD1"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184AEAE7" w14:textId="77777777" w:rsidTr="000A16E2">
        <w:tc>
          <w:tcPr>
            <w:tcW w:w="241" w:type="pct"/>
            <w:shd w:val="clear" w:color="auto" w:fill="FFFFFF"/>
            <w:vAlign w:val="center"/>
          </w:tcPr>
          <w:p w14:paraId="6B7D75EC" w14:textId="30EDF44A"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6.</w:t>
            </w:r>
          </w:p>
        </w:tc>
        <w:tc>
          <w:tcPr>
            <w:tcW w:w="886" w:type="pct"/>
            <w:shd w:val="clear" w:color="auto" w:fill="FFFFFF"/>
            <w:vAlign w:val="center"/>
          </w:tcPr>
          <w:p w14:paraId="73176402" w14:textId="77777777" w:rsidR="00060A33" w:rsidRPr="004F616D" w:rsidRDefault="00060A33" w:rsidP="00060A33">
            <w:pPr>
              <w:pStyle w:val="TableParagraph"/>
              <w:ind w:left="159"/>
              <w:rPr>
                <w:rFonts w:ascii="Arial" w:hAnsi="Arial" w:cs="Arial"/>
                <w:color w:val="000000" w:themeColor="text1"/>
              </w:rPr>
            </w:pPr>
            <w:r w:rsidRPr="004F616D">
              <w:rPr>
                <w:rFonts w:ascii="Arial" w:hAnsi="Arial" w:cs="Arial"/>
                <w:color w:val="000000" w:themeColor="text1"/>
              </w:rPr>
              <w:t>Endodontiniai</w:t>
            </w:r>
            <w:r w:rsidRPr="004F616D">
              <w:rPr>
                <w:rFonts w:ascii="Arial" w:hAnsi="Arial" w:cs="Arial"/>
                <w:color w:val="000000" w:themeColor="text1"/>
                <w:spacing w:val="4"/>
              </w:rPr>
              <w:t xml:space="preserve"> </w:t>
            </w:r>
            <w:r w:rsidRPr="004F616D">
              <w:rPr>
                <w:rFonts w:ascii="Arial" w:hAnsi="Arial" w:cs="Arial"/>
                <w:color w:val="000000" w:themeColor="text1"/>
                <w:spacing w:val="-2"/>
              </w:rPr>
              <w:t>rankiniai</w:t>
            </w:r>
          </w:p>
          <w:p w14:paraId="22262E2F" w14:textId="03EA8B19" w:rsidR="00060A33" w:rsidRPr="004F616D" w:rsidRDefault="00060A33" w:rsidP="00EA58CD">
            <w:pPr>
              <w:pStyle w:val="TableParagraph"/>
              <w:ind w:left="161"/>
              <w:rPr>
                <w:rFonts w:ascii="Arial" w:hAnsi="Arial" w:cs="Arial"/>
                <w:i/>
                <w:color w:val="000000" w:themeColor="text1"/>
              </w:rPr>
            </w:pPr>
            <w:r w:rsidRPr="004F616D">
              <w:rPr>
                <w:rFonts w:ascii="Arial" w:hAnsi="Arial" w:cs="Arial"/>
                <w:color w:val="000000" w:themeColor="text1"/>
              </w:rPr>
              <w:t>instrumentai</w:t>
            </w:r>
            <w:r w:rsidRPr="004F616D">
              <w:rPr>
                <w:rFonts w:ascii="Arial" w:hAnsi="Arial" w:cs="Arial"/>
                <w:color w:val="000000" w:themeColor="text1"/>
                <w:spacing w:val="6"/>
              </w:rPr>
              <w:t xml:space="preserve"> </w:t>
            </w:r>
            <w:r w:rsidRPr="004F616D">
              <w:rPr>
                <w:rFonts w:ascii="Arial" w:hAnsi="Arial" w:cs="Arial"/>
                <w:i/>
                <w:color w:val="000000" w:themeColor="text1"/>
              </w:rPr>
              <w:t>K-</w:t>
            </w:r>
            <w:r w:rsidRPr="004F616D">
              <w:rPr>
                <w:rFonts w:ascii="Arial" w:hAnsi="Arial" w:cs="Arial"/>
                <w:i/>
                <w:color w:val="000000" w:themeColor="text1"/>
                <w:spacing w:val="-2"/>
              </w:rPr>
              <w:t>failai:</w:t>
            </w:r>
            <w:r w:rsidR="00EA58CD" w:rsidRPr="004F616D">
              <w:rPr>
                <w:rFonts w:ascii="Arial" w:hAnsi="Arial" w:cs="Arial"/>
                <w:i/>
                <w:color w:val="000000" w:themeColor="text1"/>
                <w:spacing w:val="-2"/>
              </w:rPr>
              <w:t xml:space="preserve"> </w:t>
            </w:r>
            <w:r w:rsidRPr="004F616D">
              <w:rPr>
                <w:rFonts w:ascii="Arial" w:hAnsi="Arial" w:cs="Arial"/>
                <w:color w:val="000000" w:themeColor="text1"/>
              </w:rPr>
              <w:t>rinkinys</w:t>
            </w:r>
            <w:r w:rsidRPr="004F616D">
              <w:rPr>
                <w:rFonts w:ascii="Arial" w:hAnsi="Arial" w:cs="Arial"/>
                <w:color w:val="000000" w:themeColor="text1"/>
                <w:spacing w:val="6"/>
              </w:rPr>
              <w:t xml:space="preserve"> </w:t>
            </w:r>
            <w:r w:rsidRPr="004F616D">
              <w:rPr>
                <w:rFonts w:ascii="Arial" w:hAnsi="Arial" w:cs="Arial"/>
                <w:color w:val="000000" w:themeColor="text1"/>
              </w:rPr>
              <w:t>25</w:t>
            </w:r>
            <w:r w:rsidRPr="004F616D">
              <w:rPr>
                <w:rFonts w:ascii="Arial" w:hAnsi="Arial" w:cs="Arial"/>
                <w:color w:val="000000" w:themeColor="text1"/>
                <w:spacing w:val="2"/>
              </w:rPr>
              <w:t xml:space="preserve"> </w:t>
            </w:r>
            <w:r w:rsidRPr="004F616D">
              <w:rPr>
                <w:rFonts w:ascii="Arial" w:hAnsi="Arial" w:cs="Arial"/>
                <w:color w:val="000000" w:themeColor="text1"/>
                <w:spacing w:val="-2"/>
              </w:rPr>
              <w:t>dydzio</w:t>
            </w:r>
          </w:p>
          <w:p w14:paraId="4721BE58" w14:textId="53DEB4D3" w:rsidR="00BA52F4" w:rsidRPr="004F616D" w:rsidRDefault="00060A33" w:rsidP="00EA58CD">
            <w:pPr>
              <w:pStyle w:val="TableParagraph"/>
              <w:ind w:left="164"/>
              <w:rPr>
                <w:rStyle w:val="BodytextCalibri"/>
                <w:rFonts w:ascii="Arial" w:hAnsi="Arial" w:cs="Arial"/>
                <w:color w:val="000000" w:themeColor="text1"/>
                <w:sz w:val="22"/>
                <w:szCs w:val="22"/>
                <w:shd w:val="clear" w:color="auto" w:fill="auto"/>
              </w:rPr>
            </w:pPr>
            <w:r w:rsidRPr="004F616D">
              <w:rPr>
                <w:rFonts w:ascii="Arial" w:hAnsi="Arial" w:cs="Arial"/>
                <w:color w:val="000000" w:themeColor="text1"/>
              </w:rPr>
              <w:t>(darbinis</w:t>
            </w:r>
            <w:r w:rsidRPr="004F616D">
              <w:rPr>
                <w:rFonts w:ascii="Arial" w:hAnsi="Arial" w:cs="Arial"/>
                <w:color w:val="000000" w:themeColor="text1"/>
                <w:spacing w:val="11"/>
              </w:rPr>
              <w:t xml:space="preserve"> </w:t>
            </w:r>
            <w:r w:rsidRPr="004F616D">
              <w:rPr>
                <w:rFonts w:ascii="Arial" w:hAnsi="Arial" w:cs="Arial"/>
                <w:color w:val="000000" w:themeColor="text1"/>
              </w:rPr>
              <w:t>ilgis</w:t>
            </w:r>
            <w:r w:rsidRPr="004F616D">
              <w:rPr>
                <w:rFonts w:ascii="Arial" w:hAnsi="Arial" w:cs="Arial"/>
                <w:color w:val="000000" w:themeColor="text1"/>
                <w:spacing w:val="-1"/>
              </w:rPr>
              <w:t xml:space="preserve"> </w:t>
            </w:r>
            <w:r w:rsidRPr="004F616D">
              <w:rPr>
                <w:rFonts w:ascii="Arial" w:hAnsi="Arial" w:cs="Arial"/>
                <w:color w:val="000000" w:themeColor="text1"/>
              </w:rPr>
              <w:t>21</w:t>
            </w:r>
            <w:r w:rsidRPr="004F616D">
              <w:rPr>
                <w:rFonts w:ascii="Arial" w:hAnsi="Arial" w:cs="Arial"/>
                <w:color w:val="000000" w:themeColor="text1"/>
                <w:spacing w:val="-5"/>
              </w:rPr>
              <w:t xml:space="preserve"> </w:t>
            </w:r>
            <w:r w:rsidRPr="004F616D">
              <w:rPr>
                <w:rFonts w:ascii="Arial" w:hAnsi="Arial" w:cs="Arial"/>
                <w:color w:val="000000" w:themeColor="text1"/>
              </w:rPr>
              <w:t>mm,</w:t>
            </w:r>
            <w:r w:rsidRPr="004F616D">
              <w:rPr>
                <w:rFonts w:ascii="Arial" w:hAnsi="Arial" w:cs="Arial"/>
                <w:color w:val="000000" w:themeColor="text1"/>
                <w:spacing w:val="1"/>
              </w:rPr>
              <w:t xml:space="preserve"> </w:t>
            </w:r>
            <w:r w:rsidRPr="004F616D">
              <w:rPr>
                <w:rFonts w:ascii="Arial" w:hAnsi="Arial" w:cs="Arial"/>
                <w:color w:val="000000" w:themeColor="text1"/>
                <w:spacing w:val="-5"/>
              </w:rPr>
              <w:t>25</w:t>
            </w:r>
            <w:r w:rsidR="00EA58CD" w:rsidRPr="004F616D">
              <w:rPr>
                <w:rFonts w:ascii="Arial" w:hAnsi="Arial" w:cs="Arial"/>
                <w:color w:val="000000" w:themeColor="text1"/>
                <w:spacing w:val="-5"/>
              </w:rPr>
              <w:t xml:space="preserve"> </w:t>
            </w:r>
            <w:r w:rsidRPr="004F616D">
              <w:rPr>
                <w:rFonts w:ascii="Arial" w:hAnsi="Arial" w:cs="Arial"/>
                <w:color w:val="000000" w:themeColor="text1"/>
              </w:rPr>
              <w:t>mm,</w:t>
            </w:r>
            <w:r w:rsidRPr="004F616D">
              <w:rPr>
                <w:rFonts w:ascii="Arial" w:hAnsi="Arial" w:cs="Arial"/>
                <w:color w:val="000000" w:themeColor="text1"/>
                <w:spacing w:val="6"/>
              </w:rPr>
              <w:t xml:space="preserve"> </w:t>
            </w:r>
            <w:r w:rsidRPr="004F616D">
              <w:rPr>
                <w:rFonts w:ascii="Arial" w:hAnsi="Arial" w:cs="Arial"/>
                <w:color w:val="000000" w:themeColor="text1"/>
              </w:rPr>
              <w:t xml:space="preserve">31 </w:t>
            </w:r>
            <w:r w:rsidRPr="004F616D">
              <w:rPr>
                <w:rFonts w:ascii="Arial" w:hAnsi="Arial" w:cs="Arial"/>
                <w:color w:val="000000" w:themeColor="text1"/>
                <w:spacing w:val="-5"/>
              </w:rPr>
              <w:t>mm)</w:t>
            </w:r>
          </w:p>
        </w:tc>
        <w:tc>
          <w:tcPr>
            <w:tcW w:w="615" w:type="pct"/>
            <w:shd w:val="clear" w:color="auto" w:fill="FFFFFF"/>
          </w:tcPr>
          <w:p w14:paraId="7490071D" w14:textId="12D021BD" w:rsidR="00BA52F4" w:rsidRPr="004F616D" w:rsidRDefault="00060A33"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dėžučių</w:t>
            </w:r>
          </w:p>
        </w:tc>
        <w:tc>
          <w:tcPr>
            <w:tcW w:w="1074" w:type="pct"/>
            <w:shd w:val="clear" w:color="auto" w:fill="FFFFFF"/>
            <w:vAlign w:val="center"/>
          </w:tcPr>
          <w:p w14:paraId="456373B8" w14:textId="77777777" w:rsidR="00060A33" w:rsidRPr="004F616D" w:rsidRDefault="00060A33">
            <w:pPr>
              <w:pStyle w:val="TableParagraph"/>
              <w:numPr>
                <w:ilvl w:val="0"/>
                <w:numId w:val="16"/>
              </w:numPr>
              <w:tabs>
                <w:tab w:val="left" w:pos="343"/>
              </w:tabs>
              <w:ind w:left="142" w:firstLine="0"/>
              <w:rPr>
                <w:rFonts w:ascii="Arial" w:hAnsi="Arial" w:cs="Arial"/>
                <w:color w:val="000000" w:themeColor="text1"/>
              </w:rPr>
            </w:pPr>
            <w:r w:rsidRPr="004F616D">
              <w:rPr>
                <w:rFonts w:ascii="Arial" w:hAnsi="Arial" w:cs="Arial"/>
                <w:color w:val="000000" w:themeColor="text1"/>
                <w:spacing w:val="-2"/>
              </w:rPr>
              <w:t>rankinis;</w:t>
            </w:r>
          </w:p>
          <w:p w14:paraId="350CAB44" w14:textId="77777777" w:rsidR="00EA58CD" w:rsidRPr="004F616D" w:rsidRDefault="00EA58CD" w:rsidP="00EA58CD">
            <w:pPr>
              <w:pStyle w:val="TableParagraph"/>
              <w:tabs>
                <w:tab w:val="left" w:pos="343"/>
              </w:tabs>
              <w:ind w:left="142"/>
              <w:rPr>
                <w:rFonts w:ascii="Arial" w:hAnsi="Arial" w:cs="Arial"/>
                <w:color w:val="000000" w:themeColor="text1"/>
              </w:rPr>
            </w:pPr>
          </w:p>
          <w:p w14:paraId="135B28F9" w14:textId="77777777" w:rsidR="00060A33" w:rsidRPr="004F616D" w:rsidRDefault="00060A33">
            <w:pPr>
              <w:pStyle w:val="TableParagraph"/>
              <w:numPr>
                <w:ilvl w:val="0"/>
                <w:numId w:val="16"/>
              </w:numPr>
              <w:tabs>
                <w:tab w:val="left" w:pos="348"/>
              </w:tabs>
              <w:ind w:left="142" w:firstLine="0"/>
              <w:rPr>
                <w:rFonts w:ascii="Arial" w:hAnsi="Arial" w:cs="Arial"/>
                <w:color w:val="000000" w:themeColor="text1"/>
              </w:rPr>
            </w:pPr>
            <w:r w:rsidRPr="004F616D">
              <w:rPr>
                <w:rFonts w:ascii="Arial" w:hAnsi="Arial" w:cs="Arial"/>
                <w:color w:val="000000" w:themeColor="text1"/>
              </w:rPr>
              <w:t>daugkartinio</w:t>
            </w:r>
            <w:r w:rsidRPr="004F616D">
              <w:rPr>
                <w:rFonts w:ascii="Arial" w:hAnsi="Arial" w:cs="Arial"/>
                <w:color w:val="000000" w:themeColor="text1"/>
                <w:spacing w:val="4"/>
              </w:rPr>
              <w:t xml:space="preserve"> </w:t>
            </w:r>
            <w:r w:rsidRPr="004F616D">
              <w:rPr>
                <w:rFonts w:ascii="Arial" w:hAnsi="Arial" w:cs="Arial"/>
                <w:color w:val="000000" w:themeColor="text1"/>
                <w:spacing w:val="-2"/>
              </w:rPr>
              <w:t>naudojimo;</w:t>
            </w:r>
          </w:p>
          <w:p w14:paraId="72619FDB" w14:textId="77777777" w:rsidR="00EA58CD" w:rsidRPr="004F616D" w:rsidRDefault="00EA58CD" w:rsidP="00EA58CD">
            <w:pPr>
              <w:pStyle w:val="TableParagraph"/>
              <w:tabs>
                <w:tab w:val="left" w:pos="348"/>
              </w:tabs>
              <w:ind w:left="142"/>
              <w:rPr>
                <w:rFonts w:ascii="Arial" w:hAnsi="Arial" w:cs="Arial"/>
                <w:color w:val="000000" w:themeColor="text1"/>
              </w:rPr>
            </w:pPr>
          </w:p>
          <w:p w14:paraId="2B3F84BE" w14:textId="77777777" w:rsidR="00060A33" w:rsidRPr="004F616D" w:rsidRDefault="00060A33">
            <w:pPr>
              <w:pStyle w:val="TableParagraph"/>
              <w:numPr>
                <w:ilvl w:val="0"/>
                <w:numId w:val="16"/>
              </w:numPr>
              <w:tabs>
                <w:tab w:val="left" w:pos="339"/>
              </w:tabs>
              <w:ind w:left="142" w:firstLine="0"/>
              <w:rPr>
                <w:rFonts w:ascii="Arial" w:hAnsi="Arial" w:cs="Arial"/>
                <w:color w:val="000000" w:themeColor="text1"/>
              </w:rPr>
            </w:pPr>
            <w:r w:rsidRPr="004F616D">
              <w:rPr>
                <w:rFonts w:ascii="Arial" w:hAnsi="Arial" w:cs="Arial"/>
                <w:color w:val="000000" w:themeColor="text1"/>
                <w:spacing w:val="-2"/>
              </w:rPr>
              <w:t>sterilizuojamas;</w:t>
            </w:r>
          </w:p>
          <w:p w14:paraId="4AE082F2" w14:textId="77777777" w:rsidR="00EA58CD" w:rsidRPr="004F616D" w:rsidRDefault="00EA58CD" w:rsidP="00EA58CD">
            <w:pPr>
              <w:pStyle w:val="TableParagraph"/>
              <w:tabs>
                <w:tab w:val="left" w:pos="339"/>
              </w:tabs>
              <w:ind w:left="142"/>
              <w:rPr>
                <w:rFonts w:ascii="Arial" w:hAnsi="Arial" w:cs="Arial"/>
                <w:color w:val="000000" w:themeColor="text1"/>
              </w:rPr>
            </w:pPr>
          </w:p>
          <w:p w14:paraId="3ED42DE9" w14:textId="77777777" w:rsidR="00060A33" w:rsidRPr="004F616D" w:rsidRDefault="00060A33">
            <w:pPr>
              <w:pStyle w:val="TableParagraph"/>
              <w:numPr>
                <w:ilvl w:val="0"/>
                <w:numId w:val="16"/>
              </w:numPr>
              <w:tabs>
                <w:tab w:val="left" w:pos="146"/>
                <w:tab w:val="left" w:pos="344"/>
              </w:tabs>
              <w:ind w:left="142" w:firstLine="0"/>
              <w:rPr>
                <w:rFonts w:ascii="Arial" w:hAnsi="Arial" w:cs="Arial"/>
                <w:color w:val="000000" w:themeColor="text1"/>
              </w:rPr>
            </w:pPr>
            <w:r w:rsidRPr="004F616D">
              <w:rPr>
                <w:rFonts w:ascii="Arial" w:hAnsi="Arial" w:cs="Arial"/>
                <w:color w:val="000000" w:themeColor="text1"/>
              </w:rPr>
              <w:t>skerspjūvis</w:t>
            </w:r>
            <w:r w:rsidRPr="004F616D">
              <w:rPr>
                <w:rFonts w:ascii="Arial" w:hAnsi="Arial" w:cs="Arial"/>
                <w:color w:val="000000" w:themeColor="text1"/>
                <w:spacing w:val="-13"/>
              </w:rPr>
              <w:t xml:space="preserve"> </w:t>
            </w:r>
            <w:r w:rsidRPr="004F616D">
              <w:rPr>
                <w:rFonts w:ascii="Arial" w:hAnsi="Arial" w:cs="Arial"/>
                <w:color w:val="000000" w:themeColor="text1"/>
              </w:rPr>
              <w:t xml:space="preserve">keturkampio </w:t>
            </w:r>
            <w:r w:rsidRPr="004F616D">
              <w:rPr>
                <w:rFonts w:ascii="Arial" w:hAnsi="Arial" w:cs="Arial"/>
                <w:color w:val="000000" w:themeColor="text1"/>
                <w:spacing w:val="-2"/>
              </w:rPr>
              <w:t>formos;</w:t>
            </w:r>
          </w:p>
          <w:p w14:paraId="5172178C" w14:textId="77777777" w:rsidR="00EA58CD" w:rsidRPr="004F616D" w:rsidRDefault="00EA58CD" w:rsidP="00EA58CD">
            <w:pPr>
              <w:pStyle w:val="TableParagraph"/>
              <w:tabs>
                <w:tab w:val="left" w:pos="146"/>
                <w:tab w:val="left" w:pos="344"/>
              </w:tabs>
              <w:ind w:left="142"/>
              <w:rPr>
                <w:rFonts w:ascii="Arial" w:hAnsi="Arial" w:cs="Arial"/>
                <w:color w:val="000000" w:themeColor="text1"/>
              </w:rPr>
            </w:pPr>
          </w:p>
          <w:p w14:paraId="6CF22905" w14:textId="77777777" w:rsidR="00060A33" w:rsidRPr="004F616D" w:rsidRDefault="00060A33">
            <w:pPr>
              <w:pStyle w:val="TableParagraph"/>
              <w:numPr>
                <w:ilvl w:val="0"/>
                <w:numId w:val="16"/>
              </w:numPr>
              <w:tabs>
                <w:tab w:val="left" w:pos="142"/>
                <w:tab w:val="left" w:pos="343"/>
              </w:tabs>
              <w:ind w:left="142" w:firstLine="0"/>
              <w:rPr>
                <w:rFonts w:ascii="Arial" w:hAnsi="Arial" w:cs="Arial"/>
                <w:color w:val="000000" w:themeColor="text1"/>
              </w:rPr>
            </w:pPr>
            <w:r w:rsidRPr="004F616D">
              <w:rPr>
                <w:rFonts w:ascii="Arial" w:hAnsi="Arial" w:cs="Arial"/>
                <w:color w:val="000000" w:themeColor="text1"/>
                <w:spacing w:val="-2"/>
              </w:rPr>
              <w:t>nekertanti instrumento viršūne;</w:t>
            </w:r>
          </w:p>
          <w:p w14:paraId="54A93E7B" w14:textId="77777777" w:rsidR="00EA58CD" w:rsidRPr="004F616D" w:rsidRDefault="00EA58CD" w:rsidP="00EA58CD">
            <w:pPr>
              <w:pStyle w:val="TableParagraph"/>
              <w:tabs>
                <w:tab w:val="left" w:pos="142"/>
                <w:tab w:val="left" w:pos="343"/>
              </w:tabs>
              <w:ind w:left="142"/>
              <w:rPr>
                <w:rFonts w:ascii="Arial" w:hAnsi="Arial" w:cs="Arial"/>
                <w:color w:val="000000" w:themeColor="text1"/>
              </w:rPr>
            </w:pPr>
          </w:p>
          <w:p w14:paraId="211C9BCE" w14:textId="5F952A4F" w:rsidR="00060A33" w:rsidRPr="004F616D" w:rsidRDefault="00A7023A" w:rsidP="00A7023A">
            <w:pPr>
              <w:pStyle w:val="TableParagraph"/>
              <w:tabs>
                <w:tab w:val="left" w:pos="350"/>
              </w:tabs>
              <w:ind w:left="134"/>
              <w:rPr>
                <w:rFonts w:ascii="Arial" w:hAnsi="Arial" w:cs="Arial"/>
                <w:color w:val="000000" w:themeColor="text1"/>
                <w:spacing w:val="-2"/>
              </w:rPr>
            </w:pPr>
            <w:r w:rsidRPr="004F616D">
              <w:rPr>
                <w:rFonts w:ascii="Arial" w:hAnsi="Arial" w:cs="Arial"/>
                <w:color w:val="000000" w:themeColor="text1"/>
              </w:rPr>
              <w:t xml:space="preserve">6. </w:t>
            </w:r>
            <w:r w:rsidR="00060A33" w:rsidRPr="004F616D">
              <w:rPr>
                <w:rFonts w:ascii="Arial" w:hAnsi="Arial" w:cs="Arial"/>
                <w:color w:val="000000" w:themeColor="text1"/>
              </w:rPr>
              <w:t>pagamintas</w:t>
            </w:r>
            <w:r w:rsidR="00060A33" w:rsidRPr="004F616D">
              <w:rPr>
                <w:rFonts w:ascii="Arial" w:hAnsi="Arial" w:cs="Arial"/>
                <w:color w:val="000000" w:themeColor="text1"/>
                <w:spacing w:val="-8"/>
              </w:rPr>
              <w:t xml:space="preserve"> </w:t>
            </w:r>
            <w:r w:rsidR="00060A33" w:rsidRPr="004F616D">
              <w:rPr>
                <w:rFonts w:ascii="Arial" w:hAnsi="Arial" w:cs="Arial"/>
                <w:color w:val="000000" w:themeColor="text1"/>
              </w:rPr>
              <w:t>iš</w:t>
            </w:r>
            <w:r w:rsidR="00060A33" w:rsidRPr="004F616D">
              <w:rPr>
                <w:rFonts w:ascii="Arial" w:hAnsi="Arial" w:cs="Arial"/>
                <w:color w:val="000000" w:themeColor="text1"/>
                <w:spacing w:val="-12"/>
              </w:rPr>
              <w:t xml:space="preserve"> </w:t>
            </w:r>
            <w:r w:rsidR="00060A33" w:rsidRPr="004F616D">
              <w:rPr>
                <w:rFonts w:ascii="Arial" w:hAnsi="Arial" w:cs="Arial"/>
                <w:color w:val="000000" w:themeColor="text1"/>
              </w:rPr>
              <w:t xml:space="preserve">nerūdijančio </w:t>
            </w:r>
            <w:r w:rsidR="00060A33" w:rsidRPr="004F616D">
              <w:rPr>
                <w:rFonts w:ascii="Arial" w:hAnsi="Arial" w:cs="Arial"/>
                <w:color w:val="000000" w:themeColor="text1"/>
                <w:spacing w:val="-2"/>
              </w:rPr>
              <w:t>plieno</w:t>
            </w:r>
            <w:r w:rsidRPr="004F616D">
              <w:rPr>
                <w:rFonts w:ascii="Arial" w:hAnsi="Arial" w:cs="Arial"/>
                <w:color w:val="000000" w:themeColor="text1"/>
                <w:spacing w:val="-2"/>
              </w:rPr>
              <w:t xml:space="preserve"> ar lygiavertės medžiagos;</w:t>
            </w:r>
          </w:p>
          <w:p w14:paraId="481219A3" w14:textId="77777777" w:rsidR="00EA58CD" w:rsidRPr="004F616D" w:rsidRDefault="00EA58CD" w:rsidP="00EA58CD">
            <w:pPr>
              <w:pStyle w:val="TableParagraph"/>
              <w:tabs>
                <w:tab w:val="left" w:pos="149"/>
                <w:tab w:val="left" w:pos="350"/>
              </w:tabs>
              <w:ind w:left="142"/>
              <w:rPr>
                <w:rFonts w:ascii="Arial" w:hAnsi="Arial" w:cs="Arial"/>
                <w:color w:val="000000" w:themeColor="text1"/>
              </w:rPr>
            </w:pPr>
          </w:p>
          <w:p w14:paraId="6191F265" w14:textId="243A21E4" w:rsidR="00060A33" w:rsidRPr="004F616D" w:rsidRDefault="00A7023A" w:rsidP="00A7023A">
            <w:pPr>
              <w:pStyle w:val="TableParagraph"/>
              <w:tabs>
                <w:tab w:val="left" w:pos="144"/>
                <w:tab w:val="left" w:pos="345"/>
              </w:tabs>
              <w:ind w:left="144"/>
              <w:rPr>
                <w:rFonts w:ascii="Arial" w:hAnsi="Arial" w:cs="Arial"/>
                <w:color w:val="000000" w:themeColor="text1"/>
              </w:rPr>
            </w:pPr>
            <w:r w:rsidRPr="004F616D">
              <w:rPr>
                <w:rFonts w:ascii="Arial" w:hAnsi="Arial" w:cs="Arial"/>
                <w:color w:val="000000" w:themeColor="text1"/>
              </w:rPr>
              <w:t xml:space="preserve">7. </w:t>
            </w:r>
            <w:r w:rsidR="00060A33" w:rsidRPr="004F616D">
              <w:rPr>
                <w:rFonts w:ascii="Arial" w:hAnsi="Arial" w:cs="Arial"/>
                <w:color w:val="000000" w:themeColor="text1"/>
              </w:rPr>
              <w:t>su</w:t>
            </w:r>
            <w:r w:rsidR="00060A33" w:rsidRPr="004F616D">
              <w:rPr>
                <w:rFonts w:ascii="Arial" w:hAnsi="Arial" w:cs="Arial"/>
                <w:color w:val="000000" w:themeColor="text1"/>
                <w:spacing w:val="-13"/>
              </w:rPr>
              <w:t xml:space="preserve"> </w:t>
            </w:r>
            <w:r w:rsidR="00060A33" w:rsidRPr="004F616D">
              <w:rPr>
                <w:rFonts w:ascii="Arial" w:hAnsi="Arial" w:cs="Arial"/>
                <w:color w:val="000000" w:themeColor="text1"/>
              </w:rPr>
              <w:t>plastikine</w:t>
            </w:r>
            <w:r w:rsidR="00060A33" w:rsidRPr="004F616D">
              <w:rPr>
                <w:rFonts w:ascii="Arial" w:hAnsi="Arial" w:cs="Arial"/>
                <w:color w:val="000000" w:themeColor="text1"/>
                <w:spacing w:val="-6"/>
              </w:rPr>
              <w:t xml:space="preserve"> </w:t>
            </w:r>
            <w:r w:rsidR="00060A33" w:rsidRPr="004F616D">
              <w:rPr>
                <w:rFonts w:ascii="Arial" w:hAnsi="Arial" w:cs="Arial"/>
                <w:color w:val="000000" w:themeColor="text1"/>
              </w:rPr>
              <w:t>rankovėle</w:t>
            </w:r>
            <w:r w:rsidR="00060A33" w:rsidRPr="004F616D">
              <w:rPr>
                <w:rFonts w:ascii="Arial" w:hAnsi="Arial" w:cs="Arial"/>
                <w:color w:val="000000" w:themeColor="text1"/>
                <w:spacing w:val="-8"/>
              </w:rPr>
              <w:t xml:space="preserve"> </w:t>
            </w:r>
            <w:r w:rsidR="00060A33" w:rsidRPr="004F616D">
              <w:rPr>
                <w:rFonts w:ascii="Arial" w:hAnsi="Arial" w:cs="Arial"/>
                <w:color w:val="000000" w:themeColor="text1"/>
              </w:rPr>
              <w:t>ir silikoniniu stoperiu;</w:t>
            </w:r>
          </w:p>
          <w:p w14:paraId="18476859" w14:textId="77777777" w:rsidR="00EA58CD" w:rsidRPr="004F616D" w:rsidRDefault="00EA58CD" w:rsidP="00EA58CD">
            <w:pPr>
              <w:pStyle w:val="TableParagraph"/>
              <w:tabs>
                <w:tab w:val="left" w:pos="144"/>
                <w:tab w:val="left" w:pos="345"/>
              </w:tabs>
              <w:ind w:left="142"/>
              <w:rPr>
                <w:rFonts w:ascii="Arial" w:hAnsi="Arial" w:cs="Arial"/>
                <w:color w:val="000000" w:themeColor="text1"/>
              </w:rPr>
            </w:pPr>
          </w:p>
          <w:p w14:paraId="1F46B7BE" w14:textId="77777777" w:rsidR="00A7023A" w:rsidRPr="004F616D" w:rsidRDefault="00A7023A" w:rsidP="00A7023A">
            <w:pPr>
              <w:pStyle w:val="TableParagraph"/>
              <w:tabs>
                <w:tab w:val="left" w:pos="344"/>
              </w:tabs>
              <w:ind w:left="134"/>
              <w:rPr>
                <w:rFonts w:ascii="Arial" w:hAnsi="Arial" w:cs="Arial"/>
                <w:color w:val="000000" w:themeColor="text1"/>
              </w:rPr>
            </w:pPr>
            <w:r w:rsidRPr="004F616D">
              <w:rPr>
                <w:rFonts w:ascii="Arial" w:hAnsi="Arial" w:cs="Arial"/>
                <w:color w:val="000000" w:themeColor="text1"/>
              </w:rPr>
              <w:t>8. 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t>žymėjimą;</w:t>
            </w:r>
          </w:p>
          <w:p w14:paraId="34451C0A" w14:textId="2D418A8B" w:rsidR="00EA58CD" w:rsidRPr="004F616D" w:rsidRDefault="00EA58CD" w:rsidP="00A7023A">
            <w:pPr>
              <w:pStyle w:val="TableParagraph"/>
              <w:tabs>
                <w:tab w:val="left" w:pos="349"/>
              </w:tabs>
              <w:ind w:left="144"/>
              <w:rPr>
                <w:rFonts w:ascii="Arial" w:hAnsi="Arial" w:cs="Arial"/>
                <w:color w:val="000000" w:themeColor="text1"/>
              </w:rPr>
            </w:pPr>
          </w:p>
          <w:p w14:paraId="061CD3C3" w14:textId="02F7F4FD" w:rsidR="00060A33" w:rsidRPr="004F616D" w:rsidRDefault="00A7023A" w:rsidP="00A7023A">
            <w:pPr>
              <w:pStyle w:val="TableParagraph"/>
              <w:tabs>
                <w:tab w:val="left" w:pos="346"/>
              </w:tabs>
              <w:ind w:left="144"/>
              <w:rPr>
                <w:rFonts w:ascii="Arial" w:hAnsi="Arial" w:cs="Arial"/>
                <w:color w:val="000000" w:themeColor="text1"/>
              </w:rPr>
            </w:pPr>
            <w:r w:rsidRPr="004F616D">
              <w:rPr>
                <w:rFonts w:ascii="Arial" w:hAnsi="Arial" w:cs="Arial"/>
                <w:color w:val="000000" w:themeColor="text1"/>
              </w:rPr>
              <w:t xml:space="preserve">9. </w:t>
            </w:r>
            <w:r w:rsidR="00060A33" w:rsidRPr="004F616D">
              <w:rPr>
                <w:rFonts w:ascii="Arial" w:hAnsi="Arial" w:cs="Arial"/>
                <w:color w:val="000000" w:themeColor="text1"/>
              </w:rPr>
              <w:t>Maillefer</w:t>
            </w:r>
            <w:r w:rsidR="00060A33" w:rsidRPr="004F616D">
              <w:rPr>
                <w:rFonts w:ascii="Arial" w:hAnsi="Arial" w:cs="Arial"/>
                <w:color w:val="000000" w:themeColor="text1"/>
                <w:spacing w:val="13"/>
              </w:rPr>
              <w:t xml:space="preserve"> </w:t>
            </w:r>
            <w:r w:rsidR="00060A33" w:rsidRPr="004F616D">
              <w:rPr>
                <w:rFonts w:ascii="Arial" w:hAnsi="Arial" w:cs="Arial"/>
                <w:color w:val="000000" w:themeColor="text1"/>
              </w:rPr>
              <w:t>arba</w:t>
            </w:r>
            <w:r w:rsidR="00060A33" w:rsidRPr="004F616D">
              <w:rPr>
                <w:rFonts w:ascii="Arial" w:hAnsi="Arial" w:cs="Arial"/>
                <w:color w:val="000000" w:themeColor="text1"/>
                <w:spacing w:val="2"/>
              </w:rPr>
              <w:t xml:space="preserve"> </w:t>
            </w:r>
            <w:r w:rsidR="00060A33" w:rsidRPr="004F616D">
              <w:rPr>
                <w:rFonts w:ascii="Arial" w:hAnsi="Arial" w:cs="Arial"/>
                <w:color w:val="000000" w:themeColor="text1"/>
                <w:spacing w:val="-2"/>
              </w:rPr>
              <w:t>lygiaverčiai</w:t>
            </w:r>
            <w:r w:rsidR="00D724CA" w:rsidRPr="004F616D">
              <w:rPr>
                <w:rFonts w:ascii="Arial" w:hAnsi="Arial" w:cs="Arial"/>
                <w:color w:val="000000" w:themeColor="text1"/>
                <w:spacing w:val="-2"/>
              </w:rPr>
              <w:t>;</w:t>
            </w:r>
          </w:p>
          <w:p w14:paraId="11962A88" w14:textId="77777777" w:rsidR="00D724CA" w:rsidRPr="004F616D" w:rsidRDefault="00D724CA" w:rsidP="00D724CA">
            <w:pPr>
              <w:pStyle w:val="TableParagraph"/>
              <w:tabs>
                <w:tab w:val="left" w:pos="346"/>
              </w:tabs>
              <w:ind w:left="142"/>
              <w:rPr>
                <w:rFonts w:ascii="Arial" w:hAnsi="Arial" w:cs="Arial"/>
                <w:color w:val="000000" w:themeColor="text1"/>
              </w:rPr>
            </w:pPr>
          </w:p>
          <w:p w14:paraId="6EA52FE3" w14:textId="6BB7C0E6" w:rsidR="00BA52F4" w:rsidRPr="004F616D" w:rsidRDefault="00D724CA" w:rsidP="00EA58CD">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10. R</w:t>
            </w:r>
            <w:r w:rsidR="00060A33" w:rsidRPr="004F616D">
              <w:rPr>
                <w:rFonts w:ascii="Arial" w:hAnsi="Arial" w:cs="Arial"/>
                <w:color w:val="000000" w:themeColor="text1"/>
                <w:sz w:val="22"/>
                <w:szCs w:val="22"/>
              </w:rPr>
              <w:t>inkinyje</w:t>
            </w:r>
            <w:r w:rsidR="00060A33" w:rsidRPr="004F616D">
              <w:rPr>
                <w:rFonts w:ascii="Arial" w:hAnsi="Arial" w:cs="Arial"/>
                <w:color w:val="000000" w:themeColor="text1"/>
                <w:spacing w:val="-5"/>
                <w:sz w:val="22"/>
                <w:szCs w:val="22"/>
              </w:rPr>
              <w:t xml:space="preserve"> </w:t>
            </w:r>
            <w:r w:rsidR="00060A33" w:rsidRPr="004F616D">
              <w:rPr>
                <w:rFonts w:ascii="Arial" w:hAnsi="Arial" w:cs="Arial"/>
                <w:color w:val="000000" w:themeColor="text1"/>
                <w:sz w:val="22"/>
                <w:szCs w:val="22"/>
              </w:rPr>
              <w:t>po</w:t>
            </w:r>
            <w:r w:rsidR="00060A33" w:rsidRPr="004F616D">
              <w:rPr>
                <w:rFonts w:ascii="Arial" w:hAnsi="Arial" w:cs="Arial"/>
                <w:color w:val="000000" w:themeColor="text1"/>
                <w:spacing w:val="-11"/>
                <w:sz w:val="22"/>
                <w:szCs w:val="22"/>
              </w:rPr>
              <w:t xml:space="preserve"> </w:t>
            </w:r>
            <w:r w:rsidR="00060A33" w:rsidRPr="004F616D">
              <w:rPr>
                <w:rFonts w:ascii="Arial" w:hAnsi="Arial" w:cs="Arial"/>
                <w:color w:val="000000" w:themeColor="text1"/>
                <w:sz w:val="22"/>
                <w:szCs w:val="22"/>
              </w:rPr>
              <w:t>6</w:t>
            </w:r>
            <w:r w:rsidR="00060A33" w:rsidRPr="004F616D">
              <w:rPr>
                <w:rFonts w:ascii="Arial" w:hAnsi="Arial" w:cs="Arial"/>
                <w:color w:val="000000" w:themeColor="text1"/>
                <w:spacing w:val="-12"/>
                <w:sz w:val="22"/>
                <w:szCs w:val="22"/>
              </w:rPr>
              <w:t xml:space="preserve"> </w:t>
            </w:r>
            <w:r w:rsidR="00060A33" w:rsidRPr="004F616D">
              <w:rPr>
                <w:rFonts w:ascii="Arial" w:hAnsi="Arial" w:cs="Arial"/>
                <w:color w:val="000000" w:themeColor="text1"/>
                <w:sz w:val="22"/>
                <w:szCs w:val="22"/>
              </w:rPr>
              <w:t>vnt.</w:t>
            </w:r>
            <w:r w:rsidR="00060A33" w:rsidRPr="004F616D">
              <w:rPr>
                <w:rFonts w:ascii="Arial" w:hAnsi="Arial" w:cs="Arial"/>
                <w:color w:val="000000" w:themeColor="text1"/>
                <w:spacing w:val="-9"/>
                <w:sz w:val="22"/>
                <w:szCs w:val="22"/>
              </w:rPr>
              <w:t xml:space="preserve"> </w:t>
            </w:r>
            <w:r w:rsidR="00060A33" w:rsidRPr="004F616D">
              <w:rPr>
                <w:rFonts w:ascii="Arial" w:hAnsi="Arial" w:cs="Arial"/>
                <w:color w:val="000000" w:themeColor="text1"/>
                <w:sz w:val="22"/>
                <w:szCs w:val="22"/>
              </w:rPr>
              <w:t xml:space="preserve">vienodo </w:t>
            </w:r>
            <w:r w:rsidR="00060A33" w:rsidRPr="004F616D">
              <w:rPr>
                <w:rFonts w:ascii="Arial" w:hAnsi="Arial" w:cs="Arial"/>
                <w:color w:val="000000" w:themeColor="text1"/>
                <w:spacing w:val="-2"/>
                <w:sz w:val="22"/>
                <w:szCs w:val="22"/>
              </w:rPr>
              <w:t>dydžio</w:t>
            </w:r>
            <w:r w:rsidR="00A7023A" w:rsidRPr="004F616D">
              <w:rPr>
                <w:rFonts w:ascii="Arial" w:hAnsi="Arial" w:cs="Arial"/>
                <w:color w:val="000000" w:themeColor="text1"/>
                <w:spacing w:val="-2"/>
                <w:sz w:val="22"/>
                <w:szCs w:val="22"/>
              </w:rPr>
              <w:t>;</w:t>
            </w:r>
          </w:p>
          <w:p w14:paraId="59D61144" w14:textId="77777777" w:rsidR="00A7023A" w:rsidRPr="004F616D" w:rsidRDefault="00A7023A" w:rsidP="00EA58CD">
            <w:pPr>
              <w:pStyle w:val="Pagrindinistekstas"/>
              <w:shd w:val="clear" w:color="auto" w:fill="auto"/>
              <w:ind w:left="142"/>
              <w:rPr>
                <w:rStyle w:val="BodytextCalibri"/>
                <w:rFonts w:ascii="Arial" w:hAnsi="Arial" w:cs="Arial"/>
                <w:color w:val="000000" w:themeColor="text1"/>
                <w:sz w:val="22"/>
                <w:szCs w:val="22"/>
                <w:lang w:val="lt-LT"/>
              </w:rPr>
            </w:pPr>
          </w:p>
          <w:p w14:paraId="546DD8DF" w14:textId="1F970CF0" w:rsidR="00A7023A" w:rsidRPr="004F616D" w:rsidRDefault="00A7023A" w:rsidP="00EA58CD">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11.</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 pereinamąsias nuostatas.</w:t>
            </w:r>
          </w:p>
        </w:tc>
        <w:tc>
          <w:tcPr>
            <w:tcW w:w="1075" w:type="pct"/>
            <w:shd w:val="clear" w:color="auto" w:fill="FFFFFF"/>
            <w:vAlign w:val="center"/>
          </w:tcPr>
          <w:p w14:paraId="1525CE3D"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6665AADD"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6558BCAB"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26420678" w14:textId="77777777" w:rsidTr="000A16E2">
        <w:tc>
          <w:tcPr>
            <w:tcW w:w="241" w:type="pct"/>
            <w:shd w:val="clear" w:color="auto" w:fill="FFFFFF"/>
            <w:vAlign w:val="center"/>
          </w:tcPr>
          <w:p w14:paraId="5A2635D5" w14:textId="22260965"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7.</w:t>
            </w:r>
          </w:p>
        </w:tc>
        <w:tc>
          <w:tcPr>
            <w:tcW w:w="886" w:type="pct"/>
            <w:shd w:val="clear" w:color="auto" w:fill="FFFFFF"/>
            <w:vAlign w:val="center"/>
          </w:tcPr>
          <w:p w14:paraId="06EC1715" w14:textId="656BF76F" w:rsidR="00BA52F4" w:rsidRPr="004F616D" w:rsidRDefault="00060A33" w:rsidP="00EA58CD">
            <w:pPr>
              <w:pStyle w:val="TableParagraph"/>
              <w:spacing w:before="12"/>
              <w:ind w:left="157" w:right="240" w:hanging="3"/>
              <w:rPr>
                <w:rStyle w:val="BodytextCalibri"/>
                <w:rFonts w:ascii="Arial" w:hAnsi="Arial" w:cs="Arial"/>
                <w:i/>
                <w:color w:val="000000" w:themeColor="text1"/>
                <w:sz w:val="22"/>
                <w:szCs w:val="22"/>
                <w:shd w:val="clear" w:color="auto" w:fill="auto"/>
              </w:rPr>
            </w:pPr>
            <w:r w:rsidRPr="004F616D">
              <w:rPr>
                <w:rFonts w:ascii="Arial" w:hAnsi="Arial" w:cs="Arial"/>
                <w:color w:val="000000" w:themeColor="text1"/>
              </w:rPr>
              <w:t>Endodontiniai</w:t>
            </w:r>
            <w:r w:rsidRPr="004F616D">
              <w:rPr>
                <w:rFonts w:ascii="Arial" w:hAnsi="Arial" w:cs="Arial"/>
                <w:color w:val="000000" w:themeColor="text1"/>
                <w:spacing w:val="-11"/>
              </w:rPr>
              <w:t xml:space="preserve"> </w:t>
            </w:r>
            <w:r w:rsidRPr="004F616D">
              <w:rPr>
                <w:rFonts w:ascii="Arial" w:hAnsi="Arial" w:cs="Arial"/>
                <w:color w:val="000000" w:themeColor="text1"/>
              </w:rPr>
              <w:t>rankiniai</w:t>
            </w:r>
            <w:r w:rsidR="00EA58CD" w:rsidRPr="004F616D">
              <w:rPr>
                <w:rFonts w:ascii="Arial" w:hAnsi="Arial" w:cs="Arial"/>
                <w:color w:val="000000" w:themeColor="text1"/>
              </w:rPr>
              <w:t xml:space="preserve"> </w:t>
            </w:r>
            <w:r w:rsidRPr="004F616D">
              <w:rPr>
                <w:rFonts w:ascii="Arial" w:hAnsi="Arial" w:cs="Arial"/>
                <w:color w:val="000000" w:themeColor="text1"/>
              </w:rPr>
              <w:t xml:space="preserve">instrumentai </w:t>
            </w:r>
            <w:r w:rsidRPr="004F616D">
              <w:rPr>
                <w:rFonts w:ascii="Arial" w:hAnsi="Arial" w:cs="Arial"/>
                <w:i/>
                <w:color w:val="000000" w:themeColor="text1"/>
              </w:rPr>
              <w:t>K-failai:</w:t>
            </w:r>
            <w:r w:rsidR="00EA58CD" w:rsidRPr="004F616D">
              <w:rPr>
                <w:rFonts w:ascii="Arial" w:hAnsi="Arial" w:cs="Arial"/>
                <w:i/>
                <w:color w:val="000000" w:themeColor="text1"/>
              </w:rPr>
              <w:t xml:space="preserve"> </w:t>
            </w:r>
            <w:r w:rsidRPr="004F616D">
              <w:rPr>
                <w:rFonts w:ascii="Arial" w:hAnsi="Arial" w:cs="Arial"/>
                <w:color w:val="000000" w:themeColor="text1"/>
              </w:rPr>
              <w:t>rinkinys</w:t>
            </w:r>
            <w:r w:rsidRPr="004F616D">
              <w:rPr>
                <w:rFonts w:ascii="Arial" w:hAnsi="Arial" w:cs="Arial"/>
                <w:color w:val="000000" w:themeColor="text1"/>
                <w:spacing w:val="5"/>
              </w:rPr>
              <w:t xml:space="preserve"> </w:t>
            </w:r>
            <w:r w:rsidRPr="004F616D">
              <w:rPr>
                <w:rFonts w:ascii="Arial" w:hAnsi="Arial" w:cs="Arial"/>
                <w:color w:val="000000" w:themeColor="text1"/>
              </w:rPr>
              <w:t>15-40</w:t>
            </w:r>
            <w:r w:rsidRPr="004F616D">
              <w:rPr>
                <w:rFonts w:ascii="Arial" w:hAnsi="Arial" w:cs="Arial"/>
                <w:color w:val="000000" w:themeColor="text1"/>
                <w:spacing w:val="2"/>
              </w:rPr>
              <w:t xml:space="preserve"> </w:t>
            </w:r>
            <w:r w:rsidRPr="004F616D">
              <w:rPr>
                <w:rFonts w:ascii="Arial" w:hAnsi="Arial" w:cs="Arial"/>
                <w:color w:val="000000" w:themeColor="text1"/>
                <w:spacing w:val="-2"/>
              </w:rPr>
              <w:t>dydžio</w:t>
            </w:r>
            <w:r w:rsidR="00EA58CD" w:rsidRPr="004F616D">
              <w:rPr>
                <w:rFonts w:ascii="Arial" w:hAnsi="Arial" w:cs="Arial"/>
                <w:color w:val="000000" w:themeColor="text1"/>
                <w:spacing w:val="-2"/>
              </w:rPr>
              <w:t xml:space="preserve"> </w:t>
            </w:r>
            <w:r w:rsidRPr="004F616D">
              <w:rPr>
                <w:rFonts w:ascii="Arial" w:hAnsi="Arial" w:cs="Arial"/>
                <w:color w:val="000000" w:themeColor="text1"/>
              </w:rPr>
              <w:t>(darbinis</w:t>
            </w:r>
            <w:r w:rsidRPr="004F616D">
              <w:rPr>
                <w:rFonts w:ascii="Arial" w:hAnsi="Arial" w:cs="Arial"/>
                <w:color w:val="000000" w:themeColor="text1"/>
                <w:spacing w:val="15"/>
              </w:rPr>
              <w:t xml:space="preserve"> </w:t>
            </w:r>
            <w:r w:rsidRPr="004F616D">
              <w:rPr>
                <w:rFonts w:ascii="Arial" w:hAnsi="Arial" w:cs="Arial"/>
                <w:color w:val="000000" w:themeColor="text1"/>
              </w:rPr>
              <w:t>ilgis</w:t>
            </w:r>
            <w:r w:rsidRPr="004F616D">
              <w:rPr>
                <w:rFonts w:ascii="Arial" w:hAnsi="Arial" w:cs="Arial"/>
                <w:color w:val="000000" w:themeColor="text1"/>
                <w:spacing w:val="-1"/>
              </w:rPr>
              <w:t xml:space="preserve"> </w:t>
            </w:r>
            <w:r w:rsidRPr="004F616D">
              <w:rPr>
                <w:rFonts w:ascii="Arial" w:hAnsi="Arial" w:cs="Arial"/>
                <w:color w:val="000000" w:themeColor="text1"/>
              </w:rPr>
              <w:t>21</w:t>
            </w:r>
            <w:r w:rsidRPr="004F616D">
              <w:rPr>
                <w:rFonts w:ascii="Arial" w:hAnsi="Arial" w:cs="Arial"/>
                <w:color w:val="000000" w:themeColor="text1"/>
                <w:spacing w:val="-9"/>
              </w:rPr>
              <w:t xml:space="preserve"> </w:t>
            </w:r>
            <w:r w:rsidRPr="004F616D">
              <w:rPr>
                <w:rFonts w:ascii="Arial" w:hAnsi="Arial" w:cs="Arial"/>
                <w:color w:val="000000" w:themeColor="text1"/>
              </w:rPr>
              <w:t>mm,</w:t>
            </w:r>
            <w:r w:rsidRPr="004F616D">
              <w:rPr>
                <w:rFonts w:ascii="Arial" w:hAnsi="Arial" w:cs="Arial"/>
                <w:color w:val="000000" w:themeColor="text1"/>
                <w:spacing w:val="3"/>
              </w:rPr>
              <w:t xml:space="preserve"> </w:t>
            </w:r>
            <w:r w:rsidRPr="004F616D">
              <w:rPr>
                <w:rFonts w:ascii="Arial" w:hAnsi="Arial" w:cs="Arial"/>
                <w:color w:val="000000" w:themeColor="text1"/>
                <w:spacing w:val="-5"/>
              </w:rPr>
              <w:t>25</w:t>
            </w:r>
            <w:r w:rsidR="00EA58CD" w:rsidRPr="004F616D">
              <w:rPr>
                <w:rFonts w:ascii="Arial" w:hAnsi="Arial" w:cs="Arial"/>
                <w:color w:val="000000" w:themeColor="text1"/>
                <w:spacing w:val="-5"/>
              </w:rPr>
              <w:t xml:space="preserve"> </w:t>
            </w:r>
            <w:r w:rsidRPr="004F616D">
              <w:rPr>
                <w:rFonts w:ascii="Arial" w:hAnsi="Arial" w:cs="Arial"/>
                <w:color w:val="000000" w:themeColor="text1"/>
              </w:rPr>
              <w:t>mm,</w:t>
            </w:r>
            <w:r w:rsidRPr="004F616D">
              <w:rPr>
                <w:rFonts w:ascii="Arial" w:hAnsi="Arial" w:cs="Arial"/>
                <w:color w:val="000000" w:themeColor="text1"/>
                <w:spacing w:val="7"/>
              </w:rPr>
              <w:t xml:space="preserve"> </w:t>
            </w:r>
            <w:r w:rsidRPr="004F616D">
              <w:rPr>
                <w:rFonts w:ascii="Arial" w:hAnsi="Arial" w:cs="Arial"/>
                <w:color w:val="000000" w:themeColor="text1"/>
              </w:rPr>
              <w:t>31</w:t>
            </w:r>
            <w:r w:rsidRPr="004F616D">
              <w:rPr>
                <w:rFonts w:ascii="Arial" w:hAnsi="Arial" w:cs="Arial"/>
                <w:color w:val="000000" w:themeColor="text1"/>
                <w:spacing w:val="-3"/>
              </w:rPr>
              <w:t xml:space="preserve"> </w:t>
            </w:r>
            <w:r w:rsidRPr="004F616D">
              <w:rPr>
                <w:rFonts w:ascii="Arial" w:hAnsi="Arial" w:cs="Arial"/>
                <w:color w:val="000000" w:themeColor="text1"/>
                <w:spacing w:val="-5"/>
              </w:rPr>
              <w:t>mm)</w:t>
            </w:r>
          </w:p>
        </w:tc>
        <w:tc>
          <w:tcPr>
            <w:tcW w:w="615" w:type="pct"/>
            <w:shd w:val="clear" w:color="auto" w:fill="FFFFFF"/>
          </w:tcPr>
          <w:p w14:paraId="2A3E26EB" w14:textId="395A2715" w:rsidR="00BA52F4" w:rsidRPr="004F616D" w:rsidRDefault="00060A33"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80 dėžučių</w:t>
            </w:r>
          </w:p>
        </w:tc>
        <w:tc>
          <w:tcPr>
            <w:tcW w:w="1074" w:type="pct"/>
            <w:shd w:val="clear" w:color="auto" w:fill="FFFFFF"/>
            <w:vAlign w:val="center"/>
          </w:tcPr>
          <w:p w14:paraId="1ADAE842" w14:textId="77777777" w:rsidR="00060A33" w:rsidRPr="004F616D" w:rsidRDefault="00060A33">
            <w:pPr>
              <w:pStyle w:val="TableParagraph"/>
              <w:numPr>
                <w:ilvl w:val="0"/>
                <w:numId w:val="17"/>
              </w:numPr>
              <w:tabs>
                <w:tab w:val="left" w:pos="352"/>
              </w:tabs>
              <w:ind w:left="142" w:firstLine="0"/>
              <w:rPr>
                <w:rFonts w:ascii="Arial" w:hAnsi="Arial" w:cs="Arial"/>
                <w:color w:val="000000" w:themeColor="text1"/>
              </w:rPr>
            </w:pPr>
            <w:r w:rsidRPr="004F616D">
              <w:rPr>
                <w:rFonts w:ascii="Arial" w:hAnsi="Arial" w:cs="Arial"/>
                <w:color w:val="000000" w:themeColor="text1"/>
                <w:spacing w:val="-2"/>
              </w:rPr>
              <w:t>rankinis;</w:t>
            </w:r>
          </w:p>
          <w:p w14:paraId="6947C774" w14:textId="77777777" w:rsidR="00EA58CD" w:rsidRPr="004F616D" w:rsidRDefault="00EA58CD" w:rsidP="00EA58CD">
            <w:pPr>
              <w:pStyle w:val="TableParagraph"/>
              <w:tabs>
                <w:tab w:val="left" w:pos="352"/>
              </w:tabs>
              <w:ind w:left="142"/>
              <w:rPr>
                <w:rFonts w:ascii="Arial" w:hAnsi="Arial" w:cs="Arial"/>
                <w:color w:val="000000" w:themeColor="text1"/>
              </w:rPr>
            </w:pPr>
          </w:p>
          <w:p w14:paraId="5B0CF914" w14:textId="1671CC1A" w:rsidR="00060A33" w:rsidRPr="004F616D" w:rsidRDefault="00060A33">
            <w:pPr>
              <w:pStyle w:val="TableParagraph"/>
              <w:numPr>
                <w:ilvl w:val="0"/>
                <w:numId w:val="17"/>
              </w:numPr>
              <w:tabs>
                <w:tab w:val="left" w:pos="348"/>
              </w:tabs>
              <w:ind w:left="142" w:firstLine="0"/>
              <w:rPr>
                <w:rFonts w:ascii="Arial" w:hAnsi="Arial" w:cs="Arial"/>
                <w:color w:val="000000" w:themeColor="text1"/>
              </w:rPr>
            </w:pPr>
            <w:r w:rsidRPr="004F616D">
              <w:rPr>
                <w:rFonts w:ascii="Arial" w:hAnsi="Arial" w:cs="Arial"/>
                <w:color w:val="000000" w:themeColor="text1"/>
              </w:rPr>
              <w:t>daugkartinio</w:t>
            </w:r>
            <w:r w:rsidRPr="004F616D">
              <w:rPr>
                <w:rFonts w:ascii="Arial" w:hAnsi="Arial" w:cs="Arial"/>
                <w:color w:val="000000" w:themeColor="text1"/>
                <w:spacing w:val="5"/>
              </w:rPr>
              <w:t xml:space="preserve"> </w:t>
            </w:r>
            <w:r w:rsidRPr="004F616D">
              <w:rPr>
                <w:rFonts w:ascii="Arial" w:hAnsi="Arial" w:cs="Arial"/>
                <w:color w:val="000000" w:themeColor="text1"/>
                <w:spacing w:val="-2"/>
              </w:rPr>
              <w:t>naudojimo</w:t>
            </w:r>
            <w:r w:rsidR="00EA58CD" w:rsidRPr="004F616D">
              <w:rPr>
                <w:rFonts w:ascii="Arial" w:hAnsi="Arial" w:cs="Arial"/>
                <w:color w:val="000000" w:themeColor="text1"/>
                <w:spacing w:val="-2"/>
              </w:rPr>
              <w:t>;</w:t>
            </w:r>
          </w:p>
          <w:p w14:paraId="408E29F3" w14:textId="77777777" w:rsidR="00EA58CD" w:rsidRPr="004F616D" w:rsidRDefault="00EA58CD" w:rsidP="00EA58CD">
            <w:pPr>
              <w:pStyle w:val="TableParagraph"/>
              <w:tabs>
                <w:tab w:val="left" w:pos="348"/>
              </w:tabs>
              <w:ind w:left="142"/>
              <w:rPr>
                <w:rFonts w:ascii="Arial" w:hAnsi="Arial" w:cs="Arial"/>
                <w:color w:val="000000" w:themeColor="text1"/>
              </w:rPr>
            </w:pPr>
          </w:p>
          <w:p w14:paraId="1BBC4A96" w14:textId="77777777" w:rsidR="00060A33" w:rsidRPr="004F616D" w:rsidRDefault="00060A33">
            <w:pPr>
              <w:pStyle w:val="TableParagraph"/>
              <w:numPr>
                <w:ilvl w:val="0"/>
                <w:numId w:val="17"/>
              </w:numPr>
              <w:tabs>
                <w:tab w:val="left" w:pos="340"/>
              </w:tabs>
              <w:ind w:left="142" w:firstLine="0"/>
              <w:rPr>
                <w:rFonts w:ascii="Arial" w:hAnsi="Arial" w:cs="Arial"/>
                <w:color w:val="000000" w:themeColor="text1"/>
              </w:rPr>
            </w:pPr>
            <w:r w:rsidRPr="004F616D">
              <w:rPr>
                <w:rFonts w:ascii="Arial" w:hAnsi="Arial" w:cs="Arial"/>
                <w:color w:val="000000" w:themeColor="text1"/>
                <w:spacing w:val="-2"/>
              </w:rPr>
              <w:t>sterilizuojamas;</w:t>
            </w:r>
          </w:p>
          <w:p w14:paraId="05BBC38B" w14:textId="77777777" w:rsidR="00EA58CD" w:rsidRPr="004F616D" w:rsidRDefault="00EA58CD" w:rsidP="00EA58CD">
            <w:pPr>
              <w:pStyle w:val="TableParagraph"/>
              <w:tabs>
                <w:tab w:val="left" w:pos="340"/>
              </w:tabs>
              <w:ind w:left="142"/>
              <w:rPr>
                <w:rFonts w:ascii="Arial" w:hAnsi="Arial" w:cs="Arial"/>
                <w:color w:val="000000" w:themeColor="text1"/>
              </w:rPr>
            </w:pPr>
          </w:p>
          <w:p w14:paraId="21861990" w14:textId="77777777" w:rsidR="00060A33" w:rsidRPr="004F616D" w:rsidRDefault="00060A33">
            <w:pPr>
              <w:pStyle w:val="TableParagraph"/>
              <w:numPr>
                <w:ilvl w:val="0"/>
                <w:numId w:val="17"/>
              </w:numPr>
              <w:tabs>
                <w:tab w:val="left" w:pos="146"/>
                <w:tab w:val="left" w:pos="344"/>
              </w:tabs>
              <w:ind w:left="142" w:firstLine="0"/>
              <w:rPr>
                <w:rFonts w:ascii="Arial" w:hAnsi="Arial" w:cs="Arial"/>
                <w:color w:val="000000" w:themeColor="text1"/>
              </w:rPr>
            </w:pPr>
            <w:r w:rsidRPr="004F616D">
              <w:rPr>
                <w:rFonts w:ascii="Arial" w:hAnsi="Arial" w:cs="Arial"/>
                <w:color w:val="000000" w:themeColor="text1"/>
              </w:rPr>
              <w:t>skerspjūvis</w:t>
            </w:r>
            <w:r w:rsidRPr="004F616D">
              <w:rPr>
                <w:rFonts w:ascii="Arial" w:hAnsi="Arial" w:cs="Arial"/>
                <w:color w:val="000000" w:themeColor="text1"/>
                <w:spacing w:val="-13"/>
              </w:rPr>
              <w:t xml:space="preserve"> </w:t>
            </w:r>
            <w:r w:rsidRPr="004F616D">
              <w:rPr>
                <w:rFonts w:ascii="Arial" w:hAnsi="Arial" w:cs="Arial"/>
                <w:color w:val="000000" w:themeColor="text1"/>
              </w:rPr>
              <w:t xml:space="preserve">keturkampio </w:t>
            </w:r>
            <w:r w:rsidRPr="004F616D">
              <w:rPr>
                <w:rFonts w:ascii="Arial" w:hAnsi="Arial" w:cs="Arial"/>
                <w:color w:val="000000" w:themeColor="text1"/>
                <w:spacing w:val="-2"/>
              </w:rPr>
              <w:t>formos;</w:t>
            </w:r>
          </w:p>
          <w:p w14:paraId="0A71A34A" w14:textId="77777777" w:rsidR="00EA58CD" w:rsidRPr="004F616D" w:rsidRDefault="00EA58CD" w:rsidP="00EA58CD">
            <w:pPr>
              <w:pStyle w:val="TableParagraph"/>
              <w:tabs>
                <w:tab w:val="left" w:pos="146"/>
                <w:tab w:val="left" w:pos="344"/>
              </w:tabs>
              <w:ind w:left="142"/>
              <w:rPr>
                <w:rFonts w:ascii="Arial" w:hAnsi="Arial" w:cs="Arial"/>
                <w:color w:val="000000" w:themeColor="text1"/>
              </w:rPr>
            </w:pPr>
          </w:p>
          <w:p w14:paraId="308F5E37" w14:textId="77777777" w:rsidR="00060A33" w:rsidRPr="004F616D" w:rsidRDefault="00060A33">
            <w:pPr>
              <w:pStyle w:val="TableParagraph"/>
              <w:numPr>
                <w:ilvl w:val="0"/>
                <w:numId w:val="17"/>
              </w:numPr>
              <w:tabs>
                <w:tab w:val="left" w:pos="142"/>
                <w:tab w:val="left" w:pos="343"/>
              </w:tabs>
              <w:ind w:left="142" w:firstLine="0"/>
              <w:rPr>
                <w:rFonts w:ascii="Arial" w:hAnsi="Arial" w:cs="Arial"/>
                <w:color w:val="000000" w:themeColor="text1"/>
              </w:rPr>
            </w:pPr>
            <w:r w:rsidRPr="004F616D">
              <w:rPr>
                <w:rFonts w:ascii="Arial" w:hAnsi="Arial" w:cs="Arial"/>
                <w:color w:val="000000" w:themeColor="text1"/>
                <w:spacing w:val="-2"/>
              </w:rPr>
              <w:t>nekertanti instrumento viršūne;</w:t>
            </w:r>
          </w:p>
          <w:p w14:paraId="336FD3E2" w14:textId="77777777" w:rsidR="00EA58CD" w:rsidRPr="004F616D" w:rsidRDefault="00EA58CD" w:rsidP="00EA58CD">
            <w:pPr>
              <w:pStyle w:val="TableParagraph"/>
              <w:tabs>
                <w:tab w:val="left" w:pos="142"/>
                <w:tab w:val="left" w:pos="343"/>
              </w:tabs>
              <w:ind w:left="142"/>
              <w:rPr>
                <w:rFonts w:ascii="Arial" w:hAnsi="Arial" w:cs="Arial"/>
                <w:color w:val="000000" w:themeColor="text1"/>
              </w:rPr>
            </w:pPr>
          </w:p>
          <w:p w14:paraId="071E209A" w14:textId="4BFD337E" w:rsidR="00060A33" w:rsidRPr="004F616D" w:rsidRDefault="00060A33">
            <w:pPr>
              <w:pStyle w:val="TableParagraph"/>
              <w:numPr>
                <w:ilvl w:val="0"/>
                <w:numId w:val="17"/>
              </w:numPr>
              <w:tabs>
                <w:tab w:val="left" w:pos="149"/>
                <w:tab w:val="left" w:pos="350"/>
              </w:tabs>
              <w:ind w:left="142" w:firstLine="0"/>
              <w:rPr>
                <w:rFonts w:ascii="Arial" w:hAnsi="Arial" w:cs="Arial"/>
                <w:color w:val="000000" w:themeColor="text1"/>
              </w:rPr>
            </w:pPr>
            <w:r w:rsidRPr="004F616D">
              <w:rPr>
                <w:rFonts w:ascii="Arial" w:hAnsi="Arial" w:cs="Arial"/>
                <w:color w:val="000000" w:themeColor="text1"/>
              </w:rPr>
              <w:t>pagamintas</w:t>
            </w:r>
            <w:r w:rsidRPr="004F616D">
              <w:rPr>
                <w:rFonts w:ascii="Arial" w:hAnsi="Arial" w:cs="Arial"/>
                <w:color w:val="000000" w:themeColor="text1"/>
                <w:spacing w:val="-8"/>
              </w:rPr>
              <w:t xml:space="preserve"> </w:t>
            </w:r>
            <w:r w:rsidRPr="004F616D">
              <w:rPr>
                <w:rFonts w:ascii="Arial" w:hAnsi="Arial" w:cs="Arial"/>
                <w:color w:val="000000" w:themeColor="text1"/>
              </w:rPr>
              <w:t>iš</w:t>
            </w:r>
            <w:r w:rsidRPr="004F616D">
              <w:rPr>
                <w:rFonts w:ascii="Arial" w:hAnsi="Arial" w:cs="Arial"/>
                <w:color w:val="000000" w:themeColor="text1"/>
                <w:spacing w:val="-12"/>
              </w:rPr>
              <w:t xml:space="preserve"> </w:t>
            </w:r>
            <w:r w:rsidRPr="004F616D">
              <w:rPr>
                <w:rFonts w:ascii="Arial" w:hAnsi="Arial" w:cs="Arial"/>
                <w:color w:val="000000" w:themeColor="text1"/>
              </w:rPr>
              <w:t xml:space="preserve">nerūdijančio </w:t>
            </w:r>
            <w:r w:rsidRPr="004F616D">
              <w:rPr>
                <w:rFonts w:ascii="Arial" w:hAnsi="Arial" w:cs="Arial"/>
                <w:color w:val="000000" w:themeColor="text1"/>
                <w:spacing w:val="-2"/>
              </w:rPr>
              <w:t>plieno</w:t>
            </w:r>
            <w:r w:rsidR="00A7023A" w:rsidRPr="004F616D">
              <w:rPr>
                <w:rFonts w:ascii="Arial" w:hAnsi="Arial" w:cs="Arial"/>
                <w:color w:val="000000" w:themeColor="text1"/>
                <w:spacing w:val="-2"/>
              </w:rPr>
              <w:t xml:space="preserve"> ar lygiavertės medžiagos;</w:t>
            </w:r>
          </w:p>
          <w:p w14:paraId="4862DB2C" w14:textId="77777777" w:rsidR="00EA58CD" w:rsidRPr="004F616D" w:rsidRDefault="00EA58CD" w:rsidP="00EA58CD">
            <w:pPr>
              <w:pStyle w:val="TableParagraph"/>
              <w:tabs>
                <w:tab w:val="left" w:pos="149"/>
                <w:tab w:val="left" w:pos="350"/>
              </w:tabs>
              <w:ind w:left="142"/>
              <w:rPr>
                <w:rFonts w:ascii="Arial" w:hAnsi="Arial" w:cs="Arial"/>
                <w:color w:val="000000" w:themeColor="text1"/>
              </w:rPr>
            </w:pPr>
          </w:p>
          <w:p w14:paraId="29D56566" w14:textId="77777777" w:rsidR="00060A33" w:rsidRPr="004F616D" w:rsidRDefault="00060A33">
            <w:pPr>
              <w:pStyle w:val="TableParagraph"/>
              <w:numPr>
                <w:ilvl w:val="0"/>
                <w:numId w:val="17"/>
              </w:numPr>
              <w:tabs>
                <w:tab w:val="left" w:pos="144"/>
                <w:tab w:val="left" w:pos="345"/>
              </w:tabs>
              <w:ind w:left="142" w:firstLine="0"/>
              <w:rPr>
                <w:rFonts w:ascii="Arial" w:hAnsi="Arial" w:cs="Arial"/>
                <w:color w:val="000000" w:themeColor="text1"/>
              </w:rPr>
            </w:pPr>
            <w:r w:rsidRPr="004F616D">
              <w:rPr>
                <w:rFonts w:ascii="Arial" w:hAnsi="Arial" w:cs="Arial"/>
                <w:color w:val="000000" w:themeColor="text1"/>
              </w:rPr>
              <w:t>su</w:t>
            </w:r>
            <w:r w:rsidRPr="004F616D">
              <w:rPr>
                <w:rFonts w:ascii="Arial" w:hAnsi="Arial" w:cs="Arial"/>
                <w:color w:val="000000" w:themeColor="text1"/>
                <w:spacing w:val="-13"/>
              </w:rPr>
              <w:t xml:space="preserve"> </w:t>
            </w:r>
            <w:r w:rsidRPr="004F616D">
              <w:rPr>
                <w:rFonts w:ascii="Arial" w:hAnsi="Arial" w:cs="Arial"/>
                <w:color w:val="000000" w:themeColor="text1"/>
              </w:rPr>
              <w:t>plastikine</w:t>
            </w:r>
            <w:r w:rsidRPr="004F616D">
              <w:rPr>
                <w:rFonts w:ascii="Arial" w:hAnsi="Arial" w:cs="Arial"/>
                <w:color w:val="000000" w:themeColor="text1"/>
                <w:spacing w:val="-6"/>
              </w:rPr>
              <w:t xml:space="preserve"> </w:t>
            </w:r>
            <w:r w:rsidRPr="004F616D">
              <w:rPr>
                <w:rFonts w:ascii="Arial" w:hAnsi="Arial" w:cs="Arial"/>
                <w:color w:val="000000" w:themeColor="text1"/>
              </w:rPr>
              <w:t>rankovėle</w:t>
            </w:r>
            <w:r w:rsidRPr="004F616D">
              <w:rPr>
                <w:rFonts w:ascii="Arial" w:hAnsi="Arial" w:cs="Arial"/>
                <w:color w:val="000000" w:themeColor="text1"/>
                <w:spacing w:val="-8"/>
              </w:rPr>
              <w:t xml:space="preserve"> </w:t>
            </w:r>
            <w:r w:rsidRPr="004F616D">
              <w:rPr>
                <w:rFonts w:ascii="Arial" w:hAnsi="Arial" w:cs="Arial"/>
                <w:color w:val="000000" w:themeColor="text1"/>
              </w:rPr>
              <w:t>ir silikoniniu stoperiu;</w:t>
            </w:r>
          </w:p>
          <w:p w14:paraId="09E7F4FC" w14:textId="77777777" w:rsidR="00EA58CD" w:rsidRPr="004F616D" w:rsidRDefault="00EA58CD" w:rsidP="00EA58CD">
            <w:pPr>
              <w:pStyle w:val="TableParagraph"/>
              <w:tabs>
                <w:tab w:val="left" w:pos="144"/>
                <w:tab w:val="left" w:pos="345"/>
              </w:tabs>
              <w:ind w:left="142"/>
              <w:rPr>
                <w:rFonts w:ascii="Arial" w:hAnsi="Arial" w:cs="Arial"/>
                <w:color w:val="000000" w:themeColor="text1"/>
              </w:rPr>
            </w:pPr>
          </w:p>
          <w:p w14:paraId="7A9FCF65" w14:textId="40BC8621" w:rsidR="00060A33" w:rsidRPr="004F616D" w:rsidRDefault="00A7023A">
            <w:pPr>
              <w:pStyle w:val="TableParagraph"/>
              <w:numPr>
                <w:ilvl w:val="0"/>
                <w:numId w:val="17"/>
              </w:numPr>
              <w:tabs>
                <w:tab w:val="left" w:pos="349"/>
              </w:tabs>
              <w:ind w:left="142" w:firstLine="0"/>
              <w:rPr>
                <w:rFonts w:ascii="Arial" w:hAnsi="Arial" w:cs="Arial"/>
                <w:color w:val="000000" w:themeColor="text1"/>
              </w:rPr>
            </w:pPr>
            <w:r w:rsidRPr="004F616D">
              <w:rPr>
                <w:rFonts w:ascii="Arial" w:hAnsi="Arial" w:cs="Arial"/>
                <w:color w:val="000000" w:themeColor="text1"/>
              </w:rPr>
              <w:t>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t>žymėjimą;</w:t>
            </w:r>
          </w:p>
          <w:p w14:paraId="0B7AD06D" w14:textId="77777777" w:rsidR="00EA58CD" w:rsidRPr="004F616D" w:rsidRDefault="00EA58CD" w:rsidP="00EA58CD">
            <w:pPr>
              <w:pStyle w:val="TableParagraph"/>
              <w:tabs>
                <w:tab w:val="left" w:pos="349"/>
              </w:tabs>
              <w:ind w:left="142"/>
              <w:rPr>
                <w:rFonts w:ascii="Arial" w:hAnsi="Arial" w:cs="Arial"/>
                <w:color w:val="000000" w:themeColor="text1"/>
              </w:rPr>
            </w:pPr>
          </w:p>
          <w:p w14:paraId="5FE4519F" w14:textId="0D9BC2A6" w:rsidR="00060A33" w:rsidRPr="004F616D" w:rsidRDefault="00060A33">
            <w:pPr>
              <w:pStyle w:val="TableParagraph"/>
              <w:numPr>
                <w:ilvl w:val="0"/>
                <w:numId w:val="17"/>
              </w:numPr>
              <w:tabs>
                <w:tab w:val="left" w:pos="346"/>
              </w:tabs>
              <w:ind w:left="142" w:firstLine="0"/>
              <w:rPr>
                <w:rFonts w:ascii="Arial" w:hAnsi="Arial" w:cs="Arial"/>
                <w:color w:val="000000" w:themeColor="text1"/>
              </w:rPr>
            </w:pPr>
            <w:r w:rsidRPr="004F616D">
              <w:rPr>
                <w:rFonts w:ascii="Arial" w:hAnsi="Arial" w:cs="Arial"/>
                <w:color w:val="000000" w:themeColor="text1"/>
              </w:rPr>
              <w:t>Maillefer</w:t>
            </w:r>
            <w:r w:rsidRPr="004F616D">
              <w:rPr>
                <w:rFonts w:ascii="Arial" w:hAnsi="Arial" w:cs="Arial"/>
                <w:color w:val="000000" w:themeColor="text1"/>
                <w:spacing w:val="13"/>
              </w:rPr>
              <w:t xml:space="preserve"> </w:t>
            </w:r>
            <w:r w:rsidRPr="004F616D">
              <w:rPr>
                <w:rFonts w:ascii="Arial" w:hAnsi="Arial" w:cs="Arial"/>
                <w:color w:val="000000" w:themeColor="text1"/>
              </w:rPr>
              <w:t>arba</w:t>
            </w:r>
            <w:r w:rsidRPr="004F616D">
              <w:rPr>
                <w:rFonts w:ascii="Arial" w:hAnsi="Arial" w:cs="Arial"/>
                <w:color w:val="000000" w:themeColor="text1"/>
                <w:spacing w:val="2"/>
              </w:rPr>
              <w:t xml:space="preserve"> </w:t>
            </w:r>
            <w:r w:rsidRPr="004F616D">
              <w:rPr>
                <w:rFonts w:ascii="Arial" w:hAnsi="Arial" w:cs="Arial"/>
                <w:color w:val="000000" w:themeColor="text1"/>
                <w:spacing w:val="-2"/>
              </w:rPr>
              <w:t>lygiaverčiai</w:t>
            </w:r>
            <w:r w:rsidR="00D724CA" w:rsidRPr="004F616D">
              <w:rPr>
                <w:rFonts w:ascii="Arial" w:hAnsi="Arial" w:cs="Arial"/>
                <w:color w:val="000000" w:themeColor="text1"/>
                <w:spacing w:val="-2"/>
              </w:rPr>
              <w:t>;</w:t>
            </w:r>
          </w:p>
          <w:p w14:paraId="77D4FB91" w14:textId="77777777" w:rsidR="00D724CA" w:rsidRPr="004F616D" w:rsidRDefault="00D724CA" w:rsidP="00D724CA">
            <w:pPr>
              <w:pStyle w:val="TableParagraph"/>
              <w:tabs>
                <w:tab w:val="left" w:pos="346"/>
              </w:tabs>
              <w:rPr>
                <w:rFonts w:ascii="Arial" w:hAnsi="Arial" w:cs="Arial"/>
                <w:color w:val="000000" w:themeColor="text1"/>
              </w:rPr>
            </w:pPr>
          </w:p>
          <w:p w14:paraId="11172297" w14:textId="77777777" w:rsidR="00BA52F4" w:rsidRPr="004F616D" w:rsidRDefault="00D724CA" w:rsidP="00EA58CD">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10. R</w:t>
            </w:r>
            <w:r w:rsidR="00060A33" w:rsidRPr="004F616D">
              <w:rPr>
                <w:rFonts w:ascii="Arial" w:hAnsi="Arial" w:cs="Arial"/>
                <w:color w:val="000000" w:themeColor="text1"/>
                <w:sz w:val="22"/>
                <w:szCs w:val="22"/>
              </w:rPr>
              <w:t>inkinyje</w:t>
            </w:r>
            <w:r w:rsidR="00060A33" w:rsidRPr="004F616D">
              <w:rPr>
                <w:rFonts w:ascii="Arial" w:hAnsi="Arial" w:cs="Arial"/>
                <w:color w:val="000000" w:themeColor="text1"/>
                <w:spacing w:val="-5"/>
                <w:sz w:val="22"/>
                <w:szCs w:val="22"/>
              </w:rPr>
              <w:t xml:space="preserve"> </w:t>
            </w:r>
            <w:r w:rsidR="00060A33" w:rsidRPr="004F616D">
              <w:rPr>
                <w:rFonts w:ascii="Arial" w:hAnsi="Arial" w:cs="Arial"/>
                <w:color w:val="000000" w:themeColor="text1"/>
                <w:sz w:val="22"/>
                <w:szCs w:val="22"/>
              </w:rPr>
              <w:t>po</w:t>
            </w:r>
            <w:r w:rsidR="00060A33" w:rsidRPr="004F616D">
              <w:rPr>
                <w:rFonts w:ascii="Arial" w:hAnsi="Arial" w:cs="Arial"/>
                <w:color w:val="000000" w:themeColor="text1"/>
                <w:spacing w:val="-11"/>
                <w:sz w:val="22"/>
                <w:szCs w:val="22"/>
              </w:rPr>
              <w:t xml:space="preserve"> </w:t>
            </w:r>
            <w:r w:rsidR="00060A33" w:rsidRPr="004F616D">
              <w:rPr>
                <w:rFonts w:ascii="Arial" w:hAnsi="Arial" w:cs="Arial"/>
                <w:color w:val="000000" w:themeColor="text1"/>
                <w:sz w:val="22"/>
                <w:szCs w:val="22"/>
              </w:rPr>
              <w:t>6</w:t>
            </w:r>
            <w:r w:rsidR="00060A33" w:rsidRPr="004F616D">
              <w:rPr>
                <w:rFonts w:ascii="Arial" w:hAnsi="Arial" w:cs="Arial"/>
                <w:color w:val="000000" w:themeColor="text1"/>
                <w:spacing w:val="-12"/>
                <w:sz w:val="22"/>
                <w:szCs w:val="22"/>
              </w:rPr>
              <w:t xml:space="preserve"> </w:t>
            </w:r>
            <w:r w:rsidR="00060A33" w:rsidRPr="004F616D">
              <w:rPr>
                <w:rFonts w:ascii="Arial" w:hAnsi="Arial" w:cs="Arial"/>
                <w:color w:val="000000" w:themeColor="text1"/>
                <w:sz w:val="22"/>
                <w:szCs w:val="22"/>
              </w:rPr>
              <w:t>vnt.</w:t>
            </w:r>
            <w:r w:rsidR="00060A33" w:rsidRPr="004F616D">
              <w:rPr>
                <w:rFonts w:ascii="Arial" w:hAnsi="Arial" w:cs="Arial"/>
                <w:color w:val="000000" w:themeColor="text1"/>
                <w:spacing w:val="-9"/>
                <w:sz w:val="22"/>
                <w:szCs w:val="22"/>
              </w:rPr>
              <w:t xml:space="preserve"> </w:t>
            </w:r>
            <w:r w:rsidR="00060A33" w:rsidRPr="004F616D">
              <w:rPr>
                <w:rFonts w:ascii="Arial" w:hAnsi="Arial" w:cs="Arial"/>
                <w:color w:val="000000" w:themeColor="text1"/>
                <w:sz w:val="22"/>
                <w:szCs w:val="22"/>
              </w:rPr>
              <w:t xml:space="preserve">vienodo </w:t>
            </w:r>
            <w:r w:rsidR="00060A33" w:rsidRPr="004F616D">
              <w:rPr>
                <w:rFonts w:ascii="Arial" w:hAnsi="Arial" w:cs="Arial"/>
                <w:color w:val="000000" w:themeColor="text1"/>
                <w:spacing w:val="-2"/>
                <w:sz w:val="22"/>
                <w:szCs w:val="22"/>
              </w:rPr>
              <w:t>dydžio</w:t>
            </w:r>
            <w:r w:rsidR="00A7023A" w:rsidRPr="004F616D">
              <w:rPr>
                <w:rFonts w:ascii="Arial" w:hAnsi="Arial" w:cs="Arial"/>
                <w:color w:val="000000" w:themeColor="text1"/>
                <w:spacing w:val="-2"/>
                <w:sz w:val="22"/>
                <w:szCs w:val="22"/>
              </w:rPr>
              <w:t>;</w:t>
            </w:r>
          </w:p>
          <w:p w14:paraId="1306C06A" w14:textId="77777777" w:rsidR="00A7023A" w:rsidRPr="004F616D" w:rsidRDefault="00A7023A" w:rsidP="00EA58CD">
            <w:pPr>
              <w:pStyle w:val="Pagrindinistekstas"/>
              <w:shd w:val="clear" w:color="auto" w:fill="auto"/>
              <w:ind w:left="142"/>
              <w:rPr>
                <w:rStyle w:val="BodytextCalibri"/>
                <w:rFonts w:ascii="Arial" w:hAnsi="Arial" w:cs="Arial"/>
                <w:color w:val="000000" w:themeColor="text1"/>
                <w:sz w:val="22"/>
                <w:szCs w:val="22"/>
                <w:lang w:val="lt-LT"/>
              </w:rPr>
            </w:pPr>
          </w:p>
          <w:p w14:paraId="2D67D83E" w14:textId="05106B1E" w:rsidR="00A7023A" w:rsidRPr="004F616D" w:rsidRDefault="00A7023A" w:rsidP="00EA58CD">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11.</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 pereinamąsias nuostatas.</w:t>
            </w:r>
          </w:p>
        </w:tc>
        <w:tc>
          <w:tcPr>
            <w:tcW w:w="1075" w:type="pct"/>
            <w:shd w:val="clear" w:color="auto" w:fill="FFFFFF"/>
            <w:vAlign w:val="center"/>
          </w:tcPr>
          <w:p w14:paraId="03DF9852"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33E33471"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2E5FA4CD"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212660AD" w14:textId="77777777" w:rsidTr="000A16E2">
        <w:tc>
          <w:tcPr>
            <w:tcW w:w="241" w:type="pct"/>
            <w:shd w:val="clear" w:color="auto" w:fill="FFFFFF"/>
            <w:vAlign w:val="center"/>
          </w:tcPr>
          <w:p w14:paraId="5D8EDCBC" w14:textId="318471A6"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8.</w:t>
            </w:r>
          </w:p>
        </w:tc>
        <w:tc>
          <w:tcPr>
            <w:tcW w:w="886" w:type="pct"/>
            <w:shd w:val="clear" w:color="auto" w:fill="FFFFFF"/>
            <w:vAlign w:val="center"/>
          </w:tcPr>
          <w:p w14:paraId="4CB6F38F" w14:textId="51D876B5" w:rsidR="00BA52F4" w:rsidRPr="004F616D" w:rsidRDefault="00EA58CD" w:rsidP="009F68BA">
            <w:pPr>
              <w:pStyle w:val="TableParagraph"/>
              <w:rPr>
                <w:rStyle w:val="BodytextCalibri"/>
                <w:rFonts w:ascii="Arial" w:hAnsi="Arial" w:cs="Arial"/>
                <w:color w:val="000000" w:themeColor="text1"/>
                <w:sz w:val="22"/>
                <w:szCs w:val="22"/>
                <w:shd w:val="clear" w:color="auto" w:fill="auto"/>
              </w:rPr>
            </w:pPr>
            <w:r w:rsidRPr="004F616D">
              <w:rPr>
                <w:rFonts w:ascii="Arial" w:hAnsi="Arial" w:cs="Arial"/>
                <w:color w:val="000000" w:themeColor="text1"/>
              </w:rPr>
              <w:t>Endodontiniai</w:t>
            </w:r>
            <w:r w:rsidRPr="004F616D">
              <w:rPr>
                <w:rFonts w:ascii="Arial" w:hAnsi="Arial" w:cs="Arial"/>
                <w:color w:val="000000" w:themeColor="text1"/>
                <w:spacing w:val="4"/>
              </w:rPr>
              <w:t xml:space="preserve"> </w:t>
            </w:r>
            <w:r w:rsidRPr="004F616D">
              <w:rPr>
                <w:rFonts w:ascii="Arial" w:hAnsi="Arial" w:cs="Arial"/>
                <w:color w:val="000000" w:themeColor="text1"/>
                <w:spacing w:val="-2"/>
              </w:rPr>
              <w:t>rankiniai</w:t>
            </w:r>
            <w:r w:rsidRPr="004F616D">
              <w:rPr>
                <w:rFonts w:ascii="Arial" w:hAnsi="Arial" w:cs="Arial"/>
                <w:color w:val="000000" w:themeColor="text1"/>
              </w:rPr>
              <w:t xml:space="preserve"> instrumentai</w:t>
            </w:r>
            <w:r w:rsidRPr="004F616D">
              <w:rPr>
                <w:rFonts w:ascii="Arial" w:hAnsi="Arial" w:cs="Arial"/>
                <w:color w:val="000000" w:themeColor="text1"/>
                <w:spacing w:val="1"/>
              </w:rPr>
              <w:t xml:space="preserve"> </w:t>
            </w:r>
            <w:r w:rsidRPr="004F616D">
              <w:rPr>
                <w:rFonts w:ascii="Arial" w:hAnsi="Arial" w:cs="Arial"/>
                <w:i/>
                <w:color w:val="000000" w:themeColor="text1"/>
              </w:rPr>
              <w:t>K-</w:t>
            </w:r>
            <w:r w:rsidRPr="004F616D">
              <w:rPr>
                <w:rFonts w:ascii="Arial" w:hAnsi="Arial" w:cs="Arial"/>
                <w:i/>
                <w:color w:val="000000" w:themeColor="text1"/>
                <w:spacing w:val="-2"/>
              </w:rPr>
              <w:t xml:space="preserve">failai: </w:t>
            </w:r>
            <w:r w:rsidRPr="004F616D">
              <w:rPr>
                <w:rFonts w:ascii="Arial" w:hAnsi="Arial" w:cs="Arial"/>
                <w:color w:val="000000" w:themeColor="text1"/>
              </w:rPr>
              <w:t>rinkinys</w:t>
            </w:r>
            <w:r w:rsidRPr="004F616D">
              <w:rPr>
                <w:rFonts w:ascii="Arial" w:hAnsi="Arial" w:cs="Arial"/>
                <w:color w:val="000000" w:themeColor="text1"/>
                <w:spacing w:val="2"/>
              </w:rPr>
              <w:t xml:space="preserve"> </w:t>
            </w:r>
            <w:r w:rsidRPr="004F616D">
              <w:rPr>
                <w:rFonts w:ascii="Arial" w:hAnsi="Arial" w:cs="Arial"/>
                <w:color w:val="000000" w:themeColor="text1"/>
              </w:rPr>
              <w:t>45-80</w:t>
            </w:r>
            <w:r w:rsidRPr="004F616D">
              <w:rPr>
                <w:rFonts w:ascii="Arial" w:hAnsi="Arial" w:cs="Arial"/>
                <w:color w:val="000000" w:themeColor="text1"/>
                <w:spacing w:val="5"/>
              </w:rPr>
              <w:t xml:space="preserve"> </w:t>
            </w:r>
            <w:r w:rsidRPr="004F616D">
              <w:rPr>
                <w:rFonts w:ascii="Arial" w:hAnsi="Arial" w:cs="Arial"/>
                <w:color w:val="000000" w:themeColor="text1"/>
                <w:spacing w:val="-2"/>
              </w:rPr>
              <w:t>dydžio</w:t>
            </w:r>
            <w:r w:rsidR="009F68BA" w:rsidRPr="004F616D">
              <w:rPr>
                <w:rFonts w:ascii="Arial" w:hAnsi="Arial" w:cs="Arial"/>
                <w:color w:val="000000" w:themeColor="text1"/>
                <w:spacing w:val="-2"/>
              </w:rPr>
              <w:t xml:space="preserve"> </w:t>
            </w:r>
            <w:r w:rsidRPr="004F616D">
              <w:rPr>
                <w:rFonts w:ascii="Arial" w:hAnsi="Arial" w:cs="Arial"/>
                <w:color w:val="000000" w:themeColor="text1"/>
              </w:rPr>
              <w:t>(darbinis</w:t>
            </w:r>
            <w:r w:rsidRPr="004F616D">
              <w:rPr>
                <w:rFonts w:ascii="Arial" w:hAnsi="Arial" w:cs="Arial"/>
                <w:color w:val="000000" w:themeColor="text1"/>
                <w:spacing w:val="11"/>
              </w:rPr>
              <w:t xml:space="preserve"> </w:t>
            </w:r>
            <w:r w:rsidRPr="004F616D">
              <w:rPr>
                <w:rFonts w:ascii="Arial" w:hAnsi="Arial" w:cs="Arial"/>
                <w:color w:val="000000" w:themeColor="text1"/>
              </w:rPr>
              <w:t>ilgis</w:t>
            </w:r>
            <w:r w:rsidRPr="004F616D">
              <w:rPr>
                <w:rFonts w:ascii="Arial" w:hAnsi="Arial" w:cs="Arial"/>
                <w:color w:val="000000" w:themeColor="text1"/>
                <w:spacing w:val="-1"/>
              </w:rPr>
              <w:t xml:space="preserve"> </w:t>
            </w:r>
            <w:r w:rsidRPr="004F616D">
              <w:rPr>
                <w:rFonts w:ascii="Arial" w:hAnsi="Arial" w:cs="Arial"/>
                <w:color w:val="000000" w:themeColor="text1"/>
              </w:rPr>
              <w:t>25</w:t>
            </w:r>
            <w:r w:rsidRPr="004F616D">
              <w:rPr>
                <w:rFonts w:ascii="Arial" w:hAnsi="Arial" w:cs="Arial"/>
                <w:color w:val="000000" w:themeColor="text1"/>
                <w:spacing w:val="-5"/>
              </w:rPr>
              <w:t xml:space="preserve"> </w:t>
            </w:r>
            <w:r w:rsidRPr="004F616D">
              <w:rPr>
                <w:rFonts w:ascii="Arial" w:hAnsi="Arial" w:cs="Arial"/>
                <w:color w:val="000000" w:themeColor="text1"/>
              </w:rPr>
              <w:t xml:space="preserve">mm, </w:t>
            </w:r>
            <w:r w:rsidRPr="004F616D">
              <w:rPr>
                <w:rFonts w:ascii="Arial" w:hAnsi="Arial" w:cs="Arial"/>
                <w:color w:val="000000" w:themeColor="text1"/>
                <w:spacing w:val="-5"/>
              </w:rPr>
              <w:t>31</w:t>
            </w:r>
            <w:r w:rsidRPr="004F616D">
              <w:rPr>
                <w:rFonts w:ascii="Arial" w:hAnsi="Arial" w:cs="Arial"/>
                <w:color w:val="000000" w:themeColor="text1"/>
              </w:rPr>
              <w:t>mm,</w:t>
            </w:r>
            <w:r w:rsidRPr="004F616D">
              <w:rPr>
                <w:rFonts w:ascii="Arial" w:hAnsi="Arial" w:cs="Arial"/>
                <w:color w:val="000000" w:themeColor="text1"/>
                <w:spacing w:val="3"/>
              </w:rPr>
              <w:t xml:space="preserve"> </w:t>
            </w:r>
            <w:r w:rsidRPr="004F616D">
              <w:rPr>
                <w:rFonts w:ascii="Arial" w:hAnsi="Arial" w:cs="Arial"/>
                <w:color w:val="000000" w:themeColor="text1"/>
              </w:rPr>
              <w:t>21</w:t>
            </w:r>
            <w:r w:rsidRPr="004F616D">
              <w:rPr>
                <w:rFonts w:ascii="Arial" w:hAnsi="Arial" w:cs="Arial"/>
                <w:color w:val="000000" w:themeColor="text1"/>
                <w:spacing w:val="-2"/>
              </w:rPr>
              <w:t xml:space="preserve"> </w:t>
            </w:r>
            <w:r w:rsidRPr="004F616D">
              <w:rPr>
                <w:rFonts w:ascii="Arial" w:hAnsi="Arial" w:cs="Arial"/>
                <w:color w:val="000000" w:themeColor="text1"/>
                <w:spacing w:val="-5"/>
              </w:rPr>
              <w:t>mm)</w:t>
            </w:r>
          </w:p>
        </w:tc>
        <w:tc>
          <w:tcPr>
            <w:tcW w:w="615" w:type="pct"/>
            <w:shd w:val="clear" w:color="auto" w:fill="FFFFFF"/>
          </w:tcPr>
          <w:p w14:paraId="21AA97EF" w14:textId="1029B930" w:rsidR="00BA52F4" w:rsidRPr="004F616D" w:rsidRDefault="00EA58CD"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80 dėžučių</w:t>
            </w:r>
          </w:p>
        </w:tc>
        <w:tc>
          <w:tcPr>
            <w:tcW w:w="1074" w:type="pct"/>
            <w:shd w:val="clear" w:color="auto" w:fill="FFFFFF"/>
            <w:vAlign w:val="center"/>
          </w:tcPr>
          <w:p w14:paraId="4CF8A3C9" w14:textId="77777777" w:rsidR="00EA58CD" w:rsidRPr="004F616D" w:rsidRDefault="00EA58CD">
            <w:pPr>
              <w:pStyle w:val="TableParagraph"/>
              <w:numPr>
                <w:ilvl w:val="0"/>
                <w:numId w:val="18"/>
              </w:numPr>
              <w:tabs>
                <w:tab w:val="left" w:pos="352"/>
              </w:tabs>
              <w:ind w:left="142" w:firstLine="0"/>
              <w:rPr>
                <w:rFonts w:ascii="Arial" w:hAnsi="Arial" w:cs="Arial"/>
                <w:color w:val="000000" w:themeColor="text1"/>
              </w:rPr>
            </w:pPr>
            <w:r w:rsidRPr="004F616D">
              <w:rPr>
                <w:rFonts w:ascii="Arial" w:hAnsi="Arial" w:cs="Arial"/>
                <w:color w:val="000000" w:themeColor="text1"/>
                <w:spacing w:val="-2"/>
              </w:rPr>
              <w:t>rankinis;</w:t>
            </w:r>
          </w:p>
          <w:p w14:paraId="179B0A3A" w14:textId="77777777" w:rsidR="00EA58CD" w:rsidRPr="004F616D" w:rsidRDefault="00EA58CD" w:rsidP="00EA58CD">
            <w:pPr>
              <w:pStyle w:val="TableParagraph"/>
              <w:tabs>
                <w:tab w:val="left" w:pos="352"/>
              </w:tabs>
              <w:ind w:left="142"/>
              <w:rPr>
                <w:rFonts w:ascii="Arial" w:hAnsi="Arial" w:cs="Arial"/>
                <w:color w:val="000000" w:themeColor="text1"/>
              </w:rPr>
            </w:pPr>
          </w:p>
          <w:p w14:paraId="79B02331" w14:textId="77777777" w:rsidR="00EA58CD" w:rsidRPr="004F616D" w:rsidRDefault="00EA58CD">
            <w:pPr>
              <w:pStyle w:val="TableParagraph"/>
              <w:numPr>
                <w:ilvl w:val="0"/>
                <w:numId w:val="18"/>
              </w:numPr>
              <w:tabs>
                <w:tab w:val="left" w:pos="353"/>
              </w:tabs>
              <w:ind w:left="142" w:firstLine="0"/>
              <w:rPr>
                <w:rFonts w:ascii="Arial" w:hAnsi="Arial" w:cs="Arial"/>
                <w:color w:val="000000" w:themeColor="text1"/>
              </w:rPr>
            </w:pPr>
            <w:r w:rsidRPr="004F616D">
              <w:rPr>
                <w:rFonts w:ascii="Arial" w:hAnsi="Arial" w:cs="Arial"/>
                <w:color w:val="000000" w:themeColor="text1"/>
              </w:rPr>
              <w:t>daugkartinio</w:t>
            </w:r>
            <w:r w:rsidRPr="004F616D">
              <w:rPr>
                <w:rFonts w:ascii="Arial" w:hAnsi="Arial" w:cs="Arial"/>
                <w:color w:val="000000" w:themeColor="text1"/>
                <w:spacing w:val="5"/>
              </w:rPr>
              <w:t xml:space="preserve"> </w:t>
            </w:r>
            <w:r w:rsidRPr="004F616D">
              <w:rPr>
                <w:rFonts w:ascii="Arial" w:hAnsi="Arial" w:cs="Arial"/>
                <w:color w:val="000000" w:themeColor="text1"/>
                <w:spacing w:val="-2"/>
              </w:rPr>
              <w:t>naudojimo;</w:t>
            </w:r>
          </w:p>
          <w:p w14:paraId="135200BE" w14:textId="77777777" w:rsidR="00EA58CD" w:rsidRPr="004F616D" w:rsidRDefault="00EA58CD" w:rsidP="00EA58CD">
            <w:pPr>
              <w:pStyle w:val="TableParagraph"/>
              <w:tabs>
                <w:tab w:val="left" w:pos="353"/>
              </w:tabs>
              <w:ind w:left="142"/>
              <w:rPr>
                <w:rFonts w:ascii="Arial" w:hAnsi="Arial" w:cs="Arial"/>
                <w:color w:val="000000" w:themeColor="text1"/>
              </w:rPr>
            </w:pPr>
          </w:p>
          <w:p w14:paraId="75431272" w14:textId="77777777" w:rsidR="00EA58CD" w:rsidRPr="004F616D" w:rsidRDefault="00EA58CD">
            <w:pPr>
              <w:pStyle w:val="TableParagraph"/>
              <w:numPr>
                <w:ilvl w:val="0"/>
                <w:numId w:val="18"/>
              </w:numPr>
              <w:tabs>
                <w:tab w:val="left" w:pos="344"/>
              </w:tabs>
              <w:ind w:left="142" w:firstLine="0"/>
              <w:rPr>
                <w:rFonts w:ascii="Arial" w:hAnsi="Arial" w:cs="Arial"/>
                <w:color w:val="000000" w:themeColor="text1"/>
              </w:rPr>
            </w:pPr>
            <w:r w:rsidRPr="004F616D">
              <w:rPr>
                <w:rFonts w:ascii="Arial" w:hAnsi="Arial" w:cs="Arial"/>
                <w:color w:val="000000" w:themeColor="text1"/>
                <w:spacing w:val="-2"/>
              </w:rPr>
              <w:t>sterilizuojamas;</w:t>
            </w:r>
          </w:p>
          <w:p w14:paraId="4BD3B29A" w14:textId="77777777" w:rsidR="00EA58CD" w:rsidRPr="004F616D" w:rsidRDefault="00EA58CD" w:rsidP="00EA58CD">
            <w:pPr>
              <w:pStyle w:val="TableParagraph"/>
              <w:tabs>
                <w:tab w:val="left" w:pos="344"/>
              </w:tabs>
              <w:ind w:left="142"/>
              <w:rPr>
                <w:rFonts w:ascii="Arial" w:hAnsi="Arial" w:cs="Arial"/>
                <w:color w:val="000000" w:themeColor="text1"/>
              </w:rPr>
            </w:pPr>
          </w:p>
          <w:p w14:paraId="2927A52A" w14:textId="77777777" w:rsidR="00EA58CD" w:rsidRPr="004F616D" w:rsidRDefault="00EA58CD">
            <w:pPr>
              <w:pStyle w:val="TableParagraph"/>
              <w:numPr>
                <w:ilvl w:val="0"/>
                <w:numId w:val="18"/>
              </w:numPr>
              <w:tabs>
                <w:tab w:val="left" w:pos="146"/>
                <w:tab w:val="left" w:pos="344"/>
              </w:tabs>
              <w:ind w:left="142" w:firstLine="0"/>
              <w:rPr>
                <w:rFonts w:ascii="Arial" w:hAnsi="Arial" w:cs="Arial"/>
                <w:color w:val="000000" w:themeColor="text1"/>
              </w:rPr>
            </w:pPr>
            <w:r w:rsidRPr="004F616D">
              <w:rPr>
                <w:rFonts w:ascii="Arial" w:hAnsi="Arial" w:cs="Arial"/>
                <w:color w:val="000000" w:themeColor="text1"/>
              </w:rPr>
              <w:t>skerspjūvis</w:t>
            </w:r>
            <w:r w:rsidRPr="004F616D">
              <w:rPr>
                <w:rFonts w:ascii="Arial" w:hAnsi="Arial" w:cs="Arial"/>
                <w:color w:val="000000" w:themeColor="text1"/>
                <w:spacing w:val="-13"/>
              </w:rPr>
              <w:t xml:space="preserve"> </w:t>
            </w:r>
            <w:r w:rsidRPr="004F616D">
              <w:rPr>
                <w:rFonts w:ascii="Arial" w:hAnsi="Arial" w:cs="Arial"/>
                <w:color w:val="000000" w:themeColor="text1"/>
              </w:rPr>
              <w:t xml:space="preserve">keturkampio </w:t>
            </w:r>
            <w:r w:rsidRPr="004F616D">
              <w:rPr>
                <w:rFonts w:ascii="Arial" w:hAnsi="Arial" w:cs="Arial"/>
                <w:color w:val="000000" w:themeColor="text1"/>
                <w:spacing w:val="-2"/>
              </w:rPr>
              <w:t>formos;</w:t>
            </w:r>
          </w:p>
          <w:p w14:paraId="6E40491A" w14:textId="77777777" w:rsidR="00EA58CD" w:rsidRPr="004F616D" w:rsidRDefault="00EA58CD" w:rsidP="00EA58CD">
            <w:pPr>
              <w:pStyle w:val="TableParagraph"/>
              <w:tabs>
                <w:tab w:val="left" w:pos="146"/>
                <w:tab w:val="left" w:pos="344"/>
              </w:tabs>
              <w:ind w:left="142"/>
              <w:rPr>
                <w:rFonts w:ascii="Arial" w:hAnsi="Arial" w:cs="Arial"/>
                <w:color w:val="000000" w:themeColor="text1"/>
              </w:rPr>
            </w:pPr>
          </w:p>
          <w:p w14:paraId="70F7F893" w14:textId="77777777" w:rsidR="00EA58CD" w:rsidRPr="004F616D" w:rsidRDefault="00EA58CD">
            <w:pPr>
              <w:pStyle w:val="TableParagraph"/>
              <w:numPr>
                <w:ilvl w:val="0"/>
                <w:numId w:val="18"/>
              </w:numPr>
              <w:tabs>
                <w:tab w:val="left" w:pos="142"/>
                <w:tab w:val="left" w:pos="343"/>
              </w:tabs>
              <w:ind w:left="142" w:firstLine="0"/>
              <w:rPr>
                <w:rFonts w:ascii="Arial" w:hAnsi="Arial" w:cs="Arial"/>
                <w:color w:val="000000" w:themeColor="text1"/>
              </w:rPr>
            </w:pPr>
            <w:r w:rsidRPr="004F616D">
              <w:rPr>
                <w:rFonts w:ascii="Arial" w:hAnsi="Arial" w:cs="Arial"/>
                <w:color w:val="000000" w:themeColor="text1"/>
                <w:spacing w:val="-2"/>
              </w:rPr>
              <w:t>nekertanti instrumento viršūne;</w:t>
            </w:r>
          </w:p>
          <w:p w14:paraId="6EB97EA7" w14:textId="77777777" w:rsidR="00EA58CD" w:rsidRPr="004F616D" w:rsidRDefault="00EA58CD" w:rsidP="00EA58CD">
            <w:pPr>
              <w:pStyle w:val="TableParagraph"/>
              <w:tabs>
                <w:tab w:val="left" w:pos="142"/>
                <w:tab w:val="left" w:pos="343"/>
              </w:tabs>
              <w:ind w:left="142"/>
              <w:rPr>
                <w:rFonts w:ascii="Arial" w:hAnsi="Arial" w:cs="Arial"/>
                <w:color w:val="000000" w:themeColor="text1"/>
              </w:rPr>
            </w:pPr>
          </w:p>
          <w:p w14:paraId="740801B5" w14:textId="3C7E5502" w:rsidR="00EA58CD" w:rsidRPr="004F616D" w:rsidRDefault="00EA58CD">
            <w:pPr>
              <w:pStyle w:val="TableParagraph"/>
              <w:numPr>
                <w:ilvl w:val="0"/>
                <w:numId w:val="18"/>
              </w:numPr>
              <w:tabs>
                <w:tab w:val="left" w:pos="149"/>
                <w:tab w:val="left" w:pos="350"/>
              </w:tabs>
              <w:ind w:left="142" w:firstLine="0"/>
              <w:rPr>
                <w:rFonts w:ascii="Arial" w:hAnsi="Arial" w:cs="Arial"/>
                <w:color w:val="000000" w:themeColor="text1"/>
              </w:rPr>
            </w:pPr>
            <w:r w:rsidRPr="004F616D">
              <w:rPr>
                <w:rFonts w:ascii="Arial" w:hAnsi="Arial" w:cs="Arial"/>
                <w:color w:val="000000" w:themeColor="text1"/>
              </w:rPr>
              <w:t>pagamintas</w:t>
            </w:r>
            <w:r w:rsidRPr="004F616D">
              <w:rPr>
                <w:rFonts w:ascii="Arial" w:hAnsi="Arial" w:cs="Arial"/>
                <w:color w:val="000000" w:themeColor="text1"/>
                <w:spacing w:val="-8"/>
              </w:rPr>
              <w:t xml:space="preserve"> </w:t>
            </w:r>
            <w:r w:rsidRPr="004F616D">
              <w:rPr>
                <w:rFonts w:ascii="Arial" w:hAnsi="Arial" w:cs="Arial"/>
                <w:color w:val="000000" w:themeColor="text1"/>
              </w:rPr>
              <w:t>iš</w:t>
            </w:r>
            <w:r w:rsidRPr="004F616D">
              <w:rPr>
                <w:rFonts w:ascii="Arial" w:hAnsi="Arial" w:cs="Arial"/>
                <w:color w:val="000000" w:themeColor="text1"/>
                <w:spacing w:val="-12"/>
              </w:rPr>
              <w:t xml:space="preserve"> </w:t>
            </w:r>
            <w:r w:rsidRPr="004F616D">
              <w:rPr>
                <w:rFonts w:ascii="Arial" w:hAnsi="Arial" w:cs="Arial"/>
                <w:color w:val="000000" w:themeColor="text1"/>
              </w:rPr>
              <w:t xml:space="preserve">nerūdijančio </w:t>
            </w:r>
            <w:r w:rsidRPr="004F616D">
              <w:rPr>
                <w:rFonts w:ascii="Arial" w:hAnsi="Arial" w:cs="Arial"/>
                <w:color w:val="000000" w:themeColor="text1"/>
                <w:spacing w:val="-2"/>
              </w:rPr>
              <w:t>plieno</w:t>
            </w:r>
            <w:r w:rsidR="00A7023A" w:rsidRPr="004F616D">
              <w:rPr>
                <w:rFonts w:ascii="Arial" w:hAnsi="Arial" w:cs="Arial"/>
                <w:color w:val="000000" w:themeColor="text1"/>
                <w:spacing w:val="-2"/>
              </w:rPr>
              <w:t xml:space="preserve"> ar lygiavertės medžiagos;</w:t>
            </w:r>
          </w:p>
          <w:p w14:paraId="006CBA1C" w14:textId="77777777" w:rsidR="00EA58CD" w:rsidRPr="004F616D" w:rsidRDefault="00EA58CD" w:rsidP="00EA58CD">
            <w:pPr>
              <w:pStyle w:val="TableParagraph"/>
              <w:tabs>
                <w:tab w:val="left" w:pos="149"/>
                <w:tab w:val="left" w:pos="350"/>
              </w:tabs>
              <w:ind w:left="142"/>
              <w:rPr>
                <w:rFonts w:ascii="Arial" w:hAnsi="Arial" w:cs="Arial"/>
                <w:color w:val="000000" w:themeColor="text1"/>
              </w:rPr>
            </w:pPr>
          </w:p>
          <w:p w14:paraId="72366294" w14:textId="77777777" w:rsidR="00EA58CD" w:rsidRPr="004F616D" w:rsidRDefault="00EA58CD">
            <w:pPr>
              <w:pStyle w:val="TableParagraph"/>
              <w:numPr>
                <w:ilvl w:val="0"/>
                <w:numId w:val="18"/>
              </w:numPr>
              <w:tabs>
                <w:tab w:val="left" w:pos="144"/>
                <w:tab w:val="left" w:pos="345"/>
              </w:tabs>
              <w:ind w:left="142" w:firstLine="0"/>
              <w:rPr>
                <w:rFonts w:ascii="Arial" w:hAnsi="Arial" w:cs="Arial"/>
                <w:color w:val="000000" w:themeColor="text1"/>
              </w:rPr>
            </w:pPr>
            <w:r w:rsidRPr="004F616D">
              <w:rPr>
                <w:rFonts w:ascii="Arial" w:hAnsi="Arial" w:cs="Arial"/>
                <w:color w:val="000000" w:themeColor="text1"/>
              </w:rPr>
              <w:t>su</w:t>
            </w:r>
            <w:r w:rsidRPr="004F616D">
              <w:rPr>
                <w:rFonts w:ascii="Arial" w:hAnsi="Arial" w:cs="Arial"/>
                <w:color w:val="000000" w:themeColor="text1"/>
                <w:spacing w:val="-13"/>
              </w:rPr>
              <w:t xml:space="preserve"> </w:t>
            </w:r>
            <w:r w:rsidRPr="004F616D">
              <w:rPr>
                <w:rFonts w:ascii="Arial" w:hAnsi="Arial" w:cs="Arial"/>
                <w:color w:val="000000" w:themeColor="text1"/>
              </w:rPr>
              <w:t>plastikine</w:t>
            </w:r>
            <w:r w:rsidRPr="004F616D">
              <w:rPr>
                <w:rFonts w:ascii="Arial" w:hAnsi="Arial" w:cs="Arial"/>
                <w:color w:val="000000" w:themeColor="text1"/>
                <w:spacing w:val="-6"/>
              </w:rPr>
              <w:t xml:space="preserve"> </w:t>
            </w:r>
            <w:r w:rsidRPr="004F616D">
              <w:rPr>
                <w:rFonts w:ascii="Arial" w:hAnsi="Arial" w:cs="Arial"/>
                <w:color w:val="000000" w:themeColor="text1"/>
              </w:rPr>
              <w:t>rankovėle</w:t>
            </w:r>
            <w:r w:rsidRPr="004F616D">
              <w:rPr>
                <w:rFonts w:ascii="Arial" w:hAnsi="Arial" w:cs="Arial"/>
                <w:color w:val="000000" w:themeColor="text1"/>
                <w:spacing w:val="-8"/>
              </w:rPr>
              <w:t xml:space="preserve"> </w:t>
            </w:r>
            <w:r w:rsidRPr="004F616D">
              <w:rPr>
                <w:rFonts w:ascii="Arial" w:hAnsi="Arial" w:cs="Arial"/>
                <w:color w:val="000000" w:themeColor="text1"/>
              </w:rPr>
              <w:t>ir silikoniniu stoperiu;</w:t>
            </w:r>
          </w:p>
          <w:p w14:paraId="53F101BA" w14:textId="77777777" w:rsidR="00EA58CD" w:rsidRPr="004F616D" w:rsidRDefault="00EA58CD" w:rsidP="00EA58CD">
            <w:pPr>
              <w:pStyle w:val="TableParagraph"/>
              <w:tabs>
                <w:tab w:val="left" w:pos="144"/>
                <w:tab w:val="left" w:pos="345"/>
              </w:tabs>
              <w:ind w:left="142"/>
              <w:rPr>
                <w:rFonts w:ascii="Arial" w:hAnsi="Arial" w:cs="Arial"/>
                <w:color w:val="000000" w:themeColor="text1"/>
              </w:rPr>
            </w:pPr>
          </w:p>
          <w:p w14:paraId="2B70C246" w14:textId="702A23D8" w:rsidR="00EA58CD" w:rsidRPr="004F616D" w:rsidRDefault="00A7023A">
            <w:pPr>
              <w:pStyle w:val="TableParagraph"/>
              <w:numPr>
                <w:ilvl w:val="0"/>
                <w:numId w:val="18"/>
              </w:numPr>
              <w:tabs>
                <w:tab w:val="left" w:pos="349"/>
              </w:tabs>
              <w:ind w:left="142" w:firstLine="0"/>
              <w:rPr>
                <w:rFonts w:ascii="Arial" w:hAnsi="Arial" w:cs="Arial"/>
                <w:color w:val="000000" w:themeColor="text1"/>
              </w:rPr>
            </w:pPr>
            <w:r w:rsidRPr="004F616D">
              <w:rPr>
                <w:rFonts w:ascii="Arial" w:hAnsi="Arial" w:cs="Arial"/>
                <w:color w:val="000000" w:themeColor="text1"/>
              </w:rPr>
              <w:t>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t>žymėjimą;</w:t>
            </w:r>
          </w:p>
          <w:p w14:paraId="18FE4FB3" w14:textId="77777777" w:rsidR="00EA58CD" w:rsidRPr="004F616D" w:rsidRDefault="00EA58CD" w:rsidP="00EA58CD">
            <w:pPr>
              <w:pStyle w:val="TableParagraph"/>
              <w:tabs>
                <w:tab w:val="left" w:pos="349"/>
              </w:tabs>
              <w:ind w:left="142"/>
              <w:rPr>
                <w:rFonts w:ascii="Arial" w:hAnsi="Arial" w:cs="Arial"/>
                <w:color w:val="000000" w:themeColor="text1"/>
              </w:rPr>
            </w:pPr>
          </w:p>
          <w:p w14:paraId="1FD9D0AC" w14:textId="7CFBDE7D" w:rsidR="00EA58CD" w:rsidRPr="004F616D" w:rsidRDefault="00EA58CD">
            <w:pPr>
              <w:pStyle w:val="TableParagraph"/>
              <w:numPr>
                <w:ilvl w:val="0"/>
                <w:numId w:val="18"/>
              </w:numPr>
              <w:tabs>
                <w:tab w:val="left" w:pos="346"/>
              </w:tabs>
              <w:ind w:left="142" w:firstLine="0"/>
              <w:rPr>
                <w:rFonts w:ascii="Arial" w:hAnsi="Arial" w:cs="Arial"/>
                <w:color w:val="000000" w:themeColor="text1"/>
              </w:rPr>
            </w:pPr>
            <w:r w:rsidRPr="004F616D">
              <w:rPr>
                <w:rFonts w:ascii="Arial" w:hAnsi="Arial" w:cs="Arial"/>
                <w:color w:val="000000" w:themeColor="text1"/>
              </w:rPr>
              <w:lastRenderedPageBreak/>
              <w:t>Maillefer</w:t>
            </w:r>
            <w:r w:rsidRPr="004F616D">
              <w:rPr>
                <w:rFonts w:ascii="Arial" w:hAnsi="Arial" w:cs="Arial"/>
                <w:color w:val="000000" w:themeColor="text1"/>
                <w:spacing w:val="13"/>
              </w:rPr>
              <w:t xml:space="preserve"> </w:t>
            </w:r>
            <w:r w:rsidRPr="004F616D">
              <w:rPr>
                <w:rFonts w:ascii="Arial" w:hAnsi="Arial" w:cs="Arial"/>
                <w:color w:val="000000" w:themeColor="text1"/>
              </w:rPr>
              <w:t>arba</w:t>
            </w:r>
            <w:r w:rsidRPr="004F616D">
              <w:rPr>
                <w:rFonts w:ascii="Arial" w:hAnsi="Arial" w:cs="Arial"/>
                <w:color w:val="000000" w:themeColor="text1"/>
                <w:spacing w:val="2"/>
              </w:rPr>
              <w:t xml:space="preserve"> </w:t>
            </w:r>
            <w:r w:rsidRPr="004F616D">
              <w:rPr>
                <w:rFonts w:ascii="Arial" w:hAnsi="Arial" w:cs="Arial"/>
                <w:color w:val="000000" w:themeColor="text1"/>
                <w:spacing w:val="-2"/>
              </w:rPr>
              <w:t>lygiaverčiai</w:t>
            </w:r>
            <w:r w:rsidR="00D724CA" w:rsidRPr="004F616D">
              <w:rPr>
                <w:rFonts w:ascii="Arial" w:hAnsi="Arial" w:cs="Arial"/>
                <w:color w:val="000000" w:themeColor="text1"/>
                <w:spacing w:val="-2"/>
              </w:rPr>
              <w:t>;</w:t>
            </w:r>
          </w:p>
          <w:p w14:paraId="61459F17" w14:textId="77777777" w:rsidR="00D724CA" w:rsidRPr="004F616D" w:rsidRDefault="00D724CA" w:rsidP="00D724CA">
            <w:pPr>
              <w:pStyle w:val="TableParagraph"/>
              <w:tabs>
                <w:tab w:val="left" w:pos="346"/>
              </w:tabs>
              <w:rPr>
                <w:rFonts w:ascii="Arial" w:hAnsi="Arial" w:cs="Arial"/>
                <w:color w:val="000000" w:themeColor="text1"/>
              </w:rPr>
            </w:pPr>
          </w:p>
          <w:p w14:paraId="211F0A0B" w14:textId="77777777" w:rsidR="00BA52F4" w:rsidRPr="004F616D" w:rsidRDefault="00D724CA" w:rsidP="00EA58CD">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10. R</w:t>
            </w:r>
            <w:r w:rsidR="00EA58CD" w:rsidRPr="004F616D">
              <w:rPr>
                <w:rFonts w:ascii="Arial" w:hAnsi="Arial" w:cs="Arial"/>
                <w:color w:val="000000" w:themeColor="text1"/>
                <w:sz w:val="22"/>
                <w:szCs w:val="22"/>
              </w:rPr>
              <w:t>inkinyje</w:t>
            </w:r>
            <w:r w:rsidR="00EA58CD" w:rsidRPr="004F616D">
              <w:rPr>
                <w:rFonts w:ascii="Arial" w:hAnsi="Arial" w:cs="Arial"/>
                <w:color w:val="000000" w:themeColor="text1"/>
                <w:spacing w:val="-5"/>
                <w:sz w:val="22"/>
                <w:szCs w:val="22"/>
              </w:rPr>
              <w:t xml:space="preserve"> </w:t>
            </w:r>
            <w:r w:rsidR="00EA58CD" w:rsidRPr="004F616D">
              <w:rPr>
                <w:rFonts w:ascii="Arial" w:hAnsi="Arial" w:cs="Arial"/>
                <w:color w:val="000000" w:themeColor="text1"/>
                <w:sz w:val="22"/>
                <w:szCs w:val="22"/>
              </w:rPr>
              <w:t>po</w:t>
            </w:r>
            <w:r w:rsidR="00EA58CD" w:rsidRPr="004F616D">
              <w:rPr>
                <w:rFonts w:ascii="Arial" w:hAnsi="Arial" w:cs="Arial"/>
                <w:color w:val="000000" w:themeColor="text1"/>
                <w:spacing w:val="-11"/>
                <w:sz w:val="22"/>
                <w:szCs w:val="22"/>
              </w:rPr>
              <w:t xml:space="preserve"> </w:t>
            </w:r>
            <w:r w:rsidR="00EA58CD" w:rsidRPr="004F616D">
              <w:rPr>
                <w:rFonts w:ascii="Arial" w:hAnsi="Arial" w:cs="Arial"/>
                <w:color w:val="000000" w:themeColor="text1"/>
                <w:sz w:val="22"/>
                <w:szCs w:val="22"/>
              </w:rPr>
              <w:t>6</w:t>
            </w:r>
            <w:r w:rsidR="00EA58CD" w:rsidRPr="004F616D">
              <w:rPr>
                <w:rFonts w:ascii="Arial" w:hAnsi="Arial" w:cs="Arial"/>
                <w:color w:val="000000" w:themeColor="text1"/>
                <w:spacing w:val="-12"/>
                <w:sz w:val="22"/>
                <w:szCs w:val="22"/>
              </w:rPr>
              <w:t xml:space="preserve"> </w:t>
            </w:r>
            <w:r w:rsidR="00EA58CD" w:rsidRPr="004F616D">
              <w:rPr>
                <w:rFonts w:ascii="Arial" w:hAnsi="Arial" w:cs="Arial"/>
                <w:color w:val="000000" w:themeColor="text1"/>
                <w:sz w:val="22"/>
                <w:szCs w:val="22"/>
              </w:rPr>
              <w:t>vnt.</w:t>
            </w:r>
            <w:r w:rsidR="00EA58CD" w:rsidRPr="004F616D">
              <w:rPr>
                <w:rFonts w:ascii="Arial" w:hAnsi="Arial" w:cs="Arial"/>
                <w:color w:val="000000" w:themeColor="text1"/>
                <w:spacing w:val="-9"/>
                <w:sz w:val="22"/>
                <w:szCs w:val="22"/>
              </w:rPr>
              <w:t xml:space="preserve"> </w:t>
            </w:r>
            <w:r w:rsidR="00EA58CD" w:rsidRPr="004F616D">
              <w:rPr>
                <w:rFonts w:ascii="Arial" w:hAnsi="Arial" w:cs="Arial"/>
                <w:color w:val="000000" w:themeColor="text1"/>
                <w:sz w:val="22"/>
                <w:szCs w:val="22"/>
              </w:rPr>
              <w:t xml:space="preserve">vienodo </w:t>
            </w:r>
            <w:r w:rsidR="00EA58CD" w:rsidRPr="004F616D">
              <w:rPr>
                <w:rFonts w:ascii="Arial" w:hAnsi="Arial" w:cs="Arial"/>
                <w:color w:val="000000" w:themeColor="text1"/>
                <w:spacing w:val="-2"/>
                <w:sz w:val="22"/>
                <w:szCs w:val="22"/>
              </w:rPr>
              <w:t>dydžio</w:t>
            </w:r>
            <w:r w:rsidR="00A7023A" w:rsidRPr="004F616D">
              <w:rPr>
                <w:rFonts w:ascii="Arial" w:hAnsi="Arial" w:cs="Arial"/>
                <w:color w:val="000000" w:themeColor="text1"/>
                <w:spacing w:val="-2"/>
                <w:sz w:val="22"/>
                <w:szCs w:val="22"/>
              </w:rPr>
              <w:t>;</w:t>
            </w:r>
          </w:p>
          <w:p w14:paraId="7728CAA1" w14:textId="77777777" w:rsidR="00A7023A" w:rsidRPr="004F616D" w:rsidRDefault="00A7023A" w:rsidP="00EA58CD">
            <w:pPr>
              <w:pStyle w:val="Pagrindinistekstas"/>
              <w:shd w:val="clear" w:color="auto" w:fill="auto"/>
              <w:ind w:left="142"/>
              <w:rPr>
                <w:rStyle w:val="BodytextCalibri"/>
                <w:rFonts w:ascii="Arial" w:hAnsi="Arial" w:cs="Arial"/>
                <w:color w:val="000000" w:themeColor="text1"/>
                <w:sz w:val="22"/>
                <w:szCs w:val="22"/>
                <w:lang w:val="lt-LT"/>
              </w:rPr>
            </w:pPr>
          </w:p>
          <w:p w14:paraId="28935D47" w14:textId="72F26E88" w:rsidR="00A7023A" w:rsidRPr="004F616D" w:rsidRDefault="00A7023A" w:rsidP="00EA58CD">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11.</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 pereinamąsias nuostatas.</w:t>
            </w:r>
          </w:p>
        </w:tc>
        <w:tc>
          <w:tcPr>
            <w:tcW w:w="1075" w:type="pct"/>
            <w:shd w:val="clear" w:color="auto" w:fill="FFFFFF"/>
            <w:vAlign w:val="center"/>
          </w:tcPr>
          <w:p w14:paraId="386E4223"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78EC0E48"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12ECCAA2"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25E6D351" w14:textId="77777777" w:rsidTr="000A16E2">
        <w:tc>
          <w:tcPr>
            <w:tcW w:w="241" w:type="pct"/>
            <w:shd w:val="clear" w:color="auto" w:fill="FFFFFF"/>
            <w:vAlign w:val="center"/>
          </w:tcPr>
          <w:p w14:paraId="6F51C586" w14:textId="05A4EC75"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9.</w:t>
            </w:r>
          </w:p>
        </w:tc>
        <w:tc>
          <w:tcPr>
            <w:tcW w:w="886" w:type="pct"/>
            <w:shd w:val="clear" w:color="auto" w:fill="FFFFFF"/>
            <w:vAlign w:val="center"/>
          </w:tcPr>
          <w:p w14:paraId="21AFAD90" w14:textId="77777777" w:rsidR="00EA58CD" w:rsidRPr="004F616D" w:rsidRDefault="00EA58CD" w:rsidP="00EA58CD">
            <w:pPr>
              <w:pStyle w:val="TableParagraph"/>
              <w:ind w:left="154"/>
              <w:rPr>
                <w:rFonts w:ascii="Arial" w:hAnsi="Arial" w:cs="Arial"/>
                <w:color w:val="000000" w:themeColor="text1"/>
              </w:rPr>
            </w:pPr>
            <w:r w:rsidRPr="004F616D">
              <w:rPr>
                <w:rFonts w:ascii="Arial" w:hAnsi="Arial" w:cs="Arial"/>
                <w:color w:val="000000" w:themeColor="text1"/>
                <w:spacing w:val="-2"/>
              </w:rPr>
              <w:t>Endodontiniai</w:t>
            </w:r>
            <w:r w:rsidRPr="004F616D">
              <w:rPr>
                <w:rFonts w:ascii="Arial" w:hAnsi="Arial" w:cs="Arial"/>
                <w:color w:val="000000" w:themeColor="text1"/>
                <w:spacing w:val="11"/>
              </w:rPr>
              <w:t xml:space="preserve"> </w:t>
            </w:r>
            <w:r w:rsidRPr="004F616D">
              <w:rPr>
                <w:rFonts w:ascii="Arial" w:hAnsi="Arial" w:cs="Arial"/>
                <w:color w:val="000000" w:themeColor="text1"/>
                <w:spacing w:val="-2"/>
              </w:rPr>
              <w:t>rankiniai</w:t>
            </w:r>
          </w:p>
          <w:p w14:paraId="2F139D44" w14:textId="0CB53FD5" w:rsidR="00BA52F4" w:rsidRPr="004F616D" w:rsidRDefault="00EA58CD" w:rsidP="00EA58CD">
            <w:pPr>
              <w:pStyle w:val="TableParagraph"/>
              <w:spacing w:before="1"/>
              <w:ind w:left="153"/>
              <w:rPr>
                <w:rStyle w:val="BodytextCalibri"/>
                <w:rFonts w:ascii="Arial" w:hAnsi="Arial" w:cs="Arial"/>
                <w:i/>
                <w:color w:val="000000" w:themeColor="text1"/>
                <w:sz w:val="22"/>
                <w:szCs w:val="22"/>
                <w:shd w:val="clear" w:color="auto" w:fill="auto"/>
              </w:rPr>
            </w:pPr>
            <w:r w:rsidRPr="004F616D">
              <w:rPr>
                <w:rFonts w:ascii="Arial" w:hAnsi="Arial" w:cs="Arial"/>
                <w:i/>
                <w:color w:val="000000" w:themeColor="text1"/>
                <w:spacing w:val="-2"/>
                <w:w w:val="105"/>
              </w:rPr>
              <w:t xml:space="preserve">Instrumentai flexo failai: </w:t>
            </w:r>
            <w:r w:rsidRPr="004F616D">
              <w:rPr>
                <w:rFonts w:ascii="Arial" w:hAnsi="Arial" w:cs="Arial"/>
                <w:color w:val="000000" w:themeColor="text1"/>
              </w:rPr>
              <w:t>rinkinys</w:t>
            </w:r>
            <w:r w:rsidRPr="004F616D">
              <w:rPr>
                <w:rFonts w:ascii="Arial" w:hAnsi="Arial" w:cs="Arial"/>
                <w:color w:val="000000" w:themeColor="text1"/>
                <w:spacing w:val="-2"/>
              </w:rPr>
              <w:t xml:space="preserve"> </w:t>
            </w:r>
            <w:r w:rsidRPr="004F616D">
              <w:rPr>
                <w:rFonts w:ascii="Arial" w:hAnsi="Arial" w:cs="Arial"/>
                <w:color w:val="000000" w:themeColor="text1"/>
              </w:rPr>
              <w:t>8</w:t>
            </w:r>
            <w:r w:rsidRPr="004F616D">
              <w:rPr>
                <w:rFonts w:ascii="Arial" w:hAnsi="Arial" w:cs="Arial"/>
                <w:color w:val="000000" w:themeColor="text1"/>
                <w:spacing w:val="-12"/>
              </w:rPr>
              <w:t xml:space="preserve"> </w:t>
            </w:r>
            <w:r w:rsidRPr="004F616D">
              <w:rPr>
                <w:rFonts w:ascii="Arial" w:hAnsi="Arial" w:cs="Arial"/>
                <w:color w:val="000000" w:themeColor="text1"/>
                <w:spacing w:val="-2"/>
              </w:rPr>
              <w:t xml:space="preserve">dydžio </w:t>
            </w:r>
            <w:r w:rsidRPr="004F616D">
              <w:rPr>
                <w:rFonts w:ascii="Arial" w:hAnsi="Arial" w:cs="Arial"/>
                <w:color w:val="000000" w:themeColor="text1"/>
              </w:rPr>
              <w:t>(darbinis ilgis</w:t>
            </w:r>
            <w:r w:rsidRPr="004F616D">
              <w:rPr>
                <w:rFonts w:ascii="Arial" w:hAnsi="Arial" w:cs="Arial"/>
                <w:color w:val="000000" w:themeColor="text1"/>
                <w:spacing w:val="-13"/>
              </w:rPr>
              <w:t xml:space="preserve"> </w:t>
            </w:r>
            <w:r w:rsidRPr="004F616D">
              <w:rPr>
                <w:rFonts w:ascii="Arial" w:hAnsi="Arial" w:cs="Arial"/>
                <w:color w:val="000000" w:themeColor="text1"/>
              </w:rPr>
              <w:t>21</w:t>
            </w:r>
            <w:r w:rsidRPr="004F616D">
              <w:rPr>
                <w:rFonts w:ascii="Arial" w:hAnsi="Arial" w:cs="Arial"/>
                <w:color w:val="000000" w:themeColor="text1"/>
                <w:spacing w:val="-12"/>
              </w:rPr>
              <w:t xml:space="preserve"> </w:t>
            </w:r>
            <w:r w:rsidRPr="004F616D">
              <w:rPr>
                <w:rFonts w:ascii="Arial" w:hAnsi="Arial" w:cs="Arial"/>
                <w:color w:val="000000" w:themeColor="text1"/>
              </w:rPr>
              <w:t>mm,</w:t>
            </w:r>
            <w:r w:rsidRPr="004F616D">
              <w:rPr>
                <w:rFonts w:ascii="Arial" w:hAnsi="Arial" w:cs="Arial"/>
                <w:color w:val="000000" w:themeColor="text1"/>
                <w:spacing w:val="-8"/>
              </w:rPr>
              <w:t xml:space="preserve"> </w:t>
            </w:r>
            <w:r w:rsidRPr="004F616D">
              <w:rPr>
                <w:rFonts w:ascii="Arial" w:hAnsi="Arial" w:cs="Arial"/>
                <w:color w:val="000000" w:themeColor="text1"/>
              </w:rPr>
              <w:t xml:space="preserve">25 </w:t>
            </w:r>
            <w:r w:rsidRPr="004F616D">
              <w:rPr>
                <w:rFonts w:ascii="Arial" w:hAnsi="Arial" w:cs="Arial"/>
                <w:color w:val="000000" w:themeColor="text1"/>
                <w:spacing w:val="-4"/>
              </w:rPr>
              <w:t>mm)</w:t>
            </w:r>
          </w:p>
        </w:tc>
        <w:tc>
          <w:tcPr>
            <w:tcW w:w="615" w:type="pct"/>
            <w:shd w:val="clear" w:color="auto" w:fill="FFFFFF"/>
          </w:tcPr>
          <w:p w14:paraId="1E850FA6" w14:textId="06F07FD3" w:rsidR="00BA52F4" w:rsidRPr="004F616D" w:rsidRDefault="00EA58CD"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dėžučių</w:t>
            </w:r>
          </w:p>
        </w:tc>
        <w:tc>
          <w:tcPr>
            <w:tcW w:w="1074" w:type="pct"/>
            <w:shd w:val="clear" w:color="auto" w:fill="FFFFFF"/>
            <w:vAlign w:val="center"/>
          </w:tcPr>
          <w:p w14:paraId="14215B55" w14:textId="1A6C713E" w:rsidR="00EA58CD" w:rsidRPr="004F616D" w:rsidRDefault="00EA58CD" w:rsidP="00EA58CD">
            <w:pPr>
              <w:pStyle w:val="TableParagraph"/>
              <w:ind w:left="142"/>
              <w:rPr>
                <w:rFonts w:ascii="Arial" w:hAnsi="Arial" w:cs="Arial"/>
                <w:color w:val="000000" w:themeColor="text1"/>
                <w:spacing w:val="-2"/>
              </w:rPr>
            </w:pPr>
            <w:r w:rsidRPr="004F616D">
              <w:rPr>
                <w:rFonts w:ascii="Arial" w:hAnsi="Arial" w:cs="Arial"/>
                <w:color w:val="000000" w:themeColor="text1"/>
              </w:rPr>
              <w:t>1.</w:t>
            </w:r>
            <w:r w:rsidRPr="004F616D">
              <w:rPr>
                <w:rFonts w:ascii="Arial" w:hAnsi="Arial" w:cs="Arial"/>
                <w:color w:val="000000" w:themeColor="text1"/>
                <w:spacing w:val="27"/>
              </w:rPr>
              <w:t xml:space="preserve"> </w:t>
            </w:r>
            <w:r w:rsidRPr="004F616D">
              <w:rPr>
                <w:rFonts w:ascii="Arial" w:hAnsi="Arial" w:cs="Arial"/>
                <w:color w:val="000000" w:themeColor="text1"/>
                <w:spacing w:val="-2"/>
              </w:rPr>
              <w:t>rankinis;</w:t>
            </w:r>
          </w:p>
          <w:p w14:paraId="69F1B88F" w14:textId="77777777" w:rsidR="00EA58CD" w:rsidRPr="004F616D" w:rsidRDefault="00EA58CD" w:rsidP="00EA58CD">
            <w:pPr>
              <w:pStyle w:val="TableParagraph"/>
              <w:ind w:left="142"/>
              <w:rPr>
                <w:rFonts w:ascii="Arial" w:hAnsi="Arial" w:cs="Arial"/>
                <w:color w:val="000000" w:themeColor="text1"/>
              </w:rPr>
            </w:pPr>
          </w:p>
          <w:p w14:paraId="5EB9965B" w14:textId="77777777" w:rsidR="00EA58CD" w:rsidRPr="004F616D" w:rsidRDefault="00EA58CD" w:rsidP="00A7023A">
            <w:pPr>
              <w:pStyle w:val="TableParagraph"/>
              <w:numPr>
                <w:ilvl w:val="0"/>
                <w:numId w:val="19"/>
              </w:numPr>
              <w:tabs>
                <w:tab w:val="left" w:pos="348"/>
              </w:tabs>
              <w:rPr>
                <w:rFonts w:ascii="Arial" w:hAnsi="Arial" w:cs="Arial"/>
                <w:color w:val="000000" w:themeColor="text1"/>
              </w:rPr>
            </w:pPr>
            <w:r w:rsidRPr="004F616D">
              <w:rPr>
                <w:rFonts w:ascii="Arial" w:hAnsi="Arial" w:cs="Arial"/>
                <w:color w:val="000000" w:themeColor="text1"/>
              </w:rPr>
              <w:t>daugkartinio</w:t>
            </w:r>
            <w:r w:rsidRPr="004F616D">
              <w:rPr>
                <w:rFonts w:ascii="Arial" w:hAnsi="Arial" w:cs="Arial"/>
                <w:color w:val="000000" w:themeColor="text1"/>
                <w:spacing w:val="4"/>
              </w:rPr>
              <w:t xml:space="preserve"> </w:t>
            </w:r>
            <w:r w:rsidRPr="004F616D">
              <w:rPr>
                <w:rFonts w:ascii="Arial" w:hAnsi="Arial" w:cs="Arial"/>
                <w:color w:val="000000" w:themeColor="text1"/>
                <w:spacing w:val="-2"/>
              </w:rPr>
              <w:t>naudojimo;</w:t>
            </w:r>
          </w:p>
          <w:p w14:paraId="798251C6" w14:textId="77777777" w:rsidR="00EA58CD" w:rsidRPr="004F616D" w:rsidRDefault="00EA58CD" w:rsidP="00EA58CD">
            <w:pPr>
              <w:pStyle w:val="TableParagraph"/>
              <w:tabs>
                <w:tab w:val="left" w:pos="348"/>
              </w:tabs>
              <w:ind w:left="142"/>
              <w:rPr>
                <w:rFonts w:ascii="Arial" w:hAnsi="Arial" w:cs="Arial"/>
                <w:color w:val="000000" w:themeColor="text1"/>
              </w:rPr>
            </w:pPr>
          </w:p>
          <w:p w14:paraId="10CA1008" w14:textId="77777777" w:rsidR="00EA58CD" w:rsidRPr="004F616D" w:rsidRDefault="00EA58CD" w:rsidP="00A7023A">
            <w:pPr>
              <w:pStyle w:val="TableParagraph"/>
              <w:numPr>
                <w:ilvl w:val="0"/>
                <w:numId w:val="19"/>
              </w:numPr>
              <w:tabs>
                <w:tab w:val="left" w:pos="339"/>
              </w:tabs>
              <w:rPr>
                <w:rFonts w:ascii="Arial" w:hAnsi="Arial" w:cs="Arial"/>
                <w:color w:val="000000" w:themeColor="text1"/>
              </w:rPr>
            </w:pPr>
            <w:r w:rsidRPr="004F616D">
              <w:rPr>
                <w:rFonts w:ascii="Arial" w:hAnsi="Arial" w:cs="Arial"/>
                <w:color w:val="000000" w:themeColor="text1"/>
                <w:spacing w:val="-2"/>
              </w:rPr>
              <w:t>sterilizuojamas;</w:t>
            </w:r>
          </w:p>
          <w:p w14:paraId="5BE57756" w14:textId="77777777" w:rsidR="00EA58CD" w:rsidRPr="004F616D" w:rsidRDefault="00EA58CD" w:rsidP="00EA58CD">
            <w:pPr>
              <w:pStyle w:val="TableParagraph"/>
              <w:tabs>
                <w:tab w:val="left" w:pos="339"/>
              </w:tabs>
              <w:ind w:left="142"/>
              <w:rPr>
                <w:rFonts w:ascii="Arial" w:hAnsi="Arial" w:cs="Arial"/>
                <w:color w:val="000000" w:themeColor="text1"/>
              </w:rPr>
            </w:pPr>
          </w:p>
          <w:p w14:paraId="32D5B6C2" w14:textId="1D06FDB8" w:rsidR="00EA58CD" w:rsidRPr="004F616D" w:rsidRDefault="00EA58CD" w:rsidP="00A7023A">
            <w:pPr>
              <w:pStyle w:val="TableParagraph"/>
              <w:numPr>
                <w:ilvl w:val="0"/>
                <w:numId w:val="19"/>
              </w:numPr>
              <w:tabs>
                <w:tab w:val="left" w:pos="147"/>
                <w:tab w:val="left" w:pos="350"/>
              </w:tabs>
              <w:rPr>
                <w:rFonts w:ascii="Arial" w:hAnsi="Arial" w:cs="Arial"/>
                <w:color w:val="000000" w:themeColor="text1"/>
              </w:rPr>
            </w:pPr>
            <w:r w:rsidRPr="004F616D">
              <w:rPr>
                <w:rFonts w:ascii="Arial" w:hAnsi="Arial" w:cs="Arial"/>
                <w:color w:val="000000" w:themeColor="text1"/>
              </w:rPr>
              <w:t>pagamintas iš padidinto lankstumo</w:t>
            </w:r>
            <w:r w:rsidRPr="004F616D">
              <w:rPr>
                <w:rFonts w:ascii="Arial" w:hAnsi="Arial" w:cs="Arial"/>
                <w:color w:val="000000" w:themeColor="text1"/>
                <w:spacing w:val="-6"/>
              </w:rPr>
              <w:t xml:space="preserve"> </w:t>
            </w:r>
            <w:r w:rsidRPr="004F616D">
              <w:rPr>
                <w:rFonts w:ascii="Arial" w:hAnsi="Arial" w:cs="Arial"/>
                <w:color w:val="000000" w:themeColor="text1"/>
              </w:rPr>
              <w:t>nerūdijančio</w:t>
            </w:r>
            <w:r w:rsidRPr="004F616D">
              <w:rPr>
                <w:rFonts w:ascii="Arial" w:hAnsi="Arial" w:cs="Arial"/>
                <w:color w:val="000000" w:themeColor="text1"/>
                <w:spacing w:val="-6"/>
              </w:rPr>
              <w:t xml:space="preserve"> </w:t>
            </w:r>
            <w:r w:rsidRPr="004F616D">
              <w:rPr>
                <w:rFonts w:ascii="Arial" w:hAnsi="Arial" w:cs="Arial"/>
                <w:color w:val="000000" w:themeColor="text1"/>
              </w:rPr>
              <w:t>plieno</w:t>
            </w:r>
            <w:r w:rsidR="00A7023A" w:rsidRPr="004F616D">
              <w:rPr>
                <w:rFonts w:ascii="Arial" w:hAnsi="Arial" w:cs="Arial"/>
                <w:color w:val="000000" w:themeColor="text1"/>
                <w:spacing w:val="-2"/>
              </w:rPr>
              <w:t xml:space="preserve"> ar lygiavertės medžiagos;</w:t>
            </w:r>
          </w:p>
          <w:p w14:paraId="22A77F53" w14:textId="77777777" w:rsidR="00EA58CD" w:rsidRPr="004F616D" w:rsidRDefault="00EA58CD" w:rsidP="00EA58CD">
            <w:pPr>
              <w:pStyle w:val="TableParagraph"/>
              <w:tabs>
                <w:tab w:val="left" w:pos="147"/>
                <w:tab w:val="left" w:pos="350"/>
              </w:tabs>
              <w:ind w:left="142"/>
              <w:rPr>
                <w:rFonts w:ascii="Arial" w:hAnsi="Arial" w:cs="Arial"/>
                <w:color w:val="000000" w:themeColor="text1"/>
              </w:rPr>
            </w:pPr>
          </w:p>
          <w:p w14:paraId="4BD0FEA0" w14:textId="77777777" w:rsidR="00EA58CD" w:rsidRPr="004F616D" w:rsidRDefault="00EA58CD" w:rsidP="00A7023A">
            <w:pPr>
              <w:pStyle w:val="TableParagraph"/>
              <w:numPr>
                <w:ilvl w:val="0"/>
                <w:numId w:val="19"/>
              </w:numPr>
              <w:tabs>
                <w:tab w:val="left" w:pos="344"/>
              </w:tabs>
              <w:rPr>
                <w:rFonts w:ascii="Arial" w:hAnsi="Arial" w:cs="Arial"/>
                <w:color w:val="000000" w:themeColor="text1"/>
              </w:rPr>
            </w:pPr>
            <w:r w:rsidRPr="004F616D">
              <w:rPr>
                <w:rFonts w:ascii="Arial" w:hAnsi="Arial" w:cs="Arial"/>
                <w:color w:val="000000" w:themeColor="text1"/>
              </w:rPr>
              <w:t>su</w:t>
            </w:r>
            <w:r w:rsidRPr="004F616D">
              <w:rPr>
                <w:rFonts w:ascii="Arial" w:hAnsi="Arial" w:cs="Arial"/>
                <w:color w:val="000000" w:themeColor="text1"/>
                <w:spacing w:val="-13"/>
              </w:rPr>
              <w:t xml:space="preserve"> </w:t>
            </w:r>
            <w:r w:rsidRPr="004F616D">
              <w:rPr>
                <w:rFonts w:ascii="Arial" w:hAnsi="Arial" w:cs="Arial"/>
                <w:color w:val="000000" w:themeColor="text1"/>
              </w:rPr>
              <w:t>plastikine</w:t>
            </w:r>
            <w:r w:rsidRPr="004F616D">
              <w:rPr>
                <w:rFonts w:ascii="Arial" w:hAnsi="Arial" w:cs="Arial"/>
                <w:color w:val="000000" w:themeColor="text1"/>
                <w:spacing w:val="-8"/>
              </w:rPr>
              <w:t xml:space="preserve"> </w:t>
            </w:r>
            <w:r w:rsidRPr="004F616D">
              <w:rPr>
                <w:rFonts w:ascii="Arial" w:hAnsi="Arial" w:cs="Arial"/>
                <w:color w:val="000000" w:themeColor="text1"/>
              </w:rPr>
              <w:t>rankovėle</w:t>
            </w:r>
            <w:r w:rsidRPr="004F616D">
              <w:rPr>
                <w:rFonts w:ascii="Arial" w:hAnsi="Arial" w:cs="Arial"/>
                <w:color w:val="000000" w:themeColor="text1"/>
                <w:spacing w:val="-8"/>
              </w:rPr>
              <w:t xml:space="preserve"> </w:t>
            </w:r>
            <w:r w:rsidRPr="004F616D">
              <w:rPr>
                <w:rFonts w:ascii="Arial" w:hAnsi="Arial" w:cs="Arial"/>
                <w:color w:val="000000" w:themeColor="text1"/>
              </w:rPr>
              <w:t>ir silikoniniu stoperiu;</w:t>
            </w:r>
          </w:p>
          <w:p w14:paraId="4E84B73C" w14:textId="77777777" w:rsidR="00EA58CD" w:rsidRPr="004F616D" w:rsidRDefault="00EA58CD" w:rsidP="00EA58CD">
            <w:pPr>
              <w:pStyle w:val="TableParagraph"/>
              <w:tabs>
                <w:tab w:val="left" w:pos="344"/>
              </w:tabs>
              <w:ind w:left="142"/>
              <w:rPr>
                <w:rFonts w:ascii="Arial" w:hAnsi="Arial" w:cs="Arial"/>
                <w:color w:val="000000" w:themeColor="text1"/>
              </w:rPr>
            </w:pPr>
          </w:p>
          <w:p w14:paraId="2BC52B46" w14:textId="7C86761C" w:rsidR="00EA58CD" w:rsidRPr="004F616D" w:rsidRDefault="00A7023A" w:rsidP="00A7023A">
            <w:pPr>
              <w:pStyle w:val="TableParagraph"/>
              <w:numPr>
                <w:ilvl w:val="0"/>
                <w:numId w:val="19"/>
              </w:numPr>
              <w:tabs>
                <w:tab w:val="left" w:pos="345"/>
              </w:tabs>
              <w:rPr>
                <w:rFonts w:ascii="Arial" w:hAnsi="Arial" w:cs="Arial"/>
                <w:color w:val="000000" w:themeColor="text1"/>
              </w:rPr>
            </w:pPr>
            <w:r w:rsidRPr="004F616D">
              <w:rPr>
                <w:rFonts w:ascii="Arial" w:hAnsi="Arial" w:cs="Arial"/>
                <w:color w:val="000000" w:themeColor="text1"/>
              </w:rPr>
              <w:t>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t>žymėjimą;</w:t>
            </w:r>
          </w:p>
          <w:p w14:paraId="5D9D02BC" w14:textId="77777777" w:rsidR="00EA58CD" w:rsidRPr="004F616D" w:rsidRDefault="00EA58CD" w:rsidP="00EA58CD">
            <w:pPr>
              <w:pStyle w:val="TableParagraph"/>
              <w:tabs>
                <w:tab w:val="left" w:pos="345"/>
              </w:tabs>
              <w:ind w:left="142"/>
              <w:rPr>
                <w:rFonts w:ascii="Arial" w:hAnsi="Arial" w:cs="Arial"/>
                <w:color w:val="000000" w:themeColor="text1"/>
              </w:rPr>
            </w:pPr>
          </w:p>
          <w:p w14:paraId="4619EC87" w14:textId="77777777" w:rsidR="00EA58CD" w:rsidRPr="004F616D" w:rsidRDefault="00EA58CD" w:rsidP="00A7023A">
            <w:pPr>
              <w:pStyle w:val="TableParagraph"/>
              <w:numPr>
                <w:ilvl w:val="0"/>
                <w:numId w:val="19"/>
              </w:numPr>
              <w:tabs>
                <w:tab w:val="left" w:pos="341"/>
              </w:tabs>
              <w:rPr>
                <w:rFonts w:ascii="Arial" w:hAnsi="Arial" w:cs="Arial"/>
                <w:color w:val="000000" w:themeColor="text1"/>
              </w:rPr>
            </w:pPr>
            <w:r w:rsidRPr="004F616D">
              <w:rPr>
                <w:rFonts w:ascii="Arial" w:hAnsi="Arial" w:cs="Arial"/>
                <w:color w:val="000000" w:themeColor="text1"/>
              </w:rPr>
              <w:t>Maillefer</w:t>
            </w:r>
            <w:r w:rsidRPr="004F616D">
              <w:rPr>
                <w:rFonts w:ascii="Arial" w:hAnsi="Arial" w:cs="Arial"/>
                <w:color w:val="000000" w:themeColor="text1"/>
                <w:spacing w:val="8"/>
              </w:rPr>
              <w:t xml:space="preserve"> </w:t>
            </w:r>
            <w:r w:rsidRPr="004F616D">
              <w:rPr>
                <w:rFonts w:ascii="Arial" w:hAnsi="Arial" w:cs="Arial"/>
                <w:color w:val="000000" w:themeColor="text1"/>
              </w:rPr>
              <w:t>arba</w:t>
            </w:r>
            <w:r w:rsidRPr="004F616D">
              <w:rPr>
                <w:rFonts w:ascii="Arial" w:hAnsi="Arial" w:cs="Arial"/>
                <w:color w:val="000000" w:themeColor="text1"/>
                <w:spacing w:val="2"/>
              </w:rPr>
              <w:t xml:space="preserve"> </w:t>
            </w:r>
            <w:r w:rsidRPr="004F616D">
              <w:rPr>
                <w:rFonts w:ascii="Arial" w:hAnsi="Arial" w:cs="Arial"/>
                <w:color w:val="000000" w:themeColor="text1"/>
                <w:spacing w:val="-2"/>
              </w:rPr>
              <w:t>lygiaverčiai;</w:t>
            </w:r>
          </w:p>
          <w:p w14:paraId="1FABFC47" w14:textId="77777777" w:rsidR="00D724CA" w:rsidRPr="004F616D" w:rsidRDefault="00D724CA" w:rsidP="00EA58CD">
            <w:pPr>
              <w:pStyle w:val="Pagrindinistekstas"/>
              <w:shd w:val="clear" w:color="auto" w:fill="auto"/>
              <w:ind w:left="142"/>
              <w:rPr>
                <w:rFonts w:ascii="Arial" w:hAnsi="Arial" w:cs="Arial"/>
                <w:color w:val="000000" w:themeColor="text1"/>
                <w:sz w:val="22"/>
                <w:szCs w:val="22"/>
              </w:rPr>
            </w:pPr>
          </w:p>
          <w:p w14:paraId="0CD1DB57" w14:textId="77777777" w:rsidR="00BA52F4" w:rsidRPr="004F616D" w:rsidRDefault="00D724CA" w:rsidP="00EA58CD">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8. R</w:t>
            </w:r>
            <w:r w:rsidR="00EA58CD" w:rsidRPr="004F616D">
              <w:rPr>
                <w:rFonts w:ascii="Arial" w:hAnsi="Arial" w:cs="Arial"/>
                <w:color w:val="000000" w:themeColor="text1"/>
                <w:sz w:val="22"/>
                <w:szCs w:val="22"/>
              </w:rPr>
              <w:t>inkinyje</w:t>
            </w:r>
            <w:r w:rsidRPr="004F616D">
              <w:rPr>
                <w:rFonts w:ascii="Arial" w:hAnsi="Arial" w:cs="Arial"/>
                <w:color w:val="000000" w:themeColor="text1"/>
                <w:sz w:val="22"/>
                <w:szCs w:val="22"/>
              </w:rPr>
              <w:t xml:space="preserve"> </w:t>
            </w:r>
            <w:r w:rsidR="00EA58CD" w:rsidRPr="004F616D">
              <w:rPr>
                <w:rFonts w:ascii="Arial" w:hAnsi="Arial" w:cs="Arial"/>
                <w:color w:val="000000" w:themeColor="text1"/>
                <w:sz w:val="22"/>
                <w:szCs w:val="22"/>
              </w:rPr>
              <w:t>po</w:t>
            </w:r>
            <w:r w:rsidR="00EA58CD" w:rsidRPr="004F616D">
              <w:rPr>
                <w:rFonts w:ascii="Arial" w:hAnsi="Arial" w:cs="Arial"/>
                <w:color w:val="000000" w:themeColor="text1"/>
                <w:spacing w:val="-12"/>
                <w:sz w:val="22"/>
                <w:szCs w:val="22"/>
              </w:rPr>
              <w:t xml:space="preserve"> </w:t>
            </w:r>
            <w:r w:rsidR="00EA58CD" w:rsidRPr="004F616D">
              <w:rPr>
                <w:rFonts w:ascii="Arial" w:hAnsi="Arial" w:cs="Arial"/>
                <w:color w:val="000000" w:themeColor="text1"/>
                <w:sz w:val="22"/>
                <w:szCs w:val="22"/>
              </w:rPr>
              <w:t>6</w:t>
            </w:r>
            <w:r w:rsidR="00EA58CD" w:rsidRPr="004F616D">
              <w:rPr>
                <w:rFonts w:ascii="Arial" w:hAnsi="Arial" w:cs="Arial"/>
                <w:color w:val="000000" w:themeColor="text1"/>
                <w:spacing w:val="-13"/>
                <w:sz w:val="22"/>
                <w:szCs w:val="22"/>
              </w:rPr>
              <w:t xml:space="preserve"> </w:t>
            </w:r>
            <w:r w:rsidR="00EA58CD" w:rsidRPr="004F616D">
              <w:rPr>
                <w:rFonts w:ascii="Arial" w:hAnsi="Arial" w:cs="Arial"/>
                <w:color w:val="000000" w:themeColor="text1"/>
                <w:sz w:val="22"/>
                <w:szCs w:val="22"/>
              </w:rPr>
              <w:t>vnt.</w:t>
            </w:r>
            <w:r w:rsidR="00EA58CD" w:rsidRPr="004F616D">
              <w:rPr>
                <w:rFonts w:ascii="Arial" w:hAnsi="Arial" w:cs="Arial"/>
                <w:color w:val="000000" w:themeColor="text1"/>
                <w:spacing w:val="-7"/>
                <w:sz w:val="22"/>
                <w:szCs w:val="22"/>
              </w:rPr>
              <w:t xml:space="preserve"> </w:t>
            </w:r>
            <w:r w:rsidR="00EA58CD" w:rsidRPr="004F616D">
              <w:rPr>
                <w:rFonts w:ascii="Arial" w:hAnsi="Arial" w:cs="Arial"/>
                <w:color w:val="000000" w:themeColor="text1"/>
                <w:sz w:val="22"/>
                <w:szCs w:val="22"/>
              </w:rPr>
              <w:t xml:space="preserve">vienodo </w:t>
            </w:r>
            <w:r w:rsidR="00EA58CD" w:rsidRPr="004F616D">
              <w:rPr>
                <w:rFonts w:ascii="Arial" w:hAnsi="Arial" w:cs="Arial"/>
                <w:color w:val="000000" w:themeColor="text1"/>
                <w:spacing w:val="-2"/>
                <w:sz w:val="22"/>
                <w:szCs w:val="22"/>
              </w:rPr>
              <w:t>dydžio.</w:t>
            </w:r>
          </w:p>
          <w:p w14:paraId="299B16EC" w14:textId="77777777" w:rsidR="00A7023A" w:rsidRPr="004F616D" w:rsidRDefault="00A7023A" w:rsidP="00EA58CD">
            <w:pPr>
              <w:pStyle w:val="Pagrindinistekstas"/>
              <w:shd w:val="clear" w:color="auto" w:fill="auto"/>
              <w:ind w:left="142"/>
              <w:rPr>
                <w:rStyle w:val="BodytextCalibri"/>
                <w:rFonts w:ascii="Arial" w:hAnsi="Arial" w:cs="Arial"/>
                <w:color w:val="000000" w:themeColor="text1"/>
                <w:spacing w:val="-2"/>
                <w:sz w:val="22"/>
                <w:szCs w:val="22"/>
                <w:shd w:val="clear" w:color="auto" w:fill="auto"/>
              </w:rPr>
            </w:pPr>
          </w:p>
          <w:p w14:paraId="71B613E4" w14:textId="52907F11" w:rsidR="00A7023A" w:rsidRPr="004F616D" w:rsidRDefault="00A7023A" w:rsidP="00EA58CD">
            <w:pPr>
              <w:pStyle w:val="Pagrindinistekstas"/>
              <w:shd w:val="clear" w:color="auto" w:fill="auto"/>
              <w:ind w:left="142"/>
              <w:rPr>
                <w:rStyle w:val="BodytextCalibri"/>
                <w:rFonts w:ascii="Arial" w:hAnsi="Arial" w:cs="Arial"/>
                <w:color w:val="000000" w:themeColor="text1"/>
                <w:sz w:val="22"/>
                <w:szCs w:val="22"/>
                <w:shd w:val="clear" w:color="auto" w:fill="auto"/>
              </w:rPr>
            </w:pPr>
            <w:r w:rsidRPr="004F616D">
              <w:rPr>
                <w:rStyle w:val="BodytextCalibri"/>
                <w:rFonts w:ascii="Arial" w:hAnsi="Arial" w:cs="Arial"/>
                <w:color w:val="000000" w:themeColor="text1"/>
                <w:sz w:val="22"/>
                <w:szCs w:val="22"/>
                <w:lang w:val="lt-LT"/>
              </w:rPr>
              <w:t>9.</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w:t>
            </w:r>
          </w:p>
        </w:tc>
        <w:tc>
          <w:tcPr>
            <w:tcW w:w="1075" w:type="pct"/>
            <w:shd w:val="clear" w:color="auto" w:fill="FFFFFF"/>
            <w:vAlign w:val="center"/>
          </w:tcPr>
          <w:p w14:paraId="712601B2"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2"/>
                <w:szCs w:val="22"/>
                <w:lang w:val="lt-LT"/>
              </w:rPr>
            </w:pPr>
          </w:p>
        </w:tc>
        <w:tc>
          <w:tcPr>
            <w:tcW w:w="563" w:type="pct"/>
            <w:shd w:val="clear" w:color="auto" w:fill="FFFFFF"/>
          </w:tcPr>
          <w:p w14:paraId="5A1BEAD8"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2"/>
                <w:szCs w:val="22"/>
                <w:lang w:val="lt-LT"/>
              </w:rPr>
            </w:pPr>
          </w:p>
        </w:tc>
        <w:tc>
          <w:tcPr>
            <w:tcW w:w="546" w:type="pct"/>
            <w:shd w:val="clear" w:color="auto" w:fill="FFFFFF"/>
          </w:tcPr>
          <w:p w14:paraId="7C0D50EF"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2"/>
                <w:szCs w:val="22"/>
                <w:lang w:val="lt-LT"/>
              </w:rPr>
            </w:pPr>
          </w:p>
        </w:tc>
      </w:tr>
      <w:tr w:rsidR="00BA52F4" w:rsidRPr="004F616D" w14:paraId="4C0AD37F" w14:textId="77777777" w:rsidTr="000A16E2">
        <w:tc>
          <w:tcPr>
            <w:tcW w:w="241" w:type="pct"/>
            <w:shd w:val="clear" w:color="auto" w:fill="FFFFFF"/>
            <w:vAlign w:val="center"/>
          </w:tcPr>
          <w:p w14:paraId="3C28ACA4" w14:textId="69326037"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10.</w:t>
            </w:r>
          </w:p>
        </w:tc>
        <w:tc>
          <w:tcPr>
            <w:tcW w:w="886" w:type="pct"/>
            <w:shd w:val="clear" w:color="auto" w:fill="FFFFFF"/>
            <w:vAlign w:val="center"/>
          </w:tcPr>
          <w:p w14:paraId="747FF815" w14:textId="77777777" w:rsidR="00D724CA" w:rsidRPr="004F616D" w:rsidRDefault="00D724CA" w:rsidP="00D724CA">
            <w:pPr>
              <w:pStyle w:val="TableParagraph"/>
              <w:ind w:left="149"/>
              <w:rPr>
                <w:rFonts w:ascii="Arial" w:hAnsi="Arial" w:cs="Arial"/>
                <w:color w:val="000000" w:themeColor="text1"/>
              </w:rPr>
            </w:pPr>
            <w:r w:rsidRPr="004F616D">
              <w:rPr>
                <w:rFonts w:ascii="Arial" w:hAnsi="Arial" w:cs="Arial"/>
                <w:color w:val="000000" w:themeColor="text1"/>
                <w:spacing w:val="-2"/>
              </w:rPr>
              <w:t>Endodontiniai</w:t>
            </w:r>
            <w:r w:rsidRPr="004F616D">
              <w:rPr>
                <w:rFonts w:ascii="Arial" w:hAnsi="Arial" w:cs="Arial"/>
                <w:color w:val="000000" w:themeColor="text1"/>
                <w:spacing w:val="11"/>
              </w:rPr>
              <w:t xml:space="preserve"> </w:t>
            </w:r>
            <w:r w:rsidRPr="004F616D">
              <w:rPr>
                <w:rFonts w:ascii="Arial" w:hAnsi="Arial" w:cs="Arial"/>
                <w:color w:val="000000" w:themeColor="text1"/>
                <w:spacing w:val="-2"/>
              </w:rPr>
              <w:t>rankiniai</w:t>
            </w:r>
          </w:p>
          <w:p w14:paraId="7F73E5BE" w14:textId="460ECB00" w:rsidR="00BA52F4" w:rsidRPr="004F616D" w:rsidRDefault="00D724CA" w:rsidP="00D724CA">
            <w:pPr>
              <w:pStyle w:val="TableParagraph"/>
              <w:spacing w:before="1"/>
              <w:ind w:left="153"/>
              <w:rPr>
                <w:rStyle w:val="BodytextCalibri"/>
                <w:rFonts w:ascii="Arial" w:hAnsi="Arial" w:cs="Arial"/>
                <w:i/>
                <w:color w:val="000000" w:themeColor="text1"/>
                <w:sz w:val="22"/>
                <w:szCs w:val="22"/>
                <w:shd w:val="clear" w:color="auto" w:fill="auto"/>
              </w:rPr>
            </w:pPr>
            <w:r w:rsidRPr="004F616D">
              <w:rPr>
                <w:rFonts w:ascii="Arial" w:hAnsi="Arial" w:cs="Arial"/>
                <w:i/>
                <w:color w:val="000000" w:themeColor="text1"/>
                <w:spacing w:val="-2"/>
                <w:w w:val="105"/>
              </w:rPr>
              <w:t xml:space="preserve">Instrumentai flexo </w:t>
            </w:r>
            <w:r w:rsidRPr="004F616D">
              <w:rPr>
                <w:rFonts w:ascii="Arial" w:hAnsi="Arial" w:cs="Arial"/>
                <w:i/>
                <w:color w:val="000000" w:themeColor="text1"/>
                <w:spacing w:val="-2"/>
                <w:w w:val="105"/>
              </w:rPr>
              <w:lastRenderedPageBreak/>
              <w:t xml:space="preserve">failai: </w:t>
            </w:r>
            <w:r w:rsidRPr="004F616D">
              <w:rPr>
                <w:rFonts w:ascii="Arial" w:hAnsi="Arial" w:cs="Arial"/>
                <w:color w:val="000000" w:themeColor="text1"/>
              </w:rPr>
              <w:t>rinkinys 10 dydžio (darbinis ilgis</w:t>
            </w:r>
            <w:r w:rsidRPr="004F616D">
              <w:rPr>
                <w:rFonts w:ascii="Arial" w:hAnsi="Arial" w:cs="Arial"/>
                <w:color w:val="000000" w:themeColor="text1"/>
                <w:spacing w:val="-10"/>
              </w:rPr>
              <w:t xml:space="preserve"> </w:t>
            </w:r>
            <w:r w:rsidRPr="004F616D">
              <w:rPr>
                <w:rFonts w:ascii="Arial" w:hAnsi="Arial" w:cs="Arial"/>
                <w:color w:val="000000" w:themeColor="text1"/>
              </w:rPr>
              <w:t>21</w:t>
            </w:r>
            <w:r w:rsidRPr="004F616D">
              <w:rPr>
                <w:rFonts w:ascii="Arial" w:hAnsi="Arial" w:cs="Arial"/>
                <w:color w:val="000000" w:themeColor="text1"/>
                <w:spacing w:val="-13"/>
              </w:rPr>
              <w:t xml:space="preserve"> </w:t>
            </w:r>
            <w:r w:rsidRPr="004F616D">
              <w:rPr>
                <w:rFonts w:ascii="Arial" w:hAnsi="Arial" w:cs="Arial"/>
                <w:color w:val="000000" w:themeColor="text1"/>
              </w:rPr>
              <w:t>mm.,</w:t>
            </w:r>
            <w:r w:rsidRPr="004F616D">
              <w:rPr>
                <w:rFonts w:ascii="Arial" w:hAnsi="Arial" w:cs="Arial"/>
                <w:color w:val="000000" w:themeColor="text1"/>
                <w:spacing w:val="-4"/>
              </w:rPr>
              <w:t xml:space="preserve"> </w:t>
            </w:r>
            <w:r w:rsidRPr="004F616D">
              <w:rPr>
                <w:rFonts w:ascii="Arial" w:hAnsi="Arial" w:cs="Arial"/>
                <w:color w:val="000000" w:themeColor="text1"/>
              </w:rPr>
              <w:t xml:space="preserve">25 </w:t>
            </w:r>
            <w:r w:rsidRPr="004F616D">
              <w:rPr>
                <w:rFonts w:ascii="Arial" w:hAnsi="Arial" w:cs="Arial"/>
                <w:color w:val="000000" w:themeColor="text1"/>
                <w:spacing w:val="-4"/>
              </w:rPr>
              <w:t>mm.)</w:t>
            </w:r>
          </w:p>
        </w:tc>
        <w:tc>
          <w:tcPr>
            <w:tcW w:w="615" w:type="pct"/>
            <w:shd w:val="clear" w:color="auto" w:fill="FFFFFF"/>
          </w:tcPr>
          <w:p w14:paraId="1F88AAC8"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2"/>
                <w:szCs w:val="22"/>
                <w:lang w:val="lt-LT"/>
              </w:rPr>
            </w:pPr>
          </w:p>
          <w:p w14:paraId="1C41A5E2" w14:textId="590C844F" w:rsidR="00D724CA" w:rsidRPr="004F616D" w:rsidRDefault="00D724CA" w:rsidP="00D724CA">
            <w:pPr>
              <w:jc w:val="center"/>
              <w:rPr>
                <w:rFonts w:ascii="Arial" w:hAnsi="Arial" w:cs="Arial"/>
                <w:color w:val="000000" w:themeColor="text1"/>
              </w:rPr>
            </w:pPr>
            <w:r w:rsidRPr="004F616D">
              <w:rPr>
                <w:rFonts w:ascii="Arial" w:hAnsi="Arial" w:cs="Arial"/>
                <w:color w:val="000000" w:themeColor="text1"/>
              </w:rPr>
              <w:lastRenderedPageBreak/>
              <w:t>300</w:t>
            </w:r>
            <w:r w:rsidRPr="004F616D">
              <w:rPr>
                <w:rFonts w:ascii="Arial" w:hAnsi="Arial" w:cs="Arial"/>
                <w:color w:val="000000" w:themeColor="text1"/>
                <w:spacing w:val="2"/>
              </w:rPr>
              <w:t xml:space="preserve"> </w:t>
            </w:r>
            <w:r w:rsidRPr="004F616D">
              <w:rPr>
                <w:rFonts w:ascii="Arial" w:hAnsi="Arial" w:cs="Arial"/>
                <w:color w:val="000000" w:themeColor="text1"/>
                <w:spacing w:val="-2"/>
              </w:rPr>
              <w:t>dėžučių</w:t>
            </w:r>
          </w:p>
        </w:tc>
        <w:tc>
          <w:tcPr>
            <w:tcW w:w="1074" w:type="pct"/>
            <w:shd w:val="clear" w:color="auto" w:fill="FFFFFF"/>
            <w:vAlign w:val="center"/>
          </w:tcPr>
          <w:p w14:paraId="54403E4A" w14:textId="77777777" w:rsidR="00D724CA" w:rsidRPr="004F616D" w:rsidRDefault="00D724CA" w:rsidP="00A7023A">
            <w:pPr>
              <w:pStyle w:val="TableParagraph"/>
              <w:numPr>
                <w:ilvl w:val="0"/>
                <w:numId w:val="20"/>
              </w:numPr>
              <w:tabs>
                <w:tab w:val="left" w:pos="338"/>
              </w:tabs>
              <w:spacing w:line="276" w:lineRule="auto"/>
              <w:ind w:left="0" w:firstLine="0"/>
              <w:rPr>
                <w:rFonts w:ascii="Arial" w:hAnsi="Arial" w:cs="Arial"/>
                <w:color w:val="000000" w:themeColor="text1"/>
              </w:rPr>
            </w:pPr>
            <w:r w:rsidRPr="004F616D">
              <w:rPr>
                <w:rFonts w:ascii="Arial" w:hAnsi="Arial" w:cs="Arial"/>
                <w:color w:val="000000" w:themeColor="text1"/>
                <w:spacing w:val="-2"/>
              </w:rPr>
              <w:lastRenderedPageBreak/>
              <w:t>rankinis;</w:t>
            </w:r>
          </w:p>
          <w:p w14:paraId="4245E379" w14:textId="77777777" w:rsidR="00D724CA" w:rsidRPr="004F616D" w:rsidRDefault="00D724CA" w:rsidP="00A7023A">
            <w:pPr>
              <w:pStyle w:val="TableParagraph"/>
              <w:tabs>
                <w:tab w:val="left" w:pos="338"/>
              </w:tabs>
              <w:spacing w:line="276" w:lineRule="auto"/>
              <w:rPr>
                <w:rFonts w:ascii="Arial" w:hAnsi="Arial" w:cs="Arial"/>
                <w:color w:val="000000" w:themeColor="text1"/>
              </w:rPr>
            </w:pPr>
          </w:p>
          <w:p w14:paraId="3FA2796B" w14:textId="77777777" w:rsidR="00D724CA" w:rsidRPr="004F616D" w:rsidRDefault="00D724CA" w:rsidP="00A7023A">
            <w:pPr>
              <w:pStyle w:val="TableParagraph"/>
              <w:numPr>
                <w:ilvl w:val="0"/>
                <w:numId w:val="20"/>
              </w:numPr>
              <w:tabs>
                <w:tab w:val="left" w:pos="338"/>
              </w:tabs>
              <w:spacing w:line="276" w:lineRule="auto"/>
              <w:ind w:left="0" w:firstLine="0"/>
              <w:rPr>
                <w:rFonts w:ascii="Arial" w:hAnsi="Arial" w:cs="Arial"/>
                <w:color w:val="000000" w:themeColor="text1"/>
              </w:rPr>
            </w:pPr>
            <w:r w:rsidRPr="004F616D">
              <w:rPr>
                <w:rFonts w:ascii="Arial" w:hAnsi="Arial" w:cs="Arial"/>
                <w:color w:val="000000" w:themeColor="text1"/>
              </w:rPr>
              <w:lastRenderedPageBreak/>
              <w:t>daugkartinio</w:t>
            </w:r>
            <w:r w:rsidRPr="004F616D">
              <w:rPr>
                <w:rFonts w:ascii="Arial" w:hAnsi="Arial" w:cs="Arial"/>
                <w:color w:val="000000" w:themeColor="text1"/>
                <w:spacing w:val="8"/>
              </w:rPr>
              <w:t xml:space="preserve"> </w:t>
            </w:r>
            <w:r w:rsidRPr="004F616D">
              <w:rPr>
                <w:rFonts w:ascii="Arial" w:hAnsi="Arial" w:cs="Arial"/>
                <w:color w:val="000000" w:themeColor="text1"/>
                <w:spacing w:val="-2"/>
              </w:rPr>
              <w:t>naudojimo;</w:t>
            </w:r>
          </w:p>
          <w:p w14:paraId="0CBA7292" w14:textId="77777777" w:rsidR="00D724CA" w:rsidRPr="004F616D" w:rsidRDefault="00D724CA" w:rsidP="00A7023A">
            <w:pPr>
              <w:pStyle w:val="TableParagraph"/>
              <w:tabs>
                <w:tab w:val="left" w:pos="338"/>
              </w:tabs>
              <w:spacing w:line="276" w:lineRule="auto"/>
              <w:rPr>
                <w:rFonts w:ascii="Arial" w:hAnsi="Arial" w:cs="Arial"/>
                <w:color w:val="000000" w:themeColor="text1"/>
              </w:rPr>
            </w:pPr>
          </w:p>
          <w:p w14:paraId="5718E439" w14:textId="77777777" w:rsidR="00D724CA" w:rsidRPr="004F616D" w:rsidRDefault="00D724CA" w:rsidP="00A7023A">
            <w:pPr>
              <w:pStyle w:val="TableParagraph"/>
              <w:numPr>
                <w:ilvl w:val="0"/>
                <w:numId w:val="20"/>
              </w:numPr>
              <w:tabs>
                <w:tab w:val="left" w:pos="335"/>
              </w:tabs>
              <w:spacing w:line="276" w:lineRule="auto"/>
              <w:ind w:left="0" w:firstLine="0"/>
              <w:rPr>
                <w:rFonts w:ascii="Arial" w:hAnsi="Arial" w:cs="Arial"/>
                <w:color w:val="000000" w:themeColor="text1"/>
              </w:rPr>
            </w:pPr>
            <w:r w:rsidRPr="004F616D">
              <w:rPr>
                <w:rFonts w:ascii="Arial" w:hAnsi="Arial" w:cs="Arial"/>
                <w:color w:val="000000" w:themeColor="text1"/>
                <w:spacing w:val="-2"/>
              </w:rPr>
              <w:t>sterilizuojamas;</w:t>
            </w:r>
          </w:p>
          <w:p w14:paraId="74638C78" w14:textId="77777777" w:rsidR="00A7023A" w:rsidRPr="004F616D" w:rsidRDefault="00A7023A" w:rsidP="00A7023A">
            <w:pPr>
              <w:pStyle w:val="TableParagraph"/>
              <w:tabs>
                <w:tab w:val="left" w:pos="335"/>
              </w:tabs>
              <w:spacing w:line="276" w:lineRule="auto"/>
              <w:rPr>
                <w:rFonts w:ascii="Arial" w:hAnsi="Arial" w:cs="Arial"/>
                <w:color w:val="000000" w:themeColor="text1"/>
              </w:rPr>
            </w:pPr>
          </w:p>
          <w:p w14:paraId="70F83D30" w14:textId="7C6F9225" w:rsidR="00D724CA" w:rsidRPr="004F616D" w:rsidRDefault="00D724CA" w:rsidP="00A7023A">
            <w:pPr>
              <w:pStyle w:val="TableParagraph"/>
              <w:numPr>
                <w:ilvl w:val="0"/>
                <w:numId w:val="20"/>
              </w:numPr>
              <w:tabs>
                <w:tab w:val="left" w:pos="142"/>
                <w:tab w:val="left" w:pos="345"/>
              </w:tabs>
              <w:spacing w:line="276" w:lineRule="auto"/>
              <w:ind w:left="0" w:firstLine="0"/>
              <w:rPr>
                <w:rFonts w:ascii="Arial" w:hAnsi="Arial" w:cs="Arial"/>
                <w:color w:val="000000" w:themeColor="text1"/>
              </w:rPr>
            </w:pPr>
            <w:r w:rsidRPr="004F616D">
              <w:rPr>
                <w:rFonts w:ascii="Arial" w:hAnsi="Arial" w:cs="Arial"/>
                <w:color w:val="000000" w:themeColor="text1"/>
              </w:rPr>
              <w:t>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r w:rsidR="00A7023A" w:rsidRPr="004F616D">
              <w:rPr>
                <w:rFonts w:ascii="Arial" w:hAnsi="Arial" w:cs="Arial"/>
                <w:color w:val="000000" w:themeColor="text1"/>
                <w:spacing w:val="-2"/>
              </w:rPr>
              <w:t xml:space="preserve"> ar lygiavertės medžiagos;</w:t>
            </w:r>
          </w:p>
          <w:p w14:paraId="6413B4C4" w14:textId="77777777" w:rsidR="00A7023A" w:rsidRPr="004F616D" w:rsidRDefault="00A7023A" w:rsidP="00A7023A">
            <w:pPr>
              <w:pStyle w:val="TableParagraph"/>
              <w:tabs>
                <w:tab w:val="left" w:pos="142"/>
                <w:tab w:val="left" w:pos="345"/>
              </w:tabs>
              <w:spacing w:line="276" w:lineRule="auto"/>
              <w:rPr>
                <w:rFonts w:ascii="Arial" w:hAnsi="Arial" w:cs="Arial"/>
                <w:color w:val="000000" w:themeColor="text1"/>
              </w:rPr>
            </w:pPr>
          </w:p>
          <w:p w14:paraId="7E505C82" w14:textId="77777777" w:rsidR="00D724CA" w:rsidRPr="004F616D" w:rsidRDefault="00D724CA" w:rsidP="00A7023A">
            <w:pPr>
              <w:pStyle w:val="TableParagraph"/>
              <w:numPr>
                <w:ilvl w:val="0"/>
                <w:numId w:val="20"/>
              </w:numPr>
              <w:tabs>
                <w:tab w:val="left" w:pos="344"/>
              </w:tabs>
              <w:spacing w:line="276" w:lineRule="auto"/>
              <w:ind w:left="0" w:firstLine="0"/>
              <w:rPr>
                <w:rFonts w:ascii="Arial" w:hAnsi="Arial" w:cs="Arial"/>
                <w:color w:val="000000" w:themeColor="text1"/>
              </w:rPr>
            </w:pPr>
            <w:r w:rsidRPr="004F616D">
              <w:rPr>
                <w:rFonts w:ascii="Arial" w:hAnsi="Arial" w:cs="Arial"/>
                <w:color w:val="000000" w:themeColor="text1"/>
              </w:rPr>
              <w:t>su</w:t>
            </w:r>
            <w:r w:rsidRPr="004F616D">
              <w:rPr>
                <w:rFonts w:ascii="Arial" w:hAnsi="Arial" w:cs="Arial"/>
                <w:color w:val="000000" w:themeColor="text1"/>
                <w:spacing w:val="-13"/>
              </w:rPr>
              <w:t xml:space="preserve"> </w:t>
            </w:r>
            <w:r w:rsidRPr="004F616D">
              <w:rPr>
                <w:rFonts w:ascii="Arial" w:hAnsi="Arial" w:cs="Arial"/>
                <w:color w:val="000000" w:themeColor="text1"/>
              </w:rPr>
              <w:t>plastikine</w:t>
            </w:r>
            <w:r w:rsidRPr="004F616D">
              <w:rPr>
                <w:rFonts w:ascii="Arial" w:hAnsi="Arial" w:cs="Arial"/>
                <w:color w:val="000000" w:themeColor="text1"/>
                <w:spacing w:val="-8"/>
              </w:rPr>
              <w:t xml:space="preserve"> </w:t>
            </w:r>
            <w:r w:rsidRPr="004F616D">
              <w:rPr>
                <w:rFonts w:ascii="Arial" w:hAnsi="Arial" w:cs="Arial"/>
                <w:color w:val="000000" w:themeColor="text1"/>
              </w:rPr>
              <w:t>rankovėle</w:t>
            </w:r>
            <w:r w:rsidRPr="004F616D">
              <w:rPr>
                <w:rFonts w:ascii="Arial" w:hAnsi="Arial" w:cs="Arial"/>
                <w:color w:val="000000" w:themeColor="text1"/>
                <w:spacing w:val="-8"/>
              </w:rPr>
              <w:t xml:space="preserve"> </w:t>
            </w:r>
            <w:r w:rsidRPr="004F616D">
              <w:rPr>
                <w:rFonts w:ascii="Arial" w:hAnsi="Arial" w:cs="Arial"/>
                <w:color w:val="000000" w:themeColor="text1"/>
              </w:rPr>
              <w:t>ir silikoniniu stoperiu;</w:t>
            </w:r>
          </w:p>
          <w:p w14:paraId="2DC3AC4B" w14:textId="77777777" w:rsidR="00A7023A" w:rsidRPr="004F616D" w:rsidRDefault="00A7023A" w:rsidP="00A7023A">
            <w:pPr>
              <w:pStyle w:val="TableParagraph"/>
              <w:tabs>
                <w:tab w:val="left" w:pos="344"/>
              </w:tabs>
              <w:spacing w:line="276" w:lineRule="auto"/>
              <w:rPr>
                <w:rFonts w:ascii="Arial" w:hAnsi="Arial" w:cs="Arial"/>
                <w:color w:val="000000" w:themeColor="text1"/>
              </w:rPr>
            </w:pPr>
          </w:p>
          <w:p w14:paraId="6E3E4209" w14:textId="77777777" w:rsidR="00A7023A" w:rsidRPr="004F616D" w:rsidRDefault="00A7023A" w:rsidP="00A7023A">
            <w:pPr>
              <w:pStyle w:val="TableParagraph"/>
              <w:numPr>
                <w:ilvl w:val="0"/>
                <w:numId w:val="20"/>
              </w:numPr>
              <w:tabs>
                <w:tab w:val="left" w:pos="345"/>
              </w:tabs>
              <w:spacing w:line="276" w:lineRule="auto"/>
              <w:ind w:left="0" w:firstLine="0"/>
              <w:rPr>
                <w:rFonts w:ascii="Arial" w:hAnsi="Arial" w:cs="Arial"/>
                <w:color w:val="000000" w:themeColor="text1"/>
              </w:rPr>
            </w:pPr>
            <w:r w:rsidRPr="004F616D">
              <w:rPr>
                <w:rFonts w:ascii="Arial" w:hAnsi="Arial" w:cs="Arial"/>
                <w:color w:val="000000" w:themeColor="text1"/>
              </w:rPr>
              <w:t>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t>žymėjimą;</w:t>
            </w:r>
          </w:p>
          <w:p w14:paraId="3BDEC6F0" w14:textId="77777777" w:rsidR="00A7023A" w:rsidRPr="004F616D" w:rsidRDefault="00A7023A" w:rsidP="00A7023A">
            <w:pPr>
              <w:pStyle w:val="TableParagraph"/>
              <w:tabs>
                <w:tab w:val="left" w:pos="345"/>
              </w:tabs>
              <w:spacing w:line="276" w:lineRule="auto"/>
              <w:rPr>
                <w:rFonts w:ascii="Arial" w:hAnsi="Arial" w:cs="Arial"/>
                <w:color w:val="000000" w:themeColor="text1"/>
              </w:rPr>
            </w:pPr>
          </w:p>
          <w:p w14:paraId="32C00762" w14:textId="77777777" w:rsidR="00D724CA" w:rsidRPr="004F616D" w:rsidRDefault="00D724CA" w:rsidP="00A7023A">
            <w:pPr>
              <w:pStyle w:val="TableParagraph"/>
              <w:numPr>
                <w:ilvl w:val="0"/>
                <w:numId w:val="20"/>
              </w:numPr>
              <w:tabs>
                <w:tab w:val="left" w:pos="341"/>
              </w:tabs>
              <w:spacing w:line="276" w:lineRule="auto"/>
              <w:ind w:left="0" w:firstLine="0"/>
              <w:rPr>
                <w:rFonts w:ascii="Arial" w:hAnsi="Arial" w:cs="Arial"/>
                <w:color w:val="000000" w:themeColor="text1"/>
              </w:rPr>
            </w:pPr>
            <w:r w:rsidRPr="004F616D">
              <w:rPr>
                <w:rFonts w:ascii="Arial" w:hAnsi="Arial" w:cs="Arial"/>
                <w:color w:val="000000" w:themeColor="text1"/>
              </w:rPr>
              <w:t>Maillefer</w:t>
            </w:r>
            <w:r w:rsidRPr="004F616D">
              <w:rPr>
                <w:rFonts w:ascii="Arial" w:hAnsi="Arial" w:cs="Arial"/>
                <w:color w:val="000000" w:themeColor="text1"/>
                <w:spacing w:val="8"/>
              </w:rPr>
              <w:t xml:space="preserve"> </w:t>
            </w:r>
            <w:r w:rsidRPr="004F616D">
              <w:rPr>
                <w:rFonts w:ascii="Arial" w:hAnsi="Arial" w:cs="Arial"/>
                <w:color w:val="000000" w:themeColor="text1"/>
              </w:rPr>
              <w:t>arba</w:t>
            </w:r>
            <w:r w:rsidRPr="004F616D">
              <w:rPr>
                <w:rFonts w:ascii="Arial" w:hAnsi="Arial" w:cs="Arial"/>
                <w:color w:val="000000" w:themeColor="text1"/>
                <w:spacing w:val="2"/>
              </w:rPr>
              <w:t xml:space="preserve"> </w:t>
            </w:r>
            <w:r w:rsidRPr="004F616D">
              <w:rPr>
                <w:rFonts w:ascii="Arial" w:hAnsi="Arial" w:cs="Arial"/>
                <w:color w:val="000000" w:themeColor="text1"/>
                <w:spacing w:val="-2"/>
              </w:rPr>
              <w:t>lygiaverčiai;</w:t>
            </w:r>
          </w:p>
          <w:p w14:paraId="6BC5454B" w14:textId="77777777" w:rsidR="00A7023A" w:rsidRPr="004F616D" w:rsidRDefault="00A7023A" w:rsidP="00A7023A">
            <w:pPr>
              <w:pStyle w:val="TableParagraph"/>
              <w:tabs>
                <w:tab w:val="left" w:pos="341"/>
              </w:tabs>
              <w:spacing w:line="276" w:lineRule="auto"/>
              <w:rPr>
                <w:rFonts w:ascii="Arial" w:hAnsi="Arial" w:cs="Arial"/>
                <w:color w:val="000000" w:themeColor="text1"/>
              </w:rPr>
            </w:pPr>
          </w:p>
          <w:p w14:paraId="06B5D925" w14:textId="1955B222" w:rsidR="00A7023A" w:rsidRPr="004F616D" w:rsidRDefault="00D724CA" w:rsidP="00A7023A">
            <w:pPr>
              <w:pStyle w:val="TableParagraph"/>
              <w:numPr>
                <w:ilvl w:val="0"/>
                <w:numId w:val="20"/>
              </w:numPr>
              <w:tabs>
                <w:tab w:val="left" w:pos="341"/>
              </w:tabs>
              <w:spacing w:line="276" w:lineRule="auto"/>
              <w:ind w:left="0" w:firstLine="0"/>
              <w:rPr>
                <w:rFonts w:ascii="Arial" w:hAnsi="Arial" w:cs="Arial"/>
                <w:color w:val="000000" w:themeColor="text1"/>
              </w:rPr>
            </w:pPr>
            <w:r w:rsidRPr="004F616D">
              <w:rPr>
                <w:rFonts w:ascii="Arial" w:hAnsi="Arial" w:cs="Arial"/>
                <w:color w:val="000000" w:themeColor="text1"/>
              </w:rPr>
              <w:t>Rinkinyje</w:t>
            </w:r>
            <w:r w:rsidRPr="004F616D">
              <w:rPr>
                <w:rFonts w:ascii="Arial" w:hAnsi="Arial" w:cs="Arial"/>
                <w:color w:val="000000" w:themeColor="text1"/>
                <w:spacing w:val="-3"/>
              </w:rPr>
              <w:t xml:space="preserve"> </w:t>
            </w:r>
            <w:r w:rsidRPr="004F616D">
              <w:rPr>
                <w:rFonts w:ascii="Arial" w:hAnsi="Arial" w:cs="Arial"/>
                <w:color w:val="000000" w:themeColor="text1"/>
              </w:rPr>
              <w:t>po</w:t>
            </w:r>
            <w:r w:rsidRPr="004F616D">
              <w:rPr>
                <w:rFonts w:ascii="Arial" w:hAnsi="Arial" w:cs="Arial"/>
                <w:color w:val="000000" w:themeColor="text1"/>
                <w:spacing w:val="-12"/>
              </w:rPr>
              <w:t xml:space="preserve"> </w:t>
            </w:r>
            <w:r w:rsidRPr="004F616D">
              <w:rPr>
                <w:rFonts w:ascii="Arial" w:hAnsi="Arial" w:cs="Arial"/>
                <w:color w:val="000000" w:themeColor="text1"/>
              </w:rPr>
              <w:t>6</w:t>
            </w:r>
            <w:r w:rsidRPr="004F616D">
              <w:rPr>
                <w:rFonts w:ascii="Arial" w:hAnsi="Arial" w:cs="Arial"/>
                <w:color w:val="000000" w:themeColor="text1"/>
                <w:spacing w:val="-13"/>
              </w:rPr>
              <w:t xml:space="preserve"> </w:t>
            </w:r>
            <w:r w:rsidRPr="004F616D">
              <w:rPr>
                <w:rFonts w:ascii="Arial" w:hAnsi="Arial" w:cs="Arial"/>
                <w:color w:val="000000" w:themeColor="text1"/>
              </w:rPr>
              <w:t>vnt.</w:t>
            </w:r>
            <w:r w:rsidRPr="004F616D">
              <w:rPr>
                <w:rFonts w:ascii="Arial" w:hAnsi="Arial" w:cs="Arial"/>
                <w:color w:val="000000" w:themeColor="text1"/>
                <w:spacing w:val="-7"/>
              </w:rPr>
              <w:t xml:space="preserve"> </w:t>
            </w:r>
            <w:r w:rsidRPr="004F616D">
              <w:rPr>
                <w:rFonts w:ascii="Arial" w:hAnsi="Arial" w:cs="Arial"/>
                <w:color w:val="000000" w:themeColor="text1"/>
              </w:rPr>
              <w:t xml:space="preserve">vienodo </w:t>
            </w:r>
            <w:r w:rsidRPr="004F616D">
              <w:rPr>
                <w:rFonts w:ascii="Arial" w:hAnsi="Arial" w:cs="Arial"/>
                <w:color w:val="000000" w:themeColor="text1"/>
                <w:spacing w:val="-2"/>
              </w:rPr>
              <w:t>dydžio</w:t>
            </w:r>
            <w:r w:rsidR="00A7023A" w:rsidRPr="004F616D">
              <w:rPr>
                <w:rFonts w:ascii="Arial" w:hAnsi="Arial" w:cs="Arial"/>
                <w:color w:val="000000" w:themeColor="text1"/>
                <w:spacing w:val="-2"/>
              </w:rPr>
              <w:t>;</w:t>
            </w:r>
          </w:p>
          <w:p w14:paraId="0E5516B6" w14:textId="77777777" w:rsidR="00A7023A" w:rsidRPr="004F616D" w:rsidRDefault="00A7023A" w:rsidP="00A7023A">
            <w:pPr>
              <w:pStyle w:val="TableParagraph"/>
              <w:tabs>
                <w:tab w:val="left" w:pos="341"/>
              </w:tabs>
              <w:spacing w:line="276" w:lineRule="auto"/>
              <w:rPr>
                <w:rStyle w:val="BodytextCalibri"/>
                <w:rFonts w:ascii="Arial" w:hAnsi="Arial" w:cs="Arial"/>
                <w:color w:val="000000" w:themeColor="text1"/>
                <w:sz w:val="22"/>
                <w:szCs w:val="22"/>
                <w:shd w:val="clear" w:color="auto" w:fill="auto"/>
              </w:rPr>
            </w:pPr>
          </w:p>
          <w:p w14:paraId="1D858C52" w14:textId="357F305C" w:rsidR="00A7023A" w:rsidRPr="004F616D" w:rsidRDefault="00A7023A" w:rsidP="00A7023A">
            <w:pPr>
              <w:pStyle w:val="TableParagraph"/>
              <w:tabs>
                <w:tab w:val="left" w:pos="341"/>
              </w:tabs>
              <w:spacing w:line="276" w:lineRule="auto"/>
              <w:rPr>
                <w:rStyle w:val="BodytextCalibri"/>
                <w:rFonts w:ascii="Arial" w:hAnsi="Arial" w:cs="Arial"/>
                <w:color w:val="000000" w:themeColor="text1"/>
                <w:sz w:val="22"/>
                <w:szCs w:val="22"/>
                <w:shd w:val="clear" w:color="auto" w:fill="auto"/>
              </w:rPr>
            </w:pPr>
            <w:r w:rsidRPr="004F616D">
              <w:rPr>
                <w:rStyle w:val="BodytextCalibri"/>
                <w:color w:val="000000" w:themeColor="text1"/>
              </w:rPr>
              <w:t xml:space="preserve"> </w:t>
            </w:r>
            <w:r w:rsidRPr="004F616D">
              <w:rPr>
                <w:rStyle w:val="BodytextCalibri"/>
                <w:rFonts w:ascii="Arial" w:hAnsi="Arial" w:cs="Arial"/>
                <w:color w:val="000000" w:themeColor="text1"/>
                <w:sz w:val="22"/>
                <w:szCs w:val="22"/>
              </w:rPr>
              <w:t>9.</w:t>
            </w:r>
            <w:r w:rsidRPr="004F616D">
              <w:rPr>
                <w:rStyle w:val="BodytextCalibri"/>
                <w:rFonts w:ascii="Arial" w:hAnsi="Arial" w:cs="Arial"/>
                <w:b/>
                <w:bCs/>
                <w:color w:val="000000" w:themeColor="text1"/>
                <w:sz w:val="22"/>
                <w:szCs w:val="22"/>
              </w:rPr>
              <w:t xml:space="preserve"> </w:t>
            </w:r>
            <w:r w:rsidRPr="004F616D">
              <w:rPr>
                <w:rFonts w:ascii="Arial"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2764E8A0"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653D1CDC"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748922D9"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36A41C74" w14:textId="77777777" w:rsidTr="000A16E2">
        <w:tc>
          <w:tcPr>
            <w:tcW w:w="241" w:type="pct"/>
            <w:shd w:val="clear" w:color="auto" w:fill="FFFFFF"/>
            <w:vAlign w:val="center"/>
          </w:tcPr>
          <w:p w14:paraId="315F1125" w14:textId="00681F0E"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11.</w:t>
            </w:r>
          </w:p>
        </w:tc>
        <w:tc>
          <w:tcPr>
            <w:tcW w:w="886" w:type="pct"/>
            <w:shd w:val="clear" w:color="auto" w:fill="FFFFFF"/>
            <w:vAlign w:val="center"/>
          </w:tcPr>
          <w:p w14:paraId="4AD89910" w14:textId="77777777" w:rsidR="00D724CA" w:rsidRPr="004F616D" w:rsidRDefault="00D724CA" w:rsidP="00D724CA">
            <w:pPr>
              <w:pStyle w:val="TableParagraph"/>
              <w:spacing w:before="29"/>
              <w:ind w:left="150"/>
              <w:rPr>
                <w:rFonts w:ascii="Arial" w:hAnsi="Arial" w:cs="Arial"/>
                <w:color w:val="000000" w:themeColor="text1"/>
              </w:rPr>
            </w:pPr>
            <w:r w:rsidRPr="004F616D">
              <w:rPr>
                <w:rFonts w:ascii="Arial" w:hAnsi="Arial" w:cs="Arial"/>
                <w:color w:val="000000" w:themeColor="text1"/>
                <w:w w:val="105"/>
              </w:rPr>
              <w:t>Endodontiniai</w:t>
            </w:r>
            <w:r w:rsidRPr="004F616D">
              <w:rPr>
                <w:rFonts w:ascii="Arial" w:hAnsi="Arial" w:cs="Arial"/>
                <w:color w:val="000000" w:themeColor="text1"/>
                <w:spacing w:val="-8"/>
                <w:w w:val="105"/>
              </w:rPr>
              <w:t xml:space="preserve"> </w:t>
            </w:r>
            <w:r w:rsidRPr="004F616D">
              <w:rPr>
                <w:rFonts w:ascii="Arial" w:hAnsi="Arial" w:cs="Arial"/>
                <w:color w:val="000000" w:themeColor="text1"/>
                <w:spacing w:val="-2"/>
                <w:w w:val="105"/>
              </w:rPr>
              <w:t>rankiniai</w:t>
            </w:r>
          </w:p>
          <w:p w14:paraId="272178A8" w14:textId="41F7B8CD" w:rsidR="00BA52F4" w:rsidRPr="004F616D" w:rsidRDefault="00D724CA" w:rsidP="001F5750">
            <w:pPr>
              <w:pStyle w:val="TableParagraph"/>
              <w:spacing w:before="3"/>
              <w:ind w:left="148"/>
              <w:rPr>
                <w:rStyle w:val="BodytextCalibri"/>
                <w:rFonts w:ascii="Arial" w:hAnsi="Arial" w:cs="Arial"/>
                <w:i/>
                <w:color w:val="000000" w:themeColor="text1"/>
                <w:sz w:val="22"/>
                <w:szCs w:val="22"/>
                <w:shd w:val="clear" w:color="auto" w:fill="auto"/>
              </w:rPr>
            </w:pPr>
            <w:r w:rsidRPr="004F616D">
              <w:rPr>
                <w:rFonts w:ascii="Arial" w:hAnsi="Arial" w:cs="Arial"/>
                <w:i/>
                <w:color w:val="000000" w:themeColor="text1"/>
                <w:spacing w:val="-2"/>
                <w:w w:val="105"/>
              </w:rPr>
              <w:t>Instrumentai flexo failai:</w:t>
            </w:r>
            <w:r w:rsidR="001F5750" w:rsidRPr="004F616D">
              <w:rPr>
                <w:rFonts w:ascii="Arial" w:hAnsi="Arial" w:cs="Arial"/>
                <w:i/>
                <w:color w:val="000000" w:themeColor="text1"/>
                <w:spacing w:val="-2"/>
                <w:w w:val="105"/>
              </w:rPr>
              <w:t xml:space="preserve"> </w:t>
            </w:r>
            <w:r w:rsidRPr="004F616D">
              <w:rPr>
                <w:rFonts w:ascii="Arial" w:hAnsi="Arial" w:cs="Arial"/>
                <w:color w:val="000000" w:themeColor="text1"/>
                <w:w w:val="105"/>
              </w:rPr>
              <w:t>rinkinys</w:t>
            </w:r>
            <w:r w:rsidRPr="004F616D">
              <w:rPr>
                <w:rFonts w:ascii="Arial" w:hAnsi="Arial" w:cs="Arial"/>
                <w:color w:val="000000" w:themeColor="text1"/>
                <w:spacing w:val="-2"/>
                <w:w w:val="105"/>
              </w:rPr>
              <w:t xml:space="preserve"> </w:t>
            </w:r>
            <w:r w:rsidRPr="004F616D">
              <w:rPr>
                <w:rFonts w:ascii="Arial" w:hAnsi="Arial" w:cs="Arial"/>
                <w:color w:val="000000" w:themeColor="text1"/>
                <w:w w:val="105"/>
              </w:rPr>
              <w:t>15</w:t>
            </w:r>
            <w:r w:rsidRPr="004F616D">
              <w:rPr>
                <w:rFonts w:ascii="Arial" w:hAnsi="Arial" w:cs="Arial"/>
                <w:color w:val="000000" w:themeColor="text1"/>
                <w:spacing w:val="-5"/>
                <w:w w:val="105"/>
              </w:rPr>
              <w:t xml:space="preserve"> </w:t>
            </w:r>
            <w:r w:rsidRPr="004F616D">
              <w:rPr>
                <w:rFonts w:ascii="Arial" w:hAnsi="Arial" w:cs="Arial"/>
                <w:color w:val="000000" w:themeColor="text1"/>
                <w:spacing w:val="-2"/>
                <w:w w:val="105"/>
              </w:rPr>
              <w:t>dydžio</w:t>
            </w:r>
            <w:r w:rsidR="001F5750" w:rsidRPr="004F616D">
              <w:rPr>
                <w:rFonts w:ascii="Arial" w:hAnsi="Arial" w:cs="Arial"/>
                <w:color w:val="000000" w:themeColor="text1"/>
                <w:spacing w:val="-2"/>
                <w:w w:val="105"/>
              </w:rPr>
              <w:t xml:space="preserve"> </w:t>
            </w:r>
            <w:r w:rsidRPr="004F616D">
              <w:rPr>
                <w:rFonts w:ascii="Arial" w:hAnsi="Arial" w:cs="Arial"/>
                <w:color w:val="000000" w:themeColor="text1"/>
                <w:w w:val="105"/>
              </w:rPr>
              <w:t>(darbinis ilgis</w:t>
            </w:r>
            <w:r w:rsidRPr="004F616D">
              <w:rPr>
                <w:rFonts w:ascii="Arial" w:hAnsi="Arial" w:cs="Arial"/>
                <w:color w:val="000000" w:themeColor="text1"/>
                <w:spacing w:val="-8"/>
                <w:w w:val="105"/>
              </w:rPr>
              <w:t xml:space="preserve"> </w:t>
            </w:r>
            <w:r w:rsidRPr="004F616D">
              <w:rPr>
                <w:rFonts w:ascii="Arial" w:hAnsi="Arial" w:cs="Arial"/>
                <w:color w:val="000000" w:themeColor="text1"/>
                <w:w w:val="105"/>
              </w:rPr>
              <w:t>21</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mm,</w:t>
            </w:r>
            <w:r w:rsidRPr="004F616D">
              <w:rPr>
                <w:rFonts w:ascii="Arial" w:hAnsi="Arial" w:cs="Arial"/>
                <w:color w:val="000000" w:themeColor="text1"/>
                <w:spacing w:val="-9"/>
                <w:w w:val="105"/>
              </w:rPr>
              <w:t xml:space="preserve"> </w:t>
            </w:r>
            <w:r w:rsidRPr="004F616D">
              <w:rPr>
                <w:rFonts w:ascii="Arial" w:hAnsi="Arial" w:cs="Arial"/>
                <w:color w:val="000000" w:themeColor="text1"/>
                <w:w w:val="105"/>
              </w:rPr>
              <w:t xml:space="preserve">25 </w:t>
            </w:r>
            <w:r w:rsidRPr="004F616D">
              <w:rPr>
                <w:rFonts w:ascii="Arial" w:hAnsi="Arial" w:cs="Arial"/>
                <w:color w:val="000000" w:themeColor="text1"/>
                <w:spacing w:val="-4"/>
                <w:w w:val="105"/>
              </w:rPr>
              <w:t>mm)</w:t>
            </w:r>
          </w:p>
        </w:tc>
        <w:tc>
          <w:tcPr>
            <w:tcW w:w="615" w:type="pct"/>
            <w:shd w:val="clear" w:color="auto" w:fill="FFFFFF"/>
          </w:tcPr>
          <w:p w14:paraId="4A1E920F" w14:textId="5283F2E2" w:rsidR="00BA52F4" w:rsidRPr="004F616D" w:rsidRDefault="00D724CA"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dėžučių</w:t>
            </w:r>
          </w:p>
        </w:tc>
        <w:tc>
          <w:tcPr>
            <w:tcW w:w="1074" w:type="pct"/>
            <w:shd w:val="clear" w:color="auto" w:fill="FFFFFF"/>
            <w:vAlign w:val="center"/>
          </w:tcPr>
          <w:p w14:paraId="6F1360AF" w14:textId="77777777" w:rsidR="003E10C0" w:rsidRPr="004F616D" w:rsidRDefault="003E10C0" w:rsidP="00861455">
            <w:pPr>
              <w:pStyle w:val="TableParagraph"/>
              <w:numPr>
                <w:ilvl w:val="0"/>
                <w:numId w:val="21"/>
              </w:numPr>
              <w:tabs>
                <w:tab w:val="left" w:pos="344"/>
              </w:tabs>
              <w:spacing w:line="276" w:lineRule="auto"/>
              <w:ind w:left="0" w:firstLine="0"/>
              <w:rPr>
                <w:rFonts w:ascii="Arial" w:hAnsi="Arial" w:cs="Arial"/>
                <w:color w:val="000000" w:themeColor="text1"/>
              </w:rPr>
            </w:pPr>
            <w:r w:rsidRPr="004F616D">
              <w:rPr>
                <w:rFonts w:ascii="Arial" w:hAnsi="Arial" w:cs="Arial"/>
                <w:color w:val="000000" w:themeColor="text1"/>
                <w:spacing w:val="-2"/>
                <w:w w:val="105"/>
              </w:rPr>
              <w:t>rankinis;</w:t>
            </w:r>
          </w:p>
          <w:p w14:paraId="7781AB06" w14:textId="77777777" w:rsidR="003E10C0" w:rsidRPr="004F616D" w:rsidRDefault="003E10C0" w:rsidP="00861455">
            <w:pPr>
              <w:pStyle w:val="TableParagraph"/>
              <w:tabs>
                <w:tab w:val="left" w:pos="344"/>
              </w:tabs>
              <w:spacing w:line="276" w:lineRule="auto"/>
              <w:rPr>
                <w:rFonts w:ascii="Arial" w:hAnsi="Arial" w:cs="Arial"/>
                <w:color w:val="000000" w:themeColor="text1"/>
              </w:rPr>
            </w:pPr>
          </w:p>
          <w:p w14:paraId="55711DBF" w14:textId="77777777" w:rsidR="003E10C0" w:rsidRPr="004F616D" w:rsidRDefault="003E10C0" w:rsidP="00861455">
            <w:pPr>
              <w:pStyle w:val="TableParagraph"/>
              <w:numPr>
                <w:ilvl w:val="0"/>
                <w:numId w:val="21"/>
              </w:numPr>
              <w:tabs>
                <w:tab w:val="left" w:pos="345"/>
              </w:tabs>
              <w:spacing w:line="276" w:lineRule="auto"/>
              <w:ind w:left="0" w:firstLine="0"/>
              <w:rPr>
                <w:rFonts w:ascii="Arial" w:hAnsi="Arial" w:cs="Arial"/>
                <w:color w:val="000000" w:themeColor="text1"/>
              </w:rPr>
            </w:pPr>
            <w:r w:rsidRPr="004F616D">
              <w:rPr>
                <w:rFonts w:ascii="Arial" w:hAnsi="Arial" w:cs="Arial"/>
                <w:color w:val="000000" w:themeColor="text1"/>
                <w:w w:val="105"/>
              </w:rPr>
              <w:t>daugkartinio</w:t>
            </w:r>
            <w:r w:rsidRPr="004F616D">
              <w:rPr>
                <w:rFonts w:ascii="Arial" w:hAnsi="Arial" w:cs="Arial"/>
                <w:color w:val="000000" w:themeColor="text1"/>
                <w:spacing w:val="18"/>
                <w:w w:val="105"/>
              </w:rPr>
              <w:t xml:space="preserve"> </w:t>
            </w:r>
            <w:r w:rsidRPr="004F616D">
              <w:rPr>
                <w:rFonts w:ascii="Arial" w:hAnsi="Arial" w:cs="Arial"/>
                <w:color w:val="000000" w:themeColor="text1"/>
                <w:spacing w:val="-2"/>
                <w:w w:val="105"/>
              </w:rPr>
              <w:t>naudojimo;</w:t>
            </w:r>
          </w:p>
          <w:p w14:paraId="20E21A63" w14:textId="77777777" w:rsidR="003E10C0" w:rsidRPr="004F616D" w:rsidRDefault="003E10C0" w:rsidP="00861455">
            <w:pPr>
              <w:pStyle w:val="TableParagraph"/>
              <w:tabs>
                <w:tab w:val="left" w:pos="345"/>
              </w:tabs>
              <w:spacing w:line="276" w:lineRule="auto"/>
              <w:rPr>
                <w:rFonts w:ascii="Arial" w:hAnsi="Arial" w:cs="Arial"/>
                <w:color w:val="000000" w:themeColor="text1"/>
              </w:rPr>
            </w:pPr>
          </w:p>
          <w:p w14:paraId="6F8F121C" w14:textId="77777777" w:rsidR="003E10C0" w:rsidRPr="004F616D" w:rsidRDefault="003E10C0" w:rsidP="00861455">
            <w:pPr>
              <w:pStyle w:val="TableParagraph"/>
              <w:numPr>
                <w:ilvl w:val="0"/>
                <w:numId w:val="21"/>
              </w:numPr>
              <w:tabs>
                <w:tab w:val="left" w:pos="342"/>
              </w:tabs>
              <w:spacing w:line="276" w:lineRule="auto"/>
              <w:ind w:left="0" w:firstLine="0"/>
              <w:rPr>
                <w:rFonts w:ascii="Arial" w:hAnsi="Arial" w:cs="Arial"/>
                <w:color w:val="000000" w:themeColor="text1"/>
              </w:rPr>
            </w:pPr>
            <w:r w:rsidRPr="004F616D">
              <w:rPr>
                <w:rFonts w:ascii="Arial" w:hAnsi="Arial" w:cs="Arial"/>
                <w:color w:val="000000" w:themeColor="text1"/>
                <w:spacing w:val="-2"/>
                <w:w w:val="105"/>
              </w:rPr>
              <w:t>sterilizuojamas;</w:t>
            </w:r>
          </w:p>
          <w:p w14:paraId="67180C72" w14:textId="77777777" w:rsidR="00A7023A" w:rsidRPr="004F616D" w:rsidRDefault="00A7023A" w:rsidP="00861455">
            <w:pPr>
              <w:pStyle w:val="TableParagraph"/>
              <w:tabs>
                <w:tab w:val="left" w:pos="342"/>
              </w:tabs>
              <w:spacing w:line="276" w:lineRule="auto"/>
              <w:rPr>
                <w:rFonts w:ascii="Arial" w:hAnsi="Arial" w:cs="Arial"/>
                <w:color w:val="000000" w:themeColor="text1"/>
              </w:rPr>
            </w:pPr>
          </w:p>
          <w:p w14:paraId="5EB6A153" w14:textId="00FF11A7" w:rsidR="003E10C0" w:rsidRPr="004F616D" w:rsidRDefault="003E10C0" w:rsidP="00861455">
            <w:pPr>
              <w:pStyle w:val="TableParagraph"/>
              <w:numPr>
                <w:ilvl w:val="0"/>
                <w:numId w:val="21"/>
              </w:numPr>
              <w:tabs>
                <w:tab w:val="left" w:pos="142"/>
                <w:tab w:val="left" w:pos="345"/>
              </w:tabs>
              <w:spacing w:line="276" w:lineRule="auto"/>
              <w:ind w:left="0" w:firstLine="0"/>
              <w:rPr>
                <w:rFonts w:ascii="Arial" w:hAnsi="Arial" w:cs="Arial"/>
                <w:color w:val="000000" w:themeColor="text1"/>
              </w:rPr>
            </w:pPr>
            <w:r w:rsidRPr="004F616D">
              <w:rPr>
                <w:rFonts w:ascii="Arial" w:hAnsi="Arial" w:cs="Arial"/>
                <w:color w:val="000000" w:themeColor="text1"/>
              </w:rPr>
              <w:t>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r w:rsidR="00A7023A" w:rsidRPr="004F616D">
              <w:rPr>
                <w:rFonts w:ascii="Arial" w:hAnsi="Arial" w:cs="Arial"/>
                <w:color w:val="000000" w:themeColor="text1"/>
                <w:spacing w:val="-2"/>
              </w:rPr>
              <w:t xml:space="preserve"> ar lygiavertės medžiagos;</w:t>
            </w:r>
          </w:p>
          <w:p w14:paraId="1F57CF63" w14:textId="77777777" w:rsidR="003E10C0" w:rsidRPr="004F616D" w:rsidRDefault="003E10C0" w:rsidP="00861455">
            <w:pPr>
              <w:pStyle w:val="TableParagraph"/>
              <w:numPr>
                <w:ilvl w:val="0"/>
                <w:numId w:val="21"/>
              </w:numPr>
              <w:tabs>
                <w:tab w:val="left" w:pos="344"/>
              </w:tabs>
              <w:spacing w:line="276" w:lineRule="auto"/>
              <w:ind w:left="0" w:firstLine="0"/>
              <w:rPr>
                <w:rFonts w:ascii="Arial" w:hAnsi="Arial" w:cs="Arial"/>
                <w:color w:val="000000" w:themeColor="text1"/>
              </w:rPr>
            </w:pPr>
            <w:r w:rsidRPr="004F616D">
              <w:rPr>
                <w:rFonts w:ascii="Arial" w:hAnsi="Arial" w:cs="Arial"/>
                <w:color w:val="000000" w:themeColor="text1"/>
              </w:rPr>
              <w:t>su</w:t>
            </w:r>
            <w:r w:rsidRPr="004F616D">
              <w:rPr>
                <w:rFonts w:ascii="Arial" w:hAnsi="Arial" w:cs="Arial"/>
                <w:color w:val="000000" w:themeColor="text1"/>
                <w:spacing w:val="-13"/>
              </w:rPr>
              <w:t xml:space="preserve"> </w:t>
            </w:r>
            <w:r w:rsidRPr="004F616D">
              <w:rPr>
                <w:rFonts w:ascii="Arial" w:hAnsi="Arial" w:cs="Arial"/>
                <w:color w:val="000000" w:themeColor="text1"/>
              </w:rPr>
              <w:t>plastikine</w:t>
            </w:r>
            <w:r w:rsidRPr="004F616D">
              <w:rPr>
                <w:rFonts w:ascii="Arial" w:hAnsi="Arial" w:cs="Arial"/>
                <w:color w:val="000000" w:themeColor="text1"/>
                <w:spacing w:val="-8"/>
              </w:rPr>
              <w:t xml:space="preserve"> </w:t>
            </w:r>
            <w:r w:rsidRPr="004F616D">
              <w:rPr>
                <w:rFonts w:ascii="Arial" w:hAnsi="Arial" w:cs="Arial"/>
                <w:color w:val="000000" w:themeColor="text1"/>
              </w:rPr>
              <w:t>rankovėle</w:t>
            </w:r>
            <w:r w:rsidRPr="004F616D">
              <w:rPr>
                <w:rFonts w:ascii="Arial" w:hAnsi="Arial" w:cs="Arial"/>
                <w:color w:val="000000" w:themeColor="text1"/>
                <w:spacing w:val="-8"/>
              </w:rPr>
              <w:t xml:space="preserve"> </w:t>
            </w:r>
            <w:r w:rsidRPr="004F616D">
              <w:rPr>
                <w:rFonts w:ascii="Arial" w:hAnsi="Arial" w:cs="Arial"/>
                <w:color w:val="000000" w:themeColor="text1"/>
              </w:rPr>
              <w:t>ir silikoniniu stoperiu;</w:t>
            </w:r>
          </w:p>
          <w:p w14:paraId="0BE188E1" w14:textId="77777777" w:rsidR="00A7023A" w:rsidRPr="004F616D" w:rsidRDefault="00A7023A" w:rsidP="00861455">
            <w:pPr>
              <w:pStyle w:val="TableParagraph"/>
              <w:tabs>
                <w:tab w:val="left" w:pos="344"/>
              </w:tabs>
              <w:spacing w:line="276" w:lineRule="auto"/>
              <w:rPr>
                <w:rFonts w:ascii="Arial" w:hAnsi="Arial" w:cs="Arial"/>
                <w:color w:val="000000" w:themeColor="text1"/>
              </w:rPr>
            </w:pPr>
          </w:p>
          <w:p w14:paraId="05646422" w14:textId="77777777" w:rsidR="00A7023A" w:rsidRPr="004F616D" w:rsidRDefault="00A7023A" w:rsidP="00861455">
            <w:pPr>
              <w:pStyle w:val="TableParagraph"/>
              <w:numPr>
                <w:ilvl w:val="0"/>
                <w:numId w:val="21"/>
              </w:numPr>
              <w:tabs>
                <w:tab w:val="left" w:pos="345"/>
              </w:tabs>
              <w:spacing w:line="276" w:lineRule="auto"/>
              <w:ind w:left="0" w:firstLine="0"/>
              <w:rPr>
                <w:rFonts w:ascii="Arial" w:hAnsi="Arial" w:cs="Arial"/>
                <w:color w:val="000000" w:themeColor="text1"/>
              </w:rPr>
            </w:pPr>
            <w:r w:rsidRPr="004F616D">
              <w:rPr>
                <w:rFonts w:ascii="Arial" w:hAnsi="Arial" w:cs="Arial"/>
                <w:color w:val="000000" w:themeColor="text1"/>
              </w:rPr>
              <w:t>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t>žymėjimą;</w:t>
            </w:r>
          </w:p>
          <w:p w14:paraId="04B204AD" w14:textId="77777777" w:rsidR="00861455" w:rsidRPr="004F616D" w:rsidRDefault="00861455" w:rsidP="00861455">
            <w:pPr>
              <w:pStyle w:val="TableParagraph"/>
              <w:tabs>
                <w:tab w:val="left" w:pos="345"/>
              </w:tabs>
              <w:spacing w:line="276" w:lineRule="auto"/>
              <w:rPr>
                <w:rFonts w:ascii="Arial" w:hAnsi="Arial" w:cs="Arial"/>
                <w:color w:val="000000" w:themeColor="text1"/>
              </w:rPr>
            </w:pPr>
          </w:p>
          <w:p w14:paraId="6BF9A40E" w14:textId="527F73B0" w:rsidR="003E10C0" w:rsidRPr="004F616D" w:rsidRDefault="003E10C0" w:rsidP="00861455">
            <w:pPr>
              <w:pStyle w:val="TableParagraph"/>
              <w:numPr>
                <w:ilvl w:val="0"/>
                <w:numId w:val="21"/>
              </w:numPr>
              <w:tabs>
                <w:tab w:val="left" w:pos="341"/>
              </w:tabs>
              <w:spacing w:line="276" w:lineRule="auto"/>
              <w:ind w:left="0" w:firstLine="0"/>
              <w:rPr>
                <w:rFonts w:ascii="Arial" w:hAnsi="Arial" w:cs="Arial"/>
                <w:color w:val="000000" w:themeColor="text1"/>
              </w:rPr>
            </w:pPr>
            <w:r w:rsidRPr="004F616D">
              <w:rPr>
                <w:rFonts w:ascii="Arial" w:hAnsi="Arial" w:cs="Arial"/>
                <w:color w:val="000000" w:themeColor="text1"/>
              </w:rPr>
              <w:t>Maillefer</w:t>
            </w:r>
            <w:r w:rsidRPr="004F616D">
              <w:rPr>
                <w:rFonts w:ascii="Arial" w:hAnsi="Arial" w:cs="Arial"/>
                <w:color w:val="000000" w:themeColor="text1"/>
                <w:spacing w:val="8"/>
              </w:rPr>
              <w:t xml:space="preserve"> </w:t>
            </w:r>
            <w:r w:rsidRPr="004F616D">
              <w:rPr>
                <w:rFonts w:ascii="Arial" w:hAnsi="Arial" w:cs="Arial"/>
                <w:color w:val="000000" w:themeColor="text1"/>
              </w:rPr>
              <w:t>arba</w:t>
            </w:r>
            <w:r w:rsidRPr="004F616D">
              <w:rPr>
                <w:rFonts w:ascii="Arial" w:hAnsi="Arial" w:cs="Arial"/>
                <w:color w:val="000000" w:themeColor="text1"/>
                <w:spacing w:val="2"/>
              </w:rPr>
              <w:t xml:space="preserve"> </w:t>
            </w:r>
            <w:r w:rsidRPr="004F616D">
              <w:rPr>
                <w:rFonts w:ascii="Arial" w:hAnsi="Arial" w:cs="Arial"/>
                <w:color w:val="000000" w:themeColor="text1"/>
                <w:spacing w:val="-2"/>
              </w:rPr>
              <w:t>lygiaverčiai;</w:t>
            </w:r>
          </w:p>
          <w:p w14:paraId="554AD364" w14:textId="77777777" w:rsidR="00A7023A" w:rsidRPr="004F616D" w:rsidRDefault="00A7023A" w:rsidP="00861455">
            <w:pPr>
              <w:pStyle w:val="TableParagraph"/>
              <w:tabs>
                <w:tab w:val="left" w:pos="341"/>
              </w:tabs>
              <w:spacing w:line="276" w:lineRule="auto"/>
              <w:rPr>
                <w:rFonts w:ascii="Arial" w:hAnsi="Arial" w:cs="Arial"/>
                <w:color w:val="000000" w:themeColor="text1"/>
              </w:rPr>
            </w:pPr>
          </w:p>
          <w:p w14:paraId="08E07799" w14:textId="5CFF858E" w:rsidR="00861455" w:rsidRPr="004F616D" w:rsidRDefault="00C231EA" w:rsidP="00861455">
            <w:pPr>
              <w:pStyle w:val="TableParagraph"/>
              <w:numPr>
                <w:ilvl w:val="0"/>
                <w:numId w:val="21"/>
              </w:numPr>
              <w:tabs>
                <w:tab w:val="left" w:pos="341"/>
              </w:tabs>
              <w:spacing w:line="276" w:lineRule="auto"/>
              <w:ind w:left="0" w:firstLine="0"/>
              <w:rPr>
                <w:rFonts w:ascii="Arial" w:hAnsi="Arial" w:cs="Arial"/>
                <w:color w:val="000000" w:themeColor="text1"/>
              </w:rPr>
            </w:pPr>
            <w:r w:rsidRPr="004F616D">
              <w:rPr>
                <w:rFonts w:ascii="Arial" w:hAnsi="Arial" w:cs="Arial"/>
                <w:color w:val="000000" w:themeColor="text1"/>
              </w:rPr>
              <w:t>R</w:t>
            </w:r>
            <w:r w:rsidR="003E10C0" w:rsidRPr="004F616D">
              <w:rPr>
                <w:rFonts w:ascii="Arial" w:hAnsi="Arial" w:cs="Arial"/>
                <w:color w:val="000000" w:themeColor="text1"/>
              </w:rPr>
              <w:t>inkinyje</w:t>
            </w:r>
            <w:r w:rsidR="003E10C0" w:rsidRPr="004F616D">
              <w:rPr>
                <w:rFonts w:ascii="Arial" w:hAnsi="Arial" w:cs="Arial"/>
                <w:color w:val="000000" w:themeColor="text1"/>
                <w:spacing w:val="-3"/>
              </w:rPr>
              <w:t xml:space="preserve"> </w:t>
            </w:r>
            <w:r w:rsidR="003E10C0" w:rsidRPr="004F616D">
              <w:rPr>
                <w:rFonts w:ascii="Arial" w:hAnsi="Arial" w:cs="Arial"/>
                <w:color w:val="000000" w:themeColor="text1"/>
              </w:rPr>
              <w:t>po</w:t>
            </w:r>
            <w:r w:rsidR="003E10C0" w:rsidRPr="004F616D">
              <w:rPr>
                <w:rFonts w:ascii="Arial" w:hAnsi="Arial" w:cs="Arial"/>
                <w:color w:val="000000" w:themeColor="text1"/>
                <w:spacing w:val="-12"/>
              </w:rPr>
              <w:t xml:space="preserve"> </w:t>
            </w:r>
            <w:r w:rsidR="003E10C0" w:rsidRPr="004F616D">
              <w:rPr>
                <w:rFonts w:ascii="Arial" w:hAnsi="Arial" w:cs="Arial"/>
                <w:color w:val="000000" w:themeColor="text1"/>
              </w:rPr>
              <w:t>6</w:t>
            </w:r>
            <w:r w:rsidR="003E10C0" w:rsidRPr="004F616D">
              <w:rPr>
                <w:rFonts w:ascii="Arial" w:hAnsi="Arial" w:cs="Arial"/>
                <w:color w:val="000000" w:themeColor="text1"/>
                <w:spacing w:val="-13"/>
              </w:rPr>
              <w:t xml:space="preserve"> </w:t>
            </w:r>
            <w:r w:rsidR="003E10C0" w:rsidRPr="004F616D">
              <w:rPr>
                <w:rFonts w:ascii="Arial" w:hAnsi="Arial" w:cs="Arial"/>
                <w:color w:val="000000" w:themeColor="text1"/>
              </w:rPr>
              <w:t>vnt.</w:t>
            </w:r>
            <w:r w:rsidR="003E10C0" w:rsidRPr="004F616D">
              <w:rPr>
                <w:rFonts w:ascii="Arial" w:hAnsi="Arial" w:cs="Arial"/>
                <w:color w:val="000000" w:themeColor="text1"/>
                <w:spacing w:val="-7"/>
              </w:rPr>
              <w:t xml:space="preserve"> </w:t>
            </w:r>
            <w:r w:rsidR="003E10C0" w:rsidRPr="004F616D">
              <w:rPr>
                <w:rFonts w:ascii="Arial" w:hAnsi="Arial" w:cs="Arial"/>
                <w:color w:val="000000" w:themeColor="text1"/>
              </w:rPr>
              <w:t xml:space="preserve">vienodo </w:t>
            </w:r>
            <w:r w:rsidR="003E10C0" w:rsidRPr="004F616D">
              <w:rPr>
                <w:rFonts w:ascii="Arial" w:hAnsi="Arial" w:cs="Arial"/>
                <w:color w:val="000000" w:themeColor="text1"/>
                <w:spacing w:val="-2"/>
              </w:rPr>
              <w:t>dydžio</w:t>
            </w:r>
            <w:r w:rsidR="00861455" w:rsidRPr="004F616D">
              <w:rPr>
                <w:rFonts w:ascii="Arial" w:hAnsi="Arial" w:cs="Arial"/>
                <w:color w:val="000000" w:themeColor="text1"/>
                <w:spacing w:val="-2"/>
              </w:rPr>
              <w:t>;</w:t>
            </w:r>
          </w:p>
          <w:p w14:paraId="11D618CD" w14:textId="57913C7C" w:rsidR="00A7023A" w:rsidRPr="004F616D" w:rsidRDefault="00A7023A" w:rsidP="00861455">
            <w:pPr>
              <w:pStyle w:val="TableParagraph"/>
              <w:tabs>
                <w:tab w:val="left" w:pos="341"/>
              </w:tabs>
              <w:spacing w:line="276" w:lineRule="auto"/>
              <w:rPr>
                <w:rStyle w:val="BodytextCalibri"/>
                <w:rFonts w:ascii="Arial" w:hAnsi="Arial" w:cs="Arial"/>
                <w:color w:val="000000" w:themeColor="text1"/>
                <w:sz w:val="22"/>
                <w:szCs w:val="22"/>
                <w:shd w:val="clear" w:color="auto" w:fill="auto"/>
              </w:rPr>
            </w:pPr>
            <w:r w:rsidRPr="004F616D">
              <w:rPr>
                <w:rStyle w:val="BodytextCalibri"/>
                <w:rFonts w:ascii="Arial" w:hAnsi="Arial" w:cs="Arial"/>
                <w:color w:val="000000" w:themeColor="text1"/>
                <w:sz w:val="22"/>
                <w:szCs w:val="22"/>
              </w:rPr>
              <w:t>9.</w:t>
            </w:r>
            <w:r w:rsidRPr="004F616D">
              <w:rPr>
                <w:rStyle w:val="BodytextCalibri"/>
                <w:rFonts w:ascii="Arial" w:hAnsi="Arial" w:cs="Arial"/>
                <w:b/>
                <w:bCs/>
                <w:color w:val="000000" w:themeColor="text1"/>
                <w:sz w:val="22"/>
                <w:szCs w:val="22"/>
              </w:rPr>
              <w:t xml:space="preserve"> </w:t>
            </w:r>
            <w:r w:rsidRPr="004F616D">
              <w:rPr>
                <w:rFonts w:ascii="Arial"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5D8231A9"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66B7FB48"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3B2FDFA9"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BA52F4" w:rsidRPr="004F616D" w14:paraId="4B71D096" w14:textId="77777777" w:rsidTr="000A16E2">
        <w:tc>
          <w:tcPr>
            <w:tcW w:w="241" w:type="pct"/>
            <w:shd w:val="clear" w:color="auto" w:fill="FFFFFF"/>
            <w:vAlign w:val="center"/>
          </w:tcPr>
          <w:p w14:paraId="3D0EBF88" w14:textId="7626DD8F" w:rsidR="00BA52F4" w:rsidRPr="004F616D" w:rsidRDefault="00BA52F4"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12.</w:t>
            </w:r>
          </w:p>
        </w:tc>
        <w:tc>
          <w:tcPr>
            <w:tcW w:w="886" w:type="pct"/>
            <w:shd w:val="clear" w:color="auto" w:fill="FFFFFF"/>
            <w:vAlign w:val="center"/>
          </w:tcPr>
          <w:p w14:paraId="7D3C43AF" w14:textId="77777777" w:rsidR="00C231EA" w:rsidRPr="004F616D" w:rsidRDefault="00C231EA" w:rsidP="00C231EA">
            <w:pPr>
              <w:pStyle w:val="TableParagraph"/>
              <w:ind w:left="142"/>
              <w:rPr>
                <w:rFonts w:ascii="Arial" w:hAnsi="Arial" w:cs="Arial"/>
                <w:color w:val="000000" w:themeColor="text1"/>
              </w:rPr>
            </w:pPr>
            <w:r w:rsidRPr="004F616D">
              <w:rPr>
                <w:rFonts w:ascii="Arial" w:hAnsi="Arial" w:cs="Arial"/>
                <w:color w:val="000000" w:themeColor="text1"/>
                <w:w w:val="105"/>
              </w:rPr>
              <w:t>Endodontiniai</w:t>
            </w:r>
            <w:r w:rsidRPr="004F616D">
              <w:rPr>
                <w:rFonts w:ascii="Arial" w:hAnsi="Arial" w:cs="Arial"/>
                <w:color w:val="000000" w:themeColor="text1"/>
                <w:spacing w:val="-8"/>
                <w:w w:val="105"/>
              </w:rPr>
              <w:t xml:space="preserve"> </w:t>
            </w:r>
            <w:r w:rsidRPr="004F616D">
              <w:rPr>
                <w:rFonts w:ascii="Arial" w:hAnsi="Arial" w:cs="Arial"/>
                <w:color w:val="000000" w:themeColor="text1"/>
                <w:spacing w:val="-2"/>
                <w:w w:val="105"/>
              </w:rPr>
              <w:t>rankiniai</w:t>
            </w:r>
          </w:p>
          <w:p w14:paraId="79D6A476" w14:textId="69F03FED" w:rsidR="00BA52F4" w:rsidRPr="004F616D" w:rsidRDefault="00C231EA" w:rsidP="00C231EA">
            <w:pPr>
              <w:pStyle w:val="TableParagraph"/>
              <w:ind w:left="142"/>
              <w:rPr>
                <w:rStyle w:val="BodytextCalibri"/>
                <w:rFonts w:ascii="Arial" w:hAnsi="Arial" w:cs="Arial"/>
                <w:color w:val="000000" w:themeColor="text1"/>
                <w:w w:val="105"/>
                <w:sz w:val="22"/>
                <w:szCs w:val="22"/>
                <w:shd w:val="clear" w:color="auto" w:fill="auto"/>
              </w:rPr>
            </w:pPr>
            <w:r w:rsidRPr="004F616D">
              <w:rPr>
                <w:rFonts w:ascii="Arial" w:hAnsi="Arial" w:cs="Arial"/>
                <w:i/>
                <w:color w:val="000000" w:themeColor="text1"/>
                <w:spacing w:val="-2"/>
                <w:w w:val="105"/>
              </w:rPr>
              <w:t>Instrumentai flexo failai</w:t>
            </w:r>
            <w:r w:rsidRPr="004F616D">
              <w:rPr>
                <w:rFonts w:ascii="Arial" w:hAnsi="Arial" w:cs="Arial"/>
                <w:color w:val="000000" w:themeColor="text1"/>
                <w:w w:val="105"/>
              </w:rPr>
              <w:t xml:space="preserve"> rinkinys</w:t>
            </w:r>
            <w:r w:rsidRPr="004F616D">
              <w:rPr>
                <w:rFonts w:ascii="Arial" w:hAnsi="Arial" w:cs="Arial"/>
                <w:color w:val="000000" w:themeColor="text1"/>
                <w:spacing w:val="-2"/>
                <w:w w:val="105"/>
              </w:rPr>
              <w:t xml:space="preserve"> </w:t>
            </w:r>
            <w:r w:rsidRPr="004F616D">
              <w:rPr>
                <w:rFonts w:ascii="Arial" w:hAnsi="Arial" w:cs="Arial"/>
                <w:color w:val="000000" w:themeColor="text1"/>
                <w:w w:val="105"/>
              </w:rPr>
              <w:t>20</w:t>
            </w:r>
            <w:r w:rsidRPr="004F616D">
              <w:rPr>
                <w:rFonts w:ascii="Arial" w:hAnsi="Arial" w:cs="Arial"/>
                <w:color w:val="000000" w:themeColor="text1"/>
                <w:spacing w:val="-8"/>
                <w:w w:val="105"/>
              </w:rPr>
              <w:t xml:space="preserve"> </w:t>
            </w:r>
            <w:r w:rsidRPr="004F616D">
              <w:rPr>
                <w:rFonts w:ascii="Arial" w:hAnsi="Arial" w:cs="Arial"/>
                <w:color w:val="000000" w:themeColor="text1"/>
                <w:spacing w:val="-2"/>
                <w:w w:val="105"/>
              </w:rPr>
              <w:t xml:space="preserve">dydžio </w:t>
            </w:r>
            <w:r w:rsidRPr="004F616D">
              <w:rPr>
                <w:rFonts w:ascii="Arial" w:hAnsi="Arial" w:cs="Arial"/>
                <w:color w:val="000000" w:themeColor="text1"/>
                <w:w w:val="105"/>
              </w:rPr>
              <w:t>(darbinis ilgis</w:t>
            </w:r>
            <w:r w:rsidRPr="004F616D">
              <w:rPr>
                <w:rFonts w:ascii="Arial" w:hAnsi="Arial" w:cs="Arial"/>
                <w:color w:val="000000" w:themeColor="text1"/>
                <w:spacing w:val="-6"/>
                <w:w w:val="105"/>
              </w:rPr>
              <w:t xml:space="preserve"> </w:t>
            </w:r>
            <w:r w:rsidRPr="004F616D">
              <w:rPr>
                <w:rFonts w:ascii="Arial" w:hAnsi="Arial" w:cs="Arial"/>
                <w:color w:val="000000" w:themeColor="text1"/>
                <w:w w:val="105"/>
              </w:rPr>
              <w:t>21</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mm,</w:t>
            </w:r>
            <w:r w:rsidRPr="004F616D">
              <w:rPr>
                <w:rFonts w:ascii="Arial" w:hAnsi="Arial" w:cs="Arial"/>
                <w:color w:val="000000" w:themeColor="text1"/>
                <w:spacing w:val="-10"/>
                <w:w w:val="105"/>
              </w:rPr>
              <w:t xml:space="preserve"> </w:t>
            </w:r>
            <w:r w:rsidRPr="004F616D">
              <w:rPr>
                <w:rFonts w:ascii="Arial" w:hAnsi="Arial" w:cs="Arial"/>
                <w:color w:val="000000" w:themeColor="text1"/>
                <w:w w:val="105"/>
              </w:rPr>
              <w:t xml:space="preserve">25 </w:t>
            </w:r>
            <w:r w:rsidRPr="004F616D">
              <w:rPr>
                <w:rFonts w:ascii="Arial" w:hAnsi="Arial" w:cs="Arial"/>
                <w:color w:val="000000" w:themeColor="text1"/>
                <w:spacing w:val="-4"/>
                <w:w w:val="105"/>
              </w:rPr>
              <w:t>mm)</w:t>
            </w:r>
          </w:p>
        </w:tc>
        <w:tc>
          <w:tcPr>
            <w:tcW w:w="615" w:type="pct"/>
            <w:shd w:val="clear" w:color="auto" w:fill="FFFFFF"/>
          </w:tcPr>
          <w:p w14:paraId="3A703DD3" w14:textId="2CA06401" w:rsidR="00BA52F4" w:rsidRPr="004F616D" w:rsidRDefault="00C231EA" w:rsidP="00C231EA">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dėžučių</w:t>
            </w:r>
          </w:p>
        </w:tc>
        <w:tc>
          <w:tcPr>
            <w:tcW w:w="1074" w:type="pct"/>
            <w:shd w:val="clear" w:color="auto" w:fill="FFFFFF"/>
            <w:vAlign w:val="center"/>
          </w:tcPr>
          <w:p w14:paraId="1CC690ED" w14:textId="77777777" w:rsidR="00C231EA" w:rsidRPr="004F616D" w:rsidRDefault="00C231EA">
            <w:pPr>
              <w:pStyle w:val="TableParagraph"/>
              <w:numPr>
                <w:ilvl w:val="0"/>
                <w:numId w:val="22"/>
              </w:numPr>
              <w:tabs>
                <w:tab w:val="left" w:pos="344"/>
              </w:tabs>
              <w:ind w:left="142" w:firstLine="0"/>
              <w:rPr>
                <w:rFonts w:ascii="Arial" w:hAnsi="Arial" w:cs="Arial"/>
                <w:color w:val="000000" w:themeColor="text1"/>
              </w:rPr>
            </w:pPr>
            <w:r w:rsidRPr="004F616D">
              <w:rPr>
                <w:rFonts w:ascii="Arial" w:hAnsi="Arial" w:cs="Arial"/>
                <w:color w:val="000000" w:themeColor="text1"/>
                <w:spacing w:val="-2"/>
              </w:rPr>
              <w:t>rankinis;</w:t>
            </w:r>
          </w:p>
          <w:p w14:paraId="67CAF26A" w14:textId="77777777" w:rsidR="001F5750" w:rsidRPr="004F616D" w:rsidRDefault="001F5750" w:rsidP="001F5750">
            <w:pPr>
              <w:pStyle w:val="TableParagraph"/>
              <w:tabs>
                <w:tab w:val="left" w:pos="344"/>
              </w:tabs>
              <w:ind w:left="142"/>
              <w:rPr>
                <w:rFonts w:ascii="Arial" w:hAnsi="Arial" w:cs="Arial"/>
                <w:color w:val="000000" w:themeColor="text1"/>
              </w:rPr>
            </w:pPr>
          </w:p>
          <w:p w14:paraId="08B29776" w14:textId="77777777" w:rsidR="00C231EA" w:rsidRPr="004F616D" w:rsidRDefault="00C231EA">
            <w:pPr>
              <w:pStyle w:val="TableParagraph"/>
              <w:numPr>
                <w:ilvl w:val="0"/>
                <w:numId w:val="22"/>
              </w:numPr>
              <w:tabs>
                <w:tab w:val="left" w:pos="349"/>
              </w:tabs>
              <w:ind w:left="142" w:firstLine="0"/>
              <w:rPr>
                <w:rFonts w:ascii="Arial" w:hAnsi="Arial" w:cs="Arial"/>
                <w:color w:val="000000" w:themeColor="text1"/>
              </w:rPr>
            </w:pPr>
            <w:r w:rsidRPr="004F616D">
              <w:rPr>
                <w:rFonts w:ascii="Arial" w:hAnsi="Arial" w:cs="Arial"/>
                <w:color w:val="000000" w:themeColor="text1"/>
                <w:w w:val="105"/>
              </w:rPr>
              <w:t>daugkartinio</w:t>
            </w:r>
            <w:r w:rsidRPr="004F616D">
              <w:rPr>
                <w:rFonts w:ascii="Arial" w:hAnsi="Arial" w:cs="Arial"/>
                <w:color w:val="000000" w:themeColor="text1"/>
                <w:spacing w:val="7"/>
                <w:w w:val="105"/>
              </w:rPr>
              <w:t xml:space="preserve"> </w:t>
            </w:r>
            <w:r w:rsidRPr="004F616D">
              <w:rPr>
                <w:rFonts w:ascii="Arial" w:hAnsi="Arial" w:cs="Arial"/>
                <w:color w:val="000000" w:themeColor="text1"/>
                <w:spacing w:val="-2"/>
                <w:w w:val="105"/>
              </w:rPr>
              <w:t>naudojimo;</w:t>
            </w:r>
          </w:p>
          <w:p w14:paraId="1BAABC87" w14:textId="77777777" w:rsidR="001F5750" w:rsidRPr="004F616D" w:rsidRDefault="001F5750" w:rsidP="001F5750">
            <w:pPr>
              <w:pStyle w:val="TableParagraph"/>
              <w:tabs>
                <w:tab w:val="left" w:pos="349"/>
              </w:tabs>
              <w:ind w:left="142"/>
              <w:rPr>
                <w:rFonts w:ascii="Arial" w:hAnsi="Arial" w:cs="Arial"/>
                <w:color w:val="000000" w:themeColor="text1"/>
              </w:rPr>
            </w:pPr>
          </w:p>
          <w:p w14:paraId="466948A8" w14:textId="16467669" w:rsidR="00C231EA" w:rsidRPr="004F616D" w:rsidRDefault="001F5750" w:rsidP="001F5750">
            <w:pPr>
              <w:pStyle w:val="TableParagraph"/>
              <w:tabs>
                <w:tab w:val="left" w:pos="342"/>
              </w:tabs>
              <w:ind w:left="142"/>
              <w:rPr>
                <w:rFonts w:ascii="Arial" w:hAnsi="Arial" w:cs="Arial"/>
                <w:color w:val="000000" w:themeColor="text1"/>
              </w:rPr>
            </w:pPr>
            <w:r w:rsidRPr="004F616D">
              <w:rPr>
                <w:rFonts w:ascii="Arial" w:hAnsi="Arial" w:cs="Arial"/>
                <w:color w:val="000000" w:themeColor="text1"/>
                <w:spacing w:val="-2"/>
                <w:w w:val="105"/>
              </w:rPr>
              <w:t xml:space="preserve">3. </w:t>
            </w:r>
            <w:r w:rsidR="00C231EA" w:rsidRPr="004F616D">
              <w:rPr>
                <w:rFonts w:ascii="Arial" w:hAnsi="Arial" w:cs="Arial"/>
                <w:color w:val="000000" w:themeColor="text1"/>
                <w:spacing w:val="-2"/>
                <w:w w:val="105"/>
              </w:rPr>
              <w:t>sterilizuojamas;</w:t>
            </w:r>
          </w:p>
          <w:p w14:paraId="68079B27" w14:textId="77777777" w:rsidR="001F5750" w:rsidRPr="004F616D" w:rsidRDefault="001F5750" w:rsidP="001F5750">
            <w:pPr>
              <w:pStyle w:val="TableParagraph"/>
              <w:tabs>
                <w:tab w:val="left" w:pos="342"/>
              </w:tabs>
              <w:ind w:left="142"/>
              <w:rPr>
                <w:rFonts w:ascii="Arial" w:hAnsi="Arial" w:cs="Arial"/>
                <w:color w:val="000000" w:themeColor="text1"/>
              </w:rPr>
            </w:pPr>
          </w:p>
          <w:p w14:paraId="5015371D" w14:textId="1CF618F7" w:rsidR="00C231EA" w:rsidRPr="004F616D" w:rsidRDefault="001F5750" w:rsidP="001F5750">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rPr>
              <w:t xml:space="preserve">4. </w:t>
            </w:r>
            <w:r w:rsidR="00C231EA" w:rsidRPr="004F616D">
              <w:rPr>
                <w:rFonts w:ascii="Arial" w:hAnsi="Arial" w:cs="Arial"/>
                <w:color w:val="000000" w:themeColor="text1"/>
              </w:rPr>
              <w:t>pagamintas iš padidinto lankstumo</w:t>
            </w:r>
            <w:r w:rsidR="00C231EA" w:rsidRPr="004F616D">
              <w:rPr>
                <w:rFonts w:ascii="Arial" w:hAnsi="Arial" w:cs="Arial"/>
                <w:color w:val="000000" w:themeColor="text1"/>
                <w:spacing w:val="-4"/>
              </w:rPr>
              <w:t xml:space="preserve"> </w:t>
            </w:r>
            <w:r w:rsidR="00C231EA" w:rsidRPr="004F616D">
              <w:rPr>
                <w:rFonts w:ascii="Arial" w:hAnsi="Arial" w:cs="Arial"/>
                <w:color w:val="000000" w:themeColor="text1"/>
              </w:rPr>
              <w:t>nerūdijančio</w:t>
            </w:r>
            <w:r w:rsidR="00C231EA" w:rsidRPr="004F616D">
              <w:rPr>
                <w:rFonts w:ascii="Arial" w:hAnsi="Arial" w:cs="Arial"/>
                <w:color w:val="000000" w:themeColor="text1"/>
                <w:spacing w:val="-8"/>
              </w:rPr>
              <w:t xml:space="preserve"> </w:t>
            </w:r>
            <w:r w:rsidR="00C231EA" w:rsidRPr="004F616D">
              <w:rPr>
                <w:rFonts w:ascii="Arial" w:hAnsi="Arial" w:cs="Arial"/>
                <w:color w:val="000000" w:themeColor="text1"/>
              </w:rPr>
              <w:t>plieno</w:t>
            </w:r>
            <w:r w:rsidR="00861455" w:rsidRPr="004F616D">
              <w:rPr>
                <w:rFonts w:ascii="Arial" w:hAnsi="Arial" w:cs="Arial"/>
                <w:color w:val="000000" w:themeColor="text1"/>
                <w:spacing w:val="-2"/>
              </w:rPr>
              <w:t xml:space="preserve"> ar lygiavertės medžiagos;</w:t>
            </w:r>
          </w:p>
          <w:p w14:paraId="2A352BCF" w14:textId="77777777" w:rsidR="001F5750" w:rsidRPr="004F616D" w:rsidRDefault="001F5750" w:rsidP="001F5750">
            <w:pPr>
              <w:pStyle w:val="TableParagraph"/>
              <w:tabs>
                <w:tab w:val="left" w:pos="142"/>
                <w:tab w:val="left" w:pos="345"/>
              </w:tabs>
              <w:ind w:left="142"/>
              <w:rPr>
                <w:rFonts w:ascii="Arial" w:hAnsi="Arial" w:cs="Arial"/>
                <w:color w:val="000000" w:themeColor="text1"/>
              </w:rPr>
            </w:pPr>
          </w:p>
          <w:p w14:paraId="6612BEBB" w14:textId="77777777" w:rsidR="00861455" w:rsidRPr="004F616D" w:rsidRDefault="001F5750" w:rsidP="00861455">
            <w:pPr>
              <w:pStyle w:val="TableParagraph"/>
              <w:tabs>
                <w:tab w:val="left" w:pos="345"/>
              </w:tabs>
              <w:ind w:left="146"/>
              <w:rPr>
                <w:rFonts w:ascii="Arial" w:hAnsi="Arial" w:cs="Arial"/>
                <w:color w:val="000000" w:themeColor="text1"/>
              </w:rPr>
            </w:pPr>
            <w:r w:rsidRPr="004F616D">
              <w:rPr>
                <w:rFonts w:ascii="Arial" w:hAnsi="Arial" w:cs="Arial"/>
                <w:color w:val="000000" w:themeColor="text1"/>
              </w:rPr>
              <w:t xml:space="preserve">5. </w:t>
            </w:r>
            <w:r w:rsidR="00C231EA" w:rsidRPr="004F616D">
              <w:rPr>
                <w:rFonts w:ascii="Arial" w:hAnsi="Arial" w:cs="Arial"/>
                <w:color w:val="000000" w:themeColor="text1"/>
              </w:rPr>
              <w:t>su</w:t>
            </w:r>
            <w:r w:rsidR="00C231EA" w:rsidRPr="004F616D">
              <w:rPr>
                <w:rFonts w:ascii="Arial" w:hAnsi="Arial" w:cs="Arial"/>
                <w:color w:val="000000" w:themeColor="text1"/>
                <w:spacing w:val="-13"/>
              </w:rPr>
              <w:t xml:space="preserve"> </w:t>
            </w:r>
            <w:r w:rsidR="00C231EA" w:rsidRPr="004F616D">
              <w:rPr>
                <w:rFonts w:ascii="Arial" w:hAnsi="Arial" w:cs="Arial"/>
                <w:color w:val="000000" w:themeColor="text1"/>
              </w:rPr>
              <w:t>plastikine</w:t>
            </w:r>
            <w:r w:rsidR="00C231EA" w:rsidRPr="004F616D">
              <w:rPr>
                <w:rFonts w:ascii="Arial" w:hAnsi="Arial" w:cs="Arial"/>
                <w:color w:val="000000" w:themeColor="text1"/>
                <w:spacing w:val="-8"/>
              </w:rPr>
              <w:t xml:space="preserve"> </w:t>
            </w:r>
            <w:r w:rsidR="00C231EA" w:rsidRPr="004F616D">
              <w:rPr>
                <w:rFonts w:ascii="Arial" w:hAnsi="Arial" w:cs="Arial"/>
                <w:color w:val="000000" w:themeColor="text1"/>
              </w:rPr>
              <w:t>rankovėle</w:t>
            </w:r>
            <w:r w:rsidR="00C231EA" w:rsidRPr="004F616D">
              <w:rPr>
                <w:rFonts w:ascii="Arial" w:hAnsi="Arial" w:cs="Arial"/>
                <w:color w:val="000000" w:themeColor="text1"/>
                <w:spacing w:val="-8"/>
              </w:rPr>
              <w:t xml:space="preserve"> </w:t>
            </w:r>
            <w:r w:rsidR="00C231EA" w:rsidRPr="004F616D">
              <w:rPr>
                <w:rFonts w:ascii="Arial" w:hAnsi="Arial" w:cs="Arial"/>
                <w:color w:val="000000" w:themeColor="text1"/>
              </w:rPr>
              <w:t>ir silikoniniu stoperiu;</w:t>
            </w:r>
          </w:p>
          <w:p w14:paraId="4C3973A1" w14:textId="77777777" w:rsidR="00861455" w:rsidRPr="004F616D" w:rsidRDefault="00861455" w:rsidP="00861455">
            <w:pPr>
              <w:pStyle w:val="TableParagraph"/>
              <w:tabs>
                <w:tab w:val="left" w:pos="345"/>
              </w:tabs>
              <w:ind w:left="146"/>
              <w:rPr>
                <w:rFonts w:ascii="Arial" w:hAnsi="Arial" w:cs="Arial"/>
                <w:color w:val="000000" w:themeColor="text1"/>
              </w:rPr>
            </w:pPr>
          </w:p>
          <w:p w14:paraId="0FB37CF1" w14:textId="782C07F0" w:rsidR="00C231EA" w:rsidRPr="004F616D" w:rsidRDefault="001F5750" w:rsidP="00861455">
            <w:pPr>
              <w:pStyle w:val="TableParagraph"/>
              <w:tabs>
                <w:tab w:val="left" w:pos="345"/>
              </w:tabs>
              <w:ind w:left="146"/>
              <w:rPr>
                <w:rFonts w:ascii="Arial" w:hAnsi="Arial" w:cs="Arial"/>
                <w:color w:val="000000" w:themeColor="text1"/>
              </w:rPr>
            </w:pPr>
            <w:r w:rsidRPr="004F616D">
              <w:rPr>
                <w:rFonts w:ascii="Arial" w:hAnsi="Arial" w:cs="Arial"/>
                <w:color w:val="000000" w:themeColor="text1"/>
              </w:rPr>
              <w:t xml:space="preserve">6. </w:t>
            </w:r>
            <w:r w:rsidR="00861455" w:rsidRPr="004F616D">
              <w:rPr>
                <w:rFonts w:ascii="Arial" w:hAnsi="Arial" w:cs="Arial"/>
                <w:color w:val="000000" w:themeColor="text1"/>
              </w:rPr>
              <w:t>atitinka ISO</w:t>
            </w:r>
            <w:r w:rsidR="00861455" w:rsidRPr="004F616D">
              <w:rPr>
                <w:rFonts w:ascii="Arial" w:hAnsi="Arial" w:cs="Arial"/>
                <w:color w:val="000000" w:themeColor="text1"/>
                <w:spacing w:val="-3"/>
              </w:rPr>
              <w:t xml:space="preserve"> </w:t>
            </w:r>
            <w:r w:rsidR="00861455" w:rsidRPr="004F616D">
              <w:rPr>
                <w:rFonts w:ascii="Arial" w:hAnsi="Arial" w:cs="Arial"/>
                <w:color w:val="000000" w:themeColor="text1"/>
              </w:rPr>
              <w:t>spalvinį</w:t>
            </w:r>
            <w:r w:rsidR="00861455" w:rsidRPr="004F616D">
              <w:rPr>
                <w:rFonts w:ascii="Arial" w:hAnsi="Arial" w:cs="Arial"/>
                <w:color w:val="000000" w:themeColor="text1"/>
                <w:spacing w:val="9"/>
              </w:rPr>
              <w:t xml:space="preserve"> </w:t>
            </w:r>
            <w:r w:rsidR="00861455" w:rsidRPr="004F616D">
              <w:rPr>
                <w:rFonts w:ascii="Arial" w:hAnsi="Arial" w:cs="Arial"/>
                <w:color w:val="000000" w:themeColor="text1"/>
                <w:spacing w:val="-2"/>
              </w:rPr>
              <w:t>žymėjimą;</w:t>
            </w:r>
          </w:p>
          <w:p w14:paraId="260E89F2" w14:textId="77777777" w:rsidR="001F5750" w:rsidRPr="004F616D" w:rsidRDefault="001F5750" w:rsidP="001F5750">
            <w:pPr>
              <w:pStyle w:val="TableParagraph"/>
              <w:tabs>
                <w:tab w:val="left" w:pos="345"/>
              </w:tabs>
              <w:ind w:left="142"/>
              <w:rPr>
                <w:rFonts w:ascii="Arial" w:hAnsi="Arial" w:cs="Arial"/>
                <w:color w:val="000000" w:themeColor="text1"/>
              </w:rPr>
            </w:pPr>
          </w:p>
          <w:p w14:paraId="17D58F32" w14:textId="7F38039C" w:rsidR="001F5750" w:rsidRPr="004F616D" w:rsidRDefault="001F5750" w:rsidP="001F5750">
            <w:pPr>
              <w:pStyle w:val="TableParagraph"/>
              <w:tabs>
                <w:tab w:val="left" w:pos="341"/>
              </w:tabs>
              <w:ind w:left="142"/>
              <w:rPr>
                <w:rFonts w:ascii="Arial" w:hAnsi="Arial" w:cs="Arial"/>
                <w:color w:val="000000" w:themeColor="text1"/>
              </w:rPr>
            </w:pPr>
            <w:r w:rsidRPr="004F616D">
              <w:rPr>
                <w:rFonts w:ascii="Arial" w:hAnsi="Arial" w:cs="Arial"/>
                <w:color w:val="000000" w:themeColor="text1"/>
              </w:rPr>
              <w:t xml:space="preserve">7. </w:t>
            </w:r>
            <w:r w:rsidR="00C231EA" w:rsidRPr="004F616D">
              <w:rPr>
                <w:rFonts w:ascii="Arial" w:hAnsi="Arial" w:cs="Arial"/>
                <w:color w:val="000000" w:themeColor="text1"/>
              </w:rPr>
              <w:t>Maillefer</w:t>
            </w:r>
            <w:r w:rsidR="00C231EA" w:rsidRPr="004F616D">
              <w:rPr>
                <w:rFonts w:ascii="Arial" w:hAnsi="Arial" w:cs="Arial"/>
                <w:color w:val="000000" w:themeColor="text1"/>
                <w:spacing w:val="8"/>
              </w:rPr>
              <w:t xml:space="preserve"> </w:t>
            </w:r>
            <w:r w:rsidR="00C231EA" w:rsidRPr="004F616D">
              <w:rPr>
                <w:rFonts w:ascii="Arial" w:hAnsi="Arial" w:cs="Arial"/>
                <w:color w:val="000000" w:themeColor="text1"/>
              </w:rPr>
              <w:t>arba</w:t>
            </w:r>
            <w:r w:rsidR="00C231EA" w:rsidRPr="004F616D">
              <w:rPr>
                <w:rFonts w:ascii="Arial" w:hAnsi="Arial" w:cs="Arial"/>
                <w:color w:val="000000" w:themeColor="text1"/>
                <w:spacing w:val="2"/>
              </w:rPr>
              <w:t xml:space="preserve"> </w:t>
            </w:r>
            <w:r w:rsidR="00C231EA" w:rsidRPr="004F616D">
              <w:rPr>
                <w:rFonts w:ascii="Arial" w:hAnsi="Arial" w:cs="Arial"/>
                <w:color w:val="000000" w:themeColor="text1"/>
                <w:spacing w:val="-2"/>
              </w:rPr>
              <w:t>lygiaverčiai;</w:t>
            </w:r>
          </w:p>
          <w:p w14:paraId="0507226E" w14:textId="77777777" w:rsidR="001F5750" w:rsidRPr="004F616D" w:rsidRDefault="001F5750" w:rsidP="001F5750">
            <w:pPr>
              <w:pStyle w:val="TableParagraph"/>
              <w:tabs>
                <w:tab w:val="left" w:pos="341"/>
              </w:tabs>
              <w:ind w:left="142"/>
              <w:rPr>
                <w:rFonts w:ascii="Arial" w:hAnsi="Arial" w:cs="Arial"/>
                <w:color w:val="000000" w:themeColor="text1"/>
              </w:rPr>
            </w:pPr>
          </w:p>
          <w:p w14:paraId="14BF85FF" w14:textId="77777777" w:rsidR="00BA52F4" w:rsidRPr="004F616D" w:rsidRDefault="001F5750" w:rsidP="001F575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8. R</w:t>
            </w:r>
            <w:r w:rsidR="00C231EA" w:rsidRPr="004F616D">
              <w:rPr>
                <w:rFonts w:ascii="Arial" w:hAnsi="Arial" w:cs="Arial"/>
                <w:color w:val="000000" w:themeColor="text1"/>
                <w:sz w:val="22"/>
                <w:szCs w:val="22"/>
              </w:rPr>
              <w:t>inkinyje</w:t>
            </w:r>
            <w:r w:rsidR="00C231EA" w:rsidRPr="004F616D">
              <w:rPr>
                <w:rFonts w:ascii="Arial" w:hAnsi="Arial" w:cs="Arial"/>
                <w:color w:val="000000" w:themeColor="text1"/>
                <w:spacing w:val="-3"/>
                <w:sz w:val="22"/>
                <w:szCs w:val="22"/>
              </w:rPr>
              <w:t xml:space="preserve"> </w:t>
            </w:r>
            <w:r w:rsidR="00C231EA" w:rsidRPr="004F616D">
              <w:rPr>
                <w:rFonts w:ascii="Arial" w:hAnsi="Arial" w:cs="Arial"/>
                <w:color w:val="000000" w:themeColor="text1"/>
                <w:sz w:val="22"/>
                <w:szCs w:val="22"/>
              </w:rPr>
              <w:t>po</w:t>
            </w:r>
            <w:r w:rsidR="00C231EA" w:rsidRPr="004F616D">
              <w:rPr>
                <w:rFonts w:ascii="Arial" w:hAnsi="Arial" w:cs="Arial"/>
                <w:color w:val="000000" w:themeColor="text1"/>
                <w:spacing w:val="-12"/>
                <w:sz w:val="22"/>
                <w:szCs w:val="22"/>
              </w:rPr>
              <w:t xml:space="preserve"> </w:t>
            </w:r>
            <w:r w:rsidR="00C231EA" w:rsidRPr="004F616D">
              <w:rPr>
                <w:rFonts w:ascii="Arial" w:hAnsi="Arial" w:cs="Arial"/>
                <w:color w:val="000000" w:themeColor="text1"/>
                <w:sz w:val="22"/>
                <w:szCs w:val="22"/>
              </w:rPr>
              <w:t>6</w:t>
            </w:r>
            <w:r w:rsidR="00C231EA" w:rsidRPr="004F616D">
              <w:rPr>
                <w:rFonts w:ascii="Arial" w:hAnsi="Arial" w:cs="Arial"/>
                <w:color w:val="000000" w:themeColor="text1"/>
                <w:spacing w:val="-13"/>
                <w:sz w:val="22"/>
                <w:szCs w:val="22"/>
              </w:rPr>
              <w:t xml:space="preserve"> </w:t>
            </w:r>
            <w:r w:rsidR="00C231EA" w:rsidRPr="004F616D">
              <w:rPr>
                <w:rFonts w:ascii="Arial" w:hAnsi="Arial" w:cs="Arial"/>
                <w:color w:val="000000" w:themeColor="text1"/>
                <w:sz w:val="22"/>
                <w:szCs w:val="22"/>
              </w:rPr>
              <w:t>vnt.</w:t>
            </w:r>
            <w:r w:rsidR="00C231EA" w:rsidRPr="004F616D">
              <w:rPr>
                <w:rFonts w:ascii="Arial" w:hAnsi="Arial" w:cs="Arial"/>
                <w:color w:val="000000" w:themeColor="text1"/>
                <w:spacing w:val="-7"/>
                <w:sz w:val="22"/>
                <w:szCs w:val="22"/>
              </w:rPr>
              <w:t xml:space="preserve"> </w:t>
            </w:r>
            <w:r w:rsidR="00C231EA" w:rsidRPr="004F616D">
              <w:rPr>
                <w:rFonts w:ascii="Arial" w:hAnsi="Arial" w:cs="Arial"/>
                <w:color w:val="000000" w:themeColor="text1"/>
                <w:sz w:val="22"/>
                <w:szCs w:val="22"/>
              </w:rPr>
              <w:t xml:space="preserve">vienodo </w:t>
            </w:r>
            <w:r w:rsidR="00C231EA" w:rsidRPr="004F616D">
              <w:rPr>
                <w:rFonts w:ascii="Arial" w:hAnsi="Arial" w:cs="Arial"/>
                <w:color w:val="000000" w:themeColor="text1"/>
                <w:spacing w:val="-2"/>
                <w:sz w:val="22"/>
                <w:szCs w:val="22"/>
              </w:rPr>
              <w:t>dydžio</w:t>
            </w:r>
            <w:r w:rsidR="00861455" w:rsidRPr="004F616D">
              <w:rPr>
                <w:rFonts w:ascii="Arial" w:hAnsi="Arial" w:cs="Arial"/>
                <w:color w:val="000000" w:themeColor="text1"/>
                <w:spacing w:val="-2"/>
                <w:sz w:val="22"/>
                <w:szCs w:val="22"/>
              </w:rPr>
              <w:t>;</w:t>
            </w:r>
          </w:p>
          <w:p w14:paraId="77BF837A" w14:textId="77777777" w:rsidR="00861455" w:rsidRPr="004F616D" w:rsidRDefault="00861455" w:rsidP="001F5750">
            <w:pPr>
              <w:pStyle w:val="Pagrindinistekstas"/>
              <w:shd w:val="clear" w:color="auto" w:fill="auto"/>
              <w:ind w:left="142"/>
              <w:rPr>
                <w:rStyle w:val="BodytextCalibri"/>
                <w:rFonts w:ascii="Arial" w:hAnsi="Arial" w:cs="Arial"/>
                <w:color w:val="000000" w:themeColor="text1"/>
                <w:sz w:val="22"/>
                <w:szCs w:val="22"/>
                <w:lang w:val="lt-LT"/>
              </w:rPr>
            </w:pPr>
          </w:p>
          <w:p w14:paraId="7F00A456" w14:textId="0923DD47" w:rsidR="00861455" w:rsidRPr="004F616D" w:rsidRDefault="00861455" w:rsidP="001F575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9.</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 xml:space="preserve">CE sertifikatas arba CE atitikties deklaracija pagal MDR 2017/745 arba MDD </w:t>
            </w:r>
            <w:r w:rsidRPr="004F616D">
              <w:rPr>
                <w:rFonts w:ascii="Arial" w:eastAsia="Times New Roman" w:hAnsi="Arial" w:cs="Arial"/>
                <w:color w:val="000000" w:themeColor="text1"/>
                <w:kern w:val="0"/>
                <w:sz w:val="22"/>
                <w:szCs w:val="22"/>
                <w:lang w:val="lt-LT" w:eastAsia="lt-LT"/>
                <w14:ligatures w14:val="none"/>
              </w:rPr>
              <w:lastRenderedPageBreak/>
              <w:t>93/42/EEB su galiojančiu pratęsimu pagal MDR</w:t>
            </w:r>
            <w:r w:rsidRPr="004F616D">
              <w:rPr>
                <w:rFonts w:ascii="Arial" w:hAnsi="Arial" w:cs="Arial"/>
                <w:color w:val="000000" w:themeColor="text1"/>
                <w:lang w:eastAsia="lt-LT"/>
              </w:rPr>
              <w:t>.</w:t>
            </w:r>
          </w:p>
        </w:tc>
        <w:tc>
          <w:tcPr>
            <w:tcW w:w="1075" w:type="pct"/>
            <w:shd w:val="clear" w:color="auto" w:fill="FFFFFF"/>
            <w:vAlign w:val="center"/>
          </w:tcPr>
          <w:p w14:paraId="56AD6B88"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560316A6"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4F88BAC4" w14:textId="77777777" w:rsidR="00BA52F4" w:rsidRPr="004F616D" w:rsidRDefault="00BA52F4"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C231EA" w:rsidRPr="004F616D" w14:paraId="51FFF7B7" w14:textId="77777777" w:rsidTr="000A16E2">
        <w:tc>
          <w:tcPr>
            <w:tcW w:w="241" w:type="pct"/>
            <w:shd w:val="clear" w:color="auto" w:fill="FFFFFF"/>
            <w:vAlign w:val="center"/>
          </w:tcPr>
          <w:p w14:paraId="02E95F5A" w14:textId="3CFE64F6" w:rsidR="00C231EA" w:rsidRPr="004F616D" w:rsidRDefault="00C231EA"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13.</w:t>
            </w:r>
          </w:p>
        </w:tc>
        <w:tc>
          <w:tcPr>
            <w:tcW w:w="886" w:type="pct"/>
            <w:shd w:val="clear" w:color="auto" w:fill="FFFFFF"/>
            <w:vAlign w:val="center"/>
          </w:tcPr>
          <w:p w14:paraId="0851446F" w14:textId="77777777" w:rsidR="001F5750" w:rsidRPr="004F616D" w:rsidRDefault="001F5750" w:rsidP="009F68BA">
            <w:pPr>
              <w:pStyle w:val="TableParagraph"/>
              <w:rPr>
                <w:rFonts w:ascii="Arial" w:hAnsi="Arial" w:cs="Arial"/>
                <w:color w:val="000000" w:themeColor="text1"/>
              </w:rPr>
            </w:pPr>
            <w:r w:rsidRPr="004F616D">
              <w:rPr>
                <w:rFonts w:ascii="Arial" w:hAnsi="Arial" w:cs="Arial"/>
                <w:color w:val="000000" w:themeColor="text1"/>
                <w:spacing w:val="-2"/>
                <w:w w:val="105"/>
              </w:rPr>
              <w:t>Endodontiniai</w:t>
            </w:r>
            <w:r w:rsidRPr="004F616D">
              <w:rPr>
                <w:rFonts w:ascii="Arial" w:hAnsi="Arial" w:cs="Arial"/>
                <w:color w:val="000000" w:themeColor="text1"/>
                <w:spacing w:val="13"/>
                <w:w w:val="105"/>
              </w:rPr>
              <w:t xml:space="preserve"> </w:t>
            </w:r>
            <w:r w:rsidRPr="004F616D">
              <w:rPr>
                <w:rFonts w:ascii="Arial" w:hAnsi="Arial" w:cs="Arial"/>
                <w:color w:val="000000" w:themeColor="text1"/>
                <w:spacing w:val="-2"/>
                <w:w w:val="105"/>
              </w:rPr>
              <w:t>rankiniai</w:t>
            </w:r>
          </w:p>
          <w:p w14:paraId="30BB1C89" w14:textId="77777777" w:rsidR="001F5750" w:rsidRPr="004F616D" w:rsidRDefault="001F5750" w:rsidP="009F68BA">
            <w:pPr>
              <w:pStyle w:val="TableParagraph"/>
              <w:rPr>
                <w:rFonts w:ascii="Arial" w:hAnsi="Arial" w:cs="Arial"/>
                <w:i/>
                <w:color w:val="000000" w:themeColor="text1"/>
              </w:rPr>
            </w:pPr>
            <w:r w:rsidRPr="004F616D">
              <w:rPr>
                <w:rFonts w:ascii="Arial" w:hAnsi="Arial" w:cs="Arial"/>
                <w:i/>
                <w:color w:val="000000" w:themeColor="text1"/>
                <w:spacing w:val="-2"/>
              </w:rPr>
              <w:t>Instrumentai flexo failai:</w:t>
            </w:r>
          </w:p>
          <w:p w14:paraId="4DFBB32C" w14:textId="15426ED1" w:rsidR="00C231EA" w:rsidRPr="004F616D" w:rsidRDefault="001F5750" w:rsidP="009F68BA">
            <w:pPr>
              <w:pStyle w:val="Pagrindinistekstas"/>
              <w:shd w:val="clear" w:color="auto" w:fill="auto"/>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rinkinys 25 dydžio (darbinis</w:t>
            </w:r>
            <w:r w:rsidRPr="004F616D">
              <w:rPr>
                <w:rFonts w:ascii="Arial" w:hAnsi="Arial" w:cs="Arial"/>
                <w:color w:val="000000" w:themeColor="text1"/>
                <w:spacing w:val="-7"/>
                <w:w w:val="105"/>
                <w:sz w:val="22"/>
                <w:szCs w:val="22"/>
              </w:rPr>
              <w:t xml:space="preserve"> </w:t>
            </w:r>
            <w:r w:rsidRPr="004F616D">
              <w:rPr>
                <w:rFonts w:ascii="Arial" w:hAnsi="Arial" w:cs="Arial"/>
                <w:color w:val="000000" w:themeColor="text1"/>
                <w:w w:val="105"/>
                <w:sz w:val="22"/>
                <w:szCs w:val="22"/>
              </w:rPr>
              <w:t>ilgis,21</w:t>
            </w:r>
            <w:r w:rsidRPr="004F616D">
              <w:rPr>
                <w:rFonts w:ascii="Arial" w:hAnsi="Arial" w:cs="Arial"/>
                <w:color w:val="000000" w:themeColor="text1"/>
                <w:spacing w:val="-11"/>
                <w:w w:val="105"/>
                <w:sz w:val="22"/>
                <w:szCs w:val="22"/>
              </w:rPr>
              <w:t xml:space="preserve"> </w:t>
            </w:r>
            <w:r w:rsidRPr="004F616D">
              <w:rPr>
                <w:rFonts w:ascii="Arial" w:hAnsi="Arial" w:cs="Arial"/>
                <w:color w:val="000000" w:themeColor="text1"/>
                <w:w w:val="105"/>
                <w:sz w:val="22"/>
                <w:szCs w:val="22"/>
              </w:rPr>
              <w:t>mm,</w:t>
            </w:r>
            <w:r w:rsidRPr="004F616D">
              <w:rPr>
                <w:rFonts w:ascii="Arial" w:hAnsi="Arial" w:cs="Arial"/>
                <w:color w:val="000000" w:themeColor="text1"/>
                <w:spacing w:val="-13"/>
                <w:w w:val="105"/>
                <w:sz w:val="22"/>
                <w:szCs w:val="22"/>
              </w:rPr>
              <w:t xml:space="preserve"> </w:t>
            </w:r>
            <w:r w:rsidRPr="004F616D">
              <w:rPr>
                <w:rFonts w:ascii="Arial" w:hAnsi="Arial" w:cs="Arial"/>
                <w:color w:val="000000" w:themeColor="text1"/>
                <w:w w:val="105"/>
                <w:sz w:val="22"/>
                <w:szCs w:val="22"/>
              </w:rPr>
              <w:t xml:space="preserve">25 </w:t>
            </w:r>
            <w:r w:rsidRPr="004F616D">
              <w:rPr>
                <w:rFonts w:ascii="Arial" w:hAnsi="Arial" w:cs="Arial"/>
                <w:color w:val="000000" w:themeColor="text1"/>
                <w:spacing w:val="-4"/>
                <w:w w:val="105"/>
                <w:sz w:val="22"/>
                <w:szCs w:val="22"/>
              </w:rPr>
              <w:t>mm)</w:t>
            </w:r>
          </w:p>
        </w:tc>
        <w:tc>
          <w:tcPr>
            <w:tcW w:w="615" w:type="pct"/>
            <w:shd w:val="clear" w:color="auto" w:fill="FFFFFF"/>
          </w:tcPr>
          <w:p w14:paraId="4C1570A8" w14:textId="115605BE" w:rsidR="00C231EA" w:rsidRPr="004F616D" w:rsidRDefault="001F5750"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dėžučių</w:t>
            </w:r>
          </w:p>
        </w:tc>
        <w:tc>
          <w:tcPr>
            <w:tcW w:w="1074" w:type="pct"/>
            <w:shd w:val="clear" w:color="auto" w:fill="FFFFFF"/>
            <w:vAlign w:val="center"/>
          </w:tcPr>
          <w:p w14:paraId="3E9763E8" w14:textId="7F94779C" w:rsidR="001F5750" w:rsidRPr="004F616D" w:rsidRDefault="001F5750" w:rsidP="001F5750">
            <w:pPr>
              <w:pStyle w:val="TableParagraph"/>
              <w:ind w:left="142"/>
              <w:rPr>
                <w:rFonts w:ascii="Arial" w:hAnsi="Arial" w:cs="Arial"/>
                <w:color w:val="000000" w:themeColor="text1"/>
                <w:spacing w:val="-2"/>
                <w:w w:val="105"/>
              </w:rPr>
            </w:pPr>
            <w:r w:rsidRPr="004F616D">
              <w:rPr>
                <w:rFonts w:ascii="Arial" w:hAnsi="Arial" w:cs="Arial"/>
                <w:color w:val="000000" w:themeColor="text1"/>
                <w:spacing w:val="30"/>
                <w:w w:val="105"/>
              </w:rPr>
              <w:t xml:space="preserve">1. </w:t>
            </w:r>
            <w:r w:rsidRPr="004F616D">
              <w:rPr>
                <w:rFonts w:ascii="Arial" w:hAnsi="Arial" w:cs="Arial"/>
                <w:color w:val="000000" w:themeColor="text1"/>
                <w:spacing w:val="-2"/>
                <w:w w:val="105"/>
              </w:rPr>
              <w:t>rankinis;</w:t>
            </w:r>
          </w:p>
          <w:p w14:paraId="6FE07D39" w14:textId="77777777" w:rsidR="001F5750" w:rsidRPr="004F616D" w:rsidRDefault="001F5750" w:rsidP="001F5750">
            <w:pPr>
              <w:pStyle w:val="TableParagraph"/>
              <w:ind w:left="142"/>
              <w:rPr>
                <w:rFonts w:ascii="Arial" w:hAnsi="Arial" w:cs="Arial"/>
                <w:color w:val="000000" w:themeColor="text1"/>
              </w:rPr>
            </w:pPr>
          </w:p>
          <w:p w14:paraId="50E0A2FB" w14:textId="6F5D014C" w:rsidR="001F5750" w:rsidRPr="004F616D" w:rsidRDefault="001F5750" w:rsidP="001F5750">
            <w:pPr>
              <w:pStyle w:val="TableParagraph"/>
              <w:tabs>
                <w:tab w:val="left" w:pos="332"/>
              </w:tabs>
              <w:ind w:left="124"/>
              <w:rPr>
                <w:rFonts w:ascii="Arial" w:hAnsi="Arial" w:cs="Arial"/>
                <w:color w:val="000000" w:themeColor="text1"/>
              </w:rPr>
            </w:pPr>
            <w:r w:rsidRPr="004F616D">
              <w:rPr>
                <w:rFonts w:ascii="Arial" w:hAnsi="Arial" w:cs="Arial"/>
                <w:color w:val="000000" w:themeColor="text1"/>
                <w:w w:val="105"/>
              </w:rPr>
              <w:t>2. daugkartinio</w:t>
            </w:r>
            <w:r w:rsidRPr="004F616D">
              <w:rPr>
                <w:rFonts w:ascii="Arial" w:hAnsi="Arial" w:cs="Arial"/>
                <w:color w:val="000000" w:themeColor="text1"/>
                <w:spacing w:val="23"/>
                <w:w w:val="105"/>
              </w:rPr>
              <w:t xml:space="preserve"> </w:t>
            </w:r>
            <w:r w:rsidRPr="004F616D">
              <w:rPr>
                <w:rFonts w:ascii="Arial" w:hAnsi="Arial" w:cs="Arial"/>
                <w:color w:val="000000" w:themeColor="text1"/>
                <w:spacing w:val="-2"/>
                <w:w w:val="105"/>
              </w:rPr>
              <w:t>naudojimo;</w:t>
            </w:r>
          </w:p>
          <w:p w14:paraId="54D96002" w14:textId="77777777" w:rsidR="001F5750" w:rsidRPr="004F616D" w:rsidRDefault="001F5750" w:rsidP="001F5750">
            <w:pPr>
              <w:pStyle w:val="TableParagraph"/>
              <w:ind w:left="142"/>
              <w:rPr>
                <w:rFonts w:ascii="Arial" w:hAnsi="Arial" w:cs="Arial"/>
                <w:i/>
                <w:color w:val="000000" w:themeColor="text1"/>
              </w:rPr>
            </w:pPr>
          </w:p>
          <w:p w14:paraId="32450AFD" w14:textId="08E74124" w:rsidR="001F5750" w:rsidRPr="004F616D" w:rsidRDefault="001F5750" w:rsidP="001F5750">
            <w:pPr>
              <w:pStyle w:val="TableParagraph"/>
              <w:tabs>
                <w:tab w:val="left" w:pos="336"/>
              </w:tabs>
              <w:ind w:left="124"/>
              <w:rPr>
                <w:rFonts w:ascii="Arial" w:hAnsi="Arial" w:cs="Arial"/>
                <w:color w:val="000000" w:themeColor="text1"/>
                <w:spacing w:val="-2"/>
                <w:w w:val="105"/>
              </w:rPr>
            </w:pPr>
            <w:r w:rsidRPr="004F616D">
              <w:rPr>
                <w:rFonts w:ascii="Arial" w:hAnsi="Arial" w:cs="Arial"/>
                <w:color w:val="000000" w:themeColor="text1"/>
                <w:spacing w:val="-2"/>
                <w:w w:val="105"/>
              </w:rPr>
              <w:t>3. sterilizuojamas;</w:t>
            </w:r>
          </w:p>
          <w:p w14:paraId="55F3CFDB" w14:textId="77777777" w:rsidR="001F5750" w:rsidRPr="004F616D" w:rsidRDefault="001F5750" w:rsidP="001F5750">
            <w:pPr>
              <w:pStyle w:val="TableParagraph"/>
              <w:tabs>
                <w:tab w:val="left" w:pos="336"/>
              </w:tabs>
              <w:ind w:left="124"/>
              <w:rPr>
                <w:rFonts w:ascii="Arial" w:hAnsi="Arial" w:cs="Arial"/>
                <w:color w:val="000000" w:themeColor="text1"/>
                <w:spacing w:val="-2"/>
                <w:w w:val="105"/>
              </w:rPr>
            </w:pPr>
          </w:p>
          <w:p w14:paraId="1DC352B8" w14:textId="05BFC84F" w:rsidR="001F5750" w:rsidRPr="004F616D" w:rsidRDefault="001F5750" w:rsidP="001F5750">
            <w:pPr>
              <w:pStyle w:val="TableParagraph"/>
              <w:tabs>
                <w:tab w:val="left" w:pos="142"/>
                <w:tab w:val="left" w:pos="345"/>
              </w:tabs>
              <w:ind w:left="124"/>
              <w:rPr>
                <w:rFonts w:ascii="Arial" w:hAnsi="Arial" w:cs="Arial"/>
                <w:color w:val="000000" w:themeColor="text1"/>
              </w:rPr>
            </w:pPr>
            <w:r w:rsidRPr="004F616D">
              <w:rPr>
                <w:rFonts w:ascii="Arial" w:hAnsi="Arial" w:cs="Arial"/>
                <w:color w:val="000000" w:themeColor="text1"/>
              </w:rPr>
              <w:t>4. 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r w:rsidR="00861455" w:rsidRPr="004F616D">
              <w:rPr>
                <w:rFonts w:ascii="Arial" w:hAnsi="Arial" w:cs="Arial"/>
                <w:color w:val="000000" w:themeColor="text1"/>
              </w:rPr>
              <w:t xml:space="preserve"> </w:t>
            </w:r>
          </w:p>
          <w:p w14:paraId="29742C1C" w14:textId="77777777" w:rsidR="00861455" w:rsidRPr="004F616D" w:rsidRDefault="00861455" w:rsidP="00861455">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spacing w:val="-2"/>
              </w:rPr>
              <w:t>ar lygiavertės medžiagos;</w:t>
            </w:r>
          </w:p>
          <w:p w14:paraId="3BCEC952" w14:textId="77777777" w:rsidR="001F5750" w:rsidRPr="004F616D" w:rsidRDefault="001F5750" w:rsidP="001F5750">
            <w:pPr>
              <w:pStyle w:val="TableParagraph"/>
              <w:tabs>
                <w:tab w:val="left" w:pos="142"/>
                <w:tab w:val="left" w:pos="345"/>
              </w:tabs>
              <w:ind w:left="124"/>
              <w:rPr>
                <w:rFonts w:ascii="Arial" w:hAnsi="Arial" w:cs="Arial"/>
                <w:color w:val="000000" w:themeColor="text1"/>
              </w:rPr>
            </w:pPr>
          </w:p>
          <w:p w14:paraId="69492945" w14:textId="1299295B" w:rsidR="001F5750" w:rsidRPr="004F616D" w:rsidRDefault="001F5750" w:rsidP="001F5750">
            <w:pPr>
              <w:pStyle w:val="TableParagraph"/>
              <w:tabs>
                <w:tab w:val="left" w:pos="344"/>
              </w:tabs>
              <w:ind w:left="124"/>
              <w:rPr>
                <w:rFonts w:ascii="Arial" w:hAnsi="Arial" w:cs="Arial"/>
                <w:color w:val="000000" w:themeColor="text1"/>
              </w:rPr>
            </w:pPr>
            <w:r w:rsidRPr="004F616D">
              <w:rPr>
                <w:rFonts w:ascii="Arial" w:hAnsi="Arial" w:cs="Arial"/>
                <w:color w:val="000000" w:themeColor="text1"/>
              </w:rPr>
              <w:t>5. su</w:t>
            </w:r>
            <w:r w:rsidRPr="004F616D">
              <w:rPr>
                <w:rFonts w:ascii="Arial" w:hAnsi="Arial" w:cs="Arial"/>
                <w:color w:val="000000" w:themeColor="text1"/>
                <w:spacing w:val="-13"/>
              </w:rPr>
              <w:t xml:space="preserve"> </w:t>
            </w:r>
            <w:r w:rsidRPr="004F616D">
              <w:rPr>
                <w:rFonts w:ascii="Arial" w:hAnsi="Arial" w:cs="Arial"/>
                <w:color w:val="000000" w:themeColor="text1"/>
              </w:rPr>
              <w:t>plastikine</w:t>
            </w:r>
            <w:r w:rsidRPr="004F616D">
              <w:rPr>
                <w:rFonts w:ascii="Arial" w:hAnsi="Arial" w:cs="Arial"/>
                <w:color w:val="000000" w:themeColor="text1"/>
                <w:spacing w:val="-8"/>
              </w:rPr>
              <w:t xml:space="preserve"> </w:t>
            </w:r>
            <w:r w:rsidRPr="004F616D">
              <w:rPr>
                <w:rFonts w:ascii="Arial" w:hAnsi="Arial" w:cs="Arial"/>
                <w:color w:val="000000" w:themeColor="text1"/>
              </w:rPr>
              <w:t>rankovėle</w:t>
            </w:r>
            <w:r w:rsidRPr="004F616D">
              <w:rPr>
                <w:rFonts w:ascii="Arial" w:hAnsi="Arial" w:cs="Arial"/>
                <w:color w:val="000000" w:themeColor="text1"/>
                <w:spacing w:val="-8"/>
              </w:rPr>
              <w:t xml:space="preserve"> </w:t>
            </w:r>
            <w:r w:rsidRPr="004F616D">
              <w:rPr>
                <w:rFonts w:ascii="Arial" w:hAnsi="Arial" w:cs="Arial"/>
                <w:color w:val="000000" w:themeColor="text1"/>
              </w:rPr>
              <w:t>ir silikoniniu stoperiu;</w:t>
            </w:r>
          </w:p>
          <w:p w14:paraId="18C9EEE5" w14:textId="77777777" w:rsidR="001F5750" w:rsidRPr="004F616D" w:rsidRDefault="001F5750" w:rsidP="001F5750">
            <w:pPr>
              <w:pStyle w:val="TableParagraph"/>
              <w:tabs>
                <w:tab w:val="left" w:pos="344"/>
              </w:tabs>
              <w:ind w:left="124"/>
              <w:rPr>
                <w:rFonts w:ascii="Arial" w:hAnsi="Arial" w:cs="Arial"/>
                <w:color w:val="000000" w:themeColor="text1"/>
              </w:rPr>
            </w:pPr>
          </w:p>
          <w:p w14:paraId="36C12065" w14:textId="5896FE0E" w:rsidR="001F5750" w:rsidRPr="004F616D" w:rsidRDefault="001F5750" w:rsidP="001F5750">
            <w:pPr>
              <w:pStyle w:val="TableParagraph"/>
              <w:tabs>
                <w:tab w:val="left" w:pos="345"/>
              </w:tabs>
              <w:ind w:left="124"/>
              <w:rPr>
                <w:rFonts w:ascii="Arial" w:hAnsi="Arial" w:cs="Arial"/>
                <w:color w:val="000000" w:themeColor="text1"/>
                <w:spacing w:val="-2"/>
              </w:rPr>
            </w:pPr>
            <w:r w:rsidRPr="004F616D">
              <w:rPr>
                <w:rFonts w:ascii="Arial" w:hAnsi="Arial" w:cs="Arial"/>
                <w:color w:val="000000" w:themeColor="text1"/>
              </w:rPr>
              <w:t xml:space="preserve">6. </w:t>
            </w:r>
            <w:r w:rsidR="00861455" w:rsidRPr="004F616D">
              <w:rPr>
                <w:rFonts w:ascii="Arial" w:hAnsi="Arial" w:cs="Arial"/>
                <w:color w:val="000000" w:themeColor="text1"/>
              </w:rPr>
              <w:t>atitinka ISO</w:t>
            </w:r>
            <w:r w:rsidR="00861455" w:rsidRPr="004F616D">
              <w:rPr>
                <w:rFonts w:ascii="Arial" w:hAnsi="Arial" w:cs="Arial"/>
                <w:color w:val="000000" w:themeColor="text1"/>
                <w:spacing w:val="-3"/>
              </w:rPr>
              <w:t xml:space="preserve"> </w:t>
            </w:r>
            <w:r w:rsidR="00861455" w:rsidRPr="004F616D">
              <w:rPr>
                <w:rFonts w:ascii="Arial" w:hAnsi="Arial" w:cs="Arial"/>
                <w:color w:val="000000" w:themeColor="text1"/>
              </w:rPr>
              <w:t>spalvinį</w:t>
            </w:r>
            <w:r w:rsidR="00861455" w:rsidRPr="004F616D">
              <w:rPr>
                <w:rFonts w:ascii="Arial" w:hAnsi="Arial" w:cs="Arial"/>
                <w:color w:val="000000" w:themeColor="text1"/>
                <w:spacing w:val="9"/>
              </w:rPr>
              <w:t xml:space="preserve"> </w:t>
            </w:r>
            <w:r w:rsidR="00861455" w:rsidRPr="004F616D">
              <w:rPr>
                <w:rFonts w:ascii="Arial" w:hAnsi="Arial" w:cs="Arial"/>
                <w:color w:val="000000" w:themeColor="text1"/>
                <w:spacing w:val="-2"/>
              </w:rPr>
              <w:t>žymėjimą;</w:t>
            </w:r>
          </w:p>
          <w:p w14:paraId="6492AC4D" w14:textId="77777777" w:rsidR="001F5750" w:rsidRPr="004F616D" w:rsidRDefault="001F5750" w:rsidP="001F5750">
            <w:pPr>
              <w:pStyle w:val="TableParagraph"/>
              <w:tabs>
                <w:tab w:val="left" w:pos="345"/>
              </w:tabs>
              <w:ind w:left="124"/>
              <w:rPr>
                <w:rFonts w:ascii="Arial" w:hAnsi="Arial" w:cs="Arial"/>
                <w:color w:val="000000" w:themeColor="text1"/>
              </w:rPr>
            </w:pPr>
          </w:p>
          <w:p w14:paraId="2A04A4D9" w14:textId="1EA496C5" w:rsidR="001F5750" w:rsidRPr="004F616D" w:rsidRDefault="001F5750" w:rsidP="001F5750">
            <w:pPr>
              <w:pStyle w:val="TableParagraph"/>
              <w:tabs>
                <w:tab w:val="left" w:pos="341"/>
              </w:tabs>
              <w:ind w:left="124"/>
              <w:rPr>
                <w:rFonts w:ascii="Arial" w:hAnsi="Arial" w:cs="Arial"/>
                <w:color w:val="000000" w:themeColor="text1"/>
              </w:rPr>
            </w:pPr>
            <w:r w:rsidRPr="004F616D">
              <w:rPr>
                <w:rFonts w:ascii="Arial" w:hAnsi="Arial" w:cs="Arial"/>
                <w:color w:val="000000" w:themeColor="text1"/>
              </w:rPr>
              <w:t>7. Maillefer</w:t>
            </w:r>
            <w:r w:rsidRPr="004F616D">
              <w:rPr>
                <w:rFonts w:ascii="Arial" w:hAnsi="Arial" w:cs="Arial"/>
                <w:color w:val="000000" w:themeColor="text1"/>
                <w:spacing w:val="8"/>
              </w:rPr>
              <w:t xml:space="preserve"> </w:t>
            </w:r>
            <w:r w:rsidRPr="004F616D">
              <w:rPr>
                <w:rFonts w:ascii="Arial" w:hAnsi="Arial" w:cs="Arial"/>
                <w:color w:val="000000" w:themeColor="text1"/>
              </w:rPr>
              <w:t>arba</w:t>
            </w:r>
            <w:r w:rsidRPr="004F616D">
              <w:rPr>
                <w:rFonts w:ascii="Arial" w:hAnsi="Arial" w:cs="Arial"/>
                <w:color w:val="000000" w:themeColor="text1"/>
                <w:spacing w:val="2"/>
              </w:rPr>
              <w:t xml:space="preserve"> </w:t>
            </w:r>
            <w:r w:rsidRPr="004F616D">
              <w:rPr>
                <w:rFonts w:ascii="Arial" w:hAnsi="Arial" w:cs="Arial"/>
                <w:color w:val="000000" w:themeColor="text1"/>
                <w:spacing w:val="-2"/>
              </w:rPr>
              <w:t>lygiaverčiai;</w:t>
            </w:r>
          </w:p>
          <w:p w14:paraId="3E8FFC18" w14:textId="77777777" w:rsidR="001F5750" w:rsidRPr="004F616D" w:rsidRDefault="001F5750" w:rsidP="001F5750">
            <w:pPr>
              <w:pStyle w:val="Pagrindinistekstas"/>
              <w:shd w:val="clear" w:color="auto" w:fill="auto"/>
              <w:ind w:left="142"/>
              <w:rPr>
                <w:rFonts w:ascii="Arial" w:hAnsi="Arial" w:cs="Arial"/>
                <w:color w:val="000000" w:themeColor="text1"/>
                <w:sz w:val="22"/>
                <w:szCs w:val="22"/>
              </w:rPr>
            </w:pPr>
          </w:p>
          <w:p w14:paraId="277E7754" w14:textId="5E0BF466" w:rsidR="00C231EA" w:rsidRPr="004F616D" w:rsidRDefault="001F5750" w:rsidP="001F575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8. Rinkinyje</w:t>
            </w:r>
            <w:r w:rsidRPr="004F616D">
              <w:rPr>
                <w:rFonts w:ascii="Arial" w:hAnsi="Arial" w:cs="Arial"/>
                <w:color w:val="000000" w:themeColor="text1"/>
                <w:spacing w:val="-3"/>
                <w:sz w:val="22"/>
                <w:szCs w:val="22"/>
              </w:rPr>
              <w:t xml:space="preserve"> </w:t>
            </w:r>
            <w:r w:rsidRPr="004F616D">
              <w:rPr>
                <w:rFonts w:ascii="Arial" w:hAnsi="Arial" w:cs="Arial"/>
                <w:color w:val="000000" w:themeColor="text1"/>
                <w:sz w:val="22"/>
                <w:szCs w:val="22"/>
              </w:rPr>
              <w:t>po</w:t>
            </w:r>
            <w:r w:rsidRPr="004F616D">
              <w:rPr>
                <w:rFonts w:ascii="Arial" w:hAnsi="Arial" w:cs="Arial"/>
                <w:color w:val="000000" w:themeColor="text1"/>
                <w:spacing w:val="-12"/>
                <w:sz w:val="22"/>
                <w:szCs w:val="22"/>
              </w:rPr>
              <w:t xml:space="preserve"> </w:t>
            </w:r>
            <w:r w:rsidRPr="004F616D">
              <w:rPr>
                <w:rFonts w:ascii="Arial" w:hAnsi="Arial" w:cs="Arial"/>
                <w:color w:val="000000" w:themeColor="text1"/>
                <w:sz w:val="22"/>
                <w:szCs w:val="22"/>
              </w:rPr>
              <w:t>6</w:t>
            </w:r>
            <w:r w:rsidRPr="004F616D">
              <w:rPr>
                <w:rFonts w:ascii="Arial" w:hAnsi="Arial" w:cs="Arial"/>
                <w:color w:val="000000" w:themeColor="text1"/>
                <w:spacing w:val="-13"/>
                <w:sz w:val="22"/>
                <w:szCs w:val="22"/>
              </w:rPr>
              <w:t xml:space="preserve"> </w:t>
            </w:r>
            <w:r w:rsidRPr="004F616D">
              <w:rPr>
                <w:rFonts w:ascii="Arial" w:hAnsi="Arial" w:cs="Arial"/>
                <w:color w:val="000000" w:themeColor="text1"/>
                <w:sz w:val="22"/>
                <w:szCs w:val="22"/>
              </w:rPr>
              <w:t>vnt.</w:t>
            </w:r>
            <w:r w:rsidRPr="004F616D">
              <w:rPr>
                <w:rFonts w:ascii="Arial" w:hAnsi="Arial" w:cs="Arial"/>
                <w:color w:val="000000" w:themeColor="text1"/>
                <w:spacing w:val="-7"/>
                <w:sz w:val="22"/>
                <w:szCs w:val="22"/>
              </w:rPr>
              <w:t xml:space="preserve"> </w:t>
            </w:r>
            <w:r w:rsidRPr="004F616D">
              <w:rPr>
                <w:rFonts w:ascii="Arial" w:hAnsi="Arial" w:cs="Arial"/>
                <w:color w:val="000000" w:themeColor="text1"/>
                <w:sz w:val="22"/>
                <w:szCs w:val="22"/>
              </w:rPr>
              <w:t xml:space="preserve">vienodo </w:t>
            </w:r>
            <w:r w:rsidRPr="004F616D">
              <w:rPr>
                <w:rFonts w:ascii="Arial" w:hAnsi="Arial" w:cs="Arial"/>
                <w:color w:val="000000" w:themeColor="text1"/>
                <w:spacing w:val="-2"/>
                <w:sz w:val="22"/>
                <w:szCs w:val="22"/>
              </w:rPr>
              <w:t>dydžio</w:t>
            </w:r>
            <w:r w:rsidR="00861455" w:rsidRPr="004F616D">
              <w:rPr>
                <w:rFonts w:ascii="Arial" w:hAnsi="Arial" w:cs="Arial"/>
                <w:color w:val="000000" w:themeColor="text1"/>
                <w:spacing w:val="-2"/>
                <w:sz w:val="22"/>
                <w:szCs w:val="22"/>
              </w:rPr>
              <w:t>;</w:t>
            </w:r>
          </w:p>
          <w:p w14:paraId="5FC8DA23" w14:textId="77777777" w:rsidR="00861455" w:rsidRPr="004F616D" w:rsidRDefault="00861455" w:rsidP="001F5750">
            <w:pPr>
              <w:pStyle w:val="Pagrindinistekstas"/>
              <w:shd w:val="clear" w:color="auto" w:fill="auto"/>
              <w:ind w:left="142"/>
              <w:rPr>
                <w:rStyle w:val="BodytextCalibri"/>
                <w:rFonts w:ascii="Arial" w:hAnsi="Arial" w:cs="Arial"/>
                <w:color w:val="000000" w:themeColor="text1"/>
                <w:spacing w:val="-2"/>
                <w:sz w:val="22"/>
                <w:szCs w:val="22"/>
                <w:lang w:val="lt-LT"/>
              </w:rPr>
            </w:pPr>
          </w:p>
          <w:p w14:paraId="6D8FCD6C" w14:textId="37656CCC" w:rsidR="00861455" w:rsidRPr="004F616D" w:rsidRDefault="00861455" w:rsidP="001F575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9.</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w:t>
            </w:r>
            <w:r w:rsidRPr="004F616D">
              <w:rPr>
                <w:rFonts w:ascii="Arial" w:hAnsi="Arial" w:cs="Arial"/>
                <w:color w:val="000000" w:themeColor="text1"/>
                <w:lang w:eastAsia="lt-LT"/>
              </w:rPr>
              <w:t>.</w:t>
            </w:r>
          </w:p>
        </w:tc>
        <w:tc>
          <w:tcPr>
            <w:tcW w:w="1075" w:type="pct"/>
            <w:shd w:val="clear" w:color="auto" w:fill="FFFFFF"/>
            <w:vAlign w:val="center"/>
          </w:tcPr>
          <w:p w14:paraId="40C893C2" w14:textId="77777777" w:rsidR="00C231EA" w:rsidRPr="004F616D" w:rsidRDefault="00C231EA"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69D94620" w14:textId="77777777" w:rsidR="00C231EA" w:rsidRPr="004F616D" w:rsidRDefault="00C231EA"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4F6432DC" w14:textId="77777777" w:rsidR="00C231EA" w:rsidRPr="004F616D" w:rsidRDefault="00C231EA"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C231EA" w:rsidRPr="004F616D" w14:paraId="5C80BB0D" w14:textId="77777777" w:rsidTr="000A16E2">
        <w:tc>
          <w:tcPr>
            <w:tcW w:w="241" w:type="pct"/>
            <w:shd w:val="clear" w:color="auto" w:fill="FFFFFF"/>
            <w:vAlign w:val="center"/>
          </w:tcPr>
          <w:p w14:paraId="7CA728FA" w14:textId="2E4C9423" w:rsidR="00C231EA" w:rsidRPr="004F616D" w:rsidRDefault="00C231EA"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14.</w:t>
            </w:r>
          </w:p>
        </w:tc>
        <w:tc>
          <w:tcPr>
            <w:tcW w:w="886" w:type="pct"/>
            <w:shd w:val="clear" w:color="auto" w:fill="FFFFFF"/>
            <w:vAlign w:val="center"/>
          </w:tcPr>
          <w:p w14:paraId="507E3F68" w14:textId="77777777" w:rsidR="001F5750" w:rsidRPr="004F616D" w:rsidRDefault="001F5750" w:rsidP="009F68BA">
            <w:pPr>
              <w:pStyle w:val="TableParagraph"/>
              <w:rPr>
                <w:rFonts w:ascii="Arial" w:hAnsi="Arial" w:cs="Arial"/>
                <w:color w:val="000000" w:themeColor="text1"/>
              </w:rPr>
            </w:pPr>
            <w:r w:rsidRPr="004F616D">
              <w:rPr>
                <w:rFonts w:ascii="Arial" w:hAnsi="Arial" w:cs="Arial"/>
                <w:color w:val="000000" w:themeColor="text1"/>
                <w:w w:val="105"/>
              </w:rPr>
              <w:t>Endodontiniai</w:t>
            </w:r>
            <w:r w:rsidRPr="004F616D">
              <w:rPr>
                <w:rFonts w:ascii="Arial" w:hAnsi="Arial" w:cs="Arial"/>
                <w:color w:val="000000" w:themeColor="text1"/>
                <w:spacing w:val="-3"/>
                <w:w w:val="105"/>
              </w:rPr>
              <w:t xml:space="preserve"> </w:t>
            </w:r>
            <w:r w:rsidRPr="004F616D">
              <w:rPr>
                <w:rFonts w:ascii="Arial" w:hAnsi="Arial" w:cs="Arial"/>
                <w:color w:val="000000" w:themeColor="text1"/>
                <w:spacing w:val="-2"/>
                <w:w w:val="105"/>
              </w:rPr>
              <w:t>rankiniai</w:t>
            </w:r>
          </w:p>
          <w:p w14:paraId="1810B2DB" w14:textId="5D9EAEFF" w:rsidR="001F5750" w:rsidRPr="004F616D" w:rsidRDefault="001F5750" w:rsidP="009F68BA">
            <w:pPr>
              <w:pStyle w:val="TableParagraph"/>
              <w:rPr>
                <w:rFonts w:ascii="Arial" w:hAnsi="Arial" w:cs="Arial"/>
                <w:i/>
                <w:color w:val="000000" w:themeColor="text1"/>
              </w:rPr>
            </w:pPr>
            <w:r w:rsidRPr="004F616D">
              <w:rPr>
                <w:rFonts w:ascii="Arial" w:hAnsi="Arial" w:cs="Arial"/>
                <w:i/>
                <w:color w:val="000000" w:themeColor="text1"/>
                <w:spacing w:val="-2"/>
              </w:rPr>
              <w:t xml:space="preserve">Instrumentai flexo failai: </w:t>
            </w:r>
            <w:r w:rsidRPr="004F616D">
              <w:rPr>
                <w:rFonts w:ascii="Arial" w:hAnsi="Arial" w:cs="Arial"/>
                <w:color w:val="000000" w:themeColor="text1"/>
                <w:w w:val="105"/>
              </w:rPr>
              <w:t>rinkinys</w:t>
            </w:r>
            <w:r w:rsidRPr="004F616D">
              <w:rPr>
                <w:rFonts w:ascii="Arial" w:hAnsi="Arial" w:cs="Arial"/>
                <w:color w:val="000000" w:themeColor="text1"/>
                <w:spacing w:val="-3"/>
                <w:w w:val="105"/>
              </w:rPr>
              <w:t xml:space="preserve"> </w:t>
            </w:r>
            <w:r w:rsidRPr="004F616D">
              <w:rPr>
                <w:rFonts w:ascii="Arial" w:hAnsi="Arial" w:cs="Arial"/>
                <w:color w:val="000000" w:themeColor="text1"/>
                <w:w w:val="105"/>
              </w:rPr>
              <w:t>30</w:t>
            </w:r>
            <w:r w:rsidRPr="004F616D">
              <w:rPr>
                <w:rFonts w:ascii="Arial" w:hAnsi="Arial" w:cs="Arial"/>
                <w:color w:val="000000" w:themeColor="text1"/>
                <w:spacing w:val="-9"/>
                <w:w w:val="105"/>
              </w:rPr>
              <w:t xml:space="preserve"> </w:t>
            </w:r>
            <w:r w:rsidRPr="004F616D">
              <w:rPr>
                <w:rFonts w:ascii="Arial" w:hAnsi="Arial" w:cs="Arial"/>
                <w:color w:val="000000" w:themeColor="text1"/>
                <w:spacing w:val="-2"/>
                <w:w w:val="105"/>
              </w:rPr>
              <w:t>dydžio</w:t>
            </w:r>
          </w:p>
          <w:p w14:paraId="33DBE938" w14:textId="53AA388D" w:rsidR="00C231EA" w:rsidRPr="004F616D" w:rsidRDefault="001F5750" w:rsidP="009F68BA">
            <w:pPr>
              <w:pStyle w:val="Pagrindinistekstas"/>
              <w:shd w:val="clear" w:color="auto" w:fill="auto"/>
              <w:rPr>
                <w:rStyle w:val="BodytextCalibri"/>
                <w:rFonts w:ascii="Arial" w:hAnsi="Arial" w:cs="Arial"/>
                <w:b/>
                <w:bCs/>
                <w:color w:val="000000" w:themeColor="text1"/>
                <w:sz w:val="22"/>
                <w:szCs w:val="22"/>
                <w:lang w:val="lt-LT"/>
              </w:rPr>
            </w:pPr>
            <w:r w:rsidRPr="004F616D">
              <w:rPr>
                <w:rFonts w:ascii="Arial" w:hAnsi="Arial" w:cs="Arial"/>
                <w:color w:val="000000" w:themeColor="text1"/>
                <w:w w:val="105"/>
                <w:sz w:val="22"/>
                <w:szCs w:val="22"/>
              </w:rPr>
              <w:t>(darbinis</w:t>
            </w:r>
            <w:r w:rsidRPr="004F616D">
              <w:rPr>
                <w:rFonts w:ascii="Arial" w:hAnsi="Arial" w:cs="Arial"/>
                <w:color w:val="000000" w:themeColor="text1"/>
                <w:spacing w:val="-2"/>
                <w:w w:val="105"/>
                <w:sz w:val="22"/>
                <w:szCs w:val="22"/>
              </w:rPr>
              <w:t xml:space="preserve"> </w:t>
            </w:r>
            <w:r w:rsidRPr="004F616D">
              <w:rPr>
                <w:rFonts w:ascii="Arial" w:hAnsi="Arial" w:cs="Arial"/>
                <w:color w:val="000000" w:themeColor="text1"/>
                <w:w w:val="105"/>
                <w:sz w:val="22"/>
                <w:szCs w:val="22"/>
              </w:rPr>
              <w:t>ilgis</w:t>
            </w:r>
            <w:r w:rsidRPr="004F616D">
              <w:rPr>
                <w:rFonts w:ascii="Arial" w:hAnsi="Arial" w:cs="Arial"/>
                <w:color w:val="000000" w:themeColor="text1"/>
                <w:spacing w:val="-12"/>
                <w:w w:val="105"/>
                <w:sz w:val="22"/>
                <w:szCs w:val="22"/>
              </w:rPr>
              <w:t xml:space="preserve"> </w:t>
            </w:r>
            <w:r w:rsidRPr="004F616D">
              <w:rPr>
                <w:rFonts w:ascii="Arial" w:hAnsi="Arial" w:cs="Arial"/>
                <w:color w:val="000000" w:themeColor="text1"/>
                <w:w w:val="105"/>
                <w:sz w:val="22"/>
                <w:szCs w:val="22"/>
              </w:rPr>
              <w:t>21</w:t>
            </w:r>
            <w:r w:rsidRPr="004F616D">
              <w:rPr>
                <w:rFonts w:ascii="Arial" w:hAnsi="Arial" w:cs="Arial"/>
                <w:color w:val="000000" w:themeColor="text1"/>
                <w:spacing w:val="-13"/>
                <w:w w:val="105"/>
                <w:sz w:val="22"/>
                <w:szCs w:val="22"/>
              </w:rPr>
              <w:t xml:space="preserve"> </w:t>
            </w:r>
            <w:r w:rsidRPr="004F616D">
              <w:rPr>
                <w:rFonts w:ascii="Arial" w:hAnsi="Arial" w:cs="Arial"/>
                <w:color w:val="000000" w:themeColor="text1"/>
                <w:w w:val="105"/>
                <w:sz w:val="22"/>
                <w:szCs w:val="22"/>
              </w:rPr>
              <w:t>mm,</w:t>
            </w:r>
            <w:r w:rsidRPr="004F616D">
              <w:rPr>
                <w:rFonts w:ascii="Arial" w:hAnsi="Arial" w:cs="Arial"/>
                <w:color w:val="000000" w:themeColor="text1"/>
                <w:spacing w:val="-5"/>
                <w:w w:val="105"/>
                <w:sz w:val="22"/>
                <w:szCs w:val="22"/>
              </w:rPr>
              <w:t xml:space="preserve"> </w:t>
            </w:r>
            <w:r w:rsidRPr="004F616D">
              <w:rPr>
                <w:rFonts w:ascii="Arial" w:hAnsi="Arial" w:cs="Arial"/>
                <w:color w:val="000000" w:themeColor="text1"/>
                <w:w w:val="105"/>
                <w:sz w:val="22"/>
                <w:szCs w:val="22"/>
              </w:rPr>
              <w:t xml:space="preserve">25 </w:t>
            </w:r>
            <w:r w:rsidRPr="004F616D">
              <w:rPr>
                <w:rFonts w:ascii="Arial" w:hAnsi="Arial" w:cs="Arial"/>
                <w:color w:val="000000" w:themeColor="text1"/>
                <w:spacing w:val="-4"/>
                <w:w w:val="105"/>
                <w:sz w:val="22"/>
                <w:szCs w:val="22"/>
              </w:rPr>
              <w:t>mm)</w:t>
            </w:r>
          </w:p>
        </w:tc>
        <w:tc>
          <w:tcPr>
            <w:tcW w:w="615" w:type="pct"/>
            <w:shd w:val="clear" w:color="auto" w:fill="FFFFFF"/>
          </w:tcPr>
          <w:p w14:paraId="168EE07D" w14:textId="56B1043B" w:rsidR="00C231EA" w:rsidRPr="004F616D" w:rsidRDefault="001F5750" w:rsidP="000A16E2">
            <w:pPr>
              <w:pStyle w:val="Pagrindinistekstas"/>
              <w:shd w:val="clear" w:color="auto" w:fill="auto"/>
              <w:jc w:val="center"/>
              <w:rPr>
                <w:rStyle w:val="BodytextCalibri"/>
                <w:rFonts w:ascii="Arial" w:hAnsi="Arial" w:cs="Arial"/>
                <w:b/>
                <w:bCs/>
                <w:color w:val="000000" w:themeColor="text1"/>
                <w:sz w:val="22"/>
                <w:szCs w:val="22"/>
                <w:lang w:val="lt-LT"/>
              </w:rPr>
            </w:pPr>
            <w:r w:rsidRPr="004F616D">
              <w:rPr>
                <w:rStyle w:val="BodytextCalibri"/>
                <w:rFonts w:ascii="Arial" w:hAnsi="Arial" w:cs="Arial"/>
                <w:color w:val="000000" w:themeColor="text1"/>
                <w:sz w:val="22"/>
                <w:szCs w:val="22"/>
                <w:lang w:val="lt-LT"/>
              </w:rPr>
              <w:t>10 dėžučių</w:t>
            </w:r>
          </w:p>
        </w:tc>
        <w:tc>
          <w:tcPr>
            <w:tcW w:w="1074" w:type="pct"/>
            <w:shd w:val="clear" w:color="auto" w:fill="FFFFFF"/>
            <w:vAlign w:val="center"/>
          </w:tcPr>
          <w:p w14:paraId="26A3B16C" w14:textId="77777777" w:rsidR="001F5750" w:rsidRPr="004F616D" w:rsidRDefault="001F5750">
            <w:pPr>
              <w:pStyle w:val="TableParagraph"/>
              <w:numPr>
                <w:ilvl w:val="0"/>
                <w:numId w:val="23"/>
              </w:numPr>
              <w:tabs>
                <w:tab w:val="left" w:pos="343"/>
              </w:tabs>
              <w:ind w:left="142" w:firstLine="0"/>
              <w:rPr>
                <w:rFonts w:ascii="Arial" w:hAnsi="Arial" w:cs="Arial"/>
                <w:color w:val="000000" w:themeColor="text1"/>
              </w:rPr>
            </w:pPr>
            <w:r w:rsidRPr="004F616D">
              <w:rPr>
                <w:rFonts w:ascii="Arial" w:hAnsi="Arial" w:cs="Arial"/>
                <w:color w:val="000000" w:themeColor="text1"/>
                <w:spacing w:val="-2"/>
                <w:w w:val="105"/>
              </w:rPr>
              <w:t>rankinis;</w:t>
            </w:r>
          </w:p>
          <w:p w14:paraId="6616A0BA" w14:textId="77777777" w:rsidR="001F5750" w:rsidRPr="004F616D" w:rsidRDefault="001F5750" w:rsidP="001F5750">
            <w:pPr>
              <w:pStyle w:val="TableParagraph"/>
              <w:tabs>
                <w:tab w:val="left" w:pos="343"/>
              </w:tabs>
              <w:ind w:left="142"/>
              <w:rPr>
                <w:rFonts w:ascii="Arial" w:hAnsi="Arial" w:cs="Arial"/>
                <w:color w:val="000000" w:themeColor="text1"/>
              </w:rPr>
            </w:pPr>
          </w:p>
          <w:p w14:paraId="70DA4DC1" w14:textId="77777777" w:rsidR="001F5750" w:rsidRPr="004F616D" w:rsidRDefault="001F5750">
            <w:pPr>
              <w:pStyle w:val="TableParagraph"/>
              <w:numPr>
                <w:ilvl w:val="0"/>
                <w:numId w:val="23"/>
              </w:numPr>
              <w:tabs>
                <w:tab w:val="left" w:pos="343"/>
              </w:tabs>
              <w:ind w:left="142" w:firstLine="0"/>
              <w:rPr>
                <w:rFonts w:ascii="Arial" w:hAnsi="Arial" w:cs="Arial"/>
                <w:color w:val="000000" w:themeColor="text1"/>
              </w:rPr>
            </w:pPr>
            <w:r w:rsidRPr="004F616D">
              <w:rPr>
                <w:rFonts w:ascii="Arial" w:hAnsi="Arial" w:cs="Arial"/>
                <w:color w:val="000000" w:themeColor="text1"/>
                <w:w w:val="105"/>
              </w:rPr>
              <w:t>daugkartinio</w:t>
            </w:r>
            <w:r w:rsidRPr="004F616D">
              <w:rPr>
                <w:rFonts w:ascii="Arial" w:hAnsi="Arial" w:cs="Arial"/>
                <w:color w:val="000000" w:themeColor="text1"/>
                <w:spacing w:val="11"/>
                <w:w w:val="105"/>
              </w:rPr>
              <w:t xml:space="preserve"> </w:t>
            </w:r>
            <w:r w:rsidRPr="004F616D">
              <w:rPr>
                <w:rFonts w:ascii="Arial" w:hAnsi="Arial" w:cs="Arial"/>
                <w:color w:val="000000" w:themeColor="text1"/>
                <w:spacing w:val="-2"/>
                <w:w w:val="105"/>
              </w:rPr>
              <w:t>naudojimo;</w:t>
            </w:r>
          </w:p>
          <w:p w14:paraId="15AEA8B2" w14:textId="77777777" w:rsidR="001F5750" w:rsidRPr="004F616D" w:rsidRDefault="001F5750" w:rsidP="001F5750">
            <w:pPr>
              <w:pStyle w:val="TableParagraph"/>
              <w:tabs>
                <w:tab w:val="left" w:pos="343"/>
              </w:tabs>
              <w:ind w:left="142"/>
              <w:rPr>
                <w:rFonts w:ascii="Arial" w:hAnsi="Arial" w:cs="Arial"/>
                <w:color w:val="000000" w:themeColor="text1"/>
              </w:rPr>
            </w:pPr>
          </w:p>
          <w:p w14:paraId="01E5D6EF" w14:textId="441F3F61" w:rsidR="001F5750" w:rsidRPr="004F616D" w:rsidRDefault="001F5750" w:rsidP="001F5750">
            <w:pPr>
              <w:pStyle w:val="TableParagraph"/>
              <w:tabs>
                <w:tab w:val="left" w:pos="336"/>
              </w:tabs>
              <w:ind w:left="142"/>
              <w:rPr>
                <w:rFonts w:ascii="Arial" w:hAnsi="Arial" w:cs="Arial"/>
                <w:color w:val="000000" w:themeColor="text1"/>
                <w:spacing w:val="-2"/>
                <w:w w:val="105"/>
              </w:rPr>
            </w:pPr>
            <w:r w:rsidRPr="004F616D">
              <w:rPr>
                <w:rFonts w:ascii="Arial" w:hAnsi="Arial" w:cs="Arial"/>
                <w:color w:val="000000" w:themeColor="text1"/>
                <w:spacing w:val="-2"/>
                <w:w w:val="105"/>
              </w:rPr>
              <w:t>3. sterilizuojamas;</w:t>
            </w:r>
          </w:p>
          <w:p w14:paraId="23C0DC9C" w14:textId="77777777" w:rsidR="001F5750" w:rsidRPr="004F616D" w:rsidRDefault="001F5750" w:rsidP="001F5750">
            <w:pPr>
              <w:pStyle w:val="TableParagraph"/>
              <w:tabs>
                <w:tab w:val="left" w:pos="336"/>
              </w:tabs>
              <w:ind w:left="142"/>
              <w:rPr>
                <w:rFonts w:ascii="Arial" w:hAnsi="Arial" w:cs="Arial"/>
                <w:color w:val="000000" w:themeColor="text1"/>
              </w:rPr>
            </w:pPr>
          </w:p>
          <w:p w14:paraId="69733F00" w14:textId="22448993" w:rsidR="001F5750" w:rsidRPr="004F616D" w:rsidRDefault="001F5750" w:rsidP="00861455">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rPr>
              <w:t>4. 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r w:rsidR="00861455" w:rsidRPr="004F616D">
              <w:rPr>
                <w:rFonts w:ascii="Arial" w:hAnsi="Arial" w:cs="Arial"/>
                <w:color w:val="000000" w:themeColor="text1"/>
              </w:rPr>
              <w:t xml:space="preserve"> </w:t>
            </w:r>
            <w:r w:rsidR="00861455" w:rsidRPr="004F616D">
              <w:rPr>
                <w:rFonts w:ascii="Arial" w:hAnsi="Arial" w:cs="Arial"/>
                <w:color w:val="000000" w:themeColor="text1"/>
                <w:spacing w:val="-2"/>
              </w:rPr>
              <w:t>ar lygiavertės medžiagos;</w:t>
            </w:r>
          </w:p>
          <w:p w14:paraId="0E117C7D" w14:textId="77777777" w:rsidR="001F5750" w:rsidRPr="004F616D" w:rsidRDefault="001F5750" w:rsidP="001F5750">
            <w:pPr>
              <w:pStyle w:val="TableParagraph"/>
              <w:tabs>
                <w:tab w:val="left" w:pos="142"/>
                <w:tab w:val="left" w:pos="345"/>
              </w:tabs>
              <w:ind w:left="145"/>
              <w:rPr>
                <w:rFonts w:ascii="Arial" w:hAnsi="Arial" w:cs="Arial"/>
                <w:color w:val="000000" w:themeColor="text1"/>
              </w:rPr>
            </w:pPr>
          </w:p>
          <w:p w14:paraId="0544DB57" w14:textId="04AC9357" w:rsidR="001F5750" w:rsidRPr="004F616D" w:rsidRDefault="001F5750" w:rsidP="001F5750">
            <w:pPr>
              <w:pStyle w:val="TableParagraph"/>
              <w:tabs>
                <w:tab w:val="left" w:pos="344"/>
              </w:tabs>
              <w:ind w:left="145"/>
              <w:rPr>
                <w:rFonts w:ascii="Arial" w:hAnsi="Arial" w:cs="Arial"/>
                <w:color w:val="000000" w:themeColor="text1"/>
              </w:rPr>
            </w:pPr>
            <w:r w:rsidRPr="004F616D">
              <w:rPr>
                <w:rFonts w:ascii="Arial" w:hAnsi="Arial" w:cs="Arial"/>
                <w:color w:val="000000" w:themeColor="text1"/>
              </w:rPr>
              <w:t>5. su</w:t>
            </w:r>
            <w:r w:rsidRPr="004F616D">
              <w:rPr>
                <w:rFonts w:ascii="Arial" w:hAnsi="Arial" w:cs="Arial"/>
                <w:color w:val="000000" w:themeColor="text1"/>
                <w:spacing w:val="-13"/>
              </w:rPr>
              <w:t xml:space="preserve"> </w:t>
            </w:r>
            <w:r w:rsidRPr="004F616D">
              <w:rPr>
                <w:rFonts w:ascii="Arial" w:hAnsi="Arial" w:cs="Arial"/>
                <w:color w:val="000000" w:themeColor="text1"/>
              </w:rPr>
              <w:t>plastikine</w:t>
            </w:r>
            <w:r w:rsidRPr="004F616D">
              <w:rPr>
                <w:rFonts w:ascii="Arial" w:hAnsi="Arial" w:cs="Arial"/>
                <w:color w:val="000000" w:themeColor="text1"/>
                <w:spacing w:val="-8"/>
              </w:rPr>
              <w:t xml:space="preserve"> </w:t>
            </w:r>
            <w:r w:rsidRPr="004F616D">
              <w:rPr>
                <w:rFonts w:ascii="Arial" w:hAnsi="Arial" w:cs="Arial"/>
                <w:color w:val="000000" w:themeColor="text1"/>
              </w:rPr>
              <w:t>rankovėle</w:t>
            </w:r>
            <w:r w:rsidRPr="004F616D">
              <w:rPr>
                <w:rFonts w:ascii="Arial" w:hAnsi="Arial" w:cs="Arial"/>
                <w:color w:val="000000" w:themeColor="text1"/>
                <w:spacing w:val="-8"/>
              </w:rPr>
              <w:t xml:space="preserve"> </w:t>
            </w:r>
            <w:r w:rsidRPr="004F616D">
              <w:rPr>
                <w:rFonts w:ascii="Arial" w:hAnsi="Arial" w:cs="Arial"/>
                <w:color w:val="000000" w:themeColor="text1"/>
              </w:rPr>
              <w:t xml:space="preserve">ir </w:t>
            </w:r>
            <w:r w:rsidRPr="004F616D">
              <w:rPr>
                <w:rFonts w:ascii="Arial" w:hAnsi="Arial" w:cs="Arial"/>
                <w:color w:val="000000" w:themeColor="text1"/>
              </w:rPr>
              <w:lastRenderedPageBreak/>
              <w:t>silikoniniu stoperiu;</w:t>
            </w:r>
          </w:p>
          <w:p w14:paraId="03B52B61" w14:textId="77777777" w:rsidR="001F5750" w:rsidRPr="004F616D" w:rsidRDefault="001F5750" w:rsidP="001F5750">
            <w:pPr>
              <w:pStyle w:val="TableParagraph"/>
              <w:tabs>
                <w:tab w:val="left" w:pos="344"/>
              </w:tabs>
              <w:ind w:left="145"/>
              <w:rPr>
                <w:rFonts w:ascii="Arial" w:hAnsi="Arial" w:cs="Arial"/>
                <w:color w:val="000000" w:themeColor="text1"/>
              </w:rPr>
            </w:pPr>
          </w:p>
          <w:p w14:paraId="02F72FC3" w14:textId="77777777" w:rsidR="00861455" w:rsidRPr="004F616D" w:rsidRDefault="001F5750" w:rsidP="00861455">
            <w:pPr>
              <w:pStyle w:val="TableParagraph"/>
              <w:tabs>
                <w:tab w:val="left" w:pos="345"/>
              </w:tabs>
              <w:ind w:left="124"/>
              <w:rPr>
                <w:rFonts w:ascii="Arial" w:hAnsi="Arial" w:cs="Arial"/>
                <w:color w:val="000000" w:themeColor="text1"/>
                <w:spacing w:val="-2"/>
              </w:rPr>
            </w:pPr>
            <w:r w:rsidRPr="004F616D">
              <w:rPr>
                <w:rFonts w:ascii="Arial" w:hAnsi="Arial" w:cs="Arial"/>
                <w:color w:val="000000" w:themeColor="text1"/>
              </w:rPr>
              <w:t xml:space="preserve">6. </w:t>
            </w:r>
            <w:r w:rsidR="00861455" w:rsidRPr="004F616D">
              <w:rPr>
                <w:rFonts w:ascii="Arial" w:hAnsi="Arial" w:cs="Arial"/>
                <w:color w:val="000000" w:themeColor="text1"/>
              </w:rPr>
              <w:t>atitinka ISO</w:t>
            </w:r>
            <w:r w:rsidR="00861455" w:rsidRPr="004F616D">
              <w:rPr>
                <w:rFonts w:ascii="Arial" w:hAnsi="Arial" w:cs="Arial"/>
                <w:color w:val="000000" w:themeColor="text1"/>
                <w:spacing w:val="-3"/>
              </w:rPr>
              <w:t xml:space="preserve"> </w:t>
            </w:r>
            <w:r w:rsidR="00861455" w:rsidRPr="004F616D">
              <w:rPr>
                <w:rFonts w:ascii="Arial" w:hAnsi="Arial" w:cs="Arial"/>
                <w:color w:val="000000" w:themeColor="text1"/>
              </w:rPr>
              <w:t>spalvinį</w:t>
            </w:r>
            <w:r w:rsidR="00861455" w:rsidRPr="004F616D">
              <w:rPr>
                <w:rFonts w:ascii="Arial" w:hAnsi="Arial" w:cs="Arial"/>
                <w:color w:val="000000" w:themeColor="text1"/>
                <w:spacing w:val="9"/>
              </w:rPr>
              <w:t xml:space="preserve"> </w:t>
            </w:r>
            <w:r w:rsidR="00861455" w:rsidRPr="004F616D">
              <w:rPr>
                <w:rFonts w:ascii="Arial" w:hAnsi="Arial" w:cs="Arial"/>
                <w:color w:val="000000" w:themeColor="text1"/>
                <w:spacing w:val="-2"/>
              </w:rPr>
              <w:t>žymėjimą;</w:t>
            </w:r>
          </w:p>
          <w:p w14:paraId="278D26BB" w14:textId="5FEFFC8B" w:rsidR="001F5750" w:rsidRPr="004F616D" w:rsidRDefault="001F5750" w:rsidP="001F5750">
            <w:pPr>
              <w:pStyle w:val="TableParagraph"/>
              <w:tabs>
                <w:tab w:val="left" w:pos="345"/>
              </w:tabs>
              <w:ind w:left="145"/>
              <w:rPr>
                <w:rFonts w:ascii="Arial" w:hAnsi="Arial" w:cs="Arial"/>
                <w:color w:val="000000" w:themeColor="text1"/>
              </w:rPr>
            </w:pPr>
          </w:p>
          <w:p w14:paraId="25055E7B" w14:textId="2A1DAEF3" w:rsidR="001F5750" w:rsidRPr="004F616D" w:rsidRDefault="001F5750" w:rsidP="001F5750">
            <w:pPr>
              <w:pStyle w:val="TableParagraph"/>
              <w:tabs>
                <w:tab w:val="left" w:pos="341"/>
              </w:tabs>
              <w:ind w:left="145"/>
              <w:rPr>
                <w:rFonts w:ascii="Arial" w:hAnsi="Arial" w:cs="Arial"/>
                <w:color w:val="000000" w:themeColor="text1"/>
                <w:spacing w:val="-2"/>
              </w:rPr>
            </w:pPr>
            <w:r w:rsidRPr="004F616D">
              <w:rPr>
                <w:rFonts w:ascii="Arial" w:hAnsi="Arial" w:cs="Arial"/>
                <w:color w:val="000000" w:themeColor="text1"/>
              </w:rPr>
              <w:t>7. Maillefer</w:t>
            </w:r>
            <w:r w:rsidRPr="004F616D">
              <w:rPr>
                <w:rFonts w:ascii="Arial" w:hAnsi="Arial" w:cs="Arial"/>
                <w:color w:val="000000" w:themeColor="text1"/>
                <w:spacing w:val="8"/>
              </w:rPr>
              <w:t xml:space="preserve"> </w:t>
            </w:r>
            <w:r w:rsidRPr="004F616D">
              <w:rPr>
                <w:rFonts w:ascii="Arial" w:hAnsi="Arial" w:cs="Arial"/>
                <w:color w:val="000000" w:themeColor="text1"/>
              </w:rPr>
              <w:t>arba</w:t>
            </w:r>
            <w:r w:rsidRPr="004F616D">
              <w:rPr>
                <w:rFonts w:ascii="Arial" w:hAnsi="Arial" w:cs="Arial"/>
                <w:color w:val="000000" w:themeColor="text1"/>
                <w:spacing w:val="2"/>
              </w:rPr>
              <w:t xml:space="preserve"> </w:t>
            </w:r>
            <w:r w:rsidRPr="004F616D">
              <w:rPr>
                <w:rFonts w:ascii="Arial" w:hAnsi="Arial" w:cs="Arial"/>
                <w:color w:val="000000" w:themeColor="text1"/>
                <w:spacing w:val="-2"/>
              </w:rPr>
              <w:t>lygiaverčiai;</w:t>
            </w:r>
          </w:p>
          <w:p w14:paraId="1890858C" w14:textId="77777777" w:rsidR="001F5750" w:rsidRPr="004F616D" w:rsidRDefault="001F5750" w:rsidP="001F5750">
            <w:pPr>
              <w:pStyle w:val="TableParagraph"/>
              <w:tabs>
                <w:tab w:val="left" w:pos="341"/>
              </w:tabs>
              <w:ind w:left="145"/>
              <w:rPr>
                <w:rFonts w:ascii="Arial" w:hAnsi="Arial" w:cs="Arial"/>
                <w:color w:val="000000" w:themeColor="text1"/>
              </w:rPr>
            </w:pPr>
          </w:p>
          <w:p w14:paraId="05DB1186" w14:textId="77777777" w:rsidR="00C231EA" w:rsidRPr="004F616D" w:rsidRDefault="001F5750" w:rsidP="001F575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8. Rinkinyje</w:t>
            </w:r>
            <w:r w:rsidRPr="004F616D">
              <w:rPr>
                <w:rFonts w:ascii="Arial" w:hAnsi="Arial" w:cs="Arial"/>
                <w:color w:val="000000" w:themeColor="text1"/>
                <w:spacing w:val="-3"/>
                <w:sz w:val="22"/>
                <w:szCs w:val="22"/>
              </w:rPr>
              <w:t xml:space="preserve"> </w:t>
            </w:r>
            <w:r w:rsidRPr="004F616D">
              <w:rPr>
                <w:rFonts w:ascii="Arial" w:hAnsi="Arial" w:cs="Arial"/>
                <w:color w:val="000000" w:themeColor="text1"/>
                <w:sz w:val="22"/>
                <w:szCs w:val="22"/>
              </w:rPr>
              <w:t>po</w:t>
            </w:r>
            <w:r w:rsidRPr="004F616D">
              <w:rPr>
                <w:rFonts w:ascii="Arial" w:hAnsi="Arial" w:cs="Arial"/>
                <w:color w:val="000000" w:themeColor="text1"/>
                <w:spacing w:val="-12"/>
                <w:sz w:val="22"/>
                <w:szCs w:val="22"/>
              </w:rPr>
              <w:t xml:space="preserve"> </w:t>
            </w:r>
            <w:r w:rsidRPr="004F616D">
              <w:rPr>
                <w:rFonts w:ascii="Arial" w:hAnsi="Arial" w:cs="Arial"/>
                <w:color w:val="000000" w:themeColor="text1"/>
                <w:sz w:val="22"/>
                <w:szCs w:val="22"/>
              </w:rPr>
              <w:t>6</w:t>
            </w:r>
            <w:r w:rsidRPr="004F616D">
              <w:rPr>
                <w:rFonts w:ascii="Arial" w:hAnsi="Arial" w:cs="Arial"/>
                <w:color w:val="000000" w:themeColor="text1"/>
                <w:spacing w:val="-13"/>
                <w:sz w:val="22"/>
                <w:szCs w:val="22"/>
              </w:rPr>
              <w:t xml:space="preserve"> </w:t>
            </w:r>
            <w:r w:rsidRPr="004F616D">
              <w:rPr>
                <w:rFonts w:ascii="Arial" w:hAnsi="Arial" w:cs="Arial"/>
                <w:color w:val="000000" w:themeColor="text1"/>
                <w:sz w:val="22"/>
                <w:szCs w:val="22"/>
              </w:rPr>
              <w:t>vnt.</w:t>
            </w:r>
            <w:r w:rsidRPr="004F616D">
              <w:rPr>
                <w:rFonts w:ascii="Arial" w:hAnsi="Arial" w:cs="Arial"/>
                <w:color w:val="000000" w:themeColor="text1"/>
                <w:spacing w:val="-7"/>
                <w:sz w:val="22"/>
                <w:szCs w:val="22"/>
              </w:rPr>
              <w:t xml:space="preserve"> </w:t>
            </w:r>
            <w:r w:rsidRPr="004F616D">
              <w:rPr>
                <w:rFonts w:ascii="Arial" w:hAnsi="Arial" w:cs="Arial"/>
                <w:color w:val="000000" w:themeColor="text1"/>
                <w:sz w:val="22"/>
                <w:szCs w:val="22"/>
              </w:rPr>
              <w:t xml:space="preserve">vienodo </w:t>
            </w:r>
            <w:r w:rsidRPr="004F616D">
              <w:rPr>
                <w:rFonts w:ascii="Arial" w:hAnsi="Arial" w:cs="Arial"/>
                <w:color w:val="000000" w:themeColor="text1"/>
                <w:spacing w:val="-2"/>
                <w:sz w:val="22"/>
                <w:szCs w:val="22"/>
              </w:rPr>
              <w:t>dydžio</w:t>
            </w:r>
            <w:r w:rsidR="00861455" w:rsidRPr="004F616D">
              <w:rPr>
                <w:rFonts w:ascii="Arial" w:hAnsi="Arial" w:cs="Arial"/>
                <w:color w:val="000000" w:themeColor="text1"/>
                <w:spacing w:val="-2"/>
                <w:sz w:val="22"/>
                <w:szCs w:val="22"/>
              </w:rPr>
              <w:t>;</w:t>
            </w:r>
          </w:p>
          <w:p w14:paraId="0246D868" w14:textId="403BFB73" w:rsidR="00861455" w:rsidRPr="004F616D" w:rsidRDefault="00861455" w:rsidP="001F5750">
            <w:pPr>
              <w:pStyle w:val="Pagrindinistekstas"/>
              <w:shd w:val="clear" w:color="auto" w:fill="auto"/>
              <w:ind w:left="142"/>
              <w:rPr>
                <w:rStyle w:val="BodytextCalibri"/>
                <w:rFonts w:ascii="Arial" w:hAnsi="Arial" w:cs="Arial"/>
                <w:b/>
                <w:bCs/>
                <w:color w:val="000000" w:themeColor="text1"/>
                <w:sz w:val="22"/>
                <w:szCs w:val="22"/>
                <w:lang w:val="lt-LT"/>
              </w:rPr>
            </w:pPr>
            <w:r w:rsidRPr="004F616D">
              <w:rPr>
                <w:rStyle w:val="BodytextCalibri"/>
                <w:rFonts w:ascii="Arial" w:hAnsi="Arial" w:cs="Arial"/>
                <w:color w:val="000000" w:themeColor="text1"/>
                <w:sz w:val="22"/>
                <w:szCs w:val="22"/>
                <w:lang w:val="lt-LT"/>
              </w:rPr>
              <w:t>9.</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w:t>
            </w:r>
            <w:r w:rsidRPr="004F616D">
              <w:rPr>
                <w:rFonts w:ascii="Arial" w:hAnsi="Arial" w:cs="Arial"/>
                <w:color w:val="000000" w:themeColor="text1"/>
                <w:lang w:eastAsia="lt-LT"/>
              </w:rPr>
              <w:t>.</w:t>
            </w:r>
          </w:p>
        </w:tc>
        <w:tc>
          <w:tcPr>
            <w:tcW w:w="1075" w:type="pct"/>
            <w:shd w:val="clear" w:color="auto" w:fill="FFFFFF"/>
            <w:vAlign w:val="center"/>
          </w:tcPr>
          <w:p w14:paraId="72E8BBB6" w14:textId="77777777" w:rsidR="00C231EA" w:rsidRPr="004F616D" w:rsidRDefault="00C231EA"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65761C38" w14:textId="77777777" w:rsidR="00C231EA" w:rsidRPr="004F616D" w:rsidRDefault="00C231EA"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7F257EDC" w14:textId="77777777" w:rsidR="00C231EA" w:rsidRPr="004F616D" w:rsidRDefault="00C231EA"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C231EA" w:rsidRPr="004F616D" w14:paraId="37BD570E" w14:textId="77777777" w:rsidTr="000A16E2">
        <w:tc>
          <w:tcPr>
            <w:tcW w:w="241" w:type="pct"/>
            <w:shd w:val="clear" w:color="auto" w:fill="FFFFFF"/>
            <w:vAlign w:val="center"/>
          </w:tcPr>
          <w:p w14:paraId="63CBE2C2" w14:textId="22F38199" w:rsidR="00C231EA" w:rsidRPr="004F616D" w:rsidRDefault="00C231EA"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15.</w:t>
            </w:r>
          </w:p>
        </w:tc>
        <w:tc>
          <w:tcPr>
            <w:tcW w:w="886" w:type="pct"/>
            <w:shd w:val="clear" w:color="auto" w:fill="FFFFFF"/>
            <w:vAlign w:val="center"/>
          </w:tcPr>
          <w:p w14:paraId="2C05C62F" w14:textId="77777777" w:rsidR="001F5750" w:rsidRPr="004F616D" w:rsidRDefault="001F5750" w:rsidP="001F5750">
            <w:pPr>
              <w:pStyle w:val="TableParagraph"/>
              <w:spacing w:before="10"/>
              <w:ind w:left="135"/>
              <w:rPr>
                <w:rFonts w:ascii="Arial" w:hAnsi="Arial" w:cs="Arial"/>
                <w:color w:val="000000" w:themeColor="text1"/>
              </w:rPr>
            </w:pPr>
            <w:r w:rsidRPr="004F616D">
              <w:rPr>
                <w:rFonts w:ascii="Arial" w:hAnsi="Arial" w:cs="Arial"/>
                <w:color w:val="000000" w:themeColor="text1"/>
                <w:w w:val="105"/>
              </w:rPr>
              <w:t>Endodontiniai</w:t>
            </w:r>
            <w:r w:rsidRPr="004F616D">
              <w:rPr>
                <w:rFonts w:ascii="Arial" w:hAnsi="Arial" w:cs="Arial"/>
                <w:color w:val="000000" w:themeColor="text1"/>
                <w:spacing w:val="-8"/>
                <w:w w:val="105"/>
              </w:rPr>
              <w:t xml:space="preserve"> </w:t>
            </w:r>
            <w:r w:rsidRPr="004F616D">
              <w:rPr>
                <w:rFonts w:ascii="Arial" w:hAnsi="Arial" w:cs="Arial"/>
                <w:color w:val="000000" w:themeColor="text1"/>
                <w:spacing w:val="-2"/>
                <w:w w:val="105"/>
              </w:rPr>
              <w:t>rankiniai</w:t>
            </w:r>
          </w:p>
          <w:p w14:paraId="109BF581" w14:textId="0FA32B00" w:rsidR="001F5750" w:rsidRPr="004F616D" w:rsidRDefault="001F5750" w:rsidP="001F5750">
            <w:pPr>
              <w:pStyle w:val="TableParagraph"/>
              <w:spacing w:before="3"/>
              <w:ind w:left="129"/>
              <w:rPr>
                <w:rFonts w:ascii="Arial" w:hAnsi="Arial" w:cs="Arial"/>
                <w:i/>
                <w:color w:val="000000" w:themeColor="text1"/>
              </w:rPr>
            </w:pPr>
            <w:r w:rsidRPr="004F616D">
              <w:rPr>
                <w:rFonts w:ascii="Arial" w:hAnsi="Arial" w:cs="Arial"/>
                <w:i/>
                <w:color w:val="000000" w:themeColor="text1"/>
                <w:spacing w:val="-2"/>
              </w:rPr>
              <w:t xml:space="preserve">Instrumentai flexo failai: </w:t>
            </w:r>
            <w:r w:rsidRPr="004F616D">
              <w:rPr>
                <w:rFonts w:ascii="Arial" w:hAnsi="Arial" w:cs="Arial"/>
                <w:color w:val="000000" w:themeColor="text1"/>
              </w:rPr>
              <w:t>rinkinys</w:t>
            </w:r>
            <w:r w:rsidRPr="004F616D">
              <w:rPr>
                <w:rFonts w:ascii="Arial" w:hAnsi="Arial" w:cs="Arial"/>
                <w:color w:val="000000" w:themeColor="text1"/>
                <w:spacing w:val="2"/>
              </w:rPr>
              <w:t xml:space="preserve"> </w:t>
            </w:r>
            <w:r w:rsidRPr="004F616D">
              <w:rPr>
                <w:rFonts w:ascii="Arial" w:hAnsi="Arial" w:cs="Arial"/>
                <w:color w:val="000000" w:themeColor="text1"/>
              </w:rPr>
              <w:t>.15-40</w:t>
            </w:r>
            <w:r w:rsidRPr="004F616D">
              <w:rPr>
                <w:rFonts w:ascii="Arial" w:hAnsi="Arial" w:cs="Arial"/>
                <w:color w:val="000000" w:themeColor="text1"/>
                <w:spacing w:val="5"/>
              </w:rPr>
              <w:t xml:space="preserve"> </w:t>
            </w:r>
            <w:r w:rsidRPr="004F616D">
              <w:rPr>
                <w:rFonts w:ascii="Arial" w:hAnsi="Arial" w:cs="Arial"/>
                <w:color w:val="000000" w:themeColor="text1"/>
                <w:spacing w:val="-2"/>
              </w:rPr>
              <w:t>dydžio</w:t>
            </w:r>
          </w:p>
          <w:p w14:paraId="1FC71647" w14:textId="4A26060B" w:rsidR="00C231EA" w:rsidRPr="004F616D" w:rsidRDefault="001F5750" w:rsidP="001F5750">
            <w:pPr>
              <w:pStyle w:val="Pagrindinistekstas"/>
              <w:shd w:val="clear" w:color="auto" w:fill="auto"/>
              <w:ind w:left="120"/>
              <w:jc w:val="center"/>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(darbinis</w:t>
            </w:r>
            <w:r w:rsidRPr="004F616D">
              <w:rPr>
                <w:rFonts w:ascii="Arial" w:hAnsi="Arial" w:cs="Arial"/>
                <w:color w:val="000000" w:themeColor="text1"/>
                <w:spacing w:val="-2"/>
                <w:w w:val="105"/>
                <w:sz w:val="22"/>
                <w:szCs w:val="22"/>
              </w:rPr>
              <w:t xml:space="preserve"> </w:t>
            </w:r>
            <w:r w:rsidRPr="004F616D">
              <w:rPr>
                <w:rFonts w:ascii="Arial" w:hAnsi="Arial" w:cs="Arial"/>
                <w:color w:val="000000" w:themeColor="text1"/>
                <w:w w:val="105"/>
                <w:sz w:val="22"/>
                <w:szCs w:val="22"/>
              </w:rPr>
              <w:t>ilgis</w:t>
            </w:r>
            <w:r w:rsidRPr="004F616D">
              <w:rPr>
                <w:rFonts w:ascii="Arial" w:hAnsi="Arial" w:cs="Arial"/>
                <w:color w:val="000000" w:themeColor="text1"/>
                <w:spacing w:val="-11"/>
                <w:w w:val="105"/>
                <w:sz w:val="22"/>
                <w:szCs w:val="22"/>
              </w:rPr>
              <w:t xml:space="preserve"> </w:t>
            </w:r>
            <w:r w:rsidRPr="004F616D">
              <w:rPr>
                <w:rFonts w:ascii="Arial" w:hAnsi="Arial" w:cs="Arial"/>
                <w:color w:val="000000" w:themeColor="text1"/>
                <w:w w:val="105"/>
                <w:sz w:val="22"/>
                <w:szCs w:val="22"/>
              </w:rPr>
              <w:t>21</w:t>
            </w:r>
            <w:r w:rsidRPr="004F616D">
              <w:rPr>
                <w:rFonts w:ascii="Arial" w:hAnsi="Arial" w:cs="Arial"/>
                <w:color w:val="000000" w:themeColor="text1"/>
                <w:spacing w:val="-10"/>
                <w:w w:val="105"/>
                <w:sz w:val="22"/>
                <w:szCs w:val="22"/>
              </w:rPr>
              <w:t xml:space="preserve"> </w:t>
            </w:r>
            <w:r w:rsidRPr="004F616D">
              <w:rPr>
                <w:rFonts w:ascii="Arial" w:hAnsi="Arial" w:cs="Arial"/>
                <w:color w:val="000000" w:themeColor="text1"/>
                <w:w w:val="105"/>
                <w:sz w:val="22"/>
                <w:szCs w:val="22"/>
              </w:rPr>
              <w:t>mm,</w:t>
            </w:r>
            <w:r w:rsidRPr="004F616D">
              <w:rPr>
                <w:rFonts w:ascii="Arial" w:hAnsi="Arial" w:cs="Arial"/>
                <w:color w:val="000000" w:themeColor="text1"/>
                <w:spacing w:val="-5"/>
                <w:w w:val="105"/>
                <w:sz w:val="22"/>
                <w:szCs w:val="22"/>
              </w:rPr>
              <w:t xml:space="preserve"> </w:t>
            </w:r>
            <w:r w:rsidRPr="004F616D">
              <w:rPr>
                <w:rFonts w:ascii="Arial" w:hAnsi="Arial" w:cs="Arial"/>
                <w:color w:val="000000" w:themeColor="text1"/>
                <w:w w:val="105"/>
                <w:sz w:val="22"/>
                <w:szCs w:val="22"/>
              </w:rPr>
              <w:t xml:space="preserve">25 </w:t>
            </w:r>
            <w:r w:rsidRPr="004F616D">
              <w:rPr>
                <w:rFonts w:ascii="Arial" w:hAnsi="Arial" w:cs="Arial"/>
                <w:color w:val="000000" w:themeColor="text1"/>
                <w:spacing w:val="-4"/>
                <w:w w:val="105"/>
                <w:sz w:val="22"/>
                <w:szCs w:val="22"/>
              </w:rPr>
              <w:t>mm)</w:t>
            </w:r>
          </w:p>
        </w:tc>
        <w:tc>
          <w:tcPr>
            <w:tcW w:w="615" w:type="pct"/>
            <w:shd w:val="clear" w:color="auto" w:fill="FFFFFF"/>
          </w:tcPr>
          <w:p w14:paraId="33AE678D" w14:textId="0D3664FD" w:rsidR="00C231EA" w:rsidRPr="004F616D" w:rsidRDefault="001F5750" w:rsidP="000A16E2">
            <w:pPr>
              <w:pStyle w:val="Pagrindinistekstas"/>
              <w:shd w:val="clear" w:color="auto" w:fill="auto"/>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 dėžučių</w:t>
            </w:r>
          </w:p>
        </w:tc>
        <w:tc>
          <w:tcPr>
            <w:tcW w:w="1074" w:type="pct"/>
            <w:shd w:val="clear" w:color="auto" w:fill="FFFFFF"/>
            <w:vAlign w:val="center"/>
          </w:tcPr>
          <w:p w14:paraId="128AFE58" w14:textId="2485F6DC" w:rsidR="001F5750" w:rsidRPr="004F616D" w:rsidRDefault="001F5750" w:rsidP="001F5750">
            <w:pPr>
              <w:pStyle w:val="TableParagraph"/>
              <w:ind w:left="142"/>
              <w:rPr>
                <w:rFonts w:ascii="Arial" w:hAnsi="Arial" w:cs="Arial"/>
                <w:color w:val="000000" w:themeColor="text1"/>
                <w:spacing w:val="-2"/>
                <w:w w:val="105"/>
              </w:rPr>
            </w:pPr>
            <w:r w:rsidRPr="004F616D">
              <w:rPr>
                <w:rFonts w:ascii="Arial" w:hAnsi="Arial" w:cs="Arial"/>
                <w:color w:val="000000" w:themeColor="text1"/>
                <w:w w:val="105"/>
              </w:rPr>
              <w:t>1.</w:t>
            </w:r>
            <w:r w:rsidRPr="004F616D">
              <w:rPr>
                <w:rFonts w:ascii="Arial" w:hAnsi="Arial" w:cs="Arial"/>
                <w:color w:val="000000" w:themeColor="text1"/>
                <w:spacing w:val="25"/>
                <w:w w:val="105"/>
              </w:rPr>
              <w:t xml:space="preserve"> </w:t>
            </w:r>
            <w:r w:rsidRPr="004F616D">
              <w:rPr>
                <w:rFonts w:ascii="Arial" w:hAnsi="Arial" w:cs="Arial"/>
                <w:color w:val="000000" w:themeColor="text1"/>
                <w:spacing w:val="-2"/>
                <w:w w:val="105"/>
              </w:rPr>
              <w:t>rankinis;</w:t>
            </w:r>
          </w:p>
          <w:p w14:paraId="1AC99186" w14:textId="77777777" w:rsidR="001F5750" w:rsidRPr="004F616D" w:rsidRDefault="001F5750" w:rsidP="001F5750">
            <w:pPr>
              <w:pStyle w:val="TableParagraph"/>
              <w:ind w:left="142"/>
              <w:rPr>
                <w:rFonts w:ascii="Arial" w:hAnsi="Arial" w:cs="Arial"/>
                <w:color w:val="000000" w:themeColor="text1"/>
              </w:rPr>
            </w:pPr>
          </w:p>
          <w:p w14:paraId="794C4384" w14:textId="7AF6BB17" w:rsidR="001F5750" w:rsidRPr="004F616D" w:rsidRDefault="001F5750" w:rsidP="001F5750">
            <w:pPr>
              <w:pStyle w:val="TableParagraph"/>
              <w:tabs>
                <w:tab w:val="left" w:pos="339"/>
              </w:tabs>
              <w:ind w:left="142"/>
              <w:rPr>
                <w:rFonts w:ascii="Arial" w:hAnsi="Arial" w:cs="Arial"/>
                <w:color w:val="000000" w:themeColor="text1"/>
                <w:spacing w:val="-2"/>
                <w:w w:val="105"/>
              </w:rPr>
            </w:pPr>
            <w:r w:rsidRPr="004F616D">
              <w:rPr>
                <w:rFonts w:ascii="Arial" w:hAnsi="Arial" w:cs="Arial"/>
                <w:color w:val="000000" w:themeColor="text1"/>
                <w:w w:val="105"/>
              </w:rPr>
              <w:t>2. daugkartinio</w:t>
            </w:r>
            <w:r w:rsidRPr="004F616D">
              <w:rPr>
                <w:rFonts w:ascii="Arial" w:hAnsi="Arial" w:cs="Arial"/>
                <w:color w:val="000000" w:themeColor="text1"/>
                <w:spacing w:val="16"/>
                <w:w w:val="105"/>
              </w:rPr>
              <w:t xml:space="preserve"> </w:t>
            </w:r>
            <w:r w:rsidRPr="004F616D">
              <w:rPr>
                <w:rFonts w:ascii="Arial" w:hAnsi="Arial" w:cs="Arial"/>
                <w:color w:val="000000" w:themeColor="text1"/>
                <w:spacing w:val="-2"/>
                <w:w w:val="105"/>
              </w:rPr>
              <w:t>naudojimo;</w:t>
            </w:r>
          </w:p>
          <w:p w14:paraId="5B03F0D0" w14:textId="77777777" w:rsidR="001F5750" w:rsidRPr="004F616D" w:rsidRDefault="001F5750" w:rsidP="001F5750">
            <w:pPr>
              <w:pStyle w:val="TableParagraph"/>
              <w:tabs>
                <w:tab w:val="left" w:pos="339"/>
              </w:tabs>
              <w:ind w:left="142"/>
              <w:rPr>
                <w:rFonts w:ascii="Arial" w:hAnsi="Arial" w:cs="Arial"/>
                <w:color w:val="000000" w:themeColor="text1"/>
              </w:rPr>
            </w:pPr>
          </w:p>
          <w:p w14:paraId="7DC71F14" w14:textId="44999276" w:rsidR="001F5750" w:rsidRPr="004F616D" w:rsidRDefault="001F5750" w:rsidP="001F5750">
            <w:pPr>
              <w:pStyle w:val="TableParagraph"/>
              <w:tabs>
                <w:tab w:val="left" w:pos="335"/>
              </w:tabs>
              <w:ind w:left="142"/>
              <w:rPr>
                <w:rFonts w:ascii="Arial" w:hAnsi="Arial" w:cs="Arial"/>
                <w:color w:val="000000" w:themeColor="text1"/>
                <w:spacing w:val="-2"/>
                <w:w w:val="105"/>
              </w:rPr>
            </w:pPr>
            <w:r w:rsidRPr="004F616D">
              <w:rPr>
                <w:rFonts w:ascii="Arial" w:hAnsi="Arial" w:cs="Arial"/>
                <w:color w:val="000000" w:themeColor="text1"/>
                <w:spacing w:val="-2"/>
                <w:w w:val="105"/>
              </w:rPr>
              <w:t>3. sterilizuojamas;</w:t>
            </w:r>
          </w:p>
          <w:p w14:paraId="28FAF95C" w14:textId="77777777" w:rsidR="001F5750" w:rsidRPr="004F616D" w:rsidRDefault="001F5750" w:rsidP="001F5750">
            <w:pPr>
              <w:pStyle w:val="TableParagraph"/>
              <w:tabs>
                <w:tab w:val="left" w:pos="335"/>
              </w:tabs>
              <w:ind w:left="142"/>
              <w:rPr>
                <w:rFonts w:ascii="Arial" w:hAnsi="Arial" w:cs="Arial"/>
                <w:color w:val="000000" w:themeColor="text1"/>
              </w:rPr>
            </w:pPr>
          </w:p>
          <w:p w14:paraId="5B00337B" w14:textId="73E29669" w:rsidR="001F5750" w:rsidRPr="004F616D" w:rsidRDefault="001F5750" w:rsidP="001F5750">
            <w:pPr>
              <w:pStyle w:val="TableParagraph"/>
              <w:tabs>
                <w:tab w:val="left" w:pos="142"/>
                <w:tab w:val="left" w:pos="345"/>
              </w:tabs>
              <w:ind w:left="134"/>
              <w:rPr>
                <w:rFonts w:ascii="Arial" w:hAnsi="Arial" w:cs="Arial"/>
                <w:color w:val="000000" w:themeColor="text1"/>
              </w:rPr>
            </w:pPr>
            <w:r w:rsidRPr="004F616D">
              <w:rPr>
                <w:rFonts w:ascii="Arial" w:hAnsi="Arial" w:cs="Arial"/>
                <w:color w:val="000000" w:themeColor="text1"/>
              </w:rPr>
              <w:t>4. 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p>
          <w:p w14:paraId="67A53F40" w14:textId="2AEDC91F" w:rsidR="00861455" w:rsidRPr="004F616D" w:rsidRDefault="00861455" w:rsidP="00861455">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spacing w:val="-2"/>
              </w:rPr>
              <w:t>ar lygiavertės medžiagos;</w:t>
            </w:r>
          </w:p>
          <w:p w14:paraId="18DD6E65" w14:textId="77777777" w:rsidR="001F5750" w:rsidRPr="004F616D" w:rsidRDefault="001F5750" w:rsidP="001F5750">
            <w:pPr>
              <w:pStyle w:val="TableParagraph"/>
              <w:tabs>
                <w:tab w:val="left" w:pos="142"/>
                <w:tab w:val="left" w:pos="345"/>
              </w:tabs>
              <w:ind w:left="134"/>
              <w:rPr>
                <w:rFonts w:ascii="Arial" w:hAnsi="Arial" w:cs="Arial"/>
                <w:color w:val="000000" w:themeColor="text1"/>
              </w:rPr>
            </w:pPr>
          </w:p>
          <w:p w14:paraId="1DD1B3E3" w14:textId="10EECB75" w:rsidR="001F5750" w:rsidRPr="004F616D" w:rsidRDefault="001F5750" w:rsidP="001F5750">
            <w:pPr>
              <w:pStyle w:val="TableParagraph"/>
              <w:tabs>
                <w:tab w:val="left" w:pos="344"/>
              </w:tabs>
              <w:ind w:left="134"/>
              <w:rPr>
                <w:rFonts w:ascii="Arial" w:hAnsi="Arial" w:cs="Arial"/>
                <w:color w:val="000000" w:themeColor="text1"/>
              </w:rPr>
            </w:pPr>
            <w:r w:rsidRPr="004F616D">
              <w:rPr>
                <w:rFonts w:ascii="Arial" w:hAnsi="Arial" w:cs="Arial"/>
                <w:color w:val="000000" w:themeColor="text1"/>
              </w:rPr>
              <w:t>5. su</w:t>
            </w:r>
            <w:r w:rsidRPr="004F616D">
              <w:rPr>
                <w:rFonts w:ascii="Arial" w:hAnsi="Arial" w:cs="Arial"/>
                <w:color w:val="000000" w:themeColor="text1"/>
                <w:spacing w:val="-13"/>
              </w:rPr>
              <w:t xml:space="preserve"> </w:t>
            </w:r>
            <w:r w:rsidRPr="004F616D">
              <w:rPr>
                <w:rFonts w:ascii="Arial" w:hAnsi="Arial" w:cs="Arial"/>
                <w:color w:val="000000" w:themeColor="text1"/>
              </w:rPr>
              <w:t>plastikine</w:t>
            </w:r>
            <w:r w:rsidRPr="004F616D">
              <w:rPr>
                <w:rFonts w:ascii="Arial" w:hAnsi="Arial" w:cs="Arial"/>
                <w:color w:val="000000" w:themeColor="text1"/>
                <w:spacing w:val="-8"/>
              </w:rPr>
              <w:t xml:space="preserve"> </w:t>
            </w:r>
            <w:r w:rsidRPr="004F616D">
              <w:rPr>
                <w:rFonts w:ascii="Arial" w:hAnsi="Arial" w:cs="Arial"/>
                <w:color w:val="000000" w:themeColor="text1"/>
              </w:rPr>
              <w:t>rankovėle</w:t>
            </w:r>
            <w:r w:rsidRPr="004F616D">
              <w:rPr>
                <w:rFonts w:ascii="Arial" w:hAnsi="Arial" w:cs="Arial"/>
                <w:color w:val="000000" w:themeColor="text1"/>
                <w:spacing w:val="-8"/>
              </w:rPr>
              <w:t xml:space="preserve"> </w:t>
            </w:r>
            <w:r w:rsidRPr="004F616D">
              <w:rPr>
                <w:rFonts w:ascii="Arial" w:hAnsi="Arial" w:cs="Arial"/>
                <w:color w:val="000000" w:themeColor="text1"/>
              </w:rPr>
              <w:t>ir silikoniniu stoperiu;</w:t>
            </w:r>
          </w:p>
          <w:p w14:paraId="6BEF47BD" w14:textId="77777777" w:rsidR="00861455" w:rsidRPr="004F616D" w:rsidRDefault="00861455" w:rsidP="001F5750">
            <w:pPr>
              <w:pStyle w:val="TableParagraph"/>
              <w:tabs>
                <w:tab w:val="left" w:pos="344"/>
              </w:tabs>
              <w:ind w:left="134"/>
              <w:rPr>
                <w:rFonts w:ascii="Arial" w:hAnsi="Arial" w:cs="Arial"/>
                <w:color w:val="000000" w:themeColor="text1"/>
              </w:rPr>
            </w:pPr>
          </w:p>
          <w:p w14:paraId="777EBD72" w14:textId="77777777" w:rsidR="00861455" w:rsidRPr="004F616D" w:rsidRDefault="001F5750" w:rsidP="00861455">
            <w:pPr>
              <w:pStyle w:val="TableParagraph"/>
              <w:tabs>
                <w:tab w:val="left" w:pos="345"/>
              </w:tabs>
              <w:ind w:left="124"/>
              <w:rPr>
                <w:rFonts w:ascii="Arial" w:hAnsi="Arial" w:cs="Arial"/>
                <w:color w:val="000000" w:themeColor="text1"/>
                <w:spacing w:val="-2"/>
              </w:rPr>
            </w:pPr>
            <w:r w:rsidRPr="004F616D">
              <w:rPr>
                <w:rFonts w:ascii="Arial" w:hAnsi="Arial" w:cs="Arial"/>
                <w:color w:val="000000" w:themeColor="text1"/>
              </w:rPr>
              <w:t xml:space="preserve">6. </w:t>
            </w:r>
            <w:r w:rsidR="00861455" w:rsidRPr="004F616D">
              <w:rPr>
                <w:rFonts w:ascii="Arial" w:hAnsi="Arial" w:cs="Arial"/>
                <w:color w:val="000000" w:themeColor="text1"/>
              </w:rPr>
              <w:t>atitinka ISO</w:t>
            </w:r>
            <w:r w:rsidR="00861455" w:rsidRPr="004F616D">
              <w:rPr>
                <w:rFonts w:ascii="Arial" w:hAnsi="Arial" w:cs="Arial"/>
                <w:color w:val="000000" w:themeColor="text1"/>
                <w:spacing w:val="-3"/>
              </w:rPr>
              <w:t xml:space="preserve"> </w:t>
            </w:r>
            <w:r w:rsidR="00861455" w:rsidRPr="004F616D">
              <w:rPr>
                <w:rFonts w:ascii="Arial" w:hAnsi="Arial" w:cs="Arial"/>
                <w:color w:val="000000" w:themeColor="text1"/>
              </w:rPr>
              <w:t>spalvinį</w:t>
            </w:r>
            <w:r w:rsidR="00861455" w:rsidRPr="004F616D">
              <w:rPr>
                <w:rFonts w:ascii="Arial" w:hAnsi="Arial" w:cs="Arial"/>
                <w:color w:val="000000" w:themeColor="text1"/>
                <w:spacing w:val="9"/>
              </w:rPr>
              <w:t xml:space="preserve"> </w:t>
            </w:r>
            <w:r w:rsidR="00861455" w:rsidRPr="004F616D">
              <w:rPr>
                <w:rFonts w:ascii="Arial" w:hAnsi="Arial" w:cs="Arial"/>
                <w:color w:val="000000" w:themeColor="text1"/>
                <w:spacing w:val="-2"/>
              </w:rPr>
              <w:t>žymėjimą;</w:t>
            </w:r>
          </w:p>
          <w:p w14:paraId="12223B5E" w14:textId="5436ACDC" w:rsidR="001F5750" w:rsidRPr="004F616D" w:rsidRDefault="001F5750" w:rsidP="001F5750">
            <w:pPr>
              <w:pStyle w:val="TableParagraph"/>
              <w:tabs>
                <w:tab w:val="left" w:pos="345"/>
              </w:tabs>
              <w:ind w:left="134"/>
              <w:rPr>
                <w:rFonts w:ascii="Arial" w:hAnsi="Arial" w:cs="Arial"/>
                <w:color w:val="000000" w:themeColor="text1"/>
              </w:rPr>
            </w:pPr>
          </w:p>
          <w:p w14:paraId="14AC0949" w14:textId="675FCB68" w:rsidR="001F5750" w:rsidRPr="004F616D" w:rsidRDefault="001F5750" w:rsidP="001F5750">
            <w:pPr>
              <w:pStyle w:val="TableParagraph"/>
              <w:tabs>
                <w:tab w:val="left" w:pos="341"/>
              </w:tabs>
              <w:ind w:left="134"/>
              <w:rPr>
                <w:rFonts w:ascii="Arial" w:hAnsi="Arial" w:cs="Arial"/>
                <w:color w:val="000000" w:themeColor="text1"/>
              </w:rPr>
            </w:pPr>
            <w:r w:rsidRPr="004F616D">
              <w:rPr>
                <w:rFonts w:ascii="Arial" w:hAnsi="Arial" w:cs="Arial"/>
                <w:color w:val="000000" w:themeColor="text1"/>
              </w:rPr>
              <w:t>7. Maillefer</w:t>
            </w:r>
            <w:r w:rsidRPr="004F616D">
              <w:rPr>
                <w:rFonts w:ascii="Arial" w:hAnsi="Arial" w:cs="Arial"/>
                <w:color w:val="000000" w:themeColor="text1"/>
                <w:spacing w:val="8"/>
              </w:rPr>
              <w:t xml:space="preserve"> </w:t>
            </w:r>
            <w:r w:rsidRPr="004F616D">
              <w:rPr>
                <w:rFonts w:ascii="Arial" w:hAnsi="Arial" w:cs="Arial"/>
                <w:color w:val="000000" w:themeColor="text1"/>
              </w:rPr>
              <w:t>arba</w:t>
            </w:r>
            <w:r w:rsidRPr="004F616D">
              <w:rPr>
                <w:rFonts w:ascii="Arial" w:hAnsi="Arial" w:cs="Arial"/>
                <w:color w:val="000000" w:themeColor="text1"/>
                <w:spacing w:val="2"/>
              </w:rPr>
              <w:t xml:space="preserve"> </w:t>
            </w:r>
            <w:r w:rsidRPr="004F616D">
              <w:rPr>
                <w:rFonts w:ascii="Arial" w:hAnsi="Arial" w:cs="Arial"/>
                <w:color w:val="000000" w:themeColor="text1"/>
                <w:spacing w:val="-2"/>
              </w:rPr>
              <w:t>lygiaverčiai;</w:t>
            </w:r>
          </w:p>
          <w:p w14:paraId="0907AD66" w14:textId="77777777" w:rsidR="001F5750" w:rsidRPr="004F616D" w:rsidRDefault="001F5750" w:rsidP="001F5750">
            <w:pPr>
              <w:pStyle w:val="Pagrindinistekstas"/>
              <w:shd w:val="clear" w:color="auto" w:fill="auto"/>
              <w:ind w:left="142"/>
              <w:rPr>
                <w:rFonts w:ascii="Arial" w:hAnsi="Arial" w:cs="Arial"/>
                <w:color w:val="000000" w:themeColor="text1"/>
                <w:sz w:val="22"/>
                <w:szCs w:val="22"/>
              </w:rPr>
            </w:pPr>
          </w:p>
          <w:p w14:paraId="3C003331" w14:textId="77777777" w:rsidR="00C231EA" w:rsidRPr="004F616D" w:rsidRDefault="001F5750" w:rsidP="001F575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8. Rinkinyje</w:t>
            </w:r>
            <w:r w:rsidRPr="004F616D">
              <w:rPr>
                <w:rFonts w:ascii="Arial" w:hAnsi="Arial" w:cs="Arial"/>
                <w:color w:val="000000" w:themeColor="text1"/>
                <w:spacing w:val="-3"/>
                <w:sz w:val="22"/>
                <w:szCs w:val="22"/>
              </w:rPr>
              <w:t xml:space="preserve"> </w:t>
            </w:r>
            <w:r w:rsidRPr="004F616D">
              <w:rPr>
                <w:rFonts w:ascii="Arial" w:hAnsi="Arial" w:cs="Arial"/>
                <w:color w:val="000000" w:themeColor="text1"/>
                <w:sz w:val="22"/>
                <w:szCs w:val="22"/>
              </w:rPr>
              <w:t>po</w:t>
            </w:r>
            <w:r w:rsidRPr="004F616D">
              <w:rPr>
                <w:rFonts w:ascii="Arial" w:hAnsi="Arial" w:cs="Arial"/>
                <w:color w:val="000000" w:themeColor="text1"/>
                <w:spacing w:val="-12"/>
                <w:sz w:val="22"/>
                <w:szCs w:val="22"/>
              </w:rPr>
              <w:t xml:space="preserve"> </w:t>
            </w:r>
            <w:r w:rsidRPr="004F616D">
              <w:rPr>
                <w:rFonts w:ascii="Arial" w:hAnsi="Arial" w:cs="Arial"/>
                <w:color w:val="000000" w:themeColor="text1"/>
                <w:sz w:val="22"/>
                <w:szCs w:val="22"/>
              </w:rPr>
              <w:t>6</w:t>
            </w:r>
            <w:r w:rsidRPr="004F616D">
              <w:rPr>
                <w:rFonts w:ascii="Arial" w:hAnsi="Arial" w:cs="Arial"/>
                <w:color w:val="000000" w:themeColor="text1"/>
                <w:spacing w:val="-13"/>
                <w:sz w:val="22"/>
                <w:szCs w:val="22"/>
              </w:rPr>
              <w:t xml:space="preserve"> </w:t>
            </w:r>
            <w:r w:rsidRPr="004F616D">
              <w:rPr>
                <w:rFonts w:ascii="Arial" w:hAnsi="Arial" w:cs="Arial"/>
                <w:color w:val="000000" w:themeColor="text1"/>
                <w:sz w:val="22"/>
                <w:szCs w:val="22"/>
              </w:rPr>
              <w:t>vnt.</w:t>
            </w:r>
            <w:r w:rsidRPr="004F616D">
              <w:rPr>
                <w:rFonts w:ascii="Arial" w:hAnsi="Arial" w:cs="Arial"/>
                <w:color w:val="000000" w:themeColor="text1"/>
                <w:spacing w:val="-7"/>
                <w:sz w:val="22"/>
                <w:szCs w:val="22"/>
              </w:rPr>
              <w:t xml:space="preserve"> </w:t>
            </w:r>
            <w:r w:rsidRPr="004F616D">
              <w:rPr>
                <w:rFonts w:ascii="Arial" w:hAnsi="Arial" w:cs="Arial"/>
                <w:color w:val="000000" w:themeColor="text1"/>
                <w:sz w:val="22"/>
                <w:szCs w:val="22"/>
              </w:rPr>
              <w:t xml:space="preserve">vienodo </w:t>
            </w:r>
            <w:r w:rsidRPr="004F616D">
              <w:rPr>
                <w:rFonts w:ascii="Arial" w:hAnsi="Arial" w:cs="Arial"/>
                <w:color w:val="000000" w:themeColor="text1"/>
                <w:spacing w:val="-2"/>
                <w:sz w:val="22"/>
                <w:szCs w:val="22"/>
              </w:rPr>
              <w:t>dydžio</w:t>
            </w:r>
            <w:r w:rsidR="00861455" w:rsidRPr="004F616D">
              <w:rPr>
                <w:rFonts w:ascii="Arial" w:hAnsi="Arial" w:cs="Arial"/>
                <w:color w:val="000000" w:themeColor="text1"/>
                <w:spacing w:val="-2"/>
                <w:sz w:val="22"/>
                <w:szCs w:val="22"/>
              </w:rPr>
              <w:t>;</w:t>
            </w:r>
          </w:p>
          <w:p w14:paraId="3CE6FBE7" w14:textId="77777777" w:rsidR="00861455" w:rsidRPr="004F616D" w:rsidRDefault="00861455" w:rsidP="001F5750">
            <w:pPr>
              <w:pStyle w:val="Pagrindinistekstas"/>
              <w:shd w:val="clear" w:color="auto" w:fill="auto"/>
              <w:ind w:left="142"/>
              <w:rPr>
                <w:rStyle w:val="BodytextCalibri"/>
                <w:rFonts w:ascii="Arial" w:hAnsi="Arial" w:cs="Arial"/>
                <w:color w:val="000000" w:themeColor="text1"/>
                <w:sz w:val="22"/>
                <w:szCs w:val="22"/>
                <w:lang w:val="lt-LT"/>
              </w:rPr>
            </w:pPr>
          </w:p>
          <w:p w14:paraId="44C76A2F" w14:textId="045A91A2" w:rsidR="00861455" w:rsidRPr="004F616D" w:rsidRDefault="00861455" w:rsidP="001F575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9.</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w:t>
            </w:r>
            <w:r w:rsidRPr="004F616D">
              <w:rPr>
                <w:rFonts w:ascii="Arial" w:hAnsi="Arial" w:cs="Arial"/>
                <w:color w:val="000000" w:themeColor="text1"/>
                <w:lang w:eastAsia="lt-LT"/>
              </w:rPr>
              <w:t>.</w:t>
            </w:r>
          </w:p>
        </w:tc>
        <w:tc>
          <w:tcPr>
            <w:tcW w:w="1075" w:type="pct"/>
            <w:shd w:val="clear" w:color="auto" w:fill="FFFFFF"/>
            <w:vAlign w:val="center"/>
          </w:tcPr>
          <w:p w14:paraId="31415E5F" w14:textId="77777777" w:rsidR="00C231EA" w:rsidRPr="004F616D" w:rsidRDefault="00C231EA"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63" w:type="pct"/>
            <w:shd w:val="clear" w:color="auto" w:fill="FFFFFF"/>
          </w:tcPr>
          <w:p w14:paraId="33CE3F6D" w14:textId="77777777" w:rsidR="00C231EA" w:rsidRPr="004F616D" w:rsidRDefault="00C231EA" w:rsidP="000A16E2">
            <w:pPr>
              <w:pStyle w:val="Pagrindinistekstas"/>
              <w:shd w:val="clear" w:color="auto" w:fill="auto"/>
              <w:jc w:val="center"/>
              <w:rPr>
                <w:rStyle w:val="BodytextCalibri"/>
                <w:rFonts w:ascii="Arial" w:hAnsi="Arial" w:cs="Arial"/>
                <w:b/>
                <w:bCs/>
                <w:color w:val="000000" w:themeColor="text1"/>
                <w:sz w:val="24"/>
                <w:szCs w:val="24"/>
                <w:lang w:val="lt-LT"/>
              </w:rPr>
            </w:pPr>
          </w:p>
        </w:tc>
        <w:tc>
          <w:tcPr>
            <w:tcW w:w="546" w:type="pct"/>
            <w:shd w:val="clear" w:color="auto" w:fill="FFFFFF"/>
          </w:tcPr>
          <w:p w14:paraId="0A63F512" w14:textId="77777777" w:rsidR="00C231EA" w:rsidRPr="004F616D" w:rsidRDefault="00C231EA" w:rsidP="000A16E2">
            <w:pPr>
              <w:pStyle w:val="Pagrindinistekstas"/>
              <w:shd w:val="clear" w:color="auto" w:fill="auto"/>
              <w:jc w:val="center"/>
              <w:rPr>
                <w:rStyle w:val="BodytextCalibri"/>
                <w:rFonts w:ascii="Arial" w:hAnsi="Arial" w:cs="Arial"/>
                <w:b/>
                <w:bCs/>
                <w:color w:val="000000" w:themeColor="text1"/>
                <w:sz w:val="24"/>
                <w:szCs w:val="24"/>
                <w:lang w:val="lt-LT"/>
              </w:rPr>
            </w:pPr>
          </w:p>
        </w:tc>
      </w:tr>
      <w:tr w:rsidR="00C231EA" w:rsidRPr="004F616D" w14:paraId="449A05BE" w14:textId="77777777" w:rsidTr="000A16E2">
        <w:tc>
          <w:tcPr>
            <w:tcW w:w="241" w:type="pct"/>
            <w:shd w:val="clear" w:color="auto" w:fill="FFFFFF"/>
            <w:vAlign w:val="center"/>
          </w:tcPr>
          <w:p w14:paraId="522CBB00" w14:textId="5F0DCCEF" w:rsidR="00C231EA" w:rsidRPr="004F616D" w:rsidRDefault="00C231EA"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16.</w:t>
            </w:r>
          </w:p>
        </w:tc>
        <w:tc>
          <w:tcPr>
            <w:tcW w:w="886" w:type="pct"/>
            <w:shd w:val="clear" w:color="auto" w:fill="FFFFFF"/>
            <w:vAlign w:val="center"/>
          </w:tcPr>
          <w:p w14:paraId="46B8317C" w14:textId="77777777" w:rsidR="001F5750" w:rsidRPr="004F616D" w:rsidRDefault="001F5750" w:rsidP="00BD1C11">
            <w:pPr>
              <w:pStyle w:val="TableParagraph"/>
              <w:ind w:left="142"/>
              <w:rPr>
                <w:rFonts w:ascii="Arial" w:hAnsi="Arial" w:cs="Arial"/>
                <w:i/>
                <w:color w:val="000000" w:themeColor="text1"/>
              </w:rPr>
            </w:pPr>
            <w:r w:rsidRPr="004F616D">
              <w:rPr>
                <w:rFonts w:ascii="Arial" w:hAnsi="Arial" w:cs="Arial"/>
                <w:color w:val="000000" w:themeColor="text1"/>
              </w:rPr>
              <w:t>Endodontiniai</w:t>
            </w:r>
            <w:r w:rsidRPr="004F616D">
              <w:rPr>
                <w:rFonts w:ascii="Arial" w:hAnsi="Arial" w:cs="Arial"/>
                <w:color w:val="000000" w:themeColor="text1"/>
                <w:spacing w:val="-6"/>
              </w:rPr>
              <w:t xml:space="preserve"> </w:t>
            </w:r>
            <w:r w:rsidRPr="004F616D">
              <w:rPr>
                <w:rFonts w:ascii="Arial" w:hAnsi="Arial" w:cs="Arial"/>
                <w:color w:val="000000" w:themeColor="text1"/>
              </w:rPr>
              <w:t xml:space="preserve">rankiniai </w:t>
            </w:r>
            <w:r w:rsidRPr="004F616D">
              <w:rPr>
                <w:rFonts w:ascii="Arial" w:hAnsi="Arial" w:cs="Arial"/>
                <w:i/>
                <w:color w:val="000000" w:themeColor="text1"/>
                <w:spacing w:val="-2"/>
              </w:rPr>
              <w:t>Instrumentai flexo failai:</w:t>
            </w:r>
          </w:p>
          <w:p w14:paraId="30E48EB5" w14:textId="67215D58" w:rsidR="001F5750" w:rsidRPr="004F616D" w:rsidRDefault="001F5750" w:rsidP="00BD1C11">
            <w:pPr>
              <w:pStyle w:val="TableParagraph"/>
              <w:ind w:left="142"/>
              <w:rPr>
                <w:rFonts w:ascii="Arial" w:hAnsi="Arial" w:cs="Arial"/>
                <w:color w:val="000000" w:themeColor="text1"/>
              </w:rPr>
            </w:pPr>
            <w:r w:rsidRPr="004F616D">
              <w:rPr>
                <w:rFonts w:ascii="Arial" w:hAnsi="Arial" w:cs="Arial"/>
                <w:color w:val="000000" w:themeColor="text1"/>
              </w:rPr>
              <w:t>rinkinys</w:t>
            </w:r>
            <w:r w:rsidRPr="004F616D">
              <w:rPr>
                <w:rFonts w:ascii="Arial" w:hAnsi="Arial" w:cs="Arial"/>
                <w:color w:val="000000" w:themeColor="text1"/>
                <w:spacing w:val="-2"/>
              </w:rPr>
              <w:t xml:space="preserve"> </w:t>
            </w:r>
            <w:r w:rsidRPr="004F616D">
              <w:rPr>
                <w:rFonts w:ascii="Arial" w:hAnsi="Arial" w:cs="Arial"/>
                <w:color w:val="000000" w:themeColor="text1"/>
              </w:rPr>
              <w:t>45-80</w:t>
            </w:r>
            <w:r w:rsidRPr="004F616D">
              <w:rPr>
                <w:rFonts w:ascii="Arial" w:hAnsi="Arial" w:cs="Arial"/>
                <w:color w:val="000000" w:themeColor="text1"/>
                <w:spacing w:val="-5"/>
              </w:rPr>
              <w:t xml:space="preserve"> </w:t>
            </w:r>
            <w:r w:rsidR="009F68BA" w:rsidRPr="004F616D">
              <w:rPr>
                <w:rFonts w:ascii="Arial" w:hAnsi="Arial" w:cs="Arial"/>
                <w:color w:val="000000" w:themeColor="text1"/>
                <w:spacing w:val="-2"/>
              </w:rPr>
              <w:t>dydžio</w:t>
            </w:r>
          </w:p>
          <w:p w14:paraId="190EE05F" w14:textId="4B438D32" w:rsidR="00C231EA"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(darbinis ilgis</w:t>
            </w:r>
            <w:r w:rsidRPr="004F616D">
              <w:rPr>
                <w:rFonts w:ascii="Arial" w:hAnsi="Arial" w:cs="Arial"/>
                <w:color w:val="000000" w:themeColor="text1"/>
                <w:spacing w:val="-12"/>
                <w:sz w:val="22"/>
                <w:szCs w:val="22"/>
              </w:rPr>
              <w:t xml:space="preserve"> </w:t>
            </w:r>
            <w:r w:rsidRPr="004F616D">
              <w:rPr>
                <w:rFonts w:ascii="Arial" w:hAnsi="Arial" w:cs="Arial"/>
                <w:color w:val="000000" w:themeColor="text1"/>
                <w:sz w:val="22"/>
                <w:szCs w:val="22"/>
              </w:rPr>
              <w:t>21</w:t>
            </w:r>
            <w:r w:rsidRPr="004F616D">
              <w:rPr>
                <w:rFonts w:ascii="Arial" w:hAnsi="Arial" w:cs="Arial"/>
                <w:color w:val="000000" w:themeColor="text1"/>
                <w:spacing w:val="-12"/>
                <w:sz w:val="22"/>
                <w:szCs w:val="22"/>
              </w:rPr>
              <w:t xml:space="preserve"> </w:t>
            </w:r>
            <w:r w:rsidRPr="004F616D">
              <w:rPr>
                <w:rFonts w:ascii="Arial" w:hAnsi="Arial" w:cs="Arial"/>
                <w:color w:val="000000" w:themeColor="text1"/>
                <w:sz w:val="22"/>
                <w:szCs w:val="22"/>
              </w:rPr>
              <w:t>mm,</w:t>
            </w:r>
            <w:r w:rsidRPr="004F616D">
              <w:rPr>
                <w:rFonts w:ascii="Arial" w:hAnsi="Arial" w:cs="Arial"/>
                <w:color w:val="000000" w:themeColor="text1"/>
                <w:spacing w:val="-10"/>
                <w:sz w:val="22"/>
                <w:szCs w:val="22"/>
              </w:rPr>
              <w:t xml:space="preserve"> </w:t>
            </w:r>
            <w:r w:rsidRPr="004F616D">
              <w:rPr>
                <w:rFonts w:ascii="Arial" w:hAnsi="Arial" w:cs="Arial"/>
                <w:color w:val="000000" w:themeColor="text1"/>
                <w:sz w:val="22"/>
                <w:szCs w:val="22"/>
              </w:rPr>
              <w:t xml:space="preserve">25 </w:t>
            </w:r>
            <w:r w:rsidRPr="004F616D">
              <w:rPr>
                <w:rFonts w:ascii="Arial" w:hAnsi="Arial" w:cs="Arial"/>
                <w:color w:val="000000" w:themeColor="text1"/>
                <w:spacing w:val="-4"/>
                <w:sz w:val="22"/>
                <w:szCs w:val="22"/>
              </w:rPr>
              <w:t>mm)</w:t>
            </w:r>
          </w:p>
        </w:tc>
        <w:tc>
          <w:tcPr>
            <w:tcW w:w="615" w:type="pct"/>
            <w:shd w:val="clear" w:color="auto" w:fill="FFFFFF"/>
          </w:tcPr>
          <w:p w14:paraId="6AC2492B" w14:textId="1FED77AC" w:rsidR="00C231EA"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pacing w:val="-2"/>
                <w:w w:val="75"/>
                <w:sz w:val="22"/>
                <w:szCs w:val="22"/>
              </w:rPr>
              <w:t>5</w:t>
            </w:r>
            <w:r w:rsidRPr="004F616D">
              <w:rPr>
                <w:rFonts w:ascii="Arial" w:hAnsi="Arial" w:cs="Arial"/>
                <w:color w:val="000000" w:themeColor="text1"/>
                <w:spacing w:val="-13"/>
                <w:sz w:val="22"/>
                <w:szCs w:val="22"/>
              </w:rPr>
              <w:t xml:space="preserve"> </w:t>
            </w:r>
            <w:r w:rsidRPr="004F616D">
              <w:rPr>
                <w:rFonts w:ascii="Arial" w:hAnsi="Arial" w:cs="Arial"/>
                <w:color w:val="000000" w:themeColor="text1"/>
                <w:spacing w:val="-2"/>
                <w:sz w:val="22"/>
                <w:szCs w:val="22"/>
              </w:rPr>
              <w:t>dėžučių</w:t>
            </w:r>
          </w:p>
        </w:tc>
        <w:tc>
          <w:tcPr>
            <w:tcW w:w="1074" w:type="pct"/>
            <w:shd w:val="clear" w:color="auto" w:fill="FFFFFF"/>
            <w:vAlign w:val="center"/>
          </w:tcPr>
          <w:p w14:paraId="37A50E72" w14:textId="1D3BB57E" w:rsidR="001F5750" w:rsidRPr="004F616D" w:rsidRDefault="001F5487" w:rsidP="00BD1C11">
            <w:pPr>
              <w:pStyle w:val="TableParagraph"/>
              <w:ind w:left="142"/>
              <w:rPr>
                <w:rFonts w:ascii="Arial" w:hAnsi="Arial" w:cs="Arial"/>
                <w:color w:val="000000" w:themeColor="text1"/>
                <w:spacing w:val="-2"/>
              </w:rPr>
            </w:pPr>
            <w:r w:rsidRPr="004F616D">
              <w:rPr>
                <w:rFonts w:ascii="Arial" w:hAnsi="Arial" w:cs="Arial"/>
                <w:color w:val="000000" w:themeColor="text1"/>
              </w:rPr>
              <w:t>1</w:t>
            </w:r>
            <w:r w:rsidR="001F5750" w:rsidRPr="004F616D">
              <w:rPr>
                <w:rFonts w:ascii="Arial" w:hAnsi="Arial" w:cs="Arial"/>
                <w:color w:val="000000" w:themeColor="text1"/>
              </w:rPr>
              <w:t>.</w:t>
            </w:r>
            <w:r w:rsidR="001F5750" w:rsidRPr="004F616D">
              <w:rPr>
                <w:rFonts w:ascii="Arial" w:hAnsi="Arial" w:cs="Arial"/>
                <w:color w:val="000000" w:themeColor="text1"/>
                <w:spacing w:val="31"/>
              </w:rPr>
              <w:t xml:space="preserve"> </w:t>
            </w:r>
            <w:r w:rsidR="001F5750" w:rsidRPr="004F616D">
              <w:rPr>
                <w:rFonts w:ascii="Arial" w:hAnsi="Arial" w:cs="Arial"/>
                <w:color w:val="000000" w:themeColor="text1"/>
                <w:spacing w:val="-2"/>
              </w:rPr>
              <w:t>rankinis;</w:t>
            </w:r>
          </w:p>
          <w:p w14:paraId="3912FF38" w14:textId="77777777" w:rsidR="001F5487" w:rsidRPr="004F616D" w:rsidRDefault="001F5487" w:rsidP="00BD1C11">
            <w:pPr>
              <w:pStyle w:val="TableParagraph"/>
              <w:ind w:left="142"/>
              <w:rPr>
                <w:rFonts w:ascii="Arial" w:hAnsi="Arial" w:cs="Arial"/>
                <w:color w:val="000000" w:themeColor="text1"/>
              </w:rPr>
            </w:pPr>
          </w:p>
          <w:p w14:paraId="52280D7F" w14:textId="77777777" w:rsidR="001F5750" w:rsidRPr="004F616D" w:rsidRDefault="001F5750" w:rsidP="00BD1C11">
            <w:pPr>
              <w:pStyle w:val="TableParagraph"/>
              <w:ind w:left="142"/>
              <w:rPr>
                <w:rFonts w:ascii="Arial" w:hAnsi="Arial" w:cs="Arial"/>
                <w:color w:val="000000" w:themeColor="text1"/>
                <w:spacing w:val="-2"/>
              </w:rPr>
            </w:pPr>
            <w:r w:rsidRPr="004F616D">
              <w:rPr>
                <w:rFonts w:ascii="Arial" w:hAnsi="Arial" w:cs="Arial"/>
                <w:color w:val="000000" w:themeColor="text1"/>
              </w:rPr>
              <w:t>2.</w:t>
            </w:r>
            <w:r w:rsidRPr="004F616D">
              <w:rPr>
                <w:rFonts w:ascii="Arial" w:hAnsi="Arial" w:cs="Arial"/>
                <w:color w:val="000000" w:themeColor="text1"/>
                <w:spacing w:val="-4"/>
              </w:rPr>
              <w:t xml:space="preserve"> </w:t>
            </w:r>
            <w:r w:rsidRPr="004F616D">
              <w:rPr>
                <w:rFonts w:ascii="Arial" w:hAnsi="Arial" w:cs="Arial"/>
                <w:color w:val="000000" w:themeColor="text1"/>
              </w:rPr>
              <w:t>daugkartinio</w:t>
            </w:r>
            <w:r w:rsidRPr="004F616D">
              <w:rPr>
                <w:rFonts w:ascii="Arial" w:hAnsi="Arial" w:cs="Arial"/>
                <w:color w:val="000000" w:themeColor="text1"/>
                <w:spacing w:val="17"/>
              </w:rPr>
              <w:t xml:space="preserve"> </w:t>
            </w:r>
            <w:r w:rsidRPr="004F616D">
              <w:rPr>
                <w:rFonts w:ascii="Arial" w:hAnsi="Arial" w:cs="Arial"/>
                <w:color w:val="000000" w:themeColor="text1"/>
                <w:spacing w:val="-2"/>
              </w:rPr>
              <w:t>naudojimo;</w:t>
            </w:r>
          </w:p>
          <w:p w14:paraId="2F2CC542" w14:textId="77777777" w:rsidR="001F5487" w:rsidRPr="004F616D" w:rsidRDefault="001F5487" w:rsidP="00BD1C11">
            <w:pPr>
              <w:pStyle w:val="TableParagraph"/>
              <w:ind w:left="142"/>
              <w:rPr>
                <w:rFonts w:ascii="Arial" w:hAnsi="Arial" w:cs="Arial"/>
                <w:color w:val="000000" w:themeColor="text1"/>
              </w:rPr>
            </w:pPr>
          </w:p>
          <w:p w14:paraId="659A920F" w14:textId="77777777" w:rsidR="001F5750" w:rsidRPr="004F616D" w:rsidRDefault="001F5750" w:rsidP="00BD1C11">
            <w:pPr>
              <w:pStyle w:val="TableParagraph"/>
              <w:ind w:left="142"/>
              <w:rPr>
                <w:rFonts w:ascii="Arial" w:hAnsi="Arial" w:cs="Arial"/>
                <w:color w:val="000000" w:themeColor="text1"/>
                <w:spacing w:val="-2"/>
              </w:rPr>
            </w:pPr>
            <w:r w:rsidRPr="004F616D">
              <w:rPr>
                <w:rFonts w:ascii="Arial" w:hAnsi="Arial" w:cs="Arial"/>
                <w:color w:val="000000" w:themeColor="text1"/>
              </w:rPr>
              <w:t>3.</w:t>
            </w:r>
            <w:r w:rsidRPr="004F616D">
              <w:rPr>
                <w:rFonts w:ascii="Arial" w:hAnsi="Arial" w:cs="Arial"/>
                <w:color w:val="000000" w:themeColor="text1"/>
                <w:spacing w:val="-1"/>
              </w:rPr>
              <w:t xml:space="preserve"> </w:t>
            </w:r>
            <w:r w:rsidRPr="004F616D">
              <w:rPr>
                <w:rFonts w:ascii="Arial" w:hAnsi="Arial" w:cs="Arial"/>
                <w:color w:val="000000" w:themeColor="text1"/>
                <w:spacing w:val="-2"/>
              </w:rPr>
              <w:t>sterilizuojamas;</w:t>
            </w:r>
          </w:p>
          <w:p w14:paraId="627C7778" w14:textId="77777777" w:rsidR="001F5487" w:rsidRPr="004F616D" w:rsidRDefault="001F5487" w:rsidP="00BD1C11">
            <w:pPr>
              <w:pStyle w:val="TableParagraph"/>
              <w:ind w:left="142"/>
              <w:rPr>
                <w:rFonts w:ascii="Arial" w:hAnsi="Arial" w:cs="Arial"/>
                <w:color w:val="000000" w:themeColor="text1"/>
              </w:rPr>
            </w:pPr>
          </w:p>
          <w:p w14:paraId="75E229E1" w14:textId="34BEAA8C" w:rsidR="001F5750" w:rsidRPr="004F616D" w:rsidRDefault="00861455" w:rsidP="00861455">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rPr>
              <w:t xml:space="preserve">4. </w:t>
            </w:r>
            <w:r w:rsidR="001F5750" w:rsidRPr="004F616D">
              <w:rPr>
                <w:rFonts w:ascii="Arial" w:hAnsi="Arial" w:cs="Arial"/>
                <w:color w:val="000000" w:themeColor="text1"/>
              </w:rPr>
              <w:t>pagamintas iš padidinto lankstumo</w:t>
            </w:r>
            <w:r w:rsidR="001F5750" w:rsidRPr="004F616D">
              <w:rPr>
                <w:rFonts w:ascii="Arial" w:hAnsi="Arial" w:cs="Arial"/>
                <w:color w:val="000000" w:themeColor="text1"/>
                <w:spacing w:val="-4"/>
              </w:rPr>
              <w:t xml:space="preserve"> </w:t>
            </w:r>
            <w:r w:rsidR="001F5750" w:rsidRPr="004F616D">
              <w:rPr>
                <w:rFonts w:ascii="Arial" w:hAnsi="Arial" w:cs="Arial"/>
                <w:color w:val="000000" w:themeColor="text1"/>
              </w:rPr>
              <w:t>nerūdijančio</w:t>
            </w:r>
            <w:r w:rsidR="001F5750" w:rsidRPr="004F616D">
              <w:rPr>
                <w:rFonts w:ascii="Arial" w:hAnsi="Arial" w:cs="Arial"/>
                <w:color w:val="000000" w:themeColor="text1"/>
                <w:spacing w:val="-8"/>
              </w:rPr>
              <w:t xml:space="preserve"> </w:t>
            </w:r>
            <w:r w:rsidR="001F5750" w:rsidRPr="004F616D">
              <w:rPr>
                <w:rFonts w:ascii="Arial" w:hAnsi="Arial" w:cs="Arial"/>
                <w:color w:val="000000" w:themeColor="text1"/>
              </w:rPr>
              <w:t>plieno</w:t>
            </w:r>
            <w:r w:rsidRPr="004F616D">
              <w:rPr>
                <w:rFonts w:ascii="Arial" w:hAnsi="Arial" w:cs="Arial"/>
                <w:color w:val="000000" w:themeColor="text1"/>
                <w:spacing w:val="-2"/>
              </w:rPr>
              <w:t xml:space="preserve"> ar lygiavertės medžiagos;</w:t>
            </w:r>
          </w:p>
          <w:p w14:paraId="0E20AED9" w14:textId="77777777" w:rsidR="001F5487" w:rsidRPr="004F616D" w:rsidRDefault="001F5487" w:rsidP="001F5487">
            <w:pPr>
              <w:pStyle w:val="TableParagraph"/>
              <w:tabs>
                <w:tab w:val="left" w:pos="142"/>
                <w:tab w:val="left" w:pos="345"/>
              </w:tabs>
              <w:ind w:left="142"/>
              <w:rPr>
                <w:rFonts w:ascii="Arial" w:hAnsi="Arial" w:cs="Arial"/>
                <w:color w:val="000000" w:themeColor="text1"/>
              </w:rPr>
            </w:pPr>
          </w:p>
          <w:p w14:paraId="006D942E" w14:textId="5133E139" w:rsidR="001F5750" w:rsidRPr="004F616D" w:rsidRDefault="00861455" w:rsidP="00861455">
            <w:pPr>
              <w:pStyle w:val="TableParagraph"/>
              <w:tabs>
                <w:tab w:val="left" w:pos="344"/>
              </w:tabs>
              <w:ind w:left="136"/>
              <w:rPr>
                <w:rFonts w:ascii="Arial" w:hAnsi="Arial" w:cs="Arial"/>
                <w:color w:val="000000" w:themeColor="text1"/>
              </w:rPr>
            </w:pPr>
            <w:r w:rsidRPr="004F616D">
              <w:rPr>
                <w:rFonts w:ascii="Arial" w:hAnsi="Arial" w:cs="Arial"/>
                <w:color w:val="000000" w:themeColor="text1"/>
              </w:rPr>
              <w:t xml:space="preserve">5. </w:t>
            </w:r>
            <w:r w:rsidR="001F5750" w:rsidRPr="004F616D">
              <w:rPr>
                <w:rFonts w:ascii="Arial" w:hAnsi="Arial" w:cs="Arial"/>
                <w:color w:val="000000" w:themeColor="text1"/>
              </w:rPr>
              <w:t>su</w:t>
            </w:r>
            <w:r w:rsidR="001F5750" w:rsidRPr="004F616D">
              <w:rPr>
                <w:rFonts w:ascii="Arial" w:hAnsi="Arial" w:cs="Arial"/>
                <w:color w:val="000000" w:themeColor="text1"/>
                <w:spacing w:val="-13"/>
              </w:rPr>
              <w:t xml:space="preserve"> </w:t>
            </w:r>
            <w:r w:rsidR="001F5750" w:rsidRPr="004F616D">
              <w:rPr>
                <w:rFonts w:ascii="Arial" w:hAnsi="Arial" w:cs="Arial"/>
                <w:color w:val="000000" w:themeColor="text1"/>
              </w:rPr>
              <w:t>plastikine</w:t>
            </w:r>
            <w:r w:rsidR="001F5750" w:rsidRPr="004F616D">
              <w:rPr>
                <w:rFonts w:ascii="Arial" w:hAnsi="Arial" w:cs="Arial"/>
                <w:color w:val="000000" w:themeColor="text1"/>
                <w:spacing w:val="-8"/>
              </w:rPr>
              <w:t xml:space="preserve"> </w:t>
            </w:r>
            <w:r w:rsidR="001F5750" w:rsidRPr="004F616D">
              <w:rPr>
                <w:rFonts w:ascii="Arial" w:hAnsi="Arial" w:cs="Arial"/>
                <w:color w:val="000000" w:themeColor="text1"/>
              </w:rPr>
              <w:t>rankovėle</w:t>
            </w:r>
            <w:r w:rsidR="001F5750" w:rsidRPr="004F616D">
              <w:rPr>
                <w:rFonts w:ascii="Arial" w:hAnsi="Arial" w:cs="Arial"/>
                <w:color w:val="000000" w:themeColor="text1"/>
                <w:spacing w:val="-8"/>
              </w:rPr>
              <w:t xml:space="preserve"> </w:t>
            </w:r>
            <w:r w:rsidR="001F5750" w:rsidRPr="004F616D">
              <w:rPr>
                <w:rFonts w:ascii="Arial" w:hAnsi="Arial" w:cs="Arial"/>
                <w:color w:val="000000" w:themeColor="text1"/>
              </w:rPr>
              <w:t>ir silikoniniu stoperiu;</w:t>
            </w:r>
          </w:p>
          <w:p w14:paraId="3A06091B" w14:textId="77777777" w:rsidR="001F5487" w:rsidRPr="004F616D" w:rsidRDefault="001F5487" w:rsidP="001F5487">
            <w:pPr>
              <w:pStyle w:val="TableParagraph"/>
              <w:tabs>
                <w:tab w:val="left" w:pos="344"/>
              </w:tabs>
              <w:ind w:left="142"/>
              <w:rPr>
                <w:rFonts w:ascii="Arial" w:hAnsi="Arial" w:cs="Arial"/>
                <w:color w:val="000000" w:themeColor="text1"/>
              </w:rPr>
            </w:pPr>
          </w:p>
          <w:p w14:paraId="313A16C8" w14:textId="77777777" w:rsidR="00861455" w:rsidRPr="004F616D" w:rsidRDefault="00861455" w:rsidP="00861455">
            <w:pPr>
              <w:pStyle w:val="TableParagraph"/>
              <w:tabs>
                <w:tab w:val="left" w:pos="345"/>
              </w:tabs>
              <w:ind w:left="124"/>
              <w:rPr>
                <w:rFonts w:ascii="Arial" w:hAnsi="Arial" w:cs="Arial"/>
                <w:color w:val="000000" w:themeColor="text1"/>
                <w:spacing w:val="-2"/>
              </w:rPr>
            </w:pPr>
            <w:r w:rsidRPr="004F616D">
              <w:rPr>
                <w:rFonts w:ascii="Arial" w:hAnsi="Arial" w:cs="Arial"/>
                <w:color w:val="000000" w:themeColor="text1"/>
              </w:rPr>
              <w:t>6. atitinka ISO</w:t>
            </w:r>
            <w:r w:rsidRPr="004F616D">
              <w:rPr>
                <w:rFonts w:ascii="Arial" w:hAnsi="Arial" w:cs="Arial"/>
                <w:color w:val="000000" w:themeColor="text1"/>
                <w:spacing w:val="-3"/>
              </w:rPr>
              <w:t xml:space="preserve"> </w:t>
            </w:r>
            <w:r w:rsidRPr="004F616D">
              <w:rPr>
                <w:rFonts w:ascii="Arial" w:hAnsi="Arial" w:cs="Arial"/>
                <w:color w:val="000000" w:themeColor="text1"/>
              </w:rPr>
              <w:t>spalvinį</w:t>
            </w:r>
            <w:r w:rsidRPr="004F616D">
              <w:rPr>
                <w:rFonts w:ascii="Arial" w:hAnsi="Arial" w:cs="Arial"/>
                <w:color w:val="000000" w:themeColor="text1"/>
                <w:spacing w:val="9"/>
              </w:rPr>
              <w:t xml:space="preserve"> </w:t>
            </w:r>
            <w:r w:rsidRPr="004F616D">
              <w:rPr>
                <w:rFonts w:ascii="Arial" w:hAnsi="Arial" w:cs="Arial"/>
                <w:color w:val="000000" w:themeColor="text1"/>
                <w:spacing w:val="-2"/>
              </w:rPr>
              <w:t>žymėjimą;</w:t>
            </w:r>
          </w:p>
          <w:p w14:paraId="2C1C1A51" w14:textId="77777777" w:rsidR="001F5487" w:rsidRPr="004F616D" w:rsidRDefault="001F5487" w:rsidP="001F5487">
            <w:pPr>
              <w:pStyle w:val="TableParagraph"/>
              <w:tabs>
                <w:tab w:val="left" w:pos="345"/>
              </w:tabs>
              <w:ind w:left="142"/>
              <w:rPr>
                <w:rFonts w:ascii="Arial" w:hAnsi="Arial" w:cs="Arial"/>
                <w:color w:val="000000" w:themeColor="text1"/>
              </w:rPr>
            </w:pPr>
          </w:p>
          <w:p w14:paraId="7F690DA1" w14:textId="0E80C567" w:rsidR="001F5750" w:rsidRPr="004F616D" w:rsidRDefault="00861455" w:rsidP="00861455">
            <w:pPr>
              <w:pStyle w:val="TableParagraph"/>
              <w:tabs>
                <w:tab w:val="left" w:pos="341"/>
              </w:tabs>
              <w:ind w:left="136"/>
              <w:rPr>
                <w:rFonts w:ascii="Arial" w:hAnsi="Arial" w:cs="Arial"/>
                <w:color w:val="000000" w:themeColor="text1"/>
              </w:rPr>
            </w:pPr>
            <w:r w:rsidRPr="004F616D">
              <w:rPr>
                <w:rFonts w:ascii="Arial" w:hAnsi="Arial" w:cs="Arial"/>
                <w:color w:val="000000" w:themeColor="text1"/>
              </w:rPr>
              <w:t xml:space="preserve">7. </w:t>
            </w:r>
            <w:r w:rsidR="001F5750" w:rsidRPr="004F616D">
              <w:rPr>
                <w:rFonts w:ascii="Arial" w:hAnsi="Arial" w:cs="Arial"/>
                <w:color w:val="000000" w:themeColor="text1"/>
              </w:rPr>
              <w:t>Maillefer</w:t>
            </w:r>
            <w:r w:rsidR="001F5750" w:rsidRPr="004F616D">
              <w:rPr>
                <w:rFonts w:ascii="Arial" w:hAnsi="Arial" w:cs="Arial"/>
                <w:color w:val="000000" w:themeColor="text1"/>
                <w:spacing w:val="8"/>
              </w:rPr>
              <w:t xml:space="preserve"> </w:t>
            </w:r>
            <w:r w:rsidR="001F5750" w:rsidRPr="004F616D">
              <w:rPr>
                <w:rFonts w:ascii="Arial" w:hAnsi="Arial" w:cs="Arial"/>
                <w:color w:val="000000" w:themeColor="text1"/>
              </w:rPr>
              <w:t>arba</w:t>
            </w:r>
            <w:r w:rsidR="001F5750" w:rsidRPr="004F616D">
              <w:rPr>
                <w:rFonts w:ascii="Arial" w:hAnsi="Arial" w:cs="Arial"/>
                <w:color w:val="000000" w:themeColor="text1"/>
                <w:spacing w:val="2"/>
              </w:rPr>
              <w:t xml:space="preserve"> </w:t>
            </w:r>
            <w:r w:rsidR="001F5750" w:rsidRPr="004F616D">
              <w:rPr>
                <w:rFonts w:ascii="Arial" w:hAnsi="Arial" w:cs="Arial"/>
                <w:color w:val="000000" w:themeColor="text1"/>
                <w:spacing w:val="-2"/>
              </w:rPr>
              <w:t>lygiaverčiai;</w:t>
            </w:r>
          </w:p>
          <w:p w14:paraId="6BAE66E8" w14:textId="77777777" w:rsidR="001F5487" w:rsidRPr="004F616D" w:rsidRDefault="001F5487" w:rsidP="00BD1C11">
            <w:pPr>
              <w:pStyle w:val="Pagrindinistekstas"/>
              <w:shd w:val="clear" w:color="auto" w:fill="auto"/>
              <w:ind w:left="142"/>
              <w:rPr>
                <w:rFonts w:ascii="Arial" w:hAnsi="Arial" w:cs="Arial"/>
                <w:color w:val="000000" w:themeColor="text1"/>
                <w:sz w:val="22"/>
                <w:szCs w:val="22"/>
              </w:rPr>
            </w:pPr>
          </w:p>
          <w:p w14:paraId="08B3005B" w14:textId="77777777" w:rsidR="00C231EA" w:rsidRPr="004F616D" w:rsidRDefault="001F5487" w:rsidP="00BD1C11">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8. R</w:t>
            </w:r>
            <w:r w:rsidR="001F5750" w:rsidRPr="004F616D">
              <w:rPr>
                <w:rFonts w:ascii="Arial" w:hAnsi="Arial" w:cs="Arial"/>
                <w:color w:val="000000" w:themeColor="text1"/>
                <w:sz w:val="22"/>
                <w:szCs w:val="22"/>
              </w:rPr>
              <w:t>inkinyje</w:t>
            </w:r>
            <w:r w:rsidR="001F5750" w:rsidRPr="004F616D">
              <w:rPr>
                <w:rFonts w:ascii="Arial" w:hAnsi="Arial" w:cs="Arial"/>
                <w:color w:val="000000" w:themeColor="text1"/>
                <w:spacing w:val="-3"/>
                <w:sz w:val="22"/>
                <w:szCs w:val="22"/>
              </w:rPr>
              <w:t xml:space="preserve"> </w:t>
            </w:r>
            <w:r w:rsidR="001F5750" w:rsidRPr="004F616D">
              <w:rPr>
                <w:rFonts w:ascii="Arial" w:hAnsi="Arial" w:cs="Arial"/>
                <w:color w:val="000000" w:themeColor="text1"/>
                <w:sz w:val="22"/>
                <w:szCs w:val="22"/>
              </w:rPr>
              <w:t>po</w:t>
            </w:r>
            <w:r w:rsidR="001F5750" w:rsidRPr="004F616D">
              <w:rPr>
                <w:rFonts w:ascii="Arial" w:hAnsi="Arial" w:cs="Arial"/>
                <w:color w:val="000000" w:themeColor="text1"/>
                <w:spacing w:val="-12"/>
                <w:sz w:val="22"/>
                <w:szCs w:val="22"/>
              </w:rPr>
              <w:t xml:space="preserve"> </w:t>
            </w:r>
            <w:r w:rsidR="001F5750" w:rsidRPr="004F616D">
              <w:rPr>
                <w:rFonts w:ascii="Arial" w:hAnsi="Arial" w:cs="Arial"/>
                <w:color w:val="000000" w:themeColor="text1"/>
                <w:sz w:val="22"/>
                <w:szCs w:val="22"/>
              </w:rPr>
              <w:t>6</w:t>
            </w:r>
            <w:r w:rsidR="001F5750" w:rsidRPr="004F616D">
              <w:rPr>
                <w:rFonts w:ascii="Arial" w:hAnsi="Arial" w:cs="Arial"/>
                <w:color w:val="000000" w:themeColor="text1"/>
                <w:spacing w:val="-13"/>
                <w:sz w:val="22"/>
                <w:szCs w:val="22"/>
              </w:rPr>
              <w:t xml:space="preserve"> </w:t>
            </w:r>
            <w:r w:rsidR="001F5750" w:rsidRPr="004F616D">
              <w:rPr>
                <w:rFonts w:ascii="Arial" w:hAnsi="Arial" w:cs="Arial"/>
                <w:color w:val="000000" w:themeColor="text1"/>
                <w:sz w:val="22"/>
                <w:szCs w:val="22"/>
              </w:rPr>
              <w:t>vnt.</w:t>
            </w:r>
            <w:r w:rsidR="001F5750" w:rsidRPr="004F616D">
              <w:rPr>
                <w:rFonts w:ascii="Arial" w:hAnsi="Arial" w:cs="Arial"/>
                <w:color w:val="000000" w:themeColor="text1"/>
                <w:spacing w:val="-7"/>
                <w:sz w:val="22"/>
                <w:szCs w:val="22"/>
              </w:rPr>
              <w:t xml:space="preserve"> </w:t>
            </w:r>
            <w:r w:rsidR="001F5750" w:rsidRPr="004F616D">
              <w:rPr>
                <w:rFonts w:ascii="Arial" w:hAnsi="Arial" w:cs="Arial"/>
                <w:color w:val="000000" w:themeColor="text1"/>
                <w:sz w:val="22"/>
                <w:szCs w:val="22"/>
              </w:rPr>
              <w:t xml:space="preserve">vienodo </w:t>
            </w:r>
            <w:r w:rsidR="001F5750" w:rsidRPr="004F616D">
              <w:rPr>
                <w:rFonts w:ascii="Arial" w:hAnsi="Arial" w:cs="Arial"/>
                <w:color w:val="000000" w:themeColor="text1"/>
                <w:spacing w:val="-2"/>
                <w:sz w:val="22"/>
                <w:szCs w:val="22"/>
              </w:rPr>
              <w:t>dydžio</w:t>
            </w:r>
            <w:r w:rsidR="00861455" w:rsidRPr="004F616D">
              <w:rPr>
                <w:rFonts w:ascii="Arial" w:hAnsi="Arial" w:cs="Arial"/>
                <w:color w:val="000000" w:themeColor="text1"/>
                <w:spacing w:val="-2"/>
                <w:sz w:val="22"/>
                <w:szCs w:val="22"/>
              </w:rPr>
              <w:t>;</w:t>
            </w:r>
          </w:p>
          <w:p w14:paraId="5A23BEDE" w14:textId="77777777" w:rsidR="00861455" w:rsidRPr="004F616D" w:rsidRDefault="00861455" w:rsidP="00BD1C11">
            <w:pPr>
              <w:pStyle w:val="Pagrindinistekstas"/>
              <w:shd w:val="clear" w:color="auto" w:fill="auto"/>
              <w:ind w:left="142"/>
              <w:rPr>
                <w:rStyle w:val="BodytextCalibri"/>
                <w:rFonts w:ascii="Arial" w:hAnsi="Arial" w:cs="Arial"/>
                <w:color w:val="000000" w:themeColor="text1"/>
                <w:sz w:val="22"/>
                <w:szCs w:val="22"/>
                <w:lang w:val="lt-LT"/>
              </w:rPr>
            </w:pPr>
          </w:p>
          <w:p w14:paraId="3A7DDA5A" w14:textId="41FD7ACD" w:rsidR="00861455" w:rsidRPr="004F616D" w:rsidRDefault="00861455" w:rsidP="00BD1C11">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9.</w:t>
            </w:r>
            <w:r w:rsidRPr="004F616D">
              <w:rPr>
                <w:rStyle w:val="BodytextCalibri"/>
                <w:rFonts w:ascii="Arial" w:hAnsi="Arial" w:cs="Arial"/>
                <w:b/>
                <w:bCs/>
                <w:color w:val="000000" w:themeColor="text1"/>
                <w:sz w:val="22"/>
                <w:szCs w:val="22"/>
                <w:lang w:val="lt-LT"/>
              </w:rPr>
              <w:t xml:space="preserve"> </w:t>
            </w:r>
            <w:r w:rsidRPr="004F616D">
              <w:rPr>
                <w:rFonts w:ascii="Arial" w:eastAsia="Times New Roman" w:hAnsi="Arial" w:cs="Arial"/>
                <w:color w:val="000000" w:themeColor="text1"/>
                <w:kern w:val="0"/>
                <w:sz w:val="22"/>
                <w:szCs w:val="22"/>
                <w:lang w:val="lt-LT" w:eastAsia="lt-LT"/>
                <w14:ligatures w14:val="none"/>
              </w:rPr>
              <w:t>CE sertifikatas arba CE atitikties deklaracija pagal MDR 2017/745 arba MDD 93/42/EEB su galiojančiu pratęsimu pagal MDR</w:t>
            </w:r>
            <w:r w:rsidRPr="004F616D">
              <w:rPr>
                <w:rFonts w:ascii="Arial" w:hAnsi="Arial" w:cs="Arial"/>
                <w:color w:val="000000" w:themeColor="text1"/>
                <w:lang w:eastAsia="lt-LT"/>
              </w:rPr>
              <w:t>.</w:t>
            </w:r>
          </w:p>
        </w:tc>
        <w:tc>
          <w:tcPr>
            <w:tcW w:w="1075" w:type="pct"/>
            <w:shd w:val="clear" w:color="auto" w:fill="FFFFFF"/>
            <w:vAlign w:val="center"/>
          </w:tcPr>
          <w:p w14:paraId="092E7F79" w14:textId="77777777" w:rsidR="00C231EA" w:rsidRPr="004F616D" w:rsidRDefault="00C231EA"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57DCF117" w14:textId="77777777" w:rsidR="00C231EA" w:rsidRPr="004F616D" w:rsidRDefault="00C231EA"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5219D8AB" w14:textId="77777777" w:rsidR="00C231EA" w:rsidRPr="004F616D" w:rsidRDefault="00C231EA"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C231EA" w:rsidRPr="004F616D" w14:paraId="204924F2" w14:textId="77777777" w:rsidTr="000A16E2">
        <w:tc>
          <w:tcPr>
            <w:tcW w:w="241" w:type="pct"/>
            <w:shd w:val="clear" w:color="auto" w:fill="FFFFFF"/>
            <w:vAlign w:val="center"/>
          </w:tcPr>
          <w:p w14:paraId="7F5691C3" w14:textId="66764C98" w:rsidR="00C231EA" w:rsidRPr="004F616D" w:rsidRDefault="00C231EA"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17.</w:t>
            </w:r>
          </w:p>
        </w:tc>
        <w:tc>
          <w:tcPr>
            <w:tcW w:w="886" w:type="pct"/>
            <w:shd w:val="clear" w:color="auto" w:fill="FFFFFF"/>
            <w:vAlign w:val="center"/>
          </w:tcPr>
          <w:p w14:paraId="2E056303" w14:textId="77777777" w:rsidR="001F5750" w:rsidRPr="004F616D" w:rsidRDefault="001F5750" w:rsidP="00BD1C11">
            <w:pPr>
              <w:pStyle w:val="TableParagraph"/>
              <w:ind w:left="142"/>
              <w:rPr>
                <w:rFonts w:ascii="Arial" w:hAnsi="Arial" w:cs="Arial"/>
                <w:i/>
                <w:color w:val="000000" w:themeColor="text1"/>
              </w:rPr>
            </w:pPr>
            <w:r w:rsidRPr="004F616D">
              <w:rPr>
                <w:rFonts w:ascii="Arial" w:hAnsi="Arial" w:cs="Arial"/>
                <w:color w:val="000000" w:themeColor="text1"/>
                <w:spacing w:val="-2"/>
              </w:rPr>
              <w:t>Endodontiniai</w:t>
            </w:r>
            <w:r w:rsidRPr="004F616D">
              <w:rPr>
                <w:rFonts w:ascii="Arial" w:hAnsi="Arial" w:cs="Arial"/>
                <w:color w:val="000000" w:themeColor="text1"/>
              </w:rPr>
              <w:t xml:space="preserve"> </w:t>
            </w:r>
            <w:r w:rsidRPr="004F616D">
              <w:rPr>
                <w:rFonts w:ascii="Arial" w:hAnsi="Arial" w:cs="Arial"/>
                <w:color w:val="000000" w:themeColor="text1"/>
                <w:spacing w:val="-2"/>
              </w:rPr>
              <w:t xml:space="preserve">rankiniai </w:t>
            </w:r>
            <w:r w:rsidRPr="004F616D">
              <w:rPr>
                <w:rFonts w:ascii="Arial" w:hAnsi="Arial" w:cs="Arial"/>
                <w:color w:val="000000" w:themeColor="text1"/>
              </w:rPr>
              <w:t xml:space="preserve">instrumentai </w:t>
            </w:r>
            <w:r w:rsidRPr="004F616D">
              <w:rPr>
                <w:rFonts w:ascii="Arial" w:hAnsi="Arial" w:cs="Arial"/>
                <w:i/>
                <w:color w:val="000000" w:themeColor="text1"/>
              </w:rPr>
              <w:t>niti flexai:</w:t>
            </w:r>
          </w:p>
          <w:p w14:paraId="3722DF99" w14:textId="1FB43F10" w:rsidR="00C231EA"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25</w:t>
            </w:r>
            <w:r w:rsidRPr="004F616D">
              <w:rPr>
                <w:rFonts w:ascii="Arial" w:hAnsi="Arial" w:cs="Arial"/>
                <w:color w:val="000000" w:themeColor="text1"/>
                <w:spacing w:val="-15"/>
                <w:sz w:val="22"/>
                <w:szCs w:val="22"/>
              </w:rPr>
              <w:t xml:space="preserve"> </w:t>
            </w:r>
            <w:r w:rsidRPr="004F616D">
              <w:rPr>
                <w:rFonts w:ascii="Arial" w:hAnsi="Arial" w:cs="Arial"/>
                <w:color w:val="000000" w:themeColor="text1"/>
                <w:sz w:val="22"/>
                <w:szCs w:val="22"/>
              </w:rPr>
              <w:t>dydžio</w:t>
            </w:r>
            <w:r w:rsidRPr="004F616D">
              <w:rPr>
                <w:rFonts w:ascii="Arial" w:hAnsi="Arial" w:cs="Arial"/>
                <w:color w:val="000000" w:themeColor="text1"/>
                <w:spacing w:val="-11"/>
                <w:sz w:val="22"/>
                <w:szCs w:val="22"/>
              </w:rPr>
              <w:t xml:space="preserve"> </w:t>
            </w:r>
            <w:r w:rsidRPr="004F616D">
              <w:rPr>
                <w:rFonts w:ascii="Arial" w:hAnsi="Arial" w:cs="Arial"/>
                <w:color w:val="000000" w:themeColor="text1"/>
                <w:sz w:val="22"/>
                <w:szCs w:val="22"/>
              </w:rPr>
              <w:t>(darbinis</w:t>
            </w:r>
            <w:r w:rsidRPr="004F616D">
              <w:rPr>
                <w:rFonts w:ascii="Arial" w:hAnsi="Arial" w:cs="Arial"/>
                <w:color w:val="000000" w:themeColor="text1"/>
                <w:spacing w:val="-6"/>
                <w:sz w:val="22"/>
                <w:szCs w:val="22"/>
              </w:rPr>
              <w:t xml:space="preserve"> </w:t>
            </w:r>
            <w:r w:rsidRPr="004F616D">
              <w:rPr>
                <w:rFonts w:ascii="Arial" w:hAnsi="Arial" w:cs="Arial"/>
                <w:color w:val="000000" w:themeColor="text1"/>
                <w:sz w:val="22"/>
                <w:szCs w:val="22"/>
              </w:rPr>
              <w:t>ilgis 21 mm, 25 mm)</w:t>
            </w:r>
          </w:p>
        </w:tc>
        <w:tc>
          <w:tcPr>
            <w:tcW w:w="615" w:type="pct"/>
            <w:shd w:val="clear" w:color="auto" w:fill="FFFFFF"/>
          </w:tcPr>
          <w:p w14:paraId="4FE8D0DD" w14:textId="1F666F95" w:rsidR="00C231EA"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w w:val="80"/>
                <w:sz w:val="22"/>
                <w:szCs w:val="22"/>
              </w:rPr>
              <w:t>20</w:t>
            </w:r>
            <w:r w:rsidRPr="004F616D">
              <w:rPr>
                <w:rFonts w:ascii="Arial" w:hAnsi="Arial" w:cs="Arial"/>
                <w:color w:val="000000" w:themeColor="text1"/>
                <w:spacing w:val="-4"/>
                <w:w w:val="80"/>
                <w:sz w:val="22"/>
                <w:szCs w:val="22"/>
              </w:rPr>
              <w:t xml:space="preserve"> </w:t>
            </w:r>
            <w:r w:rsidRPr="004F616D">
              <w:rPr>
                <w:rFonts w:ascii="Arial" w:hAnsi="Arial" w:cs="Arial"/>
                <w:color w:val="000000" w:themeColor="text1"/>
                <w:spacing w:val="-2"/>
                <w:sz w:val="22"/>
                <w:szCs w:val="22"/>
              </w:rPr>
              <w:t>dėžučių</w:t>
            </w:r>
          </w:p>
        </w:tc>
        <w:tc>
          <w:tcPr>
            <w:tcW w:w="1074" w:type="pct"/>
            <w:shd w:val="clear" w:color="auto" w:fill="FFFFFF"/>
            <w:vAlign w:val="center"/>
          </w:tcPr>
          <w:p w14:paraId="7B8E443D" w14:textId="1DD653CC" w:rsidR="001F5750" w:rsidRPr="004F616D" w:rsidRDefault="001F5487" w:rsidP="00BD1C11">
            <w:pPr>
              <w:pStyle w:val="TableParagraph"/>
              <w:ind w:left="142"/>
              <w:rPr>
                <w:rFonts w:ascii="Arial" w:hAnsi="Arial" w:cs="Arial"/>
                <w:color w:val="000000" w:themeColor="text1"/>
                <w:spacing w:val="-2"/>
              </w:rPr>
            </w:pPr>
            <w:r w:rsidRPr="004F616D">
              <w:rPr>
                <w:rFonts w:ascii="Arial" w:hAnsi="Arial" w:cs="Arial"/>
                <w:color w:val="000000" w:themeColor="text1"/>
              </w:rPr>
              <w:t>1</w:t>
            </w:r>
            <w:r w:rsidR="001F5750" w:rsidRPr="004F616D">
              <w:rPr>
                <w:rFonts w:ascii="Arial" w:hAnsi="Arial" w:cs="Arial"/>
                <w:color w:val="000000" w:themeColor="text1"/>
              </w:rPr>
              <w:t>.</w:t>
            </w:r>
            <w:r w:rsidR="001F5750" w:rsidRPr="004F616D">
              <w:rPr>
                <w:rFonts w:ascii="Arial" w:hAnsi="Arial" w:cs="Arial"/>
                <w:color w:val="000000" w:themeColor="text1"/>
                <w:spacing w:val="31"/>
              </w:rPr>
              <w:t xml:space="preserve"> </w:t>
            </w:r>
            <w:r w:rsidR="001F5750" w:rsidRPr="004F616D">
              <w:rPr>
                <w:rFonts w:ascii="Arial" w:hAnsi="Arial" w:cs="Arial"/>
                <w:color w:val="000000" w:themeColor="text1"/>
                <w:spacing w:val="-2"/>
              </w:rPr>
              <w:t>rankinis;</w:t>
            </w:r>
          </w:p>
          <w:p w14:paraId="0019D4F5" w14:textId="77777777" w:rsidR="001F5487" w:rsidRPr="004F616D" w:rsidRDefault="001F5487" w:rsidP="00BD1C11">
            <w:pPr>
              <w:pStyle w:val="TableParagraph"/>
              <w:ind w:left="142"/>
              <w:rPr>
                <w:rFonts w:ascii="Arial" w:hAnsi="Arial" w:cs="Arial"/>
                <w:color w:val="000000" w:themeColor="text1"/>
              </w:rPr>
            </w:pPr>
          </w:p>
          <w:p w14:paraId="1BDCD871" w14:textId="7A0B5959" w:rsidR="001F5750" w:rsidRPr="004F616D" w:rsidRDefault="001F5487">
            <w:pPr>
              <w:pStyle w:val="TableParagraph"/>
              <w:numPr>
                <w:ilvl w:val="0"/>
                <w:numId w:val="24"/>
              </w:numPr>
              <w:tabs>
                <w:tab w:val="left" w:pos="333"/>
              </w:tabs>
              <w:ind w:left="142" w:firstLine="0"/>
              <w:rPr>
                <w:rFonts w:ascii="Arial" w:hAnsi="Arial" w:cs="Arial"/>
                <w:color w:val="000000" w:themeColor="text1"/>
              </w:rPr>
            </w:pPr>
            <w:r w:rsidRPr="004F616D">
              <w:rPr>
                <w:rFonts w:ascii="Arial" w:hAnsi="Arial" w:cs="Arial"/>
                <w:color w:val="000000" w:themeColor="text1"/>
              </w:rPr>
              <w:t xml:space="preserve"> </w:t>
            </w:r>
            <w:r w:rsidR="001F5750" w:rsidRPr="004F616D">
              <w:rPr>
                <w:rFonts w:ascii="Arial" w:hAnsi="Arial" w:cs="Arial"/>
                <w:color w:val="000000" w:themeColor="text1"/>
              </w:rPr>
              <w:t>daugkartinio</w:t>
            </w:r>
            <w:r w:rsidR="001F5750" w:rsidRPr="004F616D">
              <w:rPr>
                <w:rFonts w:ascii="Arial" w:hAnsi="Arial" w:cs="Arial"/>
                <w:color w:val="000000" w:themeColor="text1"/>
                <w:spacing w:val="9"/>
              </w:rPr>
              <w:t xml:space="preserve"> </w:t>
            </w:r>
            <w:r w:rsidR="001F5750" w:rsidRPr="004F616D">
              <w:rPr>
                <w:rFonts w:ascii="Arial" w:hAnsi="Arial" w:cs="Arial"/>
                <w:color w:val="000000" w:themeColor="text1"/>
                <w:spacing w:val="-2"/>
              </w:rPr>
              <w:t>naudojimo;</w:t>
            </w:r>
          </w:p>
          <w:p w14:paraId="0B0E222E" w14:textId="77777777" w:rsidR="001F5487" w:rsidRPr="004F616D" w:rsidRDefault="001F5487" w:rsidP="001F5487">
            <w:pPr>
              <w:pStyle w:val="TableParagraph"/>
              <w:tabs>
                <w:tab w:val="left" w:pos="333"/>
              </w:tabs>
              <w:ind w:left="142"/>
              <w:rPr>
                <w:rFonts w:ascii="Arial" w:hAnsi="Arial" w:cs="Arial"/>
                <w:color w:val="000000" w:themeColor="text1"/>
              </w:rPr>
            </w:pPr>
          </w:p>
          <w:p w14:paraId="02681955" w14:textId="192A2A69" w:rsidR="001F5750" w:rsidRPr="004F616D" w:rsidRDefault="001F5487" w:rsidP="001F5487">
            <w:pPr>
              <w:pStyle w:val="TableParagraph"/>
              <w:tabs>
                <w:tab w:val="left" w:pos="330"/>
              </w:tabs>
              <w:ind w:left="142"/>
              <w:rPr>
                <w:rFonts w:ascii="Arial" w:hAnsi="Arial" w:cs="Arial"/>
                <w:color w:val="000000" w:themeColor="text1"/>
                <w:spacing w:val="-2"/>
              </w:rPr>
            </w:pPr>
            <w:r w:rsidRPr="004F616D">
              <w:rPr>
                <w:rFonts w:ascii="Arial" w:hAnsi="Arial" w:cs="Arial"/>
                <w:color w:val="000000" w:themeColor="text1"/>
                <w:spacing w:val="-2"/>
              </w:rPr>
              <w:t xml:space="preserve">3. </w:t>
            </w:r>
            <w:r w:rsidR="001F5750" w:rsidRPr="004F616D">
              <w:rPr>
                <w:rFonts w:ascii="Arial" w:hAnsi="Arial" w:cs="Arial"/>
                <w:color w:val="000000" w:themeColor="text1"/>
                <w:spacing w:val="-2"/>
              </w:rPr>
              <w:t>sterilizuojamas;</w:t>
            </w:r>
          </w:p>
          <w:p w14:paraId="69546CCC" w14:textId="77777777" w:rsidR="001F5487" w:rsidRPr="004F616D" w:rsidRDefault="001F5487" w:rsidP="001F5487">
            <w:pPr>
              <w:pStyle w:val="TableParagraph"/>
              <w:tabs>
                <w:tab w:val="left" w:pos="330"/>
              </w:tabs>
              <w:ind w:left="142"/>
              <w:rPr>
                <w:rFonts w:ascii="Arial" w:hAnsi="Arial" w:cs="Arial"/>
                <w:color w:val="000000" w:themeColor="text1"/>
              </w:rPr>
            </w:pPr>
          </w:p>
          <w:p w14:paraId="6A5F15AB" w14:textId="77777777" w:rsidR="00120850" w:rsidRPr="004F616D" w:rsidRDefault="001F5487" w:rsidP="00120850">
            <w:pPr>
              <w:pStyle w:val="TableParagraph"/>
              <w:tabs>
                <w:tab w:val="left" w:pos="142"/>
                <w:tab w:val="left" w:pos="345"/>
              </w:tabs>
              <w:ind w:left="134"/>
              <w:rPr>
                <w:rFonts w:ascii="Arial" w:hAnsi="Arial" w:cs="Arial"/>
                <w:color w:val="000000" w:themeColor="text1"/>
              </w:rPr>
            </w:pPr>
            <w:r w:rsidRPr="004F616D">
              <w:rPr>
                <w:rFonts w:ascii="Arial" w:hAnsi="Arial" w:cs="Arial"/>
                <w:color w:val="000000" w:themeColor="text1"/>
              </w:rPr>
              <w:t xml:space="preserve">4. </w:t>
            </w:r>
            <w:r w:rsidR="00120850" w:rsidRPr="004F616D">
              <w:rPr>
                <w:rFonts w:ascii="Arial" w:hAnsi="Arial" w:cs="Arial"/>
                <w:color w:val="000000" w:themeColor="text1"/>
              </w:rPr>
              <w:t>pagamintas iš padidinto lankstumo</w:t>
            </w:r>
            <w:r w:rsidR="00120850" w:rsidRPr="004F616D">
              <w:rPr>
                <w:rFonts w:ascii="Arial" w:hAnsi="Arial" w:cs="Arial"/>
                <w:color w:val="000000" w:themeColor="text1"/>
                <w:spacing w:val="-4"/>
              </w:rPr>
              <w:t xml:space="preserve"> </w:t>
            </w:r>
            <w:r w:rsidR="00120850" w:rsidRPr="004F616D">
              <w:rPr>
                <w:rFonts w:ascii="Arial" w:hAnsi="Arial" w:cs="Arial"/>
                <w:color w:val="000000" w:themeColor="text1"/>
              </w:rPr>
              <w:t>nerūdijančio</w:t>
            </w:r>
            <w:r w:rsidR="00120850" w:rsidRPr="004F616D">
              <w:rPr>
                <w:rFonts w:ascii="Arial" w:hAnsi="Arial" w:cs="Arial"/>
                <w:color w:val="000000" w:themeColor="text1"/>
                <w:spacing w:val="-8"/>
              </w:rPr>
              <w:t xml:space="preserve"> </w:t>
            </w:r>
            <w:r w:rsidR="00120850" w:rsidRPr="004F616D">
              <w:rPr>
                <w:rFonts w:ascii="Arial" w:hAnsi="Arial" w:cs="Arial"/>
                <w:color w:val="000000" w:themeColor="text1"/>
              </w:rPr>
              <w:t>plieno</w:t>
            </w:r>
          </w:p>
          <w:p w14:paraId="5CCF2EE4" w14:textId="77777777" w:rsidR="00120850" w:rsidRPr="004F616D" w:rsidRDefault="00120850" w:rsidP="00120850">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spacing w:val="-2"/>
              </w:rPr>
              <w:t>ar lygiavertės medžiagos;</w:t>
            </w:r>
          </w:p>
          <w:p w14:paraId="1F9FD547" w14:textId="1346BEA4" w:rsidR="001F5487" w:rsidRPr="004F616D" w:rsidRDefault="001F5487" w:rsidP="001F5487">
            <w:pPr>
              <w:pStyle w:val="TableParagraph"/>
              <w:tabs>
                <w:tab w:val="left" w:pos="137"/>
                <w:tab w:val="left" w:pos="335"/>
              </w:tabs>
              <w:ind w:left="124"/>
              <w:rPr>
                <w:rFonts w:ascii="Arial" w:hAnsi="Arial" w:cs="Arial"/>
                <w:color w:val="000000" w:themeColor="text1"/>
              </w:rPr>
            </w:pPr>
          </w:p>
          <w:p w14:paraId="520B25CD" w14:textId="77777777" w:rsidR="00C231EA" w:rsidRPr="004F616D" w:rsidRDefault="001F5487" w:rsidP="00BD1C11">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 xml:space="preserve">5. </w:t>
            </w:r>
            <w:r w:rsidR="001F5750" w:rsidRPr="004F616D">
              <w:rPr>
                <w:rFonts w:ascii="Arial" w:hAnsi="Arial" w:cs="Arial"/>
                <w:color w:val="000000" w:themeColor="text1"/>
                <w:sz w:val="22"/>
                <w:szCs w:val="22"/>
              </w:rPr>
              <w:t>Maillefer</w:t>
            </w:r>
            <w:r w:rsidR="001F5750" w:rsidRPr="004F616D">
              <w:rPr>
                <w:rFonts w:ascii="Arial" w:hAnsi="Arial" w:cs="Arial"/>
                <w:color w:val="000000" w:themeColor="text1"/>
                <w:spacing w:val="7"/>
                <w:sz w:val="22"/>
                <w:szCs w:val="22"/>
              </w:rPr>
              <w:t xml:space="preserve"> </w:t>
            </w:r>
            <w:r w:rsidR="001F5750" w:rsidRPr="004F616D">
              <w:rPr>
                <w:rFonts w:ascii="Arial" w:hAnsi="Arial" w:cs="Arial"/>
                <w:color w:val="000000" w:themeColor="text1"/>
                <w:sz w:val="22"/>
                <w:szCs w:val="22"/>
              </w:rPr>
              <w:t>arba</w:t>
            </w:r>
            <w:r w:rsidR="001F5750" w:rsidRPr="004F616D">
              <w:rPr>
                <w:rFonts w:ascii="Arial" w:hAnsi="Arial" w:cs="Arial"/>
                <w:color w:val="000000" w:themeColor="text1"/>
                <w:spacing w:val="-1"/>
                <w:sz w:val="22"/>
                <w:szCs w:val="22"/>
              </w:rPr>
              <w:t xml:space="preserve"> </w:t>
            </w:r>
            <w:r w:rsidR="001F5750" w:rsidRPr="004F616D">
              <w:rPr>
                <w:rFonts w:ascii="Arial" w:hAnsi="Arial" w:cs="Arial"/>
                <w:color w:val="000000" w:themeColor="text1"/>
                <w:spacing w:val="-2"/>
                <w:sz w:val="22"/>
                <w:szCs w:val="22"/>
              </w:rPr>
              <w:t>lygiaverčiai</w:t>
            </w:r>
            <w:r w:rsidR="00236512" w:rsidRPr="004F616D">
              <w:rPr>
                <w:rFonts w:ascii="Arial" w:hAnsi="Arial" w:cs="Arial"/>
                <w:color w:val="000000" w:themeColor="text1"/>
                <w:spacing w:val="-2"/>
                <w:sz w:val="22"/>
                <w:szCs w:val="22"/>
              </w:rPr>
              <w:t>;</w:t>
            </w:r>
          </w:p>
          <w:p w14:paraId="3011B81A" w14:textId="77777777" w:rsidR="00236512" w:rsidRPr="004F616D" w:rsidRDefault="00236512" w:rsidP="00BD1C11">
            <w:pPr>
              <w:pStyle w:val="Pagrindinistekstas"/>
              <w:shd w:val="clear" w:color="auto" w:fill="auto"/>
              <w:ind w:left="142"/>
              <w:rPr>
                <w:rStyle w:val="BodytextCalibri"/>
                <w:rFonts w:ascii="Arial" w:hAnsi="Arial" w:cs="Arial"/>
                <w:color w:val="000000" w:themeColor="text1"/>
                <w:sz w:val="22"/>
                <w:szCs w:val="22"/>
                <w:lang w:val="lt-LT"/>
              </w:rPr>
            </w:pPr>
          </w:p>
          <w:p w14:paraId="31A197C9" w14:textId="3CA4B02F" w:rsidR="00236512" w:rsidRPr="004F616D" w:rsidRDefault="00236512" w:rsidP="00BD1C11">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eastAsia="Times New Roman" w:hAnsi="Arial" w:cs="Arial"/>
                <w:color w:val="000000" w:themeColor="text1"/>
                <w:sz w:val="22"/>
                <w:szCs w:val="22"/>
                <w:lang w:val="lt-LT" w:eastAsia="lt-LT"/>
              </w:rPr>
              <w:t>6</w:t>
            </w:r>
            <w:r w:rsidRPr="004F616D">
              <w:rPr>
                <w:rFonts w:eastAsia="Times New Roman"/>
                <w:color w:val="000000" w:themeColor="text1"/>
                <w:lang w:eastAsia="lt-LT"/>
              </w:rPr>
              <w:t xml:space="preserve">. </w:t>
            </w:r>
            <w:r w:rsidRPr="004F616D">
              <w:rPr>
                <w:rFonts w:ascii="Arial" w:eastAsia="Times New Roman" w:hAnsi="Arial" w:cs="Arial"/>
                <w:color w:val="000000" w:themeColor="text1"/>
                <w:kern w:val="0"/>
                <w:sz w:val="22"/>
                <w:szCs w:val="22"/>
                <w:lang w:val="lt-LT" w:eastAsia="lt-LT"/>
                <w14:ligatures w14:val="none"/>
              </w:rPr>
              <w:t xml:space="preserve">CE sertifikatas arba CE </w:t>
            </w:r>
            <w:r w:rsidRPr="004F616D">
              <w:rPr>
                <w:rFonts w:ascii="Arial" w:eastAsia="Times New Roman" w:hAnsi="Arial" w:cs="Arial"/>
                <w:color w:val="000000" w:themeColor="text1"/>
                <w:kern w:val="0"/>
                <w:sz w:val="22"/>
                <w:szCs w:val="22"/>
                <w:lang w:val="lt-LT" w:eastAsia="lt-LT"/>
                <w14:ligatures w14:val="none"/>
              </w:rPr>
              <w:lastRenderedPageBreak/>
              <w:t>atitikties deklaracija pagal MDR 2017/745 arba MDD 93/42/EEB su galiojančiu pratęsimu pagal MDR</w:t>
            </w:r>
            <w:r w:rsidRPr="004F616D">
              <w:rPr>
                <w:rFonts w:ascii="Arial" w:hAnsi="Arial" w:cs="Arial"/>
                <w:color w:val="000000" w:themeColor="text1"/>
                <w:lang w:eastAsia="lt-LT"/>
              </w:rPr>
              <w:t>.</w:t>
            </w:r>
          </w:p>
        </w:tc>
        <w:tc>
          <w:tcPr>
            <w:tcW w:w="1075" w:type="pct"/>
            <w:shd w:val="clear" w:color="auto" w:fill="FFFFFF"/>
            <w:vAlign w:val="center"/>
          </w:tcPr>
          <w:p w14:paraId="1F48CA45" w14:textId="77777777" w:rsidR="00C231EA" w:rsidRPr="004F616D" w:rsidRDefault="00C231EA"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46848126" w14:textId="77777777" w:rsidR="00C231EA" w:rsidRPr="004F616D" w:rsidRDefault="00C231EA"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645B5E9A" w14:textId="77777777" w:rsidR="00C231EA" w:rsidRPr="004F616D" w:rsidRDefault="00C231EA"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750" w:rsidRPr="004F616D" w14:paraId="5F8443D1" w14:textId="77777777" w:rsidTr="000A16E2">
        <w:tc>
          <w:tcPr>
            <w:tcW w:w="241" w:type="pct"/>
            <w:shd w:val="clear" w:color="auto" w:fill="FFFFFF"/>
            <w:vAlign w:val="center"/>
          </w:tcPr>
          <w:p w14:paraId="0740B3E8" w14:textId="090D7FE0" w:rsidR="001F5750" w:rsidRPr="004F616D" w:rsidRDefault="001F5750"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Pr="004F616D">
              <w:rPr>
                <w:rStyle w:val="BodytextCalibri"/>
                <w:color w:val="000000" w:themeColor="text1"/>
                <w:sz w:val="24"/>
                <w:szCs w:val="24"/>
                <w:lang w:val="lt-LT"/>
              </w:rPr>
              <w:t>8.</w:t>
            </w:r>
          </w:p>
        </w:tc>
        <w:tc>
          <w:tcPr>
            <w:tcW w:w="886" w:type="pct"/>
            <w:shd w:val="clear" w:color="auto" w:fill="FFFFFF"/>
            <w:vAlign w:val="center"/>
          </w:tcPr>
          <w:p w14:paraId="24BC2C2F" w14:textId="77777777" w:rsidR="001F5750" w:rsidRPr="004F616D" w:rsidRDefault="001F5750" w:rsidP="00BD1C11">
            <w:pPr>
              <w:pStyle w:val="TableParagraph"/>
              <w:ind w:left="142"/>
              <w:rPr>
                <w:rFonts w:ascii="Arial" w:hAnsi="Arial" w:cs="Arial"/>
                <w:i/>
                <w:color w:val="000000" w:themeColor="text1"/>
              </w:rPr>
            </w:pPr>
            <w:r w:rsidRPr="004F616D">
              <w:rPr>
                <w:rFonts w:ascii="Arial" w:hAnsi="Arial" w:cs="Arial"/>
                <w:color w:val="000000" w:themeColor="text1"/>
              </w:rPr>
              <w:t>Endodontiniai</w:t>
            </w:r>
            <w:r w:rsidRPr="004F616D">
              <w:rPr>
                <w:rFonts w:ascii="Arial" w:hAnsi="Arial" w:cs="Arial"/>
                <w:color w:val="000000" w:themeColor="text1"/>
                <w:spacing w:val="-6"/>
              </w:rPr>
              <w:t xml:space="preserve"> </w:t>
            </w:r>
            <w:r w:rsidRPr="004F616D">
              <w:rPr>
                <w:rFonts w:ascii="Arial" w:hAnsi="Arial" w:cs="Arial"/>
                <w:color w:val="000000" w:themeColor="text1"/>
              </w:rPr>
              <w:t xml:space="preserve">rankiniai instrumentai </w:t>
            </w:r>
            <w:r w:rsidRPr="004F616D">
              <w:rPr>
                <w:rFonts w:ascii="Arial" w:hAnsi="Arial" w:cs="Arial"/>
                <w:i/>
                <w:color w:val="000000" w:themeColor="text1"/>
              </w:rPr>
              <w:t>niti flexai:</w:t>
            </w:r>
          </w:p>
          <w:p w14:paraId="58428A26" w14:textId="61F7C09E" w:rsidR="001F5750" w:rsidRPr="004F616D" w:rsidRDefault="001F5750" w:rsidP="00BD1C11">
            <w:pPr>
              <w:pStyle w:val="TableParagraph"/>
              <w:ind w:left="142"/>
              <w:rPr>
                <w:rFonts w:ascii="Arial" w:hAnsi="Arial" w:cs="Arial"/>
                <w:color w:val="000000" w:themeColor="text1"/>
                <w:spacing w:val="-2"/>
              </w:rPr>
            </w:pPr>
            <w:r w:rsidRPr="004F616D">
              <w:rPr>
                <w:rFonts w:ascii="Arial" w:hAnsi="Arial" w:cs="Arial"/>
                <w:color w:val="000000" w:themeColor="text1"/>
              </w:rPr>
              <w:t>30</w:t>
            </w:r>
            <w:r w:rsidRPr="004F616D">
              <w:rPr>
                <w:rFonts w:ascii="Arial" w:hAnsi="Arial" w:cs="Arial"/>
                <w:color w:val="000000" w:themeColor="text1"/>
                <w:spacing w:val="-13"/>
              </w:rPr>
              <w:t xml:space="preserve"> </w:t>
            </w:r>
            <w:r w:rsidRPr="004F616D">
              <w:rPr>
                <w:rFonts w:ascii="Arial" w:hAnsi="Arial" w:cs="Arial"/>
                <w:color w:val="000000" w:themeColor="text1"/>
              </w:rPr>
              <w:t>dydžio</w:t>
            </w:r>
            <w:r w:rsidRPr="004F616D">
              <w:rPr>
                <w:rFonts w:ascii="Arial" w:hAnsi="Arial" w:cs="Arial"/>
                <w:color w:val="000000" w:themeColor="text1"/>
                <w:spacing w:val="-8"/>
              </w:rPr>
              <w:t xml:space="preserve"> </w:t>
            </w:r>
            <w:r w:rsidRPr="004F616D">
              <w:rPr>
                <w:rFonts w:ascii="Arial" w:hAnsi="Arial" w:cs="Arial"/>
                <w:color w:val="000000" w:themeColor="text1"/>
              </w:rPr>
              <w:t>(darbinis</w:t>
            </w:r>
            <w:r w:rsidRPr="004F616D">
              <w:rPr>
                <w:rFonts w:ascii="Arial" w:hAnsi="Arial" w:cs="Arial"/>
                <w:color w:val="000000" w:themeColor="text1"/>
                <w:spacing w:val="-10"/>
              </w:rPr>
              <w:t xml:space="preserve"> </w:t>
            </w:r>
            <w:r w:rsidRPr="004F616D">
              <w:rPr>
                <w:rFonts w:ascii="Arial" w:hAnsi="Arial" w:cs="Arial"/>
                <w:color w:val="000000" w:themeColor="text1"/>
              </w:rPr>
              <w:t>ilgis 21 mm, 25 mm)</w:t>
            </w:r>
          </w:p>
        </w:tc>
        <w:tc>
          <w:tcPr>
            <w:tcW w:w="615" w:type="pct"/>
            <w:shd w:val="clear" w:color="auto" w:fill="FFFFFF"/>
          </w:tcPr>
          <w:p w14:paraId="0BBAAD7D" w14:textId="405E4C88" w:rsidR="001F5750" w:rsidRPr="004F616D" w:rsidRDefault="001F5750" w:rsidP="00BD1C11">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sz w:val="22"/>
                <w:szCs w:val="22"/>
              </w:rPr>
              <w:t>20</w:t>
            </w:r>
            <w:r w:rsidRPr="004F616D">
              <w:rPr>
                <w:rFonts w:ascii="Arial" w:hAnsi="Arial" w:cs="Arial"/>
                <w:color w:val="000000" w:themeColor="text1"/>
                <w:spacing w:val="-7"/>
                <w:sz w:val="22"/>
                <w:szCs w:val="22"/>
              </w:rPr>
              <w:t xml:space="preserve"> </w:t>
            </w:r>
            <w:r w:rsidRPr="004F616D">
              <w:rPr>
                <w:rFonts w:ascii="Arial" w:hAnsi="Arial" w:cs="Arial"/>
                <w:color w:val="000000" w:themeColor="text1"/>
                <w:spacing w:val="-2"/>
                <w:sz w:val="22"/>
                <w:szCs w:val="22"/>
              </w:rPr>
              <w:t>dėžučių</w:t>
            </w:r>
          </w:p>
        </w:tc>
        <w:tc>
          <w:tcPr>
            <w:tcW w:w="1074" w:type="pct"/>
            <w:shd w:val="clear" w:color="auto" w:fill="FFFFFF"/>
            <w:vAlign w:val="center"/>
          </w:tcPr>
          <w:p w14:paraId="23F56ACB" w14:textId="6613F267" w:rsidR="001F5750" w:rsidRPr="004F616D" w:rsidRDefault="001F5487" w:rsidP="001F5487">
            <w:pPr>
              <w:pStyle w:val="TableParagraph"/>
              <w:tabs>
                <w:tab w:val="left" w:pos="325"/>
              </w:tabs>
              <w:ind w:left="142"/>
              <w:rPr>
                <w:rFonts w:ascii="Arial" w:hAnsi="Arial" w:cs="Arial"/>
                <w:color w:val="000000" w:themeColor="text1"/>
                <w:spacing w:val="-2"/>
              </w:rPr>
            </w:pPr>
            <w:r w:rsidRPr="004F616D">
              <w:rPr>
                <w:rFonts w:ascii="Arial" w:hAnsi="Arial" w:cs="Arial"/>
                <w:color w:val="000000" w:themeColor="text1"/>
                <w:spacing w:val="-2"/>
              </w:rPr>
              <w:t xml:space="preserve">1. </w:t>
            </w:r>
            <w:r w:rsidR="001F5750" w:rsidRPr="004F616D">
              <w:rPr>
                <w:rFonts w:ascii="Arial" w:hAnsi="Arial" w:cs="Arial"/>
                <w:color w:val="000000" w:themeColor="text1"/>
                <w:spacing w:val="-2"/>
              </w:rPr>
              <w:t>rankinis;</w:t>
            </w:r>
          </w:p>
          <w:p w14:paraId="18DBCABB" w14:textId="77777777" w:rsidR="001F5487" w:rsidRPr="004F616D" w:rsidRDefault="001F5487" w:rsidP="001F5487">
            <w:pPr>
              <w:pStyle w:val="TableParagraph"/>
              <w:tabs>
                <w:tab w:val="left" w:pos="325"/>
              </w:tabs>
              <w:ind w:left="142"/>
              <w:rPr>
                <w:rFonts w:ascii="Arial" w:hAnsi="Arial" w:cs="Arial"/>
                <w:color w:val="000000" w:themeColor="text1"/>
              </w:rPr>
            </w:pPr>
          </w:p>
          <w:p w14:paraId="11006551" w14:textId="573B7C23" w:rsidR="001F5487" w:rsidRPr="004F616D" w:rsidRDefault="001F5487" w:rsidP="001F5487">
            <w:pPr>
              <w:pStyle w:val="TableParagraph"/>
              <w:tabs>
                <w:tab w:val="left" w:pos="329"/>
              </w:tabs>
              <w:ind w:left="126"/>
              <w:rPr>
                <w:rFonts w:ascii="Arial" w:hAnsi="Arial" w:cs="Arial"/>
                <w:color w:val="000000" w:themeColor="text1"/>
                <w:spacing w:val="-2"/>
              </w:rPr>
            </w:pPr>
            <w:r w:rsidRPr="004F616D">
              <w:rPr>
                <w:rFonts w:ascii="Arial" w:hAnsi="Arial" w:cs="Arial"/>
                <w:color w:val="000000" w:themeColor="text1"/>
              </w:rPr>
              <w:t xml:space="preserve">2. </w:t>
            </w:r>
            <w:r w:rsidR="001F5750" w:rsidRPr="004F616D">
              <w:rPr>
                <w:rFonts w:ascii="Arial" w:hAnsi="Arial" w:cs="Arial"/>
                <w:color w:val="000000" w:themeColor="text1"/>
              </w:rPr>
              <w:t>daugkartinio</w:t>
            </w:r>
            <w:r w:rsidR="001F5750" w:rsidRPr="004F616D">
              <w:rPr>
                <w:rFonts w:ascii="Arial" w:hAnsi="Arial" w:cs="Arial"/>
                <w:color w:val="000000" w:themeColor="text1"/>
                <w:spacing w:val="9"/>
              </w:rPr>
              <w:t xml:space="preserve"> </w:t>
            </w:r>
            <w:r w:rsidR="001F5750" w:rsidRPr="004F616D">
              <w:rPr>
                <w:rFonts w:ascii="Arial" w:hAnsi="Arial" w:cs="Arial"/>
                <w:color w:val="000000" w:themeColor="text1"/>
                <w:spacing w:val="-2"/>
              </w:rPr>
              <w:t>naudojimo;</w:t>
            </w:r>
          </w:p>
          <w:p w14:paraId="69FE357A" w14:textId="77777777" w:rsidR="00236512" w:rsidRPr="004F616D" w:rsidRDefault="00236512" w:rsidP="001F5487">
            <w:pPr>
              <w:pStyle w:val="TableParagraph"/>
              <w:tabs>
                <w:tab w:val="left" w:pos="329"/>
              </w:tabs>
              <w:ind w:left="126"/>
              <w:rPr>
                <w:rFonts w:ascii="Arial" w:hAnsi="Arial" w:cs="Arial"/>
                <w:color w:val="000000" w:themeColor="text1"/>
                <w:spacing w:val="-2"/>
              </w:rPr>
            </w:pPr>
          </w:p>
          <w:p w14:paraId="61E152A7" w14:textId="5E1B2B47" w:rsidR="001F5750" w:rsidRPr="004F616D" w:rsidRDefault="001F5487" w:rsidP="001F5487">
            <w:pPr>
              <w:pStyle w:val="TableParagraph"/>
              <w:tabs>
                <w:tab w:val="left" w:pos="330"/>
              </w:tabs>
              <w:ind w:left="126"/>
              <w:rPr>
                <w:rFonts w:ascii="Arial" w:hAnsi="Arial" w:cs="Arial"/>
                <w:color w:val="000000" w:themeColor="text1"/>
                <w:spacing w:val="-2"/>
              </w:rPr>
            </w:pPr>
            <w:r w:rsidRPr="004F616D">
              <w:rPr>
                <w:rFonts w:ascii="Arial" w:hAnsi="Arial" w:cs="Arial"/>
                <w:color w:val="000000" w:themeColor="text1"/>
                <w:spacing w:val="-2"/>
              </w:rPr>
              <w:t xml:space="preserve">3. </w:t>
            </w:r>
            <w:r w:rsidR="001F5750" w:rsidRPr="004F616D">
              <w:rPr>
                <w:rFonts w:ascii="Arial" w:hAnsi="Arial" w:cs="Arial"/>
                <w:color w:val="000000" w:themeColor="text1"/>
                <w:spacing w:val="-2"/>
              </w:rPr>
              <w:t>sterilizuojamas;</w:t>
            </w:r>
          </w:p>
          <w:p w14:paraId="324D015B" w14:textId="77777777" w:rsidR="001F5487" w:rsidRPr="004F616D" w:rsidRDefault="001F5487" w:rsidP="001F5487">
            <w:pPr>
              <w:pStyle w:val="TableParagraph"/>
              <w:tabs>
                <w:tab w:val="left" w:pos="137"/>
                <w:tab w:val="left" w:pos="335"/>
              </w:tabs>
              <w:ind w:left="142"/>
              <w:rPr>
                <w:rFonts w:ascii="Arial" w:hAnsi="Arial" w:cs="Arial"/>
                <w:color w:val="000000" w:themeColor="text1"/>
              </w:rPr>
            </w:pPr>
          </w:p>
          <w:p w14:paraId="645A17DC" w14:textId="77777777" w:rsidR="00120850" w:rsidRPr="004F616D" w:rsidRDefault="00120850" w:rsidP="00120850">
            <w:pPr>
              <w:pStyle w:val="TableParagraph"/>
              <w:tabs>
                <w:tab w:val="left" w:pos="142"/>
                <w:tab w:val="left" w:pos="345"/>
              </w:tabs>
              <w:ind w:left="134"/>
              <w:rPr>
                <w:rFonts w:ascii="Arial" w:hAnsi="Arial" w:cs="Arial"/>
                <w:color w:val="000000" w:themeColor="text1"/>
              </w:rPr>
            </w:pPr>
            <w:r w:rsidRPr="004F616D">
              <w:rPr>
                <w:rFonts w:ascii="Arial" w:hAnsi="Arial" w:cs="Arial"/>
                <w:color w:val="000000" w:themeColor="text1"/>
              </w:rPr>
              <w:t>4. 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p>
          <w:p w14:paraId="1C2CB9F2" w14:textId="3F88FB22" w:rsidR="001F5750" w:rsidRPr="004F616D" w:rsidRDefault="00120850" w:rsidP="00120850">
            <w:pPr>
              <w:pStyle w:val="TableParagraph"/>
              <w:tabs>
                <w:tab w:val="left" w:pos="137"/>
                <w:tab w:val="left" w:pos="335"/>
              </w:tabs>
              <w:ind w:left="146"/>
              <w:rPr>
                <w:rFonts w:ascii="Arial" w:hAnsi="Arial" w:cs="Arial"/>
                <w:color w:val="000000" w:themeColor="text1"/>
              </w:rPr>
            </w:pPr>
            <w:r w:rsidRPr="004F616D">
              <w:rPr>
                <w:rFonts w:ascii="Arial" w:hAnsi="Arial" w:cs="Arial"/>
                <w:color w:val="000000" w:themeColor="text1"/>
                <w:spacing w:val="-2"/>
              </w:rPr>
              <w:t>ar lygiavertės medžiagos;</w:t>
            </w:r>
          </w:p>
          <w:p w14:paraId="6C21747E" w14:textId="77777777" w:rsidR="001F5487" w:rsidRPr="004F616D" w:rsidRDefault="001F5487" w:rsidP="001F5487">
            <w:pPr>
              <w:pStyle w:val="TableParagraph"/>
              <w:tabs>
                <w:tab w:val="left" w:pos="137"/>
                <w:tab w:val="left" w:pos="335"/>
              </w:tabs>
              <w:ind w:left="142"/>
              <w:rPr>
                <w:rFonts w:ascii="Arial" w:hAnsi="Arial" w:cs="Arial"/>
                <w:color w:val="000000" w:themeColor="text1"/>
              </w:rPr>
            </w:pPr>
          </w:p>
          <w:p w14:paraId="7A90FAA0" w14:textId="77777777" w:rsidR="001F5750" w:rsidRPr="004F616D" w:rsidRDefault="001F5487" w:rsidP="00BD1C11">
            <w:pPr>
              <w:pStyle w:val="TableParagraph"/>
              <w:ind w:left="142"/>
              <w:rPr>
                <w:rFonts w:ascii="Arial" w:hAnsi="Arial" w:cs="Arial"/>
                <w:color w:val="000000" w:themeColor="text1"/>
                <w:spacing w:val="-2"/>
              </w:rPr>
            </w:pPr>
            <w:r w:rsidRPr="004F616D">
              <w:rPr>
                <w:rFonts w:ascii="Arial" w:hAnsi="Arial" w:cs="Arial"/>
                <w:color w:val="000000" w:themeColor="text1"/>
              </w:rPr>
              <w:t xml:space="preserve">5. </w:t>
            </w:r>
            <w:r w:rsidR="001F5750" w:rsidRPr="004F616D">
              <w:rPr>
                <w:rFonts w:ascii="Arial" w:hAnsi="Arial" w:cs="Arial"/>
                <w:color w:val="000000" w:themeColor="text1"/>
              </w:rPr>
              <w:t>Maillefer</w:t>
            </w:r>
            <w:r w:rsidR="001F5750" w:rsidRPr="004F616D">
              <w:rPr>
                <w:rFonts w:ascii="Arial" w:hAnsi="Arial" w:cs="Arial"/>
                <w:color w:val="000000" w:themeColor="text1"/>
                <w:spacing w:val="7"/>
              </w:rPr>
              <w:t xml:space="preserve"> </w:t>
            </w:r>
            <w:r w:rsidR="001F5750" w:rsidRPr="004F616D">
              <w:rPr>
                <w:rFonts w:ascii="Arial" w:hAnsi="Arial" w:cs="Arial"/>
                <w:color w:val="000000" w:themeColor="text1"/>
              </w:rPr>
              <w:t>arba</w:t>
            </w:r>
            <w:r w:rsidR="001F5750" w:rsidRPr="004F616D">
              <w:rPr>
                <w:rFonts w:ascii="Arial" w:hAnsi="Arial" w:cs="Arial"/>
                <w:color w:val="000000" w:themeColor="text1"/>
                <w:spacing w:val="-1"/>
              </w:rPr>
              <w:t xml:space="preserve"> </w:t>
            </w:r>
            <w:r w:rsidR="001F5750" w:rsidRPr="004F616D">
              <w:rPr>
                <w:rFonts w:ascii="Arial" w:hAnsi="Arial" w:cs="Arial"/>
                <w:color w:val="000000" w:themeColor="text1"/>
                <w:spacing w:val="-2"/>
              </w:rPr>
              <w:t>lygiaverčiai</w:t>
            </w:r>
            <w:r w:rsidR="00236512" w:rsidRPr="004F616D">
              <w:rPr>
                <w:rFonts w:ascii="Arial" w:hAnsi="Arial" w:cs="Arial"/>
                <w:color w:val="000000" w:themeColor="text1"/>
                <w:spacing w:val="-2"/>
              </w:rPr>
              <w:t>;</w:t>
            </w:r>
          </w:p>
          <w:p w14:paraId="408BB2EF" w14:textId="77777777" w:rsidR="00236512" w:rsidRPr="004F616D" w:rsidRDefault="00236512" w:rsidP="00BD1C11">
            <w:pPr>
              <w:pStyle w:val="TableParagraph"/>
              <w:ind w:left="142"/>
              <w:rPr>
                <w:rFonts w:ascii="Arial" w:hAnsi="Arial" w:cs="Arial"/>
                <w:color w:val="000000" w:themeColor="text1"/>
              </w:rPr>
            </w:pPr>
          </w:p>
          <w:p w14:paraId="139E48DD" w14:textId="5608F6EC" w:rsidR="00236512" w:rsidRPr="004F616D" w:rsidRDefault="00236512" w:rsidP="00BD1C11">
            <w:pPr>
              <w:pStyle w:val="TableParagraph"/>
              <w:ind w:left="142"/>
              <w:rPr>
                <w:rFonts w:ascii="Arial" w:hAnsi="Arial" w:cs="Arial"/>
                <w:color w:val="000000" w:themeColor="text1"/>
              </w:rPr>
            </w:pPr>
            <w:r w:rsidRPr="004F616D">
              <w:rPr>
                <w:rFonts w:ascii="Arial" w:hAnsi="Arial" w:cs="Arial"/>
                <w:color w:val="000000" w:themeColor="text1"/>
                <w:lang w:eastAsia="lt-LT"/>
              </w:rPr>
              <w:t>6</w:t>
            </w:r>
            <w:r w:rsidRPr="004F616D">
              <w:rPr>
                <w:color w:val="000000" w:themeColor="text1"/>
                <w:lang w:eastAsia="lt-LT"/>
              </w:rPr>
              <w:t xml:space="preserve">. </w:t>
            </w:r>
            <w:r w:rsidRPr="004F616D">
              <w:rPr>
                <w:rFonts w:ascii="Arial"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3A5DFF75"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431DF5AF"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6F670DAB"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750" w:rsidRPr="004F616D" w14:paraId="730A27E0" w14:textId="77777777" w:rsidTr="000A16E2">
        <w:tc>
          <w:tcPr>
            <w:tcW w:w="241" w:type="pct"/>
            <w:shd w:val="clear" w:color="auto" w:fill="FFFFFF"/>
            <w:vAlign w:val="center"/>
          </w:tcPr>
          <w:p w14:paraId="3D29FB01" w14:textId="125D6501" w:rsidR="001F5750" w:rsidRPr="004F616D" w:rsidRDefault="001F5750"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r w:rsidRPr="004F616D">
              <w:rPr>
                <w:rStyle w:val="BodytextCalibri"/>
                <w:color w:val="000000" w:themeColor="text1"/>
                <w:sz w:val="24"/>
                <w:szCs w:val="24"/>
                <w:lang w:val="lt-LT"/>
              </w:rPr>
              <w:t>9.</w:t>
            </w:r>
          </w:p>
        </w:tc>
        <w:tc>
          <w:tcPr>
            <w:tcW w:w="886" w:type="pct"/>
            <w:shd w:val="clear" w:color="auto" w:fill="FFFFFF"/>
            <w:vAlign w:val="center"/>
          </w:tcPr>
          <w:p w14:paraId="1281D6D8" w14:textId="77777777" w:rsidR="001F5750" w:rsidRPr="004F616D" w:rsidRDefault="001F5750" w:rsidP="00BD1C11">
            <w:pPr>
              <w:pStyle w:val="TableParagraph"/>
              <w:ind w:left="142"/>
              <w:rPr>
                <w:rFonts w:ascii="Arial" w:hAnsi="Arial" w:cs="Arial"/>
                <w:i/>
                <w:color w:val="000000" w:themeColor="text1"/>
              </w:rPr>
            </w:pPr>
            <w:r w:rsidRPr="004F616D">
              <w:rPr>
                <w:rFonts w:ascii="Arial" w:hAnsi="Arial" w:cs="Arial"/>
                <w:color w:val="000000" w:themeColor="text1"/>
                <w:spacing w:val="-2"/>
              </w:rPr>
              <w:t xml:space="preserve">Endodontiniai rankiniai </w:t>
            </w:r>
            <w:r w:rsidRPr="004F616D">
              <w:rPr>
                <w:rFonts w:ascii="Arial" w:hAnsi="Arial" w:cs="Arial"/>
                <w:color w:val="000000" w:themeColor="text1"/>
              </w:rPr>
              <w:t xml:space="preserve">instrumentai </w:t>
            </w:r>
            <w:r w:rsidRPr="004F616D">
              <w:rPr>
                <w:rFonts w:ascii="Arial" w:hAnsi="Arial" w:cs="Arial"/>
                <w:i/>
                <w:color w:val="000000" w:themeColor="text1"/>
              </w:rPr>
              <w:t>niti flexai:</w:t>
            </w:r>
          </w:p>
          <w:p w14:paraId="0E8F30EE" w14:textId="1A1BC89B" w:rsidR="001F5750" w:rsidRPr="004F616D" w:rsidRDefault="001F5750" w:rsidP="00BD1C11">
            <w:pPr>
              <w:pStyle w:val="TableParagraph"/>
              <w:ind w:left="142"/>
              <w:rPr>
                <w:rFonts w:ascii="Arial" w:hAnsi="Arial" w:cs="Arial"/>
                <w:color w:val="000000" w:themeColor="text1"/>
                <w:spacing w:val="-2"/>
              </w:rPr>
            </w:pPr>
            <w:r w:rsidRPr="004F616D">
              <w:rPr>
                <w:rFonts w:ascii="Arial" w:hAnsi="Arial" w:cs="Arial"/>
                <w:color w:val="000000" w:themeColor="text1"/>
              </w:rPr>
              <w:t>35</w:t>
            </w:r>
            <w:r w:rsidRPr="004F616D">
              <w:rPr>
                <w:rFonts w:ascii="Arial" w:hAnsi="Arial" w:cs="Arial"/>
                <w:color w:val="000000" w:themeColor="text1"/>
                <w:spacing w:val="-13"/>
              </w:rPr>
              <w:t xml:space="preserve"> </w:t>
            </w:r>
            <w:r w:rsidRPr="004F616D">
              <w:rPr>
                <w:rFonts w:ascii="Arial" w:hAnsi="Arial" w:cs="Arial"/>
                <w:color w:val="000000" w:themeColor="text1"/>
              </w:rPr>
              <w:t>dydžio</w:t>
            </w:r>
            <w:r w:rsidRPr="004F616D">
              <w:rPr>
                <w:rFonts w:ascii="Arial" w:hAnsi="Arial" w:cs="Arial"/>
                <w:color w:val="000000" w:themeColor="text1"/>
                <w:spacing w:val="-8"/>
              </w:rPr>
              <w:t xml:space="preserve"> </w:t>
            </w:r>
            <w:r w:rsidRPr="004F616D">
              <w:rPr>
                <w:rFonts w:ascii="Arial" w:hAnsi="Arial" w:cs="Arial"/>
                <w:color w:val="000000" w:themeColor="text1"/>
              </w:rPr>
              <w:t>(darbinis</w:t>
            </w:r>
            <w:r w:rsidRPr="004F616D">
              <w:rPr>
                <w:rFonts w:ascii="Arial" w:hAnsi="Arial" w:cs="Arial"/>
                <w:color w:val="000000" w:themeColor="text1"/>
                <w:spacing w:val="-7"/>
              </w:rPr>
              <w:t xml:space="preserve"> </w:t>
            </w:r>
            <w:r w:rsidRPr="004F616D">
              <w:rPr>
                <w:rFonts w:ascii="Arial" w:hAnsi="Arial" w:cs="Arial"/>
                <w:color w:val="000000" w:themeColor="text1"/>
              </w:rPr>
              <w:t>ilgis 21 mm, 25 mm)</w:t>
            </w:r>
          </w:p>
        </w:tc>
        <w:tc>
          <w:tcPr>
            <w:tcW w:w="615" w:type="pct"/>
            <w:shd w:val="clear" w:color="auto" w:fill="FFFFFF"/>
          </w:tcPr>
          <w:p w14:paraId="2654CC97" w14:textId="641F1637" w:rsidR="001F5750" w:rsidRPr="004F616D" w:rsidRDefault="001F5750" w:rsidP="00BD1C11">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sz w:val="22"/>
                <w:szCs w:val="22"/>
              </w:rPr>
              <w:t>20</w:t>
            </w:r>
            <w:r w:rsidRPr="004F616D">
              <w:rPr>
                <w:rFonts w:ascii="Arial" w:hAnsi="Arial" w:cs="Arial"/>
                <w:color w:val="000000" w:themeColor="text1"/>
                <w:spacing w:val="-3"/>
                <w:sz w:val="22"/>
                <w:szCs w:val="22"/>
              </w:rPr>
              <w:t xml:space="preserve"> </w:t>
            </w:r>
            <w:r w:rsidRPr="004F616D">
              <w:rPr>
                <w:rFonts w:ascii="Arial" w:hAnsi="Arial" w:cs="Arial"/>
                <w:color w:val="000000" w:themeColor="text1"/>
                <w:spacing w:val="-2"/>
                <w:sz w:val="22"/>
                <w:szCs w:val="22"/>
              </w:rPr>
              <w:t>dėžučių</w:t>
            </w:r>
          </w:p>
        </w:tc>
        <w:tc>
          <w:tcPr>
            <w:tcW w:w="1074" w:type="pct"/>
            <w:shd w:val="clear" w:color="auto" w:fill="FFFFFF"/>
            <w:vAlign w:val="center"/>
          </w:tcPr>
          <w:p w14:paraId="4395C9FD" w14:textId="07450338" w:rsidR="001F5750" w:rsidRPr="004F616D" w:rsidRDefault="00BD1C11" w:rsidP="00BD1C11">
            <w:pPr>
              <w:pStyle w:val="TableParagraph"/>
              <w:ind w:left="142"/>
              <w:rPr>
                <w:rFonts w:ascii="Arial" w:hAnsi="Arial" w:cs="Arial"/>
                <w:color w:val="000000" w:themeColor="text1"/>
                <w:spacing w:val="-2"/>
              </w:rPr>
            </w:pPr>
            <w:r w:rsidRPr="004F616D">
              <w:rPr>
                <w:rFonts w:ascii="Arial" w:hAnsi="Arial" w:cs="Arial"/>
                <w:color w:val="000000" w:themeColor="text1"/>
              </w:rPr>
              <w:t xml:space="preserve">1. </w:t>
            </w:r>
            <w:r w:rsidR="001F5750" w:rsidRPr="004F616D">
              <w:rPr>
                <w:rFonts w:ascii="Arial" w:hAnsi="Arial" w:cs="Arial"/>
                <w:color w:val="000000" w:themeColor="text1"/>
                <w:spacing w:val="-2"/>
              </w:rPr>
              <w:t>rankinis;</w:t>
            </w:r>
          </w:p>
          <w:p w14:paraId="27C85CA7" w14:textId="77777777" w:rsidR="00BD1C11" w:rsidRPr="004F616D" w:rsidRDefault="00BD1C11" w:rsidP="00BD1C11">
            <w:pPr>
              <w:pStyle w:val="TableParagraph"/>
              <w:ind w:left="142"/>
              <w:rPr>
                <w:rFonts w:ascii="Arial" w:hAnsi="Arial" w:cs="Arial"/>
                <w:color w:val="000000" w:themeColor="text1"/>
              </w:rPr>
            </w:pPr>
          </w:p>
          <w:p w14:paraId="6472D09D" w14:textId="77777777" w:rsidR="001F5750" w:rsidRPr="004F616D" w:rsidRDefault="001F5750">
            <w:pPr>
              <w:pStyle w:val="TableParagraph"/>
              <w:numPr>
                <w:ilvl w:val="0"/>
                <w:numId w:val="25"/>
              </w:numPr>
              <w:tabs>
                <w:tab w:val="left" w:pos="335"/>
              </w:tabs>
              <w:ind w:left="142" w:firstLine="0"/>
              <w:rPr>
                <w:rFonts w:ascii="Arial" w:hAnsi="Arial" w:cs="Arial"/>
                <w:color w:val="000000" w:themeColor="text1"/>
              </w:rPr>
            </w:pPr>
            <w:r w:rsidRPr="004F616D">
              <w:rPr>
                <w:rFonts w:ascii="Arial" w:hAnsi="Arial" w:cs="Arial"/>
                <w:color w:val="000000" w:themeColor="text1"/>
              </w:rPr>
              <w:t>daugkartinio</w:t>
            </w:r>
            <w:r w:rsidRPr="004F616D">
              <w:rPr>
                <w:rFonts w:ascii="Arial" w:hAnsi="Arial" w:cs="Arial"/>
                <w:color w:val="000000" w:themeColor="text1"/>
                <w:spacing w:val="13"/>
              </w:rPr>
              <w:t xml:space="preserve"> </w:t>
            </w:r>
            <w:r w:rsidRPr="004F616D">
              <w:rPr>
                <w:rFonts w:ascii="Arial" w:hAnsi="Arial" w:cs="Arial"/>
                <w:color w:val="000000" w:themeColor="text1"/>
                <w:spacing w:val="-2"/>
              </w:rPr>
              <w:t>naudojimo;</w:t>
            </w:r>
          </w:p>
          <w:p w14:paraId="61763EE2" w14:textId="77777777" w:rsidR="00BD1C11" w:rsidRPr="004F616D" w:rsidRDefault="00BD1C11" w:rsidP="00BD1C11">
            <w:pPr>
              <w:pStyle w:val="TableParagraph"/>
              <w:tabs>
                <w:tab w:val="left" w:pos="335"/>
              </w:tabs>
              <w:ind w:left="142"/>
              <w:rPr>
                <w:rFonts w:ascii="Arial" w:hAnsi="Arial" w:cs="Arial"/>
                <w:color w:val="000000" w:themeColor="text1"/>
              </w:rPr>
            </w:pPr>
          </w:p>
          <w:p w14:paraId="23BA11D8" w14:textId="22130E1B" w:rsidR="001F5750" w:rsidRPr="004F616D" w:rsidRDefault="00BD1C11" w:rsidP="00BD1C11">
            <w:pPr>
              <w:pStyle w:val="TableParagraph"/>
              <w:tabs>
                <w:tab w:val="left" w:pos="330"/>
              </w:tabs>
              <w:ind w:left="142"/>
              <w:rPr>
                <w:rFonts w:ascii="Arial" w:hAnsi="Arial" w:cs="Arial"/>
                <w:color w:val="000000" w:themeColor="text1"/>
                <w:spacing w:val="-2"/>
              </w:rPr>
            </w:pPr>
            <w:r w:rsidRPr="004F616D">
              <w:rPr>
                <w:rFonts w:ascii="Arial" w:hAnsi="Arial" w:cs="Arial"/>
                <w:color w:val="000000" w:themeColor="text1"/>
                <w:spacing w:val="-2"/>
              </w:rPr>
              <w:t xml:space="preserve">3. </w:t>
            </w:r>
            <w:r w:rsidR="001F5750" w:rsidRPr="004F616D">
              <w:rPr>
                <w:rFonts w:ascii="Arial" w:hAnsi="Arial" w:cs="Arial"/>
                <w:color w:val="000000" w:themeColor="text1"/>
                <w:spacing w:val="-2"/>
              </w:rPr>
              <w:t>sterilizuojamas;</w:t>
            </w:r>
          </w:p>
          <w:p w14:paraId="3088668E" w14:textId="77777777" w:rsidR="00BD1C11" w:rsidRPr="004F616D" w:rsidRDefault="00BD1C11" w:rsidP="00BD1C11">
            <w:pPr>
              <w:pStyle w:val="TableParagraph"/>
              <w:tabs>
                <w:tab w:val="left" w:pos="330"/>
              </w:tabs>
              <w:ind w:left="142"/>
              <w:rPr>
                <w:rFonts w:ascii="Arial" w:hAnsi="Arial" w:cs="Arial"/>
                <w:color w:val="000000" w:themeColor="text1"/>
              </w:rPr>
            </w:pPr>
          </w:p>
          <w:p w14:paraId="05170F83" w14:textId="77777777" w:rsidR="00120850" w:rsidRPr="004F616D" w:rsidRDefault="00120850" w:rsidP="00120850">
            <w:pPr>
              <w:pStyle w:val="TableParagraph"/>
              <w:tabs>
                <w:tab w:val="left" w:pos="142"/>
                <w:tab w:val="left" w:pos="345"/>
              </w:tabs>
              <w:ind w:left="134"/>
              <w:rPr>
                <w:rFonts w:ascii="Arial" w:hAnsi="Arial" w:cs="Arial"/>
                <w:color w:val="000000" w:themeColor="text1"/>
              </w:rPr>
            </w:pPr>
            <w:r w:rsidRPr="004F616D">
              <w:rPr>
                <w:rFonts w:ascii="Arial" w:hAnsi="Arial" w:cs="Arial"/>
                <w:color w:val="000000" w:themeColor="text1"/>
              </w:rPr>
              <w:t>4. 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p>
          <w:p w14:paraId="60BAC4FE" w14:textId="77777777" w:rsidR="00120850" w:rsidRPr="004F616D" w:rsidRDefault="00120850" w:rsidP="00120850">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spacing w:val="-2"/>
              </w:rPr>
              <w:t>ar lygiavertės medžiagos;</w:t>
            </w:r>
          </w:p>
          <w:p w14:paraId="02245C04" w14:textId="77777777" w:rsidR="00BD1C11" w:rsidRPr="004F616D" w:rsidRDefault="00BD1C11" w:rsidP="00BD1C11">
            <w:pPr>
              <w:pStyle w:val="TableParagraph"/>
              <w:tabs>
                <w:tab w:val="left" w:pos="137"/>
                <w:tab w:val="left" w:pos="335"/>
              </w:tabs>
              <w:ind w:left="130"/>
              <w:rPr>
                <w:rFonts w:ascii="Arial" w:hAnsi="Arial" w:cs="Arial"/>
                <w:color w:val="000000" w:themeColor="text1"/>
              </w:rPr>
            </w:pPr>
          </w:p>
          <w:p w14:paraId="1DA11B16" w14:textId="77777777" w:rsidR="001F5750" w:rsidRPr="004F616D" w:rsidRDefault="00BD1C11" w:rsidP="00BD1C11">
            <w:pPr>
              <w:pStyle w:val="TableParagraph"/>
              <w:ind w:left="142"/>
              <w:rPr>
                <w:rFonts w:ascii="Arial" w:hAnsi="Arial" w:cs="Arial"/>
                <w:color w:val="000000" w:themeColor="text1"/>
                <w:spacing w:val="-2"/>
              </w:rPr>
            </w:pPr>
            <w:r w:rsidRPr="004F616D">
              <w:rPr>
                <w:rFonts w:ascii="Arial" w:hAnsi="Arial" w:cs="Arial"/>
                <w:color w:val="000000" w:themeColor="text1"/>
              </w:rPr>
              <w:t xml:space="preserve">5. </w:t>
            </w:r>
            <w:r w:rsidR="001F5750" w:rsidRPr="004F616D">
              <w:rPr>
                <w:rFonts w:ascii="Arial" w:hAnsi="Arial" w:cs="Arial"/>
                <w:color w:val="000000" w:themeColor="text1"/>
              </w:rPr>
              <w:t>Maillefer</w:t>
            </w:r>
            <w:r w:rsidR="001F5750" w:rsidRPr="004F616D">
              <w:rPr>
                <w:rFonts w:ascii="Arial" w:hAnsi="Arial" w:cs="Arial"/>
                <w:color w:val="000000" w:themeColor="text1"/>
                <w:spacing w:val="7"/>
              </w:rPr>
              <w:t xml:space="preserve"> </w:t>
            </w:r>
            <w:r w:rsidR="001F5750" w:rsidRPr="004F616D">
              <w:rPr>
                <w:rFonts w:ascii="Arial" w:hAnsi="Arial" w:cs="Arial"/>
                <w:color w:val="000000" w:themeColor="text1"/>
              </w:rPr>
              <w:t>arba</w:t>
            </w:r>
            <w:r w:rsidR="001F5750" w:rsidRPr="004F616D">
              <w:rPr>
                <w:rFonts w:ascii="Arial" w:hAnsi="Arial" w:cs="Arial"/>
                <w:color w:val="000000" w:themeColor="text1"/>
                <w:spacing w:val="-1"/>
              </w:rPr>
              <w:t xml:space="preserve"> </w:t>
            </w:r>
            <w:r w:rsidR="001F5750" w:rsidRPr="004F616D">
              <w:rPr>
                <w:rFonts w:ascii="Arial" w:hAnsi="Arial" w:cs="Arial"/>
                <w:color w:val="000000" w:themeColor="text1"/>
                <w:spacing w:val="-2"/>
              </w:rPr>
              <w:t>lygiaverčiai</w:t>
            </w:r>
            <w:r w:rsidR="00236512" w:rsidRPr="004F616D">
              <w:rPr>
                <w:rFonts w:ascii="Arial" w:hAnsi="Arial" w:cs="Arial"/>
                <w:color w:val="000000" w:themeColor="text1"/>
                <w:spacing w:val="-2"/>
              </w:rPr>
              <w:t>;</w:t>
            </w:r>
          </w:p>
          <w:p w14:paraId="2CEA3897" w14:textId="77777777" w:rsidR="00236512" w:rsidRPr="004F616D" w:rsidRDefault="00236512" w:rsidP="00BD1C11">
            <w:pPr>
              <w:pStyle w:val="TableParagraph"/>
              <w:ind w:left="142"/>
              <w:rPr>
                <w:rFonts w:ascii="Arial" w:hAnsi="Arial" w:cs="Arial"/>
                <w:color w:val="000000" w:themeColor="text1"/>
              </w:rPr>
            </w:pPr>
          </w:p>
          <w:p w14:paraId="1E398431" w14:textId="3089C103" w:rsidR="00236512" w:rsidRPr="004F616D" w:rsidRDefault="00236512" w:rsidP="00BD1C11">
            <w:pPr>
              <w:pStyle w:val="TableParagraph"/>
              <w:ind w:left="142"/>
              <w:rPr>
                <w:rFonts w:ascii="Arial" w:hAnsi="Arial" w:cs="Arial"/>
                <w:color w:val="000000" w:themeColor="text1"/>
              </w:rPr>
            </w:pPr>
            <w:r w:rsidRPr="004F616D">
              <w:rPr>
                <w:rFonts w:ascii="Arial" w:hAnsi="Arial" w:cs="Arial"/>
                <w:color w:val="000000" w:themeColor="text1"/>
                <w:lang w:eastAsia="lt-LT"/>
              </w:rPr>
              <w:t>6</w:t>
            </w:r>
            <w:r w:rsidRPr="004F616D">
              <w:rPr>
                <w:color w:val="000000" w:themeColor="text1"/>
                <w:lang w:eastAsia="lt-LT"/>
              </w:rPr>
              <w:t xml:space="preserve">. </w:t>
            </w:r>
            <w:r w:rsidRPr="004F616D">
              <w:rPr>
                <w:rFonts w:ascii="Arial"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1F90FC48"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182B1DA4"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491CDAFE"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750" w:rsidRPr="004F616D" w14:paraId="2718B877" w14:textId="77777777" w:rsidTr="000A16E2">
        <w:tc>
          <w:tcPr>
            <w:tcW w:w="241" w:type="pct"/>
            <w:shd w:val="clear" w:color="auto" w:fill="FFFFFF"/>
            <w:vAlign w:val="center"/>
          </w:tcPr>
          <w:p w14:paraId="225883A3" w14:textId="2028106B" w:rsidR="001F5750" w:rsidRPr="004F616D" w:rsidRDefault="001F5750"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20.</w:t>
            </w:r>
          </w:p>
        </w:tc>
        <w:tc>
          <w:tcPr>
            <w:tcW w:w="886" w:type="pct"/>
            <w:shd w:val="clear" w:color="auto" w:fill="FFFFFF"/>
            <w:vAlign w:val="center"/>
          </w:tcPr>
          <w:p w14:paraId="725B7C55" w14:textId="77777777" w:rsidR="001F5750" w:rsidRPr="004F616D" w:rsidRDefault="001F5750" w:rsidP="00BD1C11">
            <w:pPr>
              <w:pStyle w:val="TableParagraph"/>
              <w:ind w:left="142"/>
              <w:rPr>
                <w:rFonts w:ascii="Arial" w:hAnsi="Arial" w:cs="Arial"/>
                <w:i/>
                <w:color w:val="000000" w:themeColor="text1"/>
              </w:rPr>
            </w:pPr>
            <w:r w:rsidRPr="004F616D">
              <w:rPr>
                <w:rFonts w:ascii="Arial" w:hAnsi="Arial" w:cs="Arial"/>
                <w:color w:val="000000" w:themeColor="text1"/>
                <w:spacing w:val="-2"/>
              </w:rPr>
              <w:t>Endodontiniai</w:t>
            </w:r>
            <w:r w:rsidRPr="004F616D">
              <w:rPr>
                <w:rFonts w:ascii="Arial" w:hAnsi="Arial" w:cs="Arial"/>
                <w:color w:val="000000" w:themeColor="text1"/>
                <w:spacing w:val="4"/>
              </w:rPr>
              <w:t xml:space="preserve"> </w:t>
            </w:r>
            <w:r w:rsidRPr="004F616D">
              <w:rPr>
                <w:rFonts w:ascii="Arial" w:hAnsi="Arial" w:cs="Arial"/>
                <w:color w:val="000000" w:themeColor="text1"/>
                <w:spacing w:val="-2"/>
              </w:rPr>
              <w:t xml:space="preserve">rankiniai </w:t>
            </w:r>
            <w:r w:rsidRPr="004F616D">
              <w:rPr>
                <w:rFonts w:ascii="Arial" w:hAnsi="Arial" w:cs="Arial"/>
                <w:color w:val="000000" w:themeColor="text1"/>
              </w:rPr>
              <w:t xml:space="preserve">instrumentai </w:t>
            </w:r>
            <w:r w:rsidRPr="004F616D">
              <w:rPr>
                <w:rFonts w:ascii="Arial" w:hAnsi="Arial" w:cs="Arial"/>
                <w:i/>
                <w:color w:val="000000" w:themeColor="text1"/>
              </w:rPr>
              <w:t>niti flexai:</w:t>
            </w:r>
          </w:p>
          <w:p w14:paraId="3ABDB740" w14:textId="77777777" w:rsidR="001F5750" w:rsidRPr="004F616D" w:rsidRDefault="001F5750" w:rsidP="00BD1C11">
            <w:pPr>
              <w:pStyle w:val="TableParagraph"/>
              <w:ind w:left="142"/>
              <w:rPr>
                <w:rFonts w:ascii="Arial" w:hAnsi="Arial" w:cs="Arial"/>
                <w:color w:val="000000" w:themeColor="text1"/>
              </w:rPr>
            </w:pPr>
            <w:r w:rsidRPr="004F616D">
              <w:rPr>
                <w:rFonts w:ascii="Arial" w:hAnsi="Arial" w:cs="Arial"/>
                <w:color w:val="000000" w:themeColor="text1"/>
              </w:rPr>
              <w:lastRenderedPageBreak/>
              <w:t>rinkinys</w:t>
            </w:r>
            <w:r w:rsidRPr="004F616D">
              <w:rPr>
                <w:rFonts w:ascii="Arial" w:hAnsi="Arial" w:cs="Arial"/>
                <w:color w:val="000000" w:themeColor="text1"/>
                <w:spacing w:val="2"/>
              </w:rPr>
              <w:t xml:space="preserve"> </w:t>
            </w:r>
            <w:r w:rsidRPr="004F616D">
              <w:rPr>
                <w:rFonts w:ascii="Arial" w:hAnsi="Arial" w:cs="Arial"/>
                <w:color w:val="000000" w:themeColor="text1"/>
              </w:rPr>
              <w:t>15-40</w:t>
            </w:r>
            <w:r w:rsidRPr="004F616D">
              <w:rPr>
                <w:rFonts w:ascii="Arial" w:hAnsi="Arial" w:cs="Arial"/>
                <w:color w:val="000000" w:themeColor="text1"/>
                <w:spacing w:val="-4"/>
              </w:rPr>
              <w:t xml:space="preserve"> </w:t>
            </w:r>
            <w:r w:rsidRPr="004F616D">
              <w:rPr>
                <w:rFonts w:ascii="Arial" w:hAnsi="Arial" w:cs="Arial"/>
                <w:color w:val="000000" w:themeColor="text1"/>
                <w:spacing w:val="-2"/>
              </w:rPr>
              <w:t>dydžio</w:t>
            </w:r>
          </w:p>
          <w:p w14:paraId="38BEBF7C" w14:textId="1B2BDB28" w:rsidR="001F5750" w:rsidRPr="004F616D" w:rsidRDefault="001F5750" w:rsidP="00BD1C11">
            <w:pPr>
              <w:pStyle w:val="TableParagraph"/>
              <w:ind w:left="142"/>
              <w:rPr>
                <w:rFonts w:ascii="Arial" w:hAnsi="Arial" w:cs="Arial"/>
                <w:color w:val="000000" w:themeColor="text1"/>
                <w:spacing w:val="-2"/>
              </w:rPr>
            </w:pPr>
            <w:r w:rsidRPr="004F616D">
              <w:rPr>
                <w:rFonts w:ascii="Arial" w:hAnsi="Arial" w:cs="Arial"/>
                <w:color w:val="000000" w:themeColor="text1"/>
              </w:rPr>
              <w:t>(darbinis</w:t>
            </w:r>
            <w:r w:rsidRPr="004F616D">
              <w:rPr>
                <w:rFonts w:ascii="Arial" w:hAnsi="Arial" w:cs="Arial"/>
                <w:color w:val="000000" w:themeColor="text1"/>
                <w:spacing w:val="-8"/>
              </w:rPr>
              <w:t xml:space="preserve"> </w:t>
            </w:r>
            <w:r w:rsidRPr="004F616D">
              <w:rPr>
                <w:rFonts w:ascii="Arial" w:hAnsi="Arial" w:cs="Arial"/>
                <w:color w:val="000000" w:themeColor="text1"/>
              </w:rPr>
              <w:t>ilgis</w:t>
            </w:r>
            <w:r w:rsidRPr="004F616D">
              <w:rPr>
                <w:rFonts w:ascii="Arial" w:hAnsi="Arial" w:cs="Arial"/>
                <w:color w:val="000000" w:themeColor="text1"/>
                <w:spacing w:val="-6"/>
              </w:rPr>
              <w:t xml:space="preserve"> </w:t>
            </w:r>
            <w:r w:rsidRPr="004F616D">
              <w:rPr>
                <w:rFonts w:ascii="Arial" w:hAnsi="Arial" w:cs="Arial"/>
                <w:color w:val="000000" w:themeColor="text1"/>
              </w:rPr>
              <w:t>21</w:t>
            </w:r>
            <w:r w:rsidRPr="004F616D">
              <w:rPr>
                <w:rFonts w:ascii="Arial" w:hAnsi="Arial" w:cs="Arial"/>
                <w:color w:val="000000" w:themeColor="text1"/>
                <w:spacing w:val="-16"/>
              </w:rPr>
              <w:t xml:space="preserve"> </w:t>
            </w:r>
            <w:r w:rsidRPr="004F616D">
              <w:rPr>
                <w:rFonts w:ascii="Arial" w:hAnsi="Arial" w:cs="Arial"/>
                <w:color w:val="000000" w:themeColor="text1"/>
              </w:rPr>
              <w:t>mm,</w:t>
            </w:r>
            <w:r w:rsidRPr="004F616D">
              <w:rPr>
                <w:rFonts w:ascii="Arial" w:hAnsi="Arial" w:cs="Arial"/>
                <w:color w:val="000000" w:themeColor="text1"/>
                <w:spacing w:val="-6"/>
              </w:rPr>
              <w:t xml:space="preserve"> </w:t>
            </w:r>
            <w:r w:rsidRPr="004F616D">
              <w:rPr>
                <w:rFonts w:ascii="Arial" w:hAnsi="Arial" w:cs="Arial"/>
                <w:color w:val="000000" w:themeColor="text1"/>
              </w:rPr>
              <w:t xml:space="preserve">25 </w:t>
            </w:r>
            <w:r w:rsidRPr="004F616D">
              <w:rPr>
                <w:rFonts w:ascii="Arial" w:hAnsi="Arial" w:cs="Arial"/>
                <w:color w:val="000000" w:themeColor="text1"/>
                <w:spacing w:val="-4"/>
              </w:rPr>
              <w:t>mm)</w:t>
            </w:r>
          </w:p>
        </w:tc>
        <w:tc>
          <w:tcPr>
            <w:tcW w:w="615" w:type="pct"/>
            <w:shd w:val="clear" w:color="auto" w:fill="FFFFFF"/>
          </w:tcPr>
          <w:p w14:paraId="08C4C587" w14:textId="0A0C4E10" w:rsidR="001F5750" w:rsidRPr="004F616D" w:rsidRDefault="001F5750" w:rsidP="00BD1C11">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sz w:val="22"/>
                <w:szCs w:val="22"/>
              </w:rPr>
              <w:lastRenderedPageBreak/>
              <w:t>20</w:t>
            </w:r>
            <w:r w:rsidRPr="004F616D">
              <w:rPr>
                <w:rFonts w:ascii="Arial" w:hAnsi="Arial" w:cs="Arial"/>
                <w:color w:val="000000" w:themeColor="text1"/>
                <w:spacing w:val="-3"/>
                <w:sz w:val="22"/>
                <w:szCs w:val="22"/>
              </w:rPr>
              <w:t xml:space="preserve"> </w:t>
            </w:r>
            <w:r w:rsidRPr="004F616D">
              <w:rPr>
                <w:rFonts w:ascii="Arial" w:hAnsi="Arial" w:cs="Arial"/>
                <w:color w:val="000000" w:themeColor="text1"/>
                <w:spacing w:val="-2"/>
                <w:sz w:val="22"/>
                <w:szCs w:val="22"/>
              </w:rPr>
              <w:t>dėžučių</w:t>
            </w:r>
          </w:p>
        </w:tc>
        <w:tc>
          <w:tcPr>
            <w:tcW w:w="1074" w:type="pct"/>
            <w:shd w:val="clear" w:color="auto" w:fill="FFFFFF"/>
            <w:vAlign w:val="center"/>
          </w:tcPr>
          <w:p w14:paraId="725F3F1A" w14:textId="77777777" w:rsidR="001F5750" w:rsidRPr="004F616D" w:rsidRDefault="001F5750">
            <w:pPr>
              <w:pStyle w:val="TableParagraph"/>
              <w:numPr>
                <w:ilvl w:val="0"/>
                <w:numId w:val="26"/>
              </w:numPr>
              <w:tabs>
                <w:tab w:val="left" w:pos="340"/>
              </w:tabs>
              <w:ind w:left="142" w:firstLine="0"/>
              <w:rPr>
                <w:rFonts w:ascii="Arial" w:hAnsi="Arial" w:cs="Arial"/>
                <w:color w:val="000000" w:themeColor="text1"/>
              </w:rPr>
            </w:pPr>
            <w:r w:rsidRPr="004F616D">
              <w:rPr>
                <w:rFonts w:ascii="Arial" w:hAnsi="Arial" w:cs="Arial"/>
                <w:color w:val="000000" w:themeColor="text1"/>
                <w:spacing w:val="-2"/>
              </w:rPr>
              <w:t>rankinis;</w:t>
            </w:r>
          </w:p>
          <w:p w14:paraId="512BAED6" w14:textId="77777777" w:rsidR="00BD1C11" w:rsidRPr="004F616D" w:rsidRDefault="00BD1C11" w:rsidP="00BD1C11">
            <w:pPr>
              <w:pStyle w:val="TableParagraph"/>
              <w:tabs>
                <w:tab w:val="left" w:pos="340"/>
              </w:tabs>
              <w:ind w:left="142"/>
              <w:rPr>
                <w:rFonts w:ascii="Arial" w:hAnsi="Arial" w:cs="Arial"/>
                <w:color w:val="000000" w:themeColor="text1"/>
              </w:rPr>
            </w:pPr>
          </w:p>
          <w:p w14:paraId="4B04C4C0" w14:textId="77777777" w:rsidR="001F5750" w:rsidRPr="004F616D" w:rsidRDefault="001F5750">
            <w:pPr>
              <w:pStyle w:val="TableParagraph"/>
              <w:numPr>
                <w:ilvl w:val="0"/>
                <w:numId w:val="26"/>
              </w:numPr>
              <w:tabs>
                <w:tab w:val="left" w:pos="335"/>
              </w:tabs>
              <w:ind w:left="142" w:firstLine="0"/>
              <w:rPr>
                <w:rFonts w:ascii="Arial" w:hAnsi="Arial" w:cs="Arial"/>
                <w:color w:val="000000" w:themeColor="text1"/>
              </w:rPr>
            </w:pPr>
            <w:r w:rsidRPr="004F616D">
              <w:rPr>
                <w:rFonts w:ascii="Arial" w:hAnsi="Arial" w:cs="Arial"/>
                <w:color w:val="000000" w:themeColor="text1"/>
              </w:rPr>
              <w:lastRenderedPageBreak/>
              <w:t>daugkartinio</w:t>
            </w:r>
            <w:r w:rsidRPr="004F616D">
              <w:rPr>
                <w:rFonts w:ascii="Arial" w:hAnsi="Arial" w:cs="Arial"/>
                <w:color w:val="000000" w:themeColor="text1"/>
                <w:spacing w:val="13"/>
              </w:rPr>
              <w:t xml:space="preserve"> </w:t>
            </w:r>
            <w:r w:rsidRPr="004F616D">
              <w:rPr>
                <w:rFonts w:ascii="Arial" w:hAnsi="Arial" w:cs="Arial"/>
                <w:color w:val="000000" w:themeColor="text1"/>
                <w:spacing w:val="-2"/>
              </w:rPr>
              <w:t>naudojimo;</w:t>
            </w:r>
          </w:p>
          <w:p w14:paraId="70913463" w14:textId="77777777" w:rsidR="00BD1C11" w:rsidRPr="004F616D" w:rsidRDefault="00BD1C11" w:rsidP="00BD1C11">
            <w:pPr>
              <w:pStyle w:val="TableParagraph"/>
              <w:tabs>
                <w:tab w:val="left" w:pos="335"/>
              </w:tabs>
              <w:ind w:left="142"/>
              <w:rPr>
                <w:rFonts w:ascii="Arial" w:hAnsi="Arial" w:cs="Arial"/>
                <w:color w:val="000000" w:themeColor="text1"/>
              </w:rPr>
            </w:pPr>
          </w:p>
          <w:p w14:paraId="10FCE0C8" w14:textId="77777777" w:rsidR="001F5750" w:rsidRPr="004F616D" w:rsidRDefault="001F5750">
            <w:pPr>
              <w:pStyle w:val="TableParagraph"/>
              <w:numPr>
                <w:ilvl w:val="0"/>
                <w:numId w:val="26"/>
              </w:numPr>
              <w:tabs>
                <w:tab w:val="left" w:pos="330"/>
              </w:tabs>
              <w:ind w:left="142" w:firstLine="0"/>
              <w:rPr>
                <w:rFonts w:ascii="Arial" w:hAnsi="Arial" w:cs="Arial"/>
                <w:color w:val="000000" w:themeColor="text1"/>
              </w:rPr>
            </w:pPr>
            <w:r w:rsidRPr="004F616D">
              <w:rPr>
                <w:rFonts w:ascii="Arial" w:hAnsi="Arial" w:cs="Arial"/>
                <w:color w:val="000000" w:themeColor="text1"/>
                <w:spacing w:val="-2"/>
              </w:rPr>
              <w:t>sterilizuojamas;</w:t>
            </w:r>
          </w:p>
          <w:p w14:paraId="7509B002" w14:textId="77777777" w:rsidR="00BD1C11" w:rsidRPr="004F616D" w:rsidRDefault="00BD1C11" w:rsidP="00BD1C11">
            <w:pPr>
              <w:pStyle w:val="TableParagraph"/>
              <w:tabs>
                <w:tab w:val="left" w:pos="330"/>
              </w:tabs>
              <w:ind w:left="142"/>
              <w:rPr>
                <w:rFonts w:ascii="Arial" w:hAnsi="Arial" w:cs="Arial"/>
                <w:color w:val="000000" w:themeColor="text1"/>
              </w:rPr>
            </w:pPr>
          </w:p>
          <w:p w14:paraId="78242B26" w14:textId="77777777" w:rsidR="00120850" w:rsidRPr="004F616D" w:rsidRDefault="00120850" w:rsidP="00120850">
            <w:pPr>
              <w:pStyle w:val="TableParagraph"/>
              <w:tabs>
                <w:tab w:val="left" w:pos="142"/>
                <w:tab w:val="left" w:pos="345"/>
              </w:tabs>
              <w:ind w:left="134"/>
              <w:rPr>
                <w:rFonts w:ascii="Arial" w:hAnsi="Arial" w:cs="Arial"/>
                <w:color w:val="000000" w:themeColor="text1"/>
              </w:rPr>
            </w:pPr>
            <w:r w:rsidRPr="004F616D">
              <w:rPr>
                <w:rFonts w:ascii="Arial" w:hAnsi="Arial" w:cs="Arial"/>
                <w:color w:val="000000" w:themeColor="text1"/>
              </w:rPr>
              <w:t>4. 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p>
          <w:p w14:paraId="1E9839B5" w14:textId="77777777" w:rsidR="00120850" w:rsidRPr="004F616D" w:rsidRDefault="00120850" w:rsidP="00120850">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spacing w:val="-2"/>
              </w:rPr>
              <w:t>ar lygiavertės medžiagos;</w:t>
            </w:r>
          </w:p>
          <w:p w14:paraId="2467E375" w14:textId="77777777" w:rsidR="00BD1C11" w:rsidRPr="004F616D" w:rsidRDefault="00BD1C11" w:rsidP="00BD1C11">
            <w:pPr>
              <w:pStyle w:val="TableParagraph"/>
              <w:tabs>
                <w:tab w:val="left" w:pos="137"/>
                <w:tab w:val="left" w:pos="335"/>
              </w:tabs>
              <w:ind w:left="142"/>
              <w:rPr>
                <w:rFonts w:ascii="Arial" w:hAnsi="Arial" w:cs="Arial"/>
                <w:color w:val="000000" w:themeColor="text1"/>
              </w:rPr>
            </w:pPr>
          </w:p>
          <w:p w14:paraId="759EF630" w14:textId="7E1FB025" w:rsidR="001F5750" w:rsidRPr="004F616D" w:rsidRDefault="00236512" w:rsidP="00236512">
            <w:pPr>
              <w:pStyle w:val="TableParagraph"/>
              <w:tabs>
                <w:tab w:val="left" w:pos="138"/>
                <w:tab w:val="left" w:pos="340"/>
              </w:tabs>
              <w:ind w:left="135"/>
              <w:rPr>
                <w:rFonts w:ascii="Arial" w:hAnsi="Arial" w:cs="Arial"/>
                <w:color w:val="000000" w:themeColor="text1"/>
              </w:rPr>
            </w:pPr>
            <w:r w:rsidRPr="004F616D">
              <w:rPr>
                <w:rFonts w:ascii="Arial" w:hAnsi="Arial" w:cs="Arial"/>
                <w:color w:val="000000" w:themeColor="text1"/>
              </w:rPr>
              <w:t xml:space="preserve">5. </w:t>
            </w:r>
            <w:r w:rsidR="001F5750" w:rsidRPr="004F616D">
              <w:rPr>
                <w:rFonts w:ascii="Arial" w:hAnsi="Arial" w:cs="Arial"/>
                <w:color w:val="000000" w:themeColor="text1"/>
              </w:rPr>
              <w:t>Maillefer</w:t>
            </w:r>
            <w:r w:rsidR="001F5750" w:rsidRPr="004F616D">
              <w:rPr>
                <w:rFonts w:ascii="Arial" w:hAnsi="Arial" w:cs="Arial"/>
                <w:color w:val="000000" w:themeColor="text1"/>
                <w:spacing w:val="7"/>
              </w:rPr>
              <w:t xml:space="preserve"> </w:t>
            </w:r>
            <w:r w:rsidR="001F5750" w:rsidRPr="004F616D">
              <w:rPr>
                <w:rFonts w:ascii="Arial" w:hAnsi="Arial" w:cs="Arial"/>
                <w:color w:val="000000" w:themeColor="text1"/>
              </w:rPr>
              <w:t>arba</w:t>
            </w:r>
            <w:r w:rsidR="001F5750" w:rsidRPr="004F616D">
              <w:rPr>
                <w:rFonts w:ascii="Arial" w:hAnsi="Arial" w:cs="Arial"/>
                <w:color w:val="000000" w:themeColor="text1"/>
                <w:spacing w:val="-1"/>
              </w:rPr>
              <w:t xml:space="preserve"> </w:t>
            </w:r>
            <w:r w:rsidR="001F5750" w:rsidRPr="004F616D">
              <w:rPr>
                <w:rFonts w:ascii="Arial" w:hAnsi="Arial" w:cs="Arial"/>
                <w:color w:val="000000" w:themeColor="text1"/>
                <w:spacing w:val="-2"/>
              </w:rPr>
              <w:t>lygiaverčiai</w:t>
            </w:r>
            <w:r w:rsidR="00BD1C11" w:rsidRPr="004F616D">
              <w:rPr>
                <w:rFonts w:ascii="Arial" w:hAnsi="Arial" w:cs="Arial"/>
                <w:color w:val="000000" w:themeColor="text1"/>
                <w:spacing w:val="-2"/>
              </w:rPr>
              <w:t>;</w:t>
            </w:r>
          </w:p>
          <w:p w14:paraId="31D1A637" w14:textId="77777777" w:rsidR="00BD1C11" w:rsidRPr="004F616D" w:rsidRDefault="00BD1C11" w:rsidP="00BD1C11">
            <w:pPr>
              <w:pStyle w:val="TableParagraph"/>
              <w:tabs>
                <w:tab w:val="left" w:pos="138"/>
                <w:tab w:val="left" w:pos="340"/>
              </w:tabs>
              <w:ind w:left="142"/>
              <w:rPr>
                <w:rFonts w:ascii="Arial" w:hAnsi="Arial" w:cs="Arial"/>
                <w:color w:val="000000" w:themeColor="text1"/>
              </w:rPr>
            </w:pPr>
          </w:p>
          <w:p w14:paraId="50953873" w14:textId="77777777" w:rsidR="001F5750" w:rsidRPr="004F616D" w:rsidRDefault="00BD1C11" w:rsidP="00BD1C11">
            <w:pPr>
              <w:pStyle w:val="TableParagraph"/>
              <w:ind w:left="142"/>
              <w:rPr>
                <w:rFonts w:ascii="Arial" w:hAnsi="Arial" w:cs="Arial"/>
                <w:color w:val="000000" w:themeColor="text1"/>
                <w:spacing w:val="-2"/>
              </w:rPr>
            </w:pPr>
            <w:r w:rsidRPr="004F616D">
              <w:rPr>
                <w:rFonts w:ascii="Arial" w:hAnsi="Arial" w:cs="Arial"/>
                <w:color w:val="000000" w:themeColor="text1"/>
              </w:rPr>
              <w:t>6. R</w:t>
            </w:r>
            <w:r w:rsidR="001F5750" w:rsidRPr="004F616D">
              <w:rPr>
                <w:rFonts w:ascii="Arial" w:hAnsi="Arial" w:cs="Arial"/>
                <w:color w:val="000000" w:themeColor="text1"/>
              </w:rPr>
              <w:t>inkinyje</w:t>
            </w:r>
            <w:r w:rsidR="001F5750" w:rsidRPr="004F616D">
              <w:rPr>
                <w:rFonts w:ascii="Arial" w:hAnsi="Arial" w:cs="Arial"/>
                <w:color w:val="000000" w:themeColor="text1"/>
                <w:spacing w:val="-4"/>
              </w:rPr>
              <w:t xml:space="preserve"> </w:t>
            </w:r>
            <w:r w:rsidR="001F5750" w:rsidRPr="004F616D">
              <w:rPr>
                <w:rFonts w:ascii="Arial" w:hAnsi="Arial" w:cs="Arial"/>
                <w:color w:val="000000" w:themeColor="text1"/>
              </w:rPr>
              <w:t>po</w:t>
            </w:r>
            <w:r w:rsidR="001F5750" w:rsidRPr="004F616D">
              <w:rPr>
                <w:rFonts w:ascii="Arial" w:hAnsi="Arial" w:cs="Arial"/>
                <w:color w:val="000000" w:themeColor="text1"/>
                <w:spacing w:val="-13"/>
              </w:rPr>
              <w:t xml:space="preserve"> </w:t>
            </w:r>
            <w:r w:rsidR="001F5750" w:rsidRPr="004F616D">
              <w:rPr>
                <w:rFonts w:ascii="Arial" w:hAnsi="Arial" w:cs="Arial"/>
                <w:color w:val="000000" w:themeColor="text1"/>
              </w:rPr>
              <w:t>6</w:t>
            </w:r>
            <w:r w:rsidR="001F5750" w:rsidRPr="004F616D">
              <w:rPr>
                <w:rFonts w:ascii="Arial" w:hAnsi="Arial" w:cs="Arial"/>
                <w:color w:val="000000" w:themeColor="text1"/>
                <w:spacing w:val="-12"/>
              </w:rPr>
              <w:t xml:space="preserve"> </w:t>
            </w:r>
            <w:r w:rsidR="001F5750" w:rsidRPr="004F616D">
              <w:rPr>
                <w:rFonts w:ascii="Arial" w:hAnsi="Arial" w:cs="Arial"/>
                <w:color w:val="000000" w:themeColor="text1"/>
              </w:rPr>
              <w:t>vnt.</w:t>
            </w:r>
            <w:r w:rsidR="001F5750" w:rsidRPr="004F616D">
              <w:rPr>
                <w:rFonts w:ascii="Arial" w:hAnsi="Arial" w:cs="Arial"/>
                <w:color w:val="000000" w:themeColor="text1"/>
                <w:spacing w:val="-13"/>
              </w:rPr>
              <w:t xml:space="preserve"> </w:t>
            </w:r>
            <w:r w:rsidR="001F5750" w:rsidRPr="004F616D">
              <w:rPr>
                <w:rFonts w:ascii="Arial" w:hAnsi="Arial" w:cs="Arial"/>
                <w:color w:val="000000" w:themeColor="text1"/>
              </w:rPr>
              <w:t xml:space="preserve">skirtingo </w:t>
            </w:r>
            <w:r w:rsidR="001F5750" w:rsidRPr="004F616D">
              <w:rPr>
                <w:rFonts w:ascii="Arial" w:hAnsi="Arial" w:cs="Arial"/>
                <w:color w:val="000000" w:themeColor="text1"/>
                <w:spacing w:val="-2"/>
              </w:rPr>
              <w:t>dydžio</w:t>
            </w:r>
            <w:r w:rsidR="00236512" w:rsidRPr="004F616D">
              <w:rPr>
                <w:rFonts w:ascii="Arial" w:hAnsi="Arial" w:cs="Arial"/>
                <w:color w:val="000000" w:themeColor="text1"/>
                <w:spacing w:val="-2"/>
              </w:rPr>
              <w:t>;</w:t>
            </w:r>
          </w:p>
          <w:p w14:paraId="15785DB7" w14:textId="77777777" w:rsidR="00236512" w:rsidRPr="004F616D" w:rsidRDefault="00236512" w:rsidP="00BD1C11">
            <w:pPr>
              <w:pStyle w:val="TableParagraph"/>
              <w:ind w:left="142"/>
              <w:rPr>
                <w:rFonts w:ascii="Arial" w:hAnsi="Arial" w:cs="Arial"/>
                <w:color w:val="000000" w:themeColor="text1"/>
                <w:lang w:eastAsia="lt-LT"/>
              </w:rPr>
            </w:pPr>
          </w:p>
          <w:p w14:paraId="2551E552" w14:textId="2ADC2D7A" w:rsidR="00236512" w:rsidRPr="004F616D" w:rsidRDefault="00236512" w:rsidP="00BD1C11">
            <w:pPr>
              <w:pStyle w:val="TableParagraph"/>
              <w:ind w:left="142"/>
              <w:rPr>
                <w:rFonts w:ascii="Arial" w:hAnsi="Arial" w:cs="Arial"/>
                <w:color w:val="000000" w:themeColor="text1"/>
              </w:rPr>
            </w:pPr>
            <w:r w:rsidRPr="004F616D">
              <w:rPr>
                <w:rFonts w:ascii="Arial" w:hAnsi="Arial" w:cs="Arial"/>
                <w:color w:val="000000" w:themeColor="text1"/>
                <w:lang w:eastAsia="lt-LT"/>
              </w:rPr>
              <w:t>7. CE sertifikatas arba CE atitikties deklaracija pagal MDR 2017/745 arba MDD 93/42/EEB su galiojančiu pratęsimu pagal MDR.</w:t>
            </w:r>
          </w:p>
          <w:p w14:paraId="7FDA7879" w14:textId="69D46309" w:rsidR="00236512" w:rsidRPr="004F616D" w:rsidRDefault="00236512" w:rsidP="00BD1C11">
            <w:pPr>
              <w:pStyle w:val="TableParagraph"/>
              <w:ind w:left="142"/>
              <w:rPr>
                <w:rFonts w:ascii="Arial" w:hAnsi="Arial" w:cs="Arial"/>
                <w:color w:val="000000" w:themeColor="text1"/>
              </w:rPr>
            </w:pPr>
          </w:p>
        </w:tc>
        <w:tc>
          <w:tcPr>
            <w:tcW w:w="1075" w:type="pct"/>
            <w:shd w:val="clear" w:color="auto" w:fill="FFFFFF"/>
            <w:vAlign w:val="center"/>
          </w:tcPr>
          <w:p w14:paraId="7B4CAF24"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47E7FB94"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29AB2E37"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750" w:rsidRPr="004F616D" w14:paraId="3D7C2DBB" w14:textId="77777777" w:rsidTr="000A16E2">
        <w:tc>
          <w:tcPr>
            <w:tcW w:w="241" w:type="pct"/>
            <w:shd w:val="clear" w:color="auto" w:fill="FFFFFF"/>
            <w:vAlign w:val="center"/>
          </w:tcPr>
          <w:p w14:paraId="3C4EE2B1" w14:textId="215BDB4E" w:rsidR="001F5750" w:rsidRPr="004F616D" w:rsidRDefault="001F5750"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21.</w:t>
            </w:r>
          </w:p>
        </w:tc>
        <w:tc>
          <w:tcPr>
            <w:tcW w:w="886" w:type="pct"/>
            <w:shd w:val="clear" w:color="auto" w:fill="FFFFFF"/>
            <w:vAlign w:val="center"/>
          </w:tcPr>
          <w:p w14:paraId="395B763F" w14:textId="0644FB7A" w:rsidR="001F5750" w:rsidRPr="004F616D" w:rsidRDefault="001F5750" w:rsidP="00BD1C11">
            <w:pPr>
              <w:pStyle w:val="TableParagraph"/>
              <w:ind w:left="142"/>
              <w:rPr>
                <w:rFonts w:ascii="Arial" w:hAnsi="Arial" w:cs="Arial"/>
                <w:color w:val="000000" w:themeColor="text1"/>
                <w:spacing w:val="-2"/>
              </w:rPr>
            </w:pPr>
            <w:r w:rsidRPr="004F616D">
              <w:rPr>
                <w:rFonts w:ascii="Arial" w:hAnsi="Arial" w:cs="Arial"/>
                <w:color w:val="000000" w:themeColor="text1"/>
                <w:w w:val="105"/>
              </w:rPr>
              <w:t>Endodontiniai rankiniai instrumentai</w:t>
            </w:r>
            <w:r w:rsidRPr="004F616D">
              <w:rPr>
                <w:rFonts w:ascii="Arial" w:hAnsi="Arial" w:cs="Arial"/>
                <w:color w:val="000000" w:themeColor="text1"/>
                <w:spacing w:val="10"/>
                <w:w w:val="105"/>
              </w:rPr>
              <w:t xml:space="preserve"> </w:t>
            </w:r>
            <w:r w:rsidRPr="004F616D">
              <w:rPr>
                <w:rFonts w:ascii="Arial" w:hAnsi="Arial" w:cs="Arial"/>
                <w:i/>
                <w:color w:val="000000" w:themeColor="text1"/>
                <w:w w:val="105"/>
              </w:rPr>
              <w:t xml:space="preserve">protaperiai: </w:t>
            </w:r>
            <w:r w:rsidRPr="004F616D">
              <w:rPr>
                <w:rFonts w:ascii="Arial" w:hAnsi="Arial" w:cs="Arial"/>
                <w:color w:val="000000" w:themeColor="text1"/>
                <w:w w:val="105"/>
              </w:rPr>
              <w:t>rinkinys</w:t>
            </w:r>
            <w:r w:rsidRPr="004F616D">
              <w:rPr>
                <w:rFonts w:ascii="Arial" w:hAnsi="Arial" w:cs="Arial"/>
                <w:color w:val="000000" w:themeColor="text1"/>
                <w:spacing w:val="-6"/>
                <w:w w:val="105"/>
              </w:rPr>
              <w:t xml:space="preserve"> </w:t>
            </w:r>
            <w:r w:rsidRPr="004F616D">
              <w:rPr>
                <w:rFonts w:ascii="Arial" w:hAnsi="Arial" w:cs="Arial"/>
                <w:color w:val="000000" w:themeColor="text1"/>
                <w:w w:val="105"/>
              </w:rPr>
              <w:t>(darbinis</w:t>
            </w:r>
            <w:r w:rsidRPr="004F616D">
              <w:rPr>
                <w:rFonts w:ascii="Arial" w:hAnsi="Arial" w:cs="Arial"/>
                <w:color w:val="000000" w:themeColor="text1"/>
                <w:spacing w:val="-6"/>
                <w:w w:val="105"/>
              </w:rPr>
              <w:t xml:space="preserve"> </w:t>
            </w:r>
            <w:r w:rsidRPr="004F616D">
              <w:rPr>
                <w:rFonts w:ascii="Arial" w:hAnsi="Arial" w:cs="Arial"/>
                <w:color w:val="000000" w:themeColor="text1"/>
                <w:w w:val="105"/>
              </w:rPr>
              <w:t>ilgis</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21 mm, 25 mm,</w:t>
            </w:r>
            <w:r w:rsidR="00236512" w:rsidRPr="004F616D">
              <w:rPr>
                <w:rFonts w:ascii="Arial" w:hAnsi="Arial" w:cs="Arial"/>
                <w:color w:val="000000" w:themeColor="text1"/>
                <w:w w:val="105"/>
              </w:rPr>
              <w:t xml:space="preserve"> </w:t>
            </w:r>
            <w:r w:rsidRPr="004F616D">
              <w:rPr>
                <w:rFonts w:ascii="Arial" w:hAnsi="Arial" w:cs="Arial"/>
                <w:color w:val="000000" w:themeColor="text1"/>
                <w:w w:val="105"/>
              </w:rPr>
              <w:t>31</w:t>
            </w:r>
            <w:r w:rsidR="00236512" w:rsidRPr="004F616D">
              <w:rPr>
                <w:rFonts w:ascii="Arial" w:hAnsi="Arial" w:cs="Arial"/>
                <w:color w:val="000000" w:themeColor="text1"/>
                <w:w w:val="105"/>
              </w:rPr>
              <w:t xml:space="preserve"> mm</w:t>
            </w:r>
            <w:r w:rsidRPr="004F616D">
              <w:rPr>
                <w:rFonts w:ascii="Arial" w:hAnsi="Arial" w:cs="Arial"/>
                <w:color w:val="000000" w:themeColor="text1"/>
                <w:w w:val="105"/>
              </w:rPr>
              <w:t>)</w:t>
            </w:r>
          </w:p>
        </w:tc>
        <w:tc>
          <w:tcPr>
            <w:tcW w:w="615" w:type="pct"/>
            <w:shd w:val="clear" w:color="auto" w:fill="FFFFFF"/>
          </w:tcPr>
          <w:p w14:paraId="04D40F7B" w14:textId="0422CB90" w:rsidR="001F5750" w:rsidRPr="004F616D" w:rsidRDefault="001F5750" w:rsidP="00BD1C11">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sz w:val="22"/>
                <w:szCs w:val="22"/>
              </w:rPr>
              <w:t>100</w:t>
            </w:r>
            <w:r w:rsidRPr="004F616D">
              <w:rPr>
                <w:rFonts w:ascii="Arial" w:hAnsi="Arial" w:cs="Arial"/>
                <w:color w:val="000000" w:themeColor="text1"/>
                <w:spacing w:val="14"/>
                <w:sz w:val="22"/>
                <w:szCs w:val="22"/>
              </w:rPr>
              <w:t xml:space="preserve"> </w:t>
            </w:r>
            <w:r w:rsidRPr="004F616D">
              <w:rPr>
                <w:rFonts w:ascii="Arial" w:hAnsi="Arial" w:cs="Arial"/>
                <w:color w:val="000000" w:themeColor="text1"/>
                <w:spacing w:val="-2"/>
                <w:sz w:val="22"/>
                <w:szCs w:val="22"/>
              </w:rPr>
              <w:t>rinkinių</w:t>
            </w:r>
          </w:p>
        </w:tc>
        <w:tc>
          <w:tcPr>
            <w:tcW w:w="1074" w:type="pct"/>
            <w:shd w:val="clear" w:color="auto" w:fill="FFFFFF"/>
            <w:vAlign w:val="center"/>
          </w:tcPr>
          <w:p w14:paraId="52050D86" w14:textId="1D62C072" w:rsidR="00571B3A" w:rsidRPr="004F616D" w:rsidRDefault="00571B3A" w:rsidP="00571B3A">
            <w:pPr>
              <w:pStyle w:val="TableParagraph"/>
              <w:tabs>
                <w:tab w:val="left" w:pos="340"/>
              </w:tabs>
              <w:ind w:left="135"/>
              <w:rPr>
                <w:rFonts w:ascii="Arial" w:hAnsi="Arial" w:cs="Arial"/>
                <w:color w:val="000000" w:themeColor="text1"/>
              </w:rPr>
            </w:pPr>
            <w:r w:rsidRPr="004F616D">
              <w:rPr>
                <w:rFonts w:ascii="Arial" w:hAnsi="Arial" w:cs="Arial"/>
                <w:color w:val="000000" w:themeColor="text1"/>
                <w:spacing w:val="-2"/>
              </w:rPr>
              <w:t>1. rankinis;</w:t>
            </w:r>
          </w:p>
          <w:p w14:paraId="26E4A400" w14:textId="77777777" w:rsidR="00571B3A" w:rsidRPr="004F616D" w:rsidRDefault="00571B3A" w:rsidP="00571B3A">
            <w:pPr>
              <w:pStyle w:val="TableParagraph"/>
              <w:tabs>
                <w:tab w:val="left" w:pos="340"/>
              </w:tabs>
              <w:ind w:left="142"/>
              <w:rPr>
                <w:rFonts w:ascii="Arial" w:hAnsi="Arial" w:cs="Arial"/>
                <w:color w:val="000000" w:themeColor="text1"/>
              </w:rPr>
            </w:pPr>
          </w:p>
          <w:p w14:paraId="2C745111" w14:textId="62D0AD5B" w:rsidR="00571B3A" w:rsidRPr="004F616D" w:rsidRDefault="00571B3A" w:rsidP="00571B3A">
            <w:pPr>
              <w:pStyle w:val="TableParagraph"/>
              <w:tabs>
                <w:tab w:val="left" w:pos="335"/>
              </w:tabs>
              <w:ind w:left="135"/>
              <w:rPr>
                <w:rFonts w:ascii="Arial" w:hAnsi="Arial" w:cs="Arial"/>
                <w:color w:val="000000" w:themeColor="text1"/>
              </w:rPr>
            </w:pPr>
            <w:r w:rsidRPr="004F616D">
              <w:rPr>
                <w:rFonts w:ascii="Arial" w:hAnsi="Arial" w:cs="Arial"/>
                <w:color w:val="000000" w:themeColor="text1"/>
              </w:rPr>
              <w:t>2. daugkartinio</w:t>
            </w:r>
            <w:r w:rsidRPr="004F616D">
              <w:rPr>
                <w:rFonts w:ascii="Arial" w:hAnsi="Arial" w:cs="Arial"/>
                <w:color w:val="000000" w:themeColor="text1"/>
                <w:spacing w:val="13"/>
              </w:rPr>
              <w:t xml:space="preserve"> </w:t>
            </w:r>
            <w:r w:rsidRPr="004F616D">
              <w:rPr>
                <w:rFonts w:ascii="Arial" w:hAnsi="Arial" w:cs="Arial"/>
                <w:color w:val="000000" w:themeColor="text1"/>
                <w:spacing w:val="-2"/>
              </w:rPr>
              <w:t>naudojimo;</w:t>
            </w:r>
          </w:p>
          <w:p w14:paraId="0556D471" w14:textId="77777777" w:rsidR="00571B3A" w:rsidRPr="004F616D" w:rsidRDefault="00571B3A" w:rsidP="00571B3A">
            <w:pPr>
              <w:pStyle w:val="TableParagraph"/>
              <w:tabs>
                <w:tab w:val="left" w:pos="335"/>
              </w:tabs>
              <w:ind w:left="142"/>
              <w:rPr>
                <w:rFonts w:ascii="Arial" w:hAnsi="Arial" w:cs="Arial"/>
                <w:color w:val="000000" w:themeColor="text1"/>
              </w:rPr>
            </w:pPr>
          </w:p>
          <w:p w14:paraId="6F20AFAA" w14:textId="7D1A0ED5" w:rsidR="00571B3A" w:rsidRPr="004F616D" w:rsidRDefault="00571B3A" w:rsidP="00571B3A">
            <w:pPr>
              <w:pStyle w:val="TableParagraph"/>
              <w:tabs>
                <w:tab w:val="left" w:pos="330"/>
              </w:tabs>
              <w:ind w:left="135"/>
              <w:rPr>
                <w:rFonts w:ascii="Arial" w:hAnsi="Arial" w:cs="Arial"/>
                <w:color w:val="000000" w:themeColor="text1"/>
              </w:rPr>
            </w:pPr>
            <w:r w:rsidRPr="004F616D">
              <w:rPr>
                <w:rFonts w:ascii="Arial" w:hAnsi="Arial" w:cs="Arial"/>
                <w:color w:val="000000" w:themeColor="text1"/>
                <w:spacing w:val="-2"/>
              </w:rPr>
              <w:t>3. sterilizuojamas;</w:t>
            </w:r>
          </w:p>
          <w:p w14:paraId="54000AF0" w14:textId="77777777" w:rsidR="00571B3A" w:rsidRPr="004F616D" w:rsidRDefault="00571B3A" w:rsidP="00571B3A">
            <w:pPr>
              <w:pStyle w:val="TableParagraph"/>
              <w:tabs>
                <w:tab w:val="left" w:pos="330"/>
              </w:tabs>
              <w:ind w:left="142"/>
              <w:rPr>
                <w:rFonts w:ascii="Arial" w:hAnsi="Arial" w:cs="Arial"/>
                <w:color w:val="000000" w:themeColor="text1"/>
              </w:rPr>
            </w:pPr>
          </w:p>
          <w:p w14:paraId="522DFD72" w14:textId="00635D7D" w:rsidR="00120850" w:rsidRPr="004F616D" w:rsidRDefault="00120850" w:rsidP="00120850">
            <w:pPr>
              <w:pStyle w:val="TableParagraph"/>
              <w:tabs>
                <w:tab w:val="left" w:pos="142"/>
                <w:tab w:val="left" w:pos="345"/>
              </w:tabs>
              <w:ind w:left="134"/>
              <w:rPr>
                <w:rFonts w:ascii="Arial" w:hAnsi="Arial" w:cs="Arial"/>
                <w:color w:val="000000" w:themeColor="text1"/>
              </w:rPr>
            </w:pPr>
            <w:r w:rsidRPr="004F616D">
              <w:rPr>
                <w:rFonts w:ascii="Arial" w:hAnsi="Arial" w:cs="Arial"/>
                <w:color w:val="000000" w:themeColor="text1"/>
              </w:rPr>
              <w:t>4. 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p>
          <w:p w14:paraId="4960F194" w14:textId="77777777" w:rsidR="00120850" w:rsidRPr="004F616D" w:rsidRDefault="00120850" w:rsidP="00120850">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spacing w:val="-2"/>
              </w:rPr>
              <w:t>ar lygiavertės medžiagos;</w:t>
            </w:r>
          </w:p>
          <w:p w14:paraId="2B8D2CFA" w14:textId="27209B93" w:rsidR="00571B3A" w:rsidRPr="004F616D" w:rsidRDefault="00571B3A" w:rsidP="00571B3A">
            <w:pPr>
              <w:pStyle w:val="TableParagraph"/>
              <w:tabs>
                <w:tab w:val="left" w:pos="137"/>
                <w:tab w:val="left" w:pos="335"/>
              </w:tabs>
              <w:ind w:left="142"/>
              <w:rPr>
                <w:rFonts w:ascii="Arial" w:hAnsi="Arial" w:cs="Arial"/>
                <w:color w:val="000000" w:themeColor="text1"/>
              </w:rPr>
            </w:pPr>
          </w:p>
          <w:p w14:paraId="620336EE" w14:textId="77777777" w:rsidR="00571B3A" w:rsidRPr="004F616D" w:rsidRDefault="00571B3A" w:rsidP="00571B3A">
            <w:pPr>
              <w:pStyle w:val="TableParagraph"/>
              <w:tabs>
                <w:tab w:val="left" w:pos="138"/>
                <w:tab w:val="left" w:pos="340"/>
              </w:tabs>
              <w:ind w:left="135"/>
              <w:rPr>
                <w:rFonts w:ascii="Arial" w:hAnsi="Arial" w:cs="Arial"/>
                <w:color w:val="000000" w:themeColor="text1"/>
              </w:rPr>
            </w:pPr>
            <w:r w:rsidRPr="004F616D">
              <w:rPr>
                <w:rFonts w:ascii="Arial" w:hAnsi="Arial" w:cs="Arial"/>
                <w:color w:val="000000" w:themeColor="text1"/>
              </w:rPr>
              <w:t>5. Maillefer</w:t>
            </w:r>
            <w:r w:rsidRPr="004F616D">
              <w:rPr>
                <w:rFonts w:ascii="Arial" w:hAnsi="Arial" w:cs="Arial"/>
                <w:color w:val="000000" w:themeColor="text1"/>
                <w:spacing w:val="7"/>
              </w:rPr>
              <w:t xml:space="preserve"> </w:t>
            </w:r>
            <w:r w:rsidRPr="004F616D">
              <w:rPr>
                <w:rFonts w:ascii="Arial" w:hAnsi="Arial" w:cs="Arial"/>
                <w:color w:val="000000" w:themeColor="text1"/>
              </w:rPr>
              <w:t>arba</w:t>
            </w:r>
            <w:r w:rsidRPr="004F616D">
              <w:rPr>
                <w:rFonts w:ascii="Arial" w:hAnsi="Arial" w:cs="Arial"/>
                <w:color w:val="000000" w:themeColor="text1"/>
                <w:spacing w:val="-1"/>
              </w:rPr>
              <w:t xml:space="preserve"> </w:t>
            </w:r>
            <w:r w:rsidRPr="004F616D">
              <w:rPr>
                <w:rFonts w:ascii="Arial" w:hAnsi="Arial" w:cs="Arial"/>
                <w:color w:val="000000" w:themeColor="text1"/>
                <w:spacing w:val="-2"/>
              </w:rPr>
              <w:t>lygiaverčiai;</w:t>
            </w:r>
          </w:p>
          <w:p w14:paraId="305F2692" w14:textId="77777777" w:rsidR="00571B3A" w:rsidRPr="004F616D" w:rsidRDefault="00571B3A" w:rsidP="00571B3A">
            <w:pPr>
              <w:pStyle w:val="TableParagraph"/>
              <w:tabs>
                <w:tab w:val="left" w:pos="138"/>
                <w:tab w:val="left" w:pos="340"/>
              </w:tabs>
              <w:ind w:left="142"/>
              <w:rPr>
                <w:rFonts w:ascii="Arial" w:hAnsi="Arial" w:cs="Arial"/>
                <w:color w:val="000000" w:themeColor="text1"/>
              </w:rPr>
            </w:pPr>
          </w:p>
          <w:p w14:paraId="4D578E46" w14:textId="77777777" w:rsidR="00571B3A" w:rsidRPr="004F616D" w:rsidRDefault="00571B3A" w:rsidP="00571B3A">
            <w:pPr>
              <w:pStyle w:val="TableParagraph"/>
              <w:ind w:left="142"/>
              <w:rPr>
                <w:rFonts w:ascii="Arial" w:hAnsi="Arial" w:cs="Arial"/>
                <w:color w:val="000000" w:themeColor="text1"/>
                <w:spacing w:val="-2"/>
              </w:rPr>
            </w:pPr>
            <w:r w:rsidRPr="004F616D">
              <w:rPr>
                <w:rFonts w:ascii="Arial" w:hAnsi="Arial" w:cs="Arial"/>
                <w:color w:val="000000" w:themeColor="text1"/>
              </w:rPr>
              <w:t>6. Rinkinyje</w:t>
            </w:r>
            <w:r w:rsidRPr="004F616D">
              <w:rPr>
                <w:rFonts w:ascii="Arial" w:hAnsi="Arial" w:cs="Arial"/>
                <w:color w:val="000000" w:themeColor="text1"/>
                <w:spacing w:val="-4"/>
              </w:rPr>
              <w:t xml:space="preserve"> </w:t>
            </w:r>
            <w:r w:rsidRPr="004F616D">
              <w:rPr>
                <w:rFonts w:ascii="Arial" w:hAnsi="Arial" w:cs="Arial"/>
                <w:color w:val="000000" w:themeColor="text1"/>
              </w:rPr>
              <w:t>po</w:t>
            </w:r>
            <w:r w:rsidRPr="004F616D">
              <w:rPr>
                <w:rFonts w:ascii="Arial" w:hAnsi="Arial" w:cs="Arial"/>
                <w:color w:val="000000" w:themeColor="text1"/>
                <w:spacing w:val="-13"/>
              </w:rPr>
              <w:t xml:space="preserve"> </w:t>
            </w:r>
            <w:r w:rsidRPr="004F616D">
              <w:rPr>
                <w:rFonts w:ascii="Arial" w:hAnsi="Arial" w:cs="Arial"/>
                <w:color w:val="000000" w:themeColor="text1"/>
              </w:rPr>
              <w:t>6</w:t>
            </w:r>
            <w:r w:rsidRPr="004F616D">
              <w:rPr>
                <w:rFonts w:ascii="Arial" w:hAnsi="Arial" w:cs="Arial"/>
                <w:color w:val="000000" w:themeColor="text1"/>
                <w:spacing w:val="-12"/>
              </w:rPr>
              <w:t xml:space="preserve"> </w:t>
            </w:r>
            <w:r w:rsidRPr="004F616D">
              <w:rPr>
                <w:rFonts w:ascii="Arial" w:hAnsi="Arial" w:cs="Arial"/>
                <w:color w:val="000000" w:themeColor="text1"/>
              </w:rPr>
              <w:t>vnt.</w:t>
            </w:r>
            <w:r w:rsidRPr="004F616D">
              <w:rPr>
                <w:rFonts w:ascii="Arial" w:hAnsi="Arial" w:cs="Arial"/>
                <w:color w:val="000000" w:themeColor="text1"/>
                <w:spacing w:val="-13"/>
              </w:rPr>
              <w:t xml:space="preserve"> </w:t>
            </w:r>
            <w:r w:rsidRPr="004F616D">
              <w:rPr>
                <w:rFonts w:ascii="Arial" w:hAnsi="Arial" w:cs="Arial"/>
                <w:color w:val="000000" w:themeColor="text1"/>
              </w:rPr>
              <w:t xml:space="preserve">skirtingo </w:t>
            </w:r>
            <w:r w:rsidRPr="004F616D">
              <w:rPr>
                <w:rFonts w:ascii="Arial" w:hAnsi="Arial" w:cs="Arial"/>
                <w:color w:val="000000" w:themeColor="text1"/>
                <w:spacing w:val="-2"/>
              </w:rPr>
              <w:t>dydžio;</w:t>
            </w:r>
          </w:p>
          <w:p w14:paraId="32F9E81A" w14:textId="77777777" w:rsidR="00571B3A" w:rsidRPr="004F616D" w:rsidRDefault="00571B3A" w:rsidP="00571B3A">
            <w:pPr>
              <w:pStyle w:val="TableParagraph"/>
              <w:ind w:left="142"/>
              <w:rPr>
                <w:rFonts w:ascii="Arial" w:hAnsi="Arial" w:cs="Arial"/>
                <w:color w:val="000000" w:themeColor="text1"/>
                <w:lang w:eastAsia="lt-LT"/>
              </w:rPr>
            </w:pPr>
          </w:p>
          <w:p w14:paraId="3849EAAA" w14:textId="77777777" w:rsidR="00571B3A" w:rsidRPr="004F616D" w:rsidRDefault="00571B3A" w:rsidP="00571B3A">
            <w:pPr>
              <w:pStyle w:val="TableParagraph"/>
              <w:ind w:left="142"/>
              <w:rPr>
                <w:rFonts w:ascii="Arial" w:hAnsi="Arial" w:cs="Arial"/>
                <w:color w:val="000000" w:themeColor="text1"/>
              </w:rPr>
            </w:pPr>
            <w:r w:rsidRPr="004F616D">
              <w:rPr>
                <w:rFonts w:ascii="Arial" w:hAnsi="Arial" w:cs="Arial"/>
                <w:color w:val="000000" w:themeColor="text1"/>
                <w:lang w:eastAsia="lt-LT"/>
              </w:rPr>
              <w:t>7. CE sertifikatas arba CE atitikties deklaracija pagal MDR 2017/745 arba MDD 93/42/EEB su galiojančiu pratęsimu pagal MDR.</w:t>
            </w:r>
          </w:p>
          <w:p w14:paraId="566284D3" w14:textId="0E1EE35D" w:rsidR="001F5750" w:rsidRPr="004F616D" w:rsidRDefault="001F5750" w:rsidP="00BD1C11">
            <w:pPr>
              <w:pStyle w:val="TableParagraph"/>
              <w:ind w:left="142"/>
              <w:rPr>
                <w:rFonts w:ascii="Arial" w:hAnsi="Arial" w:cs="Arial"/>
                <w:color w:val="000000" w:themeColor="text1"/>
              </w:rPr>
            </w:pPr>
          </w:p>
        </w:tc>
        <w:tc>
          <w:tcPr>
            <w:tcW w:w="1075" w:type="pct"/>
            <w:shd w:val="clear" w:color="auto" w:fill="FFFFFF"/>
            <w:vAlign w:val="center"/>
          </w:tcPr>
          <w:p w14:paraId="1C8E73C3"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1FFBC2E7"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1870E133"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750" w:rsidRPr="004F616D" w14:paraId="720C1764" w14:textId="77777777" w:rsidTr="000A16E2">
        <w:tc>
          <w:tcPr>
            <w:tcW w:w="241" w:type="pct"/>
            <w:shd w:val="clear" w:color="auto" w:fill="FFFFFF"/>
            <w:vAlign w:val="center"/>
          </w:tcPr>
          <w:p w14:paraId="737FC554" w14:textId="5F40AAE1" w:rsidR="001F5750" w:rsidRPr="004F616D" w:rsidRDefault="001F5750"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22.</w:t>
            </w:r>
          </w:p>
        </w:tc>
        <w:tc>
          <w:tcPr>
            <w:tcW w:w="886" w:type="pct"/>
            <w:shd w:val="clear" w:color="auto" w:fill="FFFFFF"/>
            <w:vAlign w:val="center"/>
          </w:tcPr>
          <w:p w14:paraId="315C7844" w14:textId="77777777" w:rsidR="001F5750" w:rsidRPr="004F616D" w:rsidRDefault="001F5750" w:rsidP="00BD1C11">
            <w:pPr>
              <w:pStyle w:val="TableParagraph"/>
              <w:ind w:left="142"/>
              <w:rPr>
                <w:rFonts w:ascii="Arial" w:hAnsi="Arial" w:cs="Arial"/>
                <w:i/>
                <w:color w:val="000000" w:themeColor="text1"/>
              </w:rPr>
            </w:pPr>
            <w:r w:rsidRPr="004F616D">
              <w:rPr>
                <w:rFonts w:ascii="Arial" w:hAnsi="Arial" w:cs="Arial"/>
                <w:color w:val="000000" w:themeColor="text1"/>
                <w:w w:val="105"/>
              </w:rPr>
              <w:t>Endodontiniai rankiniai instrumentai</w:t>
            </w:r>
            <w:r w:rsidRPr="004F616D">
              <w:rPr>
                <w:rFonts w:ascii="Arial" w:hAnsi="Arial" w:cs="Arial"/>
                <w:color w:val="000000" w:themeColor="text1"/>
                <w:spacing w:val="-5"/>
                <w:w w:val="105"/>
              </w:rPr>
              <w:t xml:space="preserve"> </w:t>
            </w:r>
            <w:r w:rsidRPr="004F616D">
              <w:rPr>
                <w:rFonts w:ascii="Arial" w:hAnsi="Arial" w:cs="Arial"/>
                <w:i/>
                <w:color w:val="000000" w:themeColor="text1"/>
                <w:w w:val="105"/>
              </w:rPr>
              <w:t>hedstromai:</w:t>
            </w:r>
          </w:p>
          <w:p w14:paraId="07C21C42" w14:textId="1F701884" w:rsidR="001F5750" w:rsidRPr="004F616D" w:rsidRDefault="001F5750" w:rsidP="00BD1C11">
            <w:pPr>
              <w:pStyle w:val="TableParagraph"/>
              <w:ind w:left="142"/>
              <w:rPr>
                <w:rFonts w:ascii="Arial" w:hAnsi="Arial" w:cs="Arial"/>
                <w:color w:val="000000" w:themeColor="text1"/>
                <w:spacing w:val="-2"/>
              </w:rPr>
            </w:pPr>
            <w:r w:rsidRPr="004F616D">
              <w:rPr>
                <w:rFonts w:ascii="Arial" w:hAnsi="Arial" w:cs="Arial"/>
                <w:color w:val="000000" w:themeColor="text1"/>
                <w:w w:val="105"/>
              </w:rPr>
              <w:t>rinkinys</w:t>
            </w:r>
            <w:r w:rsidRPr="004F616D">
              <w:rPr>
                <w:rFonts w:ascii="Arial" w:hAnsi="Arial" w:cs="Arial"/>
                <w:color w:val="000000" w:themeColor="text1"/>
                <w:spacing w:val="-6"/>
                <w:w w:val="105"/>
              </w:rPr>
              <w:t xml:space="preserve"> </w:t>
            </w:r>
            <w:r w:rsidRPr="004F616D">
              <w:rPr>
                <w:rFonts w:ascii="Arial" w:hAnsi="Arial" w:cs="Arial"/>
                <w:color w:val="000000" w:themeColor="text1"/>
                <w:w w:val="105"/>
              </w:rPr>
              <w:t>(darbinis</w:t>
            </w:r>
            <w:r w:rsidRPr="004F616D">
              <w:rPr>
                <w:rFonts w:ascii="Arial" w:hAnsi="Arial" w:cs="Arial"/>
                <w:color w:val="000000" w:themeColor="text1"/>
                <w:spacing w:val="-7"/>
                <w:w w:val="105"/>
              </w:rPr>
              <w:t xml:space="preserve"> </w:t>
            </w:r>
            <w:r w:rsidRPr="004F616D">
              <w:rPr>
                <w:rFonts w:ascii="Arial" w:hAnsi="Arial" w:cs="Arial"/>
                <w:color w:val="000000" w:themeColor="text1"/>
                <w:w w:val="105"/>
              </w:rPr>
              <w:t>ilgis</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 xml:space="preserve">21 </w:t>
            </w:r>
            <w:r w:rsidRPr="004F616D">
              <w:rPr>
                <w:rFonts w:ascii="Arial" w:hAnsi="Arial" w:cs="Arial"/>
                <w:color w:val="000000" w:themeColor="text1"/>
                <w:spacing w:val="-2"/>
                <w:w w:val="105"/>
              </w:rPr>
              <w:t>mm,25</w:t>
            </w:r>
            <w:r w:rsidR="00236512" w:rsidRPr="004F616D">
              <w:rPr>
                <w:rFonts w:ascii="Arial" w:hAnsi="Arial" w:cs="Arial"/>
                <w:color w:val="000000" w:themeColor="text1"/>
                <w:spacing w:val="-2"/>
                <w:w w:val="105"/>
              </w:rPr>
              <w:t xml:space="preserve"> </w:t>
            </w:r>
            <w:r w:rsidRPr="004F616D">
              <w:rPr>
                <w:rFonts w:ascii="Arial" w:hAnsi="Arial" w:cs="Arial"/>
                <w:color w:val="000000" w:themeColor="text1"/>
                <w:spacing w:val="-2"/>
                <w:w w:val="105"/>
              </w:rPr>
              <w:t>mm)</w:t>
            </w:r>
          </w:p>
        </w:tc>
        <w:tc>
          <w:tcPr>
            <w:tcW w:w="615" w:type="pct"/>
            <w:shd w:val="clear" w:color="auto" w:fill="FFFFFF"/>
          </w:tcPr>
          <w:p w14:paraId="3CC2C374" w14:textId="5EAEC7C4" w:rsidR="001F5750" w:rsidRPr="004F616D" w:rsidRDefault="001F5750" w:rsidP="00BD1C11">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sz w:val="22"/>
                <w:szCs w:val="22"/>
              </w:rPr>
              <w:t>50</w:t>
            </w:r>
            <w:r w:rsidRPr="004F616D">
              <w:rPr>
                <w:rFonts w:ascii="Arial" w:hAnsi="Arial" w:cs="Arial"/>
                <w:color w:val="000000" w:themeColor="text1"/>
                <w:spacing w:val="9"/>
                <w:sz w:val="22"/>
                <w:szCs w:val="22"/>
              </w:rPr>
              <w:t xml:space="preserve"> </w:t>
            </w:r>
            <w:r w:rsidRPr="004F616D">
              <w:rPr>
                <w:rFonts w:ascii="Arial" w:hAnsi="Arial" w:cs="Arial"/>
                <w:color w:val="000000" w:themeColor="text1"/>
                <w:spacing w:val="-2"/>
                <w:sz w:val="22"/>
                <w:szCs w:val="22"/>
              </w:rPr>
              <w:t>rinkinių</w:t>
            </w:r>
          </w:p>
        </w:tc>
        <w:tc>
          <w:tcPr>
            <w:tcW w:w="1074" w:type="pct"/>
            <w:shd w:val="clear" w:color="auto" w:fill="FFFFFF"/>
            <w:vAlign w:val="center"/>
          </w:tcPr>
          <w:p w14:paraId="37F75D2A" w14:textId="6B2F4A98" w:rsidR="00571B3A" w:rsidRPr="004F616D" w:rsidRDefault="00571B3A" w:rsidP="00571B3A">
            <w:pPr>
              <w:pStyle w:val="TableParagraph"/>
              <w:tabs>
                <w:tab w:val="left" w:pos="340"/>
              </w:tabs>
              <w:ind w:left="135"/>
              <w:rPr>
                <w:rFonts w:ascii="Arial" w:hAnsi="Arial" w:cs="Arial"/>
                <w:color w:val="000000" w:themeColor="text1"/>
              </w:rPr>
            </w:pPr>
            <w:r w:rsidRPr="004F616D">
              <w:rPr>
                <w:rFonts w:ascii="Arial" w:hAnsi="Arial" w:cs="Arial"/>
                <w:color w:val="000000" w:themeColor="text1"/>
                <w:spacing w:val="-2"/>
              </w:rPr>
              <w:t>1. rankinis;</w:t>
            </w:r>
          </w:p>
          <w:p w14:paraId="27BDD8D2" w14:textId="77777777" w:rsidR="00571B3A" w:rsidRPr="004F616D" w:rsidRDefault="00571B3A" w:rsidP="00571B3A">
            <w:pPr>
              <w:pStyle w:val="TableParagraph"/>
              <w:tabs>
                <w:tab w:val="left" w:pos="340"/>
              </w:tabs>
              <w:ind w:left="142"/>
              <w:rPr>
                <w:rFonts w:ascii="Arial" w:hAnsi="Arial" w:cs="Arial"/>
                <w:color w:val="000000" w:themeColor="text1"/>
              </w:rPr>
            </w:pPr>
          </w:p>
          <w:p w14:paraId="3933AB7C" w14:textId="33CEEF05" w:rsidR="00571B3A" w:rsidRPr="004F616D" w:rsidRDefault="00571B3A" w:rsidP="00571B3A">
            <w:pPr>
              <w:pStyle w:val="TableParagraph"/>
              <w:tabs>
                <w:tab w:val="left" w:pos="335"/>
              </w:tabs>
              <w:ind w:left="135"/>
              <w:rPr>
                <w:rFonts w:ascii="Arial" w:hAnsi="Arial" w:cs="Arial"/>
                <w:color w:val="000000" w:themeColor="text1"/>
              </w:rPr>
            </w:pPr>
            <w:r w:rsidRPr="004F616D">
              <w:rPr>
                <w:rFonts w:ascii="Arial" w:hAnsi="Arial" w:cs="Arial"/>
                <w:color w:val="000000" w:themeColor="text1"/>
              </w:rPr>
              <w:t>2. daugkartinio</w:t>
            </w:r>
            <w:r w:rsidRPr="004F616D">
              <w:rPr>
                <w:rFonts w:ascii="Arial" w:hAnsi="Arial" w:cs="Arial"/>
                <w:color w:val="000000" w:themeColor="text1"/>
                <w:spacing w:val="13"/>
              </w:rPr>
              <w:t xml:space="preserve"> </w:t>
            </w:r>
            <w:r w:rsidRPr="004F616D">
              <w:rPr>
                <w:rFonts w:ascii="Arial" w:hAnsi="Arial" w:cs="Arial"/>
                <w:color w:val="000000" w:themeColor="text1"/>
                <w:spacing w:val="-2"/>
              </w:rPr>
              <w:t>naudojimo;</w:t>
            </w:r>
          </w:p>
          <w:p w14:paraId="0E467A8F" w14:textId="77777777" w:rsidR="00571B3A" w:rsidRPr="004F616D" w:rsidRDefault="00571B3A" w:rsidP="00571B3A">
            <w:pPr>
              <w:pStyle w:val="TableParagraph"/>
              <w:tabs>
                <w:tab w:val="left" w:pos="335"/>
              </w:tabs>
              <w:ind w:left="142"/>
              <w:rPr>
                <w:rFonts w:ascii="Arial" w:hAnsi="Arial" w:cs="Arial"/>
                <w:color w:val="000000" w:themeColor="text1"/>
              </w:rPr>
            </w:pPr>
          </w:p>
          <w:p w14:paraId="40D87081" w14:textId="2F9772CE" w:rsidR="00571B3A" w:rsidRPr="004F616D" w:rsidRDefault="00571B3A" w:rsidP="00571B3A">
            <w:pPr>
              <w:pStyle w:val="TableParagraph"/>
              <w:tabs>
                <w:tab w:val="left" w:pos="330"/>
              </w:tabs>
              <w:ind w:left="135"/>
              <w:rPr>
                <w:rFonts w:ascii="Arial" w:hAnsi="Arial" w:cs="Arial"/>
                <w:color w:val="000000" w:themeColor="text1"/>
              </w:rPr>
            </w:pPr>
            <w:r w:rsidRPr="004F616D">
              <w:rPr>
                <w:rFonts w:ascii="Arial" w:hAnsi="Arial" w:cs="Arial"/>
                <w:color w:val="000000" w:themeColor="text1"/>
                <w:spacing w:val="-2"/>
              </w:rPr>
              <w:t>3. sterilizuojamas;</w:t>
            </w:r>
          </w:p>
          <w:p w14:paraId="4A60D350" w14:textId="77777777" w:rsidR="00571B3A" w:rsidRPr="004F616D" w:rsidRDefault="00571B3A" w:rsidP="00571B3A">
            <w:pPr>
              <w:pStyle w:val="TableParagraph"/>
              <w:tabs>
                <w:tab w:val="left" w:pos="330"/>
              </w:tabs>
              <w:ind w:left="142"/>
              <w:rPr>
                <w:rFonts w:ascii="Arial" w:hAnsi="Arial" w:cs="Arial"/>
                <w:color w:val="000000" w:themeColor="text1"/>
              </w:rPr>
            </w:pPr>
          </w:p>
          <w:p w14:paraId="7F063B8E" w14:textId="77777777" w:rsidR="00120850" w:rsidRPr="004F616D" w:rsidRDefault="00120850" w:rsidP="00120850">
            <w:pPr>
              <w:pStyle w:val="TableParagraph"/>
              <w:tabs>
                <w:tab w:val="left" w:pos="142"/>
                <w:tab w:val="left" w:pos="345"/>
              </w:tabs>
              <w:ind w:left="134"/>
              <w:rPr>
                <w:rFonts w:ascii="Arial" w:hAnsi="Arial" w:cs="Arial"/>
                <w:color w:val="000000" w:themeColor="text1"/>
              </w:rPr>
            </w:pPr>
            <w:r w:rsidRPr="004F616D">
              <w:rPr>
                <w:rFonts w:ascii="Arial" w:hAnsi="Arial" w:cs="Arial"/>
                <w:color w:val="000000" w:themeColor="text1"/>
              </w:rPr>
              <w:t>4. 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p>
          <w:p w14:paraId="2D27AACD" w14:textId="77777777" w:rsidR="00120850" w:rsidRPr="004F616D" w:rsidRDefault="00120850" w:rsidP="00120850">
            <w:pPr>
              <w:pStyle w:val="TableParagraph"/>
              <w:tabs>
                <w:tab w:val="left" w:pos="142"/>
                <w:tab w:val="left" w:pos="345"/>
              </w:tabs>
              <w:ind w:left="146"/>
              <w:rPr>
                <w:rFonts w:ascii="Arial" w:hAnsi="Arial" w:cs="Arial"/>
                <w:color w:val="000000" w:themeColor="text1"/>
              </w:rPr>
            </w:pPr>
            <w:r w:rsidRPr="004F616D">
              <w:rPr>
                <w:rFonts w:ascii="Arial" w:hAnsi="Arial" w:cs="Arial"/>
                <w:color w:val="000000" w:themeColor="text1"/>
                <w:spacing w:val="-2"/>
              </w:rPr>
              <w:t>ar lygiavertės medžiagos;</w:t>
            </w:r>
          </w:p>
          <w:p w14:paraId="72CB6CD2" w14:textId="77777777" w:rsidR="00571B3A" w:rsidRPr="004F616D" w:rsidRDefault="00571B3A" w:rsidP="00571B3A">
            <w:pPr>
              <w:pStyle w:val="TableParagraph"/>
              <w:tabs>
                <w:tab w:val="left" w:pos="137"/>
                <w:tab w:val="left" w:pos="335"/>
              </w:tabs>
              <w:ind w:left="142"/>
              <w:rPr>
                <w:rFonts w:ascii="Arial" w:hAnsi="Arial" w:cs="Arial"/>
                <w:color w:val="000000" w:themeColor="text1"/>
              </w:rPr>
            </w:pPr>
          </w:p>
          <w:p w14:paraId="011A9660" w14:textId="77777777" w:rsidR="00571B3A" w:rsidRPr="004F616D" w:rsidRDefault="00571B3A" w:rsidP="00571B3A">
            <w:pPr>
              <w:pStyle w:val="TableParagraph"/>
              <w:tabs>
                <w:tab w:val="left" w:pos="138"/>
                <w:tab w:val="left" w:pos="340"/>
              </w:tabs>
              <w:ind w:left="135"/>
              <w:rPr>
                <w:rFonts w:ascii="Arial" w:hAnsi="Arial" w:cs="Arial"/>
                <w:color w:val="000000" w:themeColor="text1"/>
              </w:rPr>
            </w:pPr>
            <w:r w:rsidRPr="004F616D">
              <w:rPr>
                <w:rFonts w:ascii="Arial" w:hAnsi="Arial" w:cs="Arial"/>
                <w:color w:val="000000" w:themeColor="text1"/>
              </w:rPr>
              <w:t>5. Maillefer</w:t>
            </w:r>
            <w:r w:rsidRPr="004F616D">
              <w:rPr>
                <w:rFonts w:ascii="Arial" w:hAnsi="Arial" w:cs="Arial"/>
                <w:color w:val="000000" w:themeColor="text1"/>
                <w:spacing w:val="7"/>
              </w:rPr>
              <w:t xml:space="preserve"> </w:t>
            </w:r>
            <w:r w:rsidRPr="004F616D">
              <w:rPr>
                <w:rFonts w:ascii="Arial" w:hAnsi="Arial" w:cs="Arial"/>
                <w:color w:val="000000" w:themeColor="text1"/>
              </w:rPr>
              <w:t>arba</w:t>
            </w:r>
            <w:r w:rsidRPr="004F616D">
              <w:rPr>
                <w:rFonts w:ascii="Arial" w:hAnsi="Arial" w:cs="Arial"/>
                <w:color w:val="000000" w:themeColor="text1"/>
                <w:spacing w:val="-1"/>
              </w:rPr>
              <w:t xml:space="preserve"> </w:t>
            </w:r>
            <w:r w:rsidRPr="004F616D">
              <w:rPr>
                <w:rFonts w:ascii="Arial" w:hAnsi="Arial" w:cs="Arial"/>
                <w:color w:val="000000" w:themeColor="text1"/>
                <w:spacing w:val="-2"/>
              </w:rPr>
              <w:t>lygiaverčiai;</w:t>
            </w:r>
          </w:p>
          <w:p w14:paraId="74078B82" w14:textId="77777777" w:rsidR="00571B3A" w:rsidRPr="004F616D" w:rsidRDefault="00571B3A" w:rsidP="00571B3A">
            <w:pPr>
              <w:pStyle w:val="TableParagraph"/>
              <w:tabs>
                <w:tab w:val="left" w:pos="138"/>
                <w:tab w:val="left" w:pos="340"/>
              </w:tabs>
              <w:ind w:left="142"/>
              <w:rPr>
                <w:rFonts w:ascii="Arial" w:hAnsi="Arial" w:cs="Arial"/>
                <w:color w:val="000000" w:themeColor="text1"/>
              </w:rPr>
            </w:pPr>
          </w:p>
          <w:p w14:paraId="24FFB5FB" w14:textId="2E08B4E4" w:rsidR="00571B3A" w:rsidRPr="004F616D" w:rsidRDefault="00571B3A" w:rsidP="00571B3A">
            <w:pPr>
              <w:pStyle w:val="TableParagraph"/>
              <w:ind w:left="142"/>
              <w:rPr>
                <w:rFonts w:ascii="Arial" w:hAnsi="Arial" w:cs="Arial"/>
                <w:color w:val="000000" w:themeColor="text1"/>
                <w:spacing w:val="-2"/>
              </w:rPr>
            </w:pPr>
            <w:r w:rsidRPr="004F616D">
              <w:rPr>
                <w:rFonts w:ascii="Arial" w:hAnsi="Arial" w:cs="Arial"/>
                <w:color w:val="000000" w:themeColor="text1"/>
              </w:rPr>
              <w:t>6. Rinkinyje</w:t>
            </w:r>
            <w:r w:rsidRPr="004F616D">
              <w:rPr>
                <w:rFonts w:ascii="Arial" w:hAnsi="Arial" w:cs="Arial"/>
                <w:color w:val="000000" w:themeColor="text1"/>
                <w:spacing w:val="-4"/>
              </w:rPr>
              <w:t xml:space="preserve"> </w:t>
            </w:r>
            <w:r w:rsidRPr="004F616D">
              <w:rPr>
                <w:rFonts w:ascii="Arial" w:hAnsi="Arial" w:cs="Arial"/>
                <w:color w:val="000000" w:themeColor="text1"/>
              </w:rPr>
              <w:t>po</w:t>
            </w:r>
            <w:r w:rsidRPr="004F616D">
              <w:rPr>
                <w:rFonts w:ascii="Arial" w:hAnsi="Arial" w:cs="Arial"/>
                <w:color w:val="000000" w:themeColor="text1"/>
                <w:spacing w:val="-13"/>
              </w:rPr>
              <w:t xml:space="preserve"> </w:t>
            </w:r>
            <w:r w:rsidRPr="004F616D">
              <w:rPr>
                <w:rFonts w:ascii="Arial" w:hAnsi="Arial" w:cs="Arial"/>
                <w:color w:val="000000" w:themeColor="text1"/>
              </w:rPr>
              <w:t>6</w:t>
            </w:r>
            <w:r w:rsidRPr="004F616D">
              <w:rPr>
                <w:rFonts w:ascii="Arial" w:hAnsi="Arial" w:cs="Arial"/>
                <w:color w:val="000000" w:themeColor="text1"/>
                <w:spacing w:val="-12"/>
              </w:rPr>
              <w:t xml:space="preserve"> </w:t>
            </w:r>
            <w:r w:rsidRPr="004F616D">
              <w:rPr>
                <w:rFonts w:ascii="Arial" w:hAnsi="Arial" w:cs="Arial"/>
                <w:color w:val="000000" w:themeColor="text1"/>
              </w:rPr>
              <w:t>vnt.</w:t>
            </w:r>
            <w:r w:rsidRPr="004F616D">
              <w:rPr>
                <w:rFonts w:ascii="Arial" w:hAnsi="Arial" w:cs="Arial"/>
                <w:color w:val="000000" w:themeColor="text1"/>
                <w:spacing w:val="-13"/>
              </w:rPr>
              <w:t xml:space="preserve"> </w:t>
            </w:r>
            <w:r w:rsidRPr="004F616D">
              <w:rPr>
                <w:rFonts w:ascii="Arial" w:hAnsi="Arial" w:cs="Arial"/>
                <w:color w:val="000000" w:themeColor="text1"/>
              </w:rPr>
              <w:t xml:space="preserve">skirtingo </w:t>
            </w:r>
            <w:r w:rsidRPr="004F616D">
              <w:rPr>
                <w:rFonts w:ascii="Arial" w:hAnsi="Arial" w:cs="Arial"/>
                <w:color w:val="000000" w:themeColor="text1"/>
                <w:spacing w:val="-2"/>
              </w:rPr>
              <w:t>dydžio;</w:t>
            </w:r>
          </w:p>
          <w:p w14:paraId="16D10AD1" w14:textId="1F10556A" w:rsidR="001F5750" w:rsidRPr="004F616D" w:rsidRDefault="00571B3A" w:rsidP="00BD1C11">
            <w:pPr>
              <w:pStyle w:val="TableParagraph"/>
              <w:ind w:left="142"/>
              <w:rPr>
                <w:rFonts w:ascii="Arial" w:hAnsi="Arial" w:cs="Arial"/>
                <w:color w:val="000000" w:themeColor="text1"/>
              </w:rPr>
            </w:pPr>
            <w:r w:rsidRPr="004F616D">
              <w:rPr>
                <w:rFonts w:ascii="Arial" w:hAnsi="Arial" w:cs="Arial"/>
                <w:color w:val="000000" w:themeColor="text1"/>
                <w:lang w:eastAsia="lt-LT"/>
              </w:rPr>
              <w:t>7. CE sertifikatas arba CE atitikties deklaracija pagal MDR 2017/745 arba MDD 93/42/EEB su galiojančiu pratęsimu pagal MDR.</w:t>
            </w:r>
          </w:p>
        </w:tc>
        <w:tc>
          <w:tcPr>
            <w:tcW w:w="1075" w:type="pct"/>
            <w:shd w:val="clear" w:color="auto" w:fill="FFFFFF"/>
            <w:vAlign w:val="center"/>
          </w:tcPr>
          <w:p w14:paraId="6C98A6F3"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3749ACDE"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20798C67"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750" w:rsidRPr="004F616D" w14:paraId="2B4F14E3" w14:textId="77777777" w:rsidTr="000A16E2">
        <w:tc>
          <w:tcPr>
            <w:tcW w:w="241" w:type="pct"/>
            <w:shd w:val="clear" w:color="auto" w:fill="FFFFFF"/>
            <w:vAlign w:val="center"/>
          </w:tcPr>
          <w:p w14:paraId="015B8BE7" w14:textId="34B8805C" w:rsidR="001F5750" w:rsidRPr="004F616D" w:rsidRDefault="001F5750"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23.</w:t>
            </w:r>
          </w:p>
        </w:tc>
        <w:tc>
          <w:tcPr>
            <w:tcW w:w="886" w:type="pct"/>
            <w:shd w:val="clear" w:color="auto" w:fill="FFFFFF"/>
            <w:vAlign w:val="center"/>
          </w:tcPr>
          <w:p w14:paraId="3012BCC4" w14:textId="1E71DCE2" w:rsidR="001F5750" w:rsidRPr="004F616D" w:rsidRDefault="001F5750" w:rsidP="00BD1C11">
            <w:pPr>
              <w:pStyle w:val="TableParagraph"/>
              <w:ind w:left="142"/>
              <w:rPr>
                <w:rFonts w:ascii="Arial" w:hAnsi="Arial" w:cs="Arial"/>
                <w:color w:val="000000" w:themeColor="text1"/>
                <w:spacing w:val="-2"/>
              </w:rPr>
            </w:pPr>
            <w:r w:rsidRPr="004F616D">
              <w:rPr>
                <w:rFonts w:ascii="Arial" w:hAnsi="Arial" w:cs="Arial"/>
                <w:color w:val="000000" w:themeColor="text1"/>
                <w:w w:val="105"/>
              </w:rPr>
              <w:t>Endodontiniai</w:t>
            </w:r>
            <w:r w:rsidRPr="004F616D">
              <w:rPr>
                <w:rFonts w:ascii="Arial" w:hAnsi="Arial" w:cs="Arial"/>
                <w:color w:val="000000" w:themeColor="text1"/>
                <w:spacing w:val="-8"/>
                <w:w w:val="105"/>
              </w:rPr>
              <w:t xml:space="preserve"> </w:t>
            </w:r>
            <w:r w:rsidRPr="004F616D">
              <w:rPr>
                <w:rFonts w:ascii="Arial" w:hAnsi="Arial" w:cs="Arial"/>
                <w:color w:val="000000" w:themeColor="text1"/>
                <w:w w:val="105"/>
              </w:rPr>
              <w:t xml:space="preserve">rankiniai </w:t>
            </w:r>
            <w:r w:rsidRPr="004F616D">
              <w:rPr>
                <w:rFonts w:ascii="Arial" w:hAnsi="Arial" w:cs="Arial"/>
                <w:color w:val="000000" w:themeColor="text1"/>
                <w:spacing w:val="-2"/>
                <w:w w:val="105"/>
              </w:rPr>
              <w:t xml:space="preserve">instrumentai </w:t>
            </w:r>
            <w:r w:rsidRPr="004F616D">
              <w:rPr>
                <w:rFonts w:ascii="Arial" w:hAnsi="Arial" w:cs="Arial"/>
                <w:i/>
                <w:color w:val="000000" w:themeColor="text1"/>
                <w:spacing w:val="-2"/>
                <w:w w:val="105"/>
              </w:rPr>
              <w:t>kondensoriai</w:t>
            </w:r>
          </w:p>
        </w:tc>
        <w:tc>
          <w:tcPr>
            <w:tcW w:w="615" w:type="pct"/>
            <w:shd w:val="clear" w:color="auto" w:fill="FFFFFF"/>
          </w:tcPr>
          <w:p w14:paraId="27BEE4C9" w14:textId="283369AB" w:rsidR="00BD1C11" w:rsidRPr="004F616D" w:rsidRDefault="00BD1C11" w:rsidP="00BD1C11">
            <w:pPr>
              <w:pStyle w:val="TableParagraph"/>
              <w:ind w:left="142"/>
              <w:rPr>
                <w:rFonts w:ascii="Arial" w:hAnsi="Arial" w:cs="Arial"/>
                <w:color w:val="000000" w:themeColor="text1"/>
              </w:rPr>
            </w:pPr>
            <w:r w:rsidRPr="004F616D">
              <w:rPr>
                <w:rFonts w:ascii="Arial" w:hAnsi="Arial" w:cs="Arial"/>
                <w:color w:val="000000" w:themeColor="text1"/>
                <w:spacing w:val="-2"/>
              </w:rPr>
              <w:t>100 dėžučių</w:t>
            </w:r>
          </w:p>
          <w:p w14:paraId="59E0663F" w14:textId="416C1D97" w:rsidR="001F5750" w:rsidRPr="004F616D" w:rsidRDefault="001F5750" w:rsidP="00BD1C11">
            <w:pPr>
              <w:pStyle w:val="Pagrindinistekstas"/>
              <w:shd w:val="clear" w:color="auto" w:fill="auto"/>
              <w:ind w:left="142"/>
              <w:rPr>
                <w:rFonts w:ascii="Arial" w:hAnsi="Arial" w:cs="Arial"/>
                <w:color w:val="000000" w:themeColor="text1"/>
                <w:w w:val="80"/>
                <w:sz w:val="22"/>
                <w:szCs w:val="22"/>
              </w:rPr>
            </w:pPr>
          </w:p>
        </w:tc>
        <w:tc>
          <w:tcPr>
            <w:tcW w:w="1074" w:type="pct"/>
            <w:shd w:val="clear" w:color="auto" w:fill="FFFFFF"/>
            <w:vAlign w:val="center"/>
          </w:tcPr>
          <w:p w14:paraId="70869CCE" w14:textId="531ECAF8" w:rsidR="00120850" w:rsidRPr="004F616D" w:rsidRDefault="00120850" w:rsidP="00120850">
            <w:pPr>
              <w:pStyle w:val="z1qcye"/>
              <w:spacing w:before="0" w:beforeAutospacing="0" w:after="0" w:afterAutospacing="0" w:line="276" w:lineRule="auto"/>
              <w:ind w:firstLine="142"/>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Rankinis;</w:t>
            </w:r>
          </w:p>
          <w:p w14:paraId="3562AC90" w14:textId="77777777" w:rsidR="00120850" w:rsidRPr="004F616D" w:rsidRDefault="00120850" w:rsidP="00120850">
            <w:pPr>
              <w:pStyle w:val="z1qcye"/>
              <w:spacing w:before="0" w:beforeAutospacing="0" w:after="0" w:afterAutospacing="0" w:line="276" w:lineRule="auto"/>
              <w:ind w:firstLine="142"/>
              <w:rPr>
                <w:rFonts w:ascii="Arial" w:hAnsi="Arial" w:cs="Arial"/>
                <w:color w:val="000000" w:themeColor="text1"/>
                <w:sz w:val="22"/>
                <w:szCs w:val="22"/>
              </w:rPr>
            </w:pPr>
          </w:p>
          <w:p w14:paraId="773A8C89" w14:textId="13DCC884" w:rsidR="00120850" w:rsidRPr="004F616D" w:rsidRDefault="00120850" w:rsidP="00120850">
            <w:pPr>
              <w:pStyle w:val="z1qcye"/>
              <w:spacing w:before="0" w:beforeAutospacing="0" w:after="0" w:afterAutospacing="0" w:line="276" w:lineRule="auto"/>
              <w:ind w:firstLine="142"/>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Daugkartinio naudojimo;</w:t>
            </w:r>
          </w:p>
          <w:p w14:paraId="4079CF4D" w14:textId="77777777" w:rsidR="00120850" w:rsidRPr="004F616D" w:rsidRDefault="00120850" w:rsidP="00120850">
            <w:pPr>
              <w:pStyle w:val="z1qcye"/>
              <w:spacing w:before="0" w:beforeAutospacing="0" w:after="0" w:afterAutospacing="0" w:line="276" w:lineRule="auto"/>
              <w:ind w:firstLine="142"/>
              <w:rPr>
                <w:rFonts w:ascii="Arial" w:hAnsi="Arial" w:cs="Arial"/>
                <w:color w:val="000000" w:themeColor="text1"/>
                <w:sz w:val="22"/>
                <w:szCs w:val="22"/>
              </w:rPr>
            </w:pPr>
          </w:p>
          <w:p w14:paraId="1C2E4DCC" w14:textId="477EB2CD" w:rsidR="00120850" w:rsidRPr="004F616D" w:rsidRDefault="00120850" w:rsidP="00120850">
            <w:pPr>
              <w:pStyle w:val="z1qcye"/>
              <w:spacing w:before="0" w:beforeAutospacing="0" w:after="0" w:afterAutospacing="0" w:line="276" w:lineRule="auto"/>
              <w:ind w:firstLine="142"/>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Sterilizuojamas;</w:t>
            </w:r>
          </w:p>
          <w:p w14:paraId="2BBF3BEF" w14:textId="77777777" w:rsidR="00120850" w:rsidRPr="004F616D" w:rsidRDefault="00120850" w:rsidP="00120850">
            <w:pPr>
              <w:pStyle w:val="z1qcye"/>
              <w:spacing w:before="0" w:beforeAutospacing="0" w:after="0" w:afterAutospacing="0" w:line="276" w:lineRule="auto"/>
              <w:ind w:firstLine="142"/>
              <w:rPr>
                <w:rFonts w:ascii="Arial" w:hAnsi="Arial" w:cs="Arial"/>
                <w:color w:val="000000" w:themeColor="text1"/>
                <w:sz w:val="22"/>
                <w:szCs w:val="22"/>
              </w:rPr>
            </w:pPr>
          </w:p>
          <w:p w14:paraId="70DE0596" w14:textId="70E3E298" w:rsidR="00120850" w:rsidRPr="004F616D" w:rsidRDefault="00120850" w:rsidP="00120850">
            <w:pPr>
              <w:pStyle w:val="TableParagraph"/>
              <w:tabs>
                <w:tab w:val="left" w:pos="142"/>
                <w:tab w:val="left" w:pos="345"/>
              </w:tabs>
              <w:spacing w:line="276" w:lineRule="auto"/>
              <w:ind w:firstLine="142"/>
              <w:rPr>
                <w:rFonts w:ascii="Arial" w:hAnsi="Arial" w:cs="Arial"/>
                <w:color w:val="000000" w:themeColor="text1"/>
              </w:rPr>
            </w:pPr>
            <w:r w:rsidRPr="004F616D">
              <w:rPr>
                <w:rFonts w:ascii="Arial" w:hAnsi="Arial" w:cs="Arial"/>
                <w:color w:val="000000" w:themeColor="text1"/>
              </w:rPr>
              <w:t>4. pagamintas iš padidinto lankstumo</w:t>
            </w:r>
            <w:r w:rsidRPr="004F616D">
              <w:rPr>
                <w:rFonts w:ascii="Arial" w:hAnsi="Arial" w:cs="Arial"/>
                <w:color w:val="000000" w:themeColor="text1"/>
                <w:spacing w:val="-4"/>
              </w:rPr>
              <w:t xml:space="preserve"> </w:t>
            </w:r>
            <w:r w:rsidRPr="004F616D">
              <w:rPr>
                <w:rFonts w:ascii="Arial" w:hAnsi="Arial" w:cs="Arial"/>
                <w:color w:val="000000" w:themeColor="text1"/>
              </w:rPr>
              <w:t>nerūdijančio</w:t>
            </w:r>
            <w:r w:rsidRPr="004F616D">
              <w:rPr>
                <w:rFonts w:ascii="Arial" w:hAnsi="Arial" w:cs="Arial"/>
                <w:color w:val="000000" w:themeColor="text1"/>
                <w:spacing w:val="-8"/>
              </w:rPr>
              <w:t xml:space="preserve"> </w:t>
            </w:r>
            <w:r w:rsidRPr="004F616D">
              <w:rPr>
                <w:rFonts w:ascii="Arial" w:hAnsi="Arial" w:cs="Arial"/>
                <w:color w:val="000000" w:themeColor="text1"/>
              </w:rPr>
              <w:t>plieno</w:t>
            </w:r>
          </w:p>
          <w:p w14:paraId="10895045" w14:textId="77777777" w:rsidR="00120850" w:rsidRPr="004F616D" w:rsidRDefault="00120850" w:rsidP="00120850">
            <w:pPr>
              <w:pStyle w:val="TableParagraph"/>
              <w:tabs>
                <w:tab w:val="left" w:pos="142"/>
                <w:tab w:val="left" w:pos="345"/>
              </w:tabs>
              <w:spacing w:line="276" w:lineRule="auto"/>
              <w:ind w:firstLine="142"/>
              <w:rPr>
                <w:rFonts w:ascii="Arial" w:hAnsi="Arial" w:cs="Arial"/>
                <w:color w:val="000000" w:themeColor="text1"/>
                <w:spacing w:val="-2"/>
              </w:rPr>
            </w:pPr>
            <w:r w:rsidRPr="004F616D">
              <w:rPr>
                <w:rFonts w:ascii="Arial" w:hAnsi="Arial" w:cs="Arial"/>
                <w:color w:val="000000" w:themeColor="text1"/>
                <w:spacing w:val="-2"/>
              </w:rPr>
              <w:t>ar lygiavertės medžiagos;</w:t>
            </w:r>
          </w:p>
          <w:p w14:paraId="1227849B" w14:textId="77777777" w:rsidR="00120850" w:rsidRPr="004F616D" w:rsidRDefault="00120850" w:rsidP="00120850">
            <w:pPr>
              <w:pStyle w:val="TableParagraph"/>
              <w:tabs>
                <w:tab w:val="left" w:pos="142"/>
                <w:tab w:val="left" w:pos="345"/>
              </w:tabs>
              <w:spacing w:line="276" w:lineRule="auto"/>
              <w:ind w:firstLine="142"/>
              <w:rPr>
                <w:rFonts w:ascii="Arial" w:hAnsi="Arial" w:cs="Arial"/>
                <w:color w:val="000000" w:themeColor="text1"/>
              </w:rPr>
            </w:pPr>
          </w:p>
          <w:p w14:paraId="286F509D" w14:textId="5CC63645" w:rsidR="00120850" w:rsidRPr="004F616D" w:rsidRDefault="00120850" w:rsidP="00120850">
            <w:pPr>
              <w:pStyle w:val="z1qcye"/>
              <w:spacing w:before="0" w:beforeAutospacing="0" w:after="0" w:afterAutospacing="0" w:line="276" w:lineRule="auto"/>
              <w:ind w:firstLine="142"/>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5. Pakuotėje: ne mažiau kaip 4 vnt. (arba asorti rinkinys);</w:t>
            </w:r>
          </w:p>
          <w:p w14:paraId="36F78126" w14:textId="77777777" w:rsidR="00120850" w:rsidRPr="004F616D" w:rsidRDefault="00120850" w:rsidP="00120850">
            <w:pPr>
              <w:pStyle w:val="z1qcye"/>
              <w:spacing w:before="0" w:beforeAutospacing="0" w:after="0" w:afterAutospacing="0" w:line="276" w:lineRule="auto"/>
              <w:ind w:firstLine="142"/>
              <w:rPr>
                <w:rFonts w:ascii="Arial" w:hAnsi="Arial" w:cs="Arial"/>
                <w:color w:val="000000" w:themeColor="text1"/>
                <w:sz w:val="22"/>
                <w:szCs w:val="22"/>
              </w:rPr>
            </w:pPr>
          </w:p>
          <w:p w14:paraId="51746556" w14:textId="005732D8" w:rsidR="00120850" w:rsidRPr="004F616D" w:rsidRDefault="00120850" w:rsidP="00120850">
            <w:pPr>
              <w:pStyle w:val="z1qcye"/>
              <w:spacing w:before="0" w:beforeAutospacing="0" w:after="0" w:afterAutospacing="0" w:line="276" w:lineRule="auto"/>
              <w:ind w:firstLine="142"/>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6. Maillefer arba lygiaverčiai;</w:t>
            </w:r>
          </w:p>
          <w:p w14:paraId="509A1032" w14:textId="77777777" w:rsidR="00120850" w:rsidRPr="004F616D" w:rsidRDefault="00120850" w:rsidP="00120850">
            <w:pPr>
              <w:pStyle w:val="z1qcye"/>
              <w:spacing w:before="0" w:beforeAutospacing="0" w:after="0" w:afterAutospacing="0" w:line="276" w:lineRule="auto"/>
              <w:ind w:firstLine="142"/>
              <w:rPr>
                <w:rFonts w:ascii="Arial" w:hAnsi="Arial" w:cs="Arial"/>
                <w:color w:val="000000" w:themeColor="text1"/>
                <w:sz w:val="22"/>
                <w:szCs w:val="22"/>
              </w:rPr>
            </w:pPr>
          </w:p>
          <w:p w14:paraId="10BF6953" w14:textId="50A9896A" w:rsidR="001F5750" w:rsidRPr="004F616D" w:rsidRDefault="00120850" w:rsidP="00DB4C9B">
            <w:pPr>
              <w:pStyle w:val="z1qcye"/>
              <w:spacing w:before="0" w:beforeAutospacing="0" w:after="0" w:afterAutospacing="0" w:line="276" w:lineRule="auto"/>
              <w:ind w:firstLine="142"/>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7. CE sertifikatas arba CE atitikties deklaracija pagal MDR 2017/745 arba MDD </w:t>
            </w:r>
            <w:r w:rsidRPr="004F616D">
              <w:rPr>
                <w:rStyle w:val="inqyif"/>
                <w:rFonts w:ascii="Arial" w:hAnsi="Arial" w:cs="Arial"/>
                <w:color w:val="000000" w:themeColor="text1"/>
                <w:sz w:val="22"/>
                <w:szCs w:val="22"/>
              </w:rPr>
              <w:lastRenderedPageBreak/>
              <w:t>93/42/EEB su galiojančiu pratęsimu pagal MDR.</w:t>
            </w:r>
          </w:p>
        </w:tc>
        <w:tc>
          <w:tcPr>
            <w:tcW w:w="1075" w:type="pct"/>
            <w:shd w:val="clear" w:color="auto" w:fill="FFFFFF"/>
            <w:vAlign w:val="center"/>
          </w:tcPr>
          <w:p w14:paraId="1A385CA3"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7F4697A0"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5233E117"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750" w:rsidRPr="004F616D" w14:paraId="772B20CF" w14:textId="77777777" w:rsidTr="000A16E2">
        <w:tc>
          <w:tcPr>
            <w:tcW w:w="241" w:type="pct"/>
            <w:shd w:val="clear" w:color="auto" w:fill="FFFFFF"/>
            <w:vAlign w:val="center"/>
          </w:tcPr>
          <w:p w14:paraId="0726DF77" w14:textId="07FEE7D8" w:rsidR="001F5750" w:rsidRPr="004F616D" w:rsidRDefault="001F5750"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24.</w:t>
            </w:r>
          </w:p>
        </w:tc>
        <w:tc>
          <w:tcPr>
            <w:tcW w:w="886" w:type="pct"/>
            <w:shd w:val="clear" w:color="auto" w:fill="FFFFFF"/>
            <w:vAlign w:val="center"/>
          </w:tcPr>
          <w:p w14:paraId="79577E11" w14:textId="2E3187A3" w:rsidR="001F5750" w:rsidRPr="004F616D" w:rsidRDefault="001F5487" w:rsidP="001F5487">
            <w:pPr>
              <w:pStyle w:val="TableParagraph"/>
              <w:ind w:left="142"/>
              <w:rPr>
                <w:rFonts w:ascii="Arial" w:hAnsi="Arial" w:cs="Arial"/>
                <w:color w:val="000000" w:themeColor="text1"/>
                <w:spacing w:val="-2"/>
              </w:rPr>
            </w:pPr>
            <w:r w:rsidRPr="004F616D">
              <w:rPr>
                <w:rFonts w:ascii="Arial" w:hAnsi="Arial" w:cs="Arial"/>
                <w:color w:val="000000" w:themeColor="text1"/>
                <w:spacing w:val="-2"/>
                <w:w w:val="105"/>
              </w:rPr>
              <w:t xml:space="preserve">Endodontiniai mašininiai </w:t>
            </w:r>
            <w:r w:rsidRPr="004F616D">
              <w:rPr>
                <w:rFonts w:ascii="Arial" w:hAnsi="Arial" w:cs="Arial"/>
                <w:color w:val="000000" w:themeColor="text1"/>
                <w:w w:val="105"/>
              </w:rPr>
              <w:t>instrumentai</w:t>
            </w:r>
            <w:r w:rsidRPr="004F616D">
              <w:rPr>
                <w:rFonts w:ascii="Arial" w:hAnsi="Arial" w:cs="Arial"/>
                <w:color w:val="000000" w:themeColor="text1"/>
                <w:spacing w:val="40"/>
                <w:w w:val="105"/>
              </w:rPr>
              <w:t xml:space="preserve"> </w:t>
            </w:r>
            <w:r w:rsidRPr="004F616D">
              <w:rPr>
                <w:rFonts w:ascii="Arial" w:hAnsi="Arial" w:cs="Arial"/>
                <w:i/>
                <w:color w:val="000000" w:themeColor="text1"/>
                <w:w w:val="105"/>
              </w:rPr>
              <w:t xml:space="preserve">Pjezo </w:t>
            </w:r>
            <w:r w:rsidRPr="004F616D">
              <w:rPr>
                <w:rFonts w:ascii="Arial" w:hAnsi="Arial" w:cs="Arial"/>
                <w:i/>
                <w:color w:val="000000" w:themeColor="text1"/>
                <w:spacing w:val="-2"/>
                <w:w w:val="105"/>
              </w:rPr>
              <w:t>filintuvai</w:t>
            </w:r>
          </w:p>
        </w:tc>
        <w:tc>
          <w:tcPr>
            <w:tcW w:w="615" w:type="pct"/>
            <w:shd w:val="clear" w:color="auto" w:fill="FFFFFF"/>
          </w:tcPr>
          <w:p w14:paraId="2C8C47F7" w14:textId="61BF35EE" w:rsidR="001F5750" w:rsidRPr="004F616D" w:rsidRDefault="001F5487" w:rsidP="001F5487">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sz w:val="22"/>
                <w:szCs w:val="22"/>
              </w:rPr>
              <w:t>50</w:t>
            </w:r>
            <w:r w:rsidRPr="004F616D">
              <w:rPr>
                <w:rFonts w:ascii="Arial" w:hAnsi="Arial" w:cs="Arial"/>
                <w:color w:val="000000" w:themeColor="text1"/>
                <w:spacing w:val="18"/>
                <w:sz w:val="22"/>
                <w:szCs w:val="22"/>
              </w:rPr>
              <w:t xml:space="preserve"> </w:t>
            </w:r>
            <w:r w:rsidR="00120850" w:rsidRPr="004F616D">
              <w:rPr>
                <w:rFonts w:ascii="Arial" w:hAnsi="Arial" w:cs="Arial"/>
                <w:color w:val="000000" w:themeColor="text1"/>
                <w:spacing w:val="-4"/>
                <w:sz w:val="22"/>
                <w:szCs w:val="22"/>
              </w:rPr>
              <w:t>dėžučių</w:t>
            </w:r>
          </w:p>
        </w:tc>
        <w:tc>
          <w:tcPr>
            <w:tcW w:w="1074" w:type="pct"/>
            <w:shd w:val="clear" w:color="auto" w:fill="FFFFFF"/>
            <w:vAlign w:val="center"/>
          </w:tcPr>
          <w:p w14:paraId="6E3D57FA" w14:textId="4F1B04EE" w:rsidR="001F5487" w:rsidRPr="004F616D" w:rsidRDefault="00120850" w:rsidP="001F5487">
            <w:pPr>
              <w:pStyle w:val="TableParagraph"/>
              <w:ind w:left="142"/>
              <w:rPr>
                <w:rFonts w:ascii="Arial" w:hAnsi="Arial" w:cs="Arial"/>
                <w:color w:val="000000" w:themeColor="text1"/>
              </w:rPr>
            </w:pPr>
            <w:r w:rsidRPr="004F616D">
              <w:rPr>
                <w:rFonts w:ascii="Arial" w:hAnsi="Arial" w:cs="Arial"/>
                <w:color w:val="000000" w:themeColor="text1"/>
                <w:w w:val="105"/>
              </w:rPr>
              <w:t xml:space="preserve">1. </w:t>
            </w:r>
            <w:r w:rsidR="001F5487" w:rsidRPr="004F616D">
              <w:rPr>
                <w:rFonts w:ascii="Arial" w:hAnsi="Arial" w:cs="Arial"/>
                <w:color w:val="000000" w:themeColor="text1"/>
                <w:w w:val="105"/>
              </w:rPr>
              <w:t>Skirti įprastiniams antgaliams</w:t>
            </w:r>
            <w:r w:rsidR="001F5487" w:rsidRPr="004F616D">
              <w:rPr>
                <w:rFonts w:ascii="Arial" w:hAnsi="Arial" w:cs="Arial"/>
                <w:color w:val="000000" w:themeColor="text1"/>
                <w:spacing w:val="-13"/>
                <w:w w:val="105"/>
              </w:rPr>
              <w:t xml:space="preserve"> </w:t>
            </w:r>
            <w:r w:rsidR="001F5487" w:rsidRPr="004F616D">
              <w:rPr>
                <w:rFonts w:ascii="Arial" w:hAnsi="Arial" w:cs="Arial"/>
                <w:color w:val="000000" w:themeColor="text1"/>
                <w:w w:val="105"/>
              </w:rPr>
              <w:t>su</w:t>
            </w:r>
            <w:r w:rsidR="001F5487" w:rsidRPr="004F616D">
              <w:rPr>
                <w:rFonts w:ascii="Arial" w:hAnsi="Arial" w:cs="Arial"/>
                <w:color w:val="000000" w:themeColor="text1"/>
                <w:spacing w:val="-12"/>
                <w:w w:val="105"/>
              </w:rPr>
              <w:t xml:space="preserve"> </w:t>
            </w:r>
            <w:r w:rsidR="001F5487" w:rsidRPr="004F616D">
              <w:rPr>
                <w:rFonts w:ascii="Arial" w:hAnsi="Arial" w:cs="Arial"/>
                <w:color w:val="000000" w:themeColor="text1"/>
                <w:w w:val="105"/>
              </w:rPr>
              <w:t>lėtaeigiais</w:t>
            </w:r>
          </w:p>
          <w:p w14:paraId="1C7C04B8" w14:textId="77777777" w:rsidR="00120850" w:rsidRPr="004F616D" w:rsidRDefault="00120850" w:rsidP="00120850">
            <w:pPr>
              <w:pStyle w:val="TableParagraph"/>
              <w:ind w:left="142"/>
              <w:rPr>
                <w:rFonts w:ascii="Arial" w:hAnsi="Arial" w:cs="Arial"/>
                <w:color w:val="000000" w:themeColor="text1"/>
                <w:spacing w:val="-2"/>
                <w:w w:val="105"/>
              </w:rPr>
            </w:pPr>
            <w:r w:rsidRPr="004F616D">
              <w:rPr>
                <w:rFonts w:ascii="Arial" w:hAnsi="Arial" w:cs="Arial"/>
                <w:color w:val="000000" w:themeColor="text1"/>
                <w:spacing w:val="-2"/>
                <w:w w:val="105"/>
              </w:rPr>
              <w:t>v</w:t>
            </w:r>
            <w:r w:rsidR="001F5487" w:rsidRPr="004F616D">
              <w:rPr>
                <w:rFonts w:ascii="Arial" w:hAnsi="Arial" w:cs="Arial"/>
                <w:color w:val="000000" w:themeColor="text1"/>
                <w:spacing w:val="-2"/>
                <w:w w:val="105"/>
              </w:rPr>
              <w:t>arikliais</w:t>
            </w:r>
            <w:r w:rsidRPr="004F616D">
              <w:rPr>
                <w:rFonts w:ascii="Arial" w:hAnsi="Arial" w:cs="Arial"/>
                <w:color w:val="000000" w:themeColor="text1"/>
                <w:spacing w:val="-2"/>
                <w:w w:val="105"/>
              </w:rPr>
              <w:t>;</w:t>
            </w:r>
          </w:p>
          <w:p w14:paraId="5F8ADE41" w14:textId="77777777" w:rsidR="00120850" w:rsidRPr="004F616D" w:rsidRDefault="00120850" w:rsidP="00120850">
            <w:pPr>
              <w:pStyle w:val="TableParagraph"/>
              <w:ind w:left="142"/>
              <w:rPr>
                <w:rFonts w:ascii="Arial" w:hAnsi="Arial" w:cs="Arial"/>
                <w:color w:val="000000" w:themeColor="text1"/>
              </w:rPr>
            </w:pPr>
          </w:p>
          <w:p w14:paraId="40D37B67" w14:textId="77777777" w:rsidR="00120850" w:rsidRPr="004F616D" w:rsidRDefault="00120850" w:rsidP="00120850">
            <w:pPr>
              <w:pStyle w:val="TableParagraph"/>
              <w:ind w:left="142"/>
              <w:rPr>
                <w:rStyle w:val="inqyif"/>
                <w:rFonts w:ascii="Arial" w:hAnsi="Arial" w:cs="Arial"/>
                <w:color w:val="000000" w:themeColor="text1"/>
              </w:rPr>
            </w:pPr>
            <w:r w:rsidRPr="004F616D">
              <w:rPr>
                <w:rFonts w:ascii="Arial" w:hAnsi="Arial" w:cs="Arial"/>
                <w:color w:val="000000" w:themeColor="text1"/>
              </w:rPr>
              <w:t xml:space="preserve">2. </w:t>
            </w:r>
            <w:r w:rsidRPr="004F616D">
              <w:rPr>
                <w:rStyle w:val="inqyif"/>
                <w:rFonts w:ascii="Arial" w:hAnsi="Arial" w:cs="Arial"/>
                <w:color w:val="000000" w:themeColor="text1"/>
              </w:rPr>
              <w:t>Daugkartinio naudojimo;</w:t>
            </w:r>
          </w:p>
          <w:p w14:paraId="72C61C64" w14:textId="77777777" w:rsidR="00120850" w:rsidRPr="004F616D" w:rsidRDefault="00120850" w:rsidP="00120850">
            <w:pPr>
              <w:pStyle w:val="TableParagraph"/>
              <w:ind w:left="142"/>
              <w:rPr>
                <w:rStyle w:val="inqyif"/>
                <w:rFonts w:ascii="Arial" w:hAnsi="Arial" w:cs="Arial"/>
                <w:color w:val="000000" w:themeColor="text1"/>
              </w:rPr>
            </w:pPr>
          </w:p>
          <w:p w14:paraId="124BBEF5" w14:textId="77777777" w:rsidR="00120850" w:rsidRPr="004F616D" w:rsidRDefault="00120850" w:rsidP="00120850">
            <w:pPr>
              <w:pStyle w:val="TableParagraph"/>
              <w:ind w:left="142"/>
              <w:rPr>
                <w:rStyle w:val="inqyif"/>
                <w:rFonts w:ascii="Arial" w:hAnsi="Arial" w:cs="Arial"/>
                <w:color w:val="000000" w:themeColor="text1"/>
              </w:rPr>
            </w:pPr>
            <w:r w:rsidRPr="004F616D">
              <w:rPr>
                <w:rStyle w:val="inqyif"/>
                <w:rFonts w:ascii="Arial" w:hAnsi="Arial" w:cs="Arial"/>
                <w:color w:val="000000" w:themeColor="text1"/>
              </w:rPr>
              <w:t>3. Sterilizuojamas;</w:t>
            </w:r>
          </w:p>
          <w:p w14:paraId="5F756EDC" w14:textId="77777777" w:rsidR="00120850" w:rsidRPr="004F616D" w:rsidRDefault="00120850" w:rsidP="00120850">
            <w:pPr>
              <w:pStyle w:val="TableParagraph"/>
              <w:ind w:left="142"/>
              <w:rPr>
                <w:rStyle w:val="inqyif"/>
                <w:rFonts w:ascii="Arial" w:hAnsi="Arial" w:cs="Arial"/>
                <w:color w:val="000000" w:themeColor="text1"/>
              </w:rPr>
            </w:pPr>
          </w:p>
          <w:p w14:paraId="6F833FDC" w14:textId="77777777" w:rsidR="00120850" w:rsidRPr="004F616D" w:rsidRDefault="00120850" w:rsidP="00120850">
            <w:pPr>
              <w:pStyle w:val="TableParagraph"/>
              <w:ind w:left="142"/>
              <w:rPr>
                <w:rStyle w:val="inqyif"/>
                <w:rFonts w:ascii="Arial" w:hAnsi="Arial" w:cs="Arial"/>
                <w:color w:val="000000" w:themeColor="text1"/>
              </w:rPr>
            </w:pPr>
            <w:r w:rsidRPr="004F616D">
              <w:rPr>
                <w:rStyle w:val="inqyif"/>
                <w:rFonts w:ascii="Arial" w:hAnsi="Arial" w:cs="Arial"/>
                <w:color w:val="000000" w:themeColor="text1"/>
              </w:rPr>
              <w:t>4. Pagamintas iš aukštos kokybės nerūdijančio plieno ar lygiavertės medžiagos;</w:t>
            </w:r>
          </w:p>
          <w:p w14:paraId="3E41991E" w14:textId="77777777" w:rsidR="00120850" w:rsidRPr="004F616D" w:rsidRDefault="00120850" w:rsidP="00120850">
            <w:pPr>
              <w:pStyle w:val="TableParagraph"/>
              <w:ind w:left="142"/>
              <w:rPr>
                <w:rStyle w:val="inqyif"/>
                <w:rFonts w:ascii="Arial" w:hAnsi="Arial" w:cs="Arial"/>
                <w:color w:val="000000" w:themeColor="text1"/>
              </w:rPr>
            </w:pPr>
          </w:p>
          <w:p w14:paraId="5970E9E4" w14:textId="77777777" w:rsidR="00120850" w:rsidRPr="004F616D" w:rsidRDefault="00120850" w:rsidP="00120850">
            <w:pPr>
              <w:pStyle w:val="TableParagraph"/>
              <w:ind w:left="142"/>
              <w:rPr>
                <w:rStyle w:val="inqyif"/>
                <w:rFonts w:ascii="Arial" w:hAnsi="Arial" w:cs="Arial"/>
                <w:color w:val="000000" w:themeColor="text1"/>
              </w:rPr>
            </w:pPr>
            <w:r w:rsidRPr="004F616D">
              <w:rPr>
                <w:rStyle w:val="inqyif"/>
                <w:rFonts w:ascii="Arial" w:hAnsi="Arial" w:cs="Arial"/>
                <w:color w:val="000000" w:themeColor="text1"/>
              </w:rPr>
              <w:t>5. Maillefer arba lygiaverčiai;</w:t>
            </w:r>
          </w:p>
          <w:p w14:paraId="6279170D" w14:textId="77777777" w:rsidR="00120850" w:rsidRPr="004F616D" w:rsidRDefault="00120850" w:rsidP="00120850">
            <w:pPr>
              <w:pStyle w:val="TableParagraph"/>
              <w:ind w:left="142"/>
              <w:rPr>
                <w:rStyle w:val="inqyif"/>
                <w:rFonts w:ascii="Arial" w:hAnsi="Arial" w:cs="Arial"/>
                <w:color w:val="000000" w:themeColor="text1"/>
              </w:rPr>
            </w:pPr>
          </w:p>
          <w:p w14:paraId="1CB196E4" w14:textId="4825CDC4" w:rsidR="00120850" w:rsidRPr="004F616D" w:rsidRDefault="00120850" w:rsidP="001F5487">
            <w:pPr>
              <w:pStyle w:val="TableParagraph"/>
              <w:ind w:left="142"/>
              <w:rPr>
                <w:rFonts w:ascii="Arial" w:hAnsi="Arial" w:cs="Arial"/>
                <w:color w:val="000000" w:themeColor="text1"/>
              </w:rPr>
            </w:pPr>
            <w:r w:rsidRPr="004F616D">
              <w:rPr>
                <w:rStyle w:val="inqyif"/>
                <w:rFonts w:ascii="Arial" w:hAnsi="Arial" w:cs="Arial"/>
                <w:color w:val="000000" w:themeColor="text1"/>
              </w:rPr>
              <w:t>6. CE sertifikatas arba CE atitikties deklaracija pagal MDR 2017/745 arba MDD 93/42/EEB su galiojančiu pratęsimu pagal MDR.</w:t>
            </w:r>
          </w:p>
        </w:tc>
        <w:tc>
          <w:tcPr>
            <w:tcW w:w="1075" w:type="pct"/>
            <w:shd w:val="clear" w:color="auto" w:fill="FFFFFF"/>
            <w:vAlign w:val="center"/>
          </w:tcPr>
          <w:p w14:paraId="63F6593B"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7CCA134F"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6F53A699" w14:textId="77777777" w:rsidR="001F5750" w:rsidRPr="004F616D" w:rsidRDefault="001F5750"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487" w:rsidRPr="004F616D" w14:paraId="3E2C86D0" w14:textId="77777777" w:rsidTr="000A16E2">
        <w:tc>
          <w:tcPr>
            <w:tcW w:w="241" w:type="pct"/>
            <w:shd w:val="clear" w:color="auto" w:fill="FFFFFF"/>
            <w:vAlign w:val="center"/>
          </w:tcPr>
          <w:p w14:paraId="4F44BEB5" w14:textId="06BBFCBA" w:rsidR="001F5487" w:rsidRPr="004F616D" w:rsidRDefault="001F5487"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25.</w:t>
            </w:r>
          </w:p>
        </w:tc>
        <w:tc>
          <w:tcPr>
            <w:tcW w:w="886" w:type="pct"/>
            <w:shd w:val="clear" w:color="auto" w:fill="FFFFFF"/>
            <w:vAlign w:val="center"/>
          </w:tcPr>
          <w:p w14:paraId="1B551360" w14:textId="2A56A275" w:rsidR="001F5487" w:rsidRPr="004F616D" w:rsidRDefault="001F5487" w:rsidP="00BD1C11">
            <w:pPr>
              <w:pStyle w:val="TableParagraph"/>
              <w:ind w:left="142"/>
              <w:rPr>
                <w:rFonts w:ascii="Arial" w:hAnsi="Arial" w:cs="Arial"/>
                <w:color w:val="000000" w:themeColor="text1"/>
                <w:spacing w:val="-2"/>
              </w:rPr>
            </w:pPr>
            <w:r w:rsidRPr="004F616D">
              <w:rPr>
                <w:rFonts w:ascii="Arial" w:hAnsi="Arial" w:cs="Arial"/>
                <w:color w:val="000000" w:themeColor="text1"/>
                <w:w w:val="105"/>
              </w:rPr>
              <w:t>Endodontiniai</w:t>
            </w:r>
            <w:r w:rsidRPr="004F616D">
              <w:rPr>
                <w:rFonts w:ascii="Arial" w:hAnsi="Arial" w:cs="Arial"/>
                <w:color w:val="000000" w:themeColor="text1"/>
                <w:spacing w:val="-3"/>
                <w:w w:val="105"/>
              </w:rPr>
              <w:t xml:space="preserve"> </w:t>
            </w:r>
            <w:r w:rsidRPr="004F616D">
              <w:rPr>
                <w:rFonts w:ascii="Arial" w:hAnsi="Arial" w:cs="Arial"/>
                <w:color w:val="000000" w:themeColor="text1"/>
                <w:w w:val="105"/>
              </w:rPr>
              <w:t xml:space="preserve">mašininiai instrumentai </w:t>
            </w:r>
            <w:r w:rsidRPr="004F616D">
              <w:rPr>
                <w:rFonts w:ascii="Arial" w:hAnsi="Arial" w:cs="Arial"/>
                <w:i/>
                <w:color w:val="000000" w:themeColor="text1"/>
                <w:w w:val="105"/>
              </w:rPr>
              <w:t>šaknies kanalo gates</w:t>
            </w:r>
          </w:p>
        </w:tc>
        <w:tc>
          <w:tcPr>
            <w:tcW w:w="615" w:type="pct"/>
            <w:shd w:val="clear" w:color="auto" w:fill="FFFFFF"/>
          </w:tcPr>
          <w:p w14:paraId="29D519C0" w14:textId="6883B72D" w:rsidR="001F5487" w:rsidRPr="004F616D" w:rsidRDefault="001F5487" w:rsidP="00BD1C11">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sz w:val="22"/>
                <w:szCs w:val="22"/>
              </w:rPr>
              <w:t>50</w:t>
            </w:r>
            <w:r w:rsidRPr="004F616D">
              <w:rPr>
                <w:rFonts w:ascii="Arial" w:hAnsi="Arial" w:cs="Arial"/>
                <w:color w:val="000000" w:themeColor="text1"/>
                <w:spacing w:val="18"/>
                <w:sz w:val="22"/>
                <w:szCs w:val="22"/>
              </w:rPr>
              <w:t xml:space="preserve"> </w:t>
            </w:r>
            <w:r w:rsidR="00C32188" w:rsidRPr="004F616D">
              <w:rPr>
                <w:rFonts w:ascii="Arial" w:hAnsi="Arial" w:cs="Arial"/>
                <w:color w:val="000000" w:themeColor="text1"/>
                <w:spacing w:val="-4"/>
                <w:sz w:val="22"/>
                <w:szCs w:val="22"/>
              </w:rPr>
              <w:t>dėžučių</w:t>
            </w:r>
          </w:p>
        </w:tc>
        <w:tc>
          <w:tcPr>
            <w:tcW w:w="1074" w:type="pct"/>
            <w:shd w:val="clear" w:color="auto" w:fill="FFFFFF"/>
            <w:vAlign w:val="center"/>
          </w:tcPr>
          <w:p w14:paraId="5F29CC3F" w14:textId="77777777" w:rsidR="00C32188" w:rsidRPr="004F616D" w:rsidRDefault="00C32188" w:rsidP="00C32188">
            <w:pPr>
              <w:pStyle w:val="TableParagraph"/>
              <w:ind w:left="142"/>
              <w:rPr>
                <w:rFonts w:ascii="Arial" w:hAnsi="Arial" w:cs="Arial"/>
                <w:color w:val="000000" w:themeColor="text1"/>
              </w:rPr>
            </w:pPr>
            <w:r w:rsidRPr="004F616D">
              <w:rPr>
                <w:rFonts w:ascii="Arial" w:hAnsi="Arial" w:cs="Arial"/>
                <w:color w:val="000000" w:themeColor="text1"/>
                <w:w w:val="105"/>
              </w:rPr>
              <w:t>1. Skirti įprastiniams antgaliams</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su</w:t>
            </w:r>
            <w:r w:rsidRPr="004F616D">
              <w:rPr>
                <w:rFonts w:ascii="Arial" w:hAnsi="Arial" w:cs="Arial"/>
                <w:color w:val="000000" w:themeColor="text1"/>
                <w:spacing w:val="-12"/>
                <w:w w:val="105"/>
              </w:rPr>
              <w:t xml:space="preserve"> </w:t>
            </w:r>
            <w:r w:rsidRPr="004F616D">
              <w:rPr>
                <w:rFonts w:ascii="Arial" w:hAnsi="Arial" w:cs="Arial"/>
                <w:color w:val="000000" w:themeColor="text1"/>
                <w:w w:val="105"/>
              </w:rPr>
              <w:t>lėtaeigiais</w:t>
            </w:r>
          </w:p>
          <w:p w14:paraId="618D6E84" w14:textId="77777777" w:rsidR="00C32188" w:rsidRPr="004F616D" w:rsidRDefault="00C32188" w:rsidP="00C32188">
            <w:pPr>
              <w:pStyle w:val="TableParagraph"/>
              <w:ind w:left="142"/>
              <w:rPr>
                <w:rFonts w:ascii="Arial" w:hAnsi="Arial" w:cs="Arial"/>
                <w:color w:val="000000" w:themeColor="text1"/>
                <w:spacing w:val="-2"/>
                <w:w w:val="105"/>
              </w:rPr>
            </w:pPr>
            <w:r w:rsidRPr="004F616D">
              <w:rPr>
                <w:rFonts w:ascii="Arial" w:hAnsi="Arial" w:cs="Arial"/>
                <w:color w:val="000000" w:themeColor="text1"/>
                <w:spacing w:val="-2"/>
                <w:w w:val="105"/>
              </w:rPr>
              <w:t>varikliais;</w:t>
            </w:r>
          </w:p>
          <w:p w14:paraId="09D5B1CC" w14:textId="77777777" w:rsidR="00C32188" w:rsidRPr="004F616D" w:rsidRDefault="00C32188" w:rsidP="00C32188">
            <w:pPr>
              <w:pStyle w:val="TableParagraph"/>
              <w:ind w:left="142"/>
              <w:rPr>
                <w:rFonts w:ascii="Arial" w:hAnsi="Arial" w:cs="Arial"/>
                <w:color w:val="000000" w:themeColor="text1"/>
              </w:rPr>
            </w:pPr>
          </w:p>
          <w:p w14:paraId="66128B8A" w14:textId="77777777" w:rsidR="00C32188" w:rsidRPr="004F616D" w:rsidRDefault="00C32188" w:rsidP="00C32188">
            <w:pPr>
              <w:pStyle w:val="TableParagraph"/>
              <w:ind w:left="142"/>
              <w:rPr>
                <w:rStyle w:val="inqyif"/>
                <w:rFonts w:ascii="Arial" w:hAnsi="Arial" w:cs="Arial"/>
                <w:color w:val="000000" w:themeColor="text1"/>
              </w:rPr>
            </w:pPr>
            <w:r w:rsidRPr="004F616D">
              <w:rPr>
                <w:rFonts w:ascii="Arial" w:hAnsi="Arial" w:cs="Arial"/>
                <w:color w:val="000000" w:themeColor="text1"/>
              </w:rPr>
              <w:t xml:space="preserve">2. </w:t>
            </w:r>
            <w:r w:rsidRPr="004F616D">
              <w:rPr>
                <w:rStyle w:val="inqyif"/>
                <w:rFonts w:ascii="Arial" w:hAnsi="Arial" w:cs="Arial"/>
                <w:color w:val="000000" w:themeColor="text1"/>
              </w:rPr>
              <w:t>Daugkartinio naudojimo;</w:t>
            </w:r>
          </w:p>
          <w:p w14:paraId="70802251" w14:textId="77777777" w:rsidR="00C32188" w:rsidRPr="004F616D" w:rsidRDefault="00C32188" w:rsidP="00C32188">
            <w:pPr>
              <w:pStyle w:val="TableParagraph"/>
              <w:ind w:left="142"/>
              <w:rPr>
                <w:rStyle w:val="inqyif"/>
                <w:rFonts w:ascii="Arial" w:hAnsi="Arial" w:cs="Arial"/>
                <w:color w:val="000000" w:themeColor="text1"/>
              </w:rPr>
            </w:pPr>
          </w:p>
          <w:p w14:paraId="7EB180EC" w14:textId="77777777" w:rsidR="00C32188" w:rsidRPr="004F616D" w:rsidRDefault="00C32188" w:rsidP="00C32188">
            <w:pPr>
              <w:pStyle w:val="TableParagraph"/>
              <w:ind w:left="142"/>
              <w:rPr>
                <w:rStyle w:val="inqyif"/>
                <w:rFonts w:ascii="Arial" w:hAnsi="Arial" w:cs="Arial"/>
                <w:color w:val="000000" w:themeColor="text1"/>
              </w:rPr>
            </w:pPr>
            <w:r w:rsidRPr="004F616D">
              <w:rPr>
                <w:rStyle w:val="inqyif"/>
                <w:rFonts w:ascii="Arial" w:hAnsi="Arial" w:cs="Arial"/>
                <w:color w:val="000000" w:themeColor="text1"/>
              </w:rPr>
              <w:t>3. Sterilizuojamas;</w:t>
            </w:r>
          </w:p>
          <w:p w14:paraId="7AABD58B" w14:textId="77777777" w:rsidR="00C32188" w:rsidRPr="004F616D" w:rsidRDefault="00C32188" w:rsidP="00C32188">
            <w:pPr>
              <w:pStyle w:val="TableParagraph"/>
              <w:ind w:left="142"/>
              <w:rPr>
                <w:rStyle w:val="inqyif"/>
                <w:rFonts w:ascii="Arial" w:hAnsi="Arial" w:cs="Arial"/>
                <w:color w:val="000000" w:themeColor="text1"/>
              </w:rPr>
            </w:pPr>
          </w:p>
          <w:p w14:paraId="2D2C206C" w14:textId="77777777" w:rsidR="00C32188" w:rsidRPr="004F616D" w:rsidRDefault="00C32188" w:rsidP="00C32188">
            <w:pPr>
              <w:pStyle w:val="TableParagraph"/>
              <w:ind w:left="142"/>
              <w:rPr>
                <w:rStyle w:val="inqyif"/>
                <w:rFonts w:ascii="Arial" w:hAnsi="Arial" w:cs="Arial"/>
                <w:color w:val="000000" w:themeColor="text1"/>
              </w:rPr>
            </w:pPr>
            <w:r w:rsidRPr="004F616D">
              <w:rPr>
                <w:rStyle w:val="inqyif"/>
                <w:rFonts w:ascii="Arial" w:hAnsi="Arial" w:cs="Arial"/>
                <w:color w:val="000000" w:themeColor="text1"/>
              </w:rPr>
              <w:t>4. Pagamintas iš aukštos kokybės nerūdijančio plieno ar lygiavertės medžiagos;</w:t>
            </w:r>
          </w:p>
          <w:p w14:paraId="10E48A81" w14:textId="77777777" w:rsidR="00C32188" w:rsidRPr="004F616D" w:rsidRDefault="00C32188" w:rsidP="00C32188">
            <w:pPr>
              <w:pStyle w:val="TableParagraph"/>
              <w:ind w:left="142"/>
              <w:rPr>
                <w:rStyle w:val="inqyif"/>
                <w:rFonts w:ascii="Arial" w:hAnsi="Arial" w:cs="Arial"/>
                <w:color w:val="000000" w:themeColor="text1"/>
              </w:rPr>
            </w:pPr>
          </w:p>
          <w:p w14:paraId="2AA24457" w14:textId="77777777" w:rsidR="00C32188" w:rsidRPr="004F616D" w:rsidRDefault="00C32188" w:rsidP="00C32188">
            <w:pPr>
              <w:pStyle w:val="TableParagraph"/>
              <w:ind w:left="142"/>
              <w:rPr>
                <w:rStyle w:val="inqyif"/>
                <w:rFonts w:ascii="Arial" w:hAnsi="Arial" w:cs="Arial"/>
                <w:color w:val="000000" w:themeColor="text1"/>
              </w:rPr>
            </w:pPr>
            <w:r w:rsidRPr="004F616D">
              <w:rPr>
                <w:rStyle w:val="inqyif"/>
                <w:rFonts w:ascii="Arial" w:hAnsi="Arial" w:cs="Arial"/>
                <w:color w:val="000000" w:themeColor="text1"/>
              </w:rPr>
              <w:t>5. Maillefer arba lygiaverčiai;</w:t>
            </w:r>
          </w:p>
          <w:p w14:paraId="2E249067" w14:textId="77777777" w:rsidR="00C32188" w:rsidRPr="004F616D" w:rsidRDefault="00C32188" w:rsidP="00C32188">
            <w:pPr>
              <w:pStyle w:val="TableParagraph"/>
              <w:ind w:left="142"/>
              <w:rPr>
                <w:rStyle w:val="inqyif"/>
                <w:rFonts w:ascii="Arial" w:hAnsi="Arial" w:cs="Arial"/>
                <w:color w:val="000000" w:themeColor="text1"/>
              </w:rPr>
            </w:pPr>
          </w:p>
          <w:p w14:paraId="6F49A65A" w14:textId="4E91BDA9" w:rsidR="001F5487" w:rsidRPr="004F616D" w:rsidRDefault="00C32188" w:rsidP="001F5487">
            <w:pPr>
              <w:pStyle w:val="TableParagraph"/>
              <w:ind w:left="142"/>
              <w:rPr>
                <w:rFonts w:ascii="Arial" w:hAnsi="Arial" w:cs="Arial"/>
                <w:color w:val="000000" w:themeColor="text1"/>
              </w:rPr>
            </w:pPr>
            <w:r w:rsidRPr="004F616D">
              <w:rPr>
                <w:rStyle w:val="inqyif"/>
                <w:rFonts w:ascii="Arial" w:hAnsi="Arial" w:cs="Arial"/>
                <w:color w:val="000000" w:themeColor="text1"/>
              </w:rPr>
              <w:t>6. CE sertifikatas arba CE atitikties deklaracija pagal MDR 2017/745 arba MDD 93/42/EEB su galiojančiu pratęsimu pagal MDR.</w:t>
            </w:r>
          </w:p>
        </w:tc>
        <w:tc>
          <w:tcPr>
            <w:tcW w:w="1075" w:type="pct"/>
            <w:shd w:val="clear" w:color="auto" w:fill="FFFFFF"/>
            <w:vAlign w:val="center"/>
          </w:tcPr>
          <w:p w14:paraId="777FAF19"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786D3B34"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1185341A"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487" w:rsidRPr="004F616D" w14:paraId="2939B618" w14:textId="77777777" w:rsidTr="000A16E2">
        <w:tc>
          <w:tcPr>
            <w:tcW w:w="241" w:type="pct"/>
            <w:shd w:val="clear" w:color="auto" w:fill="FFFFFF"/>
            <w:vAlign w:val="center"/>
          </w:tcPr>
          <w:p w14:paraId="235EF229" w14:textId="499993C4" w:rsidR="001F5487" w:rsidRPr="004F616D" w:rsidRDefault="001F5487"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26.</w:t>
            </w:r>
          </w:p>
        </w:tc>
        <w:tc>
          <w:tcPr>
            <w:tcW w:w="886" w:type="pct"/>
            <w:shd w:val="clear" w:color="auto" w:fill="FFFFFF"/>
            <w:vAlign w:val="center"/>
          </w:tcPr>
          <w:p w14:paraId="0C7CE2AB" w14:textId="36C97C08" w:rsidR="001F5487" w:rsidRPr="004F616D" w:rsidRDefault="001F5487" w:rsidP="00BD1C11">
            <w:pPr>
              <w:pStyle w:val="TableParagraph"/>
              <w:ind w:left="142"/>
              <w:rPr>
                <w:rFonts w:ascii="Arial" w:hAnsi="Arial" w:cs="Arial"/>
                <w:color w:val="000000" w:themeColor="text1"/>
                <w:spacing w:val="-2"/>
              </w:rPr>
            </w:pPr>
            <w:r w:rsidRPr="004F616D">
              <w:rPr>
                <w:rFonts w:ascii="Arial" w:hAnsi="Arial" w:cs="Arial"/>
                <w:color w:val="000000" w:themeColor="text1"/>
              </w:rPr>
              <w:t>Kanalų</w:t>
            </w:r>
            <w:r w:rsidRPr="004F616D">
              <w:rPr>
                <w:rFonts w:ascii="Arial" w:hAnsi="Arial" w:cs="Arial"/>
                <w:color w:val="000000" w:themeColor="text1"/>
                <w:spacing w:val="-10"/>
              </w:rPr>
              <w:t xml:space="preserve"> </w:t>
            </w:r>
            <w:r w:rsidRPr="004F616D">
              <w:rPr>
                <w:rFonts w:ascii="Arial" w:hAnsi="Arial" w:cs="Arial"/>
                <w:color w:val="000000" w:themeColor="text1"/>
              </w:rPr>
              <w:t xml:space="preserve">plombavimo </w:t>
            </w:r>
            <w:r w:rsidRPr="004F616D">
              <w:rPr>
                <w:rFonts w:ascii="Arial" w:hAnsi="Arial" w:cs="Arial"/>
                <w:color w:val="000000" w:themeColor="text1"/>
                <w:spacing w:val="-2"/>
              </w:rPr>
              <w:t>spiralės</w:t>
            </w:r>
            <w:r w:rsidR="00C32188" w:rsidRPr="004F616D">
              <w:rPr>
                <w:rFonts w:ascii="Arial" w:hAnsi="Arial" w:cs="Arial"/>
                <w:color w:val="000000" w:themeColor="text1"/>
                <w:spacing w:val="-2"/>
              </w:rPr>
              <w:t xml:space="preserve"> </w:t>
            </w:r>
            <w:r w:rsidR="00C32188" w:rsidRPr="004F616D">
              <w:rPr>
                <w:rFonts w:ascii="Arial" w:hAnsi="Arial" w:cs="Arial"/>
                <w:color w:val="000000" w:themeColor="text1"/>
                <w:w w:val="105"/>
              </w:rPr>
              <w:t>(darbinis</w:t>
            </w:r>
            <w:r w:rsidR="00C32188" w:rsidRPr="004F616D">
              <w:rPr>
                <w:rFonts w:ascii="Arial" w:hAnsi="Arial" w:cs="Arial"/>
                <w:color w:val="000000" w:themeColor="text1"/>
                <w:spacing w:val="-7"/>
                <w:w w:val="105"/>
              </w:rPr>
              <w:t xml:space="preserve"> </w:t>
            </w:r>
            <w:r w:rsidR="00C32188" w:rsidRPr="004F616D">
              <w:rPr>
                <w:rFonts w:ascii="Arial" w:hAnsi="Arial" w:cs="Arial"/>
                <w:color w:val="000000" w:themeColor="text1"/>
                <w:w w:val="105"/>
              </w:rPr>
              <w:t>ilgis</w:t>
            </w:r>
            <w:r w:rsidR="00C32188" w:rsidRPr="004F616D">
              <w:rPr>
                <w:rFonts w:ascii="Arial" w:hAnsi="Arial" w:cs="Arial"/>
                <w:color w:val="000000" w:themeColor="text1"/>
                <w:spacing w:val="-13"/>
                <w:w w:val="105"/>
              </w:rPr>
              <w:t xml:space="preserve"> </w:t>
            </w:r>
            <w:r w:rsidR="00C32188" w:rsidRPr="004F616D">
              <w:rPr>
                <w:rFonts w:ascii="Arial" w:hAnsi="Arial" w:cs="Arial"/>
                <w:color w:val="000000" w:themeColor="text1"/>
                <w:w w:val="105"/>
              </w:rPr>
              <w:t xml:space="preserve">21 </w:t>
            </w:r>
            <w:r w:rsidR="00C32188" w:rsidRPr="004F616D">
              <w:rPr>
                <w:rFonts w:ascii="Arial" w:hAnsi="Arial" w:cs="Arial"/>
                <w:color w:val="000000" w:themeColor="text1"/>
                <w:spacing w:val="-2"/>
                <w:w w:val="105"/>
              </w:rPr>
              <w:t>mm,25 mm)</w:t>
            </w:r>
          </w:p>
        </w:tc>
        <w:tc>
          <w:tcPr>
            <w:tcW w:w="615" w:type="pct"/>
            <w:shd w:val="clear" w:color="auto" w:fill="FFFFFF"/>
          </w:tcPr>
          <w:p w14:paraId="2E107072" w14:textId="1149C075" w:rsidR="001F5487" w:rsidRPr="004F616D" w:rsidRDefault="001F5487" w:rsidP="00BD1C11">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sz w:val="22"/>
                <w:szCs w:val="22"/>
              </w:rPr>
              <w:t xml:space="preserve">100 </w:t>
            </w:r>
            <w:r w:rsidR="00C32188" w:rsidRPr="004F616D">
              <w:rPr>
                <w:rFonts w:ascii="Arial" w:hAnsi="Arial" w:cs="Arial"/>
                <w:color w:val="000000" w:themeColor="text1"/>
                <w:sz w:val="22"/>
                <w:szCs w:val="22"/>
              </w:rPr>
              <w:t>dėžučių</w:t>
            </w:r>
          </w:p>
        </w:tc>
        <w:tc>
          <w:tcPr>
            <w:tcW w:w="1074" w:type="pct"/>
            <w:shd w:val="clear" w:color="auto" w:fill="FFFFFF"/>
            <w:vAlign w:val="center"/>
          </w:tcPr>
          <w:p w14:paraId="2559C042" w14:textId="1360C82A" w:rsidR="001F5487" w:rsidRPr="004F616D" w:rsidRDefault="00C32188" w:rsidP="00C32188">
            <w:pPr>
              <w:pStyle w:val="TableParagraph"/>
              <w:spacing w:line="276" w:lineRule="auto"/>
              <w:rPr>
                <w:rStyle w:val="Emfaz"/>
                <w:rFonts w:ascii="Arial" w:hAnsi="Arial" w:cs="Arial"/>
                <w:color w:val="000000" w:themeColor="text1"/>
              </w:rPr>
            </w:pPr>
            <w:r w:rsidRPr="004F616D">
              <w:rPr>
                <w:rFonts w:ascii="Arial" w:hAnsi="Arial" w:cs="Arial"/>
                <w:color w:val="000000" w:themeColor="text1"/>
              </w:rPr>
              <w:t xml:space="preserve">1. dydžiai nuo Nr. 1 iki Nr. 4 (arba asorti rinkiniai) </w:t>
            </w:r>
            <w:r w:rsidRPr="004F616D">
              <w:rPr>
                <w:rFonts w:ascii="Arial" w:hAnsi="Arial" w:cs="Arial"/>
                <w:i/>
                <w:iCs/>
                <w:color w:val="000000" w:themeColor="text1"/>
              </w:rPr>
              <w:t>(t</w:t>
            </w:r>
            <w:r w:rsidRPr="004F616D">
              <w:rPr>
                <w:rStyle w:val="Emfaz"/>
                <w:rFonts w:ascii="Arial" w:hAnsi="Arial" w:cs="Arial"/>
                <w:i w:val="0"/>
                <w:iCs w:val="0"/>
                <w:color w:val="000000" w:themeColor="text1"/>
              </w:rPr>
              <w:t>ikslus dydžių ir ilgių pasiskirstymas pagal poreikį derinamas sutarties pasirašymo metu);</w:t>
            </w:r>
          </w:p>
          <w:p w14:paraId="2669F23C" w14:textId="329EE65D" w:rsidR="00C32188" w:rsidRPr="004F616D" w:rsidRDefault="00C32188" w:rsidP="00C3218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Mašininis instrumentas, skirtas įprastiniams antgaliams su lėtaeigiais varikliais;</w:t>
            </w:r>
          </w:p>
          <w:p w14:paraId="29731D6A" w14:textId="77777777" w:rsidR="00C32188" w:rsidRPr="004F616D" w:rsidRDefault="00C32188" w:rsidP="00C32188">
            <w:pPr>
              <w:pStyle w:val="z1qcye"/>
              <w:spacing w:before="0" w:beforeAutospacing="0" w:after="0" w:afterAutospacing="0" w:line="276" w:lineRule="auto"/>
              <w:rPr>
                <w:rFonts w:ascii="Arial" w:hAnsi="Arial" w:cs="Arial"/>
                <w:color w:val="000000" w:themeColor="text1"/>
                <w:sz w:val="22"/>
                <w:szCs w:val="22"/>
              </w:rPr>
            </w:pPr>
          </w:p>
          <w:p w14:paraId="497EBECA" w14:textId="7DEE6750" w:rsidR="00C32188" w:rsidRPr="004F616D" w:rsidRDefault="00C32188" w:rsidP="00C3218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Daugkartinio naudojimo;</w:t>
            </w:r>
          </w:p>
          <w:p w14:paraId="65AD7688" w14:textId="77777777" w:rsidR="00C32188" w:rsidRPr="004F616D" w:rsidRDefault="00C32188" w:rsidP="00C32188">
            <w:pPr>
              <w:pStyle w:val="z1qcye"/>
              <w:spacing w:before="0" w:beforeAutospacing="0" w:after="0" w:afterAutospacing="0" w:line="276" w:lineRule="auto"/>
              <w:rPr>
                <w:rFonts w:ascii="Arial" w:hAnsi="Arial" w:cs="Arial"/>
                <w:color w:val="000000" w:themeColor="text1"/>
                <w:sz w:val="22"/>
                <w:szCs w:val="22"/>
              </w:rPr>
            </w:pPr>
          </w:p>
          <w:p w14:paraId="1C985195" w14:textId="13099368" w:rsidR="00C32188" w:rsidRPr="004F616D" w:rsidRDefault="00C32188" w:rsidP="00C32188">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 Sterilizuojamas;</w:t>
            </w:r>
          </w:p>
          <w:p w14:paraId="68793502" w14:textId="7DC184E3" w:rsidR="00C32188" w:rsidRPr="004F616D" w:rsidRDefault="00C32188" w:rsidP="00C3218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5. Turi apsauginę spyruoklę prie koto (saugančią instrumentą nuo lūžimo);</w:t>
            </w:r>
          </w:p>
          <w:p w14:paraId="0C3D8096" w14:textId="77777777" w:rsidR="00C32188" w:rsidRPr="004F616D" w:rsidRDefault="00C32188" w:rsidP="00C32188">
            <w:pPr>
              <w:pStyle w:val="z1qcye"/>
              <w:spacing w:before="0" w:beforeAutospacing="0" w:after="0" w:afterAutospacing="0" w:line="276" w:lineRule="auto"/>
              <w:rPr>
                <w:rFonts w:ascii="Arial" w:hAnsi="Arial" w:cs="Arial"/>
                <w:color w:val="000000" w:themeColor="text1"/>
                <w:sz w:val="22"/>
                <w:szCs w:val="22"/>
              </w:rPr>
            </w:pPr>
          </w:p>
          <w:p w14:paraId="0CF37415" w14:textId="2BCE2D6E" w:rsidR="00C32188" w:rsidRPr="004F616D" w:rsidRDefault="00C32188" w:rsidP="00C3218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6. Maillefer arba lygiaverčiai;</w:t>
            </w:r>
          </w:p>
          <w:p w14:paraId="7A1F3318" w14:textId="77777777" w:rsidR="00C32188" w:rsidRPr="004F616D" w:rsidRDefault="00C32188" w:rsidP="00C32188">
            <w:pPr>
              <w:pStyle w:val="z1qcye"/>
              <w:spacing w:before="0" w:beforeAutospacing="0" w:after="0" w:afterAutospacing="0" w:line="276" w:lineRule="auto"/>
              <w:rPr>
                <w:rFonts w:ascii="Arial" w:hAnsi="Arial" w:cs="Arial"/>
                <w:color w:val="000000" w:themeColor="text1"/>
                <w:sz w:val="22"/>
                <w:szCs w:val="22"/>
              </w:rPr>
            </w:pPr>
          </w:p>
          <w:p w14:paraId="47B69357" w14:textId="5894F665" w:rsidR="00C32188" w:rsidRPr="004F616D" w:rsidRDefault="00C32188" w:rsidP="00C32188">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7. CE sertifikatas arba CE atitikties deklaracija pagal MDR 2017/745 arba MDD 93/42/EEB su galiojančiu pratęsimu pagal MDR.</w:t>
            </w:r>
          </w:p>
        </w:tc>
        <w:tc>
          <w:tcPr>
            <w:tcW w:w="1075" w:type="pct"/>
            <w:shd w:val="clear" w:color="auto" w:fill="FFFFFF"/>
            <w:vAlign w:val="center"/>
          </w:tcPr>
          <w:p w14:paraId="423F46D9"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108DCF4C"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2B564FA2"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487" w:rsidRPr="004F616D" w14:paraId="1652420E" w14:textId="77777777" w:rsidTr="000A16E2">
        <w:tc>
          <w:tcPr>
            <w:tcW w:w="241" w:type="pct"/>
            <w:shd w:val="clear" w:color="auto" w:fill="FFFFFF"/>
            <w:vAlign w:val="center"/>
          </w:tcPr>
          <w:p w14:paraId="54A9A908" w14:textId="12C42BCF" w:rsidR="001F5487" w:rsidRPr="004F616D" w:rsidRDefault="001F5487"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27.</w:t>
            </w:r>
          </w:p>
        </w:tc>
        <w:tc>
          <w:tcPr>
            <w:tcW w:w="886" w:type="pct"/>
            <w:shd w:val="clear" w:color="auto" w:fill="FFFFFF"/>
            <w:vAlign w:val="center"/>
          </w:tcPr>
          <w:p w14:paraId="0BC678A4" w14:textId="711BBCDF" w:rsidR="001F5487" w:rsidRPr="004F616D" w:rsidRDefault="001F5487" w:rsidP="00BD1C11">
            <w:pPr>
              <w:pStyle w:val="TableParagraph"/>
              <w:ind w:left="142"/>
              <w:rPr>
                <w:rFonts w:ascii="Arial" w:hAnsi="Arial" w:cs="Arial"/>
                <w:color w:val="000000" w:themeColor="text1"/>
                <w:spacing w:val="-2"/>
              </w:rPr>
            </w:pPr>
            <w:r w:rsidRPr="004F616D">
              <w:rPr>
                <w:rFonts w:ascii="Arial" w:hAnsi="Arial" w:cs="Arial"/>
                <w:color w:val="000000" w:themeColor="text1"/>
                <w:spacing w:val="-2"/>
                <w:w w:val="105"/>
              </w:rPr>
              <w:t>Pulpekstraktoriai</w:t>
            </w:r>
          </w:p>
        </w:tc>
        <w:tc>
          <w:tcPr>
            <w:tcW w:w="615" w:type="pct"/>
            <w:shd w:val="clear" w:color="auto" w:fill="FFFFFF"/>
          </w:tcPr>
          <w:p w14:paraId="2D9E5CA0" w14:textId="77777777" w:rsidR="001F5487" w:rsidRPr="004F616D" w:rsidRDefault="001F5487" w:rsidP="001F5487">
            <w:pPr>
              <w:pStyle w:val="TableParagraph"/>
              <w:spacing w:before="11"/>
              <w:ind w:left="103" w:right="18"/>
              <w:jc w:val="center"/>
              <w:rPr>
                <w:rFonts w:ascii="Arial" w:hAnsi="Arial" w:cs="Arial"/>
                <w:color w:val="000000" w:themeColor="text1"/>
              </w:rPr>
            </w:pPr>
            <w:r w:rsidRPr="004F616D">
              <w:rPr>
                <w:rFonts w:ascii="Arial" w:hAnsi="Arial" w:cs="Arial"/>
                <w:color w:val="000000" w:themeColor="text1"/>
                <w:w w:val="105"/>
              </w:rPr>
              <w:t>300</w:t>
            </w:r>
            <w:r w:rsidRPr="004F616D">
              <w:rPr>
                <w:rFonts w:ascii="Arial" w:hAnsi="Arial" w:cs="Arial"/>
                <w:color w:val="000000" w:themeColor="text1"/>
                <w:spacing w:val="-3"/>
                <w:w w:val="105"/>
              </w:rPr>
              <w:t xml:space="preserve"> </w:t>
            </w:r>
            <w:r w:rsidRPr="004F616D">
              <w:rPr>
                <w:rFonts w:ascii="Arial" w:hAnsi="Arial" w:cs="Arial"/>
                <w:color w:val="000000" w:themeColor="text1"/>
                <w:spacing w:val="-2"/>
              </w:rPr>
              <w:t>dėžučių</w:t>
            </w:r>
          </w:p>
          <w:p w14:paraId="580EF229" w14:textId="1A0F26F8" w:rsidR="001F5487" w:rsidRPr="004F616D" w:rsidRDefault="001F5487" w:rsidP="001F5487">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w w:val="105"/>
                <w:sz w:val="22"/>
                <w:szCs w:val="22"/>
              </w:rPr>
              <w:t>po</w:t>
            </w:r>
            <w:r w:rsidRPr="004F616D">
              <w:rPr>
                <w:rFonts w:ascii="Arial" w:hAnsi="Arial" w:cs="Arial"/>
                <w:color w:val="000000" w:themeColor="text1"/>
                <w:spacing w:val="-2"/>
                <w:w w:val="105"/>
                <w:sz w:val="22"/>
                <w:szCs w:val="22"/>
              </w:rPr>
              <w:t xml:space="preserve"> </w:t>
            </w:r>
            <w:r w:rsidR="00C32188" w:rsidRPr="004F616D">
              <w:rPr>
                <w:rFonts w:ascii="Arial" w:hAnsi="Arial" w:cs="Arial"/>
                <w:color w:val="000000" w:themeColor="text1"/>
                <w:spacing w:val="-2"/>
                <w:w w:val="105"/>
                <w:sz w:val="22"/>
                <w:szCs w:val="22"/>
              </w:rPr>
              <w:t xml:space="preserve"> ne mažiau kaip </w:t>
            </w:r>
            <w:r w:rsidRPr="004F616D">
              <w:rPr>
                <w:rFonts w:ascii="Arial" w:hAnsi="Arial" w:cs="Arial"/>
                <w:color w:val="000000" w:themeColor="text1"/>
                <w:w w:val="105"/>
                <w:sz w:val="22"/>
                <w:szCs w:val="22"/>
              </w:rPr>
              <w:t>5</w:t>
            </w:r>
            <w:r w:rsidRPr="004F616D">
              <w:rPr>
                <w:rFonts w:ascii="Arial" w:hAnsi="Arial" w:cs="Arial"/>
                <w:color w:val="000000" w:themeColor="text1"/>
                <w:spacing w:val="-2"/>
                <w:w w:val="105"/>
                <w:sz w:val="22"/>
                <w:szCs w:val="22"/>
              </w:rPr>
              <w:t xml:space="preserve"> </w:t>
            </w:r>
            <w:r w:rsidRPr="004F616D">
              <w:rPr>
                <w:rFonts w:ascii="Arial" w:hAnsi="Arial" w:cs="Arial"/>
                <w:color w:val="000000" w:themeColor="text1"/>
                <w:spacing w:val="-4"/>
                <w:w w:val="105"/>
                <w:sz w:val="22"/>
                <w:szCs w:val="22"/>
              </w:rPr>
              <w:t>vnt.</w:t>
            </w:r>
          </w:p>
        </w:tc>
        <w:tc>
          <w:tcPr>
            <w:tcW w:w="1074" w:type="pct"/>
            <w:shd w:val="clear" w:color="auto" w:fill="FFFFFF"/>
            <w:vAlign w:val="center"/>
          </w:tcPr>
          <w:p w14:paraId="5158DCBB" w14:textId="5EBA6355" w:rsidR="004B45BC" w:rsidRPr="004F616D" w:rsidRDefault="004B45BC" w:rsidP="004B45BC">
            <w:pPr>
              <w:pStyle w:val="z1qcye"/>
              <w:spacing w:before="0" w:beforeAutospacing="0" w:after="0" w:afterAutospacing="0" w:line="276" w:lineRule="auto"/>
              <w:rPr>
                <w:rStyle w:val="inqyif"/>
                <w:rFonts w:ascii="Arial" w:hAnsi="Arial" w:cs="Arial"/>
                <w:color w:val="000000" w:themeColor="text1"/>
                <w:sz w:val="22"/>
                <w:szCs w:val="22"/>
              </w:rPr>
            </w:pPr>
            <w:r w:rsidRPr="004F616D">
              <w:rPr>
                <w:rFonts w:ascii="Arial" w:hAnsi="Arial" w:cs="Arial"/>
                <w:color w:val="000000" w:themeColor="text1"/>
                <w:sz w:val="22"/>
                <w:szCs w:val="22"/>
              </w:rPr>
              <w:t xml:space="preserve">1. Įvairių dydžių (asorti arba atskiromis pakuotėmis nuo Nr. 0 iki Nr. 6) </w:t>
            </w:r>
            <w:r w:rsidRPr="004F616D">
              <w:rPr>
                <w:rStyle w:val="Emfaz"/>
                <w:rFonts w:ascii="Arial" w:hAnsi="Arial" w:cs="Arial"/>
                <w:i w:val="0"/>
                <w:iCs w:val="0"/>
                <w:color w:val="000000" w:themeColor="text1"/>
                <w:sz w:val="22"/>
                <w:szCs w:val="22"/>
              </w:rPr>
              <w:t>(Tikslus dydžių pasiskirstymas derinamas sutarties pasirašymo metu).</w:t>
            </w:r>
          </w:p>
          <w:p w14:paraId="1806FEF1" w14:textId="77777777" w:rsidR="004B45BC" w:rsidRPr="004F616D" w:rsidRDefault="004B45BC" w:rsidP="004B45BC">
            <w:pPr>
              <w:pStyle w:val="z1qcye"/>
              <w:spacing w:before="0" w:beforeAutospacing="0" w:after="0" w:afterAutospacing="0" w:line="276" w:lineRule="auto"/>
              <w:rPr>
                <w:rStyle w:val="inqyif"/>
                <w:rFonts w:ascii="Arial" w:hAnsi="Arial" w:cs="Arial"/>
                <w:color w:val="000000" w:themeColor="text1"/>
                <w:sz w:val="22"/>
                <w:szCs w:val="22"/>
              </w:rPr>
            </w:pPr>
          </w:p>
          <w:p w14:paraId="2A9212BD" w14:textId="1334C8DC" w:rsidR="004B45BC" w:rsidRPr="004F616D" w:rsidRDefault="004B45BC" w:rsidP="004B45B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Rankinis instrumentas su plastikinėmis rankenėlėmis (gali būti koduota ISO spalvomis);</w:t>
            </w:r>
          </w:p>
          <w:p w14:paraId="09531D85" w14:textId="77777777" w:rsidR="004B45BC" w:rsidRPr="004F616D" w:rsidRDefault="004B45BC" w:rsidP="004B45BC">
            <w:pPr>
              <w:pStyle w:val="z1qcye"/>
              <w:spacing w:before="0" w:beforeAutospacing="0" w:after="0" w:afterAutospacing="0" w:line="276" w:lineRule="auto"/>
              <w:rPr>
                <w:rFonts w:ascii="Arial" w:hAnsi="Arial" w:cs="Arial"/>
                <w:color w:val="000000" w:themeColor="text1"/>
                <w:sz w:val="22"/>
                <w:szCs w:val="22"/>
              </w:rPr>
            </w:pPr>
          </w:p>
          <w:p w14:paraId="40E5A7AA" w14:textId="7788D211" w:rsidR="004B45BC" w:rsidRPr="004F616D" w:rsidRDefault="004B45BC" w:rsidP="004B45B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3. Vienkartinio naudojimo, sterilus (supakuotas gamykliškai);</w:t>
            </w:r>
          </w:p>
          <w:p w14:paraId="4B89E731" w14:textId="77777777" w:rsidR="004B45BC" w:rsidRPr="004F616D" w:rsidRDefault="004B45BC" w:rsidP="004B45BC">
            <w:pPr>
              <w:pStyle w:val="z1qcye"/>
              <w:spacing w:before="0" w:beforeAutospacing="0" w:after="0" w:afterAutospacing="0" w:line="276" w:lineRule="auto"/>
              <w:rPr>
                <w:rFonts w:ascii="Arial" w:hAnsi="Arial" w:cs="Arial"/>
                <w:color w:val="000000" w:themeColor="text1"/>
                <w:sz w:val="22"/>
                <w:szCs w:val="22"/>
              </w:rPr>
            </w:pPr>
          </w:p>
          <w:p w14:paraId="455DF7C7" w14:textId="3A169C71" w:rsidR="004B45BC" w:rsidRPr="004F616D" w:rsidRDefault="004B45BC" w:rsidP="004B45B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Skirtas pulpos audinio pašalinimui iš šaknies kanalo;</w:t>
            </w:r>
          </w:p>
          <w:p w14:paraId="11ED9CE2" w14:textId="77777777" w:rsidR="004B45BC" w:rsidRPr="004F616D" w:rsidRDefault="004B45BC" w:rsidP="004B45BC">
            <w:pPr>
              <w:pStyle w:val="z1qcye"/>
              <w:spacing w:before="0" w:beforeAutospacing="0" w:after="0" w:afterAutospacing="0" w:line="276" w:lineRule="auto"/>
              <w:rPr>
                <w:rFonts w:ascii="Arial" w:hAnsi="Arial" w:cs="Arial"/>
                <w:color w:val="000000" w:themeColor="text1"/>
                <w:sz w:val="22"/>
                <w:szCs w:val="22"/>
              </w:rPr>
            </w:pPr>
          </w:p>
          <w:p w14:paraId="6D67C255" w14:textId="77777777" w:rsidR="004B45BC" w:rsidRPr="004F616D" w:rsidRDefault="004B45BC" w:rsidP="004B45B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5. Maillefer arba lygiaverčiai;</w:t>
            </w:r>
          </w:p>
          <w:p w14:paraId="048D8DEE" w14:textId="77777777" w:rsidR="004B45BC" w:rsidRPr="004F616D" w:rsidRDefault="004B45BC" w:rsidP="004B45BC">
            <w:pPr>
              <w:pStyle w:val="z1qcye"/>
              <w:spacing w:before="0" w:beforeAutospacing="0" w:after="0" w:afterAutospacing="0" w:line="276" w:lineRule="auto"/>
              <w:rPr>
                <w:rStyle w:val="inqyif"/>
                <w:color w:val="000000" w:themeColor="text1"/>
              </w:rPr>
            </w:pPr>
          </w:p>
          <w:p w14:paraId="506CECC7" w14:textId="6E5033E8" w:rsidR="001F5487" w:rsidRPr="004F616D" w:rsidRDefault="004B45BC" w:rsidP="004B45BC">
            <w:pPr>
              <w:pStyle w:val="z1qcye"/>
              <w:spacing w:before="0" w:beforeAutospacing="0" w:after="0" w:afterAutospacing="0" w:line="276" w:lineRule="auto"/>
              <w:rPr>
                <w:rFonts w:ascii="Arial" w:hAnsi="Arial" w:cs="Arial"/>
                <w:color w:val="000000" w:themeColor="text1"/>
                <w:sz w:val="22"/>
                <w:szCs w:val="22"/>
              </w:rPr>
            </w:pPr>
            <w:r w:rsidRPr="004F616D">
              <w:rPr>
                <w:rStyle w:val="inqyif"/>
                <w:color w:val="000000" w:themeColor="text1"/>
              </w:rPr>
              <w:t xml:space="preserve">6.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7DC47EFB"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76486A93"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532D924C"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487" w:rsidRPr="004F616D" w14:paraId="38F15478" w14:textId="77777777" w:rsidTr="000A16E2">
        <w:tc>
          <w:tcPr>
            <w:tcW w:w="241" w:type="pct"/>
            <w:shd w:val="clear" w:color="auto" w:fill="FFFFFF"/>
            <w:vAlign w:val="center"/>
          </w:tcPr>
          <w:p w14:paraId="16535D37" w14:textId="624BFC24" w:rsidR="001F5487" w:rsidRPr="004F616D" w:rsidRDefault="001F5487"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28.</w:t>
            </w:r>
          </w:p>
        </w:tc>
        <w:tc>
          <w:tcPr>
            <w:tcW w:w="886" w:type="pct"/>
            <w:shd w:val="clear" w:color="auto" w:fill="FFFFFF"/>
            <w:vAlign w:val="center"/>
          </w:tcPr>
          <w:p w14:paraId="172BBDC2" w14:textId="60C1C69C" w:rsidR="001F5487" w:rsidRPr="004F616D" w:rsidRDefault="001F5487" w:rsidP="001F5487">
            <w:pPr>
              <w:pStyle w:val="TableParagraph"/>
              <w:ind w:left="142"/>
              <w:rPr>
                <w:rFonts w:ascii="Arial" w:hAnsi="Arial" w:cs="Arial"/>
                <w:color w:val="000000" w:themeColor="text1"/>
                <w:spacing w:val="-2"/>
              </w:rPr>
            </w:pPr>
            <w:r w:rsidRPr="004F616D">
              <w:rPr>
                <w:rFonts w:ascii="Arial" w:hAnsi="Arial" w:cs="Arial"/>
                <w:color w:val="000000" w:themeColor="text1"/>
                <w:w w:val="105"/>
              </w:rPr>
              <w:t>Adatos</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endodontinių kanalų plovimui</w:t>
            </w:r>
          </w:p>
        </w:tc>
        <w:tc>
          <w:tcPr>
            <w:tcW w:w="615" w:type="pct"/>
            <w:shd w:val="clear" w:color="auto" w:fill="FFFFFF"/>
          </w:tcPr>
          <w:p w14:paraId="041B667D" w14:textId="0977718E" w:rsidR="001F5487" w:rsidRPr="004F616D" w:rsidRDefault="004B45BC" w:rsidP="001F5487">
            <w:pPr>
              <w:pStyle w:val="Pagrindinistekstas"/>
              <w:shd w:val="clear" w:color="auto" w:fill="auto"/>
              <w:ind w:left="142"/>
              <w:rPr>
                <w:rFonts w:ascii="Arial" w:hAnsi="Arial" w:cs="Arial"/>
                <w:color w:val="000000" w:themeColor="text1"/>
                <w:w w:val="80"/>
                <w:sz w:val="22"/>
                <w:szCs w:val="22"/>
              </w:rPr>
            </w:pPr>
            <w:r w:rsidRPr="004F616D">
              <w:rPr>
                <w:rFonts w:ascii="Arial" w:hAnsi="Arial" w:cs="Arial"/>
                <w:color w:val="000000" w:themeColor="text1"/>
                <w:w w:val="105"/>
                <w:sz w:val="22"/>
                <w:szCs w:val="22"/>
              </w:rPr>
              <w:t>20 dėžučių po ne mažiau kaip 100 vnt.</w:t>
            </w:r>
          </w:p>
        </w:tc>
        <w:tc>
          <w:tcPr>
            <w:tcW w:w="1074" w:type="pct"/>
            <w:shd w:val="clear" w:color="auto" w:fill="FFFFFF"/>
            <w:vAlign w:val="center"/>
          </w:tcPr>
          <w:p w14:paraId="6C90AE7C" w14:textId="051C409F" w:rsidR="004B45BC" w:rsidRPr="004F616D" w:rsidRDefault="004B45BC" w:rsidP="004B45BC">
            <w:pPr>
              <w:pStyle w:val="TableParagraph"/>
              <w:spacing w:line="276" w:lineRule="auto"/>
              <w:rPr>
                <w:rFonts w:ascii="Arial" w:hAnsi="Arial" w:cs="Arial"/>
                <w:color w:val="000000" w:themeColor="text1"/>
                <w:w w:val="105"/>
              </w:rPr>
            </w:pPr>
            <w:r w:rsidRPr="004F616D">
              <w:rPr>
                <w:rFonts w:ascii="Arial" w:hAnsi="Arial" w:cs="Arial"/>
                <w:color w:val="000000" w:themeColor="text1"/>
              </w:rPr>
              <w:t xml:space="preserve">1. Įvairių dydžių (pvz., 27G ir 30G) </w:t>
            </w:r>
            <w:r w:rsidRPr="004F616D">
              <w:rPr>
                <w:rStyle w:val="Emfaz"/>
                <w:rFonts w:ascii="Arial" w:hAnsi="Arial" w:cs="Arial"/>
                <w:i w:val="0"/>
                <w:iCs w:val="0"/>
                <w:color w:val="000000" w:themeColor="text1"/>
              </w:rPr>
              <w:t>(tikslus dydžių pasiskirstymas derinamas sutarties pasirašymo metu);</w:t>
            </w:r>
          </w:p>
          <w:p w14:paraId="02918C79" w14:textId="77777777" w:rsidR="004B45BC" w:rsidRPr="004F616D" w:rsidRDefault="004B45BC" w:rsidP="004B45BC">
            <w:pPr>
              <w:pStyle w:val="TableParagraph"/>
              <w:spacing w:line="276" w:lineRule="auto"/>
              <w:rPr>
                <w:rFonts w:ascii="Arial" w:hAnsi="Arial" w:cs="Arial"/>
                <w:color w:val="000000" w:themeColor="text1"/>
                <w:w w:val="105"/>
              </w:rPr>
            </w:pPr>
          </w:p>
          <w:p w14:paraId="2860CA75" w14:textId="46034F44" w:rsidR="004B45BC" w:rsidRPr="004F616D" w:rsidRDefault="004B45BC" w:rsidP="004B45BC">
            <w:pPr>
              <w:pStyle w:val="z1qcye"/>
              <w:spacing w:before="0" w:beforeAutospacing="0" w:after="0" w:afterAutospacing="0" w:line="276" w:lineRule="auto"/>
              <w:rPr>
                <w:rFonts w:ascii="Arial" w:hAnsi="Arial" w:cs="Arial"/>
                <w:b/>
                <w:bCs/>
                <w:color w:val="000000" w:themeColor="text1"/>
                <w:sz w:val="22"/>
                <w:szCs w:val="22"/>
              </w:rPr>
            </w:pPr>
            <w:r w:rsidRPr="004F616D">
              <w:rPr>
                <w:rStyle w:val="Grietas"/>
                <w:rFonts w:ascii="Arial" w:hAnsi="Arial" w:cs="Arial"/>
                <w:b w:val="0"/>
                <w:bCs w:val="0"/>
                <w:color w:val="000000" w:themeColor="text1"/>
                <w:sz w:val="22"/>
                <w:szCs w:val="22"/>
              </w:rPr>
              <w:t>2</w:t>
            </w:r>
            <w:r w:rsidRPr="004F616D">
              <w:rPr>
                <w:rStyle w:val="Grietas"/>
                <w:rFonts w:ascii="Arial" w:hAnsi="Arial" w:cs="Arial"/>
                <w:color w:val="000000" w:themeColor="text1"/>
                <w:sz w:val="22"/>
                <w:szCs w:val="22"/>
              </w:rPr>
              <w:t xml:space="preserve">. </w:t>
            </w:r>
            <w:r w:rsidRPr="004F616D">
              <w:rPr>
                <w:rStyle w:val="Grietas"/>
                <w:rFonts w:ascii="Arial" w:hAnsi="Arial" w:cs="Arial"/>
                <w:b w:val="0"/>
                <w:bCs w:val="0"/>
                <w:color w:val="000000" w:themeColor="text1"/>
                <w:sz w:val="22"/>
                <w:szCs w:val="22"/>
              </w:rPr>
              <w:t>Adata buku (atviru) galu, su viena arba dviem šoninėmis angomis/išpjovomis (saugioms šaknies kanalų plovimo procedūroms);</w:t>
            </w:r>
          </w:p>
          <w:p w14:paraId="3786CA8A" w14:textId="77777777" w:rsidR="004B45BC" w:rsidRPr="004F616D" w:rsidRDefault="004B45BC" w:rsidP="004B45BC">
            <w:pPr>
              <w:pStyle w:val="z1qcye"/>
              <w:spacing w:before="0" w:beforeAutospacing="0" w:after="0" w:afterAutospacing="0" w:line="276" w:lineRule="auto"/>
              <w:rPr>
                <w:rStyle w:val="inqyif"/>
                <w:rFonts w:ascii="Arial" w:hAnsi="Arial" w:cs="Arial"/>
                <w:color w:val="000000" w:themeColor="text1"/>
                <w:sz w:val="22"/>
                <w:szCs w:val="22"/>
              </w:rPr>
            </w:pPr>
          </w:p>
          <w:p w14:paraId="2443A9AC" w14:textId="5CAA6ED0" w:rsidR="004B45BC" w:rsidRPr="004F616D" w:rsidRDefault="004B45BC" w:rsidP="004B45B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Jungtis: </w:t>
            </w:r>
            <w:r w:rsidRPr="004F616D">
              <w:rPr>
                <w:rStyle w:val="Emfaz"/>
                <w:rFonts w:ascii="Arial" w:hAnsi="Arial" w:cs="Arial"/>
                <w:color w:val="000000" w:themeColor="text1"/>
                <w:sz w:val="22"/>
                <w:szCs w:val="22"/>
              </w:rPr>
              <w:t>Luer-Lock</w:t>
            </w:r>
            <w:r w:rsidRPr="004F616D">
              <w:rPr>
                <w:rStyle w:val="inqyif"/>
                <w:rFonts w:ascii="Arial" w:hAnsi="Arial" w:cs="Arial"/>
                <w:color w:val="000000" w:themeColor="text1"/>
                <w:sz w:val="22"/>
                <w:szCs w:val="22"/>
              </w:rPr>
              <w:t xml:space="preserve"> tipo arba tinkanti standartiniam švirkštui;</w:t>
            </w:r>
          </w:p>
          <w:p w14:paraId="79F5958B" w14:textId="77777777" w:rsidR="00E74E59" w:rsidRPr="004F616D" w:rsidRDefault="00E74E59" w:rsidP="004B45BC">
            <w:pPr>
              <w:pStyle w:val="z1qcye"/>
              <w:spacing w:before="0" w:beforeAutospacing="0" w:after="0" w:afterAutospacing="0" w:line="276" w:lineRule="auto"/>
              <w:rPr>
                <w:rFonts w:ascii="Arial" w:hAnsi="Arial" w:cs="Arial"/>
                <w:color w:val="000000" w:themeColor="text1"/>
                <w:sz w:val="22"/>
                <w:szCs w:val="22"/>
              </w:rPr>
            </w:pPr>
          </w:p>
          <w:p w14:paraId="52D0E3AE" w14:textId="166F4321" w:rsidR="004B45BC"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4B45BC" w:rsidRPr="004F616D">
              <w:rPr>
                <w:rStyle w:val="inqyif"/>
                <w:rFonts w:ascii="Arial" w:hAnsi="Arial" w:cs="Arial"/>
                <w:color w:val="000000" w:themeColor="text1"/>
                <w:sz w:val="22"/>
                <w:szCs w:val="22"/>
              </w:rPr>
              <w:t>Atspari agresyviems endodontiniams dezinfekuojantiems tirpalams (pvz., natrio hipochloritui, EDTA);</w:t>
            </w:r>
          </w:p>
          <w:p w14:paraId="30B0DCE7" w14:textId="77777777"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p>
          <w:p w14:paraId="2A3786EE" w14:textId="4358C3A3" w:rsidR="001F5487"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 xml:space="preserve">5. </w:t>
            </w:r>
            <w:r w:rsidR="004B45BC"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2F4010CF"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47D19F74"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4FDEFF34"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r>
      <w:tr w:rsidR="001F5487" w:rsidRPr="004F616D" w14:paraId="0C9080AD" w14:textId="77777777" w:rsidTr="000A16E2">
        <w:tc>
          <w:tcPr>
            <w:tcW w:w="241" w:type="pct"/>
            <w:shd w:val="clear" w:color="auto" w:fill="FFFFFF"/>
            <w:vAlign w:val="center"/>
          </w:tcPr>
          <w:p w14:paraId="38FFD64F" w14:textId="08D82E23" w:rsidR="001F5487" w:rsidRPr="004F616D" w:rsidRDefault="001F5487" w:rsidP="00BA52F4">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29.</w:t>
            </w:r>
          </w:p>
        </w:tc>
        <w:tc>
          <w:tcPr>
            <w:tcW w:w="886" w:type="pct"/>
            <w:shd w:val="clear" w:color="auto" w:fill="FFFFFF"/>
            <w:vAlign w:val="center"/>
          </w:tcPr>
          <w:p w14:paraId="49CD55BD" w14:textId="4FC59BD8" w:rsidR="001F5487" w:rsidRPr="004F616D" w:rsidRDefault="001F5487" w:rsidP="001F5487">
            <w:pPr>
              <w:pStyle w:val="TableParagraph"/>
              <w:ind w:left="142"/>
              <w:rPr>
                <w:rFonts w:ascii="Arial" w:hAnsi="Arial" w:cs="Arial"/>
                <w:color w:val="000000" w:themeColor="text1"/>
                <w:w w:val="105"/>
              </w:rPr>
            </w:pPr>
            <w:r w:rsidRPr="004F616D">
              <w:rPr>
                <w:rFonts w:ascii="Arial" w:hAnsi="Arial" w:cs="Arial"/>
                <w:color w:val="000000" w:themeColor="text1"/>
                <w:w w:val="105"/>
              </w:rPr>
              <w:t>Švirkštai prisukamoms adatoms</w:t>
            </w:r>
            <w:r w:rsidRPr="004F616D">
              <w:rPr>
                <w:rFonts w:ascii="Arial" w:hAnsi="Arial" w:cs="Arial"/>
                <w:color w:val="000000" w:themeColor="text1"/>
                <w:spacing w:val="-10"/>
                <w:w w:val="105"/>
              </w:rPr>
              <w:t xml:space="preserve"> </w:t>
            </w:r>
            <w:r w:rsidRPr="004F616D">
              <w:rPr>
                <w:rFonts w:ascii="Arial" w:hAnsi="Arial" w:cs="Arial"/>
                <w:color w:val="000000" w:themeColor="text1"/>
                <w:w w:val="105"/>
              </w:rPr>
              <w:t>kanalų</w:t>
            </w:r>
            <w:r w:rsidRPr="004F616D">
              <w:rPr>
                <w:rFonts w:ascii="Arial" w:hAnsi="Arial" w:cs="Arial"/>
                <w:color w:val="000000" w:themeColor="text1"/>
                <w:spacing w:val="-12"/>
                <w:w w:val="105"/>
              </w:rPr>
              <w:t xml:space="preserve"> </w:t>
            </w:r>
            <w:r w:rsidRPr="004F616D">
              <w:rPr>
                <w:rFonts w:ascii="Arial" w:hAnsi="Arial" w:cs="Arial"/>
                <w:color w:val="000000" w:themeColor="text1"/>
                <w:w w:val="105"/>
              </w:rPr>
              <w:t>plovimui</w:t>
            </w:r>
          </w:p>
        </w:tc>
        <w:tc>
          <w:tcPr>
            <w:tcW w:w="615" w:type="pct"/>
            <w:shd w:val="clear" w:color="auto" w:fill="FFFFFF"/>
          </w:tcPr>
          <w:p w14:paraId="655F009C" w14:textId="56C24778" w:rsidR="001F5487" w:rsidRPr="004F616D" w:rsidRDefault="00E74E59" w:rsidP="001F5487">
            <w:pPr>
              <w:pStyle w:val="Pagrindinistekstas"/>
              <w:shd w:val="clear" w:color="auto" w:fill="auto"/>
              <w:ind w:left="142"/>
              <w:rPr>
                <w:rFonts w:ascii="Arial" w:hAnsi="Arial" w:cs="Arial"/>
                <w:color w:val="000000" w:themeColor="text1"/>
                <w:w w:val="105"/>
                <w:sz w:val="22"/>
                <w:szCs w:val="22"/>
              </w:rPr>
            </w:pPr>
            <w:r w:rsidRPr="004F616D">
              <w:rPr>
                <w:rFonts w:ascii="Arial" w:hAnsi="Arial" w:cs="Arial"/>
                <w:color w:val="000000" w:themeColor="text1"/>
                <w:w w:val="105"/>
                <w:sz w:val="22"/>
                <w:szCs w:val="22"/>
              </w:rPr>
              <w:t>20 dėžučių po ne mažiau kaip 100 vnt.</w:t>
            </w:r>
          </w:p>
        </w:tc>
        <w:tc>
          <w:tcPr>
            <w:tcW w:w="1074" w:type="pct"/>
            <w:shd w:val="clear" w:color="auto" w:fill="FFFFFF"/>
            <w:vAlign w:val="center"/>
          </w:tcPr>
          <w:p w14:paraId="7275F6F1" w14:textId="5D273D7D" w:rsidR="001F5487" w:rsidRPr="004F616D" w:rsidRDefault="00E74E59" w:rsidP="00E74E59">
            <w:pPr>
              <w:pStyle w:val="TableParagraph"/>
              <w:spacing w:line="276" w:lineRule="auto"/>
              <w:rPr>
                <w:rFonts w:ascii="Arial" w:hAnsi="Arial" w:cs="Arial"/>
                <w:color w:val="000000" w:themeColor="text1"/>
                <w:spacing w:val="-5"/>
                <w:w w:val="105"/>
              </w:rPr>
            </w:pPr>
            <w:r w:rsidRPr="004F616D">
              <w:rPr>
                <w:rFonts w:ascii="Arial" w:hAnsi="Arial" w:cs="Arial"/>
                <w:color w:val="000000" w:themeColor="text1"/>
                <w:w w:val="105"/>
              </w:rPr>
              <w:t xml:space="preserve">1. </w:t>
            </w:r>
            <w:r w:rsidR="001F5487" w:rsidRPr="004F616D">
              <w:rPr>
                <w:rFonts w:ascii="Arial" w:hAnsi="Arial" w:cs="Arial"/>
                <w:color w:val="000000" w:themeColor="text1"/>
                <w:w w:val="105"/>
              </w:rPr>
              <w:t>Švirkšta</w:t>
            </w:r>
            <w:r w:rsidR="00A0132A" w:rsidRPr="004F616D">
              <w:rPr>
                <w:rFonts w:ascii="Arial" w:hAnsi="Arial" w:cs="Arial"/>
                <w:color w:val="000000" w:themeColor="text1"/>
                <w:w w:val="105"/>
              </w:rPr>
              <w:t>i</w:t>
            </w:r>
            <w:r w:rsidR="001F5487" w:rsidRPr="004F616D">
              <w:rPr>
                <w:rFonts w:ascii="Arial" w:hAnsi="Arial" w:cs="Arial"/>
                <w:color w:val="000000" w:themeColor="text1"/>
                <w:spacing w:val="10"/>
                <w:w w:val="105"/>
              </w:rPr>
              <w:t xml:space="preserve"> </w:t>
            </w:r>
            <w:r w:rsidR="001F5487" w:rsidRPr="004F616D">
              <w:rPr>
                <w:rFonts w:ascii="Arial" w:hAnsi="Arial" w:cs="Arial"/>
                <w:color w:val="000000" w:themeColor="text1"/>
                <w:w w:val="105"/>
              </w:rPr>
              <w:t>5</w:t>
            </w:r>
            <w:r w:rsidR="001F5487" w:rsidRPr="004F616D">
              <w:rPr>
                <w:rFonts w:ascii="Arial" w:hAnsi="Arial" w:cs="Arial"/>
                <w:color w:val="000000" w:themeColor="text1"/>
                <w:spacing w:val="3"/>
                <w:w w:val="105"/>
              </w:rPr>
              <w:t xml:space="preserve"> </w:t>
            </w:r>
            <w:r w:rsidR="001F5487" w:rsidRPr="004F616D">
              <w:rPr>
                <w:rFonts w:ascii="Arial" w:hAnsi="Arial" w:cs="Arial"/>
                <w:color w:val="000000" w:themeColor="text1"/>
                <w:spacing w:val="-5"/>
                <w:w w:val="105"/>
              </w:rPr>
              <w:t>ml.</w:t>
            </w:r>
            <w:r w:rsidRPr="004F616D">
              <w:rPr>
                <w:rFonts w:ascii="Arial" w:hAnsi="Arial" w:cs="Arial"/>
                <w:color w:val="000000" w:themeColor="text1"/>
                <w:spacing w:val="-5"/>
                <w:w w:val="105"/>
              </w:rPr>
              <w:t>;</w:t>
            </w:r>
          </w:p>
          <w:p w14:paraId="46A1D69C" w14:textId="77777777" w:rsidR="00E74E59" w:rsidRPr="004F616D" w:rsidRDefault="00E74E59" w:rsidP="00E74E59">
            <w:pPr>
              <w:pStyle w:val="TableParagraph"/>
              <w:spacing w:line="276" w:lineRule="auto"/>
              <w:rPr>
                <w:rFonts w:ascii="Arial" w:hAnsi="Arial" w:cs="Arial"/>
                <w:color w:val="000000" w:themeColor="text1"/>
                <w:spacing w:val="-5"/>
                <w:w w:val="105"/>
              </w:rPr>
            </w:pPr>
          </w:p>
          <w:p w14:paraId="72E55DB9" w14:textId="24678A52"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Vienkartinio naudojimo, sterilūs, supakuoti individualiose pakuotėse;</w:t>
            </w:r>
          </w:p>
          <w:p w14:paraId="28B79968" w14:textId="7777777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p>
          <w:p w14:paraId="644971A0" w14:textId="4EF23AAC" w:rsidR="00E74E59" w:rsidRPr="004F616D" w:rsidRDefault="00E74E59" w:rsidP="00E74E59">
            <w:pPr>
              <w:pStyle w:val="z1qcye"/>
              <w:spacing w:before="0" w:beforeAutospacing="0" w:after="0" w:afterAutospacing="0" w:line="276" w:lineRule="auto"/>
              <w:rPr>
                <w:rStyle w:val="Grietas"/>
                <w:rFonts w:ascii="Arial" w:hAnsi="Arial" w:cs="Arial"/>
                <w:b w:val="0"/>
                <w:bCs w:val="0"/>
                <w:color w:val="000000" w:themeColor="text1"/>
                <w:sz w:val="22"/>
                <w:szCs w:val="22"/>
              </w:rPr>
            </w:pPr>
            <w:r w:rsidRPr="004F616D">
              <w:rPr>
                <w:rStyle w:val="Grietas"/>
                <w:rFonts w:ascii="Arial" w:hAnsi="Arial" w:cs="Arial"/>
                <w:b w:val="0"/>
                <w:bCs w:val="0"/>
                <w:color w:val="000000" w:themeColor="text1"/>
                <w:sz w:val="22"/>
                <w:szCs w:val="22"/>
              </w:rPr>
              <w:t>3. Su užsukama adatos jungtimi (Luer-Lock tipo), užtikrinančia saugų adatos užfiksavimą plaunant kanalus po spaudimu;</w:t>
            </w:r>
          </w:p>
          <w:p w14:paraId="061AA0DF" w14:textId="77777777" w:rsidR="00E74E59" w:rsidRPr="004F616D" w:rsidRDefault="00E74E59" w:rsidP="00E74E59">
            <w:pPr>
              <w:pStyle w:val="z1qcye"/>
              <w:spacing w:before="0" w:beforeAutospacing="0" w:after="0" w:afterAutospacing="0" w:line="276" w:lineRule="auto"/>
              <w:rPr>
                <w:rFonts w:ascii="Arial" w:hAnsi="Arial" w:cs="Arial"/>
                <w:b/>
                <w:bCs/>
                <w:color w:val="000000" w:themeColor="text1"/>
                <w:sz w:val="22"/>
                <w:szCs w:val="22"/>
              </w:rPr>
            </w:pPr>
          </w:p>
          <w:p w14:paraId="7098E4DC" w14:textId="27A75241"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Trijų dalių (cilindras, stūmoklis ir guminis sandariklis), užtikrinantys tolygų ir sklandų skysčio švirkštimą;</w:t>
            </w:r>
          </w:p>
          <w:p w14:paraId="1FB5A9B8" w14:textId="7777777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p>
          <w:p w14:paraId="3490AEAE" w14:textId="4AE2600B"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5. Skaidrus cilindras su aiškia, kontrastingo juodo žymėjimo skale;</w:t>
            </w:r>
          </w:p>
          <w:p w14:paraId="22B7889D" w14:textId="7777777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p>
          <w:p w14:paraId="08A74F6B" w14:textId="01200B8F"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6. CE sertifikatas arba CE atitikties deklaracija pagal MDR 2017/745 arba MDD 93/42/EEB su galiojančiu pratęsimu pagal MDR.</w:t>
            </w:r>
          </w:p>
        </w:tc>
        <w:tc>
          <w:tcPr>
            <w:tcW w:w="1075" w:type="pct"/>
            <w:shd w:val="clear" w:color="auto" w:fill="FFFFFF"/>
            <w:vAlign w:val="center"/>
          </w:tcPr>
          <w:p w14:paraId="159E812F"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7CCE9C39"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1D4C20BC" w14:textId="77777777" w:rsidR="001F5487" w:rsidRPr="004F616D" w:rsidRDefault="001F5487" w:rsidP="00BD1C11">
            <w:pPr>
              <w:pStyle w:val="Pagrindinistekstas"/>
              <w:shd w:val="clear" w:color="auto" w:fill="auto"/>
              <w:ind w:left="142"/>
              <w:rPr>
                <w:rStyle w:val="BodytextCalibri"/>
                <w:rFonts w:ascii="Arial" w:hAnsi="Arial" w:cs="Arial"/>
                <w:color w:val="000000" w:themeColor="text1"/>
                <w:sz w:val="22"/>
                <w:szCs w:val="22"/>
                <w:lang w:val="lt-LT"/>
              </w:rPr>
            </w:pPr>
          </w:p>
        </w:tc>
      </w:tr>
    </w:tbl>
    <w:p w14:paraId="2D9C9E5B" w14:textId="77777777" w:rsidR="009B2A8F" w:rsidRPr="004F616D" w:rsidRDefault="009B2A8F" w:rsidP="00565F49">
      <w:pPr>
        <w:pStyle w:val="Sraopastraipa"/>
        <w:spacing w:after="0" w:line="240" w:lineRule="auto"/>
        <w:ind w:left="0"/>
        <w:jc w:val="center"/>
        <w:rPr>
          <w:rFonts w:ascii="Arial" w:hAnsi="Arial" w:cs="Arial"/>
          <w:b/>
          <w:bCs/>
          <w:i/>
          <w:iCs/>
          <w:color w:val="000000" w:themeColor="text1"/>
          <w:sz w:val="24"/>
          <w:szCs w:val="24"/>
        </w:rPr>
      </w:pPr>
    </w:p>
    <w:p w14:paraId="5BEF8CD7"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w:t>
      </w:r>
      <w:r w:rsidRPr="004F616D">
        <w:rPr>
          <w:rFonts w:ascii="Arial" w:hAnsi="Arial" w:cs="Arial"/>
          <w:i/>
          <w:iCs/>
          <w:color w:val="000000" w:themeColor="text1"/>
          <w:sz w:val="24"/>
          <w:szCs w:val="24"/>
        </w:rPr>
        <w:lastRenderedPageBreak/>
        <w:t xml:space="preserve">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0FFAF13F"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D9ABBA3" w14:textId="21C6EE0C" w:rsidR="002E6BAA" w:rsidRPr="004F616D" w:rsidRDefault="00A0132A" w:rsidP="00E74E59">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18</w:t>
      </w:r>
      <w:r w:rsidR="002E6BAA" w:rsidRPr="004F616D">
        <w:rPr>
          <w:rFonts w:ascii="Arial" w:hAnsi="Arial" w:cs="Arial"/>
          <w:b/>
          <w:bCs/>
          <w:i/>
          <w:iCs/>
          <w:color w:val="000000" w:themeColor="text1"/>
          <w:sz w:val="24"/>
          <w:szCs w:val="24"/>
        </w:rPr>
        <w:t xml:space="preserve"> </w:t>
      </w:r>
      <w:r w:rsidR="00BE564F"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A90B19" w:rsidRPr="004F616D">
        <w:rPr>
          <w:rFonts w:ascii="Arial" w:hAnsi="Arial" w:cs="Arial"/>
          <w:b/>
          <w:bCs/>
          <w:i/>
          <w:iCs/>
          <w:color w:val="000000" w:themeColor="text1"/>
          <w:sz w:val="24"/>
          <w:szCs w:val="24"/>
        </w:rPr>
        <w:t>32</w:t>
      </w:r>
      <w:r w:rsidR="002E6BAA" w:rsidRPr="004F616D">
        <w:rPr>
          <w:rFonts w:ascii="Arial" w:hAnsi="Arial" w:cs="Arial"/>
          <w:b/>
          <w:bCs/>
          <w:i/>
          <w:iCs/>
          <w:color w:val="000000" w:themeColor="text1"/>
          <w:sz w:val="24"/>
          <w:szCs w:val="24"/>
        </w:rPr>
        <w:t xml:space="preserve"> </w:t>
      </w:r>
      <w:r w:rsidR="00BE564F"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5CB9F19E" w14:textId="3C33A6A8" w:rsidR="001F5487" w:rsidRPr="004F616D" w:rsidRDefault="001F5487" w:rsidP="001F5487">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VII Pirkimo dalis</w:t>
      </w:r>
    </w:p>
    <w:p w14:paraId="64771BCE" w14:textId="20DE18DA" w:rsidR="001F5487" w:rsidRPr="004F616D" w:rsidRDefault="00BA5D82" w:rsidP="001F5487">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Dantų kanalų plombavimo priemonės</w:t>
      </w:r>
      <w:r w:rsidR="001F5487" w:rsidRPr="004F616D">
        <w:rPr>
          <w:rFonts w:ascii="Arial" w:hAnsi="Arial" w:cs="Arial"/>
          <w:b/>
          <w:bCs/>
          <w:color w:val="000000" w:themeColor="text1"/>
          <w:sz w:val="24"/>
          <w:szCs w:val="24"/>
          <w:shd w:val="clear" w:color="auto" w:fill="FFFFFF"/>
        </w:rPr>
        <w:t>. Techninė specifikacija</w:t>
      </w:r>
    </w:p>
    <w:p w14:paraId="6D8F40B9" w14:textId="77777777" w:rsidR="001F5487" w:rsidRPr="004F616D" w:rsidRDefault="001F5487" w:rsidP="001F5487">
      <w:pPr>
        <w:pStyle w:val="Sraopastraipa"/>
        <w:spacing w:after="0" w:line="240" w:lineRule="auto"/>
        <w:ind w:left="0"/>
        <w:jc w:val="center"/>
        <w:rPr>
          <w:rFonts w:ascii="Arial" w:hAnsi="Arial" w:cs="Arial"/>
          <w:b/>
          <w:bCs/>
          <w:i/>
          <w:iCs/>
          <w:color w:val="000000" w:themeColor="text1"/>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1F5487" w:rsidRPr="004F616D" w14:paraId="38D17936" w14:textId="77777777" w:rsidTr="00330EB0">
        <w:tc>
          <w:tcPr>
            <w:tcW w:w="241" w:type="pct"/>
            <w:shd w:val="clear" w:color="auto" w:fill="FFFFFF"/>
            <w:vAlign w:val="center"/>
          </w:tcPr>
          <w:p w14:paraId="2BB2ED46" w14:textId="77777777" w:rsidR="001F5487" w:rsidRPr="004F616D" w:rsidRDefault="001F5487"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0A4557D8" w14:textId="77777777" w:rsidR="001F5487" w:rsidRPr="004F616D" w:rsidRDefault="001F5487"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2147C2E7" w14:textId="77777777" w:rsidR="001F5487" w:rsidRPr="004F616D" w:rsidRDefault="001F5487" w:rsidP="00330EB0">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590CCBB1" w14:textId="77777777" w:rsidR="001F5487" w:rsidRPr="004F616D" w:rsidRDefault="001F5487"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5AEF32D8" w14:textId="77777777" w:rsidR="001F5487" w:rsidRPr="004F616D" w:rsidRDefault="001F5487" w:rsidP="00330EB0">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257E77BD" w14:textId="77777777" w:rsidR="001F5487" w:rsidRPr="004F616D" w:rsidRDefault="001F5487"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7FC45D61" w14:textId="77777777" w:rsidR="001F5487" w:rsidRPr="004F616D" w:rsidRDefault="001F5487"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2B3F5CA2" w14:textId="77777777" w:rsidR="001F5487" w:rsidRPr="004F616D" w:rsidRDefault="001F5487"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1F5487" w:rsidRPr="004F616D" w14:paraId="5C5A3C00" w14:textId="77777777" w:rsidTr="00330EB0">
        <w:tc>
          <w:tcPr>
            <w:tcW w:w="241" w:type="pct"/>
            <w:shd w:val="clear" w:color="auto" w:fill="FFFFFF"/>
            <w:vAlign w:val="center"/>
          </w:tcPr>
          <w:p w14:paraId="5723D599" w14:textId="77777777" w:rsidR="001F5487" w:rsidRPr="004F616D" w:rsidRDefault="001F5487" w:rsidP="00330EB0">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p>
        </w:tc>
        <w:tc>
          <w:tcPr>
            <w:tcW w:w="886" w:type="pct"/>
            <w:shd w:val="clear" w:color="auto" w:fill="FFFFFF"/>
            <w:vAlign w:val="center"/>
          </w:tcPr>
          <w:p w14:paraId="1090CE57" w14:textId="69743F31" w:rsidR="001F5487"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pacing w:val="-2"/>
                <w:sz w:val="22"/>
                <w:szCs w:val="22"/>
              </w:rPr>
              <w:t>Gutaperčiniai</w:t>
            </w:r>
            <w:r w:rsidRPr="004F616D">
              <w:rPr>
                <w:rFonts w:ascii="Arial" w:hAnsi="Arial" w:cs="Arial"/>
                <w:color w:val="000000" w:themeColor="text1"/>
                <w:spacing w:val="-3"/>
                <w:sz w:val="22"/>
                <w:szCs w:val="22"/>
              </w:rPr>
              <w:t xml:space="preserve"> </w:t>
            </w:r>
            <w:r w:rsidRPr="004F616D">
              <w:rPr>
                <w:rFonts w:ascii="Arial" w:hAnsi="Arial" w:cs="Arial"/>
                <w:color w:val="000000" w:themeColor="text1"/>
                <w:spacing w:val="-2"/>
                <w:sz w:val="22"/>
                <w:szCs w:val="22"/>
              </w:rPr>
              <w:t>kaiščiai pagrindiniai</w:t>
            </w:r>
          </w:p>
        </w:tc>
        <w:tc>
          <w:tcPr>
            <w:tcW w:w="615" w:type="pct"/>
            <w:shd w:val="clear" w:color="auto" w:fill="FFFFFF"/>
          </w:tcPr>
          <w:p w14:paraId="05E64A32" w14:textId="77777777" w:rsidR="00BA5D82" w:rsidRPr="004F616D" w:rsidRDefault="00BA5D82" w:rsidP="00BA5D82">
            <w:pPr>
              <w:pStyle w:val="TableParagraph"/>
              <w:ind w:left="142"/>
              <w:rPr>
                <w:rFonts w:ascii="Arial" w:hAnsi="Arial" w:cs="Arial"/>
                <w:color w:val="000000" w:themeColor="text1"/>
              </w:rPr>
            </w:pPr>
            <w:r w:rsidRPr="004F616D">
              <w:rPr>
                <w:rFonts w:ascii="Arial" w:hAnsi="Arial" w:cs="Arial"/>
                <w:color w:val="000000" w:themeColor="text1"/>
              </w:rPr>
              <w:t>160</w:t>
            </w:r>
            <w:r w:rsidRPr="004F616D">
              <w:rPr>
                <w:rFonts w:ascii="Arial" w:hAnsi="Arial" w:cs="Arial"/>
                <w:color w:val="000000" w:themeColor="text1"/>
                <w:spacing w:val="2"/>
              </w:rPr>
              <w:t xml:space="preserve"> </w:t>
            </w:r>
            <w:r w:rsidRPr="004F616D">
              <w:rPr>
                <w:rFonts w:ascii="Arial" w:hAnsi="Arial" w:cs="Arial"/>
                <w:color w:val="000000" w:themeColor="text1"/>
                <w:spacing w:val="-2"/>
              </w:rPr>
              <w:t>dėžučių</w:t>
            </w:r>
          </w:p>
          <w:p w14:paraId="1E48A644" w14:textId="692D931C" w:rsidR="001F5487"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po</w:t>
            </w:r>
            <w:r w:rsidRPr="004F616D">
              <w:rPr>
                <w:rFonts w:ascii="Arial" w:hAnsi="Arial" w:cs="Arial"/>
                <w:color w:val="000000" w:themeColor="text1"/>
                <w:spacing w:val="-6"/>
                <w:sz w:val="22"/>
                <w:szCs w:val="22"/>
              </w:rPr>
              <w:t xml:space="preserve"> </w:t>
            </w:r>
            <w:r w:rsidR="00E74E59" w:rsidRPr="004F616D">
              <w:rPr>
                <w:rFonts w:ascii="Arial" w:hAnsi="Arial" w:cs="Arial"/>
                <w:color w:val="000000" w:themeColor="text1"/>
                <w:spacing w:val="-6"/>
                <w:sz w:val="22"/>
                <w:szCs w:val="22"/>
              </w:rPr>
              <w:t>ne mažiau kaip 60</w:t>
            </w:r>
            <w:r w:rsidRPr="004F616D">
              <w:rPr>
                <w:rFonts w:ascii="Arial" w:hAnsi="Arial" w:cs="Arial"/>
                <w:color w:val="000000" w:themeColor="text1"/>
                <w:spacing w:val="2"/>
                <w:sz w:val="22"/>
                <w:szCs w:val="22"/>
              </w:rPr>
              <w:t xml:space="preserve"> </w:t>
            </w:r>
            <w:r w:rsidRPr="004F616D">
              <w:rPr>
                <w:rFonts w:ascii="Arial" w:hAnsi="Arial" w:cs="Arial"/>
                <w:color w:val="000000" w:themeColor="text1"/>
                <w:spacing w:val="-4"/>
                <w:sz w:val="22"/>
                <w:szCs w:val="22"/>
              </w:rPr>
              <w:t>vnt.</w:t>
            </w:r>
          </w:p>
        </w:tc>
        <w:tc>
          <w:tcPr>
            <w:tcW w:w="1074" w:type="pct"/>
            <w:shd w:val="clear" w:color="auto" w:fill="FFFFFF"/>
            <w:vAlign w:val="center"/>
          </w:tcPr>
          <w:p w14:paraId="0088BCDA" w14:textId="64BD1583" w:rsidR="001F5487" w:rsidRPr="004F616D" w:rsidRDefault="00E74E59" w:rsidP="00E74E59">
            <w:pPr>
              <w:pStyle w:val="TableParagraph"/>
              <w:spacing w:line="276" w:lineRule="auto"/>
              <w:rPr>
                <w:rStyle w:val="Emfaz"/>
                <w:rFonts w:ascii="Arial" w:hAnsi="Arial" w:cs="Arial"/>
                <w:i w:val="0"/>
                <w:iCs w:val="0"/>
                <w:color w:val="000000" w:themeColor="text1"/>
              </w:rPr>
            </w:pPr>
            <w:r w:rsidRPr="004F616D">
              <w:rPr>
                <w:rStyle w:val="BodytextCalibri"/>
                <w:rFonts w:ascii="Arial" w:hAnsi="Arial" w:cs="Arial"/>
                <w:color w:val="000000" w:themeColor="text1"/>
                <w:sz w:val="22"/>
                <w:szCs w:val="22"/>
              </w:rPr>
              <w:t xml:space="preserve">1. </w:t>
            </w:r>
            <w:r w:rsidRPr="004F616D">
              <w:rPr>
                <w:rFonts w:ascii="Arial" w:hAnsi="Arial" w:cs="Arial"/>
                <w:color w:val="000000" w:themeColor="text1"/>
              </w:rPr>
              <w:t xml:space="preserve">Įvairių ISO dydžių (pvz., nuo Nr. 15 iki Nr. 80) ir kūgiškumo (standartinio .02 arba mašininių sistemų .04 / .06 / ProTaper tipo F1-F3) </w:t>
            </w:r>
            <w:r w:rsidRPr="004F616D">
              <w:rPr>
                <w:rStyle w:val="Emfaz"/>
                <w:rFonts w:ascii="Arial" w:hAnsi="Arial" w:cs="Arial"/>
                <w:i w:val="0"/>
                <w:iCs w:val="0"/>
                <w:color w:val="000000" w:themeColor="text1"/>
              </w:rPr>
              <w:t xml:space="preserve">(tikslus dydžių ir kūgiškumų pasiskirstymas derinamas </w:t>
            </w:r>
            <w:r w:rsidRPr="004F616D">
              <w:rPr>
                <w:rStyle w:val="Emfaz"/>
                <w:rFonts w:ascii="Arial" w:hAnsi="Arial" w:cs="Arial"/>
                <w:i w:val="0"/>
                <w:iCs w:val="0"/>
                <w:color w:val="000000" w:themeColor="text1"/>
              </w:rPr>
              <w:lastRenderedPageBreak/>
              <w:t>sutarties pasirašymo metu);</w:t>
            </w:r>
          </w:p>
          <w:p w14:paraId="2562433A" w14:textId="77777777" w:rsidR="00E74E59" w:rsidRPr="004F616D" w:rsidRDefault="00E74E59" w:rsidP="00E74E59">
            <w:pPr>
              <w:pStyle w:val="TableParagraph"/>
              <w:spacing w:line="276" w:lineRule="auto"/>
              <w:rPr>
                <w:rStyle w:val="Emfaz"/>
                <w:rFonts w:ascii="Arial" w:hAnsi="Arial" w:cs="Arial"/>
                <w:i w:val="0"/>
                <w:iCs w:val="0"/>
                <w:color w:val="000000" w:themeColor="text1"/>
              </w:rPr>
            </w:pPr>
          </w:p>
          <w:p w14:paraId="3BF51D38" w14:textId="314D4A41"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Gamykliškai susukti, plastiški, skirti šaknies kanalų tridimenciniam užpildymui (obturacijai);</w:t>
            </w:r>
          </w:p>
          <w:p w14:paraId="46171F72" w14:textId="7777777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p>
          <w:p w14:paraId="456EBB7E" w14:textId="766E52B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Rentgenokontrastiški (gerai matomi rentgeno nuotraukoje);</w:t>
            </w:r>
          </w:p>
          <w:p w14:paraId="16208816" w14:textId="77777777"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p>
          <w:p w14:paraId="0BC006B1" w14:textId="7168C5D5"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 Maillefer arba lygiaverčiai;</w:t>
            </w:r>
          </w:p>
          <w:p w14:paraId="57ABE4C2" w14:textId="5D62257D" w:rsidR="00E74E59" w:rsidRPr="004F616D" w:rsidRDefault="00E74E59" w:rsidP="00E74E59">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5. CE sertifikatas arba CE atitikties deklaracija pagal MDR 2017/745 arba MDD 93/42/EEB su galiojančiu pratęsimu pagal MDR.</w:t>
            </w:r>
          </w:p>
        </w:tc>
        <w:tc>
          <w:tcPr>
            <w:tcW w:w="1075" w:type="pct"/>
            <w:shd w:val="clear" w:color="auto" w:fill="FFFFFF"/>
            <w:vAlign w:val="center"/>
          </w:tcPr>
          <w:p w14:paraId="7873BD04" w14:textId="77777777" w:rsidR="001F5487" w:rsidRPr="004F616D" w:rsidRDefault="001F5487" w:rsidP="00BA5D82">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0B273ACB" w14:textId="77777777" w:rsidR="001F5487" w:rsidRPr="004F616D" w:rsidRDefault="001F5487" w:rsidP="00BA5D82">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7B07266E" w14:textId="77777777" w:rsidR="001F5487" w:rsidRPr="004F616D" w:rsidRDefault="001F5487" w:rsidP="00BA5D82">
            <w:pPr>
              <w:pStyle w:val="Pagrindinistekstas"/>
              <w:shd w:val="clear" w:color="auto" w:fill="auto"/>
              <w:ind w:left="142"/>
              <w:rPr>
                <w:rStyle w:val="BodytextCalibri"/>
                <w:rFonts w:ascii="Arial" w:hAnsi="Arial" w:cs="Arial"/>
                <w:color w:val="000000" w:themeColor="text1"/>
                <w:sz w:val="22"/>
                <w:szCs w:val="22"/>
                <w:lang w:val="lt-LT"/>
              </w:rPr>
            </w:pPr>
          </w:p>
        </w:tc>
      </w:tr>
      <w:tr w:rsidR="00BA5D82" w:rsidRPr="004F616D" w14:paraId="602F20DE" w14:textId="77777777" w:rsidTr="00330EB0">
        <w:tc>
          <w:tcPr>
            <w:tcW w:w="241" w:type="pct"/>
            <w:shd w:val="clear" w:color="auto" w:fill="FFFFFF"/>
            <w:vAlign w:val="center"/>
          </w:tcPr>
          <w:p w14:paraId="63B339A8" w14:textId="4AC4585B" w:rsidR="00BA5D82" w:rsidRPr="004F616D" w:rsidRDefault="00BA5D82" w:rsidP="00330EB0">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r w:rsidRPr="004F616D">
              <w:rPr>
                <w:rStyle w:val="BodytextCalibri"/>
                <w:rFonts w:ascii="Arial" w:hAnsi="Arial" w:cs="Arial"/>
                <w:color w:val="000000" w:themeColor="text1"/>
                <w:lang w:val="lt-LT"/>
              </w:rPr>
              <w:t>.</w:t>
            </w:r>
          </w:p>
        </w:tc>
        <w:tc>
          <w:tcPr>
            <w:tcW w:w="886" w:type="pct"/>
            <w:shd w:val="clear" w:color="auto" w:fill="FFFFFF"/>
            <w:vAlign w:val="center"/>
          </w:tcPr>
          <w:p w14:paraId="6DB7BC78" w14:textId="16CBB0F2" w:rsidR="00BA5D82" w:rsidRPr="004F616D" w:rsidRDefault="00BA5D82" w:rsidP="00BA5D82">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sz w:val="22"/>
                <w:szCs w:val="22"/>
              </w:rPr>
              <w:t>Gutaperčiniai</w:t>
            </w:r>
            <w:r w:rsidRPr="004F616D">
              <w:rPr>
                <w:rFonts w:ascii="Arial" w:hAnsi="Arial" w:cs="Arial"/>
                <w:color w:val="000000" w:themeColor="text1"/>
                <w:spacing w:val="-3"/>
                <w:sz w:val="22"/>
                <w:szCs w:val="22"/>
              </w:rPr>
              <w:t xml:space="preserve"> </w:t>
            </w:r>
            <w:r w:rsidRPr="004F616D">
              <w:rPr>
                <w:rFonts w:ascii="Arial" w:hAnsi="Arial" w:cs="Arial"/>
                <w:color w:val="000000" w:themeColor="text1"/>
                <w:spacing w:val="-2"/>
                <w:sz w:val="22"/>
                <w:szCs w:val="22"/>
              </w:rPr>
              <w:t>kaiščiai pagalbiniai</w:t>
            </w:r>
          </w:p>
        </w:tc>
        <w:tc>
          <w:tcPr>
            <w:tcW w:w="615" w:type="pct"/>
            <w:shd w:val="clear" w:color="auto" w:fill="FFFFFF"/>
          </w:tcPr>
          <w:p w14:paraId="7FAB3C26" w14:textId="1A88C954" w:rsidR="00BA5D82" w:rsidRPr="004F616D" w:rsidRDefault="00BA5D82" w:rsidP="00BA5D82">
            <w:pPr>
              <w:pStyle w:val="TableParagraph"/>
              <w:ind w:left="142"/>
              <w:rPr>
                <w:rFonts w:ascii="Arial" w:hAnsi="Arial" w:cs="Arial"/>
                <w:color w:val="000000" w:themeColor="text1"/>
              </w:rPr>
            </w:pPr>
            <w:r w:rsidRPr="004F616D">
              <w:rPr>
                <w:rFonts w:ascii="Arial" w:hAnsi="Arial" w:cs="Arial"/>
                <w:color w:val="000000" w:themeColor="text1"/>
              </w:rPr>
              <w:t>200</w:t>
            </w:r>
            <w:r w:rsidRPr="004F616D">
              <w:rPr>
                <w:rFonts w:ascii="Arial" w:hAnsi="Arial" w:cs="Arial"/>
                <w:color w:val="000000" w:themeColor="text1"/>
                <w:spacing w:val="2"/>
              </w:rPr>
              <w:t xml:space="preserve"> </w:t>
            </w:r>
            <w:r w:rsidRPr="004F616D">
              <w:rPr>
                <w:rFonts w:ascii="Arial" w:hAnsi="Arial" w:cs="Arial"/>
                <w:color w:val="000000" w:themeColor="text1"/>
                <w:spacing w:val="-2"/>
              </w:rPr>
              <w:t>dėžučių</w:t>
            </w:r>
            <w:r w:rsidR="00E74E59" w:rsidRPr="004F616D">
              <w:rPr>
                <w:rFonts w:ascii="Arial" w:hAnsi="Arial" w:cs="Arial"/>
                <w:color w:val="000000" w:themeColor="text1"/>
                <w:spacing w:val="-2"/>
              </w:rPr>
              <w:t xml:space="preserve"> po ne mažiau kaip</w:t>
            </w:r>
          </w:p>
          <w:p w14:paraId="3CC62AA6" w14:textId="6576434C" w:rsidR="00BA5D82" w:rsidRPr="004F616D" w:rsidRDefault="00E74E59" w:rsidP="00BA5D82">
            <w:pPr>
              <w:pStyle w:val="TableParagraph"/>
              <w:ind w:left="142"/>
              <w:rPr>
                <w:rFonts w:ascii="Arial" w:hAnsi="Arial" w:cs="Arial"/>
                <w:color w:val="000000" w:themeColor="text1"/>
              </w:rPr>
            </w:pPr>
            <w:r w:rsidRPr="004F616D">
              <w:rPr>
                <w:rFonts w:ascii="Arial" w:hAnsi="Arial" w:cs="Arial"/>
                <w:color w:val="000000" w:themeColor="text1"/>
                <w:spacing w:val="-6"/>
              </w:rPr>
              <w:t>60</w:t>
            </w:r>
            <w:r w:rsidR="00BA5D82" w:rsidRPr="004F616D">
              <w:rPr>
                <w:rFonts w:ascii="Arial" w:hAnsi="Arial" w:cs="Arial"/>
                <w:color w:val="000000" w:themeColor="text1"/>
                <w:spacing w:val="2"/>
              </w:rPr>
              <w:t xml:space="preserve"> </w:t>
            </w:r>
            <w:r w:rsidR="00BA5D82" w:rsidRPr="004F616D">
              <w:rPr>
                <w:rFonts w:ascii="Arial" w:hAnsi="Arial" w:cs="Arial"/>
                <w:color w:val="000000" w:themeColor="text1"/>
                <w:spacing w:val="-4"/>
              </w:rPr>
              <w:t>vnt.</w:t>
            </w:r>
          </w:p>
        </w:tc>
        <w:tc>
          <w:tcPr>
            <w:tcW w:w="1074" w:type="pct"/>
            <w:shd w:val="clear" w:color="auto" w:fill="FFFFFF"/>
            <w:vAlign w:val="center"/>
          </w:tcPr>
          <w:p w14:paraId="093D3548" w14:textId="16F3FA79" w:rsidR="00E74E59" w:rsidRPr="004F616D" w:rsidRDefault="00E74E59" w:rsidP="00E74E59">
            <w:pPr>
              <w:pStyle w:val="TableParagraph"/>
              <w:spacing w:line="276" w:lineRule="auto"/>
              <w:rPr>
                <w:rStyle w:val="Emfaz"/>
                <w:rFonts w:ascii="Arial" w:hAnsi="Arial" w:cs="Arial"/>
                <w:i w:val="0"/>
                <w:iCs w:val="0"/>
                <w:color w:val="000000" w:themeColor="text1"/>
              </w:rPr>
            </w:pPr>
            <w:r w:rsidRPr="004F616D">
              <w:rPr>
                <w:rStyle w:val="BodytextCalibri"/>
                <w:rFonts w:ascii="Arial" w:hAnsi="Arial" w:cs="Arial"/>
                <w:color w:val="000000" w:themeColor="text1"/>
                <w:sz w:val="22"/>
                <w:szCs w:val="22"/>
              </w:rPr>
              <w:t xml:space="preserve">1. </w:t>
            </w:r>
            <w:r w:rsidRPr="004F616D">
              <w:rPr>
                <w:rFonts w:ascii="Arial" w:hAnsi="Arial" w:cs="Arial"/>
                <w:color w:val="000000" w:themeColor="text1"/>
              </w:rPr>
              <w:t xml:space="preserve">Įvairių dydžių (atskiromis pakuotėmis arba asorti rinkiniais, pvz., įvairių nestandartinių dydžių kaip </w:t>
            </w:r>
            <w:r w:rsidRPr="004F616D">
              <w:rPr>
                <w:rStyle w:val="Emfaz"/>
                <w:rFonts w:ascii="Arial" w:hAnsi="Arial" w:cs="Arial"/>
                <w:i w:val="0"/>
                <w:iCs w:val="0"/>
                <w:color w:val="000000" w:themeColor="text1"/>
              </w:rPr>
              <w:t>Fine</w:t>
            </w:r>
            <w:r w:rsidRPr="004F616D">
              <w:rPr>
                <w:rFonts w:ascii="Arial" w:hAnsi="Arial" w:cs="Arial"/>
                <w:i/>
                <w:iCs/>
                <w:color w:val="000000" w:themeColor="text1"/>
              </w:rPr>
              <w:t xml:space="preserve">, </w:t>
            </w:r>
            <w:r w:rsidRPr="004F616D">
              <w:rPr>
                <w:rStyle w:val="Emfaz"/>
                <w:rFonts w:ascii="Arial" w:hAnsi="Arial" w:cs="Arial"/>
                <w:i w:val="0"/>
                <w:iCs w:val="0"/>
                <w:color w:val="000000" w:themeColor="text1"/>
              </w:rPr>
              <w:t>Medium-Fine</w:t>
            </w:r>
            <w:r w:rsidRPr="004F616D">
              <w:rPr>
                <w:rFonts w:ascii="Arial" w:hAnsi="Arial" w:cs="Arial"/>
                <w:i/>
                <w:iCs/>
                <w:color w:val="000000" w:themeColor="text1"/>
              </w:rPr>
              <w:t xml:space="preserve">, </w:t>
            </w:r>
            <w:r w:rsidRPr="004F616D">
              <w:rPr>
                <w:rStyle w:val="Emfaz"/>
                <w:rFonts w:ascii="Arial" w:hAnsi="Arial" w:cs="Arial"/>
                <w:i w:val="0"/>
                <w:iCs w:val="0"/>
                <w:color w:val="000000" w:themeColor="text1"/>
              </w:rPr>
              <w:t>Fine-Medium</w:t>
            </w:r>
            <w:r w:rsidRPr="004F616D">
              <w:rPr>
                <w:rFonts w:ascii="Arial" w:hAnsi="Arial" w:cs="Arial"/>
                <w:i/>
                <w:iCs/>
                <w:color w:val="000000" w:themeColor="text1"/>
              </w:rPr>
              <w:t xml:space="preserve"> ir pan., arba ISO </w:t>
            </w:r>
            <w:r w:rsidRPr="004F616D">
              <w:rPr>
                <w:rFonts w:ascii="Arial" w:hAnsi="Arial" w:cs="Arial"/>
                <w:color w:val="000000" w:themeColor="text1"/>
              </w:rPr>
              <w:t>standartinių dydžių)</w:t>
            </w:r>
            <w:r w:rsidRPr="004F616D">
              <w:rPr>
                <w:rFonts w:ascii="Arial" w:hAnsi="Arial" w:cs="Arial"/>
                <w:i/>
                <w:iCs/>
                <w:color w:val="000000" w:themeColor="text1"/>
              </w:rPr>
              <w:t xml:space="preserve"> </w:t>
            </w:r>
            <w:r w:rsidRPr="004F616D">
              <w:rPr>
                <w:rStyle w:val="Emfaz"/>
                <w:rFonts w:ascii="Arial" w:hAnsi="Arial" w:cs="Arial"/>
                <w:i w:val="0"/>
                <w:iCs w:val="0"/>
                <w:color w:val="000000" w:themeColor="text1"/>
              </w:rPr>
              <w:t>(tikslus dydžių pasiskirstymas derinamas sutarties pasirašymo metu);</w:t>
            </w:r>
          </w:p>
          <w:p w14:paraId="0C31B0D9" w14:textId="77777777" w:rsidR="00E74E59" w:rsidRPr="004F616D" w:rsidRDefault="00E74E59" w:rsidP="00E74E59">
            <w:pPr>
              <w:pStyle w:val="TableParagraph"/>
              <w:spacing w:line="276" w:lineRule="auto"/>
              <w:rPr>
                <w:rStyle w:val="Emfaz"/>
                <w:rFonts w:ascii="Arial" w:hAnsi="Arial" w:cs="Arial"/>
                <w:i w:val="0"/>
                <w:iCs w:val="0"/>
                <w:color w:val="000000" w:themeColor="text1"/>
              </w:rPr>
            </w:pPr>
          </w:p>
          <w:p w14:paraId="695A3651" w14:textId="77777777"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Gamykliškai susukti, plastiški, skirti šaknies kanalų tridimenciniam užpildymui (obturacijai);</w:t>
            </w:r>
          </w:p>
          <w:p w14:paraId="44E2B830" w14:textId="7777777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p>
          <w:p w14:paraId="48C0DF74" w14:textId="7777777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Rentgenokontrastiški (gerai matomi rentgeno nuotraukoje);</w:t>
            </w:r>
          </w:p>
          <w:p w14:paraId="2A495310" w14:textId="77777777"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p>
          <w:p w14:paraId="5A045232" w14:textId="77777777"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4. Maillefer arba lygiaverčiai;</w:t>
            </w:r>
          </w:p>
          <w:p w14:paraId="72D229A5" w14:textId="7777777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p>
          <w:p w14:paraId="195F013E" w14:textId="039484D9" w:rsidR="00BA5D82" w:rsidRPr="004F616D" w:rsidRDefault="00E74E59" w:rsidP="00E74E59">
            <w:pPr>
              <w:pStyle w:val="TableParagraph"/>
              <w:ind w:left="142"/>
              <w:rPr>
                <w:rStyle w:val="BodytextCalibri"/>
                <w:rFonts w:ascii="Arial" w:hAnsi="Arial" w:cs="Arial"/>
                <w:color w:val="000000" w:themeColor="text1"/>
                <w:sz w:val="22"/>
                <w:szCs w:val="22"/>
              </w:rPr>
            </w:pPr>
            <w:r w:rsidRPr="004F616D">
              <w:rPr>
                <w:rStyle w:val="inqyif"/>
                <w:rFonts w:ascii="Arial" w:hAnsi="Arial" w:cs="Arial"/>
                <w:color w:val="000000" w:themeColor="text1"/>
              </w:rPr>
              <w:t>5. CE sertifikatas arba CE atitikties deklaracija pagal MDR 2017/745 arba MDD 93/42/EEB su galiojančiu pratęsimu pagal MDR.</w:t>
            </w:r>
          </w:p>
        </w:tc>
        <w:tc>
          <w:tcPr>
            <w:tcW w:w="1075" w:type="pct"/>
            <w:shd w:val="clear" w:color="auto" w:fill="FFFFFF"/>
            <w:vAlign w:val="center"/>
          </w:tcPr>
          <w:p w14:paraId="6CBF6051"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04DEF77E"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78C95E2F"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p>
        </w:tc>
      </w:tr>
      <w:tr w:rsidR="00BA5D82" w:rsidRPr="004F616D" w14:paraId="251E78E3" w14:textId="77777777" w:rsidTr="00330EB0">
        <w:tc>
          <w:tcPr>
            <w:tcW w:w="241" w:type="pct"/>
            <w:shd w:val="clear" w:color="auto" w:fill="FFFFFF"/>
            <w:vAlign w:val="center"/>
          </w:tcPr>
          <w:p w14:paraId="7269321E" w14:textId="369347FB" w:rsidR="00BA5D82" w:rsidRPr="004F616D" w:rsidRDefault="00BA5D82" w:rsidP="00BA5D8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w:t>
            </w:r>
            <w:r w:rsidRPr="004F616D">
              <w:rPr>
                <w:rStyle w:val="BodytextCalibri"/>
                <w:rFonts w:ascii="Arial" w:hAnsi="Arial" w:cs="Arial"/>
                <w:color w:val="000000" w:themeColor="text1"/>
                <w:lang w:val="lt-LT"/>
              </w:rPr>
              <w:t>.</w:t>
            </w:r>
          </w:p>
        </w:tc>
        <w:tc>
          <w:tcPr>
            <w:tcW w:w="886" w:type="pct"/>
            <w:shd w:val="clear" w:color="auto" w:fill="FFFFFF"/>
            <w:vAlign w:val="center"/>
          </w:tcPr>
          <w:p w14:paraId="48B4AE0C" w14:textId="6E31BD9F" w:rsidR="00BA5D82" w:rsidRPr="004F616D" w:rsidRDefault="00BA5D82" w:rsidP="00BA5D82">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Popieriniai</w:t>
            </w:r>
            <w:r w:rsidRPr="004F616D">
              <w:rPr>
                <w:rFonts w:ascii="Arial" w:hAnsi="Arial" w:cs="Arial"/>
                <w:color w:val="000000" w:themeColor="text1"/>
                <w:spacing w:val="-12"/>
                <w:sz w:val="22"/>
                <w:szCs w:val="22"/>
              </w:rPr>
              <w:t xml:space="preserve"> </w:t>
            </w:r>
            <w:r w:rsidRPr="004F616D">
              <w:rPr>
                <w:rFonts w:ascii="Arial" w:hAnsi="Arial" w:cs="Arial"/>
                <w:color w:val="000000" w:themeColor="text1"/>
                <w:spacing w:val="-2"/>
                <w:sz w:val="22"/>
                <w:szCs w:val="22"/>
              </w:rPr>
              <w:t>sauskaiščiai</w:t>
            </w:r>
          </w:p>
        </w:tc>
        <w:tc>
          <w:tcPr>
            <w:tcW w:w="615" w:type="pct"/>
            <w:shd w:val="clear" w:color="auto" w:fill="FFFFFF"/>
          </w:tcPr>
          <w:p w14:paraId="144ACC51" w14:textId="77777777" w:rsidR="00BA5D82" w:rsidRPr="004F616D" w:rsidRDefault="00BA5D82" w:rsidP="00BA5D82">
            <w:pPr>
              <w:pStyle w:val="TableParagraph"/>
              <w:ind w:left="142"/>
              <w:rPr>
                <w:rFonts w:ascii="Arial" w:hAnsi="Arial" w:cs="Arial"/>
                <w:color w:val="000000" w:themeColor="text1"/>
              </w:rPr>
            </w:pPr>
            <w:r w:rsidRPr="004F616D">
              <w:rPr>
                <w:rFonts w:ascii="Arial" w:hAnsi="Arial" w:cs="Arial"/>
                <w:color w:val="000000" w:themeColor="text1"/>
              </w:rPr>
              <w:t>300</w:t>
            </w:r>
            <w:r w:rsidRPr="004F616D">
              <w:rPr>
                <w:rFonts w:ascii="Arial" w:hAnsi="Arial" w:cs="Arial"/>
                <w:color w:val="000000" w:themeColor="text1"/>
                <w:spacing w:val="-3"/>
              </w:rPr>
              <w:t xml:space="preserve"> </w:t>
            </w:r>
            <w:r w:rsidRPr="004F616D">
              <w:rPr>
                <w:rFonts w:ascii="Arial" w:hAnsi="Arial" w:cs="Arial"/>
                <w:color w:val="000000" w:themeColor="text1"/>
                <w:spacing w:val="-2"/>
              </w:rPr>
              <w:t>dėžučių</w:t>
            </w:r>
          </w:p>
          <w:p w14:paraId="5685D3A8" w14:textId="3BB78D51" w:rsidR="00BA5D82" w:rsidRPr="004F616D" w:rsidRDefault="00BA5D82" w:rsidP="00BA5D82">
            <w:pPr>
              <w:pStyle w:val="TableParagraph"/>
              <w:ind w:left="142"/>
              <w:rPr>
                <w:rFonts w:ascii="Arial" w:hAnsi="Arial" w:cs="Arial"/>
                <w:color w:val="000000" w:themeColor="text1"/>
              </w:rPr>
            </w:pPr>
            <w:r w:rsidRPr="004F616D">
              <w:rPr>
                <w:rFonts w:ascii="Arial" w:hAnsi="Arial" w:cs="Arial"/>
                <w:color w:val="000000" w:themeColor="text1"/>
              </w:rPr>
              <w:t>po</w:t>
            </w:r>
            <w:r w:rsidRPr="004F616D">
              <w:rPr>
                <w:rFonts w:ascii="Arial" w:hAnsi="Arial" w:cs="Arial"/>
                <w:color w:val="000000" w:themeColor="text1"/>
                <w:spacing w:val="-10"/>
              </w:rPr>
              <w:t xml:space="preserve"> </w:t>
            </w:r>
            <w:r w:rsidR="007C1A89" w:rsidRPr="004F616D">
              <w:rPr>
                <w:rFonts w:ascii="Arial" w:hAnsi="Arial" w:cs="Arial"/>
                <w:color w:val="000000" w:themeColor="text1"/>
                <w:spacing w:val="-10"/>
              </w:rPr>
              <w:t>ne mažiau kaip</w:t>
            </w:r>
            <w:r w:rsidR="007C1A89" w:rsidRPr="004F616D">
              <w:rPr>
                <w:color w:val="000000" w:themeColor="text1"/>
                <w:spacing w:val="-10"/>
              </w:rPr>
              <w:t xml:space="preserve"> </w:t>
            </w:r>
            <w:r w:rsidRPr="004F616D">
              <w:rPr>
                <w:rFonts w:ascii="Arial" w:hAnsi="Arial" w:cs="Arial"/>
                <w:color w:val="000000" w:themeColor="text1"/>
              </w:rPr>
              <w:t>200</w:t>
            </w:r>
            <w:r w:rsidRPr="004F616D">
              <w:rPr>
                <w:rFonts w:ascii="Arial" w:hAnsi="Arial" w:cs="Arial"/>
                <w:color w:val="000000" w:themeColor="text1"/>
                <w:spacing w:val="6"/>
              </w:rPr>
              <w:t xml:space="preserve"> </w:t>
            </w:r>
            <w:r w:rsidRPr="004F616D">
              <w:rPr>
                <w:rFonts w:ascii="Arial" w:hAnsi="Arial" w:cs="Arial"/>
                <w:color w:val="000000" w:themeColor="text1"/>
                <w:spacing w:val="-4"/>
              </w:rPr>
              <w:t>vnt.</w:t>
            </w:r>
          </w:p>
        </w:tc>
        <w:tc>
          <w:tcPr>
            <w:tcW w:w="1074" w:type="pct"/>
            <w:shd w:val="clear" w:color="auto" w:fill="FFFFFF"/>
            <w:vAlign w:val="center"/>
          </w:tcPr>
          <w:p w14:paraId="4B18A6B8" w14:textId="5ED9B338" w:rsidR="00E74E59" w:rsidRPr="004F616D" w:rsidRDefault="00E74E59" w:rsidP="00E74E59">
            <w:pPr>
              <w:pStyle w:val="TableParagraph"/>
              <w:spacing w:line="276" w:lineRule="auto"/>
              <w:rPr>
                <w:rStyle w:val="Emfaz"/>
                <w:rFonts w:ascii="Arial" w:hAnsi="Arial" w:cs="Arial"/>
                <w:i w:val="0"/>
                <w:iCs w:val="0"/>
                <w:color w:val="000000" w:themeColor="text1"/>
              </w:rPr>
            </w:pPr>
            <w:r w:rsidRPr="004F616D">
              <w:rPr>
                <w:rStyle w:val="BodytextCalibri"/>
                <w:rFonts w:ascii="Arial" w:hAnsi="Arial" w:cs="Arial"/>
                <w:color w:val="000000" w:themeColor="text1"/>
                <w:sz w:val="22"/>
                <w:szCs w:val="22"/>
              </w:rPr>
              <w:t xml:space="preserve">1. </w:t>
            </w:r>
            <w:r w:rsidRPr="004F616D">
              <w:rPr>
                <w:rFonts w:ascii="Arial" w:hAnsi="Arial" w:cs="Arial"/>
                <w:color w:val="000000" w:themeColor="text1"/>
              </w:rPr>
              <w:t xml:space="preserve">Įvairių ISO dydžių (pvz., nuo Nr. 15 iki Nr. 80) ir kūgiškumo (pvz., .02, .04 arba .06), pritaikyti naudojamoms instrumentų sistemoms </w:t>
            </w:r>
            <w:r w:rsidRPr="004F616D">
              <w:rPr>
                <w:rStyle w:val="Emfaz"/>
                <w:rFonts w:ascii="Arial" w:hAnsi="Arial" w:cs="Arial"/>
                <w:i w:val="0"/>
                <w:iCs w:val="0"/>
                <w:color w:val="000000" w:themeColor="text1"/>
              </w:rPr>
              <w:t>(tikslus dydžių ir kūgiškumų pasiskirstymas derinamas sutarties pasirašymo metu);</w:t>
            </w:r>
          </w:p>
          <w:p w14:paraId="0BC0C45A" w14:textId="77777777" w:rsidR="00E74E59" w:rsidRPr="004F616D" w:rsidRDefault="00E74E59" w:rsidP="00E74E59">
            <w:pPr>
              <w:pStyle w:val="TableParagraph"/>
              <w:spacing w:line="276" w:lineRule="auto"/>
              <w:rPr>
                <w:rStyle w:val="Emfaz"/>
                <w:rFonts w:ascii="Arial" w:hAnsi="Arial" w:cs="Arial"/>
                <w:i w:val="0"/>
                <w:iCs w:val="0"/>
                <w:color w:val="000000" w:themeColor="text1"/>
              </w:rPr>
            </w:pPr>
          </w:p>
          <w:p w14:paraId="7D396C8F" w14:textId="77777777"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Gamykliškai susukti, plastiški, skirti šaknies kanalų tridimenciniam užpildymui (obturacijai);</w:t>
            </w:r>
          </w:p>
          <w:p w14:paraId="1F06AF2D" w14:textId="7777777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p>
          <w:p w14:paraId="5E7B0353" w14:textId="77777777" w:rsidR="00E74E59" w:rsidRPr="004F616D" w:rsidRDefault="00E74E59" w:rsidP="00E74E5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Rentgenokontrastiški (gerai matomi rentgeno nuotraukoje);</w:t>
            </w:r>
          </w:p>
          <w:p w14:paraId="303B66E9" w14:textId="77777777"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p>
          <w:p w14:paraId="42B5DA2C" w14:textId="77777777"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Maillefer arba lygiaverčiai;</w:t>
            </w:r>
          </w:p>
          <w:p w14:paraId="19E2882D" w14:textId="77777777" w:rsidR="00E74E59" w:rsidRPr="004F616D" w:rsidRDefault="00E74E59" w:rsidP="00E74E59">
            <w:pPr>
              <w:pStyle w:val="z1qcye"/>
              <w:spacing w:before="0" w:beforeAutospacing="0" w:after="0" w:afterAutospacing="0" w:line="276" w:lineRule="auto"/>
              <w:rPr>
                <w:rStyle w:val="inqyif"/>
                <w:rFonts w:ascii="Arial" w:hAnsi="Arial" w:cs="Arial"/>
                <w:color w:val="000000" w:themeColor="text1"/>
                <w:sz w:val="22"/>
                <w:szCs w:val="22"/>
              </w:rPr>
            </w:pPr>
          </w:p>
          <w:p w14:paraId="6715B0F1" w14:textId="557F90CA" w:rsidR="00BA5D82" w:rsidRPr="004F616D" w:rsidRDefault="00E74E59" w:rsidP="00E74E59">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5. CE sertifikatas arba CE atitikties deklaracija pagal MDR 2017/745 arba MDD 93/42/EEB su galiojančiu pratęsimu pagal MDR.</w:t>
            </w:r>
          </w:p>
        </w:tc>
        <w:tc>
          <w:tcPr>
            <w:tcW w:w="1075" w:type="pct"/>
            <w:shd w:val="clear" w:color="auto" w:fill="FFFFFF"/>
            <w:vAlign w:val="center"/>
          </w:tcPr>
          <w:p w14:paraId="4631F062"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04DFA97C"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1375B146"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p>
        </w:tc>
      </w:tr>
      <w:tr w:rsidR="00BA5D82" w:rsidRPr="004F616D" w14:paraId="73A92DE9" w14:textId="77777777" w:rsidTr="00330EB0">
        <w:tc>
          <w:tcPr>
            <w:tcW w:w="241" w:type="pct"/>
            <w:shd w:val="clear" w:color="auto" w:fill="FFFFFF"/>
            <w:vAlign w:val="center"/>
          </w:tcPr>
          <w:p w14:paraId="7DCB8EDF" w14:textId="08656E7E" w:rsidR="00BA5D82" w:rsidRPr="004F616D" w:rsidRDefault="00BA5D82" w:rsidP="00BA5D8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4</w:t>
            </w:r>
            <w:r w:rsidRPr="004F616D">
              <w:rPr>
                <w:rStyle w:val="BodytextCalibri"/>
                <w:rFonts w:ascii="Arial" w:hAnsi="Arial" w:cs="Arial"/>
                <w:color w:val="000000" w:themeColor="text1"/>
                <w:lang w:val="lt-LT"/>
              </w:rPr>
              <w:t>.</w:t>
            </w:r>
          </w:p>
        </w:tc>
        <w:tc>
          <w:tcPr>
            <w:tcW w:w="886" w:type="pct"/>
            <w:shd w:val="clear" w:color="auto" w:fill="FFFFFF"/>
            <w:vAlign w:val="center"/>
          </w:tcPr>
          <w:p w14:paraId="05350B1C" w14:textId="488BAE11" w:rsidR="00BA5D82" w:rsidRPr="004F616D" w:rsidRDefault="00BA5D82" w:rsidP="00BA5D82">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sz w:val="22"/>
                <w:szCs w:val="22"/>
              </w:rPr>
              <w:t>Gutaperčiniai</w:t>
            </w:r>
            <w:r w:rsidRPr="004F616D">
              <w:rPr>
                <w:rFonts w:ascii="Arial" w:hAnsi="Arial" w:cs="Arial"/>
                <w:color w:val="000000" w:themeColor="text1"/>
                <w:spacing w:val="-3"/>
                <w:sz w:val="22"/>
                <w:szCs w:val="22"/>
              </w:rPr>
              <w:t xml:space="preserve"> </w:t>
            </w:r>
            <w:r w:rsidRPr="004F616D">
              <w:rPr>
                <w:rFonts w:ascii="Arial" w:hAnsi="Arial" w:cs="Arial"/>
                <w:color w:val="000000" w:themeColor="text1"/>
                <w:sz w:val="22"/>
                <w:szCs w:val="22"/>
              </w:rPr>
              <w:t xml:space="preserve">kaiščiai </w:t>
            </w:r>
            <w:r w:rsidRPr="004F616D">
              <w:rPr>
                <w:rFonts w:ascii="Arial" w:hAnsi="Arial" w:cs="Arial"/>
                <w:color w:val="000000" w:themeColor="text1"/>
                <w:spacing w:val="-2"/>
                <w:sz w:val="22"/>
                <w:szCs w:val="22"/>
              </w:rPr>
              <w:t>protaperiniai pagrindiniai</w:t>
            </w:r>
          </w:p>
        </w:tc>
        <w:tc>
          <w:tcPr>
            <w:tcW w:w="615" w:type="pct"/>
            <w:shd w:val="clear" w:color="auto" w:fill="FFFFFF"/>
          </w:tcPr>
          <w:p w14:paraId="15C84759" w14:textId="77777777" w:rsidR="007C1A89" w:rsidRPr="004F616D" w:rsidRDefault="007C1A89" w:rsidP="007C1A89">
            <w:pPr>
              <w:pStyle w:val="TableParagraph"/>
              <w:ind w:left="142"/>
              <w:rPr>
                <w:rFonts w:ascii="Arial" w:hAnsi="Arial" w:cs="Arial"/>
                <w:color w:val="000000" w:themeColor="text1"/>
              </w:rPr>
            </w:pPr>
            <w:r w:rsidRPr="004F616D">
              <w:rPr>
                <w:rFonts w:ascii="Arial" w:hAnsi="Arial" w:cs="Arial"/>
                <w:color w:val="000000" w:themeColor="text1"/>
              </w:rPr>
              <w:t>200</w:t>
            </w:r>
            <w:r w:rsidRPr="004F616D">
              <w:rPr>
                <w:rFonts w:ascii="Arial" w:hAnsi="Arial" w:cs="Arial"/>
                <w:color w:val="000000" w:themeColor="text1"/>
                <w:spacing w:val="2"/>
              </w:rPr>
              <w:t xml:space="preserve"> </w:t>
            </w:r>
            <w:r w:rsidRPr="004F616D">
              <w:rPr>
                <w:rFonts w:ascii="Arial" w:hAnsi="Arial" w:cs="Arial"/>
                <w:color w:val="000000" w:themeColor="text1"/>
                <w:spacing w:val="-2"/>
              </w:rPr>
              <w:t>dėžučių po ne mažiau kaip</w:t>
            </w:r>
          </w:p>
          <w:p w14:paraId="5EF7DBA8" w14:textId="3F65CFDD" w:rsidR="00BA5D82" w:rsidRPr="004F616D" w:rsidRDefault="007C1A89" w:rsidP="007C1A89">
            <w:pPr>
              <w:pStyle w:val="TableParagraph"/>
              <w:ind w:left="142"/>
              <w:rPr>
                <w:rFonts w:ascii="Arial" w:hAnsi="Arial" w:cs="Arial"/>
                <w:color w:val="000000" w:themeColor="text1"/>
              </w:rPr>
            </w:pPr>
            <w:r w:rsidRPr="004F616D">
              <w:rPr>
                <w:rFonts w:ascii="Arial" w:hAnsi="Arial" w:cs="Arial"/>
                <w:color w:val="000000" w:themeColor="text1"/>
                <w:spacing w:val="-6"/>
              </w:rPr>
              <w:t>60</w:t>
            </w:r>
            <w:r w:rsidRPr="004F616D">
              <w:rPr>
                <w:rFonts w:ascii="Arial" w:hAnsi="Arial" w:cs="Arial"/>
                <w:color w:val="000000" w:themeColor="text1"/>
                <w:spacing w:val="2"/>
              </w:rPr>
              <w:t xml:space="preserve"> </w:t>
            </w:r>
            <w:r w:rsidRPr="004F616D">
              <w:rPr>
                <w:rFonts w:ascii="Arial" w:hAnsi="Arial" w:cs="Arial"/>
                <w:color w:val="000000" w:themeColor="text1"/>
                <w:spacing w:val="-4"/>
              </w:rPr>
              <w:t>vnt.</w:t>
            </w:r>
          </w:p>
        </w:tc>
        <w:tc>
          <w:tcPr>
            <w:tcW w:w="1074" w:type="pct"/>
            <w:shd w:val="clear" w:color="auto" w:fill="FFFFFF"/>
            <w:vAlign w:val="center"/>
          </w:tcPr>
          <w:p w14:paraId="7661AE9A" w14:textId="60E10242" w:rsidR="00BA5D82" w:rsidRPr="004F616D" w:rsidRDefault="007C1A89" w:rsidP="007C1A89">
            <w:pPr>
              <w:pStyle w:val="TableParagraph"/>
              <w:spacing w:line="276" w:lineRule="auto"/>
              <w:rPr>
                <w:rStyle w:val="Emfaz"/>
                <w:rFonts w:ascii="Arial" w:hAnsi="Arial" w:cs="Arial"/>
                <w:i w:val="0"/>
                <w:iCs w:val="0"/>
                <w:color w:val="000000" w:themeColor="text1"/>
              </w:rPr>
            </w:pPr>
            <w:r w:rsidRPr="004F616D">
              <w:rPr>
                <w:rFonts w:ascii="Arial" w:hAnsi="Arial" w:cs="Arial"/>
                <w:color w:val="000000" w:themeColor="text1"/>
              </w:rPr>
              <w:t>1</w:t>
            </w:r>
            <w:r w:rsidRPr="004F616D">
              <w:rPr>
                <w:color w:val="000000" w:themeColor="text1"/>
              </w:rPr>
              <w:t xml:space="preserve">. </w:t>
            </w:r>
            <w:r w:rsidRPr="004F616D">
              <w:rPr>
                <w:rFonts w:ascii="Arial" w:hAnsi="Arial" w:cs="Arial"/>
                <w:color w:val="000000" w:themeColor="text1"/>
              </w:rPr>
              <w:t xml:space="preserve">Įvairių dydžių, tiksliai atitinkančių </w:t>
            </w:r>
            <w:r w:rsidRPr="004F616D">
              <w:rPr>
                <w:rStyle w:val="Emfaz"/>
                <w:rFonts w:ascii="Arial" w:hAnsi="Arial" w:cs="Arial"/>
                <w:i w:val="0"/>
                <w:iCs w:val="0"/>
                <w:color w:val="000000" w:themeColor="text1"/>
              </w:rPr>
              <w:t>ProTaper</w:t>
            </w:r>
            <w:r w:rsidRPr="004F616D">
              <w:rPr>
                <w:rFonts w:ascii="Arial" w:hAnsi="Arial" w:cs="Arial"/>
                <w:color w:val="000000" w:themeColor="text1"/>
              </w:rPr>
              <w:t xml:space="preserve"> (arba lygiaverčių) mašininių instrumentų sistemą (F1, F2, </w:t>
            </w:r>
            <w:r w:rsidRPr="004F616D">
              <w:rPr>
                <w:rFonts w:ascii="Arial" w:hAnsi="Arial" w:cs="Arial"/>
                <w:color w:val="000000" w:themeColor="text1"/>
              </w:rPr>
              <w:lastRenderedPageBreak/>
              <w:t xml:space="preserve">F3, F4, F5 ar asorti rinkiniai) </w:t>
            </w:r>
            <w:r w:rsidRPr="004F616D">
              <w:rPr>
                <w:rStyle w:val="Emfaz"/>
                <w:rFonts w:ascii="Arial" w:hAnsi="Arial" w:cs="Arial"/>
                <w:color w:val="000000" w:themeColor="text1"/>
              </w:rPr>
              <w:t>(</w:t>
            </w:r>
            <w:r w:rsidRPr="004F616D">
              <w:rPr>
                <w:rStyle w:val="Emfaz"/>
                <w:rFonts w:ascii="Arial" w:hAnsi="Arial" w:cs="Arial"/>
                <w:i w:val="0"/>
                <w:iCs w:val="0"/>
                <w:color w:val="000000" w:themeColor="text1"/>
              </w:rPr>
              <w:t>tikslus dydžių pasiskirstymas derinamas sutarties pasirašymo metu);</w:t>
            </w:r>
          </w:p>
          <w:p w14:paraId="4D19B2E9" w14:textId="77777777" w:rsidR="007C1A89" w:rsidRPr="004F616D" w:rsidRDefault="007C1A89" w:rsidP="007C1A89">
            <w:pPr>
              <w:pStyle w:val="TableParagraph"/>
              <w:spacing w:line="276" w:lineRule="auto"/>
              <w:rPr>
                <w:rStyle w:val="Emfaz"/>
                <w:rFonts w:ascii="Arial" w:hAnsi="Arial" w:cs="Arial"/>
                <w:i w:val="0"/>
                <w:iCs w:val="0"/>
                <w:color w:val="000000" w:themeColor="text1"/>
              </w:rPr>
            </w:pPr>
          </w:p>
          <w:p w14:paraId="4DFE06B6" w14:textId="644190F7" w:rsidR="007C1A89" w:rsidRPr="004F616D" w:rsidRDefault="007C1A89" w:rsidP="007C1A8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sz w:val="22"/>
                <w:szCs w:val="22"/>
              </w:rPr>
              <w:t xml:space="preserve">. </w:t>
            </w:r>
            <w:r w:rsidRPr="004F616D">
              <w:rPr>
                <w:rStyle w:val="inqyif"/>
                <w:rFonts w:ascii="Arial" w:hAnsi="Arial" w:cs="Arial"/>
                <w:color w:val="000000" w:themeColor="text1"/>
                <w:sz w:val="22"/>
                <w:szCs w:val="22"/>
              </w:rPr>
              <w:t>Gamykliškai susukti, plastiški, pritaikyti progresyvaus kūgiškumo kanalų užpildymui;</w:t>
            </w:r>
          </w:p>
          <w:p w14:paraId="7610F216" w14:textId="77777777" w:rsidR="007C1A89" w:rsidRPr="004F616D" w:rsidRDefault="007C1A89" w:rsidP="007C1A89">
            <w:pPr>
              <w:pStyle w:val="z1qcye"/>
              <w:spacing w:before="0" w:beforeAutospacing="0" w:after="0" w:afterAutospacing="0" w:line="276" w:lineRule="auto"/>
              <w:rPr>
                <w:rFonts w:ascii="Arial" w:hAnsi="Arial" w:cs="Arial"/>
                <w:color w:val="000000" w:themeColor="text1"/>
                <w:sz w:val="22"/>
                <w:szCs w:val="22"/>
              </w:rPr>
            </w:pPr>
          </w:p>
          <w:p w14:paraId="25545CA5" w14:textId="1387E058" w:rsidR="007C1A89" w:rsidRPr="004F616D" w:rsidRDefault="007C1A89" w:rsidP="007C1A89">
            <w:pPr>
              <w:pStyle w:val="z1qcye"/>
              <w:spacing w:before="0" w:beforeAutospacing="0" w:after="0" w:afterAutospacing="0" w:line="276" w:lineRule="auto"/>
              <w:rPr>
                <w:rStyle w:val="Grietas"/>
                <w:rFonts w:ascii="Arial" w:hAnsi="Arial" w:cs="Arial"/>
                <w:b w:val="0"/>
                <w:bCs w:val="0"/>
                <w:color w:val="000000" w:themeColor="text1"/>
                <w:sz w:val="22"/>
                <w:szCs w:val="22"/>
              </w:rPr>
            </w:pPr>
            <w:r w:rsidRPr="004F616D">
              <w:rPr>
                <w:rStyle w:val="Grietas"/>
                <w:rFonts w:ascii="Arial" w:hAnsi="Arial" w:cs="Arial"/>
                <w:b w:val="0"/>
                <w:bCs w:val="0"/>
                <w:color w:val="000000" w:themeColor="text1"/>
                <w:sz w:val="22"/>
                <w:szCs w:val="22"/>
              </w:rPr>
              <w:t>3</w:t>
            </w:r>
            <w:r w:rsidRPr="004F616D">
              <w:rPr>
                <w:rStyle w:val="Grietas"/>
                <w:color w:val="000000" w:themeColor="text1"/>
                <w:sz w:val="22"/>
                <w:szCs w:val="22"/>
              </w:rPr>
              <w:t xml:space="preserve">. </w:t>
            </w:r>
            <w:r w:rsidRPr="004F616D">
              <w:rPr>
                <w:rStyle w:val="Grietas"/>
                <w:rFonts w:ascii="Arial" w:hAnsi="Arial" w:cs="Arial"/>
                <w:b w:val="0"/>
                <w:bCs w:val="0"/>
                <w:color w:val="000000" w:themeColor="text1"/>
                <w:sz w:val="22"/>
                <w:szCs w:val="22"/>
              </w:rPr>
              <w:t>Graduoti – su aiškiai matomomis ilgio žymomis ant kaiščių (milimetrine skale);</w:t>
            </w:r>
          </w:p>
          <w:p w14:paraId="1026CB06" w14:textId="77777777" w:rsidR="007C1A89" w:rsidRPr="004F616D" w:rsidRDefault="007C1A89" w:rsidP="007C1A89">
            <w:pPr>
              <w:pStyle w:val="z1qcye"/>
              <w:spacing w:before="0" w:beforeAutospacing="0" w:after="0" w:afterAutospacing="0" w:line="276" w:lineRule="auto"/>
              <w:rPr>
                <w:rFonts w:ascii="Arial" w:hAnsi="Arial" w:cs="Arial"/>
                <w:b/>
                <w:bCs/>
                <w:color w:val="000000" w:themeColor="text1"/>
                <w:sz w:val="22"/>
                <w:szCs w:val="22"/>
              </w:rPr>
            </w:pPr>
          </w:p>
          <w:p w14:paraId="3072E854" w14:textId="08B01BDF" w:rsidR="007C1A89" w:rsidRPr="004F616D" w:rsidRDefault="007C1A89" w:rsidP="007C1A8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w:t>
            </w:r>
            <w:r w:rsidRPr="004F616D">
              <w:rPr>
                <w:rStyle w:val="inqyif"/>
                <w:color w:val="000000" w:themeColor="text1"/>
                <w:sz w:val="22"/>
                <w:szCs w:val="22"/>
              </w:rPr>
              <w:t xml:space="preserve">. </w:t>
            </w:r>
            <w:r w:rsidRPr="004F616D">
              <w:rPr>
                <w:rStyle w:val="inqyif"/>
                <w:rFonts w:ascii="Arial" w:hAnsi="Arial" w:cs="Arial"/>
                <w:color w:val="000000" w:themeColor="text1"/>
                <w:sz w:val="22"/>
                <w:szCs w:val="22"/>
              </w:rPr>
              <w:t>Rentgenokontrastiški (gerai matomi rentgeno nuotraukoje);</w:t>
            </w:r>
          </w:p>
          <w:p w14:paraId="508B2EEF" w14:textId="77777777" w:rsidR="007C1A89" w:rsidRPr="004F616D" w:rsidRDefault="007C1A89" w:rsidP="007C1A89">
            <w:pPr>
              <w:pStyle w:val="z1qcye"/>
              <w:spacing w:before="0" w:beforeAutospacing="0" w:after="0" w:afterAutospacing="0" w:line="276" w:lineRule="auto"/>
              <w:rPr>
                <w:rFonts w:ascii="Arial" w:hAnsi="Arial" w:cs="Arial"/>
                <w:color w:val="000000" w:themeColor="text1"/>
                <w:sz w:val="22"/>
                <w:szCs w:val="22"/>
              </w:rPr>
            </w:pPr>
          </w:p>
          <w:p w14:paraId="4347B5CF" w14:textId="00B313CE" w:rsidR="007C1A89" w:rsidRPr="004F616D" w:rsidRDefault="007C1A89" w:rsidP="007C1A8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5</w:t>
            </w:r>
            <w:r w:rsidRPr="004F616D">
              <w:rPr>
                <w:rStyle w:val="inqyif"/>
                <w:color w:val="000000" w:themeColor="text1"/>
                <w:sz w:val="22"/>
                <w:szCs w:val="22"/>
              </w:rPr>
              <w:t xml:space="preserve">. </w:t>
            </w:r>
            <w:r w:rsidRPr="004F616D">
              <w:rPr>
                <w:rStyle w:val="inqyif"/>
                <w:rFonts w:ascii="Arial" w:hAnsi="Arial" w:cs="Arial"/>
                <w:color w:val="000000" w:themeColor="text1"/>
                <w:sz w:val="22"/>
                <w:szCs w:val="22"/>
              </w:rPr>
              <w:t>Maillefer (ProTaper) arba lygiaverčiai;</w:t>
            </w:r>
          </w:p>
          <w:p w14:paraId="5D54251A" w14:textId="77777777" w:rsidR="007C1A89" w:rsidRPr="004F616D" w:rsidRDefault="007C1A89" w:rsidP="007C1A89">
            <w:pPr>
              <w:pStyle w:val="z1qcye"/>
              <w:spacing w:before="0" w:beforeAutospacing="0" w:after="0" w:afterAutospacing="0" w:line="276" w:lineRule="auto"/>
              <w:rPr>
                <w:rFonts w:ascii="Arial" w:hAnsi="Arial" w:cs="Arial"/>
                <w:color w:val="000000" w:themeColor="text1"/>
                <w:sz w:val="22"/>
                <w:szCs w:val="22"/>
              </w:rPr>
            </w:pPr>
          </w:p>
          <w:p w14:paraId="65B2957E" w14:textId="568B5D15" w:rsidR="007C1A89" w:rsidRPr="004F616D" w:rsidRDefault="007C1A89" w:rsidP="007C1A89">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6</w:t>
            </w:r>
            <w:r w:rsidRPr="004F616D">
              <w:rPr>
                <w:rStyle w:val="inqyif"/>
                <w:color w:val="000000" w:themeColor="text1"/>
                <w:sz w:val="22"/>
                <w:szCs w:val="22"/>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0F1DFE55"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highlight w:val="yellow"/>
                <w:lang w:val="lt-LT"/>
              </w:rPr>
            </w:pPr>
          </w:p>
        </w:tc>
        <w:tc>
          <w:tcPr>
            <w:tcW w:w="563" w:type="pct"/>
            <w:shd w:val="clear" w:color="auto" w:fill="FFFFFF"/>
          </w:tcPr>
          <w:p w14:paraId="0CB2CA84"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highlight w:val="yellow"/>
                <w:lang w:val="lt-LT"/>
              </w:rPr>
            </w:pPr>
          </w:p>
        </w:tc>
        <w:tc>
          <w:tcPr>
            <w:tcW w:w="546" w:type="pct"/>
            <w:shd w:val="clear" w:color="auto" w:fill="FFFFFF"/>
          </w:tcPr>
          <w:p w14:paraId="420FCFF1"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highlight w:val="yellow"/>
                <w:lang w:val="lt-LT"/>
              </w:rPr>
            </w:pPr>
          </w:p>
        </w:tc>
      </w:tr>
      <w:tr w:rsidR="00BA5D82" w:rsidRPr="004F616D" w14:paraId="76639765" w14:textId="77777777" w:rsidTr="00330EB0">
        <w:tc>
          <w:tcPr>
            <w:tcW w:w="241" w:type="pct"/>
            <w:shd w:val="clear" w:color="auto" w:fill="FFFFFF"/>
            <w:vAlign w:val="center"/>
          </w:tcPr>
          <w:p w14:paraId="37660E2C" w14:textId="32A65AFE" w:rsidR="00BA5D82" w:rsidRPr="004F616D" w:rsidRDefault="00BA5D82" w:rsidP="00BA5D8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5</w:t>
            </w:r>
            <w:r w:rsidRPr="004F616D">
              <w:rPr>
                <w:rStyle w:val="BodytextCalibri"/>
                <w:rFonts w:ascii="Arial" w:hAnsi="Arial" w:cs="Arial"/>
                <w:color w:val="000000" w:themeColor="text1"/>
                <w:lang w:val="lt-LT"/>
              </w:rPr>
              <w:t>.</w:t>
            </w:r>
          </w:p>
        </w:tc>
        <w:tc>
          <w:tcPr>
            <w:tcW w:w="886" w:type="pct"/>
            <w:shd w:val="clear" w:color="auto" w:fill="FFFFFF"/>
            <w:vAlign w:val="center"/>
          </w:tcPr>
          <w:p w14:paraId="613A7623" w14:textId="4FB4019E" w:rsidR="00BA5D82" w:rsidRPr="004F616D" w:rsidRDefault="00BA5D82" w:rsidP="00BA5D82">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sz w:val="22"/>
                <w:szCs w:val="22"/>
              </w:rPr>
              <w:t>Gutaperčiniai</w:t>
            </w:r>
            <w:r w:rsidRPr="004F616D">
              <w:rPr>
                <w:rFonts w:ascii="Arial" w:hAnsi="Arial" w:cs="Arial"/>
                <w:color w:val="000000" w:themeColor="text1"/>
                <w:spacing w:val="-3"/>
                <w:sz w:val="22"/>
                <w:szCs w:val="22"/>
              </w:rPr>
              <w:t xml:space="preserve"> </w:t>
            </w:r>
            <w:r w:rsidRPr="004F616D">
              <w:rPr>
                <w:rFonts w:ascii="Arial" w:hAnsi="Arial" w:cs="Arial"/>
                <w:color w:val="000000" w:themeColor="text1"/>
                <w:sz w:val="22"/>
                <w:szCs w:val="22"/>
              </w:rPr>
              <w:t xml:space="preserve">kaiščiai </w:t>
            </w:r>
            <w:r w:rsidRPr="004F616D">
              <w:rPr>
                <w:rFonts w:ascii="Arial" w:hAnsi="Arial" w:cs="Arial"/>
                <w:color w:val="000000" w:themeColor="text1"/>
                <w:spacing w:val="-2"/>
                <w:sz w:val="22"/>
                <w:szCs w:val="22"/>
              </w:rPr>
              <w:t>protaperiniai</w:t>
            </w:r>
            <w:r w:rsidRPr="004F616D">
              <w:rPr>
                <w:rFonts w:ascii="Arial" w:hAnsi="Arial" w:cs="Arial"/>
                <w:color w:val="000000" w:themeColor="text1"/>
                <w:spacing w:val="-4"/>
                <w:sz w:val="22"/>
                <w:szCs w:val="22"/>
              </w:rPr>
              <w:t xml:space="preserve"> </w:t>
            </w:r>
            <w:r w:rsidRPr="004F616D">
              <w:rPr>
                <w:rFonts w:ascii="Arial" w:hAnsi="Arial" w:cs="Arial"/>
                <w:color w:val="000000" w:themeColor="text1"/>
                <w:spacing w:val="-2"/>
                <w:sz w:val="22"/>
                <w:szCs w:val="22"/>
              </w:rPr>
              <w:t>pagalbiniai</w:t>
            </w:r>
          </w:p>
        </w:tc>
        <w:tc>
          <w:tcPr>
            <w:tcW w:w="615" w:type="pct"/>
            <w:shd w:val="clear" w:color="auto" w:fill="FFFFFF"/>
          </w:tcPr>
          <w:p w14:paraId="7B905081" w14:textId="77777777" w:rsidR="00BA5D82" w:rsidRPr="004F616D" w:rsidRDefault="00BA5D82" w:rsidP="00BA5D82">
            <w:pPr>
              <w:pStyle w:val="TableParagraph"/>
              <w:ind w:left="142"/>
              <w:rPr>
                <w:rFonts w:ascii="Arial" w:hAnsi="Arial" w:cs="Arial"/>
                <w:color w:val="000000" w:themeColor="text1"/>
              </w:rPr>
            </w:pPr>
            <w:r w:rsidRPr="004F616D">
              <w:rPr>
                <w:rFonts w:ascii="Arial" w:hAnsi="Arial" w:cs="Arial"/>
                <w:color w:val="000000" w:themeColor="text1"/>
              </w:rPr>
              <w:t>60</w:t>
            </w:r>
            <w:r w:rsidRPr="004F616D">
              <w:rPr>
                <w:rFonts w:ascii="Arial" w:hAnsi="Arial" w:cs="Arial"/>
                <w:color w:val="000000" w:themeColor="text1"/>
                <w:spacing w:val="2"/>
              </w:rPr>
              <w:t xml:space="preserve"> </w:t>
            </w:r>
            <w:r w:rsidRPr="004F616D">
              <w:rPr>
                <w:rFonts w:ascii="Arial" w:hAnsi="Arial" w:cs="Arial"/>
                <w:color w:val="000000" w:themeColor="text1"/>
                <w:spacing w:val="-2"/>
              </w:rPr>
              <w:t>dėžučių</w:t>
            </w:r>
          </w:p>
          <w:p w14:paraId="1AD319D9" w14:textId="2136A341" w:rsidR="00BA5D82" w:rsidRPr="004F616D" w:rsidRDefault="007C1A89" w:rsidP="007C1A89">
            <w:pPr>
              <w:pStyle w:val="TableParagraph"/>
              <w:ind w:left="142"/>
              <w:rPr>
                <w:rFonts w:ascii="Arial" w:hAnsi="Arial" w:cs="Arial"/>
                <w:color w:val="000000" w:themeColor="text1"/>
              </w:rPr>
            </w:pPr>
            <w:r w:rsidRPr="004F616D">
              <w:rPr>
                <w:rFonts w:ascii="Arial" w:hAnsi="Arial" w:cs="Arial"/>
                <w:color w:val="000000" w:themeColor="text1"/>
                <w:spacing w:val="-2"/>
              </w:rPr>
              <w:t xml:space="preserve">po ne mažiau kaip </w:t>
            </w:r>
            <w:r w:rsidRPr="004F616D">
              <w:rPr>
                <w:rFonts w:ascii="Arial" w:hAnsi="Arial" w:cs="Arial"/>
                <w:color w:val="000000" w:themeColor="text1"/>
                <w:spacing w:val="-6"/>
              </w:rPr>
              <w:t>60</w:t>
            </w:r>
            <w:r w:rsidRPr="004F616D">
              <w:rPr>
                <w:rFonts w:ascii="Arial" w:hAnsi="Arial" w:cs="Arial"/>
                <w:color w:val="000000" w:themeColor="text1"/>
                <w:spacing w:val="2"/>
              </w:rPr>
              <w:t xml:space="preserve"> </w:t>
            </w:r>
            <w:r w:rsidRPr="004F616D">
              <w:rPr>
                <w:rFonts w:ascii="Arial" w:hAnsi="Arial" w:cs="Arial"/>
                <w:color w:val="000000" w:themeColor="text1"/>
                <w:spacing w:val="-4"/>
              </w:rPr>
              <w:t>vnt.</w:t>
            </w:r>
          </w:p>
        </w:tc>
        <w:tc>
          <w:tcPr>
            <w:tcW w:w="1074" w:type="pct"/>
            <w:shd w:val="clear" w:color="auto" w:fill="FFFFFF"/>
            <w:vAlign w:val="center"/>
          </w:tcPr>
          <w:p w14:paraId="0B06E454" w14:textId="506E5BF3" w:rsidR="00BA5D82" w:rsidRPr="004F616D" w:rsidRDefault="007C1A89" w:rsidP="007C1A89">
            <w:pPr>
              <w:pStyle w:val="TableParagraph"/>
              <w:spacing w:line="276" w:lineRule="auto"/>
              <w:rPr>
                <w:rStyle w:val="Emfaz"/>
                <w:rFonts w:ascii="Arial" w:hAnsi="Arial" w:cs="Arial"/>
                <w:color w:val="000000" w:themeColor="text1"/>
              </w:rPr>
            </w:pPr>
            <w:r w:rsidRPr="004F616D">
              <w:rPr>
                <w:rFonts w:ascii="Arial" w:hAnsi="Arial" w:cs="Arial"/>
                <w:color w:val="000000" w:themeColor="text1"/>
              </w:rPr>
              <w:t>1. Įvairių nestandartinių dydžių (atskiromis pakuotėmis arba asorti rinkiniais, pvz.,</w:t>
            </w:r>
            <w:r w:rsidRPr="004F616D">
              <w:rPr>
                <w:rFonts w:ascii="Arial" w:hAnsi="Arial" w:cs="Arial"/>
                <w:i/>
                <w:iCs/>
                <w:color w:val="000000" w:themeColor="text1"/>
              </w:rPr>
              <w:t xml:space="preserve"> </w:t>
            </w:r>
            <w:r w:rsidRPr="004F616D">
              <w:rPr>
                <w:rStyle w:val="Emfaz"/>
                <w:rFonts w:ascii="Arial" w:hAnsi="Arial" w:cs="Arial"/>
                <w:i w:val="0"/>
                <w:iCs w:val="0"/>
                <w:color w:val="000000" w:themeColor="text1"/>
              </w:rPr>
              <w:t>Fine-Fine, Medium-Fine, Fine-Medium, Medium</w:t>
            </w:r>
            <w:r w:rsidRPr="004F616D">
              <w:rPr>
                <w:rFonts w:ascii="Arial" w:hAnsi="Arial" w:cs="Arial"/>
                <w:i/>
                <w:iCs/>
                <w:color w:val="000000" w:themeColor="text1"/>
              </w:rPr>
              <w:t xml:space="preserve"> ir pan.) </w:t>
            </w:r>
            <w:r w:rsidRPr="004F616D">
              <w:rPr>
                <w:rStyle w:val="Emfaz"/>
                <w:rFonts w:ascii="Arial" w:hAnsi="Arial" w:cs="Arial"/>
                <w:i w:val="0"/>
                <w:iCs w:val="0"/>
                <w:color w:val="000000" w:themeColor="text1"/>
              </w:rPr>
              <w:t>(tikslus dydžių pasiskirstymas derinamas sutarties pasirašymo metu);</w:t>
            </w:r>
          </w:p>
          <w:p w14:paraId="2869AAC8" w14:textId="77777777" w:rsidR="007C1A89" w:rsidRPr="004F616D" w:rsidRDefault="007C1A89" w:rsidP="007C1A89">
            <w:pPr>
              <w:pStyle w:val="TableParagraph"/>
              <w:spacing w:line="276" w:lineRule="auto"/>
              <w:rPr>
                <w:rStyle w:val="Emfaz"/>
                <w:rFonts w:ascii="Arial" w:hAnsi="Arial" w:cs="Arial"/>
                <w:color w:val="000000" w:themeColor="text1"/>
              </w:rPr>
            </w:pPr>
          </w:p>
          <w:p w14:paraId="7BBD137B" w14:textId="3F0100A2" w:rsidR="007C1A89" w:rsidRPr="004F616D" w:rsidRDefault="007C1A89" w:rsidP="007C1A8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2. Gamykliškai susukti, plastiški pagalbiniai kaiščiai, skirti kanalų užpildymui šoninės kondensacijos metodu;</w:t>
            </w:r>
          </w:p>
          <w:p w14:paraId="2F9FF2CD" w14:textId="77777777" w:rsidR="007C1A89" w:rsidRPr="004F616D" w:rsidRDefault="007C1A89" w:rsidP="007C1A89">
            <w:pPr>
              <w:pStyle w:val="z1qcye"/>
              <w:spacing w:before="0" w:beforeAutospacing="0" w:after="0" w:afterAutospacing="0" w:line="276" w:lineRule="auto"/>
              <w:rPr>
                <w:rFonts w:ascii="Arial" w:hAnsi="Arial" w:cs="Arial"/>
                <w:color w:val="000000" w:themeColor="text1"/>
                <w:sz w:val="22"/>
                <w:szCs w:val="22"/>
              </w:rPr>
            </w:pPr>
          </w:p>
          <w:p w14:paraId="1FA14388" w14:textId="5979DCF6" w:rsidR="007C1A89" w:rsidRPr="004F616D" w:rsidRDefault="007C1A89" w:rsidP="007C1A8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Rentgenokontrastiški (gerai matomi rentgeno nuotraukoje);</w:t>
            </w:r>
          </w:p>
          <w:p w14:paraId="3A4DEF95" w14:textId="77777777" w:rsidR="007C1A89" w:rsidRPr="004F616D" w:rsidRDefault="007C1A89" w:rsidP="007C1A89">
            <w:pPr>
              <w:pStyle w:val="z1qcye"/>
              <w:spacing w:before="0" w:beforeAutospacing="0" w:after="0" w:afterAutospacing="0" w:line="276" w:lineRule="auto"/>
              <w:rPr>
                <w:rStyle w:val="inqyif"/>
                <w:rFonts w:ascii="Arial" w:hAnsi="Arial" w:cs="Arial"/>
                <w:color w:val="000000" w:themeColor="text1"/>
                <w:sz w:val="22"/>
                <w:szCs w:val="22"/>
              </w:rPr>
            </w:pPr>
          </w:p>
          <w:p w14:paraId="08A876FA" w14:textId="3B652D7D" w:rsidR="007C1A89" w:rsidRPr="004F616D" w:rsidRDefault="007C1A89" w:rsidP="007C1A8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Maillefer arba lygiaverčiai;</w:t>
            </w:r>
          </w:p>
          <w:p w14:paraId="0B7114C8" w14:textId="77777777" w:rsidR="007C1A89" w:rsidRPr="004F616D" w:rsidRDefault="007C1A89" w:rsidP="007C1A89">
            <w:pPr>
              <w:pStyle w:val="z1qcye"/>
              <w:spacing w:before="0" w:beforeAutospacing="0" w:after="0" w:afterAutospacing="0" w:line="276" w:lineRule="auto"/>
              <w:rPr>
                <w:rFonts w:ascii="Arial" w:hAnsi="Arial" w:cs="Arial"/>
                <w:color w:val="000000" w:themeColor="text1"/>
                <w:sz w:val="22"/>
                <w:szCs w:val="22"/>
              </w:rPr>
            </w:pPr>
          </w:p>
          <w:p w14:paraId="2F935A59" w14:textId="53C88093" w:rsidR="007C1A89" w:rsidRPr="004F616D" w:rsidRDefault="007C1A89" w:rsidP="007C1A89">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5. CE sertifikatas arba CE atitikties deklaracija pagal MDR 2017/745 arba MDD 93/42/EEB su galiojančiu pratęsimu pagal MDR.</w:t>
            </w:r>
          </w:p>
        </w:tc>
        <w:tc>
          <w:tcPr>
            <w:tcW w:w="1075" w:type="pct"/>
            <w:shd w:val="clear" w:color="auto" w:fill="FFFFFF"/>
            <w:vAlign w:val="center"/>
          </w:tcPr>
          <w:p w14:paraId="42FDCADE"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highlight w:val="yellow"/>
                <w:lang w:val="lt-LT"/>
              </w:rPr>
            </w:pPr>
          </w:p>
        </w:tc>
        <w:tc>
          <w:tcPr>
            <w:tcW w:w="563" w:type="pct"/>
            <w:shd w:val="clear" w:color="auto" w:fill="FFFFFF"/>
          </w:tcPr>
          <w:p w14:paraId="1D5C8BE1"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highlight w:val="yellow"/>
                <w:lang w:val="lt-LT"/>
              </w:rPr>
            </w:pPr>
          </w:p>
        </w:tc>
        <w:tc>
          <w:tcPr>
            <w:tcW w:w="546" w:type="pct"/>
            <w:shd w:val="clear" w:color="auto" w:fill="FFFFFF"/>
          </w:tcPr>
          <w:p w14:paraId="026EF96E"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highlight w:val="yellow"/>
                <w:lang w:val="lt-LT"/>
              </w:rPr>
            </w:pPr>
          </w:p>
        </w:tc>
      </w:tr>
      <w:tr w:rsidR="00BA5D82" w:rsidRPr="004F616D" w14:paraId="50B05CBD" w14:textId="77777777" w:rsidTr="00330EB0">
        <w:tc>
          <w:tcPr>
            <w:tcW w:w="241" w:type="pct"/>
            <w:shd w:val="clear" w:color="auto" w:fill="FFFFFF"/>
            <w:vAlign w:val="center"/>
          </w:tcPr>
          <w:p w14:paraId="3636AD9D" w14:textId="42054821" w:rsidR="00BA5D82" w:rsidRPr="004F616D" w:rsidRDefault="00BA5D82" w:rsidP="00BA5D82">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6</w:t>
            </w:r>
            <w:r w:rsidRPr="004F616D">
              <w:rPr>
                <w:rStyle w:val="BodytextCalibri"/>
                <w:rFonts w:ascii="Arial" w:hAnsi="Arial" w:cs="Arial"/>
                <w:color w:val="000000" w:themeColor="text1"/>
                <w:lang w:val="lt-LT"/>
              </w:rPr>
              <w:t>.</w:t>
            </w:r>
          </w:p>
        </w:tc>
        <w:tc>
          <w:tcPr>
            <w:tcW w:w="886" w:type="pct"/>
            <w:shd w:val="clear" w:color="auto" w:fill="FFFFFF"/>
            <w:vAlign w:val="center"/>
          </w:tcPr>
          <w:p w14:paraId="6AAF30F5" w14:textId="067D5BAA" w:rsidR="00BA5D82" w:rsidRPr="004F616D" w:rsidRDefault="00BA5D82" w:rsidP="00BA5D82">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sz w:val="22"/>
                <w:szCs w:val="22"/>
              </w:rPr>
              <w:t>Sauskaiščiai</w:t>
            </w:r>
            <w:r w:rsidRPr="004F616D">
              <w:rPr>
                <w:rFonts w:ascii="Arial" w:hAnsi="Arial" w:cs="Arial"/>
                <w:color w:val="000000" w:themeColor="text1"/>
                <w:spacing w:val="6"/>
                <w:sz w:val="22"/>
                <w:szCs w:val="22"/>
              </w:rPr>
              <w:t xml:space="preserve"> </w:t>
            </w:r>
            <w:r w:rsidRPr="004F616D">
              <w:rPr>
                <w:rFonts w:ascii="Arial" w:hAnsi="Arial" w:cs="Arial"/>
                <w:color w:val="000000" w:themeColor="text1"/>
                <w:spacing w:val="-2"/>
                <w:sz w:val="22"/>
                <w:szCs w:val="22"/>
              </w:rPr>
              <w:t>protaperiniai</w:t>
            </w:r>
          </w:p>
        </w:tc>
        <w:tc>
          <w:tcPr>
            <w:tcW w:w="615" w:type="pct"/>
            <w:shd w:val="clear" w:color="auto" w:fill="FFFFFF"/>
          </w:tcPr>
          <w:p w14:paraId="1C330857" w14:textId="13E2074A" w:rsidR="00BA5D82" w:rsidRPr="004F616D" w:rsidRDefault="00A0132A" w:rsidP="00BA5D82">
            <w:pPr>
              <w:pStyle w:val="TableParagraph"/>
              <w:ind w:left="142"/>
              <w:rPr>
                <w:rFonts w:ascii="Arial" w:hAnsi="Arial" w:cs="Arial"/>
                <w:color w:val="000000" w:themeColor="text1"/>
              </w:rPr>
            </w:pPr>
            <w:r w:rsidRPr="004F616D">
              <w:rPr>
                <w:rFonts w:ascii="Arial" w:hAnsi="Arial" w:cs="Arial"/>
                <w:color w:val="000000" w:themeColor="text1"/>
                <w:spacing w:val="-13"/>
              </w:rPr>
              <w:t>300</w:t>
            </w:r>
            <w:r w:rsidR="00BA5D82" w:rsidRPr="004F616D">
              <w:rPr>
                <w:rFonts w:ascii="Arial" w:hAnsi="Arial" w:cs="Arial"/>
                <w:color w:val="000000" w:themeColor="text1"/>
                <w:spacing w:val="-13"/>
              </w:rPr>
              <w:t xml:space="preserve"> </w:t>
            </w:r>
            <w:r w:rsidR="00BA5D82" w:rsidRPr="004F616D">
              <w:rPr>
                <w:rFonts w:ascii="Arial" w:hAnsi="Arial" w:cs="Arial"/>
                <w:color w:val="000000" w:themeColor="text1"/>
                <w:spacing w:val="-2"/>
              </w:rPr>
              <w:t>dėžučių</w:t>
            </w:r>
          </w:p>
          <w:p w14:paraId="5DF6076F" w14:textId="5CE6CD91" w:rsidR="00BA5D82" w:rsidRPr="004F616D" w:rsidRDefault="007C1A89" w:rsidP="00BA5D82">
            <w:pPr>
              <w:pStyle w:val="TableParagraph"/>
              <w:ind w:left="142"/>
              <w:rPr>
                <w:rFonts w:ascii="Arial" w:hAnsi="Arial" w:cs="Arial"/>
                <w:color w:val="000000" w:themeColor="text1"/>
              </w:rPr>
            </w:pPr>
            <w:r w:rsidRPr="004F616D">
              <w:rPr>
                <w:rFonts w:ascii="Arial" w:hAnsi="Arial" w:cs="Arial"/>
                <w:color w:val="000000" w:themeColor="text1"/>
              </w:rPr>
              <w:t>p</w:t>
            </w:r>
            <w:r w:rsidR="00BA5D82" w:rsidRPr="004F616D">
              <w:rPr>
                <w:rFonts w:ascii="Arial" w:hAnsi="Arial" w:cs="Arial"/>
                <w:color w:val="000000" w:themeColor="text1"/>
              </w:rPr>
              <w:t>o</w:t>
            </w:r>
            <w:r w:rsidRPr="004F616D">
              <w:rPr>
                <w:rFonts w:ascii="Arial" w:hAnsi="Arial" w:cs="Arial"/>
                <w:color w:val="000000" w:themeColor="text1"/>
              </w:rPr>
              <w:t xml:space="preserve"> ne mažiau </w:t>
            </w:r>
            <w:r w:rsidR="00BA5D82" w:rsidRPr="004F616D">
              <w:rPr>
                <w:rFonts w:ascii="Arial" w:hAnsi="Arial" w:cs="Arial"/>
                <w:color w:val="000000" w:themeColor="text1"/>
                <w:spacing w:val="-10"/>
              </w:rPr>
              <w:t xml:space="preserve"> </w:t>
            </w:r>
            <w:r w:rsidRPr="004F616D">
              <w:rPr>
                <w:rFonts w:ascii="Arial" w:hAnsi="Arial" w:cs="Arial"/>
                <w:color w:val="000000" w:themeColor="text1"/>
                <w:spacing w:val="-10"/>
              </w:rPr>
              <w:t>kaip 1</w:t>
            </w:r>
            <w:r w:rsidR="00BA5D82" w:rsidRPr="004F616D">
              <w:rPr>
                <w:rFonts w:ascii="Arial" w:hAnsi="Arial" w:cs="Arial"/>
                <w:color w:val="000000" w:themeColor="text1"/>
              </w:rPr>
              <w:t>00</w:t>
            </w:r>
            <w:r w:rsidR="00BA5D82" w:rsidRPr="004F616D">
              <w:rPr>
                <w:rFonts w:ascii="Arial" w:hAnsi="Arial" w:cs="Arial"/>
                <w:color w:val="000000" w:themeColor="text1"/>
                <w:spacing w:val="6"/>
              </w:rPr>
              <w:t xml:space="preserve"> </w:t>
            </w:r>
            <w:r w:rsidR="00BA5D82" w:rsidRPr="004F616D">
              <w:rPr>
                <w:rFonts w:ascii="Arial" w:hAnsi="Arial" w:cs="Arial"/>
                <w:color w:val="000000" w:themeColor="text1"/>
                <w:spacing w:val="-4"/>
              </w:rPr>
              <w:t>vnt.</w:t>
            </w:r>
          </w:p>
        </w:tc>
        <w:tc>
          <w:tcPr>
            <w:tcW w:w="1074" w:type="pct"/>
            <w:shd w:val="clear" w:color="auto" w:fill="FFFFFF"/>
            <w:vAlign w:val="center"/>
          </w:tcPr>
          <w:p w14:paraId="798E5C32" w14:textId="314E1C50" w:rsidR="00BA5D82" w:rsidRPr="004F616D" w:rsidRDefault="007C1A89" w:rsidP="007C1A89">
            <w:pPr>
              <w:pStyle w:val="TableParagraph"/>
              <w:spacing w:line="276" w:lineRule="auto"/>
              <w:rPr>
                <w:rStyle w:val="Emfaz"/>
                <w:rFonts w:ascii="Arial" w:hAnsi="Arial" w:cs="Arial"/>
                <w:i w:val="0"/>
                <w:iCs w:val="0"/>
                <w:color w:val="000000" w:themeColor="text1"/>
              </w:rPr>
            </w:pPr>
            <w:r w:rsidRPr="004F616D">
              <w:rPr>
                <w:rFonts w:ascii="Arial" w:hAnsi="Arial" w:cs="Arial"/>
                <w:color w:val="000000" w:themeColor="text1"/>
              </w:rPr>
              <w:t xml:space="preserve">1. Įvairių dydžių, tiksliai atitinkančių </w:t>
            </w:r>
            <w:r w:rsidRPr="004F616D">
              <w:rPr>
                <w:rStyle w:val="Emfaz"/>
                <w:rFonts w:ascii="Arial" w:hAnsi="Arial" w:cs="Arial"/>
                <w:i w:val="0"/>
                <w:iCs w:val="0"/>
                <w:color w:val="000000" w:themeColor="text1"/>
              </w:rPr>
              <w:t>ProTaper</w:t>
            </w:r>
            <w:r w:rsidRPr="004F616D">
              <w:rPr>
                <w:rFonts w:ascii="Arial" w:hAnsi="Arial" w:cs="Arial"/>
                <w:i/>
                <w:iCs/>
                <w:color w:val="000000" w:themeColor="text1"/>
              </w:rPr>
              <w:t xml:space="preserve"> </w:t>
            </w:r>
            <w:r w:rsidRPr="004F616D">
              <w:rPr>
                <w:rFonts w:ascii="Arial" w:hAnsi="Arial" w:cs="Arial"/>
                <w:color w:val="000000" w:themeColor="text1"/>
              </w:rPr>
              <w:t xml:space="preserve">(arba lygiaverčių) mašininių instrumentų sistemą (F1, F2, F3, F4, F5 ar asorti rinkiniai) </w:t>
            </w:r>
            <w:r w:rsidRPr="004F616D">
              <w:rPr>
                <w:rStyle w:val="Emfaz"/>
                <w:rFonts w:ascii="Arial" w:hAnsi="Arial" w:cs="Arial"/>
                <w:i w:val="0"/>
                <w:iCs w:val="0"/>
                <w:color w:val="000000" w:themeColor="text1"/>
              </w:rPr>
              <w:t>(tikslus dydžių pasiskirstymas derinamas sutarties pasirašymo metu);</w:t>
            </w:r>
          </w:p>
          <w:p w14:paraId="67A01919" w14:textId="77777777" w:rsidR="007C1A89" w:rsidRPr="004F616D" w:rsidRDefault="007C1A89" w:rsidP="007C1A89">
            <w:pPr>
              <w:pStyle w:val="TableParagraph"/>
              <w:spacing w:line="276" w:lineRule="auto"/>
              <w:rPr>
                <w:rStyle w:val="Emfaz"/>
                <w:rFonts w:ascii="Arial" w:hAnsi="Arial" w:cs="Arial"/>
                <w:i w:val="0"/>
                <w:iCs w:val="0"/>
                <w:color w:val="000000" w:themeColor="text1"/>
              </w:rPr>
            </w:pPr>
          </w:p>
          <w:p w14:paraId="4D344317" w14:textId="2D19310A" w:rsidR="007C1A89" w:rsidRPr="004F616D" w:rsidRDefault="007C1A89" w:rsidP="007C1A8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sz w:val="22"/>
                <w:szCs w:val="22"/>
              </w:rPr>
              <w:t xml:space="preserve">. </w:t>
            </w:r>
            <w:r w:rsidRPr="004F616D">
              <w:rPr>
                <w:rStyle w:val="inqyif"/>
                <w:rFonts w:ascii="Arial" w:hAnsi="Arial" w:cs="Arial"/>
                <w:color w:val="000000" w:themeColor="text1"/>
                <w:sz w:val="22"/>
                <w:szCs w:val="22"/>
              </w:rPr>
              <w:t>Gamykliškai susukti, pasižymintys dideliu sugeriamumu (absorbcija), išlaikantys tvirtą formą, pritaikyti progresyvaus kūgiškumo kanalų sausinimui;</w:t>
            </w:r>
          </w:p>
          <w:p w14:paraId="2012B20E" w14:textId="77777777" w:rsidR="007C1A89" w:rsidRPr="004F616D" w:rsidRDefault="007C1A89" w:rsidP="007C1A89">
            <w:pPr>
              <w:pStyle w:val="z1qcye"/>
              <w:spacing w:before="0" w:beforeAutospacing="0" w:after="0" w:afterAutospacing="0" w:line="276" w:lineRule="auto"/>
              <w:rPr>
                <w:rFonts w:ascii="Arial" w:hAnsi="Arial" w:cs="Arial"/>
                <w:color w:val="000000" w:themeColor="text1"/>
                <w:sz w:val="22"/>
                <w:szCs w:val="22"/>
              </w:rPr>
            </w:pPr>
          </w:p>
          <w:p w14:paraId="68FEB001" w14:textId="052E8EA0" w:rsidR="007C1A89" w:rsidRPr="004F616D" w:rsidRDefault="007C1A89" w:rsidP="007C1A89">
            <w:pPr>
              <w:pStyle w:val="z1qcye"/>
              <w:spacing w:before="0" w:beforeAutospacing="0" w:after="0" w:afterAutospacing="0" w:line="276" w:lineRule="auto"/>
              <w:rPr>
                <w:rStyle w:val="Grietas"/>
                <w:rFonts w:ascii="Arial" w:hAnsi="Arial" w:cs="Arial"/>
                <w:b w:val="0"/>
                <w:bCs w:val="0"/>
                <w:color w:val="000000" w:themeColor="text1"/>
                <w:sz w:val="22"/>
                <w:szCs w:val="22"/>
              </w:rPr>
            </w:pPr>
            <w:r w:rsidRPr="004F616D">
              <w:rPr>
                <w:rStyle w:val="Grietas"/>
                <w:rFonts w:ascii="Arial" w:hAnsi="Arial" w:cs="Arial"/>
                <w:b w:val="0"/>
                <w:bCs w:val="0"/>
                <w:color w:val="000000" w:themeColor="text1"/>
                <w:sz w:val="22"/>
                <w:szCs w:val="22"/>
              </w:rPr>
              <w:t>3</w:t>
            </w:r>
            <w:r w:rsidRPr="004F616D">
              <w:rPr>
                <w:rStyle w:val="Grietas"/>
                <w:color w:val="000000" w:themeColor="text1"/>
                <w:sz w:val="22"/>
                <w:szCs w:val="22"/>
              </w:rPr>
              <w:t xml:space="preserve">. </w:t>
            </w:r>
            <w:r w:rsidRPr="004F616D">
              <w:rPr>
                <w:rStyle w:val="Grietas"/>
                <w:rFonts w:ascii="Arial" w:hAnsi="Arial" w:cs="Arial"/>
                <w:b w:val="0"/>
                <w:bCs w:val="0"/>
                <w:color w:val="000000" w:themeColor="text1"/>
                <w:sz w:val="22"/>
                <w:szCs w:val="22"/>
              </w:rPr>
              <w:t>Graduoti – su aiškiai matomomis ilgio žymomis ant kaiščių (milimetrine skale);</w:t>
            </w:r>
          </w:p>
          <w:p w14:paraId="4AADC672" w14:textId="77777777" w:rsidR="007C1A89" w:rsidRPr="004F616D" w:rsidRDefault="007C1A89" w:rsidP="007C1A89">
            <w:pPr>
              <w:pStyle w:val="z1qcye"/>
              <w:spacing w:before="0" w:beforeAutospacing="0" w:after="0" w:afterAutospacing="0" w:line="276" w:lineRule="auto"/>
              <w:rPr>
                <w:rFonts w:ascii="Arial" w:hAnsi="Arial" w:cs="Arial"/>
                <w:b/>
                <w:bCs/>
                <w:color w:val="000000" w:themeColor="text1"/>
                <w:sz w:val="22"/>
                <w:szCs w:val="22"/>
              </w:rPr>
            </w:pPr>
          </w:p>
          <w:p w14:paraId="0DB310B9" w14:textId="04008562" w:rsidR="007C1A89" w:rsidRPr="004F616D" w:rsidRDefault="007C1A89" w:rsidP="007C1A8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w:t>
            </w:r>
            <w:r w:rsidRPr="004F616D">
              <w:rPr>
                <w:rStyle w:val="inqyif"/>
                <w:color w:val="000000" w:themeColor="text1"/>
                <w:sz w:val="22"/>
                <w:szCs w:val="22"/>
              </w:rPr>
              <w:t xml:space="preserve">. </w:t>
            </w:r>
            <w:r w:rsidRPr="004F616D">
              <w:rPr>
                <w:rStyle w:val="inqyif"/>
                <w:rFonts w:ascii="Arial" w:hAnsi="Arial" w:cs="Arial"/>
                <w:color w:val="000000" w:themeColor="text1"/>
                <w:sz w:val="22"/>
                <w:szCs w:val="22"/>
              </w:rPr>
              <w:t>Sterilūs (pateikiami steriliose, gamykliškai sandariose pakuotėse / skyreliuose);</w:t>
            </w:r>
          </w:p>
          <w:p w14:paraId="48F1B68C" w14:textId="77777777" w:rsidR="007C1A89" w:rsidRPr="004F616D" w:rsidRDefault="007C1A89" w:rsidP="007C1A89">
            <w:pPr>
              <w:pStyle w:val="z1qcye"/>
              <w:spacing w:before="0" w:beforeAutospacing="0" w:after="0" w:afterAutospacing="0" w:line="276" w:lineRule="auto"/>
              <w:rPr>
                <w:rFonts w:ascii="Arial" w:hAnsi="Arial" w:cs="Arial"/>
                <w:color w:val="000000" w:themeColor="text1"/>
                <w:sz w:val="22"/>
                <w:szCs w:val="22"/>
              </w:rPr>
            </w:pPr>
          </w:p>
          <w:p w14:paraId="29955470" w14:textId="24DA12D1" w:rsidR="007C1A89" w:rsidRPr="004F616D" w:rsidRDefault="007C1A89" w:rsidP="007C1A8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w:t>
            </w:r>
            <w:r w:rsidRPr="004F616D">
              <w:rPr>
                <w:rStyle w:val="inqyif"/>
                <w:color w:val="000000" w:themeColor="text1"/>
                <w:sz w:val="22"/>
                <w:szCs w:val="22"/>
              </w:rPr>
              <w:t xml:space="preserve">. </w:t>
            </w:r>
            <w:r w:rsidRPr="004F616D">
              <w:rPr>
                <w:rStyle w:val="inqyif"/>
                <w:rFonts w:ascii="Arial" w:hAnsi="Arial" w:cs="Arial"/>
                <w:color w:val="000000" w:themeColor="text1"/>
                <w:sz w:val="22"/>
                <w:szCs w:val="22"/>
              </w:rPr>
              <w:t>Maillefer (ProTaper) arba lygiaverčiai;</w:t>
            </w:r>
          </w:p>
          <w:p w14:paraId="62CF8C41" w14:textId="77777777" w:rsidR="007C1A89" w:rsidRPr="004F616D" w:rsidRDefault="007C1A89" w:rsidP="007C1A89">
            <w:pPr>
              <w:pStyle w:val="z1qcye"/>
              <w:spacing w:before="0" w:beforeAutospacing="0" w:after="0" w:afterAutospacing="0" w:line="276" w:lineRule="auto"/>
              <w:rPr>
                <w:rFonts w:ascii="Arial" w:hAnsi="Arial" w:cs="Arial"/>
                <w:color w:val="000000" w:themeColor="text1"/>
                <w:sz w:val="22"/>
                <w:szCs w:val="22"/>
              </w:rPr>
            </w:pPr>
          </w:p>
          <w:p w14:paraId="428824C3" w14:textId="77518072" w:rsidR="007C1A89" w:rsidRPr="004F616D" w:rsidRDefault="007C1A89" w:rsidP="007C1A89">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5</w:t>
            </w:r>
            <w:r w:rsidRPr="004F616D">
              <w:rPr>
                <w:rStyle w:val="inqyif"/>
                <w:color w:val="000000" w:themeColor="text1"/>
                <w:sz w:val="22"/>
                <w:szCs w:val="22"/>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7BF714D8"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50E791A9"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5ECBEF83" w14:textId="77777777" w:rsidR="00BA5D82" w:rsidRPr="004F616D" w:rsidRDefault="00BA5D82" w:rsidP="00BA5D82">
            <w:pPr>
              <w:pStyle w:val="Pagrindinistekstas"/>
              <w:shd w:val="clear" w:color="auto" w:fill="auto"/>
              <w:ind w:left="142"/>
              <w:rPr>
                <w:rStyle w:val="BodytextCalibri"/>
                <w:rFonts w:ascii="Arial" w:hAnsi="Arial" w:cs="Arial"/>
                <w:color w:val="000000" w:themeColor="text1"/>
                <w:sz w:val="22"/>
                <w:szCs w:val="22"/>
                <w:lang w:val="lt-LT"/>
              </w:rPr>
            </w:pPr>
          </w:p>
        </w:tc>
      </w:tr>
    </w:tbl>
    <w:p w14:paraId="7522D5B4" w14:textId="77777777" w:rsidR="009B2A8F" w:rsidRPr="004F616D" w:rsidRDefault="009B2A8F" w:rsidP="00565F49">
      <w:pPr>
        <w:pStyle w:val="Sraopastraipa"/>
        <w:spacing w:after="0" w:line="240" w:lineRule="auto"/>
        <w:ind w:left="0"/>
        <w:jc w:val="center"/>
        <w:rPr>
          <w:rFonts w:ascii="Arial" w:hAnsi="Arial" w:cs="Arial"/>
          <w:b/>
          <w:bCs/>
          <w:i/>
          <w:iCs/>
          <w:color w:val="000000" w:themeColor="text1"/>
          <w:sz w:val="24"/>
          <w:szCs w:val="24"/>
        </w:rPr>
      </w:pPr>
    </w:p>
    <w:p w14:paraId="378CBA40"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2CD1F381"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5F6BDD0" w14:textId="5B7A8067" w:rsidR="009B2A8F" w:rsidRPr="004F616D" w:rsidRDefault="00A0132A" w:rsidP="00DB4C9B">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8</w:t>
      </w:r>
      <w:r w:rsidR="002E6BAA" w:rsidRPr="004F616D">
        <w:rPr>
          <w:rFonts w:ascii="Arial" w:hAnsi="Arial" w:cs="Arial"/>
          <w:b/>
          <w:bCs/>
          <w:i/>
          <w:iCs/>
          <w:color w:val="000000" w:themeColor="text1"/>
          <w:sz w:val="24"/>
          <w:szCs w:val="24"/>
        </w:rPr>
        <w:t xml:space="preserve"> </w:t>
      </w:r>
      <w:r w:rsidR="002B4AD1"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A77744" w:rsidRPr="004F616D">
        <w:rPr>
          <w:rFonts w:ascii="Arial" w:hAnsi="Arial" w:cs="Arial"/>
          <w:b/>
          <w:bCs/>
          <w:i/>
          <w:iCs/>
          <w:color w:val="000000" w:themeColor="text1"/>
          <w:sz w:val="24"/>
          <w:szCs w:val="24"/>
        </w:rPr>
        <w:t>16</w:t>
      </w:r>
      <w:r w:rsidR="002E6BAA" w:rsidRPr="004F616D">
        <w:rPr>
          <w:rFonts w:ascii="Arial" w:hAnsi="Arial" w:cs="Arial"/>
          <w:b/>
          <w:bCs/>
          <w:i/>
          <w:iCs/>
          <w:color w:val="000000" w:themeColor="text1"/>
          <w:sz w:val="24"/>
          <w:szCs w:val="24"/>
        </w:rPr>
        <w:t xml:space="preserve"> </w:t>
      </w:r>
      <w:r w:rsidR="002B4AD1"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b/>
          <w:bCs/>
          <w:color w:val="000000" w:themeColor="text1"/>
          <w:sz w:val="24"/>
          <w:szCs w:val="24"/>
        </w:rPr>
        <w:t>.</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w:t>
      </w:r>
      <w:r w:rsidRPr="004F616D">
        <w:rPr>
          <w:rFonts w:ascii="Arial" w:hAnsi="Arial" w:cs="Arial"/>
          <w:color w:val="000000" w:themeColor="text1"/>
          <w:sz w:val="24"/>
          <w:szCs w:val="24"/>
        </w:rPr>
        <w:lastRenderedPageBreak/>
        <w:t>prieš pradedant pirkimo procedūrą, tiekėjo pasiūlymo kaina bus laikoma per didele ir perkančiajai organizacijai nepriimtina, toks pasiūlymas bus atmetamas.</w:t>
      </w:r>
    </w:p>
    <w:p w14:paraId="1923EBEC" w14:textId="1CEF55A4" w:rsidR="00BA5D82" w:rsidRPr="004F616D" w:rsidRDefault="00BA5D82" w:rsidP="00BA5D82">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VIII Pirkimo dalis</w:t>
      </w:r>
    </w:p>
    <w:p w14:paraId="37449C73" w14:textId="32265C06" w:rsidR="00BA5D82" w:rsidRPr="004F616D" w:rsidRDefault="00BA5D82" w:rsidP="00A0132A">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Odontologijos instrumentai. Techninė specifikacija</w:t>
      </w:r>
    </w:p>
    <w:p w14:paraId="5E32C2E3" w14:textId="77777777" w:rsidR="00BA5D82" w:rsidRPr="004F616D" w:rsidRDefault="00BA5D82" w:rsidP="00BA5D82">
      <w:pPr>
        <w:pStyle w:val="Sraopastraipa"/>
        <w:spacing w:after="0" w:line="240" w:lineRule="auto"/>
        <w:ind w:left="0"/>
        <w:jc w:val="center"/>
        <w:rPr>
          <w:rFonts w:ascii="Arial" w:hAnsi="Arial" w:cs="Arial"/>
          <w:b/>
          <w:bCs/>
          <w:i/>
          <w:iCs/>
          <w:color w:val="000000" w:themeColor="text1"/>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BA5D82" w:rsidRPr="004F616D" w14:paraId="67BF42E7" w14:textId="77777777" w:rsidTr="00330EB0">
        <w:tc>
          <w:tcPr>
            <w:tcW w:w="241" w:type="pct"/>
            <w:shd w:val="clear" w:color="auto" w:fill="FFFFFF"/>
            <w:vAlign w:val="center"/>
          </w:tcPr>
          <w:p w14:paraId="5C6B79DF" w14:textId="77777777" w:rsidR="00BA5D82" w:rsidRPr="004F616D" w:rsidRDefault="00BA5D82"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222F4012" w14:textId="77777777" w:rsidR="00BA5D82" w:rsidRPr="004F616D" w:rsidRDefault="00BA5D82"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09B9C723" w14:textId="77777777" w:rsidR="00BA5D82" w:rsidRPr="004F616D" w:rsidRDefault="00BA5D82" w:rsidP="00330EB0">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37193FF7" w14:textId="77777777" w:rsidR="00BA5D82" w:rsidRPr="004F616D" w:rsidRDefault="00BA5D82"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5EB7ADB0" w14:textId="77777777" w:rsidR="00BA5D82" w:rsidRPr="004F616D" w:rsidRDefault="00BA5D82" w:rsidP="00330EB0">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478F134D" w14:textId="77777777" w:rsidR="00BA5D82" w:rsidRPr="004F616D" w:rsidRDefault="00BA5D82"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56E44D0F" w14:textId="77777777" w:rsidR="00BA5D82" w:rsidRPr="004F616D" w:rsidRDefault="00BA5D82"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0F6D1B5C" w14:textId="77777777" w:rsidR="00BA5D82" w:rsidRPr="004F616D" w:rsidRDefault="00BA5D82"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BA5D82" w:rsidRPr="004F616D" w14:paraId="703784D2" w14:textId="77777777" w:rsidTr="00330EB0">
        <w:tc>
          <w:tcPr>
            <w:tcW w:w="241" w:type="pct"/>
            <w:shd w:val="clear" w:color="auto" w:fill="FFFFFF"/>
            <w:vAlign w:val="center"/>
          </w:tcPr>
          <w:p w14:paraId="2F7697BF" w14:textId="77777777" w:rsidR="00BA5D82" w:rsidRPr="004F616D" w:rsidRDefault="00BA5D82" w:rsidP="00330EB0">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p>
        </w:tc>
        <w:tc>
          <w:tcPr>
            <w:tcW w:w="886" w:type="pct"/>
            <w:shd w:val="clear" w:color="auto" w:fill="FFFFFF"/>
            <w:vAlign w:val="center"/>
          </w:tcPr>
          <w:p w14:paraId="73A84F94" w14:textId="6CFF0F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pacing w:val="-2"/>
                <w:sz w:val="22"/>
                <w:szCs w:val="22"/>
              </w:rPr>
              <w:t xml:space="preserve">Plombavimo </w:t>
            </w:r>
            <w:r w:rsidRPr="004F616D">
              <w:rPr>
                <w:rFonts w:ascii="Arial" w:hAnsi="Arial" w:cs="Arial"/>
                <w:color w:val="000000" w:themeColor="text1"/>
                <w:spacing w:val="-2"/>
                <w:w w:val="105"/>
                <w:sz w:val="22"/>
                <w:szCs w:val="22"/>
              </w:rPr>
              <w:t>instrumentai</w:t>
            </w:r>
            <w:r w:rsidR="009A006F" w:rsidRPr="004F616D">
              <w:rPr>
                <w:rFonts w:ascii="Arial" w:hAnsi="Arial" w:cs="Arial"/>
                <w:color w:val="000000" w:themeColor="text1"/>
                <w:spacing w:val="-2"/>
                <w:w w:val="105"/>
                <w:sz w:val="22"/>
                <w:szCs w:val="22"/>
              </w:rPr>
              <w:t xml:space="preserve"> </w:t>
            </w:r>
          </w:p>
        </w:tc>
        <w:tc>
          <w:tcPr>
            <w:tcW w:w="615" w:type="pct"/>
            <w:shd w:val="clear" w:color="auto" w:fill="FFFFFF"/>
          </w:tcPr>
          <w:p w14:paraId="2F65DB31" w14:textId="0E036DC2" w:rsidR="00BA5D82" w:rsidRPr="004F616D" w:rsidRDefault="009A006F"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4</w:t>
            </w:r>
            <w:r w:rsidR="00BA5D82" w:rsidRPr="004F616D">
              <w:rPr>
                <w:rStyle w:val="BodytextCalibri"/>
                <w:rFonts w:ascii="Arial" w:hAnsi="Arial" w:cs="Arial"/>
                <w:color w:val="000000" w:themeColor="text1"/>
                <w:sz w:val="22"/>
                <w:szCs w:val="22"/>
                <w:lang w:val="lt-LT"/>
              </w:rPr>
              <w:t>00 vnt.</w:t>
            </w:r>
          </w:p>
        </w:tc>
        <w:tc>
          <w:tcPr>
            <w:tcW w:w="1074" w:type="pct"/>
            <w:shd w:val="clear" w:color="auto" w:fill="FFFFFF"/>
            <w:vAlign w:val="center"/>
          </w:tcPr>
          <w:p w14:paraId="17C9AF9A" w14:textId="773A465C" w:rsidR="009A006F" w:rsidRPr="004F616D" w:rsidRDefault="009A006F" w:rsidP="00BA5D82">
            <w:pPr>
              <w:pStyle w:val="TableParagraph"/>
              <w:tabs>
                <w:tab w:val="left" w:pos="123"/>
                <w:tab w:val="left" w:pos="320"/>
              </w:tabs>
              <w:ind w:left="142"/>
              <w:rPr>
                <w:rStyle w:val="Emfaz"/>
                <w:rFonts w:ascii="Arial" w:hAnsi="Arial" w:cs="Arial"/>
                <w:i w:val="0"/>
                <w:iCs w:val="0"/>
                <w:color w:val="000000" w:themeColor="text1"/>
              </w:rPr>
            </w:pPr>
            <w:r w:rsidRPr="004F616D">
              <w:rPr>
                <w:rFonts w:ascii="Arial" w:hAnsi="Arial" w:cs="Arial"/>
                <w:color w:val="000000" w:themeColor="text1"/>
              </w:rPr>
              <w:t xml:space="preserve">1. Įvairių formų instrumentai kompozicinių medžiagų modeliavimui (mentelės, tamsikliai, kištukai, modeliavimo įrankiai) </w:t>
            </w:r>
            <w:r w:rsidRPr="004F616D">
              <w:rPr>
                <w:rStyle w:val="Emfaz"/>
                <w:rFonts w:ascii="Arial" w:hAnsi="Arial" w:cs="Arial"/>
                <w:i w:val="0"/>
                <w:iCs w:val="0"/>
                <w:color w:val="000000" w:themeColor="text1"/>
              </w:rPr>
              <w:t>(tikslus instrumentų formų ir tipų pasiskirstymas derinamas sutarties pasirašymo metu);</w:t>
            </w:r>
          </w:p>
          <w:p w14:paraId="4B8EF694" w14:textId="77777777" w:rsidR="009A006F" w:rsidRPr="004F616D" w:rsidRDefault="009A006F" w:rsidP="00BA5D82">
            <w:pPr>
              <w:pStyle w:val="TableParagraph"/>
              <w:tabs>
                <w:tab w:val="left" w:pos="123"/>
                <w:tab w:val="left" w:pos="320"/>
              </w:tabs>
              <w:ind w:left="142"/>
              <w:rPr>
                <w:rFonts w:ascii="Arial" w:hAnsi="Arial" w:cs="Arial"/>
                <w:color w:val="000000" w:themeColor="text1"/>
                <w:w w:val="105"/>
              </w:rPr>
            </w:pPr>
          </w:p>
          <w:p w14:paraId="44D6BDDC" w14:textId="524386E6" w:rsidR="00BA5D82" w:rsidRPr="004F616D" w:rsidRDefault="009A006F" w:rsidP="00BA5D82">
            <w:pPr>
              <w:pStyle w:val="TableParagraph"/>
              <w:tabs>
                <w:tab w:val="left" w:pos="123"/>
                <w:tab w:val="left" w:pos="320"/>
              </w:tabs>
              <w:ind w:left="142"/>
              <w:rPr>
                <w:rFonts w:ascii="Arial" w:hAnsi="Arial" w:cs="Arial"/>
                <w:color w:val="000000" w:themeColor="text1"/>
              </w:rPr>
            </w:pPr>
            <w:r w:rsidRPr="004F616D">
              <w:rPr>
                <w:rFonts w:ascii="Arial" w:hAnsi="Arial" w:cs="Arial"/>
                <w:color w:val="000000" w:themeColor="text1"/>
                <w:w w:val="105"/>
              </w:rPr>
              <w:t>2</w:t>
            </w:r>
            <w:r w:rsidR="00BA5D82" w:rsidRPr="004F616D">
              <w:rPr>
                <w:rFonts w:ascii="Arial" w:hAnsi="Arial" w:cs="Arial"/>
                <w:color w:val="000000" w:themeColor="text1"/>
                <w:w w:val="105"/>
              </w:rPr>
              <w:t>. pagaminti iš nerūdijančio plieno</w:t>
            </w:r>
            <w:r w:rsidRPr="004F616D">
              <w:rPr>
                <w:rFonts w:ascii="Arial" w:hAnsi="Arial" w:cs="Arial"/>
                <w:color w:val="000000" w:themeColor="text1"/>
                <w:w w:val="105"/>
              </w:rPr>
              <w:t xml:space="preserve"> ar lygiavertės medžiagos</w:t>
            </w:r>
            <w:r w:rsidR="00BA5D82" w:rsidRPr="004F616D">
              <w:rPr>
                <w:rFonts w:ascii="Arial" w:hAnsi="Arial" w:cs="Arial"/>
                <w:color w:val="000000" w:themeColor="text1"/>
                <w:w w:val="105"/>
              </w:rPr>
              <w:t>;</w:t>
            </w:r>
          </w:p>
          <w:p w14:paraId="78D525FA" w14:textId="77777777" w:rsidR="00BA5D82" w:rsidRPr="004F616D" w:rsidRDefault="00BA5D82" w:rsidP="00BA5D82">
            <w:pPr>
              <w:pStyle w:val="TableParagraph"/>
              <w:tabs>
                <w:tab w:val="left" w:pos="123"/>
                <w:tab w:val="left" w:pos="320"/>
              </w:tabs>
              <w:ind w:left="142"/>
              <w:rPr>
                <w:rFonts w:ascii="Arial" w:hAnsi="Arial" w:cs="Arial"/>
                <w:color w:val="000000" w:themeColor="text1"/>
              </w:rPr>
            </w:pPr>
          </w:p>
          <w:p w14:paraId="4E4B1BDC" w14:textId="5CDEFE69" w:rsidR="00BA5D82" w:rsidRPr="004F616D" w:rsidRDefault="009A006F" w:rsidP="00BA5D82">
            <w:pPr>
              <w:pStyle w:val="TableParagraph"/>
              <w:tabs>
                <w:tab w:val="left" w:pos="328"/>
              </w:tabs>
              <w:ind w:left="142"/>
              <w:rPr>
                <w:rFonts w:ascii="Arial" w:hAnsi="Arial" w:cs="Arial"/>
                <w:color w:val="000000" w:themeColor="text1"/>
              </w:rPr>
            </w:pPr>
            <w:r w:rsidRPr="004F616D">
              <w:rPr>
                <w:rFonts w:ascii="Arial" w:hAnsi="Arial" w:cs="Arial"/>
                <w:color w:val="000000" w:themeColor="text1"/>
                <w:w w:val="105"/>
              </w:rPr>
              <w:t>3</w:t>
            </w:r>
            <w:r w:rsidR="00BA5D82" w:rsidRPr="004F616D">
              <w:rPr>
                <w:rFonts w:ascii="Arial" w:hAnsi="Arial" w:cs="Arial"/>
                <w:color w:val="000000" w:themeColor="text1"/>
                <w:w w:val="105"/>
              </w:rPr>
              <w:t xml:space="preserve">. </w:t>
            </w:r>
            <w:r w:rsidRPr="004F616D">
              <w:rPr>
                <w:rFonts w:ascii="Arial" w:hAnsi="Arial" w:cs="Arial"/>
                <w:color w:val="000000" w:themeColor="text1"/>
              </w:rPr>
              <w:t>Nelipnus paviršius, dengtas titano nitrido (TiN), deimantinio tipo (DLC) ar lygiaverte danga, apsaugančia nuo kompozito lipnumo;</w:t>
            </w:r>
          </w:p>
          <w:p w14:paraId="44FFD9AC" w14:textId="77777777" w:rsidR="009A006F" w:rsidRPr="004F616D" w:rsidRDefault="009A006F" w:rsidP="00BA5D82">
            <w:pPr>
              <w:pStyle w:val="TableParagraph"/>
              <w:tabs>
                <w:tab w:val="left" w:pos="328"/>
              </w:tabs>
              <w:ind w:left="142"/>
              <w:rPr>
                <w:rFonts w:ascii="Arial" w:hAnsi="Arial" w:cs="Arial"/>
                <w:color w:val="000000" w:themeColor="text1"/>
              </w:rPr>
            </w:pPr>
          </w:p>
          <w:p w14:paraId="5FC1EA7A" w14:textId="30DCF9FF" w:rsidR="00BA5D82" w:rsidRPr="004F616D" w:rsidRDefault="009A006F" w:rsidP="00BA5D82">
            <w:pPr>
              <w:pStyle w:val="TableParagraph"/>
              <w:tabs>
                <w:tab w:val="left" w:pos="328"/>
              </w:tabs>
              <w:ind w:left="142"/>
              <w:rPr>
                <w:rFonts w:ascii="Arial" w:hAnsi="Arial" w:cs="Arial"/>
                <w:color w:val="000000" w:themeColor="text1"/>
              </w:rPr>
            </w:pPr>
            <w:r w:rsidRPr="004F616D">
              <w:rPr>
                <w:rFonts w:ascii="Arial" w:hAnsi="Arial" w:cs="Arial"/>
                <w:color w:val="000000" w:themeColor="text1"/>
                <w:w w:val="105"/>
              </w:rPr>
              <w:t>4</w:t>
            </w:r>
            <w:r w:rsidR="00BA5D82" w:rsidRPr="004F616D">
              <w:rPr>
                <w:rFonts w:ascii="Arial" w:hAnsi="Arial" w:cs="Arial"/>
                <w:color w:val="000000" w:themeColor="text1"/>
                <w:w w:val="105"/>
              </w:rPr>
              <w:t>. mažas</w:t>
            </w:r>
            <w:r w:rsidR="00BA5D82" w:rsidRPr="004F616D">
              <w:rPr>
                <w:rFonts w:ascii="Arial" w:hAnsi="Arial" w:cs="Arial"/>
                <w:color w:val="000000" w:themeColor="text1"/>
                <w:spacing w:val="3"/>
                <w:w w:val="105"/>
              </w:rPr>
              <w:t xml:space="preserve"> </w:t>
            </w:r>
            <w:r w:rsidR="00BA5D82" w:rsidRPr="004F616D">
              <w:rPr>
                <w:rFonts w:ascii="Arial" w:hAnsi="Arial" w:cs="Arial"/>
                <w:color w:val="000000" w:themeColor="text1"/>
                <w:w w:val="105"/>
              </w:rPr>
              <w:t>trinties</w:t>
            </w:r>
            <w:r w:rsidR="00BA5D82" w:rsidRPr="004F616D">
              <w:rPr>
                <w:rFonts w:ascii="Arial" w:hAnsi="Arial" w:cs="Arial"/>
                <w:color w:val="000000" w:themeColor="text1"/>
                <w:spacing w:val="-6"/>
                <w:w w:val="105"/>
              </w:rPr>
              <w:t xml:space="preserve"> </w:t>
            </w:r>
            <w:r w:rsidR="00BA5D82" w:rsidRPr="004F616D">
              <w:rPr>
                <w:rFonts w:ascii="Arial" w:hAnsi="Arial" w:cs="Arial"/>
                <w:color w:val="000000" w:themeColor="text1"/>
                <w:spacing w:val="-2"/>
                <w:w w:val="105"/>
              </w:rPr>
              <w:t>koeficientas;</w:t>
            </w:r>
          </w:p>
          <w:p w14:paraId="5AE131CF" w14:textId="77777777" w:rsidR="00BA5D82" w:rsidRPr="004F616D" w:rsidRDefault="00BA5D82" w:rsidP="00BA5D82">
            <w:pPr>
              <w:pStyle w:val="TableParagraph"/>
              <w:tabs>
                <w:tab w:val="left" w:pos="328"/>
              </w:tabs>
              <w:ind w:left="142"/>
              <w:rPr>
                <w:rFonts w:ascii="Arial" w:hAnsi="Arial" w:cs="Arial"/>
                <w:color w:val="000000" w:themeColor="text1"/>
              </w:rPr>
            </w:pPr>
          </w:p>
          <w:p w14:paraId="2D4D3AF0" w14:textId="59B0E75F" w:rsidR="00BA5D82" w:rsidRPr="004F616D" w:rsidRDefault="009A006F" w:rsidP="00BA5D82">
            <w:pPr>
              <w:pStyle w:val="TableParagraph"/>
              <w:tabs>
                <w:tab w:val="left" w:pos="323"/>
              </w:tabs>
              <w:ind w:left="142"/>
              <w:rPr>
                <w:rFonts w:ascii="Arial" w:hAnsi="Arial" w:cs="Arial"/>
                <w:color w:val="000000" w:themeColor="text1"/>
              </w:rPr>
            </w:pPr>
            <w:r w:rsidRPr="004F616D">
              <w:rPr>
                <w:rFonts w:ascii="Arial" w:hAnsi="Arial" w:cs="Arial"/>
                <w:color w:val="000000" w:themeColor="text1"/>
                <w:w w:val="105"/>
              </w:rPr>
              <w:t>5</w:t>
            </w:r>
            <w:r w:rsidR="00BA5D82" w:rsidRPr="004F616D">
              <w:rPr>
                <w:rFonts w:ascii="Arial" w:hAnsi="Arial" w:cs="Arial"/>
                <w:color w:val="000000" w:themeColor="text1"/>
                <w:w w:val="105"/>
              </w:rPr>
              <w:t>. didelis</w:t>
            </w:r>
            <w:r w:rsidR="00BA5D82" w:rsidRPr="004F616D">
              <w:rPr>
                <w:rFonts w:ascii="Arial" w:hAnsi="Arial" w:cs="Arial"/>
                <w:color w:val="000000" w:themeColor="text1"/>
                <w:spacing w:val="-4"/>
                <w:w w:val="105"/>
              </w:rPr>
              <w:t xml:space="preserve"> </w:t>
            </w:r>
            <w:r w:rsidR="00BA5D82" w:rsidRPr="004F616D">
              <w:rPr>
                <w:rFonts w:ascii="Arial" w:hAnsi="Arial" w:cs="Arial"/>
                <w:color w:val="000000" w:themeColor="text1"/>
                <w:w w:val="105"/>
              </w:rPr>
              <w:t>atsparumas</w:t>
            </w:r>
            <w:r w:rsidR="00BA5D82" w:rsidRPr="004F616D">
              <w:rPr>
                <w:rFonts w:ascii="Arial" w:hAnsi="Arial" w:cs="Arial"/>
                <w:color w:val="000000" w:themeColor="text1"/>
                <w:spacing w:val="4"/>
                <w:w w:val="105"/>
              </w:rPr>
              <w:t xml:space="preserve"> </w:t>
            </w:r>
            <w:r w:rsidR="00BA5D82" w:rsidRPr="004F616D">
              <w:rPr>
                <w:rFonts w:ascii="Arial" w:hAnsi="Arial" w:cs="Arial"/>
                <w:color w:val="000000" w:themeColor="text1"/>
                <w:spacing w:val="-2"/>
                <w:w w:val="105"/>
              </w:rPr>
              <w:t>abrazijai;</w:t>
            </w:r>
          </w:p>
          <w:p w14:paraId="6F212716" w14:textId="77777777" w:rsidR="00BA5D82" w:rsidRPr="004F616D" w:rsidRDefault="00BA5D82" w:rsidP="00BA5D82">
            <w:pPr>
              <w:pStyle w:val="TableParagraph"/>
              <w:ind w:left="142"/>
              <w:rPr>
                <w:rFonts w:ascii="Arial" w:hAnsi="Arial" w:cs="Arial"/>
                <w:color w:val="000000" w:themeColor="text1"/>
                <w:w w:val="105"/>
              </w:rPr>
            </w:pPr>
          </w:p>
          <w:p w14:paraId="41D1357C" w14:textId="77777777" w:rsidR="00BA5D82" w:rsidRPr="004F616D" w:rsidRDefault="009A006F" w:rsidP="00BA5D82">
            <w:pPr>
              <w:pStyle w:val="TableParagraph"/>
              <w:ind w:left="142"/>
              <w:rPr>
                <w:rFonts w:ascii="Arial" w:hAnsi="Arial" w:cs="Arial"/>
                <w:color w:val="000000" w:themeColor="text1"/>
                <w:w w:val="105"/>
              </w:rPr>
            </w:pPr>
            <w:r w:rsidRPr="004F616D">
              <w:rPr>
                <w:rFonts w:ascii="Arial" w:hAnsi="Arial" w:cs="Arial"/>
                <w:color w:val="000000" w:themeColor="text1"/>
                <w:w w:val="105"/>
              </w:rPr>
              <w:t>6</w:t>
            </w:r>
            <w:r w:rsidR="00BA5D82" w:rsidRPr="004F616D">
              <w:rPr>
                <w:rFonts w:ascii="Arial" w:hAnsi="Arial" w:cs="Arial"/>
                <w:color w:val="000000" w:themeColor="text1"/>
                <w:w w:val="105"/>
              </w:rPr>
              <w:t>. mažas</w:t>
            </w:r>
            <w:r w:rsidR="00BA5D82" w:rsidRPr="004F616D">
              <w:rPr>
                <w:rFonts w:ascii="Arial" w:hAnsi="Arial" w:cs="Arial"/>
                <w:color w:val="000000" w:themeColor="text1"/>
                <w:spacing w:val="-10"/>
                <w:w w:val="105"/>
              </w:rPr>
              <w:t xml:space="preserve"> </w:t>
            </w:r>
            <w:r w:rsidR="00BA5D82" w:rsidRPr="004F616D">
              <w:rPr>
                <w:rFonts w:ascii="Arial" w:hAnsi="Arial" w:cs="Arial"/>
                <w:color w:val="000000" w:themeColor="text1"/>
                <w:w w:val="105"/>
              </w:rPr>
              <w:t>mentelių</w:t>
            </w:r>
            <w:r w:rsidR="00BA5D82" w:rsidRPr="004F616D">
              <w:rPr>
                <w:rFonts w:ascii="Arial" w:hAnsi="Arial" w:cs="Arial"/>
                <w:color w:val="000000" w:themeColor="text1"/>
                <w:spacing w:val="-12"/>
                <w:w w:val="105"/>
              </w:rPr>
              <w:t xml:space="preserve"> </w:t>
            </w:r>
            <w:r w:rsidR="00BA5D82" w:rsidRPr="004F616D">
              <w:rPr>
                <w:rFonts w:ascii="Arial" w:hAnsi="Arial" w:cs="Arial"/>
                <w:color w:val="000000" w:themeColor="text1"/>
                <w:w w:val="105"/>
              </w:rPr>
              <w:t>storis</w:t>
            </w:r>
            <w:r w:rsidR="00BA5D82" w:rsidRPr="004F616D">
              <w:rPr>
                <w:rFonts w:ascii="Arial" w:hAnsi="Arial" w:cs="Arial"/>
                <w:color w:val="000000" w:themeColor="text1"/>
                <w:spacing w:val="-13"/>
                <w:w w:val="105"/>
              </w:rPr>
              <w:t xml:space="preserve"> </w:t>
            </w:r>
            <w:r w:rsidR="00BA5D82" w:rsidRPr="004F616D">
              <w:rPr>
                <w:rFonts w:ascii="Arial" w:hAnsi="Arial" w:cs="Arial"/>
                <w:color w:val="000000" w:themeColor="text1"/>
                <w:w w:val="105"/>
              </w:rPr>
              <w:t xml:space="preserve">iki </w:t>
            </w:r>
            <w:r w:rsidR="00BA5D82" w:rsidRPr="004F616D">
              <w:rPr>
                <w:rFonts w:ascii="Arial" w:hAnsi="Arial" w:cs="Arial"/>
                <w:color w:val="000000" w:themeColor="text1"/>
                <w:w w:val="105"/>
              </w:rPr>
              <w:lastRenderedPageBreak/>
              <w:t>0,2</w:t>
            </w:r>
            <w:r w:rsidRPr="004F616D">
              <w:rPr>
                <w:rFonts w:ascii="Arial" w:hAnsi="Arial" w:cs="Arial"/>
                <w:color w:val="000000" w:themeColor="text1"/>
                <w:w w:val="105"/>
              </w:rPr>
              <w:t>5</w:t>
            </w:r>
            <w:r w:rsidR="00BA5D82" w:rsidRPr="004F616D">
              <w:rPr>
                <w:rFonts w:ascii="Arial" w:hAnsi="Arial" w:cs="Arial"/>
                <w:color w:val="000000" w:themeColor="text1"/>
                <w:w w:val="105"/>
              </w:rPr>
              <w:t xml:space="preserve"> mm.</w:t>
            </w:r>
            <w:r w:rsidRPr="004F616D">
              <w:rPr>
                <w:rFonts w:ascii="Arial" w:hAnsi="Arial" w:cs="Arial"/>
                <w:color w:val="000000" w:themeColor="text1"/>
                <w:w w:val="105"/>
              </w:rPr>
              <w:t>;</w:t>
            </w:r>
          </w:p>
          <w:p w14:paraId="4C5FC87D" w14:textId="77777777" w:rsidR="009A006F" w:rsidRPr="004F616D" w:rsidRDefault="009A006F" w:rsidP="00BA5D82">
            <w:pPr>
              <w:pStyle w:val="TableParagraph"/>
              <w:ind w:left="142"/>
              <w:rPr>
                <w:rStyle w:val="BodytextCalibri"/>
                <w:rFonts w:ascii="Arial" w:hAnsi="Arial" w:cs="Arial"/>
                <w:color w:val="000000" w:themeColor="text1"/>
                <w:sz w:val="22"/>
                <w:szCs w:val="22"/>
              </w:rPr>
            </w:pPr>
          </w:p>
          <w:p w14:paraId="7196C429" w14:textId="6334A0EF" w:rsidR="009A006F" w:rsidRPr="004F616D" w:rsidRDefault="009A006F" w:rsidP="00BA5D82">
            <w:pPr>
              <w:pStyle w:val="TableParagraph"/>
              <w:ind w:left="142"/>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 xml:space="preserve">7. </w:t>
            </w:r>
            <w:r w:rsidRPr="004F616D">
              <w:rPr>
                <w:rFonts w:ascii="Arial" w:hAnsi="Arial" w:cs="Arial"/>
                <w:color w:val="000000" w:themeColor="text1"/>
              </w:rPr>
              <w:t>CE sertifikatas arba CE atitikties deklaracija pagal MDR 2017/745 arba MDD 93/42/EEB su galiojančiu pratęsimu pagal MDR.</w:t>
            </w:r>
          </w:p>
        </w:tc>
        <w:tc>
          <w:tcPr>
            <w:tcW w:w="1075" w:type="pct"/>
            <w:shd w:val="clear" w:color="auto" w:fill="FFFFFF"/>
            <w:vAlign w:val="center"/>
          </w:tcPr>
          <w:p w14:paraId="3FF03F2C"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7EB45292"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66D0B834"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BA5D82" w:rsidRPr="004F616D" w14:paraId="7671CA3C" w14:textId="77777777" w:rsidTr="00330EB0">
        <w:tc>
          <w:tcPr>
            <w:tcW w:w="241" w:type="pct"/>
            <w:shd w:val="clear" w:color="auto" w:fill="FFFFFF"/>
            <w:vAlign w:val="center"/>
          </w:tcPr>
          <w:p w14:paraId="2C070A6E" w14:textId="6181CD07" w:rsidR="00BA5D82" w:rsidRPr="004F616D" w:rsidRDefault="00BA5D82" w:rsidP="00330EB0">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w:t>
            </w:r>
          </w:p>
        </w:tc>
        <w:tc>
          <w:tcPr>
            <w:tcW w:w="886" w:type="pct"/>
            <w:shd w:val="clear" w:color="auto" w:fill="FFFFFF"/>
            <w:vAlign w:val="center"/>
          </w:tcPr>
          <w:p w14:paraId="2527D842" w14:textId="58EFDDCB" w:rsidR="00BA5D82" w:rsidRPr="004F616D" w:rsidRDefault="00BA5D82"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w w:val="105"/>
                <w:sz w:val="22"/>
                <w:szCs w:val="22"/>
              </w:rPr>
              <w:t>Pincetai</w:t>
            </w:r>
            <w:r w:rsidRPr="004F616D">
              <w:rPr>
                <w:rFonts w:ascii="Arial" w:hAnsi="Arial" w:cs="Arial"/>
                <w:color w:val="000000" w:themeColor="text1"/>
                <w:spacing w:val="-7"/>
                <w:w w:val="105"/>
                <w:sz w:val="22"/>
                <w:szCs w:val="22"/>
              </w:rPr>
              <w:t xml:space="preserve"> </w:t>
            </w:r>
            <w:r w:rsidRPr="004F616D">
              <w:rPr>
                <w:rFonts w:ascii="Arial" w:hAnsi="Arial" w:cs="Arial"/>
                <w:color w:val="000000" w:themeColor="text1"/>
                <w:spacing w:val="-2"/>
                <w:w w:val="105"/>
                <w:sz w:val="22"/>
                <w:szCs w:val="22"/>
              </w:rPr>
              <w:t>odontologiniai</w:t>
            </w:r>
          </w:p>
        </w:tc>
        <w:tc>
          <w:tcPr>
            <w:tcW w:w="615" w:type="pct"/>
            <w:shd w:val="clear" w:color="auto" w:fill="FFFFFF"/>
          </w:tcPr>
          <w:p w14:paraId="04A01B98" w14:textId="7E1520FB" w:rsidR="00BA5D82" w:rsidRPr="004F616D" w:rsidRDefault="00BA5D82"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384489E2" w14:textId="76761EA3" w:rsidR="00BA5D82" w:rsidRPr="004F616D" w:rsidRDefault="00BA5D82" w:rsidP="00F44129">
            <w:pPr>
              <w:pStyle w:val="TableParagraph"/>
              <w:spacing w:line="276" w:lineRule="auto"/>
              <w:rPr>
                <w:rFonts w:ascii="Arial" w:hAnsi="Arial" w:cs="Arial"/>
                <w:color w:val="000000" w:themeColor="text1"/>
                <w:spacing w:val="-2"/>
              </w:rPr>
            </w:pPr>
            <w:r w:rsidRPr="004F616D">
              <w:rPr>
                <w:rFonts w:ascii="Arial" w:hAnsi="Arial" w:cs="Arial"/>
                <w:color w:val="000000" w:themeColor="text1"/>
              </w:rPr>
              <w:t>1.</w:t>
            </w:r>
            <w:r w:rsidRPr="004F616D">
              <w:rPr>
                <w:rFonts w:ascii="Arial" w:hAnsi="Arial" w:cs="Arial"/>
                <w:color w:val="000000" w:themeColor="text1"/>
                <w:spacing w:val="29"/>
              </w:rPr>
              <w:t xml:space="preserve"> </w:t>
            </w:r>
            <w:r w:rsidRPr="004F616D">
              <w:rPr>
                <w:rFonts w:ascii="Arial" w:hAnsi="Arial" w:cs="Arial"/>
                <w:color w:val="000000" w:themeColor="text1"/>
              </w:rPr>
              <w:t xml:space="preserve">pagaminti </w:t>
            </w:r>
            <w:r w:rsidRPr="004F616D">
              <w:rPr>
                <w:rFonts w:ascii="Arial" w:hAnsi="Arial" w:cs="Arial"/>
                <w:color w:val="000000" w:themeColor="text1"/>
                <w:w w:val="105"/>
              </w:rPr>
              <w:t>iš</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 xml:space="preserve">nerūdijančio </w:t>
            </w:r>
            <w:r w:rsidRPr="004F616D">
              <w:rPr>
                <w:rFonts w:ascii="Arial" w:hAnsi="Arial" w:cs="Arial"/>
                <w:color w:val="000000" w:themeColor="text1"/>
                <w:spacing w:val="-2"/>
              </w:rPr>
              <w:t>plieno</w:t>
            </w:r>
            <w:r w:rsidR="009A006F" w:rsidRPr="004F616D">
              <w:rPr>
                <w:rFonts w:ascii="Arial" w:hAnsi="Arial" w:cs="Arial"/>
                <w:color w:val="000000" w:themeColor="text1"/>
                <w:spacing w:val="-2"/>
              </w:rPr>
              <w:t xml:space="preserve"> ar lygiavertės medžiagos</w:t>
            </w:r>
            <w:r w:rsidRPr="004F616D">
              <w:rPr>
                <w:rFonts w:ascii="Arial" w:hAnsi="Arial" w:cs="Arial"/>
                <w:color w:val="000000" w:themeColor="text1"/>
                <w:spacing w:val="-2"/>
              </w:rPr>
              <w:t>;</w:t>
            </w:r>
          </w:p>
          <w:p w14:paraId="1CFC86F5" w14:textId="77777777" w:rsidR="00BA5D82" w:rsidRPr="004F616D" w:rsidRDefault="00BA5D82" w:rsidP="00F44129">
            <w:pPr>
              <w:pStyle w:val="TableParagraph"/>
              <w:spacing w:line="276" w:lineRule="auto"/>
              <w:rPr>
                <w:rFonts w:ascii="Arial" w:hAnsi="Arial" w:cs="Arial"/>
                <w:color w:val="000000" w:themeColor="text1"/>
              </w:rPr>
            </w:pPr>
          </w:p>
          <w:p w14:paraId="000FCF95" w14:textId="6E20F3EC" w:rsidR="00BA5D82" w:rsidRPr="004F616D" w:rsidRDefault="00BA5D82" w:rsidP="00F44129">
            <w:pPr>
              <w:pStyle w:val="TableParagraph"/>
              <w:tabs>
                <w:tab w:val="left" w:pos="333"/>
              </w:tabs>
              <w:spacing w:line="276" w:lineRule="auto"/>
              <w:rPr>
                <w:rFonts w:ascii="Arial" w:hAnsi="Arial" w:cs="Arial"/>
                <w:color w:val="000000" w:themeColor="text1"/>
              </w:rPr>
            </w:pPr>
            <w:r w:rsidRPr="004F616D">
              <w:rPr>
                <w:rFonts w:ascii="Arial" w:hAnsi="Arial" w:cs="Arial"/>
                <w:color w:val="000000" w:themeColor="text1"/>
                <w:w w:val="105"/>
              </w:rPr>
              <w:t>2. dvigubai</w:t>
            </w:r>
            <w:r w:rsidRPr="004F616D">
              <w:rPr>
                <w:rFonts w:ascii="Arial" w:hAnsi="Arial" w:cs="Arial"/>
                <w:color w:val="000000" w:themeColor="text1"/>
                <w:spacing w:val="-10"/>
                <w:w w:val="105"/>
              </w:rPr>
              <w:t xml:space="preserve"> </w:t>
            </w:r>
            <w:r w:rsidRPr="004F616D">
              <w:rPr>
                <w:rFonts w:ascii="Arial" w:hAnsi="Arial" w:cs="Arial"/>
                <w:color w:val="000000" w:themeColor="text1"/>
                <w:w w:val="105"/>
              </w:rPr>
              <w:t>išlenkti</w:t>
            </w:r>
            <w:r w:rsidRPr="004F616D">
              <w:rPr>
                <w:rFonts w:ascii="Arial" w:hAnsi="Arial" w:cs="Arial"/>
                <w:color w:val="000000" w:themeColor="text1"/>
                <w:spacing w:val="-12"/>
                <w:w w:val="105"/>
              </w:rPr>
              <w:t xml:space="preserve"> </w:t>
            </w:r>
            <w:r w:rsidRPr="004F616D">
              <w:rPr>
                <w:rFonts w:ascii="Arial" w:hAnsi="Arial" w:cs="Arial"/>
                <w:color w:val="000000" w:themeColor="text1"/>
                <w:w w:val="105"/>
              </w:rPr>
              <w:t>su</w:t>
            </w:r>
            <w:r w:rsidR="00F44129" w:rsidRPr="004F616D">
              <w:rPr>
                <w:rStyle w:val="Grietas"/>
                <w:rFonts w:ascii="Arial" w:hAnsi="Arial" w:cs="Arial"/>
                <w:color w:val="000000" w:themeColor="text1"/>
              </w:rPr>
              <w:t xml:space="preserve"> </w:t>
            </w:r>
            <w:r w:rsidR="00F44129" w:rsidRPr="004F616D">
              <w:rPr>
                <w:rStyle w:val="Grietas"/>
                <w:rFonts w:ascii="Arial" w:hAnsi="Arial" w:cs="Arial"/>
                <w:b w:val="0"/>
                <w:bCs w:val="0"/>
                <w:color w:val="000000" w:themeColor="text1"/>
              </w:rPr>
              <w:t>mechaniniu užraktu / fiksavimo mechanizmu (fiksatoriumi), leidžiančiu užfiksuoti pinceto šakas suspaustoje padėtyje</w:t>
            </w:r>
            <w:r w:rsidR="00F44129" w:rsidRPr="004F616D">
              <w:rPr>
                <w:rFonts w:ascii="Arial" w:hAnsi="Arial" w:cs="Arial"/>
                <w:color w:val="000000" w:themeColor="text1"/>
              </w:rPr>
              <w:t xml:space="preserve"> procedūrų metu;</w:t>
            </w:r>
          </w:p>
          <w:p w14:paraId="3FE7F32E" w14:textId="77777777" w:rsidR="00F44129" w:rsidRPr="004F616D" w:rsidRDefault="00F44129" w:rsidP="00F44129">
            <w:pPr>
              <w:pStyle w:val="TableParagraph"/>
              <w:tabs>
                <w:tab w:val="left" w:pos="333"/>
              </w:tabs>
              <w:spacing w:line="276" w:lineRule="auto"/>
              <w:rPr>
                <w:rFonts w:ascii="Arial" w:hAnsi="Arial" w:cs="Arial"/>
                <w:color w:val="000000" w:themeColor="text1"/>
              </w:rPr>
            </w:pPr>
          </w:p>
          <w:p w14:paraId="12A7DCE6" w14:textId="77777777" w:rsidR="00F44129" w:rsidRPr="004F616D" w:rsidRDefault="00BA5D82" w:rsidP="00F44129">
            <w:pPr>
              <w:pStyle w:val="TableParagraph"/>
              <w:tabs>
                <w:tab w:val="left" w:pos="123"/>
                <w:tab w:val="left" w:pos="320"/>
              </w:tabs>
              <w:spacing w:line="276" w:lineRule="auto"/>
              <w:rPr>
                <w:rFonts w:ascii="Arial" w:hAnsi="Arial" w:cs="Arial"/>
                <w:color w:val="000000" w:themeColor="text1"/>
                <w:spacing w:val="-5"/>
                <w:w w:val="105"/>
              </w:rPr>
            </w:pPr>
            <w:r w:rsidRPr="004F616D">
              <w:rPr>
                <w:rFonts w:ascii="Arial" w:hAnsi="Arial" w:cs="Arial"/>
                <w:color w:val="000000" w:themeColor="text1"/>
                <w:w w:val="105"/>
              </w:rPr>
              <w:t>3. ilgis</w:t>
            </w:r>
            <w:r w:rsidRPr="004F616D">
              <w:rPr>
                <w:rFonts w:ascii="Arial" w:hAnsi="Arial" w:cs="Arial"/>
                <w:color w:val="000000" w:themeColor="text1"/>
                <w:spacing w:val="-10"/>
                <w:w w:val="105"/>
              </w:rPr>
              <w:t xml:space="preserve"> </w:t>
            </w:r>
            <w:r w:rsidRPr="004F616D">
              <w:rPr>
                <w:rFonts w:ascii="Arial" w:hAnsi="Arial" w:cs="Arial"/>
                <w:color w:val="000000" w:themeColor="text1"/>
                <w:w w:val="105"/>
              </w:rPr>
              <w:t>16</w:t>
            </w:r>
            <w:r w:rsidRPr="004F616D">
              <w:rPr>
                <w:rFonts w:ascii="Arial" w:hAnsi="Arial" w:cs="Arial"/>
                <w:color w:val="000000" w:themeColor="text1"/>
                <w:spacing w:val="-2"/>
                <w:w w:val="105"/>
              </w:rPr>
              <w:t xml:space="preserve"> </w:t>
            </w:r>
            <w:r w:rsidRPr="004F616D">
              <w:rPr>
                <w:rFonts w:ascii="Arial" w:hAnsi="Arial" w:cs="Arial"/>
                <w:color w:val="000000" w:themeColor="text1"/>
                <w:spacing w:val="-5"/>
                <w:w w:val="105"/>
              </w:rPr>
              <w:t>cm.</w:t>
            </w:r>
            <w:r w:rsidR="00F44129" w:rsidRPr="004F616D">
              <w:rPr>
                <w:rFonts w:ascii="Arial" w:hAnsi="Arial" w:cs="Arial"/>
                <w:color w:val="000000" w:themeColor="text1"/>
                <w:spacing w:val="-5"/>
                <w:w w:val="105"/>
              </w:rPr>
              <w:t xml:space="preserve"> ± 1 cm.</w:t>
            </w:r>
          </w:p>
          <w:p w14:paraId="3698D3BD" w14:textId="77777777" w:rsidR="00F44129" w:rsidRPr="004F616D" w:rsidRDefault="00F44129" w:rsidP="00F44129">
            <w:pPr>
              <w:pStyle w:val="TableParagraph"/>
              <w:tabs>
                <w:tab w:val="left" w:pos="123"/>
                <w:tab w:val="left" w:pos="320"/>
              </w:tabs>
              <w:spacing w:line="276" w:lineRule="auto"/>
              <w:rPr>
                <w:rStyle w:val="inqyif"/>
                <w:rFonts w:ascii="Arial" w:hAnsi="Arial" w:cs="Arial"/>
                <w:color w:val="000000" w:themeColor="text1"/>
              </w:rPr>
            </w:pPr>
          </w:p>
          <w:p w14:paraId="201C9BDE" w14:textId="77777777" w:rsidR="00F44129" w:rsidRPr="004F616D" w:rsidRDefault="00F44129" w:rsidP="00F44129">
            <w:pPr>
              <w:pStyle w:val="TableParagraph"/>
              <w:tabs>
                <w:tab w:val="left" w:pos="123"/>
                <w:tab w:val="left" w:pos="320"/>
              </w:tabs>
              <w:spacing w:line="276" w:lineRule="auto"/>
              <w:rPr>
                <w:rStyle w:val="inqyif"/>
                <w:rFonts w:ascii="Arial" w:hAnsi="Arial" w:cs="Arial"/>
                <w:color w:val="000000" w:themeColor="text1"/>
              </w:rPr>
            </w:pPr>
            <w:r w:rsidRPr="004F616D">
              <w:rPr>
                <w:rStyle w:val="inqyif"/>
                <w:rFonts w:ascii="Arial" w:hAnsi="Arial" w:cs="Arial"/>
                <w:color w:val="000000" w:themeColor="text1"/>
              </w:rPr>
              <w:t>4. Daugkartinio naudojimo, visiškai pritaikyti sterilizacijai autoklave;</w:t>
            </w:r>
          </w:p>
          <w:p w14:paraId="4ABDE2AA" w14:textId="77777777" w:rsidR="00F44129" w:rsidRPr="004F616D" w:rsidRDefault="00F44129" w:rsidP="00F44129">
            <w:pPr>
              <w:pStyle w:val="TableParagraph"/>
              <w:tabs>
                <w:tab w:val="left" w:pos="123"/>
                <w:tab w:val="left" w:pos="320"/>
              </w:tabs>
              <w:spacing w:line="276" w:lineRule="auto"/>
              <w:rPr>
                <w:rStyle w:val="inqyif"/>
                <w:rFonts w:ascii="Arial" w:hAnsi="Arial" w:cs="Arial"/>
                <w:color w:val="000000" w:themeColor="text1"/>
              </w:rPr>
            </w:pPr>
          </w:p>
          <w:p w14:paraId="0D4F51DD" w14:textId="72E06154" w:rsidR="00F44129" w:rsidRPr="004F616D" w:rsidRDefault="00F44129" w:rsidP="00F44129">
            <w:pPr>
              <w:pStyle w:val="TableParagraph"/>
              <w:tabs>
                <w:tab w:val="left" w:pos="123"/>
                <w:tab w:val="left" w:pos="320"/>
              </w:tabs>
              <w:spacing w:line="276" w:lineRule="auto"/>
              <w:rPr>
                <w:rFonts w:ascii="Arial" w:hAnsi="Arial" w:cs="Arial"/>
                <w:color w:val="000000" w:themeColor="text1"/>
                <w:spacing w:val="-5"/>
                <w:w w:val="105"/>
              </w:rPr>
            </w:pPr>
            <w:r w:rsidRPr="004F616D">
              <w:rPr>
                <w:rStyle w:val="inqyif"/>
                <w:rFonts w:ascii="Arial" w:hAnsi="Arial" w:cs="Arial"/>
                <w:color w:val="000000" w:themeColor="text1"/>
              </w:rPr>
              <w:t>5. CE sertifikatas arba CE atitikties deklaracija pagal MDR 2017/745 arba MDD 93/42/EEB su galiojančiu pratęsimu pagal MDR.</w:t>
            </w:r>
          </w:p>
        </w:tc>
        <w:tc>
          <w:tcPr>
            <w:tcW w:w="1075" w:type="pct"/>
            <w:shd w:val="clear" w:color="auto" w:fill="FFFFFF"/>
            <w:vAlign w:val="center"/>
          </w:tcPr>
          <w:p w14:paraId="3704553E"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3C46E9B7"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0780E22F"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BA5D82" w:rsidRPr="004F616D" w14:paraId="105E1089" w14:textId="77777777" w:rsidTr="00330EB0">
        <w:tc>
          <w:tcPr>
            <w:tcW w:w="241" w:type="pct"/>
            <w:shd w:val="clear" w:color="auto" w:fill="FFFFFF"/>
            <w:vAlign w:val="center"/>
          </w:tcPr>
          <w:p w14:paraId="03F4691B" w14:textId="577A8E28" w:rsidR="00BA5D82" w:rsidRPr="004F616D" w:rsidRDefault="00BA5D82" w:rsidP="00330EB0">
            <w:pPr>
              <w:pStyle w:val="Pagrindinistekstas"/>
              <w:shd w:val="clear" w:color="auto" w:fill="auto"/>
              <w:ind w:left="140"/>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4.</w:t>
            </w:r>
          </w:p>
        </w:tc>
        <w:tc>
          <w:tcPr>
            <w:tcW w:w="886" w:type="pct"/>
            <w:shd w:val="clear" w:color="auto" w:fill="FFFFFF"/>
            <w:vAlign w:val="center"/>
          </w:tcPr>
          <w:p w14:paraId="5270DB24" w14:textId="286546B9" w:rsidR="00BA5D82" w:rsidRPr="004F616D" w:rsidRDefault="00E36B0B"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Veidrodėlių</w:t>
            </w:r>
            <w:r w:rsidRPr="004F616D">
              <w:rPr>
                <w:rFonts w:ascii="Arial" w:hAnsi="Arial" w:cs="Arial"/>
                <w:color w:val="000000" w:themeColor="text1"/>
                <w:spacing w:val="27"/>
                <w:sz w:val="22"/>
                <w:szCs w:val="22"/>
              </w:rPr>
              <w:t xml:space="preserve"> </w:t>
            </w:r>
            <w:r w:rsidRPr="004F616D">
              <w:rPr>
                <w:rFonts w:ascii="Arial" w:hAnsi="Arial" w:cs="Arial"/>
                <w:color w:val="000000" w:themeColor="text1"/>
                <w:spacing w:val="-2"/>
                <w:sz w:val="22"/>
                <w:szCs w:val="22"/>
              </w:rPr>
              <w:t>koteliai</w:t>
            </w:r>
          </w:p>
        </w:tc>
        <w:tc>
          <w:tcPr>
            <w:tcW w:w="615" w:type="pct"/>
            <w:shd w:val="clear" w:color="auto" w:fill="FFFFFF"/>
          </w:tcPr>
          <w:p w14:paraId="4E93E5F8" w14:textId="42AB14A7" w:rsidR="00BA5D82" w:rsidRPr="004F616D" w:rsidRDefault="00E36B0B"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527E65AC" w14:textId="3B1FE93C" w:rsidR="00F44129" w:rsidRPr="004F616D" w:rsidRDefault="00F44129" w:rsidP="00F4412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Pagaminti iš nerūdijančio plieno arba lygiavertės medžiagos;</w:t>
            </w:r>
          </w:p>
          <w:p w14:paraId="612DE266" w14:textId="77777777" w:rsidR="00F44129" w:rsidRPr="004F616D" w:rsidRDefault="00F44129" w:rsidP="00F44129">
            <w:pPr>
              <w:pStyle w:val="z1qcye"/>
              <w:spacing w:before="0" w:beforeAutospacing="0" w:after="0" w:afterAutospacing="0" w:line="276" w:lineRule="auto"/>
              <w:rPr>
                <w:rFonts w:ascii="Arial" w:hAnsi="Arial" w:cs="Arial"/>
                <w:color w:val="000000" w:themeColor="text1"/>
                <w:sz w:val="22"/>
                <w:szCs w:val="22"/>
              </w:rPr>
            </w:pPr>
          </w:p>
          <w:p w14:paraId="560F6A80" w14:textId="379A724E" w:rsidR="00F44129" w:rsidRPr="004F616D" w:rsidRDefault="00F44129" w:rsidP="00F44129">
            <w:pPr>
              <w:pStyle w:val="z1qcye"/>
              <w:spacing w:before="0" w:beforeAutospacing="0" w:after="0" w:afterAutospacing="0" w:line="276" w:lineRule="auto"/>
              <w:rPr>
                <w:rFonts w:ascii="Arial" w:hAnsi="Arial" w:cs="Arial"/>
                <w:color w:val="000000" w:themeColor="text1"/>
                <w:sz w:val="22"/>
                <w:szCs w:val="22"/>
              </w:rPr>
            </w:pPr>
            <w:r w:rsidRPr="004F616D">
              <w:rPr>
                <w:rStyle w:val="Grietas"/>
                <w:rFonts w:ascii="Arial" w:hAnsi="Arial" w:cs="Arial"/>
                <w:b w:val="0"/>
                <w:bCs w:val="0"/>
                <w:color w:val="000000" w:themeColor="text1"/>
                <w:sz w:val="22"/>
                <w:szCs w:val="22"/>
              </w:rPr>
              <w:t>2</w:t>
            </w:r>
            <w:r w:rsidRPr="004F616D">
              <w:rPr>
                <w:rStyle w:val="Grietas"/>
                <w:rFonts w:ascii="Arial" w:hAnsi="Arial" w:cs="Arial"/>
                <w:color w:val="000000" w:themeColor="text1"/>
                <w:sz w:val="22"/>
                <w:szCs w:val="22"/>
              </w:rPr>
              <w:t xml:space="preserve">. </w:t>
            </w:r>
            <w:r w:rsidRPr="004F616D">
              <w:rPr>
                <w:rStyle w:val="Grietas"/>
                <w:rFonts w:ascii="Arial" w:hAnsi="Arial" w:cs="Arial"/>
                <w:b w:val="0"/>
                <w:bCs w:val="0"/>
                <w:color w:val="000000" w:themeColor="text1"/>
                <w:sz w:val="22"/>
                <w:szCs w:val="22"/>
              </w:rPr>
              <w:t>Sriegio tipas:</w:t>
            </w:r>
            <w:r w:rsidRPr="004F616D">
              <w:rPr>
                <w:rStyle w:val="inqyif"/>
                <w:rFonts w:ascii="Arial" w:hAnsi="Arial" w:cs="Arial"/>
                <w:color w:val="000000" w:themeColor="text1"/>
                <w:sz w:val="22"/>
                <w:szCs w:val="22"/>
              </w:rPr>
              <w:t xml:space="preserve"> Europinio standarto (</w:t>
            </w:r>
            <w:r w:rsidRPr="004F616D">
              <w:rPr>
                <w:rStyle w:val="Emfaz"/>
                <w:rFonts w:ascii="Arial" w:hAnsi="Arial" w:cs="Arial"/>
                <w:i w:val="0"/>
                <w:iCs w:val="0"/>
                <w:color w:val="000000" w:themeColor="text1"/>
                <w:sz w:val="22"/>
                <w:szCs w:val="22"/>
              </w:rPr>
              <w:t>Cone Socket</w:t>
            </w:r>
            <w:r w:rsidRPr="004F616D">
              <w:rPr>
                <w:rStyle w:val="inqyif"/>
                <w:rFonts w:ascii="Arial" w:hAnsi="Arial" w:cs="Arial"/>
                <w:i/>
                <w:iCs/>
                <w:color w:val="000000" w:themeColor="text1"/>
                <w:sz w:val="22"/>
                <w:szCs w:val="22"/>
              </w:rPr>
              <w:t xml:space="preserve"> / </w:t>
            </w:r>
            <w:r w:rsidRPr="004F616D">
              <w:rPr>
                <w:rStyle w:val="inqyif"/>
                <w:rFonts w:ascii="Arial" w:hAnsi="Arial" w:cs="Arial"/>
                <w:color w:val="000000" w:themeColor="text1"/>
                <w:sz w:val="22"/>
                <w:szCs w:val="22"/>
              </w:rPr>
              <w:t xml:space="preserve">CS) arba lygiaverčio tipo, </w:t>
            </w:r>
            <w:r w:rsidRPr="004F616D">
              <w:rPr>
                <w:rStyle w:val="inqyif"/>
                <w:rFonts w:ascii="Arial" w:hAnsi="Arial" w:cs="Arial"/>
                <w:color w:val="000000" w:themeColor="text1"/>
                <w:sz w:val="22"/>
                <w:szCs w:val="22"/>
              </w:rPr>
              <w:lastRenderedPageBreak/>
              <w:t>suderinami su standartinėmis prisukamomis veidrodėlių galvutėmis;</w:t>
            </w:r>
          </w:p>
          <w:p w14:paraId="2875835F" w14:textId="78D840F2" w:rsidR="00F44129" w:rsidRPr="004F616D" w:rsidRDefault="00F44129" w:rsidP="00F4412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Paviršius turi būti atsparus korozijai, daugkartinio naudojimo ir visiškai pritaikytas sterilizacijai autoklave;</w:t>
            </w:r>
          </w:p>
          <w:p w14:paraId="124D84ED" w14:textId="77777777" w:rsidR="00F44129" w:rsidRPr="004F616D" w:rsidRDefault="00F44129" w:rsidP="00F44129">
            <w:pPr>
              <w:pStyle w:val="z1qcye"/>
              <w:spacing w:before="0" w:beforeAutospacing="0" w:after="0" w:afterAutospacing="0" w:line="276" w:lineRule="auto"/>
              <w:rPr>
                <w:rFonts w:ascii="Arial" w:hAnsi="Arial" w:cs="Arial"/>
                <w:color w:val="000000" w:themeColor="text1"/>
                <w:sz w:val="22"/>
                <w:szCs w:val="22"/>
              </w:rPr>
            </w:pPr>
          </w:p>
          <w:p w14:paraId="1AEA3888" w14:textId="397E7EC2" w:rsidR="00BA5D82" w:rsidRPr="004F616D" w:rsidRDefault="00F44129" w:rsidP="00F4412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2687804A"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37516A47"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49670600"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BA5D82" w:rsidRPr="004F616D" w14:paraId="41384BB6" w14:textId="77777777" w:rsidTr="00330EB0">
        <w:tc>
          <w:tcPr>
            <w:tcW w:w="241" w:type="pct"/>
            <w:shd w:val="clear" w:color="auto" w:fill="FFFFFF"/>
            <w:vAlign w:val="center"/>
          </w:tcPr>
          <w:p w14:paraId="3166E89C" w14:textId="5CA23B30" w:rsidR="00BA5D82" w:rsidRPr="004F616D" w:rsidRDefault="00BA5D82" w:rsidP="00330EB0">
            <w:pPr>
              <w:pStyle w:val="Pagrindinistekstas"/>
              <w:shd w:val="clear" w:color="auto" w:fill="auto"/>
              <w:ind w:left="140"/>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w:t>
            </w:r>
          </w:p>
        </w:tc>
        <w:tc>
          <w:tcPr>
            <w:tcW w:w="886" w:type="pct"/>
            <w:shd w:val="clear" w:color="auto" w:fill="FFFFFF"/>
            <w:vAlign w:val="center"/>
          </w:tcPr>
          <w:p w14:paraId="53F66D75" w14:textId="15E32AB4" w:rsidR="00BA5D82" w:rsidRPr="004F616D" w:rsidRDefault="00E36B0B"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Veidrodėlių</w:t>
            </w:r>
            <w:r w:rsidRPr="004F616D">
              <w:rPr>
                <w:rFonts w:ascii="Arial" w:hAnsi="Arial" w:cs="Arial"/>
                <w:color w:val="000000" w:themeColor="text1"/>
                <w:spacing w:val="32"/>
                <w:sz w:val="22"/>
                <w:szCs w:val="22"/>
              </w:rPr>
              <w:t xml:space="preserve"> </w:t>
            </w:r>
            <w:r w:rsidRPr="004F616D">
              <w:rPr>
                <w:rFonts w:ascii="Arial" w:hAnsi="Arial" w:cs="Arial"/>
                <w:color w:val="000000" w:themeColor="text1"/>
                <w:spacing w:val="-2"/>
                <w:sz w:val="22"/>
                <w:szCs w:val="22"/>
              </w:rPr>
              <w:t>galvutės</w:t>
            </w:r>
          </w:p>
        </w:tc>
        <w:tc>
          <w:tcPr>
            <w:tcW w:w="615" w:type="pct"/>
            <w:shd w:val="clear" w:color="auto" w:fill="FFFFFF"/>
          </w:tcPr>
          <w:p w14:paraId="2FD1F19B" w14:textId="61F233B5" w:rsidR="00BA5D82" w:rsidRPr="004F616D" w:rsidRDefault="00E36B0B"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p>
        </w:tc>
        <w:tc>
          <w:tcPr>
            <w:tcW w:w="1074" w:type="pct"/>
            <w:shd w:val="clear" w:color="auto" w:fill="FFFFFF"/>
            <w:vAlign w:val="center"/>
          </w:tcPr>
          <w:p w14:paraId="1F2FA01E" w14:textId="32D21BE5" w:rsidR="00BA5D82" w:rsidRPr="004F616D" w:rsidRDefault="00F44129" w:rsidP="00F44129">
            <w:pPr>
              <w:pStyle w:val="TableParagraph"/>
              <w:tabs>
                <w:tab w:val="left" w:pos="123"/>
                <w:tab w:val="left" w:pos="320"/>
              </w:tabs>
              <w:spacing w:line="276" w:lineRule="auto"/>
              <w:rPr>
                <w:rStyle w:val="Emfaz"/>
                <w:rFonts w:ascii="Arial" w:hAnsi="Arial" w:cs="Arial"/>
                <w:i w:val="0"/>
                <w:iCs w:val="0"/>
                <w:color w:val="000000" w:themeColor="text1"/>
              </w:rPr>
            </w:pPr>
            <w:r w:rsidRPr="004F616D">
              <w:rPr>
                <w:rFonts w:ascii="Arial" w:hAnsi="Arial" w:cs="Arial"/>
                <w:color w:val="000000" w:themeColor="text1"/>
              </w:rPr>
              <w:t xml:space="preserve">1. Dydžiai: Nr. 4 (apie 22 mm diametras) arba Nr. 5 (apie 24 mm diametras) </w:t>
            </w:r>
            <w:r w:rsidRPr="004F616D">
              <w:rPr>
                <w:rStyle w:val="Emfaz"/>
                <w:rFonts w:ascii="Arial" w:hAnsi="Arial" w:cs="Arial"/>
                <w:i w:val="0"/>
                <w:iCs w:val="0"/>
                <w:color w:val="000000" w:themeColor="text1"/>
              </w:rPr>
              <w:t>(tikslus dydis pagal poreikį derinamas sutarties pasirašymo metu);</w:t>
            </w:r>
          </w:p>
          <w:p w14:paraId="22BB7623" w14:textId="77777777" w:rsidR="00F44129" w:rsidRPr="004F616D" w:rsidRDefault="00F44129" w:rsidP="00F44129">
            <w:pPr>
              <w:pStyle w:val="TableParagraph"/>
              <w:tabs>
                <w:tab w:val="left" w:pos="123"/>
                <w:tab w:val="left" w:pos="320"/>
              </w:tabs>
              <w:spacing w:line="276" w:lineRule="auto"/>
              <w:rPr>
                <w:rStyle w:val="Emfaz"/>
                <w:rFonts w:ascii="Arial" w:hAnsi="Arial" w:cs="Arial"/>
                <w:i w:val="0"/>
                <w:iCs w:val="0"/>
                <w:color w:val="000000" w:themeColor="text1"/>
              </w:rPr>
            </w:pPr>
          </w:p>
          <w:p w14:paraId="5B755C9D" w14:textId="250D893E" w:rsidR="00F44129" w:rsidRPr="004F616D" w:rsidRDefault="00F44129" w:rsidP="00F4412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Nedidinantis, plokščias veidrodėlis;</w:t>
            </w:r>
          </w:p>
          <w:p w14:paraId="041056D4" w14:textId="77777777" w:rsidR="00F44129" w:rsidRPr="004F616D" w:rsidRDefault="00F44129" w:rsidP="00F44129">
            <w:pPr>
              <w:pStyle w:val="z1qcye"/>
              <w:spacing w:before="0" w:beforeAutospacing="0" w:after="0" w:afterAutospacing="0" w:line="276" w:lineRule="auto"/>
              <w:rPr>
                <w:rFonts w:ascii="Arial" w:hAnsi="Arial" w:cs="Arial"/>
                <w:color w:val="000000" w:themeColor="text1"/>
                <w:sz w:val="22"/>
                <w:szCs w:val="22"/>
              </w:rPr>
            </w:pPr>
          </w:p>
          <w:p w14:paraId="406ED1BF" w14:textId="45529A9F" w:rsidR="00F44129" w:rsidRPr="004F616D" w:rsidRDefault="00F44129" w:rsidP="00F44129">
            <w:pPr>
              <w:pStyle w:val="z1qcye"/>
              <w:spacing w:before="0" w:beforeAutospacing="0" w:after="0" w:afterAutospacing="0" w:line="276" w:lineRule="auto"/>
              <w:rPr>
                <w:rStyle w:val="Grietas"/>
                <w:rFonts w:ascii="Arial" w:hAnsi="Arial" w:cs="Arial"/>
                <w:b w:val="0"/>
                <w:bCs w:val="0"/>
                <w:color w:val="000000" w:themeColor="text1"/>
                <w:sz w:val="22"/>
                <w:szCs w:val="22"/>
              </w:rPr>
            </w:pPr>
            <w:r w:rsidRPr="004F616D">
              <w:rPr>
                <w:rStyle w:val="Grietas"/>
                <w:rFonts w:ascii="Arial" w:hAnsi="Arial" w:cs="Arial"/>
                <w:b w:val="0"/>
                <w:bCs w:val="0"/>
                <w:color w:val="000000" w:themeColor="text1"/>
                <w:sz w:val="22"/>
                <w:szCs w:val="22"/>
              </w:rPr>
              <w:t>3</w:t>
            </w:r>
            <w:r w:rsidRPr="004F616D">
              <w:rPr>
                <w:rStyle w:val="Grietas"/>
                <w:rFonts w:ascii="Arial" w:hAnsi="Arial" w:cs="Arial"/>
                <w:color w:val="000000" w:themeColor="text1"/>
                <w:sz w:val="22"/>
                <w:szCs w:val="22"/>
              </w:rPr>
              <w:t xml:space="preserve">. </w:t>
            </w:r>
            <w:r w:rsidRPr="004F616D">
              <w:rPr>
                <w:rStyle w:val="Grietas"/>
                <w:rFonts w:ascii="Arial" w:hAnsi="Arial" w:cs="Arial"/>
                <w:b w:val="0"/>
                <w:bCs w:val="0"/>
                <w:color w:val="000000" w:themeColor="text1"/>
                <w:sz w:val="22"/>
                <w:szCs w:val="22"/>
              </w:rPr>
              <w:t>Atspindys nuo priekinio stiklo paviršiaus (Front Surface), užtikrinantis aiškų vaizdą be šešėlių ar dvigubo atspindžio;</w:t>
            </w:r>
          </w:p>
          <w:p w14:paraId="395E20DC" w14:textId="77777777" w:rsidR="00F44129" w:rsidRPr="004F616D" w:rsidRDefault="00F44129" w:rsidP="00F44129">
            <w:pPr>
              <w:pStyle w:val="z1qcye"/>
              <w:spacing w:before="0" w:beforeAutospacing="0" w:after="0" w:afterAutospacing="0" w:line="276" w:lineRule="auto"/>
              <w:rPr>
                <w:rFonts w:ascii="Arial" w:hAnsi="Arial" w:cs="Arial"/>
                <w:b/>
                <w:bCs/>
                <w:color w:val="000000" w:themeColor="text1"/>
                <w:sz w:val="22"/>
                <w:szCs w:val="22"/>
              </w:rPr>
            </w:pPr>
          </w:p>
          <w:p w14:paraId="767156A3" w14:textId="0BA20B91" w:rsidR="00F44129" w:rsidRPr="004F616D" w:rsidRDefault="00F44129" w:rsidP="00F4412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Grietas"/>
                <w:rFonts w:ascii="Arial" w:hAnsi="Arial" w:cs="Arial"/>
                <w:b w:val="0"/>
                <w:bCs w:val="0"/>
                <w:color w:val="000000" w:themeColor="text1"/>
                <w:sz w:val="22"/>
                <w:szCs w:val="22"/>
              </w:rPr>
              <w:t>4</w:t>
            </w:r>
            <w:r w:rsidRPr="004F616D">
              <w:rPr>
                <w:rStyle w:val="Grietas"/>
                <w:rFonts w:ascii="Arial" w:hAnsi="Arial" w:cs="Arial"/>
                <w:color w:val="000000" w:themeColor="text1"/>
                <w:sz w:val="22"/>
                <w:szCs w:val="22"/>
              </w:rPr>
              <w:t xml:space="preserve">. </w:t>
            </w:r>
            <w:r w:rsidRPr="004F616D">
              <w:rPr>
                <w:rStyle w:val="Grietas"/>
                <w:rFonts w:ascii="Arial" w:hAnsi="Arial" w:cs="Arial"/>
                <w:b w:val="0"/>
                <w:bCs w:val="0"/>
                <w:color w:val="000000" w:themeColor="text1"/>
                <w:sz w:val="22"/>
                <w:szCs w:val="22"/>
              </w:rPr>
              <w:t>Sriegio tipas:</w:t>
            </w:r>
            <w:r w:rsidRPr="004F616D">
              <w:rPr>
                <w:rStyle w:val="inqyif"/>
                <w:rFonts w:ascii="Arial" w:hAnsi="Arial" w:cs="Arial"/>
                <w:color w:val="000000" w:themeColor="text1"/>
                <w:sz w:val="22"/>
                <w:szCs w:val="22"/>
              </w:rPr>
              <w:t xml:space="preserve"> Europinio standarto (</w:t>
            </w:r>
            <w:r w:rsidRPr="004F616D">
              <w:rPr>
                <w:rStyle w:val="Emfaz"/>
                <w:rFonts w:ascii="Arial" w:hAnsi="Arial" w:cs="Arial"/>
                <w:color w:val="000000" w:themeColor="text1"/>
                <w:sz w:val="22"/>
                <w:szCs w:val="22"/>
              </w:rPr>
              <w:t>Cone Socket</w:t>
            </w:r>
            <w:r w:rsidRPr="004F616D">
              <w:rPr>
                <w:rStyle w:val="inqyif"/>
                <w:rFonts w:ascii="Arial" w:hAnsi="Arial" w:cs="Arial"/>
                <w:color w:val="000000" w:themeColor="text1"/>
                <w:sz w:val="22"/>
                <w:szCs w:val="22"/>
              </w:rPr>
              <w:t xml:space="preserve"> / CS) arba lygiaverčio tipo, visiškai suderinamas su Europinio standarto veidrodėlių koteliais;</w:t>
            </w:r>
          </w:p>
          <w:p w14:paraId="0EA0C78E" w14:textId="77777777" w:rsidR="00F44129" w:rsidRPr="004F616D" w:rsidRDefault="00F44129" w:rsidP="00F44129">
            <w:pPr>
              <w:pStyle w:val="z1qcye"/>
              <w:spacing w:before="0" w:beforeAutospacing="0" w:after="0" w:afterAutospacing="0" w:line="276" w:lineRule="auto"/>
              <w:rPr>
                <w:rFonts w:ascii="Arial" w:hAnsi="Arial" w:cs="Arial"/>
                <w:color w:val="000000" w:themeColor="text1"/>
                <w:sz w:val="22"/>
                <w:szCs w:val="22"/>
              </w:rPr>
            </w:pPr>
          </w:p>
          <w:p w14:paraId="7515ABA4" w14:textId="527A7AC4" w:rsidR="00F44129" w:rsidRPr="004F616D" w:rsidRDefault="00F44129" w:rsidP="00F4412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5. Karkasas pagamintas iš nerūdijančio plieno arba lygiavertės medžiagos;</w:t>
            </w:r>
          </w:p>
          <w:p w14:paraId="5B66994E" w14:textId="563D5650" w:rsidR="00F44129" w:rsidRPr="004F616D" w:rsidRDefault="00F44129" w:rsidP="00F4412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6. Daugkartinio naudojimo, atsparus korozijai ir pritaikytas sterilizacijai autoklave;</w:t>
            </w:r>
          </w:p>
          <w:p w14:paraId="4BF02FF8" w14:textId="77777777" w:rsidR="00F44129" w:rsidRPr="004F616D" w:rsidRDefault="00F44129" w:rsidP="00F44129">
            <w:pPr>
              <w:pStyle w:val="z1qcye"/>
              <w:spacing w:before="0" w:beforeAutospacing="0" w:after="0" w:afterAutospacing="0" w:line="276" w:lineRule="auto"/>
              <w:rPr>
                <w:rFonts w:ascii="Arial" w:hAnsi="Arial" w:cs="Arial"/>
                <w:color w:val="000000" w:themeColor="text1"/>
                <w:sz w:val="22"/>
                <w:szCs w:val="22"/>
              </w:rPr>
            </w:pPr>
          </w:p>
          <w:p w14:paraId="242E8174" w14:textId="649C21ED" w:rsidR="00F44129" w:rsidRPr="004F616D" w:rsidRDefault="00F44129" w:rsidP="00F4412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7. CE sertifikatas arba CE atitikties deklaracija pagal MDR 2017/745 arba MDD 93/42/EEB su galiojančiu pratęsimu pagal MDR.</w:t>
            </w:r>
          </w:p>
        </w:tc>
        <w:tc>
          <w:tcPr>
            <w:tcW w:w="1075" w:type="pct"/>
            <w:shd w:val="clear" w:color="auto" w:fill="FFFFFF"/>
            <w:vAlign w:val="center"/>
          </w:tcPr>
          <w:p w14:paraId="2729172F"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6E6B29F5"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20358B93"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BA5D82" w:rsidRPr="004F616D" w14:paraId="0E058738" w14:textId="77777777" w:rsidTr="00330EB0">
        <w:tc>
          <w:tcPr>
            <w:tcW w:w="241" w:type="pct"/>
            <w:shd w:val="clear" w:color="auto" w:fill="FFFFFF"/>
            <w:vAlign w:val="center"/>
          </w:tcPr>
          <w:p w14:paraId="67D3A6CF" w14:textId="7091EBBB" w:rsidR="00BA5D82" w:rsidRPr="004F616D" w:rsidRDefault="00BA5D82" w:rsidP="00330EB0">
            <w:pPr>
              <w:pStyle w:val="Pagrindinistekstas"/>
              <w:shd w:val="clear" w:color="auto" w:fill="auto"/>
              <w:ind w:left="140"/>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6.</w:t>
            </w:r>
          </w:p>
        </w:tc>
        <w:tc>
          <w:tcPr>
            <w:tcW w:w="886" w:type="pct"/>
            <w:shd w:val="clear" w:color="auto" w:fill="FFFFFF"/>
            <w:vAlign w:val="center"/>
          </w:tcPr>
          <w:p w14:paraId="3DB348B0" w14:textId="251FE8D3" w:rsidR="00BA5D82" w:rsidRPr="004F616D" w:rsidRDefault="000F109A"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z w:val="22"/>
                <w:szCs w:val="22"/>
              </w:rPr>
              <w:t>Chirurginės replės dantų rovimo procedūroms</w:t>
            </w:r>
          </w:p>
        </w:tc>
        <w:tc>
          <w:tcPr>
            <w:tcW w:w="615" w:type="pct"/>
            <w:shd w:val="clear" w:color="auto" w:fill="FFFFFF"/>
          </w:tcPr>
          <w:p w14:paraId="21F85A96" w14:textId="5BE9ADFD" w:rsidR="00BA5D82" w:rsidRPr="004F616D" w:rsidRDefault="00E36B0B"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50 vnt.</w:t>
            </w:r>
          </w:p>
        </w:tc>
        <w:tc>
          <w:tcPr>
            <w:tcW w:w="1074" w:type="pct"/>
            <w:shd w:val="clear" w:color="auto" w:fill="FFFFFF"/>
            <w:vAlign w:val="center"/>
          </w:tcPr>
          <w:p w14:paraId="0380B565" w14:textId="77777777" w:rsidR="00BA5D82" w:rsidRPr="004F616D" w:rsidRDefault="000F109A" w:rsidP="000F109A">
            <w:pPr>
              <w:pStyle w:val="TableParagraph"/>
              <w:tabs>
                <w:tab w:val="left" w:pos="123"/>
                <w:tab w:val="left" w:pos="320"/>
              </w:tabs>
              <w:spacing w:line="276" w:lineRule="auto"/>
              <w:rPr>
                <w:rStyle w:val="Emfaz"/>
                <w:rFonts w:ascii="Arial" w:hAnsi="Arial" w:cs="Arial"/>
                <w:i w:val="0"/>
                <w:iCs w:val="0"/>
                <w:color w:val="000000" w:themeColor="text1"/>
              </w:rPr>
            </w:pPr>
            <w:r w:rsidRPr="004F616D">
              <w:rPr>
                <w:rFonts w:ascii="Arial" w:hAnsi="Arial" w:cs="Arial"/>
                <w:color w:val="000000" w:themeColor="text1"/>
              </w:rPr>
              <w:t xml:space="preserve">1. Įvairių anatominių formų replės, skirtos viršutinio ir apatinio žandikaulio dantų bei šaknų šalinimui (rovimui) </w:t>
            </w:r>
            <w:r w:rsidRPr="004F616D">
              <w:rPr>
                <w:rStyle w:val="Emfaz"/>
                <w:rFonts w:ascii="Arial" w:hAnsi="Arial" w:cs="Arial"/>
                <w:i w:val="0"/>
                <w:iCs w:val="0"/>
                <w:color w:val="000000" w:themeColor="text1"/>
              </w:rPr>
              <w:t>(tikslus replių formų ir tipų pasiskirstymas pagal poreikį derinamas sutarties pasirašymo metu);</w:t>
            </w:r>
          </w:p>
          <w:p w14:paraId="341F9CBC" w14:textId="77777777" w:rsidR="000F109A" w:rsidRPr="004F616D" w:rsidRDefault="000F109A" w:rsidP="000F109A">
            <w:pPr>
              <w:pStyle w:val="TableParagraph"/>
              <w:tabs>
                <w:tab w:val="left" w:pos="123"/>
                <w:tab w:val="left" w:pos="320"/>
              </w:tabs>
              <w:spacing w:line="276" w:lineRule="auto"/>
              <w:rPr>
                <w:rStyle w:val="Emfaz"/>
                <w:rFonts w:ascii="Arial" w:hAnsi="Arial" w:cs="Arial"/>
                <w:i w:val="0"/>
                <w:iCs w:val="0"/>
                <w:color w:val="000000" w:themeColor="text1"/>
              </w:rPr>
            </w:pPr>
          </w:p>
          <w:p w14:paraId="24BA03AE" w14:textId="5ED73BEA" w:rsidR="000F109A"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Pagamintos iš aukštos kokybės, korozijai atsparaus chirurginio nerūdijančio plieno arba lygiavertės medžiagos;</w:t>
            </w:r>
          </w:p>
          <w:p w14:paraId="77D09E86" w14:textId="77777777"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p>
          <w:p w14:paraId="0F2BFA2A" w14:textId="2499E527" w:rsidR="000F109A"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Su ergonomiškomis, rantuotomis / neslystančiomis rankenomis, užtikrinančiomis saugų ir stabilų instrumento laikymą procedūros metu;</w:t>
            </w:r>
          </w:p>
          <w:p w14:paraId="6A8333EB" w14:textId="77777777"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p>
          <w:p w14:paraId="2528C978" w14:textId="21D4E640"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Darbinės dalies (snapo) vidinė pusė gali būti su smulkiomis įrantomis arba </w:t>
            </w:r>
            <w:r w:rsidRPr="004F616D">
              <w:rPr>
                <w:rStyle w:val="inqyif"/>
                <w:rFonts w:ascii="Arial" w:hAnsi="Arial" w:cs="Arial"/>
                <w:color w:val="000000" w:themeColor="text1"/>
                <w:sz w:val="22"/>
                <w:szCs w:val="22"/>
              </w:rPr>
              <w:lastRenderedPageBreak/>
              <w:t>dengta deimantine danga geresniam danties fiksavimui;</w:t>
            </w:r>
          </w:p>
          <w:p w14:paraId="28C5BA84" w14:textId="72F500CA" w:rsidR="000F109A"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5. Daugkartinio naudojimo, visiškai pritaikytos sterilizacijai autoklave;</w:t>
            </w:r>
          </w:p>
          <w:p w14:paraId="08AA465A" w14:textId="77777777"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p>
          <w:p w14:paraId="4FB7ED61" w14:textId="1EA544BE"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6. CE sertifikatas arba CE atitikties deklaracija pagal MDR 2017/745 arba MDD 93/42/EEB su galiojančiu pratęsimu pagal MDR.</w:t>
            </w:r>
          </w:p>
        </w:tc>
        <w:tc>
          <w:tcPr>
            <w:tcW w:w="1075" w:type="pct"/>
            <w:shd w:val="clear" w:color="auto" w:fill="FFFFFF"/>
            <w:vAlign w:val="center"/>
          </w:tcPr>
          <w:p w14:paraId="5E1A879D"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3AD18906"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13826FBE"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BA5D82" w:rsidRPr="004F616D" w14:paraId="5F39EC66" w14:textId="77777777" w:rsidTr="00330EB0">
        <w:tc>
          <w:tcPr>
            <w:tcW w:w="241" w:type="pct"/>
            <w:shd w:val="clear" w:color="auto" w:fill="FFFFFF"/>
            <w:vAlign w:val="center"/>
          </w:tcPr>
          <w:p w14:paraId="63DC7C0D" w14:textId="7F3EC04B" w:rsidR="00BA5D82" w:rsidRPr="004F616D" w:rsidRDefault="00BA5D82" w:rsidP="00330EB0">
            <w:pPr>
              <w:pStyle w:val="Pagrindinistekstas"/>
              <w:shd w:val="clear" w:color="auto" w:fill="auto"/>
              <w:ind w:left="140"/>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7.</w:t>
            </w:r>
          </w:p>
        </w:tc>
        <w:tc>
          <w:tcPr>
            <w:tcW w:w="886" w:type="pct"/>
            <w:shd w:val="clear" w:color="auto" w:fill="FFFFFF"/>
            <w:vAlign w:val="center"/>
          </w:tcPr>
          <w:p w14:paraId="1C8FF6AF" w14:textId="76724850" w:rsidR="00BA5D82" w:rsidRPr="004F616D" w:rsidRDefault="00E36B0B"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sz w:val="22"/>
                <w:szCs w:val="22"/>
              </w:rPr>
              <w:t>Elevatoriai</w:t>
            </w:r>
          </w:p>
        </w:tc>
        <w:tc>
          <w:tcPr>
            <w:tcW w:w="615" w:type="pct"/>
            <w:shd w:val="clear" w:color="auto" w:fill="FFFFFF"/>
          </w:tcPr>
          <w:p w14:paraId="59F769FE" w14:textId="0FA768C8" w:rsidR="00BA5D82" w:rsidRPr="004F616D" w:rsidRDefault="00E36B0B"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11B42D02" w14:textId="29694C8F" w:rsidR="00BA5D82" w:rsidRPr="004F616D" w:rsidRDefault="002D56B4" w:rsidP="002D56B4">
            <w:pPr>
              <w:pStyle w:val="TableParagraph"/>
              <w:tabs>
                <w:tab w:val="left" w:pos="123"/>
                <w:tab w:val="left" w:pos="320"/>
              </w:tabs>
              <w:spacing w:line="276" w:lineRule="auto"/>
              <w:rPr>
                <w:rStyle w:val="Emfaz"/>
                <w:rFonts w:ascii="Arial" w:hAnsi="Arial" w:cs="Arial"/>
                <w:i w:val="0"/>
                <w:iCs w:val="0"/>
                <w:color w:val="000000" w:themeColor="text1"/>
              </w:rPr>
            </w:pPr>
            <w:r w:rsidRPr="004F616D">
              <w:rPr>
                <w:rFonts w:ascii="Arial" w:hAnsi="Arial" w:cs="Arial"/>
                <w:color w:val="000000" w:themeColor="text1"/>
              </w:rPr>
              <w:t xml:space="preserve">1. Įvairių anatominių formų ir dydžių elevatoriai, skirti dantų ir šaknų atskyrimui bei šalinimui (pvz., tiesūs, lenkti, kairieji, dešinieji, Bein tipo, liuksatoriai ar lygiaverčiai) </w:t>
            </w:r>
            <w:r w:rsidRPr="004F616D">
              <w:rPr>
                <w:rStyle w:val="Emfaz"/>
                <w:rFonts w:ascii="Arial" w:hAnsi="Arial" w:cs="Arial"/>
                <w:i w:val="0"/>
                <w:iCs w:val="0"/>
                <w:color w:val="000000" w:themeColor="text1"/>
              </w:rPr>
              <w:t>(tikslus elevatorinių formų ir tipų pasiskirstymas pagal poreikį derinamas sutarties pasirašymo metu);</w:t>
            </w:r>
          </w:p>
          <w:p w14:paraId="012B36FB" w14:textId="77777777" w:rsidR="002D56B4" w:rsidRPr="004F616D" w:rsidRDefault="002D56B4" w:rsidP="002D56B4">
            <w:pPr>
              <w:pStyle w:val="TableParagraph"/>
              <w:tabs>
                <w:tab w:val="left" w:pos="123"/>
                <w:tab w:val="left" w:pos="320"/>
              </w:tabs>
              <w:spacing w:line="276" w:lineRule="auto"/>
              <w:rPr>
                <w:rStyle w:val="Emfaz"/>
                <w:rFonts w:ascii="Arial" w:hAnsi="Arial" w:cs="Arial"/>
                <w:i w:val="0"/>
                <w:iCs w:val="0"/>
                <w:color w:val="000000" w:themeColor="text1"/>
              </w:rPr>
            </w:pPr>
          </w:p>
          <w:p w14:paraId="7E08DF9C" w14:textId="5152B26C" w:rsidR="002D56B4" w:rsidRPr="004F616D" w:rsidRDefault="002D56B4" w:rsidP="002D56B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pagaminti iš aukštos kokybės, korozijai atsparaus chirurginio nerūdijančio plieno;</w:t>
            </w:r>
          </w:p>
          <w:p w14:paraId="7A3B26B5" w14:textId="77777777" w:rsidR="002D56B4" w:rsidRPr="004F616D" w:rsidRDefault="002D56B4" w:rsidP="002D56B4">
            <w:pPr>
              <w:pStyle w:val="z1qcye"/>
              <w:spacing w:before="0" w:beforeAutospacing="0" w:after="0" w:afterAutospacing="0" w:line="276" w:lineRule="auto"/>
              <w:rPr>
                <w:rFonts w:ascii="Arial" w:hAnsi="Arial" w:cs="Arial"/>
                <w:color w:val="000000" w:themeColor="text1"/>
                <w:sz w:val="22"/>
                <w:szCs w:val="22"/>
              </w:rPr>
            </w:pPr>
          </w:p>
          <w:p w14:paraId="357769CB" w14:textId="6F2C84DB" w:rsidR="002D56B4" w:rsidRPr="004F616D" w:rsidRDefault="002D56B4" w:rsidP="002D56B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Su ergonomiškomis, patogiomis suimti rankenomis (gali būti metalinės arba iš karščiui atsparaus plastiko), užtikrinančiomis jėgos kontrolę ir stabilumą procedūros metu;</w:t>
            </w:r>
          </w:p>
          <w:p w14:paraId="67FB0117" w14:textId="77777777" w:rsidR="002D56B4" w:rsidRPr="004F616D" w:rsidRDefault="002D56B4" w:rsidP="002D56B4">
            <w:pPr>
              <w:pStyle w:val="z1qcye"/>
              <w:spacing w:before="0" w:beforeAutospacing="0" w:after="0" w:afterAutospacing="0" w:line="276" w:lineRule="auto"/>
              <w:rPr>
                <w:rFonts w:ascii="Arial" w:hAnsi="Arial" w:cs="Arial"/>
                <w:color w:val="000000" w:themeColor="text1"/>
                <w:sz w:val="22"/>
                <w:szCs w:val="22"/>
              </w:rPr>
            </w:pPr>
          </w:p>
          <w:p w14:paraId="41226FFB" w14:textId="78408F17" w:rsidR="002D56B4" w:rsidRPr="004F616D" w:rsidRDefault="002D56B4" w:rsidP="002D56B4">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4. Daugkartinio naudojimo, konstrukcija visiškai pritaikyta sterilizacijai autoklave;</w:t>
            </w:r>
          </w:p>
          <w:p w14:paraId="03AA2DFD" w14:textId="29A4F8C7" w:rsidR="002D56B4" w:rsidRPr="004F616D" w:rsidRDefault="002D56B4" w:rsidP="002D56B4">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5. CE sertifikatas arba CE atitikties deklaracija pagal MDR 2017/745 arba MDD 93/42/EEB su galiojančiu pratęsimu pagal MDR.</w:t>
            </w:r>
          </w:p>
        </w:tc>
        <w:tc>
          <w:tcPr>
            <w:tcW w:w="1075" w:type="pct"/>
            <w:shd w:val="clear" w:color="auto" w:fill="FFFFFF"/>
            <w:vAlign w:val="center"/>
          </w:tcPr>
          <w:p w14:paraId="32B2E7ED"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14783E99"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640642B4" w14:textId="77777777" w:rsidR="00BA5D82" w:rsidRPr="004F616D" w:rsidRDefault="00BA5D82"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E36B0B" w:rsidRPr="004F616D" w14:paraId="5B8D1D7D" w14:textId="77777777" w:rsidTr="00330EB0">
        <w:tc>
          <w:tcPr>
            <w:tcW w:w="241" w:type="pct"/>
            <w:shd w:val="clear" w:color="auto" w:fill="FFFFFF"/>
            <w:vAlign w:val="center"/>
          </w:tcPr>
          <w:p w14:paraId="2D628495" w14:textId="70B524B9" w:rsidR="00E36B0B" w:rsidRPr="004F616D" w:rsidRDefault="00E36B0B" w:rsidP="00330EB0">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8.</w:t>
            </w:r>
          </w:p>
        </w:tc>
        <w:tc>
          <w:tcPr>
            <w:tcW w:w="886" w:type="pct"/>
            <w:shd w:val="clear" w:color="auto" w:fill="FFFFFF"/>
            <w:vAlign w:val="center"/>
          </w:tcPr>
          <w:p w14:paraId="37851A53" w14:textId="71F0FB2C" w:rsidR="00E36B0B" w:rsidRPr="004F616D" w:rsidRDefault="00E36B0B"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w w:val="105"/>
                <w:sz w:val="22"/>
                <w:szCs w:val="22"/>
              </w:rPr>
              <w:t>Žirklutės</w:t>
            </w:r>
          </w:p>
        </w:tc>
        <w:tc>
          <w:tcPr>
            <w:tcW w:w="615" w:type="pct"/>
            <w:shd w:val="clear" w:color="auto" w:fill="FFFFFF"/>
          </w:tcPr>
          <w:p w14:paraId="084FC5F6" w14:textId="2727CD57" w:rsidR="00E36B0B" w:rsidRPr="004F616D" w:rsidRDefault="00E36B0B"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vnt.</w:t>
            </w:r>
          </w:p>
        </w:tc>
        <w:tc>
          <w:tcPr>
            <w:tcW w:w="1074" w:type="pct"/>
            <w:shd w:val="clear" w:color="auto" w:fill="FFFFFF"/>
            <w:vAlign w:val="center"/>
          </w:tcPr>
          <w:p w14:paraId="48D74906" w14:textId="77777777" w:rsidR="00E36B0B" w:rsidRPr="004F616D" w:rsidRDefault="002D56B4" w:rsidP="000F109A">
            <w:pPr>
              <w:pStyle w:val="TableParagraph"/>
              <w:tabs>
                <w:tab w:val="left" w:pos="123"/>
                <w:tab w:val="left" w:pos="320"/>
              </w:tabs>
              <w:spacing w:line="276" w:lineRule="auto"/>
              <w:rPr>
                <w:rStyle w:val="Emfaz"/>
                <w:rFonts w:ascii="Arial" w:hAnsi="Arial" w:cs="Arial"/>
                <w:i w:val="0"/>
                <w:iCs w:val="0"/>
                <w:color w:val="000000" w:themeColor="text1"/>
              </w:rPr>
            </w:pPr>
            <w:r w:rsidRPr="004F616D">
              <w:rPr>
                <w:rFonts w:ascii="Arial" w:hAnsi="Arial" w:cs="Arial"/>
                <w:color w:val="000000" w:themeColor="text1"/>
              </w:rPr>
              <w:t xml:space="preserve">1. Ilgis 11,5–13 cm </w:t>
            </w:r>
            <w:r w:rsidRPr="004F616D">
              <w:rPr>
                <w:rStyle w:val="Emfaz"/>
                <w:rFonts w:ascii="Arial" w:hAnsi="Arial" w:cs="Arial"/>
                <w:i w:val="0"/>
                <w:iCs w:val="0"/>
                <w:color w:val="000000" w:themeColor="text1"/>
              </w:rPr>
              <w:t>(tikslus ilgis ar modelis pagal poreikį suderinamas sutarties pasirašymo metu);</w:t>
            </w:r>
          </w:p>
          <w:p w14:paraId="6FF8623D" w14:textId="77777777" w:rsidR="000F109A" w:rsidRPr="004F616D" w:rsidRDefault="000F109A" w:rsidP="000F109A">
            <w:pPr>
              <w:pStyle w:val="TableParagraph"/>
              <w:tabs>
                <w:tab w:val="left" w:pos="123"/>
                <w:tab w:val="left" w:pos="320"/>
              </w:tabs>
              <w:spacing w:line="276" w:lineRule="auto"/>
              <w:rPr>
                <w:rStyle w:val="Emfaz"/>
                <w:rFonts w:ascii="Arial" w:hAnsi="Arial" w:cs="Arial"/>
                <w:i w:val="0"/>
                <w:iCs w:val="0"/>
                <w:color w:val="000000" w:themeColor="text1"/>
              </w:rPr>
            </w:pPr>
          </w:p>
          <w:p w14:paraId="3537D2A4" w14:textId="6DD2732B" w:rsidR="002D56B4"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2D56B4" w:rsidRPr="004F616D">
              <w:rPr>
                <w:rStyle w:val="inqyif"/>
                <w:rFonts w:ascii="Arial" w:hAnsi="Arial" w:cs="Arial"/>
                <w:color w:val="000000" w:themeColor="text1"/>
                <w:sz w:val="22"/>
                <w:szCs w:val="22"/>
              </w:rPr>
              <w:t>Chirurginės, lenktos darbinės dalies žirklutės;</w:t>
            </w:r>
          </w:p>
          <w:p w14:paraId="368DF1C9" w14:textId="77777777"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p>
          <w:p w14:paraId="3998ADD4" w14:textId="1667B229" w:rsidR="002D56B4"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2D56B4" w:rsidRPr="004F616D">
              <w:rPr>
                <w:rStyle w:val="inqyif"/>
                <w:rFonts w:ascii="Arial" w:hAnsi="Arial" w:cs="Arial"/>
                <w:color w:val="000000" w:themeColor="text1"/>
                <w:sz w:val="22"/>
                <w:szCs w:val="22"/>
              </w:rPr>
              <w:t>Pagamintos iš chirurginio nerūdijančio plieno arba lygiavertės medžiagos;</w:t>
            </w:r>
          </w:p>
          <w:p w14:paraId="34508039" w14:textId="77777777"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p>
          <w:p w14:paraId="31516619" w14:textId="244DE341" w:rsidR="002D56B4"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2D56B4" w:rsidRPr="004F616D">
              <w:rPr>
                <w:rStyle w:val="inqyif"/>
                <w:rFonts w:ascii="Arial" w:hAnsi="Arial" w:cs="Arial"/>
                <w:color w:val="000000" w:themeColor="text1"/>
                <w:sz w:val="22"/>
                <w:szCs w:val="22"/>
              </w:rPr>
              <w:t>Daugkartinio naudojimo, atsparios korozijai ir visiškai pritaikytos sterilizacijai autoklave;</w:t>
            </w:r>
          </w:p>
          <w:p w14:paraId="25EF49B4" w14:textId="77777777"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p>
          <w:p w14:paraId="776A1FBE" w14:textId="1E08C039" w:rsidR="002D56B4"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5. </w:t>
            </w:r>
            <w:r w:rsidR="002D56B4"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3D50B0C3"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5B9A02AD"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3E659EE2"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E36B0B" w:rsidRPr="004F616D" w14:paraId="23EDDA53" w14:textId="77777777" w:rsidTr="00330EB0">
        <w:tc>
          <w:tcPr>
            <w:tcW w:w="241" w:type="pct"/>
            <w:shd w:val="clear" w:color="auto" w:fill="FFFFFF"/>
            <w:vAlign w:val="center"/>
          </w:tcPr>
          <w:p w14:paraId="18A98E5B" w14:textId="195090B9" w:rsidR="00E36B0B" w:rsidRPr="004F616D" w:rsidRDefault="00E36B0B" w:rsidP="00330EB0">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9.</w:t>
            </w:r>
          </w:p>
        </w:tc>
        <w:tc>
          <w:tcPr>
            <w:tcW w:w="886" w:type="pct"/>
            <w:shd w:val="clear" w:color="auto" w:fill="FFFFFF"/>
            <w:vAlign w:val="center"/>
          </w:tcPr>
          <w:p w14:paraId="3BC7003E" w14:textId="138F5E6D" w:rsidR="00E36B0B" w:rsidRPr="004F616D" w:rsidRDefault="00E36B0B"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sz w:val="22"/>
                <w:szCs w:val="22"/>
              </w:rPr>
              <w:t>Žirklutės</w:t>
            </w:r>
          </w:p>
        </w:tc>
        <w:tc>
          <w:tcPr>
            <w:tcW w:w="615" w:type="pct"/>
            <w:shd w:val="clear" w:color="auto" w:fill="FFFFFF"/>
          </w:tcPr>
          <w:p w14:paraId="5C61136D" w14:textId="0FAAEE32" w:rsidR="00E36B0B" w:rsidRPr="004F616D" w:rsidRDefault="00E36B0B"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vnt.</w:t>
            </w:r>
          </w:p>
        </w:tc>
        <w:tc>
          <w:tcPr>
            <w:tcW w:w="1074" w:type="pct"/>
            <w:shd w:val="clear" w:color="auto" w:fill="FFFFFF"/>
            <w:vAlign w:val="center"/>
          </w:tcPr>
          <w:p w14:paraId="1A9BB5C7" w14:textId="77777777" w:rsidR="000F109A" w:rsidRPr="004F616D" w:rsidRDefault="000F109A" w:rsidP="000F109A">
            <w:pPr>
              <w:pStyle w:val="TableParagraph"/>
              <w:tabs>
                <w:tab w:val="left" w:pos="123"/>
                <w:tab w:val="left" w:pos="320"/>
              </w:tabs>
              <w:spacing w:line="276" w:lineRule="auto"/>
              <w:rPr>
                <w:rStyle w:val="Emfaz"/>
                <w:rFonts w:ascii="Arial" w:hAnsi="Arial" w:cs="Arial"/>
                <w:i w:val="0"/>
                <w:iCs w:val="0"/>
                <w:color w:val="000000" w:themeColor="text1"/>
              </w:rPr>
            </w:pPr>
            <w:r w:rsidRPr="004F616D">
              <w:rPr>
                <w:rFonts w:ascii="Arial" w:hAnsi="Arial" w:cs="Arial"/>
                <w:color w:val="000000" w:themeColor="text1"/>
              </w:rPr>
              <w:t xml:space="preserve">1. Ilgis 11,5–13 cm </w:t>
            </w:r>
            <w:r w:rsidRPr="004F616D">
              <w:rPr>
                <w:rStyle w:val="Emfaz"/>
                <w:rFonts w:ascii="Arial" w:hAnsi="Arial" w:cs="Arial"/>
                <w:i w:val="0"/>
                <w:iCs w:val="0"/>
                <w:color w:val="000000" w:themeColor="text1"/>
              </w:rPr>
              <w:t>(tikslus ilgis ar modelis pagal poreikį suderinamas sutarties pasirašymo metu);</w:t>
            </w:r>
          </w:p>
          <w:p w14:paraId="62994F75" w14:textId="77777777" w:rsidR="000F109A" w:rsidRPr="004F616D" w:rsidRDefault="000F109A" w:rsidP="000F109A">
            <w:pPr>
              <w:pStyle w:val="TableParagraph"/>
              <w:tabs>
                <w:tab w:val="left" w:pos="123"/>
                <w:tab w:val="left" w:pos="320"/>
              </w:tabs>
              <w:spacing w:line="276" w:lineRule="auto"/>
              <w:rPr>
                <w:rStyle w:val="Emfaz"/>
                <w:rFonts w:ascii="Arial" w:hAnsi="Arial" w:cs="Arial"/>
                <w:i w:val="0"/>
                <w:iCs w:val="0"/>
                <w:color w:val="000000" w:themeColor="text1"/>
              </w:rPr>
            </w:pPr>
          </w:p>
          <w:p w14:paraId="2E8A363D" w14:textId="23D9BC75" w:rsidR="000F109A"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2. Chirurginės, tiesios darbinės dalies žirklutės;</w:t>
            </w:r>
          </w:p>
          <w:p w14:paraId="074F89DF" w14:textId="77777777"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p>
          <w:p w14:paraId="1168DCF9" w14:textId="77777777" w:rsidR="000F109A"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Pagamintos iš chirurginio nerūdijančio plieno arba lygiavertės medžiagos;</w:t>
            </w:r>
          </w:p>
          <w:p w14:paraId="7EF1EF54" w14:textId="77777777" w:rsidR="000F109A"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p>
          <w:p w14:paraId="7848AADA" w14:textId="77777777" w:rsidR="000F109A"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Daugkartinio naudojimo, atsparios korozijai ir visiškai pritaikytos sterilizacijai autoklave;</w:t>
            </w:r>
          </w:p>
          <w:p w14:paraId="2CFE26BD" w14:textId="77777777" w:rsidR="000F109A"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p>
          <w:p w14:paraId="133332B0" w14:textId="16CF6263" w:rsidR="00E36B0B" w:rsidRPr="004F616D" w:rsidRDefault="000F109A" w:rsidP="000F109A">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5. CE sertifikatas arba CE atitikties deklaracija pagal MDR 2017/745 arba MDD 93/42/EEB su galiojančiu pratęsimu pagal MDR.</w:t>
            </w:r>
          </w:p>
        </w:tc>
        <w:tc>
          <w:tcPr>
            <w:tcW w:w="1075" w:type="pct"/>
            <w:shd w:val="clear" w:color="auto" w:fill="FFFFFF"/>
            <w:vAlign w:val="center"/>
          </w:tcPr>
          <w:p w14:paraId="2E2C479B"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73C3CB97"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3966483B"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E36B0B" w:rsidRPr="004F616D" w14:paraId="5E343AB8" w14:textId="77777777" w:rsidTr="00330EB0">
        <w:tc>
          <w:tcPr>
            <w:tcW w:w="241" w:type="pct"/>
            <w:shd w:val="clear" w:color="auto" w:fill="FFFFFF"/>
            <w:vAlign w:val="center"/>
          </w:tcPr>
          <w:p w14:paraId="56C44D86" w14:textId="38C20A79" w:rsidR="00E36B0B" w:rsidRPr="004F616D" w:rsidRDefault="00E36B0B" w:rsidP="00330EB0">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10.</w:t>
            </w:r>
          </w:p>
        </w:tc>
        <w:tc>
          <w:tcPr>
            <w:tcW w:w="886" w:type="pct"/>
            <w:shd w:val="clear" w:color="auto" w:fill="FFFFFF"/>
            <w:vAlign w:val="center"/>
          </w:tcPr>
          <w:p w14:paraId="43DEEAAA" w14:textId="4458A8F7" w:rsidR="00E36B0B" w:rsidRPr="004F616D" w:rsidRDefault="00E36B0B"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sz w:val="22"/>
                <w:szCs w:val="22"/>
              </w:rPr>
              <w:t>Adatkočiai</w:t>
            </w:r>
          </w:p>
        </w:tc>
        <w:tc>
          <w:tcPr>
            <w:tcW w:w="615" w:type="pct"/>
            <w:shd w:val="clear" w:color="auto" w:fill="FFFFFF"/>
          </w:tcPr>
          <w:p w14:paraId="59DD658E" w14:textId="5680F2C2" w:rsidR="00E36B0B" w:rsidRPr="004F616D" w:rsidRDefault="00E36B0B"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vnt.</w:t>
            </w:r>
          </w:p>
        </w:tc>
        <w:tc>
          <w:tcPr>
            <w:tcW w:w="1074" w:type="pct"/>
            <w:shd w:val="clear" w:color="auto" w:fill="FFFFFF"/>
            <w:vAlign w:val="center"/>
          </w:tcPr>
          <w:p w14:paraId="081EEE0F" w14:textId="77777777" w:rsidR="000F109A" w:rsidRPr="004F616D" w:rsidRDefault="000F109A" w:rsidP="000F109A">
            <w:pPr>
              <w:pStyle w:val="TableParagraph"/>
              <w:tabs>
                <w:tab w:val="left" w:pos="123"/>
                <w:tab w:val="left" w:pos="320"/>
              </w:tabs>
              <w:spacing w:line="276" w:lineRule="auto"/>
              <w:rPr>
                <w:rStyle w:val="Emfaz"/>
                <w:rFonts w:ascii="Arial" w:hAnsi="Arial" w:cs="Arial"/>
                <w:i w:val="0"/>
                <w:iCs w:val="0"/>
                <w:color w:val="000000" w:themeColor="text1"/>
              </w:rPr>
            </w:pPr>
            <w:r w:rsidRPr="004F616D">
              <w:rPr>
                <w:rFonts w:ascii="Arial" w:hAnsi="Arial" w:cs="Arial"/>
                <w:color w:val="000000" w:themeColor="text1"/>
              </w:rPr>
              <w:t xml:space="preserve">1. Ilgis 13–15 cm </w:t>
            </w:r>
            <w:r w:rsidRPr="004F616D">
              <w:rPr>
                <w:rStyle w:val="Emfaz"/>
                <w:rFonts w:ascii="Arial" w:hAnsi="Arial" w:cs="Arial"/>
                <w:i w:val="0"/>
                <w:iCs w:val="0"/>
                <w:color w:val="000000" w:themeColor="text1"/>
              </w:rPr>
              <w:t>(tikslus ilgis pagal poreikį suderinamas sutarties pasirašymo metu);</w:t>
            </w:r>
          </w:p>
          <w:p w14:paraId="6DFC6F9D" w14:textId="77777777" w:rsidR="000F109A" w:rsidRPr="004F616D" w:rsidRDefault="000F109A" w:rsidP="000F109A">
            <w:pPr>
              <w:pStyle w:val="TableParagraph"/>
              <w:tabs>
                <w:tab w:val="left" w:pos="123"/>
                <w:tab w:val="left" w:pos="320"/>
              </w:tabs>
              <w:spacing w:line="276" w:lineRule="auto"/>
              <w:rPr>
                <w:rFonts w:ascii="Arial" w:hAnsi="Arial" w:cs="Arial"/>
                <w:color w:val="000000" w:themeColor="text1"/>
              </w:rPr>
            </w:pPr>
          </w:p>
          <w:p w14:paraId="74B0A3E0" w14:textId="341F1A23" w:rsidR="000F109A" w:rsidRPr="004F616D" w:rsidRDefault="000F109A" w:rsidP="000F109A">
            <w:pPr>
              <w:pStyle w:val="TableParagraph"/>
              <w:tabs>
                <w:tab w:val="left" w:pos="123"/>
                <w:tab w:val="left" w:pos="320"/>
              </w:tabs>
              <w:spacing w:line="276" w:lineRule="auto"/>
              <w:rPr>
                <w:rFonts w:ascii="Arial" w:hAnsi="Arial" w:cs="Arial"/>
                <w:color w:val="000000" w:themeColor="text1"/>
              </w:rPr>
            </w:pPr>
            <w:r w:rsidRPr="004F616D">
              <w:rPr>
                <w:rFonts w:ascii="Arial" w:hAnsi="Arial" w:cs="Arial"/>
                <w:color w:val="000000" w:themeColor="text1"/>
              </w:rPr>
              <w:t>2. Chirurginis instrumentas, skirtas chirurginių adatų fiksavimui ir siuvimui burnos ertmėje;</w:t>
            </w:r>
          </w:p>
          <w:p w14:paraId="7223BCAF" w14:textId="77777777" w:rsidR="000F109A" w:rsidRPr="004F616D" w:rsidRDefault="000F109A" w:rsidP="000F109A">
            <w:pPr>
              <w:pStyle w:val="TableParagraph"/>
              <w:tabs>
                <w:tab w:val="left" w:pos="123"/>
                <w:tab w:val="left" w:pos="320"/>
              </w:tabs>
              <w:spacing w:line="276" w:lineRule="auto"/>
              <w:rPr>
                <w:rFonts w:ascii="Arial" w:hAnsi="Arial" w:cs="Arial"/>
                <w:color w:val="000000" w:themeColor="text1"/>
              </w:rPr>
            </w:pPr>
          </w:p>
          <w:p w14:paraId="2FA2B4CD" w14:textId="77777777" w:rsidR="000F109A"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Pagamintos iš chirurginio nerūdijančio plieno arba lygiavertės medžiagos;</w:t>
            </w:r>
          </w:p>
          <w:p w14:paraId="0D848303" w14:textId="77777777" w:rsidR="000F109A" w:rsidRPr="004F616D" w:rsidRDefault="000F109A" w:rsidP="000F109A">
            <w:pPr>
              <w:pStyle w:val="TableParagraph"/>
              <w:tabs>
                <w:tab w:val="left" w:pos="123"/>
                <w:tab w:val="left" w:pos="320"/>
              </w:tabs>
              <w:spacing w:line="276" w:lineRule="auto"/>
              <w:rPr>
                <w:rStyle w:val="Emfaz"/>
                <w:rFonts w:ascii="Arial" w:hAnsi="Arial" w:cs="Arial"/>
                <w:i w:val="0"/>
                <w:iCs w:val="0"/>
                <w:color w:val="000000" w:themeColor="text1"/>
              </w:rPr>
            </w:pPr>
          </w:p>
          <w:p w14:paraId="40900B84" w14:textId="1612754C" w:rsidR="000F109A" w:rsidRPr="004F616D" w:rsidRDefault="000F109A" w:rsidP="000F109A">
            <w:pPr>
              <w:pStyle w:val="TableParagraph"/>
              <w:tabs>
                <w:tab w:val="left" w:pos="123"/>
                <w:tab w:val="left" w:pos="320"/>
              </w:tabs>
              <w:spacing w:line="276" w:lineRule="auto"/>
              <w:rPr>
                <w:rFonts w:ascii="Arial" w:hAnsi="Arial" w:cs="Arial"/>
                <w:color w:val="000000" w:themeColor="text1"/>
              </w:rPr>
            </w:pPr>
            <w:r w:rsidRPr="004F616D">
              <w:rPr>
                <w:rStyle w:val="Emfaz"/>
                <w:rFonts w:ascii="Arial" w:hAnsi="Arial" w:cs="Arial"/>
                <w:i w:val="0"/>
                <w:iCs w:val="0"/>
                <w:color w:val="000000" w:themeColor="text1"/>
              </w:rPr>
              <w:t xml:space="preserve">4. </w:t>
            </w:r>
            <w:r w:rsidRPr="004F616D">
              <w:rPr>
                <w:rFonts w:ascii="Arial" w:hAnsi="Arial" w:cs="Arial"/>
                <w:color w:val="000000" w:themeColor="text1"/>
              </w:rPr>
              <w:t xml:space="preserve">Darbinė dalis (snapo vidinė pusė) sutvirtinta volframo karbido (TC) plokštelėmis/įvaržomis, užtikrinančiomis tvirtą adatos </w:t>
            </w:r>
            <w:r w:rsidRPr="004F616D">
              <w:rPr>
                <w:rFonts w:ascii="Arial" w:hAnsi="Arial" w:cs="Arial"/>
                <w:color w:val="000000" w:themeColor="text1"/>
              </w:rPr>
              <w:lastRenderedPageBreak/>
              <w:t>fiksavimą ir apsaugančiomis nuo adatos praslydimo ar sukimosi;</w:t>
            </w:r>
          </w:p>
          <w:p w14:paraId="4CFE12D3" w14:textId="77777777" w:rsidR="000F109A" w:rsidRPr="004F616D" w:rsidRDefault="000F109A" w:rsidP="000F109A">
            <w:pPr>
              <w:pStyle w:val="z1qcye"/>
              <w:spacing w:before="0" w:beforeAutospacing="0" w:after="0" w:afterAutospacing="0" w:line="276" w:lineRule="auto"/>
              <w:rPr>
                <w:rStyle w:val="inqyif"/>
                <w:rFonts w:ascii="Arial" w:hAnsi="Arial" w:cs="Arial"/>
                <w:color w:val="000000" w:themeColor="text1"/>
                <w:sz w:val="22"/>
                <w:szCs w:val="22"/>
              </w:rPr>
            </w:pPr>
            <w:r w:rsidRPr="004F616D">
              <w:rPr>
                <w:rFonts w:ascii="Arial" w:hAnsi="Arial" w:cs="Arial"/>
                <w:color w:val="000000" w:themeColor="text1"/>
                <w:sz w:val="22"/>
                <w:szCs w:val="22"/>
              </w:rPr>
              <w:t>5.</w:t>
            </w:r>
            <w:r w:rsidRPr="004F616D">
              <w:rPr>
                <w:color w:val="000000" w:themeColor="text1"/>
              </w:rPr>
              <w:t xml:space="preserve"> </w:t>
            </w:r>
            <w:r w:rsidRPr="004F616D">
              <w:rPr>
                <w:rStyle w:val="inqyif"/>
                <w:rFonts w:ascii="Arial" w:hAnsi="Arial" w:cs="Arial"/>
                <w:color w:val="000000" w:themeColor="text1"/>
                <w:sz w:val="22"/>
                <w:szCs w:val="22"/>
              </w:rPr>
              <w:t>Daugkartinio naudojimo, atsparios korozijai ir visiškai pritaikytos sterilizacijai autoklave;</w:t>
            </w:r>
          </w:p>
          <w:p w14:paraId="56B1E6C2" w14:textId="4A250BA2" w:rsidR="000F109A" w:rsidRPr="004F616D" w:rsidRDefault="000F109A" w:rsidP="000F109A">
            <w:pPr>
              <w:pStyle w:val="TableParagraph"/>
              <w:tabs>
                <w:tab w:val="left" w:pos="123"/>
                <w:tab w:val="left" w:pos="320"/>
              </w:tabs>
              <w:spacing w:line="276" w:lineRule="auto"/>
              <w:rPr>
                <w:rStyle w:val="Emfaz"/>
                <w:rFonts w:ascii="Arial" w:hAnsi="Arial" w:cs="Arial"/>
                <w:i w:val="0"/>
                <w:iCs w:val="0"/>
                <w:color w:val="000000" w:themeColor="text1"/>
              </w:rPr>
            </w:pPr>
          </w:p>
          <w:p w14:paraId="1D8DE4B6" w14:textId="1346929F" w:rsidR="00E36B0B" w:rsidRPr="004F616D" w:rsidRDefault="000F109A" w:rsidP="000F109A">
            <w:pPr>
              <w:pStyle w:val="TableParagraph"/>
              <w:tabs>
                <w:tab w:val="left" w:pos="123"/>
                <w:tab w:val="left" w:pos="320"/>
              </w:tabs>
              <w:spacing w:line="276" w:lineRule="auto"/>
              <w:rPr>
                <w:rFonts w:ascii="Arial" w:hAnsi="Arial" w:cs="Arial"/>
                <w:color w:val="000000" w:themeColor="text1"/>
              </w:rPr>
            </w:pPr>
            <w:r w:rsidRPr="004F616D">
              <w:rPr>
                <w:rStyle w:val="Emfaz"/>
                <w:rFonts w:ascii="Arial" w:hAnsi="Arial" w:cs="Arial"/>
                <w:i w:val="0"/>
                <w:iCs w:val="0"/>
                <w:color w:val="000000" w:themeColor="text1"/>
              </w:rPr>
              <w:t xml:space="preserve">6. </w:t>
            </w:r>
            <w:r w:rsidRPr="004F616D">
              <w:rPr>
                <w:rStyle w:val="inqyif"/>
                <w:rFonts w:ascii="Arial" w:hAnsi="Arial" w:cs="Arial"/>
                <w:color w:val="000000" w:themeColor="text1"/>
              </w:rPr>
              <w:t>CE sertifikatas arba CE atitikties deklaracija pagal MDR 2017/745 arba MDD 93/42/EEB su galiojančiu pratęsimu pagal MDR.</w:t>
            </w:r>
          </w:p>
        </w:tc>
        <w:tc>
          <w:tcPr>
            <w:tcW w:w="1075" w:type="pct"/>
            <w:shd w:val="clear" w:color="auto" w:fill="FFFFFF"/>
            <w:vAlign w:val="center"/>
          </w:tcPr>
          <w:p w14:paraId="678BD1B6"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79F92AC6"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66EAF134"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E36B0B" w:rsidRPr="004F616D" w14:paraId="29016587" w14:textId="77777777" w:rsidTr="00330EB0">
        <w:tc>
          <w:tcPr>
            <w:tcW w:w="241" w:type="pct"/>
            <w:shd w:val="clear" w:color="auto" w:fill="FFFFFF"/>
            <w:vAlign w:val="center"/>
          </w:tcPr>
          <w:p w14:paraId="3E8EFE50" w14:textId="621E1AEC" w:rsidR="00E36B0B" w:rsidRPr="004F616D" w:rsidRDefault="00E36B0B" w:rsidP="00330EB0">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11.</w:t>
            </w:r>
          </w:p>
        </w:tc>
        <w:tc>
          <w:tcPr>
            <w:tcW w:w="886" w:type="pct"/>
            <w:shd w:val="clear" w:color="auto" w:fill="FFFFFF"/>
            <w:vAlign w:val="center"/>
          </w:tcPr>
          <w:p w14:paraId="0EBF29DE" w14:textId="46F7340B" w:rsidR="00E36B0B" w:rsidRPr="004F616D" w:rsidRDefault="00E36B0B"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sz w:val="22"/>
                <w:szCs w:val="22"/>
              </w:rPr>
              <w:t>Šaukšteliai</w:t>
            </w:r>
          </w:p>
        </w:tc>
        <w:tc>
          <w:tcPr>
            <w:tcW w:w="615" w:type="pct"/>
            <w:shd w:val="clear" w:color="auto" w:fill="FFFFFF"/>
          </w:tcPr>
          <w:p w14:paraId="56B5E537" w14:textId="6FD375E3" w:rsidR="00E36B0B" w:rsidRPr="004F616D" w:rsidRDefault="00E36B0B"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vnt.</w:t>
            </w:r>
          </w:p>
        </w:tc>
        <w:tc>
          <w:tcPr>
            <w:tcW w:w="1074" w:type="pct"/>
            <w:shd w:val="clear" w:color="auto" w:fill="FFFFFF"/>
            <w:vAlign w:val="center"/>
          </w:tcPr>
          <w:p w14:paraId="7C25517E" w14:textId="1985C0B5" w:rsidR="00D32DAF" w:rsidRPr="004F616D" w:rsidRDefault="00D32DAF" w:rsidP="00D32DAF">
            <w:pPr>
              <w:pStyle w:val="TableParagraph"/>
              <w:tabs>
                <w:tab w:val="left" w:pos="123"/>
                <w:tab w:val="left" w:pos="320"/>
              </w:tabs>
              <w:spacing w:line="276" w:lineRule="auto"/>
              <w:rPr>
                <w:rStyle w:val="Emfaz"/>
                <w:rFonts w:ascii="Arial" w:hAnsi="Arial" w:cs="Arial"/>
                <w:i w:val="0"/>
                <w:iCs w:val="0"/>
                <w:color w:val="000000" w:themeColor="text1"/>
              </w:rPr>
            </w:pPr>
            <w:r w:rsidRPr="004F616D">
              <w:rPr>
                <w:rFonts w:ascii="Arial" w:hAnsi="Arial" w:cs="Arial"/>
                <w:color w:val="000000" w:themeColor="text1"/>
              </w:rPr>
              <w:t xml:space="preserve">1. Ilgis 15,5–17,5 cm </w:t>
            </w:r>
            <w:r w:rsidRPr="004F616D">
              <w:rPr>
                <w:rStyle w:val="Emfaz"/>
                <w:rFonts w:ascii="Arial" w:hAnsi="Arial" w:cs="Arial"/>
                <w:i w:val="0"/>
                <w:iCs w:val="0"/>
                <w:color w:val="000000" w:themeColor="text1"/>
              </w:rPr>
              <w:t>(tikslus ilgis pagal poreikį suderinamas sutarties pasirašymo metu);</w:t>
            </w:r>
          </w:p>
          <w:p w14:paraId="750D63E9" w14:textId="77777777" w:rsidR="00D32DAF" w:rsidRPr="004F616D" w:rsidRDefault="00D32DAF" w:rsidP="00D32DAF">
            <w:pPr>
              <w:pStyle w:val="TableParagraph"/>
              <w:tabs>
                <w:tab w:val="left" w:pos="123"/>
                <w:tab w:val="left" w:pos="320"/>
              </w:tabs>
              <w:spacing w:line="276" w:lineRule="auto"/>
              <w:rPr>
                <w:rStyle w:val="Emfaz"/>
                <w:rFonts w:ascii="Arial" w:hAnsi="Arial" w:cs="Arial"/>
                <w:color w:val="000000" w:themeColor="text1"/>
              </w:rPr>
            </w:pPr>
          </w:p>
          <w:p w14:paraId="4004C6E8" w14:textId="5E8FC74C" w:rsidR="00D32DAF" w:rsidRPr="004F616D" w:rsidRDefault="00D32DAF" w:rsidP="00D32DAF">
            <w:pPr>
              <w:pStyle w:val="TableParagraph"/>
              <w:tabs>
                <w:tab w:val="left" w:pos="123"/>
                <w:tab w:val="left" w:pos="320"/>
              </w:tabs>
              <w:spacing w:line="276" w:lineRule="auto"/>
              <w:rPr>
                <w:rStyle w:val="Emfaz"/>
                <w:rFonts w:ascii="Arial" w:hAnsi="Arial" w:cs="Arial"/>
                <w:i w:val="0"/>
                <w:iCs w:val="0"/>
                <w:color w:val="000000" w:themeColor="text1"/>
              </w:rPr>
            </w:pPr>
            <w:r w:rsidRPr="004F616D">
              <w:rPr>
                <w:rStyle w:val="Emfaz"/>
                <w:rFonts w:ascii="Arial" w:hAnsi="Arial" w:cs="Arial"/>
                <w:color w:val="000000" w:themeColor="text1"/>
              </w:rPr>
              <w:t xml:space="preserve">2. </w:t>
            </w:r>
            <w:r w:rsidRPr="004F616D">
              <w:rPr>
                <w:rFonts w:ascii="Arial" w:hAnsi="Arial" w:cs="Arial"/>
                <w:color w:val="000000" w:themeColor="text1"/>
              </w:rPr>
              <w:t xml:space="preserve">Įvairių dydžių asorti (pvz., darbinės dalies dydžiai Nr. 1, Nr. 2, Nr. 3, Nr. 4) </w:t>
            </w:r>
            <w:r w:rsidRPr="004F616D">
              <w:rPr>
                <w:rStyle w:val="Emfaz"/>
                <w:rFonts w:ascii="Arial" w:hAnsi="Arial" w:cs="Arial"/>
                <w:i w:val="0"/>
                <w:iCs w:val="0"/>
                <w:color w:val="000000" w:themeColor="text1"/>
              </w:rPr>
              <w:t>(tikslus dydžių pasiskirstymas pagal poreikį derinamas sutarties pasirašymo metu).</w:t>
            </w:r>
          </w:p>
          <w:p w14:paraId="6A5293B9" w14:textId="77777777" w:rsidR="00D32DAF" w:rsidRPr="004F616D" w:rsidRDefault="00D32DAF" w:rsidP="00D32DAF">
            <w:pPr>
              <w:pStyle w:val="TableParagraph"/>
              <w:tabs>
                <w:tab w:val="left" w:pos="123"/>
                <w:tab w:val="left" w:pos="320"/>
              </w:tabs>
              <w:spacing w:line="276" w:lineRule="auto"/>
              <w:rPr>
                <w:rStyle w:val="Emfaz"/>
                <w:rFonts w:ascii="Arial" w:hAnsi="Arial" w:cs="Arial"/>
                <w:color w:val="000000" w:themeColor="text1"/>
              </w:rPr>
            </w:pPr>
          </w:p>
          <w:p w14:paraId="66D3170D" w14:textId="243956A4" w:rsidR="00D32DAF" w:rsidRPr="004F616D" w:rsidRDefault="00D32DAF" w:rsidP="00D32DAF">
            <w:pPr>
              <w:pStyle w:val="TableParagraph"/>
              <w:tabs>
                <w:tab w:val="left" w:pos="123"/>
                <w:tab w:val="left" w:pos="320"/>
              </w:tabs>
              <w:spacing w:line="276" w:lineRule="auto"/>
              <w:rPr>
                <w:rFonts w:ascii="Arial" w:hAnsi="Arial" w:cs="Arial"/>
                <w:color w:val="000000" w:themeColor="text1"/>
              </w:rPr>
            </w:pPr>
            <w:r w:rsidRPr="004F616D">
              <w:rPr>
                <w:rStyle w:val="Emfaz"/>
                <w:rFonts w:ascii="Arial" w:hAnsi="Arial" w:cs="Arial"/>
                <w:i w:val="0"/>
                <w:iCs w:val="0"/>
                <w:color w:val="000000" w:themeColor="text1"/>
              </w:rPr>
              <w:t xml:space="preserve">3. </w:t>
            </w:r>
            <w:r w:rsidRPr="004F616D">
              <w:rPr>
                <w:rStyle w:val="Emfaz"/>
                <w:rFonts w:ascii="Arial" w:hAnsi="Arial" w:cs="Arial"/>
                <w:color w:val="000000" w:themeColor="text1"/>
              </w:rPr>
              <w:t>c</w:t>
            </w:r>
            <w:r w:rsidRPr="004F616D">
              <w:rPr>
                <w:rFonts w:ascii="Arial" w:hAnsi="Arial" w:cs="Arial"/>
                <w:color w:val="000000" w:themeColor="text1"/>
              </w:rPr>
              <w:t>hirurginis instrumentas, skirtas granuliacinio audinio, cistų šalinimui ir alveolių grandymui (</w:t>
            </w:r>
            <w:r w:rsidRPr="004F616D">
              <w:rPr>
                <w:rStyle w:val="Emfaz"/>
                <w:rFonts w:ascii="Arial" w:hAnsi="Arial" w:cs="Arial"/>
                <w:i w:val="0"/>
                <w:iCs w:val="0"/>
                <w:color w:val="000000" w:themeColor="text1"/>
              </w:rPr>
              <w:t>Lucas</w:t>
            </w:r>
            <w:r w:rsidRPr="004F616D">
              <w:rPr>
                <w:rFonts w:ascii="Arial" w:hAnsi="Arial" w:cs="Arial"/>
                <w:color w:val="000000" w:themeColor="text1"/>
              </w:rPr>
              <w:t xml:space="preserve"> tipo arba lygiavertis);</w:t>
            </w:r>
          </w:p>
          <w:p w14:paraId="62092860" w14:textId="77777777" w:rsidR="00D32DAF" w:rsidRPr="004F616D" w:rsidRDefault="00D32DAF" w:rsidP="00D32DAF">
            <w:pPr>
              <w:pStyle w:val="TableParagraph"/>
              <w:tabs>
                <w:tab w:val="left" w:pos="123"/>
                <w:tab w:val="left" w:pos="320"/>
              </w:tabs>
              <w:spacing w:line="276" w:lineRule="auto"/>
              <w:rPr>
                <w:rStyle w:val="Emfaz"/>
                <w:rFonts w:ascii="Arial" w:hAnsi="Arial" w:cs="Arial"/>
                <w:i w:val="0"/>
                <w:iCs w:val="0"/>
                <w:color w:val="000000" w:themeColor="text1"/>
              </w:rPr>
            </w:pPr>
          </w:p>
          <w:p w14:paraId="24CC7CA0" w14:textId="711BEAF1" w:rsidR="00D32DAF" w:rsidRPr="004F616D" w:rsidRDefault="00D32DAF" w:rsidP="00D32DAF">
            <w:pPr>
              <w:pStyle w:val="TableParagraph"/>
              <w:tabs>
                <w:tab w:val="left" w:pos="123"/>
                <w:tab w:val="left" w:pos="320"/>
              </w:tabs>
              <w:spacing w:line="276" w:lineRule="auto"/>
              <w:rPr>
                <w:rStyle w:val="inqyif"/>
                <w:rFonts w:ascii="Arial" w:hAnsi="Arial" w:cs="Arial"/>
                <w:color w:val="000000" w:themeColor="text1"/>
              </w:rPr>
            </w:pPr>
            <w:r w:rsidRPr="004F616D">
              <w:rPr>
                <w:rStyle w:val="Emfaz"/>
                <w:rFonts w:ascii="Arial" w:hAnsi="Arial" w:cs="Arial"/>
                <w:i w:val="0"/>
                <w:iCs w:val="0"/>
                <w:color w:val="000000" w:themeColor="text1"/>
              </w:rPr>
              <w:t>4.</w:t>
            </w:r>
            <w:r w:rsidRPr="004F616D">
              <w:rPr>
                <w:rStyle w:val="Emfaz"/>
                <w:rFonts w:ascii="Arial" w:hAnsi="Arial" w:cs="Arial"/>
                <w:color w:val="000000" w:themeColor="text1"/>
              </w:rPr>
              <w:t xml:space="preserve"> </w:t>
            </w:r>
            <w:r w:rsidRPr="004F616D">
              <w:rPr>
                <w:rStyle w:val="inqyif"/>
                <w:rFonts w:ascii="Arial" w:hAnsi="Arial" w:cs="Arial"/>
                <w:color w:val="000000" w:themeColor="text1"/>
              </w:rPr>
              <w:t>Dvipusis – su dvejomis funkcinėmis darbinėmis dalimis (šaukšteliais);</w:t>
            </w:r>
          </w:p>
          <w:p w14:paraId="1C7068B6" w14:textId="77777777" w:rsidR="00D32DAF" w:rsidRPr="004F616D" w:rsidRDefault="00D32DAF" w:rsidP="00D32DAF">
            <w:pPr>
              <w:pStyle w:val="TableParagraph"/>
              <w:tabs>
                <w:tab w:val="left" w:pos="123"/>
                <w:tab w:val="left" w:pos="320"/>
              </w:tabs>
              <w:spacing w:line="276" w:lineRule="auto"/>
              <w:rPr>
                <w:rStyle w:val="inqyif"/>
                <w:rFonts w:ascii="Arial" w:hAnsi="Arial" w:cs="Arial"/>
                <w:color w:val="000000" w:themeColor="text1"/>
              </w:rPr>
            </w:pPr>
          </w:p>
          <w:p w14:paraId="121A5D90" w14:textId="471E7F4F" w:rsidR="00D32DAF" w:rsidRPr="004F616D" w:rsidRDefault="00D32DAF" w:rsidP="00D32DA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5. Pagamintos iš chirurginio nerūdijančio plieno arba lygiavertės medžiagos;</w:t>
            </w:r>
          </w:p>
          <w:p w14:paraId="53DED0E7" w14:textId="77777777" w:rsidR="00D32DAF" w:rsidRPr="004F616D" w:rsidRDefault="00D32DAF" w:rsidP="00D32DAF">
            <w:pPr>
              <w:pStyle w:val="TableParagraph"/>
              <w:tabs>
                <w:tab w:val="left" w:pos="123"/>
                <w:tab w:val="left" w:pos="320"/>
              </w:tabs>
              <w:spacing w:line="276" w:lineRule="auto"/>
              <w:rPr>
                <w:rFonts w:ascii="Arial" w:hAnsi="Arial" w:cs="Arial"/>
                <w:color w:val="000000" w:themeColor="text1"/>
              </w:rPr>
            </w:pPr>
          </w:p>
          <w:p w14:paraId="4C3226E2" w14:textId="383ECEB2" w:rsidR="00D32DAF" w:rsidRPr="004F616D" w:rsidRDefault="00D32DAF" w:rsidP="00D32DAF">
            <w:pPr>
              <w:pStyle w:val="TableParagraph"/>
              <w:tabs>
                <w:tab w:val="left" w:pos="123"/>
                <w:tab w:val="left" w:pos="320"/>
              </w:tabs>
              <w:spacing w:line="276" w:lineRule="auto"/>
              <w:rPr>
                <w:rFonts w:ascii="Arial" w:hAnsi="Arial" w:cs="Arial"/>
                <w:color w:val="000000" w:themeColor="text1"/>
              </w:rPr>
            </w:pPr>
            <w:r w:rsidRPr="004F616D">
              <w:rPr>
                <w:rFonts w:ascii="Arial" w:hAnsi="Arial" w:cs="Arial"/>
                <w:color w:val="000000" w:themeColor="text1"/>
              </w:rPr>
              <w:t>6. Daugkartinio naudojimo, konstrukcija visiškai pritaikyta sterilizacijai autoklave;</w:t>
            </w:r>
          </w:p>
          <w:p w14:paraId="3EE3F32A" w14:textId="77777777" w:rsidR="00D32DAF" w:rsidRPr="004F616D" w:rsidRDefault="00D32DAF" w:rsidP="00D32DAF">
            <w:pPr>
              <w:pStyle w:val="TableParagraph"/>
              <w:tabs>
                <w:tab w:val="left" w:pos="123"/>
                <w:tab w:val="left" w:pos="320"/>
              </w:tabs>
              <w:spacing w:line="276" w:lineRule="auto"/>
              <w:rPr>
                <w:rFonts w:ascii="Arial" w:hAnsi="Arial" w:cs="Arial"/>
                <w:color w:val="000000" w:themeColor="text1"/>
              </w:rPr>
            </w:pPr>
          </w:p>
          <w:p w14:paraId="1B275855" w14:textId="0D24F0CD" w:rsidR="00E36B0B" w:rsidRPr="004F616D" w:rsidRDefault="00D32DAF" w:rsidP="00D32DAF">
            <w:pPr>
              <w:pStyle w:val="TableParagraph"/>
              <w:tabs>
                <w:tab w:val="left" w:pos="123"/>
                <w:tab w:val="left" w:pos="320"/>
              </w:tabs>
              <w:spacing w:line="276" w:lineRule="auto"/>
              <w:rPr>
                <w:rFonts w:ascii="Arial" w:hAnsi="Arial" w:cs="Arial"/>
                <w:color w:val="000000" w:themeColor="text1"/>
              </w:rPr>
            </w:pPr>
            <w:r w:rsidRPr="004F616D">
              <w:rPr>
                <w:rStyle w:val="Emfaz"/>
                <w:rFonts w:ascii="Arial" w:hAnsi="Arial" w:cs="Arial"/>
                <w:i w:val="0"/>
                <w:iCs w:val="0"/>
                <w:color w:val="000000" w:themeColor="text1"/>
              </w:rPr>
              <w:t xml:space="preserve">7. </w:t>
            </w:r>
            <w:r w:rsidRPr="004F616D">
              <w:rPr>
                <w:rStyle w:val="inqyif"/>
                <w:rFonts w:ascii="Arial" w:hAnsi="Arial" w:cs="Arial"/>
                <w:color w:val="000000" w:themeColor="text1"/>
              </w:rPr>
              <w:t>CE sertifikatas arba CE atitikties deklaracija pagal MDR 2017/745 arba MDD 93/42/EEB su galiojančiu pratęsimu pagal MDR.</w:t>
            </w:r>
          </w:p>
        </w:tc>
        <w:tc>
          <w:tcPr>
            <w:tcW w:w="1075" w:type="pct"/>
            <w:shd w:val="clear" w:color="auto" w:fill="FFFFFF"/>
            <w:vAlign w:val="center"/>
          </w:tcPr>
          <w:p w14:paraId="4F747731"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420D6320"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16A091AD"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r>
      <w:tr w:rsidR="00E36B0B" w:rsidRPr="004F616D" w14:paraId="648E2431" w14:textId="77777777" w:rsidTr="00330EB0">
        <w:tc>
          <w:tcPr>
            <w:tcW w:w="241" w:type="pct"/>
            <w:shd w:val="clear" w:color="auto" w:fill="FFFFFF"/>
            <w:vAlign w:val="center"/>
          </w:tcPr>
          <w:p w14:paraId="11628AC6" w14:textId="58427BB5" w:rsidR="00E36B0B" w:rsidRPr="004F616D" w:rsidRDefault="00E36B0B" w:rsidP="00330EB0">
            <w:pPr>
              <w:pStyle w:val="Pagrindinistekstas"/>
              <w:shd w:val="clear" w:color="auto" w:fill="auto"/>
              <w:ind w:left="140"/>
              <w:jc w:val="center"/>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12.</w:t>
            </w:r>
          </w:p>
        </w:tc>
        <w:tc>
          <w:tcPr>
            <w:tcW w:w="886" w:type="pct"/>
            <w:shd w:val="clear" w:color="auto" w:fill="FFFFFF"/>
            <w:vAlign w:val="center"/>
          </w:tcPr>
          <w:p w14:paraId="0C727E0A" w14:textId="738C9238" w:rsidR="00E36B0B" w:rsidRPr="004F616D" w:rsidRDefault="00E36B0B" w:rsidP="00330EB0">
            <w:pPr>
              <w:pStyle w:val="Pagrindinistekstas"/>
              <w:shd w:val="clear" w:color="auto" w:fill="auto"/>
              <w:ind w:left="142"/>
              <w:rPr>
                <w:rFonts w:ascii="Arial" w:hAnsi="Arial" w:cs="Arial"/>
                <w:color w:val="000000" w:themeColor="text1"/>
                <w:spacing w:val="-2"/>
                <w:sz w:val="22"/>
                <w:szCs w:val="22"/>
              </w:rPr>
            </w:pPr>
            <w:r w:rsidRPr="004F616D">
              <w:rPr>
                <w:rFonts w:ascii="Arial" w:hAnsi="Arial" w:cs="Arial"/>
                <w:color w:val="000000" w:themeColor="text1"/>
                <w:spacing w:val="-2"/>
                <w:sz w:val="22"/>
                <w:szCs w:val="22"/>
              </w:rPr>
              <w:t>Skalpeliai</w:t>
            </w:r>
          </w:p>
        </w:tc>
        <w:tc>
          <w:tcPr>
            <w:tcW w:w="615" w:type="pct"/>
            <w:shd w:val="clear" w:color="auto" w:fill="FFFFFF"/>
          </w:tcPr>
          <w:p w14:paraId="1F59EA46" w14:textId="44E9E62F" w:rsidR="00E36B0B" w:rsidRPr="004F616D" w:rsidRDefault="00E36B0B" w:rsidP="00BA5D82">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 vnt.</w:t>
            </w:r>
          </w:p>
        </w:tc>
        <w:tc>
          <w:tcPr>
            <w:tcW w:w="1074" w:type="pct"/>
            <w:shd w:val="clear" w:color="auto" w:fill="FFFFFF"/>
            <w:vAlign w:val="center"/>
          </w:tcPr>
          <w:p w14:paraId="577D5273" w14:textId="742674FC" w:rsidR="00E36B0B" w:rsidRPr="004F616D" w:rsidRDefault="003C6535" w:rsidP="00BA5D82">
            <w:pPr>
              <w:pStyle w:val="TableParagraph"/>
              <w:tabs>
                <w:tab w:val="left" w:pos="123"/>
                <w:tab w:val="left" w:pos="320"/>
              </w:tabs>
              <w:spacing w:before="14"/>
              <w:ind w:left="123" w:right="539"/>
              <w:rPr>
                <w:rFonts w:ascii="Arial" w:hAnsi="Arial" w:cs="Arial"/>
                <w:color w:val="000000" w:themeColor="text1"/>
                <w:w w:val="105"/>
              </w:rPr>
            </w:pPr>
            <w:r w:rsidRPr="004F616D">
              <w:rPr>
                <w:rFonts w:ascii="Arial" w:hAnsi="Arial" w:cs="Arial"/>
                <w:color w:val="000000" w:themeColor="text1"/>
                <w:w w:val="105"/>
              </w:rPr>
              <w:t>V</w:t>
            </w:r>
            <w:r w:rsidRPr="004F616D">
              <w:rPr>
                <w:color w:val="000000" w:themeColor="text1"/>
                <w:w w:val="105"/>
              </w:rPr>
              <w:t>ienkartiniai, daugartinia?</w:t>
            </w:r>
          </w:p>
        </w:tc>
        <w:tc>
          <w:tcPr>
            <w:tcW w:w="1075" w:type="pct"/>
            <w:shd w:val="clear" w:color="auto" w:fill="FFFFFF"/>
            <w:vAlign w:val="center"/>
          </w:tcPr>
          <w:p w14:paraId="7DD0E981"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63" w:type="pct"/>
            <w:shd w:val="clear" w:color="auto" w:fill="FFFFFF"/>
          </w:tcPr>
          <w:p w14:paraId="529AF100"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c>
          <w:tcPr>
            <w:tcW w:w="546" w:type="pct"/>
            <w:shd w:val="clear" w:color="auto" w:fill="FFFFFF"/>
          </w:tcPr>
          <w:p w14:paraId="1D1C5FA6" w14:textId="77777777" w:rsidR="00E36B0B" w:rsidRPr="004F616D" w:rsidRDefault="00E36B0B" w:rsidP="00330EB0">
            <w:pPr>
              <w:pStyle w:val="Pagrindinistekstas"/>
              <w:shd w:val="clear" w:color="auto" w:fill="auto"/>
              <w:ind w:left="142"/>
              <w:rPr>
                <w:rStyle w:val="BodytextCalibri"/>
                <w:rFonts w:ascii="Arial" w:hAnsi="Arial" w:cs="Arial"/>
                <w:color w:val="000000" w:themeColor="text1"/>
                <w:sz w:val="22"/>
                <w:szCs w:val="22"/>
                <w:lang w:val="lt-LT"/>
              </w:rPr>
            </w:pPr>
          </w:p>
        </w:tc>
      </w:tr>
    </w:tbl>
    <w:p w14:paraId="20128076" w14:textId="77777777" w:rsidR="009B2A8F" w:rsidRPr="004F616D" w:rsidRDefault="009B2A8F" w:rsidP="00565F49">
      <w:pPr>
        <w:pStyle w:val="Sraopastraipa"/>
        <w:spacing w:after="0" w:line="240" w:lineRule="auto"/>
        <w:ind w:left="0"/>
        <w:jc w:val="center"/>
        <w:rPr>
          <w:rFonts w:ascii="Arial" w:hAnsi="Arial" w:cs="Arial"/>
          <w:b/>
          <w:bCs/>
          <w:i/>
          <w:iCs/>
          <w:color w:val="000000" w:themeColor="text1"/>
        </w:rPr>
      </w:pPr>
    </w:p>
    <w:p w14:paraId="04A512FF"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4BD678AF"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FCCEF18" w14:textId="0E35AC24" w:rsidR="009B2A8F" w:rsidRPr="004F616D" w:rsidRDefault="00A0132A" w:rsidP="00A0132A">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5</w:t>
      </w:r>
      <w:r w:rsidR="002E6BAA" w:rsidRPr="004F616D">
        <w:rPr>
          <w:rFonts w:ascii="Arial" w:hAnsi="Arial" w:cs="Arial"/>
          <w:b/>
          <w:bCs/>
          <w:i/>
          <w:iCs/>
          <w:color w:val="000000" w:themeColor="text1"/>
          <w:sz w:val="24"/>
          <w:szCs w:val="24"/>
        </w:rPr>
        <w:t xml:space="preserve"> </w:t>
      </w:r>
      <w:r w:rsidR="007F195F"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7F195F" w:rsidRPr="004F616D">
        <w:rPr>
          <w:rFonts w:ascii="Arial" w:hAnsi="Arial" w:cs="Arial"/>
          <w:b/>
          <w:bCs/>
          <w:i/>
          <w:iCs/>
          <w:color w:val="000000" w:themeColor="text1"/>
          <w:sz w:val="24"/>
          <w:szCs w:val="24"/>
        </w:rPr>
        <w:t>1</w:t>
      </w:r>
      <w:r w:rsidR="003C2ECF" w:rsidRPr="004F616D">
        <w:rPr>
          <w:rFonts w:ascii="Arial" w:hAnsi="Arial" w:cs="Arial"/>
          <w:b/>
          <w:bCs/>
          <w:i/>
          <w:iCs/>
          <w:color w:val="000000" w:themeColor="text1"/>
          <w:sz w:val="24"/>
          <w:szCs w:val="24"/>
        </w:rPr>
        <w:t>2</w:t>
      </w:r>
      <w:r w:rsidR="002E6BAA" w:rsidRPr="004F616D">
        <w:rPr>
          <w:rFonts w:ascii="Arial" w:hAnsi="Arial" w:cs="Arial"/>
          <w:b/>
          <w:bCs/>
          <w:i/>
          <w:iCs/>
          <w:color w:val="000000" w:themeColor="text1"/>
          <w:sz w:val="24"/>
          <w:szCs w:val="24"/>
        </w:rPr>
        <w:t xml:space="preserve"> </w:t>
      </w:r>
      <w:r w:rsidR="007F195F"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w:t>
      </w:r>
      <w:r w:rsidRPr="004F616D">
        <w:rPr>
          <w:rFonts w:ascii="Arial" w:hAnsi="Arial" w:cs="Arial"/>
          <w:color w:val="000000" w:themeColor="text1"/>
          <w:sz w:val="24"/>
          <w:szCs w:val="24"/>
        </w:rPr>
        <w:lastRenderedPageBreak/>
        <w:t>prieš pradedant pirkimo procedūrą, tiekėjo pasiūlymo kaina bus laikoma per didele ir perkančiajai organizacijai nepriimtina, toks pasiūlymas bus atmetamas.</w:t>
      </w:r>
    </w:p>
    <w:p w14:paraId="5C6EEE61" w14:textId="77777777" w:rsidR="00E36B0B" w:rsidRPr="004F616D" w:rsidRDefault="00E36B0B" w:rsidP="00E36B0B">
      <w:pPr>
        <w:jc w:val="center"/>
        <w:rPr>
          <w:rFonts w:ascii="Arial" w:hAnsi="Arial" w:cs="Arial"/>
          <w:b/>
          <w:bCs/>
          <w:color w:val="000000" w:themeColor="text1"/>
          <w:sz w:val="24"/>
          <w:szCs w:val="24"/>
        </w:rPr>
      </w:pPr>
    </w:p>
    <w:p w14:paraId="16BF3529" w14:textId="77777777" w:rsidR="00D32DAF" w:rsidRPr="004F616D" w:rsidRDefault="00D32DAF" w:rsidP="00E36B0B">
      <w:pPr>
        <w:jc w:val="center"/>
        <w:rPr>
          <w:rFonts w:ascii="Arial" w:hAnsi="Arial" w:cs="Arial"/>
          <w:b/>
          <w:bCs/>
          <w:color w:val="000000" w:themeColor="text1"/>
          <w:sz w:val="24"/>
          <w:szCs w:val="24"/>
        </w:rPr>
      </w:pPr>
    </w:p>
    <w:p w14:paraId="321E3897" w14:textId="5EF4C7F1" w:rsidR="00E36B0B" w:rsidRPr="004F616D" w:rsidRDefault="00A0132A" w:rsidP="00E36B0B">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IX</w:t>
      </w:r>
      <w:r w:rsidR="00E36B0B" w:rsidRPr="004F616D">
        <w:rPr>
          <w:rFonts w:ascii="Arial" w:hAnsi="Arial" w:cs="Arial"/>
          <w:b/>
          <w:bCs/>
          <w:color w:val="000000" w:themeColor="text1"/>
          <w:sz w:val="24"/>
          <w:szCs w:val="24"/>
        </w:rPr>
        <w:t xml:space="preserve"> Pirkimo dalis</w:t>
      </w:r>
    </w:p>
    <w:p w14:paraId="29A6D674" w14:textId="1F64CC3D" w:rsidR="009B2A8F" w:rsidRPr="004F616D" w:rsidRDefault="00E36B0B" w:rsidP="00A0132A">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 xml:space="preserve">Odontologijos </w:t>
      </w:r>
      <w:r w:rsidR="00A0132A" w:rsidRPr="004F616D">
        <w:rPr>
          <w:rFonts w:ascii="Arial" w:hAnsi="Arial" w:cs="Arial"/>
          <w:b/>
          <w:bCs/>
          <w:color w:val="000000" w:themeColor="text1"/>
          <w:sz w:val="24"/>
          <w:szCs w:val="24"/>
          <w:shd w:val="clear" w:color="auto" w:fill="FFFFFF"/>
        </w:rPr>
        <w:t>grąžtai</w:t>
      </w:r>
      <w:r w:rsidRPr="004F616D">
        <w:rPr>
          <w:rFonts w:ascii="Arial" w:hAnsi="Arial" w:cs="Arial"/>
          <w:b/>
          <w:bCs/>
          <w:color w:val="000000" w:themeColor="text1"/>
          <w:sz w:val="24"/>
          <w:szCs w:val="24"/>
          <w:shd w:val="clear" w:color="auto" w:fill="FFFFFF"/>
        </w:rPr>
        <w:t>. Techninė specifikacija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E36B0B" w:rsidRPr="004F616D" w14:paraId="10739748" w14:textId="77777777" w:rsidTr="00330EB0">
        <w:tc>
          <w:tcPr>
            <w:tcW w:w="241" w:type="pct"/>
            <w:shd w:val="clear" w:color="auto" w:fill="FFFFFF"/>
            <w:vAlign w:val="center"/>
          </w:tcPr>
          <w:p w14:paraId="01CCBF0F" w14:textId="77777777" w:rsidR="00E36B0B" w:rsidRPr="004F616D" w:rsidRDefault="00E36B0B"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26CA58B3" w14:textId="77777777" w:rsidR="00E36B0B" w:rsidRPr="004F616D" w:rsidRDefault="00E36B0B"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3BB991FD" w14:textId="77777777" w:rsidR="00E36B0B" w:rsidRPr="004F616D" w:rsidRDefault="00E36B0B" w:rsidP="00330EB0">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592261EA" w14:textId="77777777" w:rsidR="00E36B0B" w:rsidRPr="004F616D" w:rsidRDefault="00E36B0B"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17132108" w14:textId="77777777" w:rsidR="00E36B0B" w:rsidRPr="004F616D" w:rsidRDefault="00E36B0B" w:rsidP="00330EB0">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53E6ED46" w14:textId="77777777" w:rsidR="00E36B0B" w:rsidRPr="004F616D" w:rsidRDefault="00E36B0B"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5D296733" w14:textId="77777777" w:rsidR="00E36B0B" w:rsidRPr="004F616D" w:rsidRDefault="00E36B0B"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18690864" w14:textId="77777777" w:rsidR="00E36B0B" w:rsidRPr="004F616D" w:rsidRDefault="00E36B0B"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E36B0B" w:rsidRPr="004F616D" w14:paraId="6508A5AC" w14:textId="77777777" w:rsidTr="00330EB0">
        <w:tc>
          <w:tcPr>
            <w:tcW w:w="241" w:type="pct"/>
            <w:shd w:val="clear" w:color="auto" w:fill="FFFFFF"/>
            <w:vAlign w:val="center"/>
          </w:tcPr>
          <w:p w14:paraId="2DA649B1" w14:textId="06A8CFF7" w:rsidR="00E36B0B" w:rsidRPr="004F616D" w:rsidRDefault="00E36B0B"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w:t>
            </w:r>
          </w:p>
        </w:tc>
        <w:tc>
          <w:tcPr>
            <w:tcW w:w="886" w:type="pct"/>
            <w:shd w:val="clear" w:color="auto" w:fill="FFFFFF"/>
            <w:vAlign w:val="center"/>
          </w:tcPr>
          <w:p w14:paraId="5F65E3A4" w14:textId="797AD119" w:rsidR="00E36B0B" w:rsidRPr="004F616D" w:rsidRDefault="00E36B0B" w:rsidP="00E36B0B">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pacing w:val="-2"/>
                <w:sz w:val="22"/>
                <w:szCs w:val="22"/>
              </w:rPr>
              <w:t>Deimantiniai</w:t>
            </w:r>
            <w:r w:rsidRPr="004F616D">
              <w:rPr>
                <w:rFonts w:ascii="Arial" w:hAnsi="Arial" w:cs="Arial"/>
                <w:color w:val="000000" w:themeColor="text1"/>
                <w:spacing w:val="-4"/>
                <w:sz w:val="22"/>
                <w:szCs w:val="22"/>
              </w:rPr>
              <w:t xml:space="preserve"> </w:t>
            </w:r>
            <w:r w:rsidRPr="004F616D">
              <w:rPr>
                <w:rFonts w:ascii="Arial" w:hAnsi="Arial" w:cs="Arial"/>
                <w:color w:val="000000" w:themeColor="text1"/>
                <w:spacing w:val="-2"/>
                <w:sz w:val="22"/>
                <w:szCs w:val="22"/>
              </w:rPr>
              <w:t xml:space="preserve">grąžtai </w:t>
            </w:r>
            <w:r w:rsidRPr="004F616D">
              <w:rPr>
                <w:rFonts w:ascii="Arial" w:hAnsi="Arial" w:cs="Arial"/>
                <w:color w:val="000000" w:themeColor="text1"/>
                <w:sz w:val="22"/>
                <w:szCs w:val="22"/>
              </w:rPr>
              <w:t>turbininiam</w:t>
            </w:r>
            <w:r w:rsidRPr="004F616D">
              <w:rPr>
                <w:rFonts w:ascii="Arial" w:hAnsi="Arial" w:cs="Arial"/>
                <w:color w:val="000000" w:themeColor="text1"/>
                <w:spacing w:val="-4"/>
                <w:sz w:val="22"/>
                <w:szCs w:val="22"/>
              </w:rPr>
              <w:t xml:space="preserve"> </w:t>
            </w:r>
            <w:r w:rsidRPr="004F616D">
              <w:rPr>
                <w:rFonts w:ascii="Arial" w:hAnsi="Arial" w:cs="Arial"/>
                <w:color w:val="000000" w:themeColor="text1"/>
                <w:sz w:val="22"/>
                <w:szCs w:val="22"/>
              </w:rPr>
              <w:t>antgaliui</w:t>
            </w:r>
          </w:p>
        </w:tc>
        <w:tc>
          <w:tcPr>
            <w:tcW w:w="615" w:type="pct"/>
            <w:shd w:val="clear" w:color="auto" w:fill="FFFFFF"/>
          </w:tcPr>
          <w:p w14:paraId="62DAEA56" w14:textId="6DBA79FE" w:rsidR="00E36B0B" w:rsidRPr="004F616D" w:rsidRDefault="00E36B0B" w:rsidP="001214D5">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2000 vnt.</w:t>
            </w:r>
          </w:p>
        </w:tc>
        <w:tc>
          <w:tcPr>
            <w:tcW w:w="1074" w:type="pct"/>
            <w:shd w:val="clear" w:color="auto" w:fill="FFFFFF"/>
            <w:vAlign w:val="center"/>
          </w:tcPr>
          <w:p w14:paraId="33E89383" w14:textId="4A707BC1" w:rsidR="00E36B0B" w:rsidRPr="004F616D" w:rsidRDefault="00E36B0B" w:rsidP="00E36B0B">
            <w:pPr>
              <w:pStyle w:val="TableParagraph"/>
              <w:ind w:left="142"/>
              <w:rPr>
                <w:rFonts w:ascii="Arial" w:hAnsi="Arial" w:cs="Arial"/>
                <w:color w:val="000000" w:themeColor="text1"/>
                <w:spacing w:val="-2"/>
              </w:rPr>
            </w:pPr>
            <w:r w:rsidRPr="004F616D">
              <w:rPr>
                <w:rFonts w:ascii="Arial" w:hAnsi="Arial" w:cs="Arial"/>
                <w:color w:val="000000" w:themeColor="text1"/>
              </w:rPr>
              <w:t>1.</w:t>
            </w:r>
            <w:r w:rsidRPr="004F616D">
              <w:rPr>
                <w:rFonts w:ascii="Arial" w:hAnsi="Arial" w:cs="Arial"/>
                <w:color w:val="000000" w:themeColor="text1"/>
                <w:spacing w:val="9"/>
              </w:rPr>
              <w:t xml:space="preserve"> </w:t>
            </w:r>
            <w:r w:rsidRPr="004F616D">
              <w:rPr>
                <w:rFonts w:ascii="Arial" w:hAnsi="Arial" w:cs="Arial"/>
                <w:color w:val="000000" w:themeColor="text1"/>
              </w:rPr>
              <w:t>ilgalaikio</w:t>
            </w:r>
            <w:r w:rsidRPr="004F616D">
              <w:rPr>
                <w:rFonts w:ascii="Arial" w:hAnsi="Arial" w:cs="Arial"/>
                <w:color w:val="000000" w:themeColor="text1"/>
                <w:spacing w:val="-6"/>
              </w:rPr>
              <w:t xml:space="preserve"> </w:t>
            </w:r>
            <w:r w:rsidRPr="004F616D">
              <w:rPr>
                <w:rFonts w:ascii="Arial" w:hAnsi="Arial" w:cs="Arial"/>
                <w:color w:val="000000" w:themeColor="text1"/>
              </w:rPr>
              <w:t xml:space="preserve">naudojimo, </w:t>
            </w:r>
            <w:r w:rsidRPr="004F616D">
              <w:rPr>
                <w:rFonts w:ascii="Arial" w:hAnsi="Arial" w:cs="Arial"/>
                <w:color w:val="000000" w:themeColor="text1"/>
                <w:spacing w:val="-2"/>
              </w:rPr>
              <w:t>atsparūs</w:t>
            </w:r>
            <w:r w:rsidRPr="004F616D">
              <w:rPr>
                <w:rFonts w:ascii="Arial" w:hAnsi="Arial" w:cs="Arial"/>
                <w:color w:val="000000" w:themeColor="text1"/>
              </w:rPr>
              <w:t xml:space="preserve"> </w:t>
            </w:r>
            <w:r w:rsidRPr="004F616D">
              <w:rPr>
                <w:rFonts w:ascii="Arial" w:hAnsi="Arial" w:cs="Arial"/>
                <w:color w:val="000000" w:themeColor="text1"/>
                <w:spacing w:val="-2"/>
              </w:rPr>
              <w:t>susidėvėjimui;</w:t>
            </w:r>
          </w:p>
          <w:p w14:paraId="62C57D68" w14:textId="77777777" w:rsidR="00E36B0B" w:rsidRPr="004F616D" w:rsidRDefault="00E36B0B" w:rsidP="00E36B0B">
            <w:pPr>
              <w:pStyle w:val="TableParagraph"/>
              <w:ind w:left="142"/>
              <w:rPr>
                <w:rFonts w:ascii="Arial" w:hAnsi="Arial" w:cs="Arial"/>
                <w:color w:val="000000" w:themeColor="text1"/>
              </w:rPr>
            </w:pPr>
          </w:p>
          <w:p w14:paraId="7C6FE8B8" w14:textId="504B4B9D" w:rsidR="00E36B0B" w:rsidRPr="004F616D" w:rsidRDefault="00E36B0B" w:rsidP="00E36B0B">
            <w:pPr>
              <w:pStyle w:val="TableParagraph"/>
              <w:tabs>
                <w:tab w:val="left" w:pos="321"/>
              </w:tabs>
              <w:ind w:left="142"/>
              <w:rPr>
                <w:rFonts w:ascii="Arial" w:hAnsi="Arial" w:cs="Arial"/>
                <w:color w:val="000000" w:themeColor="text1"/>
              </w:rPr>
            </w:pPr>
            <w:r w:rsidRPr="004F616D">
              <w:rPr>
                <w:rFonts w:ascii="Arial" w:hAnsi="Arial" w:cs="Arial"/>
                <w:color w:val="000000" w:themeColor="text1"/>
              </w:rPr>
              <w:t>2. pagaminti</w:t>
            </w:r>
            <w:r w:rsidRPr="004F616D">
              <w:rPr>
                <w:rFonts w:ascii="Arial" w:hAnsi="Arial" w:cs="Arial"/>
                <w:color w:val="000000" w:themeColor="text1"/>
                <w:spacing w:val="-10"/>
              </w:rPr>
              <w:t xml:space="preserve"> </w:t>
            </w:r>
            <w:r w:rsidRPr="004F616D">
              <w:rPr>
                <w:rFonts w:ascii="Arial" w:hAnsi="Arial" w:cs="Arial"/>
                <w:color w:val="000000" w:themeColor="text1"/>
              </w:rPr>
              <w:t>iš</w:t>
            </w:r>
            <w:r w:rsidRPr="004F616D">
              <w:rPr>
                <w:rFonts w:ascii="Arial" w:hAnsi="Arial" w:cs="Arial"/>
                <w:color w:val="000000" w:themeColor="text1"/>
                <w:spacing w:val="-12"/>
              </w:rPr>
              <w:t xml:space="preserve"> </w:t>
            </w:r>
            <w:r w:rsidR="001214D5" w:rsidRPr="004F616D">
              <w:rPr>
                <w:rFonts w:ascii="Arial" w:hAnsi="Arial" w:cs="Arial"/>
                <w:color w:val="000000" w:themeColor="text1"/>
              </w:rPr>
              <w:t>aukštos kokybės nerūdijančio plieno ar lygiavertės medžiagos</w:t>
            </w:r>
            <w:r w:rsidRPr="004F616D">
              <w:rPr>
                <w:rFonts w:ascii="Arial" w:hAnsi="Arial" w:cs="Arial"/>
                <w:color w:val="000000" w:themeColor="text1"/>
                <w:spacing w:val="-2"/>
              </w:rPr>
              <w:t>;</w:t>
            </w:r>
          </w:p>
          <w:p w14:paraId="59FB39F8" w14:textId="77777777" w:rsidR="00E36B0B" w:rsidRPr="004F616D" w:rsidRDefault="00E36B0B" w:rsidP="00E36B0B">
            <w:pPr>
              <w:pStyle w:val="TableParagraph"/>
              <w:tabs>
                <w:tab w:val="left" w:pos="321"/>
              </w:tabs>
              <w:ind w:left="142"/>
              <w:rPr>
                <w:rFonts w:ascii="Arial" w:hAnsi="Arial" w:cs="Arial"/>
                <w:color w:val="000000" w:themeColor="text1"/>
              </w:rPr>
            </w:pPr>
          </w:p>
          <w:p w14:paraId="6C3FDCC4" w14:textId="44C6DAAB" w:rsidR="00E36B0B" w:rsidRPr="004F616D" w:rsidRDefault="00E36B0B" w:rsidP="00E36B0B">
            <w:pPr>
              <w:pStyle w:val="TableParagraph"/>
              <w:tabs>
                <w:tab w:val="left" w:pos="319"/>
              </w:tabs>
              <w:ind w:left="142"/>
              <w:rPr>
                <w:rFonts w:ascii="Arial" w:hAnsi="Arial" w:cs="Arial"/>
                <w:color w:val="000000" w:themeColor="text1"/>
              </w:rPr>
            </w:pPr>
            <w:r w:rsidRPr="004F616D">
              <w:rPr>
                <w:rFonts w:ascii="Arial" w:hAnsi="Arial" w:cs="Arial"/>
                <w:color w:val="000000" w:themeColor="text1"/>
              </w:rPr>
              <w:t>3. kotelis</w:t>
            </w:r>
            <w:r w:rsidRPr="004F616D">
              <w:rPr>
                <w:rFonts w:ascii="Arial" w:hAnsi="Arial" w:cs="Arial"/>
                <w:color w:val="000000" w:themeColor="text1"/>
                <w:spacing w:val="5"/>
              </w:rPr>
              <w:t xml:space="preserve"> </w:t>
            </w:r>
            <w:r w:rsidRPr="004F616D">
              <w:rPr>
                <w:rFonts w:ascii="Arial" w:hAnsi="Arial" w:cs="Arial"/>
                <w:color w:val="000000" w:themeColor="text1"/>
                <w:spacing w:val="-2"/>
              </w:rPr>
              <w:t>cilindrinis;</w:t>
            </w:r>
          </w:p>
          <w:p w14:paraId="0FA0F4CF" w14:textId="64EA4EB2" w:rsidR="00E36B0B" w:rsidRPr="004F616D" w:rsidRDefault="00E36B0B" w:rsidP="00E36B0B">
            <w:pPr>
              <w:pStyle w:val="TableParagraph"/>
              <w:tabs>
                <w:tab w:val="left" w:pos="319"/>
              </w:tabs>
              <w:ind w:left="142"/>
              <w:rPr>
                <w:rFonts w:ascii="Arial" w:hAnsi="Arial" w:cs="Arial"/>
                <w:color w:val="000000" w:themeColor="text1"/>
              </w:rPr>
            </w:pPr>
          </w:p>
          <w:p w14:paraId="654BA391" w14:textId="21CEE1C5" w:rsidR="00E36B0B" w:rsidRPr="004F616D" w:rsidRDefault="00E36B0B" w:rsidP="00E36B0B">
            <w:pPr>
              <w:pStyle w:val="TableParagraph"/>
              <w:tabs>
                <w:tab w:val="left" w:pos="324"/>
              </w:tabs>
              <w:ind w:left="142"/>
              <w:rPr>
                <w:rFonts w:ascii="Arial" w:hAnsi="Arial" w:cs="Arial"/>
                <w:color w:val="000000" w:themeColor="text1"/>
                <w:spacing w:val="-5"/>
              </w:rPr>
            </w:pPr>
            <w:r w:rsidRPr="004F616D">
              <w:rPr>
                <w:rFonts w:ascii="Arial" w:hAnsi="Arial" w:cs="Arial"/>
                <w:color w:val="000000" w:themeColor="text1"/>
              </w:rPr>
              <w:t>4. diametras</w:t>
            </w:r>
            <w:r w:rsidRPr="004F616D">
              <w:rPr>
                <w:rFonts w:ascii="Arial" w:hAnsi="Arial" w:cs="Arial"/>
                <w:color w:val="000000" w:themeColor="text1"/>
                <w:spacing w:val="8"/>
              </w:rPr>
              <w:t xml:space="preserve"> </w:t>
            </w:r>
            <w:r w:rsidRPr="004F616D">
              <w:rPr>
                <w:rFonts w:ascii="Arial" w:hAnsi="Arial" w:cs="Arial"/>
                <w:color w:val="000000" w:themeColor="text1"/>
              </w:rPr>
              <w:t>1,6</w:t>
            </w:r>
            <w:r w:rsidRPr="004F616D">
              <w:rPr>
                <w:rFonts w:ascii="Arial" w:hAnsi="Arial" w:cs="Arial"/>
                <w:color w:val="000000" w:themeColor="text1"/>
                <w:spacing w:val="-12"/>
              </w:rPr>
              <w:t xml:space="preserve"> </w:t>
            </w:r>
            <w:r w:rsidRPr="004F616D">
              <w:rPr>
                <w:rFonts w:ascii="Arial" w:hAnsi="Arial" w:cs="Arial"/>
                <w:color w:val="000000" w:themeColor="text1"/>
                <w:spacing w:val="-5"/>
              </w:rPr>
              <w:t>mm;</w:t>
            </w:r>
          </w:p>
          <w:p w14:paraId="689FA50A" w14:textId="77777777" w:rsidR="00E36B0B" w:rsidRPr="004F616D" w:rsidRDefault="00E36B0B" w:rsidP="00E36B0B">
            <w:pPr>
              <w:pStyle w:val="TableParagraph"/>
              <w:tabs>
                <w:tab w:val="left" w:pos="324"/>
              </w:tabs>
              <w:ind w:left="142"/>
              <w:rPr>
                <w:rFonts w:ascii="Arial" w:hAnsi="Arial" w:cs="Arial"/>
                <w:color w:val="000000" w:themeColor="text1"/>
                <w:spacing w:val="-5"/>
              </w:rPr>
            </w:pPr>
          </w:p>
          <w:p w14:paraId="0AFCA89A" w14:textId="5D9EED6B" w:rsidR="00E36B0B" w:rsidRPr="004F616D" w:rsidRDefault="00E36B0B" w:rsidP="00E36B0B">
            <w:pPr>
              <w:pStyle w:val="TableParagraph"/>
              <w:tabs>
                <w:tab w:val="left" w:pos="121"/>
                <w:tab w:val="left" w:pos="324"/>
              </w:tabs>
              <w:ind w:left="142"/>
              <w:rPr>
                <w:rFonts w:ascii="Arial" w:hAnsi="Arial" w:cs="Arial"/>
                <w:color w:val="000000" w:themeColor="text1"/>
              </w:rPr>
            </w:pPr>
            <w:r w:rsidRPr="004F616D">
              <w:rPr>
                <w:rFonts w:ascii="Arial" w:hAnsi="Arial" w:cs="Arial"/>
                <w:color w:val="000000" w:themeColor="text1"/>
              </w:rPr>
              <w:t xml:space="preserve">5. darbinis galas suapvalintas, </w:t>
            </w:r>
            <w:r w:rsidRPr="004F616D">
              <w:rPr>
                <w:rFonts w:ascii="Arial" w:hAnsi="Arial" w:cs="Arial"/>
                <w:color w:val="000000" w:themeColor="text1"/>
                <w:spacing w:val="-2"/>
              </w:rPr>
              <w:t>padengtas deimanto grūdeliais;</w:t>
            </w:r>
          </w:p>
          <w:p w14:paraId="6BE43965" w14:textId="77777777" w:rsidR="00E36B0B" w:rsidRPr="004F616D" w:rsidRDefault="00E36B0B" w:rsidP="00E36B0B">
            <w:pPr>
              <w:pStyle w:val="TableParagraph"/>
              <w:tabs>
                <w:tab w:val="left" w:pos="325"/>
              </w:tabs>
              <w:ind w:left="142"/>
              <w:rPr>
                <w:rFonts w:ascii="Arial" w:hAnsi="Arial" w:cs="Arial"/>
                <w:color w:val="000000" w:themeColor="text1"/>
                <w:spacing w:val="-2"/>
              </w:rPr>
            </w:pPr>
          </w:p>
          <w:p w14:paraId="19DCCB27" w14:textId="329552CD" w:rsidR="00E36B0B" w:rsidRPr="004F616D" w:rsidRDefault="00E36B0B" w:rsidP="00E36B0B">
            <w:pPr>
              <w:pStyle w:val="TableParagraph"/>
              <w:tabs>
                <w:tab w:val="left" w:pos="325"/>
              </w:tabs>
              <w:ind w:left="142"/>
              <w:rPr>
                <w:rFonts w:ascii="Arial" w:hAnsi="Arial" w:cs="Arial"/>
                <w:color w:val="000000" w:themeColor="text1"/>
                <w:spacing w:val="-2"/>
              </w:rPr>
            </w:pPr>
            <w:r w:rsidRPr="004F616D">
              <w:rPr>
                <w:rFonts w:ascii="Arial" w:hAnsi="Arial" w:cs="Arial"/>
                <w:color w:val="000000" w:themeColor="text1"/>
                <w:spacing w:val="-2"/>
              </w:rPr>
              <w:t>6.netamsėjantys sterilizuojant;</w:t>
            </w:r>
          </w:p>
          <w:p w14:paraId="1506F33D" w14:textId="77777777" w:rsidR="00E36B0B" w:rsidRPr="004F616D" w:rsidRDefault="00E36B0B" w:rsidP="00E36B0B">
            <w:pPr>
              <w:pStyle w:val="TableParagraph"/>
              <w:tabs>
                <w:tab w:val="left" w:pos="325"/>
              </w:tabs>
              <w:ind w:left="142"/>
              <w:rPr>
                <w:rFonts w:ascii="Arial" w:hAnsi="Arial" w:cs="Arial"/>
                <w:color w:val="000000" w:themeColor="text1"/>
              </w:rPr>
            </w:pPr>
          </w:p>
          <w:p w14:paraId="466A5B47" w14:textId="01AAA76B" w:rsidR="00E36B0B" w:rsidRPr="004F616D" w:rsidRDefault="00E36B0B" w:rsidP="00E36B0B">
            <w:pPr>
              <w:pStyle w:val="TableParagraph"/>
              <w:tabs>
                <w:tab w:val="left" w:pos="323"/>
              </w:tabs>
              <w:ind w:left="142"/>
              <w:rPr>
                <w:rFonts w:ascii="Arial" w:hAnsi="Arial" w:cs="Arial"/>
                <w:color w:val="000000" w:themeColor="text1"/>
                <w:spacing w:val="-2"/>
              </w:rPr>
            </w:pPr>
            <w:r w:rsidRPr="004F616D">
              <w:rPr>
                <w:rFonts w:ascii="Arial" w:hAnsi="Arial" w:cs="Arial"/>
                <w:color w:val="000000" w:themeColor="text1"/>
                <w:spacing w:val="-2"/>
              </w:rPr>
              <w:t>7. atsparūs</w:t>
            </w:r>
            <w:r w:rsidRPr="004F616D">
              <w:rPr>
                <w:rFonts w:ascii="Arial" w:hAnsi="Arial" w:cs="Arial"/>
                <w:color w:val="000000" w:themeColor="text1"/>
                <w:spacing w:val="9"/>
              </w:rPr>
              <w:t xml:space="preserve"> </w:t>
            </w:r>
            <w:r w:rsidRPr="004F616D">
              <w:rPr>
                <w:rFonts w:ascii="Arial" w:hAnsi="Arial" w:cs="Arial"/>
                <w:color w:val="000000" w:themeColor="text1"/>
                <w:spacing w:val="-2"/>
              </w:rPr>
              <w:t>korozijai;</w:t>
            </w:r>
          </w:p>
          <w:p w14:paraId="1AC69506" w14:textId="77777777" w:rsidR="00E36B0B" w:rsidRPr="004F616D" w:rsidRDefault="00E36B0B" w:rsidP="00E36B0B">
            <w:pPr>
              <w:pStyle w:val="TableParagraph"/>
              <w:tabs>
                <w:tab w:val="left" w:pos="323"/>
              </w:tabs>
              <w:ind w:left="142"/>
              <w:rPr>
                <w:rFonts w:ascii="Arial" w:hAnsi="Arial" w:cs="Arial"/>
                <w:color w:val="000000" w:themeColor="text1"/>
              </w:rPr>
            </w:pPr>
          </w:p>
          <w:p w14:paraId="500814C2" w14:textId="453AABAE" w:rsidR="00E36B0B" w:rsidRPr="004F616D" w:rsidRDefault="00E36B0B" w:rsidP="00E36B0B">
            <w:pPr>
              <w:pStyle w:val="TableParagraph"/>
              <w:tabs>
                <w:tab w:val="left" w:pos="323"/>
              </w:tabs>
              <w:ind w:left="142"/>
              <w:rPr>
                <w:rFonts w:ascii="Arial" w:hAnsi="Arial" w:cs="Arial"/>
                <w:color w:val="000000" w:themeColor="text1"/>
              </w:rPr>
            </w:pPr>
            <w:r w:rsidRPr="004F616D">
              <w:rPr>
                <w:rFonts w:ascii="Arial" w:hAnsi="Arial" w:cs="Arial"/>
                <w:color w:val="000000" w:themeColor="text1"/>
              </w:rPr>
              <w:t>8. nedeginantys</w:t>
            </w:r>
            <w:r w:rsidRPr="004F616D">
              <w:rPr>
                <w:rFonts w:ascii="Arial" w:hAnsi="Arial" w:cs="Arial"/>
                <w:color w:val="000000" w:themeColor="text1"/>
                <w:spacing w:val="-3"/>
              </w:rPr>
              <w:t xml:space="preserve"> </w:t>
            </w:r>
            <w:r w:rsidRPr="004F616D">
              <w:rPr>
                <w:rFonts w:ascii="Arial" w:hAnsi="Arial" w:cs="Arial"/>
                <w:color w:val="000000" w:themeColor="text1"/>
              </w:rPr>
              <w:t>danties audinių gręžiant;</w:t>
            </w:r>
          </w:p>
          <w:p w14:paraId="7D3D7C96" w14:textId="77777777" w:rsidR="00E36B0B" w:rsidRPr="004F616D" w:rsidRDefault="00E36B0B" w:rsidP="00E36B0B">
            <w:pPr>
              <w:pStyle w:val="TableParagraph"/>
              <w:tabs>
                <w:tab w:val="left" w:pos="323"/>
              </w:tabs>
              <w:ind w:left="142"/>
              <w:rPr>
                <w:rFonts w:ascii="Arial" w:hAnsi="Arial" w:cs="Arial"/>
                <w:color w:val="000000" w:themeColor="text1"/>
              </w:rPr>
            </w:pPr>
          </w:p>
          <w:p w14:paraId="1D9A61DE" w14:textId="13A0DADD" w:rsidR="00E36B0B" w:rsidRPr="004F616D" w:rsidRDefault="00E36B0B" w:rsidP="00E36B0B">
            <w:pPr>
              <w:pStyle w:val="TableParagraph"/>
              <w:ind w:left="142"/>
              <w:rPr>
                <w:rFonts w:ascii="Arial" w:hAnsi="Arial" w:cs="Arial"/>
                <w:color w:val="000000" w:themeColor="text1"/>
                <w:w w:val="105"/>
              </w:rPr>
            </w:pPr>
            <w:r w:rsidRPr="004F616D">
              <w:rPr>
                <w:rFonts w:ascii="Arial" w:hAnsi="Arial" w:cs="Arial"/>
                <w:color w:val="000000" w:themeColor="text1"/>
                <w:w w:val="105"/>
              </w:rPr>
              <w:t xml:space="preserve">9. </w:t>
            </w:r>
            <w:r w:rsidR="001214D5" w:rsidRPr="004F616D">
              <w:rPr>
                <w:rFonts w:ascii="Arial" w:hAnsi="Arial" w:cs="Arial"/>
                <w:color w:val="000000" w:themeColor="text1"/>
                <w:w w:val="105"/>
              </w:rPr>
              <w:t>s</w:t>
            </w:r>
            <w:r w:rsidR="001214D5" w:rsidRPr="004F616D">
              <w:rPr>
                <w:rFonts w:ascii="Arial" w:hAnsi="Arial" w:cs="Arial"/>
                <w:color w:val="000000" w:themeColor="text1"/>
              </w:rPr>
              <w:t xml:space="preserve">kirtingų grubumo lygių, pažymėti ISO standartų </w:t>
            </w:r>
            <w:r w:rsidR="001214D5" w:rsidRPr="004F616D">
              <w:rPr>
                <w:rFonts w:ascii="Arial" w:hAnsi="Arial" w:cs="Arial"/>
                <w:color w:val="000000" w:themeColor="text1"/>
              </w:rPr>
              <w:lastRenderedPageBreak/>
              <w:t>spalvų juostelėmis ant grąžto koto;</w:t>
            </w:r>
          </w:p>
          <w:p w14:paraId="221E8410" w14:textId="77777777" w:rsidR="00E36B0B" w:rsidRPr="004F616D" w:rsidRDefault="00E36B0B" w:rsidP="00E36B0B">
            <w:pPr>
              <w:pStyle w:val="TableParagraph"/>
              <w:ind w:left="142"/>
              <w:rPr>
                <w:rFonts w:ascii="Arial" w:hAnsi="Arial" w:cs="Arial"/>
                <w:color w:val="000000" w:themeColor="text1"/>
                <w:w w:val="105"/>
              </w:rPr>
            </w:pPr>
          </w:p>
          <w:p w14:paraId="6E6ABC4C" w14:textId="77777777" w:rsidR="00E36B0B" w:rsidRPr="004F616D" w:rsidRDefault="00E36B0B" w:rsidP="00E36B0B">
            <w:pPr>
              <w:pStyle w:val="TableParagraph"/>
              <w:tabs>
                <w:tab w:val="left" w:pos="323"/>
              </w:tabs>
              <w:ind w:left="142"/>
              <w:rPr>
                <w:rFonts w:ascii="Arial" w:hAnsi="Arial" w:cs="Arial"/>
                <w:color w:val="000000" w:themeColor="text1"/>
                <w:w w:val="105"/>
              </w:rPr>
            </w:pPr>
            <w:r w:rsidRPr="004F616D">
              <w:rPr>
                <w:rFonts w:ascii="Arial" w:hAnsi="Arial" w:cs="Arial"/>
                <w:color w:val="000000" w:themeColor="text1"/>
                <w:w w:val="105"/>
              </w:rPr>
              <w:t>10.Įvairių formų</w:t>
            </w:r>
            <w:r w:rsidR="00CD6F2F" w:rsidRPr="004F616D">
              <w:rPr>
                <w:rFonts w:ascii="Arial" w:hAnsi="Arial" w:cs="Arial"/>
                <w:color w:val="000000" w:themeColor="text1"/>
                <w:w w:val="105"/>
              </w:rPr>
              <w:t>;</w:t>
            </w:r>
          </w:p>
          <w:p w14:paraId="4F6B68E6" w14:textId="77777777" w:rsidR="00CD6F2F" w:rsidRPr="004F616D" w:rsidRDefault="00CD6F2F" w:rsidP="00E36B0B">
            <w:pPr>
              <w:pStyle w:val="TableParagraph"/>
              <w:tabs>
                <w:tab w:val="left" w:pos="323"/>
              </w:tabs>
              <w:ind w:left="142"/>
              <w:rPr>
                <w:rStyle w:val="BodytextCalibri"/>
                <w:rFonts w:ascii="Arial" w:hAnsi="Arial" w:cs="Arial"/>
                <w:color w:val="000000" w:themeColor="text1"/>
                <w:sz w:val="22"/>
                <w:szCs w:val="22"/>
                <w:shd w:val="clear" w:color="auto" w:fill="auto"/>
              </w:rPr>
            </w:pPr>
          </w:p>
          <w:p w14:paraId="035CC455" w14:textId="46299FEC" w:rsidR="00CD6F2F" w:rsidRPr="004F616D" w:rsidRDefault="00CD6F2F" w:rsidP="00E36B0B">
            <w:pPr>
              <w:pStyle w:val="TableParagraph"/>
              <w:tabs>
                <w:tab w:val="left" w:pos="323"/>
              </w:tabs>
              <w:ind w:left="142"/>
              <w:rPr>
                <w:rStyle w:val="BodytextCalibri"/>
                <w:rFonts w:ascii="Arial" w:hAnsi="Arial" w:cs="Arial"/>
                <w:color w:val="000000" w:themeColor="text1"/>
                <w:sz w:val="22"/>
                <w:szCs w:val="22"/>
                <w:shd w:val="clear" w:color="auto" w:fill="auto"/>
              </w:rPr>
            </w:pPr>
            <w:r w:rsidRPr="004F616D">
              <w:rPr>
                <w:rStyle w:val="BodytextCalibri"/>
                <w:rFonts w:ascii="Arial" w:hAnsi="Arial" w:cs="Arial"/>
                <w:color w:val="000000" w:themeColor="text1"/>
                <w:sz w:val="22"/>
                <w:szCs w:val="22"/>
              </w:rPr>
              <w:t xml:space="preserve">11. </w:t>
            </w:r>
            <w:r w:rsidR="001214D5" w:rsidRPr="004F616D">
              <w:rPr>
                <w:rStyle w:val="inqyif"/>
                <w:rFonts w:ascii="Arial" w:hAnsi="Arial" w:cs="Arial"/>
                <w:color w:val="000000" w:themeColor="text1"/>
              </w:rPr>
              <w:t>CE sertifikatas arba CE atitikties deklaracija pagal MDR 2017/745 arba MDD 93/42/EEB su galiojančiu pratęsimu pagal MDR.</w:t>
            </w:r>
          </w:p>
        </w:tc>
        <w:tc>
          <w:tcPr>
            <w:tcW w:w="1075" w:type="pct"/>
            <w:shd w:val="clear" w:color="auto" w:fill="FFFFFF"/>
            <w:vAlign w:val="center"/>
          </w:tcPr>
          <w:p w14:paraId="18E49140" w14:textId="77777777"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3A509B6" w14:textId="77777777"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D724D34" w14:textId="77777777"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E36B0B" w:rsidRPr="004F616D" w14:paraId="163D4BB8" w14:textId="77777777" w:rsidTr="00330EB0">
        <w:tc>
          <w:tcPr>
            <w:tcW w:w="241" w:type="pct"/>
            <w:shd w:val="clear" w:color="auto" w:fill="FFFFFF"/>
            <w:vAlign w:val="center"/>
          </w:tcPr>
          <w:p w14:paraId="4F05E5C0" w14:textId="442CAF60" w:rsidR="00E36B0B" w:rsidRPr="004F616D" w:rsidRDefault="00E36B0B"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w:t>
            </w:r>
          </w:p>
        </w:tc>
        <w:tc>
          <w:tcPr>
            <w:tcW w:w="886" w:type="pct"/>
            <w:shd w:val="clear" w:color="auto" w:fill="FFFFFF"/>
            <w:vAlign w:val="center"/>
          </w:tcPr>
          <w:p w14:paraId="304BCB1F" w14:textId="100E0A4C" w:rsidR="00E36B0B" w:rsidRPr="004F616D" w:rsidRDefault="00E36B0B" w:rsidP="00330EB0">
            <w:pPr>
              <w:pStyle w:val="Pagrindinistekstas"/>
              <w:shd w:val="clear" w:color="auto" w:fill="auto"/>
              <w:ind w:left="120"/>
              <w:jc w:val="center"/>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Kietmetalio</w:t>
            </w:r>
            <w:r w:rsidRPr="004F616D">
              <w:rPr>
                <w:rFonts w:ascii="Arial" w:hAnsi="Arial" w:cs="Arial"/>
                <w:color w:val="000000" w:themeColor="text1"/>
                <w:spacing w:val="40"/>
                <w:sz w:val="22"/>
                <w:szCs w:val="22"/>
              </w:rPr>
              <w:t xml:space="preserve"> </w:t>
            </w:r>
            <w:r w:rsidRPr="004F616D">
              <w:rPr>
                <w:rFonts w:ascii="Arial" w:hAnsi="Arial" w:cs="Arial"/>
                <w:color w:val="000000" w:themeColor="text1"/>
                <w:sz w:val="22"/>
                <w:szCs w:val="22"/>
              </w:rPr>
              <w:t>grąžtai turbininiam antgaliui</w:t>
            </w:r>
          </w:p>
        </w:tc>
        <w:tc>
          <w:tcPr>
            <w:tcW w:w="615" w:type="pct"/>
            <w:shd w:val="clear" w:color="auto" w:fill="FFFFFF"/>
          </w:tcPr>
          <w:p w14:paraId="66BC2BF7" w14:textId="7AF166DA"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500</w:t>
            </w:r>
            <w:r w:rsidRPr="004F616D">
              <w:rPr>
                <w:rFonts w:ascii="Arial" w:hAnsi="Arial" w:cs="Arial"/>
                <w:color w:val="000000" w:themeColor="text1"/>
                <w:spacing w:val="15"/>
                <w:sz w:val="22"/>
                <w:szCs w:val="22"/>
              </w:rPr>
              <w:t xml:space="preserve"> </w:t>
            </w:r>
            <w:r w:rsidRPr="004F616D">
              <w:rPr>
                <w:rFonts w:ascii="Arial" w:hAnsi="Arial" w:cs="Arial"/>
                <w:color w:val="000000" w:themeColor="text1"/>
                <w:spacing w:val="-4"/>
                <w:sz w:val="22"/>
                <w:szCs w:val="22"/>
              </w:rPr>
              <w:t>vnt.</w:t>
            </w:r>
          </w:p>
        </w:tc>
        <w:tc>
          <w:tcPr>
            <w:tcW w:w="1074" w:type="pct"/>
            <w:shd w:val="clear" w:color="auto" w:fill="FFFFFF"/>
            <w:vAlign w:val="center"/>
          </w:tcPr>
          <w:p w14:paraId="170ADF4F" w14:textId="5A567F84" w:rsidR="00E36B0B" w:rsidRPr="004F616D" w:rsidRDefault="00E36B0B" w:rsidP="00CD6F2F">
            <w:pPr>
              <w:pStyle w:val="TableParagraph"/>
              <w:ind w:left="142"/>
              <w:rPr>
                <w:rFonts w:ascii="Arial" w:hAnsi="Arial" w:cs="Arial"/>
                <w:color w:val="000000" w:themeColor="text1"/>
                <w:spacing w:val="-2"/>
                <w:w w:val="105"/>
              </w:rPr>
            </w:pPr>
            <w:r w:rsidRPr="004F616D">
              <w:rPr>
                <w:rFonts w:ascii="Arial" w:hAnsi="Arial" w:cs="Arial"/>
                <w:color w:val="000000" w:themeColor="text1"/>
                <w:w w:val="105"/>
              </w:rPr>
              <w:t>1.</w:t>
            </w:r>
            <w:r w:rsidRPr="004F616D">
              <w:rPr>
                <w:rFonts w:ascii="Arial" w:hAnsi="Arial" w:cs="Arial"/>
                <w:color w:val="000000" w:themeColor="text1"/>
                <w:spacing w:val="5"/>
                <w:w w:val="105"/>
              </w:rPr>
              <w:t xml:space="preserve"> </w:t>
            </w:r>
            <w:r w:rsidRPr="004F616D">
              <w:rPr>
                <w:rFonts w:ascii="Arial" w:hAnsi="Arial" w:cs="Arial"/>
                <w:color w:val="000000" w:themeColor="text1"/>
                <w:w w:val="105"/>
              </w:rPr>
              <w:t>ilgalaikio</w:t>
            </w:r>
            <w:r w:rsidRPr="004F616D">
              <w:rPr>
                <w:rFonts w:ascii="Arial" w:hAnsi="Arial" w:cs="Arial"/>
                <w:color w:val="000000" w:themeColor="text1"/>
                <w:spacing w:val="-8"/>
                <w:w w:val="105"/>
              </w:rPr>
              <w:t xml:space="preserve"> </w:t>
            </w:r>
            <w:r w:rsidRPr="004F616D">
              <w:rPr>
                <w:rFonts w:ascii="Arial" w:hAnsi="Arial" w:cs="Arial"/>
                <w:color w:val="000000" w:themeColor="text1"/>
                <w:w w:val="105"/>
              </w:rPr>
              <w:t>naudojimo, atsparūs</w:t>
            </w:r>
            <w:r w:rsidRPr="004F616D">
              <w:rPr>
                <w:rFonts w:ascii="Arial" w:hAnsi="Arial" w:cs="Arial"/>
                <w:color w:val="000000" w:themeColor="text1"/>
                <w:spacing w:val="-11"/>
                <w:w w:val="105"/>
              </w:rPr>
              <w:t xml:space="preserve"> </w:t>
            </w:r>
            <w:r w:rsidRPr="004F616D">
              <w:rPr>
                <w:rFonts w:ascii="Arial" w:hAnsi="Arial" w:cs="Arial"/>
                <w:color w:val="000000" w:themeColor="text1"/>
                <w:spacing w:val="-2"/>
                <w:w w:val="105"/>
              </w:rPr>
              <w:t>susidėvėjimui;</w:t>
            </w:r>
          </w:p>
          <w:p w14:paraId="344AC30A" w14:textId="77777777" w:rsidR="00CD6F2F" w:rsidRPr="004F616D" w:rsidRDefault="00CD6F2F" w:rsidP="00CD6F2F">
            <w:pPr>
              <w:pStyle w:val="TableParagraph"/>
              <w:ind w:left="142"/>
              <w:rPr>
                <w:rFonts w:ascii="Arial" w:hAnsi="Arial" w:cs="Arial"/>
                <w:color w:val="000000" w:themeColor="text1"/>
              </w:rPr>
            </w:pPr>
          </w:p>
          <w:p w14:paraId="17259FC3" w14:textId="3EDB34BA" w:rsidR="00E36B0B" w:rsidRPr="004F616D" w:rsidRDefault="00CD6F2F" w:rsidP="00CD6F2F">
            <w:pPr>
              <w:pStyle w:val="TableParagraph"/>
              <w:tabs>
                <w:tab w:val="left" w:pos="138"/>
                <w:tab w:val="left" w:pos="336"/>
              </w:tabs>
              <w:ind w:left="142"/>
              <w:rPr>
                <w:rFonts w:ascii="Arial" w:hAnsi="Arial" w:cs="Arial"/>
                <w:color w:val="000000" w:themeColor="text1"/>
              </w:rPr>
            </w:pPr>
            <w:r w:rsidRPr="004F616D">
              <w:rPr>
                <w:rFonts w:ascii="Arial" w:hAnsi="Arial" w:cs="Arial"/>
                <w:color w:val="000000" w:themeColor="text1"/>
                <w:w w:val="105"/>
              </w:rPr>
              <w:t xml:space="preserve">2. </w:t>
            </w:r>
            <w:r w:rsidR="00F71E30" w:rsidRPr="004F616D">
              <w:rPr>
                <w:rFonts w:ascii="Arial" w:hAnsi="Arial" w:cs="Arial"/>
                <w:color w:val="000000" w:themeColor="text1"/>
              </w:rPr>
              <w:t>Darbinė dalis pagaminta iš aukštos kokybės volframo karbido (kietmetalio) lydinio arba lygiavertės medžiagos;</w:t>
            </w:r>
          </w:p>
          <w:p w14:paraId="57EED90C" w14:textId="77777777" w:rsidR="00E36B0B" w:rsidRPr="004F616D" w:rsidRDefault="00E36B0B" w:rsidP="00CD6F2F">
            <w:pPr>
              <w:pStyle w:val="TableParagraph"/>
              <w:tabs>
                <w:tab w:val="left" w:pos="138"/>
                <w:tab w:val="left" w:pos="336"/>
              </w:tabs>
              <w:ind w:left="142"/>
              <w:rPr>
                <w:rFonts w:ascii="Arial" w:hAnsi="Arial" w:cs="Arial"/>
                <w:color w:val="000000" w:themeColor="text1"/>
              </w:rPr>
            </w:pPr>
          </w:p>
          <w:p w14:paraId="196EA8F3" w14:textId="08BB229B" w:rsidR="00E36B0B" w:rsidRPr="004F616D" w:rsidRDefault="00CD6F2F" w:rsidP="00CD6F2F">
            <w:pPr>
              <w:pStyle w:val="TableParagraph"/>
              <w:tabs>
                <w:tab w:val="left" w:pos="334"/>
              </w:tabs>
              <w:ind w:left="142"/>
              <w:rPr>
                <w:rFonts w:ascii="Arial" w:hAnsi="Arial" w:cs="Arial"/>
                <w:color w:val="000000" w:themeColor="text1"/>
                <w:spacing w:val="-2"/>
                <w:w w:val="105"/>
              </w:rPr>
            </w:pPr>
            <w:r w:rsidRPr="004F616D">
              <w:rPr>
                <w:rFonts w:ascii="Arial" w:hAnsi="Arial" w:cs="Arial"/>
                <w:color w:val="000000" w:themeColor="text1"/>
                <w:w w:val="105"/>
              </w:rPr>
              <w:t xml:space="preserve">3. </w:t>
            </w:r>
            <w:r w:rsidR="00E36B0B" w:rsidRPr="004F616D">
              <w:rPr>
                <w:rFonts w:ascii="Arial" w:hAnsi="Arial" w:cs="Arial"/>
                <w:color w:val="000000" w:themeColor="text1"/>
                <w:w w:val="105"/>
              </w:rPr>
              <w:t>kotelis</w:t>
            </w:r>
            <w:r w:rsidR="00E36B0B" w:rsidRPr="004F616D">
              <w:rPr>
                <w:rFonts w:ascii="Arial" w:hAnsi="Arial" w:cs="Arial"/>
                <w:color w:val="000000" w:themeColor="text1"/>
                <w:spacing w:val="11"/>
                <w:w w:val="105"/>
              </w:rPr>
              <w:t xml:space="preserve"> </w:t>
            </w:r>
            <w:r w:rsidR="00E36B0B" w:rsidRPr="004F616D">
              <w:rPr>
                <w:rFonts w:ascii="Arial" w:hAnsi="Arial" w:cs="Arial"/>
                <w:color w:val="000000" w:themeColor="text1"/>
                <w:spacing w:val="-2"/>
                <w:w w:val="105"/>
              </w:rPr>
              <w:t>cilindrinis;</w:t>
            </w:r>
            <w:r w:rsidR="00037FC1" w:rsidRPr="004F616D">
              <w:rPr>
                <w:rFonts w:ascii="Arial" w:hAnsi="Arial" w:cs="Arial"/>
                <w:color w:val="000000" w:themeColor="text1"/>
                <w:spacing w:val="-2"/>
                <w:w w:val="105"/>
              </w:rPr>
              <w:t xml:space="preserve"> </w:t>
            </w:r>
          </w:p>
          <w:p w14:paraId="2DE67643" w14:textId="77777777" w:rsidR="00037FC1" w:rsidRPr="004F616D" w:rsidRDefault="00037FC1" w:rsidP="00CD6F2F">
            <w:pPr>
              <w:pStyle w:val="TableParagraph"/>
              <w:tabs>
                <w:tab w:val="left" w:pos="334"/>
              </w:tabs>
              <w:ind w:left="142"/>
              <w:rPr>
                <w:rFonts w:ascii="Arial" w:hAnsi="Arial" w:cs="Arial"/>
                <w:color w:val="000000" w:themeColor="text1"/>
              </w:rPr>
            </w:pPr>
          </w:p>
          <w:p w14:paraId="45543317" w14:textId="42E3190A" w:rsidR="00E36B0B" w:rsidRPr="004F616D" w:rsidRDefault="00CD6F2F" w:rsidP="00CD6F2F">
            <w:pPr>
              <w:pStyle w:val="TableParagraph"/>
              <w:tabs>
                <w:tab w:val="left" w:pos="339"/>
              </w:tabs>
              <w:ind w:left="142"/>
              <w:rPr>
                <w:rFonts w:ascii="Arial" w:hAnsi="Arial" w:cs="Arial"/>
                <w:color w:val="000000" w:themeColor="text1"/>
                <w:spacing w:val="-5"/>
                <w:w w:val="105"/>
              </w:rPr>
            </w:pPr>
            <w:r w:rsidRPr="004F616D">
              <w:rPr>
                <w:rFonts w:ascii="Arial" w:hAnsi="Arial" w:cs="Arial"/>
                <w:color w:val="000000" w:themeColor="text1"/>
                <w:w w:val="105"/>
              </w:rPr>
              <w:t>4.</w:t>
            </w:r>
            <w:r w:rsidR="00F71E30" w:rsidRPr="004F616D">
              <w:rPr>
                <w:rFonts w:ascii="Arial" w:hAnsi="Arial" w:cs="Arial"/>
                <w:color w:val="000000" w:themeColor="text1"/>
                <w:w w:val="105"/>
              </w:rPr>
              <w:t xml:space="preserve"> </w:t>
            </w:r>
            <w:r w:rsidR="00E36B0B" w:rsidRPr="004F616D">
              <w:rPr>
                <w:rFonts w:ascii="Arial" w:hAnsi="Arial" w:cs="Arial"/>
                <w:color w:val="000000" w:themeColor="text1"/>
                <w:w w:val="105"/>
              </w:rPr>
              <w:t>diametras</w:t>
            </w:r>
            <w:r w:rsidR="00E36B0B" w:rsidRPr="004F616D">
              <w:rPr>
                <w:rFonts w:ascii="Arial" w:hAnsi="Arial" w:cs="Arial"/>
                <w:color w:val="000000" w:themeColor="text1"/>
                <w:spacing w:val="9"/>
                <w:w w:val="105"/>
              </w:rPr>
              <w:t xml:space="preserve"> </w:t>
            </w:r>
            <w:r w:rsidR="00E36B0B" w:rsidRPr="004F616D">
              <w:rPr>
                <w:rFonts w:ascii="Arial" w:hAnsi="Arial" w:cs="Arial"/>
                <w:color w:val="000000" w:themeColor="text1"/>
                <w:w w:val="105"/>
              </w:rPr>
              <w:t xml:space="preserve">1,6 </w:t>
            </w:r>
            <w:r w:rsidR="00E36B0B" w:rsidRPr="004F616D">
              <w:rPr>
                <w:rFonts w:ascii="Arial" w:hAnsi="Arial" w:cs="Arial"/>
                <w:color w:val="000000" w:themeColor="text1"/>
                <w:spacing w:val="-5"/>
                <w:w w:val="105"/>
              </w:rPr>
              <w:t>mm;</w:t>
            </w:r>
          </w:p>
          <w:p w14:paraId="1E6CB5CB" w14:textId="77777777" w:rsidR="00CD6F2F" w:rsidRPr="004F616D" w:rsidRDefault="00CD6F2F" w:rsidP="00CD6F2F">
            <w:pPr>
              <w:pStyle w:val="TableParagraph"/>
              <w:tabs>
                <w:tab w:val="left" w:pos="140"/>
                <w:tab w:val="left" w:pos="343"/>
              </w:tabs>
              <w:ind w:left="142"/>
              <w:rPr>
                <w:rFonts w:ascii="Arial" w:hAnsi="Arial" w:cs="Arial"/>
                <w:color w:val="000000" w:themeColor="text1"/>
              </w:rPr>
            </w:pPr>
          </w:p>
          <w:p w14:paraId="01BA4EF3" w14:textId="1BD6CCC2" w:rsidR="00E36B0B" w:rsidRPr="004F616D" w:rsidRDefault="00037FC1" w:rsidP="00CD6F2F">
            <w:pPr>
              <w:pStyle w:val="TableParagraph"/>
              <w:tabs>
                <w:tab w:val="left" w:pos="351"/>
              </w:tabs>
              <w:ind w:left="142"/>
              <w:rPr>
                <w:rFonts w:ascii="Arial" w:hAnsi="Arial" w:cs="Arial"/>
                <w:color w:val="000000" w:themeColor="text1"/>
              </w:rPr>
            </w:pPr>
            <w:r w:rsidRPr="004F616D">
              <w:rPr>
                <w:rFonts w:ascii="Arial" w:hAnsi="Arial" w:cs="Arial"/>
                <w:color w:val="000000" w:themeColor="text1"/>
                <w:spacing w:val="-2"/>
                <w:w w:val="105"/>
              </w:rPr>
              <w:t>5</w:t>
            </w:r>
            <w:r w:rsidR="00CD6F2F" w:rsidRPr="004F616D">
              <w:rPr>
                <w:rFonts w:ascii="Arial" w:hAnsi="Arial" w:cs="Arial"/>
                <w:color w:val="000000" w:themeColor="text1"/>
                <w:spacing w:val="-2"/>
                <w:w w:val="105"/>
              </w:rPr>
              <w:t xml:space="preserve">. </w:t>
            </w:r>
            <w:r w:rsidR="00E36B0B" w:rsidRPr="004F616D">
              <w:rPr>
                <w:rFonts w:ascii="Arial" w:hAnsi="Arial" w:cs="Arial"/>
                <w:color w:val="000000" w:themeColor="text1"/>
                <w:spacing w:val="-2"/>
                <w:w w:val="105"/>
              </w:rPr>
              <w:t>netamsėjant</w:t>
            </w:r>
            <w:r w:rsidRPr="004F616D">
              <w:rPr>
                <w:rFonts w:ascii="Arial" w:hAnsi="Arial" w:cs="Arial"/>
                <w:color w:val="000000" w:themeColor="text1"/>
                <w:spacing w:val="-2"/>
                <w:w w:val="105"/>
              </w:rPr>
              <w:t>i</w:t>
            </w:r>
            <w:r w:rsidR="00E36B0B" w:rsidRPr="004F616D">
              <w:rPr>
                <w:rFonts w:ascii="Arial" w:hAnsi="Arial" w:cs="Arial"/>
                <w:color w:val="000000" w:themeColor="text1"/>
                <w:spacing w:val="-2"/>
                <w:w w:val="105"/>
              </w:rPr>
              <w:t>s sterilizuojant</w:t>
            </w:r>
            <w:r w:rsidR="00F71E30" w:rsidRPr="004F616D">
              <w:rPr>
                <w:rFonts w:ascii="Arial" w:hAnsi="Arial" w:cs="Arial"/>
                <w:color w:val="000000" w:themeColor="text1"/>
                <w:spacing w:val="-2"/>
                <w:w w:val="105"/>
              </w:rPr>
              <w:t xml:space="preserve">, </w:t>
            </w:r>
            <w:r w:rsidR="00F71E30" w:rsidRPr="004F616D">
              <w:rPr>
                <w:rFonts w:ascii="Arial" w:hAnsi="Arial" w:cs="Arial"/>
                <w:color w:val="000000" w:themeColor="text1"/>
              </w:rPr>
              <w:t>nekeičiantys savybių daugkartinio sterilizavimo autoklave metu;</w:t>
            </w:r>
          </w:p>
          <w:p w14:paraId="489E4C5E" w14:textId="77777777" w:rsidR="00CD6F2F" w:rsidRPr="004F616D" w:rsidRDefault="00CD6F2F" w:rsidP="00CD6F2F">
            <w:pPr>
              <w:pStyle w:val="TableParagraph"/>
              <w:tabs>
                <w:tab w:val="left" w:pos="351"/>
              </w:tabs>
              <w:ind w:left="142"/>
              <w:rPr>
                <w:rFonts w:ascii="Arial" w:hAnsi="Arial" w:cs="Arial"/>
                <w:color w:val="000000" w:themeColor="text1"/>
              </w:rPr>
            </w:pPr>
          </w:p>
          <w:p w14:paraId="63738476" w14:textId="459472E6" w:rsidR="00E36B0B" w:rsidRPr="004F616D" w:rsidRDefault="00037FC1" w:rsidP="00CD6F2F">
            <w:pPr>
              <w:pStyle w:val="TableParagraph"/>
              <w:tabs>
                <w:tab w:val="left" w:pos="342"/>
              </w:tabs>
              <w:ind w:left="142"/>
              <w:rPr>
                <w:rFonts w:ascii="Arial" w:hAnsi="Arial" w:cs="Arial"/>
                <w:color w:val="000000" w:themeColor="text1"/>
                <w:spacing w:val="-2"/>
                <w:w w:val="105"/>
              </w:rPr>
            </w:pPr>
            <w:r w:rsidRPr="004F616D">
              <w:rPr>
                <w:rFonts w:ascii="Arial" w:hAnsi="Arial" w:cs="Arial"/>
                <w:color w:val="000000" w:themeColor="text1"/>
                <w:w w:val="105"/>
              </w:rPr>
              <w:t>6.</w:t>
            </w:r>
            <w:r w:rsidR="00CD6F2F" w:rsidRPr="004F616D">
              <w:rPr>
                <w:rFonts w:ascii="Arial" w:hAnsi="Arial" w:cs="Arial"/>
                <w:color w:val="000000" w:themeColor="text1"/>
                <w:w w:val="105"/>
              </w:rPr>
              <w:t xml:space="preserve"> </w:t>
            </w:r>
            <w:r w:rsidR="00E36B0B" w:rsidRPr="004F616D">
              <w:rPr>
                <w:rFonts w:ascii="Arial" w:hAnsi="Arial" w:cs="Arial"/>
                <w:color w:val="000000" w:themeColor="text1"/>
                <w:w w:val="105"/>
              </w:rPr>
              <w:t>atsparūs</w:t>
            </w:r>
            <w:r w:rsidR="00E36B0B" w:rsidRPr="004F616D">
              <w:rPr>
                <w:rFonts w:ascii="Arial" w:hAnsi="Arial" w:cs="Arial"/>
                <w:color w:val="000000" w:themeColor="text1"/>
                <w:spacing w:val="-9"/>
                <w:w w:val="105"/>
              </w:rPr>
              <w:t xml:space="preserve"> </w:t>
            </w:r>
            <w:r w:rsidR="00E36B0B" w:rsidRPr="004F616D">
              <w:rPr>
                <w:rFonts w:ascii="Arial" w:hAnsi="Arial" w:cs="Arial"/>
                <w:color w:val="000000" w:themeColor="text1"/>
                <w:spacing w:val="-2"/>
                <w:w w:val="105"/>
              </w:rPr>
              <w:t>korozijai;</w:t>
            </w:r>
          </w:p>
          <w:p w14:paraId="0C16187B" w14:textId="77777777" w:rsidR="00CD6F2F" w:rsidRPr="004F616D" w:rsidRDefault="00CD6F2F" w:rsidP="00CD6F2F">
            <w:pPr>
              <w:pStyle w:val="TableParagraph"/>
              <w:tabs>
                <w:tab w:val="left" w:pos="342"/>
              </w:tabs>
              <w:ind w:left="142"/>
              <w:rPr>
                <w:rFonts w:ascii="Arial" w:hAnsi="Arial" w:cs="Arial"/>
                <w:color w:val="000000" w:themeColor="text1"/>
              </w:rPr>
            </w:pPr>
          </w:p>
          <w:p w14:paraId="61AD87F2" w14:textId="4AEFAD82" w:rsidR="00E36B0B" w:rsidRPr="004F616D" w:rsidRDefault="00037FC1" w:rsidP="00CD6F2F">
            <w:pPr>
              <w:pStyle w:val="TableParagraph"/>
              <w:tabs>
                <w:tab w:val="left" w:pos="339"/>
              </w:tabs>
              <w:ind w:left="142"/>
              <w:rPr>
                <w:rFonts w:ascii="Arial" w:hAnsi="Arial" w:cs="Arial"/>
                <w:color w:val="000000" w:themeColor="text1"/>
              </w:rPr>
            </w:pPr>
            <w:r w:rsidRPr="004F616D">
              <w:rPr>
                <w:rFonts w:ascii="Arial" w:hAnsi="Arial" w:cs="Arial"/>
                <w:color w:val="000000" w:themeColor="text1"/>
                <w:w w:val="105"/>
              </w:rPr>
              <w:t>7</w:t>
            </w:r>
            <w:r w:rsidR="00CD6F2F" w:rsidRPr="004F616D">
              <w:rPr>
                <w:rFonts w:ascii="Arial" w:hAnsi="Arial" w:cs="Arial"/>
                <w:color w:val="000000" w:themeColor="text1"/>
                <w:w w:val="105"/>
              </w:rPr>
              <w:t xml:space="preserve">. </w:t>
            </w:r>
            <w:r w:rsidR="00E36B0B" w:rsidRPr="004F616D">
              <w:rPr>
                <w:rFonts w:ascii="Arial" w:hAnsi="Arial" w:cs="Arial"/>
                <w:color w:val="000000" w:themeColor="text1"/>
                <w:w w:val="105"/>
              </w:rPr>
              <w:t>nedeginantys</w:t>
            </w:r>
            <w:r w:rsidR="00E36B0B" w:rsidRPr="004F616D">
              <w:rPr>
                <w:rFonts w:ascii="Arial" w:hAnsi="Arial" w:cs="Arial"/>
                <w:color w:val="000000" w:themeColor="text1"/>
                <w:spacing w:val="-5"/>
                <w:w w:val="105"/>
              </w:rPr>
              <w:t xml:space="preserve"> </w:t>
            </w:r>
            <w:r w:rsidR="00E36B0B" w:rsidRPr="004F616D">
              <w:rPr>
                <w:rFonts w:ascii="Arial" w:hAnsi="Arial" w:cs="Arial"/>
                <w:color w:val="000000" w:themeColor="text1"/>
                <w:w w:val="105"/>
              </w:rPr>
              <w:t xml:space="preserve">danties </w:t>
            </w:r>
            <w:r w:rsidR="00E36B0B" w:rsidRPr="004F616D">
              <w:rPr>
                <w:rFonts w:ascii="Arial" w:hAnsi="Arial" w:cs="Arial"/>
                <w:color w:val="000000" w:themeColor="text1"/>
              </w:rPr>
              <w:t>audinių gręžiant;</w:t>
            </w:r>
          </w:p>
          <w:p w14:paraId="0793B4D7" w14:textId="77777777" w:rsidR="00CD6F2F" w:rsidRPr="004F616D" w:rsidRDefault="00CD6F2F" w:rsidP="00CD6F2F">
            <w:pPr>
              <w:pStyle w:val="TableParagraph"/>
              <w:tabs>
                <w:tab w:val="left" w:pos="339"/>
              </w:tabs>
              <w:ind w:left="142"/>
              <w:rPr>
                <w:rFonts w:ascii="Arial" w:hAnsi="Arial" w:cs="Arial"/>
                <w:color w:val="000000" w:themeColor="text1"/>
              </w:rPr>
            </w:pPr>
          </w:p>
          <w:p w14:paraId="294FABA9" w14:textId="4CFD1CBC" w:rsidR="00CD6F2F" w:rsidRPr="004F616D" w:rsidRDefault="00037FC1" w:rsidP="00CD6F2F">
            <w:pPr>
              <w:pStyle w:val="TableParagraph"/>
              <w:tabs>
                <w:tab w:val="left" w:pos="323"/>
              </w:tabs>
              <w:ind w:left="142"/>
              <w:rPr>
                <w:rFonts w:ascii="Arial" w:hAnsi="Arial" w:cs="Arial"/>
                <w:color w:val="000000" w:themeColor="text1"/>
                <w:w w:val="105"/>
              </w:rPr>
            </w:pPr>
            <w:r w:rsidRPr="004F616D">
              <w:rPr>
                <w:rFonts w:ascii="Arial" w:hAnsi="Arial" w:cs="Arial"/>
                <w:color w:val="000000" w:themeColor="text1"/>
                <w:w w:val="105"/>
              </w:rPr>
              <w:t>8</w:t>
            </w:r>
            <w:r w:rsidR="00CD6F2F" w:rsidRPr="004F616D">
              <w:rPr>
                <w:rFonts w:ascii="Arial" w:hAnsi="Arial" w:cs="Arial"/>
                <w:color w:val="000000" w:themeColor="text1"/>
                <w:w w:val="105"/>
              </w:rPr>
              <w:t xml:space="preserve">. </w:t>
            </w:r>
            <w:r w:rsidR="00F71E30" w:rsidRPr="004F616D">
              <w:rPr>
                <w:rFonts w:ascii="Arial" w:hAnsi="Arial" w:cs="Arial"/>
                <w:color w:val="000000" w:themeColor="text1"/>
              </w:rPr>
              <w:t>Skirtingų tipų (pjaunamųjų briaunų skaičiaus), pažymėti ISO standartų spalvų juostelėmis ant grąžto koto;</w:t>
            </w:r>
          </w:p>
          <w:p w14:paraId="0ACABD8F" w14:textId="77777777" w:rsidR="00CD6F2F" w:rsidRPr="004F616D" w:rsidRDefault="00CD6F2F" w:rsidP="00CD6F2F">
            <w:pPr>
              <w:pStyle w:val="TableParagraph"/>
              <w:tabs>
                <w:tab w:val="left" w:pos="323"/>
              </w:tabs>
              <w:ind w:left="142"/>
              <w:rPr>
                <w:rStyle w:val="BodytextCalibri"/>
                <w:rFonts w:ascii="Arial" w:hAnsi="Arial" w:cs="Arial"/>
                <w:color w:val="000000" w:themeColor="text1"/>
                <w:sz w:val="22"/>
                <w:szCs w:val="22"/>
                <w:shd w:val="clear" w:color="auto" w:fill="auto"/>
              </w:rPr>
            </w:pPr>
          </w:p>
          <w:p w14:paraId="5BEF9C6A" w14:textId="5B4C0358" w:rsidR="00E36B0B" w:rsidRPr="004F616D" w:rsidRDefault="00F71E30" w:rsidP="00CD6F2F">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rPr>
              <w:t xml:space="preserve">9. </w:t>
            </w:r>
            <w:r w:rsidRPr="004F616D">
              <w:rPr>
                <w:rStyle w:val="inqyif"/>
                <w:rFonts w:ascii="Arial" w:hAnsi="Arial" w:cs="Arial"/>
                <w:color w:val="000000" w:themeColor="text1"/>
                <w:sz w:val="22"/>
                <w:szCs w:val="22"/>
              </w:rPr>
              <w:t xml:space="preserve">CE sertifikatas arba CE atitikties deklaracija pagal MDR 2017/745 arba MDD </w:t>
            </w:r>
            <w:r w:rsidRPr="004F616D">
              <w:rPr>
                <w:rStyle w:val="inqyif"/>
                <w:rFonts w:ascii="Arial" w:hAnsi="Arial" w:cs="Arial"/>
                <w:color w:val="000000" w:themeColor="text1"/>
                <w:sz w:val="22"/>
                <w:szCs w:val="22"/>
              </w:rPr>
              <w:lastRenderedPageBreak/>
              <w:t>93/42/EEB su galiojančiu pratęsimu pagal MDR.</w:t>
            </w:r>
          </w:p>
        </w:tc>
        <w:tc>
          <w:tcPr>
            <w:tcW w:w="1075" w:type="pct"/>
            <w:shd w:val="clear" w:color="auto" w:fill="FFFFFF"/>
            <w:vAlign w:val="center"/>
          </w:tcPr>
          <w:p w14:paraId="125067C0" w14:textId="77777777"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1A8F10A" w14:textId="77777777"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933E0A1" w14:textId="77777777"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E36B0B" w:rsidRPr="004F616D" w14:paraId="30A57A92" w14:textId="77777777" w:rsidTr="00330EB0">
        <w:tc>
          <w:tcPr>
            <w:tcW w:w="241" w:type="pct"/>
            <w:shd w:val="clear" w:color="auto" w:fill="FFFFFF"/>
            <w:vAlign w:val="center"/>
          </w:tcPr>
          <w:p w14:paraId="334868AD" w14:textId="13A7F7E1" w:rsidR="00E36B0B" w:rsidRPr="004F616D" w:rsidRDefault="00E36B0B"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w:t>
            </w:r>
          </w:p>
        </w:tc>
        <w:tc>
          <w:tcPr>
            <w:tcW w:w="886" w:type="pct"/>
            <w:shd w:val="clear" w:color="auto" w:fill="FFFFFF"/>
            <w:vAlign w:val="center"/>
          </w:tcPr>
          <w:p w14:paraId="7BE48EFC" w14:textId="46487714" w:rsidR="00E36B0B" w:rsidRPr="004F616D" w:rsidRDefault="00E36B0B" w:rsidP="00330EB0">
            <w:pPr>
              <w:pStyle w:val="Pagrindinistekstas"/>
              <w:shd w:val="clear" w:color="auto" w:fill="auto"/>
              <w:ind w:left="120"/>
              <w:jc w:val="center"/>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Kietmetalio grąžtai kampiniam</w:t>
            </w:r>
            <w:r w:rsidRPr="004F616D">
              <w:rPr>
                <w:rFonts w:ascii="Arial" w:hAnsi="Arial" w:cs="Arial"/>
                <w:color w:val="000000" w:themeColor="text1"/>
                <w:spacing w:val="-7"/>
                <w:w w:val="105"/>
                <w:sz w:val="22"/>
                <w:szCs w:val="22"/>
              </w:rPr>
              <w:t xml:space="preserve"> </w:t>
            </w:r>
            <w:r w:rsidRPr="004F616D">
              <w:rPr>
                <w:rFonts w:ascii="Arial" w:hAnsi="Arial" w:cs="Arial"/>
                <w:color w:val="000000" w:themeColor="text1"/>
                <w:w w:val="105"/>
                <w:sz w:val="22"/>
                <w:szCs w:val="22"/>
              </w:rPr>
              <w:t>antgaliui</w:t>
            </w:r>
          </w:p>
        </w:tc>
        <w:tc>
          <w:tcPr>
            <w:tcW w:w="615" w:type="pct"/>
            <w:shd w:val="clear" w:color="auto" w:fill="FFFFFF"/>
          </w:tcPr>
          <w:p w14:paraId="0A4E4718" w14:textId="1D15BDD5"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500</w:t>
            </w:r>
            <w:r w:rsidRPr="004F616D">
              <w:rPr>
                <w:rFonts w:ascii="Arial" w:hAnsi="Arial" w:cs="Arial"/>
                <w:color w:val="000000" w:themeColor="text1"/>
                <w:spacing w:val="8"/>
                <w:sz w:val="22"/>
                <w:szCs w:val="22"/>
              </w:rPr>
              <w:t xml:space="preserve"> </w:t>
            </w:r>
            <w:r w:rsidRPr="004F616D">
              <w:rPr>
                <w:rFonts w:ascii="Arial" w:hAnsi="Arial" w:cs="Arial"/>
                <w:color w:val="000000" w:themeColor="text1"/>
                <w:spacing w:val="-4"/>
                <w:sz w:val="22"/>
                <w:szCs w:val="22"/>
              </w:rPr>
              <w:t>vnt.</w:t>
            </w:r>
          </w:p>
        </w:tc>
        <w:tc>
          <w:tcPr>
            <w:tcW w:w="1074" w:type="pct"/>
            <w:shd w:val="clear" w:color="auto" w:fill="FFFFFF"/>
            <w:vAlign w:val="center"/>
          </w:tcPr>
          <w:p w14:paraId="346ED565" w14:textId="77777777" w:rsidR="00E36B0B" w:rsidRPr="004F616D" w:rsidRDefault="00E36B0B">
            <w:pPr>
              <w:pStyle w:val="TableParagraph"/>
              <w:numPr>
                <w:ilvl w:val="0"/>
                <w:numId w:val="27"/>
              </w:numPr>
              <w:tabs>
                <w:tab w:val="left" w:pos="142"/>
                <w:tab w:val="left" w:pos="344"/>
              </w:tabs>
              <w:ind w:left="142" w:firstLine="0"/>
              <w:rPr>
                <w:rFonts w:ascii="Arial" w:hAnsi="Arial" w:cs="Arial"/>
                <w:color w:val="000000" w:themeColor="text1"/>
              </w:rPr>
            </w:pPr>
            <w:r w:rsidRPr="004F616D">
              <w:rPr>
                <w:rFonts w:ascii="Arial" w:hAnsi="Arial" w:cs="Arial"/>
                <w:color w:val="000000" w:themeColor="text1"/>
                <w:w w:val="105"/>
              </w:rPr>
              <w:t>ilgalaikio</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naudojimo, atsparūs</w:t>
            </w:r>
            <w:r w:rsidRPr="004F616D">
              <w:rPr>
                <w:rFonts w:ascii="Arial" w:hAnsi="Arial" w:cs="Arial"/>
                <w:color w:val="000000" w:themeColor="text1"/>
                <w:spacing w:val="-11"/>
                <w:w w:val="105"/>
              </w:rPr>
              <w:t xml:space="preserve"> </w:t>
            </w:r>
            <w:r w:rsidRPr="004F616D">
              <w:rPr>
                <w:rFonts w:ascii="Arial" w:hAnsi="Arial" w:cs="Arial"/>
                <w:color w:val="000000" w:themeColor="text1"/>
                <w:spacing w:val="-2"/>
                <w:w w:val="105"/>
              </w:rPr>
              <w:t>susidėvėjimui;</w:t>
            </w:r>
          </w:p>
          <w:p w14:paraId="48924B61" w14:textId="77777777" w:rsidR="00CD6F2F" w:rsidRPr="004F616D" w:rsidRDefault="00CD6F2F" w:rsidP="00CD6F2F">
            <w:pPr>
              <w:pStyle w:val="TableParagraph"/>
              <w:tabs>
                <w:tab w:val="left" w:pos="142"/>
                <w:tab w:val="left" w:pos="344"/>
              </w:tabs>
              <w:ind w:left="142"/>
              <w:rPr>
                <w:rFonts w:ascii="Arial" w:hAnsi="Arial" w:cs="Arial"/>
                <w:color w:val="000000" w:themeColor="text1"/>
              </w:rPr>
            </w:pPr>
          </w:p>
          <w:p w14:paraId="403331B2" w14:textId="77777777" w:rsidR="00F71E30" w:rsidRPr="004F616D" w:rsidRDefault="00F71E30" w:rsidP="00F71E30">
            <w:pPr>
              <w:pStyle w:val="TableParagraph"/>
              <w:tabs>
                <w:tab w:val="left" w:pos="138"/>
                <w:tab w:val="left" w:pos="336"/>
              </w:tabs>
              <w:ind w:left="142"/>
              <w:rPr>
                <w:rFonts w:ascii="Arial" w:hAnsi="Arial" w:cs="Arial"/>
                <w:color w:val="000000" w:themeColor="text1"/>
              </w:rPr>
            </w:pPr>
            <w:r w:rsidRPr="004F616D">
              <w:rPr>
                <w:rFonts w:ascii="Arial" w:hAnsi="Arial" w:cs="Arial"/>
                <w:color w:val="000000" w:themeColor="text1"/>
                <w:w w:val="105"/>
              </w:rPr>
              <w:t xml:space="preserve">2. </w:t>
            </w:r>
            <w:r w:rsidRPr="004F616D">
              <w:rPr>
                <w:rFonts w:ascii="Arial" w:hAnsi="Arial" w:cs="Arial"/>
                <w:color w:val="000000" w:themeColor="text1"/>
              </w:rPr>
              <w:t>Darbinė dalis pagaminta iš aukštos kokybės volframo karbido (kietmetalio) lydinio arba lygiavertės medžiagos;</w:t>
            </w:r>
          </w:p>
          <w:p w14:paraId="77329C73" w14:textId="77777777" w:rsidR="00CD6F2F" w:rsidRPr="004F616D" w:rsidRDefault="00CD6F2F" w:rsidP="00CD6F2F">
            <w:pPr>
              <w:pStyle w:val="TableParagraph"/>
              <w:tabs>
                <w:tab w:val="left" w:pos="340"/>
              </w:tabs>
              <w:ind w:left="142"/>
              <w:rPr>
                <w:rFonts w:ascii="Arial" w:hAnsi="Arial" w:cs="Arial"/>
                <w:color w:val="000000" w:themeColor="text1"/>
              </w:rPr>
            </w:pPr>
          </w:p>
          <w:p w14:paraId="035140CF" w14:textId="1D4D9D0B" w:rsidR="00CD6F2F" w:rsidRPr="004F616D" w:rsidRDefault="00F71E30" w:rsidP="00CD6F2F">
            <w:pPr>
              <w:pStyle w:val="TableParagraph"/>
              <w:tabs>
                <w:tab w:val="left" w:pos="344"/>
              </w:tabs>
              <w:ind w:left="142"/>
              <w:rPr>
                <w:rFonts w:ascii="Arial" w:hAnsi="Arial" w:cs="Arial"/>
                <w:color w:val="000000" w:themeColor="text1"/>
              </w:rPr>
            </w:pPr>
            <w:r w:rsidRPr="004F616D">
              <w:rPr>
                <w:rStyle w:val="Grietas"/>
                <w:rFonts w:ascii="Arial" w:hAnsi="Arial" w:cs="Arial"/>
                <w:b w:val="0"/>
                <w:bCs w:val="0"/>
                <w:color w:val="000000" w:themeColor="text1"/>
              </w:rPr>
              <w:t>3.</w:t>
            </w:r>
            <w:r w:rsidRPr="004F616D">
              <w:rPr>
                <w:rStyle w:val="Grietas"/>
                <w:rFonts w:ascii="Arial" w:hAnsi="Arial" w:cs="Arial"/>
                <w:color w:val="000000" w:themeColor="text1"/>
              </w:rPr>
              <w:t xml:space="preserve"> </w:t>
            </w:r>
            <w:r w:rsidRPr="004F616D">
              <w:rPr>
                <w:rStyle w:val="Grietas"/>
                <w:rFonts w:ascii="Arial" w:hAnsi="Arial" w:cs="Arial"/>
                <w:b w:val="0"/>
                <w:bCs w:val="0"/>
                <w:color w:val="000000" w:themeColor="text1"/>
              </w:rPr>
              <w:t>kotelio tipas ir matmenys:</w:t>
            </w:r>
            <w:r w:rsidRPr="004F616D">
              <w:rPr>
                <w:rFonts w:ascii="Arial" w:hAnsi="Arial" w:cs="Arial"/>
                <w:color w:val="000000" w:themeColor="text1"/>
              </w:rPr>
              <w:t xml:space="preserve"> pritaikyti kampiniam antgaliui (RA), standartinio diametro (apie 2,35 mm), su fiksavimo įranta gale;</w:t>
            </w:r>
          </w:p>
          <w:p w14:paraId="4BD47402" w14:textId="77777777" w:rsidR="00CD6F2F" w:rsidRPr="004F616D" w:rsidRDefault="00CD6F2F" w:rsidP="00CD6F2F">
            <w:pPr>
              <w:pStyle w:val="TableParagraph"/>
              <w:tabs>
                <w:tab w:val="left" w:pos="135"/>
                <w:tab w:val="left" w:pos="338"/>
              </w:tabs>
              <w:ind w:left="142"/>
              <w:rPr>
                <w:rFonts w:ascii="Arial" w:hAnsi="Arial" w:cs="Arial"/>
                <w:color w:val="000000" w:themeColor="text1"/>
              </w:rPr>
            </w:pPr>
          </w:p>
          <w:p w14:paraId="236AD0BF" w14:textId="28B3CFCD" w:rsidR="00CD6F2F" w:rsidRPr="004F616D" w:rsidRDefault="00F71E30" w:rsidP="00CD6F2F">
            <w:pPr>
              <w:pStyle w:val="TableParagraph"/>
              <w:tabs>
                <w:tab w:val="left" w:pos="342"/>
              </w:tabs>
              <w:ind w:left="142"/>
              <w:rPr>
                <w:rFonts w:ascii="Arial" w:hAnsi="Arial" w:cs="Arial"/>
                <w:color w:val="000000" w:themeColor="text1"/>
              </w:rPr>
            </w:pPr>
            <w:r w:rsidRPr="004F616D">
              <w:rPr>
                <w:rFonts w:ascii="Arial" w:hAnsi="Arial" w:cs="Arial"/>
                <w:color w:val="000000" w:themeColor="text1"/>
              </w:rPr>
              <w:t>4. Atsparūs korozijai, netamsėjantys ir nekeičiantys savybių daugkartinio sterilizavimo autoklave metu;</w:t>
            </w:r>
          </w:p>
          <w:p w14:paraId="73898EF2" w14:textId="77777777" w:rsidR="00F71E30" w:rsidRPr="004F616D" w:rsidRDefault="00F71E30" w:rsidP="00CD6F2F">
            <w:pPr>
              <w:pStyle w:val="TableParagraph"/>
              <w:tabs>
                <w:tab w:val="left" w:pos="342"/>
              </w:tabs>
              <w:ind w:left="142"/>
              <w:rPr>
                <w:rFonts w:ascii="Arial" w:hAnsi="Arial" w:cs="Arial"/>
                <w:color w:val="000000" w:themeColor="text1"/>
              </w:rPr>
            </w:pPr>
          </w:p>
          <w:p w14:paraId="1D36A669" w14:textId="155A799A" w:rsidR="00E36B0B" w:rsidRPr="004F616D" w:rsidRDefault="00F71E30" w:rsidP="00CD6F2F">
            <w:pPr>
              <w:pStyle w:val="TableParagraph"/>
              <w:tabs>
                <w:tab w:val="left" w:pos="339"/>
              </w:tabs>
              <w:ind w:left="142"/>
              <w:rPr>
                <w:rFonts w:ascii="Arial" w:hAnsi="Arial" w:cs="Arial"/>
                <w:color w:val="000000" w:themeColor="text1"/>
              </w:rPr>
            </w:pPr>
            <w:r w:rsidRPr="004F616D">
              <w:rPr>
                <w:rFonts w:ascii="Arial" w:hAnsi="Arial" w:cs="Arial"/>
                <w:color w:val="000000" w:themeColor="text1"/>
                <w:w w:val="105"/>
              </w:rPr>
              <w:t>5</w:t>
            </w:r>
            <w:r w:rsidR="00CD6F2F" w:rsidRPr="004F616D">
              <w:rPr>
                <w:rFonts w:ascii="Arial" w:hAnsi="Arial" w:cs="Arial"/>
                <w:color w:val="000000" w:themeColor="text1"/>
                <w:w w:val="105"/>
              </w:rPr>
              <w:t xml:space="preserve">. </w:t>
            </w:r>
            <w:r w:rsidR="00E36B0B" w:rsidRPr="004F616D">
              <w:rPr>
                <w:rFonts w:ascii="Arial" w:hAnsi="Arial" w:cs="Arial"/>
                <w:color w:val="000000" w:themeColor="text1"/>
                <w:w w:val="105"/>
              </w:rPr>
              <w:t>nedeginantys</w:t>
            </w:r>
            <w:r w:rsidR="00E36B0B" w:rsidRPr="004F616D">
              <w:rPr>
                <w:rFonts w:ascii="Arial" w:hAnsi="Arial" w:cs="Arial"/>
                <w:color w:val="000000" w:themeColor="text1"/>
                <w:spacing w:val="-5"/>
                <w:w w:val="105"/>
              </w:rPr>
              <w:t xml:space="preserve"> </w:t>
            </w:r>
            <w:r w:rsidR="00E36B0B" w:rsidRPr="004F616D">
              <w:rPr>
                <w:rFonts w:ascii="Arial" w:hAnsi="Arial" w:cs="Arial"/>
                <w:color w:val="000000" w:themeColor="text1"/>
                <w:w w:val="105"/>
              </w:rPr>
              <w:t xml:space="preserve">danties </w:t>
            </w:r>
            <w:r w:rsidR="00E36B0B" w:rsidRPr="004F616D">
              <w:rPr>
                <w:rFonts w:ascii="Arial" w:hAnsi="Arial" w:cs="Arial"/>
                <w:color w:val="000000" w:themeColor="text1"/>
              </w:rPr>
              <w:t>audinių gręžiant;</w:t>
            </w:r>
          </w:p>
          <w:p w14:paraId="2BB1DFCA" w14:textId="77777777" w:rsidR="00CD6F2F" w:rsidRPr="004F616D" w:rsidRDefault="00CD6F2F" w:rsidP="00CD6F2F">
            <w:pPr>
              <w:pStyle w:val="Pagrindinistekstas"/>
              <w:shd w:val="clear" w:color="auto" w:fill="auto"/>
              <w:ind w:left="142"/>
              <w:rPr>
                <w:rFonts w:ascii="Arial" w:hAnsi="Arial" w:cs="Arial"/>
                <w:color w:val="000000" w:themeColor="text1"/>
                <w:w w:val="105"/>
                <w:sz w:val="22"/>
                <w:szCs w:val="22"/>
              </w:rPr>
            </w:pPr>
          </w:p>
          <w:p w14:paraId="5B23E294" w14:textId="1FBBED9D" w:rsidR="00E36B0B" w:rsidRPr="004F616D" w:rsidRDefault="00F71E30" w:rsidP="00CD6F2F">
            <w:pPr>
              <w:pStyle w:val="Pagrindinistekstas"/>
              <w:shd w:val="clear" w:color="auto" w:fill="auto"/>
              <w:ind w:left="142"/>
              <w:rPr>
                <w:rFonts w:ascii="Arial" w:hAnsi="Arial" w:cs="Arial"/>
                <w:color w:val="000000" w:themeColor="text1"/>
                <w:w w:val="105"/>
                <w:sz w:val="22"/>
                <w:szCs w:val="22"/>
              </w:rPr>
            </w:pPr>
            <w:r w:rsidRPr="004F616D">
              <w:rPr>
                <w:rFonts w:ascii="Arial" w:hAnsi="Arial" w:cs="Arial"/>
                <w:color w:val="000000" w:themeColor="text1"/>
                <w:w w:val="105"/>
                <w:sz w:val="22"/>
                <w:szCs w:val="22"/>
              </w:rPr>
              <w:t>6</w:t>
            </w:r>
            <w:r w:rsidR="00CD6F2F" w:rsidRPr="004F616D">
              <w:rPr>
                <w:rFonts w:ascii="Arial" w:hAnsi="Arial" w:cs="Arial"/>
                <w:color w:val="000000" w:themeColor="text1"/>
                <w:w w:val="105"/>
                <w:sz w:val="22"/>
                <w:szCs w:val="22"/>
              </w:rPr>
              <w:t xml:space="preserve">. </w:t>
            </w:r>
            <w:r w:rsidRPr="004F616D">
              <w:rPr>
                <w:rFonts w:ascii="Arial" w:hAnsi="Arial" w:cs="Arial"/>
                <w:color w:val="000000" w:themeColor="text1"/>
                <w:sz w:val="22"/>
                <w:szCs w:val="22"/>
              </w:rPr>
              <w:t>Skirtingų tipų (pjaunamųjų briaunų skaičiaus), pažymėti ISO standartų spalvų juostelėmis ant grąžto koto;</w:t>
            </w:r>
          </w:p>
          <w:p w14:paraId="1B05F11E" w14:textId="77777777" w:rsidR="003D6D2D" w:rsidRPr="004F616D" w:rsidRDefault="003D6D2D" w:rsidP="003D6D2D">
            <w:pPr>
              <w:pStyle w:val="TableParagraph"/>
              <w:tabs>
                <w:tab w:val="left" w:pos="323"/>
              </w:tabs>
              <w:ind w:left="142"/>
              <w:rPr>
                <w:rStyle w:val="BodytextCalibri"/>
                <w:rFonts w:ascii="Arial" w:hAnsi="Arial" w:cs="Arial"/>
                <w:color w:val="000000" w:themeColor="text1"/>
                <w:sz w:val="22"/>
                <w:szCs w:val="22"/>
                <w:shd w:val="clear" w:color="auto" w:fill="auto"/>
              </w:rPr>
            </w:pPr>
          </w:p>
          <w:p w14:paraId="780A2CC5" w14:textId="6A396DA7" w:rsidR="003D6D2D" w:rsidRPr="004F616D" w:rsidRDefault="00F71E30" w:rsidP="003D6D2D">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rPr>
              <w:t>7</w:t>
            </w:r>
            <w:r w:rsidR="003D6D2D" w:rsidRPr="004F616D">
              <w:rPr>
                <w:rStyle w:val="BodytextCalibri"/>
                <w:rFonts w:ascii="Arial" w:hAnsi="Arial" w:cs="Arial"/>
                <w:color w:val="000000" w:themeColor="text1"/>
                <w:sz w:val="22"/>
                <w:szCs w:val="22"/>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39648597" w14:textId="77777777"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065CDCA" w14:textId="77777777"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C94B9B7" w14:textId="77777777" w:rsidR="00E36B0B" w:rsidRPr="004F616D" w:rsidRDefault="00E36B0B" w:rsidP="00330EB0">
            <w:pPr>
              <w:pStyle w:val="Pagrindinistekstas"/>
              <w:shd w:val="clear" w:color="auto" w:fill="auto"/>
              <w:jc w:val="center"/>
              <w:rPr>
                <w:rStyle w:val="BodytextCalibri"/>
                <w:rFonts w:ascii="Arial" w:hAnsi="Arial" w:cs="Arial"/>
                <w:color w:val="000000" w:themeColor="text1"/>
                <w:sz w:val="22"/>
                <w:szCs w:val="22"/>
                <w:lang w:val="lt-LT"/>
              </w:rPr>
            </w:pPr>
          </w:p>
        </w:tc>
      </w:tr>
    </w:tbl>
    <w:p w14:paraId="7928C3AB" w14:textId="77777777" w:rsidR="009B2A8F" w:rsidRPr="004F616D" w:rsidRDefault="009B2A8F" w:rsidP="00565F49">
      <w:pPr>
        <w:pStyle w:val="Sraopastraipa"/>
        <w:spacing w:after="0" w:line="240" w:lineRule="auto"/>
        <w:ind w:left="0"/>
        <w:jc w:val="center"/>
        <w:rPr>
          <w:rFonts w:ascii="Arial" w:hAnsi="Arial" w:cs="Arial"/>
          <w:b/>
          <w:bCs/>
          <w:i/>
          <w:iCs/>
          <w:color w:val="000000" w:themeColor="text1"/>
        </w:rPr>
      </w:pPr>
    </w:p>
    <w:p w14:paraId="3199D6A0"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75CB84EC"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lastRenderedPageBreak/>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67B2F3C" w14:textId="3B006D4B" w:rsidR="009B2A8F" w:rsidRPr="004F616D" w:rsidRDefault="00A0132A" w:rsidP="002E6BAA">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3</w:t>
      </w:r>
      <w:r w:rsidR="002E6BAA" w:rsidRPr="004F616D">
        <w:rPr>
          <w:rFonts w:ascii="Arial" w:hAnsi="Arial" w:cs="Arial"/>
          <w:b/>
          <w:bCs/>
          <w:i/>
          <w:iCs/>
          <w:color w:val="000000" w:themeColor="text1"/>
          <w:sz w:val="24"/>
          <w:szCs w:val="24"/>
        </w:rPr>
        <w:t xml:space="preserve"> </w:t>
      </w:r>
      <w:r w:rsidR="00EE2E78"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7136E4" w:rsidRPr="004F616D">
        <w:rPr>
          <w:rFonts w:ascii="Arial" w:hAnsi="Arial" w:cs="Arial"/>
          <w:b/>
          <w:bCs/>
          <w:i/>
          <w:iCs/>
          <w:color w:val="000000" w:themeColor="text1"/>
          <w:sz w:val="24"/>
          <w:szCs w:val="24"/>
        </w:rPr>
        <w:t>8</w:t>
      </w:r>
      <w:r w:rsidR="002E6BAA" w:rsidRPr="004F616D">
        <w:rPr>
          <w:rFonts w:ascii="Arial" w:hAnsi="Arial" w:cs="Arial"/>
          <w:b/>
          <w:bCs/>
          <w:i/>
          <w:iCs/>
          <w:color w:val="000000" w:themeColor="text1"/>
          <w:sz w:val="24"/>
          <w:szCs w:val="24"/>
        </w:rPr>
        <w:t xml:space="preserve"> </w:t>
      </w:r>
      <w:r w:rsidR="00EE2E78"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44F15A3D" w14:textId="5D9875FB" w:rsidR="003D6D2D" w:rsidRPr="004F616D" w:rsidRDefault="003D6D2D" w:rsidP="003D6D2D">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 Pirkimo dalis</w:t>
      </w:r>
    </w:p>
    <w:p w14:paraId="2F7E6157" w14:textId="3CF3055C" w:rsidR="003D6D2D" w:rsidRPr="004F616D" w:rsidRDefault="003D6D2D" w:rsidP="00A0132A">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Odontologijos poliravimo priemonės. Techninė specifikacija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3D6D2D" w:rsidRPr="004F616D" w14:paraId="2C671A1A" w14:textId="77777777" w:rsidTr="00330EB0">
        <w:tc>
          <w:tcPr>
            <w:tcW w:w="241" w:type="pct"/>
            <w:shd w:val="clear" w:color="auto" w:fill="FFFFFF"/>
            <w:vAlign w:val="center"/>
          </w:tcPr>
          <w:p w14:paraId="1E69258B" w14:textId="77777777" w:rsidR="003D6D2D" w:rsidRPr="004F616D" w:rsidRDefault="003D6D2D" w:rsidP="00330EB0">
            <w:pPr>
              <w:pStyle w:val="Pagrindinistekstas"/>
              <w:shd w:val="clear" w:color="auto" w:fill="auto"/>
              <w:ind w:left="140"/>
              <w:rPr>
                <w:rFonts w:ascii="Arial" w:hAnsi="Arial" w:cs="Arial"/>
                <w:b/>
                <w:bCs/>
                <w:color w:val="000000" w:themeColor="text1"/>
                <w:sz w:val="22"/>
                <w:szCs w:val="22"/>
                <w:lang w:val="lt-LT"/>
              </w:rPr>
            </w:pPr>
            <w:r w:rsidRPr="004F616D">
              <w:rPr>
                <w:rStyle w:val="BodytextCalibri"/>
                <w:rFonts w:ascii="Arial" w:hAnsi="Arial" w:cs="Arial"/>
                <w:b/>
                <w:bCs/>
                <w:color w:val="000000" w:themeColor="text1"/>
                <w:sz w:val="22"/>
                <w:szCs w:val="22"/>
                <w:lang w:val="lt-LT"/>
              </w:rPr>
              <w:t>Eil.</w:t>
            </w:r>
          </w:p>
          <w:p w14:paraId="42D1FE4B" w14:textId="77777777" w:rsidR="003D6D2D" w:rsidRPr="004F616D" w:rsidRDefault="003D6D2D" w:rsidP="00330EB0">
            <w:pPr>
              <w:pStyle w:val="Pagrindinistekstas"/>
              <w:shd w:val="clear" w:color="auto" w:fill="auto"/>
              <w:ind w:left="140"/>
              <w:rPr>
                <w:rFonts w:ascii="Arial" w:hAnsi="Arial" w:cs="Arial"/>
                <w:b/>
                <w:bCs/>
                <w:color w:val="000000" w:themeColor="text1"/>
                <w:sz w:val="22"/>
                <w:szCs w:val="22"/>
                <w:lang w:val="lt-LT"/>
              </w:rPr>
            </w:pPr>
            <w:r w:rsidRPr="004F616D">
              <w:rPr>
                <w:rStyle w:val="BodytextCalibri"/>
                <w:rFonts w:ascii="Arial" w:hAnsi="Arial" w:cs="Arial"/>
                <w:b/>
                <w:bCs/>
                <w:color w:val="000000" w:themeColor="text1"/>
                <w:sz w:val="22"/>
                <w:szCs w:val="22"/>
                <w:lang w:val="lt-LT"/>
              </w:rPr>
              <w:t>Nr.</w:t>
            </w:r>
          </w:p>
        </w:tc>
        <w:tc>
          <w:tcPr>
            <w:tcW w:w="886" w:type="pct"/>
            <w:shd w:val="clear" w:color="auto" w:fill="FFFFFF"/>
            <w:vAlign w:val="center"/>
          </w:tcPr>
          <w:p w14:paraId="0D1550F3" w14:textId="77777777" w:rsidR="003D6D2D" w:rsidRPr="004F616D" w:rsidRDefault="003D6D2D" w:rsidP="00330EB0">
            <w:pPr>
              <w:pStyle w:val="Pagrindinistekstas"/>
              <w:shd w:val="clear" w:color="auto" w:fill="auto"/>
              <w:ind w:left="120"/>
              <w:jc w:val="center"/>
              <w:rPr>
                <w:rFonts w:ascii="Arial" w:hAnsi="Arial" w:cs="Arial"/>
                <w:b/>
                <w:bCs/>
                <w:color w:val="000000" w:themeColor="text1"/>
                <w:sz w:val="22"/>
                <w:szCs w:val="22"/>
                <w:lang w:val="lt-LT"/>
              </w:rPr>
            </w:pPr>
            <w:r w:rsidRPr="004F616D">
              <w:rPr>
                <w:rStyle w:val="BodytextCalibri"/>
                <w:rFonts w:ascii="Arial" w:hAnsi="Arial" w:cs="Arial"/>
                <w:b/>
                <w:bCs/>
                <w:color w:val="000000" w:themeColor="text1"/>
                <w:sz w:val="22"/>
                <w:szCs w:val="22"/>
                <w:lang w:val="lt-LT"/>
              </w:rPr>
              <w:t>Parametrai</w:t>
            </w:r>
          </w:p>
        </w:tc>
        <w:tc>
          <w:tcPr>
            <w:tcW w:w="615" w:type="pct"/>
            <w:shd w:val="clear" w:color="auto" w:fill="FFFFFF"/>
          </w:tcPr>
          <w:p w14:paraId="05CF3B9E" w14:textId="77777777" w:rsidR="003D6D2D" w:rsidRPr="004F616D" w:rsidRDefault="003D6D2D" w:rsidP="00330EB0">
            <w:pPr>
              <w:pStyle w:val="Pagrindinistekstas"/>
              <w:shd w:val="clear" w:color="auto" w:fill="auto"/>
              <w:jc w:val="center"/>
              <w:rPr>
                <w:rStyle w:val="BodytextCalibri"/>
                <w:rFonts w:ascii="Arial" w:hAnsi="Arial" w:cs="Arial"/>
                <w:b/>
                <w:bCs/>
                <w:color w:val="000000" w:themeColor="text1"/>
                <w:sz w:val="22"/>
                <w:szCs w:val="22"/>
                <w:lang w:val="lt-LT"/>
              </w:rPr>
            </w:pPr>
            <w:r w:rsidRPr="004F616D">
              <w:rPr>
                <w:rStyle w:val="BodytextCalibri"/>
                <w:rFonts w:ascii="Arial" w:hAnsi="Arial" w:cs="Arial"/>
                <w:b/>
                <w:bCs/>
                <w:color w:val="000000" w:themeColor="text1"/>
                <w:sz w:val="22"/>
                <w:szCs w:val="22"/>
                <w:lang w:val="lt-LT"/>
              </w:rPr>
              <w:t>Numatomas kiekis 35 mėn. laikotarpiui (vnt.)</w:t>
            </w:r>
          </w:p>
        </w:tc>
        <w:tc>
          <w:tcPr>
            <w:tcW w:w="1074" w:type="pct"/>
            <w:shd w:val="clear" w:color="auto" w:fill="FFFFFF"/>
            <w:vAlign w:val="center"/>
          </w:tcPr>
          <w:p w14:paraId="7A2EDEDB" w14:textId="77777777" w:rsidR="003D6D2D" w:rsidRPr="004F616D" w:rsidRDefault="003D6D2D" w:rsidP="00330EB0">
            <w:pPr>
              <w:pStyle w:val="Pagrindinistekstas"/>
              <w:shd w:val="clear" w:color="auto" w:fill="auto"/>
              <w:jc w:val="center"/>
              <w:rPr>
                <w:rFonts w:ascii="Arial" w:hAnsi="Arial" w:cs="Arial"/>
                <w:b/>
                <w:bCs/>
                <w:color w:val="000000" w:themeColor="text1"/>
                <w:sz w:val="22"/>
                <w:szCs w:val="22"/>
                <w:lang w:val="lt-LT"/>
              </w:rPr>
            </w:pPr>
            <w:r w:rsidRPr="004F616D">
              <w:rPr>
                <w:rStyle w:val="BodytextCalibri"/>
                <w:rFonts w:ascii="Arial" w:hAnsi="Arial" w:cs="Arial"/>
                <w:b/>
                <w:bCs/>
                <w:color w:val="000000" w:themeColor="text1"/>
                <w:sz w:val="22"/>
                <w:szCs w:val="22"/>
                <w:lang w:val="lt-LT"/>
              </w:rPr>
              <w:t>Reikalaujama parametro reikšmės</w:t>
            </w:r>
          </w:p>
        </w:tc>
        <w:tc>
          <w:tcPr>
            <w:tcW w:w="1075" w:type="pct"/>
            <w:shd w:val="clear" w:color="auto" w:fill="FFFFFF"/>
            <w:vAlign w:val="center"/>
          </w:tcPr>
          <w:p w14:paraId="73287C2E" w14:textId="77777777" w:rsidR="003D6D2D" w:rsidRPr="004F616D" w:rsidRDefault="003D6D2D" w:rsidP="00330EB0">
            <w:pPr>
              <w:pStyle w:val="Pagrindinistekstas"/>
              <w:shd w:val="clear" w:color="auto" w:fill="auto"/>
              <w:jc w:val="center"/>
              <w:rPr>
                <w:rStyle w:val="BodytextCalibri"/>
                <w:rFonts w:ascii="Arial" w:hAnsi="Arial" w:cs="Arial"/>
                <w:b/>
                <w:bCs/>
                <w:color w:val="000000" w:themeColor="text1"/>
                <w:sz w:val="22"/>
                <w:szCs w:val="22"/>
                <w:lang w:val="lt-LT"/>
              </w:rPr>
            </w:pPr>
            <w:r w:rsidRPr="004F616D">
              <w:rPr>
                <w:rStyle w:val="BodytextCalibri"/>
                <w:rFonts w:ascii="Arial" w:hAnsi="Arial" w:cs="Arial"/>
                <w:b/>
                <w:bCs/>
                <w:color w:val="000000" w:themeColor="text1"/>
                <w:sz w:val="22"/>
                <w:szCs w:val="22"/>
                <w:lang w:val="lt-LT"/>
              </w:rPr>
              <w:t>Siūlomi techniniai parametrai</w:t>
            </w:r>
          </w:p>
        </w:tc>
        <w:tc>
          <w:tcPr>
            <w:tcW w:w="563" w:type="pct"/>
            <w:shd w:val="clear" w:color="auto" w:fill="FFFFFF"/>
          </w:tcPr>
          <w:p w14:paraId="7330DE07" w14:textId="77777777" w:rsidR="003D6D2D" w:rsidRPr="004F616D" w:rsidRDefault="003D6D2D" w:rsidP="00330EB0">
            <w:pPr>
              <w:pStyle w:val="Pagrindinistekstas"/>
              <w:shd w:val="clear" w:color="auto" w:fill="auto"/>
              <w:jc w:val="center"/>
              <w:rPr>
                <w:rStyle w:val="BodytextCalibri"/>
                <w:rFonts w:ascii="Arial" w:hAnsi="Arial" w:cs="Arial"/>
                <w:b/>
                <w:bCs/>
                <w:color w:val="000000" w:themeColor="text1"/>
                <w:sz w:val="22"/>
                <w:szCs w:val="22"/>
                <w:lang w:val="lt-LT"/>
              </w:rPr>
            </w:pPr>
            <w:r w:rsidRPr="004F616D">
              <w:rPr>
                <w:rStyle w:val="BodytextCalibri"/>
                <w:rFonts w:ascii="Arial" w:hAnsi="Arial" w:cs="Arial"/>
                <w:b/>
                <w:bCs/>
                <w:color w:val="000000" w:themeColor="text1"/>
                <w:sz w:val="22"/>
                <w:szCs w:val="22"/>
                <w:lang w:val="lt-LT"/>
              </w:rPr>
              <w:t>Kaina be PVM (Eur)</w:t>
            </w:r>
          </w:p>
        </w:tc>
        <w:tc>
          <w:tcPr>
            <w:tcW w:w="546" w:type="pct"/>
            <w:shd w:val="clear" w:color="auto" w:fill="FFFFFF"/>
          </w:tcPr>
          <w:p w14:paraId="34C2B359" w14:textId="77777777" w:rsidR="003D6D2D" w:rsidRPr="004F616D" w:rsidRDefault="003D6D2D" w:rsidP="00330EB0">
            <w:pPr>
              <w:pStyle w:val="Pagrindinistekstas"/>
              <w:shd w:val="clear" w:color="auto" w:fill="auto"/>
              <w:jc w:val="center"/>
              <w:rPr>
                <w:rStyle w:val="BodytextCalibri"/>
                <w:rFonts w:ascii="Arial" w:hAnsi="Arial" w:cs="Arial"/>
                <w:b/>
                <w:bCs/>
                <w:color w:val="000000" w:themeColor="text1"/>
                <w:sz w:val="22"/>
                <w:szCs w:val="22"/>
                <w:lang w:val="lt-LT"/>
              </w:rPr>
            </w:pPr>
            <w:r w:rsidRPr="004F616D">
              <w:rPr>
                <w:rStyle w:val="BodytextCalibri"/>
                <w:rFonts w:ascii="Arial" w:hAnsi="Arial" w:cs="Arial"/>
                <w:b/>
                <w:bCs/>
                <w:color w:val="000000" w:themeColor="text1"/>
                <w:sz w:val="22"/>
                <w:szCs w:val="22"/>
                <w:lang w:val="lt-LT"/>
              </w:rPr>
              <w:t>Bendra suma su PVM (Eur)</w:t>
            </w:r>
          </w:p>
        </w:tc>
      </w:tr>
      <w:tr w:rsidR="003D6D2D" w:rsidRPr="004F616D" w14:paraId="2890869E" w14:textId="77777777" w:rsidTr="00330EB0">
        <w:tc>
          <w:tcPr>
            <w:tcW w:w="241" w:type="pct"/>
            <w:shd w:val="clear" w:color="auto" w:fill="FFFFFF"/>
            <w:vAlign w:val="center"/>
          </w:tcPr>
          <w:p w14:paraId="0A6116D7" w14:textId="77777777" w:rsidR="003D6D2D" w:rsidRPr="004F616D" w:rsidRDefault="003D6D2D"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w:t>
            </w:r>
          </w:p>
        </w:tc>
        <w:tc>
          <w:tcPr>
            <w:tcW w:w="886" w:type="pct"/>
            <w:shd w:val="clear" w:color="auto" w:fill="FFFFFF"/>
            <w:vAlign w:val="center"/>
          </w:tcPr>
          <w:p w14:paraId="49B5DCD8" w14:textId="527EFD3D" w:rsidR="003D6D2D" w:rsidRPr="004F616D" w:rsidRDefault="003D6D2D"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Polyrai</w:t>
            </w:r>
          </w:p>
        </w:tc>
        <w:tc>
          <w:tcPr>
            <w:tcW w:w="615" w:type="pct"/>
            <w:shd w:val="clear" w:color="auto" w:fill="FFFFFF"/>
          </w:tcPr>
          <w:p w14:paraId="60E620C9" w14:textId="144ABB20" w:rsidR="003D6D2D" w:rsidRPr="004F616D" w:rsidRDefault="003D6D2D"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500 vnt.</w:t>
            </w:r>
          </w:p>
        </w:tc>
        <w:tc>
          <w:tcPr>
            <w:tcW w:w="1074" w:type="pct"/>
            <w:shd w:val="clear" w:color="auto" w:fill="FFFFFF"/>
            <w:vAlign w:val="center"/>
          </w:tcPr>
          <w:p w14:paraId="334D2942" w14:textId="77777777" w:rsidR="003D6D2D" w:rsidRPr="004F616D" w:rsidRDefault="000B4125" w:rsidP="000B4125">
            <w:pPr>
              <w:pStyle w:val="TableParagraph"/>
              <w:tabs>
                <w:tab w:val="left" w:pos="323"/>
              </w:tabs>
              <w:spacing w:line="276" w:lineRule="auto"/>
              <w:rPr>
                <w:rFonts w:ascii="Arial" w:hAnsi="Arial" w:cs="Arial"/>
                <w:color w:val="000000" w:themeColor="text1"/>
              </w:rPr>
            </w:pPr>
            <w:r w:rsidRPr="004F616D">
              <w:rPr>
                <w:rStyle w:val="BodytextCalibri"/>
                <w:rFonts w:ascii="Arial" w:hAnsi="Arial" w:cs="Arial"/>
                <w:color w:val="000000" w:themeColor="text1"/>
                <w:sz w:val="22"/>
                <w:szCs w:val="22"/>
                <w:shd w:val="clear" w:color="auto" w:fill="auto"/>
              </w:rPr>
              <w:t xml:space="preserve">1. </w:t>
            </w:r>
            <w:r w:rsidRPr="004F616D">
              <w:rPr>
                <w:rFonts w:ascii="Arial" w:hAnsi="Arial" w:cs="Arial"/>
                <w:color w:val="000000" w:themeColor="text1"/>
              </w:rPr>
              <w:t>Skirti lėtaeigiam kampiniam antgaliui (RA standartas, kotelio diametras apie 2,35 mm);</w:t>
            </w:r>
          </w:p>
          <w:p w14:paraId="27A1E5BF" w14:textId="77777777" w:rsidR="000B4125" w:rsidRPr="004F616D" w:rsidRDefault="000B4125" w:rsidP="000B4125">
            <w:pPr>
              <w:pStyle w:val="TableParagraph"/>
              <w:tabs>
                <w:tab w:val="left" w:pos="323"/>
              </w:tabs>
              <w:spacing w:line="276" w:lineRule="auto"/>
              <w:rPr>
                <w:rStyle w:val="BodytextCalibri"/>
                <w:rFonts w:ascii="Arial" w:hAnsi="Arial" w:cs="Arial"/>
                <w:color w:val="000000" w:themeColor="text1"/>
                <w:sz w:val="22"/>
                <w:szCs w:val="22"/>
                <w:shd w:val="clear" w:color="auto" w:fill="auto"/>
              </w:rPr>
            </w:pPr>
          </w:p>
          <w:p w14:paraId="6BF2B449" w14:textId="77777777" w:rsidR="000B4125" w:rsidRPr="004F616D" w:rsidRDefault="000B4125" w:rsidP="000B4125">
            <w:pPr>
              <w:pStyle w:val="TableParagraph"/>
              <w:tabs>
                <w:tab w:val="left" w:pos="323"/>
              </w:tabs>
              <w:spacing w:line="276" w:lineRule="auto"/>
              <w:rPr>
                <w:rStyle w:val="Emfaz"/>
                <w:rFonts w:ascii="Arial" w:hAnsi="Arial" w:cs="Arial"/>
                <w:i w:val="0"/>
                <w:iCs w:val="0"/>
                <w:color w:val="000000" w:themeColor="text1"/>
              </w:rPr>
            </w:pPr>
            <w:r w:rsidRPr="004F616D">
              <w:rPr>
                <w:rStyle w:val="BodytextCalibri"/>
                <w:rFonts w:ascii="Arial" w:hAnsi="Arial" w:cs="Arial"/>
                <w:color w:val="000000" w:themeColor="text1"/>
                <w:sz w:val="22"/>
                <w:szCs w:val="22"/>
              </w:rPr>
              <w:t xml:space="preserve">2. </w:t>
            </w:r>
            <w:r w:rsidRPr="004F616D">
              <w:rPr>
                <w:rFonts w:ascii="Arial" w:hAnsi="Arial" w:cs="Arial"/>
                <w:color w:val="000000" w:themeColor="text1"/>
              </w:rPr>
              <w:t xml:space="preserve">Įvairių formų (pvz., liepsnelės, puodelio, disko) ir skirtingų poliravimo etapų / švelnumo lygių asorti, skirti kompozitinių medžiagų galutiniam apdirbimui </w:t>
            </w:r>
            <w:r w:rsidRPr="004F616D">
              <w:rPr>
                <w:rStyle w:val="Emfaz"/>
                <w:rFonts w:ascii="Arial" w:hAnsi="Arial" w:cs="Arial"/>
                <w:i w:val="0"/>
                <w:iCs w:val="0"/>
                <w:color w:val="000000" w:themeColor="text1"/>
              </w:rPr>
              <w:t xml:space="preserve">(tikslus </w:t>
            </w:r>
            <w:r w:rsidRPr="004F616D">
              <w:rPr>
                <w:rStyle w:val="Emfaz"/>
                <w:rFonts w:ascii="Arial" w:hAnsi="Arial" w:cs="Arial"/>
                <w:i w:val="0"/>
                <w:iCs w:val="0"/>
                <w:color w:val="000000" w:themeColor="text1"/>
              </w:rPr>
              <w:lastRenderedPageBreak/>
              <w:t>formų ir tipų pasiskirstymas pagal poreikį derinamas sutarties pasirašymo metu);</w:t>
            </w:r>
          </w:p>
          <w:p w14:paraId="3B6160CD" w14:textId="77777777" w:rsidR="000B4125" w:rsidRPr="004F616D" w:rsidRDefault="000B4125" w:rsidP="000B4125">
            <w:pPr>
              <w:pStyle w:val="TableParagraph"/>
              <w:tabs>
                <w:tab w:val="left" w:pos="323"/>
              </w:tabs>
              <w:spacing w:line="276" w:lineRule="auto"/>
              <w:rPr>
                <w:rStyle w:val="BodytextCalibri"/>
                <w:rFonts w:ascii="Arial" w:hAnsi="Arial" w:cs="Arial"/>
                <w:color w:val="000000" w:themeColor="text1"/>
                <w:sz w:val="22"/>
                <w:szCs w:val="22"/>
                <w:shd w:val="clear" w:color="auto" w:fill="auto"/>
              </w:rPr>
            </w:pPr>
          </w:p>
          <w:p w14:paraId="1059994B" w14:textId="2BD055AB" w:rsidR="000B4125" w:rsidRPr="004F616D" w:rsidRDefault="000B4125" w:rsidP="000B412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Ilgalaikio naudojimo, pasižymintys dideliu atsparumu dilimui, elastingi;</w:t>
            </w:r>
          </w:p>
          <w:p w14:paraId="4A33F20E" w14:textId="77777777" w:rsidR="000B4125" w:rsidRPr="004F616D" w:rsidRDefault="000B4125" w:rsidP="000B4125">
            <w:pPr>
              <w:pStyle w:val="z1qcye"/>
              <w:spacing w:before="0" w:beforeAutospacing="0" w:after="0" w:afterAutospacing="0" w:line="276" w:lineRule="auto"/>
              <w:rPr>
                <w:rFonts w:ascii="Arial" w:hAnsi="Arial" w:cs="Arial"/>
                <w:color w:val="000000" w:themeColor="text1"/>
                <w:sz w:val="22"/>
                <w:szCs w:val="22"/>
              </w:rPr>
            </w:pPr>
          </w:p>
          <w:p w14:paraId="585A9335" w14:textId="02021C94" w:rsidR="000B4125" w:rsidRPr="004F616D" w:rsidRDefault="000B4125" w:rsidP="000B412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Skirtingi poliravimo lygiai (gali būti koduoti skirtingomis spalvomis pagal gamintojo ar ISO standartus);</w:t>
            </w:r>
          </w:p>
          <w:p w14:paraId="2BB5271A" w14:textId="77777777" w:rsidR="000B4125" w:rsidRPr="004F616D" w:rsidRDefault="000B4125" w:rsidP="000B4125">
            <w:pPr>
              <w:pStyle w:val="z1qcye"/>
              <w:spacing w:before="0" w:beforeAutospacing="0" w:after="0" w:afterAutospacing="0" w:line="276" w:lineRule="auto"/>
              <w:rPr>
                <w:rFonts w:ascii="Arial" w:hAnsi="Arial" w:cs="Arial"/>
                <w:color w:val="000000" w:themeColor="text1"/>
                <w:sz w:val="22"/>
                <w:szCs w:val="22"/>
              </w:rPr>
            </w:pPr>
          </w:p>
          <w:p w14:paraId="25CE449A" w14:textId="689EBFF8" w:rsidR="000B4125" w:rsidRPr="004F616D" w:rsidRDefault="000B4125" w:rsidP="000B412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5. Integruoti ant metalinio / plastikinio kotelio arba tvirtinami ant specialaus laikiklio (mandrelės);</w:t>
            </w:r>
          </w:p>
          <w:p w14:paraId="41FBCA6B" w14:textId="77777777" w:rsidR="000B4125" w:rsidRPr="004F616D" w:rsidRDefault="000B4125" w:rsidP="000B4125">
            <w:pPr>
              <w:pStyle w:val="z1qcye"/>
              <w:spacing w:before="0" w:beforeAutospacing="0" w:after="0" w:afterAutospacing="0" w:line="276" w:lineRule="auto"/>
              <w:rPr>
                <w:rFonts w:ascii="Arial" w:hAnsi="Arial" w:cs="Arial"/>
                <w:color w:val="000000" w:themeColor="text1"/>
                <w:sz w:val="22"/>
                <w:szCs w:val="22"/>
              </w:rPr>
            </w:pPr>
          </w:p>
          <w:p w14:paraId="752A9472" w14:textId="49E10B3D" w:rsidR="000B4125" w:rsidRPr="004F616D" w:rsidRDefault="000B4125" w:rsidP="000B412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6. Atsparūs korozijai ir tinkami daugkartiniam sterilizavimui autoklave (jei gaminys daugkartinis);</w:t>
            </w:r>
          </w:p>
          <w:p w14:paraId="0F1EF6BD" w14:textId="77777777" w:rsidR="000B4125" w:rsidRPr="004F616D" w:rsidRDefault="000B4125" w:rsidP="000B4125">
            <w:pPr>
              <w:pStyle w:val="z1qcye"/>
              <w:spacing w:before="0" w:beforeAutospacing="0" w:after="0" w:afterAutospacing="0" w:line="276" w:lineRule="auto"/>
              <w:rPr>
                <w:rFonts w:ascii="Arial" w:hAnsi="Arial" w:cs="Arial"/>
                <w:color w:val="000000" w:themeColor="text1"/>
                <w:sz w:val="22"/>
                <w:szCs w:val="22"/>
              </w:rPr>
            </w:pPr>
          </w:p>
          <w:p w14:paraId="7D8DC4B5" w14:textId="529CDBBA" w:rsidR="000B4125" w:rsidRPr="004F616D" w:rsidRDefault="000B4125" w:rsidP="000B412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7. Tiksliai centruoti, užtikrinantys sklandų darbą be vibracijos;</w:t>
            </w:r>
          </w:p>
          <w:p w14:paraId="16DB174C" w14:textId="77777777" w:rsidR="000B4125" w:rsidRPr="004F616D" w:rsidRDefault="000B4125" w:rsidP="000B4125">
            <w:pPr>
              <w:pStyle w:val="z1qcye"/>
              <w:spacing w:before="0" w:beforeAutospacing="0" w:after="0" w:afterAutospacing="0" w:line="276" w:lineRule="auto"/>
              <w:rPr>
                <w:rFonts w:ascii="Arial" w:hAnsi="Arial" w:cs="Arial"/>
                <w:color w:val="000000" w:themeColor="text1"/>
                <w:sz w:val="22"/>
                <w:szCs w:val="22"/>
              </w:rPr>
            </w:pPr>
          </w:p>
          <w:p w14:paraId="2257EA33" w14:textId="1B214595" w:rsidR="000B4125" w:rsidRPr="004F616D" w:rsidRDefault="000B4125" w:rsidP="000B4125">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8. CE sertifikatas arba CE atitikties deklaracija pagal MDR 2017/745 arba MDD 93/42/EEB su galiojančiu pratęsimu pagal MDR.</w:t>
            </w:r>
          </w:p>
        </w:tc>
        <w:tc>
          <w:tcPr>
            <w:tcW w:w="1075" w:type="pct"/>
            <w:shd w:val="clear" w:color="auto" w:fill="FFFFFF"/>
            <w:vAlign w:val="center"/>
          </w:tcPr>
          <w:p w14:paraId="21C07DD2"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0A7AC37"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B86AC65"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5502D868" w14:textId="77777777" w:rsidTr="00330EB0">
        <w:tc>
          <w:tcPr>
            <w:tcW w:w="241" w:type="pct"/>
            <w:shd w:val="clear" w:color="auto" w:fill="FFFFFF"/>
            <w:vAlign w:val="center"/>
          </w:tcPr>
          <w:p w14:paraId="635768AD" w14:textId="58F9B2C7" w:rsidR="003D6D2D" w:rsidRPr="004F616D" w:rsidRDefault="003D6D2D"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w:t>
            </w:r>
          </w:p>
        </w:tc>
        <w:tc>
          <w:tcPr>
            <w:tcW w:w="886" w:type="pct"/>
            <w:shd w:val="clear" w:color="auto" w:fill="FFFFFF"/>
            <w:vAlign w:val="center"/>
          </w:tcPr>
          <w:p w14:paraId="2B579EA6" w14:textId="49C6ECDD" w:rsidR="003D6D2D" w:rsidRPr="004F616D" w:rsidRDefault="003D6D2D"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Poliravimo juostelės popierinės</w:t>
            </w:r>
          </w:p>
        </w:tc>
        <w:tc>
          <w:tcPr>
            <w:tcW w:w="615" w:type="pct"/>
            <w:shd w:val="clear" w:color="auto" w:fill="FFFFFF"/>
          </w:tcPr>
          <w:p w14:paraId="5B6E0C10" w14:textId="181AE958" w:rsidR="003D6D2D" w:rsidRPr="004F616D" w:rsidRDefault="003D6D2D"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 xml:space="preserve">50 pakelių po </w:t>
            </w:r>
            <w:r w:rsidR="007A0371" w:rsidRPr="004F616D">
              <w:rPr>
                <w:rStyle w:val="BodytextCalibri"/>
                <w:rFonts w:ascii="Arial" w:hAnsi="Arial" w:cs="Arial"/>
                <w:color w:val="000000" w:themeColor="text1"/>
                <w:sz w:val="22"/>
                <w:szCs w:val="22"/>
                <w:lang w:val="lt-LT"/>
              </w:rPr>
              <w:t>ne mažiau kaip 100 vnt.</w:t>
            </w:r>
          </w:p>
        </w:tc>
        <w:tc>
          <w:tcPr>
            <w:tcW w:w="1074" w:type="pct"/>
            <w:shd w:val="clear" w:color="auto" w:fill="FFFFFF"/>
            <w:vAlign w:val="center"/>
          </w:tcPr>
          <w:p w14:paraId="4F3983F7" w14:textId="77777777" w:rsidR="003D6D2D" w:rsidRPr="004F616D" w:rsidRDefault="007A0371" w:rsidP="007A0371">
            <w:pPr>
              <w:pStyle w:val="TableParagraph"/>
              <w:tabs>
                <w:tab w:val="left" w:pos="323"/>
              </w:tabs>
              <w:spacing w:line="276" w:lineRule="auto"/>
              <w:rPr>
                <w:rStyle w:val="Emfaz"/>
                <w:rFonts w:ascii="Arial" w:hAnsi="Arial" w:cs="Arial"/>
                <w:i w:val="0"/>
                <w:iCs w:val="0"/>
                <w:color w:val="000000" w:themeColor="text1"/>
              </w:rPr>
            </w:pPr>
            <w:r w:rsidRPr="004F616D">
              <w:rPr>
                <w:rStyle w:val="BodytextCalibri"/>
                <w:rFonts w:ascii="Arial" w:hAnsi="Arial" w:cs="Arial"/>
                <w:color w:val="000000" w:themeColor="text1"/>
                <w:sz w:val="22"/>
                <w:szCs w:val="22"/>
                <w:shd w:val="clear" w:color="auto" w:fill="auto"/>
              </w:rPr>
              <w:t>1</w:t>
            </w:r>
            <w:r w:rsidRPr="004F616D">
              <w:rPr>
                <w:rStyle w:val="BodytextCalibri"/>
                <w:rFonts w:ascii="Arial" w:hAnsi="Arial" w:cs="Arial"/>
                <w:color w:val="000000" w:themeColor="text1"/>
                <w:sz w:val="22"/>
                <w:szCs w:val="22"/>
              </w:rPr>
              <w:t xml:space="preserve">. </w:t>
            </w:r>
            <w:r w:rsidRPr="004F616D">
              <w:rPr>
                <w:rFonts w:ascii="Arial" w:hAnsi="Arial" w:cs="Arial"/>
                <w:color w:val="000000" w:themeColor="text1"/>
              </w:rPr>
              <w:t xml:space="preserve">Įvairaus grubumo (šiurkštumo) juostelių asorti (grubios, vidutinio grubumo, </w:t>
            </w:r>
            <w:r w:rsidRPr="004F616D">
              <w:rPr>
                <w:rFonts w:ascii="Arial" w:hAnsi="Arial" w:cs="Arial"/>
                <w:color w:val="000000" w:themeColor="text1"/>
              </w:rPr>
              <w:lastRenderedPageBreak/>
              <w:t xml:space="preserve">švelnios, itin švelnios) tarpdančių apdailai ir poliravimui </w:t>
            </w:r>
            <w:r w:rsidRPr="004F616D">
              <w:rPr>
                <w:rFonts w:ascii="Arial" w:hAnsi="Arial" w:cs="Arial"/>
                <w:i/>
                <w:iCs/>
                <w:color w:val="000000" w:themeColor="text1"/>
              </w:rPr>
              <w:t>(</w:t>
            </w:r>
            <w:r w:rsidRPr="004F616D">
              <w:rPr>
                <w:rStyle w:val="Emfaz"/>
                <w:rFonts w:ascii="Arial" w:hAnsi="Arial" w:cs="Arial"/>
                <w:i w:val="0"/>
                <w:iCs w:val="0"/>
                <w:color w:val="000000" w:themeColor="text1"/>
              </w:rPr>
              <w:t>tikslus grubumų pasiskirstymas pagal poreikį derinamas sutarties pasirašymo metu);</w:t>
            </w:r>
          </w:p>
          <w:p w14:paraId="4D650EC0" w14:textId="77777777" w:rsidR="007A0371" w:rsidRPr="004F616D" w:rsidRDefault="007A0371" w:rsidP="007A0371">
            <w:pPr>
              <w:pStyle w:val="TableParagraph"/>
              <w:tabs>
                <w:tab w:val="left" w:pos="323"/>
              </w:tabs>
              <w:spacing w:line="276" w:lineRule="auto"/>
              <w:rPr>
                <w:rStyle w:val="BodytextCalibri"/>
                <w:rFonts w:ascii="Arial" w:hAnsi="Arial" w:cs="Arial"/>
                <w:color w:val="000000" w:themeColor="text1"/>
                <w:sz w:val="22"/>
                <w:szCs w:val="22"/>
                <w:shd w:val="clear" w:color="auto" w:fill="auto"/>
              </w:rPr>
            </w:pPr>
          </w:p>
          <w:p w14:paraId="552419BA" w14:textId="54EEA267" w:rsidR="007A0371" w:rsidRPr="004F616D" w:rsidRDefault="007A0371" w:rsidP="007A037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Popieriniu / plastikiniu pagrindu, lanksčios, plonos, atsparios plyšimui;</w:t>
            </w:r>
          </w:p>
          <w:p w14:paraId="62E2645F" w14:textId="77777777" w:rsidR="007A0371" w:rsidRPr="004F616D" w:rsidRDefault="007A0371" w:rsidP="007A0371">
            <w:pPr>
              <w:pStyle w:val="z1qcye"/>
              <w:spacing w:before="0" w:beforeAutospacing="0" w:after="0" w:afterAutospacing="0" w:line="276" w:lineRule="auto"/>
              <w:rPr>
                <w:rFonts w:ascii="Arial" w:hAnsi="Arial" w:cs="Arial"/>
                <w:color w:val="000000" w:themeColor="text1"/>
                <w:sz w:val="22"/>
                <w:szCs w:val="22"/>
              </w:rPr>
            </w:pPr>
          </w:p>
          <w:p w14:paraId="64FBE316" w14:textId="413F7D32" w:rsidR="007A0371" w:rsidRPr="004F616D" w:rsidRDefault="007A0371" w:rsidP="007A037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Gali būti su dviem skirtingo grubumo darbinėmis zonomis ant vienos juostelės (atskirtomis neutralia skiltimi lengvam įvedimui į tarpdantį) arba vienodo grubumo;</w:t>
            </w:r>
          </w:p>
          <w:p w14:paraId="55272393" w14:textId="77777777" w:rsidR="007A0371" w:rsidRPr="004F616D" w:rsidRDefault="007A0371" w:rsidP="007A0371">
            <w:pPr>
              <w:pStyle w:val="z1qcye"/>
              <w:spacing w:before="0" w:beforeAutospacing="0" w:after="0" w:afterAutospacing="0" w:line="276" w:lineRule="auto"/>
              <w:rPr>
                <w:rFonts w:ascii="Arial" w:hAnsi="Arial" w:cs="Arial"/>
                <w:color w:val="000000" w:themeColor="text1"/>
                <w:sz w:val="22"/>
                <w:szCs w:val="22"/>
              </w:rPr>
            </w:pPr>
          </w:p>
          <w:p w14:paraId="2E43C020" w14:textId="005CDA55" w:rsidR="007A0371" w:rsidRPr="004F616D" w:rsidRDefault="007A0371" w:rsidP="007A037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Padengtos aliuminio oksido arba kita lygiaverte abrazyvine medžiaga;</w:t>
            </w:r>
          </w:p>
          <w:p w14:paraId="368F0633" w14:textId="77777777" w:rsidR="007A0371" w:rsidRPr="004F616D" w:rsidRDefault="007A0371" w:rsidP="007A0371">
            <w:pPr>
              <w:pStyle w:val="z1qcye"/>
              <w:spacing w:before="0" w:beforeAutospacing="0" w:after="0" w:afterAutospacing="0" w:line="276" w:lineRule="auto"/>
              <w:rPr>
                <w:rFonts w:ascii="Arial" w:hAnsi="Arial" w:cs="Arial"/>
                <w:color w:val="000000" w:themeColor="text1"/>
                <w:sz w:val="22"/>
                <w:szCs w:val="22"/>
              </w:rPr>
            </w:pPr>
          </w:p>
          <w:p w14:paraId="27D19FC6" w14:textId="42C11A7B" w:rsidR="007A0371" w:rsidRPr="004F616D" w:rsidRDefault="007A0371" w:rsidP="007A0371">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5. CE sertifikatas arba CE atitikties deklaracija pagal MDR 2017/745 arba MDD 93/42/EEB su galiojančiu pratęsimu pagal MDR.</w:t>
            </w:r>
          </w:p>
        </w:tc>
        <w:tc>
          <w:tcPr>
            <w:tcW w:w="1075" w:type="pct"/>
            <w:shd w:val="clear" w:color="auto" w:fill="FFFFFF"/>
            <w:vAlign w:val="center"/>
          </w:tcPr>
          <w:p w14:paraId="2FEB403A"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F0BCDFB"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2E9F904"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28FD02CD" w14:textId="77777777" w:rsidTr="00330EB0">
        <w:tc>
          <w:tcPr>
            <w:tcW w:w="241" w:type="pct"/>
            <w:shd w:val="clear" w:color="auto" w:fill="FFFFFF"/>
            <w:vAlign w:val="center"/>
          </w:tcPr>
          <w:p w14:paraId="2FBA3CC7" w14:textId="547C8666" w:rsidR="003D6D2D" w:rsidRPr="004F616D" w:rsidRDefault="003D6D2D"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w:t>
            </w:r>
          </w:p>
        </w:tc>
        <w:tc>
          <w:tcPr>
            <w:tcW w:w="886" w:type="pct"/>
            <w:shd w:val="clear" w:color="auto" w:fill="FFFFFF"/>
            <w:vAlign w:val="center"/>
          </w:tcPr>
          <w:p w14:paraId="16BA72F7" w14:textId="0ACBBC32" w:rsidR="003D6D2D" w:rsidRPr="004F616D" w:rsidRDefault="003D6D2D"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Poliravimo diskelių rinkinys</w:t>
            </w:r>
          </w:p>
        </w:tc>
        <w:tc>
          <w:tcPr>
            <w:tcW w:w="615" w:type="pct"/>
            <w:shd w:val="clear" w:color="auto" w:fill="FFFFFF"/>
          </w:tcPr>
          <w:p w14:paraId="09D92AF3" w14:textId="661FF2B6" w:rsidR="003D6D2D" w:rsidRPr="004F616D" w:rsidRDefault="003D6D2D" w:rsidP="003D420E">
            <w:pPr>
              <w:pStyle w:val="Pagrindinistekstas"/>
              <w:shd w:val="clear" w:color="auto" w:fill="auto"/>
              <w:spacing w:line="276" w:lineRule="auto"/>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 xml:space="preserve">200 </w:t>
            </w:r>
            <w:r w:rsidR="007A0371" w:rsidRPr="004F616D">
              <w:rPr>
                <w:rStyle w:val="BodytextCalibri"/>
                <w:rFonts w:ascii="Arial" w:hAnsi="Arial" w:cs="Arial"/>
                <w:color w:val="000000" w:themeColor="text1"/>
                <w:sz w:val="22"/>
                <w:szCs w:val="22"/>
                <w:lang w:val="lt-LT"/>
              </w:rPr>
              <w:t>rinkinių</w:t>
            </w:r>
          </w:p>
        </w:tc>
        <w:tc>
          <w:tcPr>
            <w:tcW w:w="1074" w:type="pct"/>
            <w:shd w:val="clear" w:color="auto" w:fill="FFFFFF"/>
            <w:vAlign w:val="center"/>
          </w:tcPr>
          <w:p w14:paraId="1DA98774" w14:textId="77777777" w:rsidR="003D6D2D" w:rsidRPr="004F616D" w:rsidRDefault="003D420E" w:rsidP="003D420E">
            <w:pPr>
              <w:pStyle w:val="TableParagraph"/>
              <w:tabs>
                <w:tab w:val="left" w:pos="323"/>
              </w:tabs>
              <w:spacing w:line="276" w:lineRule="auto"/>
              <w:rPr>
                <w:rFonts w:ascii="Arial" w:hAnsi="Arial" w:cs="Arial"/>
                <w:color w:val="000000" w:themeColor="text1"/>
              </w:rPr>
            </w:pPr>
            <w:r w:rsidRPr="004F616D">
              <w:rPr>
                <w:rFonts w:ascii="Arial" w:hAnsi="Arial" w:cs="Arial"/>
                <w:color w:val="000000" w:themeColor="text1"/>
              </w:rPr>
              <w:t>1. Kiekviename rinkinyje turi būti ne mažiau kaip 120 vnt. (arba 200 vnt.) skirtingo šiurkštumo diskelių ir ne mažiau kaip 1 vnt. jiems tinkantis laikiklis (mandrelė);</w:t>
            </w:r>
          </w:p>
          <w:p w14:paraId="053AD965" w14:textId="77777777" w:rsidR="003D420E" w:rsidRPr="004F616D" w:rsidRDefault="003D420E" w:rsidP="003D420E">
            <w:pPr>
              <w:pStyle w:val="TableParagraph"/>
              <w:tabs>
                <w:tab w:val="left" w:pos="323"/>
              </w:tabs>
              <w:spacing w:line="276" w:lineRule="auto"/>
              <w:rPr>
                <w:rFonts w:ascii="Arial" w:hAnsi="Arial" w:cs="Arial"/>
                <w:color w:val="000000" w:themeColor="text1"/>
              </w:rPr>
            </w:pPr>
          </w:p>
          <w:p w14:paraId="2B167659" w14:textId="2C5648FD" w:rsidR="003D420E" w:rsidRPr="004F616D" w:rsidRDefault="003D420E" w:rsidP="003D420E">
            <w:pPr>
              <w:pStyle w:val="TableParagraph"/>
              <w:tabs>
                <w:tab w:val="left" w:pos="323"/>
              </w:tabs>
              <w:spacing w:line="276" w:lineRule="auto"/>
              <w:rPr>
                <w:rStyle w:val="inqyif"/>
                <w:rFonts w:ascii="Arial" w:hAnsi="Arial" w:cs="Arial"/>
                <w:color w:val="000000" w:themeColor="text1"/>
              </w:rPr>
            </w:pPr>
            <w:r w:rsidRPr="004F616D">
              <w:rPr>
                <w:rFonts w:ascii="Arial" w:hAnsi="Arial" w:cs="Arial"/>
                <w:color w:val="000000" w:themeColor="text1"/>
              </w:rPr>
              <w:t xml:space="preserve">2. </w:t>
            </w:r>
            <w:r w:rsidRPr="004F616D">
              <w:rPr>
                <w:rStyle w:val="inqyif"/>
                <w:rFonts w:ascii="Arial" w:hAnsi="Arial" w:cs="Arial"/>
                <w:color w:val="000000" w:themeColor="text1"/>
              </w:rPr>
              <w:t xml:space="preserve">Rinkinį sudaro keturių </w:t>
            </w:r>
            <w:r w:rsidRPr="004F616D">
              <w:rPr>
                <w:rStyle w:val="inqyif"/>
                <w:rFonts w:ascii="Arial" w:hAnsi="Arial" w:cs="Arial"/>
                <w:color w:val="000000" w:themeColor="text1"/>
              </w:rPr>
              <w:lastRenderedPageBreak/>
              <w:t>skirtingų šiurkštumo lygių diskeliai (grubūs, vidutiniai, švelnūs, itin švelnūs), koduoti skirtingomis spalvomis;</w:t>
            </w:r>
          </w:p>
          <w:p w14:paraId="0C010F6A" w14:textId="77777777" w:rsidR="003D420E" w:rsidRPr="004F616D" w:rsidRDefault="003D420E" w:rsidP="003D420E">
            <w:pPr>
              <w:pStyle w:val="TableParagraph"/>
              <w:tabs>
                <w:tab w:val="left" w:pos="323"/>
              </w:tabs>
              <w:spacing w:line="276" w:lineRule="auto"/>
              <w:rPr>
                <w:rFonts w:ascii="Arial" w:hAnsi="Arial" w:cs="Arial"/>
                <w:color w:val="000000" w:themeColor="text1"/>
              </w:rPr>
            </w:pPr>
          </w:p>
          <w:p w14:paraId="17C70795" w14:textId="2CAB2DAE" w:rsidR="003D420E" w:rsidRPr="004F616D" w:rsidRDefault="003D420E" w:rsidP="003D420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Diskeliai lankstūs, ploni, su metaline arba plastikine šerdimi saugiam fiksavimui;</w:t>
            </w:r>
          </w:p>
          <w:p w14:paraId="408545FF" w14:textId="77777777" w:rsidR="003D420E" w:rsidRPr="004F616D" w:rsidRDefault="003D420E" w:rsidP="003D420E">
            <w:pPr>
              <w:pStyle w:val="z1qcye"/>
              <w:spacing w:before="0" w:beforeAutospacing="0" w:after="0" w:afterAutospacing="0" w:line="276" w:lineRule="auto"/>
              <w:rPr>
                <w:rFonts w:ascii="Arial" w:hAnsi="Arial" w:cs="Arial"/>
                <w:color w:val="000000" w:themeColor="text1"/>
                <w:sz w:val="22"/>
                <w:szCs w:val="22"/>
              </w:rPr>
            </w:pPr>
          </w:p>
          <w:p w14:paraId="497A8B09" w14:textId="25710E15" w:rsidR="003D420E" w:rsidRPr="004F616D" w:rsidRDefault="003D420E" w:rsidP="003D420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Skirti kompozitinių medžiagų tarpdančių, anatominių formų apdailai ir poliravimui;</w:t>
            </w:r>
          </w:p>
          <w:p w14:paraId="1E91F1E4" w14:textId="77777777" w:rsidR="003D420E" w:rsidRPr="004F616D" w:rsidRDefault="003D420E" w:rsidP="003D420E">
            <w:pPr>
              <w:pStyle w:val="z1qcye"/>
              <w:spacing w:before="0" w:beforeAutospacing="0" w:after="0" w:afterAutospacing="0" w:line="276" w:lineRule="auto"/>
              <w:rPr>
                <w:rFonts w:ascii="Arial" w:hAnsi="Arial" w:cs="Arial"/>
                <w:color w:val="000000" w:themeColor="text1"/>
                <w:sz w:val="22"/>
                <w:szCs w:val="22"/>
              </w:rPr>
            </w:pPr>
          </w:p>
          <w:p w14:paraId="7D34C30A" w14:textId="6A14631D" w:rsidR="003D420E" w:rsidRPr="004F616D" w:rsidRDefault="003D420E" w:rsidP="003D420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5. Rinkinyje esantys laikikliai (mandrelės) pritaikyti lėtaeigiam kampiniam antgaliui, daugkartiniai, sterilizuojami autoklave;</w:t>
            </w:r>
          </w:p>
          <w:p w14:paraId="35E42B40" w14:textId="77777777" w:rsidR="003D420E" w:rsidRPr="004F616D" w:rsidRDefault="003D420E" w:rsidP="003D420E">
            <w:pPr>
              <w:pStyle w:val="z1qcye"/>
              <w:spacing w:before="0" w:beforeAutospacing="0" w:after="0" w:afterAutospacing="0" w:line="276" w:lineRule="auto"/>
              <w:rPr>
                <w:rFonts w:ascii="Arial" w:hAnsi="Arial" w:cs="Arial"/>
                <w:color w:val="000000" w:themeColor="text1"/>
                <w:sz w:val="22"/>
                <w:szCs w:val="22"/>
              </w:rPr>
            </w:pPr>
          </w:p>
          <w:p w14:paraId="6C2B509D" w14:textId="5D23E42C" w:rsidR="003D420E" w:rsidRPr="004F616D" w:rsidRDefault="003D420E" w:rsidP="003D420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6. 3M Sof-Lex arba lygiaverčiai;</w:t>
            </w:r>
          </w:p>
          <w:p w14:paraId="128CC9EB" w14:textId="77777777" w:rsidR="003D420E" w:rsidRPr="004F616D" w:rsidRDefault="003D420E" w:rsidP="003D420E">
            <w:pPr>
              <w:pStyle w:val="z1qcye"/>
              <w:spacing w:before="0" w:beforeAutospacing="0" w:after="0" w:afterAutospacing="0" w:line="276" w:lineRule="auto"/>
              <w:rPr>
                <w:rFonts w:ascii="Arial" w:hAnsi="Arial" w:cs="Arial"/>
                <w:color w:val="000000" w:themeColor="text1"/>
                <w:sz w:val="22"/>
                <w:szCs w:val="22"/>
              </w:rPr>
            </w:pPr>
          </w:p>
          <w:p w14:paraId="6B516F1C" w14:textId="663EC7B4" w:rsidR="003D420E" w:rsidRPr="004F616D" w:rsidRDefault="003D420E" w:rsidP="003D420E">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7. CE sertifikatas arba CE atitikties deklaracija pagal MDR 2017/745 arba MDD 93/42/EEB su galiojančiu pratęsimu pagal MDR.</w:t>
            </w:r>
          </w:p>
        </w:tc>
        <w:tc>
          <w:tcPr>
            <w:tcW w:w="1075" w:type="pct"/>
            <w:shd w:val="clear" w:color="auto" w:fill="FFFFFF"/>
            <w:vAlign w:val="center"/>
          </w:tcPr>
          <w:p w14:paraId="2E208646"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0CC0412"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DC4FBCF"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0006F988" w14:textId="77777777" w:rsidTr="00330EB0">
        <w:tc>
          <w:tcPr>
            <w:tcW w:w="241" w:type="pct"/>
            <w:shd w:val="clear" w:color="auto" w:fill="FFFFFF"/>
            <w:vAlign w:val="center"/>
          </w:tcPr>
          <w:p w14:paraId="0D60B352" w14:textId="6082AEB9" w:rsidR="003D6D2D" w:rsidRPr="004F616D" w:rsidRDefault="003D6D2D"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4.</w:t>
            </w:r>
          </w:p>
        </w:tc>
        <w:tc>
          <w:tcPr>
            <w:tcW w:w="886" w:type="pct"/>
            <w:shd w:val="clear" w:color="auto" w:fill="FFFFFF"/>
            <w:vAlign w:val="center"/>
          </w:tcPr>
          <w:p w14:paraId="51CC077C" w14:textId="31930DC5" w:rsidR="003D6D2D" w:rsidRPr="004F616D" w:rsidRDefault="003D6D2D"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Poliravimo diskelių papildai</w:t>
            </w:r>
          </w:p>
        </w:tc>
        <w:tc>
          <w:tcPr>
            <w:tcW w:w="615" w:type="pct"/>
            <w:shd w:val="clear" w:color="auto" w:fill="FFFFFF"/>
          </w:tcPr>
          <w:p w14:paraId="1B4810D1" w14:textId="17DB10C4" w:rsidR="003D6D2D" w:rsidRPr="004F616D" w:rsidRDefault="003D6D2D"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500 vnt.</w:t>
            </w:r>
          </w:p>
        </w:tc>
        <w:tc>
          <w:tcPr>
            <w:tcW w:w="1074" w:type="pct"/>
            <w:shd w:val="clear" w:color="auto" w:fill="FFFFFF"/>
            <w:vAlign w:val="center"/>
          </w:tcPr>
          <w:p w14:paraId="35E9B46D" w14:textId="57906780" w:rsidR="00DD1756" w:rsidRPr="004F616D" w:rsidRDefault="00DD1756" w:rsidP="00DD175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Įvairaus grubumo (šiurkštumo) diskelių asorti (grubūs, vidutinio grubumo, švelnūs, itin švelnūs), koduoti skirtingomis spalvomis (tikslus grubumų pasiskirstymas pagal </w:t>
            </w:r>
            <w:r w:rsidRPr="004F616D">
              <w:rPr>
                <w:rStyle w:val="inqyif"/>
                <w:rFonts w:ascii="Arial" w:hAnsi="Arial" w:cs="Arial"/>
                <w:color w:val="000000" w:themeColor="text1"/>
                <w:sz w:val="22"/>
                <w:szCs w:val="22"/>
              </w:rPr>
              <w:lastRenderedPageBreak/>
              <w:t>poreikį derinamas sutarties pasirašymo metu);</w:t>
            </w:r>
          </w:p>
          <w:p w14:paraId="278EE165" w14:textId="77777777" w:rsidR="00DD1756" w:rsidRPr="004F616D" w:rsidRDefault="00DD1756" w:rsidP="00DD1756">
            <w:pPr>
              <w:pStyle w:val="z1qcye"/>
              <w:spacing w:before="0" w:beforeAutospacing="0" w:after="0" w:afterAutospacing="0" w:line="276" w:lineRule="auto"/>
              <w:rPr>
                <w:rFonts w:ascii="Arial" w:hAnsi="Arial" w:cs="Arial"/>
                <w:color w:val="000000" w:themeColor="text1"/>
                <w:sz w:val="22"/>
                <w:szCs w:val="22"/>
              </w:rPr>
            </w:pPr>
          </w:p>
          <w:p w14:paraId="7925DFDF" w14:textId="0DA93F04" w:rsidR="00DD1756" w:rsidRPr="004F616D" w:rsidRDefault="00DD1756" w:rsidP="00DD175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Diskeliai lankstūs, ploni, su metaline arba plastikine šerdimi saugiam fiksavimui;</w:t>
            </w:r>
          </w:p>
          <w:p w14:paraId="19E5D5C7" w14:textId="77777777" w:rsidR="00DD1756" w:rsidRPr="004F616D" w:rsidRDefault="00DD1756" w:rsidP="00DD1756">
            <w:pPr>
              <w:pStyle w:val="z1qcye"/>
              <w:spacing w:before="0" w:beforeAutospacing="0" w:after="0" w:afterAutospacing="0" w:line="276" w:lineRule="auto"/>
              <w:rPr>
                <w:rFonts w:ascii="Arial" w:hAnsi="Arial" w:cs="Arial"/>
                <w:color w:val="000000" w:themeColor="text1"/>
                <w:sz w:val="22"/>
                <w:szCs w:val="22"/>
              </w:rPr>
            </w:pPr>
          </w:p>
          <w:p w14:paraId="3D0A7735" w14:textId="52290D4A" w:rsidR="00DD1756" w:rsidRPr="004F616D" w:rsidRDefault="00DD1756" w:rsidP="00DD175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Skirti kompozitinių medžiagų tarpdančių, anatominių formų apdailai ir poliravimui;</w:t>
            </w:r>
          </w:p>
          <w:p w14:paraId="0703B0B7" w14:textId="77777777" w:rsidR="00DD1756" w:rsidRPr="004F616D" w:rsidRDefault="00DD1756" w:rsidP="00DD1756">
            <w:pPr>
              <w:pStyle w:val="z1qcye"/>
              <w:spacing w:before="0" w:beforeAutospacing="0" w:after="0" w:afterAutospacing="0" w:line="276" w:lineRule="auto"/>
              <w:rPr>
                <w:rFonts w:ascii="Arial" w:hAnsi="Arial" w:cs="Arial"/>
                <w:color w:val="000000" w:themeColor="text1"/>
                <w:sz w:val="22"/>
                <w:szCs w:val="22"/>
              </w:rPr>
            </w:pPr>
          </w:p>
          <w:p w14:paraId="558BF635" w14:textId="75520DA8" w:rsidR="00DD1756" w:rsidRPr="004F616D" w:rsidRDefault="00DD1756" w:rsidP="00DD175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Diskeliai turi būti visiškai suderinami su standartiniais poliravimo diskelių laikikliais (mandrelėmis), skirtais lėtaeigiam kampiniam antgaliui;</w:t>
            </w:r>
          </w:p>
          <w:p w14:paraId="07C6D09D" w14:textId="77777777" w:rsidR="00DD1756" w:rsidRPr="004F616D" w:rsidRDefault="00DD1756" w:rsidP="00DD1756">
            <w:pPr>
              <w:pStyle w:val="z1qcye"/>
              <w:spacing w:before="0" w:beforeAutospacing="0" w:after="0" w:afterAutospacing="0" w:line="276" w:lineRule="auto"/>
              <w:rPr>
                <w:rFonts w:ascii="Arial" w:hAnsi="Arial" w:cs="Arial"/>
                <w:color w:val="000000" w:themeColor="text1"/>
                <w:sz w:val="22"/>
                <w:szCs w:val="22"/>
              </w:rPr>
            </w:pPr>
          </w:p>
          <w:p w14:paraId="757133CE" w14:textId="5AD4DADC" w:rsidR="00DD1756" w:rsidRPr="004F616D" w:rsidRDefault="00DD1756" w:rsidP="00DD175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5. 3M Sof-Lex papildai arba lygiaverčiai;</w:t>
            </w:r>
          </w:p>
          <w:p w14:paraId="6402E037" w14:textId="77777777" w:rsidR="00DD1756" w:rsidRPr="004F616D" w:rsidRDefault="00DD1756" w:rsidP="00DD1756">
            <w:pPr>
              <w:pStyle w:val="z1qcye"/>
              <w:spacing w:before="0" w:beforeAutospacing="0" w:after="0" w:afterAutospacing="0" w:line="276" w:lineRule="auto"/>
              <w:rPr>
                <w:rFonts w:ascii="Arial" w:hAnsi="Arial" w:cs="Arial"/>
                <w:color w:val="000000" w:themeColor="text1"/>
                <w:sz w:val="22"/>
                <w:szCs w:val="22"/>
              </w:rPr>
            </w:pPr>
          </w:p>
          <w:p w14:paraId="36B9E390" w14:textId="26E1F99D" w:rsidR="003D6D2D" w:rsidRPr="004F616D" w:rsidRDefault="00DD1756" w:rsidP="00DD1756">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6. CE sertifikatas arba CE atitikties deklaracija pagal MDR 2017/745 arba MDD 93/42/EEB su galiojančiu pratęsimu pagal MDR.</w:t>
            </w:r>
          </w:p>
        </w:tc>
        <w:tc>
          <w:tcPr>
            <w:tcW w:w="1075" w:type="pct"/>
            <w:shd w:val="clear" w:color="auto" w:fill="FFFFFF"/>
            <w:vAlign w:val="center"/>
          </w:tcPr>
          <w:p w14:paraId="145BE9A6"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51F5315"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DC314EF"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227BBA70" w14:textId="77777777" w:rsidTr="00330EB0">
        <w:tc>
          <w:tcPr>
            <w:tcW w:w="241" w:type="pct"/>
            <w:shd w:val="clear" w:color="auto" w:fill="FFFFFF"/>
            <w:vAlign w:val="center"/>
          </w:tcPr>
          <w:p w14:paraId="203206FF" w14:textId="14D93E90" w:rsidR="003D6D2D" w:rsidRPr="004F616D" w:rsidRDefault="003D6D2D"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w:t>
            </w:r>
          </w:p>
        </w:tc>
        <w:tc>
          <w:tcPr>
            <w:tcW w:w="886" w:type="pct"/>
            <w:shd w:val="clear" w:color="auto" w:fill="FFFFFF"/>
            <w:vAlign w:val="center"/>
          </w:tcPr>
          <w:p w14:paraId="3A433ABB" w14:textId="18B8110E" w:rsidR="003D6D2D" w:rsidRPr="004F616D" w:rsidRDefault="003D6D2D"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Poliravimo akmenėlių rinkiniai</w:t>
            </w:r>
          </w:p>
        </w:tc>
        <w:tc>
          <w:tcPr>
            <w:tcW w:w="615" w:type="pct"/>
            <w:shd w:val="clear" w:color="auto" w:fill="FFFFFF"/>
          </w:tcPr>
          <w:p w14:paraId="4030E675" w14:textId="12070443" w:rsidR="003D6D2D" w:rsidRPr="004F616D" w:rsidRDefault="003D6D2D"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 xml:space="preserve">200 </w:t>
            </w:r>
            <w:r w:rsidR="008D0190" w:rsidRPr="004F616D">
              <w:rPr>
                <w:rStyle w:val="BodytextCalibri"/>
                <w:rFonts w:ascii="Arial" w:hAnsi="Arial" w:cs="Arial"/>
                <w:color w:val="000000" w:themeColor="text1"/>
                <w:sz w:val="22"/>
                <w:szCs w:val="22"/>
                <w:lang w:val="lt-LT"/>
              </w:rPr>
              <w:t>rinkinių</w:t>
            </w:r>
          </w:p>
        </w:tc>
        <w:tc>
          <w:tcPr>
            <w:tcW w:w="1074" w:type="pct"/>
            <w:shd w:val="clear" w:color="auto" w:fill="FFFFFF"/>
            <w:vAlign w:val="center"/>
          </w:tcPr>
          <w:p w14:paraId="3117E824" w14:textId="34A42CCB" w:rsidR="00DD1756" w:rsidRPr="004F616D" w:rsidRDefault="00DD1756" w:rsidP="00DD175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Kiekviename rinkinyje turi būti ne mažiau kaip </w:t>
            </w:r>
            <w:r w:rsidR="008D0190" w:rsidRPr="004F616D">
              <w:rPr>
                <w:rStyle w:val="inqyif"/>
                <w:rFonts w:ascii="Arial" w:hAnsi="Arial" w:cs="Arial"/>
                <w:color w:val="000000" w:themeColor="text1"/>
                <w:sz w:val="22"/>
                <w:szCs w:val="22"/>
              </w:rPr>
              <w:t>4</w:t>
            </w:r>
            <w:r w:rsidRPr="004F616D">
              <w:rPr>
                <w:rStyle w:val="inqyif"/>
                <w:rFonts w:ascii="Arial" w:hAnsi="Arial" w:cs="Arial"/>
                <w:color w:val="000000" w:themeColor="text1"/>
                <w:sz w:val="22"/>
                <w:szCs w:val="22"/>
              </w:rPr>
              <w:t xml:space="preserve"> vnt. skirtingų formų (pvz., liepsnelės, taurės, disko ar kūgio) ir įvairaus grubumo (šiurkštumo) silikoninių poliruoklių;</w:t>
            </w:r>
          </w:p>
          <w:p w14:paraId="775C72A4" w14:textId="77777777" w:rsidR="008D0190" w:rsidRPr="004F616D" w:rsidRDefault="008D0190" w:rsidP="008D0190">
            <w:pPr>
              <w:pStyle w:val="z1qcye"/>
              <w:spacing w:before="0" w:beforeAutospacing="0" w:after="0" w:afterAutospacing="0" w:line="276" w:lineRule="auto"/>
              <w:rPr>
                <w:rStyle w:val="inqyif"/>
                <w:rFonts w:ascii="Arial" w:hAnsi="Arial" w:cs="Arial"/>
                <w:color w:val="000000" w:themeColor="text1"/>
                <w:sz w:val="22"/>
                <w:szCs w:val="22"/>
              </w:rPr>
            </w:pPr>
          </w:p>
          <w:p w14:paraId="7D318CE8" w14:textId="49ED51D8" w:rsidR="00DD1756" w:rsidRPr="004F616D" w:rsidRDefault="008D0190" w:rsidP="008D01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 xml:space="preserve">2. </w:t>
            </w:r>
            <w:r w:rsidR="00DD1756" w:rsidRPr="004F616D">
              <w:rPr>
                <w:rStyle w:val="inqyif"/>
                <w:rFonts w:ascii="Arial" w:hAnsi="Arial" w:cs="Arial"/>
                <w:color w:val="000000" w:themeColor="text1"/>
                <w:sz w:val="22"/>
                <w:szCs w:val="22"/>
              </w:rPr>
              <w:t xml:space="preserve">Rinkinį </w:t>
            </w:r>
            <w:r w:rsidRPr="004F616D">
              <w:rPr>
                <w:rStyle w:val="inqyif"/>
                <w:rFonts w:ascii="Arial" w:hAnsi="Arial" w:cs="Arial"/>
                <w:color w:val="000000" w:themeColor="text1"/>
                <w:sz w:val="22"/>
                <w:szCs w:val="22"/>
              </w:rPr>
              <w:t>turi sudaryti</w:t>
            </w:r>
            <w:r w:rsidR="00DD1756" w:rsidRPr="004F616D">
              <w:rPr>
                <w:rStyle w:val="inqyif"/>
                <w:rFonts w:ascii="Arial" w:hAnsi="Arial" w:cs="Arial"/>
                <w:color w:val="000000" w:themeColor="text1"/>
                <w:sz w:val="22"/>
                <w:szCs w:val="22"/>
              </w:rPr>
              <w:t xml:space="preserve"> skirtingų etapų poliruokliai (pvz., išankstiniam šlifavimui, galutiniam poliravimui ir blizginimui), koduoti skirtingomis spalvomis (tikslus formų ir grubumų pasiskirstymas rinkiniuose pagal poreikį derinamas sutarties pasirašymo metu);</w:t>
            </w:r>
          </w:p>
          <w:p w14:paraId="7350FE0B" w14:textId="77777777" w:rsidR="008D0190" w:rsidRPr="004F616D" w:rsidRDefault="008D0190" w:rsidP="008D0190">
            <w:pPr>
              <w:pStyle w:val="z1qcye"/>
              <w:spacing w:before="0" w:beforeAutospacing="0" w:after="0" w:afterAutospacing="0" w:line="276" w:lineRule="auto"/>
              <w:rPr>
                <w:rFonts w:ascii="Arial" w:hAnsi="Arial" w:cs="Arial"/>
                <w:color w:val="000000" w:themeColor="text1"/>
                <w:sz w:val="22"/>
                <w:szCs w:val="22"/>
              </w:rPr>
            </w:pPr>
          </w:p>
          <w:p w14:paraId="70F7ACB2" w14:textId="48055906" w:rsidR="00DD1756" w:rsidRPr="004F616D" w:rsidRDefault="008D0190" w:rsidP="008D01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DD1756" w:rsidRPr="004F616D">
              <w:rPr>
                <w:rStyle w:val="inqyif"/>
                <w:rFonts w:ascii="Arial" w:hAnsi="Arial" w:cs="Arial"/>
                <w:color w:val="000000" w:themeColor="text1"/>
                <w:sz w:val="22"/>
                <w:szCs w:val="22"/>
              </w:rPr>
              <w:t>Poliruokliai pagaminti iš aukštos kokybės silikono su integruotomis</w:t>
            </w:r>
            <w:r w:rsidRPr="004F616D">
              <w:rPr>
                <w:rStyle w:val="inqyif"/>
                <w:rFonts w:ascii="Arial" w:hAnsi="Arial" w:cs="Arial"/>
                <w:color w:val="000000" w:themeColor="text1"/>
                <w:sz w:val="22"/>
                <w:szCs w:val="22"/>
              </w:rPr>
              <w:t xml:space="preserve"> </w:t>
            </w:r>
            <w:r w:rsidR="00DD1756" w:rsidRPr="004F616D">
              <w:rPr>
                <w:rStyle w:val="inqyif"/>
                <w:rFonts w:ascii="Arial" w:hAnsi="Arial" w:cs="Arial"/>
                <w:color w:val="000000" w:themeColor="text1"/>
                <w:sz w:val="22"/>
                <w:szCs w:val="22"/>
              </w:rPr>
              <w:t>abrazyvinėmis dalelėmis, skirti kompozitinių medžiagų apdailai ir poliravimui iki blizgesio</w:t>
            </w:r>
            <w:r w:rsidRPr="004F616D">
              <w:rPr>
                <w:rStyle w:val="inqyif"/>
                <w:rFonts w:ascii="Arial" w:hAnsi="Arial" w:cs="Arial"/>
                <w:color w:val="000000" w:themeColor="text1"/>
                <w:sz w:val="22"/>
                <w:szCs w:val="22"/>
              </w:rPr>
              <w:t xml:space="preserve"> arba lygiavertės medžiagos</w:t>
            </w:r>
            <w:r w:rsidR="00DD1756" w:rsidRPr="004F616D">
              <w:rPr>
                <w:rStyle w:val="inqyif"/>
                <w:rFonts w:ascii="Arial" w:hAnsi="Arial" w:cs="Arial"/>
                <w:color w:val="000000" w:themeColor="text1"/>
                <w:sz w:val="22"/>
                <w:szCs w:val="22"/>
              </w:rPr>
              <w:t>;</w:t>
            </w:r>
          </w:p>
          <w:p w14:paraId="2A6ACA22" w14:textId="77777777" w:rsidR="008D0190" w:rsidRPr="004F616D" w:rsidRDefault="008D0190" w:rsidP="008D0190">
            <w:pPr>
              <w:pStyle w:val="z1qcye"/>
              <w:spacing w:before="0" w:beforeAutospacing="0" w:after="0" w:afterAutospacing="0" w:line="276" w:lineRule="auto"/>
              <w:rPr>
                <w:rFonts w:ascii="Arial" w:hAnsi="Arial" w:cs="Arial"/>
                <w:color w:val="000000" w:themeColor="text1"/>
                <w:sz w:val="22"/>
                <w:szCs w:val="22"/>
              </w:rPr>
            </w:pPr>
          </w:p>
          <w:p w14:paraId="68A911C9" w14:textId="6A509B59" w:rsidR="00DD1756" w:rsidRPr="004F616D" w:rsidRDefault="008D0190" w:rsidP="008D01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DD1756" w:rsidRPr="004F616D">
              <w:rPr>
                <w:rStyle w:val="inqyif"/>
                <w:rFonts w:ascii="Arial" w:hAnsi="Arial" w:cs="Arial"/>
                <w:color w:val="000000" w:themeColor="text1"/>
                <w:sz w:val="22"/>
                <w:szCs w:val="22"/>
              </w:rPr>
              <w:t>Poliruokliai su integruotu koteliu, pritaikyti lėtaeigiam kampiniam antgaliui, daugkartiniai, sterilizuojami autoklave;</w:t>
            </w:r>
          </w:p>
          <w:p w14:paraId="79FEEF2B" w14:textId="77777777" w:rsidR="008D0190" w:rsidRPr="004F616D" w:rsidRDefault="008D0190" w:rsidP="008D0190">
            <w:pPr>
              <w:pStyle w:val="z1qcye"/>
              <w:spacing w:before="0" w:beforeAutospacing="0" w:after="0" w:afterAutospacing="0" w:line="276" w:lineRule="auto"/>
              <w:rPr>
                <w:rFonts w:ascii="Arial" w:hAnsi="Arial" w:cs="Arial"/>
                <w:color w:val="000000" w:themeColor="text1"/>
                <w:sz w:val="22"/>
                <w:szCs w:val="22"/>
              </w:rPr>
            </w:pPr>
          </w:p>
          <w:p w14:paraId="391C463A" w14:textId="654D859F" w:rsidR="00DD1756" w:rsidRPr="004F616D" w:rsidRDefault="008D0190" w:rsidP="008D01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5. </w:t>
            </w:r>
            <w:r w:rsidR="00DD1756" w:rsidRPr="004F616D">
              <w:rPr>
                <w:rStyle w:val="inqyif"/>
                <w:rFonts w:ascii="Arial" w:hAnsi="Arial" w:cs="Arial"/>
                <w:color w:val="000000" w:themeColor="text1"/>
                <w:sz w:val="22"/>
                <w:szCs w:val="22"/>
              </w:rPr>
              <w:t>Skirti odontologinių restauracinių medžiagų anatominių formų apdailai, okliuzinių paviršių ir tarpdančių poliravimui;</w:t>
            </w:r>
          </w:p>
          <w:p w14:paraId="699AA6F6" w14:textId="77777777" w:rsidR="008D0190" w:rsidRPr="004F616D" w:rsidRDefault="008D0190" w:rsidP="008D0190">
            <w:pPr>
              <w:pStyle w:val="z1qcye"/>
              <w:spacing w:before="0" w:beforeAutospacing="0" w:after="0" w:afterAutospacing="0" w:line="276" w:lineRule="auto"/>
              <w:rPr>
                <w:rFonts w:ascii="Arial" w:hAnsi="Arial" w:cs="Arial"/>
                <w:color w:val="000000" w:themeColor="text1"/>
                <w:sz w:val="22"/>
                <w:szCs w:val="22"/>
              </w:rPr>
            </w:pPr>
          </w:p>
          <w:p w14:paraId="0CBF02BA" w14:textId="066D69B6" w:rsidR="00DD1756" w:rsidRPr="004F616D" w:rsidRDefault="008D0190" w:rsidP="008D0190">
            <w:pPr>
              <w:pStyle w:val="z1qcye"/>
              <w:spacing w:before="0" w:beforeAutospacing="0" w:after="0" w:afterAutospacing="0" w:line="276" w:lineRule="auto"/>
              <w:rPr>
                <w:rStyle w:val="inqyif"/>
                <w:rFonts w:ascii="Arial" w:hAnsi="Arial" w:cs="Arial"/>
                <w:i/>
                <w:iCs/>
                <w:color w:val="000000" w:themeColor="text1"/>
                <w:sz w:val="22"/>
                <w:szCs w:val="22"/>
              </w:rPr>
            </w:pPr>
            <w:r w:rsidRPr="004F616D">
              <w:rPr>
                <w:rStyle w:val="Emfaz"/>
                <w:rFonts w:ascii="Arial" w:hAnsi="Arial" w:cs="Arial"/>
                <w:i w:val="0"/>
                <w:iCs w:val="0"/>
                <w:color w:val="000000" w:themeColor="text1"/>
                <w:sz w:val="22"/>
                <w:szCs w:val="22"/>
              </w:rPr>
              <w:t xml:space="preserve">6. </w:t>
            </w:r>
            <w:r w:rsidR="00DD1756" w:rsidRPr="004F616D">
              <w:rPr>
                <w:rStyle w:val="Emfaz"/>
                <w:rFonts w:ascii="Arial" w:hAnsi="Arial" w:cs="Arial"/>
                <w:i w:val="0"/>
                <w:iCs w:val="0"/>
                <w:color w:val="000000" w:themeColor="text1"/>
                <w:sz w:val="22"/>
                <w:szCs w:val="22"/>
              </w:rPr>
              <w:t>Shofu</w:t>
            </w:r>
            <w:r w:rsidR="00DD1756" w:rsidRPr="004F616D">
              <w:rPr>
                <w:rStyle w:val="inqyif"/>
                <w:rFonts w:ascii="Arial" w:hAnsi="Arial" w:cs="Arial"/>
                <w:i/>
                <w:iCs/>
                <w:color w:val="000000" w:themeColor="text1"/>
                <w:sz w:val="22"/>
                <w:szCs w:val="22"/>
              </w:rPr>
              <w:t xml:space="preserve">, </w:t>
            </w:r>
            <w:r w:rsidR="00DD1756" w:rsidRPr="004F616D">
              <w:rPr>
                <w:rStyle w:val="Emfaz"/>
                <w:rFonts w:ascii="Arial" w:hAnsi="Arial" w:cs="Arial"/>
                <w:i w:val="0"/>
                <w:iCs w:val="0"/>
                <w:color w:val="000000" w:themeColor="text1"/>
                <w:sz w:val="22"/>
                <w:szCs w:val="22"/>
              </w:rPr>
              <w:t>Kerr</w:t>
            </w:r>
            <w:r w:rsidR="00DD1756" w:rsidRPr="004F616D">
              <w:rPr>
                <w:rStyle w:val="inqyif"/>
                <w:rFonts w:ascii="Arial" w:hAnsi="Arial" w:cs="Arial"/>
                <w:i/>
                <w:iCs/>
                <w:color w:val="000000" w:themeColor="text1"/>
                <w:sz w:val="22"/>
                <w:szCs w:val="22"/>
              </w:rPr>
              <w:t xml:space="preserve">, </w:t>
            </w:r>
            <w:r w:rsidR="00DD1756" w:rsidRPr="004F616D">
              <w:rPr>
                <w:rStyle w:val="Emfaz"/>
                <w:rFonts w:ascii="Arial" w:hAnsi="Arial" w:cs="Arial"/>
                <w:i w:val="0"/>
                <w:iCs w:val="0"/>
                <w:color w:val="000000" w:themeColor="text1"/>
                <w:sz w:val="22"/>
                <w:szCs w:val="22"/>
              </w:rPr>
              <w:t>Eve</w:t>
            </w:r>
            <w:r w:rsidR="00DD1756" w:rsidRPr="004F616D">
              <w:rPr>
                <w:rStyle w:val="inqyif"/>
                <w:rFonts w:ascii="Arial" w:hAnsi="Arial" w:cs="Arial"/>
                <w:i/>
                <w:iCs/>
                <w:color w:val="000000" w:themeColor="text1"/>
                <w:sz w:val="22"/>
                <w:szCs w:val="22"/>
              </w:rPr>
              <w:t xml:space="preserve"> arba </w:t>
            </w:r>
            <w:r w:rsidR="00DD1756" w:rsidRPr="004F616D">
              <w:rPr>
                <w:rStyle w:val="inqyif"/>
                <w:rFonts w:ascii="Arial" w:hAnsi="Arial" w:cs="Arial"/>
                <w:color w:val="000000" w:themeColor="text1"/>
                <w:sz w:val="22"/>
                <w:szCs w:val="22"/>
              </w:rPr>
              <w:t>lygiaverčiai;</w:t>
            </w:r>
          </w:p>
          <w:p w14:paraId="53F91DAA" w14:textId="77777777" w:rsidR="008D0190" w:rsidRPr="004F616D" w:rsidRDefault="008D0190" w:rsidP="008D0190">
            <w:pPr>
              <w:pStyle w:val="z1qcye"/>
              <w:spacing w:before="0" w:beforeAutospacing="0" w:after="0" w:afterAutospacing="0" w:line="276" w:lineRule="auto"/>
              <w:rPr>
                <w:rFonts w:ascii="Arial" w:hAnsi="Arial" w:cs="Arial"/>
                <w:i/>
                <w:iCs/>
                <w:color w:val="000000" w:themeColor="text1"/>
                <w:sz w:val="22"/>
                <w:szCs w:val="22"/>
              </w:rPr>
            </w:pPr>
          </w:p>
          <w:p w14:paraId="2F05FE22" w14:textId="3D7F852B" w:rsidR="003D6D2D" w:rsidRPr="004F616D" w:rsidRDefault="008D0190" w:rsidP="008D0190">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lastRenderedPageBreak/>
              <w:t xml:space="preserve">7. </w:t>
            </w:r>
            <w:r w:rsidR="00DD1756"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13F319D9"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03355D9"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C7152A0"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289A4A49" w14:textId="77777777" w:rsidTr="00330EB0">
        <w:tc>
          <w:tcPr>
            <w:tcW w:w="241" w:type="pct"/>
            <w:shd w:val="clear" w:color="auto" w:fill="FFFFFF"/>
            <w:vAlign w:val="center"/>
          </w:tcPr>
          <w:p w14:paraId="44B1DE24" w14:textId="147FE205" w:rsidR="003D6D2D" w:rsidRPr="004F616D" w:rsidRDefault="003D6D2D"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lastRenderedPageBreak/>
              <w:t>6.</w:t>
            </w:r>
          </w:p>
        </w:tc>
        <w:tc>
          <w:tcPr>
            <w:tcW w:w="886" w:type="pct"/>
            <w:shd w:val="clear" w:color="auto" w:fill="FFFFFF"/>
            <w:vAlign w:val="center"/>
          </w:tcPr>
          <w:p w14:paraId="76A3D541" w14:textId="50DDD9A2" w:rsidR="003D6D2D" w:rsidRPr="004F616D" w:rsidRDefault="003D6D2D"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Poliravimo akmenėlių papildymai</w:t>
            </w:r>
          </w:p>
        </w:tc>
        <w:tc>
          <w:tcPr>
            <w:tcW w:w="615" w:type="pct"/>
            <w:shd w:val="clear" w:color="auto" w:fill="FFFFFF"/>
          </w:tcPr>
          <w:p w14:paraId="06391813" w14:textId="3E066A16" w:rsidR="003D6D2D" w:rsidRPr="004F616D" w:rsidRDefault="003D6D2D"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0DC08679" w14:textId="683CAC40" w:rsidR="008D0190" w:rsidRPr="004F616D" w:rsidRDefault="008D0190" w:rsidP="008D01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Įvairaus grubumo (šiurkštumo) ir įvairių formų (pvz., taurėlės, liepsnelės/kūgio, diskelio arba sraigto formos) silikoninių poliruoklių asorti (tikslus formų ir grubumų pasiskirstymas pagal poreikį derinamas sutarties pasirašymo metu);</w:t>
            </w:r>
          </w:p>
          <w:p w14:paraId="3F684856" w14:textId="77777777" w:rsidR="008D0190" w:rsidRPr="004F616D" w:rsidRDefault="008D0190" w:rsidP="008D0190">
            <w:pPr>
              <w:pStyle w:val="z1qcye"/>
              <w:spacing w:before="0" w:beforeAutospacing="0" w:after="0" w:afterAutospacing="0" w:line="276" w:lineRule="auto"/>
              <w:rPr>
                <w:rFonts w:ascii="Arial" w:hAnsi="Arial" w:cs="Arial"/>
                <w:color w:val="000000" w:themeColor="text1"/>
                <w:sz w:val="22"/>
                <w:szCs w:val="22"/>
              </w:rPr>
            </w:pPr>
          </w:p>
          <w:p w14:paraId="2DF392A5" w14:textId="5195E2B5" w:rsidR="008D0190" w:rsidRPr="004F616D" w:rsidRDefault="008D0190" w:rsidP="008D0190">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2. Poliruokliai pagaminti iš aukštos kokybės silikono su integruotomis abrazyvinėmis dalelėmis, skirti kompozitinių medžiagų apdailai ir poliravimui iki blizgesio arba lygiavertės medžiagos;</w:t>
            </w:r>
          </w:p>
          <w:p w14:paraId="744D90BD" w14:textId="1D68C9CC" w:rsidR="008D0190" w:rsidRPr="004F616D" w:rsidRDefault="008D0190" w:rsidP="008D01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Poliruokliai su integruotu koteliu, pritaikyti lėtaeigiam kampiniam antgaliui, daugkartiniai, sterilizuojami autoklave;</w:t>
            </w:r>
          </w:p>
          <w:p w14:paraId="5014D60D" w14:textId="77777777" w:rsidR="008D0190" w:rsidRPr="004F616D" w:rsidRDefault="008D0190" w:rsidP="008D0190">
            <w:pPr>
              <w:pStyle w:val="z1qcye"/>
              <w:spacing w:before="0" w:beforeAutospacing="0" w:after="0" w:afterAutospacing="0" w:line="276" w:lineRule="auto"/>
              <w:rPr>
                <w:rFonts w:ascii="Arial" w:hAnsi="Arial" w:cs="Arial"/>
                <w:color w:val="000000" w:themeColor="text1"/>
                <w:sz w:val="22"/>
                <w:szCs w:val="22"/>
              </w:rPr>
            </w:pPr>
          </w:p>
          <w:p w14:paraId="5EB6A9D4" w14:textId="7CB23BA6" w:rsidR="008D0190" w:rsidRPr="004F616D" w:rsidRDefault="008D0190" w:rsidP="008D01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Skirti odontologinių restauracinių medžiagų anatominių formų apdailai, okliuzinių paviršių ir tarpdančių poliravimui;</w:t>
            </w:r>
          </w:p>
          <w:p w14:paraId="1632678D" w14:textId="77777777" w:rsidR="008D0190" w:rsidRPr="004F616D" w:rsidRDefault="008D0190" w:rsidP="008D0190">
            <w:pPr>
              <w:pStyle w:val="z1qcye"/>
              <w:spacing w:before="0" w:beforeAutospacing="0" w:after="0" w:afterAutospacing="0" w:line="276" w:lineRule="auto"/>
              <w:rPr>
                <w:rFonts w:ascii="Arial" w:hAnsi="Arial" w:cs="Arial"/>
                <w:color w:val="000000" w:themeColor="text1"/>
                <w:sz w:val="22"/>
                <w:szCs w:val="22"/>
              </w:rPr>
            </w:pPr>
          </w:p>
          <w:p w14:paraId="209E1DEF" w14:textId="38EBBF53" w:rsidR="008D0190" w:rsidRPr="004F616D" w:rsidRDefault="008D0190" w:rsidP="008D01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i w:val="0"/>
                <w:iCs w:val="0"/>
                <w:color w:val="000000" w:themeColor="text1"/>
                <w:sz w:val="22"/>
                <w:szCs w:val="22"/>
              </w:rPr>
              <w:lastRenderedPageBreak/>
              <w:t>5</w:t>
            </w:r>
            <w:r w:rsidRPr="004F616D">
              <w:rPr>
                <w:rStyle w:val="Emfaz"/>
                <w:rFonts w:ascii="Arial" w:hAnsi="Arial" w:cs="Arial"/>
                <w:color w:val="000000" w:themeColor="text1"/>
                <w:sz w:val="22"/>
                <w:szCs w:val="22"/>
              </w:rPr>
              <w:t xml:space="preserve">. </w:t>
            </w:r>
            <w:r w:rsidRPr="004F616D">
              <w:rPr>
                <w:rStyle w:val="Emfaz"/>
                <w:rFonts w:ascii="Arial" w:hAnsi="Arial" w:cs="Arial"/>
                <w:i w:val="0"/>
                <w:iCs w:val="0"/>
                <w:color w:val="000000" w:themeColor="text1"/>
                <w:sz w:val="22"/>
                <w:szCs w:val="22"/>
              </w:rPr>
              <w:t>Shofu</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Kerr</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Eve</w:t>
            </w:r>
            <w:r w:rsidRPr="004F616D">
              <w:rPr>
                <w:rStyle w:val="inqyif"/>
                <w:rFonts w:ascii="Arial" w:hAnsi="Arial" w:cs="Arial"/>
                <w:color w:val="000000" w:themeColor="text1"/>
                <w:sz w:val="22"/>
                <w:szCs w:val="22"/>
              </w:rPr>
              <w:t xml:space="preserve"> papildymai arba lygiaverčiai;</w:t>
            </w:r>
          </w:p>
          <w:p w14:paraId="78C3E4FB" w14:textId="77777777" w:rsidR="008D0190" w:rsidRPr="004F616D" w:rsidRDefault="008D0190" w:rsidP="008D0190">
            <w:pPr>
              <w:pStyle w:val="z1qcye"/>
              <w:spacing w:before="0" w:beforeAutospacing="0" w:after="0" w:afterAutospacing="0" w:line="276" w:lineRule="auto"/>
              <w:rPr>
                <w:rFonts w:ascii="Arial" w:hAnsi="Arial" w:cs="Arial"/>
                <w:color w:val="000000" w:themeColor="text1"/>
                <w:sz w:val="22"/>
                <w:szCs w:val="22"/>
              </w:rPr>
            </w:pPr>
          </w:p>
          <w:p w14:paraId="575D5550" w14:textId="5BBE33AF" w:rsidR="003D6D2D" w:rsidRPr="004F616D" w:rsidRDefault="008D0190" w:rsidP="008D0190">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6. CE sertifikatas arba CE atitikties deklaracija pagal MDR 2017/745 arba MDD 93/42/EEB su galiojančiu pratęsimu pagal MDR.</w:t>
            </w:r>
          </w:p>
        </w:tc>
        <w:tc>
          <w:tcPr>
            <w:tcW w:w="1075" w:type="pct"/>
            <w:shd w:val="clear" w:color="auto" w:fill="FFFFFF"/>
            <w:vAlign w:val="center"/>
          </w:tcPr>
          <w:p w14:paraId="329EB1AF"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D135554"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9BD2752"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3840819E" w14:textId="77777777" w:rsidTr="00330EB0">
        <w:tc>
          <w:tcPr>
            <w:tcW w:w="241" w:type="pct"/>
            <w:shd w:val="clear" w:color="auto" w:fill="FFFFFF"/>
            <w:vAlign w:val="center"/>
          </w:tcPr>
          <w:p w14:paraId="069CAE25" w14:textId="0CDF587A" w:rsidR="003D6D2D" w:rsidRPr="004F616D" w:rsidRDefault="003D6D2D"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7.</w:t>
            </w:r>
          </w:p>
        </w:tc>
        <w:tc>
          <w:tcPr>
            <w:tcW w:w="886" w:type="pct"/>
            <w:shd w:val="clear" w:color="auto" w:fill="FFFFFF"/>
            <w:vAlign w:val="center"/>
          </w:tcPr>
          <w:p w14:paraId="43D1839A" w14:textId="4E8F1237" w:rsidR="003D6D2D" w:rsidRPr="004F616D" w:rsidRDefault="003D6D2D"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Dantų poliravimo šepetėliai</w:t>
            </w:r>
          </w:p>
        </w:tc>
        <w:tc>
          <w:tcPr>
            <w:tcW w:w="615" w:type="pct"/>
            <w:shd w:val="clear" w:color="auto" w:fill="FFFFFF"/>
          </w:tcPr>
          <w:p w14:paraId="57B293B2" w14:textId="2907D69E" w:rsidR="003D6D2D" w:rsidRPr="004F616D" w:rsidRDefault="003D6D2D"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2000 vnt.</w:t>
            </w:r>
          </w:p>
        </w:tc>
        <w:tc>
          <w:tcPr>
            <w:tcW w:w="1074" w:type="pct"/>
            <w:shd w:val="clear" w:color="auto" w:fill="FFFFFF"/>
            <w:vAlign w:val="center"/>
          </w:tcPr>
          <w:p w14:paraId="5D976E8E" w14:textId="6890323D" w:rsidR="008D0190" w:rsidRPr="004F616D" w:rsidRDefault="00C271C4" w:rsidP="00C271C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8D0190" w:rsidRPr="004F616D">
              <w:rPr>
                <w:rStyle w:val="inqyif"/>
                <w:rFonts w:ascii="Arial" w:hAnsi="Arial" w:cs="Arial"/>
                <w:color w:val="000000" w:themeColor="text1"/>
                <w:sz w:val="22"/>
                <w:szCs w:val="22"/>
              </w:rPr>
              <w:t>Įvairių formų (pvz., puodelio, dubenėlio, lygaus disko ar cilindro) ir įvairaus šerelių standumo (pvz., minkšti, vidutiniai, kieti) poliravimo šepetėlių asorti (tikslus formų ir standumo pasiskirstymas pagal poreikį derinamas sutarties pasirašymo metu);</w:t>
            </w:r>
          </w:p>
          <w:p w14:paraId="012ED83F" w14:textId="77777777" w:rsidR="00C271C4" w:rsidRPr="004F616D" w:rsidRDefault="00C271C4" w:rsidP="00C271C4">
            <w:pPr>
              <w:pStyle w:val="z1qcye"/>
              <w:spacing w:before="0" w:beforeAutospacing="0" w:after="0" w:afterAutospacing="0" w:line="276" w:lineRule="auto"/>
              <w:rPr>
                <w:rFonts w:ascii="Arial" w:hAnsi="Arial" w:cs="Arial"/>
                <w:color w:val="000000" w:themeColor="text1"/>
                <w:sz w:val="22"/>
                <w:szCs w:val="22"/>
              </w:rPr>
            </w:pPr>
          </w:p>
          <w:p w14:paraId="15791C99" w14:textId="0F3A51BA" w:rsidR="008D0190" w:rsidRPr="004F616D" w:rsidRDefault="00C271C4" w:rsidP="00C271C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8D0190" w:rsidRPr="004F616D">
              <w:rPr>
                <w:rStyle w:val="inqyif"/>
                <w:rFonts w:ascii="Arial" w:hAnsi="Arial" w:cs="Arial"/>
                <w:color w:val="000000" w:themeColor="text1"/>
                <w:sz w:val="22"/>
                <w:szCs w:val="22"/>
              </w:rPr>
              <w:t>Šepetėliai pagaminti iš kokybiško, higieniško sintetinio pluošto (pvz., nailono) arba natūralių šerių,</w:t>
            </w:r>
            <w:r w:rsidRPr="004F616D">
              <w:rPr>
                <w:rStyle w:val="inqyif"/>
                <w:rFonts w:ascii="Arial" w:hAnsi="Arial" w:cs="Arial"/>
                <w:color w:val="000000" w:themeColor="text1"/>
                <w:sz w:val="22"/>
                <w:szCs w:val="22"/>
              </w:rPr>
              <w:t xml:space="preserve"> arba kitos lygiavertės medžiagos,</w:t>
            </w:r>
            <w:r w:rsidR="008D0190" w:rsidRPr="004F616D">
              <w:rPr>
                <w:rStyle w:val="inqyif"/>
                <w:rFonts w:ascii="Arial" w:hAnsi="Arial" w:cs="Arial"/>
                <w:color w:val="000000" w:themeColor="text1"/>
                <w:sz w:val="22"/>
                <w:szCs w:val="22"/>
              </w:rPr>
              <w:t xml:space="preserve"> nepažeidžiančių dantenų ir dantų emalio, pritaikyti naudoti kartu su poliravimo pastomis;</w:t>
            </w:r>
          </w:p>
          <w:p w14:paraId="164528E4" w14:textId="77777777" w:rsidR="00C271C4" w:rsidRPr="004F616D" w:rsidRDefault="00C271C4" w:rsidP="00C271C4">
            <w:pPr>
              <w:pStyle w:val="z1qcye"/>
              <w:spacing w:before="0" w:beforeAutospacing="0" w:after="0" w:afterAutospacing="0" w:line="276" w:lineRule="auto"/>
              <w:rPr>
                <w:rFonts w:ascii="Arial" w:hAnsi="Arial" w:cs="Arial"/>
                <w:color w:val="000000" w:themeColor="text1"/>
                <w:sz w:val="22"/>
                <w:szCs w:val="22"/>
              </w:rPr>
            </w:pPr>
          </w:p>
          <w:p w14:paraId="624AD958" w14:textId="6A9E649F" w:rsidR="008D0190" w:rsidRPr="004F616D" w:rsidRDefault="00C271C4" w:rsidP="00C271C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8D0190" w:rsidRPr="004F616D">
              <w:rPr>
                <w:rStyle w:val="inqyif"/>
                <w:rFonts w:ascii="Arial" w:hAnsi="Arial" w:cs="Arial"/>
                <w:color w:val="000000" w:themeColor="text1"/>
                <w:sz w:val="22"/>
                <w:szCs w:val="22"/>
              </w:rPr>
              <w:t>Šepetėliai su integruotu metaliniu arba plastikiniu koteliu, pritaikyti lėtaeigiam kampiniam antgaliui, skirti vienkartiniam arba daugkartiniam naudojimui (jei daugkartiniai – sterilizuojami autoklave);</w:t>
            </w:r>
          </w:p>
          <w:p w14:paraId="2EFB7896" w14:textId="77777777" w:rsidR="00C271C4" w:rsidRPr="004F616D" w:rsidRDefault="00C271C4" w:rsidP="00C271C4">
            <w:pPr>
              <w:pStyle w:val="z1qcye"/>
              <w:spacing w:before="0" w:beforeAutospacing="0" w:after="0" w:afterAutospacing="0" w:line="276" w:lineRule="auto"/>
              <w:rPr>
                <w:rFonts w:ascii="Arial" w:hAnsi="Arial" w:cs="Arial"/>
                <w:color w:val="000000" w:themeColor="text1"/>
                <w:sz w:val="22"/>
                <w:szCs w:val="22"/>
              </w:rPr>
            </w:pPr>
          </w:p>
          <w:p w14:paraId="6C80F4E9" w14:textId="63A2FE59" w:rsidR="008D0190" w:rsidRPr="004F616D" w:rsidRDefault="00C271C4" w:rsidP="00C271C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8D0190" w:rsidRPr="004F616D">
              <w:rPr>
                <w:rStyle w:val="inqyif"/>
                <w:rFonts w:ascii="Arial" w:hAnsi="Arial" w:cs="Arial"/>
                <w:color w:val="000000" w:themeColor="text1"/>
                <w:sz w:val="22"/>
                <w:szCs w:val="22"/>
              </w:rPr>
              <w:t>Skirti natūralių dantų paviršių valymui nuo minkštojo apnašo bei pigmentinių dėmių, taip pat plombų (kompozitų) galutiniam poliravimui;</w:t>
            </w:r>
          </w:p>
          <w:p w14:paraId="6BD129A6" w14:textId="77777777" w:rsidR="00C271C4" w:rsidRPr="004F616D" w:rsidRDefault="00C271C4" w:rsidP="00C271C4">
            <w:pPr>
              <w:pStyle w:val="z1qcye"/>
              <w:spacing w:before="0" w:beforeAutospacing="0" w:after="0" w:afterAutospacing="0" w:line="276" w:lineRule="auto"/>
              <w:rPr>
                <w:rFonts w:ascii="Arial" w:hAnsi="Arial" w:cs="Arial"/>
                <w:color w:val="000000" w:themeColor="text1"/>
                <w:sz w:val="22"/>
                <w:szCs w:val="22"/>
              </w:rPr>
            </w:pPr>
          </w:p>
          <w:p w14:paraId="2A4076B9" w14:textId="78575DE0" w:rsidR="008D0190" w:rsidRPr="004F616D" w:rsidRDefault="00C271C4" w:rsidP="00C271C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color w:val="000000" w:themeColor="text1"/>
                <w:sz w:val="22"/>
                <w:szCs w:val="22"/>
              </w:rPr>
              <w:t xml:space="preserve">5. </w:t>
            </w:r>
            <w:r w:rsidR="008D0190" w:rsidRPr="004F616D">
              <w:rPr>
                <w:rStyle w:val="Emfaz"/>
                <w:rFonts w:ascii="Arial" w:hAnsi="Arial" w:cs="Arial"/>
                <w:i w:val="0"/>
                <w:iCs w:val="0"/>
                <w:color w:val="000000" w:themeColor="text1"/>
                <w:sz w:val="22"/>
                <w:szCs w:val="22"/>
              </w:rPr>
              <w:t>Kerr</w:t>
            </w:r>
            <w:r w:rsidR="008D0190" w:rsidRPr="004F616D">
              <w:rPr>
                <w:rStyle w:val="inqyif"/>
                <w:rFonts w:ascii="Arial" w:hAnsi="Arial" w:cs="Arial"/>
                <w:i/>
                <w:iCs/>
                <w:color w:val="000000" w:themeColor="text1"/>
                <w:sz w:val="22"/>
                <w:szCs w:val="22"/>
              </w:rPr>
              <w:t xml:space="preserve">, </w:t>
            </w:r>
            <w:r w:rsidR="008D0190" w:rsidRPr="004F616D">
              <w:rPr>
                <w:rStyle w:val="Emfaz"/>
                <w:rFonts w:ascii="Arial" w:hAnsi="Arial" w:cs="Arial"/>
                <w:i w:val="0"/>
                <w:iCs w:val="0"/>
                <w:color w:val="000000" w:themeColor="text1"/>
                <w:sz w:val="22"/>
                <w:szCs w:val="22"/>
              </w:rPr>
              <w:t>Busch</w:t>
            </w:r>
            <w:r w:rsidR="008D0190" w:rsidRPr="004F616D">
              <w:rPr>
                <w:rStyle w:val="inqyif"/>
                <w:rFonts w:ascii="Arial" w:hAnsi="Arial" w:cs="Arial"/>
                <w:i/>
                <w:iCs/>
                <w:color w:val="000000" w:themeColor="text1"/>
                <w:sz w:val="22"/>
                <w:szCs w:val="22"/>
              </w:rPr>
              <w:t xml:space="preserve">, </w:t>
            </w:r>
            <w:r w:rsidR="008D0190" w:rsidRPr="004F616D">
              <w:rPr>
                <w:rStyle w:val="Emfaz"/>
                <w:rFonts w:ascii="Arial" w:hAnsi="Arial" w:cs="Arial"/>
                <w:i w:val="0"/>
                <w:iCs w:val="0"/>
                <w:color w:val="000000" w:themeColor="text1"/>
                <w:sz w:val="22"/>
                <w:szCs w:val="22"/>
              </w:rPr>
              <w:t>Tetric</w:t>
            </w:r>
            <w:r w:rsidR="008D0190" w:rsidRPr="004F616D">
              <w:rPr>
                <w:rStyle w:val="inqyif"/>
                <w:rFonts w:ascii="Arial" w:hAnsi="Arial" w:cs="Arial"/>
                <w:color w:val="000000" w:themeColor="text1"/>
                <w:sz w:val="22"/>
                <w:szCs w:val="22"/>
              </w:rPr>
              <w:t xml:space="preserve"> arba lygiaverčiai;</w:t>
            </w:r>
          </w:p>
          <w:p w14:paraId="437E7564" w14:textId="77777777" w:rsidR="00C271C4" w:rsidRPr="004F616D" w:rsidRDefault="00C271C4" w:rsidP="00C271C4">
            <w:pPr>
              <w:pStyle w:val="z1qcye"/>
              <w:spacing w:before="0" w:beforeAutospacing="0" w:after="0" w:afterAutospacing="0" w:line="276" w:lineRule="auto"/>
              <w:rPr>
                <w:rFonts w:ascii="Arial" w:hAnsi="Arial" w:cs="Arial"/>
                <w:color w:val="000000" w:themeColor="text1"/>
                <w:sz w:val="22"/>
                <w:szCs w:val="22"/>
              </w:rPr>
            </w:pPr>
          </w:p>
          <w:p w14:paraId="78D8EAF4" w14:textId="7213B0AC" w:rsidR="003D6D2D" w:rsidRPr="004F616D" w:rsidRDefault="00C271C4" w:rsidP="00C271C4">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6. </w:t>
            </w:r>
            <w:r w:rsidR="008D0190"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34BA83EF"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26433E0"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927003B"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01A5CDE0" w14:textId="77777777" w:rsidTr="00330EB0">
        <w:tc>
          <w:tcPr>
            <w:tcW w:w="241" w:type="pct"/>
            <w:shd w:val="clear" w:color="auto" w:fill="FFFFFF"/>
            <w:vAlign w:val="center"/>
          </w:tcPr>
          <w:p w14:paraId="55653DCF" w14:textId="34817C1D" w:rsidR="003D6D2D" w:rsidRPr="004F616D" w:rsidRDefault="003D6D2D"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8.</w:t>
            </w:r>
          </w:p>
        </w:tc>
        <w:tc>
          <w:tcPr>
            <w:tcW w:w="886" w:type="pct"/>
            <w:shd w:val="clear" w:color="auto" w:fill="FFFFFF"/>
            <w:vAlign w:val="center"/>
          </w:tcPr>
          <w:p w14:paraId="280115E7" w14:textId="50ACC4E7" w:rsidR="003D6D2D" w:rsidRPr="004F616D" w:rsidRDefault="003D6D2D"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Dantų poliravimo taurelės</w:t>
            </w:r>
          </w:p>
        </w:tc>
        <w:tc>
          <w:tcPr>
            <w:tcW w:w="615" w:type="pct"/>
            <w:shd w:val="clear" w:color="auto" w:fill="FFFFFF"/>
          </w:tcPr>
          <w:p w14:paraId="4CB20161" w14:textId="29DDB349" w:rsidR="003D6D2D" w:rsidRPr="004F616D" w:rsidRDefault="003D6D2D"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2000 vnt.</w:t>
            </w:r>
          </w:p>
        </w:tc>
        <w:tc>
          <w:tcPr>
            <w:tcW w:w="1074" w:type="pct"/>
            <w:shd w:val="clear" w:color="auto" w:fill="FFFFFF"/>
            <w:vAlign w:val="center"/>
          </w:tcPr>
          <w:p w14:paraId="3A4DAA77" w14:textId="390977E9" w:rsidR="00C271C4" w:rsidRPr="004F616D" w:rsidRDefault="00C271C4" w:rsidP="00C271C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Įvairių tipų (pvz., su vidinėmis briaunomis, tinkleliu, propelerio formos lamelėmis ar lygiu vidumi) ir įvairaus minkštumo (pvz., minkštos/žalios, vidutinio kietumo/baltos) poliravimo taurelių asorti (tikslus tipų ir kietumo pasiskirstymas pagal poreikį derinamas sutarties pasirašymo metu);</w:t>
            </w:r>
          </w:p>
          <w:p w14:paraId="1D4EB297" w14:textId="77777777" w:rsidR="00C271C4" w:rsidRPr="004F616D" w:rsidRDefault="00C271C4" w:rsidP="00C271C4">
            <w:pPr>
              <w:spacing w:after="0"/>
              <w:rPr>
                <w:rFonts w:ascii="Arial" w:eastAsia="Times New Roman" w:hAnsi="Arial" w:cs="Arial"/>
                <w:color w:val="000000" w:themeColor="text1"/>
                <w:lang w:eastAsia="lt-LT"/>
              </w:rPr>
            </w:pPr>
          </w:p>
          <w:p w14:paraId="50915785" w14:textId="1731A29E" w:rsidR="00C271C4" w:rsidRPr="004F616D" w:rsidRDefault="00C271C4" w:rsidP="00C271C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Taurelės pagamintos iš elastingos, medicininės gumos arba silikono (be latekso), ar kitos lygiavertės medžiagos, užtikrinančios optimalų poliravimo pastos sulaikymą taurelės viduje ir efektyvų jos </w:t>
            </w:r>
            <w:r w:rsidRPr="004F616D">
              <w:rPr>
                <w:rFonts w:ascii="Arial" w:eastAsia="Times New Roman" w:hAnsi="Arial" w:cs="Arial"/>
                <w:color w:val="000000" w:themeColor="text1"/>
                <w:lang w:eastAsia="lt-LT"/>
              </w:rPr>
              <w:lastRenderedPageBreak/>
              <w:t>paskirstymą ant danties paviršiaus;</w:t>
            </w:r>
          </w:p>
          <w:p w14:paraId="19900E83" w14:textId="77777777" w:rsidR="00C271C4" w:rsidRPr="004F616D" w:rsidRDefault="00C271C4" w:rsidP="00C271C4">
            <w:pPr>
              <w:spacing w:after="0"/>
              <w:rPr>
                <w:rFonts w:ascii="Arial" w:eastAsia="Times New Roman" w:hAnsi="Arial" w:cs="Arial"/>
                <w:color w:val="000000" w:themeColor="text1"/>
                <w:lang w:eastAsia="lt-LT"/>
              </w:rPr>
            </w:pPr>
          </w:p>
          <w:p w14:paraId="72D75D4F" w14:textId="37273389" w:rsidR="00C271C4" w:rsidRPr="004F616D" w:rsidRDefault="00C271C4" w:rsidP="00C271C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Taurelės su integruotu metaliniu ar plastikiniu koteliu arba užmaunamos/užsukamos ant specialaus laikiklio, pritaikytos lėtaeigiam kampiniam antgaliui, skirtos vienkartiniam naudojimui (arba daugkartiniam – sterilizuojamos autoklave);</w:t>
            </w:r>
          </w:p>
          <w:p w14:paraId="33AE7626" w14:textId="77777777" w:rsidR="00C271C4" w:rsidRPr="004F616D" w:rsidRDefault="00C271C4" w:rsidP="00C271C4">
            <w:pPr>
              <w:spacing w:after="0"/>
              <w:rPr>
                <w:rFonts w:ascii="Arial" w:eastAsia="Times New Roman" w:hAnsi="Arial" w:cs="Arial"/>
                <w:color w:val="000000" w:themeColor="text1"/>
                <w:lang w:eastAsia="lt-LT"/>
              </w:rPr>
            </w:pPr>
          </w:p>
          <w:p w14:paraId="4B23914A" w14:textId="364A839D" w:rsidR="00C271C4" w:rsidRPr="004F616D" w:rsidRDefault="00C271C4" w:rsidP="00C271C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Skirti profesionaliai burnos higienai, natūralių dantų paviršių valymui nuo apnašų ir pigmentinių dėmių bei restauracijų poliravimui;</w:t>
            </w:r>
          </w:p>
          <w:p w14:paraId="3E97F5A4" w14:textId="77777777" w:rsidR="00C271C4" w:rsidRPr="004F616D" w:rsidRDefault="00C271C4" w:rsidP="00C271C4">
            <w:pPr>
              <w:spacing w:after="0"/>
              <w:rPr>
                <w:rFonts w:ascii="Arial" w:eastAsia="Times New Roman" w:hAnsi="Arial" w:cs="Arial"/>
                <w:color w:val="000000" w:themeColor="text1"/>
                <w:lang w:eastAsia="lt-LT"/>
              </w:rPr>
            </w:pPr>
          </w:p>
          <w:p w14:paraId="2E89ABCF" w14:textId="2C077B8F" w:rsidR="00C271C4" w:rsidRPr="004F616D" w:rsidRDefault="00C271C4" w:rsidP="00C271C4">
            <w:pPr>
              <w:spacing w:after="0"/>
              <w:rPr>
                <w:rFonts w:ascii="Arial" w:eastAsia="Times New Roman" w:hAnsi="Arial" w:cs="Arial"/>
                <w:color w:val="000000" w:themeColor="text1"/>
                <w:lang w:eastAsia="lt-LT"/>
              </w:rPr>
            </w:pPr>
            <w:r w:rsidRPr="004F616D">
              <w:rPr>
                <w:rFonts w:ascii="Arial" w:eastAsia="Times New Roman" w:hAnsi="Arial" w:cs="Arial"/>
                <w:i/>
                <w:iCs/>
                <w:color w:val="000000" w:themeColor="text1"/>
                <w:lang w:eastAsia="lt-LT"/>
              </w:rPr>
              <w:t>5</w:t>
            </w:r>
            <w:r w:rsidRPr="004F616D">
              <w:rPr>
                <w:rFonts w:ascii="Arial" w:eastAsia="Times New Roman" w:hAnsi="Arial" w:cs="Arial"/>
                <w:color w:val="000000" w:themeColor="text1"/>
                <w:lang w:eastAsia="lt-LT"/>
              </w:rPr>
              <w:t>. Kerr, Young Dental, Crescent arba lygiaverčiai;</w:t>
            </w:r>
          </w:p>
          <w:p w14:paraId="68450728" w14:textId="77777777" w:rsidR="00C271C4" w:rsidRPr="004F616D" w:rsidRDefault="00C271C4" w:rsidP="00C271C4">
            <w:pPr>
              <w:spacing w:after="0"/>
              <w:rPr>
                <w:rFonts w:ascii="Arial" w:eastAsia="Times New Roman" w:hAnsi="Arial" w:cs="Arial"/>
                <w:color w:val="000000" w:themeColor="text1"/>
                <w:lang w:eastAsia="lt-LT"/>
              </w:rPr>
            </w:pPr>
          </w:p>
          <w:p w14:paraId="63EBC47F" w14:textId="38D7F0CD" w:rsidR="003D6D2D" w:rsidRPr="004F616D" w:rsidRDefault="00C271C4" w:rsidP="00C271C4">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6. CE sertifikatas arba CE atitikties deklaracija pagal MDR 2017/745 arba MDD 93/42/EEB su galiojančiu pratęsimu pagal MDR.</w:t>
            </w:r>
          </w:p>
        </w:tc>
        <w:tc>
          <w:tcPr>
            <w:tcW w:w="1075" w:type="pct"/>
            <w:shd w:val="clear" w:color="auto" w:fill="FFFFFF"/>
            <w:vAlign w:val="center"/>
          </w:tcPr>
          <w:p w14:paraId="66DE294E"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3E38820"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AEA17F3"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2F5830DB" w14:textId="77777777" w:rsidTr="00330EB0">
        <w:tc>
          <w:tcPr>
            <w:tcW w:w="241" w:type="pct"/>
            <w:shd w:val="clear" w:color="auto" w:fill="FFFFFF"/>
            <w:vAlign w:val="center"/>
          </w:tcPr>
          <w:p w14:paraId="14BD18AE" w14:textId="5070636A" w:rsidR="003D6D2D" w:rsidRPr="004F616D" w:rsidRDefault="003D6D2D" w:rsidP="00330EB0">
            <w:pPr>
              <w:pStyle w:val="Pagrindinistekstas"/>
              <w:shd w:val="clear" w:color="auto" w:fill="auto"/>
              <w:ind w:left="140"/>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9.</w:t>
            </w:r>
          </w:p>
        </w:tc>
        <w:tc>
          <w:tcPr>
            <w:tcW w:w="886" w:type="pct"/>
            <w:shd w:val="clear" w:color="auto" w:fill="FFFFFF"/>
            <w:vAlign w:val="center"/>
          </w:tcPr>
          <w:p w14:paraId="35688342" w14:textId="57EE5904" w:rsidR="003D6D2D" w:rsidRPr="004F616D" w:rsidRDefault="003D6D2D"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pacing w:val="-2"/>
                <w:w w:val="105"/>
                <w:sz w:val="22"/>
                <w:szCs w:val="22"/>
              </w:rPr>
              <w:t>Poliravimo juostelės metalinės</w:t>
            </w:r>
          </w:p>
        </w:tc>
        <w:tc>
          <w:tcPr>
            <w:tcW w:w="615" w:type="pct"/>
            <w:shd w:val="clear" w:color="auto" w:fill="FFFFFF"/>
          </w:tcPr>
          <w:p w14:paraId="05804FB9" w14:textId="45F43C62" w:rsidR="003D6D2D" w:rsidRPr="004F616D" w:rsidRDefault="003D6D2D"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p>
        </w:tc>
        <w:tc>
          <w:tcPr>
            <w:tcW w:w="1074" w:type="pct"/>
            <w:shd w:val="clear" w:color="auto" w:fill="FFFFFF"/>
            <w:vAlign w:val="center"/>
          </w:tcPr>
          <w:p w14:paraId="67E17007" w14:textId="4E840EC7" w:rsidR="00C271C4" w:rsidRPr="004F616D" w:rsidRDefault="00100435" w:rsidP="0010043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C271C4" w:rsidRPr="004F616D">
              <w:rPr>
                <w:rStyle w:val="inqyif"/>
                <w:rFonts w:ascii="Arial" w:hAnsi="Arial" w:cs="Arial"/>
                <w:color w:val="000000" w:themeColor="text1"/>
                <w:sz w:val="22"/>
                <w:szCs w:val="22"/>
              </w:rPr>
              <w:t xml:space="preserve">Skirtingų 3 grubumo (šiurkštumo) lygių asorti: vidutinio grubumo, švelnios ir itin švelnios, padengtos deimantiniais grūdeliais (tikslus grubumų pasiskirstymas pagal poreikį </w:t>
            </w:r>
            <w:r w:rsidR="00C271C4" w:rsidRPr="004F616D">
              <w:rPr>
                <w:rStyle w:val="inqyif"/>
                <w:rFonts w:ascii="Arial" w:hAnsi="Arial" w:cs="Arial"/>
                <w:color w:val="000000" w:themeColor="text1"/>
                <w:sz w:val="22"/>
                <w:szCs w:val="22"/>
              </w:rPr>
              <w:lastRenderedPageBreak/>
              <w:t>derinamas sutarties pasirašymo metu);</w:t>
            </w:r>
          </w:p>
          <w:p w14:paraId="64C36829" w14:textId="77777777" w:rsidR="00100435" w:rsidRPr="004F616D" w:rsidRDefault="00100435" w:rsidP="00100435">
            <w:pPr>
              <w:pStyle w:val="z1qcye"/>
              <w:spacing w:before="0" w:beforeAutospacing="0" w:after="0" w:afterAutospacing="0" w:line="276" w:lineRule="auto"/>
              <w:rPr>
                <w:rFonts w:ascii="Arial" w:hAnsi="Arial" w:cs="Arial"/>
                <w:color w:val="000000" w:themeColor="text1"/>
                <w:sz w:val="22"/>
                <w:szCs w:val="22"/>
              </w:rPr>
            </w:pPr>
          </w:p>
          <w:p w14:paraId="4E93B8A0" w14:textId="3F8D1096" w:rsidR="00C271C4" w:rsidRPr="004F616D" w:rsidRDefault="00100435" w:rsidP="00100435">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C271C4" w:rsidRPr="004F616D">
              <w:rPr>
                <w:rStyle w:val="inqyif"/>
                <w:rFonts w:ascii="Arial" w:hAnsi="Arial" w:cs="Arial"/>
                <w:color w:val="000000" w:themeColor="text1"/>
                <w:sz w:val="22"/>
                <w:szCs w:val="22"/>
              </w:rPr>
              <w:t>Skirtingų 2 pločių asorti: 2,5 mm ir 3,75 mm (tikslus pločių pasiskirstymas pagal poreikį derinamas sutarties pasirašymo metu);</w:t>
            </w:r>
          </w:p>
          <w:p w14:paraId="141EA42D" w14:textId="2FAC7FB0" w:rsidR="00C271C4" w:rsidRPr="004F616D" w:rsidRDefault="00100435" w:rsidP="0010043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C271C4" w:rsidRPr="004F616D">
              <w:rPr>
                <w:rStyle w:val="inqyif"/>
                <w:rFonts w:ascii="Arial" w:hAnsi="Arial" w:cs="Arial"/>
                <w:color w:val="000000" w:themeColor="text1"/>
                <w:sz w:val="22"/>
                <w:szCs w:val="22"/>
              </w:rPr>
              <w:t>Juostelės turi būti perforuotos (su skylutėmis), kas užtikrina geresnį matomumą, aušinimą ir efektyvų kietųjų medžiagų likučių pašalinimą poliravimo metu;</w:t>
            </w:r>
          </w:p>
          <w:p w14:paraId="536C5777" w14:textId="77777777" w:rsidR="00100435" w:rsidRPr="004F616D" w:rsidRDefault="00100435" w:rsidP="00100435">
            <w:pPr>
              <w:pStyle w:val="z1qcye"/>
              <w:spacing w:before="0" w:beforeAutospacing="0" w:after="0" w:afterAutospacing="0" w:line="276" w:lineRule="auto"/>
              <w:rPr>
                <w:rFonts w:ascii="Arial" w:hAnsi="Arial" w:cs="Arial"/>
                <w:color w:val="000000" w:themeColor="text1"/>
                <w:sz w:val="22"/>
                <w:szCs w:val="22"/>
              </w:rPr>
            </w:pPr>
          </w:p>
          <w:p w14:paraId="768D01D9" w14:textId="0312CB3D" w:rsidR="00C271C4" w:rsidRPr="004F616D" w:rsidRDefault="00100435" w:rsidP="0010043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C271C4" w:rsidRPr="004F616D">
              <w:rPr>
                <w:rStyle w:val="inqyif"/>
                <w:rFonts w:ascii="Arial" w:hAnsi="Arial" w:cs="Arial"/>
                <w:color w:val="000000" w:themeColor="text1"/>
                <w:sz w:val="22"/>
                <w:szCs w:val="22"/>
              </w:rPr>
              <w:t>Juostelės turi būti lanksčios, plonos, pagamintos iš nerūdijančio plieno</w:t>
            </w:r>
            <w:r w:rsidRPr="004F616D">
              <w:rPr>
                <w:rStyle w:val="inqyif"/>
                <w:rFonts w:ascii="Arial" w:hAnsi="Arial" w:cs="Arial"/>
                <w:color w:val="000000" w:themeColor="text1"/>
                <w:sz w:val="22"/>
                <w:szCs w:val="22"/>
              </w:rPr>
              <w:t xml:space="preserve"> ar lygiavertės medžiagos</w:t>
            </w:r>
            <w:r w:rsidR="00C271C4" w:rsidRPr="004F616D">
              <w:rPr>
                <w:rStyle w:val="inqyif"/>
                <w:rFonts w:ascii="Arial" w:hAnsi="Arial" w:cs="Arial"/>
                <w:color w:val="000000" w:themeColor="text1"/>
                <w:sz w:val="22"/>
                <w:szCs w:val="22"/>
              </w:rPr>
              <w:t>, skirtos tarpdančių (proksimalinių paviršių) apdailai, kompozitinių, keraminių ar metalinių restauracijų poliravimui bei kontūravimui;</w:t>
            </w:r>
          </w:p>
          <w:p w14:paraId="6D570BA1" w14:textId="77777777" w:rsidR="00100435" w:rsidRPr="004F616D" w:rsidRDefault="00100435" w:rsidP="00100435">
            <w:pPr>
              <w:pStyle w:val="z1qcye"/>
              <w:spacing w:before="0" w:beforeAutospacing="0" w:after="0" w:afterAutospacing="0" w:line="276" w:lineRule="auto"/>
              <w:rPr>
                <w:rFonts w:ascii="Arial" w:hAnsi="Arial" w:cs="Arial"/>
                <w:color w:val="000000" w:themeColor="text1"/>
                <w:sz w:val="22"/>
                <w:szCs w:val="22"/>
              </w:rPr>
            </w:pPr>
          </w:p>
          <w:p w14:paraId="1A8CE82E" w14:textId="7837C249" w:rsidR="00C271C4" w:rsidRPr="004F616D" w:rsidRDefault="00100435" w:rsidP="0010043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5. </w:t>
            </w:r>
            <w:r w:rsidR="00C271C4" w:rsidRPr="004F616D">
              <w:rPr>
                <w:rStyle w:val="inqyif"/>
                <w:rFonts w:ascii="Arial" w:hAnsi="Arial" w:cs="Arial"/>
                <w:color w:val="000000" w:themeColor="text1"/>
                <w:sz w:val="22"/>
                <w:szCs w:val="22"/>
              </w:rPr>
              <w:t>Juostelės turi būti daugkartinio naudojimo, pritaikytos sterilizavimui autoklave;</w:t>
            </w:r>
          </w:p>
          <w:p w14:paraId="4A3D26D2" w14:textId="77777777" w:rsidR="00100435" w:rsidRPr="004F616D" w:rsidRDefault="00100435" w:rsidP="00100435">
            <w:pPr>
              <w:pStyle w:val="z1qcye"/>
              <w:spacing w:before="0" w:beforeAutospacing="0" w:after="0" w:afterAutospacing="0" w:line="276" w:lineRule="auto"/>
              <w:rPr>
                <w:rFonts w:ascii="Arial" w:hAnsi="Arial" w:cs="Arial"/>
                <w:color w:val="000000" w:themeColor="text1"/>
                <w:sz w:val="22"/>
                <w:szCs w:val="22"/>
              </w:rPr>
            </w:pPr>
          </w:p>
          <w:p w14:paraId="2AB3FA6A" w14:textId="1C14ED24" w:rsidR="00C271C4" w:rsidRPr="004F616D" w:rsidRDefault="00100435" w:rsidP="0010043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color w:val="000000" w:themeColor="text1"/>
                <w:sz w:val="22"/>
                <w:szCs w:val="22"/>
              </w:rPr>
              <w:t xml:space="preserve">6. </w:t>
            </w:r>
            <w:r w:rsidR="00C271C4" w:rsidRPr="004F616D">
              <w:rPr>
                <w:rStyle w:val="Emfaz"/>
                <w:rFonts w:ascii="Arial" w:hAnsi="Arial" w:cs="Arial"/>
                <w:i w:val="0"/>
                <w:iCs w:val="0"/>
                <w:color w:val="000000" w:themeColor="text1"/>
                <w:sz w:val="22"/>
                <w:szCs w:val="22"/>
              </w:rPr>
              <w:t>Horico</w:t>
            </w:r>
            <w:r w:rsidR="00C271C4" w:rsidRPr="004F616D">
              <w:rPr>
                <w:rStyle w:val="inqyif"/>
                <w:rFonts w:ascii="Arial" w:hAnsi="Arial" w:cs="Arial"/>
                <w:i/>
                <w:iCs/>
                <w:color w:val="000000" w:themeColor="text1"/>
                <w:sz w:val="22"/>
                <w:szCs w:val="22"/>
              </w:rPr>
              <w:t xml:space="preserve">, </w:t>
            </w:r>
            <w:r w:rsidR="00C271C4" w:rsidRPr="004F616D">
              <w:rPr>
                <w:rStyle w:val="Emfaz"/>
                <w:rFonts w:ascii="Arial" w:hAnsi="Arial" w:cs="Arial"/>
                <w:i w:val="0"/>
                <w:iCs w:val="0"/>
                <w:color w:val="000000" w:themeColor="text1"/>
                <w:sz w:val="22"/>
                <w:szCs w:val="22"/>
              </w:rPr>
              <w:t>Microcopy</w:t>
            </w:r>
            <w:r w:rsidR="00C271C4" w:rsidRPr="004F616D">
              <w:rPr>
                <w:rStyle w:val="inqyif"/>
                <w:rFonts w:ascii="Arial" w:hAnsi="Arial" w:cs="Arial"/>
                <w:i/>
                <w:iCs/>
                <w:color w:val="000000" w:themeColor="text1"/>
                <w:sz w:val="22"/>
                <w:szCs w:val="22"/>
              </w:rPr>
              <w:t xml:space="preserve">, </w:t>
            </w:r>
            <w:r w:rsidR="00C271C4" w:rsidRPr="004F616D">
              <w:rPr>
                <w:rStyle w:val="Emfaz"/>
                <w:rFonts w:ascii="Arial" w:hAnsi="Arial" w:cs="Arial"/>
                <w:i w:val="0"/>
                <w:iCs w:val="0"/>
                <w:color w:val="000000" w:themeColor="text1"/>
                <w:sz w:val="22"/>
                <w:szCs w:val="22"/>
              </w:rPr>
              <w:t>GC</w:t>
            </w:r>
            <w:r w:rsidR="00C271C4" w:rsidRPr="004F616D">
              <w:rPr>
                <w:rStyle w:val="inqyif"/>
                <w:rFonts w:ascii="Arial" w:hAnsi="Arial" w:cs="Arial"/>
                <w:color w:val="000000" w:themeColor="text1"/>
                <w:sz w:val="22"/>
                <w:szCs w:val="22"/>
              </w:rPr>
              <w:t xml:space="preserve"> arba lygiaverčiai;</w:t>
            </w:r>
          </w:p>
          <w:p w14:paraId="727DE853" w14:textId="77777777" w:rsidR="00100435" w:rsidRPr="004F616D" w:rsidRDefault="00100435" w:rsidP="00100435">
            <w:pPr>
              <w:pStyle w:val="z1qcye"/>
              <w:spacing w:before="0" w:beforeAutospacing="0" w:after="0" w:afterAutospacing="0" w:line="276" w:lineRule="auto"/>
              <w:rPr>
                <w:rFonts w:ascii="Arial" w:hAnsi="Arial" w:cs="Arial"/>
                <w:color w:val="000000" w:themeColor="text1"/>
                <w:sz w:val="22"/>
                <w:szCs w:val="22"/>
              </w:rPr>
            </w:pPr>
          </w:p>
          <w:p w14:paraId="267F3065" w14:textId="5C8C709F" w:rsidR="003D6D2D" w:rsidRPr="004F616D" w:rsidRDefault="00100435" w:rsidP="00100435">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lastRenderedPageBreak/>
              <w:t xml:space="preserve">7. </w:t>
            </w:r>
            <w:r w:rsidR="00C271C4"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78705167"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7EFDDE6"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8206F3D"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09E77F15" w14:textId="77777777" w:rsidTr="00330EB0">
        <w:tc>
          <w:tcPr>
            <w:tcW w:w="241" w:type="pct"/>
            <w:shd w:val="clear" w:color="auto" w:fill="FFFFFF"/>
            <w:vAlign w:val="center"/>
          </w:tcPr>
          <w:p w14:paraId="669B15D9" w14:textId="02803BB3" w:rsidR="003D6D2D" w:rsidRPr="004F616D" w:rsidRDefault="003D6D2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10.</w:t>
            </w:r>
          </w:p>
        </w:tc>
        <w:tc>
          <w:tcPr>
            <w:tcW w:w="886" w:type="pct"/>
            <w:shd w:val="clear" w:color="auto" w:fill="FFFFFF"/>
            <w:vAlign w:val="center"/>
          </w:tcPr>
          <w:p w14:paraId="66A20211" w14:textId="286CDD2E" w:rsidR="003D6D2D" w:rsidRPr="004F616D" w:rsidRDefault="003D6D2D" w:rsidP="00330EB0">
            <w:pPr>
              <w:pStyle w:val="Pagrindinistekstas"/>
              <w:shd w:val="clear" w:color="auto" w:fill="auto"/>
              <w:ind w:left="142"/>
              <w:rPr>
                <w:rFonts w:ascii="Arial" w:hAnsi="Arial" w:cs="Arial"/>
                <w:color w:val="000000" w:themeColor="text1"/>
                <w:spacing w:val="-2"/>
                <w:w w:val="105"/>
                <w:sz w:val="22"/>
                <w:szCs w:val="22"/>
              </w:rPr>
            </w:pPr>
            <w:r w:rsidRPr="004F616D">
              <w:rPr>
                <w:rFonts w:ascii="Arial" w:hAnsi="Arial" w:cs="Arial"/>
                <w:color w:val="000000" w:themeColor="text1"/>
                <w:w w:val="105"/>
                <w:sz w:val="22"/>
                <w:szCs w:val="22"/>
              </w:rPr>
              <w:t>Šlifavimo</w:t>
            </w:r>
            <w:r w:rsidRPr="004F616D">
              <w:rPr>
                <w:rFonts w:ascii="Arial" w:hAnsi="Arial" w:cs="Arial"/>
                <w:color w:val="000000" w:themeColor="text1"/>
                <w:spacing w:val="-10"/>
                <w:w w:val="105"/>
                <w:sz w:val="22"/>
                <w:szCs w:val="22"/>
              </w:rPr>
              <w:t xml:space="preserve"> </w:t>
            </w:r>
            <w:r w:rsidRPr="004F616D">
              <w:rPr>
                <w:rFonts w:ascii="Arial" w:hAnsi="Arial" w:cs="Arial"/>
                <w:color w:val="000000" w:themeColor="text1"/>
                <w:w w:val="105"/>
                <w:sz w:val="22"/>
                <w:szCs w:val="22"/>
              </w:rPr>
              <w:t>ir</w:t>
            </w:r>
            <w:r w:rsidRPr="004F616D">
              <w:rPr>
                <w:rFonts w:ascii="Arial" w:hAnsi="Arial" w:cs="Arial"/>
                <w:color w:val="000000" w:themeColor="text1"/>
                <w:spacing w:val="-13"/>
                <w:w w:val="105"/>
                <w:sz w:val="22"/>
                <w:szCs w:val="22"/>
              </w:rPr>
              <w:t xml:space="preserve"> </w:t>
            </w:r>
            <w:r w:rsidRPr="004F616D">
              <w:rPr>
                <w:rFonts w:ascii="Arial" w:hAnsi="Arial" w:cs="Arial"/>
                <w:color w:val="000000" w:themeColor="text1"/>
                <w:w w:val="105"/>
                <w:sz w:val="22"/>
                <w:szCs w:val="22"/>
              </w:rPr>
              <w:t xml:space="preserve">poliravimo </w:t>
            </w:r>
            <w:r w:rsidRPr="004F616D">
              <w:rPr>
                <w:rFonts w:ascii="Arial" w:hAnsi="Arial" w:cs="Arial"/>
                <w:color w:val="000000" w:themeColor="text1"/>
                <w:spacing w:val="-2"/>
                <w:w w:val="105"/>
                <w:sz w:val="22"/>
                <w:szCs w:val="22"/>
              </w:rPr>
              <w:t>diskeliai</w:t>
            </w:r>
          </w:p>
        </w:tc>
        <w:tc>
          <w:tcPr>
            <w:tcW w:w="615" w:type="pct"/>
            <w:shd w:val="clear" w:color="auto" w:fill="FFFFFF"/>
          </w:tcPr>
          <w:p w14:paraId="70363704" w14:textId="0FEDC083" w:rsidR="003D6D2D" w:rsidRPr="004F616D" w:rsidRDefault="003D6D2D"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40 rinkinių po 240 vnt.</w:t>
            </w:r>
          </w:p>
        </w:tc>
        <w:tc>
          <w:tcPr>
            <w:tcW w:w="1074" w:type="pct"/>
            <w:shd w:val="clear" w:color="auto" w:fill="FFFFFF"/>
            <w:vAlign w:val="center"/>
          </w:tcPr>
          <w:p w14:paraId="5214B302" w14:textId="772D4EBF" w:rsidR="003D6D2D" w:rsidRPr="004F616D" w:rsidRDefault="003D6D2D" w:rsidP="00100435">
            <w:pPr>
              <w:pStyle w:val="TableParagraph"/>
              <w:tabs>
                <w:tab w:val="left" w:pos="330"/>
              </w:tabs>
              <w:spacing w:line="276" w:lineRule="auto"/>
              <w:rPr>
                <w:rFonts w:ascii="Arial" w:hAnsi="Arial" w:cs="Arial"/>
                <w:color w:val="000000" w:themeColor="text1"/>
                <w:spacing w:val="-2"/>
                <w:w w:val="105"/>
              </w:rPr>
            </w:pPr>
            <w:r w:rsidRPr="004F616D">
              <w:rPr>
                <w:rFonts w:ascii="Arial" w:hAnsi="Arial" w:cs="Arial"/>
                <w:color w:val="000000" w:themeColor="text1"/>
                <w:w w:val="105"/>
              </w:rPr>
              <w:t>1. plastmasės ar kartono pagrindas,</w:t>
            </w:r>
            <w:r w:rsidRPr="004F616D">
              <w:rPr>
                <w:rFonts w:ascii="Arial" w:hAnsi="Arial" w:cs="Arial"/>
                <w:color w:val="000000" w:themeColor="text1"/>
                <w:spacing w:val="-10"/>
                <w:w w:val="105"/>
              </w:rPr>
              <w:t xml:space="preserve"> </w:t>
            </w:r>
            <w:r w:rsidRPr="004F616D">
              <w:rPr>
                <w:rFonts w:ascii="Arial" w:hAnsi="Arial" w:cs="Arial"/>
                <w:color w:val="000000" w:themeColor="text1"/>
                <w:w w:val="105"/>
              </w:rPr>
              <w:t>dengtas</w:t>
            </w:r>
            <w:r w:rsidRPr="004F616D">
              <w:rPr>
                <w:rFonts w:ascii="Arial" w:hAnsi="Arial" w:cs="Arial"/>
                <w:color w:val="000000" w:themeColor="text1"/>
                <w:spacing w:val="-12"/>
                <w:w w:val="105"/>
              </w:rPr>
              <w:t xml:space="preserve"> </w:t>
            </w:r>
            <w:r w:rsidRPr="004F616D">
              <w:rPr>
                <w:rFonts w:ascii="Arial" w:hAnsi="Arial" w:cs="Arial"/>
                <w:color w:val="000000" w:themeColor="text1"/>
                <w:w w:val="105"/>
              </w:rPr>
              <w:t xml:space="preserve">aliuminio </w:t>
            </w:r>
            <w:r w:rsidRPr="004F616D">
              <w:rPr>
                <w:rFonts w:ascii="Arial" w:hAnsi="Arial" w:cs="Arial"/>
                <w:color w:val="000000" w:themeColor="text1"/>
                <w:spacing w:val="-2"/>
                <w:w w:val="105"/>
              </w:rPr>
              <w:t>oksidu</w:t>
            </w:r>
            <w:r w:rsidR="00100435" w:rsidRPr="004F616D">
              <w:rPr>
                <w:rFonts w:ascii="Arial" w:hAnsi="Arial" w:cs="Arial"/>
                <w:color w:val="000000" w:themeColor="text1"/>
                <w:spacing w:val="-2"/>
                <w:w w:val="105"/>
              </w:rPr>
              <w:t xml:space="preserve"> ar kita lygiavertė sistema;</w:t>
            </w:r>
          </w:p>
          <w:p w14:paraId="1FB4A44D" w14:textId="77777777" w:rsidR="003D6D2D" w:rsidRPr="004F616D" w:rsidRDefault="003D6D2D" w:rsidP="00100435">
            <w:pPr>
              <w:pStyle w:val="TableParagraph"/>
              <w:tabs>
                <w:tab w:val="left" w:pos="330"/>
              </w:tabs>
              <w:spacing w:line="276" w:lineRule="auto"/>
              <w:rPr>
                <w:rFonts w:ascii="Arial" w:hAnsi="Arial" w:cs="Arial"/>
                <w:color w:val="000000" w:themeColor="text1"/>
                <w:spacing w:val="-2"/>
                <w:w w:val="105"/>
              </w:rPr>
            </w:pPr>
          </w:p>
          <w:p w14:paraId="1C876F75" w14:textId="7F153E35" w:rsidR="003D6D2D" w:rsidRPr="004F616D" w:rsidRDefault="00100435" w:rsidP="00100435">
            <w:pPr>
              <w:pStyle w:val="TableParagraph"/>
              <w:tabs>
                <w:tab w:val="left" w:pos="136"/>
                <w:tab w:val="left" w:pos="336"/>
              </w:tabs>
              <w:spacing w:line="276" w:lineRule="auto"/>
              <w:rPr>
                <w:rFonts w:ascii="Arial" w:hAnsi="Arial" w:cs="Arial"/>
                <w:color w:val="000000" w:themeColor="text1"/>
              </w:rPr>
            </w:pPr>
            <w:r w:rsidRPr="004F616D">
              <w:rPr>
                <w:rFonts w:ascii="Arial" w:hAnsi="Arial" w:cs="Arial"/>
                <w:color w:val="000000" w:themeColor="text1"/>
              </w:rPr>
              <w:t xml:space="preserve">2. </w:t>
            </w:r>
            <w:r w:rsidR="003D6D2D" w:rsidRPr="004F616D">
              <w:rPr>
                <w:rFonts w:ascii="Arial" w:hAnsi="Arial" w:cs="Arial"/>
                <w:color w:val="000000" w:themeColor="text1"/>
              </w:rPr>
              <w:t>tinkantys kompozitiniams, kompomerams,</w:t>
            </w:r>
            <w:r w:rsidR="003D6D2D" w:rsidRPr="004F616D">
              <w:rPr>
                <w:rFonts w:ascii="Arial" w:hAnsi="Arial" w:cs="Arial"/>
                <w:color w:val="000000" w:themeColor="text1"/>
                <w:spacing w:val="-2"/>
              </w:rPr>
              <w:t xml:space="preserve"> </w:t>
            </w:r>
            <w:r w:rsidR="003D6D2D" w:rsidRPr="004F616D">
              <w:rPr>
                <w:rFonts w:ascii="Arial" w:hAnsi="Arial" w:cs="Arial"/>
                <w:color w:val="000000" w:themeColor="text1"/>
              </w:rPr>
              <w:t>metalams</w:t>
            </w:r>
            <w:r w:rsidR="003D6D2D" w:rsidRPr="004F616D">
              <w:rPr>
                <w:rFonts w:ascii="Arial" w:hAnsi="Arial" w:cs="Arial"/>
                <w:color w:val="000000" w:themeColor="text1"/>
                <w:spacing w:val="-10"/>
              </w:rPr>
              <w:t xml:space="preserve"> </w:t>
            </w:r>
            <w:r w:rsidR="003D6D2D" w:rsidRPr="004F616D">
              <w:rPr>
                <w:rFonts w:ascii="Arial" w:hAnsi="Arial" w:cs="Arial"/>
                <w:color w:val="000000" w:themeColor="text1"/>
              </w:rPr>
              <w:t xml:space="preserve">ir keramikai šlifuoti bei </w:t>
            </w:r>
            <w:r w:rsidR="003D6D2D" w:rsidRPr="004F616D">
              <w:rPr>
                <w:rFonts w:ascii="Arial" w:hAnsi="Arial" w:cs="Arial"/>
                <w:color w:val="000000" w:themeColor="text1"/>
                <w:spacing w:val="-2"/>
              </w:rPr>
              <w:t>poliruoti;</w:t>
            </w:r>
          </w:p>
          <w:p w14:paraId="2E5B06FB" w14:textId="77777777" w:rsidR="003D6D2D" w:rsidRPr="004F616D" w:rsidRDefault="003D6D2D" w:rsidP="00100435">
            <w:pPr>
              <w:pStyle w:val="TableParagraph"/>
              <w:tabs>
                <w:tab w:val="left" w:pos="136"/>
                <w:tab w:val="left" w:pos="336"/>
              </w:tabs>
              <w:spacing w:line="276" w:lineRule="auto"/>
              <w:rPr>
                <w:rFonts w:ascii="Arial" w:hAnsi="Arial" w:cs="Arial"/>
                <w:color w:val="000000" w:themeColor="text1"/>
              </w:rPr>
            </w:pPr>
          </w:p>
          <w:p w14:paraId="12CBA683" w14:textId="4F7F83C9" w:rsidR="003D6D2D" w:rsidRPr="004F616D" w:rsidRDefault="00100435" w:rsidP="00100435">
            <w:pPr>
              <w:pStyle w:val="TableParagraph"/>
              <w:tabs>
                <w:tab w:val="left" w:pos="334"/>
              </w:tabs>
              <w:spacing w:line="276" w:lineRule="auto"/>
              <w:rPr>
                <w:rFonts w:ascii="Arial" w:hAnsi="Arial" w:cs="Arial"/>
                <w:color w:val="000000" w:themeColor="text1"/>
              </w:rPr>
            </w:pPr>
            <w:r w:rsidRPr="004F616D">
              <w:rPr>
                <w:rFonts w:ascii="Arial" w:hAnsi="Arial" w:cs="Arial"/>
                <w:color w:val="000000" w:themeColor="text1"/>
                <w:spacing w:val="-2"/>
              </w:rPr>
              <w:t xml:space="preserve">3. </w:t>
            </w:r>
            <w:r w:rsidR="003D6D2D" w:rsidRPr="004F616D">
              <w:rPr>
                <w:rFonts w:ascii="Arial" w:hAnsi="Arial" w:cs="Arial"/>
                <w:color w:val="000000" w:themeColor="text1"/>
                <w:spacing w:val="-2"/>
              </w:rPr>
              <w:t>skirting</w:t>
            </w:r>
            <w:r w:rsidRPr="004F616D">
              <w:rPr>
                <w:rFonts w:ascii="Arial" w:hAnsi="Arial" w:cs="Arial"/>
                <w:color w:val="000000" w:themeColor="text1"/>
                <w:spacing w:val="-2"/>
              </w:rPr>
              <w:t>ų</w:t>
            </w:r>
            <w:r w:rsidR="003D6D2D" w:rsidRPr="004F616D">
              <w:rPr>
                <w:rFonts w:ascii="Arial" w:hAnsi="Arial" w:cs="Arial"/>
                <w:color w:val="000000" w:themeColor="text1"/>
                <w:spacing w:val="-10"/>
              </w:rPr>
              <w:t xml:space="preserve"> </w:t>
            </w:r>
            <w:r w:rsidR="003D6D2D" w:rsidRPr="004F616D">
              <w:rPr>
                <w:rFonts w:ascii="Arial" w:hAnsi="Arial" w:cs="Arial"/>
                <w:color w:val="000000" w:themeColor="text1"/>
                <w:spacing w:val="-2"/>
              </w:rPr>
              <w:t>4</w:t>
            </w:r>
            <w:r w:rsidR="003D6D2D" w:rsidRPr="004F616D">
              <w:rPr>
                <w:rFonts w:ascii="Arial" w:hAnsi="Arial" w:cs="Arial"/>
                <w:color w:val="000000" w:themeColor="text1"/>
                <w:spacing w:val="-4"/>
              </w:rPr>
              <w:t xml:space="preserve"> </w:t>
            </w:r>
            <w:r w:rsidR="003D6D2D" w:rsidRPr="004F616D">
              <w:rPr>
                <w:rFonts w:ascii="Arial" w:hAnsi="Arial" w:cs="Arial"/>
                <w:color w:val="000000" w:themeColor="text1"/>
                <w:spacing w:val="-2"/>
              </w:rPr>
              <w:t>šiurkštumo</w:t>
            </w:r>
            <w:r w:rsidR="003D6D2D" w:rsidRPr="004F616D">
              <w:rPr>
                <w:rFonts w:ascii="Arial" w:hAnsi="Arial" w:cs="Arial"/>
                <w:color w:val="000000" w:themeColor="text1"/>
                <w:spacing w:val="16"/>
              </w:rPr>
              <w:t xml:space="preserve"> </w:t>
            </w:r>
            <w:r w:rsidR="003D6D2D" w:rsidRPr="004F616D">
              <w:rPr>
                <w:rFonts w:ascii="Arial" w:hAnsi="Arial" w:cs="Arial"/>
                <w:color w:val="000000" w:themeColor="text1"/>
                <w:spacing w:val="-2"/>
              </w:rPr>
              <w:t>lygių:</w:t>
            </w:r>
          </w:p>
          <w:p w14:paraId="29BF9C40" w14:textId="74DBBC27" w:rsidR="003D6D2D" w:rsidRPr="004F616D" w:rsidRDefault="00100435" w:rsidP="00100435">
            <w:pPr>
              <w:pStyle w:val="TableParagraph"/>
              <w:tabs>
                <w:tab w:val="left" w:pos="488"/>
              </w:tabs>
              <w:spacing w:line="276" w:lineRule="auto"/>
              <w:rPr>
                <w:rFonts w:ascii="Arial" w:hAnsi="Arial" w:cs="Arial"/>
                <w:color w:val="000000" w:themeColor="text1"/>
              </w:rPr>
            </w:pPr>
            <w:r w:rsidRPr="004F616D">
              <w:rPr>
                <w:rFonts w:ascii="Arial" w:hAnsi="Arial" w:cs="Arial"/>
                <w:color w:val="000000" w:themeColor="text1"/>
              </w:rPr>
              <w:t xml:space="preserve">3.1. </w:t>
            </w:r>
            <w:r w:rsidR="003D6D2D" w:rsidRPr="004F616D">
              <w:rPr>
                <w:rFonts w:ascii="Arial" w:hAnsi="Arial" w:cs="Arial"/>
                <w:color w:val="000000" w:themeColor="text1"/>
              </w:rPr>
              <w:t>šiurkštus</w:t>
            </w:r>
            <w:r w:rsidR="003D6D2D" w:rsidRPr="004F616D">
              <w:rPr>
                <w:rFonts w:ascii="Arial" w:hAnsi="Arial" w:cs="Arial"/>
                <w:color w:val="000000" w:themeColor="text1"/>
                <w:spacing w:val="-3"/>
              </w:rPr>
              <w:t xml:space="preserve"> </w:t>
            </w:r>
            <w:r w:rsidR="003D6D2D" w:rsidRPr="004F616D">
              <w:rPr>
                <w:rFonts w:ascii="Arial" w:hAnsi="Arial" w:cs="Arial"/>
                <w:color w:val="000000" w:themeColor="text1"/>
              </w:rPr>
              <w:t>(50-</w:t>
            </w:r>
            <w:r w:rsidR="003D6D2D" w:rsidRPr="004F616D">
              <w:rPr>
                <w:rFonts w:ascii="Arial" w:hAnsi="Arial" w:cs="Arial"/>
                <w:color w:val="000000" w:themeColor="text1"/>
                <w:spacing w:val="-2"/>
              </w:rPr>
              <w:t>90mm);</w:t>
            </w:r>
          </w:p>
          <w:p w14:paraId="36DA009E" w14:textId="6B632F77" w:rsidR="003D6D2D" w:rsidRPr="004F616D" w:rsidRDefault="00100435" w:rsidP="00100435">
            <w:pPr>
              <w:pStyle w:val="TableParagraph"/>
              <w:tabs>
                <w:tab w:val="left" w:pos="496"/>
              </w:tabs>
              <w:spacing w:line="276" w:lineRule="auto"/>
              <w:rPr>
                <w:rFonts w:ascii="Arial" w:hAnsi="Arial" w:cs="Arial"/>
                <w:color w:val="000000" w:themeColor="text1"/>
              </w:rPr>
            </w:pPr>
            <w:r w:rsidRPr="004F616D">
              <w:rPr>
                <w:rFonts w:ascii="Arial" w:hAnsi="Arial" w:cs="Arial"/>
                <w:color w:val="000000" w:themeColor="text1"/>
                <w:spacing w:val="-2"/>
              </w:rPr>
              <w:t xml:space="preserve">3.2. </w:t>
            </w:r>
            <w:r w:rsidR="003D6D2D" w:rsidRPr="004F616D">
              <w:rPr>
                <w:rFonts w:ascii="Arial" w:hAnsi="Arial" w:cs="Arial"/>
                <w:color w:val="000000" w:themeColor="text1"/>
                <w:spacing w:val="-2"/>
              </w:rPr>
              <w:t>vidutinis</w:t>
            </w:r>
            <w:r w:rsidR="003D6D2D" w:rsidRPr="004F616D">
              <w:rPr>
                <w:rFonts w:ascii="Arial" w:hAnsi="Arial" w:cs="Arial"/>
                <w:color w:val="000000" w:themeColor="text1"/>
                <w:spacing w:val="10"/>
              </w:rPr>
              <w:t xml:space="preserve"> </w:t>
            </w:r>
            <w:r w:rsidR="003D6D2D" w:rsidRPr="004F616D">
              <w:rPr>
                <w:rFonts w:ascii="Arial" w:hAnsi="Arial" w:cs="Arial"/>
                <w:color w:val="000000" w:themeColor="text1"/>
                <w:spacing w:val="-2"/>
              </w:rPr>
              <w:t>(10-40mm);</w:t>
            </w:r>
          </w:p>
          <w:p w14:paraId="64567E2B" w14:textId="7F3EF440" w:rsidR="003D6D2D" w:rsidRPr="004F616D" w:rsidRDefault="00100435" w:rsidP="00100435">
            <w:pPr>
              <w:pStyle w:val="TableParagraph"/>
              <w:tabs>
                <w:tab w:val="left" w:pos="487"/>
              </w:tabs>
              <w:spacing w:line="276" w:lineRule="auto"/>
              <w:rPr>
                <w:rFonts w:ascii="Arial" w:hAnsi="Arial" w:cs="Arial"/>
                <w:color w:val="000000" w:themeColor="text1"/>
              </w:rPr>
            </w:pPr>
            <w:r w:rsidRPr="004F616D">
              <w:rPr>
                <w:rFonts w:ascii="Arial" w:hAnsi="Arial" w:cs="Arial"/>
                <w:color w:val="000000" w:themeColor="text1"/>
              </w:rPr>
              <w:t xml:space="preserve">3.3. </w:t>
            </w:r>
            <w:r w:rsidR="003D6D2D" w:rsidRPr="004F616D">
              <w:rPr>
                <w:rFonts w:ascii="Arial" w:hAnsi="Arial" w:cs="Arial"/>
                <w:color w:val="000000" w:themeColor="text1"/>
              </w:rPr>
              <w:t>švelnus</w:t>
            </w:r>
            <w:r w:rsidR="003D6D2D" w:rsidRPr="004F616D">
              <w:rPr>
                <w:rFonts w:ascii="Arial" w:hAnsi="Arial" w:cs="Arial"/>
                <w:color w:val="000000" w:themeColor="text1"/>
                <w:spacing w:val="1"/>
              </w:rPr>
              <w:t xml:space="preserve"> </w:t>
            </w:r>
            <w:r w:rsidR="003D6D2D" w:rsidRPr="004F616D">
              <w:rPr>
                <w:rFonts w:ascii="Arial" w:hAnsi="Arial" w:cs="Arial"/>
                <w:color w:val="000000" w:themeColor="text1"/>
              </w:rPr>
              <w:t>(3-</w:t>
            </w:r>
            <w:r w:rsidR="003D6D2D" w:rsidRPr="004F616D">
              <w:rPr>
                <w:rFonts w:ascii="Arial" w:hAnsi="Arial" w:cs="Arial"/>
                <w:color w:val="000000" w:themeColor="text1"/>
                <w:spacing w:val="-2"/>
              </w:rPr>
              <w:t>9mm);</w:t>
            </w:r>
          </w:p>
          <w:p w14:paraId="52FD826A" w14:textId="77777777" w:rsidR="003D6D2D" w:rsidRPr="004F616D" w:rsidRDefault="00100435" w:rsidP="00100435">
            <w:pPr>
              <w:pStyle w:val="TableParagraph"/>
              <w:tabs>
                <w:tab w:val="left" w:pos="330"/>
              </w:tabs>
              <w:spacing w:line="276" w:lineRule="auto"/>
              <w:rPr>
                <w:rFonts w:ascii="Arial" w:hAnsi="Arial" w:cs="Arial"/>
                <w:color w:val="000000" w:themeColor="text1"/>
                <w:spacing w:val="-2"/>
              </w:rPr>
            </w:pPr>
            <w:r w:rsidRPr="004F616D">
              <w:rPr>
                <w:rFonts w:ascii="Arial" w:hAnsi="Arial" w:cs="Arial"/>
                <w:color w:val="000000" w:themeColor="text1"/>
              </w:rPr>
              <w:t xml:space="preserve">3.4. </w:t>
            </w:r>
            <w:r w:rsidR="003D6D2D" w:rsidRPr="004F616D">
              <w:rPr>
                <w:rFonts w:ascii="Arial" w:hAnsi="Arial" w:cs="Arial"/>
                <w:color w:val="000000" w:themeColor="text1"/>
              </w:rPr>
              <w:t>labai</w:t>
            </w:r>
            <w:r w:rsidR="003D6D2D" w:rsidRPr="004F616D">
              <w:rPr>
                <w:rFonts w:ascii="Arial" w:hAnsi="Arial" w:cs="Arial"/>
                <w:color w:val="000000" w:themeColor="text1"/>
                <w:spacing w:val="-7"/>
              </w:rPr>
              <w:t xml:space="preserve"> </w:t>
            </w:r>
            <w:r w:rsidR="003D6D2D" w:rsidRPr="004F616D">
              <w:rPr>
                <w:rFonts w:ascii="Arial" w:hAnsi="Arial" w:cs="Arial"/>
                <w:color w:val="000000" w:themeColor="text1"/>
              </w:rPr>
              <w:t>švelnus</w:t>
            </w:r>
            <w:r w:rsidR="003D6D2D" w:rsidRPr="004F616D">
              <w:rPr>
                <w:rFonts w:ascii="Arial" w:hAnsi="Arial" w:cs="Arial"/>
                <w:color w:val="000000" w:themeColor="text1"/>
                <w:spacing w:val="3"/>
              </w:rPr>
              <w:t xml:space="preserve"> </w:t>
            </w:r>
            <w:r w:rsidR="003D6D2D" w:rsidRPr="004F616D">
              <w:rPr>
                <w:rFonts w:ascii="Arial" w:hAnsi="Arial" w:cs="Arial"/>
                <w:color w:val="000000" w:themeColor="text1"/>
              </w:rPr>
              <w:t>(1-</w:t>
            </w:r>
            <w:r w:rsidR="003D6D2D" w:rsidRPr="004F616D">
              <w:rPr>
                <w:rFonts w:ascii="Arial" w:hAnsi="Arial" w:cs="Arial"/>
                <w:color w:val="000000" w:themeColor="text1"/>
                <w:spacing w:val="-2"/>
              </w:rPr>
              <w:t>7mm)</w:t>
            </w:r>
            <w:r w:rsidRPr="004F616D">
              <w:rPr>
                <w:rFonts w:ascii="Arial" w:hAnsi="Arial" w:cs="Arial"/>
                <w:color w:val="000000" w:themeColor="text1"/>
                <w:spacing w:val="-2"/>
              </w:rPr>
              <w:t>;</w:t>
            </w:r>
          </w:p>
          <w:p w14:paraId="086366EA" w14:textId="77777777" w:rsidR="00100435" w:rsidRPr="004F616D" w:rsidRDefault="00100435" w:rsidP="00100435">
            <w:pPr>
              <w:pStyle w:val="TableParagraph"/>
              <w:tabs>
                <w:tab w:val="left" w:pos="330"/>
              </w:tabs>
              <w:spacing w:line="276" w:lineRule="auto"/>
              <w:rPr>
                <w:rFonts w:ascii="Arial" w:hAnsi="Arial" w:cs="Arial"/>
                <w:color w:val="000000" w:themeColor="text1"/>
                <w:spacing w:val="-2"/>
              </w:rPr>
            </w:pPr>
          </w:p>
          <w:p w14:paraId="624AFFFD" w14:textId="77777777" w:rsidR="00100435" w:rsidRPr="004F616D" w:rsidRDefault="00100435" w:rsidP="00100435">
            <w:pPr>
              <w:pStyle w:val="z1qcye"/>
              <w:spacing w:before="0" w:beforeAutospacing="0" w:after="0" w:afterAutospacing="0" w:line="276" w:lineRule="auto"/>
              <w:rPr>
                <w:rStyle w:val="inqyif"/>
                <w:rFonts w:ascii="Arial" w:hAnsi="Arial" w:cs="Arial"/>
                <w:color w:val="000000" w:themeColor="text1"/>
                <w:sz w:val="22"/>
                <w:szCs w:val="22"/>
              </w:rPr>
            </w:pPr>
            <w:r w:rsidRPr="004F616D">
              <w:rPr>
                <w:rFonts w:ascii="Arial" w:hAnsi="Arial" w:cs="Arial"/>
                <w:color w:val="000000" w:themeColor="text1"/>
                <w:spacing w:val="-2"/>
                <w:sz w:val="22"/>
                <w:szCs w:val="22"/>
              </w:rPr>
              <w:t xml:space="preserve">4. </w:t>
            </w:r>
            <w:r w:rsidRPr="004F616D">
              <w:rPr>
                <w:rStyle w:val="inqyif"/>
                <w:rFonts w:ascii="Arial" w:hAnsi="Arial" w:cs="Arial"/>
                <w:color w:val="000000" w:themeColor="text1"/>
                <w:sz w:val="22"/>
                <w:szCs w:val="22"/>
              </w:rPr>
              <w:t>Diskeliai turi būti suderinami su standartiniais poliravimo diskelių laikikliais (mandrelėmis), skirtais lėtaeigiam kampiniam antgaliui;</w:t>
            </w:r>
          </w:p>
          <w:p w14:paraId="277FD04F" w14:textId="77777777" w:rsidR="00100435" w:rsidRPr="004F616D" w:rsidRDefault="00100435" w:rsidP="00100435">
            <w:pPr>
              <w:pStyle w:val="z1qcye"/>
              <w:spacing w:before="0" w:beforeAutospacing="0" w:after="0" w:afterAutospacing="0" w:line="276" w:lineRule="auto"/>
              <w:rPr>
                <w:rFonts w:ascii="Arial" w:hAnsi="Arial" w:cs="Arial"/>
                <w:color w:val="000000" w:themeColor="text1"/>
                <w:sz w:val="22"/>
                <w:szCs w:val="22"/>
              </w:rPr>
            </w:pPr>
          </w:p>
          <w:p w14:paraId="724B7F8C" w14:textId="7EFA316F" w:rsidR="00100435" w:rsidRPr="004F616D" w:rsidRDefault="00100435" w:rsidP="0010043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color w:val="000000" w:themeColor="text1"/>
                <w:sz w:val="22"/>
                <w:szCs w:val="22"/>
              </w:rPr>
              <w:t>5</w:t>
            </w:r>
            <w:r w:rsidRPr="004F616D">
              <w:rPr>
                <w:rStyle w:val="Emfaz"/>
                <w:color w:val="000000" w:themeColor="text1"/>
              </w:rPr>
              <w:t xml:space="preserve">. </w:t>
            </w:r>
            <w:r w:rsidRPr="004F616D">
              <w:rPr>
                <w:rStyle w:val="Emfaz"/>
                <w:rFonts w:ascii="Arial" w:hAnsi="Arial" w:cs="Arial"/>
                <w:i w:val="0"/>
                <w:iCs w:val="0"/>
                <w:color w:val="000000" w:themeColor="text1"/>
                <w:sz w:val="22"/>
                <w:szCs w:val="22"/>
              </w:rPr>
              <w:t>3M Sof-Lex</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Kerr OptiDisc</w:t>
            </w:r>
            <w:r w:rsidRPr="004F616D">
              <w:rPr>
                <w:rStyle w:val="inqyif"/>
                <w:rFonts w:ascii="Arial" w:hAnsi="Arial" w:cs="Arial"/>
                <w:color w:val="000000" w:themeColor="text1"/>
                <w:sz w:val="22"/>
                <w:szCs w:val="22"/>
              </w:rPr>
              <w:t xml:space="preserve"> arba lygiaverčiai;</w:t>
            </w:r>
          </w:p>
          <w:p w14:paraId="51608D71" w14:textId="77777777" w:rsidR="00100435" w:rsidRPr="004F616D" w:rsidRDefault="00100435" w:rsidP="00100435">
            <w:pPr>
              <w:pStyle w:val="z1qcye"/>
              <w:spacing w:before="0" w:beforeAutospacing="0" w:after="0" w:afterAutospacing="0" w:line="276" w:lineRule="auto"/>
              <w:rPr>
                <w:rFonts w:ascii="Arial" w:hAnsi="Arial" w:cs="Arial"/>
                <w:color w:val="000000" w:themeColor="text1"/>
                <w:sz w:val="22"/>
                <w:szCs w:val="22"/>
              </w:rPr>
            </w:pPr>
          </w:p>
          <w:p w14:paraId="6AE9836B" w14:textId="051931D0" w:rsidR="00100435" w:rsidRPr="004F616D" w:rsidRDefault="00100435" w:rsidP="00100435">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5</w:t>
            </w:r>
            <w:r w:rsidRPr="004F616D">
              <w:rPr>
                <w:rStyle w:val="inqyif"/>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1B63A087"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81209DF"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7119E02"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499862EB" w14:textId="77777777" w:rsidTr="00330EB0">
        <w:tc>
          <w:tcPr>
            <w:tcW w:w="241" w:type="pct"/>
            <w:shd w:val="clear" w:color="auto" w:fill="FFFFFF"/>
            <w:vAlign w:val="center"/>
          </w:tcPr>
          <w:p w14:paraId="3E15C07B" w14:textId="42236324" w:rsidR="003D6D2D" w:rsidRPr="004F616D" w:rsidRDefault="003D6D2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11.</w:t>
            </w:r>
          </w:p>
        </w:tc>
        <w:tc>
          <w:tcPr>
            <w:tcW w:w="886" w:type="pct"/>
            <w:shd w:val="clear" w:color="auto" w:fill="FFFFFF"/>
            <w:vAlign w:val="center"/>
          </w:tcPr>
          <w:p w14:paraId="44F869F4" w14:textId="77777777" w:rsidR="00DF5FCE" w:rsidRPr="004F616D" w:rsidRDefault="00DF5FCE" w:rsidP="00DF5FCE">
            <w:pPr>
              <w:pStyle w:val="TableParagraph"/>
              <w:ind w:left="136"/>
              <w:rPr>
                <w:rFonts w:ascii="Arial" w:hAnsi="Arial" w:cs="Arial"/>
                <w:color w:val="000000" w:themeColor="text1"/>
              </w:rPr>
            </w:pPr>
            <w:r w:rsidRPr="004F616D">
              <w:rPr>
                <w:rFonts w:ascii="Arial" w:hAnsi="Arial" w:cs="Arial"/>
                <w:color w:val="000000" w:themeColor="text1"/>
              </w:rPr>
              <w:t>Spiralės</w:t>
            </w:r>
            <w:r w:rsidRPr="004F616D">
              <w:rPr>
                <w:rFonts w:ascii="Arial" w:hAnsi="Arial" w:cs="Arial"/>
                <w:color w:val="000000" w:themeColor="text1"/>
                <w:spacing w:val="2"/>
              </w:rPr>
              <w:t xml:space="preserve"> </w:t>
            </w:r>
            <w:r w:rsidRPr="004F616D">
              <w:rPr>
                <w:rFonts w:ascii="Arial" w:hAnsi="Arial" w:cs="Arial"/>
                <w:color w:val="000000" w:themeColor="text1"/>
                <w:spacing w:val="-2"/>
              </w:rPr>
              <w:t>formos</w:t>
            </w:r>
          </w:p>
          <w:p w14:paraId="6385FBB5" w14:textId="09059E78" w:rsidR="003D6D2D" w:rsidRPr="004F616D" w:rsidRDefault="00DF5FCE" w:rsidP="00DF5FCE">
            <w:pPr>
              <w:pStyle w:val="Pagrindinistekstas"/>
              <w:shd w:val="clear" w:color="auto" w:fill="auto"/>
              <w:ind w:left="142"/>
              <w:rPr>
                <w:rFonts w:ascii="Arial" w:hAnsi="Arial" w:cs="Arial"/>
                <w:color w:val="000000" w:themeColor="text1"/>
                <w:spacing w:val="-2"/>
                <w:w w:val="105"/>
                <w:sz w:val="22"/>
                <w:szCs w:val="22"/>
              </w:rPr>
            </w:pPr>
            <w:r w:rsidRPr="004F616D">
              <w:rPr>
                <w:rFonts w:ascii="Arial" w:hAnsi="Arial" w:cs="Arial"/>
                <w:color w:val="000000" w:themeColor="text1"/>
                <w:sz w:val="22"/>
                <w:szCs w:val="22"/>
              </w:rPr>
              <w:t>poliravimo</w:t>
            </w:r>
            <w:r w:rsidRPr="004F616D">
              <w:rPr>
                <w:rFonts w:ascii="Arial" w:hAnsi="Arial" w:cs="Arial"/>
                <w:color w:val="000000" w:themeColor="text1"/>
                <w:spacing w:val="-2"/>
                <w:sz w:val="22"/>
                <w:szCs w:val="22"/>
              </w:rPr>
              <w:t xml:space="preserve"> </w:t>
            </w:r>
            <w:r w:rsidRPr="004F616D">
              <w:rPr>
                <w:rFonts w:ascii="Arial" w:hAnsi="Arial" w:cs="Arial"/>
                <w:color w:val="000000" w:themeColor="text1"/>
                <w:sz w:val="22"/>
                <w:szCs w:val="22"/>
              </w:rPr>
              <w:t>ir</w:t>
            </w:r>
            <w:r w:rsidRPr="004F616D">
              <w:rPr>
                <w:rFonts w:ascii="Arial" w:hAnsi="Arial" w:cs="Arial"/>
                <w:color w:val="000000" w:themeColor="text1"/>
                <w:spacing w:val="-13"/>
                <w:sz w:val="22"/>
                <w:szCs w:val="22"/>
              </w:rPr>
              <w:t xml:space="preserve"> </w:t>
            </w:r>
            <w:r w:rsidRPr="004F616D">
              <w:rPr>
                <w:rFonts w:ascii="Arial" w:hAnsi="Arial" w:cs="Arial"/>
                <w:color w:val="000000" w:themeColor="text1"/>
                <w:sz w:val="22"/>
                <w:szCs w:val="22"/>
              </w:rPr>
              <w:t>blizginimo ratukai kompozitams</w:t>
            </w:r>
          </w:p>
        </w:tc>
        <w:tc>
          <w:tcPr>
            <w:tcW w:w="615" w:type="pct"/>
            <w:shd w:val="clear" w:color="auto" w:fill="FFFFFF"/>
          </w:tcPr>
          <w:p w14:paraId="26164478" w14:textId="00A5552D" w:rsidR="003D6D2D" w:rsidRPr="004F616D" w:rsidRDefault="00DF5FCE"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4003E034" w14:textId="515C0459" w:rsidR="00100435" w:rsidRPr="004F616D" w:rsidRDefault="00100435" w:rsidP="00100435">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Skirtingų 2 etapų (šiurkštumo lygių) ratukų asorti: pirminio poliravimo (paruošiamieji ratukai, dažniausiai užpildyti aliuminio oksidu arba smulkesniais deimantiniais grūdeliais įbrėžimų pašalinimui) ir galutinio blizginimo (deimantiniai ratukai, skirti sausam arba drėgnam poliravimui iki veidrodinio spindesio), koduoti skirtingomis spalvomis (tikslus etapų pasiskirstymas pagal poreikį derinamas sutarties pasirašymo metu);</w:t>
            </w:r>
          </w:p>
          <w:p w14:paraId="26599616" w14:textId="77777777" w:rsidR="00100435" w:rsidRPr="004F616D" w:rsidRDefault="00100435" w:rsidP="00100435">
            <w:pPr>
              <w:spacing w:after="0"/>
              <w:rPr>
                <w:rFonts w:ascii="Arial" w:eastAsia="Times New Roman" w:hAnsi="Arial" w:cs="Arial"/>
                <w:color w:val="000000" w:themeColor="text1"/>
                <w:lang w:eastAsia="lt-LT"/>
              </w:rPr>
            </w:pPr>
          </w:p>
          <w:p w14:paraId="6FBCFC7C" w14:textId="0EF87989" w:rsidR="00100435" w:rsidRPr="004F616D" w:rsidRDefault="00100435" w:rsidP="00100435">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Ratukai su lanksčiomis, spiralės formos lamelėmis (piršteliais), kurios poliravimo metu automatiškai prisitaiko prie bet kokios danties paviršiaus struktūros (okliuzinių paviršių, anatominių vagelių, gumburų, tarpdančių ir lygių sienelių) nekeisdamos pirminio restauracijos anatominio modeliavimo;</w:t>
            </w:r>
          </w:p>
          <w:p w14:paraId="5FFA5FAD" w14:textId="77777777" w:rsidR="00100435" w:rsidRPr="004F616D" w:rsidRDefault="00100435" w:rsidP="00100435">
            <w:pPr>
              <w:spacing w:after="0"/>
              <w:rPr>
                <w:rFonts w:ascii="Arial" w:eastAsia="Times New Roman" w:hAnsi="Arial" w:cs="Arial"/>
                <w:color w:val="000000" w:themeColor="text1"/>
                <w:lang w:eastAsia="lt-LT"/>
              </w:rPr>
            </w:pPr>
          </w:p>
          <w:p w14:paraId="402F19D5" w14:textId="677E84F2" w:rsidR="00100435" w:rsidRPr="004F616D" w:rsidRDefault="00100435" w:rsidP="00100435">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Ratukai turi būti su integruotu koteliu arba pritaikyti greitam uždėjimui (angl. </w:t>
            </w:r>
            <w:r w:rsidRPr="004F616D">
              <w:rPr>
                <w:rFonts w:ascii="Arial" w:eastAsia="Times New Roman" w:hAnsi="Arial" w:cs="Arial"/>
                <w:i/>
                <w:iCs/>
                <w:color w:val="000000" w:themeColor="text1"/>
                <w:lang w:eastAsia="lt-LT"/>
              </w:rPr>
              <w:t>pop-on</w:t>
            </w:r>
            <w:r w:rsidRPr="004F616D">
              <w:rPr>
                <w:rFonts w:ascii="Arial" w:eastAsia="Times New Roman" w:hAnsi="Arial" w:cs="Arial"/>
                <w:color w:val="000000" w:themeColor="text1"/>
                <w:lang w:eastAsia="lt-LT"/>
              </w:rPr>
              <w:t xml:space="preserve">) ant standartinio laikiklio (mandrelės), skirti </w:t>
            </w:r>
            <w:r w:rsidRPr="004F616D">
              <w:rPr>
                <w:rFonts w:ascii="Arial" w:eastAsia="Times New Roman" w:hAnsi="Arial" w:cs="Arial"/>
                <w:color w:val="000000" w:themeColor="text1"/>
                <w:lang w:eastAsia="lt-LT"/>
              </w:rPr>
              <w:lastRenderedPageBreak/>
              <w:t>naudoti su lėtaeigiu kampiniu antgaliu;</w:t>
            </w:r>
          </w:p>
          <w:p w14:paraId="69FED2B9" w14:textId="7499E8EB" w:rsidR="00100435" w:rsidRPr="004F616D" w:rsidRDefault="00100435" w:rsidP="00100435">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Ratukai skirti visų tipų kompozitinių restauracijų (plombų), kompomerų bei laikinų medžiagų apdailai ir poliravimui;</w:t>
            </w:r>
          </w:p>
          <w:p w14:paraId="69ADB39D" w14:textId="77777777" w:rsidR="00100435" w:rsidRPr="004F616D" w:rsidRDefault="00100435" w:rsidP="00100435">
            <w:pPr>
              <w:spacing w:after="0"/>
              <w:rPr>
                <w:rFonts w:ascii="Arial" w:eastAsia="Times New Roman" w:hAnsi="Arial" w:cs="Arial"/>
                <w:color w:val="000000" w:themeColor="text1"/>
                <w:lang w:eastAsia="lt-LT"/>
              </w:rPr>
            </w:pPr>
          </w:p>
          <w:p w14:paraId="6FE6F4F2" w14:textId="1E8D7145" w:rsidR="00100435" w:rsidRPr="004F616D" w:rsidRDefault="00100435" w:rsidP="00100435">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5. Ratukai turi būti daugkartinio naudojimo, pritaikyti sterilizavimui autoklave pagal gamintojo rekomendacijas;</w:t>
            </w:r>
          </w:p>
          <w:p w14:paraId="1706BAB4" w14:textId="77777777" w:rsidR="00100435" w:rsidRPr="004F616D" w:rsidRDefault="00100435" w:rsidP="00100435">
            <w:pPr>
              <w:spacing w:after="0"/>
              <w:rPr>
                <w:rFonts w:ascii="Arial" w:eastAsia="Times New Roman" w:hAnsi="Arial" w:cs="Arial"/>
                <w:color w:val="000000" w:themeColor="text1"/>
                <w:lang w:eastAsia="lt-LT"/>
              </w:rPr>
            </w:pPr>
          </w:p>
          <w:p w14:paraId="0A4FDDC8" w14:textId="639984C7" w:rsidR="00100435" w:rsidRPr="004F616D" w:rsidRDefault="00100435" w:rsidP="00100435">
            <w:pPr>
              <w:spacing w:after="0"/>
              <w:rPr>
                <w:rFonts w:ascii="Arial" w:eastAsia="Times New Roman" w:hAnsi="Arial" w:cs="Arial"/>
                <w:color w:val="000000" w:themeColor="text1"/>
                <w:lang w:eastAsia="lt-LT"/>
              </w:rPr>
            </w:pPr>
            <w:r w:rsidRPr="004F616D">
              <w:rPr>
                <w:rFonts w:ascii="Arial" w:eastAsia="Times New Roman" w:hAnsi="Arial" w:cs="Arial"/>
                <w:i/>
                <w:iCs/>
                <w:color w:val="000000" w:themeColor="text1"/>
                <w:lang w:eastAsia="lt-LT"/>
              </w:rPr>
              <w:t xml:space="preserve">6. </w:t>
            </w:r>
            <w:r w:rsidRPr="004F616D">
              <w:rPr>
                <w:rFonts w:ascii="Arial" w:eastAsia="Times New Roman" w:hAnsi="Arial" w:cs="Arial"/>
                <w:color w:val="000000" w:themeColor="text1"/>
                <w:lang w:eastAsia="lt-LT"/>
              </w:rPr>
              <w:t>3M Sof-Lex Diamond Polishing Spiral, EVE Diacomp Plus TWIST arba lygiaverčiai;</w:t>
            </w:r>
          </w:p>
          <w:p w14:paraId="55EEA053" w14:textId="77777777" w:rsidR="00100435" w:rsidRPr="004F616D" w:rsidRDefault="00100435" w:rsidP="00100435">
            <w:pPr>
              <w:spacing w:after="0"/>
              <w:rPr>
                <w:rFonts w:ascii="Arial" w:eastAsia="Times New Roman" w:hAnsi="Arial" w:cs="Arial"/>
                <w:color w:val="000000" w:themeColor="text1"/>
                <w:lang w:eastAsia="lt-LT"/>
              </w:rPr>
            </w:pPr>
          </w:p>
          <w:p w14:paraId="3F4D70C8" w14:textId="19C143F0" w:rsidR="003D6D2D" w:rsidRPr="004F616D" w:rsidRDefault="00100435" w:rsidP="00100435">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7. CE sertifikatas arba CE atitikties deklaracija pagal MDR 2017/745 arba MDD 93/42/EEB su galiojančiu pratęsimu pagal MDR.</w:t>
            </w:r>
          </w:p>
        </w:tc>
        <w:tc>
          <w:tcPr>
            <w:tcW w:w="1075" w:type="pct"/>
            <w:shd w:val="clear" w:color="auto" w:fill="FFFFFF"/>
            <w:vAlign w:val="center"/>
          </w:tcPr>
          <w:p w14:paraId="18EC838C"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47F5200"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379900E"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3D6D2D" w:rsidRPr="004F616D" w14:paraId="332720A1" w14:textId="77777777" w:rsidTr="00330EB0">
        <w:tc>
          <w:tcPr>
            <w:tcW w:w="241" w:type="pct"/>
            <w:shd w:val="clear" w:color="auto" w:fill="FFFFFF"/>
            <w:vAlign w:val="center"/>
          </w:tcPr>
          <w:p w14:paraId="4B3D49C1" w14:textId="40DCFFB1" w:rsidR="003D6D2D" w:rsidRPr="004F616D" w:rsidRDefault="003D6D2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12.</w:t>
            </w:r>
          </w:p>
        </w:tc>
        <w:tc>
          <w:tcPr>
            <w:tcW w:w="886" w:type="pct"/>
            <w:shd w:val="clear" w:color="auto" w:fill="FFFFFF"/>
            <w:vAlign w:val="center"/>
          </w:tcPr>
          <w:p w14:paraId="678FC5FD" w14:textId="77777777" w:rsidR="00DF5FCE" w:rsidRPr="004F616D" w:rsidRDefault="00DF5FCE" w:rsidP="00DF5FCE">
            <w:pPr>
              <w:pStyle w:val="TableParagraph"/>
              <w:ind w:left="140"/>
              <w:rPr>
                <w:rFonts w:ascii="Arial" w:hAnsi="Arial" w:cs="Arial"/>
                <w:color w:val="000000" w:themeColor="text1"/>
              </w:rPr>
            </w:pPr>
            <w:r w:rsidRPr="004F616D">
              <w:rPr>
                <w:rFonts w:ascii="Arial" w:hAnsi="Arial" w:cs="Arial"/>
                <w:color w:val="000000" w:themeColor="text1"/>
              </w:rPr>
              <w:t>Poliravimo</w:t>
            </w:r>
            <w:r w:rsidRPr="004F616D">
              <w:rPr>
                <w:rFonts w:ascii="Arial" w:hAnsi="Arial" w:cs="Arial"/>
                <w:color w:val="000000" w:themeColor="text1"/>
                <w:spacing w:val="6"/>
              </w:rPr>
              <w:t xml:space="preserve"> </w:t>
            </w:r>
            <w:r w:rsidRPr="004F616D">
              <w:rPr>
                <w:rFonts w:ascii="Arial" w:hAnsi="Arial" w:cs="Arial"/>
                <w:color w:val="000000" w:themeColor="text1"/>
              </w:rPr>
              <w:t>gumelės</w:t>
            </w:r>
            <w:r w:rsidRPr="004F616D">
              <w:rPr>
                <w:rFonts w:ascii="Arial" w:hAnsi="Arial" w:cs="Arial"/>
                <w:color w:val="000000" w:themeColor="text1"/>
                <w:spacing w:val="5"/>
              </w:rPr>
              <w:t xml:space="preserve"> </w:t>
            </w:r>
            <w:r w:rsidRPr="004F616D">
              <w:rPr>
                <w:rFonts w:ascii="Arial" w:hAnsi="Arial" w:cs="Arial"/>
                <w:color w:val="000000" w:themeColor="text1"/>
                <w:spacing w:val="-5"/>
              </w:rPr>
              <w:t>su</w:t>
            </w:r>
          </w:p>
          <w:p w14:paraId="094347E3" w14:textId="11AB5F8B" w:rsidR="003D6D2D" w:rsidRPr="004F616D" w:rsidRDefault="00DF5FCE" w:rsidP="00DF5FCE">
            <w:pPr>
              <w:pStyle w:val="Pagrindinistekstas"/>
              <w:shd w:val="clear" w:color="auto" w:fill="auto"/>
              <w:ind w:left="142"/>
              <w:rPr>
                <w:rFonts w:ascii="Arial" w:hAnsi="Arial" w:cs="Arial"/>
                <w:color w:val="000000" w:themeColor="text1"/>
                <w:spacing w:val="-2"/>
                <w:w w:val="105"/>
                <w:sz w:val="22"/>
                <w:szCs w:val="22"/>
              </w:rPr>
            </w:pPr>
            <w:r w:rsidRPr="004F616D">
              <w:rPr>
                <w:rFonts w:ascii="Arial" w:hAnsi="Arial" w:cs="Arial"/>
                <w:color w:val="000000" w:themeColor="text1"/>
                <w:sz w:val="22"/>
                <w:szCs w:val="22"/>
              </w:rPr>
              <w:t>integruotu</w:t>
            </w:r>
            <w:r w:rsidRPr="004F616D">
              <w:rPr>
                <w:rFonts w:ascii="Arial" w:hAnsi="Arial" w:cs="Arial"/>
                <w:color w:val="000000" w:themeColor="text1"/>
                <w:spacing w:val="15"/>
                <w:sz w:val="22"/>
                <w:szCs w:val="22"/>
              </w:rPr>
              <w:t xml:space="preserve"> </w:t>
            </w:r>
            <w:r w:rsidRPr="004F616D">
              <w:rPr>
                <w:rFonts w:ascii="Arial" w:hAnsi="Arial" w:cs="Arial"/>
                <w:color w:val="000000" w:themeColor="text1"/>
                <w:spacing w:val="-2"/>
                <w:sz w:val="22"/>
                <w:szCs w:val="22"/>
              </w:rPr>
              <w:t>abrazyvu</w:t>
            </w:r>
          </w:p>
        </w:tc>
        <w:tc>
          <w:tcPr>
            <w:tcW w:w="615" w:type="pct"/>
            <w:shd w:val="clear" w:color="auto" w:fill="FFFFFF"/>
          </w:tcPr>
          <w:p w14:paraId="75297513" w14:textId="4DF9FB5A" w:rsidR="003D6D2D" w:rsidRPr="004F616D" w:rsidRDefault="00DF5FCE" w:rsidP="003D6D2D">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14C29D05" w14:textId="24A72094" w:rsidR="00100435" w:rsidRPr="004F616D" w:rsidRDefault="00100435" w:rsidP="00100435">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Įvairių formų (pvz., taurėlės, liepsnelės/kūgio, diskelio arba sraigto formos) ir įvairaus šiurkštumo lygių (pvz., išankstinio šlifavimo ir galutinio poliravimo) poliravimo gumelių asorti (tikslus formų ir šiurkštumų pasiskirstymas pagal poreikį derinamas sutarties pasirašymo metu);</w:t>
            </w:r>
          </w:p>
          <w:p w14:paraId="45B5B8A6" w14:textId="77777777" w:rsidR="0073088E" w:rsidRPr="004F616D" w:rsidRDefault="0073088E" w:rsidP="00100435">
            <w:pPr>
              <w:spacing w:after="0"/>
              <w:rPr>
                <w:rFonts w:ascii="Arial" w:eastAsia="Times New Roman" w:hAnsi="Arial" w:cs="Arial"/>
                <w:color w:val="000000" w:themeColor="text1"/>
                <w:lang w:eastAsia="lt-LT"/>
              </w:rPr>
            </w:pPr>
          </w:p>
          <w:p w14:paraId="090E82BD" w14:textId="6AD2FC62" w:rsidR="00100435"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 xml:space="preserve">2. </w:t>
            </w:r>
            <w:r w:rsidR="00100435" w:rsidRPr="004F616D">
              <w:rPr>
                <w:rFonts w:ascii="Arial" w:eastAsia="Times New Roman" w:hAnsi="Arial" w:cs="Arial"/>
                <w:color w:val="000000" w:themeColor="text1"/>
                <w:lang w:eastAsia="lt-LT"/>
              </w:rPr>
              <w:t>Gumelės pagamintos iš elastingos medžiagos (silikono arba poliuretano) su tolygiai visame tūryje integruotu abrazyvu (pvz., deimantinėmis dalelėmis arba aliuminio oksidu), užtikrinančiu efektyvų poliravimą visą gumelės dėvėjimosi laikotarpį;</w:t>
            </w:r>
          </w:p>
          <w:p w14:paraId="37ABC260" w14:textId="77777777" w:rsidR="0073088E" w:rsidRPr="004F616D" w:rsidRDefault="0073088E" w:rsidP="0073088E">
            <w:pPr>
              <w:spacing w:after="0"/>
              <w:rPr>
                <w:rFonts w:ascii="Arial" w:eastAsia="Times New Roman" w:hAnsi="Arial" w:cs="Arial"/>
                <w:color w:val="000000" w:themeColor="text1"/>
                <w:lang w:eastAsia="lt-LT"/>
              </w:rPr>
            </w:pPr>
          </w:p>
          <w:p w14:paraId="0CBA4FCD" w14:textId="3034F989" w:rsidR="00100435"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100435" w:rsidRPr="004F616D">
              <w:rPr>
                <w:rFonts w:ascii="Arial" w:eastAsia="Times New Roman" w:hAnsi="Arial" w:cs="Arial"/>
                <w:color w:val="000000" w:themeColor="text1"/>
                <w:lang w:eastAsia="lt-LT"/>
              </w:rPr>
              <w:t>Poliruokliai turi būti su integruotu metaliniu arba plastikiniu koteliu, pritaikyti lėtaeigiam kampiniam antgaliui;</w:t>
            </w:r>
          </w:p>
          <w:p w14:paraId="259001EF" w14:textId="77777777" w:rsidR="0073088E" w:rsidRPr="004F616D" w:rsidRDefault="0073088E" w:rsidP="0073088E">
            <w:pPr>
              <w:spacing w:after="0"/>
              <w:rPr>
                <w:rFonts w:ascii="Arial" w:eastAsia="Times New Roman" w:hAnsi="Arial" w:cs="Arial"/>
                <w:color w:val="000000" w:themeColor="text1"/>
                <w:lang w:eastAsia="lt-LT"/>
              </w:rPr>
            </w:pPr>
          </w:p>
          <w:p w14:paraId="6294155B" w14:textId="735BB1A7" w:rsidR="00100435"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4. </w:t>
            </w:r>
            <w:r w:rsidR="00100435" w:rsidRPr="004F616D">
              <w:rPr>
                <w:rFonts w:ascii="Arial" w:eastAsia="Times New Roman" w:hAnsi="Arial" w:cs="Arial"/>
                <w:color w:val="000000" w:themeColor="text1"/>
                <w:lang w:eastAsia="lt-LT"/>
              </w:rPr>
              <w:t>Skirti kompozitinių, kompomerinių medžiagų bei kietųjų danties audinių apdailai, kontūravimui ir poliravimui iki blizgesio;</w:t>
            </w:r>
          </w:p>
          <w:p w14:paraId="6EDB5736" w14:textId="77777777" w:rsidR="0073088E" w:rsidRPr="004F616D" w:rsidRDefault="0073088E" w:rsidP="0073088E">
            <w:pPr>
              <w:spacing w:after="0"/>
              <w:rPr>
                <w:rFonts w:ascii="Arial" w:eastAsia="Times New Roman" w:hAnsi="Arial" w:cs="Arial"/>
                <w:color w:val="000000" w:themeColor="text1"/>
                <w:lang w:eastAsia="lt-LT"/>
              </w:rPr>
            </w:pPr>
          </w:p>
          <w:p w14:paraId="2DC2AF5D" w14:textId="77777777"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5. </w:t>
            </w:r>
            <w:r w:rsidR="00100435" w:rsidRPr="004F616D">
              <w:rPr>
                <w:rFonts w:ascii="Arial" w:eastAsia="Times New Roman" w:hAnsi="Arial" w:cs="Arial"/>
                <w:color w:val="000000" w:themeColor="text1"/>
                <w:lang w:eastAsia="lt-LT"/>
              </w:rPr>
              <w:t>Gumelės turi būti daugkartinio naudojimo, pritaikytos sterilizavimui autoklave pagal gamintojo instrukcijas;</w:t>
            </w:r>
          </w:p>
          <w:p w14:paraId="22C51159" w14:textId="77777777" w:rsidR="0073088E" w:rsidRPr="004F616D" w:rsidRDefault="0073088E" w:rsidP="0073088E">
            <w:pPr>
              <w:spacing w:after="0"/>
              <w:rPr>
                <w:rFonts w:ascii="Arial" w:eastAsia="Times New Roman" w:hAnsi="Arial" w:cs="Arial"/>
                <w:i/>
                <w:iCs/>
                <w:color w:val="000000" w:themeColor="text1"/>
                <w:lang w:eastAsia="lt-LT"/>
              </w:rPr>
            </w:pPr>
          </w:p>
          <w:p w14:paraId="4A124EA9" w14:textId="4E7BEE32" w:rsidR="00100435"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6. </w:t>
            </w:r>
            <w:r w:rsidR="00100435" w:rsidRPr="004F616D">
              <w:rPr>
                <w:rFonts w:ascii="Arial" w:eastAsia="Times New Roman" w:hAnsi="Arial" w:cs="Arial"/>
                <w:color w:val="000000" w:themeColor="text1"/>
                <w:lang w:eastAsia="lt-LT"/>
              </w:rPr>
              <w:t>Shofu, Kerr, EVE arba lygiaverčiai;</w:t>
            </w:r>
          </w:p>
          <w:p w14:paraId="25907908" w14:textId="77777777" w:rsidR="0073088E" w:rsidRPr="004F616D" w:rsidRDefault="0073088E" w:rsidP="0073088E">
            <w:pPr>
              <w:spacing w:after="0"/>
              <w:rPr>
                <w:rFonts w:ascii="Arial" w:eastAsia="Times New Roman" w:hAnsi="Arial" w:cs="Arial"/>
                <w:color w:val="000000" w:themeColor="text1"/>
                <w:lang w:eastAsia="lt-LT"/>
              </w:rPr>
            </w:pPr>
          </w:p>
          <w:p w14:paraId="527D6126" w14:textId="264FC004" w:rsidR="003D6D2D" w:rsidRPr="004F616D" w:rsidRDefault="0073088E" w:rsidP="0073088E">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lang w:eastAsia="lt-LT"/>
              </w:rPr>
              <w:t xml:space="preserve">7. </w:t>
            </w:r>
            <w:r w:rsidR="00100435" w:rsidRPr="004F616D">
              <w:rPr>
                <w:rFonts w:ascii="Arial" w:eastAsia="Times New Roman" w:hAnsi="Arial" w:cs="Arial"/>
                <w:color w:val="000000" w:themeColor="text1"/>
                <w:lang w:eastAsia="lt-LT"/>
              </w:rPr>
              <w:t xml:space="preserve">CE sertifikatas arba CE atitikties deklaracija pagal MDR 2017/745 arba MDD </w:t>
            </w:r>
            <w:r w:rsidR="00100435" w:rsidRPr="004F616D">
              <w:rPr>
                <w:rFonts w:ascii="Arial" w:eastAsia="Times New Roman" w:hAnsi="Arial" w:cs="Arial"/>
                <w:color w:val="000000" w:themeColor="text1"/>
                <w:lang w:eastAsia="lt-LT"/>
              </w:rPr>
              <w:lastRenderedPageBreak/>
              <w:t>93/42/EEB su galiojančiu pratęsimu pagal MDR.</w:t>
            </w:r>
          </w:p>
        </w:tc>
        <w:tc>
          <w:tcPr>
            <w:tcW w:w="1075" w:type="pct"/>
            <w:shd w:val="clear" w:color="auto" w:fill="FFFFFF"/>
            <w:vAlign w:val="center"/>
          </w:tcPr>
          <w:p w14:paraId="2F04C366"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4C8FCAA"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D91F315" w14:textId="77777777" w:rsidR="003D6D2D" w:rsidRPr="004F616D" w:rsidRDefault="003D6D2D" w:rsidP="00330EB0">
            <w:pPr>
              <w:pStyle w:val="Pagrindinistekstas"/>
              <w:shd w:val="clear" w:color="auto" w:fill="auto"/>
              <w:jc w:val="center"/>
              <w:rPr>
                <w:rStyle w:val="BodytextCalibri"/>
                <w:rFonts w:ascii="Arial" w:hAnsi="Arial" w:cs="Arial"/>
                <w:color w:val="000000" w:themeColor="text1"/>
                <w:sz w:val="22"/>
                <w:szCs w:val="22"/>
                <w:lang w:val="lt-LT"/>
              </w:rPr>
            </w:pPr>
          </w:p>
        </w:tc>
      </w:tr>
    </w:tbl>
    <w:p w14:paraId="7E4E9C35"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lastRenderedPageBreak/>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28CB9837"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2B888872" w14:textId="6ED366DF" w:rsidR="009B2A8F" w:rsidRPr="004F616D" w:rsidRDefault="00A0132A" w:rsidP="00A0132A">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8</w:t>
      </w:r>
      <w:r w:rsidR="002E6BAA" w:rsidRPr="004F616D">
        <w:rPr>
          <w:rFonts w:ascii="Arial" w:hAnsi="Arial" w:cs="Arial"/>
          <w:b/>
          <w:bCs/>
          <w:i/>
          <w:iCs/>
          <w:color w:val="000000" w:themeColor="text1"/>
          <w:sz w:val="24"/>
          <w:szCs w:val="24"/>
        </w:rPr>
        <w:t xml:space="preserve"> </w:t>
      </w:r>
      <w:r w:rsidR="00573374"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F94F6A" w:rsidRPr="004F616D">
        <w:rPr>
          <w:rFonts w:ascii="Arial" w:hAnsi="Arial" w:cs="Arial"/>
          <w:b/>
          <w:bCs/>
          <w:i/>
          <w:iCs/>
          <w:color w:val="000000" w:themeColor="text1"/>
          <w:sz w:val="24"/>
          <w:szCs w:val="24"/>
        </w:rPr>
        <w:t>16</w:t>
      </w:r>
      <w:r w:rsidR="002E6BAA" w:rsidRPr="004F616D">
        <w:rPr>
          <w:rFonts w:ascii="Arial" w:hAnsi="Arial" w:cs="Arial"/>
          <w:b/>
          <w:bCs/>
          <w:i/>
          <w:iCs/>
          <w:color w:val="000000" w:themeColor="text1"/>
          <w:sz w:val="24"/>
          <w:szCs w:val="24"/>
        </w:rPr>
        <w:t xml:space="preserve"> </w:t>
      </w:r>
      <w:r w:rsidR="00573374"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5E881034" w14:textId="3524E802" w:rsidR="00DF5FCE" w:rsidRPr="004F616D" w:rsidRDefault="00A0132A" w:rsidP="00DF5FCE">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XI</w:t>
      </w:r>
      <w:r w:rsidR="00DF5FCE" w:rsidRPr="004F616D">
        <w:rPr>
          <w:rFonts w:ascii="Arial" w:hAnsi="Arial" w:cs="Arial"/>
          <w:b/>
          <w:bCs/>
          <w:color w:val="000000" w:themeColor="text1"/>
          <w:sz w:val="24"/>
          <w:szCs w:val="24"/>
        </w:rPr>
        <w:t xml:space="preserve"> Pirkimo dalis</w:t>
      </w:r>
    </w:p>
    <w:p w14:paraId="22FA89B0" w14:textId="00023296" w:rsidR="00DF5FCE" w:rsidRPr="004F616D" w:rsidRDefault="00DF5FCE" w:rsidP="00A0132A">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Odontologijos pagalbinės medžiagos. Techninė specifikacija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DF5FCE" w:rsidRPr="004F616D" w14:paraId="5FB16367" w14:textId="77777777" w:rsidTr="00330EB0">
        <w:tc>
          <w:tcPr>
            <w:tcW w:w="241" w:type="pct"/>
            <w:shd w:val="clear" w:color="auto" w:fill="FFFFFF"/>
            <w:vAlign w:val="center"/>
          </w:tcPr>
          <w:p w14:paraId="0080EC80" w14:textId="77777777" w:rsidR="00DF5FCE" w:rsidRPr="004F616D" w:rsidRDefault="00DF5FCE"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6CFD8985" w14:textId="77777777" w:rsidR="00DF5FCE" w:rsidRPr="004F616D" w:rsidRDefault="00DF5FCE"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559194CC" w14:textId="77777777" w:rsidR="00DF5FCE" w:rsidRPr="004F616D" w:rsidRDefault="00DF5FCE" w:rsidP="00330EB0">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4D0647A0" w14:textId="77777777" w:rsidR="00DF5FCE" w:rsidRPr="004F616D" w:rsidRDefault="00DF5FCE"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04F6A616" w14:textId="77777777" w:rsidR="00DF5FCE" w:rsidRPr="004F616D" w:rsidRDefault="00DF5FCE" w:rsidP="00330EB0">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054E4F1F" w14:textId="77777777" w:rsidR="00DF5FCE" w:rsidRPr="004F616D" w:rsidRDefault="00DF5FCE"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283E036C" w14:textId="77777777" w:rsidR="00DF5FCE" w:rsidRPr="004F616D" w:rsidRDefault="00DF5FCE"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6E1611AF" w14:textId="77777777" w:rsidR="00DF5FCE" w:rsidRPr="004F616D" w:rsidRDefault="00DF5FCE"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DF5FCE" w:rsidRPr="004F616D" w14:paraId="6D540442" w14:textId="77777777" w:rsidTr="00330EB0">
        <w:tc>
          <w:tcPr>
            <w:tcW w:w="241" w:type="pct"/>
            <w:shd w:val="clear" w:color="auto" w:fill="FFFFFF"/>
            <w:vAlign w:val="center"/>
          </w:tcPr>
          <w:p w14:paraId="333F57EF" w14:textId="77777777"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p>
        </w:tc>
        <w:tc>
          <w:tcPr>
            <w:tcW w:w="886" w:type="pct"/>
            <w:shd w:val="clear" w:color="auto" w:fill="FFFFFF"/>
            <w:vAlign w:val="center"/>
          </w:tcPr>
          <w:p w14:paraId="201D4CC9" w14:textId="06DDE91F" w:rsidR="00DF5FCE" w:rsidRPr="004F616D" w:rsidRDefault="00DF5FCE"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Matricos tiesios</w:t>
            </w:r>
          </w:p>
        </w:tc>
        <w:tc>
          <w:tcPr>
            <w:tcW w:w="615" w:type="pct"/>
            <w:shd w:val="clear" w:color="auto" w:fill="FFFFFF"/>
          </w:tcPr>
          <w:p w14:paraId="1F177025" w14:textId="11238BBA"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7644C790" w14:textId="496300D8"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Įvairių dydžių ir pločių (pvz., siaurų, standartinių, plačių) tiesių matricų asorti (tikslus dydžių pasiskirstymas pagal </w:t>
            </w:r>
            <w:r w:rsidRPr="004F616D">
              <w:rPr>
                <w:rFonts w:ascii="Arial" w:eastAsia="Times New Roman" w:hAnsi="Arial" w:cs="Arial"/>
                <w:color w:val="000000" w:themeColor="text1"/>
                <w:lang w:eastAsia="lt-LT"/>
              </w:rPr>
              <w:lastRenderedPageBreak/>
              <w:t>poreikį derinamas sutarties pasirašymo metu);</w:t>
            </w:r>
          </w:p>
          <w:p w14:paraId="693761D9" w14:textId="77777777" w:rsidR="0073088E" w:rsidRPr="004F616D" w:rsidRDefault="0073088E" w:rsidP="0073088E">
            <w:pPr>
              <w:spacing w:after="0"/>
              <w:rPr>
                <w:rFonts w:ascii="Arial" w:eastAsia="Times New Roman" w:hAnsi="Arial" w:cs="Arial"/>
                <w:color w:val="000000" w:themeColor="text1"/>
                <w:lang w:eastAsia="lt-LT"/>
              </w:rPr>
            </w:pPr>
          </w:p>
          <w:p w14:paraId="47A8D028" w14:textId="1D8816C4"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Matricos pagamintos iš aukštos kokybės, plono, lankstaus nerūdijančio plieno ar kitos medžiagos, pasižyminčios geru tūriniu stabilumu ir atmintimi;</w:t>
            </w:r>
          </w:p>
          <w:p w14:paraId="4D01548D" w14:textId="77777777" w:rsidR="0073088E" w:rsidRPr="004F616D" w:rsidRDefault="0073088E" w:rsidP="0073088E">
            <w:pPr>
              <w:spacing w:after="0"/>
              <w:rPr>
                <w:rFonts w:ascii="Arial" w:eastAsia="Times New Roman" w:hAnsi="Arial" w:cs="Arial"/>
                <w:color w:val="000000" w:themeColor="text1"/>
                <w:lang w:eastAsia="lt-LT"/>
              </w:rPr>
            </w:pPr>
          </w:p>
          <w:p w14:paraId="3246574A" w14:textId="6C284100"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Skirtos II klasės ertmių restauravimui kompozicinėmis medžiagomis, užtikrinant anatomiškai taisyklingą tarpdančio kontakto atkūrimą;</w:t>
            </w:r>
          </w:p>
          <w:p w14:paraId="7BB9AFD9" w14:textId="77777777" w:rsidR="0073088E" w:rsidRPr="004F616D" w:rsidRDefault="0073088E" w:rsidP="0073088E">
            <w:pPr>
              <w:spacing w:after="0"/>
              <w:rPr>
                <w:rFonts w:ascii="Arial" w:eastAsia="Times New Roman" w:hAnsi="Arial" w:cs="Arial"/>
                <w:color w:val="000000" w:themeColor="text1"/>
                <w:lang w:eastAsia="lt-LT"/>
              </w:rPr>
            </w:pPr>
          </w:p>
          <w:p w14:paraId="4F8F73AB" w14:textId="5919383B"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Matricos pritaikytos naudoti su standartiniais matricų laikikliais (pvz., </w:t>
            </w:r>
            <w:r w:rsidRPr="004F616D">
              <w:rPr>
                <w:rFonts w:ascii="Arial" w:eastAsia="Times New Roman" w:hAnsi="Arial" w:cs="Arial"/>
                <w:i/>
                <w:iCs/>
                <w:color w:val="000000" w:themeColor="text1"/>
                <w:lang w:eastAsia="lt-LT"/>
              </w:rPr>
              <w:t>Tofflemire</w:t>
            </w:r>
            <w:r w:rsidRPr="004F616D">
              <w:rPr>
                <w:rFonts w:ascii="Arial" w:eastAsia="Times New Roman" w:hAnsi="Arial" w:cs="Arial"/>
                <w:color w:val="000000" w:themeColor="text1"/>
                <w:lang w:eastAsia="lt-LT"/>
              </w:rPr>
              <w:t xml:space="preserve"> tipo ar analogiškais);</w:t>
            </w:r>
          </w:p>
          <w:p w14:paraId="05B9D03A" w14:textId="77777777" w:rsidR="0073088E" w:rsidRPr="004F616D" w:rsidRDefault="0073088E" w:rsidP="0073088E">
            <w:pPr>
              <w:spacing w:after="0"/>
              <w:rPr>
                <w:rFonts w:ascii="Arial" w:eastAsia="Times New Roman" w:hAnsi="Arial" w:cs="Arial"/>
                <w:color w:val="000000" w:themeColor="text1"/>
                <w:lang w:eastAsia="lt-LT"/>
              </w:rPr>
            </w:pPr>
          </w:p>
          <w:p w14:paraId="4D555364" w14:textId="2B6F47EB"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w:t>
            </w:r>
            <w:r w:rsidRPr="004F616D">
              <w:rPr>
                <w:rFonts w:ascii="Arial" w:eastAsia="Times New Roman" w:hAnsi="Arial" w:cs="Arial"/>
                <w:i/>
                <w:iCs/>
                <w:color w:val="000000" w:themeColor="text1"/>
                <w:lang w:eastAsia="lt-LT"/>
              </w:rPr>
              <w:t xml:space="preserve"> </w:t>
            </w:r>
            <w:r w:rsidRPr="004F616D">
              <w:rPr>
                <w:rFonts w:ascii="Arial" w:eastAsia="Times New Roman" w:hAnsi="Arial" w:cs="Arial"/>
                <w:color w:val="000000" w:themeColor="text1"/>
                <w:lang w:eastAsia="lt-LT"/>
              </w:rPr>
              <w:t>Garrison, Polydentia, Tor VM arba lygiaverčiai;</w:t>
            </w:r>
          </w:p>
          <w:p w14:paraId="56233496" w14:textId="77777777" w:rsidR="0073088E" w:rsidRPr="004F616D" w:rsidRDefault="0073088E" w:rsidP="0073088E">
            <w:pPr>
              <w:spacing w:after="0"/>
              <w:rPr>
                <w:rFonts w:ascii="Arial" w:eastAsia="Times New Roman" w:hAnsi="Arial" w:cs="Arial"/>
                <w:color w:val="000000" w:themeColor="text1"/>
                <w:lang w:eastAsia="lt-LT"/>
              </w:rPr>
            </w:pPr>
          </w:p>
          <w:p w14:paraId="61360CF6" w14:textId="384339C2" w:rsidR="00DF5FCE" w:rsidRPr="004F616D" w:rsidRDefault="0073088E" w:rsidP="0073088E">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5. CE sertifikatas arba CE atitikties deklaracija pagal MDR 2017/745 arba MDD 93/42/EEB su galiojančiu pratęsimu pagal MDR.</w:t>
            </w:r>
          </w:p>
        </w:tc>
        <w:tc>
          <w:tcPr>
            <w:tcW w:w="1075" w:type="pct"/>
            <w:shd w:val="clear" w:color="auto" w:fill="FFFFFF"/>
            <w:vAlign w:val="center"/>
          </w:tcPr>
          <w:p w14:paraId="719C2B2E"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F31808B"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91D1FA5"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07F11DF7" w14:textId="77777777" w:rsidTr="00330EB0">
        <w:tc>
          <w:tcPr>
            <w:tcW w:w="241" w:type="pct"/>
            <w:shd w:val="clear" w:color="auto" w:fill="FFFFFF"/>
            <w:vAlign w:val="center"/>
          </w:tcPr>
          <w:p w14:paraId="0ADD0E72" w14:textId="28DC3607"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p>
        </w:tc>
        <w:tc>
          <w:tcPr>
            <w:tcW w:w="886" w:type="pct"/>
            <w:shd w:val="clear" w:color="auto" w:fill="FFFFFF"/>
            <w:vAlign w:val="center"/>
          </w:tcPr>
          <w:p w14:paraId="5D7FE748" w14:textId="1E535795" w:rsidR="00DF5FCE" w:rsidRPr="004F616D" w:rsidRDefault="00DF5FCE"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Matricos išgaubtos</w:t>
            </w:r>
          </w:p>
        </w:tc>
        <w:tc>
          <w:tcPr>
            <w:tcW w:w="615" w:type="pct"/>
            <w:shd w:val="clear" w:color="auto" w:fill="FFFFFF"/>
          </w:tcPr>
          <w:p w14:paraId="0ED89405" w14:textId="4B5387B8"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5089A93E" w14:textId="16F440A0"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Įvairių dydžių (pvz., mažų, vidutinių, didelių) ir tipų (pvz., su poliežuviniu/pogumburiniu prailginimu ar be jo) anatomiškai išgaubtų matricų asorti (tikslus dydžių </w:t>
            </w:r>
            <w:r w:rsidRPr="004F616D">
              <w:rPr>
                <w:rFonts w:ascii="Arial" w:eastAsia="Times New Roman" w:hAnsi="Arial" w:cs="Arial"/>
                <w:color w:val="000000" w:themeColor="text1"/>
                <w:lang w:eastAsia="lt-LT"/>
              </w:rPr>
              <w:lastRenderedPageBreak/>
              <w:t>pasiskirstymas pagal poreikį derinamas sutarties pasirašymo metu);</w:t>
            </w:r>
          </w:p>
          <w:p w14:paraId="4C2E9520" w14:textId="730F1601"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Matricos pasižymi gamykliniu anatominiu išgaubtumu, leidžiančiu idealiai atkurti danties ekvatorių ir suformuoti tankų bei taisyklingą tarpdančio kontaktinį punktą;</w:t>
            </w:r>
          </w:p>
          <w:p w14:paraId="42D80C23" w14:textId="77777777" w:rsidR="0073088E" w:rsidRPr="004F616D" w:rsidRDefault="0073088E" w:rsidP="0073088E">
            <w:pPr>
              <w:spacing w:after="0"/>
              <w:rPr>
                <w:rFonts w:ascii="Arial" w:eastAsia="Times New Roman" w:hAnsi="Arial" w:cs="Arial"/>
                <w:color w:val="000000" w:themeColor="text1"/>
                <w:lang w:eastAsia="lt-LT"/>
              </w:rPr>
            </w:pPr>
          </w:p>
          <w:p w14:paraId="321BD227" w14:textId="26D66343"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Matricos pagamintos iš itin plono, lankstaus nerūdijančio plieno (arba skaidraus poliesterio) ar kitos lygiavertės medžiagos– ne storesnės kaip 0,035 mm–0,050 mm, kad būtų užtikrintas lengvas įvedimas į tarpdantį ir stabilus formos išlaikymas;</w:t>
            </w:r>
          </w:p>
          <w:p w14:paraId="621462FF" w14:textId="77777777" w:rsidR="0073088E" w:rsidRPr="004F616D" w:rsidRDefault="0073088E" w:rsidP="0073088E">
            <w:pPr>
              <w:spacing w:after="0"/>
              <w:rPr>
                <w:rFonts w:ascii="Arial" w:eastAsia="Times New Roman" w:hAnsi="Arial" w:cs="Arial"/>
                <w:color w:val="000000" w:themeColor="text1"/>
                <w:lang w:eastAsia="lt-LT"/>
              </w:rPr>
            </w:pPr>
          </w:p>
          <w:p w14:paraId="705A00BA" w14:textId="6A7D73EC"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Skirtos II klasės ertmių restauravimui kompozicinėmis medžiagomis, pritaikytos naudoti su žiedinėmis sekcinėmis matricų sistemomis arba standartiniais matricų laikikliais;</w:t>
            </w:r>
          </w:p>
          <w:p w14:paraId="30D73E48" w14:textId="77777777" w:rsidR="0073088E" w:rsidRPr="004F616D" w:rsidRDefault="0073088E" w:rsidP="0073088E">
            <w:pPr>
              <w:spacing w:after="0"/>
              <w:rPr>
                <w:rFonts w:ascii="Arial" w:eastAsia="Times New Roman" w:hAnsi="Arial" w:cs="Arial"/>
                <w:color w:val="000000" w:themeColor="text1"/>
                <w:lang w:eastAsia="lt-LT"/>
              </w:rPr>
            </w:pPr>
          </w:p>
          <w:p w14:paraId="47DAC240" w14:textId="164AC594"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5. Garrison, Tor VM, Polydentia arba lygiaverčiai;</w:t>
            </w:r>
          </w:p>
          <w:p w14:paraId="567261FC" w14:textId="77777777" w:rsidR="0073088E" w:rsidRPr="004F616D" w:rsidRDefault="0073088E" w:rsidP="0073088E">
            <w:pPr>
              <w:spacing w:after="0"/>
              <w:rPr>
                <w:rFonts w:ascii="Arial" w:eastAsia="Times New Roman" w:hAnsi="Arial" w:cs="Arial"/>
                <w:color w:val="000000" w:themeColor="text1"/>
                <w:lang w:eastAsia="lt-LT"/>
              </w:rPr>
            </w:pPr>
          </w:p>
          <w:p w14:paraId="25B335A5" w14:textId="037E484E" w:rsidR="00DF5FCE" w:rsidRPr="004F616D" w:rsidRDefault="0073088E" w:rsidP="0073088E">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6. CE sertifikatas arba CE atitikties deklaracija pagal MDR 2017/745 arba MDD </w:t>
            </w:r>
            <w:r w:rsidRPr="004F616D">
              <w:rPr>
                <w:rFonts w:ascii="Arial" w:eastAsia="Times New Roman" w:hAnsi="Arial" w:cs="Arial"/>
                <w:color w:val="000000" w:themeColor="text1"/>
                <w:lang w:eastAsia="lt-LT"/>
              </w:rPr>
              <w:lastRenderedPageBreak/>
              <w:t>93/42/EEB su galiojančiu pratęsimu pagal MDR.</w:t>
            </w:r>
          </w:p>
        </w:tc>
        <w:tc>
          <w:tcPr>
            <w:tcW w:w="1075" w:type="pct"/>
            <w:shd w:val="clear" w:color="auto" w:fill="FFFFFF"/>
            <w:vAlign w:val="center"/>
          </w:tcPr>
          <w:p w14:paraId="671DCCC3"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D453C2A"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422039A"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0A8D5540" w14:textId="77777777" w:rsidTr="00330EB0">
        <w:tc>
          <w:tcPr>
            <w:tcW w:w="241" w:type="pct"/>
            <w:shd w:val="clear" w:color="auto" w:fill="FFFFFF"/>
            <w:vAlign w:val="center"/>
          </w:tcPr>
          <w:p w14:paraId="46C34B2F" w14:textId="724FB26D"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3.</w:t>
            </w:r>
          </w:p>
        </w:tc>
        <w:tc>
          <w:tcPr>
            <w:tcW w:w="886" w:type="pct"/>
            <w:shd w:val="clear" w:color="auto" w:fill="FFFFFF"/>
            <w:vAlign w:val="center"/>
          </w:tcPr>
          <w:p w14:paraId="4D2819CC" w14:textId="3F4468F8" w:rsidR="00DF5FCE" w:rsidRPr="004F616D" w:rsidRDefault="00DF5FCE"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Matricos skaidrios</w:t>
            </w:r>
          </w:p>
        </w:tc>
        <w:tc>
          <w:tcPr>
            <w:tcW w:w="615" w:type="pct"/>
            <w:shd w:val="clear" w:color="auto" w:fill="FFFFFF"/>
          </w:tcPr>
          <w:p w14:paraId="16728B24" w14:textId="62F9E079"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71458063" w14:textId="4CBB9F63" w:rsidR="0073088E" w:rsidRPr="004F616D" w:rsidRDefault="0073088E" w:rsidP="0073088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Įvairių dydžių (pvz., siaurų, standartinių, plačių) ir tipų (pvz., tiesių arba anatomiškai išgaubtų) skaidrių matricų asorti (tikslus dydžių bei tipų pasiskirstymas pagal poreikį derinamas sutarties pasirašymo metu);</w:t>
            </w:r>
          </w:p>
          <w:p w14:paraId="77653DCB" w14:textId="77777777" w:rsidR="0073088E" w:rsidRPr="004F616D" w:rsidRDefault="0073088E" w:rsidP="0073088E">
            <w:pPr>
              <w:pStyle w:val="z1qcye"/>
              <w:spacing w:before="0" w:beforeAutospacing="0" w:after="0" w:afterAutospacing="0" w:line="276" w:lineRule="auto"/>
              <w:rPr>
                <w:rFonts w:ascii="Arial" w:hAnsi="Arial" w:cs="Arial"/>
                <w:color w:val="000000" w:themeColor="text1"/>
                <w:sz w:val="22"/>
                <w:szCs w:val="22"/>
              </w:rPr>
            </w:pPr>
          </w:p>
          <w:p w14:paraId="125B4F21" w14:textId="3675ADE4" w:rsidR="0073088E" w:rsidRPr="004F616D" w:rsidRDefault="0073088E" w:rsidP="0073088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Matricos pagamintos iš skaidraus, plono ir šviesai pralaidaus poliesterio (plastiko) arba lygiavertės medžiagos, kuris visiškai praleidžia polimerizacijos lempos šviesą, leidžia kontroliuoti kompozito įvedimą ir užtikrina kokybišką medžiagos sukietinimą per pačią matricą;</w:t>
            </w:r>
          </w:p>
          <w:p w14:paraId="293BF9F6" w14:textId="77777777" w:rsidR="0073088E" w:rsidRPr="004F616D" w:rsidRDefault="0073088E" w:rsidP="0073088E">
            <w:pPr>
              <w:pStyle w:val="z1qcye"/>
              <w:spacing w:before="0" w:beforeAutospacing="0" w:after="0" w:afterAutospacing="0" w:line="276" w:lineRule="auto"/>
              <w:rPr>
                <w:rFonts w:ascii="Arial" w:hAnsi="Arial" w:cs="Arial"/>
                <w:color w:val="000000" w:themeColor="text1"/>
                <w:sz w:val="22"/>
                <w:szCs w:val="22"/>
              </w:rPr>
            </w:pPr>
          </w:p>
          <w:p w14:paraId="53F74D86" w14:textId="2C2554A7" w:rsidR="0073088E" w:rsidRPr="004F616D" w:rsidRDefault="0073088E" w:rsidP="0073088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Matricos turi būti optimalaus storio (ne daugiau kaip iki 0,050 mm), elastingos, atsparios plyšimui, skirtos priekinių (prieškandinių) arba šoninių dantų ertmių restauravimui kompozitais;</w:t>
            </w:r>
          </w:p>
          <w:p w14:paraId="351FBD9A" w14:textId="77777777" w:rsidR="0073088E" w:rsidRPr="004F616D" w:rsidRDefault="0073088E" w:rsidP="0073088E">
            <w:pPr>
              <w:pStyle w:val="z1qcye"/>
              <w:spacing w:before="0" w:beforeAutospacing="0" w:after="0" w:afterAutospacing="0" w:line="276" w:lineRule="auto"/>
              <w:rPr>
                <w:rFonts w:ascii="Arial" w:hAnsi="Arial" w:cs="Arial"/>
                <w:color w:val="000000" w:themeColor="text1"/>
                <w:sz w:val="22"/>
                <w:szCs w:val="22"/>
              </w:rPr>
            </w:pPr>
          </w:p>
          <w:p w14:paraId="5165F1C8" w14:textId="0624B597" w:rsidR="0073088E" w:rsidRPr="004F616D" w:rsidRDefault="0073088E" w:rsidP="0073088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i w:val="0"/>
                <w:iCs w:val="0"/>
                <w:color w:val="000000" w:themeColor="text1"/>
                <w:sz w:val="22"/>
                <w:szCs w:val="22"/>
              </w:rPr>
              <w:t>4. Polydentia</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Garrison</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Tor VM</w:t>
            </w:r>
            <w:r w:rsidRPr="004F616D">
              <w:rPr>
                <w:rStyle w:val="inqyif"/>
                <w:rFonts w:ascii="Arial" w:hAnsi="Arial" w:cs="Arial"/>
                <w:color w:val="000000" w:themeColor="text1"/>
                <w:sz w:val="22"/>
                <w:szCs w:val="22"/>
              </w:rPr>
              <w:t xml:space="preserve"> arba lygiaverčiai;</w:t>
            </w:r>
          </w:p>
          <w:p w14:paraId="450DCF43" w14:textId="77777777" w:rsidR="0073088E" w:rsidRPr="004F616D" w:rsidRDefault="0073088E" w:rsidP="0073088E">
            <w:pPr>
              <w:pStyle w:val="z1qcye"/>
              <w:spacing w:before="0" w:beforeAutospacing="0" w:after="0" w:afterAutospacing="0" w:line="276" w:lineRule="auto"/>
              <w:rPr>
                <w:rFonts w:ascii="Arial" w:hAnsi="Arial" w:cs="Arial"/>
                <w:color w:val="000000" w:themeColor="text1"/>
                <w:sz w:val="22"/>
                <w:szCs w:val="22"/>
              </w:rPr>
            </w:pPr>
          </w:p>
          <w:p w14:paraId="4350AA5C" w14:textId="6CD5C2D9" w:rsidR="00DF5FCE" w:rsidRPr="004F616D" w:rsidRDefault="0073088E" w:rsidP="0073088E">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lastRenderedPageBreak/>
              <w:t>5. CE sertifikatas arba CE atitikties deklaracija pagal MDR 2017/745 arba MDD 93/42/EEB su galiojančiu pratęsimu pagal MDR.</w:t>
            </w:r>
          </w:p>
        </w:tc>
        <w:tc>
          <w:tcPr>
            <w:tcW w:w="1075" w:type="pct"/>
            <w:shd w:val="clear" w:color="auto" w:fill="FFFFFF"/>
            <w:vAlign w:val="center"/>
          </w:tcPr>
          <w:p w14:paraId="08A473CD"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7FB33ED"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B03C444"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3A1B022B" w14:textId="77777777" w:rsidTr="00330EB0">
        <w:tc>
          <w:tcPr>
            <w:tcW w:w="241" w:type="pct"/>
            <w:shd w:val="clear" w:color="auto" w:fill="FFFFFF"/>
            <w:vAlign w:val="center"/>
          </w:tcPr>
          <w:p w14:paraId="4DD73E51" w14:textId="3246460D"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4.</w:t>
            </w:r>
          </w:p>
        </w:tc>
        <w:tc>
          <w:tcPr>
            <w:tcW w:w="886" w:type="pct"/>
            <w:shd w:val="clear" w:color="auto" w:fill="FFFFFF"/>
            <w:vAlign w:val="center"/>
          </w:tcPr>
          <w:p w14:paraId="557E965F" w14:textId="2411D711" w:rsidR="00DF5FCE" w:rsidRPr="004F616D" w:rsidRDefault="00DF5FCE"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Matricos su laikikliais</w:t>
            </w:r>
          </w:p>
        </w:tc>
        <w:tc>
          <w:tcPr>
            <w:tcW w:w="615" w:type="pct"/>
            <w:shd w:val="clear" w:color="auto" w:fill="FFFFFF"/>
          </w:tcPr>
          <w:p w14:paraId="745B9865" w14:textId="5A6C15B4"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443F0B4E" w14:textId="393209CC" w:rsidR="0073088E" w:rsidRPr="004F616D" w:rsidRDefault="0073088E" w:rsidP="0073088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Įvairių dydžių ir pločių (pvz., siaurų/vaikiškų </w:t>
            </w:r>
            <w:r w:rsidR="00DC682E" w:rsidRPr="004F616D">
              <w:rPr>
                <w:rFonts w:ascii="Arial" w:eastAsia="Times New Roman" w:hAnsi="Arial" w:cs="Arial"/>
                <w:color w:val="000000" w:themeColor="text1"/>
                <w:lang w:eastAsia="lt-LT"/>
              </w:rPr>
              <w:t xml:space="preserve">ne daugiau kaip tarp </w:t>
            </w:r>
            <w:r w:rsidRPr="004F616D">
              <w:rPr>
                <w:rFonts w:ascii="Arial" w:eastAsia="Times New Roman" w:hAnsi="Arial" w:cs="Arial"/>
                <w:color w:val="000000" w:themeColor="text1"/>
                <w:lang w:eastAsia="lt-LT"/>
              </w:rPr>
              <w:t xml:space="preserve">4,5 mm–5,0 mm ir plačių/suaugusiųjų </w:t>
            </w:r>
            <w:r w:rsidR="00DC682E" w:rsidRPr="004F616D">
              <w:rPr>
                <w:rFonts w:ascii="Arial" w:eastAsia="Times New Roman" w:hAnsi="Arial" w:cs="Arial"/>
                <w:color w:val="000000" w:themeColor="text1"/>
                <w:lang w:eastAsia="lt-LT"/>
              </w:rPr>
              <w:t xml:space="preserve">ne daugiau kaip tarp </w:t>
            </w:r>
            <w:r w:rsidRPr="004F616D">
              <w:rPr>
                <w:rFonts w:ascii="Arial" w:eastAsia="Times New Roman" w:hAnsi="Arial" w:cs="Arial"/>
                <w:color w:val="000000" w:themeColor="text1"/>
                <w:lang w:eastAsia="lt-LT"/>
              </w:rPr>
              <w:t xml:space="preserve"> 6,0 mm–6,5 mm) bei skirtingų matricų storių asorti (tikslus dydžių ir tipų pasiskirstymas pagal poreikį derinamas sutarties pasirašymo metu);</w:t>
            </w:r>
          </w:p>
          <w:p w14:paraId="79C1C33A" w14:textId="77777777" w:rsidR="00DC682E" w:rsidRPr="004F616D" w:rsidRDefault="00DC682E" w:rsidP="0073088E">
            <w:pPr>
              <w:spacing w:after="0"/>
              <w:rPr>
                <w:rFonts w:ascii="Arial" w:eastAsia="Times New Roman" w:hAnsi="Arial" w:cs="Arial"/>
                <w:color w:val="000000" w:themeColor="text1"/>
                <w:lang w:eastAsia="lt-LT"/>
              </w:rPr>
            </w:pPr>
          </w:p>
          <w:p w14:paraId="41A18B6C" w14:textId="2DEFFB8A" w:rsidR="0073088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73088E" w:rsidRPr="004F616D">
              <w:rPr>
                <w:rFonts w:ascii="Arial" w:eastAsia="Times New Roman" w:hAnsi="Arial" w:cs="Arial"/>
                <w:color w:val="000000" w:themeColor="text1"/>
                <w:lang w:eastAsia="lt-LT"/>
              </w:rPr>
              <w:t>Kiekviena matrica turi turėti gamykliškai sumontuotą, paruoštą tiesioginiam naudojimui vienkartinį plastikinį arba metalinį įtempimo mechanizmą (laikiklį), kuris leidžia greitai ir saugiai fiksuoti matricą ant danties nenaudojant atskirų, daugkartinių matricų laikiklių;</w:t>
            </w:r>
          </w:p>
          <w:p w14:paraId="6E9BF460" w14:textId="77777777" w:rsidR="00DC682E" w:rsidRPr="004F616D" w:rsidRDefault="00DC682E" w:rsidP="00DC682E">
            <w:pPr>
              <w:spacing w:after="0"/>
              <w:rPr>
                <w:rFonts w:ascii="Arial" w:eastAsia="Times New Roman" w:hAnsi="Arial" w:cs="Arial"/>
                <w:color w:val="000000" w:themeColor="text1"/>
                <w:lang w:eastAsia="lt-LT"/>
              </w:rPr>
            </w:pPr>
          </w:p>
          <w:p w14:paraId="6D6E9123" w14:textId="7FB7DDDA" w:rsidR="0073088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73088E" w:rsidRPr="004F616D">
              <w:rPr>
                <w:rFonts w:ascii="Arial" w:eastAsia="Times New Roman" w:hAnsi="Arial" w:cs="Arial"/>
                <w:color w:val="000000" w:themeColor="text1"/>
                <w:lang w:eastAsia="lt-LT"/>
              </w:rPr>
              <w:t xml:space="preserve">Integruotas laikiklis turi turėti patogų reguliavimo mechanizmą (pvz., sukamąją rankenėlę arba slankiklį), leidžiantį tiksliai pritaikyti matricos perimetrą prie danties anatomijos, o po plombavimo lengvai ir saugiai atlaisvinti bei </w:t>
            </w:r>
            <w:r w:rsidR="0073088E" w:rsidRPr="004F616D">
              <w:rPr>
                <w:rFonts w:ascii="Arial" w:eastAsia="Times New Roman" w:hAnsi="Arial" w:cs="Arial"/>
                <w:color w:val="000000" w:themeColor="text1"/>
                <w:lang w:eastAsia="lt-LT"/>
              </w:rPr>
              <w:lastRenderedPageBreak/>
              <w:t>nuimti matricą nepažeidžiant suformuoto kontaktinio punkto;</w:t>
            </w:r>
          </w:p>
          <w:p w14:paraId="45C2E2ED" w14:textId="49979DAF" w:rsidR="0073088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4. </w:t>
            </w:r>
            <w:r w:rsidR="0073088E" w:rsidRPr="004F616D">
              <w:rPr>
                <w:rFonts w:ascii="Arial" w:eastAsia="Times New Roman" w:hAnsi="Arial" w:cs="Arial"/>
                <w:color w:val="000000" w:themeColor="text1"/>
                <w:lang w:eastAsia="lt-LT"/>
              </w:rPr>
              <w:t xml:space="preserve">Matricos juostelė turi būti pagaminta iš plono, lankstaus nerūdijančio plieno (arba skaidraus poliesterio) </w:t>
            </w:r>
            <w:r w:rsidRPr="004F616D">
              <w:rPr>
                <w:rFonts w:ascii="Arial" w:eastAsia="Times New Roman" w:hAnsi="Arial" w:cs="Arial"/>
                <w:color w:val="000000" w:themeColor="text1"/>
                <w:lang w:eastAsia="lt-LT"/>
              </w:rPr>
              <w:t xml:space="preserve">ar kitos lygiavertės medžiagos </w:t>
            </w:r>
            <w:r w:rsidR="0073088E" w:rsidRPr="004F616D">
              <w:rPr>
                <w:rFonts w:ascii="Arial" w:eastAsia="Times New Roman" w:hAnsi="Arial" w:cs="Arial"/>
                <w:color w:val="000000" w:themeColor="text1"/>
                <w:lang w:eastAsia="lt-LT"/>
              </w:rPr>
              <w:t>ir pritaikyta efektyviam II klasės ertmių restauravimui kompozitais;</w:t>
            </w:r>
          </w:p>
          <w:p w14:paraId="697A0908" w14:textId="77777777" w:rsidR="00DC682E" w:rsidRPr="004F616D" w:rsidRDefault="00DC682E" w:rsidP="00DC682E">
            <w:pPr>
              <w:spacing w:after="0"/>
              <w:rPr>
                <w:rFonts w:ascii="Arial" w:eastAsia="Times New Roman" w:hAnsi="Arial" w:cs="Arial"/>
                <w:color w:val="000000" w:themeColor="text1"/>
                <w:lang w:eastAsia="lt-LT"/>
              </w:rPr>
            </w:pPr>
          </w:p>
          <w:p w14:paraId="6E628460" w14:textId="5BAF9629" w:rsidR="0073088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5. </w:t>
            </w:r>
            <w:r w:rsidR="0073088E" w:rsidRPr="004F616D">
              <w:rPr>
                <w:rFonts w:ascii="Arial" w:eastAsia="Times New Roman" w:hAnsi="Arial" w:cs="Arial"/>
                <w:color w:val="000000" w:themeColor="text1"/>
                <w:lang w:eastAsia="lt-LT"/>
              </w:rPr>
              <w:t>Ultradent Omni-Matrix, Medicom ProMatrix arba lygiaverčiai;</w:t>
            </w:r>
          </w:p>
          <w:p w14:paraId="4C975BDF" w14:textId="77777777" w:rsidR="00DC682E" w:rsidRPr="004F616D" w:rsidRDefault="00DC682E" w:rsidP="00DC682E">
            <w:pPr>
              <w:spacing w:after="0"/>
              <w:rPr>
                <w:rFonts w:ascii="Arial" w:eastAsia="Times New Roman" w:hAnsi="Arial" w:cs="Arial"/>
                <w:color w:val="000000" w:themeColor="text1"/>
                <w:lang w:eastAsia="lt-LT"/>
              </w:rPr>
            </w:pPr>
          </w:p>
          <w:p w14:paraId="78F24B61" w14:textId="51847566" w:rsidR="00DF5FCE" w:rsidRPr="004F616D" w:rsidRDefault="00DC682E" w:rsidP="00DC682E">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6. </w:t>
            </w:r>
            <w:r w:rsidR="0073088E"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0242CFA3"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8245C62"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5F8EFFA"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2DABA321" w14:textId="77777777" w:rsidTr="00330EB0">
        <w:tc>
          <w:tcPr>
            <w:tcW w:w="241" w:type="pct"/>
            <w:shd w:val="clear" w:color="auto" w:fill="FFFFFF"/>
            <w:vAlign w:val="center"/>
          </w:tcPr>
          <w:p w14:paraId="31BE8A15" w14:textId="357A856F"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5.</w:t>
            </w:r>
          </w:p>
        </w:tc>
        <w:tc>
          <w:tcPr>
            <w:tcW w:w="886" w:type="pct"/>
            <w:shd w:val="clear" w:color="auto" w:fill="FFFFFF"/>
            <w:vAlign w:val="center"/>
          </w:tcPr>
          <w:p w14:paraId="75C40DAF" w14:textId="1B9FCFB3" w:rsidR="00DF5FCE" w:rsidRPr="004F616D" w:rsidRDefault="00DF5FCE"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Matricų laikiklis</w:t>
            </w:r>
          </w:p>
        </w:tc>
        <w:tc>
          <w:tcPr>
            <w:tcW w:w="615" w:type="pct"/>
            <w:shd w:val="clear" w:color="auto" w:fill="FFFFFF"/>
          </w:tcPr>
          <w:p w14:paraId="7D4DEC67" w14:textId="1C00C3EE"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09745E09" w14:textId="593EBF13"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Laikikliai turi būti spyruoklinio („Žiogelio“ / angl. </w:t>
            </w:r>
            <w:r w:rsidRPr="004F616D">
              <w:rPr>
                <w:rFonts w:ascii="Arial" w:eastAsia="Times New Roman" w:hAnsi="Arial" w:cs="Arial"/>
                <w:i/>
                <w:iCs/>
                <w:color w:val="000000" w:themeColor="text1"/>
                <w:lang w:eastAsia="lt-LT"/>
              </w:rPr>
              <w:t>Ivory</w:t>
            </w:r>
            <w:r w:rsidRPr="004F616D">
              <w:rPr>
                <w:rFonts w:ascii="Arial" w:eastAsia="Times New Roman" w:hAnsi="Arial" w:cs="Arial"/>
                <w:color w:val="000000" w:themeColor="text1"/>
                <w:lang w:eastAsia="lt-LT"/>
              </w:rPr>
              <w:t xml:space="preserve"> tipo) mechanizmo, skirto greitam ir stabiliam sekcinių arba jungiamosiomis kilpomis pasižyminčių matricų fiksavimui tarpdančiuose;</w:t>
            </w:r>
          </w:p>
          <w:p w14:paraId="2EC8BB12" w14:textId="77777777" w:rsidR="00DC682E" w:rsidRPr="004F616D" w:rsidRDefault="00DC682E" w:rsidP="00DC682E">
            <w:pPr>
              <w:spacing w:after="0"/>
              <w:rPr>
                <w:rFonts w:ascii="Arial" w:eastAsia="Times New Roman" w:hAnsi="Arial" w:cs="Arial"/>
                <w:color w:val="000000" w:themeColor="text1"/>
                <w:lang w:eastAsia="lt-LT"/>
              </w:rPr>
            </w:pPr>
          </w:p>
          <w:p w14:paraId="2AAEA7ED" w14:textId="77777777"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Pagaminti iš aukštos kokybės, korozijai atsparaus nerūdijančio plieno arba medicininio lydinio ar kitos lygiavertės medžiagos;</w:t>
            </w:r>
          </w:p>
          <w:p w14:paraId="50484600" w14:textId="096D0B7D" w:rsidR="00DC682E" w:rsidRPr="004F616D" w:rsidRDefault="00DC682E" w:rsidP="00DC682E">
            <w:pPr>
              <w:spacing w:after="0"/>
              <w:rPr>
                <w:rFonts w:ascii="Arial" w:eastAsia="Times New Roman" w:hAnsi="Arial" w:cs="Arial"/>
                <w:color w:val="000000" w:themeColor="text1"/>
                <w:lang w:eastAsia="lt-LT"/>
              </w:rPr>
            </w:pPr>
          </w:p>
          <w:p w14:paraId="7FB259D1" w14:textId="423C8F2F"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3. Laikikliai turi būti daugkartinio naudojimo, pritaikyti ilgalaikiam ir intensyviam naudojimui, atsparūs pasikartojančiam sterilizavimui autoklave pagal gamintojo instrukcijas;</w:t>
            </w:r>
          </w:p>
          <w:p w14:paraId="4A925E03" w14:textId="77777777" w:rsidR="00DC682E" w:rsidRPr="004F616D" w:rsidRDefault="00DC682E" w:rsidP="00DC682E">
            <w:pPr>
              <w:spacing w:after="0"/>
              <w:rPr>
                <w:rFonts w:ascii="Arial" w:eastAsia="Times New Roman" w:hAnsi="Arial" w:cs="Arial"/>
                <w:color w:val="000000" w:themeColor="text1"/>
                <w:lang w:eastAsia="lt-LT"/>
              </w:rPr>
            </w:pPr>
          </w:p>
          <w:p w14:paraId="782CB5BC" w14:textId="42EE68A3"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Konstrukcija turi užtikrinti stiprią matricos fiksaciją ir stabilią spyruoklės įtampą darbo metu;</w:t>
            </w:r>
          </w:p>
          <w:p w14:paraId="29B66B44" w14:textId="77777777" w:rsidR="00DC682E" w:rsidRPr="004F616D" w:rsidRDefault="00DC682E" w:rsidP="00DC682E">
            <w:pPr>
              <w:spacing w:after="0"/>
              <w:rPr>
                <w:rFonts w:ascii="Arial" w:eastAsia="Times New Roman" w:hAnsi="Arial" w:cs="Arial"/>
                <w:color w:val="000000" w:themeColor="text1"/>
                <w:lang w:eastAsia="lt-LT"/>
              </w:rPr>
            </w:pPr>
          </w:p>
          <w:p w14:paraId="6644F597" w14:textId="710888E4"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5. Tor VM Ivory type, Medesy, Falcon arba lygiaverčiai;</w:t>
            </w:r>
          </w:p>
          <w:p w14:paraId="7EB636C6" w14:textId="77777777" w:rsidR="00DC682E" w:rsidRPr="004F616D" w:rsidRDefault="00DC682E" w:rsidP="00DC682E">
            <w:pPr>
              <w:spacing w:after="0"/>
              <w:rPr>
                <w:rFonts w:ascii="Arial" w:eastAsia="Times New Roman" w:hAnsi="Arial" w:cs="Arial"/>
                <w:color w:val="000000" w:themeColor="text1"/>
                <w:lang w:eastAsia="lt-LT"/>
              </w:rPr>
            </w:pPr>
          </w:p>
          <w:p w14:paraId="3173391C" w14:textId="0179D077" w:rsidR="00DF5FCE" w:rsidRPr="004F616D" w:rsidRDefault="00DC682E" w:rsidP="00DC682E">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6. CE sertifikatas arba CE atitikties deklaracija pagal MDR 2017/745 arba MDD 93/42/EEB su galiojančiu pratęsimu pagal MDR.</w:t>
            </w:r>
          </w:p>
        </w:tc>
        <w:tc>
          <w:tcPr>
            <w:tcW w:w="1075" w:type="pct"/>
            <w:shd w:val="clear" w:color="auto" w:fill="FFFFFF"/>
            <w:vAlign w:val="center"/>
          </w:tcPr>
          <w:p w14:paraId="2C62AD3B"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09C83E7"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F7D1C17"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7D8226A0" w14:textId="77777777" w:rsidTr="00330EB0">
        <w:tc>
          <w:tcPr>
            <w:tcW w:w="241" w:type="pct"/>
            <w:shd w:val="clear" w:color="auto" w:fill="FFFFFF"/>
            <w:vAlign w:val="center"/>
          </w:tcPr>
          <w:p w14:paraId="339BFD08" w14:textId="02804B54"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6.</w:t>
            </w:r>
          </w:p>
        </w:tc>
        <w:tc>
          <w:tcPr>
            <w:tcW w:w="886" w:type="pct"/>
            <w:shd w:val="clear" w:color="auto" w:fill="FFFFFF"/>
            <w:vAlign w:val="center"/>
          </w:tcPr>
          <w:p w14:paraId="0246D9CD" w14:textId="2D42FF0C" w:rsidR="00DF5FCE" w:rsidRPr="004F616D" w:rsidRDefault="00DF5FCE"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Matricų laikiklis</w:t>
            </w:r>
          </w:p>
        </w:tc>
        <w:tc>
          <w:tcPr>
            <w:tcW w:w="615" w:type="pct"/>
            <w:shd w:val="clear" w:color="auto" w:fill="FFFFFF"/>
          </w:tcPr>
          <w:p w14:paraId="731E424B" w14:textId="550989D6"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 vnt.</w:t>
            </w:r>
          </w:p>
        </w:tc>
        <w:tc>
          <w:tcPr>
            <w:tcW w:w="1074" w:type="pct"/>
            <w:shd w:val="clear" w:color="auto" w:fill="FFFFFF"/>
            <w:vAlign w:val="center"/>
          </w:tcPr>
          <w:p w14:paraId="36486085" w14:textId="130B8392"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Laikikliai turi būti universalaus prisukamo / įtempiamo mechanizmo (pvz., </w:t>
            </w:r>
            <w:r w:rsidRPr="004F616D">
              <w:rPr>
                <w:rFonts w:ascii="Arial" w:eastAsia="Times New Roman" w:hAnsi="Arial" w:cs="Arial"/>
                <w:i/>
                <w:iCs/>
                <w:color w:val="000000" w:themeColor="text1"/>
                <w:lang w:eastAsia="lt-LT"/>
              </w:rPr>
              <w:t>Tofflemire</w:t>
            </w:r>
            <w:r w:rsidRPr="004F616D">
              <w:rPr>
                <w:rFonts w:ascii="Arial" w:eastAsia="Times New Roman" w:hAnsi="Arial" w:cs="Arial"/>
                <w:color w:val="000000" w:themeColor="text1"/>
                <w:lang w:eastAsia="lt-LT"/>
              </w:rPr>
              <w:t xml:space="preserve"> tipo), skirto žiedinių juostinių matricų apgaubimui ir patikimam užveržimui aplink danties vainikėlį;</w:t>
            </w:r>
          </w:p>
          <w:p w14:paraId="4D62CAD8" w14:textId="77777777" w:rsidR="00DC682E" w:rsidRPr="004F616D" w:rsidRDefault="00DC682E" w:rsidP="00DC682E">
            <w:pPr>
              <w:spacing w:after="0"/>
              <w:rPr>
                <w:rFonts w:ascii="Arial" w:eastAsia="Times New Roman" w:hAnsi="Arial" w:cs="Arial"/>
                <w:color w:val="000000" w:themeColor="text1"/>
                <w:lang w:eastAsia="lt-LT"/>
              </w:rPr>
            </w:pPr>
          </w:p>
          <w:p w14:paraId="11ABB100" w14:textId="4515C832"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Pagaminti iš aukštos kokybės, chemiškai ir termiškai atsparaus nerūdijančio plieno ar lygiavertės medžiagos;</w:t>
            </w:r>
          </w:p>
          <w:p w14:paraId="759898B1" w14:textId="77777777" w:rsidR="00DC682E" w:rsidRPr="004F616D" w:rsidRDefault="00DC682E" w:rsidP="00DC682E">
            <w:pPr>
              <w:spacing w:after="0"/>
              <w:rPr>
                <w:rFonts w:ascii="Arial" w:eastAsia="Times New Roman" w:hAnsi="Arial" w:cs="Arial"/>
                <w:color w:val="000000" w:themeColor="text1"/>
                <w:lang w:eastAsia="lt-LT"/>
              </w:rPr>
            </w:pPr>
          </w:p>
          <w:p w14:paraId="02B208F2" w14:textId="16666A1D"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3. Laikikliai turi būti daugkartinio naudojimo, pritaikyti pasikartojančiam sterilizavimui autoklave;</w:t>
            </w:r>
          </w:p>
          <w:p w14:paraId="0131B8D1" w14:textId="77777777" w:rsidR="00DC682E" w:rsidRPr="004F616D" w:rsidRDefault="00DC682E" w:rsidP="00DC682E">
            <w:pPr>
              <w:spacing w:after="0"/>
              <w:rPr>
                <w:rFonts w:ascii="Arial" w:eastAsia="Times New Roman" w:hAnsi="Arial" w:cs="Arial"/>
                <w:color w:val="000000" w:themeColor="text1"/>
                <w:lang w:eastAsia="lt-LT"/>
              </w:rPr>
            </w:pPr>
          </w:p>
          <w:p w14:paraId="030DEB62" w14:textId="403DB5D7"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Srieginis reguliavimo mechanizmas turi veikti tolygiai, leisti tiksliai dozuoti matricos juostelės įtempimą ir užtikrinti, kad užfiksuotas mechanizmas neatsilaisvintų atliekant restauraciją;</w:t>
            </w:r>
          </w:p>
          <w:p w14:paraId="3438EA73" w14:textId="77777777" w:rsidR="00DC682E" w:rsidRPr="004F616D" w:rsidRDefault="00DC682E" w:rsidP="00DC682E">
            <w:pPr>
              <w:spacing w:after="0"/>
              <w:rPr>
                <w:rFonts w:ascii="Arial" w:eastAsia="Times New Roman" w:hAnsi="Arial" w:cs="Arial"/>
                <w:color w:val="000000" w:themeColor="text1"/>
                <w:lang w:eastAsia="lt-LT"/>
              </w:rPr>
            </w:pPr>
          </w:p>
          <w:p w14:paraId="480BBC4F" w14:textId="7CDE3945" w:rsidR="00DC682E" w:rsidRPr="004F616D" w:rsidRDefault="00DC682E" w:rsidP="00DC682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5. Tofflemire (Patterson, Medesy, Falcon) arba lygiaverčiai;</w:t>
            </w:r>
          </w:p>
          <w:p w14:paraId="09A4350F" w14:textId="77777777" w:rsidR="00DC682E" w:rsidRPr="004F616D" w:rsidRDefault="00DC682E" w:rsidP="00DC682E">
            <w:pPr>
              <w:spacing w:after="0"/>
              <w:rPr>
                <w:rFonts w:ascii="Arial" w:eastAsia="Times New Roman" w:hAnsi="Arial" w:cs="Arial"/>
                <w:color w:val="000000" w:themeColor="text1"/>
                <w:lang w:eastAsia="lt-LT"/>
              </w:rPr>
            </w:pPr>
          </w:p>
          <w:p w14:paraId="6AE2399F" w14:textId="7C7E035E" w:rsidR="00DF5FCE" w:rsidRPr="004F616D" w:rsidRDefault="00DC682E" w:rsidP="00DC682E">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6. CE sertifikatas arba CE atitikties deklaracija pagal MDR 2017/745 arba MDD 93/42/EEB su galiojančiu pratęsimu pagal MDR.</w:t>
            </w:r>
          </w:p>
        </w:tc>
        <w:tc>
          <w:tcPr>
            <w:tcW w:w="1075" w:type="pct"/>
            <w:shd w:val="clear" w:color="auto" w:fill="FFFFFF"/>
            <w:vAlign w:val="center"/>
          </w:tcPr>
          <w:p w14:paraId="03C97BC8"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39E543D"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C1284EC"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1C3886AB" w14:textId="77777777" w:rsidTr="00330EB0">
        <w:tc>
          <w:tcPr>
            <w:tcW w:w="241" w:type="pct"/>
            <w:shd w:val="clear" w:color="auto" w:fill="FFFFFF"/>
            <w:vAlign w:val="center"/>
          </w:tcPr>
          <w:p w14:paraId="6D67B3E5" w14:textId="585ABE0C"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7.</w:t>
            </w:r>
          </w:p>
        </w:tc>
        <w:tc>
          <w:tcPr>
            <w:tcW w:w="886" w:type="pct"/>
            <w:shd w:val="clear" w:color="auto" w:fill="FFFFFF"/>
            <w:vAlign w:val="center"/>
          </w:tcPr>
          <w:p w14:paraId="3E6D5D0A" w14:textId="2D5BA70E" w:rsidR="00DF5FCE" w:rsidRPr="004F616D" w:rsidRDefault="00DF5FCE"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Tarpdantiniai kaiščiai</w:t>
            </w:r>
          </w:p>
        </w:tc>
        <w:tc>
          <w:tcPr>
            <w:tcW w:w="615" w:type="pct"/>
            <w:shd w:val="clear" w:color="auto" w:fill="FFFFFF"/>
          </w:tcPr>
          <w:p w14:paraId="0497246D" w14:textId="6963072E"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60 dėžučių po 500 vnt.</w:t>
            </w:r>
          </w:p>
        </w:tc>
        <w:tc>
          <w:tcPr>
            <w:tcW w:w="1074" w:type="pct"/>
            <w:shd w:val="clear" w:color="auto" w:fill="FFFFFF"/>
            <w:vAlign w:val="center"/>
          </w:tcPr>
          <w:p w14:paraId="408AE058" w14:textId="77777777"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Įvairių dydžių (pvz. mažų, vidutinių, didelių), koduoti skirtingomis spalvomis pagal dydį (tikslus dydžių pasiskirstymas pagal poreikį derinamas sutarties pasirašymo metu); </w:t>
            </w:r>
          </w:p>
          <w:p w14:paraId="751EF96E" w14:textId="7C326DFD" w:rsidR="00136497" w:rsidRPr="004F616D" w:rsidRDefault="00136497" w:rsidP="00136497">
            <w:pPr>
              <w:spacing w:after="0"/>
              <w:rPr>
                <w:rFonts w:ascii="Arial" w:eastAsia="Times New Roman" w:hAnsi="Arial" w:cs="Arial"/>
                <w:color w:val="000000" w:themeColor="text1"/>
                <w:lang w:eastAsia="lt-LT"/>
              </w:rPr>
            </w:pPr>
          </w:p>
          <w:p w14:paraId="4053F090" w14:textId="74945A2A"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Kaiščiai turi būti anatominės, bangos formos (angl. </w:t>
            </w:r>
            <w:r w:rsidRPr="004F616D">
              <w:rPr>
                <w:rFonts w:ascii="Arial" w:eastAsia="Times New Roman" w:hAnsi="Arial" w:cs="Arial"/>
                <w:i/>
                <w:iCs/>
                <w:color w:val="000000" w:themeColor="text1"/>
                <w:lang w:eastAsia="lt-LT"/>
              </w:rPr>
              <w:t>wave wedges</w:t>
            </w:r>
            <w:r w:rsidRPr="004F616D">
              <w:rPr>
                <w:rFonts w:ascii="Arial" w:eastAsia="Times New Roman" w:hAnsi="Arial" w:cs="Arial"/>
                <w:color w:val="000000" w:themeColor="text1"/>
                <w:lang w:eastAsia="lt-LT"/>
              </w:rPr>
              <w:t xml:space="preserve">) arba su elastingais sparneliais, kurie idealiai prisitaiko prie danties </w:t>
            </w:r>
            <w:r w:rsidRPr="004F616D">
              <w:rPr>
                <w:rFonts w:ascii="Arial" w:eastAsia="Times New Roman" w:hAnsi="Arial" w:cs="Arial"/>
                <w:color w:val="000000" w:themeColor="text1"/>
                <w:lang w:eastAsia="lt-LT"/>
              </w:rPr>
              <w:lastRenderedPageBreak/>
              <w:t>tarpdančio kontūro, užtikrina patikimą matricos prispaudimą prie emalio ribos ir nedeformuoja matricos juostelės;</w:t>
            </w:r>
          </w:p>
          <w:p w14:paraId="7F0D9934" w14:textId="77777777" w:rsidR="00136497" w:rsidRPr="004F616D" w:rsidRDefault="00136497" w:rsidP="00136497">
            <w:pPr>
              <w:spacing w:after="0"/>
              <w:rPr>
                <w:rFonts w:ascii="Arial" w:eastAsia="Times New Roman" w:hAnsi="Arial" w:cs="Arial"/>
                <w:color w:val="000000" w:themeColor="text1"/>
                <w:lang w:eastAsia="lt-LT"/>
              </w:rPr>
            </w:pPr>
          </w:p>
          <w:p w14:paraId="6F40AB09" w14:textId="68FFD6E5"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Pagaminti iš medicininio plastiko arba elastingos medžiagos ar kitos lygiavertės medžiagos, su specialia rankenėle / kiauryme saugiam suėmimui su pincetu įvedimo ir išėmimo metu;</w:t>
            </w:r>
          </w:p>
          <w:p w14:paraId="7CF02A34" w14:textId="77777777" w:rsidR="00136497" w:rsidRPr="004F616D" w:rsidRDefault="00136497" w:rsidP="00136497">
            <w:pPr>
              <w:spacing w:after="0"/>
              <w:rPr>
                <w:rFonts w:ascii="Arial" w:eastAsia="Times New Roman" w:hAnsi="Arial" w:cs="Arial"/>
                <w:color w:val="000000" w:themeColor="text1"/>
                <w:lang w:eastAsia="lt-LT"/>
              </w:rPr>
            </w:pPr>
          </w:p>
          <w:p w14:paraId="71226980" w14:textId="2B06E0E9" w:rsidR="00136497" w:rsidRPr="004F616D" w:rsidRDefault="00136497" w:rsidP="0013649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Kaiščiai (pleištukai) turi būti rentgenokontrastiški (matomi rentgeno nuotraukoje), kad būtų užtikrinta saugi kontrolė audiniuose jų atskilimo atveju;</w:t>
            </w:r>
          </w:p>
          <w:p w14:paraId="0A9765EB" w14:textId="77777777" w:rsidR="00136497" w:rsidRPr="004F616D" w:rsidRDefault="00136497" w:rsidP="00136497">
            <w:pPr>
              <w:pStyle w:val="z1qcye"/>
              <w:spacing w:before="0" w:beforeAutospacing="0" w:after="0" w:afterAutospacing="0" w:line="276" w:lineRule="auto"/>
              <w:rPr>
                <w:rFonts w:ascii="Arial" w:hAnsi="Arial" w:cs="Arial"/>
                <w:color w:val="000000" w:themeColor="text1"/>
                <w:sz w:val="22"/>
                <w:szCs w:val="22"/>
              </w:rPr>
            </w:pPr>
          </w:p>
          <w:p w14:paraId="1EEE7999" w14:textId="73E5FED6"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5. Skirti tarpdančių separacijai bei matricų fiksavimui II klasės ertmių restauravimo metu;</w:t>
            </w:r>
          </w:p>
          <w:p w14:paraId="3DBBA9D7" w14:textId="40FB3369" w:rsidR="00136497" w:rsidRPr="004F616D" w:rsidRDefault="00136497" w:rsidP="00136497">
            <w:pPr>
              <w:spacing w:after="0"/>
              <w:rPr>
                <w:rFonts w:ascii="Arial" w:eastAsia="Times New Roman" w:hAnsi="Arial" w:cs="Arial"/>
                <w:color w:val="000000" w:themeColor="text1"/>
                <w:lang w:eastAsia="lt-LT"/>
              </w:rPr>
            </w:pPr>
          </w:p>
          <w:p w14:paraId="6D2F23E5" w14:textId="77777777"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6. Garrison, Dentsply Sirona Palodent V3, Polydentia myWedge arba lygiaverčiai; </w:t>
            </w:r>
          </w:p>
          <w:p w14:paraId="2251BD4A" w14:textId="77777777" w:rsidR="00136497" w:rsidRPr="004F616D" w:rsidRDefault="00136497" w:rsidP="00136497">
            <w:pPr>
              <w:spacing w:after="0"/>
              <w:rPr>
                <w:rFonts w:ascii="Arial" w:eastAsia="Times New Roman" w:hAnsi="Arial" w:cs="Arial"/>
                <w:color w:val="000000" w:themeColor="text1"/>
                <w:lang w:eastAsia="lt-LT"/>
              </w:rPr>
            </w:pPr>
          </w:p>
          <w:p w14:paraId="355D0A44" w14:textId="1EE36CA3" w:rsidR="00DF5FCE" w:rsidRPr="004F616D" w:rsidRDefault="00136497" w:rsidP="00136497">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7. CE sertifikatas arba CE atitikties deklaracija pagal MDR 2017/745 arba MDD 93/42/EEB su galiojančiu pratęsimu pagal MDR.</w:t>
            </w:r>
          </w:p>
        </w:tc>
        <w:tc>
          <w:tcPr>
            <w:tcW w:w="1075" w:type="pct"/>
            <w:shd w:val="clear" w:color="auto" w:fill="FFFFFF"/>
            <w:vAlign w:val="center"/>
          </w:tcPr>
          <w:p w14:paraId="4D5FB409"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B8A953C"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E8C0214"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07237C77" w14:textId="77777777" w:rsidTr="00330EB0">
        <w:tc>
          <w:tcPr>
            <w:tcW w:w="241" w:type="pct"/>
            <w:shd w:val="clear" w:color="auto" w:fill="FFFFFF"/>
            <w:vAlign w:val="center"/>
          </w:tcPr>
          <w:p w14:paraId="0A305E2C" w14:textId="3F9DA383"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8.</w:t>
            </w:r>
          </w:p>
        </w:tc>
        <w:tc>
          <w:tcPr>
            <w:tcW w:w="886" w:type="pct"/>
            <w:shd w:val="clear" w:color="auto" w:fill="FFFFFF"/>
            <w:vAlign w:val="center"/>
          </w:tcPr>
          <w:p w14:paraId="7C99714F" w14:textId="51C04B81" w:rsidR="00DF5FCE" w:rsidRPr="004F616D" w:rsidRDefault="00DF5FCE"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Tarpdantiniai kaiščiai mediniai</w:t>
            </w:r>
          </w:p>
        </w:tc>
        <w:tc>
          <w:tcPr>
            <w:tcW w:w="615" w:type="pct"/>
            <w:shd w:val="clear" w:color="auto" w:fill="FFFFFF"/>
          </w:tcPr>
          <w:p w14:paraId="259CCDCD" w14:textId="5506BDF7"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60 dėžučių po 500 vnt.</w:t>
            </w:r>
          </w:p>
        </w:tc>
        <w:tc>
          <w:tcPr>
            <w:tcW w:w="1074" w:type="pct"/>
            <w:shd w:val="clear" w:color="auto" w:fill="FFFFFF"/>
            <w:vAlign w:val="center"/>
          </w:tcPr>
          <w:p w14:paraId="719D0F82" w14:textId="2B243661"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Įvairių dydžių / ilgių asorti (pvz., ypač mažų, mažų, </w:t>
            </w:r>
            <w:r w:rsidRPr="004F616D">
              <w:rPr>
                <w:rFonts w:ascii="Arial" w:eastAsia="Times New Roman" w:hAnsi="Arial" w:cs="Arial"/>
                <w:color w:val="000000" w:themeColor="text1"/>
                <w:lang w:eastAsia="lt-LT"/>
              </w:rPr>
              <w:lastRenderedPageBreak/>
              <w:t>vidutinių, didelių), koduoti skirtingomis spalvomis pagal dydį (tikslus dydžių pasiskirstymas pagal poreikį derinamas sutarties pasirašymo metu);</w:t>
            </w:r>
          </w:p>
          <w:p w14:paraId="677A6B09" w14:textId="77777777" w:rsidR="00136497" w:rsidRPr="004F616D" w:rsidRDefault="00136497" w:rsidP="00136497">
            <w:pPr>
              <w:spacing w:after="0"/>
              <w:rPr>
                <w:rFonts w:ascii="Arial" w:eastAsia="Times New Roman" w:hAnsi="Arial" w:cs="Arial"/>
                <w:color w:val="000000" w:themeColor="text1"/>
                <w:lang w:eastAsia="lt-LT"/>
              </w:rPr>
            </w:pPr>
          </w:p>
          <w:p w14:paraId="3168EBBC" w14:textId="7BDDF200"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Kaiščiai turi turėti anatominę formą su įgaubtais šonais, užtikrinančiais idealų prisitaikymą prie tarpdančių kontūro, ir kvadratinį / stačiakampį galiuką lengvam įterpimui bei išėmimui;</w:t>
            </w:r>
          </w:p>
          <w:p w14:paraId="04C98C10" w14:textId="77777777" w:rsidR="00136497" w:rsidRPr="004F616D" w:rsidRDefault="00136497" w:rsidP="00136497">
            <w:pPr>
              <w:spacing w:after="0"/>
              <w:rPr>
                <w:rFonts w:ascii="Arial" w:eastAsia="Times New Roman" w:hAnsi="Arial" w:cs="Arial"/>
                <w:color w:val="000000" w:themeColor="text1"/>
                <w:lang w:eastAsia="lt-LT"/>
              </w:rPr>
            </w:pPr>
          </w:p>
          <w:p w14:paraId="2128485E" w14:textId="4E4F93E7"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Pagaminti iš kokybiškos, tvirtos, minkštos medienos (pvz., klevo ar sikomoro), kuri sudrėkusi burnoje lengvai išsiplečia ir taip dar patikimiau užfiksuoja matricą bei užtikrina saugią separaciją nepažeidžiant dantenų;</w:t>
            </w:r>
          </w:p>
          <w:p w14:paraId="6FCE2197" w14:textId="77777777" w:rsidR="00136497" w:rsidRPr="004F616D" w:rsidRDefault="00136497" w:rsidP="00136497">
            <w:pPr>
              <w:spacing w:after="0"/>
              <w:rPr>
                <w:rFonts w:ascii="Arial" w:eastAsia="Times New Roman" w:hAnsi="Arial" w:cs="Arial"/>
                <w:color w:val="000000" w:themeColor="text1"/>
                <w:lang w:eastAsia="lt-LT"/>
              </w:rPr>
            </w:pPr>
          </w:p>
          <w:p w14:paraId="216CF30D" w14:textId="035BCDC3"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Skirti tarpdančių separacijai bei matricų fiksavimui II klasės ertmių restauravimo metu;</w:t>
            </w:r>
          </w:p>
          <w:p w14:paraId="10DF4E0C" w14:textId="77777777" w:rsidR="00136497" w:rsidRPr="004F616D" w:rsidRDefault="00136497" w:rsidP="00136497">
            <w:pPr>
              <w:spacing w:after="0"/>
              <w:rPr>
                <w:rFonts w:ascii="Arial" w:eastAsia="Times New Roman" w:hAnsi="Arial" w:cs="Arial"/>
                <w:color w:val="000000" w:themeColor="text1"/>
                <w:lang w:eastAsia="lt-LT"/>
              </w:rPr>
            </w:pPr>
          </w:p>
          <w:p w14:paraId="6BB4F656" w14:textId="23A81776" w:rsidR="00136497" w:rsidRPr="004F616D" w:rsidRDefault="00136497" w:rsidP="0013649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5. Kerr Hawe Sycamore, Garrison, Tor VM arba lygiaverčiai;</w:t>
            </w:r>
          </w:p>
          <w:p w14:paraId="3CE059E3" w14:textId="77777777" w:rsidR="00136497" w:rsidRPr="004F616D" w:rsidRDefault="00136497" w:rsidP="00136497">
            <w:pPr>
              <w:spacing w:after="0"/>
              <w:rPr>
                <w:rFonts w:ascii="Arial" w:eastAsia="Times New Roman" w:hAnsi="Arial" w:cs="Arial"/>
                <w:color w:val="000000" w:themeColor="text1"/>
                <w:lang w:eastAsia="lt-LT"/>
              </w:rPr>
            </w:pPr>
          </w:p>
          <w:p w14:paraId="0B8FECBF" w14:textId="0A402141" w:rsidR="00DF5FCE" w:rsidRPr="004F616D" w:rsidRDefault="00136497" w:rsidP="00136497">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6. CE sertifikatas arba CE atitikties deklaracija pagal MDR 2017/745 arba MDD </w:t>
            </w:r>
            <w:r w:rsidRPr="004F616D">
              <w:rPr>
                <w:rFonts w:ascii="Arial" w:eastAsia="Times New Roman" w:hAnsi="Arial" w:cs="Arial"/>
                <w:color w:val="000000" w:themeColor="text1"/>
                <w:lang w:eastAsia="lt-LT"/>
              </w:rPr>
              <w:lastRenderedPageBreak/>
              <w:t>93/42/EEB su galiojančiu pratęsimu pagal MDR.</w:t>
            </w:r>
          </w:p>
        </w:tc>
        <w:tc>
          <w:tcPr>
            <w:tcW w:w="1075" w:type="pct"/>
            <w:shd w:val="clear" w:color="auto" w:fill="FFFFFF"/>
            <w:vAlign w:val="center"/>
          </w:tcPr>
          <w:p w14:paraId="2B7A0280"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2BEBB4D"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A24216F"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168925F8" w14:textId="77777777" w:rsidTr="00330EB0">
        <w:tc>
          <w:tcPr>
            <w:tcW w:w="241" w:type="pct"/>
            <w:shd w:val="clear" w:color="auto" w:fill="FFFFFF"/>
            <w:vAlign w:val="center"/>
          </w:tcPr>
          <w:p w14:paraId="313C9019" w14:textId="3A7B89CC"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9.</w:t>
            </w:r>
          </w:p>
        </w:tc>
        <w:tc>
          <w:tcPr>
            <w:tcW w:w="886" w:type="pct"/>
            <w:shd w:val="clear" w:color="auto" w:fill="FFFFFF"/>
            <w:vAlign w:val="center"/>
          </w:tcPr>
          <w:p w14:paraId="7B70E120" w14:textId="68C00DDA" w:rsidR="00DF5FCE" w:rsidRPr="004F616D" w:rsidRDefault="00DF5FCE"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Tarpdantiniai kaiščiai plastikiniai</w:t>
            </w:r>
          </w:p>
        </w:tc>
        <w:tc>
          <w:tcPr>
            <w:tcW w:w="615" w:type="pct"/>
            <w:shd w:val="clear" w:color="auto" w:fill="FFFFFF"/>
          </w:tcPr>
          <w:p w14:paraId="347984DB" w14:textId="734BD845"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500 vnt.</w:t>
            </w:r>
          </w:p>
        </w:tc>
        <w:tc>
          <w:tcPr>
            <w:tcW w:w="1074" w:type="pct"/>
            <w:shd w:val="clear" w:color="auto" w:fill="FFFFFF"/>
            <w:vAlign w:val="center"/>
          </w:tcPr>
          <w:p w14:paraId="7858DDF6" w14:textId="6842E019" w:rsidR="008B3A3C" w:rsidRPr="004F616D" w:rsidRDefault="008B3A3C" w:rsidP="008B3A3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Įvairių dydžių (pvz., ypač mažų, mažų, vidutinių, didelių), koduoti skirtingomis spalvomis pagal dydį (tikslus dydžių pasiskirstymas pagal poreikį derinamas sutarties pasirašymo metu);</w:t>
            </w:r>
          </w:p>
          <w:p w14:paraId="44D12E93" w14:textId="77777777" w:rsidR="008B3A3C" w:rsidRPr="004F616D" w:rsidRDefault="008B3A3C" w:rsidP="008B3A3C">
            <w:pPr>
              <w:spacing w:after="0"/>
              <w:rPr>
                <w:rFonts w:ascii="Arial" w:eastAsia="Times New Roman" w:hAnsi="Arial" w:cs="Arial"/>
                <w:color w:val="000000" w:themeColor="text1"/>
                <w:lang w:eastAsia="lt-LT"/>
              </w:rPr>
            </w:pPr>
          </w:p>
          <w:p w14:paraId="0448157D" w14:textId="74F30237" w:rsidR="008B3A3C" w:rsidRPr="004F616D" w:rsidRDefault="008B3A3C" w:rsidP="008B3A3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Kaiščiai turi būti anatominės, bangos formos (angl. </w:t>
            </w:r>
            <w:r w:rsidRPr="004F616D">
              <w:rPr>
                <w:rFonts w:ascii="Arial" w:eastAsia="Times New Roman" w:hAnsi="Arial" w:cs="Arial"/>
                <w:i/>
                <w:iCs/>
                <w:color w:val="000000" w:themeColor="text1"/>
                <w:lang w:eastAsia="lt-LT"/>
              </w:rPr>
              <w:t>wave wedges</w:t>
            </w:r>
            <w:r w:rsidRPr="004F616D">
              <w:rPr>
                <w:rFonts w:ascii="Arial" w:eastAsia="Times New Roman" w:hAnsi="Arial" w:cs="Arial"/>
                <w:color w:val="000000" w:themeColor="text1"/>
                <w:lang w:eastAsia="lt-LT"/>
              </w:rPr>
              <w:t>) arba su elastingais sparneliais, kurie idealiai prisitaiko ir priglunda prie danties tarpdančio kontūro, užtikrina patikimą matricos prispaudimą prie emalio ribos ir nedeformuoja matricos juostelės;</w:t>
            </w:r>
          </w:p>
          <w:p w14:paraId="4F7D14E5" w14:textId="77777777" w:rsidR="008B3A3C" w:rsidRPr="004F616D" w:rsidRDefault="008B3A3C" w:rsidP="008B3A3C">
            <w:pPr>
              <w:spacing w:after="0"/>
              <w:rPr>
                <w:rFonts w:ascii="Arial" w:eastAsia="Times New Roman" w:hAnsi="Arial" w:cs="Arial"/>
                <w:color w:val="000000" w:themeColor="text1"/>
                <w:lang w:eastAsia="lt-LT"/>
              </w:rPr>
            </w:pPr>
          </w:p>
          <w:p w14:paraId="5C6D1E45" w14:textId="078E4318" w:rsidR="008B3A3C" w:rsidRPr="004F616D" w:rsidRDefault="008B3A3C" w:rsidP="008B3A3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w:t>
            </w:r>
            <w:r w:rsidRPr="004F616D">
              <w:rPr>
                <w:rFonts w:ascii="Arial" w:eastAsia="Times New Roman" w:hAnsi="Arial" w:cs="Arial"/>
                <w:b/>
                <w:bCs/>
                <w:color w:val="000000" w:themeColor="text1"/>
                <w:lang w:eastAsia="lt-LT"/>
              </w:rPr>
              <w:t xml:space="preserve"> </w:t>
            </w:r>
            <w:r w:rsidRPr="004F616D">
              <w:rPr>
                <w:rFonts w:ascii="Arial" w:eastAsia="Times New Roman" w:hAnsi="Arial" w:cs="Arial"/>
                <w:color w:val="000000" w:themeColor="text1"/>
                <w:lang w:eastAsia="lt-LT"/>
              </w:rPr>
              <w:t>Kaiščiai turi būti rentgenokontrastiški (matomi rentgeno nuotraukoje), kad būtų užtikrinta saugi kontrolė audiniuose jų galimo atskilimo atveju;</w:t>
            </w:r>
          </w:p>
          <w:p w14:paraId="4BC8457C" w14:textId="77777777" w:rsidR="008B3A3C" w:rsidRPr="004F616D" w:rsidRDefault="008B3A3C" w:rsidP="008B3A3C">
            <w:pPr>
              <w:spacing w:after="0"/>
              <w:rPr>
                <w:rFonts w:ascii="Arial" w:eastAsia="Times New Roman" w:hAnsi="Arial" w:cs="Arial"/>
                <w:color w:val="000000" w:themeColor="text1"/>
                <w:lang w:eastAsia="lt-LT"/>
              </w:rPr>
            </w:pPr>
          </w:p>
          <w:p w14:paraId="612F304E" w14:textId="5098518F" w:rsidR="008B3A3C" w:rsidRPr="004F616D" w:rsidRDefault="008B3A3C" w:rsidP="008B3A3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4. Pagaminti iš medicininio plastiko arba elastingos medžiagos arba kitos lygiavertės medžiagos, su specialia rankenėle arba kiauryme saugiam suėmimui su pincetu ar kitais </w:t>
            </w:r>
            <w:r w:rsidRPr="004F616D">
              <w:rPr>
                <w:rFonts w:ascii="Arial" w:eastAsia="Times New Roman" w:hAnsi="Arial" w:cs="Arial"/>
                <w:color w:val="000000" w:themeColor="text1"/>
                <w:lang w:eastAsia="lt-LT"/>
              </w:rPr>
              <w:lastRenderedPageBreak/>
              <w:t>instrumentais įvedimo ir išėmimo metu;</w:t>
            </w:r>
          </w:p>
          <w:p w14:paraId="6A5D081C" w14:textId="6ED277B1" w:rsidR="008B3A3C" w:rsidRPr="004F616D" w:rsidRDefault="008B3A3C" w:rsidP="008B3A3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5. Skirti tarpdančių separacijai bei matricų fiksavimui II klasės ertmių restauravimo metu;</w:t>
            </w:r>
          </w:p>
          <w:p w14:paraId="0288FA10" w14:textId="77777777" w:rsidR="008B3A3C" w:rsidRPr="004F616D" w:rsidRDefault="008B3A3C" w:rsidP="008B3A3C">
            <w:pPr>
              <w:spacing w:after="0"/>
              <w:rPr>
                <w:rFonts w:ascii="Arial" w:eastAsia="Times New Roman" w:hAnsi="Arial" w:cs="Arial"/>
                <w:color w:val="000000" w:themeColor="text1"/>
                <w:lang w:eastAsia="lt-LT"/>
              </w:rPr>
            </w:pPr>
          </w:p>
          <w:p w14:paraId="0E0D09F8" w14:textId="717A5C95" w:rsidR="008B3A3C" w:rsidRPr="004F616D" w:rsidRDefault="008B3A3C" w:rsidP="008B3A3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6. Garrison, Dentsply Sirona Palodent V3, Polydentia myWedge arba lygiaverčiai;</w:t>
            </w:r>
          </w:p>
          <w:p w14:paraId="49316585" w14:textId="77777777" w:rsidR="008B3A3C" w:rsidRPr="004F616D" w:rsidRDefault="008B3A3C" w:rsidP="008B3A3C">
            <w:pPr>
              <w:spacing w:after="0"/>
              <w:rPr>
                <w:rFonts w:ascii="Arial" w:eastAsia="Times New Roman" w:hAnsi="Arial" w:cs="Arial"/>
                <w:color w:val="000000" w:themeColor="text1"/>
                <w:lang w:eastAsia="lt-LT"/>
              </w:rPr>
            </w:pPr>
          </w:p>
          <w:p w14:paraId="34EAA5B1" w14:textId="1163329F" w:rsidR="00DF5FCE" w:rsidRPr="004F616D" w:rsidRDefault="008B3A3C" w:rsidP="008B3A3C">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7. CE sertifikatas arba CE atitikties deklaracija pagal MDR 2017/745 arba MDD 93/42/EEB su galiojančiu pratęsimu pagal MDR.</w:t>
            </w:r>
          </w:p>
        </w:tc>
        <w:tc>
          <w:tcPr>
            <w:tcW w:w="1075" w:type="pct"/>
            <w:shd w:val="clear" w:color="auto" w:fill="FFFFFF"/>
            <w:vAlign w:val="center"/>
          </w:tcPr>
          <w:p w14:paraId="28E352DD"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3EEC0C7"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966599F"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2A59B62F" w14:textId="77777777" w:rsidTr="00330EB0">
        <w:tc>
          <w:tcPr>
            <w:tcW w:w="241" w:type="pct"/>
            <w:shd w:val="clear" w:color="auto" w:fill="FFFFFF"/>
            <w:vAlign w:val="center"/>
          </w:tcPr>
          <w:p w14:paraId="09C5DBA3" w14:textId="042040FD"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10.</w:t>
            </w:r>
          </w:p>
        </w:tc>
        <w:tc>
          <w:tcPr>
            <w:tcW w:w="886" w:type="pct"/>
            <w:shd w:val="clear" w:color="auto" w:fill="FFFFFF"/>
            <w:vAlign w:val="center"/>
          </w:tcPr>
          <w:p w14:paraId="49975907" w14:textId="77777777" w:rsidR="00DF5FCE" w:rsidRPr="004F616D" w:rsidRDefault="00DF5FCE" w:rsidP="00DF5FCE">
            <w:pPr>
              <w:pStyle w:val="TableParagraph"/>
              <w:ind w:left="145"/>
              <w:rPr>
                <w:rFonts w:ascii="Arial" w:hAnsi="Arial" w:cs="Arial"/>
                <w:color w:val="000000" w:themeColor="text1"/>
              </w:rPr>
            </w:pPr>
            <w:r w:rsidRPr="004F616D">
              <w:rPr>
                <w:rFonts w:ascii="Arial" w:hAnsi="Arial" w:cs="Arial"/>
                <w:color w:val="000000" w:themeColor="text1"/>
                <w:w w:val="105"/>
              </w:rPr>
              <w:t>Matricos</w:t>
            </w:r>
            <w:r w:rsidRPr="004F616D">
              <w:rPr>
                <w:rFonts w:ascii="Arial" w:hAnsi="Arial" w:cs="Arial"/>
                <w:color w:val="000000" w:themeColor="text1"/>
                <w:spacing w:val="-3"/>
                <w:w w:val="105"/>
              </w:rPr>
              <w:t xml:space="preserve"> </w:t>
            </w:r>
            <w:r w:rsidRPr="004F616D">
              <w:rPr>
                <w:rFonts w:ascii="Arial" w:hAnsi="Arial" w:cs="Arial"/>
                <w:color w:val="000000" w:themeColor="text1"/>
                <w:spacing w:val="-2"/>
                <w:w w:val="105"/>
              </w:rPr>
              <w:t>metalinės</w:t>
            </w:r>
          </w:p>
          <w:p w14:paraId="0687AAAD" w14:textId="4E3F3BC2" w:rsidR="00DF5FCE" w:rsidRPr="004F616D" w:rsidRDefault="00DF5FCE" w:rsidP="00DF5FCE">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tiesios</w:t>
            </w:r>
            <w:r w:rsidRPr="004F616D">
              <w:rPr>
                <w:rFonts w:ascii="Arial" w:hAnsi="Arial" w:cs="Arial"/>
                <w:color w:val="000000" w:themeColor="text1"/>
                <w:spacing w:val="-12"/>
                <w:w w:val="105"/>
                <w:sz w:val="22"/>
                <w:szCs w:val="22"/>
              </w:rPr>
              <w:t xml:space="preserve"> </w:t>
            </w:r>
            <w:r w:rsidRPr="004F616D">
              <w:rPr>
                <w:rFonts w:ascii="Arial" w:hAnsi="Arial" w:cs="Arial"/>
                <w:color w:val="000000" w:themeColor="text1"/>
                <w:w w:val="105"/>
                <w:sz w:val="22"/>
                <w:szCs w:val="22"/>
              </w:rPr>
              <w:t>žiogelio</w:t>
            </w:r>
            <w:r w:rsidRPr="004F616D">
              <w:rPr>
                <w:rFonts w:ascii="Arial" w:hAnsi="Arial" w:cs="Arial"/>
                <w:color w:val="000000" w:themeColor="text1"/>
                <w:spacing w:val="-4"/>
                <w:w w:val="105"/>
                <w:sz w:val="22"/>
                <w:szCs w:val="22"/>
              </w:rPr>
              <w:t xml:space="preserve"> </w:t>
            </w:r>
            <w:r w:rsidRPr="004F616D">
              <w:rPr>
                <w:rFonts w:ascii="Arial" w:hAnsi="Arial" w:cs="Arial"/>
                <w:color w:val="000000" w:themeColor="text1"/>
                <w:w w:val="105"/>
                <w:sz w:val="22"/>
                <w:szCs w:val="22"/>
              </w:rPr>
              <w:t xml:space="preserve">tipo </w:t>
            </w:r>
            <w:r w:rsidRPr="004F616D">
              <w:rPr>
                <w:rFonts w:ascii="Arial" w:hAnsi="Arial" w:cs="Arial"/>
                <w:color w:val="000000" w:themeColor="text1"/>
                <w:spacing w:val="-2"/>
                <w:w w:val="105"/>
                <w:sz w:val="22"/>
                <w:szCs w:val="22"/>
              </w:rPr>
              <w:t>laikiklis</w:t>
            </w:r>
          </w:p>
        </w:tc>
        <w:tc>
          <w:tcPr>
            <w:tcW w:w="615" w:type="pct"/>
            <w:shd w:val="clear" w:color="auto" w:fill="FFFFFF"/>
          </w:tcPr>
          <w:p w14:paraId="1DAB53A4" w14:textId="6A5C9DCB"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p>
        </w:tc>
        <w:tc>
          <w:tcPr>
            <w:tcW w:w="1074" w:type="pct"/>
            <w:shd w:val="clear" w:color="auto" w:fill="FFFFFF"/>
            <w:vAlign w:val="center"/>
          </w:tcPr>
          <w:p w14:paraId="0A3FEBEE" w14:textId="40277997" w:rsidR="00CA2A6E" w:rsidRPr="004F616D" w:rsidRDefault="00CA2A6E" w:rsidP="00CA2A6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Įvairių dydžių asorti, pritaikytas fiksavimui su „žiogelio“ tipo matricų laikikliais (tikslus pasiskirstymas derinamas sutarties pasirašymo metu);</w:t>
            </w:r>
          </w:p>
          <w:p w14:paraId="06AD6380" w14:textId="77777777" w:rsidR="00CA2A6E" w:rsidRPr="004F616D" w:rsidRDefault="00CA2A6E" w:rsidP="00CA2A6E">
            <w:pPr>
              <w:pStyle w:val="z1qcye"/>
              <w:spacing w:before="0" w:beforeAutospacing="0" w:after="0" w:afterAutospacing="0" w:line="276" w:lineRule="auto"/>
              <w:rPr>
                <w:rFonts w:ascii="Arial" w:hAnsi="Arial" w:cs="Arial"/>
                <w:color w:val="000000" w:themeColor="text1"/>
                <w:sz w:val="22"/>
                <w:szCs w:val="22"/>
              </w:rPr>
            </w:pPr>
          </w:p>
          <w:p w14:paraId="514ACE2B" w14:textId="095C19B7" w:rsidR="00CA2A6E" w:rsidRPr="004F616D" w:rsidRDefault="00CA2A6E" w:rsidP="00CA2A6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Pagamintos iš plono, lankstaus nerūdijančio plieno ar lygiavertės medžiagos, skirtos II klasės ertmių restauravimui;</w:t>
            </w:r>
          </w:p>
          <w:p w14:paraId="1FB4E128" w14:textId="77777777" w:rsidR="00CA2A6E" w:rsidRPr="004F616D" w:rsidRDefault="00CA2A6E" w:rsidP="00CA2A6E">
            <w:pPr>
              <w:pStyle w:val="z1qcye"/>
              <w:spacing w:before="0" w:beforeAutospacing="0" w:after="0" w:afterAutospacing="0" w:line="276" w:lineRule="auto"/>
              <w:rPr>
                <w:rFonts w:ascii="Arial" w:hAnsi="Arial" w:cs="Arial"/>
                <w:color w:val="000000" w:themeColor="text1"/>
                <w:sz w:val="22"/>
                <w:szCs w:val="22"/>
              </w:rPr>
            </w:pPr>
          </w:p>
          <w:p w14:paraId="3DD4371D" w14:textId="17BA0638" w:rsidR="00CA2A6E" w:rsidRPr="004F616D" w:rsidRDefault="00CA2A6E" w:rsidP="00CA2A6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i w:val="0"/>
                <w:iCs w:val="0"/>
                <w:color w:val="000000" w:themeColor="text1"/>
                <w:sz w:val="22"/>
                <w:szCs w:val="22"/>
              </w:rPr>
              <w:t>3. Tor VM</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Falcon</w:t>
            </w:r>
            <w:r w:rsidRPr="004F616D">
              <w:rPr>
                <w:rStyle w:val="inqyif"/>
                <w:rFonts w:ascii="Arial" w:hAnsi="Arial" w:cs="Arial"/>
                <w:color w:val="000000" w:themeColor="text1"/>
                <w:sz w:val="22"/>
                <w:szCs w:val="22"/>
              </w:rPr>
              <w:t xml:space="preserve"> arba lygiaverčiai;</w:t>
            </w:r>
          </w:p>
          <w:p w14:paraId="03F8E3C2" w14:textId="77777777" w:rsidR="00CA2A6E" w:rsidRPr="004F616D" w:rsidRDefault="00CA2A6E" w:rsidP="00CA2A6E">
            <w:pPr>
              <w:pStyle w:val="z1qcye"/>
              <w:spacing w:before="0" w:beforeAutospacing="0" w:after="0" w:afterAutospacing="0" w:line="276" w:lineRule="auto"/>
              <w:rPr>
                <w:rFonts w:ascii="Arial" w:hAnsi="Arial" w:cs="Arial"/>
                <w:color w:val="000000" w:themeColor="text1"/>
                <w:sz w:val="22"/>
                <w:szCs w:val="22"/>
              </w:rPr>
            </w:pPr>
          </w:p>
          <w:p w14:paraId="50B4752C" w14:textId="01F2C8D6" w:rsidR="00DF5FCE" w:rsidRPr="004F616D" w:rsidRDefault="00CA2A6E" w:rsidP="00CA2A6E">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 xml:space="preserve">CE sertifikatas arba CE atitikties deklaracija pagal MDR 2017/745 arba MDD </w:t>
            </w:r>
            <w:r w:rsidRPr="004F616D">
              <w:rPr>
                <w:rStyle w:val="inqyif"/>
                <w:rFonts w:ascii="Arial" w:hAnsi="Arial" w:cs="Arial"/>
                <w:color w:val="000000" w:themeColor="text1"/>
                <w:sz w:val="22"/>
                <w:szCs w:val="22"/>
              </w:rPr>
              <w:lastRenderedPageBreak/>
              <w:t>93/42/EEB su galiojančiu pratęsimu pagal MDR.</w:t>
            </w:r>
          </w:p>
        </w:tc>
        <w:tc>
          <w:tcPr>
            <w:tcW w:w="1075" w:type="pct"/>
            <w:shd w:val="clear" w:color="auto" w:fill="FFFFFF"/>
            <w:vAlign w:val="center"/>
          </w:tcPr>
          <w:p w14:paraId="35FFF479"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752977B"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68A1522"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163536B2" w14:textId="77777777" w:rsidTr="00330EB0">
        <w:tc>
          <w:tcPr>
            <w:tcW w:w="241" w:type="pct"/>
            <w:shd w:val="clear" w:color="auto" w:fill="FFFFFF"/>
            <w:vAlign w:val="center"/>
          </w:tcPr>
          <w:p w14:paraId="4C0A6CE6" w14:textId="181A77DE"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11.</w:t>
            </w:r>
          </w:p>
        </w:tc>
        <w:tc>
          <w:tcPr>
            <w:tcW w:w="886" w:type="pct"/>
            <w:shd w:val="clear" w:color="auto" w:fill="FFFFFF"/>
            <w:vAlign w:val="center"/>
          </w:tcPr>
          <w:p w14:paraId="4A0CE609" w14:textId="77777777" w:rsidR="00DF5FCE" w:rsidRPr="004F616D" w:rsidRDefault="00DF5FCE" w:rsidP="00DF5FCE">
            <w:pPr>
              <w:pStyle w:val="TableParagraph"/>
              <w:ind w:left="145"/>
              <w:rPr>
                <w:rFonts w:ascii="Arial" w:hAnsi="Arial" w:cs="Arial"/>
                <w:color w:val="000000" w:themeColor="text1"/>
              </w:rPr>
            </w:pPr>
            <w:r w:rsidRPr="004F616D">
              <w:rPr>
                <w:rFonts w:ascii="Arial" w:hAnsi="Arial" w:cs="Arial"/>
                <w:color w:val="000000" w:themeColor="text1"/>
                <w:w w:val="105"/>
              </w:rPr>
              <w:t>Matricos</w:t>
            </w:r>
            <w:r w:rsidRPr="004F616D">
              <w:rPr>
                <w:rFonts w:ascii="Arial" w:hAnsi="Arial" w:cs="Arial"/>
                <w:color w:val="000000" w:themeColor="text1"/>
                <w:spacing w:val="2"/>
                <w:w w:val="105"/>
              </w:rPr>
              <w:t xml:space="preserve"> </w:t>
            </w:r>
            <w:r w:rsidRPr="004F616D">
              <w:rPr>
                <w:rFonts w:ascii="Arial" w:hAnsi="Arial" w:cs="Arial"/>
                <w:color w:val="000000" w:themeColor="text1"/>
                <w:spacing w:val="-2"/>
                <w:w w:val="105"/>
              </w:rPr>
              <w:t>metalinės</w:t>
            </w:r>
          </w:p>
          <w:p w14:paraId="47008D18" w14:textId="6BE1B844"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išgaubtos</w:t>
            </w:r>
            <w:r w:rsidRPr="004F616D">
              <w:rPr>
                <w:rFonts w:ascii="Arial" w:hAnsi="Arial" w:cs="Arial"/>
                <w:color w:val="000000" w:themeColor="text1"/>
                <w:spacing w:val="-7"/>
                <w:w w:val="105"/>
              </w:rPr>
              <w:t xml:space="preserve"> </w:t>
            </w:r>
            <w:r w:rsidRPr="004F616D">
              <w:rPr>
                <w:rFonts w:ascii="Arial" w:hAnsi="Arial" w:cs="Arial"/>
                <w:color w:val="000000" w:themeColor="text1"/>
                <w:w w:val="105"/>
              </w:rPr>
              <w:t>žiogelio</w:t>
            </w:r>
            <w:r w:rsidRPr="004F616D">
              <w:rPr>
                <w:rFonts w:ascii="Arial" w:hAnsi="Arial" w:cs="Arial"/>
                <w:color w:val="000000" w:themeColor="text1"/>
                <w:spacing w:val="-5"/>
                <w:w w:val="105"/>
              </w:rPr>
              <w:t xml:space="preserve"> </w:t>
            </w:r>
            <w:r w:rsidRPr="004F616D">
              <w:rPr>
                <w:rFonts w:ascii="Arial" w:hAnsi="Arial" w:cs="Arial"/>
                <w:color w:val="000000" w:themeColor="text1"/>
                <w:w w:val="105"/>
              </w:rPr>
              <w:t xml:space="preserve">tipo </w:t>
            </w:r>
            <w:r w:rsidRPr="004F616D">
              <w:rPr>
                <w:rFonts w:ascii="Arial" w:hAnsi="Arial" w:cs="Arial"/>
                <w:color w:val="000000" w:themeColor="text1"/>
                <w:spacing w:val="-2"/>
                <w:w w:val="105"/>
              </w:rPr>
              <w:t>laikiklis</w:t>
            </w:r>
          </w:p>
        </w:tc>
        <w:tc>
          <w:tcPr>
            <w:tcW w:w="615" w:type="pct"/>
            <w:shd w:val="clear" w:color="auto" w:fill="FFFFFF"/>
          </w:tcPr>
          <w:p w14:paraId="7B31ADE1" w14:textId="1F8B7942"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p>
        </w:tc>
        <w:tc>
          <w:tcPr>
            <w:tcW w:w="1074" w:type="pct"/>
            <w:shd w:val="clear" w:color="auto" w:fill="FFFFFF"/>
            <w:vAlign w:val="center"/>
          </w:tcPr>
          <w:p w14:paraId="5070F02F" w14:textId="2F5E7F6C" w:rsidR="00CA2A6E" w:rsidRPr="004F616D" w:rsidRDefault="00CA2A6E" w:rsidP="00CA2A6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Įvairių gamyklinių dydžių asorti, anatomiškai išgaubtos formos, pritaikytos fiksavimui su „žiogelio“ tipo matricų laikikliais (tikslus dydžių pasiskirstymas derinamas sutarties pasirašymo metu);</w:t>
            </w:r>
          </w:p>
          <w:p w14:paraId="79990A10" w14:textId="77777777" w:rsidR="00CA2A6E" w:rsidRPr="004F616D" w:rsidRDefault="00CA2A6E" w:rsidP="00CA2A6E">
            <w:pPr>
              <w:pStyle w:val="z1qcye"/>
              <w:spacing w:before="0" w:beforeAutospacing="0" w:after="0" w:afterAutospacing="0" w:line="276" w:lineRule="auto"/>
              <w:rPr>
                <w:rFonts w:ascii="Arial" w:hAnsi="Arial" w:cs="Arial"/>
                <w:color w:val="000000" w:themeColor="text1"/>
                <w:sz w:val="22"/>
                <w:szCs w:val="22"/>
              </w:rPr>
            </w:pPr>
          </w:p>
          <w:p w14:paraId="17BB201E" w14:textId="445DF810" w:rsidR="00CA2A6E" w:rsidRPr="004F616D" w:rsidRDefault="00CA2A6E" w:rsidP="00CA2A6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Pagamintos iš plono, lankstaus nerūdijančio plieno, skirtos anatomiškai taisyklingam tarpdančio kontakto atkūrimui;</w:t>
            </w:r>
          </w:p>
          <w:p w14:paraId="49878C3A" w14:textId="77777777" w:rsidR="00CA2A6E" w:rsidRPr="004F616D" w:rsidRDefault="00CA2A6E" w:rsidP="00CA2A6E">
            <w:pPr>
              <w:pStyle w:val="z1qcye"/>
              <w:spacing w:before="0" w:beforeAutospacing="0" w:after="0" w:afterAutospacing="0" w:line="276" w:lineRule="auto"/>
              <w:rPr>
                <w:rFonts w:ascii="Arial" w:hAnsi="Arial" w:cs="Arial"/>
                <w:color w:val="000000" w:themeColor="text1"/>
                <w:sz w:val="22"/>
                <w:szCs w:val="22"/>
              </w:rPr>
            </w:pPr>
          </w:p>
          <w:p w14:paraId="00CBE363" w14:textId="14705469" w:rsidR="00CA2A6E" w:rsidRPr="004F616D" w:rsidRDefault="00CA2A6E" w:rsidP="00CA2A6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color w:val="000000" w:themeColor="text1"/>
                <w:sz w:val="22"/>
                <w:szCs w:val="22"/>
              </w:rPr>
              <w:t>3. Tor VM</w:t>
            </w:r>
            <w:r w:rsidRPr="004F616D">
              <w:rPr>
                <w:rStyle w:val="inqyif"/>
                <w:rFonts w:ascii="Arial" w:hAnsi="Arial" w:cs="Arial"/>
                <w:color w:val="000000" w:themeColor="text1"/>
                <w:sz w:val="22"/>
                <w:szCs w:val="22"/>
              </w:rPr>
              <w:t xml:space="preserve">, </w:t>
            </w:r>
            <w:r w:rsidRPr="004F616D">
              <w:rPr>
                <w:rStyle w:val="Emfaz"/>
                <w:rFonts w:ascii="Arial" w:hAnsi="Arial" w:cs="Arial"/>
                <w:color w:val="000000" w:themeColor="text1"/>
                <w:sz w:val="22"/>
                <w:szCs w:val="22"/>
              </w:rPr>
              <w:t>Falcon</w:t>
            </w:r>
            <w:r w:rsidRPr="004F616D">
              <w:rPr>
                <w:rStyle w:val="inqyif"/>
                <w:rFonts w:ascii="Arial" w:hAnsi="Arial" w:cs="Arial"/>
                <w:color w:val="000000" w:themeColor="text1"/>
                <w:sz w:val="22"/>
                <w:szCs w:val="22"/>
              </w:rPr>
              <w:t xml:space="preserve"> arba lygiaverčiai;</w:t>
            </w:r>
          </w:p>
          <w:p w14:paraId="4F886624" w14:textId="77777777" w:rsidR="00CA2A6E" w:rsidRPr="004F616D" w:rsidRDefault="00CA2A6E" w:rsidP="00CA2A6E">
            <w:pPr>
              <w:pStyle w:val="z1qcye"/>
              <w:spacing w:before="0" w:beforeAutospacing="0" w:after="0" w:afterAutospacing="0" w:line="276" w:lineRule="auto"/>
              <w:rPr>
                <w:rFonts w:ascii="Arial" w:hAnsi="Arial" w:cs="Arial"/>
                <w:color w:val="000000" w:themeColor="text1"/>
                <w:sz w:val="22"/>
                <w:szCs w:val="22"/>
              </w:rPr>
            </w:pPr>
          </w:p>
          <w:p w14:paraId="3BE87A9D" w14:textId="6021DDCD" w:rsidR="00DF5FCE" w:rsidRPr="004F616D" w:rsidRDefault="00CA2A6E" w:rsidP="00CA2A6E">
            <w:pPr>
              <w:pStyle w:val="z1qcye"/>
              <w:spacing w:before="0" w:beforeAutospacing="0" w:after="0" w:afterAutospacing="0" w:line="276" w:lineRule="auto"/>
              <w:rPr>
                <w:rStyle w:val="BodytextCalibri"/>
                <w:rFonts w:ascii="Arial" w:hAnsi="Arial" w:cs="Arial"/>
                <w:color w:val="000000" w:themeColor="text1"/>
                <w:sz w:val="24"/>
                <w:szCs w:val="24"/>
                <w:shd w:val="clear" w:color="auto" w:fill="auto"/>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60B4A5D6"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D4AE38E"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D0865C7"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0690D981" w14:textId="77777777" w:rsidTr="00330EB0">
        <w:tc>
          <w:tcPr>
            <w:tcW w:w="241" w:type="pct"/>
            <w:shd w:val="clear" w:color="auto" w:fill="FFFFFF"/>
            <w:vAlign w:val="center"/>
          </w:tcPr>
          <w:p w14:paraId="18D88886" w14:textId="1440CE3A"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12.</w:t>
            </w:r>
          </w:p>
        </w:tc>
        <w:tc>
          <w:tcPr>
            <w:tcW w:w="886" w:type="pct"/>
            <w:shd w:val="clear" w:color="auto" w:fill="FFFFFF"/>
            <w:vAlign w:val="center"/>
          </w:tcPr>
          <w:p w14:paraId="45FA3E64" w14:textId="00923BF2"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Matricos skaidrios išgaubtos</w:t>
            </w:r>
          </w:p>
        </w:tc>
        <w:tc>
          <w:tcPr>
            <w:tcW w:w="615" w:type="pct"/>
            <w:shd w:val="clear" w:color="auto" w:fill="FFFFFF"/>
          </w:tcPr>
          <w:p w14:paraId="2C3867A2" w14:textId="77F72DF9"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 vnt.</w:t>
            </w:r>
          </w:p>
        </w:tc>
        <w:tc>
          <w:tcPr>
            <w:tcW w:w="1074" w:type="pct"/>
            <w:shd w:val="clear" w:color="auto" w:fill="FFFFFF"/>
            <w:vAlign w:val="center"/>
          </w:tcPr>
          <w:p w14:paraId="0AA48945" w14:textId="77777777" w:rsidR="00CA2A6E" w:rsidRPr="004F616D" w:rsidRDefault="00CA2A6E" w:rsidP="00CA2A6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Įvairių gamyklinių dydžių asorti, anatomiškai išgaubtos formos (tikslus dydžių pasiskirstymas derinamas sutarties pasirašymo metu);</w:t>
            </w:r>
          </w:p>
          <w:p w14:paraId="697BF73A" w14:textId="77777777" w:rsidR="00CA2A6E" w:rsidRPr="004F616D" w:rsidRDefault="00CA2A6E" w:rsidP="00CA2A6E">
            <w:pPr>
              <w:pStyle w:val="z1qcye"/>
              <w:spacing w:before="0" w:beforeAutospacing="0" w:after="0" w:afterAutospacing="0" w:line="276" w:lineRule="auto"/>
              <w:rPr>
                <w:rStyle w:val="inqyif"/>
                <w:rFonts w:ascii="Arial" w:hAnsi="Arial" w:cs="Arial"/>
                <w:color w:val="000000" w:themeColor="text1"/>
                <w:sz w:val="22"/>
                <w:szCs w:val="22"/>
              </w:rPr>
            </w:pPr>
          </w:p>
          <w:p w14:paraId="00190DE9" w14:textId="061B7467" w:rsidR="00CA2A6E" w:rsidRPr="004F616D" w:rsidRDefault="00CA2A6E" w:rsidP="00CA2A6E">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Pagamintos iš skaidraus, plono poliesterio (plastiko) ar lygiavertės medžiagos, pralaidaus polimerizacijos </w:t>
            </w:r>
            <w:r w:rsidRPr="004F616D">
              <w:rPr>
                <w:rStyle w:val="inqyif"/>
                <w:rFonts w:ascii="Arial" w:hAnsi="Arial" w:cs="Arial"/>
                <w:color w:val="000000" w:themeColor="text1"/>
                <w:sz w:val="22"/>
                <w:szCs w:val="22"/>
              </w:rPr>
              <w:lastRenderedPageBreak/>
              <w:t>šviesai, skirtos II klasės ertmių restauravimui;</w:t>
            </w:r>
          </w:p>
          <w:p w14:paraId="5C3759BE" w14:textId="1DD14D88" w:rsidR="00CA2A6E" w:rsidRPr="004F616D" w:rsidRDefault="00CA2A6E" w:rsidP="00CA2A6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i w:val="0"/>
                <w:iCs w:val="0"/>
                <w:color w:val="000000" w:themeColor="text1"/>
                <w:sz w:val="22"/>
                <w:szCs w:val="22"/>
              </w:rPr>
              <w:t>3. Garrison</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Polydentia</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Tor VM</w:t>
            </w:r>
            <w:r w:rsidRPr="004F616D">
              <w:rPr>
                <w:rStyle w:val="inqyif"/>
                <w:rFonts w:ascii="Arial" w:hAnsi="Arial" w:cs="Arial"/>
                <w:color w:val="000000" w:themeColor="text1"/>
                <w:sz w:val="22"/>
                <w:szCs w:val="22"/>
              </w:rPr>
              <w:t xml:space="preserve"> arba lygiaverčiai;</w:t>
            </w:r>
          </w:p>
          <w:p w14:paraId="6127D9FE" w14:textId="77777777" w:rsidR="00622FB8" w:rsidRPr="004F616D" w:rsidRDefault="00622FB8" w:rsidP="00CA2A6E">
            <w:pPr>
              <w:pStyle w:val="z1qcye"/>
              <w:spacing w:before="0" w:beforeAutospacing="0" w:after="0" w:afterAutospacing="0" w:line="276" w:lineRule="auto"/>
              <w:rPr>
                <w:rFonts w:ascii="Arial" w:hAnsi="Arial" w:cs="Arial"/>
                <w:color w:val="000000" w:themeColor="text1"/>
                <w:sz w:val="22"/>
                <w:szCs w:val="22"/>
              </w:rPr>
            </w:pPr>
          </w:p>
          <w:p w14:paraId="0AEC7B82" w14:textId="4D07CF26" w:rsidR="00DF5FCE" w:rsidRPr="004F616D" w:rsidRDefault="00622FB8" w:rsidP="00622FB8">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4. </w:t>
            </w:r>
            <w:r w:rsidR="00CA2A6E"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2D4AF2E9"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F558F77"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06D9244"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10CF23D9" w14:textId="77777777" w:rsidTr="00330EB0">
        <w:tc>
          <w:tcPr>
            <w:tcW w:w="241" w:type="pct"/>
            <w:shd w:val="clear" w:color="auto" w:fill="FFFFFF"/>
            <w:vAlign w:val="center"/>
          </w:tcPr>
          <w:p w14:paraId="768A2C8E" w14:textId="20FED85A"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13.</w:t>
            </w:r>
          </w:p>
        </w:tc>
        <w:tc>
          <w:tcPr>
            <w:tcW w:w="886" w:type="pct"/>
            <w:shd w:val="clear" w:color="auto" w:fill="FFFFFF"/>
            <w:vAlign w:val="center"/>
          </w:tcPr>
          <w:p w14:paraId="2DDC3F38" w14:textId="7CFC9D2E"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Metalinė matrica rulonelyje</w:t>
            </w:r>
            <w:r w:rsidRPr="004F616D">
              <w:rPr>
                <w:rFonts w:ascii="Arial" w:hAnsi="Arial" w:cs="Arial"/>
                <w:color w:val="000000" w:themeColor="text1"/>
                <w:spacing w:val="-4"/>
                <w:w w:val="105"/>
              </w:rPr>
              <w:t xml:space="preserve"> </w:t>
            </w:r>
            <w:r w:rsidRPr="004F616D">
              <w:rPr>
                <w:rFonts w:ascii="Arial" w:hAnsi="Arial" w:cs="Arial"/>
                <w:color w:val="000000" w:themeColor="text1"/>
                <w:w w:val="105"/>
              </w:rPr>
              <w:t>6</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mm./7 mm./8 mm.</w:t>
            </w:r>
          </w:p>
        </w:tc>
        <w:tc>
          <w:tcPr>
            <w:tcW w:w="615" w:type="pct"/>
            <w:shd w:val="clear" w:color="auto" w:fill="FFFFFF"/>
          </w:tcPr>
          <w:p w14:paraId="75721617" w14:textId="43F7C281"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vnt.</w:t>
            </w:r>
          </w:p>
        </w:tc>
        <w:tc>
          <w:tcPr>
            <w:tcW w:w="1074" w:type="pct"/>
            <w:shd w:val="clear" w:color="auto" w:fill="FFFFFF"/>
            <w:vAlign w:val="center"/>
          </w:tcPr>
          <w:p w14:paraId="1E0BF8FD" w14:textId="647D8E72" w:rsidR="00622FB8" w:rsidRPr="004F616D" w:rsidRDefault="00622FB8" w:rsidP="00622FB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Įvairių gamyklinių pločių asorti: 6 mm, 7 mm ir 8 mm rulonėliais (tikslus pločių pasiskirstymas pagal vienetus derinamas sutarties pasirašymo metu);</w:t>
            </w:r>
          </w:p>
          <w:p w14:paraId="7344E47A" w14:textId="77777777" w:rsidR="00622FB8" w:rsidRPr="004F616D" w:rsidRDefault="00622FB8" w:rsidP="00622FB8">
            <w:pPr>
              <w:pStyle w:val="z1qcye"/>
              <w:spacing w:before="0" w:beforeAutospacing="0" w:after="0" w:afterAutospacing="0" w:line="276" w:lineRule="auto"/>
              <w:rPr>
                <w:rFonts w:ascii="Arial" w:hAnsi="Arial" w:cs="Arial"/>
                <w:color w:val="000000" w:themeColor="text1"/>
                <w:sz w:val="22"/>
                <w:szCs w:val="22"/>
              </w:rPr>
            </w:pPr>
          </w:p>
          <w:p w14:paraId="4C5BC4AC" w14:textId="739BF4F5" w:rsidR="00622FB8" w:rsidRPr="004F616D" w:rsidRDefault="00622FB8" w:rsidP="00622FB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Pagaminta iš plono, lankstaus nerūdijančio plieno</w:t>
            </w:r>
            <w:r w:rsidR="007B5C90" w:rsidRPr="004F616D">
              <w:rPr>
                <w:rStyle w:val="inqyif"/>
                <w:rFonts w:ascii="Arial" w:hAnsi="Arial" w:cs="Arial"/>
                <w:color w:val="000000" w:themeColor="text1"/>
                <w:sz w:val="22"/>
                <w:szCs w:val="22"/>
              </w:rPr>
              <w:t xml:space="preserve"> ar lygiavertės medžiagos,</w:t>
            </w:r>
            <w:r w:rsidRPr="004F616D">
              <w:rPr>
                <w:rStyle w:val="inqyif"/>
                <w:rFonts w:ascii="Arial" w:hAnsi="Arial" w:cs="Arial"/>
                <w:color w:val="000000" w:themeColor="text1"/>
                <w:sz w:val="22"/>
                <w:szCs w:val="22"/>
              </w:rPr>
              <w:t xml:space="preserve"> skirta individualiam matricų juostelių atpjaunimui ir pritaikymui odontologinių restauracijų metu;</w:t>
            </w:r>
          </w:p>
          <w:p w14:paraId="504404D4" w14:textId="77777777" w:rsidR="007B5C90" w:rsidRPr="004F616D" w:rsidRDefault="007B5C90" w:rsidP="00622FB8">
            <w:pPr>
              <w:pStyle w:val="z1qcye"/>
              <w:spacing w:before="0" w:beforeAutospacing="0" w:after="0" w:afterAutospacing="0" w:line="276" w:lineRule="auto"/>
              <w:rPr>
                <w:rFonts w:ascii="Arial" w:hAnsi="Arial" w:cs="Arial"/>
                <w:color w:val="000000" w:themeColor="text1"/>
                <w:sz w:val="22"/>
                <w:szCs w:val="22"/>
              </w:rPr>
            </w:pPr>
          </w:p>
          <w:p w14:paraId="7794CE40" w14:textId="79D0BBDE" w:rsidR="00622FB8" w:rsidRPr="004F616D" w:rsidRDefault="007B5C90" w:rsidP="007B5C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color w:val="000000" w:themeColor="text1"/>
                <w:sz w:val="22"/>
                <w:szCs w:val="22"/>
              </w:rPr>
              <w:t>3</w:t>
            </w:r>
            <w:r w:rsidRPr="004F616D">
              <w:rPr>
                <w:rStyle w:val="Emfaz"/>
                <w:color w:val="000000" w:themeColor="text1"/>
              </w:rPr>
              <w:t xml:space="preserve">. </w:t>
            </w:r>
            <w:r w:rsidR="00622FB8" w:rsidRPr="004F616D">
              <w:rPr>
                <w:rStyle w:val="Emfaz"/>
                <w:rFonts w:ascii="Arial" w:hAnsi="Arial" w:cs="Arial"/>
                <w:i w:val="0"/>
                <w:iCs w:val="0"/>
                <w:color w:val="000000" w:themeColor="text1"/>
                <w:sz w:val="22"/>
                <w:szCs w:val="22"/>
              </w:rPr>
              <w:t>Tor VM</w:t>
            </w:r>
            <w:r w:rsidR="00622FB8" w:rsidRPr="004F616D">
              <w:rPr>
                <w:rStyle w:val="inqyif"/>
                <w:rFonts w:ascii="Arial" w:hAnsi="Arial" w:cs="Arial"/>
                <w:i/>
                <w:iCs/>
                <w:color w:val="000000" w:themeColor="text1"/>
                <w:sz w:val="22"/>
                <w:szCs w:val="22"/>
              </w:rPr>
              <w:t xml:space="preserve">, </w:t>
            </w:r>
            <w:r w:rsidR="00622FB8" w:rsidRPr="004F616D">
              <w:rPr>
                <w:rStyle w:val="Emfaz"/>
                <w:rFonts w:ascii="Arial" w:hAnsi="Arial" w:cs="Arial"/>
                <w:i w:val="0"/>
                <w:iCs w:val="0"/>
                <w:color w:val="000000" w:themeColor="text1"/>
                <w:sz w:val="22"/>
                <w:szCs w:val="22"/>
              </w:rPr>
              <w:t>Hawe Neos (Kerr)</w:t>
            </w:r>
            <w:r w:rsidR="00622FB8" w:rsidRPr="004F616D">
              <w:rPr>
                <w:rStyle w:val="inqyif"/>
                <w:rFonts w:ascii="Arial" w:hAnsi="Arial" w:cs="Arial"/>
                <w:i/>
                <w:iCs/>
                <w:color w:val="000000" w:themeColor="text1"/>
                <w:sz w:val="22"/>
                <w:szCs w:val="22"/>
              </w:rPr>
              <w:t xml:space="preserve">, </w:t>
            </w:r>
            <w:r w:rsidR="00622FB8" w:rsidRPr="004F616D">
              <w:rPr>
                <w:rStyle w:val="Emfaz"/>
                <w:rFonts w:ascii="Arial" w:hAnsi="Arial" w:cs="Arial"/>
                <w:i w:val="0"/>
                <w:iCs w:val="0"/>
                <w:color w:val="000000" w:themeColor="text1"/>
                <w:sz w:val="22"/>
                <w:szCs w:val="22"/>
              </w:rPr>
              <w:t>Medesy</w:t>
            </w:r>
            <w:r w:rsidR="00622FB8" w:rsidRPr="004F616D">
              <w:rPr>
                <w:rStyle w:val="inqyif"/>
                <w:rFonts w:ascii="Arial" w:hAnsi="Arial" w:cs="Arial"/>
                <w:color w:val="000000" w:themeColor="text1"/>
                <w:sz w:val="22"/>
                <w:szCs w:val="22"/>
              </w:rPr>
              <w:t xml:space="preserve"> arba lygiaverčiai;</w:t>
            </w:r>
          </w:p>
          <w:p w14:paraId="1934AFEA" w14:textId="77777777" w:rsidR="007B5C90" w:rsidRPr="004F616D" w:rsidRDefault="007B5C90" w:rsidP="007B5C90">
            <w:pPr>
              <w:pStyle w:val="z1qcye"/>
              <w:spacing w:before="0" w:beforeAutospacing="0" w:after="0" w:afterAutospacing="0" w:line="276" w:lineRule="auto"/>
              <w:rPr>
                <w:rFonts w:ascii="Arial" w:hAnsi="Arial" w:cs="Arial"/>
                <w:color w:val="000000" w:themeColor="text1"/>
                <w:sz w:val="22"/>
                <w:szCs w:val="22"/>
              </w:rPr>
            </w:pPr>
          </w:p>
          <w:p w14:paraId="34C66CE3" w14:textId="3ED89E16" w:rsidR="00DF5FCE" w:rsidRPr="004F616D" w:rsidRDefault="007B5C90" w:rsidP="007B5C90">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4. </w:t>
            </w:r>
            <w:r w:rsidR="00622FB8"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3B4C161C"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0F8FB3F"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ACBA03E"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47C83473" w14:textId="77777777" w:rsidTr="00330EB0">
        <w:tc>
          <w:tcPr>
            <w:tcW w:w="241" w:type="pct"/>
            <w:shd w:val="clear" w:color="auto" w:fill="FFFFFF"/>
            <w:vAlign w:val="center"/>
          </w:tcPr>
          <w:p w14:paraId="477E94B6" w14:textId="45DAF3FE"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14.</w:t>
            </w:r>
          </w:p>
        </w:tc>
        <w:tc>
          <w:tcPr>
            <w:tcW w:w="886" w:type="pct"/>
            <w:shd w:val="clear" w:color="auto" w:fill="FFFFFF"/>
            <w:vAlign w:val="center"/>
          </w:tcPr>
          <w:p w14:paraId="4DE83E95" w14:textId="77777777" w:rsidR="00DF5FCE" w:rsidRPr="004F616D" w:rsidRDefault="00DF5FCE" w:rsidP="00DF5FCE">
            <w:pPr>
              <w:pStyle w:val="TableParagraph"/>
              <w:ind w:left="140" w:firstLine="4"/>
              <w:rPr>
                <w:rFonts w:ascii="Arial" w:hAnsi="Arial" w:cs="Arial"/>
                <w:color w:val="000000" w:themeColor="text1"/>
              </w:rPr>
            </w:pPr>
            <w:r w:rsidRPr="004F616D">
              <w:rPr>
                <w:rFonts w:ascii="Arial" w:hAnsi="Arial" w:cs="Arial"/>
                <w:color w:val="000000" w:themeColor="text1"/>
                <w:w w:val="105"/>
              </w:rPr>
              <w:t>Plastikinė</w:t>
            </w:r>
            <w:r w:rsidRPr="004F616D">
              <w:rPr>
                <w:rFonts w:ascii="Arial" w:hAnsi="Arial" w:cs="Arial"/>
                <w:color w:val="000000" w:themeColor="text1"/>
                <w:spacing w:val="-3"/>
                <w:w w:val="105"/>
              </w:rPr>
              <w:t xml:space="preserve"> </w:t>
            </w:r>
            <w:r w:rsidRPr="004F616D">
              <w:rPr>
                <w:rFonts w:ascii="Arial" w:hAnsi="Arial" w:cs="Arial"/>
                <w:color w:val="000000" w:themeColor="text1"/>
                <w:spacing w:val="-2"/>
                <w:w w:val="105"/>
              </w:rPr>
              <w:t>matrica</w:t>
            </w:r>
          </w:p>
          <w:p w14:paraId="5E1BEB39" w14:textId="61B5AA13"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(skaidri</w:t>
            </w:r>
            <w:r w:rsidRPr="004F616D">
              <w:rPr>
                <w:rFonts w:ascii="Arial" w:hAnsi="Arial" w:cs="Arial"/>
                <w:color w:val="000000" w:themeColor="text1"/>
                <w:spacing w:val="-10"/>
                <w:w w:val="105"/>
              </w:rPr>
              <w:t xml:space="preserve"> </w:t>
            </w:r>
            <w:r w:rsidRPr="004F616D">
              <w:rPr>
                <w:rFonts w:ascii="Arial" w:hAnsi="Arial" w:cs="Arial"/>
                <w:color w:val="000000" w:themeColor="text1"/>
                <w:w w:val="105"/>
              </w:rPr>
              <w:t xml:space="preserve">juostelė) </w:t>
            </w:r>
            <w:r w:rsidRPr="004F616D">
              <w:rPr>
                <w:rFonts w:ascii="Arial" w:hAnsi="Arial" w:cs="Arial"/>
                <w:color w:val="000000" w:themeColor="text1"/>
                <w:spacing w:val="-2"/>
                <w:w w:val="105"/>
              </w:rPr>
              <w:t>rulonelyje</w:t>
            </w:r>
          </w:p>
        </w:tc>
        <w:tc>
          <w:tcPr>
            <w:tcW w:w="615" w:type="pct"/>
            <w:shd w:val="clear" w:color="auto" w:fill="FFFFFF"/>
          </w:tcPr>
          <w:p w14:paraId="701BD321" w14:textId="062CE657"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40 vnt.</w:t>
            </w:r>
          </w:p>
        </w:tc>
        <w:tc>
          <w:tcPr>
            <w:tcW w:w="1074" w:type="pct"/>
            <w:shd w:val="clear" w:color="auto" w:fill="FFFFFF"/>
            <w:vAlign w:val="center"/>
          </w:tcPr>
          <w:p w14:paraId="35D1FD88" w14:textId="59837E98" w:rsidR="007B5C90" w:rsidRPr="004F616D" w:rsidRDefault="007B5C90" w:rsidP="007B5C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Įvairių gamyklinių pločių asorti,</w:t>
            </w:r>
            <w:r w:rsidRPr="004F616D">
              <w:rPr>
                <w:rStyle w:val="inqyif"/>
                <w:color w:val="000000" w:themeColor="text1"/>
              </w:rPr>
              <w:t xml:space="preserve"> </w:t>
            </w:r>
            <w:r w:rsidRPr="004F616D">
              <w:rPr>
                <w:rStyle w:val="inqyif"/>
                <w:rFonts w:ascii="Arial" w:hAnsi="Arial" w:cs="Arial"/>
                <w:color w:val="000000" w:themeColor="text1"/>
                <w:sz w:val="22"/>
                <w:szCs w:val="22"/>
              </w:rPr>
              <w:t>pateikiama rulonėliais (tikslus pločių pasiskirstymas pagal vienetus derinamas sutarties pasirašymo metu);</w:t>
            </w:r>
          </w:p>
          <w:p w14:paraId="20444674" w14:textId="77777777" w:rsidR="007B5C90" w:rsidRPr="004F616D" w:rsidRDefault="007B5C90" w:rsidP="007B5C90">
            <w:pPr>
              <w:pStyle w:val="z1qcye"/>
              <w:spacing w:before="0" w:beforeAutospacing="0" w:after="0" w:afterAutospacing="0" w:line="276" w:lineRule="auto"/>
              <w:rPr>
                <w:rFonts w:ascii="Arial" w:hAnsi="Arial" w:cs="Arial"/>
                <w:color w:val="000000" w:themeColor="text1"/>
                <w:sz w:val="22"/>
                <w:szCs w:val="22"/>
              </w:rPr>
            </w:pPr>
          </w:p>
          <w:p w14:paraId="53F81542" w14:textId="7B9A34D0" w:rsidR="007B5C90" w:rsidRPr="004F616D" w:rsidRDefault="007B5C90" w:rsidP="007B5C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Pagaminta iš skaidraus, plono poliesterio (plastiko) ar lygiavertės medžiagos, visiškai pralaidaus polimerizacijos šviesai, skirta individualiam juostelių atpjaunimui priekinių dantų restauracijų metu;</w:t>
            </w:r>
          </w:p>
          <w:p w14:paraId="3A285747" w14:textId="77777777" w:rsidR="007B5C90" w:rsidRPr="004F616D" w:rsidRDefault="007B5C90" w:rsidP="007B5C90">
            <w:pPr>
              <w:pStyle w:val="z1qcye"/>
              <w:spacing w:before="0" w:beforeAutospacing="0" w:after="0" w:afterAutospacing="0" w:line="276" w:lineRule="auto"/>
              <w:rPr>
                <w:rFonts w:ascii="Arial" w:hAnsi="Arial" w:cs="Arial"/>
                <w:color w:val="000000" w:themeColor="text1"/>
                <w:sz w:val="22"/>
                <w:szCs w:val="22"/>
              </w:rPr>
            </w:pPr>
          </w:p>
          <w:p w14:paraId="6F54706C" w14:textId="595BA571" w:rsidR="007B5C90" w:rsidRPr="004F616D" w:rsidRDefault="007B5C90" w:rsidP="007B5C90">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color w:val="000000" w:themeColor="text1"/>
                <w:sz w:val="22"/>
                <w:szCs w:val="22"/>
              </w:rPr>
              <w:t>3</w:t>
            </w:r>
            <w:r w:rsidRPr="004F616D">
              <w:rPr>
                <w:rStyle w:val="Emfaz"/>
                <w:color w:val="000000" w:themeColor="text1"/>
              </w:rPr>
              <w:t xml:space="preserve">. </w:t>
            </w:r>
            <w:r w:rsidRPr="004F616D">
              <w:rPr>
                <w:rStyle w:val="Emfaz"/>
                <w:rFonts w:ascii="Arial" w:hAnsi="Arial" w:cs="Arial"/>
                <w:i w:val="0"/>
                <w:iCs w:val="0"/>
                <w:color w:val="000000" w:themeColor="text1"/>
                <w:sz w:val="22"/>
                <w:szCs w:val="22"/>
              </w:rPr>
              <w:t>Kerr (Hawe Neos)</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Tor VM</w:t>
            </w:r>
            <w:r w:rsidRPr="004F616D">
              <w:rPr>
                <w:rStyle w:val="inqyif"/>
                <w:rFonts w:ascii="Arial" w:hAnsi="Arial" w:cs="Arial"/>
                <w:i/>
                <w:iCs/>
                <w:color w:val="000000" w:themeColor="text1"/>
                <w:sz w:val="22"/>
                <w:szCs w:val="22"/>
              </w:rPr>
              <w:t xml:space="preserve">, </w:t>
            </w:r>
            <w:r w:rsidRPr="004F616D">
              <w:rPr>
                <w:rStyle w:val="Emfaz"/>
                <w:rFonts w:ascii="Arial" w:hAnsi="Arial" w:cs="Arial"/>
                <w:i w:val="0"/>
                <w:iCs w:val="0"/>
                <w:color w:val="000000" w:themeColor="text1"/>
                <w:sz w:val="22"/>
                <w:szCs w:val="22"/>
              </w:rPr>
              <w:t>Polydentia</w:t>
            </w:r>
            <w:r w:rsidRPr="004F616D">
              <w:rPr>
                <w:rStyle w:val="inqyif"/>
                <w:rFonts w:ascii="Arial" w:hAnsi="Arial" w:cs="Arial"/>
                <w:color w:val="000000" w:themeColor="text1"/>
                <w:sz w:val="22"/>
                <w:szCs w:val="22"/>
              </w:rPr>
              <w:t xml:space="preserve"> arba lygiaverčiai;</w:t>
            </w:r>
          </w:p>
          <w:p w14:paraId="5013FED5" w14:textId="77777777" w:rsidR="007B5C90" w:rsidRPr="004F616D" w:rsidRDefault="007B5C90" w:rsidP="007B5C90">
            <w:pPr>
              <w:pStyle w:val="z1qcye"/>
              <w:spacing w:before="0" w:beforeAutospacing="0" w:after="0" w:afterAutospacing="0" w:line="276" w:lineRule="auto"/>
              <w:rPr>
                <w:rFonts w:ascii="Arial" w:hAnsi="Arial" w:cs="Arial"/>
                <w:color w:val="000000" w:themeColor="text1"/>
                <w:sz w:val="22"/>
                <w:szCs w:val="22"/>
              </w:rPr>
            </w:pPr>
          </w:p>
          <w:p w14:paraId="767F88A1" w14:textId="29424EEC" w:rsidR="00DF5FCE" w:rsidRPr="004F616D" w:rsidRDefault="007B5C90" w:rsidP="007B5C90">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15A97B35"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1E85754"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96AF865"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084C7BC1" w14:textId="77777777" w:rsidTr="00330EB0">
        <w:tc>
          <w:tcPr>
            <w:tcW w:w="241" w:type="pct"/>
            <w:shd w:val="clear" w:color="auto" w:fill="FFFFFF"/>
            <w:vAlign w:val="center"/>
          </w:tcPr>
          <w:p w14:paraId="0A10D3D6" w14:textId="1E95EAEE"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15.</w:t>
            </w:r>
          </w:p>
        </w:tc>
        <w:tc>
          <w:tcPr>
            <w:tcW w:w="886" w:type="pct"/>
            <w:shd w:val="clear" w:color="auto" w:fill="FFFFFF"/>
            <w:vAlign w:val="center"/>
          </w:tcPr>
          <w:p w14:paraId="429B5DAF" w14:textId="629A9F03"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Sekcijinių</w:t>
            </w:r>
            <w:r w:rsidRPr="004F616D">
              <w:rPr>
                <w:rFonts w:ascii="Arial" w:hAnsi="Arial" w:cs="Arial"/>
                <w:color w:val="000000" w:themeColor="text1"/>
                <w:spacing w:val="-8"/>
                <w:w w:val="105"/>
              </w:rPr>
              <w:t xml:space="preserve"> </w:t>
            </w:r>
            <w:r w:rsidRPr="004F616D">
              <w:rPr>
                <w:rFonts w:ascii="Arial" w:hAnsi="Arial" w:cs="Arial"/>
                <w:color w:val="000000" w:themeColor="text1"/>
                <w:w w:val="105"/>
              </w:rPr>
              <w:t xml:space="preserve">matricų </w:t>
            </w:r>
            <w:r w:rsidRPr="004F616D">
              <w:rPr>
                <w:rFonts w:ascii="Arial" w:hAnsi="Arial" w:cs="Arial"/>
                <w:color w:val="000000" w:themeColor="text1"/>
                <w:spacing w:val="-2"/>
                <w:w w:val="105"/>
              </w:rPr>
              <w:t>rinkinys</w:t>
            </w:r>
          </w:p>
        </w:tc>
        <w:tc>
          <w:tcPr>
            <w:tcW w:w="615" w:type="pct"/>
            <w:shd w:val="clear" w:color="auto" w:fill="FFFFFF"/>
          </w:tcPr>
          <w:p w14:paraId="5D65CB1A" w14:textId="684A3C42"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 rinkinių</w:t>
            </w:r>
          </w:p>
        </w:tc>
        <w:tc>
          <w:tcPr>
            <w:tcW w:w="1074" w:type="pct"/>
            <w:shd w:val="clear" w:color="auto" w:fill="FFFFFF"/>
            <w:vAlign w:val="center"/>
          </w:tcPr>
          <w:p w14:paraId="55E5E676" w14:textId="335C4908" w:rsidR="00AE74F2" w:rsidRPr="004F616D" w:rsidRDefault="00AE74F2" w:rsidP="00AE74F2">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w:t>
            </w:r>
            <w:r w:rsidRPr="004F616D">
              <w:rPr>
                <w:rFonts w:eastAsia="Times New Roman"/>
                <w:color w:val="000000" w:themeColor="text1"/>
                <w:lang w:eastAsia="lt-LT"/>
              </w:rPr>
              <w:t xml:space="preserve"> </w:t>
            </w:r>
            <w:r w:rsidRPr="004F616D">
              <w:rPr>
                <w:rFonts w:ascii="Arial" w:eastAsia="Times New Roman" w:hAnsi="Arial" w:cs="Arial"/>
                <w:color w:val="000000" w:themeColor="text1"/>
                <w:lang w:eastAsia="lt-LT"/>
              </w:rPr>
              <w:t>Visi rinkinio komponentai (žiedai, matricos, kaiščiai ir instrumentai) turi būti visiškai suderinti tarpusavyje ir pateikiami kaip viena vientisa, gamykliškai sukomplektuota sekcijinių matricų sistema;</w:t>
            </w:r>
          </w:p>
          <w:p w14:paraId="1180B382" w14:textId="77777777" w:rsidR="00AE74F2" w:rsidRPr="004F616D" w:rsidRDefault="00AE74F2" w:rsidP="00AE74F2">
            <w:pPr>
              <w:spacing w:after="0"/>
              <w:rPr>
                <w:rFonts w:ascii="Arial" w:eastAsia="Times New Roman" w:hAnsi="Arial" w:cs="Arial"/>
                <w:color w:val="000000" w:themeColor="text1"/>
                <w:lang w:eastAsia="lt-LT"/>
              </w:rPr>
            </w:pPr>
          </w:p>
          <w:p w14:paraId="6FC72876" w14:textId="2A3DFDC2" w:rsidR="00AE74F2" w:rsidRPr="004F616D" w:rsidRDefault="00DB67C6" w:rsidP="00DB67C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Žiedai turi būti a</w:t>
            </w:r>
            <w:r w:rsidR="00AE74F2" w:rsidRPr="004F616D">
              <w:rPr>
                <w:rFonts w:ascii="Arial" w:eastAsia="Times New Roman" w:hAnsi="Arial" w:cs="Arial"/>
                <w:color w:val="000000" w:themeColor="text1"/>
                <w:lang w:eastAsia="lt-LT"/>
              </w:rPr>
              <w:t xml:space="preserve">natominės formos, pagaminti iš nikelio-titano (NiTi) lydinio (arba lygiaverčio lydinio), </w:t>
            </w:r>
            <w:r w:rsidR="00AE74F2" w:rsidRPr="004F616D">
              <w:rPr>
                <w:rFonts w:ascii="Arial" w:eastAsia="Times New Roman" w:hAnsi="Arial" w:cs="Arial"/>
                <w:color w:val="000000" w:themeColor="text1"/>
                <w:lang w:eastAsia="lt-LT"/>
              </w:rPr>
              <w:lastRenderedPageBreak/>
              <w:t>pasižymintys formos atmintimi. Skirti krūminiams ir prieškrūminiams dantims, užtikrinantys optimalią separacijos jėgą</w:t>
            </w:r>
            <w:r w:rsidRPr="004F616D">
              <w:rPr>
                <w:rFonts w:ascii="Arial" w:eastAsia="Times New Roman" w:hAnsi="Arial" w:cs="Arial"/>
                <w:color w:val="000000" w:themeColor="text1"/>
                <w:lang w:eastAsia="lt-LT"/>
              </w:rPr>
              <w:t>;</w:t>
            </w:r>
          </w:p>
          <w:p w14:paraId="05FA444E" w14:textId="77777777" w:rsidR="00DB67C6" w:rsidRPr="004F616D" w:rsidRDefault="00DB67C6" w:rsidP="00DB67C6">
            <w:pPr>
              <w:spacing w:after="0"/>
              <w:rPr>
                <w:rFonts w:ascii="Arial" w:eastAsia="Times New Roman" w:hAnsi="Arial" w:cs="Arial"/>
                <w:color w:val="000000" w:themeColor="text1"/>
                <w:lang w:eastAsia="lt-LT"/>
              </w:rPr>
            </w:pPr>
          </w:p>
          <w:p w14:paraId="466830C7" w14:textId="698C48BF" w:rsidR="00AE74F2" w:rsidRPr="004F616D" w:rsidRDefault="00DB67C6" w:rsidP="00DB67C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AE74F2" w:rsidRPr="004F616D">
              <w:rPr>
                <w:rFonts w:ascii="Arial" w:eastAsia="Times New Roman" w:hAnsi="Arial" w:cs="Arial"/>
                <w:color w:val="000000" w:themeColor="text1"/>
                <w:lang w:eastAsia="lt-LT"/>
              </w:rPr>
              <w:t>Matricos</w:t>
            </w:r>
            <w:r w:rsidRPr="004F616D">
              <w:rPr>
                <w:rFonts w:ascii="Arial" w:eastAsia="Times New Roman" w:hAnsi="Arial" w:cs="Arial"/>
                <w:color w:val="000000" w:themeColor="text1"/>
                <w:lang w:eastAsia="lt-LT"/>
              </w:rPr>
              <w:t xml:space="preserve"> turi būti s</w:t>
            </w:r>
            <w:r w:rsidR="00AE74F2" w:rsidRPr="004F616D">
              <w:rPr>
                <w:rFonts w:ascii="Arial" w:eastAsia="Times New Roman" w:hAnsi="Arial" w:cs="Arial"/>
                <w:color w:val="000000" w:themeColor="text1"/>
                <w:lang w:eastAsia="lt-LT"/>
              </w:rPr>
              <w:t>kirtingų dydžių ir aukščių, anatominės sekcijinės matricos (pilnas gamyklinis asortimentas, esantis standartiniame gamintojo rinkinyje)</w:t>
            </w:r>
            <w:r w:rsidRPr="004F616D">
              <w:rPr>
                <w:rFonts w:ascii="Arial" w:eastAsia="Times New Roman" w:hAnsi="Arial" w:cs="Arial"/>
                <w:color w:val="000000" w:themeColor="text1"/>
                <w:lang w:eastAsia="lt-LT"/>
              </w:rPr>
              <w:t>;</w:t>
            </w:r>
          </w:p>
          <w:p w14:paraId="4C967B24" w14:textId="77777777" w:rsidR="00DB67C6" w:rsidRPr="004F616D" w:rsidRDefault="00DB67C6" w:rsidP="00DB67C6">
            <w:pPr>
              <w:spacing w:after="0"/>
              <w:rPr>
                <w:rFonts w:ascii="Arial" w:eastAsia="Times New Roman" w:hAnsi="Arial" w:cs="Arial"/>
                <w:color w:val="000000" w:themeColor="text1"/>
                <w:lang w:eastAsia="lt-LT"/>
              </w:rPr>
            </w:pPr>
          </w:p>
          <w:p w14:paraId="26240A27" w14:textId="47F33CD2" w:rsidR="00AE74F2" w:rsidRPr="004F616D" w:rsidRDefault="00DB67C6" w:rsidP="00DB67C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Kaiščiai turi būti s</w:t>
            </w:r>
            <w:r w:rsidR="00AE74F2" w:rsidRPr="004F616D">
              <w:rPr>
                <w:rFonts w:ascii="Arial" w:eastAsia="Times New Roman" w:hAnsi="Arial" w:cs="Arial"/>
                <w:color w:val="000000" w:themeColor="text1"/>
                <w:lang w:eastAsia="lt-LT"/>
              </w:rPr>
              <w:t>kirtingų dydžių, plastikiniai (arba plastikiniai su lanksčiomis anatominėmis detalėmis), anatominiai tarpdančių kaiščiai</w:t>
            </w:r>
            <w:r w:rsidRPr="004F616D">
              <w:rPr>
                <w:rFonts w:ascii="Arial" w:eastAsia="Times New Roman" w:hAnsi="Arial" w:cs="Arial"/>
                <w:color w:val="000000" w:themeColor="text1"/>
                <w:lang w:eastAsia="lt-LT"/>
              </w:rPr>
              <w:t>;</w:t>
            </w:r>
          </w:p>
          <w:p w14:paraId="637B2B36" w14:textId="77777777" w:rsidR="00DB67C6" w:rsidRPr="004F616D" w:rsidRDefault="00DB67C6" w:rsidP="00DB67C6">
            <w:pPr>
              <w:spacing w:after="0"/>
              <w:rPr>
                <w:rFonts w:ascii="Arial" w:eastAsia="Times New Roman" w:hAnsi="Arial" w:cs="Arial"/>
                <w:color w:val="000000" w:themeColor="text1"/>
                <w:lang w:eastAsia="lt-LT"/>
              </w:rPr>
            </w:pPr>
          </w:p>
          <w:p w14:paraId="23C89065" w14:textId="2C063C0C" w:rsidR="00DB67C6" w:rsidRPr="004F616D" w:rsidRDefault="00DB67C6" w:rsidP="00DB67C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Grietas"/>
                <w:rFonts w:ascii="Arial" w:hAnsi="Arial" w:cs="Arial"/>
                <w:b w:val="0"/>
                <w:bCs w:val="0"/>
                <w:color w:val="000000" w:themeColor="text1"/>
                <w:sz w:val="22"/>
                <w:szCs w:val="22"/>
              </w:rPr>
              <w:t>5</w:t>
            </w:r>
            <w:r w:rsidRPr="004F616D">
              <w:rPr>
                <w:rStyle w:val="Grietas"/>
                <w:rFonts w:ascii="Arial" w:hAnsi="Arial" w:cs="Arial"/>
                <w:color w:val="000000" w:themeColor="text1"/>
                <w:sz w:val="22"/>
                <w:szCs w:val="22"/>
              </w:rPr>
              <w:t xml:space="preserve">. </w:t>
            </w:r>
            <w:r w:rsidRPr="004F616D">
              <w:rPr>
                <w:rStyle w:val="Grietas"/>
                <w:rFonts w:ascii="Arial" w:hAnsi="Arial" w:cs="Arial"/>
                <w:b w:val="0"/>
                <w:bCs w:val="0"/>
                <w:color w:val="000000" w:themeColor="text1"/>
                <w:sz w:val="22"/>
                <w:szCs w:val="22"/>
              </w:rPr>
              <w:t>Instrumentas žiedams uždėti / nuimti: ne mažiau</w:t>
            </w:r>
            <w:r w:rsidRPr="004F616D">
              <w:rPr>
                <w:rStyle w:val="inqyif"/>
                <w:rFonts w:ascii="Arial" w:hAnsi="Arial" w:cs="Arial"/>
                <w:color w:val="000000" w:themeColor="text1"/>
                <w:sz w:val="22"/>
                <w:szCs w:val="22"/>
              </w:rPr>
              <w:t xml:space="preserve"> 1 vnt. daugkartinio naudojimo (tinkamas sterilizuoti autoklave) instrumentas (replės), pritaikytas saugiam rinkinyje esančių žiedų išplėtimui ir pozicionavimui;</w:t>
            </w:r>
          </w:p>
          <w:p w14:paraId="07732BC9" w14:textId="77777777" w:rsidR="00DB67C6" w:rsidRPr="004F616D" w:rsidRDefault="00DB67C6" w:rsidP="00DB67C6">
            <w:pPr>
              <w:pStyle w:val="z1qcye"/>
              <w:spacing w:before="0" w:beforeAutospacing="0" w:after="0" w:afterAutospacing="0" w:line="276" w:lineRule="auto"/>
              <w:rPr>
                <w:rFonts w:ascii="Arial" w:hAnsi="Arial" w:cs="Arial"/>
                <w:color w:val="000000" w:themeColor="text1"/>
                <w:sz w:val="22"/>
                <w:szCs w:val="22"/>
              </w:rPr>
            </w:pPr>
          </w:p>
          <w:p w14:paraId="6058347A" w14:textId="44D825EA" w:rsidR="00DB67C6" w:rsidRPr="004F616D" w:rsidRDefault="00DB67C6" w:rsidP="00DB67C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Grietas"/>
                <w:rFonts w:ascii="Arial" w:hAnsi="Arial" w:cs="Arial"/>
                <w:b w:val="0"/>
                <w:bCs w:val="0"/>
                <w:color w:val="000000" w:themeColor="text1"/>
                <w:sz w:val="22"/>
                <w:szCs w:val="22"/>
              </w:rPr>
              <w:t>6</w:t>
            </w:r>
            <w:r w:rsidRPr="004F616D">
              <w:rPr>
                <w:rStyle w:val="Grietas"/>
                <w:rFonts w:ascii="Arial" w:hAnsi="Arial" w:cs="Arial"/>
                <w:color w:val="000000" w:themeColor="text1"/>
                <w:sz w:val="22"/>
                <w:szCs w:val="22"/>
              </w:rPr>
              <w:t>.</w:t>
            </w:r>
            <w:r w:rsidRPr="004F616D">
              <w:rPr>
                <w:rStyle w:val="Grietas"/>
                <w:color w:val="000000" w:themeColor="text1"/>
                <w:sz w:val="22"/>
                <w:szCs w:val="22"/>
              </w:rPr>
              <w:t xml:space="preserve"> </w:t>
            </w:r>
            <w:r w:rsidRPr="004F616D">
              <w:rPr>
                <w:rStyle w:val="Grietas"/>
                <w:rFonts w:ascii="Arial" w:hAnsi="Arial" w:cs="Arial"/>
                <w:b w:val="0"/>
                <w:bCs w:val="0"/>
                <w:color w:val="000000" w:themeColor="text1"/>
                <w:sz w:val="22"/>
                <w:szCs w:val="22"/>
              </w:rPr>
              <w:t>Instrumentas matricoms ir kaiščiams uždėti / nuimti:</w:t>
            </w:r>
            <w:r w:rsidRPr="004F616D">
              <w:rPr>
                <w:rStyle w:val="inqyif"/>
                <w:rFonts w:ascii="Arial" w:hAnsi="Arial" w:cs="Arial"/>
                <w:b/>
                <w:bCs/>
                <w:color w:val="000000" w:themeColor="text1"/>
                <w:sz w:val="22"/>
                <w:szCs w:val="22"/>
              </w:rPr>
              <w:t xml:space="preserve"> </w:t>
            </w:r>
            <w:r w:rsidRPr="004F616D">
              <w:rPr>
                <w:rStyle w:val="inqyif"/>
                <w:rFonts w:ascii="Arial" w:hAnsi="Arial" w:cs="Arial"/>
                <w:color w:val="000000" w:themeColor="text1"/>
                <w:sz w:val="22"/>
                <w:szCs w:val="22"/>
              </w:rPr>
              <w:t>ne mažiau</w:t>
            </w:r>
            <w:r w:rsidRPr="004F616D">
              <w:rPr>
                <w:rStyle w:val="inqyif"/>
                <w:rFonts w:ascii="Arial" w:hAnsi="Arial" w:cs="Arial"/>
                <w:b/>
                <w:bCs/>
                <w:color w:val="000000" w:themeColor="text1"/>
                <w:sz w:val="22"/>
                <w:szCs w:val="22"/>
              </w:rPr>
              <w:t xml:space="preserve"> </w:t>
            </w:r>
            <w:r w:rsidRPr="004F616D">
              <w:rPr>
                <w:rStyle w:val="inqyif"/>
                <w:rFonts w:ascii="Arial" w:hAnsi="Arial" w:cs="Arial"/>
                <w:color w:val="000000" w:themeColor="text1"/>
                <w:sz w:val="22"/>
                <w:szCs w:val="22"/>
              </w:rPr>
              <w:t xml:space="preserve">1 vnt. daugkartinio naudojimo (tinkamas sterilizuoti autoklave) instrumentas (pincetas su </w:t>
            </w:r>
            <w:r w:rsidRPr="004F616D">
              <w:rPr>
                <w:rStyle w:val="inqyif"/>
                <w:rFonts w:ascii="Arial" w:hAnsi="Arial" w:cs="Arial"/>
                <w:color w:val="000000" w:themeColor="text1"/>
                <w:sz w:val="22"/>
                <w:szCs w:val="22"/>
              </w:rPr>
              <w:lastRenderedPageBreak/>
              <w:t xml:space="preserve">fiksavimo mechanizmu arba </w:t>
            </w:r>
            <w:r w:rsidRPr="004F616D">
              <w:rPr>
                <w:rStyle w:val="Grietas"/>
                <w:rFonts w:ascii="Arial" w:hAnsi="Arial" w:cs="Arial"/>
                <w:b w:val="0"/>
                <w:bCs w:val="0"/>
                <w:color w:val="000000" w:themeColor="text1"/>
                <w:sz w:val="22"/>
                <w:szCs w:val="22"/>
              </w:rPr>
              <w:t>lygiavertis</w:t>
            </w:r>
            <w:r w:rsidRPr="004F616D">
              <w:rPr>
                <w:rStyle w:val="inqyif"/>
                <w:rFonts w:ascii="Arial" w:hAnsi="Arial" w:cs="Arial"/>
                <w:color w:val="000000" w:themeColor="text1"/>
                <w:sz w:val="22"/>
                <w:szCs w:val="22"/>
              </w:rPr>
              <w:t xml:space="preserve"> instrumentas), pritaikytas tiksliam sekcijinių matricų ir kaiščių įvedimui bei pašalinimui;</w:t>
            </w:r>
          </w:p>
          <w:p w14:paraId="178DFD62" w14:textId="77777777" w:rsidR="00DB67C6" w:rsidRPr="004F616D" w:rsidRDefault="00DB67C6" w:rsidP="00AE74F2">
            <w:pPr>
              <w:spacing w:after="0"/>
              <w:rPr>
                <w:rStyle w:val="inqyif"/>
                <w:rFonts w:ascii="Arial" w:hAnsi="Arial" w:cs="Arial"/>
                <w:color w:val="000000" w:themeColor="text1"/>
              </w:rPr>
            </w:pPr>
          </w:p>
          <w:p w14:paraId="252D9E0E" w14:textId="19F3AD33" w:rsidR="00DF5FCE" w:rsidRPr="004F616D" w:rsidRDefault="00DB67C6" w:rsidP="00AE74F2">
            <w:pPr>
              <w:spacing w:after="0"/>
              <w:rPr>
                <w:rStyle w:val="BodytextCalibri"/>
                <w:rFonts w:ascii="Arial" w:eastAsia="Times New Roman" w:hAnsi="Arial" w:cs="Arial"/>
                <w:color w:val="000000" w:themeColor="text1"/>
                <w:sz w:val="22"/>
                <w:szCs w:val="22"/>
                <w:shd w:val="clear" w:color="auto" w:fill="auto"/>
                <w:lang w:eastAsia="lt-LT"/>
              </w:rPr>
            </w:pPr>
            <w:r w:rsidRPr="004F616D">
              <w:rPr>
                <w:rStyle w:val="inqyif"/>
                <w:rFonts w:ascii="Arial" w:hAnsi="Arial" w:cs="Arial"/>
                <w:color w:val="000000" w:themeColor="text1"/>
              </w:rPr>
              <w:t>7</w:t>
            </w:r>
            <w:r w:rsidR="00AE74F2" w:rsidRPr="004F616D">
              <w:rPr>
                <w:rStyle w:val="inqyif"/>
                <w:rFonts w:ascii="Arial" w:hAnsi="Arial" w:cs="Arial"/>
                <w:color w:val="000000" w:themeColor="text1"/>
              </w:rPr>
              <w:t>. CE sertifikatas arba CE atitikties deklaracija pagal MDR 2017/745 arba MDD 93/42/EEB su galiojančiu pratęsimu pagal MDR.</w:t>
            </w:r>
          </w:p>
        </w:tc>
        <w:tc>
          <w:tcPr>
            <w:tcW w:w="1075" w:type="pct"/>
            <w:shd w:val="clear" w:color="auto" w:fill="FFFFFF"/>
            <w:vAlign w:val="center"/>
          </w:tcPr>
          <w:p w14:paraId="6215515B"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6DEFAD4"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3499100"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702CEC28" w14:textId="77777777" w:rsidTr="00330EB0">
        <w:tc>
          <w:tcPr>
            <w:tcW w:w="241" w:type="pct"/>
            <w:shd w:val="clear" w:color="auto" w:fill="FFFFFF"/>
            <w:vAlign w:val="center"/>
          </w:tcPr>
          <w:p w14:paraId="330C6906" w14:textId="74FB9563"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16.</w:t>
            </w:r>
          </w:p>
        </w:tc>
        <w:tc>
          <w:tcPr>
            <w:tcW w:w="886" w:type="pct"/>
            <w:shd w:val="clear" w:color="auto" w:fill="FFFFFF"/>
            <w:vAlign w:val="center"/>
          </w:tcPr>
          <w:p w14:paraId="7E25E05F" w14:textId="3E3CE762"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Sekcijinių</w:t>
            </w:r>
            <w:r w:rsidRPr="004F616D">
              <w:rPr>
                <w:rFonts w:ascii="Arial" w:hAnsi="Arial" w:cs="Arial"/>
                <w:color w:val="000000" w:themeColor="text1"/>
                <w:spacing w:val="-5"/>
                <w:w w:val="105"/>
              </w:rPr>
              <w:t xml:space="preserve"> </w:t>
            </w:r>
            <w:r w:rsidRPr="004F616D">
              <w:rPr>
                <w:rFonts w:ascii="Arial" w:hAnsi="Arial" w:cs="Arial"/>
                <w:color w:val="000000" w:themeColor="text1"/>
                <w:w w:val="105"/>
              </w:rPr>
              <w:t xml:space="preserve">matricų </w:t>
            </w:r>
            <w:r w:rsidRPr="004F616D">
              <w:rPr>
                <w:rFonts w:ascii="Arial" w:hAnsi="Arial" w:cs="Arial"/>
                <w:color w:val="000000" w:themeColor="text1"/>
                <w:spacing w:val="-2"/>
                <w:w w:val="105"/>
              </w:rPr>
              <w:t>papildvmai</w:t>
            </w:r>
          </w:p>
        </w:tc>
        <w:tc>
          <w:tcPr>
            <w:tcW w:w="615" w:type="pct"/>
            <w:shd w:val="clear" w:color="auto" w:fill="FFFFFF"/>
          </w:tcPr>
          <w:p w14:paraId="0E1D8A83" w14:textId="5EF546F8"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r w:rsidR="00270444" w:rsidRPr="004F616D">
              <w:rPr>
                <w:rStyle w:val="BodytextCalibri"/>
                <w:rFonts w:ascii="Arial" w:hAnsi="Arial" w:cs="Arial"/>
                <w:color w:val="000000" w:themeColor="text1"/>
                <w:sz w:val="22"/>
                <w:szCs w:val="22"/>
                <w:lang w:val="lt-LT"/>
              </w:rPr>
              <w:t xml:space="preserve"> dėžutėse po 100 vnt.</w:t>
            </w:r>
          </w:p>
        </w:tc>
        <w:tc>
          <w:tcPr>
            <w:tcW w:w="1074" w:type="pct"/>
            <w:shd w:val="clear" w:color="auto" w:fill="FFFFFF"/>
            <w:vAlign w:val="center"/>
          </w:tcPr>
          <w:p w14:paraId="77643585" w14:textId="66B94744" w:rsidR="00DB67C6" w:rsidRPr="004F616D" w:rsidRDefault="00DB67C6" w:rsidP="00DB67C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Matricos turi būti pilnai suderintos ir tinkamos naudoti su aukščiau pirkime nurodytais sekcijinių matricų rinkinio žiedais bei instrumentais;</w:t>
            </w:r>
          </w:p>
          <w:p w14:paraId="4A3E8BE1" w14:textId="77777777" w:rsidR="00DB67C6" w:rsidRPr="004F616D" w:rsidRDefault="00DB67C6" w:rsidP="00DB67C6">
            <w:pPr>
              <w:pStyle w:val="z1qcye"/>
              <w:spacing w:before="0" w:beforeAutospacing="0" w:after="0" w:afterAutospacing="0" w:line="276" w:lineRule="auto"/>
              <w:rPr>
                <w:rFonts w:ascii="Arial" w:hAnsi="Arial" w:cs="Arial"/>
                <w:color w:val="000000" w:themeColor="text1"/>
                <w:sz w:val="22"/>
                <w:szCs w:val="22"/>
              </w:rPr>
            </w:pPr>
          </w:p>
          <w:p w14:paraId="5A663014" w14:textId="6576E0DA" w:rsidR="00DB67C6" w:rsidRPr="004F616D" w:rsidRDefault="00DB67C6" w:rsidP="00DB67C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Grietas"/>
                <w:rFonts w:ascii="Arial" w:hAnsi="Arial" w:cs="Arial"/>
                <w:b w:val="0"/>
                <w:bCs w:val="0"/>
                <w:color w:val="000000" w:themeColor="text1"/>
                <w:sz w:val="22"/>
                <w:szCs w:val="22"/>
              </w:rPr>
              <w:t>2</w:t>
            </w:r>
            <w:r w:rsidRPr="004F616D">
              <w:rPr>
                <w:rStyle w:val="Grietas"/>
                <w:rFonts w:ascii="Arial" w:hAnsi="Arial" w:cs="Arial"/>
                <w:color w:val="000000" w:themeColor="text1"/>
                <w:sz w:val="22"/>
                <w:szCs w:val="22"/>
              </w:rPr>
              <w:t>.</w:t>
            </w:r>
            <w:r w:rsidRPr="004F616D">
              <w:rPr>
                <w:rStyle w:val="Grietas"/>
                <w:color w:val="000000" w:themeColor="text1"/>
              </w:rPr>
              <w:t xml:space="preserve"> </w:t>
            </w:r>
            <w:r w:rsidRPr="004F616D">
              <w:rPr>
                <w:rStyle w:val="inqyif"/>
                <w:rFonts w:ascii="Arial" w:hAnsi="Arial" w:cs="Arial"/>
                <w:color w:val="000000" w:themeColor="text1"/>
                <w:sz w:val="22"/>
                <w:szCs w:val="22"/>
              </w:rPr>
              <w:t>Anatominės, sekcijinės matricos (metalinės);</w:t>
            </w:r>
          </w:p>
          <w:p w14:paraId="4B58CCF0" w14:textId="77777777" w:rsidR="00DB67C6" w:rsidRPr="004F616D" w:rsidRDefault="00DB67C6" w:rsidP="00DB67C6">
            <w:pPr>
              <w:pStyle w:val="z1qcye"/>
              <w:spacing w:before="0" w:beforeAutospacing="0" w:after="0" w:afterAutospacing="0" w:line="276" w:lineRule="auto"/>
              <w:rPr>
                <w:rFonts w:ascii="Arial" w:hAnsi="Arial" w:cs="Arial"/>
                <w:color w:val="000000" w:themeColor="text1"/>
                <w:sz w:val="22"/>
                <w:szCs w:val="22"/>
              </w:rPr>
            </w:pPr>
          </w:p>
          <w:p w14:paraId="46222A20" w14:textId="6199EBE6" w:rsidR="00AF07FD" w:rsidRPr="004F616D" w:rsidRDefault="00DB67C6" w:rsidP="00AF07F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Grietas"/>
                <w:rFonts w:ascii="Arial" w:hAnsi="Arial" w:cs="Arial"/>
                <w:b w:val="0"/>
                <w:bCs w:val="0"/>
                <w:color w:val="000000" w:themeColor="text1"/>
                <w:sz w:val="22"/>
                <w:szCs w:val="22"/>
              </w:rPr>
              <w:t>3.</w:t>
            </w:r>
            <w:r w:rsidRPr="004F616D">
              <w:rPr>
                <w:rStyle w:val="Grietas"/>
                <w:rFonts w:ascii="Arial" w:hAnsi="Arial" w:cs="Arial"/>
                <w:color w:val="000000" w:themeColor="text1"/>
                <w:sz w:val="22"/>
                <w:szCs w:val="22"/>
              </w:rPr>
              <w:t xml:space="preserve"> </w:t>
            </w:r>
            <w:r w:rsidRPr="004F616D">
              <w:rPr>
                <w:rStyle w:val="inqyif"/>
                <w:rFonts w:ascii="Arial" w:hAnsi="Arial" w:cs="Arial"/>
                <w:color w:val="000000" w:themeColor="text1"/>
                <w:sz w:val="22"/>
                <w:szCs w:val="22"/>
              </w:rPr>
              <w:t xml:space="preserve">Turi būti pateikiami skirtingi gamykliniai dydžiai / aukščiai (pvz., Premolar, Molar, Tall Molar ir kt.). </w:t>
            </w:r>
            <w:r w:rsidR="00AF07FD" w:rsidRPr="004F616D">
              <w:rPr>
                <w:rStyle w:val="inqyif"/>
                <w:rFonts w:ascii="Arial" w:hAnsi="Arial" w:cs="Arial"/>
                <w:color w:val="000000" w:themeColor="text1"/>
                <w:sz w:val="22"/>
                <w:szCs w:val="22"/>
              </w:rPr>
              <w:t>(tikslus dydžių pasiskirstymas bus derinamas sutarties pasirašymo metu);</w:t>
            </w:r>
          </w:p>
          <w:p w14:paraId="4218C074" w14:textId="77777777" w:rsidR="00DB67C6" w:rsidRPr="004F616D" w:rsidRDefault="00DB67C6" w:rsidP="00DB67C6">
            <w:pPr>
              <w:pStyle w:val="z1qcye"/>
              <w:spacing w:before="0" w:beforeAutospacing="0" w:after="0" w:afterAutospacing="0" w:line="276" w:lineRule="auto"/>
              <w:rPr>
                <w:rFonts w:ascii="Arial" w:hAnsi="Arial" w:cs="Arial"/>
                <w:color w:val="000000" w:themeColor="text1"/>
                <w:sz w:val="22"/>
                <w:szCs w:val="22"/>
              </w:rPr>
            </w:pPr>
          </w:p>
          <w:p w14:paraId="1E576995" w14:textId="4027AC2B" w:rsidR="00DF5FCE" w:rsidRPr="004F616D" w:rsidRDefault="00AF07FD" w:rsidP="00AF07F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BodytextCalibri"/>
                <w:rFonts w:ascii="Arial" w:hAnsi="Arial" w:cs="Arial"/>
                <w:color w:val="000000" w:themeColor="text1"/>
                <w:sz w:val="22"/>
                <w:szCs w:val="22"/>
                <w:shd w:val="clear" w:color="auto" w:fill="auto"/>
              </w:rPr>
              <w:t>4</w:t>
            </w:r>
            <w:r w:rsidRPr="004F616D">
              <w:rPr>
                <w:rStyle w:val="BodytextCalibri"/>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1A7A3021"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C9521E7"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042726F"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7F2E1567" w14:textId="77777777" w:rsidTr="00330EB0">
        <w:tc>
          <w:tcPr>
            <w:tcW w:w="241" w:type="pct"/>
            <w:shd w:val="clear" w:color="auto" w:fill="FFFFFF"/>
            <w:vAlign w:val="center"/>
          </w:tcPr>
          <w:p w14:paraId="0A4924D9" w14:textId="229356EA"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17.</w:t>
            </w:r>
          </w:p>
        </w:tc>
        <w:tc>
          <w:tcPr>
            <w:tcW w:w="886" w:type="pct"/>
            <w:shd w:val="clear" w:color="auto" w:fill="FFFFFF"/>
            <w:vAlign w:val="center"/>
          </w:tcPr>
          <w:p w14:paraId="331750F4" w14:textId="46B9F2AE"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Pleištai</w:t>
            </w:r>
          </w:p>
        </w:tc>
        <w:tc>
          <w:tcPr>
            <w:tcW w:w="615" w:type="pct"/>
            <w:shd w:val="clear" w:color="auto" w:fill="FFFFFF"/>
          </w:tcPr>
          <w:p w14:paraId="20897C5B" w14:textId="4B1E384F"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p>
        </w:tc>
        <w:tc>
          <w:tcPr>
            <w:tcW w:w="1074" w:type="pct"/>
            <w:shd w:val="clear" w:color="auto" w:fill="FFFFFF"/>
            <w:vAlign w:val="center"/>
          </w:tcPr>
          <w:p w14:paraId="0429EA5F" w14:textId="04339B6A" w:rsidR="00AF07FD" w:rsidRPr="004F616D" w:rsidRDefault="00AF07FD" w:rsidP="00AF07FD">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Pleištai turi būti su integruota metaline ne mažiau 60 µm apsauga nuo gretimo </w:t>
            </w:r>
            <w:r w:rsidRPr="004F616D">
              <w:rPr>
                <w:rStyle w:val="inqyif"/>
                <w:rFonts w:ascii="Arial" w:hAnsi="Arial" w:cs="Arial"/>
                <w:color w:val="000000" w:themeColor="text1"/>
                <w:sz w:val="22"/>
                <w:szCs w:val="22"/>
              </w:rPr>
              <w:lastRenderedPageBreak/>
              <w:t>danties sužalojimo preparavimo metu;</w:t>
            </w:r>
          </w:p>
          <w:p w14:paraId="5710E373" w14:textId="020A266A" w:rsidR="00AF07FD" w:rsidRPr="004F616D" w:rsidRDefault="00AF07FD" w:rsidP="00AF07F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Gaminys turi būti vienkartinio naudojimo, nedeformuojantis dantenų spenelio ir saugantis minkštuosius audinius procedūros metu;</w:t>
            </w:r>
          </w:p>
          <w:p w14:paraId="250348DC" w14:textId="77777777" w:rsidR="00AF07FD" w:rsidRPr="004F616D" w:rsidRDefault="00AF07FD" w:rsidP="00AF07FD">
            <w:pPr>
              <w:pStyle w:val="z1qcye"/>
              <w:spacing w:before="0" w:beforeAutospacing="0" w:after="0" w:afterAutospacing="0" w:line="276" w:lineRule="auto"/>
              <w:rPr>
                <w:rFonts w:ascii="Arial" w:hAnsi="Arial" w:cs="Arial"/>
                <w:color w:val="000000" w:themeColor="text1"/>
                <w:sz w:val="22"/>
                <w:szCs w:val="22"/>
              </w:rPr>
            </w:pPr>
          </w:p>
          <w:p w14:paraId="3DF2A1AC" w14:textId="36972F76" w:rsidR="00AF07FD" w:rsidRPr="004F616D" w:rsidRDefault="00AF07FD" w:rsidP="00AF07F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Turi būti pateikiami skirtingi gamykliniai dydžiai (pvz., Small, Medium, Large ir kt.) (tikslus dydžių pasiskirstymas bus derinamas sutarties pasirašymo metu);</w:t>
            </w:r>
          </w:p>
          <w:p w14:paraId="06F35628" w14:textId="77777777" w:rsidR="00AF07FD" w:rsidRPr="004F616D" w:rsidRDefault="00AF07FD" w:rsidP="00AF07FD">
            <w:pPr>
              <w:pStyle w:val="z1qcye"/>
              <w:spacing w:before="0" w:beforeAutospacing="0" w:after="0" w:afterAutospacing="0" w:line="276" w:lineRule="auto"/>
              <w:rPr>
                <w:rFonts w:ascii="Arial" w:hAnsi="Arial" w:cs="Arial"/>
                <w:color w:val="000000" w:themeColor="text1"/>
                <w:sz w:val="22"/>
                <w:szCs w:val="22"/>
              </w:rPr>
            </w:pPr>
          </w:p>
          <w:p w14:paraId="55746F1F" w14:textId="5CC84EDB" w:rsidR="00DF5FCE" w:rsidRPr="004F616D" w:rsidRDefault="00AF07FD" w:rsidP="00AF07F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6ED7DDB6"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A618D12"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B6DD26B"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35B24CEA" w14:textId="77777777" w:rsidTr="00330EB0">
        <w:tc>
          <w:tcPr>
            <w:tcW w:w="241" w:type="pct"/>
            <w:shd w:val="clear" w:color="auto" w:fill="FFFFFF"/>
            <w:vAlign w:val="center"/>
          </w:tcPr>
          <w:p w14:paraId="574E07EA" w14:textId="6F9B1208"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18.</w:t>
            </w:r>
          </w:p>
        </w:tc>
        <w:tc>
          <w:tcPr>
            <w:tcW w:w="886" w:type="pct"/>
            <w:shd w:val="clear" w:color="auto" w:fill="FFFFFF"/>
            <w:vAlign w:val="center"/>
          </w:tcPr>
          <w:p w14:paraId="67927E9D" w14:textId="4AFF3CC4"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 xml:space="preserve">Permatomos matricos </w:t>
            </w:r>
            <w:r w:rsidRPr="004F616D">
              <w:rPr>
                <w:rFonts w:ascii="Arial" w:hAnsi="Arial" w:cs="Arial"/>
                <w:color w:val="000000" w:themeColor="text1"/>
                <w:spacing w:val="-2"/>
                <w:w w:val="105"/>
              </w:rPr>
              <w:t>diastemoms</w:t>
            </w:r>
          </w:p>
        </w:tc>
        <w:tc>
          <w:tcPr>
            <w:tcW w:w="615" w:type="pct"/>
            <w:shd w:val="clear" w:color="auto" w:fill="FFFFFF"/>
          </w:tcPr>
          <w:p w14:paraId="7A10285F" w14:textId="4128C9CF"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50 vnt.</w:t>
            </w:r>
          </w:p>
        </w:tc>
        <w:tc>
          <w:tcPr>
            <w:tcW w:w="1074" w:type="pct"/>
            <w:shd w:val="clear" w:color="auto" w:fill="FFFFFF"/>
            <w:vAlign w:val="center"/>
          </w:tcPr>
          <w:p w14:paraId="768BE02B" w14:textId="72743996" w:rsidR="00AF07FD" w:rsidRPr="004F616D" w:rsidRDefault="00AF07FD" w:rsidP="00AF07F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Anatominės formos, šviesai laidžios (permatomos) matricos, skirtos diastemų ir juodųjų trikampių uždarymo procedūroms;</w:t>
            </w:r>
          </w:p>
          <w:p w14:paraId="6A96F2C6" w14:textId="77777777" w:rsidR="00AF07FD" w:rsidRPr="004F616D" w:rsidRDefault="00AF07FD" w:rsidP="00AF07FD">
            <w:pPr>
              <w:pStyle w:val="z1qcye"/>
              <w:spacing w:before="0" w:beforeAutospacing="0" w:after="0" w:afterAutospacing="0" w:line="276" w:lineRule="auto"/>
              <w:rPr>
                <w:rFonts w:ascii="Arial" w:hAnsi="Arial" w:cs="Arial"/>
                <w:color w:val="000000" w:themeColor="text1"/>
                <w:sz w:val="22"/>
                <w:szCs w:val="22"/>
              </w:rPr>
            </w:pPr>
          </w:p>
          <w:p w14:paraId="6F23D8A4" w14:textId="3ED789E9" w:rsidR="00AF07FD" w:rsidRPr="004F616D" w:rsidRDefault="00AF07FD" w:rsidP="00AF07F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Turi būti pateikiami skirtingi gamykliniai dydžiai, pritaikyti viršutiniams ir apatiniams dantims (tikslus dydžių pasiskirstymas bus derinamas sutarties pasirašymo metu);</w:t>
            </w:r>
          </w:p>
          <w:p w14:paraId="41B4A2ED" w14:textId="77777777" w:rsidR="00AF07FD" w:rsidRPr="004F616D" w:rsidRDefault="00AF07FD" w:rsidP="00AF07FD">
            <w:pPr>
              <w:pStyle w:val="z1qcye"/>
              <w:spacing w:before="0" w:beforeAutospacing="0" w:after="0" w:afterAutospacing="0" w:line="276" w:lineRule="auto"/>
              <w:rPr>
                <w:rFonts w:ascii="Arial" w:hAnsi="Arial" w:cs="Arial"/>
                <w:color w:val="000000" w:themeColor="text1"/>
                <w:sz w:val="22"/>
                <w:szCs w:val="22"/>
              </w:rPr>
            </w:pPr>
          </w:p>
          <w:p w14:paraId="4D3AF1B4" w14:textId="2B4D79CF" w:rsidR="00AF07FD" w:rsidRPr="004F616D" w:rsidRDefault="00AF07FD" w:rsidP="00AF07F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3. Matricos turi leisti suformuoti taisyklingą danties anatominį kontūrą nenaudojant tradicinių sekcijinių žiedų;</w:t>
            </w:r>
          </w:p>
          <w:p w14:paraId="714ACE77" w14:textId="77777777" w:rsidR="00AF07FD" w:rsidRPr="004F616D" w:rsidRDefault="00AF07FD" w:rsidP="00AF07FD">
            <w:pPr>
              <w:pStyle w:val="z1qcye"/>
              <w:spacing w:before="0" w:beforeAutospacing="0" w:after="0" w:afterAutospacing="0" w:line="276" w:lineRule="auto"/>
              <w:rPr>
                <w:rFonts w:ascii="Arial" w:hAnsi="Arial" w:cs="Arial"/>
                <w:color w:val="000000" w:themeColor="text1"/>
                <w:sz w:val="22"/>
                <w:szCs w:val="22"/>
              </w:rPr>
            </w:pPr>
          </w:p>
          <w:p w14:paraId="58E9AE76" w14:textId="517D8348" w:rsidR="00DF5FCE" w:rsidRPr="004F616D" w:rsidRDefault="00AF07FD" w:rsidP="00AF07F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17D6B8B7"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37901C6"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445D2BB"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226312B2" w14:textId="77777777" w:rsidTr="00330EB0">
        <w:tc>
          <w:tcPr>
            <w:tcW w:w="241" w:type="pct"/>
            <w:shd w:val="clear" w:color="auto" w:fill="FFFFFF"/>
            <w:vAlign w:val="center"/>
          </w:tcPr>
          <w:p w14:paraId="16A38306" w14:textId="54D2F379"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19.</w:t>
            </w:r>
          </w:p>
        </w:tc>
        <w:tc>
          <w:tcPr>
            <w:tcW w:w="886" w:type="pct"/>
            <w:shd w:val="clear" w:color="auto" w:fill="FFFFFF"/>
            <w:vAlign w:val="center"/>
          </w:tcPr>
          <w:p w14:paraId="19E63587" w14:textId="541A0990"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Formuojamos</w:t>
            </w:r>
            <w:r w:rsidRPr="004F616D">
              <w:rPr>
                <w:rFonts w:ascii="Arial" w:hAnsi="Arial" w:cs="Arial"/>
                <w:color w:val="000000" w:themeColor="text1"/>
                <w:spacing w:val="-7"/>
                <w:w w:val="105"/>
              </w:rPr>
              <w:t xml:space="preserve"> </w:t>
            </w:r>
            <w:r w:rsidRPr="004F616D">
              <w:rPr>
                <w:rFonts w:ascii="Arial" w:hAnsi="Arial" w:cs="Arial"/>
                <w:color w:val="000000" w:themeColor="text1"/>
                <w:w w:val="105"/>
              </w:rPr>
              <w:t xml:space="preserve">plonos </w:t>
            </w:r>
            <w:r w:rsidRPr="004F616D">
              <w:rPr>
                <w:rFonts w:ascii="Arial" w:hAnsi="Arial" w:cs="Arial"/>
                <w:color w:val="000000" w:themeColor="text1"/>
                <w:spacing w:val="-2"/>
                <w:w w:val="105"/>
              </w:rPr>
              <w:t>matricos</w:t>
            </w:r>
          </w:p>
        </w:tc>
        <w:tc>
          <w:tcPr>
            <w:tcW w:w="615" w:type="pct"/>
            <w:shd w:val="clear" w:color="auto" w:fill="FFFFFF"/>
          </w:tcPr>
          <w:p w14:paraId="2FA0464C" w14:textId="0E81284D" w:rsidR="00DF5FCE" w:rsidRPr="004F616D" w:rsidRDefault="00DF5FCE"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200</w:t>
            </w:r>
            <w:r w:rsidRPr="004F616D">
              <w:rPr>
                <w:rFonts w:ascii="Arial" w:hAnsi="Arial" w:cs="Arial"/>
                <w:color w:val="000000" w:themeColor="text1"/>
                <w:spacing w:val="3"/>
                <w:w w:val="105"/>
                <w:sz w:val="22"/>
                <w:szCs w:val="22"/>
              </w:rPr>
              <w:t xml:space="preserve"> </w:t>
            </w:r>
            <w:r w:rsidRPr="004F616D">
              <w:rPr>
                <w:rFonts w:ascii="Arial" w:hAnsi="Arial" w:cs="Arial"/>
                <w:color w:val="000000" w:themeColor="text1"/>
                <w:spacing w:val="-2"/>
                <w:w w:val="105"/>
                <w:sz w:val="22"/>
                <w:szCs w:val="22"/>
              </w:rPr>
              <w:t>rinkini</w:t>
            </w:r>
            <w:r w:rsidR="00451244" w:rsidRPr="004F616D">
              <w:rPr>
                <w:rFonts w:ascii="Arial" w:hAnsi="Arial" w:cs="Arial"/>
                <w:color w:val="000000" w:themeColor="text1"/>
                <w:spacing w:val="-2"/>
                <w:w w:val="105"/>
                <w:sz w:val="22"/>
                <w:szCs w:val="22"/>
              </w:rPr>
              <w:t>ų</w:t>
            </w:r>
          </w:p>
        </w:tc>
        <w:tc>
          <w:tcPr>
            <w:tcW w:w="1074" w:type="pct"/>
            <w:shd w:val="clear" w:color="auto" w:fill="FFFFFF"/>
            <w:vAlign w:val="center"/>
          </w:tcPr>
          <w:p w14:paraId="502CC9E9" w14:textId="24CD6E49" w:rsidR="00AF07FD" w:rsidRPr="004F616D" w:rsidRDefault="00AF07FD" w:rsidP="00AF07F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Anatomiškai prie danties prisitaikančios sekcijinės matricos, kurių storis yra ne didesnis kaip 50 µm., užtikrinančios optimalų kontaktinį tašką moliarams ir premoliarams;</w:t>
            </w:r>
          </w:p>
          <w:p w14:paraId="614AD53F" w14:textId="65C2F412" w:rsidR="00AF07FD" w:rsidRPr="004F616D" w:rsidRDefault="00AF07FD" w:rsidP="00AF07F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Turi būti pateikiami skirtingi gamykliniai dydžiai / aukščiai, esantys asorti rinkiniuose (tikslus dydžių pasiskirstymas bus derinamas sutarties pasirašymo metu);</w:t>
            </w:r>
          </w:p>
          <w:p w14:paraId="6B51DF60" w14:textId="77777777" w:rsidR="00FC1981" w:rsidRPr="004F616D" w:rsidRDefault="00FC1981" w:rsidP="00AF07FD">
            <w:pPr>
              <w:pStyle w:val="z1qcye"/>
              <w:spacing w:before="0" w:beforeAutospacing="0" w:after="0" w:afterAutospacing="0" w:line="276" w:lineRule="auto"/>
              <w:rPr>
                <w:rFonts w:ascii="Arial" w:hAnsi="Arial" w:cs="Arial"/>
                <w:color w:val="000000" w:themeColor="text1"/>
                <w:sz w:val="22"/>
                <w:szCs w:val="22"/>
              </w:rPr>
            </w:pPr>
          </w:p>
          <w:p w14:paraId="0EE3B76B" w14:textId="22796C34" w:rsidR="00AF07FD" w:rsidRPr="004F616D" w:rsidRDefault="00FC1981" w:rsidP="00FC198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AF07FD" w:rsidRPr="004F616D">
              <w:rPr>
                <w:rStyle w:val="inqyif"/>
                <w:rFonts w:ascii="Arial" w:hAnsi="Arial" w:cs="Arial"/>
                <w:color w:val="000000" w:themeColor="text1"/>
                <w:sz w:val="22"/>
                <w:szCs w:val="22"/>
              </w:rPr>
              <w:t>Matricos turi būti pilnai suderintos ir tinkamos naudoti su pirkime nurodytais sekcijinių matricų rinkinio žiedais bei instrumentais;</w:t>
            </w:r>
          </w:p>
          <w:p w14:paraId="4AED04CC" w14:textId="7777777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p>
          <w:p w14:paraId="32B5ABAD" w14:textId="68756891" w:rsidR="00DF5FCE" w:rsidRPr="004F616D" w:rsidRDefault="00FC1981" w:rsidP="00FC1981">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4. </w:t>
            </w:r>
            <w:r w:rsidR="00AF07FD"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7E87CC0F"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AAC4ED7"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F595D73"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543B585C" w14:textId="77777777" w:rsidTr="00330EB0">
        <w:tc>
          <w:tcPr>
            <w:tcW w:w="241" w:type="pct"/>
            <w:shd w:val="clear" w:color="auto" w:fill="FFFFFF"/>
            <w:vAlign w:val="center"/>
          </w:tcPr>
          <w:p w14:paraId="153F830D" w14:textId="5BE54614"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20.</w:t>
            </w:r>
          </w:p>
        </w:tc>
        <w:tc>
          <w:tcPr>
            <w:tcW w:w="886" w:type="pct"/>
            <w:shd w:val="clear" w:color="auto" w:fill="FFFFFF"/>
            <w:vAlign w:val="center"/>
          </w:tcPr>
          <w:p w14:paraId="409347D7" w14:textId="6684608B"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w w:val="105"/>
              </w:rPr>
              <w:t>Žiedai matricos uždėjimui</w:t>
            </w:r>
          </w:p>
        </w:tc>
        <w:tc>
          <w:tcPr>
            <w:tcW w:w="615" w:type="pct"/>
            <w:shd w:val="clear" w:color="auto" w:fill="FFFFFF"/>
          </w:tcPr>
          <w:p w14:paraId="6D37CCD5" w14:textId="3EC26532" w:rsidR="00DF5FCE" w:rsidRPr="004F616D" w:rsidRDefault="00DF5FCE" w:rsidP="00330EB0">
            <w:pPr>
              <w:pStyle w:val="Pagrindinistekstas"/>
              <w:shd w:val="clear" w:color="auto" w:fill="auto"/>
              <w:ind w:left="142"/>
              <w:jc w:val="center"/>
              <w:rPr>
                <w:rFonts w:ascii="Arial" w:hAnsi="Arial" w:cs="Arial"/>
                <w:color w:val="000000" w:themeColor="text1"/>
                <w:w w:val="105"/>
                <w:sz w:val="22"/>
                <w:szCs w:val="22"/>
              </w:rPr>
            </w:pPr>
            <w:r w:rsidRPr="004F616D">
              <w:rPr>
                <w:rFonts w:ascii="Arial" w:hAnsi="Arial" w:cs="Arial"/>
                <w:color w:val="000000" w:themeColor="text1"/>
                <w:w w:val="105"/>
                <w:sz w:val="22"/>
                <w:szCs w:val="22"/>
              </w:rPr>
              <w:t>30 vnt.</w:t>
            </w:r>
          </w:p>
        </w:tc>
        <w:tc>
          <w:tcPr>
            <w:tcW w:w="1074" w:type="pct"/>
            <w:shd w:val="clear" w:color="auto" w:fill="FFFFFF"/>
            <w:vAlign w:val="center"/>
          </w:tcPr>
          <w:p w14:paraId="48834BA1" w14:textId="7B40E428" w:rsidR="00FC1981" w:rsidRPr="004F616D" w:rsidRDefault="00FC1981" w:rsidP="00FC198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Anatominės formos žiedai, pagaminti iš nikelio-titano (NiTi) lydinio (arba lygiaverčio lydinio), pasižymintys formos atmintimi, skirti krūminiams ir prieškrūminiams dantims, užtikrinantys optimalią separacijos jėgą;</w:t>
            </w:r>
          </w:p>
          <w:p w14:paraId="0B0D7F03" w14:textId="7777777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p>
          <w:p w14:paraId="6FF93F52" w14:textId="60BAB646" w:rsidR="00FC1981" w:rsidRPr="004F616D" w:rsidRDefault="00FC1981" w:rsidP="00FC198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Žiedai turi būti pilnai suderinti ir tinkami naudoti su pirkime nurodytomis sekcijinėmis matricomis bei instrumentais žiedams uždėti / nuimti;</w:t>
            </w:r>
          </w:p>
          <w:p w14:paraId="01750715" w14:textId="7777777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p>
          <w:p w14:paraId="47FF12D7" w14:textId="51102533" w:rsidR="00FC1981" w:rsidRPr="004F616D" w:rsidRDefault="00FC1981" w:rsidP="00FC198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Turi būti pateikiami skirtingų tipų / dydžių gamykliniai žiedai (pvz., moliarams, premoliarams, žemiems dantų vainikėliams ar su prailgintomis kojelėmis) (tikslus tipų pasiskirstymas bus derinamas sutarties pasirašymo metu);</w:t>
            </w:r>
          </w:p>
          <w:p w14:paraId="2B176A13" w14:textId="7777777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p>
          <w:p w14:paraId="10B9FD65" w14:textId="42AF1EFE" w:rsidR="00DF5FCE"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4A3AC277"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B43209A"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94697D3"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DF5FCE" w:rsidRPr="004F616D" w14:paraId="6CF05AE7" w14:textId="77777777" w:rsidTr="00330EB0">
        <w:tc>
          <w:tcPr>
            <w:tcW w:w="241" w:type="pct"/>
            <w:shd w:val="clear" w:color="auto" w:fill="FFFFFF"/>
            <w:vAlign w:val="center"/>
          </w:tcPr>
          <w:p w14:paraId="5C77596A" w14:textId="5ABA490C" w:rsidR="00DF5FCE" w:rsidRPr="004F616D" w:rsidRDefault="00DF5FCE"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21.</w:t>
            </w:r>
          </w:p>
        </w:tc>
        <w:tc>
          <w:tcPr>
            <w:tcW w:w="886" w:type="pct"/>
            <w:shd w:val="clear" w:color="auto" w:fill="FFFFFF"/>
            <w:vAlign w:val="center"/>
          </w:tcPr>
          <w:p w14:paraId="69AE244D" w14:textId="6020CB59" w:rsidR="00DF5FCE" w:rsidRPr="004F616D" w:rsidRDefault="00DF5FCE" w:rsidP="00DF5FCE">
            <w:pPr>
              <w:pStyle w:val="TableParagraph"/>
              <w:ind w:left="145"/>
              <w:rPr>
                <w:rFonts w:ascii="Arial" w:hAnsi="Arial" w:cs="Arial"/>
                <w:color w:val="000000" w:themeColor="text1"/>
                <w:w w:val="105"/>
              </w:rPr>
            </w:pPr>
            <w:r w:rsidRPr="004F616D">
              <w:rPr>
                <w:rFonts w:ascii="Arial" w:hAnsi="Arial" w:cs="Arial"/>
                <w:color w:val="000000" w:themeColor="text1"/>
              </w:rPr>
              <w:t>Tefloninė juostelė</w:t>
            </w:r>
          </w:p>
        </w:tc>
        <w:tc>
          <w:tcPr>
            <w:tcW w:w="615" w:type="pct"/>
            <w:shd w:val="clear" w:color="auto" w:fill="FFFFFF"/>
          </w:tcPr>
          <w:p w14:paraId="58B39449" w14:textId="7A22FFC1" w:rsidR="00DF5FCE" w:rsidRPr="004F616D" w:rsidRDefault="00DF5FCE" w:rsidP="00330EB0">
            <w:pPr>
              <w:pStyle w:val="Pagrindinistekstas"/>
              <w:shd w:val="clear" w:color="auto" w:fill="auto"/>
              <w:ind w:left="142"/>
              <w:jc w:val="center"/>
              <w:rPr>
                <w:rFonts w:ascii="Arial" w:hAnsi="Arial" w:cs="Arial"/>
                <w:color w:val="000000" w:themeColor="text1"/>
                <w:w w:val="105"/>
                <w:sz w:val="22"/>
                <w:szCs w:val="22"/>
              </w:rPr>
            </w:pPr>
            <w:r w:rsidRPr="004F616D">
              <w:rPr>
                <w:rFonts w:ascii="Arial" w:hAnsi="Arial" w:cs="Arial"/>
                <w:color w:val="000000" w:themeColor="text1"/>
                <w:w w:val="105"/>
                <w:sz w:val="22"/>
                <w:szCs w:val="22"/>
              </w:rPr>
              <w:t>30 vnt.</w:t>
            </w:r>
          </w:p>
        </w:tc>
        <w:tc>
          <w:tcPr>
            <w:tcW w:w="1074" w:type="pct"/>
            <w:shd w:val="clear" w:color="auto" w:fill="FFFFFF"/>
            <w:vAlign w:val="center"/>
          </w:tcPr>
          <w:p w14:paraId="19FE6BD3" w14:textId="626117A3" w:rsidR="00FC1981" w:rsidRPr="004F616D" w:rsidRDefault="00FC1981" w:rsidP="00FC198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 xml:space="preserve">Politetrafluoretileno (PTFE/tefloninė) juostelė, skirta dantų izoliavimui, dantenų vagelės atstūmimui ar </w:t>
            </w:r>
            <w:r w:rsidRPr="004F616D">
              <w:rPr>
                <w:rStyle w:val="inqyif"/>
                <w:rFonts w:ascii="Arial" w:hAnsi="Arial" w:cs="Arial"/>
                <w:color w:val="000000" w:themeColor="text1"/>
                <w:sz w:val="22"/>
                <w:szCs w:val="22"/>
              </w:rPr>
              <w:lastRenderedPageBreak/>
              <w:t>kitoms klinikinėms odontologinėms procedūroms atlikti;</w:t>
            </w:r>
          </w:p>
          <w:p w14:paraId="17D7E80D" w14:textId="7777777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p>
          <w:p w14:paraId="7286DDE6" w14:textId="37B5FE9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Pr="004F616D">
              <w:rPr>
                <w:rFonts w:ascii="Arial" w:hAnsi="Arial" w:cs="Arial"/>
                <w:color w:val="000000" w:themeColor="text1"/>
                <w:sz w:val="22"/>
                <w:szCs w:val="22"/>
              </w:rPr>
              <w:t>Juostelės matmenys turi būti 12 mm pločio (su galima ±1 mm paklaida) ir 0,076 mm storio (su galima ±0,005 mm paklaida), pateikiama gamykliniame ritinėlyje;</w:t>
            </w:r>
          </w:p>
          <w:p w14:paraId="33690A09" w14:textId="7777777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p>
          <w:p w14:paraId="5F1A58B9" w14:textId="059CCB5C"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Pr="004F616D">
              <w:rPr>
                <w:rStyle w:val="inqyif"/>
                <w:rFonts w:ascii="Arial" w:hAnsi="Arial" w:cs="Arial"/>
                <w:color w:val="000000" w:themeColor="text1"/>
                <w:sz w:val="22"/>
                <w:szCs w:val="22"/>
              </w:rPr>
              <w:t>Medžiaga turi būti plastiška, lengvai formuojama, nelimpanti prie instrumentų ir pritaikyta tiesioginiam darbui paciento burnoje;</w:t>
            </w:r>
          </w:p>
          <w:p w14:paraId="7C4C8716" w14:textId="1D907313" w:rsidR="00DF5FCE"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1EE75DA4"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D001FCA"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8D05F99" w14:textId="77777777" w:rsidR="00DF5FCE" w:rsidRPr="004F616D" w:rsidRDefault="00DF5FCE" w:rsidP="00330EB0">
            <w:pPr>
              <w:pStyle w:val="Pagrindinistekstas"/>
              <w:shd w:val="clear" w:color="auto" w:fill="auto"/>
              <w:jc w:val="center"/>
              <w:rPr>
                <w:rStyle w:val="BodytextCalibri"/>
                <w:rFonts w:ascii="Arial" w:hAnsi="Arial" w:cs="Arial"/>
                <w:color w:val="000000" w:themeColor="text1"/>
                <w:sz w:val="22"/>
                <w:szCs w:val="22"/>
                <w:lang w:val="lt-LT"/>
              </w:rPr>
            </w:pPr>
          </w:p>
        </w:tc>
      </w:tr>
    </w:tbl>
    <w:p w14:paraId="7C394B2F" w14:textId="77777777" w:rsidR="009B2A8F" w:rsidRPr="004F616D" w:rsidRDefault="009B2A8F" w:rsidP="00565F49">
      <w:pPr>
        <w:pStyle w:val="Sraopastraipa"/>
        <w:spacing w:after="0" w:line="240" w:lineRule="auto"/>
        <w:ind w:left="0"/>
        <w:jc w:val="center"/>
        <w:rPr>
          <w:rFonts w:ascii="Arial" w:hAnsi="Arial" w:cs="Arial"/>
          <w:b/>
          <w:bCs/>
          <w:i/>
          <w:iCs/>
          <w:color w:val="000000" w:themeColor="text1"/>
          <w:sz w:val="24"/>
          <w:szCs w:val="24"/>
        </w:rPr>
      </w:pPr>
    </w:p>
    <w:p w14:paraId="05EC0CA7" w14:textId="77777777" w:rsidR="00451244" w:rsidRPr="004F616D" w:rsidRDefault="00451244" w:rsidP="00565F49">
      <w:pPr>
        <w:pStyle w:val="Sraopastraipa"/>
        <w:spacing w:after="0" w:line="240" w:lineRule="auto"/>
        <w:ind w:left="0"/>
        <w:jc w:val="center"/>
        <w:rPr>
          <w:rFonts w:ascii="Arial" w:hAnsi="Arial" w:cs="Arial"/>
          <w:b/>
          <w:bCs/>
          <w:i/>
          <w:iCs/>
          <w:color w:val="000000" w:themeColor="text1"/>
          <w:sz w:val="24"/>
          <w:szCs w:val="24"/>
        </w:rPr>
      </w:pPr>
    </w:p>
    <w:p w14:paraId="6F5B5A96"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1EAF323E" w14:textId="77777777" w:rsidR="00A0132A" w:rsidRPr="004F616D" w:rsidRDefault="00A0132A" w:rsidP="00A0132A">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2273EA1" w14:textId="4492B65A" w:rsidR="00A0132A" w:rsidRPr="004F616D" w:rsidRDefault="00A0132A" w:rsidP="00A0132A">
      <w:pPr>
        <w:jc w:val="both"/>
        <w:rPr>
          <w:rFonts w:ascii="Arial" w:hAnsi="Arial" w:cs="Arial"/>
          <w:i/>
          <w:iCs/>
          <w:color w:val="000000" w:themeColor="text1"/>
          <w:sz w:val="24"/>
          <w:szCs w:val="24"/>
        </w:rPr>
      </w:pPr>
      <w:r w:rsidRPr="004F616D">
        <w:rPr>
          <w:rFonts w:ascii="Arial" w:hAnsi="Arial" w:cs="Arial"/>
          <w:color w:val="000000" w:themeColor="text1"/>
          <w:sz w:val="24"/>
          <w:szCs w:val="24"/>
        </w:rPr>
        <w:lastRenderedPageBreak/>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8</w:t>
      </w:r>
      <w:r w:rsidR="002E6BAA" w:rsidRPr="004F616D">
        <w:rPr>
          <w:rFonts w:ascii="Arial" w:hAnsi="Arial" w:cs="Arial"/>
          <w:b/>
          <w:bCs/>
          <w:i/>
          <w:iCs/>
          <w:color w:val="000000" w:themeColor="text1"/>
          <w:sz w:val="24"/>
          <w:szCs w:val="24"/>
        </w:rPr>
        <w:t xml:space="preserve"> </w:t>
      </w:r>
      <w:r w:rsidR="00FF63AD"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D00ACC" w:rsidRPr="004F616D">
        <w:rPr>
          <w:rFonts w:ascii="Arial" w:hAnsi="Arial" w:cs="Arial"/>
          <w:b/>
          <w:bCs/>
          <w:i/>
          <w:iCs/>
          <w:color w:val="000000" w:themeColor="text1"/>
          <w:sz w:val="24"/>
          <w:szCs w:val="24"/>
        </w:rPr>
        <w:t>16</w:t>
      </w:r>
      <w:r w:rsidR="002E6BAA" w:rsidRPr="004F616D">
        <w:rPr>
          <w:rFonts w:ascii="Arial" w:hAnsi="Arial" w:cs="Arial"/>
          <w:b/>
          <w:bCs/>
          <w:i/>
          <w:iCs/>
          <w:color w:val="000000" w:themeColor="text1"/>
          <w:sz w:val="24"/>
          <w:szCs w:val="24"/>
        </w:rPr>
        <w:t xml:space="preserve"> </w:t>
      </w:r>
      <w:r w:rsidR="00FF63AD"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6EB170D6" w14:textId="147FBF30" w:rsidR="00451244" w:rsidRPr="004F616D" w:rsidRDefault="00451244" w:rsidP="00565F49">
      <w:pPr>
        <w:pStyle w:val="Sraopastraipa"/>
        <w:spacing w:after="0" w:line="240" w:lineRule="auto"/>
        <w:ind w:left="0"/>
        <w:jc w:val="center"/>
        <w:rPr>
          <w:rFonts w:ascii="Arial" w:hAnsi="Arial" w:cs="Arial"/>
          <w:b/>
          <w:bCs/>
          <w:i/>
          <w:iCs/>
          <w:color w:val="000000" w:themeColor="text1"/>
          <w:sz w:val="24"/>
          <w:szCs w:val="24"/>
        </w:rPr>
      </w:pPr>
    </w:p>
    <w:p w14:paraId="7A66A0B3" w14:textId="7542BFEF" w:rsidR="00451244" w:rsidRPr="004F616D" w:rsidRDefault="00451244" w:rsidP="00451244">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w:t>
      </w:r>
      <w:r w:rsidR="00A0132A" w:rsidRPr="004F616D">
        <w:rPr>
          <w:rFonts w:ascii="Arial" w:hAnsi="Arial" w:cs="Arial"/>
          <w:b/>
          <w:bCs/>
          <w:color w:val="000000" w:themeColor="text1"/>
          <w:sz w:val="24"/>
          <w:szCs w:val="24"/>
        </w:rPr>
        <w:t>II</w:t>
      </w:r>
      <w:r w:rsidRPr="004F616D">
        <w:rPr>
          <w:rFonts w:ascii="Arial" w:hAnsi="Arial" w:cs="Arial"/>
          <w:b/>
          <w:bCs/>
          <w:color w:val="000000" w:themeColor="text1"/>
          <w:sz w:val="24"/>
          <w:szCs w:val="24"/>
        </w:rPr>
        <w:t xml:space="preserve"> Pirkimo dalis</w:t>
      </w:r>
    </w:p>
    <w:p w14:paraId="4E2FFC4C" w14:textId="0D638768" w:rsidR="00451244" w:rsidRPr="004F616D" w:rsidRDefault="00451244" w:rsidP="00451244">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 xml:space="preserve">Odontologijos </w:t>
      </w:r>
      <w:r w:rsidR="00A0132A" w:rsidRPr="004F616D">
        <w:rPr>
          <w:rFonts w:ascii="Arial" w:hAnsi="Arial" w:cs="Arial"/>
          <w:b/>
          <w:bCs/>
          <w:color w:val="000000" w:themeColor="text1"/>
          <w:sz w:val="24"/>
          <w:szCs w:val="24"/>
          <w:shd w:val="clear" w:color="auto" w:fill="FFFFFF"/>
        </w:rPr>
        <w:t>priemonės dantų protezavimui</w:t>
      </w:r>
      <w:r w:rsidRPr="004F616D">
        <w:rPr>
          <w:rFonts w:ascii="Arial" w:hAnsi="Arial" w:cs="Arial"/>
          <w:b/>
          <w:bCs/>
          <w:color w:val="000000" w:themeColor="text1"/>
          <w:sz w:val="24"/>
          <w:szCs w:val="24"/>
          <w:shd w:val="clear" w:color="auto" w:fill="FFFFFF"/>
        </w:rPr>
        <w:t>. Techninė specifikacija</w:t>
      </w:r>
    </w:p>
    <w:p w14:paraId="244AF056" w14:textId="77777777" w:rsidR="00451244" w:rsidRPr="004F616D" w:rsidRDefault="00451244" w:rsidP="00565F49">
      <w:pPr>
        <w:pStyle w:val="Sraopastraipa"/>
        <w:spacing w:after="0" w:line="240" w:lineRule="auto"/>
        <w:ind w:left="0"/>
        <w:jc w:val="center"/>
        <w:rPr>
          <w:rFonts w:ascii="Arial" w:hAnsi="Arial" w:cs="Arial"/>
          <w:b/>
          <w:bCs/>
          <w:i/>
          <w:iCs/>
          <w:color w:val="000000" w:themeColor="text1"/>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451244" w:rsidRPr="004F616D" w14:paraId="23719036" w14:textId="77777777" w:rsidTr="00330EB0">
        <w:tc>
          <w:tcPr>
            <w:tcW w:w="241" w:type="pct"/>
            <w:shd w:val="clear" w:color="auto" w:fill="FFFFFF"/>
            <w:vAlign w:val="center"/>
          </w:tcPr>
          <w:p w14:paraId="2CEA8371" w14:textId="77777777" w:rsidR="00451244" w:rsidRPr="004F616D" w:rsidRDefault="00451244"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3BC159D2" w14:textId="77777777" w:rsidR="00451244" w:rsidRPr="004F616D" w:rsidRDefault="00451244"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039FA9FB" w14:textId="77777777" w:rsidR="00451244" w:rsidRPr="004F616D" w:rsidRDefault="00451244" w:rsidP="00330EB0">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1F48A9C0" w14:textId="77777777" w:rsidR="00451244" w:rsidRPr="004F616D" w:rsidRDefault="00451244"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41A4DAA1" w14:textId="77777777" w:rsidR="00451244" w:rsidRPr="004F616D" w:rsidRDefault="00451244" w:rsidP="00330EB0">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6C642EF3" w14:textId="77777777" w:rsidR="00451244" w:rsidRPr="004F616D" w:rsidRDefault="00451244"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5A69FFA9" w14:textId="77777777" w:rsidR="00451244" w:rsidRPr="004F616D" w:rsidRDefault="00451244"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2F81D914" w14:textId="77777777" w:rsidR="00451244" w:rsidRPr="004F616D" w:rsidRDefault="00451244"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451244" w:rsidRPr="004F616D" w14:paraId="7708E211" w14:textId="77777777" w:rsidTr="00330EB0">
        <w:tc>
          <w:tcPr>
            <w:tcW w:w="241" w:type="pct"/>
            <w:shd w:val="clear" w:color="auto" w:fill="FFFFFF"/>
            <w:vAlign w:val="center"/>
          </w:tcPr>
          <w:p w14:paraId="56B62715" w14:textId="77777777"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p>
        </w:tc>
        <w:tc>
          <w:tcPr>
            <w:tcW w:w="886" w:type="pct"/>
            <w:shd w:val="clear" w:color="auto" w:fill="FFFFFF"/>
            <w:vAlign w:val="center"/>
          </w:tcPr>
          <w:p w14:paraId="250624B3" w14:textId="5046F20A"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Kramponinės replės</w:t>
            </w:r>
          </w:p>
        </w:tc>
        <w:tc>
          <w:tcPr>
            <w:tcW w:w="615" w:type="pct"/>
            <w:shd w:val="clear" w:color="auto" w:fill="FFFFFF"/>
          </w:tcPr>
          <w:p w14:paraId="77BAB938" w14:textId="1130D97E"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 vnt.</w:t>
            </w:r>
          </w:p>
        </w:tc>
        <w:tc>
          <w:tcPr>
            <w:tcW w:w="1074" w:type="pct"/>
            <w:shd w:val="clear" w:color="auto" w:fill="FFFFFF"/>
            <w:vAlign w:val="center"/>
          </w:tcPr>
          <w:p w14:paraId="62E00D60" w14:textId="77777777" w:rsidR="00FC1981" w:rsidRPr="004F616D" w:rsidRDefault="00FC1981" w:rsidP="00FC198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Daugkartinio naudojimo (tinkamos sterilizuoti autoklave) kramponinės replės, skirtos kietos ortodontinės ar ortopedinės vielos, lankų ir ksklių lankstymui bei formavimui;</w:t>
            </w:r>
          </w:p>
          <w:p w14:paraId="22D532F1" w14:textId="7777777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p>
          <w:p w14:paraId="486E03E0" w14:textId="70BA6529" w:rsidR="00FC1981" w:rsidRPr="004F616D" w:rsidRDefault="00FC1981" w:rsidP="00FC198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Replės turi būti pagamintos iš medicininio nerūdijančio plieno (ar lygiavertės medžiagos), o j</w:t>
            </w:r>
            <w:r w:rsidR="00FD71C8" w:rsidRPr="004F616D">
              <w:rPr>
                <w:rStyle w:val="inqyif"/>
                <w:rFonts w:ascii="Arial" w:hAnsi="Arial" w:cs="Arial"/>
                <w:color w:val="000000" w:themeColor="text1"/>
                <w:sz w:val="22"/>
                <w:szCs w:val="22"/>
              </w:rPr>
              <w:t>ų</w:t>
            </w:r>
            <w:r w:rsidRPr="004F616D">
              <w:rPr>
                <w:rStyle w:val="inqyif"/>
                <w:rFonts w:ascii="Arial" w:hAnsi="Arial" w:cs="Arial"/>
                <w:color w:val="000000" w:themeColor="text1"/>
                <w:sz w:val="22"/>
                <w:szCs w:val="22"/>
              </w:rPr>
              <w:t xml:space="preserve"> darbinės dalies (briaunų) paviršius turi būti su skersinėmis įrantomis (rifliuotas) ir turėti kietlydinio </w:t>
            </w:r>
            <w:r w:rsidRPr="004F616D">
              <w:rPr>
                <w:rStyle w:val="inqyif"/>
                <w:rFonts w:ascii="Arial" w:hAnsi="Arial" w:cs="Arial"/>
                <w:color w:val="000000" w:themeColor="text1"/>
                <w:sz w:val="22"/>
                <w:szCs w:val="22"/>
              </w:rPr>
              <w:lastRenderedPageBreak/>
              <w:t>(volframo karbido arba lygiaverčio kietlydinio) įdėklus;</w:t>
            </w:r>
          </w:p>
          <w:p w14:paraId="7F75DE9A" w14:textId="7777777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p>
          <w:p w14:paraId="3F9786B6" w14:textId="5C92890A" w:rsidR="00FC1981" w:rsidRPr="004F616D" w:rsidRDefault="00FC1981" w:rsidP="00FC198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Replių konstrukcija turi turėti patikimą dėžutės tipo jungtį (angl. </w:t>
            </w:r>
            <w:r w:rsidRPr="004F616D">
              <w:rPr>
                <w:rStyle w:val="Emfaz"/>
                <w:rFonts w:ascii="Arial" w:hAnsi="Arial" w:cs="Arial"/>
                <w:color w:val="000000" w:themeColor="text1"/>
                <w:sz w:val="22"/>
                <w:szCs w:val="22"/>
              </w:rPr>
              <w:t>box joint</w:t>
            </w:r>
            <w:r w:rsidRPr="004F616D">
              <w:rPr>
                <w:rStyle w:val="inqyif"/>
                <w:rFonts w:ascii="Arial" w:hAnsi="Arial" w:cs="Arial"/>
                <w:color w:val="000000" w:themeColor="text1"/>
                <w:sz w:val="22"/>
                <w:szCs w:val="22"/>
              </w:rPr>
              <w:t>), užtikrinančią sklandų šarnyro judėjimą ir tikslų darbinės dalies briaunų susiglaudimą be laisvumo (prošvaistų);</w:t>
            </w:r>
          </w:p>
          <w:p w14:paraId="270B4AA1" w14:textId="77777777" w:rsidR="00FC1981" w:rsidRPr="004F616D" w:rsidRDefault="00FC1981" w:rsidP="00FC1981">
            <w:pPr>
              <w:pStyle w:val="z1qcye"/>
              <w:spacing w:before="0" w:beforeAutospacing="0" w:after="0" w:afterAutospacing="0" w:line="276" w:lineRule="auto"/>
              <w:rPr>
                <w:rFonts w:ascii="Arial" w:hAnsi="Arial" w:cs="Arial"/>
                <w:color w:val="000000" w:themeColor="text1"/>
                <w:sz w:val="22"/>
                <w:szCs w:val="22"/>
              </w:rPr>
            </w:pPr>
          </w:p>
          <w:p w14:paraId="5160A383" w14:textId="4945AEDA" w:rsidR="00451244" w:rsidRPr="004F616D" w:rsidRDefault="00FC1981" w:rsidP="00FC1981">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036DB056"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2127B42"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A0F464E"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00C4EF7F" w14:textId="77777777" w:rsidTr="00330EB0">
        <w:tc>
          <w:tcPr>
            <w:tcW w:w="241" w:type="pct"/>
            <w:shd w:val="clear" w:color="auto" w:fill="FFFFFF"/>
            <w:vAlign w:val="center"/>
          </w:tcPr>
          <w:p w14:paraId="59D407EF" w14:textId="49633ED0"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p>
        </w:tc>
        <w:tc>
          <w:tcPr>
            <w:tcW w:w="886" w:type="pct"/>
            <w:shd w:val="clear" w:color="auto" w:fill="FFFFFF"/>
            <w:vAlign w:val="center"/>
          </w:tcPr>
          <w:p w14:paraId="36414300" w14:textId="00308423"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Kontūrinės replės</w:t>
            </w:r>
          </w:p>
        </w:tc>
        <w:tc>
          <w:tcPr>
            <w:tcW w:w="615" w:type="pct"/>
            <w:shd w:val="clear" w:color="auto" w:fill="FFFFFF"/>
          </w:tcPr>
          <w:p w14:paraId="00B4356A" w14:textId="36C58BF4"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 vnt.</w:t>
            </w:r>
          </w:p>
        </w:tc>
        <w:tc>
          <w:tcPr>
            <w:tcW w:w="1074" w:type="pct"/>
            <w:shd w:val="clear" w:color="auto" w:fill="FFFFFF"/>
            <w:vAlign w:val="center"/>
          </w:tcPr>
          <w:p w14:paraId="7F6123E2" w14:textId="714B901A" w:rsidR="00FC1981" w:rsidRPr="004F616D" w:rsidRDefault="00FD71C8" w:rsidP="00FD71C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sz w:val="22"/>
                <w:szCs w:val="22"/>
              </w:rPr>
              <w:t xml:space="preserve">. </w:t>
            </w:r>
            <w:r w:rsidR="00FC1981" w:rsidRPr="004F616D">
              <w:rPr>
                <w:rStyle w:val="inqyif"/>
                <w:rFonts w:ascii="Arial" w:hAnsi="Arial" w:cs="Arial"/>
                <w:color w:val="000000" w:themeColor="text1"/>
                <w:sz w:val="22"/>
                <w:szCs w:val="22"/>
              </w:rPr>
              <w:t>Daugkartinio naudojimo (tinkamos sterilizuoti autoklave) kontūrinės replės, skirtos metalinių matricų, juostelių, vainikėlių ir ortodontinių lankų anatominio išgaubtumo formavimui bei kontūravimui;</w:t>
            </w:r>
          </w:p>
          <w:p w14:paraId="1C9DF001" w14:textId="77777777" w:rsidR="00FD71C8" w:rsidRPr="004F616D" w:rsidRDefault="00FD71C8" w:rsidP="00FD71C8">
            <w:pPr>
              <w:pStyle w:val="z1qcye"/>
              <w:spacing w:before="0" w:beforeAutospacing="0" w:after="0" w:afterAutospacing="0" w:line="276" w:lineRule="auto"/>
              <w:rPr>
                <w:rFonts w:ascii="Arial" w:hAnsi="Arial" w:cs="Arial"/>
                <w:color w:val="000000" w:themeColor="text1"/>
                <w:sz w:val="22"/>
                <w:szCs w:val="22"/>
              </w:rPr>
            </w:pPr>
          </w:p>
          <w:p w14:paraId="4CAA8904" w14:textId="4D8BC518" w:rsidR="00FC1981" w:rsidRPr="004F616D" w:rsidRDefault="00FD71C8" w:rsidP="00FD71C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sz w:val="22"/>
                <w:szCs w:val="22"/>
              </w:rPr>
              <w:t xml:space="preserve">. </w:t>
            </w:r>
            <w:r w:rsidRPr="004F616D">
              <w:rPr>
                <w:rStyle w:val="inqyif"/>
                <w:rFonts w:ascii="Arial" w:hAnsi="Arial" w:cs="Arial"/>
                <w:color w:val="000000" w:themeColor="text1"/>
                <w:sz w:val="22"/>
                <w:szCs w:val="22"/>
              </w:rPr>
              <w:t>Replės</w:t>
            </w:r>
            <w:r w:rsidR="00FC1981" w:rsidRPr="004F616D">
              <w:rPr>
                <w:rStyle w:val="inqyif"/>
                <w:rFonts w:ascii="Arial" w:hAnsi="Arial" w:cs="Arial"/>
                <w:color w:val="000000" w:themeColor="text1"/>
                <w:sz w:val="22"/>
                <w:szCs w:val="22"/>
              </w:rPr>
              <w:t xml:space="preserve"> turi būti pagamint</w:t>
            </w:r>
            <w:r w:rsidRPr="004F616D">
              <w:rPr>
                <w:rStyle w:val="inqyif"/>
                <w:rFonts w:ascii="Arial" w:hAnsi="Arial" w:cs="Arial"/>
                <w:color w:val="000000" w:themeColor="text1"/>
                <w:sz w:val="22"/>
                <w:szCs w:val="22"/>
              </w:rPr>
              <w:t>o</w:t>
            </w:r>
            <w:r w:rsidR="00FC1981" w:rsidRPr="004F616D">
              <w:rPr>
                <w:rStyle w:val="inqyif"/>
                <w:rFonts w:ascii="Arial" w:hAnsi="Arial" w:cs="Arial"/>
                <w:color w:val="000000" w:themeColor="text1"/>
                <w:sz w:val="22"/>
                <w:szCs w:val="22"/>
              </w:rPr>
              <w:t>s iš medicininio nerūdijančio plieno</w:t>
            </w:r>
            <w:r w:rsidRPr="004F616D">
              <w:rPr>
                <w:rStyle w:val="inqyif"/>
                <w:rFonts w:ascii="Arial" w:hAnsi="Arial" w:cs="Arial"/>
                <w:color w:val="000000" w:themeColor="text1"/>
                <w:sz w:val="22"/>
                <w:szCs w:val="22"/>
              </w:rPr>
              <w:t xml:space="preserve"> ar lygiabertės medžiagos</w:t>
            </w:r>
            <w:r w:rsidR="00FC1981" w:rsidRPr="004F616D">
              <w:rPr>
                <w:rStyle w:val="inqyif"/>
                <w:rFonts w:ascii="Arial" w:hAnsi="Arial" w:cs="Arial"/>
                <w:color w:val="000000" w:themeColor="text1"/>
                <w:sz w:val="22"/>
                <w:szCs w:val="22"/>
              </w:rPr>
              <w:t>, o j</w:t>
            </w:r>
            <w:r w:rsidRPr="004F616D">
              <w:rPr>
                <w:rStyle w:val="inqyif"/>
                <w:rFonts w:ascii="Arial" w:hAnsi="Arial" w:cs="Arial"/>
                <w:color w:val="000000" w:themeColor="text1"/>
                <w:sz w:val="22"/>
                <w:szCs w:val="22"/>
              </w:rPr>
              <w:t>ų</w:t>
            </w:r>
            <w:r w:rsidR="00FC1981" w:rsidRPr="004F616D">
              <w:rPr>
                <w:rStyle w:val="inqyif"/>
                <w:rFonts w:ascii="Arial" w:hAnsi="Arial" w:cs="Arial"/>
                <w:color w:val="000000" w:themeColor="text1"/>
                <w:sz w:val="22"/>
                <w:szCs w:val="22"/>
              </w:rPr>
              <w:t xml:space="preserve"> darbinė dalis turi būti sudaryta iš lygių (nerifliuotų) paviršių – vienos įgaubtos (lovio formos) ir vienos išgaubtos (cilindrinės/rutulinės formos) briaunos, užtikrinančių tolygų </w:t>
            </w:r>
            <w:r w:rsidR="00FC1981" w:rsidRPr="004F616D">
              <w:rPr>
                <w:rStyle w:val="inqyif"/>
                <w:rFonts w:ascii="Arial" w:hAnsi="Arial" w:cs="Arial"/>
                <w:color w:val="000000" w:themeColor="text1"/>
                <w:sz w:val="22"/>
                <w:szCs w:val="22"/>
              </w:rPr>
              <w:lastRenderedPageBreak/>
              <w:t>metalo formavimą jo neįpjaunant;</w:t>
            </w:r>
          </w:p>
          <w:p w14:paraId="3F7950C4" w14:textId="77777777" w:rsidR="00FD71C8" w:rsidRPr="004F616D" w:rsidRDefault="00FD71C8" w:rsidP="00FD71C8">
            <w:pPr>
              <w:pStyle w:val="z1qcye"/>
              <w:spacing w:before="0" w:beforeAutospacing="0" w:after="0" w:afterAutospacing="0" w:line="276" w:lineRule="auto"/>
              <w:rPr>
                <w:rFonts w:ascii="Arial" w:hAnsi="Arial" w:cs="Arial"/>
                <w:color w:val="000000" w:themeColor="text1"/>
                <w:sz w:val="22"/>
                <w:szCs w:val="22"/>
              </w:rPr>
            </w:pPr>
          </w:p>
          <w:p w14:paraId="4557384B" w14:textId="62F6D810" w:rsidR="00FC1981" w:rsidRPr="004F616D" w:rsidRDefault="00FD71C8" w:rsidP="00FD71C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FC1981" w:rsidRPr="004F616D">
              <w:rPr>
                <w:rStyle w:val="inqyif"/>
                <w:rFonts w:ascii="Arial" w:hAnsi="Arial" w:cs="Arial"/>
                <w:color w:val="000000" w:themeColor="text1"/>
                <w:sz w:val="22"/>
                <w:szCs w:val="22"/>
              </w:rPr>
              <w:t xml:space="preserve">Replių konstrukcija turi turėti dėžutės tipo jungtį (angl. </w:t>
            </w:r>
            <w:r w:rsidR="00FC1981" w:rsidRPr="004F616D">
              <w:rPr>
                <w:rStyle w:val="Emfaz"/>
                <w:rFonts w:ascii="Arial" w:hAnsi="Arial" w:cs="Arial"/>
                <w:color w:val="000000" w:themeColor="text1"/>
                <w:sz w:val="22"/>
                <w:szCs w:val="22"/>
              </w:rPr>
              <w:t>box joint</w:t>
            </w:r>
            <w:r w:rsidR="00FC1981" w:rsidRPr="004F616D">
              <w:rPr>
                <w:rStyle w:val="inqyif"/>
                <w:rFonts w:ascii="Arial" w:hAnsi="Arial" w:cs="Arial"/>
                <w:color w:val="000000" w:themeColor="text1"/>
                <w:sz w:val="22"/>
                <w:szCs w:val="22"/>
              </w:rPr>
              <w:t>), užtikrinančią sklandų šarnyro judėjimą ir visišką briaunų susiglaudimo tikslumą be laisvumo (prošvaistų);</w:t>
            </w:r>
          </w:p>
          <w:p w14:paraId="4F9E6D51" w14:textId="77777777" w:rsidR="00FD71C8" w:rsidRPr="004F616D" w:rsidRDefault="00FD71C8" w:rsidP="00FD71C8">
            <w:pPr>
              <w:pStyle w:val="z1qcye"/>
              <w:spacing w:before="0" w:beforeAutospacing="0" w:after="0" w:afterAutospacing="0" w:line="276" w:lineRule="auto"/>
              <w:rPr>
                <w:rFonts w:ascii="Arial" w:hAnsi="Arial" w:cs="Arial"/>
                <w:color w:val="000000" w:themeColor="text1"/>
                <w:sz w:val="22"/>
                <w:szCs w:val="22"/>
              </w:rPr>
            </w:pPr>
          </w:p>
          <w:p w14:paraId="1C71D1E4" w14:textId="1CA0C586" w:rsidR="00451244" w:rsidRPr="004F616D" w:rsidRDefault="00FD71C8" w:rsidP="00FD71C8">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4. </w:t>
            </w:r>
            <w:r w:rsidR="00FC1981"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558DDC03"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E3E4FAC"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7833CEB"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145605B3" w14:textId="77777777" w:rsidTr="00330EB0">
        <w:tc>
          <w:tcPr>
            <w:tcW w:w="241" w:type="pct"/>
            <w:shd w:val="clear" w:color="auto" w:fill="FFFFFF"/>
            <w:vAlign w:val="center"/>
          </w:tcPr>
          <w:p w14:paraId="6D22882B" w14:textId="29615664"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w:t>
            </w:r>
          </w:p>
        </w:tc>
        <w:tc>
          <w:tcPr>
            <w:tcW w:w="886" w:type="pct"/>
            <w:shd w:val="clear" w:color="auto" w:fill="FFFFFF"/>
            <w:vAlign w:val="center"/>
          </w:tcPr>
          <w:p w14:paraId="60CECDE8" w14:textId="4CFF644D"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Skalpeliai</w:t>
            </w:r>
          </w:p>
        </w:tc>
        <w:tc>
          <w:tcPr>
            <w:tcW w:w="615" w:type="pct"/>
            <w:shd w:val="clear" w:color="auto" w:fill="FFFFFF"/>
          </w:tcPr>
          <w:p w14:paraId="78BE39E2" w14:textId="02F695D7"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 vnt.</w:t>
            </w:r>
          </w:p>
        </w:tc>
        <w:tc>
          <w:tcPr>
            <w:tcW w:w="1074" w:type="pct"/>
            <w:shd w:val="clear" w:color="auto" w:fill="FFFFFF"/>
            <w:vAlign w:val="center"/>
          </w:tcPr>
          <w:p w14:paraId="48B9E381" w14:textId="1719C864" w:rsidR="00FC1981" w:rsidRPr="004F616D" w:rsidRDefault="00FD71C8" w:rsidP="00FD71C8">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FC1981" w:rsidRPr="004F616D">
              <w:rPr>
                <w:rFonts w:ascii="Arial" w:eastAsia="Times New Roman" w:hAnsi="Arial" w:cs="Arial"/>
                <w:color w:val="000000" w:themeColor="text1"/>
                <w:lang w:eastAsia="lt-LT"/>
              </w:rPr>
              <w:t>Daugkartinio naudojimo (tinkamos sterilizuoti autoklave) skalpelio rankenėlės, skirtos chirurginių vienkartinių peiliukų tvirtinimui ir tiksliam minkštųjų audinių pjovimui;</w:t>
            </w:r>
          </w:p>
          <w:p w14:paraId="761FB43A" w14:textId="77777777" w:rsidR="00FD71C8" w:rsidRPr="004F616D" w:rsidRDefault="00FD71C8" w:rsidP="00FD71C8">
            <w:pPr>
              <w:spacing w:after="0"/>
              <w:rPr>
                <w:rFonts w:ascii="Arial" w:eastAsia="Times New Roman" w:hAnsi="Arial" w:cs="Arial"/>
                <w:color w:val="000000" w:themeColor="text1"/>
                <w:lang w:eastAsia="lt-LT"/>
              </w:rPr>
            </w:pPr>
          </w:p>
          <w:p w14:paraId="15F50485" w14:textId="77777777" w:rsidR="00FD71C8" w:rsidRPr="004F616D" w:rsidRDefault="00FD71C8" w:rsidP="00FD71C8">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FC1981" w:rsidRPr="004F616D">
              <w:rPr>
                <w:rFonts w:ascii="Arial" w:eastAsia="Times New Roman" w:hAnsi="Arial" w:cs="Arial"/>
                <w:color w:val="000000" w:themeColor="text1"/>
                <w:lang w:eastAsia="lt-LT"/>
              </w:rPr>
              <w:t>Instrumentas turi būti pagamintas iš medicininio nerūdijančio plieno</w:t>
            </w:r>
            <w:r w:rsidRPr="004F616D">
              <w:rPr>
                <w:rFonts w:ascii="Arial" w:eastAsia="Times New Roman" w:hAnsi="Arial" w:cs="Arial"/>
                <w:color w:val="000000" w:themeColor="text1"/>
                <w:lang w:eastAsia="lt-LT"/>
              </w:rPr>
              <w:t xml:space="preserve"> ar lygiavertės medžiagos</w:t>
            </w:r>
            <w:r w:rsidR="00FC1981" w:rsidRPr="004F616D">
              <w:rPr>
                <w:rFonts w:ascii="Arial" w:eastAsia="Times New Roman" w:hAnsi="Arial" w:cs="Arial"/>
                <w:color w:val="000000" w:themeColor="text1"/>
                <w:lang w:eastAsia="lt-LT"/>
              </w:rPr>
              <w:t>, turėti standartinę Nr. 3 tipo (arba lygiavertę) peiliuko fiksavimo jungtį bei ergonomišką, neslystančią (rifliuotą) suėmimo dalį;</w:t>
            </w:r>
          </w:p>
          <w:p w14:paraId="45034A49" w14:textId="4DB7EBD5" w:rsidR="00FD71C8" w:rsidRPr="004F616D" w:rsidRDefault="00FD71C8" w:rsidP="00FD71C8">
            <w:pPr>
              <w:spacing w:after="0"/>
              <w:rPr>
                <w:rStyle w:val="inqyif"/>
                <w:color w:val="000000" w:themeColor="text1"/>
              </w:rPr>
            </w:pPr>
            <w:r w:rsidRPr="004F616D">
              <w:rPr>
                <w:rFonts w:ascii="Arial" w:eastAsia="Times New Roman" w:hAnsi="Arial" w:cs="Arial"/>
                <w:color w:val="000000" w:themeColor="text1"/>
                <w:lang w:eastAsia="lt-LT"/>
              </w:rPr>
              <w:t xml:space="preserve">3. </w:t>
            </w:r>
            <w:r w:rsidRPr="004F616D">
              <w:rPr>
                <w:rStyle w:val="inqyif"/>
                <w:rFonts w:ascii="Arial" w:hAnsi="Arial" w:cs="Arial"/>
                <w:color w:val="000000" w:themeColor="text1"/>
              </w:rPr>
              <w:t xml:space="preserve">Rankenėlės peiliuko tvirtinimo jungties matmenys turi atitikti </w:t>
            </w:r>
            <w:r w:rsidRPr="004F616D">
              <w:rPr>
                <w:rStyle w:val="Grietas"/>
                <w:rFonts w:ascii="Arial" w:hAnsi="Arial" w:cs="Arial"/>
                <w:b w:val="0"/>
                <w:bCs w:val="0"/>
                <w:color w:val="000000" w:themeColor="text1"/>
              </w:rPr>
              <w:t>ISO 7740</w:t>
            </w:r>
            <w:r w:rsidRPr="004F616D">
              <w:rPr>
                <w:rStyle w:val="inqyif"/>
                <w:rFonts w:ascii="Arial" w:hAnsi="Arial" w:cs="Arial"/>
                <w:color w:val="000000" w:themeColor="text1"/>
              </w:rPr>
              <w:t xml:space="preserve"> (arba </w:t>
            </w:r>
            <w:r w:rsidRPr="004F616D">
              <w:rPr>
                <w:rStyle w:val="inqyif"/>
                <w:rFonts w:ascii="Arial" w:hAnsi="Arial" w:cs="Arial"/>
                <w:color w:val="000000" w:themeColor="text1"/>
              </w:rPr>
              <w:lastRenderedPageBreak/>
              <w:t>lygiaverčio standarto) reikalavimus, užtikrinančius standartizuotą ir suderinamą vienkartinių peiliukų užfiksavimą;</w:t>
            </w:r>
          </w:p>
          <w:p w14:paraId="441297C8" w14:textId="77777777" w:rsidR="00FD71C8" w:rsidRPr="004F616D" w:rsidRDefault="00FD71C8" w:rsidP="00FD71C8">
            <w:pPr>
              <w:spacing w:after="0"/>
              <w:rPr>
                <w:rFonts w:ascii="Arial" w:eastAsia="Times New Roman" w:hAnsi="Arial" w:cs="Arial"/>
                <w:color w:val="000000" w:themeColor="text1"/>
                <w:lang w:eastAsia="lt-LT"/>
              </w:rPr>
            </w:pPr>
          </w:p>
          <w:p w14:paraId="34BF95ED" w14:textId="4588178D" w:rsidR="00451244" w:rsidRPr="004F616D" w:rsidRDefault="00FD71C8" w:rsidP="00FD71C8">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4. </w:t>
            </w:r>
            <w:r w:rsidR="00FC1981"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34E784A2"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0D80508"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A45D700"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01C45235" w14:textId="77777777" w:rsidTr="00330EB0">
        <w:tc>
          <w:tcPr>
            <w:tcW w:w="241" w:type="pct"/>
            <w:shd w:val="clear" w:color="auto" w:fill="FFFFFF"/>
            <w:vAlign w:val="center"/>
          </w:tcPr>
          <w:p w14:paraId="5019DFE4" w14:textId="197CCBB1"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4.</w:t>
            </w:r>
          </w:p>
        </w:tc>
        <w:tc>
          <w:tcPr>
            <w:tcW w:w="886" w:type="pct"/>
            <w:shd w:val="clear" w:color="auto" w:fill="FFFFFF"/>
            <w:vAlign w:val="center"/>
          </w:tcPr>
          <w:p w14:paraId="0BAF1469" w14:textId="465D3FC6"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Padeliai atspaudinėms medžiagoms maišyti</w:t>
            </w:r>
          </w:p>
        </w:tc>
        <w:tc>
          <w:tcPr>
            <w:tcW w:w="615" w:type="pct"/>
            <w:shd w:val="clear" w:color="auto" w:fill="FFFFFF"/>
          </w:tcPr>
          <w:p w14:paraId="56AEA6CE" w14:textId="23CB649D"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 vnt.</w:t>
            </w:r>
          </w:p>
        </w:tc>
        <w:tc>
          <w:tcPr>
            <w:tcW w:w="1074" w:type="pct"/>
            <w:shd w:val="clear" w:color="auto" w:fill="FFFFFF"/>
            <w:vAlign w:val="center"/>
          </w:tcPr>
          <w:p w14:paraId="304651CD" w14:textId="3AAA0772" w:rsidR="00FD71C8" w:rsidRPr="004F616D" w:rsidRDefault="00FD71C8" w:rsidP="00FD71C8">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Daugiasluoksniai maišymo padeliai (bloknotai), skirti rankiniam odontologinių atspaudinių ar kitų bazinių medžiagų maišymui;</w:t>
            </w:r>
          </w:p>
          <w:p w14:paraId="3590E77E" w14:textId="77777777" w:rsidR="00FD71C8" w:rsidRPr="004F616D" w:rsidRDefault="00FD71C8" w:rsidP="00FD71C8">
            <w:pPr>
              <w:spacing w:after="0"/>
              <w:rPr>
                <w:rFonts w:ascii="Arial" w:eastAsia="Times New Roman" w:hAnsi="Arial" w:cs="Arial"/>
                <w:color w:val="000000" w:themeColor="text1"/>
                <w:lang w:eastAsia="lt-LT"/>
              </w:rPr>
            </w:pPr>
          </w:p>
          <w:p w14:paraId="14BCFCD8" w14:textId="200BE30E" w:rsidR="00FD71C8" w:rsidRPr="004F616D" w:rsidRDefault="00FD71C8" w:rsidP="00FD71C8">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Kiekvienas padelis turi būti sudarytas iš ne mažiau kaip 100 vnt. plėšomų lapelių, pagamintų iš neperšlampamo, specialia danga dengto (vaškuoto arba glancuoto) popieriaus, kuris nesugeria maišomų medžiagų komponentų;</w:t>
            </w:r>
          </w:p>
          <w:p w14:paraId="7120C12D" w14:textId="77777777" w:rsidR="00FD71C8" w:rsidRPr="004F616D" w:rsidRDefault="00FD71C8" w:rsidP="00FD71C8">
            <w:pPr>
              <w:spacing w:after="0"/>
              <w:rPr>
                <w:rFonts w:ascii="Arial" w:eastAsia="Times New Roman" w:hAnsi="Arial" w:cs="Arial"/>
                <w:color w:val="000000" w:themeColor="text1"/>
                <w:lang w:eastAsia="lt-LT"/>
              </w:rPr>
            </w:pPr>
          </w:p>
          <w:p w14:paraId="313C9601" w14:textId="155BD887" w:rsidR="00FD71C8" w:rsidRPr="004F616D" w:rsidRDefault="00FD71C8" w:rsidP="00FD71C8">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Padelio matmenys turi būti ne mažesni kaip 140 mm x 190 mm, o pats bloknotas turi turėti tvirtą, neslystantį pagrindą;</w:t>
            </w:r>
          </w:p>
          <w:p w14:paraId="0542228D" w14:textId="46B55DE9" w:rsidR="00451244" w:rsidRPr="004F616D" w:rsidRDefault="00FD71C8" w:rsidP="00FD71C8">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4. CE sertifikatas arba CE atitikties deklaracija pagal MDR 2017/745 arba MDD </w:t>
            </w:r>
            <w:r w:rsidRPr="004F616D">
              <w:rPr>
                <w:rFonts w:ascii="Arial" w:eastAsia="Times New Roman" w:hAnsi="Arial" w:cs="Arial"/>
                <w:color w:val="000000" w:themeColor="text1"/>
                <w:lang w:eastAsia="lt-LT"/>
              </w:rPr>
              <w:lastRenderedPageBreak/>
              <w:t>93/42/EEB su galiojančiu pratęsimu pagal MDR.</w:t>
            </w:r>
          </w:p>
        </w:tc>
        <w:tc>
          <w:tcPr>
            <w:tcW w:w="1075" w:type="pct"/>
            <w:shd w:val="clear" w:color="auto" w:fill="FFFFFF"/>
            <w:vAlign w:val="center"/>
          </w:tcPr>
          <w:p w14:paraId="55343C69"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FFE6308"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D2A1068"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1517BAF5" w14:textId="77777777" w:rsidTr="00330EB0">
        <w:tc>
          <w:tcPr>
            <w:tcW w:w="241" w:type="pct"/>
            <w:shd w:val="clear" w:color="auto" w:fill="FFFFFF"/>
            <w:vAlign w:val="center"/>
          </w:tcPr>
          <w:p w14:paraId="13BBE4F0" w14:textId="6869918B"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5.</w:t>
            </w:r>
          </w:p>
        </w:tc>
        <w:tc>
          <w:tcPr>
            <w:tcW w:w="886" w:type="pct"/>
            <w:shd w:val="clear" w:color="auto" w:fill="FFFFFF"/>
            <w:vAlign w:val="center"/>
          </w:tcPr>
          <w:p w14:paraId="2A4A78E5" w14:textId="1FBB24E0"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Frezos metalui</w:t>
            </w:r>
          </w:p>
        </w:tc>
        <w:tc>
          <w:tcPr>
            <w:tcW w:w="615" w:type="pct"/>
            <w:shd w:val="clear" w:color="auto" w:fill="FFFFFF"/>
          </w:tcPr>
          <w:p w14:paraId="060CBB64" w14:textId="5D35D100"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 vnt.</w:t>
            </w:r>
          </w:p>
        </w:tc>
        <w:tc>
          <w:tcPr>
            <w:tcW w:w="1074" w:type="pct"/>
            <w:shd w:val="clear" w:color="auto" w:fill="FFFFFF"/>
            <w:vAlign w:val="center"/>
          </w:tcPr>
          <w:p w14:paraId="30E58375" w14:textId="77777777" w:rsidR="00FD71C8" w:rsidRPr="004F616D" w:rsidRDefault="00FD71C8" w:rsidP="00FD71C8">
            <w:pPr>
              <w:pStyle w:val="z1qcye"/>
              <w:spacing w:before="0" w:beforeAutospacing="0" w:after="0" w:afterAutospacing="0" w:line="276" w:lineRule="auto"/>
              <w:rPr>
                <w:rFonts w:ascii="Arial" w:hAnsi="Arial" w:cs="Arial"/>
                <w:color w:val="000000" w:themeColor="text1"/>
                <w:sz w:val="22"/>
                <w:szCs w:val="22"/>
              </w:rPr>
            </w:pPr>
            <w:r w:rsidRPr="004F616D">
              <w:rPr>
                <w:rFonts w:ascii="Arial" w:hAnsi="Arial" w:cs="Arial"/>
                <w:color w:val="000000" w:themeColor="text1"/>
                <w:sz w:val="22"/>
                <w:szCs w:val="22"/>
              </w:rPr>
              <w:t>1. Kietlydinio (volframo karbido arba lygiaverčio kietlydinio) frezos, skirtos metalų, lydinių ar kitų kietų odontologinių medžiagų apdirbimui ir koregavimui;</w:t>
            </w:r>
          </w:p>
          <w:p w14:paraId="0727FE59" w14:textId="77777777" w:rsidR="00FD71C8" w:rsidRPr="004F616D" w:rsidRDefault="00FD71C8" w:rsidP="00FD71C8">
            <w:pPr>
              <w:pStyle w:val="z1qcye"/>
              <w:spacing w:before="0" w:beforeAutospacing="0" w:after="0" w:afterAutospacing="0" w:line="276" w:lineRule="auto"/>
              <w:rPr>
                <w:rStyle w:val="inqyif"/>
                <w:rFonts w:ascii="Arial" w:hAnsi="Arial" w:cs="Arial"/>
                <w:color w:val="000000" w:themeColor="text1"/>
                <w:sz w:val="22"/>
                <w:szCs w:val="22"/>
              </w:rPr>
            </w:pPr>
          </w:p>
          <w:p w14:paraId="0D612ED4" w14:textId="0AC66B27" w:rsidR="00FD71C8" w:rsidRPr="004F616D" w:rsidRDefault="00FD71C8" w:rsidP="00FD71C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Frezos turi būti skirtos tiesiam antgaliui (HP tipas) su standartiniu 2,35 mm skersmens koteliu (atitinkančios ISO 1797 arba lygiavertį standartą);</w:t>
            </w:r>
          </w:p>
          <w:p w14:paraId="305E2A41" w14:textId="77777777" w:rsidR="000D52FA" w:rsidRPr="004F616D" w:rsidRDefault="000D52FA" w:rsidP="00FD71C8">
            <w:pPr>
              <w:pStyle w:val="z1qcye"/>
              <w:spacing w:before="0" w:beforeAutospacing="0" w:after="0" w:afterAutospacing="0" w:line="276" w:lineRule="auto"/>
              <w:rPr>
                <w:rFonts w:ascii="Arial" w:hAnsi="Arial" w:cs="Arial"/>
                <w:color w:val="000000" w:themeColor="text1"/>
                <w:sz w:val="22"/>
                <w:szCs w:val="22"/>
              </w:rPr>
            </w:pPr>
          </w:p>
          <w:p w14:paraId="644E2ABE" w14:textId="60573FA4" w:rsidR="00FD71C8" w:rsidRPr="004F616D" w:rsidRDefault="000D52FA" w:rsidP="000D52F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00FD71C8" w:rsidRPr="004F616D">
              <w:rPr>
                <w:rStyle w:val="inqyif"/>
                <w:rFonts w:ascii="Arial" w:hAnsi="Arial" w:cs="Arial"/>
                <w:color w:val="000000" w:themeColor="text1"/>
                <w:sz w:val="22"/>
                <w:szCs w:val="22"/>
              </w:rPr>
              <w:t>Turi būti pateikiami skirtingi gamykliniai frezų darbinės dalies dydžiai, formos ir dantukų aštrumo / stambumo tipai (tikslus dydžių ir formų pasiskirstymas bus derinamas sutarties pasirašymo metu);</w:t>
            </w:r>
          </w:p>
          <w:p w14:paraId="195EF713" w14:textId="77777777" w:rsidR="000D52FA" w:rsidRPr="004F616D" w:rsidRDefault="000D52FA" w:rsidP="000D52FA">
            <w:pPr>
              <w:pStyle w:val="z1qcye"/>
              <w:spacing w:before="0" w:beforeAutospacing="0" w:after="0" w:afterAutospacing="0" w:line="276" w:lineRule="auto"/>
              <w:rPr>
                <w:rFonts w:ascii="Arial" w:hAnsi="Arial" w:cs="Arial"/>
                <w:color w:val="000000" w:themeColor="text1"/>
                <w:sz w:val="22"/>
                <w:szCs w:val="22"/>
              </w:rPr>
            </w:pPr>
          </w:p>
          <w:p w14:paraId="317DA8C5" w14:textId="540E0DC1" w:rsidR="00451244" w:rsidRPr="004F616D" w:rsidRDefault="000D52FA" w:rsidP="000D52FA">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00FD71C8"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3CC0654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BFB5613"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421F098"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0FF7CC99" w14:textId="77777777" w:rsidTr="00330EB0">
        <w:tc>
          <w:tcPr>
            <w:tcW w:w="241" w:type="pct"/>
            <w:shd w:val="clear" w:color="auto" w:fill="FFFFFF"/>
            <w:vAlign w:val="center"/>
          </w:tcPr>
          <w:p w14:paraId="2CC17AF3" w14:textId="146F51FF"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6.</w:t>
            </w:r>
          </w:p>
        </w:tc>
        <w:tc>
          <w:tcPr>
            <w:tcW w:w="886" w:type="pct"/>
            <w:shd w:val="clear" w:color="auto" w:fill="FFFFFF"/>
            <w:vAlign w:val="center"/>
          </w:tcPr>
          <w:p w14:paraId="15968470" w14:textId="2E228BD7"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Frezos plastmasei</w:t>
            </w:r>
          </w:p>
        </w:tc>
        <w:tc>
          <w:tcPr>
            <w:tcW w:w="615" w:type="pct"/>
            <w:shd w:val="clear" w:color="auto" w:fill="FFFFFF"/>
          </w:tcPr>
          <w:p w14:paraId="4A636D17" w14:textId="2E18B201"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1F7CDB74" w14:textId="37735358" w:rsidR="000D52FA" w:rsidRPr="004F616D" w:rsidRDefault="000D52FA" w:rsidP="000D52F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 xml:space="preserve">Kietlydinio (volframo karbido arba lygiaverčio kietlydinio) frezos, skirtos akrilinių plastmasių ar kitų minkštesnių odontologinių bazinių </w:t>
            </w:r>
            <w:r w:rsidRPr="004F616D">
              <w:rPr>
                <w:rStyle w:val="inqyif"/>
                <w:rFonts w:ascii="Arial" w:hAnsi="Arial" w:cs="Arial"/>
                <w:color w:val="000000" w:themeColor="text1"/>
                <w:sz w:val="22"/>
                <w:szCs w:val="22"/>
              </w:rPr>
              <w:lastRenderedPageBreak/>
              <w:t>medžiagų apdirbimui, frezavimui ir koregavimui;</w:t>
            </w:r>
          </w:p>
          <w:p w14:paraId="682410E6" w14:textId="77777777" w:rsidR="000D52FA" w:rsidRPr="004F616D" w:rsidRDefault="000D52FA" w:rsidP="000D52FA">
            <w:pPr>
              <w:pStyle w:val="z1qcye"/>
              <w:spacing w:before="0" w:beforeAutospacing="0" w:after="0" w:afterAutospacing="0" w:line="276" w:lineRule="auto"/>
              <w:rPr>
                <w:rFonts w:ascii="Arial" w:hAnsi="Arial" w:cs="Arial"/>
                <w:color w:val="000000" w:themeColor="text1"/>
                <w:sz w:val="22"/>
                <w:szCs w:val="22"/>
              </w:rPr>
            </w:pPr>
          </w:p>
          <w:p w14:paraId="13FBA30C" w14:textId="4A6F05C5" w:rsidR="000D52FA" w:rsidRPr="004F616D" w:rsidRDefault="000D52FA" w:rsidP="000D52F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Frezos turi būti skirtos tiesiam antgaliui (HP tipas) su standartiniu 2,35 mm skersmens koteliu (atitinkančios ISO 1797 arba lygiavertį standartą);</w:t>
            </w:r>
          </w:p>
          <w:p w14:paraId="679C0A42" w14:textId="77777777" w:rsidR="000D52FA" w:rsidRPr="004F616D" w:rsidRDefault="000D52FA" w:rsidP="000D52FA">
            <w:pPr>
              <w:pStyle w:val="z1qcye"/>
              <w:spacing w:before="0" w:beforeAutospacing="0" w:after="0" w:afterAutospacing="0" w:line="276" w:lineRule="auto"/>
              <w:rPr>
                <w:rFonts w:ascii="Arial" w:hAnsi="Arial" w:cs="Arial"/>
                <w:color w:val="000000" w:themeColor="text1"/>
                <w:sz w:val="22"/>
                <w:szCs w:val="22"/>
              </w:rPr>
            </w:pPr>
          </w:p>
          <w:p w14:paraId="37AAB5C9" w14:textId="35D87B3E" w:rsidR="000D52FA" w:rsidRPr="004F616D" w:rsidRDefault="000D52FA" w:rsidP="000D52F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Pr="004F616D">
              <w:rPr>
                <w:rStyle w:val="inqyif"/>
                <w:rFonts w:ascii="Arial" w:hAnsi="Arial" w:cs="Arial"/>
                <w:color w:val="000000" w:themeColor="text1"/>
                <w:sz w:val="22"/>
                <w:szCs w:val="22"/>
              </w:rPr>
              <w:t>Turi būti pateikiami skirtingi gamykliniai frezų darbinės dalies dydžiai, formos (pvz., kūgio, cilindro, kriaušės formos) ir kryžminio ar išilginio dantukų rėžimo / stambumo tipai (tikslus dydžių ir formų pasiskirstymas bus derinamas sutarties pasirašymo metu);</w:t>
            </w:r>
          </w:p>
          <w:p w14:paraId="196DD229" w14:textId="77777777" w:rsidR="000D52FA" w:rsidRPr="004F616D" w:rsidRDefault="000D52FA" w:rsidP="000D52FA">
            <w:pPr>
              <w:pStyle w:val="z1qcye"/>
              <w:spacing w:before="0" w:beforeAutospacing="0" w:after="0" w:afterAutospacing="0" w:line="276" w:lineRule="auto"/>
              <w:rPr>
                <w:rFonts w:ascii="Arial" w:hAnsi="Arial" w:cs="Arial"/>
                <w:color w:val="000000" w:themeColor="text1"/>
                <w:sz w:val="22"/>
                <w:szCs w:val="22"/>
              </w:rPr>
            </w:pPr>
          </w:p>
          <w:p w14:paraId="635CF23B" w14:textId="14C82FF4" w:rsidR="00451244" w:rsidRPr="004F616D" w:rsidRDefault="000D52FA" w:rsidP="000D52FA">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7FC5AA54"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D24641B"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82148E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6FF890CC" w14:textId="77777777" w:rsidTr="00330EB0">
        <w:tc>
          <w:tcPr>
            <w:tcW w:w="241" w:type="pct"/>
            <w:shd w:val="clear" w:color="auto" w:fill="FFFFFF"/>
            <w:vAlign w:val="center"/>
          </w:tcPr>
          <w:p w14:paraId="36FBD316" w14:textId="3782228C"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7.</w:t>
            </w:r>
          </w:p>
        </w:tc>
        <w:tc>
          <w:tcPr>
            <w:tcW w:w="886" w:type="pct"/>
            <w:shd w:val="clear" w:color="auto" w:fill="FFFFFF"/>
            <w:vAlign w:val="center"/>
          </w:tcPr>
          <w:p w14:paraId="75DDB227" w14:textId="1661ED4B"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Poliravimo</w:t>
            </w:r>
            <w:r w:rsidRPr="004F616D">
              <w:rPr>
                <w:rFonts w:ascii="Arial" w:hAnsi="Arial" w:cs="Arial"/>
                <w:color w:val="000000" w:themeColor="text1"/>
                <w:spacing w:val="-10"/>
                <w:sz w:val="22"/>
                <w:szCs w:val="22"/>
              </w:rPr>
              <w:t xml:space="preserve"> </w:t>
            </w:r>
            <w:r w:rsidRPr="004F616D">
              <w:rPr>
                <w:rFonts w:ascii="Arial" w:hAnsi="Arial" w:cs="Arial"/>
                <w:color w:val="000000" w:themeColor="text1"/>
                <w:sz w:val="22"/>
                <w:szCs w:val="22"/>
              </w:rPr>
              <w:t>gumytes tiesiam antgaliui</w:t>
            </w:r>
          </w:p>
        </w:tc>
        <w:tc>
          <w:tcPr>
            <w:tcW w:w="615" w:type="pct"/>
            <w:shd w:val="clear" w:color="auto" w:fill="FFFFFF"/>
          </w:tcPr>
          <w:p w14:paraId="55088717" w14:textId="07CE60E8"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0A4CB5A1" w14:textId="45CF8DCD" w:rsidR="000D52FA" w:rsidRPr="004F616D" w:rsidRDefault="000D52FA" w:rsidP="000D52FA">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Poliravimo gumytės (guminiai poliruokliai), skirti odontologinių medžiagų, lydinių ar plastmasių paviršių šlifavimui, lyginimui bei galutiniam poliravimui iki blizgesio;</w:t>
            </w:r>
          </w:p>
          <w:p w14:paraId="316DB94D" w14:textId="77777777" w:rsidR="000D52FA" w:rsidRPr="004F616D" w:rsidRDefault="000D52FA" w:rsidP="000D52FA">
            <w:pPr>
              <w:spacing w:after="0"/>
              <w:rPr>
                <w:rFonts w:ascii="Arial" w:eastAsia="Times New Roman" w:hAnsi="Arial" w:cs="Arial"/>
                <w:color w:val="000000" w:themeColor="text1"/>
                <w:lang w:eastAsia="lt-LT"/>
              </w:rPr>
            </w:pPr>
          </w:p>
          <w:p w14:paraId="3BE09A0F" w14:textId="42BB6750" w:rsidR="000D52FA" w:rsidRPr="004F616D" w:rsidRDefault="000D52FA" w:rsidP="000D52FA">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2. Gumytės turi būti skirtos tiesiam antgaliui (HP tipas) su standartiniu 2,35 mm skersmens koteliu (atitinkančios ISO 1797 arba lygiavertį standartą);</w:t>
            </w:r>
          </w:p>
          <w:p w14:paraId="3ADD7B77" w14:textId="77777777" w:rsidR="000D52FA" w:rsidRPr="004F616D" w:rsidRDefault="000D52FA" w:rsidP="000D52FA">
            <w:pPr>
              <w:spacing w:after="0"/>
              <w:rPr>
                <w:rFonts w:ascii="Arial" w:eastAsia="Times New Roman" w:hAnsi="Arial" w:cs="Arial"/>
                <w:color w:val="000000" w:themeColor="text1"/>
                <w:lang w:eastAsia="lt-LT"/>
              </w:rPr>
            </w:pPr>
          </w:p>
          <w:p w14:paraId="3283109C" w14:textId="25544DDB" w:rsidR="000D52FA" w:rsidRPr="004F616D" w:rsidRDefault="000D52FA" w:rsidP="000D52FA">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Turi būti pateikiamos įvairių formų (pvz., diskelių, kankorėžių, cilindrų ar taurių formos) ir skirtingo abrazyvumo / grubumo gamyklinės poliravimo gumytės (tikslus formų ir abrazyvumo pasiskirstymas bus derinamas sutarties pasirašymo metu);</w:t>
            </w:r>
          </w:p>
          <w:p w14:paraId="3DB4E46E" w14:textId="77777777" w:rsidR="000D52FA" w:rsidRPr="004F616D" w:rsidRDefault="000D52FA" w:rsidP="000D52FA">
            <w:pPr>
              <w:spacing w:after="0"/>
              <w:rPr>
                <w:rFonts w:ascii="Arial" w:eastAsia="Times New Roman" w:hAnsi="Arial" w:cs="Arial"/>
                <w:color w:val="000000" w:themeColor="text1"/>
                <w:lang w:eastAsia="lt-LT"/>
              </w:rPr>
            </w:pPr>
          </w:p>
          <w:p w14:paraId="43336030" w14:textId="4826F6BA" w:rsidR="00451244" w:rsidRPr="004F616D" w:rsidRDefault="000D52FA" w:rsidP="000D52FA">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1075" w:type="pct"/>
            <w:shd w:val="clear" w:color="auto" w:fill="FFFFFF"/>
            <w:vAlign w:val="center"/>
          </w:tcPr>
          <w:p w14:paraId="24FDDB52"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9D39003"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44897EA"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2E9F609E" w14:textId="77777777" w:rsidTr="00330EB0">
        <w:tc>
          <w:tcPr>
            <w:tcW w:w="241" w:type="pct"/>
            <w:shd w:val="clear" w:color="auto" w:fill="FFFFFF"/>
            <w:vAlign w:val="center"/>
          </w:tcPr>
          <w:p w14:paraId="36941880" w14:textId="03558D83"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8.</w:t>
            </w:r>
          </w:p>
        </w:tc>
        <w:tc>
          <w:tcPr>
            <w:tcW w:w="886" w:type="pct"/>
            <w:shd w:val="clear" w:color="auto" w:fill="FFFFFF"/>
            <w:vAlign w:val="center"/>
          </w:tcPr>
          <w:p w14:paraId="5571971C" w14:textId="77777777" w:rsidR="00451244" w:rsidRPr="004F616D" w:rsidRDefault="00451244" w:rsidP="00451244">
            <w:pPr>
              <w:pStyle w:val="TableParagraph"/>
              <w:ind w:left="141"/>
              <w:rPr>
                <w:rFonts w:ascii="Arial" w:hAnsi="Arial" w:cs="Arial"/>
                <w:color w:val="000000" w:themeColor="text1"/>
              </w:rPr>
            </w:pPr>
            <w:r w:rsidRPr="004F616D">
              <w:rPr>
                <w:rFonts w:ascii="Arial" w:hAnsi="Arial" w:cs="Arial"/>
                <w:color w:val="000000" w:themeColor="text1"/>
              </w:rPr>
              <w:t>Veltinio</w:t>
            </w:r>
            <w:r w:rsidRPr="004F616D">
              <w:rPr>
                <w:rFonts w:ascii="Arial" w:hAnsi="Arial" w:cs="Arial"/>
                <w:color w:val="000000" w:themeColor="text1"/>
                <w:spacing w:val="3"/>
              </w:rPr>
              <w:t xml:space="preserve"> </w:t>
            </w:r>
            <w:r w:rsidRPr="004F616D">
              <w:rPr>
                <w:rFonts w:ascii="Arial" w:hAnsi="Arial" w:cs="Arial"/>
                <w:color w:val="000000" w:themeColor="text1"/>
              </w:rPr>
              <w:t>diskai</w:t>
            </w:r>
            <w:r w:rsidRPr="004F616D">
              <w:rPr>
                <w:rFonts w:ascii="Arial" w:hAnsi="Arial" w:cs="Arial"/>
                <w:color w:val="000000" w:themeColor="text1"/>
                <w:spacing w:val="2"/>
              </w:rPr>
              <w:t xml:space="preserve"> </w:t>
            </w:r>
            <w:r w:rsidRPr="004F616D">
              <w:rPr>
                <w:rFonts w:ascii="Arial" w:hAnsi="Arial" w:cs="Arial"/>
                <w:color w:val="000000" w:themeColor="text1"/>
                <w:spacing w:val="-2"/>
              </w:rPr>
              <w:t>tiesiam</w:t>
            </w:r>
          </w:p>
          <w:p w14:paraId="6A7CB0C0" w14:textId="01BEE717" w:rsidR="00451244" w:rsidRPr="004F616D" w:rsidRDefault="00451244" w:rsidP="00451244">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pacing w:val="-2"/>
                <w:sz w:val="22"/>
                <w:szCs w:val="22"/>
              </w:rPr>
              <w:t>antgaliui</w:t>
            </w:r>
          </w:p>
        </w:tc>
        <w:tc>
          <w:tcPr>
            <w:tcW w:w="615" w:type="pct"/>
            <w:shd w:val="clear" w:color="auto" w:fill="FFFFFF"/>
          </w:tcPr>
          <w:p w14:paraId="4C95B62D" w14:textId="7970A559"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41B27B1B" w14:textId="4282E8CE" w:rsidR="000D52FA" w:rsidRPr="004F616D" w:rsidRDefault="000D52FA" w:rsidP="000D52FA">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Natūralaus arba lygiaverčio sintetinio veltinio poliravimo diskai, skirti galutiniam odontologinių restauracijų, plastmasių ar metalų paviršių poliravimui iki veidrodinio blizgesio, naudojant poliravimo pastas;</w:t>
            </w:r>
          </w:p>
          <w:p w14:paraId="772992EC" w14:textId="4E963415" w:rsidR="000D52FA" w:rsidRPr="004F616D" w:rsidRDefault="000D52FA" w:rsidP="000D52FA">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Diskai turi būti skirti tiesiam antgaliui (HP tipas) su standartiniu 2,35 mm skersmens koteliu (atitinkantys </w:t>
            </w:r>
            <w:r w:rsidRPr="004F616D">
              <w:rPr>
                <w:rFonts w:ascii="Arial" w:eastAsia="Times New Roman" w:hAnsi="Arial" w:cs="Arial"/>
                <w:color w:val="000000" w:themeColor="text1"/>
                <w:lang w:eastAsia="lt-LT"/>
              </w:rPr>
              <w:lastRenderedPageBreak/>
              <w:t>ISO 1797 arba lygiavertį standartą) arba tiekiami su suderinamais HP tipo laikikliais (mandrelėmis);</w:t>
            </w:r>
          </w:p>
          <w:p w14:paraId="37515F47" w14:textId="77777777" w:rsidR="000D52FA" w:rsidRPr="004F616D" w:rsidRDefault="000D52FA" w:rsidP="000D52FA">
            <w:pPr>
              <w:spacing w:after="0"/>
              <w:rPr>
                <w:rFonts w:ascii="Arial" w:eastAsia="Times New Roman" w:hAnsi="Arial" w:cs="Arial"/>
                <w:color w:val="000000" w:themeColor="text1"/>
                <w:lang w:eastAsia="lt-LT"/>
              </w:rPr>
            </w:pPr>
          </w:p>
          <w:p w14:paraId="10F658F4" w14:textId="621BE733" w:rsidR="000D52FA" w:rsidRPr="004F616D" w:rsidRDefault="000D52FA" w:rsidP="000D52FA">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Turi būti pateikiami skirtingi gamykliniai diskų dydžiai / skersmenys ir storiai (tikslus dydžių pasiskirstymas bus derinamas sutarties pasirašymo metu);</w:t>
            </w:r>
          </w:p>
          <w:p w14:paraId="76D96B23" w14:textId="77777777" w:rsidR="000D52FA" w:rsidRPr="004F616D" w:rsidRDefault="000D52FA" w:rsidP="000D52FA">
            <w:pPr>
              <w:spacing w:after="0"/>
              <w:rPr>
                <w:rFonts w:ascii="Arial" w:eastAsia="Times New Roman" w:hAnsi="Arial" w:cs="Arial"/>
                <w:color w:val="000000" w:themeColor="text1"/>
                <w:lang w:eastAsia="lt-LT"/>
              </w:rPr>
            </w:pPr>
          </w:p>
          <w:p w14:paraId="267AC2ED" w14:textId="6F50D5FA" w:rsidR="00451244" w:rsidRPr="004F616D" w:rsidRDefault="000D52FA" w:rsidP="000D52FA">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1075" w:type="pct"/>
            <w:shd w:val="clear" w:color="auto" w:fill="FFFFFF"/>
            <w:vAlign w:val="center"/>
          </w:tcPr>
          <w:p w14:paraId="4E94CB20"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D4159F9"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F258D03"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6B1ECD21" w14:textId="77777777" w:rsidTr="00330EB0">
        <w:tc>
          <w:tcPr>
            <w:tcW w:w="241" w:type="pct"/>
            <w:shd w:val="clear" w:color="auto" w:fill="FFFFFF"/>
            <w:vAlign w:val="center"/>
          </w:tcPr>
          <w:p w14:paraId="2BA0A4BC" w14:textId="3CDEF1C7"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9.</w:t>
            </w:r>
          </w:p>
        </w:tc>
        <w:tc>
          <w:tcPr>
            <w:tcW w:w="886" w:type="pct"/>
            <w:shd w:val="clear" w:color="auto" w:fill="FFFFFF"/>
            <w:vAlign w:val="center"/>
          </w:tcPr>
          <w:p w14:paraId="4CDC7EB6" w14:textId="4CD11D4C"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Veltinio</w:t>
            </w:r>
            <w:r w:rsidRPr="004F616D">
              <w:rPr>
                <w:rFonts w:ascii="Arial" w:hAnsi="Arial" w:cs="Arial"/>
                <w:color w:val="000000" w:themeColor="text1"/>
                <w:spacing w:val="-12"/>
                <w:sz w:val="22"/>
                <w:szCs w:val="22"/>
              </w:rPr>
              <w:t xml:space="preserve"> </w:t>
            </w:r>
            <w:r w:rsidRPr="004F616D">
              <w:rPr>
                <w:rFonts w:ascii="Arial" w:hAnsi="Arial" w:cs="Arial"/>
                <w:color w:val="000000" w:themeColor="text1"/>
                <w:sz w:val="22"/>
                <w:szCs w:val="22"/>
              </w:rPr>
              <w:t>kriaušės</w:t>
            </w:r>
            <w:r w:rsidRPr="004F616D">
              <w:rPr>
                <w:rFonts w:ascii="Arial" w:hAnsi="Arial" w:cs="Arial"/>
                <w:color w:val="000000" w:themeColor="text1"/>
                <w:spacing w:val="-9"/>
                <w:sz w:val="22"/>
                <w:szCs w:val="22"/>
              </w:rPr>
              <w:t xml:space="preserve"> </w:t>
            </w:r>
            <w:r w:rsidRPr="004F616D">
              <w:rPr>
                <w:rFonts w:ascii="Arial" w:hAnsi="Arial" w:cs="Arial"/>
                <w:color w:val="000000" w:themeColor="text1"/>
                <w:sz w:val="22"/>
                <w:szCs w:val="22"/>
              </w:rPr>
              <w:t xml:space="preserve">tiesiam </w:t>
            </w:r>
            <w:r w:rsidRPr="004F616D">
              <w:rPr>
                <w:rFonts w:ascii="Arial" w:hAnsi="Arial" w:cs="Arial"/>
                <w:color w:val="000000" w:themeColor="text1"/>
                <w:spacing w:val="-2"/>
                <w:sz w:val="22"/>
                <w:szCs w:val="22"/>
              </w:rPr>
              <w:t>antgaliui</w:t>
            </w:r>
          </w:p>
        </w:tc>
        <w:tc>
          <w:tcPr>
            <w:tcW w:w="615" w:type="pct"/>
            <w:shd w:val="clear" w:color="auto" w:fill="FFFFFF"/>
          </w:tcPr>
          <w:p w14:paraId="41F5F1B8" w14:textId="71844B0E"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5AEECE77" w14:textId="0D222ABB" w:rsidR="000D52FA" w:rsidRPr="004F616D" w:rsidRDefault="000D52FA" w:rsidP="000D52F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Natūralaus arba lygiaverčio sintetinio veltinio kriaušės formos poliruokliai, skirti anatominių odontologinių restauracijų, plastmasių ar metalų paviršių galutiniam poliravimui iki veidrodinio blizgesio, naudojant poliravimo pastas;</w:t>
            </w:r>
          </w:p>
          <w:p w14:paraId="6207CA44" w14:textId="77777777" w:rsidR="000D52FA" w:rsidRPr="004F616D" w:rsidRDefault="000D52FA" w:rsidP="000D52FA">
            <w:pPr>
              <w:pStyle w:val="z1qcye"/>
              <w:spacing w:before="0" w:beforeAutospacing="0" w:after="0" w:afterAutospacing="0" w:line="276" w:lineRule="auto"/>
              <w:rPr>
                <w:rFonts w:ascii="Arial" w:hAnsi="Arial" w:cs="Arial"/>
                <w:color w:val="000000" w:themeColor="text1"/>
                <w:sz w:val="22"/>
                <w:szCs w:val="22"/>
              </w:rPr>
            </w:pPr>
          </w:p>
          <w:p w14:paraId="1673975B" w14:textId="5F7B23D3" w:rsidR="000D52FA" w:rsidRPr="004F616D" w:rsidRDefault="000D52FA" w:rsidP="000D52F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Veltinio kriaušės turi būti skirtos tiesiam antgaliui (HP tipas) su standartiniu 2,35 mm skersmens koteliu (atitinkančios ISO 1797 arba lygiavertį standartą) arba tiekamos su suderinamais HP tipo laikikliais (mandrelėmis);</w:t>
            </w:r>
          </w:p>
          <w:p w14:paraId="1496842D" w14:textId="77777777" w:rsidR="000D52FA" w:rsidRPr="004F616D" w:rsidRDefault="000D52FA" w:rsidP="000D52FA">
            <w:pPr>
              <w:pStyle w:val="z1qcye"/>
              <w:spacing w:before="0" w:beforeAutospacing="0" w:after="0" w:afterAutospacing="0" w:line="276" w:lineRule="auto"/>
              <w:rPr>
                <w:rFonts w:ascii="Arial" w:hAnsi="Arial" w:cs="Arial"/>
                <w:color w:val="000000" w:themeColor="text1"/>
                <w:sz w:val="22"/>
                <w:szCs w:val="22"/>
              </w:rPr>
            </w:pPr>
          </w:p>
          <w:p w14:paraId="6B8235A7" w14:textId="4C0FB76C" w:rsidR="000D52FA" w:rsidRPr="004F616D" w:rsidRDefault="000D52FA" w:rsidP="000D52FA">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Turi būti pateikiami skirtingi gamykliniai veltinio kriaušių dydžiai / skersmenys (tikslus dydžių pasiskirstymas bus derinamas sutarties pasirašymo metu);</w:t>
            </w:r>
          </w:p>
          <w:p w14:paraId="25EA62B6" w14:textId="77777777" w:rsidR="000D52FA" w:rsidRPr="004F616D" w:rsidRDefault="000D52FA" w:rsidP="000D52FA">
            <w:pPr>
              <w:pStyle w:val="z1qcye"/>
              <w:spacing w:before="0" w:beforeAutospacing="0" w:after="0" w:afterAutospacing="0" w:line="276" w:lineRule="auto"/>
              <w:rPr>
                <w:rFonts w:ascii="Arial" w:hAnsi="Arial" w:cs="Arial"/>
                <w:color w:val="000000" w:themeColor="text1"/>
                <w:sz w:val="22"/>
                <w:szCs w:val="22"/>
              </w:rPr>
            </w:pPr>
          </w:p>
          <w:p w14:paraId="13470560" w14:textId="6BD89DD9" w:rsidR="00451244" w:rsidRPr="004F616D" w:rsidRDefault="000D52FA" w:rsidP="000D52FA">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26A5EC13"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65E5138"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B5EB3A7"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23D27C59" w14:textId="77777777" w:rsidTr="00330EB0">
        <w:tc>
          <w:tcPr>
            <w:tcW w:w="241" w:type="pct"/>
            <w:shd w:val="clear" w:color="auto" w:fill="FFFFFF"/>
            <w:vAlign w:val="center"/>
          </w:tcPr>
          <w:p w14:paraId="36E0E6FE" w14:textId="4A1DA8D3"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10.</w:t>
            </w:r>
          </w:p>
        </w:tc>
        <w:tc>
          <w:tcPr>
            <w:tcW w:w="886" w:type="pct"/>
            <w:shd w:val="clear" w:color="auto" w:fill="FFFFFF"/>
            <w:vAlign w:val="center"/>
          </w:tcPr>
          <w:p w14:paraId="6D0A5D96" w14:textId="490872AC"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Kriaušelės</w:t>
            </w:r>
          </w:p>
        </w:tc>
        <w:tc>
          <w:tcPr>
            <w:tcW w:w="615" w:type="pct"/>
            <w:shd w:val="clear" w:color="auto" w:fill="FFFFFF"/>
          </w:tcPr>
          <w:p w14:paraId="41B52FFD" w14:textId="77989F40"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4843FDD6" w14:textId="0693A807" w:rsidR="000D52FA" w:rsidRPr="004F616D" w:rsidRDefault="000D52FA" w:rsidP="000D52FA">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Gamykliniai anatominės formos dantų vainikėlių ruošiniai (kriaušelės), skirti laikinam dantų restauravimui, apsaugai ar formavimui;</w:t>
            </w:r>
          </w:p>
          <w:p w14:paraId="7CABCEB2" w14:textId="77777777" w:rsidR="000D52FA" w:rsidRPr="004F616D" w:rsidRDefault="000D52FA" w:rsidP="000D52FA">
            <w:pPr>
              <w:spacing w:after="0"/>
              <w:rPr>
                <w:rFonts w:ascii="Arial" w:eastAsia="Times New Roman" w:hAnsi="Arial" w:cs="Arial"/>
                <w:color w:val="000000" w:themeColor="text1"/>
                <w:lang w:eastAsia="lt-LT"/>
              </w:rPr>
            </w:pPr>
          </w:p>
          <w:p w14:paraId="736DDBEC" w14:textId="30FB8523" w:rsidR="000D52FA" w:rsidRPr="004F616D" w:rsidRDefault="000D52FA" w:rsidP="000D52FA">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Turi būti pateikiami skirtingi gamykliniai dydžiai, pritaikyti viršutinio ir apatinio žandikaulio priekiniams bei šoniniams dantims (tikslus dydžių ir anatominių formų pasiskirstymas bus derinamas sutarties pasirašymo metu);</w:t>
            </w:r>
          </w:p>
          <w:p w14:paraId="7FBDD79A" w14:textId="77777777" w:rsidR="000D52FA" w:rsidRPr="004F616D" w:rsidRDefault="000D52FA" w:rsidP="000D52FA">
            <w:pPr>
              <w:spacing w:after="0"/>
              <w:rPr>
                <w:rFonts w:ascii="Arial" w:eastAsia="Times New Roman" w:hAnsi="Arial" w:cs="Arial"/>
                <w:color w:val="000000" w:themeColor="text1"/>
                <w:lang w:eastAsia="lt-LT"/>
              </w:rPr>
            </w:pPr>
          </w:p>
          <w:p w14:paraId="589ADD20" w14:textId="0C1F992E" w:rsidR="000D52FA" w:rsidRPr="004F616D" w:rsidRDefault="000D52FA" w:rsidP="000D52FA">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Prekės turi būti pagamintos iš biologiškai suderinamų medžiagų, skirtų trumpalaikiam ar ilgalaikiam kontaktui su burnos audiniais, ir lengvai koreguojamos odontologiniais instrumentais;</w:t>
            </w:r>
          </w:p>
          <w:p w14:paraId="5866E90A" w14:textId="77777777" w:rsidR="000D52FA" w:rsidRPr="004F616D" w:rsidRDefault="000D52FA" w:rsidP="000D52FA">
            <w:pPr>
              <w:spacing w:after="0"/>
              <w:rPr>
                <w:rFonts w:ascii="Arial" w:eastAsia="Times New Roman" w:hAnsi="Arial" w:cs="Arial"/>
                <w:color w:val="000000" w:themeColor="text1"/>
                <w:lang w:eastAsia="lt-LT"/>
              </w:rPr>
            </w:pPr>
          </w:p>
          <w:p w14:paraId="5EFED759" w14:textId="13F8D2DC" w:rsidR="00451244" w:rsidRPr="004F616D" w:rsidRDefault="000D52FA" w:rsidP="000D52FA">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1075" w:type="pct"/>
            <w:shd w:val="clear" w:color="auto" w:fill="FFFFFF"/>
            <w:vAlign w:val="center"/>
          </w:tcPr>
          <w:p w14:paraId="71985462"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BEA38B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38FEF0C"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3FB2B046" w14:textId="77777777" w:rsidTr="00330EB0">
        <w:tc>
          <w:tcPr>
            <w:tcW w:w="241" w:type="pct"/>
            <w:shd w:val="clear" w:color="auto" w:fill="FFFFFF"/>
            <w:vAlign w:val="center"/>
          </w:tcPr>
          <w:p w14:paraId="5AA4B928" w14:textId="3D5DB38D"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11.</w:t>
            </w:r>
          </w:p>
        </w:tc>
        <w:tc>
          <w:tcPr>
            <w:tcW w:w="886" w:type="pct"/>
            <w:shd w:val="clear" w:color="auto" w:fill="FFFFFF"/>
            <w:vAlign w:val="center"/>
          </w:tcPr>
          <w:p w14:paraId="7C601649" w14:textId="0A5666C2"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z w:val="22"/>
                <w:szCs w:val="22"/>
              </w:rPr>
              <w:t>Metalinės tarpdančių juostelės, padengtos deimantu, su dantukais</w:t>
            </w:r>
          </w:p>
        </w:tc>
        <w:tc>
          <w:tcPr>
            <w:tcW w:w="615" w:type="pct"/>
            <w:shd w:val="clear" w:color="auto" w:fill="FFFFFF"/>
          </w:tcPr>
          <w:p w14:paraId="0D43D7CC" w14:textId="564AFCB6"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1BFA7F90" w14:textId="3CDC5819" w:rsidR="000D52FA" w:rsidRPr="004F616D" w:rsidRDefault="000D52FA" w:rsidP="000D52FA">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Spyruoklinio nerūdijančio plieno ar lygiavertės medžiagos tarpdančių juostelės su gamykliškai integruota dantyta dalimi (pjūkleliu), skirta glaustų tarpdančių kontaktų atvėrimui, ir vienašale galvaniniu būdu užtepta deimantine abrazyvine danga, skirta restauracijų kraštų apdailai bei šlifavimui;</w:t>
            </w:r>
          </w:p>
          <w:p w14:paraId="2EF42696" w14:textId="73FC7892" w:rsidR="000D52FA" w:rsidRPr="004F616D" w:rsidRDefault="000D52FA" w:rsidP="000D52FA">
            <w:pPr>
              <w:spacing w:after="0"/>
              <w:rPr>
                <w:rFonts w:ascii="Arial" w:eastAsia="Times New Roman" w:hAnsi="Arial" w:cs="Arial"/>
                <w:color w:val="000000" w:themeColor="text1"/>
                <w:lang w:eastAsia="lt-LT"/>
              </w:rPr>
            </w:pPr>
          </w:p>
          <w:p w14:paraId="6FB67508" w14:textId="372922C9" w:rsidR="000D52FA" w:rsidRPr="004F616D" w:rsidRDefault="000D52FA" w:rsidP="000D52FA">
            <w:pPr>
              <w:spacing w:after="0"/>
              <w:rPr>
                <w:rFonts w:ascii="Arial" w:hAnsi="Arial" w:cs="Arial"/>
                <w:color w:val="000000" w:themeColor="text1"/>
              </w:rPr>
            </w:pPr>
            <w:r w:rsidRPr="004F616D">
              <w:rPr>
                <w:rFonts w:ascii="Arial" w:eastAsia="Times New Roman" w:hAnsi="Arial" w:cs="Arial"/>
                <w:color w:val="000000" w:themeColor="text1"/>
                <w:lang w:eastAsia="lt-LT"/>
              </w:rPr>
              <w:t xml:space="preserve">2. </w:t>
            </w:r>
            <w:r w:rsidR="000953DD" w:rsidRPr="004F616D">
              <w:rPr>
                <w:rFonts w:ascii="Arial" w:hAnsi="Arial" w:cs="Arial"/>
                <w:color w:val="000000" w:themeColor="text1"/>
              </w:rPr>
              <w:t>Juostelės turi būti daugkartinio naudojimo (tinkamos sterilizuoti autoklave), o deimantinės dangos ir dantytos dalies geometriniai parametrai turi atitikti gamyklinius standartus;</w:t>
            </w:r>
          </w:p>
          <w:p w14:paraId="64BF42A5" w14:textId="77777777" w:rsidR="000953DD" w:rsidRPr="004F616D" w:rsidRDefault="000953DD" w:rsidP="000D52FA">
            <w:pPr>
              <w:spacing w:after="0"/>
              <w:rPr>
                <w:rFonts w:ascii="Arial" w:eastAsia="Times New Roman" w:hAnsi="Arial" w:cs="Arial"/>
                <w:color w:val="000000" w:themeColor="text1"/>
                <w:lang w:eastAsia="lt-LT"/>
              </w:rPr>
            </w:pPr>
          </w:p>
          <w:p w14:paraId="23DF2EC9" w14:textId="77777777" w:rsidR="000953DD" w:rsidRPr="004F616D" w:rsidRDefault="000953DD" w:rsidP="000953DD">
            <w:pPr>
              <w:tabs>
                <w:tab w:val="num" w:pos="720"/>
              </w:tabs>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0D52FA" w:rsidRPr="004F616D">
              <w:rPr>
                <w:rFonts w:ascii="Arial" w:eastAsia="Times New Roman" w:hAnsi="Arial" w:cs="Arial"/>
                <w:color w:val="000000" w:themeColor="text1"/>
                <w:lang w:eastAsia="lt-LT"/>
              </w:rPr>
              <w:t>Turi būti pateikiami skirtingi gamykliniai juostelių abrazyvumo / grubumo lygiai (pvz., Medium, Fine, Superfine) (tikslus grubumo tipų pasiskirstymas bus derinamas sutarties pasirašymo metu);</w:t>
            </w:r>
          </w:p>
          <w:p w14:paraId="1855A76E" w14:textId="77777777" w:rsidR="000953DD" w:rsidRPr="004F616D" w:rsidRDefault="000953DD" w:rsidP="000953DD">
            <w:pPr>
              <w:tabs>
                <w:tab w:val="num" w:pos="720"/>
              </w:tabs>
              <w:spacing w:after="0"/>
              <w:rPr>
                <w:rFonts w:ascii="Arial" w:eastAsia="Times New Roman" w:hAnsi="Arial" w:cs="Arial"/>
                <w:color w:val="000000" w:themeColor="text1"/>
                <w:lang w:eastAsia="lt-LT"/>
              </w:rPr>
            </w:pPr>
          </w:p>
          <w:p w14:paraId="7EBA6886" w14:textId="3590E77E" w:rsidR="00451244" w:rsidRPr="004F616D" w:rsidRDefault="000953DD" w:rsidP="000953DD">
            <w:pPr>
              <w:tabs>
                <w:tab w:val="num" w:pos="720"/>
              </w:tabs>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lastRenderedPageBreak/>
              <w:t xml:space="preserve">4. </w:t>
            </w:r>
            <w:r w:rsidR="000D52FA"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5048DE74"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68AF90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C818405"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3A065D9C" w14:textId="77777777" w:rsidTr="00330EB0">
        <w:tc>
          <w:tcPr>
            <w:tcW w:w="241" w:type="pct"/>
            <w:shd w:val="clear" w:color="auto" w:fill="FFFFFF"/>
            <w:vAlign w:val="center"/>
          </w:tcPr>
          <w:p w14:paraId="7EF9FE99" w14:textId="0EFF02E0"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12.</w:t>
            </w:r>
          </w:p>
        </w:tc>
        <w:tc>
          <w:tcPr>
            <w:tcW w:w="886" w:type="pct"/>
            <w:shd w:val="clear" w:color="auto" w:fill="FFFFFF"/>
            <w:vAlign w:val="center"/>
          </w:tcPr>
          <w:p w14:paraId="57A92925" w14:textId="7EFDA7D3"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pacing w:val="-2"/>
                <w:w w:val="105"/>
                <w:sz w:val="22"/>
                <w:szCs w:val="22"/>
              </w:rPr>
              <w:t>Šepetėliai</w:t>
            </w:r>
          </w:p>
        </w:tc>
        <w:tc>
          <w:tcPr>
            <w:tcW w:w="615" w:type="pct"/>
            <w:shd w:val="clear" w:color="auto" w:fill="FFFFFF"/>
          </w:tcPr>
          <w:p w14:paraId="0F9C4A22" w14:textId="4F8CAB62"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vnt.</w:t>
            </w:r>
          </w:p>
        </w:tc>
        <w:tc>
          <w:tcPr>
            <w:tcW w:w="1074" w:type="pct"/>
            <w:shd w:val="clear" w:color="auto" w:fill="FFFFFF"/>
            <w:vAlign w:val="center"/>
          </w:tcPr>
          <w:p w14:paraId="47636314" w14:textId="6CE403E8" w:rsidR="000953DD" w:rsidRPr="004F616D" w:rsidRDefault="000953DD" w:rsidP="000953DD">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Natūralių šerių arba lygiaverčio nailono poliravimo šepetėliai, skirti odontologinių restauracijų, akrilinių plastmasių ar metalų paviršių valymui bei galutiniam poliravimui su poliravimo pastomis;</w:t>
            </w:r>
          </w:p>
          <w:p w14:paraId="238D0448" w14:textId="77777777" w:rsidR="000953DD" w:rsidRPr="004F616D" w:rsidRDefault="000953DD" w:rsidP="000953DD">
            <w:pPr>
              <w:spacing w:after="0"/>
              <w:rPr>
                <w:rFonts w:ascii="Arial" w:eastAsia="Times New Roman" w:hAnsi="Arial" w:cs="Arial"/>
                <w:color w:val="000000" w:themeColor="text1"/>
                <w:lang w:eastAsia="lt-LT"/>
              </w:rPr>
            </w:pPr>
          </w:p>
          <w:p w14:paraId="4ADCC551" w14:textId="638CF21A" w:rsidR="000953DD" w:rsidRPr="004F616D" w:rsidRDefault="000953DD" w:rsidP="000953DD">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Šepetėliai turi būti skirti tiesiam antgaliui (HP tipas) su standartiniu 2,35 mm skersmens koteliu (atitinkančios ISO 1797 arba lygiavertį standartą);</w:t>
            </w:r>
          </w:p>
          <w:p w14:paraId="37087715" w14:textId="77777777" w:rsidR="000953DD" w:rsidRPr="004F616D" w:rsidRDefault="000953DD" w:rsidP="000953DD">
            <w:pPr>
              <w:spacing w:after="0"/>
              <w:rPr>
                <w:rFonts w:ascii="Arial" w:eastAsia="Times New Roman" w:hAnsi="Arial" w:cs="Arial"/>
                <w:color w:val="000000" w:themeColor="text1"/>
                <w:lang w:eastAsia="lt-LT"/>
              </w:rPr>
            </w:pPr>
          </w:p>
          <w:p w14:paraId="128A801B" w14:textId="2483D790" w:rsidR="000953DD" w:rsidRPr="004F616D" w:rsidRDefault="000953DD" w:rsidP="000953DD">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Turi būti pateikiamos įvairių formų (pvz., disko, puodelio ar šluotelės formos) gamyklinės poliravimo priemonės (tikslus formų pasiskirstymas bus derinamas sutarties pasirašymo metu);</w:t>
            </w:r>
          </w:p>
          <w:p w14:paraId="7C3319D4" w14:textId="77777777" w:rsidR="000953DD" w:rsidRPr="004F616D" w:rsidRDefault="000953DD" w:rsidP="000953DD">
            <w:pPr>
              <w:spacing w:after="0"/>
              <w:rPr>
                <w:rFonts w:ascii="Arial" w:eastAsia="Times New Roman" w:hAnsi="Arial" w:cs="Arial"/>
                <w:color w:val="000000" w:themeColor="text1"/>
                <w:lang w:eastAsia="lt-LT"/>
              </w:rPr>
            </w:pPr>
          </w:p>
          <w:p w14:paraId="79D4BE15" w14:textId="5C66266A" w:rsidR="00451244" w:rsidRPr="004F616D" w:rsidRDefault="000953DD" w:rsidP="000953DD">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1075" w:type="pct"/>
            <w:shd w:val="clear" w:color="auto" w:fill="FFFFFF"/>
            <w:vAlign w:val="center"/>
          </w:tcPr>
          <w:p w14:paraId="718D339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1024EAD"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0911CA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174AA390" w14:textId="77777777" w:rsidTr="00330EB0">
        <w:tc>
          <w:tcPr>
            <w:tcW w:w="241" w:type="pct"/>
            <w:shd w:val="clear" w:color="auto" w:fill="FFFFFF"/>
            <w:vAlign w:val="center"/>
          </w:tcPr>
          <w:p w14:paraId="7432ADFB" w14:textId="5C2AF8D3"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13.</w:t>
            </w:r>
          </w:p>
        </w:tc>
        <w:tc>
          <w:tcPr>
            <w:tcW w:w="886" w:type="pct"/>
            <w:shd w:val="clear" w:color="auto" w:fill="FFFFFF"/>
            <w:vAlign w:val="center"/>
          </w:tcPr>
          <w:p w14:paraId="574961EE" w14:textId="1F4D5BDE"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Laikinas cementas</w:t>
            </w:r>
          </w:p>
        </w:tc>
        <w:tc>
          <w:tcPr>
            <w:tcW w:w="615" w:type="pct"/>
            <w:shd w:val="clear" w:color="auto" w:fill="FFFFFF"/>
          </w:tcPr>
          <w:p w14:paraId="353EC918" w14:textId="5A8ABAC2"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rinkinių</w:t>
            </w:r>
          </w:p>
        </w:tc>
        <w:tc>
          <w:tcPr>
            <w:tcW w:w="1074" w:type="pct"/>
            <w:shd w:val="clear" w:color="auto" w:fill="FFFFFF"/>
            <w:vAlign w:val="center"/>
          </w:tcPr>
          <w:p w14:paraId="431D55E6" w14:textId="12B2FFED" w:rsidR="000953DD" w:rsidRPr="004F616D" w:rsidRDefault="000953DD" w:rsidP="000953DD">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Laikinas odontologinis cementas be eugenolio (angl. </w:t>
            </w:r>
            <w:r w:rsidRPr="004F616D">
              <w:rPr>
                <w:rFonts w:ascii="Arial" w:eastAsia="Times New Roman" w:hAnsi="Arial" w:cs="Arial"/>
                <w:i/>
                <w:iCs/>
                <w:color w:val="000000" w:themeColor="text1"/>
                <w:lang w:eastAsia="lt-LT"/>
              </w:rPr>
              <w:t>eugenol-free</w:t>
            </w:r>
            <w:r w:rsidRPr="004F616D">
              <w:rPr>
                <w:rFonts w:ascii="Arial" w:eastAsia="Times New Roman" w:hAnsi="Arial" w:cs="Arial"/>
                <w:color w:val="000000" w:themeColor="text1"/>
                <w:lang w:eastAsia="lt-LT"/>
              </w:rPr>
              <w:t>), skirtas laikinų vainikėlių, tiltų, įklotų bei užklotų ilgalaikiam fiksavimui paciento burnoje;</w:t>
            </w:r>
          </w:p>
          <w:p w14:paraId="3A0E2608" w14:textId="77777777" w:rsidR="000953DD" w:rsidRPr="004F616D" w:rsidRDefault="000953DD" w:rsidP="000953DD">
            <w:pPr>
              <w:spacing w:after="0"/>
              <w:rPr>
                <w:rFonts w:ascii="Arial" w:eastAsia="Times New Roman" w:hAnsi="Arial" w:cs="Arial"/>
                <w:color w:val="000000" w:themeColor="text1"/>
                <w:lang w:eastAsia="lt-LT"/>
              </w:rPr>
            </w:pPr>
          </w:p>
          <w:p w14:paraId="1038EDFF" w14:textId="1CDFC89E" w:rsidR="000953DD" w:rsidRPr="004F616D" w:rsidRDefault="000953DD" w:rsidP="000953DD">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Medžiaga turi būti chemiškai suderinama su akrilinėmis bei kompozitinėmis laikinų restauracijų medžiagomis ir neturėti įtakos vėlesniam nuolatinių kompozitinių cementų kietėjimui bei adhezijai;</w:t>
            </w:r>
          </w:p>
          <w:p w14:paraId="466B9ABE" w14:textId="301A9EF7" w:rsidR="000953DD" w:rsidRPr="004F616D" w:rsidRDefault="000953DD" w:rsidP="000953DD">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Cementas turi būti tiekiamas gamykliniame rinkinyje, kurį sudaro bazė ir katalizatorius (automatinio maišymo švirkštuose su maišymo antgaliais arba tūtelėse rankiniam maišymui) (tikslus pakavimo tipas bus derinamas sutarties pasirašymo metu);</w:t>
            </w:r>
          </w:p>
          <w:p w14:paraId="2F04BBF2" w14:textId="77777777" w:rsidR="000953DD" w:rsidRPr="004F616D" w:rsidRDefault="000953DD" w:rsidP="000953DD">
            <w:pPr>
              <w:spacing w:after="0"/>
              <w:rPr>
                <w:rFonts w:ascii="Arial" w:eastAsia="Times New Roman" w:hAnsi="Arial" w:cs="Arial"/>
                <w:color w:val="000000" w:themeColor="text1"/>
                <w:lang w:eastAsia="lt-LT"/>
              </w:rPr>
            </w:pPr>
          </w:p>
          <w:p w14:paraId="44B56B32" w14:textId="6FD28839" w:rsidR="00451244" w:rsidRPr="004F616D" w:rsidRDefault="000953DD" w:rsidP="000953DD">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1075" w:type="pct"/>
            <w:shd w:val="clear" w:color="auto" w:fill="FFFFFF"/>
            <w:vAlign w:val="center"/>
          </w:tcPr>
          <w:p w14:paraId="7EDE2FF5"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CE2BF31"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1CD97F1"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2C6A23B1" w14:textId="77777777" w:rsidTr="00330EB0">
        <w:tc>
          <w:tcPr>
            <w:tcW w:w="241" w:type="pct"/>
            <w:shd w:val="clear" w:color="auto" w:fill="FFFFFF"/>
            <w:vAlign w:val="center"/>
          </w:tcPr>
          <w:p w14:paraId="63E671EA" w14:textId="3BAEBB43"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14.</w:t>
            </w:r>
          </w:p>
        </w:tc>
        <w:tc>
          <w:tcPr>
            <w:tcW w:w="886" w:type="pct"/>
            <w:shd w:val="clear" w:color="auto" w:fill="FFFFFF"/>
            <w:vAlign w:val="center"/>
          </w:tcPr>
          <w:p w14:paraId="1AAD1A51" w14:textId="15731393"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pacing w:val="-2"/>
                <w:w w:val="105"/>
                <w:sz w:val="22"/>
                <w:szCs w:val="22"/>
              </w:rPr>
              <w:t>Plastmasė</w:t>
            </w:r>
          </w:p>
        </w:tc>
        <w:tc>
          <w:tcPr>
            <w:tcW w:w="615" w:type="pct"/>
            <w:shd w:val="clear" w:color="auto" w:fill="FFFFFF"/>
          </w:tcPr>
          <w:p w14:paraId="7DD75603" w14:textId="4668570A" w:rsidR="00451244" w:rsidRPr="004F616D" w:rsidRDefault="00451244" w:rsidP="00451244">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rinkinių</w:t>
            </w:r>
          </w:p>
        </w:tc>
        <w:tc>
          <w:tcPr>
            <w:tcW w:w="1074" w:type="pct"/>
            <w:shd w:val="clear" w:color="auto" w:fill="FFFFFF"/>
            <w:vAlign w:val="center"/>
          </w:tcPr>
          <w:p w14:paraId="090110C9" w14:textId="4E8951AB" w:rsidR="000953DD" w:rsidRPr="004F616D" w:rsidRDefault="000953DD" w:rsidP="000953D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Savaiminio kietėjimo (šalto polimerizavimo), greitai kietėjanti bazinė plastmasė (akrilinė arba metakrilatų dervos pagrindu), skirta laikinų </w:t>
            </w:r>
            <w:r w:rsidRPr="004F616D">
              <w:rPr>
                <w:rStyle w:val="inqyif"/>
                <w:rFonts w:ascii="Arial" w:hAnsi="Arial" w:cs="Arial"/>
                <w:color w:val="000000" w:themeColor="text1"/>
                <w:sz w:val="22"/>
                <w:szCs w:val="22"/>
              </w:rPr>
              <w:lastRenderedPageBreak/>
              <w:t>vainikėlių, tiltų, įklotų bei užklotų gamybai tiesioginiu (burnoje) arba netiesioginiu būdu;</w:t>
            </w:r>
          </w:p>
          <w:p w14:paraId="2A34C0B8" w14:textId="77777777" w:rsidR="000953DD" w:rsidRPr="004F616D" w:rsidRDefault="000953DD" w:rsidP="000953DD">
            <w:pPr>
              <w:pStyle w:val="z1qcye"/>
              <w:spacing w:before="0" w:beforeAutospacing="0" w:after="0" w:afterAutospacing="0" w:line="276" w:lineRule="auto"/>
              <w:rPr>
                <w:rFonts w:ascii="Arial" w:hAnsi="Arial" w:cs="Arial"/>
                <w:color w:val="000000" w:themeColor="text1"/>
                <w:sz w:val="22"/>
                <w:szCs w:val="22"/>
              </w:rPr>
            </w:pPr>
          </w:p>
          <w:p w14:paraId="08ED92C4" w14:textId="1AC5A3F9" w:rsidR="000953DD" w:rsidRPr="004F616D" w:rsidRDefault="000953DD" w:rsidP="000953D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Pr="004F616D">
              <w:rPr>
                <w:rFonts w:ascii="Arial" w:hAnsi="Arial" w:cs="Arial"/>
                <w:color w:val="000000" w:themeColor="text1"/>
                <w:sz w:val="22"/>
                <w:szCs w:val="22"/>
              </w:rPr>
              <w:t>Medžiaga turi atitikti ISO 10477 (arba lygiaverčio standarto) reikalavimus, taikomus odontologinėms laikinųjų restauracijų dervoms, o sukietėjęs paviršius turi būti tinkamas mechaniniam apdirbimui ir poliravimui standartiniais odontologiniais instrumentais;</w:t>
            </w:r>
          </w:p>
          <w:p w14:paraId="167DD819" w14:textId="77777777" w:rsidR="000953DD" w:rsidRPr="004F616D" w:rsidRDefault="000953DD" w:rsidP="000953DD">
            <w:pPr>
              <w:pStyle w:val="z1qcye"/>
              <w:spacing w:before="0" w:beforeAutospacing="0" w:after="0" w:afterAutospacing="0" w:line="276" w:lineRule="auto"/>
              <w:rPr>
                <w:rFonts w:ascii="Arial" w:hAnsi="Arial" w:cs="Arial"/>
                <w:color w:val="000000" w:themeColor="text1"/>
                <w:sz w:val="22"/>
                <w:szCs w:val="22"/>
              </w:rPr>
            </w:pPr>
          </w:p>
          <w:p w14:paraId="1D240EF8" w14:textId="13461AD9" w:rsidR="000953DD" w:rsidRPr="004F616D" w:rsidRDefault="000953DD" w:rsidP="000953D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Turi būti pateikiami skirtingi gamykliniai medžiagos dantų atspalviai pagal Vita skalę (pvz., A1, A2, A3 ar kt.) (tikslus atspalvių ir rinkinio pakavimo tipo – švirkštų ar miltelių/skysčio sistemos – pasiskirstymas bus derinamas sutarties pasirašymo metu);</w:t>
            </w:r>
          </w:p>
          <w:p w14:paraId="54933186" w14:textId="77777777" w:rsidR="000953DD" w:rsidRPr="004F616D" w:rsidRDefault="000953DD" w:rsidP="000953DD">
            <w:pPr>
              <w:pStyle w:val="z1qcye"/>
              <w:spacing w:before="0" w:beforeAutospacing="0" w:after="0" w:afterAutospacing="0" w:line="276" w:lineRule="auto"/>
              <w:rPr>
                <w:rFonts w:ascii="Arial" w:hAnsi="Arial" w:cs="Arial"/>
                <w:color w:val="000000" w:themeColor="text1"/>
                <w:sz w:val="22"/>
                <w:szCs w:val="22"/>
              </w:rPr>
            </w:pPr>
          </w:p>
          <w:p w14:paraId="490BA0F5" w14:textId="2AF7B2A4" w:rsidR="00451244" w:rsidRPr="004F616D" w:rsidRDefault="000953DD" w:rsidP="000953DD">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5E2AB82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7E8D378"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A0567C1"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5FF4D7B9" w14:textId="77777777" w:rsidTr="00330EB0">
        <w:tc>
          <w:tcPr>
            <w:tcW w:w="241" w:type="pct"/>
            <w:shd w:val="clear" w:color="auto" w:fill="FFFFFF"/>
            <w:vAlign w:val="center"/>
          </w:tcPr>
          <w:p w14:paraId="30CCE3CD" w14:textId="1CF9D90C"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15.</w:t>
            </w:r>
          </w:p>
        </w:tc>
        <w:tc>
          <w:tcPr>
            <w:tcW w:w="886" w:type="pct"/>
            <w:shd w:val="clear" w:color="auto" w:fill="FFFFFF"/>
            <w:vAlign w:val="center"/>
          </w:tcPr>
          <w:p w14:paraId="3F4C0C9C" w14:textId="1DB8412B"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,,Vita"</w:t>
            </w:r>
            <w:r w:rsidR="000953DD" w:rsidRPr="004F616D">
              <w:rPr>
                <w:rFonts w:ascii="Arial" w:hAnsi="Arial" w:cs="Arial"/>
                <w:color w:val="000000" w:themeColor="text1"/>
                <w:w w:val="105"/>
                <w:sz w:val="22"/>
                <w:szCs w:val="22"/>
              </w:rPr>
              <w:t xml:space="preserve"> arba lygiavertis</w:t>
            </w:r>
            <w:r w:rsidRPr="004F616D">
              <w:rPr>
                <w:rFonts w:ascii="Arial" w:hAnsi="Arial" w:cs="Arial"/>
                <w:color w:val="000000" w:themeColor="text1"/>
                <w:spacing w:val="-9"/>
                <w:w w:val="105"/>
                <w:sz w:val="22"/>
                <w:szCs w:val="22"/>
              </w:rPr>
              <w:t xml:space="preserve"> </w:t>
            </w:r>
            <w:r w:rsidRPr="004F616D">
              <w:rPr>
                <w:rFonts w:ascii="Arial" w:hAnsi="Arial" w:cs="Arial"/>
                <w:color w:val="000000" w:themeColor="text1"/>
                <w:w w:val="105"/>
                <w:sz w:val="22"/>
                <w:szCs w:val="22"/>
              </w:rPr>
              <w:t>spalvų</w:t>
            </w:r>
            <w:r w:rsidRPr="004F616D">
              <w:rPr>
                <w:rFonts w:ascii="Arial" w:hAnsi="Arial" w:cs="Arial"/>
                <w:color w:val="000000" w:themeColor="text1"/>
                <w:spacing w:val="-19"/>
                <w:w w:val="105"/>
                <w:sz w:val="22"/>
                <w:szCs w:val="22"/>
              </w:rPr>
              <w:t xml:space="preserve"> </w:t>
            </w:r>
            <w:r w:rsidRPr="004F616D">
              <w:rPr>
                <w:rFonts w:ascii="Arial" w:hAnsi="Arial" w:cs="Arial"/>
                <w:color w:val="000000" w:themeColor="text1"/>
                <w:spacing w:val="-2"/>
                <w:w w:val="105"/>
                <w:sz w:val="22"/>
                <w:szCs w:val="22"/>
              </w:rPr>
              <w:t>raktas</w:t>
            </w:r>
          </w:p>
        </w:tc>
        <w:tc>
          <w:tcPr>
            <w:tcW w:w="615" w:type="pct"/>
            <w:shd w:val="clear" w:color="auto" w:fill="FFFFFF"/>
          </w:tcPr>
          <w:p w14:paraId="638C8E0B" w14:textId="218E6C53"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 vnt.</w:t>
            </w:r>
          </w:p>
        </w:tc>
        <w:tc>
          <w:tcPr>
            <w:tcW w:w="1074" w:type="pct"/>
            <w:shd w:val="clear" w:color="auto" w:fill="FFFFFF"/>
            <w:vAlign w:val="center"/>
          </w:tcPr>
          <w:p w14:paraId="57C67AC2" w14:textId="340E4B66" w:rsidR="000953DD" w:rsidRPr="004F616D" w:rsidRDefault="000953DD" w:rsidP="000953D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 xml:space="preserve">Dantų atspalvių nustatymo raktas (skalė), skirtas natūralių dantų spalvos parinkimui ir </w:t>
            </w:r>
            <w:r w:rsidRPr="004F616D">
              <w:rPr>
                <w:rStyle w:val="inqyif"/>
                <w:rFonts w:ascii="Arial" w:hAnsi="Arial" w:cs="Arial"/>
                <w:color w:val="000000" w:themeColor="text1"/>
                <w:sz w:val="22"/>
                <w:szCs w:val="22"/>
              </w:rPr>
              <w:lastRenderedPageBreak/>
              <w:t>suderinimui su būsimomis restauracijomis;</w:t>
            </w:r>
          </w:p>
          <w:p w14:paraId="0098BC0F" w14:textId="77777777" w:rsidR="000953DD" w:rsidRPr="004F616D" w:rsidRDefault="000953DD" w:rsidP="000953DD">
            <w:pPr>
              <w:pStyle w:val="z1qcye"/>
              <w:spacing w:before="0" w:beforeAutospacing="0" w:after="0" w:afterAutospacing="0" w:line="276" w:lineRule="auto"/>
              <w:rPr>
                <w:rFonts w:ascii="Arial" w:hAnsi="Arial" w:cs="Arial"/>
                <w:color w:val="000000" w:themeColor="text1"/>
                <w:sz w:val="22"/>
                <w:szCs w:val="22"/>
              </w:rPr>
            </w:pPr>
          </w:p>
          <w:p w14:paraId="74604FD9" w14:textId="60CF02C0" w:rsidR="000953DD" w:rsidRPr="004F616D" w:rsidRDefault="000953DD" w:rsidP="000953D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Spalvų raktas turi būti sudarytas iš ne mažiau kaip 16 gamyklinių bazinių dantų atspalvių (A1–D4 sistemų pagrindu), suskirstytų į keturias spalvines grupes (A, B, C, D);</w:t>
            </w:r>
          </w:p>
          <w:p w14:paraId="7FE6B919" w14:textId="77777777" w:rsidR="000953DD" w:rsidRPr="004F616D" w:rsidRDefault="000953DD" w:rsidP="000953DD">
            <w:pPr>
              <w:pStyle w:val="z1qcye"/>
              <w:spacing w:before="0" w:beforeAutospacing="0" w:after="0" w:afterAutospacing="0" w:line="276" w:lineRule="auto"/>
              <w:rPr>
                <w:rFonts w:ascii="Arial" w:hAnsi="Arial" w:cs="Arial"/>
                <w:color w:val="000000" w:themeColor="text1"/>
                <w:sz w:val="22"/>
                <w:szCs w:val="22"/>
              </w:rPr>
            </w:pPr>
          </w:p>
          <w:p w14:paraId="2DE41CD6" w14:textId="414AE587" w:rsidR="000953DD" w:rsidRPr="004F616D" w:rsidRDefault="000953DD" w:rsidP="000953D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Pr="004F616D">
              <w:rPr>
                <w:rStyle w:val="inqyif"/>
                <w:rFonts w:ascii="Arial" w:hAnsi="Arial" w:cs="Arial"/>
                <w:color w:val="000000" w:themeColor="text1"/>
                <w:sz w:val="22"/>
                <w:szCs w:val="22"/>
              </w:rPr>
              <w:t>Dantų pavyzdžiai skalėje turi būti pagaminti iš keramikos (porceliano) arba lygiavertės medžiagos, o pats raktas (laikiklis) turi būti tinkamas paviršinei dezinfekcijai cheminėmis priemonėmis;</w:t>
            </w:r>
          </w:p>
          <w:p w14:paraId="23D04D37" w14:textId="77777777" w:rsidR="00C93FCE" w:rsidRPr="004F616D" w:rsidRDefault="00C93FCE" w:rsidP="000953DD">
            <w:pPr>
              <w:pStyle w:val="z1qcye"/>
              <w:spacing w:before="0" w:beforeAutospacing="0" w:after="0" w:afterAutospacing="0" w:line="276" w:lineRule="auto"/>
              <w:rPr>
                <w:rFonts w:ascii="Arial" w:hAnsi="Arial" w:cs="Arial"/>
                <w:color w:val="000000" w:themeColor="text1"/>
                <w:sz w:val="22"/>
                <w:szCs w:val="22"/>
              </w:rPr>
            </w:pPr>
          </w:p>
          <w:p w14:paraId="22321FE1" w14:textId="7A44F549" w:rsidR="00451244"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000953DD"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77FDB315"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ACC1D3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38AD406"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060396D3" w14:textId="77777777" w:rsidTr="00330EB0">
        <w:tc>
          <w:tcPr>
            <w:tcW w:w="241" w:type="pct"/>
            <w:shd w:val="clear" w:color="auto" w:fill="FFFFFF"/>
            <w:vAlign w:val="center"/>
          </w:tcPr>
          <w:p w14:paraId="5AC21C1E" w14:textId="27F1052A"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16.</w:t>
            </w:r>
          </w:p>
        </w:tc>
        <w:tc>
          <w:tcPr>
            <w:tcW w:w="886" w:type="pct"/>
            <w:shd w:val="clear" w:color="auto" w:fill="FFFFFF"/>
            <w:vAlign w:val="center"/>
          </w:tcPr>
          <w:p w14:paraId="63BD9FDC" w14:textId="3A10A942"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Šaukštai</w:t>
            </w:r>
            <w:r w:rsidRPr="004F616D">
              <w:rPr>
                <w:rFonts w:ascii="Arial" w:hAnsi="Arial" w:cs="Arial"/>
                <w:color w:val="000000" w:themeColor="text1"/>
                <w:spacing w:val="-2"/>
                <w:w w:val="105"/>
                <w:sz w:val="22"/>
                <w:szCs w:val="22"/>
              </w:rPr>
              <w:t xml:space="preserve"> atspaudams</w:t>
            </w:r>
          </w:p>
        </w:tc>
        <w:tc>
          <w:tcPr>
            <w:tcW w:w="615" w:type="pct"/>
            <w:shd w:val="clear" w:color="auto" w:fill="FFFFFF"/>
          </w:tcPr>
          <w:p w14:paraId="7CAAA983" w14:textId="51E7BA4B"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vnt.</w:t>
            </w:r>
          </w:p>
        </w:tc>
        <w:tc>
          <w:tcPr>
            <w:tcW w:w="1074" w:type="pct"/>
            <w:shd w:val="clear" w:color="auto" w:fill="FFFFFF"/>
            <w:vAlign w:val="center"/>
          </w:tcPr>
          <w:p w14:paraId="572811F7" w14:textId="2C923600"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Metaliniai (pagaminti iš medicininio nerūdijančio plieno ar lygiavertės medžiagos), perforuoti šaukštai, skirti odontologinių atspaudų nuėmimui;</w:t>
            </w:r>
          </w:p>
          <w:p w14:paraId="44D825EA"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37461FC6" w14:textId="320A15F5"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 xml:space="preserve">Instrumentai turi būti daugkartinio naudojimo </w:t>
            </w:r>
            <w:r w:rsidRPr="004F616D">
              <w:rPr>
                <w:rStyle w:val="inqyif"/>
                <w:rFonts w:ascii="Arial" w:hAnsi="Arial" w:cs="Arial"/>
                <w:color w:val="000000" w:themeColor="text1"/>
                <w:sz w:val="22"/>
                <w:szCs w:val="22"/>
              </w:rPr>
              <w:lastRenderedPageBreak/>
              <w:t>(tinkami sterilizuoti autoklave) ir atsparūs korozijai;</w:t>
            </w:r>
          </w:p>
          <w:p w14:paraId="39D26CFE"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183DD01D" w14:textId="785CA183"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Pr="004F616D">
              <w:rPr>
                <w:rStyle w:val="inqyif"/>
                <w:rFonts w:ascii="Arial" w:hAnsi="Arial" w:cs="Arial"/>
                <w:color w:val="000000" w:themeColor="text1"/>
                <w:sz w:val="22"/>
                <w:szCs w:val="22"/>
              </w:rPr>
              <w:t>Turi būti pateikiami skirtingi gamykliniai dydžiai, pritaikyti viršutinio ir apatinio žandikaulio anatomijai bei bedančiams / dantytiems žandikauliams (tikslus dydžių ir tipų pasiskirstymas bus derinamas sutarties pasirašymo metu);</w:t>
            </w:r>
          </w:p>
          <w:p w14:paraId="4CE2AD31"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3A360AB0" w14:textId="2CC3F142" w:rsidR="00451244"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4644E4C5"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C092372"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5A1A9F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5B0D496E" w14:textId="77777777" w:rsidTr="00330EB0">
        <w:tc>
          <w:tcPr>
            <w:tcW w:w="241" w:type="pct"/>
            <w:shd w:val="clear" w:color="auto" w:fill="FFFFFF"/>
            <w:vAlign w:val="center"/>
          </w:tcPr>
          <w:p w14:paraId="183C0A30" w14:textId="533F75C5"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17.</w:t>
            </w:r>
          </w:p>
        </w:tc>
        <w:tc>
          <w:tcPr>
            <w:tcW w:w="886" w:type="pct"/>
            <w:shd w:val="clear" w:color="auto" w:fill="FFFFFF"/>
            <w:vAlign w:val="center"/>
          </w:tcPr>
          <w:p w14:paraId="525F90CE" w14:textId="38DB325B"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Pistoletas</w:t>
            </w:r>
            <w:r w:rsidRPr="004F616D">
              <w:rPr>
                <w:rFonts w:ascii="Arial" w:hAnsi="Arial" w:cs="Arial"/>
                <w:color w:val="000000" w:themeColor="text1"/>
                <w:spacing w:val="-7"/>
                <w:w w:val="105"/>
                <w:sz w:val="22"/>
                <w:szCs w:val="22"/>
              </w:rPr>
              <w:t xml:space="preserve"> </w:t>
            </w:r>
            <w:r w:rsidRPr="004F616D">
              <w:rPr>
                <w:rFonts w:ascii="Arial" w:hAnsi="Arial" w:cs="Arial"/>
                <w:color w:val="000000" w:themeColor="text1"/>
                <w:w w:val="105"/>
                <w:sz w:val="22"/>
                <w:szCs w:val="22"/>
              </w:rPr>
              <w:t>tilt</w:t>
            </w:r>
            <w:r w:rsidR="00C93FCE" w:rsidRPr="004F616D">
              <w:rPr>
                <w:rFonts w:ascii="Arial" w:hAnsi="Arial" w:cs="Arial"/>
                <w:color w:val="000000" w:themeColor="text1"/>
                <w:w w:val="105"/>
                <w:sz w:val="22"/>
                <w:szCs w:val="22"/>
              </w:rPr>
              <w:t>inių</w:t>
            </w:r>
            <w:r w:rsidRPr="004F616D">
              <w:rPr>
                <w:rFonts w:ascii="Arial" w:hAnsi="Arial" w:cs="Arial"/>
                <w:color w:val="000000" w:themeColor="text1"/>
                <w:spacing w:val="-13"/>
                <w:w w:val="105"/>
                <w:sz w:val="22"/>
                <w:szCs w:val="22"/>
              </w:rPr>
              <w:t xml:space="preserve"> </w:t>
            </w:r>
            <w:r w:rsidRPr="004F616D">
              <w:rPr>
                <w:rFonts w:ascii="Arial" w:hAnsi="Arial" w:cs="Arial"/>
                <w:color w:val="000000" w:themeColor="text1"/>
                <w:w w:val="105"/>
                <w:sz w:val="22"/>
                <w:szCs w:val="22"/>
              </w:rPr>
              <w:t>protezų</w:t>
            </w:r>
            <w:r w:rsidRPr="004F616D">
              <w:rPr>
                <w:rFonts w:ascii="Arial" w:hAnsi="Arial" w:cs="Arial"/>
                <w:color w:val="000000" w:themeColor="text1"/>
                <w:spacing w:val="-12"/>
                <w:w w:val="105"/>
                <w:sz w:val="22"/>
                <w:szCs w:val="22"/>
              </w:rPr>
              <w:t xml:space="preserve"> </w:t>
            </w:r>
            <w:r w:rsidRPr="004F616D">
              <w:rPr>
                <w:rFonts w:ascii="Arial" w:hAnsi="Arial" w:cs="Arial"/>
                <w:color w:val="000000" w:themeColor="text1"/>
                <w:w w:val="105"/>
                <w:sz w:val="22"/>
                <w:szCs w:val="22"/>
              </w:rPr>
              <w:t>ir vainikelių nuėmimui</w:t>
            </w:r>
          </w:p>
        </w:tc>
        <w:tc>
          <w:tcPr>
            <w:tcW w:w="615" w:type="pct"/>
            <w:shd w:val="clear" w:color="auto" w:fill="FFFFFF"/>
          </w:tcPr>
          <w:p w14:paraId="3742FF9C" w14:textId="39BB9EEB"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 vnt.</w:t>
            </w:r>
          </w:p>
        </w:tc>
        <w:tc>
          <w:tcPr>
            <w:tcW w:w="1074" w:type="pct"/>
            <w:shd w:val="clear" w:color="auto" w:fill="FFFFFF"/>
            <w:vAlign w:val="center"/>
          </w:tcPr>
          <w:p w14:paraId="74CA3A83" w14:textId="2C34524B"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Mechaninis instrumentas (pistoletas), skirtas laikinų ir nuolatinių fiksuotų dantų protezų (vainikėlių ir tiltų) nuėmimui nuo dantų atramų;</w:t>
            </w:r>
          </w:p>
          <w:p w14:paraId="04D9B438"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0D33A0C4" w14:textId="2E1C5B2B"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Instrumentas turi būti pagamintas iš medicininio nerūdijančio plieno ar lygiavertės medžiagos ir būti daugkartinio naudojimo (tinkamas sterilizuoti autoklave);</w:t>
            </w:r>
          </w:p>
          <w:p w14:paraId="7F33EB55"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10AB3C46" w14:textId="6FDCB221"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Pr="004F616D">
              <w:rPr>
                <w:rStyle w:val="inqyif"/>
                <w:rFonts w:ascii="Arial" w:hAnsi="Arial" w:cs="Arial"/>
                <w:color w:val="000000" w:themeColor="text1"/>
                <w:sz w:val="22"/>
                <w:szCs w:val="22"/>
              </w:rPr>
              <w:t xml:space="preserve">Rinkinyje turi būti pateikiamas pats </w:t>
            </w:r>
            <w:r w:rsidRPr="004F616D">
              <w:rPr>
                <w:rStyle w:val="inqyif"/>
                <w:rFonts w:ascii="Arial" w:hAnsi="Arial" w:cs="Arial"/>
                <w:color w:val="000000" w:themeColor="text1"/>
                <w:sz w:val="22"/>
                <w:szCs w:val="22"/>
              </w:rPr>
              <w:lastRenderedPageBreak/>
              <w:t>mechanizmas ir ne mažiau kaip 3 skirtingų formų keičiami gamykliniai antgaliai-kabliukai (tikslus antgalių tipų pasiskirstymas bus derinamas sutarties pasirašymo metu);</w:t>
            </w:r>
          </w:p>
          <w:p w14:paraId="2B22E1F7"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2054D62C" w14:textId="5FD518BD" w:rsidR="00451244"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71A908EF"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CC8A671"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8A6335D"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11BCFE7E" w14:textId="77777777" w:rsidTr="00330EB0">
        <w:tc>
          <w:tcPr>
            <w:tcW w:w="241" w:type="pct"/>
            <w:shd w:val="clear" w:color="auto" w:fill="FFFFFF"/>
            <w:vAlign w:val="center"/>
          </w:tcPr>
          <w:p w14:paraId="148B5867" w14:textId="651BACE5"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18.</w:t>
            </w:r>
          </w:p>
        </w:tc>
        <w:tc>
          <w:tcPr>
            <w:tcW w:w="886" w:type="pct"/>
            <w:shd w:val="clear" w:color="auto" w:fill="FFFFFF"/>
            <w:vAlign w:val="center"/>
          </w:tcPr>
          <w:p w14:paraId="40CB1427" w14:textId="10A2D4AC"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spacing w:val="-2"/>
                <w:w w:val="105"/>
                <w:sz w:val="22"/>
                <w:szCs w:val="22"/>
              </w:rPr>
              <w:t>Grąžtai</w:t>
            </w:r>
            <w:r w:rsidRPr="004F616D">
              <w:rPr>
                <w:rFonts w:ascii="Arial" w:hAnsi="Arial" w:cs="Arial"/>
                <w:color w:val="000000" w:themeColor="text1"/>
                <w:spacing w:val="-10"/>
                <w:w w:val="105"/>
                <w:sz w:val="22"/>
                <w:szCs w:val="22"/>
              </w:rPr>
              <w:t xml:space="preserve"> </w:t>
            </w:r>
            <w:r w:rsidRPr="004F616D">
              <w:rPr>
                <w:rFonts w:ascii="Arial" w:hAnsi="Arial" w:cs="Arial"/>
                <w:color w:val="000000" w:themeColor="text1"/>
                <w:spacing w:val="-2"/>
                <w:w w:val="105"/>
                <w:sz w:val="22"/>
                <w:szCs w:val="22"/>
              </w:rPr>
              <w:t>turbininiam antgaliui</w:t>
            </w:r>
          </w:p>
        </w:tc>
        <w:tc>
          <w:tcPr>
            <w:tcW w:w="615" w:type="pct"/>
            <w:shd w:val="clear" w:color="auto" w:fill="FFFFFF"/>
          </w:tcPr>
          <w:p w14:paraId="49D0E081" w14:textId="7242FBB1"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p>
        </w:tc>
        <w:tc>
          <w:tcPr>
            <w:tcW w:w="1074" w:type="pct"/>
            <w:shd w:val="clear" w:color="auto" w:fill="FFFFFF"/>
            <w:vAlign w:val="center"/>
          </w:tcPr>
          <w:p w14:paraId="5C581967" w14:textId="24A538C4"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Kietlydinio (volframo karbido arba lygiaverčio kietlydinio) grąžtai, skirti metalinių, metalo keramikos, kompozitinių ar kitų fiksuotų dantų vainikėlių bei tiltų nupjovimui ir pašalinimui;</w:t>
            </w:r>
          </w:p>
          <w:p w14:paraId="441799C0"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3AD358F0" w14:textId="01926E6D"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Grąžtai turi būti skirti turbininiam antgaliui (FG tipas) su standartiniu 1,6 mm skersmens koteliu (atitinkantys ISO 1797 arba lygiavertį standartą);</w:t>
            </w:r>
          </w:p>
          <w:p w14:paraId="2E42A084"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5907C4D4" w14:textId="2C7173C0"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Pr="004F616D">
              <w:rPr>
                <w:rStyle w:val="inqyif"/>
                <w:rFonts w:ascii="Arial" w:hAnsi="Arial" w:cs="Arial"/>
                <w:color w:val="000000" w:themeColor="text1"/>
                <w:sz w:val="22"/>
                <w:szCs w:val="22"/>
              </w:rPr>
              <w:t>Turi būti pateikiami skirtingi gamykliniai grąžtų darbinės dalies dydžiai, formos (pvz., cilindro ar suapvalinto cilindro formos) ir dantukų rėžimo tipai (tikslus dydžių ir formų pasiskirstymas bus derinamas sutarties pasirašymo metu);</w:t>
            </w:r>
          </w:p>
          <w:p w14:paraId="1A2CE829"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6D418183" w14:textId="77AC6751" w:rsidR="00451244"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051277D4"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08BAF99"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9DC412B"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451244" w:rsidRPr="004F616D" w14:paraId="44A0650F" w14:textId="77777777" w:rsidTr="00330EB0">
        <w:tc>
          <w:tcPr>
            <w:tcW w:w="241" w:type="pct"/>
            <w:shd w:val="clear" w:color="auto" w:fill="FFFFFF"/>
            <w:vAlign w:val="center"/>
          </w:tcPr>
          <w:p w14:paraId="6EE2C654" w14:textId="7415B0DC"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19.</w:t>
            </w:r>
          </w:p>
        </w:tc>
        <w:tc>
          <w:tcPr>
            <w:tcW w:w="886" w:type="pct"/>
            <w:shd w:val="clear" w:color="auto" w:fill="FFFFFF"/>
            <w:vAlign w:val="center"/>
          </w:tcPr>
          <w:p w14:paraId="0CDF68EC" w14:textId="5851C08C" w:rsidR="00451244" w:rsidRPr="004F616D" w:rsidRDefault="00451244" w:rsidP="00330EB0">
            <w:pPr>
              <w:pStyle w:val="Pagrindinistekstas"/>
              <w:shd w:val="clear" w:color="auto" w:fill="auto"/>
              <w:ind w:left="142"/>
              <w:rPr>
                <w:rFonts w:ascii="Arial" w:hAnsi="Arial" w:cs="Arial"/>
                <w:color w:val="000000" w:themeColor="text1"/>
                <w:spacing w:val="-2"/>
                <w:w w:val="105"/>
                <w:sz w:val="22"/>
                <w:szCs w:val="22"/>
              </w:rPr>
            </w:pPr>
            <w:r w:rsidRPr="004F616D">
              <w:rPr>
                <w:rFonts w:ascii="Arial" w:hAnsi="Arial" w:cs="Arial"/>
                <w:color w:val="000000" w:themeColor="text1"/>
                <w:spacing w:val="-2"/>
                <w:w w:val="105"/>
                <w:sz w:val="22"/>
                <w:szCs w:val="22"/>
              </w:rPr>
              <w:t>Grąžtai</w:t>
            </w:r>
            <w:r w:rsidRPr="004F616D">
              <w:rPr>
                <w:rFonts w:ascii="Arial" w:hAnsi="Arial" w:cs="Arial"/>
                <w:color w:val="000000" w:themeColor="text1"/>
                <w:spacing w:val="-10"/>
                <w:w w:val="105"/>
                <w:sz w:val="22"/>
                <w:szCs w:val="22"/>
              </w:rPr>
              <w:t xml:space="preserve"> </w:t>
            </w:r>
            <w:r w:rsidRPr="004F616D">
              <w:rPr>
                <w:rFonts w:ascii="Arial" w:hAnsi="Arial" w:cs="Arial"/>
                <w:color w:val="000000" w:themeColor="text1"/>
                <w:spacing w:val="-2"/>
                <w:w w:val="105"/>
                <w:sz w:val="22"/>
                <w:szCs w:val="22"/>
              </w:rPr>
              <w:t>turbininiam antgaliui</w:t>
            </w:r>
          </w:p>
        </w:tc>
        <w:tc>
          <w:tcPr>
            <w:tcW w:w="615" w:type="pct"/>
            <w:shd w:val="clear" w:color="auto" w:fill="FFFFFF"/>
          </w:tcPr>
          <w:p w14:paraId="71C8E87E" w14:textId="31B7849D" w:rsidR="00451244" w:rsidRPr="004F616D" w:rsidRDefault="00451244" w:rsidP="00330EB0">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p>
        </w:tc>
        <w:tc>
          <w:tcPr>
            <w:tcW w:w="1074" w:type="pct"/>
            <w:shd w:val="clear" w:color="auto" w:fill="FFFFFF"/>
            <w:vAlign w:val="center"/>
          </w:tcPr>
          <w:p w14:paraId="06B0EB30" w14:textId="0451CDE1"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Pr="004F616D">
              <w:rPr>
                <w:rStyle w:val="inqyif"/>
                <w:rFonts w:ascii="Arial" w:hAnsi="Arial" w:cs="Arial"/>
                <w:color w:val="000000" w:themeColor="text1"/>
                <w:sz w:val="22"/>
                <w:szCs w:val="22"/>
              </w:rPr>
              <w:t>Deimantiniai grąžtai (su gamykliškai galvaniniu būdu užtepta deimanto grūdelių danga), skirti kietųjų danties audinių bei odontologinių restauracinių medžiagų preparavimui ir šlifavimui;</w:t>
            </w:r>
          </w:p>
          <w:p w14:paraId="1B4439B2"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4C3B3899" w14:textId="0F648804"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Grąžtai turi būti skirti turbininiam antgaliui (FG tipas) su standartiniu 1,6 mm skersmens koteliu (atitinkantys ISO 1797 arba lygiavertį standartą);</w:t>
            </w:r>
          </w:p>
          <w:p w14:paraId="3041CD83"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16F72D36" w14:textId="334EEC24" w:rsidR="00C93FCE" w:rsidRPr="004F616D" w:rsidRDefault="00C93FCE" w:rsidP="00C93FC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Pr="004F616D">
              <w:rPr>
                <w:rStyle w:val="inqyif"/>
                <w:rFonts w:ascii="Arial" w:hAnsi="Arial" w:cs="Arial"/>
                <w:color w:val="000000" w:themeColor="text1"/>
                <w:sz w:val="22"/>
                <w:szCs w:val="22"/>
              </w:rPr>
              <w:t>Turi būti pateikiami skirtingi gamykliniai grąžtų darbinės dalies dydžiai, formos (pvz., liepsnelės, rutulio, cilindro, kūgio ar kt.) ir abrazyvumo / grubumo tipai (tikslus dydžių, formų ir grubumo pasiskirstymas bus derinamas sutarties pasirašymo metu);</w:t>
            </w:r>
          </w:p>
          <w:p w14:paraId="432A29BB" w14:textId="77777777" w:rsidR="00C93FCE"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p>
          <w:p w14:paraId="438C23E8" w14:textId="6CDDE9C1" w:rsidR="00451244" w:rsidRPr="004F616D" w:rsidRDefault="00C93FCE" w:rsidP="00C93FCE">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 xml:space="preserve">CE sertifikatas arba CE atitikties deklaracija pagal MDR 2017/745 arba MDD </w:t>
            </w:r>
            <w:r w:rsidRPr="004F616D">
              <w:rPr>
                <w:rStyle w:val="inqyif"/>
                <w:rFonts w:ascii="Arial" w:hAnsi="Arial" w:cs="Arial"/>
                <w:color w:val="000000" w:themeColor="text1"/>
                <w:sz w:val="22"/>
                <w:szCs w:val="22"/>
              </w:rPr>
              <w:lastRenderedPageBreak/>
              <w:t>93/42/EEB su galiojančiu pratęsimu pagal MDR.</w:t>
            </w:r>
          </w:p>
        </w:tc>
        <w:tc>
          <w:tcPr>
            <w:tcW w:w="1075" w:type="pct"/>
            <w:shd w:val="clear" w:color="auto" w:fill="FFFFFF"/>
            <w:vAlign w:val="center"/>
          </w:tcPr>
          <w:p w14:paraId="724A581D"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92352C3"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B2AD0FD"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bl>
    <w:p w14:paraId="231A22DF" w14:textId="77777777" w:rsidR="00451244" w:rsidRPr="004F616D" w:rsidRDefault="00451244" w:rsidP="00565F49">
      <w:pPr>
        <w:pStyle w:val="Sraopastraipa"/>
        <w:spacing w:after="0" w:line="240" w:lineRule="auto"/>
        <w:ind w:left="0"/>
        <w:jc w:val="center"/>
        <w:rPr>
          <w:rFonts w:ascii="Arial" w:hAnsi="Arial" w:cs="Arial"/>
          <w:b/>
          <w:bCs/>
          <w:i/>
          <w:iCs/>
          <w:color w:val="000000" w:themeColor="text1"/>
          <w:sz w:val="24"/>
          <w:szCs w:val="24"/>
        </w:rPr>
      </w:pPr>
    </w:p>
    <w:p w14:paraId="63314108"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7398A9E4"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C2C8684" w14:textId="4CE04AA2" w:rsidR="00270444" w:rsidRPr="004F616D" w:rsidRDefault="00270444" w:rsidP="00270444">
      <w:pPr>
        <w:jc w:val="both"/>
        <w:rPr>
          <w:rFonts w:ascii="Arial" w:hAnsi="Arial" w:cs="Arial"/>
          <w:i/>
          <w:iCs/>
          <w:color w:val="000000" w:themeColor="text1"/>
          <w:sz w:val="24"/>
          <w:szCs w:val="24"/>
        </w:rPr>
      </w:pPr>
      <w:r w:rsidRPr="004F616D">
        <w:rPr>
          <w:rFonts w:ascii="Arial" w:hAnsi="Arial" w:cs="Arial"/>
          <w:color w:val="000000" w:themeColor="text1"/>
          <w:sz w:val="24"/>
          <w:szCs w:val="24"/>
        </w:rPr>
        <w:t>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w:t>
      </w:r>
      <w:r w:rsidR="00D06F45" w:rsidRPr="004F616D">
        <w:rPr>
          <w:rFonts w:ascii="Arial" w:hAnsi="Arial" w:cs="Arial"/>
          <w:color w:val="000000" w:themeColor="text1"/>
          <w:sz w:val="24"/>
          <w:szCs w:val="24"/>
        </w:rPr>
        <w:t xml:space="preserve"> </w:t>
      </w:r>
      <w:r w:rsidR="00110B08" w:rsidRPr="004F616D">
        <w:rPr>
          <w:rFonts w:ascii="Arial" w:hAnsi="Arial" w:cs="Arial"/>
          <w:b/>
          <w:bCs/>
          <w:i/>
          <w:iCs/>
          <w:color w:val="000000" w:themeColor="text1"/>
          <w:sz w:val="24"/>
          <w:szCs w:val="24"/>
        </w:rPr>
        <w:t>4</w:t>
      </w:r>
      <w:r w:rsidR="002E6BAA" w:rsidRPr="004F616D">
        <w:rPr>
          <w:rFonts w:ascii="Arial" w:hAnsi="Arial" w:cs="Arial"/>
          <w:b/>
          <w:bCs/>
          <w:i/>
          <w:iCs/>
          <w:color w:val="000000" w:themeColor="text1"/>
          <w:sz w:val="24"/>
          <w:szCs w:val="24"/>
        </w:rPr>
        <w:t xml:space="preserve"> </w:t>
      </w:r>
      <w:r w:rsidR="00D06F45"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D06F45" w:rsidRPr="004F616D">
        <w:rPr>
          <w:rFonts w:ascii="Arial" w:hAnsi="Arial" w:cs="Arial"/>
          <w:b/>
          <w:bCs/>
          <w:i/>
          <w:iCs/>
          <w:color w:val="000000" w:themeColor="text1"/>
          <w:sz w:val="24"/>
          <w:szCs w:val="24"/>
        </w:rPr>
        <w:t>1</w:t>
      </w:r>
      <w:r w:rsidR="00D50633" w:rsidRPr="004F616D">
        <w:rPr>
          <w:rFonts w:ascii="Arial" w:hAnsi="Arial" w:cs="Arial"/>
          <w:b/>
          <w:bCs/>
          <w:i/>
          <w:iCs/>
          <w:color w:val="000000" w:themeColor="text1"/>
          <w:sz w:val="24"/>
          <w:szCs w:val="24"/>
        </w:rPr>
        <w:t>2</w:t>
      </w:r>
      <w:r w:rsidR="002E6BAA" w:rsidRPr="004F616D">
        <w:rPr>
          <w:rFonts w:ascii="Arial" w:hAnsi="Arial" w:cs="Arial"/>
          <w:b/>
          <w:bCs/>
          <w:i/>
          <w:iCs/>
          <w:color w:val="000000" w:themeColor="text1"/>
          <w:sz w:val="24"/>
          <w:szCs w:val="24"/>
        </w:rPr>
        <w:t xml:space="preserve"> </w:t>
      </w:r>
      <w:r w:rsidR="00D06F45"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5E01C96D" w14:textId="2003C86B" w:rsidR="00451244" w:rsidRPr="004F616D" w:rsidRDefault="00451244" w:rsidP="00451244">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XI</w:t>
      </w:r>
      <w:r w:rsidR="00A0132A" w:rsidRPr="004F616D">
        <w:rPr>
          <w:rFonts w:ascii="Arial" w:hAnsi="Arial" w:cs="Arial"/>
          <w:b/>
          <w:bCs/>
          <w:color w:val="000000" w:themeColor="text1"/>
          <w:sz w:val="24"/>
          <w:szCs w:val="24"/>
        </w:rPr>
        <w:t>II</w:t>
      </w:r>
      <w:r w:rsidRPr="004F616D">
        <w:rPr>
          <w:rFonts w:ascii="Arial" w:hAnsi="Arial" w:cs="Arial"/>
          <w:b/>
          <w:bCs/>
          <w:color w:val="000000" w:themeColor="text1"/>
          <w:sz w:val="24"/>
          <w:szCs w:val="24"/>
        </w:rPr>
        <w:t xml:space="preserve"> Pirkimo dalis</w:t>
      </w:r>
    </w:p>
    <w:p w14:paraId="653D932A" w14:textId="3FCB64BD" w:rsidR="00451244" w:rsidRPr="004F616D" w:rsidRDefault="00451244" w:rsidP="00270444">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Odontologijos pagalbinės priemonės. Techninė specifikacija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1"/>
        <w:gridCol w:w="2505"/>
        <w:gridCol w:w="1739"/>
        <w:gridCol w:w="3037"/>
        <w:gridCol w:w="3040"/>
        <w:gridCol w:w="1592"/>
        <w:gridCol w:w="1544"/>
      </w:tblGrid>
      <w:tr w:rsidR="00451244" w:rsidRPr="004F616D" w14:paraId="6CBE3CD3" w14:textId="77777777" w:rsidTr="00330EB0">
        <w:tc>
          <w:tcPr>
            <w:tcW w:w="241" w:type="pct"/>
            <w:shd w:val="clear" w:color="auto" w:fill="FFFFFF"/>
            <w:vAlign w:val="center"/>
          </w:tcPr>
          <w:p w14:paraId="0643904C" w14:textId="77777777" w:rsidR="00451244" w:rsidRPr="004F616D" w:rsidRDefault="00451244"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Eil.</w:t>
            </w:r>
          </w:p>
          <w:p w14:paraId="69036582" w14:textId="77777777" w:rsidR="00451244" w:rsidRPr="004F616D" w:rsidRDefault="00451244" w:rsidP="00330EB0">
            <w:pPr>
              <w:pStyle w:val="Pagrindinistekstas"/>
              <w:shd w:val="clear" w:color="auto" w:fill="auto"/>
              <w:ind w:left="140"/>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Nr.</w:t>
            </w:r>
          </w:p>
        </w:tc>
        <w:tc>
          <w:tcPr>
            <w:tcW w:w="886" w:type="pct"/>
            <w:shd w:val="clear" w:color="auto" w:fill="FFFFFF"/>
            <w:vAlign w:val="center"/>
          </w:tcPr>
          <w:p w14:paraId="425A2B61" w14:textId="77777777" w:rsidR="00451244" w:rsidRPr="004F616D" w:rsidRDefault="00451244" w:rsidP="00330EB0">
            <w:pPr>
              <w:pStyle w:val="Pagrindinistekstas"/>
              <w:shd w:val="clear" w:color="auto" w:fill="auto"/>
              <w:ind w:left="120"/>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Parametrai</w:t>
            </w:r>
          </w:p>
        </w:tc>
        <w:tc>
          <w:tcPr>
            <w:tcW w:w="615" w:type="pct"/>
            <w:shd w:val="clear" w:color="auto" w:fill="FFFFFF"/>
          </w:tcPr>
          <w:p w14:paraId="183F0B72" w14:textId="77777777" w:rsidR="00451244" w:rsidRPr="004F616D" w:rsidRDefault="00451244"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Numatomas kiekis 35 mėn. laikotarpiui (vnt.)</w:t>
            </w:r>
          </w:p>
        </w:tc>
        <w:tc>
          <w:tcPr>
            <w:tcW w:w="1074" w:type="pct"/>
            <w:shd w:val="clear" w:color="auto" w:fill="FFFFFF"/>
            <w:vAlign w:val="center"/>
          </w:tcPr>
          <w:p w14:paraId="45A6DAC6" w14:textId="77777777" w:rsidR="00451244" w:rsidRPr="004F616D" w:rsidRDefault="00451244" w:rsidP="00330EB0">
            <w:pPr>
              <w:pStyle w:val="Pagrindinistekstas"/>
              <w:shd w:val="clear" w:color="auto" w:fill="auto"/>
              <w:jc w:val="center"/>
              <w:rPr>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Reikalaujama parametro reikšmės</w:t>
            </w:r>
          </w:p>
        </w:tc>
        <w:tc>
          <w:tcPr>
            <w:tcW w:w="1075" w:type="pct"/>
            <w:shd w:val="clear" w:color="auto" w:fill="FFFFFF"/>
            <w:vAlign w:val="center"/>
          </w:tcPr>
          <w:p w14:paraId="2D23A6E9" w14:textId="77777777" w:rsidR="00451244" w:rsidRPr="004F616D" w:rsidRDefault="00451244"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Siūlomi techniniai parametrai</w:t>
            </w:r>
          </w:p>
        </w:tc>
        <w:tc>
          <w:tcPr>
            <w:tcW w:w="563" w:type="pct"/>
            <w:shd w:val="clear" w:color="auto" w:fill="FFFFFF"/>
          </w:tcPr>
          <w:p w14:paraId="4BC70F56" w14:textId="77777777" w:rsidR="00451244" w:rsidRPr="004F616D" w:rsidRDefault="00451244"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Kaina be PVM (Eur)</w:t>
            </w:r>
          </w:p>
        </w:tc>
        <w:tc>
          <w:tcPr>
            <w:tcW w:w="546" w:type="pct"/>
            <w:shd w:val="clear" w:color="auto" w:fill="FFFFFF"/>
          </w:tcPr>
          <w:p w14:paraId="2EA43627" w14:textId="77777777" w:rsidR="00451244" w:rsidRPr="004F616D" w:rsidRDefault="00451244" w:rsidP="00330EB0">
            <w:pPr>
              <w:pStyle w:val="Pagrindinistekstas"/>
              <w:shd w:val="clear" w:color="auto" w:fill="auto"/>
              <w:jc w:val="center"/>
              <w:rPr>
                <w:rStyle w:val="BodytextCalibri"/>
                <w:rFonts w:ascii="Arial" w:hAnsi="Arial" w:cs="Arial"/>
                <w:b/>
                <w:bCs/>
                <w:color w:val="000000" w:themeColor="text1"/>
                <w:sz w:val="24"/>
                <w:szCs w:val="24"/>
                <w:lang w:val="lt-LT"/>
              </w:rPr>
            </w:pPr>
            <w:r w:rsidRPr="004F616D">
              <w:rPr>
                <w:rStyle w:val="BodytextCalibri"/>
                <w:rFonts w:ascii="Arial" w:hAnsi="Arial" w:cs="Arial"/>
                <w:b/>
                <w:bCs/>
                <w:color w:val="000000" w:themeColor="text1"/>
                <w:sz w:val="24"/>
                <w:szCs w:val="24"/>
                <w:lang w:val="lt-LT"/>
              </w:rPr>
              <w:t>Bendra suma su PVM (Eur)</w:t>
            </w:r>
          </w:p>
        </w:tc>
      </w:tr>
      <w:tr w:rsidR="00451244" w:rsidRPr="004F616D" w14:paraId="0D3279C0" w14:textId="77777777" w:rsidTr="00330EB0">
        <w:tc>
          <w:tcPr>
            <w:tcW w:w="241" w:type="pct"/>
            <w:shd w:val="clear" w:color="auto" w:fill="FFFFFF"/>
            <w:vAlign w:val="center"/>
          </w:tcPr>
          <w:p w14:paraId="59304F81" w14:textId="77777777" w:rsidR="00451244" w:rsidRPr="004F616D" w:rsidRDefault="00451244"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w:t>
            </w:r>
          </w:p>
        </w:tc>
        <w:tc>
          <w:tcPr>
            <w:tcW w:w="886" w:type="pct"/>
            <w:shd w:val="clear" w:color="auto" w:fill="FFFFFF"/>
            <w:vAlign w:val="center"/>
          </w:tcPr>
          <w:p w14:paraId="2D66F496" w14:textId="48CFD28D" w:rsidR="00451244" w:rsidRPr="004F616D" w:rsidRDefault="00451244" w:rsidP="00330EB0">
            <w:pPr>
              <w:pStyle w:val="Pagrindinistekstas"/>
              <w:shd w:val="clear" w:color="auto" w:fill="auto"/>
              <w:ind w:left="142"/>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Švirkštas</w:t>
            </w:r>
            <w:r w:rsidRPr="004F616D">
              <w:rPr>
                <w:rFonts w:ascii="Arial" w:hAnsi="Arial" w:cs="Arial"/>
                <w:color w:val="000000" w:themeColor="text1"/>
                <w:spacing w:val="-12"/>
                <w:w w:val="105"/>
                <w:sz w:val="22"/>
                <w:szCs w:val="22"/>
              </w:rPr>
              <w:t xml:space="preserve"> </w:t>
            </w:r>
            <w:r w:rsidRPr="004F616D">
              <w:rPr>
                <w:rFonts w:ascii="Arial" w:hAnsi="Arial" w:cs="Arial"/>
                <w:color w:val="000000" w:themeColor="text1"/>
                <w:w w:val="105"/>
                <w:sz w:val="22"/>
                <w:szCs w:val="22"/>
              </w:rPr>
              <w:t xml:space="preserve">karpulinis </w:t>
            </w:r>
            <w:r w:rsidRPr="004F616D">
              <w:rPr>
                <w:rFonts w:ascii="Arial" w:hAnsi="Arial" w:cs="Arial"/>
                <w:color w:val="000000" w:themeColor="text1"/>
                <w:spacing w:val="-2"/>
                <w:w w:val="105"/>
                <w:sz w:val="22"/>
                <w:szCs w:val="22"/>
              </w:rPr>
              <w:t>odontologinis</w:t>
            </w:r>
          </w:p>
        </w:tc>
        <w:tc>
          <w:tcPr>
            <w:tcW w:w="615" w:type="pct"/>
            <w:shd w:val="clear" w:color="auto" w:fill="FFFFFF"/>
          </w:tcPr>
          <w:p w14:paraId="61C1E778" w14:textId="453417C6" w:rsidR="00451244" w:rsidRPr="004F616D" w:rsidRDefault="00CF607B"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w:t>
            </w:r>
            <w:r w:rsidR="00451244" w:rsidRPr="004F616D">
              <w:rPr>
                <w:rStyle w:val="BodytextCalibri"/>
                <w:rFonts w:ascii="Arial" w:hAnsi="Arial" w:cs="Arial"/>
                <w:color w:val="000000" w:themeColor="text1"/>
                <w:sz w:val="22"/>
                <w:szCs w:val="22"/>
                <w:lang w:val="lt-LT"/>
              </w:rPr>
              <w:t xml:space="preserve"> vnt.</w:t>
            </w:r>
          </w:p>
        </w:tc>
        <w:tc>
          <w:tcPr>
            <w:tcW w:w="1074" w:type="pct"/>
            <w:shd w:val="clear" w:color="auto" w:fill="FFFFFF"/>
            <w:vAlign w:val="center"/>
          </w:tcPr>
          <w:p w14:paraId="27C59917" w14:textId="789B2D99" w:rsidR="00326424" w:rsidRPr="004F616D" w:rsidRDefault="00326424" w:rsidP="0032642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Daugkartinio naudojimo (tinkamas sterilizuoti autoklave) karpulinis švirkštas, </w:t>
            </w:r>
            <w:r w:rsidRPr="004F616D">
              <w:rPr>
                <w:rStyle w:val="inqyif"/>
                <w:rFonts w:ascii="Arial" w:hAnsi="Arial" w:cs="Arial"/>
                <w:color w:val="000000" w:themeColor="text1"/>
                <w:sz w:val="22"/>
                <w:szCs w:val="22"/>
              </w:rPr>
              <w:lastRenderedPageBreak/>
              <w:t>pagamintas iš medicininio nerūdijančio plieno (arba lygiaverčio medicininio lydinio), skirtas vietinei infiltracinei ir laidinei anestezijai atlikti;</w:t>
            </w:r>
          </w:p>
          <w:p w14:paraId="78060B92" w14:textId="77777777" w:rsidR="00326424" w:rsidRPr="004F616D" w:rsidRDefault="00326424" w:rsidP="00326424">
            <w:pPr>
              <w:pStyle w:val="z1qcye"/>
              <w:spacing w:before="0" w:beforeAutospacing="0" w:after="0" w:afterAutospacing="0" w:line="276" w:lineRule="auto"/>
              <w:rPr>
                <w:rFonts w:ascii="Arial" w:hAnsi="Arial" w:cs="Arial"/>
                <w:color w:val="000000" w:themeColor="text1"/>
                <w:sz w:val="22"/>
                <w:szCs w:val="22"/>
              </w:rPr>
            </w:pPr>
          </w:p>
          <w:p w14:paraId="628ED774" w14:textId="1ADEF90A" w:rsidR="00326424" w:rsidRPr="004F616D" w:rsidRDefault="00326424" w:rsidP="0032642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Instrumento konstrukcija turi būti suderinama su standartinėmis 1,7 ml ir 1,8 ml tūrio anestetikų karpulėmis (ampulėmis) ir turėti standartinį sriegį, skirtą vienkartinių odontologinių adatų užsukimui;</w:t>
            </w:r>
          </w:p>
          <w:p w14:paraId="0A053C96" w14:textId="77777777" w:rsidR="00326424" w:rsidRPr="004F616D" w:rsidRDefault="00326424" w:rsidP="00326424">
            <w:pPr>
              <w:pStyle w:val="z1qcye"/>
              <w:spacing w:before="0" w:beforeAutospacing="0" w:after="0" w:afterAutospacing="0" w:line="276" w:lineRule="auto"/>
              <w:rPr>
                <w:rFonts w:ascii="Arial" w:hAnsi="Arial" w:cs="Arial"/>
                <w:color w:val="000000" w:themeColor="text1"/>
                <w:sz w:val="22"/>
                <w:szCs w:val="22"/>
              </w:rPr>
            </w:pPr>
          </w:p>
          <w:p w14:paraId="1CEC5DA7" w14:textId="6A681719" w:rsidR="00326424" w:rsidRPr="004F616D" w:rsidRDefault="00326424" w:rsidP="0032642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Pr="004F616D">
              <w:rPr>
                <w:rStyle w:val="inqyif"/>
                <w:rFonts w:ascii="Arial" w:hAnsi="Arial" w:cs="Arial"/>
                <w:color w:val="000000" w:themeColor="text1"/>
                <w:sz w:val="22"/>
                <w:szCs w:val="22"/>
              </w:rPr>
              <w:t>Švirkštas turi turėti integruotą stūmoklio mechanizmą su kilpa (arba žiedu) pirštui ir aspiracijos funkciją (aspiracinį antgalį / kabliuką stūmoklio gale);</w:t>
            </w:r>
          </w:p>
          <w:p w14:paraId="75FAC534" w14:textId="77777777" w:rsidR="00326424" w:rsidRPr="004F616D" w:rsidRDefault="00326424" w:rsidP="00326424">
            <w:pPr>
              <w:pStyle w:val="z1qcye"/>
              <w:spacing w:before="0" w:beforeAutospacing="0" w:after="0" w:afterAutospacing="0" w:line="276" w:lineRule="auto"/>
              <w:rPr>
                <w:rFonts w:ascii="Arial" w:hAnsi="Arial" w:cs="Arial"/>
                <w:color w:val="000000" w:themeColor="text1"/>
                <w:sz w:val="22"/>
                <w:szCs w:val="22"/>
              </w:rPr>
            </w:pPr>
          </w:p>
          <w:p w14:paraId="66D9E3A6" w14:textId="5BF6ACD3" w:rsidR="00451244" w:rsidRPr="004F616D" w:rsidRDefault="00326424" w:rsidP="00326424">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4FFF3736"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CF5FFA4"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45CF511" w14:textId="77777777" w:rsidR="00451244" w:rsidRPr="004F616D" w:rsidRDefault="00451244"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CF607B" w:rsidRPr="004F616D" w14:paraId="1AEA3E25" w14:textId="77777777" w:rsidTr="00330EB0">
        <w:tc>
          <w:tcPr>
            <w:tcW w:w="241" w:type="pct"/>
            <w:shd w:val="clear" w:color="auto" w:fill="FFFFFF"/>
            <w:vAlign w:val="center"/>
          </w:tcPr>
          <w:p w14:paraId="49C14018" w14:textId="52752D34" w:rsidR="00CF607B" w:rsidRPr="004F616D" w:rsidRDefault="00CF607B"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w:t>
            </w:r>
          </w:p>
        </w:tc>
        <w:tc>
          <w:tcPr>
            <w:tcW w:w="886" w:type="pct"/>
            <w:shd w:val="clear" w:color="auto" w:fill="FFFFFF"/>
            <w:vAlign w:val="center"/>
          </w:tcPr>
          <w:p w14:paraId="15C4BD33" w14:textId="0E1E601C" w:rsidR="00CF607B" w:rsidRPr="004F616D" w:rsidRDefault="00CF607B" w:rsidP="00330EB0">
            <w:pPr>
              <w:pStyle w:val="Pagrindinistekstas"/>
              <w:shd w:val="clear" w:color="auto" w:fill="auto"/>
              <w:ind w:left="142"/>
              <w:rPr>
                <w:rFonts w:ascii="Arial" w:hAnsi="Arial" w:cs="Arial"/>
                <w:color w:val="000000" w:themeColor="text1"/>
                <w:w w:val="105"/>
                <w:sz w:val="22"/>
                <w:szCs w:val="22"/>
              </w:rPr>
            </w:pPr>
            <w:r w:rsidRPr="004F616D">
              <w:rPr>
                <w:rFonts w:ascii="Arial" w:hAnsi="Arial" w:cs="Arial"/>
                <w:color w:val="000000" w:themeColor="text1"/>
                <w:w w:val="105"/>
                <w:sz w:val="22"/>
                <w:szCs w:val="22"/>
              </w:rPr>
              <w:t xml:space="preserve">Adatos atraumatinės </w:t>
            </w:r>
            <w:r w:rsidRPr="004F616D">
              <w:rPr>
                <w:rFonts w:ascii="Arial" w:hAnsi="Arial" w:cs="Arial"/>
                <w:color w:val="000000" w:themeColor="text1"/>
                <w:spacing w:val="-2"/>
                <w:w w:val="105"/>
                <w:sz w:val="22"/>
                <w:szCs w:val="22"/>
              </w:rPr>
              <w:t xml:space="preserve">karpuliniam švirkštui </w:t>
            </w:r>
            <w:r w:rsidRPr="004F616D">
              <w:rPr>
                <w:rFonts w:ascii="Arial" w:hAnsi="Arial" w:cs="Arial"/>
                <w:color w:val="000000" w:themeColor="text1"/>
                <w:w w:val="105"/>
                <w:sz w:val="22"/>
                <w:szCs w:val="22"/>
              </w:rPr>
              <w:t>ilgos ir trumpos</w:t>
            </w:r>
          </w:p>
        </w:tc>
        <w:tc>
          <w:tcPr>
            <w:tcW w:w="615" w:type="pct"/>
            <w:shd w:val="clear" w:color="auto" w:fill="FFFFFF"/>
          </w:tcPr>
          <w:p w14:paraId="2139F7FC" w14:textId="77777777" w:rsidR="00CF607B" w:rsidRPr="004F616D" w:rsidRDefault="00CF607B" w:rsidP="00CF607B">
            <w:pPr>
              <w:pStyle w:val="TableParagraph"/>
              <w:spacing w:before="24"/>
              <w:ind w:left="249"/>
              <w:jc w:val="center"/>
              <w:rPr>
                <w:rFonts w:ascii="Arial" w:hAnsi="Arial" w:cs="Arial"/>
                <w:color w:val="000000" w:themeColor="text1"/>
              </w:rPr>
            </w:pPr>
            <w:r w:rsidRPr="004F616D">
              <w:rPr>
                <w:rFonts w:ascii="Arial" w:hAnsi="Arial" w:cs="Arial"/>
                <w:color w:val="000000" w:themeColor="text1"/>
              </w:rPr>
              <w:t>600</w:t>
            </w:r>
            <w:r w:rsidRPr="004F616D">
              <w:rPr>
                <w:rFonts w:ascii="Arial" w:hAnsi="Arial" w:cs="Arial"/>
                <w:color w:val="000000" w:themeColor="text1"/>
                <w:spacing w:val="15"/>
              </w:rPr>
              <w:t xml:space="preserve"> </w:t>
            </w:r>
            <w:r w:rsidRPr="004F616D">
              <w:rPr>
                <w:rFonts w:ascii="Arial" w:hAnsi="Arial" w:cs="Arial"/>
                <w:color w:val="000000" w:themeColor="text1"/>
                <w:spacing w:val="-2"/>
              </w:rPr>
              <w:t>dėžučių</w:t>
            </w:r>
          </w:p>
          <w:p w14:paraId="379B1742" w14:textId="47EB3339" w:rsidR="00CF607B" w:rsidRPr="004F616D" w:rsidRDefault="00CF607B"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po</w:t>
            </w:r>
            <w:r w:rsidRPr="004F616D">
              <w:rPr>
                <w:rFonts w:ascii="Arial" w:hAnsi="Arial" w:cs="Arial"/>
                <w:color w:val="000000" w:themeColor="text1"/>
                <w:spacing w:val="-3"/>
                <w:w w:val="105"/>
                <w:sz w:val="22"/>
                <w:szCs w:val="22"/>
              </w:rPr>
              <w:t xml:space="preserve"> </w:t>
            </w:r>
            <w:r w:rsidRPr="004F616D">
              <w:rPr>
                <w:rFonts w:ascii="Arial" w:hAnsi="Arial" w:cs="Arial"/>
                <w:color w:val="000000" w:themeColor="text1"/>
                <w:w w:val="105"/>
                <w:sz w:val="22"/>
                <w:szCs w:val="22"/>
              </w:rPr>
              <w:t>100</w:t>
            </w:r>
            <w:r w:rsidRPr="004F616D">
              <w:rPr>
                <w:rFonts w:ascii="Arial" w:hAnsi="Arial" w:cs="Arial"/>
                <w:color w:val="000000" w:themeColor="text1"/>
                <w:spacing w:val="5"/>
                <w:w w:val="105"/>
                <w:sz w:val="22"/>
                <w:szCs w:val="22"/>
              </w:rPr>
              <w:t xml:space="preserve"> </w:t>
            </w:r>
            <w:r w:rsidRPr="004F616D">
              <w:rPr>
                <w:rFonts w:ascii="Arial" w:hAnsi="Arial" w:cs="Arial"/>
                <w:color w:val="000000" w:themeColor="text1"/>
                <w:spacing w:val="-4"/>
                <w:w w:val="105"/>
                <w:sz w:val="22"/>
                <w:szCs w:val="22"/>
              </w:rPr>
              <w:t>vnt.</w:t>
            </w:r>
          </w:p>
        </w:tc>
        <w:tc>
          <w:tcPr>
            <w:tcW w:w="1074" w:type="pct"/>
            <w:shd w:val="clear" w:color="auto" w:fill="FFFFFF"/>
            <w:vAlign w:val="center"/>
          </w:tcPr>
          <w:p w14:paraId="07E4A493" w14:textId="6B1934C5" w:rsidR="00326424" w:rsidRPr="004F616D" w:rsidRDefault="00326424" w:rsidP="0032642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Vienkartinio naudojimo, sterilios, atraumatinio galandimo odontologinės adatos, skirtos vietinei infiltracinei ir laidinei anestezijai atlikti;</w:t>
            </w:r>
          </w:p>
          <w:p w14:paraId="42D6F25F" w14:textId="77777777" w:rsidR="00326424" w:rsidRPr="004F616D" w:rsidRDefault="00326424" w:rsidP="00326424">
            <w:pPr>
              <w:spacing w:after="0"/>
              <w:rPr>
                <w:rFonts w:ascii="Arial" w:eastAsia="Times New Roman" w:hAnsi="Arial" w:cs="Arial"/>
                <w:color w:val="000000" w:themeColor="text1"/>
                <w:lang w:eastAsia="lt-LT"/>
              </w:rPr>
            </w:pPr>
          </w:p>
          <w:p w14:paraId="698A637C" w14:textId="2E2F937E" w:rsidR="00326424" w:rsidRPr="004F616D" w:rsidRDefault="00326424" w:rsidP="0032642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2. Adatos turi turėti standartinę plastikinę arba metalinę įvorę su vidiniu sriegiu, suderinamą su pirkime nurodytais karpuliniais švirkštais;</w:t>
            </w:r>
          </w:p>
          <w:p w14:paraId="3BA4EED4" w14:textId="77777777" w:rsidR="00326424" w:rsidRPr="004F616D" w:rsidRDefault="00326424" w:rsidP="00326424">
            <w:pPr>
              <w:spacing w:after="0"/>
              <w:rPr>
                <w:rFonts w:ascii="Arial" w:eastAsia="Times New Roman" w:hAnsi="Arial" w:cs="Arial"/>
                <w:color w:val="000000" w:themeColor="text1"/>
                <w:lang w:eastAsia="lt-LT"/>
              </w:rPr>
            </w:pPr>
          </w:p>
          <w:p w14:paraId="7D1772D6" w14:textId="66B0F8F1" w:rsidR="00326424" w:rsidRPr="004F616D" w:rsidRDefault="00326424" w:rsidP="0032642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w:t>
            </w:r>
            <w:r w:rsidRPr="004F616D">
              <w:rPr>
                <w:rFonts w:eastAsia="Times New Roman"/>
                <w:color w:val="000000" w:themeColor="text1"/>
                <w:lang w:eastAsia="lt-LT"/>
              </w:rPr>
              <w:t xml:space="preserve"> </w:t>
            </w:r>
            <w:r w:rsidRPr="004F616D">
              <w:rPr>
                <w:rFonts w:ascii="Arial" w:eastAsia="Times New Roman" w:hAnsi="Arial" w:cs="Arial"/>
                <w:color w:val="000000" w:themeColor="text1"/>
                <w:lang w:eastAsia="lt-LT"/>
              </w:rPr>
              <w:t>Turi būti pateikiami skirtingi gamykliniai adatų ilgiai, apimantys trumpas adatas (ne mažiau kaip 12 mm ir ne daugiau kaip 25 mm ilgio) bei ilgas adatas (ne mažiau kaip 30 mm ir ne daugiau kaip 42 mm ilgio), bei skirtingi storio tipai (pvz., 27G, 30G) (tikslus ilgių ir storių dėžučių pasiskirstymas bus derinamas sutarties pasirašymo metu);</w:t>
            </w:r>
          </w:p>
          <w:p w14:paraId="374D6726" w14:textId="77777777" w:rsidR="0079428F" w:rsidRPr="004F616D" w:rsidRDefault="0079428F" w:rsidP="00326424">
            <w:pPr>
              <w:spacing w:after="0"/>
              <w:rPr>
                <w:rFonts w:ascii="Arial" w:eastAsia="Times New Roman" w:hAnsi="Arial" w:cs="Arial"/>
                <w:color w:val="000000" w:themeColor="text1"/>
                <w:lang w:eastAsia="lt-LT"/>
              </w:rPr>
            </w:pPr>
          </w:p>
          <w:p w14:paraId="53D80EA0" w14:textId="4186322A" w:rsidR="00CF607B" w:rsidRPr="004F616D" w:rsidRDefault="0079428F" w:rsidP="0079428F">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w:t>
            </w:r>
            <w:r w:rsidRPr="004F616D">
              <w:rPr>
                <w:rFonts w:eastAsia="Times New Roman"/>
                <w:color w:val="000000" w:themeColor="text1"/>
                <w:lang w:eastAsia="lt-LT"/>
              </w:rPr>
              <w:t xml:space="preserve"> </w:t>
            </w:r>
            <w:r w:rsidR="00326424"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22B5ED30"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85914D8"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C81641B"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CF607B" w:rsidRPr="004F616D" w14:paraId="054EF938" w14:textId="77777777" w:rsidTr="00330EB0">
        <w:tc>
          <w:tcPr>
            <w:tcW w:w="241" w:type="pct"/>
            <w:shd w:val="clear" w:color="auto" w:fill="FFFFFF"/>
            <w:vAlign w:val="center"/>
          </w:tcPr>
          <w:p w14:paraId="480BABC9" w14:textId="553F8059" w:rsidR="00CF607B" w:rsidRPr="004F616D" w:rsidRDefault="00CF607B"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w:t>
            </w:r>
          </w:p>
        </w:tc>
        <w:tc>
          <w:tcPr>
            <w:tcW w:w="886" w:type="pct"/>
            <w:shd w:val="clear" w:color="auto" w:fill="FFFFFF"/>
            <w:vAlign w:val="center"/>
          </w:tcPr>
          <w:p w14:paraId="02CA1ED5" w14:textId="7D243A19" w:rsidR="00CF607B" w:rsidRPr="004F616D" w:rsidRDefault="00CF607B" w:rsidP="00330EB0">
            <w:pPr>
              <w:pStyle w:val="Pagrindinistekstas"/>
              <w:shd w:val="clear" w:color="auto" w:fill="auto"/>
              <w:ind w:left="142"/>
              <w:rPr>
                <w:rFonts w:ascii="Arial" w:hAnsi="Arial" w:cs="Arial"/>
                <w:color w:val="000000" w:themeColor="text1"/>
                <w:w w:val="105"/>
                <w:sz w:val="22"/>
                <w:szCs w:val="22"/>
              </w:rPr>
            </w:pPr>
            <w:r w:rsidRPr="004F616D">
              <w:rPr>
                <w:rFonts w:ascii="Arial" w:hAnsi="Arial" w:cs="Arial"/>
                <w:color w:val="000000" w:themeColor="text1"/>
                <w:w w:val="105"/>
                <w:sz w:val="22"/>
                <w:szCs w:val="22"/>
              </w:rPr>
              <w:t>Koferdamo</w:t>
            </w:r>
            <w:r w:rsidRPr="004F616D">
              <w:rPr>
                <w:rFonts w:ascii="Arial" w:hAnsi="Arial" w:cs="Arial"/>
                <w:color w:val="000000" w:themeColor="text1"/>
                <w:spacing w:val="17"/>
                <w:w w:val="105"/>
                <w:sz w:val="22"/>
                <w:szCs w:val="22"/>
              </w:rPr>
              <w:t xml:space="preserve"> </w:t>
            </w:r>
            <w:r w:rsidRPr="004F616D">
              <w:rPr>
                <w:rFonts w:ascii="Arial" w:hAnsi="Arial" w:cs="Arial"/>
                <w:color w:val="000000" w:themeColor="text1"/>
                <w:spacing w:val="-2"/>
                <w:w w:val="105"/>
                <w:sz w:val="22"/>
                <w:szCs w:val="22"/>
              </w:rPr>
              <w:t>laikiklis</w:t>
            </w:r>
          </w:p>
        </w:tc>
        <w:tc>
          <w:tcPr>
            <w:tcW w:w="615" w:type="pct"/>
            <w:shd w:val="clear" w:color="auto" w:fill="FFFFFF"/>
          </w:tcPr>
          <w:p w14:paraId="1F0D7892" w14:textId="1BC88F15" w:rsidR="00CF607B" w:rsidRPr="004F616D" w:rsidRDefault="00CF607B"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vnt.</w:t>
            </w:r>
          </w:p>
        </w:tc>
        <w:tc>
          <w:tcPr>
            <w:tcW w:w="1074" w:type="pct"/>
            <w:shd w:val="clear" w:color="auto" w:fill="FFFFFF"/>
            <w:vAlign w:val="center"/>
          </w:tcPr>
          <w:p w14:paraId="2496B86A" w14:textId="41AE2130" w:rsidR="00326424"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326424" w:rsidRPr="004F616D">
              <w:rPr>
                <w:rStyle w:val="inqyif"/>
                <w:rFonts w:ascii="Arial" w:hAnsi="Arial" w:cs="Arial"/>
                <w:color w:val="000000" w:themeColor="text1"/>
                <w:sz w:val="22"/>
                <w:szCs w:val="22"/>
              </w:rPr>
              <w:t>Koferdamo (ruberdamo) rėmelis-laikiklis, skirtas elastingo koferdamo ištisinio lakšto fiksavimui ir įtempimui procedūros metu;</w:t>
            </w:r>
          </w:p>
          <w:p w14:paraId="452D7B65" w14:textId="27B63A01" w:rsidR="00326424"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326424" w:rsidRPr="004F616D">
              <w:rPr>
                <w:rStyle w:val="inqyif"/>
                <w:rFonts w:ascii="Arial" w:hAnsi="Arial" w:cs="Arial"/>
                <w:color w:val="000000" w:themeColor="text1"/>
                <w:sz w:val="22"/>
                <w:szCs w:val="22"/>
              </w:rPr>
              <w:t xml:space="preserve">Instrumentas turi būti gaminamas iš medicininio nerūdijančio plieno arba iš karščiui atsparaus plastiko (arba lygiaverčių medžiagų) ir būti daugkartinio naudojimo </w:t>
            </w:r>
            <w:r w:rsidR="00326424" w:rsidRPr="004F616D">
              <w:rPr>
                <w:rStyle w:val="inqyif"/>
                <w:rFonts w:ascii="Arial" w:hAnsi="Arial" w:cs="Arial"/>
                <w:color w:val="000000" w:themeColor="text1"/>
                <w:sz w:val="22"/>
                <w:szCs w:val="22"/>
              </w:rPr>
              <w:lastRenderedPageBreak/>
              <w:t>(tinkamas sterilizuoti autoklave ne mažesnėje kaip 134 °C temperatūroje);</w:t>
            </w:r>
          </w:p>
          <w:p w14:paraId="56F00660" w14:textId="77777777"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p>
          <w:p w14:paraId="7CE3B711" w14:textId="15432262" w:rsidR="00326424"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00326424" w:rsidRPr="004F616D">
              <w:rPr>
                <w:rStyle w:val="inqyif"/>
                <w:rFonts w:ascii="Arial" w:hAnsi="Arial" w:cs="Arial"/>
                <w:color w:val="000000" w:themeColor="text1"/>
                <w:sz w:val="22"/>
                <w:szCs w:val="22"/>
              </w:rPr>
              <w:t>Laikiklis turi turėti gamykliškai integruotus spygliukus / fiksatorius, užtikrinančius elastingo lakšto išlaikymą anatominiame perimetre be papildomų fiksavimo priemonių;</w:t>
            </w:r>
          </w:p>
          <w:p w14:paraId="1355575E" w14:textId="77777777"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p>
          <w:p w14:paraId="62D72C71" w14:textId="17DFAD08" w:rsidR="00CF607B" w:rsidRPr="004F616D" w:rsidRDefault="0079428F" w:rsidP="0079428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00326424"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73D0CCC1"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C4C02EC"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B18E67B"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CF607B" w:rsidRPr="004F616D" w14:paraId="20AD8BF2" w14:textId="77777777" w:rsidTr="00330EB0">
        <w:tc>
          <w:tcPr>
            <w:tcW w:w="241" w:type="pct"/>
            <w:shd w:val="clear" w:color="auto" w:fill="FFFFFF"/>
            <w:vAlign w:val="center"/>
          </w:tcPr>
          <w:p w14:paraId="78E23B26" w14:textId="2DCCE277" w:rsidR="00CF607B" w:rsidRPr="004F616D" w:rsidRDefault="00CF607B"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4.</w:t>
            </w:r>
          </w:p>
        </w:tc>
        <w:tc>
          <w:tcPr>
            <w:tcW w:w="886" w:type="pct"/>
            <w:shd w:val="clear" w:color="auto" w:fill="FFFFFF"/>
            <w:vAlign w:val="center"/>
          </w:tcPr>
          <w:p w14:paraId="1A04152C" w14:textId="189D8922" w:rsidR="00CF607B" w:rsidRPr="004F616D" w:rsidRDefault="00CF607B" w:rsidP="00330EB0">
            <w:pPr>
              <w:pStyle w:val="Pagrindinistekstas"/>
              <w:shd w:val="clear" w:color="auto" w:fill="auto"/>
              <w:ind w:left="142"/>
              <w:rPr>
                <w:rFonts w:ascii="Arial" w:hAnsi="Arial" w:cs="Arial"/>
                <w:color w:val="000000" w:themeColor="text1"/>
                <w:w w:val="105"/>
                <w:sz w:val="22"/>
                <w:szCs w:val="22"/>
              </w:rPr>
            </w:pPr>
            <w:r w:rsidRPr="004F616D">
              <w:rPr>
                <w:rFonts w:ascii="Arial" w:hAnsi="Arial" w:cs="Arial"/>
                <w:color w:val="000000" w:themeColor="text1"/>
                <w:w w:val="105"/>
                <w:sz w:val="22"/>
                <w:szCs w:val="22"/>
              </w:rPr>
              <w:t>Koferdamo</w:t>
            </w:r>
            <w:r w:rsidRPr="004F616D">
              <w:rPr>
                <w:rFonts w:ascii="Arial" w:hAnsi="Arial" w:cs="Arial"/>
                <w:color w:val="000000" w:themeColor="text1"/>
                <w:spacing w:val="12"/>
                <w:w w:val="105"/>
                <w:sz w:val="22"/>
                <w:szCs w:val="22"/>
              </w:rPr>
              <w:t xml:space="preserve"> </w:t>
            </w:r>
            <w:r w:rsidRPr="004F616D">
              <w:rPr>
                <w:rFonts w:ascii="Arial" w:hAnsi="Arial" w:cs="Arial"/>
                <w:color w:val="000000" w:themeColor="text1"/>
                <w:spacing w:val="-2"/>
                <w:w w:val="105"/>
                <w:sz w:val="22"/>
                <w:szCs w:val="22"/>
              </w:rPr>
              <w:t>gumelės</w:t>
            </w:r>
          </w:p>
        </w:tc>
        <w:tc>
          <w:tcPr>
            <w:tcW w:w="615" w:type="pct"/>
            <w:shd w:val="clear" w:color="auto" w:fill="FFFFFF"/>
          </w:tcPr>
          <w:p w14:paraId="29ACEFE9" w14:textId="46EB2692" w:rsidR="00CF607B" w:rsidRPr="004F616D" w:rsidRDefault="00CF607B"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vnt.</w:t>
            </w:r>
          </w:p>
        </w:tc>
        <w:tc>
          <w:tcPr>
            <w:tcW w:w="1074" w:type="pct"/>
            <w:shd w:val="clear" w:color="auto" w:fill="FFFFFF"/>
            <w:vAlign w:val="center"/>
          </w:tcPr>
          <w:p w14:paraId="51EC809C" w14:textId="4F8F8B6B" w:rsidR="00326424"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326424" w:rsidRPr="004F616D">
              <w:rPr>
                <w:rStyle w:val="inqyif"/>
                <w:rFonts w:ascii="Arial" w:hAnsi="Arial" w:cs="Arial"/>
                <w:color w:val="000000" w:themeColor="text1"/>
                <w:sz w:val="22"/>
                <w:szCs w:val="22"/>
              </w:rPr>
              <w:t>Elastingo latekso (arba lygiaverčio ne latekso) koferdamo lakštai, kurių matmenys 15 cm x 15 cm (±5 mm paklaida) ir storis nuo 0,23 mm iki 0,28 mm;</w:t>
            </w:r>
          </w:p>
          <w:p w14:paraId="656B4A71" w14:textId="77777777"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p>
          <w:p w14:paraId="790ECCF1" w14:textId="421B9BCE" w:rsidR="00326424"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326424" w:rsidRPr="004F616D">
              <w:rPr>
                <w:rStyle w:val="inqyif"/>
                <w:rFonts w:ascii="Arial" w:hAnsi="Arial" w:cs="Arial"/>
                <w:color w:val="000000" w:themeColor="text1"/>
                <w:sz w:val="22"/>
                <w:szCs w:val="22"/>
              </w:rPr>
              <w:t>Įvairių gamyklinių spalvų ar kvapų tipų asortimentas (pasiskirstymas derinamas sutarties pasirašymo metu);</w:t>
            </w:r>
          </w:p>
          <w:p w14:paraId="6A7C7696" w14:textId="2CFC9F81" w:rsidR="00CF607B" w:rsidRPr="004F616D" w:rsidRDefault="0079428F" w:rsidP="0079428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00326424"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43DE5A7E"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442733B"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44B8802"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CF607B" w:rsidRPr="004F616D" w14:paraId="19AE8035" w14:textId="77777777" w:rsidTr="00330EB0">
        <w:tc>
          <w:tcPr>
            <w:tcW w:w="241" w:type="pct"/>
            <w:shd w:val="clear" w:color="auto" w:fill="FFFFFF"/>
            <w:vAlign w:val="center"/>
          </w:tcPr>
          <w:p w14:paraId="2477C496" w14:textId="565A3214" w:rsidR="00CF607B" w:rsidRPr="004F616D" w:rsidRDefault="00CF607B"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5.</w:t>
            </w:r>
          </w:p>
        </w:tc>
        <w:tc>
          <w:tcPr>
            <w:tcW w:w="886" w:type="pct"/>
            <w:shd w:val="clear" w:color="auto" w:fill="FFFFFF"/>
            <w:vAlign w:val="center"/>
          </w:tcPr>
          <w:p w14:paraId="21BD650B" w14:textId="20D18449" w:rsidR="00CF607B" w:rsidRPr="004F616D" w:rsidRDefault="00CF607B" w:rsidP="00330EB0">
            <w:pPr>
              <w:pStyle w:val="Pagrindinistekstas"/>
              <w:shd w:val="clear" w:color="auto" w:fill="auto"/>
              <w:ind w:left="142"/>
              <w:rPr>
                <w:rFonts w:ascii="Arial" w:hAnsi="Arial" w:cs="Arial"/>
                <w:color w:val="000000" w:themeColor="text1"/>
                <w:w w:val="105"/>
                <w:sz w:val="22"/>
                <w:szCs w:val="22"/>
              </w:rPr>
            </w:pPr>
            <w:r w:rsidRPr="004F616D">
              <w:rPr>
                <w:rFonts w:ascii="Arial" w:hAnsi="Arial" w:cs="Arial"/>
                <w:color w:val="000000" w:themeColor="text1"/>
                <w:w w:val="105"/>
                <w:sz w:val="22"/>
                <w:szCs w:val="22"/>
              </w:rPr>
              <w:t>Replės</w:t>
            </w:r>
            <w:r w:rsidRPr="004F616D">
              <w:rPr>
                <w:rFonts w:ascii="Arial" w:hAnsi="Arial" w:cs="Arial"/>
                <w:color w:val="000000" w:themeColor="text1"/>
                <w:spacing w:val="3"/>
                <w:w w:val="105"/>
                <w:sz w:val="22"/>
                <w:szCs w:val="22"/>
              </w:rPr>
              <w:t xml:space="preserve"> </w:t>
            </w:r>
            <w:r w:rsidRPr="004F616D">
              <w:rPr>
                <w:rFonts w:ascii="Arial" w:hAnsi="Arial" w:cs="Arial"/>
                <w:color w:val="000000" w:themeColor="text1"/>
                <w:spacing w:val="-2"/>
                <w:w w:val="105"/>
                <w:sz w:val="22"/>
                <w:szCs w:val="22"/>
              </w:rPr>
              <w:t>koferdamui</w:t>
            </w:r>
          </w:p>
        </w:tc>
        <w:tc>
          <w:tcPr>
            <w:tcW w:w="615" w:type="pct"/>
            <w:shd w:val="clear" w:color="auto" w:fill="FFFFFF"/>
          </w:tcPr>
          <w:p w14:paraId="79DA1376" w14:textId="58E586AC" w:rsidR="00CF607B" w:rsidRPr="004F616D" w:rsidRDefault="00CF607B" w:rsidP="00CF607B">
            <w:pPr>
              <w:pStyle w:val="Pagrindinistekstas"/>
              <w:shd w:val="clear" w:color="auto" w:fill="auto"/>
              <w:tabs>
                <w:tab w:val="left" w:pos="1413"/>
              </w:tabs>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vnt.</w:t>
            </w:r>
          </w:p>
        </w:tc>
        <w:tc>
          <w:tcPr>
            <w:tcW w:w="1074" w:type="pct"/>
            <w:shd w:val="clear" w:color="auto" w:fill="FFFFFF"/>
            <w:vAlign w:val="center"/>
          </w:tcPr>
          <w:p w14:paraId="26BB2C4C" w14:textId="3508DB70" w:rsidR="00326424"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326424" w:rsidRPr="004F616D">
              <w:rPr>
                <w:rStyle w:val="inqyif"/>
                <w:rFonts w:ascii="Arial" w:hAnsi="Arial" w:cs="Arial"/>
                <w:color w:val="000000" w:themeColor="text1"/>
                <w:sz w:val="22"/>
                <w:szCs w:val="22"/>
              </w:rPr>
              <w:t xml:space="preserve">Autoklavuojamos replės iš medicininio nerūdijančio </w:t>
            </w:r>
            <w:r w:rsidR="00326424" w:rsidRPr="004F616D">
              <w:rPr>
                <w:rStyle w:val="inqyif"/>
                <w:rFonts w:ascii="Arial" w:hAnsi="Arial" w:cs="Arial"/>
                <w:color w:val="000000" w:themeColor="text1"/>
                <w:sz w:val="22"/>
                <w:szCs w:val="22"/>
              </w:rPr>
              <w:lastRenderedPageBreak/>
              <w:t xml:space="preserve">plieno, su dėžutės tipo jungtimi (angl. </w:t>
            </w:r>
            <w:r w:rsidR="00326424" w:rsidRPr="004F616D">
              <w:rPr>
                <w:rStyle w:val="Emfaz"/>
                <w:rFonts w:ascii="Arial" w:hAnsi="Arial" w:cs="Arial"/>
                <w:color w:val="000000" w:themeColor="text1"/>
                <w:sz w:val="22"/>
                <w:szCs w:val="22"/>
              </w:rPr>
              <w:t>box joint</w:t>
            </w:r>
            <w:r w:rsidR="00326424" w:rsidRPr="004F616D">
              <w:rPr>
                <w:rStyle w:val="inqyif"/>
                <w:rFonts w:ascii="Arial" w:hAnsi="Arial" w:cs="Arial"/>
                <w:color w:val="000000" w:themeColor="text1"/>
                <w:sz w:val="22"/>
                <w:szCs w:val="22"/>
              </w:rPr>
              <w:t>) be ašinio laisvumo, skirtos koferdamo (ruberdamo) sąvaržų (klampių) išplėtimui ir pozicionavimui;</w:t>
            </w:r>
          </w:p>
          <w:p w14:paraId="6A88DCC3" w14:textId="77777777"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p>
          <w:p w14:paraId="759F1A6D" w14:textId="5C0D11EA" w:rsidR="00326424"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326424" w:rsidRPr="004F616D">
              <w:rPr>
                <w:rStyle w:val="inqyif"/>
                <w:rFonts w:ascii="Arial" w:hAnsi="Arial" w:cs="Arial"/>
                <w:color w:val="000000" w:themeColor="text1"/>
                <w:sz w:val="22"/>
                <w:szCs w:val="22"/>
              </w:rPr>
              <w:t>Konstrukcija turi turėti slankiojantį fiksavimo žiedą, leidžiantį užfiksuoti replių rankenas išskėstoje padėtyje;</w:t>
            </w:r>
          </w:p>
          <w:p w14:paraId="34402493" w14:textId="77777777"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p>
          <w:p w14:paraId="3E29861C" w14:textId="304F27F3" w:rsidR="00CF607B" w:rsidRPr="004F616D" w:rsidRDefault="0079428F" w:rsidP="0079428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3. </w:t>
            </w:r>
            <w:r w:rsidR="00326424"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5A0ABDE8"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69245009"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11F528C"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CF607B" w:rsidRPr="004F616D" w14:paraId="61BBC061" w14:textId="77777777" w:rsidTr="00330EB0">
        <w:tc>
          <w:tcPr>
            <w:tcW w:w="241" w:type="pct"/>
            <w:shd w:val="clear" w:color="auto" w:fill="FFFFFF"/>
            <w:vAlign w:val="center"/>
          </w:tcPr>
          <w:p w14:paraId="0EEE1AA8" w14:textId="7B6238E0" w:rsidR="00CF607B" w:rsidRPr="004F616D" w:rsidRDefault="00CF607B"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6.</w:t>
            </w:r>
          </w:p>
        </w:tc>
        <w:tc>
          <w:tcPr>
            <w:tcW w:w="886" w:type="pct"/>
            <w:shd w:val="clear" w:color="auto" w:fill="FFFFFF"/>
            <w:vAlign w:val="center"/>
          </w:tcPr>
          <w:p w14:paraId="5F81477E" w14:textId="1E00429B" w:rsidR="00CF607B" w:rsidRPr="004F616D" w:rsidRDefault="00CF607B" w:rsidP="00330EB0">
            <w:pPr>
              <w:pStyle w:val="Pagrindinistekstas"/>
              <w:shd w:val="clear" w:color="auto" w:fill="auto"/>
              <w:ind w:left="142"/>
              <w:rPr>
                <w:rFonts w:ascii="Arial" w:hAnsi="Arial" w:cs="Arial"/>
                <w:color w:val="000000" w:themeColor="text1"/>
                <w:w w:val="105"/>
                <w:sz w:val="22"/>
                <w:szCs w:val="22"/>
              </w:rPr>
            </w:pPr>
            <w:r w:rsidRPr="004F616D">
              <w:rPr>
                <w:rFonts w:ascii="Arial" w:hAnsi="Arial" w:cs="Arial"/>
                <w:color w:val="000000" w:themeColor="text1"/>
                <w:w w:val="105"/>
                <w:sz w:val="22"/>
                <w:szCs w:val="22"/>
              </w:rPr>
              <w:t>Žiedai</w:t>
            </w:r>
            <w:r w:rsidRPr="004F616D">
              <w:rPr>
                <w:rFonts w:ascii="Arial" w:hAnsi="Arial" w:cs="Arial"/>
                <w:color w:val="000000" w:themeColor="text1"/>
                <w:spacing w:val="-12"/>
                <w:w w:val="105"/>
                <w:sz w:val="22"/>
                <w:szCs w:val="22"/>
              </w:rPr>
              <w:t xml:space="preserve"> </w:t>
            </w:r>
            <w:r w:rsidRPr="004F616D">
              <w:rPr>
                <w:rFonts w:ascii="Arial" w:hAnsi="Arial" w:cs="Arial"/>
                <w:color w:val="000000" w:themeColor="text1"/>
                <w:w w:val="105"/>
                <w:sz w:val="22"/>
                <w:szCs w:val="22"/>
              </w:rPr>
              <w:t xml:space="preserve">koferdamo </w:t>
            </w:r>
            <w:r w:rsidRPr="004F616D">
              <w:rPr>
                <w:rFonts w:ascii="Arial" w:hAnsi="Arial" w:cs="Arial"/>
                <w:color w:val="000000" w:themeColor="text1"/>
                <w:spacing w:val="-2"/>
                <w:w w:val="105"/>
                <w:sz w:val="22"/>
                <w:szCs w:val="22"/>
              </w:rPr>
              <w:t>prilaikymui</w:t>
            </w:r>
          </w:p>
        </w:tc>
        <w:tc>
          <w:tcPr>
            <w:tcW w:w="615" w:type="pct"/>
            <w:shd w:val="clear" w:color="auto" w:fill="FFFFFF"/>
          </w:tcPr>
          <w:p w14:paraId="7DA089E8" w14:textId="5A7A6063" w:rsidR="00CF607B" w:rsidRPr="004F616D" w:rsidRDefault="00CF607B"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496E5EC9" w14:textId="03392E35" w:rsidR="00326424"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326424" w:rsidRPr="004F616D">
              <w:rPr>
                <w:rStyle w:val="inqyif"/>
                <w:rFonts w:ascii="Arial" w:hAnsi="Arial" w:cs="Arial"/>
                <w:color w:val="000000" w:themeColor="text1"/>
                <w:sz w:val="22"/>
                <w:szCs w:val="22"/>
              </w:rPr>
              <w:t>Autoklavuojamos koferdamo (ruberdamo) sąvaržos (klampės) iš medicininio nerūdijančio plieno arba spyruoklinio lydinio, skirtos lakšto fiksavimui prie dantų vainikėlių;</w:t>
            </w:r>
          </w:p>
          <w:p w14:paraId="12546FB0" w14:textId="77777777"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p>
          <w:p w14:paraId="2A372501" w14:textId="4BF71075" w:rsidR="00326424"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00326424" w:rsidRPr="004F616D">
              <w:rPr>
                <w:rStyle w:val="inqyif"/>
                <w:rFonts w:ascii="Arial" w:hAnsi="Arial" w:cs="Arial"/>
                <w:color w:val="000000" w:themeColor="text1"/>
                <w:sz w:val="22"/>
                <w:szCs w:val="22"/>
              </w:rPr>
              <w:t>Skirtingi gamykliniai tipai ir dydžiai, pritaikyti krūminiams, prieškrūminiams bei priekiniams dantims (tikslus tipų pasiskirstymas bus derinamas sutarties pasirašymo metu);</w:t>
            </w:r>
          </w:p>
          <w:p w14:paraId="085FD1B6" w14:textId="77777777"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p>
          <w:p w14:paraId="12D78105" w14:textId="1CC076EA" w:rsidR="00CF607B" w:rsidRPr="004F616D" w:rsidRDefault="0079428F" w:rsidP="0079428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00326424" w:rsidRPr="004F616D">
              <w:rPr>
                <w:rStyle w:val="inqyif"/>
                <w:rFonts w:ascii="Arial" w:hAnsi="Arial" w:cs="Arial"/>
                <w:color w:val="000000" w:themeColor="text1"/>
                <w:sz w:val="22"/>
                <w:szCs w:val="22"/>
              </w:rPr>
              <w:t xml:space="preserve">CE sertifikatas arba CE atitikties deklaracija pagal MDR 2017/745 arba MDD </w:t>
            </w:r>
            <w:r w:rsidR="00326424" w:rsidRPr="004F616D">
              <w:rPr>
                <w:rStyle w:val="inqyif"/>
                <w:rFonts w:ascii="Arial" w:hAnsi="Arial" w:cs="Arial"/>
                <w:color w:val="000000" w:themeColor="text1"/>
                <w:sz w:val="22"/>
                <w:szCs w:val="22"/>
              </w:rPr>
              <w:lastRenderedPageBreak/>
              <w:t>93/42/EEB su galiojančiu pratęsimu pagal MDR.</w:t>
            </w:r>
          </w:p>
        </w:tc>
        <w:tc>
          <w:tcPr>
            <w:tcW w:w="1075" w:type="pct"/>
            <w:shd w:val="clear" w:color="auto" w:fill="FFFFFF"/>
            <w:vAlign w:val="center"/>
          </w:tcPr>
          <w:p w14:paraId="707D5A7B"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4050D55"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0DD380B"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CF607B" w:rsidRPr="004F616D" w14:paraId="3F01B103" w14:textId="77777777" w:rsidTr="00330EB0">
        <w:tc>
          <w:tcPr>
            <w:tcW w:w="241" w:type="pct"/>
            <w:shd w:val="clear" w:color="auto" w:fill="FFFFFF"/>
            <w:vAlign w:val="center"/>
          </w:tcPr>
          <w:p w14:paraId="0D1B1B4B" w14:textId="0DF8BC50" w:rsidR="00CF607B" w:rsidRPr="004F616D" w:rsidRDefault="00CF607B"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7.</w:t>
            </w:r>
          </w:p>
        </w:tc>
        <w:tc>
          <w:tcPr>
            <w:tcW w:w="886" w:type="pct"/>
            <w:shd w:val="clear" w:color="auto" w:fill="FFFFFF"/>
            <w:vAlign w:val="center"/>
          </w:tcPr>
          <w:p w14:paraId="63F2C75D" w14:textId="1676CF32" w:rsidR="00CF607B" w:rsidRPr="004F616D" w:rsidRDefault="00CF607B" w:rsidP="00330EB0">
            <w:pPr>
              <w:pStyle w:val="Pagrindinistekstas"/>
              <w:shd w:val="clear" w:color="auto" w:fill="auto"/>
              <w:ind w:left="142"/>
              <w:rPr>
                <w:rFonts w:ascii="Arial" w:hAnsi="Arial" w:cs="Arial"/>
                <w:color w:val="000000" w:themeColor="text1"/>
                <w:w w:val="105"/>
                <w:sz w:val="22"/>
                <w:szCs w:val="22"/>
              </w:rPr>
            </w:pPr>
            <w:r w:rsidRPr="004F616D">
              <w:rPr>
                <w:rFonts w:ascii="Arial" w:hAnsi="Arial" w:cs="Arial"/>
                <w:color w:val="000000" w:themeColor="text1"/>
                <w:sz w:val="22"/>
                <w:szCs w:val="22"/>
              </w:rPr>
              <w:t>Seilių</w:t>
            </w:r>
            <w:r w:rsidRPr="004F616D">
              <w:rPr>
                <w:rFonts w:ascii="Arial" w:hAnsi="Arial" w:cs="Arial"/>
                <w:color w:val="000000" w:themeColor="text1"/>
                <w:spacing w:val="1"/>
                <w:sz w:val="22"/>
                <w:szCs w:val="22"/>
              </w:rPr>
              <w:t xml:space="preserve"> </w:t>
            </w:r>
            <w:r w:rsidRPr="004F616D">
              <w:rPr>
                <w:rFonts w:ascii="Arial" w:hAnsi="Arial" w:cs="Arial"/>
                <w:color w:val="000000" w:themeColor="text1"/>
                <w:spacing w:val="-2"/>
                <w:sz w:val="22"/>
                <w:szCs w:val="22"/>
              </w:rPr>
              <w:t>atsiurbėjai</w:t>
            </w:r>
          </w:p>
        </w:tc>
        <w:tc>
          <w:tcPr>
            <w:tcW w:w="615" w:type="pct"/>
            <w:shd w:val="clear" w:color="auto" w:fill="FFFFFF"/>
          </w:tcPr>
          <w:p w14:paraId="73D720AF" w14:textId="25DC9DFD" w:rsidR="00CF607B" w:rsidRPr="004F616D" w:rsidRDefault="00CF607B"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10000 vnt.</w:t>
            </w:r>
          </w:p>
        </w:tc>
        <w:tc>
          <w:tcPr>
            <w:tcW w:w="1074" w:type="pct"/>
            <w:shd w:val="clear" w:color="auto" w:fill="FFFFFF"/>
            <w:vAlign w:val="center"/>
          </w:tcPr>
          <w:p w14:paraId="64C3CE5A" w14:textId="3BFB0F4C" w:rsidR="00326424" w:rsidRPr="004F616D" w:rsidRDefault="0079428F" w:rsidP="0079428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326424" w:rsidRPr="004F616D">
              <w:rPr>
                <w:rFonts w:ascii="Arial" w:eastAsia="Times New Roman" w:hAnsi="Arial" w:cs="Arial"/>
                <w:color w:val="000000" w:themeColor="text1"/>
                <w:lang w:eastAsia="lt-LT"/>
              </w:rPr>
              <w:t>Vienkartinio naudojimo seilių atsiurbėjai iš skaidraus polivinilchlorido (PVC) medžiagos, su gamykliškai integruota lanksčia metaline vielute, užtikrinančia suformuotos formos išlaikymą;</w:t>
            </w:r>
          </w:p>
          <w:p w14:paraId="303FF109" w14:textId="77777777" w:rsidR="0079428F" w:rsidRPr="004F616D" w:rsidRDefault="0079428F" w:rsidP="0079428F">
            <w:pPr>
              <w:spacing w:after="0"/>
              <w:rPr>
                <w:rFonts w:ascii="Arial" w:eastAsia="Times New Roman" w:hAnsi="Arial" w:cs="Arial"/>
                <w:color w:val="000000" w:themeColor="text1"/>
                <w:lang w:eastAsia="lt-LT"/>
              </w:rPr>
            </w:pPr>
          </w:p>
          <w:p w14:paraId="46D0396C" w14:textId="44796502" w:rsidR="00326424" w:rsidRPr="004F616D" w:rsidRDefault="0079428F" w:rsidP="0079428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326424" w:rsidRPr="004F616D">
              <w:rPr>
                <w:rFonts w:ascii="Arial" w:eastAsia="Times New Roman" w:hAnsi="Arial" w:cs="Arial"/>
                <w:color w:val="000000" w:themeColor="text1"/>
                <w:lang w:eastAsia="lt-LT"/>
              </w:rPr>
              <w:t>Atsiurbėjai turi turėti fiksuotą arba nuimamą gamyklinį antgalį (gaubtelį) su šoninėmis angomis, skirtomis gleivinės apsaugai nuo įsiurbimo;</w:t>
            </w:r>
          </w:p>
          <w:p w14:paraId="20E1A22D" w14:textId="77777777" w:rsidR="0079428F" w:rsidRPr="004F616D" w:rsidRDefault="0079428F" w:rsidP="0079428F">
            <w:pPr>
              <w:spacing w:after="0"/>
              <w:rPr>
                <w:rFonts w:ascii="Arial" w:eastAsia="Times New Roman" w:hAnsi="Arial" w:cs="Arial"/>
                <w:color w:val="000000" w:themeColor="text1"/>
                <w:lang w:eastAsia="lt-LT"/>
              </w:rPr>
            </w:pPr>
          </w:p>
          <w:p w14:paraId="1F0DDAFA" w14:textId="7BB96387" w:rsidR="00CF607B" w:rsidRPr="004F616D" w:rsidRDefault="0079428F" w:rsidP="0079428F">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3. </w:t>
            </w:r>
            <w:r w:rsidR="00326424"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719676F8"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45EF33E"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9A661C6" w14:textId="77777777" w:rsidR="00CF607B" w:rsidRPr="004F616D" w:rsidRDefault="00CF607B"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668EFEF7" w14:textId="77777777" w:rsidTr="00330EB0">
        <w:tc>
          <w:tcPr>
            <w:tcW w:w="241" w:type="pct"/>
            <w:shd w:val="clear" w:color="auto" w:fill="FFFFFF"/>
            <w:vAlign w:val="center"/>
          </w:tcPr>
          <w:p w14:paraId="4555B271" w14:textId="75353C7E"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8.</w:t>
            </w:r>
          </w:p>
        </w:tc>
        <w:tc>
          <w:tcPr>
            <w:tcW w:w="886" w:type="pct"/>
            <w:shd w:val="clear" w:color="auto" w:fill="FFFFFF"/>
            <w:vAlign w:val="center"/>
          </w:tcPr>
          <w:p w14:paraId="03AB7225" w14:textId="46135CD0"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z w:val="22"/>
                <w:szCs w:val="22"/>
              </w:rPr>
              <w:t>Seilių</w:t>
            </w:r>
            <w:r w:rsidRPr="004F616D">
              <w:rPr>
                <w:rFonts w:ascii="Arial" w:hAnsi="Arial" w:cs="Arial"/>
                <w:color w:val="000000" w:themeColor="text1"/>
                <w:spacing w:val="5"/>
                <w:sz w:val="22"/>
                <w:szCs w:val="22"/>
              </w:rPr>
              <w:t xml:space="preserve"> </w:t>
            </w:r>
            <w:r w:rsidRPr="004F616D">
              <w:rPr>
                <w:rFonts w:ascii="Arial" w:hAnsi="Arial" w:cs="Arial"/>
                <w:color w:val="000000" w:themeColor="text1"/>
                <w:spacing w:val="-2"/>
                <w:sz w:val="22"/>
                <w:szCs w:val="22"/>
              </w:rPr>
              <w:t>atsiurbėjai</w:t>
            </w:r>
          </w:p>
        </w:tc>
        <w:tc>
          <w:tcPr>
            <w:tcW w:w="615" w:type="pct"/>
            <w:shd w:val="clear" w:color="auto" w:fill="FFFFFF"/>
          </w:tcPr>
          <w:p w14:paraId="6346A7CB" w14:textId="2D6BA6AA"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10000 vnt.</w:t>
            </w:r>
          </w:p>
        </w:tc>
        <w:tc>
          <w:tcPr>
            <w:tcW w:w="1074" w:type="pct"/>
            <w:shd w:val="clear" w:color="auto" w:fill="FFFFFF"/>
            <w:vAlign w:val="center"/>
          </w:tcPr>
          <w:p w14:paraId="1F5B9FCD" w14:textId="52F48334"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1. Vienkartinio naudojimo didelio galingumo atsiurbėjai (aspiratoriaus antgaliai), skirti jungimui prie odontologinės vakuuminės siurbimo sistemos;</w:t>
            </w:r>
          </w:p>
          <w:p w14:paraId="190E4DE5" w14:textId="051348A9" w:rsidR="0079428F"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Antgalių jungties išorinis skersmuo turi būti standartinis 11 mm arba 16 mm (tikslus skersmens dydis bus derinamas sutarties pasirašymo metu), užtikrinantis suderinamumą su </w:t>
            </w:r>
            <w:r w:rsidRPr="004F616D">
              <w:rPr>
                <w:rStyle w:val="inqyif"/>
                <w:rFonts w:ascii="Arial" w:hAnsi="Arial" w:cs="Arial"/>
                <w:color w:val="000000" w:themeColor="text1"/>
                <w:sz w:val="22"/>
                <w:szCs w:val="22"/>
              </w:rPr>
              <w:lastRenderedPageBreak/>
              <w:t>vakuuminės sistemos žarnų laikikliais;</w:t>
            </w:r>
          </w:p>
          <w:p w14:paraId="7CF4507C" w14:textId="77777777" w:rsidR="0079428F"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p>
          <w:p w14:paraId="289FF2FC" w14:textId="61E1B68E" w:rsidR="0097610D" w:rsidRPr="004F616D" w:rsidRDefault="0079428F" w:rsidP="0079428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1075" w:type="pct"/>
            <w:shd w:val="clear" w:color="auto" w:fill="FFFFFF"/>
            <w:vAlign w:val="center"/>
          </w:tcPr>
          <w:p w14:paraId="1B397807"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6BE6D27"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26E2504"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5905120F" w14:textId="77777777" w:rsidTr="00330EB0">
        <w:tc>
          <w:tcPr>
            <w:tcW w:w="241" w:type="pct"/>
            <w:shd w:val="clear" w:color="auto" w:fill="FFFFFF"/>
            <w:vAlign w:val="center"/>
          </w:tcPr>
          <w:p w14:paraId="52CA2F9E" w14:textId="46A19FE2"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9.</w:t>
            </w:r>
          </w:p>
        </w:tc>
        <w:tc>
          <w:tcPr>
            <w:tcW w:w="886" w:type="pct"/>
            <w:shd w:val="clear" w:color="auto" w:fill="FFFFFF"/>
            <w:vAlign w:val="center"/>
          </w:tcPr>
          <w:p w14:paraId="3191AE8B" w14:textId="4F4F2AA3"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z w:val="22"/>
                <w:szCs w:val="22"/>
              </w:rPr>
              <w:t>Purškiamas</w:t>
            </w:r>
            <w:r w:rsidR="0079428F" w:rsidRPr="004F616D">
              <w:rPr>
                <w:rFonts w:ascii="Arial" w:hAnsi="Arial" w:cs="Arial"/>
                <w:color w:val="000000" w:themeColor="text1"/>
                <w:sz w:val="22"/>
                <w:szCs w:val="22"/>
              </w:rPr>
              <w:t xml:space="preserve"> </w:t>
            </w:r>
            <w:r w:rsidRPr="004F616D">
              <w:rPr>
                <w:rFonts w:ascii="Arial" w:hAnsi="Arial" w:cs="Arial"/>
                <w:color w:val="000000" w:themeColor="text1"/>
                <w:sz w:val="22"/>
                <w:szCs w:val="22"/>
              </w:rPr>
              <w:t>ledas</w:t>
            </w:r>
          </w:p>
        </w:tc>
        <w:tc>
          <w:tcPr>
            <w:tcW w:w="615" w:type="pct"/>
            <w:shd w:val="clear" w:color="auto" w:fill="FFFFFF"/>
          </w:tcPr>
          <w:p w14:paraId="3CE1E4C9" w14:textId="612DBB10"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flakonų</w:t>
            </w:r>
          </w:p>
        </w:tc>
        <w:tc>
          <w:tcPr>
            <w:tcW w:w="1074" w:type="pct"/>
            <w:shd w:val="clear" w:color="auto" w:fill="FFFFFF"/>
            <w:vAlign w:val="center"/>
          </w:tcPr>
          <w:p w14:paraId="70702644" w14:textId="42EDF914" w:rsidR="0079428F"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O</w:t>
            </w:r>
            <w:r w:rsidRPr="004F616D">
              <w:rPr>
                <w:rStyle w:val="inqyif"/>
                <w:rFonts w:ascii="Arial" w:hAnsi="Arial" w:cs="Arial"/>
                <w:color w:val="000000" w:themeColor="text1"/>
                <w:sz w:val="22"/>
                <w:szCs w:val="22"/>
              </w:rPr>
              <w:t>dontologinis purškiamas šaltis (šaldymo aerozolis), skirtas danties pulpos gyvybingumo testams atlikti arba odontologinių medžiagų vėsinimui;</w:t>
            </w:r>
          </w:p>
          <w:p w14:paraId="4D0FA67E" w14:textId="77777777"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p>
          <w:p w14:paraId="1978E6B5" w14:textId="7A4E4492" w:rsidR="0079428F" w:rsidRPr="004F616D" w:rsidRDefault="0079428F" w:rsidP="0079428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Pr="004F616D">
              <w:rPr>
                <w:rStyle w:val="inqyif"/>
                <w:rFonts w:ascii="Arial" w:hAnsi="Arial" w:cs="Arial"/>
                <w:color w:val="000000" w:themeColor="text1"/>
                <w:sz w:val="22"/>
                <w:szCs w:val="22"/>
              </w:rPr>
              <w:t>Medžiaga turi būti pateikiama gamykliniuose flakonuose (aerozolinėse pakuotėse), turinčiuose purškimo vožtuvą arba kryptinį antgalį;</w:t>
            </w:r>
          </w:p>
          <w:p w14:paraId="2E84AC12" w14:textId="77777777"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p>
          <w:p w14:paraId="4E3765BA" w14:textId="595258E1" w:rsidR="0079428F" w:rsidRPr="004F616D" w:rsidRDefault="0079428F" w:rsidP="0079428F">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Pr="004F616D">
              <w:rPr>
                <w:rStyle w:val="inqyif"/>
                <w:rFonts w:ascii="Arial" w:hAnsi="Arial" w:cs="Arial"/>
                <w:color w:val="000000" w:themeColor="text1"/>
                <w:sz w:val="22"/>
                <w:szCs w:val="22"/>
              </w:rPr>
              <w:t>Turi būti pateikiami skirtingi gamykliniai medžiagos kvapų tipai (tikslus asortimento pasiskirstymas bus derinamas sutarties pasirašymo metu);</w:t>
            </w:r>
          </w:p>
          <w:p w14:paraId="4112C823" w14:textId="62EA8789" w:rsidR="0097610D" w:rsidRPr="004F616D" w:rsidRDefault="0079428F" w:rsidP="0079428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0894CDBF"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FA5C27F"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5235F20"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51E58D47" w14:textId="77777777" w:rsidTr="00330EB0">
        <w:tc>
          <w:tcPr>
            <w:tcW w:w="241" w:type="pct"/>
            <w:shd w:val="clear" w:color="auto" w:fill="FFFFFF"/>
            <w:vAlign w:val="center"/>
          </w:tcPr>
          <w:p w14:paraId="4A4C39B7" w14:textId="123A3A17"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10.</w:t>
            </w:r>
          </w:p>
        </w:tc>
        <w:tc>
          <w:tcPr>
            <w:tcW w:w="886" w:type="pct"/>
            <w:shd w:val="clear" w:color="auto" w:fill="FFFFFF"/>
            <w:vAlign w:val="center"/>
          </w:tcPr>
          <w:p w14:paraId="694EECA2" w14:textId="01EC70B0"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z w:val="22"/>
                <w:szCs w:val="22"/>
              </w:rPr>
              <w:t>Siūlas tarpdančiams</w:t>
            </w:r>
          </w:p>
        </w:tc>
        <w:tc>
          <w:tcPr>
            <w:tcW w:w="615" w:type="pct"/>
            <w:shd w:val="clear" w:color="auto" w:fill="FFFFFF"/>
          </w:tcPr>
          <w:p w14:paraId="13D8E3D0" w14:textId="271C3958"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500 vnt.</w:t>
            </w:r>
          </w:p>
        </w:tc>
        <w:tc>
          <w:tcPr>
            <w:tcW w:w="1074" w:type="pct"/>
            <w:shd w:val="clear" w:color="auto" w:fill="FFFFFF"/>
            <w:vAlign w:val="center"/>
          </w:tcPr>
          <w:p w14:paraId="3FB14E9C" w14:textId="4AC9361C" w:rsidR="0079428F" w:rsidRPr="004F616D" w:rsidRDefault="00563047" w:rsidP="0056304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O</w:t>
            </w:r>
            <w:r w:rsidR="0079428F" w:rsidRPr="004F616D">
              <w:rPr>
                <w:rStyle w:val="inqyif"/>
                <w:rFonts w:ascii="Arial" w:hAnsi="Arial" w:cs="Arial"/>
                <w:color w:val="000000" w:themeColor="text1"/>
                <w:sz w:val="22"/>
                <w:szCs w:val="22"/>
              </w:rPr>
              <w:t xml:space="preserve">dontologinis tarpdančių siūlas, pateikiamas </w:t>
            </w:r>
            <w:r w:rsidR="0079428F" w:rsidRPr="004F616D">
              <w:rPr>
                <w:rStyle w:val="inqyif"/>
                <w:rFonts w:ascii="Arial" w:hAnsi="Arial" w:cs="Arial"/>
                <w:color w:val="000000" w:themeColor="text1"/>
                <w:sz w:val="22"/>
                <w:szCs w:val="22"/>
              </w:rPr>
              <w:lastRenderedPageBreak/>
              <w:t>gamyklinėse individualiose pakuotėse (ritinėliuose arba dėžutėse su integruotu nukirpimo ašmeniu);</w:t>
            </w:r>
          </w:p>
          <w:p w14:paraId="06BD8851" w14:textId="77777777" w:rsidR="00563047" w:rsidRPr="004F616D" w:rsidRDefault="00563047" w:rsidP="00563047">
            <w:pPr>
              <w:pStyle w:val="z1qcye"/>
              <w:spacing w:before="0" w:beforeAutospacing="0" w:after="0" w:afterAutospacing="0" w:line="276" w:lineRule="auto"/>
              <w:rPr>
                <w:rFonts w:ascii="Arial" w:hAnsi="Arial" w:cs="Arial"/>
                <w:color w:val="000000" w:themeColor="text1"/>
                <w:sz w:val="22"/>
                <w:szCs w:val="22"/>
              </w:rPr>
            </w:pPr>
          </w:p>
          <w:p w14:paraId="10218A98" w14:textId="435937B8" w:rsidR="0079428F" w:rsidRPr="004F616D" w:rsidRDefault="00563047" w:rsidP="0056304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0079428F" w:rsidRPr="004F616D">
              <w:rPr>
                <w:rStyle w:val="inqyif"/>
                <w:rFonts w:ascii="Arial" w:hAnsi="Arial" w:cs="Arial"/>
                <w:color w:val="000000" w:themeColor="text1"/>
                <w:sz w:val="22"/>
                <w:szCs w:val="22"/>
              </w:rPr>
              <w:t>Kiekvienos pakuotės (ritinėlio) siūlo ilgis turi būti ne mažesnis kaip 50 m (su galima ±5 m gamykline paklaida);</w:t>
            </w:r>
          </w:p>
          <w:p w14:paraId="410110AF" w14:textId="77777777" w:rsidR="00563047" w:rsidRPr="004F616D" w:rsidRDefault="00563047" w:rsidP="00563047">
            <w:pPr>
              <w:pStyle w:val="z1qcye"/>
              <w:spacing w:before="0" w:beforeAutospacing="0" w:after="0" w:afterAutospacing="0" w:line="276" w:lineRule="auto"/>
              <w:rPr>
                <w:rFonts w:ascii="Arial" w:hAnsi="Arial" w:cs="Arial"/>
                <w:color w:val="000000" w:themeColor="text1"/>
                <w:sz w:val="22"/>
                <w:szCs w:val="22"/>
              </w:rPr>
            </w:pPr>
          </w:p>
          <w:p w14:paraId="71CEAD7A" w14:textId="426F8A70" w:rsidR="0079428F" w:rsidRPr="004F616D" w:rsidRDefault="00563047" w:rsidP="0056304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0079428F" w:rsidRPr="004F616D">
              <w:rPr>
                <w:rStyle w:val="inqyif"/>
                <w:rFonts w:ascii="Arial" w:hAnsi="Arial" w:cs="Arial"/>
                <w:color w:val="000000" w:themeColor="text1"/>
                <w:sz w:val="22"/>
                <w:szCs w:val="22"/>
              </w:rPr>
              <w:t>Turi būti pateikiami skirtingi gamykliniai siūlo tipai, apimantys vaškuotus bei nevaškuotus variantus (tikslus tipų pasiskirstymas bus derinamas sutarties pasirašymo metu);</w:t>
            </w:r>
          </w:p>
          <w:p w14:paraId="50C59EFA" w14:textId="77777777" w:rsidR="00563047" w:rsidRPr="004F616D" w:rsidRDefault="00563047" w:rsidP="00563047">
            <w:pPr>
              <w:pStyle w:val="z1qcye"/>
              <w:spacing w:before="0" w:beforeAutospacing="0" w:after="0" w:afterAutospacing="0" w:line="276" w:lineRule="auto"/>
              <w:rPr>
                <w:rFonts w:ascii="Arial" w:hAnsi="Arial" w:cs="Arial"/>
                <w:color w:val="000000" w:themeColor="text1"/>
                <w:sz w:val="22"/>
                <w:szCs w:val="22"/>
              </w:rPr>
            </w:pPr>
          </w:p>
          <w:p w14:paraId="02A857B1" w14:textId="1B73E1E1" w:rsidR="0097610D" w:rsidRPr="004F616D" w:rsidRDefault="00563047" w:rsidP="00563047">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w:t>
            </w:r>
            <w:r w:rsidRPr="004F616D">
              <w:rPr>
                <w:rStyle w:val="inqyif"/>
                <w:color w:val="000000" w:themeColor="text1"/>
              </w:rPr>
              <w:t xml:space="preserve">. </w:t>
            </w:r>
            <w:r w:rsidR="0079428F"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0F38CC76"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1089653"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17BB543"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72C5CFB1" w14:textId="77777777" w:rsidTr="00330EB0">
        <w:tc>
          <w:tcPr>
            <w:tcW w:w="241" w:type="pct"/>
            <w:shd w:val="clear" w:color="auto" w:fill="FFFFFF"/>
            <w:vAlign w:val="center"/>
          </w:tcPr>
          <w:p w14:paraId="66DEA2A8" w14:textId="0700DBFD"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11.</w:t>
            </w:r>
          </w:p>
        </w:tc>
        <w:tc>
          <w:tcPr>
            <w:tcW w:w="886" w:type="pct"/>
            <w:shd w:val="clear" w:color="auto" w:fill="FFFFFF"/>
            <w:vAlign w:val="center"/>
          </w:tcPr>
          <w:p w14:paraId="061300CB" w14:textId="3ECE186B"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w w:val="105"/>
                <w:sz w:val="22"/>
                <w:szCs w:val="22"/>
              </w:rPr>
              <w:t>Apsauginiai akiniai</w:t>
            </w:r>
            <w:r w:rsidRPr="004F616D">
              <w:rPr>
                <w:rFonts w:ascii="Arial" w:hAnsi="Arial" w:cs="Arial"/>
                <w:color w:val="000000" w:themeColor="text1"/>
                <w:spacing w:val="-10"/>
                <w:w w:val="105"/>
                <w:sz w:val="22"/>
                <w:szCs w:val="22"/>
              </w:rPr>
              <w:t xml:space="preserve"> </w:t>
            </w:r>
            <w:r w:rsidRPr="004F616D">
              <w:rPr>
                <w:rFonts w:ascii="Arial" w:hAnsi="Arial" w:cs="Arial"/>
                <w:color w:val="000000" w:themeColor="text1"/>
                <w:w w:val="105"/>
                <w:sz w:val="22"/>
                <w:szCs w:val="22"/>
              </w:rPr>
              <w:t xml:space="preserve">helio </w:t>
            </w:r>
            <w:r w:rsidRPr="004F616D">
              <w:rPr>
                <w:rFonts w:ascii="Arial" w:hAnsi="Arial" w:cs="Arial"/>
                <w:color w:val="000000" w:themeColor="text1"/>
                <w:spacing w:val="-2"/>
                <w:w w:val="105"/>
                <w:sz w:val="22"/>
                <w:szCs w:val="22"/>
              </w:rPr>
              <w:t>lempai</w:t>
            </w:r>
          </w:p>
        </w:tc>
        <w:tc>
          <w:tcPr>
            <w:tcW w:w="615" w:type="pct"/>
            <w:shd w:val="clear" w:color="auto" w:fill="FFFFFF"/>
          </w:tcPr>
          <w:p w14:paraId="22122598" w14:textId="5210E590"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4 vnt.</w:t>
            </w:r>
          </w:p>
        </w:tc>
        <w:tc>
          <w:tcPr>
            <w:tcW w:w="1074" w:type="pct"/>
            <w:shd w:val="clear" w:color="auto" w:fill="FFFFFF"/>
            <w:vAlign w:val="center"/>
          </w:tcPr>
          <w:p w14:paraId="1F8E753F" w14:textId="2A3B38A3" w:rsidR="0079428F" w:rsidRPr="004F616D" w:rsidRDefault="00563047" w:rsidP="0056304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79428F" w:rsidRPr="004F616D">
              <w:rPr>
                <w:rFonts w:ascii="Arial" w:eastAsia="Times New Roman" w:hAnsi="Arial" w:cs="Arial"/>
                <w:color w:val="000000" w:themeColor="text1"/>
                <w:lang w:eastAsia="lt-LT"/>
              </w:rPr>
              <w:t>Apsauginiai akiniai iš plastiko (polikarbonato arba lygiavertės medžiagos), absorbuojantys ir blokuojantys odontologinių šviesos polimerizavimo lempų skleidžiamą mėlynosios šviesos spektrą;</w:t>
            </w:r>
          </w:p>
          <w:p w14:paraId="2606AFC6" w14:textId="77777777" w:rsidR="00563047" w:rsidRPr="004F616D" w:rsidRDefault="00563047" w:rsidP="00563047">
            <w:pPr>
              <w:spacing w:after="0"/>
              <w:rPr>
                <w:rFonts w:ascii="Arial" w:eastAsia="Times New Roman" w:hAnsi="Arial" w:cs="Arial"/>
                <w:color w:val="000000" w:themeColor="text1"/>
                <w:lang w:eastAsia="lt-LT"/>
              </w:rPr>
            </w:pPr>
          </w:p>
          <w:p w14:paraId="3734C668" w14:textId="58CF8915" w:rsidR="0079428F" w:rsidRPr="004F616D" w:rsidRDefault="00563047" w:rsidP="0056304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79428F" w:rsidRPr="004F616D">
              <w:rPr>
                <w:rFonts w:ascii="Arial" w:eastAsia="Times New Roman" w:hAnsi="Arial" w:cs="Arial"/>
                <w:color w:val="000000" w:themeColor="text1"/>
                <w:lang w:eastAsia="lt-LT"/>
              </w:rPr>
              <w:t xml:space="preserve">Akinių rėmelis ir stiklai turi būti atsparūs alkoholio </w:t>
            </w:r>
            <w:r w:rsidR="0079428F" w:rsidRPr="004F616D">
              <w:rPr>
                <w:rFonts w:ascii="Arial" w:eastAsia="Times New Roman" w:hAnsi="Arial" w:cs="Arial"/>
                <w:color w:val="000000" w:themeColor="text1"/>
                <w:lang w:eastAsia="lt-LT"/>
              </w:rPr>
              <w:lastRenderedPageBreak/>
              <w:t>pagrindu pagamintoms odontologinių paviršių dezinfekavimo priemonėms;</w:t>
            </w:r>
          </w:p>
          <w:p w14:paraId="794A87FD" w14:textId="77777777" w:rsidR="00563047" w:rsidRPr="004F616D" w:rsidRDefault="00563047" w:rsidP="00563047">
            <w:pPr>
              <w:spacing w:after="0"/>
              <w:rPr>
                <w:rFonts w:ascii="Arial" w:eastAsia="Times New Roman" w:hAnsi="Arial" w:cs="Arial"/>
                <w:color w:val="000000" w:themeColor="text1"/>
                <w:lang w:eastAsia="lt-LT"/>
              </w:rPr>
            </w:pPr>
          </w:p>
          <w:p w14:paraId="2D38F463" w14:textId="581782FD" w:rsidR="0097610D" w:rsidRPr="004F616D" w:rsidRDefault="00563047" w:rsidP="00563047">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3. </w:t>
            </w:r>
            <w:r w:rsidR="0079428F"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7D044E55"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93E00F3"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AB73DAC"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5152199B" w14:textId="77777777" w:rsidTr="00330EB0">
        <w:tc>
          <w:tcPr>
            <w:tcW w:w="241" w:type="pct"/>
            <w:shd w:val="clear" w:color="auto" w:fill="FFFFFF"/>
            <w:vAlign w:val="center"/>
          </w:tcPr>
          <w:p w14:paraId="1B147699" w14:textId="6EEA3FEE"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12.</w:t>
            </w:r>
          </w:p>
        </w:tc>
        <w:tc>
          <w:tcPr>
            <w:tcW w:w="886" w:type="pct"/>
            <w:shd w:val="clear" w:color="auto" w:fill="FFFFFF"/>
            <w:vAlign w:val="center"/>
          </w:tcPr>
          <w:p w14:paraId="7B167B9C" w14:textId="0C174901"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z w:val="22"/>
                <w:szCs w:val="22"/>
              </w:rPr>
              <w:t>Didinamieji akiniai</w:t>
            </w:r>
          </w:p>
        </w:tc>
        <w:tc>
          <w:tcPr>
            <w:tcW w:w="615" w:type="pct"/>
            <w:shd w:val="clear" w:color="auto" w:fill="FFFFFF"/>
          </w:tcPr>
          <w:p w14:paraId="2890FA12" w14:textId="4F1F43BF"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4 vnt.</w:t>
            </w:r>
          </w:p>
        </w:tc>
        <w:tc>
          <w:tcPr>
            <w:tcW w:w="1074" w:type="pct"/>
            <w:shd w:val="clear" w:color="auto" w:fill="FFFFFF"/>
            <w:vAlign w:val="center"/>
          </w:tcPr>
          <w:p w14:paraId="7989A636" w14:textId="7013C35B" w:rsidR="00563047" w:rsidRPr="004F616D" w:rsidRDefault="00563047" w:rsidP="0056304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Odontologiniai didinamieji akiniai (lūpos) su gamykliškai integruota arba montuojama optine sistema (lęšiais);</w:t>
            </w:r>
          </w:p>
          <w:p w14:paraId="7757FD5D" w14:textId="77777777" w:rsidR="00563047" w:rsidRPr="004F616D" w:rsidRDefault="00563047" w:rsidP="00563047">
            <w:pPr>
              <w:pStyle w:val="z1qcye"/>
              <w:spacing w:before="0" w:beforeAutospacing="0" w:after="0" w:afterAutospacing="0" w:line="276" w:lineRule="auto"/>
              <w:rPr>
                <w:rFonts w:ascii="Arial" w:hAnsi="Arial" w:cs="Arial"/>
                <w:color w:val="000000" w:themeColor="text1"/>
                <w:sz w:val="22"/>
                <w:szCs w:val="22"/>
              </w:rPr>
            </w:pPr>
          </w:p>
          <w:p w14:paraId="30BA6D77" w14:textId="2D6E62DD" w:rsidR="00563047" w:rsidRPr="004F616D" w:rsidRDefault="00563047" w:rsidP="0056304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Optinės sistemos didinimas turi būti ne mažesnis kaip 2,5 karto ir ne didesnis kaip 3,5 karto, o darbinis fokusavimo atstumas turi patekti į rėžius nuo 340 mm iki 450 mm (tikslus didinimo laipsnis ir darbinis atstumas bus derinami sutarties pasirašymo metu);</w:t>
            </w:r>
          </w:p>
          <w:p w14:paraId="4B3FFF55" w14:textId="77777777" w:rsidR="00563047" w:rsidRPr="004F616D" w:rsidRDefault="00563047" w:rsidP="00563047">
            <w:pPr>
              <w:pStyle w:val="z1qcye"/>
              <w:spacing w:before="0" w:beforeAutospacing="0" w:after="0" w:afterAutospacing="0" w:line="276" w:lineRule="auto"/>
              <w:rPr>
                <w:rFonts w:ascii="Arial" w:hAnsi="Arial" w:cs="Arial"/>
                <w:color w:val="000000" w:themeColor="text1"/>
                <w:sz w:val="22"/>
                <w:szCs w:val="22"/>
              </w:rPr>
            </w:pPr>
          </w:p>
          <w:p w14:paraId="7B062DD7" w14:textId="75F12ADD" w:rsidR="00563047" w:rsidRPr="004F616D" w:rsidRDefault="00563047" w:rsidP="0056304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Akinių rėmelis turi turėti gamykliškai integruotas arba papildomai montuojamas šonines akių apsaugas;</w:t>
            </w:r>
          </w:p>
          <w:p w14:paraId="4DCAA316" w14:textId="77777777" w:rsidR="00563047" w:rsidRPr="004F616D" w:rsidRDefault="00563047" w:rsidP="00563047">
            <w:pPr>
              <w:pStyle w:val="z1qcye"/>
              <w:spacing w:before="0" w:beforeAutospacing="0" w:after="0" w:afterAutospacing="0" w:line="276" w:lineRule="auto"/>
              <w:rPr>
                <w:rFonts w:ascii="Arial" w:hAnsi="Arial" w:cs="Arial"/>
                <w:color w:val="000000" w:themeColor="text1"/>
                <w:sz w:val="22"/>
                <w:szCs w:val="22"/>
              </w:rPr>
            </w:pPr>
          </w:p>
          <w:p w14:paraId="5CD65BAE" w14:textId="65D77825" w:rsidR="0097610D" w:rsidRPr="004F616D" w:rsidRDefault="00563047" w:rsidP="00563047">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26880591"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B4A5FF8"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F509431"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46A36134" w14:textId="77777777" w:rsidTr="00330EB0">
        <w:tc>
          <w:tcPr>
            <w:tcW w:w="241" w:type="pct"/>
            <w:shd w:val="clear" w:color="auto" w:fill="FFFFFF"/>
            <w:vAlign w:val="center"/>
          </w:tcPr>
          <w:p w14:paraId="7BBC03D0" w14:textId="21EBD7CF"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13.</w:t>
            </w:r>
          </w:p>
        </w:tc>
        <w:tc>
          <w:tcPr>
            <w:tcW w:w="886" w:type="pct"/>
            <w:shd w:val="clear" w:color="auto" w:fill="FFFFFF"/>
            <w:vAlign w:val="center"/>
          </w:tcPr>
          <w:p w14:paraId="76EB410A" w14:textId="6B291E3F"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z w:val="22"/>
                <w:szCs w:val="22"/>
              </w:rPr>
              <w:t>Lupa</w:t>
            </w:r>
          </w:p>
        </w:tc>
        <w:tc>
          <w:tcPr>
            <w:tcW w:w="615" w:type="pct"/>
            <w:shd w:val="clear" w:color="auto" w:fill="FFFFFF"/>
          </w:tcPr>
          <w:p w14:paraId="3A2B0DDA" w14:textId="160EC16E"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 vnt.</w:t>
            </w:r>
          </w:p>
        </w:tc>
        <w:tc>
          <w:tcPr>
            <w:tcW w:w="1074" w:type="pct"/>
            <w:shd w:val="clear" w:color="auto" w:fill="FFFFFF"/>
            <w:vAlign w:val="center"/>
          </w:tcPr>
          <w:p w14:paraId="78BF31EE" w14:textId="36C57A9C" w:rsidR="00563047" w:rsidRPr="004F616D" w:rsidRDefault="00563047" w:rsidP="0056304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Padidinimo lupa su integruota optine sistema, skirta smulkių odontologinių medžiagų, modelių ar instrumentų vizualinei apžiūrai;</w:t>
            </w:r>
          </w:p>
          <w:p w14:paraId="27FC06AC" w14:textId="77777777" w:rsidR="00563047" w:rsidRPr="004F616D" w:rsidRDefault="00563047" w:rsidP="00563047">
            <w:pPr>
              <w:spacing w:after="0"/>
              <w:rPr>
                <w:rFonts w:ascii="Arial" w:eastAsia="Times New Roman" w:hAnsi="Arial" w:cs="Arial"/>
                <w:color w:val="000000" w:themeColor="text1"/>
                <w:lang w:eastAsia="lt-LT"/>
              </w:rPr>
            </w:pPr>
          </w:p>
          <w:p w14:paraId="59EB69CD" w14:textId="2D0474DC" w:rsidR="00563047" w:rsidRPr="004F616D" w:rsidRDefault="00563047" w:rsidP="0056304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Optinio lęšio didinimas turi būti ne mažesnis kaip 2,5 karto (2,5x), o konstrukcija turi būti pritaikyta paviršiniam valymui ir dezinfekcijai;</w:t>
            </w:r>
          </w:p>
          <w:p w14:paraId="75235514" w14:textId="77777777" w:rsidR="00563047" w:rsidRPr="004F616D" w:rsidRDefault="00563047" w:rsidP="00563047">
            <w:pPr>
              <w:spacing w:after="0"/>
              <w:rPr>
                <w:rFonts w:ascii="Arial" w:eastAsia="Times New Roman" w:hAnsi="Arial" w:cs="Arial"/>
                <w:color w:val="000000" w:themeColor="text1"/>
                <w:lang w:eastAsia="lt-LT"/>
              </w:rPr>
            </w:pPr>
          </w:p>
          <w:p w14:paraId="3746BE81" w14:textId="01D60677" w:rsidR="00563047" w:rsidRPr="004F616D" w:rsidRDefault="00563047" w:rsidP="0056304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Turi būti pateikiami skirtingi gamykliniai konstrukcijos tipai, apimantys rankines lupas arba lupas su integruotu staliniu laikikliu (tikslus tipų pasiskirstymas bus derinamas sutarties pasirašymo metu);</w:t>
            </w:r>
          </w:p>
          <w:p w14:paraId="6C803D10" w14:textId="77777777" w:rsidR="00563047" w:rsidRPr="004F616D" w:rsidRDefault="00563047" w:rsidP="00563047">
            <w:pPr>
              <w:spacing w:after="0"/>
              <w:rPr>
                <w:rFonts w:ascii="Arial" w:eastAsia="Times New Roman" w:hAnsi="Arial" w:cs="Arial"/>
                <w:color w:val="000000" w:themeColor="text1"/>
                <w:lang w:eastAsia="lt-LT"/>
              </w:rPr>
            </w:pPr>
          </w:p>
          <w:p w14:paraId="20BF295B" w14:textId="60D7C239" w:rsidR="0097610D" w:rsidRPr="004F616D" w:rsidRDefault="00563047" w:rsidP="00563047">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1075" w:type="pct"/>
            <w:shd w:val="clear" w:color="auto" w:fill="FFFFFF"/>
            <w:vAlign w:val="center"/>
          </w:tcPr>
          <w:p w14:paraId="60A254A2"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E95BD1E"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18501D0"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06E7F4AF" w14:textId="77777777" w:rsidTr="00330EB0">
        <w:tc>
          <w:tcPr>
            <w:tcW w:w="241" w:type="pct"/>
            <w:shd w:val="clear" w:color="auto" w:fill="FFFFFF"/>
            <w:vAlign w:val="center"/>
          </w:tcPr>
          <w:p w14:paraId="2EF2B500" w14:textId="0AAFB31B"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14.</w:t>
            </w:r>
          </w:p>
        </w:tc>
        <w:tc>
          <w:tcPr>
            <w:tcW w:w="886" w:type="pct"/>
            <w:shd w:val="clear" w:color="auto" w:fill="FFFFFF"/>
            <w:vAlign w:val="center"/>
          </w:tcPr>
          <w:p w14:paraId="0BA7F1DF" w14:textId="77777777" w:rsidR="0097610D" w:rsidRPr="004F616D" w:rsidRDefault="0097610D" w:rsidP="0097610D">
            <w:pPr>
              <w:pStyle w:val="TableParagraph"/>
              <w:ind w:left="146"/>
              <w:rPr>
                <w:rFonts w:ascii="Arial" w:hAnsi="Arial" w:cs="Arial"/>
                <w:color w:val="000000" w:themeColor="text1"/>
              </w:rPr>
            </w:pPr>
            <w:r w:rsidRPr="004F616D">
              <w:rPr>
                <w:rFonts w:ascii="Arial" w:hAnsi="Arial" w:cs="Arial"/>
                <w:color w:val="000000" w:themeColor="text1"/>
                <w:w w:val="105"/>
              </w:rPr>
              <w:t>Stikliukai</w:t>
            </w:r>
            <w:r w:rsidRPr="004F616D">
              <w:rPr>
                <w:rFonts w:ascii="Arial" w:hAnsi="Arial" w:cs="Arial"/>
                <w:color w:val="000000" w:themeColor="text1"/>
                <w:spacing w:val="1"/>
                <w:w w:val="105"/>
              </w:rPr>
              <w:t xml:space="preserve"> </w:t>
            </w:r>
            <w:r w:rsidRPr="004F616D">
              <w:rPr>
                <w:rFonts w:ascii="Arial" w:hAnsi="Arial" w:cs="Arial"/>
                <w:color w:val="000000" w:themeColor="text1"/>
                <w:spacing w:val="-2"/>
                <w:w w:val="105"/>
              </w:rPr>
              <w:t>medžiagų</w:t>
            </w:r>
          </w:p>
          <w:p w14:paraId="30169C7D" w14:textId="44F6B3BB" w:rsidR="0097610D" w:rsidRPr="004F616D" w:rsidRDefault="0097610D" w:rsidP="0097610D">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pacing w:val="-2"/>
                <w:w w:val="105"/>
                <w:sz w:val="22"/>
                <w:szCs w:val="22"/>
              </w:rPr>
              <w:t>maišymui</w:t>
            </w:r>
          </w:p>
        </w:tc>
        <w:tc>
          <w:tcPr>
            <w:tcW w:w="615" w:type="pct"/>
            <w:shd w:val="clear" w:color="auto" w:fill="FFFFFF"/>
          </w:tcPr>
          <w:p w14:paraId="6E7E38EE" w14:textId="1150C01E"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3EFDC7DF" w14:textId="78A95173" w:rsidR="00563047" w:rsidRPr="004F616D" w:rsidRDefault="00563047" w:rsidP="0056304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Daugkartinio naudojimo stiklinės plokštelės (stikliukai), skirtos rankiniam odontologinių cementų ar kitų medžiagų maišymui;</w:t>
            </w:r>
          </w:p>
          <w:p w14:paraId="1DE71FEE" w14:textId="77777777" w:rsidR="00563047" w:rsidRPr="004F616D" w:rsidRDefault="00563047" w:rsidP="00563047">
            <w:pPr>
              <w:pStyle w:val="z1qcye"/>
              <w:spacing w:before="0" w:beforeAutospacing="0" w:after="0" w:afterAutospacing="0" w:line="276" w:lineRule="auto"/>
              <w:rPr>
                <w:rFonts w:ascii="Arial" w:hAnsi="Arial" w:cs="Arial"/>
                <w:color w:val="000000" w:themeColor="text1"/>
                <w:sz w:val="22"/>
                <w:szCs w:val="22"/>
              </w:rPr>
            </w:pPr>
          </w:p>
          <w:p w14:paraId="28E97ADF" w14:textId="4A7FD48F" w:rsidR="00563047" w:rsidRPr="004F616D" w:rsidRDefault="00563047" w:rsidP="0056304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Plokštelės turi būti pagamintos iš stiklo, o jų konstrukcija turi turėti vieną gamykliškai matinį </w:t>
            </w:r>
            <w:r w:rsidRPr="004F616D">
              <w:rPr>
                <w:rStyle w:val="inqyif"/>
                <w:rFonts w:ascii="Arial" w:hAnsi="Arial" w:cs="Arial"/>
                <w:color w:val="000000" w:themeColor="text1"/>
                <w:sz w:val="22"/>
                <w:szCs w:val="22"/>
              </w:rPr>
              <w:lastRenderedPageBreak/>
              <w:t>(smėliasrove arba cheminiu būdu matintą) paviršių ir vieną lygų (skaidrų) paviršių;</w:t>
            </w:r>
          </w:p>
          <w:p w14:paraId="1A0133EA" w14:textId="77777777" w:rsidR="00563047" w:rsidRPr="004F616D" w:rsidRDefault="00563047" w:rsidP="00563047">
            <w:pPr>
              <w:pStyle w:val="z1qcye"/>
              <w:spacing w:before="0" w:beforeAutospacing="0" w:after="0" w:afterAutospacing="0" w:line="276" w:lineRule="auto"/>
              <w:rPr>
                <w:rFonts w:ascii="Arial" w:hAnsi="Arial" w:cs="Arial"/>
                <w:color w:val="000000" w:themeColor="text1"/>
                <w:sz w:val="22"/>
                <w:szCs w:val="22"/>
              </w:rPr>
            </w:pPr>
          </w:p>
          <w:p w14:paraId="201B9415" w14:textId="26588E07" w:rsidR="00563047" w:rsidRPr="004F616D" w:rsidRDefault="00563047" w:rsidP="0056304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Stikliukai turi būti tinkami mechaniniam valymui, dezinfekcijai bei daugkartiniam sterilizavimui autoklave;</w:t>
            </w:r>
          </w:p>
          <w:p w14:paraId="304BE453" w14:textId="77777777" w:rsidR="00563047" w:rsidRPr="004F616D" w:rsidRDefault="00563047" w:rsidP="00563047">
            <w:pPr>
              <w:pStyle w:val="z1qcye"/>
              <w:spacing w:before="0" w:beforeAutospacing="0" w:after="0" w:afterAutospacing="0" w:line="276" w:lineRule="auto"/>
              <w:rPr>
                <w:rFonts w:ascii="Arial" w:hAnsi="Arial" w:cs="Arial"/>
                <w:color w:val="000000" w:themeColor="text1"/>
                <w:sz w:val="22"/>
                <w:szCs w:val="22"/>
              </w:rPr>
            </w:pPr>
          </w:p>
          <w:p w14:paraId="7B5AF446" w14:textId="03C9FA44" w:rsidR="0097610D" w:rsidRPr="004F616D" w:rsidRDefault="00563047" w:rsidP="00563047">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6B5A1E55"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B4A9B49"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8343BD3"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5B430660" w14:textId="77777777" w:rsidTr="00330EB0">
        <w:tc>
          <w:tcPr>
            <w:tcW w:w="241" w:type="pct"/>
            <w:shd w:val="clear" w:color="auto" w:fill="FFFFFF"/>
            <w:vAlign w:val="center"/>
          </w:tcPr>
          <w:p w14:paraId="3F922B60" w14:textId="6C5FEF1E"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15.</w:t>
            </w:r>
          </w:p>
        </w:tc>
        <w:tc>
          <w:tcPr>
            <w:tcW w:w="886" w:type="pct"/>
            <w:shd w:val="clear" w:color="auto" w:fill="FFFFFF"/>
            <w:vAlign w:val="center"/>
          </w:tcPr>
          <w:p w14:paraId="6596E993" w14:textId="666EB7E8"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z w:val="22"/>
                <w:szCs w:val="22"/>
              </w:rPr>
              <w:t>Voleliai</w:t>
            </w:r>
          </w:p>
        </w:tc>
        <w:tc>
          <w:tcPr>
            <w:tcW w:w="615" w:type="pct"/>
            <w:shd w:val="clear" w:color="auto" w:fill="FFFFFF"/>
          </w:tcPr>
          <w:p w14:paraId="698BA0B0" w14:textId="395F4FFA"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2000 vnt.</w:t>
            </w:r>
          </w:p>
        </w:tc>
        <w:tc>
          <w:tcPr>
            <w:tcW w:w="1074" w:type="pct"/>
            <w:shd w:val="clear" w:color="auto" w:fill="FFFFFF"/>
            <w:vAlign w:val="center"/>
          </w:tcPr>
          <w:p w14:paraId="3718A44B" w14:textId="3A94C570" w:rsidR="00563047" w:rsidRPr="004F616D" w:rsidRDefault="00563047" w:rsidP="0056304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Vienkartinio naudojimo odontologiniai tamponėliai (vatos voleliai), pagaminti iš 100 % medvilnės (arba lygiavertės celiuliozės medžiagos), skirti operacinio lauko nusausinimui ir izoliavimui nuo seilių;</w:t>
            </w:r>
          </w:p>
          <w:p w14:paraId="29675CC5" w14:textId="77777777" w:rsidR="00563047" w:rsidRPr="004F616D" w:rsidRDefault="00563047" w:rsidP="00563047">
            <w:pPr>
              <w:spacing w:after="0"/>
              <w:rPr>
                <w:rFonts w:ascii="Arial" w:eastAsia="Times New Roman" w:hAnsi="Arial" w:cs="Arial"/>
                <w:color w:val="000000" w:themeColor="text1"/>
                <w:lang w:eastAsia="lt-LT"/>
              </w:rPr>
            </w:pPr>
          </w:p>
          <w:p w14:paraId="4763967B" w14:textId="7EB5CD3B" w:rsidR="00563047" w:rsidRPr="004F616D" w:rsidRDefault="00563047" w:rsidP="0056304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Voleliai turi būti chemiškai nebailinti chloru, o jų pluošto struktūra turi užtikrinti gamyklinės cilindrinės formos išlaikymą po sudrėkinimo;</w:t>
            </w:r>
          </w:p>
          <w:p w14:paraId="55C8098C" w14:textId="77777777" w:rsidR="00563047" w:rsidRPr="004F616D" w:rsidRDefault="00563047" w:rsidP="00563047">
            <w:pPr>
              <w:spacing w:after="0"/>
              <w:rPr>
                <w:rFonts w:ascii="Arial" w:eastAsia="Times New Roman" w:hAnsi="Arial" w:cs="Arial"/>
                <w:color w:val="000000" w:themeColor="text1"/>
                <w:lang w:eastAsia="lt-LT"/>
              </w:rPr>
            </w:pPr>
          </w:p>
          <w:p w14:paraId="5290C03A" w14:textId="7372E29B" w:rsidR="00563047" w:rsidRPr="004F616D" w:rsidRDefault="00563047" w:rsidP="0056304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Turi būti pateikiami skirtingi gamykliniai volelių dydžiai (pvz., Nr. 1, Nr. 2, Nr. 3) (tikslus dydžių pasiskirstymas bus derinamas sutarties pasirašymo metu);</w:t>
            </w:r>
          </w:p>
          <w:p w14:paraId="6A7A6833" w14:textId="77777777" w:rsidR="00563047" w:rsidRPr="004F616D" w:rsidRDefault="00563047" w:rsidP="00563047">
            <w:pPr>
              <w:spacing w:after="0"/>
              <w:rPr>
                <w:rFonts w:ascii="Arial" w:eastAsia="Times New Roman" w:hAnsi="Arial" w:cs="Arial"/>
                <w:color w:val="000000" w:themeColor="text1"/>
                <w:lang w:eastAsia="lt-LT"/>
              </w:rPr>
            </w:pPr>
          </w:p>
          <w:p w14:paraId="2CA07C8B" w14:textId="7B8CFEC3" w:rsidR="0097610D" w:rsidRPr="004F616D" w:rsidRDefault="00563047" w:rsidP="00563047">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1075" w:type="pct"/>
            <w:shd w:val="clear" w:color="auto" w:fill="FFFFFF"/>
            <w:vAlign w:val="center"/>
          </w:tcPr>
          <w:p w14:paraId="23D6BCF6"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01BE264"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8C8D292"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2E38A0A1" w14:textId="77777777" w:rsidTr="00330EB0">
        <w:tc>
          <w:tcPr>
            <w:tcW w:w="241" w:type="pct"/>
            <w:shd w:val="clear" w:color="auto" w:fill="FFFFFF"/>
            <w:vAlign w:val="center"/>
          </w:tcPr>
          <w:p w14:paraId="41FC4F8E" w14:textId="23486DB5"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16.</w:t>
            </w:r>
          </w:p>
        </w:tc>
        <w:tc>
          <w:tcPr>
            <w:tcW w:w="886" w:type="pct"/>
            <w:shd w:val="clear" w:color="auto" w:fill="FFFFFF"/>
            <w:vAlign w:val="center"/>
          </w:tcPr>
          <w:p w14:paraId="74CEBBE8" w14:textId="77777777" w:rsidR="0097610D" w:rsidRPr="004F616D" w:rsidRDefault="0097610D" w:rsidP="0097610D">
            <w:pPr>
              <w:pStyle w:val="TableParagraph"/>
              <w:ind w:left="152"/>
              <w:rPr>
                <w:rFonts w:ascii="Arial" w:hAnsi="Arial" w:cs="Arial"/>
                <w:color w:val="000000" w:themeColor="text1"/>
              </w:rPr>
            </w:pPr>
            <w:r w:rsidRPr="004F616D">
              <w:rPr>
                <w:rFonts w:ascii="Arial" w:hAnsi="Arial" w:cs="Arial"/>
                <w:color w:val="000000" w:themeColor="text1"/>
                <w:w w:val="105"/>
              </w:rPr>
              <w:t>Vatos</w:t>
            </w:r>
            <w:r w:rsidRPr="004F616D">
              <w:rPr>
                <w:rFonts w:ascii="Arial" w:hAnsi="Arial" w:cs="Arial"/>
                <w:color w:val="000000" w:themeColor="text1"/>
                <w:spacing w:val="3"/>
                <w:w w:val="105"/>
              </w:rPr>
              <w:t xml:space="preserve"> </w:t>
            </w:r>
            <w:r w:rsidRPr="004F616D">
              <w:rPr>
                <w:rFonts w:ascii="Arial" w:hAnsi="Arial" w:cs="Arial"/>
                <w:color w:val="000000" w:themeColor="text1"/>
                <w:spacing w:val="-2"/>
                <w:w w:val="105"/>
              </w:rPr>
              <w:t>tamponėliai</w:t>
            </w:r>
          </w:p>
          <w:p w14:paraId="0784CF7C" w14:textId="3A0BAF23" w:rsidR="0097610D" w:rsidRPr="004F616D" w:rsidRDefault="0097610D" w:rsidP="0097610D">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pacing w:val="-2"/>
                <w:w w:val="105"/>
                <w:sz w:val="22"/>
                <w:szCs w:val="22"/>
              </w:rPr>
              <w:t>(rutuliukai)</w:t>
            </w:r>
          </w:p>
        </w:tc>
        <w:tc>
          <w:tcPr>
            <w:tcW w:w="615" w:type="pct"/>
            <w:shd w:val="clear" w:color="auto" w:fill="FFFFFF"/>
          </w:tcPr>
          <w:p w14:paraId="0D1873CF" w14:textId="203093FD"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dėžučių</w:t>
            </w:r>
          </w:p>
        </w:tc>
        <w:tc>
          <w:tcPr>
            <w:tcW w:w="1074" w:type="pct"/>
            <w:shd w:val="clear" w:color="auto" w:fill="FFFFFF"/>
            <w:vAlign w:val="center"/>
          </w:tcPr>
          <w:p w14:paraId="7B50BF90" w14:textId="15C99CA2"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Vienkartinio naudojimo, nesterilūs odontologiniai vatos rutuliukai, pagaminti iš 100 % medvilnės, skirti ertmių nusausinimui ir medikamentų įvedimui;</w:t>
            </w:r>
          </w:p>
          <w:p w14:paraId="4F0434B1"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63D1DF29" w14:textId="63F233BC"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Rutuliukai turi būti gamyklinio Nr. 0 arba Nr. 1 (arba lygiaverčio mažiausio gamyklinio dydžio) dydžio, o jų pluoštas turi būti chemiškai nebalintas chloru;</w:t>
            </w:r>
          </w:p>
          <w:p w14:paraId="68C4C5D2"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056B1ECF" w14:textId="77777777"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Tikslus dydžių pasiskirstymas iš gamintojo siūlomo mažiausių dydžių asortimento bus derinamas sutarties pasirašymo metu;</w:t>
            </w:r>
          </w:p>
          <w:p w14:paraId="13D97D0C"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7E1F82AB" w14:textId="5B23483D" w:rsidR="0097610D" w:rsidRPr="004F616D" w:rsidRDefault="006902ED" w:rsidP="006902E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19E4DC59"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BE6107B"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41329D5"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1214B9C5" w14:textId="77777777" w:rsidTr="00330EB0">
        <w:tc>
          <w:tcPr>
            <w:tcW w:w="241" w:type="pct"/>
            <w:shd w:val="clear" w:color="auto" w:fill="FFFFFF"/>
            <w:vAlign w:val="center"/>
          </w:tcPr>
          <w:p w14:paraId="72E1DF2C" w14:textId="6B64DBFB"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17.</w:t>
            </w:r>
          </w:p>
        </w:tc>
        <w:tc>
          <w:tcPr>
            <w:tcW w:w="886" w:type="pct"/>
            <w:shd w:val="clear" w:color="auto" w:fill="FFFFFF"/>
            <w:vAlign w:val="center"/>
          </w:tcPr>
          <w:p w14:paraId="5E3B7F76" w14:textId="22E3A36D"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pacing w:val="-4"/>
                <w:sz w:val="22"/>
                <w:szCs w:val="22"/>
              </w:rPr>
              <w:t>Seilių</w:t>
            </w:r>
            <w:r w:rsidRPr="004F616D">
              <w:rPr>
                <w:rFonts w:ascii="Arial" w:hAnsi="Arial" w:cs="Arial"/>
                <w:color w:val="000000" w:themeColor="text1"/>
                <w:spacing w:val="7"/>
                <w:sz w:val="22"/>
                <w:szCs w:val="22"/>
              </w:rPr>
              <w:t xml:space="preserve"> </w:t>
            </w:r>
            <w:r w:rsidRPr="004F616D">
              <w:rPr>
                <w:rFonts w:ascii="Arial" w:hAnsi="Arial" w:cs="Arial"/>
                <w:color w:val="000000" w:themeColor="text1"/>
                <w:spacing w:val="-2"/>
                <w:sz w:val="22"/>
                <w:szCs w:val="22"/>
              </w:rPr>
              <w:t>atsiurbėjai</w:t>
            </w:r>
          </w:p>
        </w:tc>
        <w:tc>
          <w:tcPr>
            <w:tcW w:w="615" w:type="pct"/>
            <w:shd w:val="clear" w:color="auto" w:fill="FFFFFF"/>
          </w:tcPr>
          <w:p w14:paraId="2B95C209" w14:textId="67FBD0A5"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p>
        </w:tc>
        <w:tc>
          <w:tcPr>
            <w:tcW w:w="1074" w:type="pct"/>
            <w:shd w:val="clear" w:color="auto" w:fill="FFFFFF"/>
            <w:vAlign w:val="center"/>
          </w:tcPr>
          <w:p w14:paraId="224A30F8" w14:textId="62889655"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Vienkartinio naudojimo, gamykliškai steriliai individualiose pakuotėse supakuoti chirurginiai </w:t>
            </w:r>
            <w:r w:rsidRPr="004F616D">
              <w:rPr>
                <w:rStyle w:val="inqyif"/>
                <w:rFonts w:ascii="Arial" w:hAnsi="Arial" w:cs="Arial"/>
                <w:color w:val="000000" w:themeColor="text1"/>
                <w:sz w:val="22"/>
                <w:szCs w:val="22"/>
              </w:rPr>
              <w:lastRenderedPageBreak/>
              <w:t>atsiurbimo antgaliai (aspiratoriai);</w:t>
            </w:r>
          </w:p>
          <w:p w14:paraId="627C316C"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13455BBC" w14:textId="011DA41D"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Antgalių konstrukcijos jungtis turi būti suderinama su odontologinių vakuuminio siurbimo blokų žarnų laikikliais (tikslus jungties skersmuo bus derinamas sutarties pasirašymo metu);</w:t>
            </w:r>
          </w:p>
          <w:p w14:paraId="15665004"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2B41A9E3" w14:textId="21007E06" w:rsidR="0097610D" w:rsidRPr="004F616D" w:rsidRDefault="006902ED" w:rsidP="006902E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1075" w:type="pct"/>
            <w:shd w:val="clear" w:color="auto" w:fill="FFFFFF"/>
            <w:vAlign w:val="center"/>
          </w:tcPr>
          <w:p w14:paraId="111F4268"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7435A8E"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DF6046D"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283E2132" w14:textId="77777777" w:rsidTr="00330EB0">
        <w:tc>
          <w:tcPr>
            <w:tcW w:w="241" w:type="pct"/>
            <w:shd w:val="clear" w:color="auto" w:fill="FFFFFF"/>
            <w:vAlign w:val="center"/>
          </w:tcPr>
          <w:p w14:paraId="7ADFF376" w14:textId="72B42DF7"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18.</w:t>
            </w:r>
          </w:p>
        </w:tc>
        <w:tc>
          <w:tcPr>
            <w:tcW w:w="886" w:type="pct"/>
            <w:shd w:val="clear" w:color="auto" w:fill="FFFFFF"/>
            <w:vAlign w:val="center"/>
          </w:tcPr>
          <w:p w14:paraId="7C8BE223" w14:textId="1E1A009D"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pacing w:val="-2"/>
                <w:w w:val="110"/>
                <w:sz w:val="22"/>
                <w:szCs w:val="22"/>
              </w:rPr>
              <w:t>Pacientų</w:t>
            </w:r>
            <w:r w:rsidRPr="004F616D">
              <w:rPr>
                <w:rFonts w:ascii="Arial" w:hAnsi="Arial" w:cs="Arial"/>
                <w:color w:val="000000" w:themeColor="text1"/>
                <w:spacing w:val="-21"/>
                <w:w w:val="110"/>
                <w:sz w:val="22"/>
                <w:szCs w:val="22"/>
              </w:rPr>
              <w:t xml:space="preserve"> </w:t>
            </w:r>
            <w:r w:rsidRPr="004F616D">
              <w:rPr>
                <w:rFonts w:ascii="Arial" w:hAnsi="Arial" w:cs="Arial"/>
                <w:color w:val="000000" w:themeColor="text1"/>
                <w:spacing w:val="-2"/>
                <w:w w:val="110"/>
                <w:sz w:val="22"/>
                <w:szCs w:val="22"/>
              </w:rPr>
              <w:t>sukandikliai</w:t>
            </w:r>
          </w:p>
        </w:tc>
        <w:tc>
          <w:tcPr>
            <w:tcW w:w="615" w:type="pct"/>
            <w:shd w:val="clear" w:color="auto" w:fill="FFFFFF"/>
          </w:tcPr>
          <w:p w14:paraId="1D6F44B0" w14:textId="5836D9DC"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50 vnt.</w:t>
            </w:r>
          </w:p>
        </w:tc>
        <w:tc>
          <w:tcPr>
            <w:tcW w:w="1074" w:type="pct"/>
            <w:shd w:val="clear" w:color="auto" w:fill="FFFFFF"/>
            <w:vAlign w:val="center"/>
          </w:tcPr>
          <w:p w14:paraId="4B086946" w14:textId="252B1BB0"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BodytextCalibri"/>
                <w:rFonts w:ascii="Arial" w:hAnsi="Arial" w:cs="Arial"/>
                <w:color w:val="000000" w:themeColor="text1"/>
                <w:sz w:val="22"/>
                <w:szCs w:val="22"/>
                <w:shd w:val="clear" w:color="auto" w:fill="auto"/>
              </w:rPr>
              <w:t>1</w:t>
            </w:r>
            <w:r w:rsidRPr="004F616D">
              <w:rPr>
                <w:rStyle w:val="BodytextCalibri"/>
                <w:rFonts w:ascii="Arial" w:hAnsi="Arial" w:cs="Arial"/>
                <w:color w:val="000000" w:themeColor="text1"/>
                <w:sz w:val="22"/>
                <w:szCs w:val="22"/>
              </w:rPr>
              <w:t xml:space="preserve">. </w:t>
            </w:r>
            <w:r w:rsidRPr="004F616D">
              <w:rPr>
                <w:rStyle w:val="inqyif"/>
                <w:rFonts w:ascii="Arial" w:hAnsi="Arial" w:cs="Arial"/>
                <w:color w:val="000000" w:themeColor="text1"/>
                <w:sz w:val="22"/>
                <w:szCs w:val="22"/>
              </w:rPr>
              <w:t>Sukandimo blokai (sukandikliai), pagaminti iš karščiui atsparaus silikono arba plastiko (arba lygiaverčių medžiagų) ir skirti daugkartiniam naudojimui (tinkami sterilizuoti autoklave ne mažesnėje kaip 134 °C temperatūroje);</w:t>
            </w:r>
          </w:p>
          <w:p w14:paraId="714B901A"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1CBB7A66" w14:textId="720D16B9"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Turi būti pateikiami skirtingi gamykliniai dydžiai, pritaikyti suaugusiųjų ir vaikų žandikaulių anatomijai (tikslus dydžių pasiskirstymas bus derinamas sutarties pasirašymo metu);</w:t>
            </w:r>
          </w:p>
          <w:p w14:paraId="240D2707"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5F5357F8" w14:textId="675DF340"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3. Instrumento konstrukcija turi turėti gamykliškai numatytą angą arba saugos siūlo tvirtinimo vietą, skirtą apsaugai nuo atsitiktinio prarijimo ar aspiracijos;</w:t>
            </w:r>
          </w:p>
          <w:p w14:paraId="1B80E100"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50AAE409" w14:textId="68EAE5BE" w:rsidR="0097610D" w:rsidRPr="004F616D" w:rsidRDefault="006902ED" w:rsidP="006902E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1075" w:type="pct"/>
            <w:shd w:val="clear" w:color="auto" w:fill="FFFFFF"/>
            <w:vAlign w:val="center"/>
          </w:tcPr>
          <w:p w14:paraId="46FB0DC7"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84C6356"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58B9E21"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13CC8308" w14:textId="77777777" w:rsidTr="00330EB0">
        <w:tc>
          <w:tcPr>
            <w:tcW w:w="241" w:type="pct"/>
            <w:shd w:val="clear" w:color="auto" w:fill="FFFFFF"/>
            <w:vAlign w:val="center"/>
          </w:tcPr>
          <w:p w14:paraId="62B61D21" w14:textId="5532F804"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19.</w:t>
            </w:r>
          </w:p>
        </w:tc>
        <w:tc>
          <w:tcPr>
            <w:tcW w:w="886" w:type="pct"/>
            <w:shd w:val="clear" w:color="auto" w:fill="FFFFFF"/>
            <w:vAlign w:val="center"/>
          </w:tcPr>
          <w:p w14:paraId="7F88757E" w14:textId="39975388"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w w:val="105"/>
                <w:sz w:val="22"/>
                <w:szCs w:val="22"/>
              </w:rPr>
              <w:t>Kempinėlės</w:t>
            </w:r>
            <w:r w:rsidRPr="004F616D">
              <w:rPr>
                <w:rFonts w:ascii="Arial" w:hAnsi="Arial" w:cs="Arial"/>
                <w:color w:val="000000" w:themeColor="text1"/>
                <w:spacing w:val="-10"/>
                <w:w w:val="105"/>
                <w:sz w:val="22"/>
                <w:szCs w:val="22"/>
              </w:rPr>
              <w:t xml:space="preserve"> </w:t>
            </w:r>
            <w:r w:rsidRPr="004F616D">
              <w:rPr>
                <w:rFonts w:ascii="Arial" w:hAnsi="Arial" w:cs="Arial"/>
                <w:color w:val="000000" w:themeColor="text1"/>
                <w:w w:val="105"/>
                <w:sz w:val="22"/>
                <w:szCs w:val="22"/>
              </w:rPr>
              <w:t xml:space="preserve">ertmei </w:t>
            </w:r>
            <w:r w:rsidRPr="004F616D">
              <w:rPr>
                <w:rFonts w:ascii="Arial" w:hAnsi="Arial" w:cs="Arial"/>
                <w:color w:val="000000" w:themeColor="text1"/>
                <w:spacing w:val="-2"/>
                <w:w w:val="105"/>
                <w:sz w:val="22"/>
                <w:szCs w:val="22"/>
              </w:rPr>
              <w:t>uždaryti</w:t>
            </w:r>
          </w:p>
        </w:tc>
        <w:tc>
          <w:tcPr>
            <w:tcW w:w="615" w:type="pct"/>
            <w:shd w:val="clear" w:color="auto" w:fill="FFFFFF"/>
          </w:tcPr>
          <w:p w14:paraId="3110624D" w14:textId="7C147F84"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 dėžučių</w:t>
            </w:r>
          </w:p>
        </w:tc>
        <w:tc>
          <w:tcPr>
            <w:tcW w:w="1074" w:type="pct"/>
            <w:shd w:val="clear" w:color="auto" w:fill="FFFFFF"/>
            <w:vAlign w:val="center"/>
          </w:tcPr>
          <w:p w14:paraId="6E77D74A" w14:textId="56918EA2"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Vienkartinio naudojimo, gamykliškai steriliai supakuotos odontologinės kempinėlės iš absorbuojamo kolageno arba želatinos (arba lygiaverčių medžiagų), skirtos žaizdos ar ertmės uždarymui;</w:t>
            </w:r>
          </w:p>
          <w:p w14:paraId="5E314B8D"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068B2CC5" w14:textId="4B879D3B" w:rsidR="006902ED" w:rsidRPr="004F616D" w:rsidRDefault="006902ED" w:rsidP="006902E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Medžiaga turi visiškai rezorbuotis (išsiraidyti) audiniuose gamykliniuose parametruose numatytu laikotarpiu ir būti biologiškai suderinama;</w:t>
            </w:r>
          </w:p>
          <w:p w14:paraId="3C50E231" w14:textId="77777777" w:rsidR="006902ED" w:rsidRPr="004F616D" w:rsidRDefault="006902ED" w:rsidP="006902ED">
            <w:pPr>
              <w:pStyle w:val="z1qcye"/>
              <w:spacing w:before="0" w:beforeAutospacing="0" w:after="0" w:afterAutospacing="0" w:line="276" w:lineRule="auto"/>
              <w:rPr>
                <w:rFonts w:ascii="Arial" w:hAnsi="Arial" w:cs="Arial"/>
                <w:color w:val="000000" w:themeColor="text1"/>
                <w:sz w:val="22"/>
                <w:szCs w:val="22"/>
              </w:rPr>
            </w:pPr>
          </w:p>
          <w:p w14:paraId="5C9803CE" w14:textId="7092682A" w:rsidR="0097610D" w:rsidRPr="004F616D" w:rsidRDefault="006902ED" w:rsidP="006902E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1075" w:type="pct"/>
            <w:shd w:val="clear" w:color="auto" w:fill="FFFFFF"/>
            <w:vAlign w:val="center"/>
          </w:tcPr>
          <w:p w14:paraId="4ED6DBE3"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3BE7C71"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DB8C0E2"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71734DC3" w14:textId="77777777" w:rsidTr="00330EB0">
        <w:tc>
          <w:tcPr>
            <w:tcW w:w="241" w:type="pct"/>
            <w:shd w:val="clear" w:color="auto" w:fill="FFFFFF"/>
            <w:vAlign w:val="center"/>
          </w:tcPr>
          <w:p w14:paraId="5B78F515" w14:textId="24109FDC"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20.</w:t>
            </w:r>
          </w:p>
        </w:tc>
        <w:tc>
          <w:tcPr>
            <w:tcW w:w="886" w:type="pct"/>
            <w:shd w:val="clear" w:color="auto" w:fill="FFFFFF"/>
            <w:vAlign w:val="center"/>
          </w:tcPr>
          <w:p w14:paraId="4A5F082F" w14:textId="641930D3"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w w:val="105"/>
                <w:sz w:val="22"/>
                <w:szCs w:val="22"/>
              </w:rPr>
              <w:t>Instrumentų</w:t>
            </w:r>
            <w:r w:rsidRPr="004F616D">
              <w:rPr>
                <w:rFonts w:ascii="Arial" w:hAnsi="Arial" w:cs="Arial"/>
                <w:color w:val="000000" w:themeColor="text1"/>
                <w:spacing w:val="-10"/>
                <w:w w:val="105"/>
                <w:sz w:val="22"/>
                <w:szCs w:val="22"/>
              </w:rPr>
              <w:t xml:space="preserve"> </w:t>
            </w:r>
            <w:r w:rsidRPr="004F616D">
              <w:rPr>
                <w:rFonts w:ascii="Arial" w:hAnsi="Arial" w:cs="Arial"/>
                <w:color w:val="000000" w:themeColor="text1"/>
                <w:w w:val="105"/>
                <w:sz w:val="22"/>
                <w:szCs w:val="22"/>
              </w:rPr>
              <w:t>žymėjimo juosteles ir gumeles</w:t>
            </w:r>
          </w:p>
        </w:tc>
        <w:tc>
          <w:tcPr>
            <w:tcW w:w="615" w:type="pct"/>
            <w:shd w:val="clear" w:color="auto" w:fill="FFFFFF"/>
          </w:tcPr>
          <w:p w14:paraId="3AC9DFF2" w14:textId="48B9F2C6"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 dėžučių</w:t>
            </w:r>
          </w:p>
        </w:tc>
        <w:tc>
          <w:tcPr>
            <w:tcW w:w="1074" w:type="pct"/>
            <w:shd w:val="clear" w:color="auto" w:fill="FFFFFF"/>
            <w:vAlign w:val="center"/>
          </w:tcPr>
          <w:p w14:paraId="055DCF4E" w14:textId="4CBBB69B"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Karščiui atsparios, daugkartinio naudojimo identifikavimo priemonės </w:t>
            </w:r>
            <w:r w:rsidRPr="004F616D">
              <w:rPr>
                <w:rFonts w:ascii="Arial" w:eastAsia="Times New Roman" w:hAnsi="Arial" w:cs="Arial"/>
                <w:color w:val="000000" w:themeColor="text1"/>
                <w:lang w:eastAsia="lt-LT"/>
              </w:rPr>
              <w:lastRenderedPageBreak/>
              <w:t>(lipnios juostelės ir elastiniai žiedai-gumelės), skirtos odontologinių instrumentų kodavimui ir žymėjimui;</w:t>
            </w:r>
          </w:p>
          <w:p w14:paraId="7394AE91" w14:textId="77777777" w:rsidR="004D78B1" w:rsidRPr="004F616D" w:rsidRDefault="004D78B1" w:rsidP="004D78B1">
            <w:pPr>
              <w:spacing w:after="0"/>
              <w:rPr>
                <w:rFonts w:ascii="Arial" w:eastAsia="Times New Roman" w:hAnsi="Arial" w:cs="Arial"/>
                <w:color w:val="000000" w:themeColor="text1"/>
                <w:lang w:eastAsia="lt-LT"/>
              </w:rPr>
            </w:pPr>
          </w:p>
          <w:p w14:paraId="7AE6A93E" w14:textId="3C3C9AE9"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Medžiaga turi būti tinkama sterilizuoti autoklave ne mažesnėje kaip 134 °C temperatūroje, nekeisti savo spalvinių savybių ir nesideformuoti sterilizacijos ciklų metu;</w:t>
            </w:r>
          </w:p>
          <w:p w14:paraId="036AF29E" w14:textId="77777777" w:rsidR="004D78B1" w:rsidRPr="004F616D" w:rsidRDefault="004D78B1" w:rsidP="004D78B1">
            <w:pPr>
              <w:spacing w:after="0"/>
              <w:rPr>
                <w:rFonts w:ascii="Arial" w:eastAsia="Times New Roman" w:hAnsi="Arial" w:cs="Arial"/>
                <w:color w:val="000000" w:themeColor="text1"/>
                <w:lang w:eastAsia="lt-LT"/>
              </w:rPr>
            </w:pPr>
          </w:p>
          <w:p w14:paraId="7DF79B6B" w14:textId="6596C95F"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Turi būti pateikiamas įvairių gamyklinių spalvų asortimentas (tikslus juostelių ir gumelių dėžučių bei spalvų pasiskirstymas bus derinamas sutarties pasirašymo metu);</w:t>
            </w:r>
          </w:p>
          <w:p w14:paraId="08A75EB8" w14:textId="77777777" w:rsidR="004D78B1" w:rsidRPr="004F616D" w:rsidRDefault="004D78B1" w:rsidP="004D78B1">
            <w:pPr>
              <w:spacing w:after="0"/>
              <w:rPr>
                <w:rFonts w:ascii="Arial" w:eastAsia="Times New Roman" w:hAnsi="Arial" w:cs="Arial"/>
                <w:color w:val="000000" w:themeColor="text1"/>
                <w:lang w:eastAsia="lt-LT"/>
              </w:rPr>
            </w:pPr>
          </w:p>
          <w:p w14:paraId="6DA11DD4" w14:textId="01FE4891" w:rsidR="0097610D" w:rsidRPr="004F616D" w:rsidRDefault="004D78B1" w:rsidP="004D78B1">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1075" w:type="pct"/>
            <w:shd w:val="clear" w:color="auto" w:fill="FFFFFF"/>
            <w:vAlign w:val="center"/>
          </w:tcPr>
          <w:p w14:paraId="590242D4"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6CA9FBF"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65F4F55"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5DBA7252" w14:textId="77777777" w:rsidTr="00330EB0">
        <w:tc>
          <w:tcPr>
            <w:tcW w:w="241" w:type="pct"/>
            <w:shd w:val="clear" w:color="auto" w:fill="FFFFFF"/>
            <w:vAlign w:val="center"/>
          </w:tcPr>
          <w:p w14:paraId="5DBDF68A" w14:textId="78C78446"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21.</w:t>
            </w:r>
          </w:p>
        </w:tc>
        <w:tc>
          <w:tcPr>
            <w:tcW w:w="886" w:type="pct"/>
            <w:shd w:val="clear" w:color="auto" w:fill="FFFFFF"/>
            <w:vAlign w:val="center"/>
          </w:tcPr>
          <w:p w14:paraId="5BA7F7CE" w14:textId="5E21F5D1"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pacing w:val="-2"/>
                <w:w w:val="105"/>
                <w:sz w:val="22"/>
                <w:szCs w:val="22"/>
              </w:rPr>
              <w:t>Plombų</w:t>
            </w:r>
            <w:r w:rsidRPr="004F616D">
              <w:rPr>
                <w:rFonts w:ascii="Arial" w:hAnsi="Arial" w:cs="Arial"/>
                <w:color w:val="000000" w:themeColor="text1"/>
                <w:spacing w:val="-11"/>
                <w:w w:val="105"/>
                <w:sz w:val="22"/>
                <w:szCs w:val="22"/>
              </w:rPr>
              <w:t xml:space="preserve"> </w:t>
            </w:r>
            <w:r w:rsidRPr="004F616D">
              <w:rPr>
                <w:rFonts w:ascii="Arial" w:hAnsi="Arial" w:cs="Arial"/>
                <w:color w:val="000000" w:themeColor="text1"/>
                <w:spacing w:val="-2"/>
                <w:w w:val="105"/>
                <w:sz w:val="22"/>
                <w:szCs w:val="22"/>
              </w:rPr>
              <w:t>maišymo antgaliukai</w:t>
            </w:r>
          </w:p>
        </w:tc>
        <w:tc>
          <w:tcPr>
            <w:tcW w:w="615" w:type="pct"/>
            <w:shd w:val="clear" w:color="auto" w:fill="FFFFFF"/>
          </w:tcPr>
          <w:p w14:paraId="55DA7459" w14:textId="606F1C57"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300 vnt.</w:t>
            </w:r>
          </w:p>
        </w:tc>
        <w:tc>
          <w:tcPr>
            <w:tcW w:w="1074" w:type="pct"/>
            <w:shd w:val="clear" w:color="auto" w:fill="FFFFFF"/>
            <w:vAlign w:val="center"/>
          </w:tcPr>
          <w:p w14:paraId="607E2296" w14:textId="7D8880B9" w:rsidR="004D78B1" w:rsidRPr="004F616D" w:rsidRDefault="004D78B1" w:rsidP="004D78B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Vienkartinio naudojimo odontologinių medžiagų automatinio maišymo antgaliukai, skirti dviejų komponentų plombinių, laikinų ar bazinių medžiagų homogeniškam sumaišymui ir dozavimui;</w:t>
            </w:r>
          </w:p>
          <w:p w14:paraId="57EB26D8" w14:textId="77777777" w:rsidR="004D78B1" w:rsidRPr="004F616D" w:rsidRDefault="004D78B1" w:rsidP="004D78B1">
            <w:pPr>
              <w:pStyle w:val="z1qcye"/>
              <w:spacing w:before="0" w:beforeAutospacing="0" w:after="0" w:afterAutospacing="0" w:line="276" w:lineRule="auto"/>
              <w:rPr>
                <w:rFonts w:ascii="Arial" w:hAnsi="Arial" w:cs="Arial"/>
                <w:color w:val="000000" w:themeColor="text1"/>
                <w:sz w:val="22"/>
                <w:szCs w:val="22"/>
              </w:rPr>
            </w:pPr>
          </w:p>
          <w:p w14:paraId="6201C7BB" w14:textId="1D1445F0" w:rsidR="004D78B1" w:rsidRPr="004F616D" w:rsidRDefault="004D78B1" w:rsidP="004D78B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2. Antgaliukų fiksavimo jungtis turi būti suderinama su standartiniais odontologinių medžiagų dvigubais švirkštais ar kasetėmis (tikslus maišymo proporcijų – pvz., 1:1, 4:1, 10:1 – ir fiksavimo tipų pasiskirstymas bus derinamas sutarties pasirašymo metu);</w:t>
            </w:r>
          </w:p>
          <w:p w14:paraId="7B3062D5" w14:textId="77777777" w:rsidR="004D78B1" w:rsidRPr="004F616D" w:rsidRDefault="004D78B1" w:rsidP="004D78B1">
            <w:pPr>
              <w:pStyle w:val="z1qcye"/>
              <w:spacing w:before="0" w:beforeAutospacing="0" w:after="0" w:afterAutospacing="0" w:line="276" w:lineRule="auto"/>
              <w:rPr>
                <w:rFonts w:ascii="Arial" w:hAnsi="Arial" w:cs="Arial"/>
                <w:color w:val="000000" w:themeColor="text1"/>
                <w:sz w:val="22"/>
                <w:szCs w:val="22"/>
              </w:rPr>
            </w:pPr>
          </w:p>
          <w:p w14:paraId="38AE645B" w14:textId="365E8C78" w:rsidR="0097610D" w:rsidRPr="004F616D" w:rsidRDefault="004D78B1" w:rsidP="004D78B1">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1075" w:type="pct"/>
            <w:shd w:val="clear" w:color="auto" w:fill="FFFFFF"/>
            <w:vAlign w:val="center"/>
          </w:tcPr>
          <w:p w14:paraId="154CD1BA"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F1677CE"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BFEEC41"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5CFA5552" w14:textId="77777777" w:rsidTr="00330EB0">
        <w:tc>
          <w:tcPr>
            <w:tcW w:w="241" w:type="pct"/>
            <w:shd w:val="clear" w:color="auto" w:fill="FFFFFF"/>
            <w:vAlign w:val="center"/>
          </w:tcPr>
          <w:p w14:paraId="3AE318B9" w14:textId="5445AC58"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22.</w:t>
            </w:r>
          </w:p>
        </w:tc>
        <w:tc>
          <w:tcPr>
            <w:tcW w:w="886" w:type="pct"/>
            <w:shd w:val="clear" w:color="auto" w:fill="FFFFFF"/>
            <w:vAlign w:val="center"/>
          </w:tcPr>
          <w:p w14:paraId="35383E02" w14:textId="798314FF"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w w:val="105"/>
                <w:sz w:val="22"/>
                <w:szCs w:val="22"/>
              </w:rPr>
              <w:t>Antgaliukai</w:t>
            </w:r>
            <w:r w:rsidRPr="004F616D">
              <w:rPr>
                <w:rFonts w:ascii="Arial" w:hAnsi="Arial" w:cs="Arial"/>
                <w:color w:val="000000" w:themeColor="text1"/>
                <w:spacing w:val="-1"/>
                <w:w w:val="105"/>
                <w:sz w:val="22"/>
                <w:szCs w:val="22"/>
              </w:rPr>
              <w:t xml:space="preserve"> </w:t>
            </w:r>
            <w:r w:rsidRPr="004F616D">
              <w:rPr>
                <w:rFonts w:ascii="Arial" w:hAnsi="Arial" w:cs="Arial"/>
                <w:color w:val="000000" w:themeColor="text1"/>
                <w:w w:val="105"/>
                <w:sz w:val="22"/>
                <w:szCs w:val="22"/>
              </w:rPr>
              <w:t>medžiagos įvedimui į kanalą</w:t>
            </w:r>
          </w:p>
        </w:tc>
        <w:tc>
          <w:tcPr>
            <w:tcW w:w="615" w:type="pct"/>
            <w:shd w:val="clear" w:color="auto" w:fill="FFFFFF"/>
          </w:tcPr>
          <w:p w14:paraId="49AFB389" w14:textId="22CA672B"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 vnt.</w:t>
            </w:r>
          </w:p>
        </w:tc>
        <w:tc>
          <w:tcPr>
            <w:tcW w:w="1074" w:type="pct"/>
            <w:shd w:val="clear" w:color="auto" w:fill="FFFFFF"/>
            <w:vAlign w:val="center"/>
          </w:tcPr>
          <w:p w14:paraId="0AF9FDDD" w14:textId="4BCEA258" w:rsidR="004D78B1" w:rsidRPr="004F616D" w:rsidRDefault="004D78B1" w:rsidP="004D78B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Vienkartinio naudojimo endodontiniai antgaliukai (vidulūpiniai / intraoraliniai galiukai), skirti tiksliam plombavimo ar gydomųjų medžiagų įvedimui tiesiai į dantų šaknų kanalus;</w:t>
            </w:r>
          </w:p>
          <w:p w14:paraId="42E24175" w14:textId="77777777" w:rsidR="004D78B1" w:rsidRPr="004F616D" w:rsidRDefault="004D78B1" w:rsidP="004D78B1">
            <w:pPr>
              <w:pStyle w:val="z1qcye"/>
              <w:spacing w:before="0" w:beforeAutospacing="0" w:after="0" w:afterAutospacing="0" w:line="276" w:lineRule="auto"/>
              <w:rPr>
                <w:rFonts w:ascii="Arial" w:hAnsi="Arial" w:cs="Arial"/>
                <w:color w:val="000000" w:themeColor="text1"/>
                <w:sz w:val="22"/>
                <w:szCs w:val="22"/>
              </w:rPr>
            </w:pPr>
          </w:p>
          <w:p w14:paraId="338CBD62" w14:textId="497D571E" w:rsidR="004D78B1" w:rsidRPr="004F616D" w:rsidRDefault="004D78B1" w:rsidP="004D78B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Antgaliukų fiksavimo jungtis turi būti suderinama su rinkoje esančiais standartiniais medžiagų maišymo antgaliais arba švirkštais, o jų darbinė dalis turi būti gamykliškai lanksti (metalinė arba plastikinė) (tikslus tipų pasiskirstymas bus derinamas sutarties pasirašymo metu);</w:t>
            </w:r>
          </w:p>
          <w:p w14:paraId="299A9D4B" w14:textId="77777777" w:rsidR="004D78B1" w:rsidRPr="004F616D" w:rsidRDefault="004D78B1" w:rsidP="004D78B1">
            <w:pPr>
              <w:pStyle w:val="z1qcye"/>
              <w:spacing w:before="0" w:beforeAutospacing="0" w:after="0" w:afterAutospacing="0" w:line="276" w:lineRule="auto"/>
              <w:rPr>
                <w:rFonts w:ascii="Arial" w:hAnsi="Arial" w:cs="Arial"/>
                <w:color w:val="000000" w:themeColor="text1"/>
                <w:sz w:val="22"/>
                <w:szCs w:val="22"/>
              </w:rPr>
            </w:pPr>
          </w:p>
          <w:p w14:paraId="74875C51" w14:textId="286FDEB0" w:rsidR="0097610D" w:rsidRPr="004F616D" w:rsidRDefault="004D78B1" w:rsidP="004D78B1">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lastRenderedPageBreak/>
              <w:t>3. CE sertifikatas arba CE atitikties deklaracija pagal MDR 2017/745 arba MDD 93/42/EEB su galiojančiu pratęsimu pagal MDR.</w:t>
            </w:r>
          </w:p>
        </w:tc>
        <w:tc>
          <w:tcPr>
            <w:tcW w:w="1075" w:type="pct"/>
            <w:shd w:val="clear" w:color="auto" w:fill="FFFFFF"/>
            <w:vAlign w:val="center"/>
          </w:tcPr>
          <w:p w14:paraId="07ED8F8F"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3FA90571"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2428522"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69324141" w14:textId="77777777" w:rsidTr="00330EB0">
        <w:tc>
          <w:tcPr>
            <w:tcW w:w="241" w:type="pct"/>
            <w:shd w:val="clear" w:color="auto" w:fill="FFFFFF"/>
            <w:vAlign w:val="center"/>
          </w:tcPr>
          <w:p w14:paraId="73889841" w14:textId="677C7D65"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23.</w:t>
            </w:r>
          </w:p>
        </w:tc>
        <w:tc>
          <w:tcPr>
            <w:tcW w:w="886" w:type="pct"/>
            <w:shd w:val="clear" w:color="auto" w:fill="FFFFFF"/>
            <w:vAlign w:val="center"/>
          </w:tcPr>
          <w:p w14:paraId="5A45E3D5" w14:textId="372464C2"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pacing w:val="-2"/>
                <w:w w:val="105"/>
                <w:sz w:val="22"/>
                <w:szCs w:val="22"/>
              </w:rPr>
              <w:t>Skruostiniai</w:t>
            </w:r>
            <w:r w:rsidRPr="004F616D">
              <w:rPr>
                <w:rFonts w:ascii="Arial" w:hAnsi="Arial" w:cs="Arial"/>
                <w:color w:val="000000" w:themeColor="text1"/>
                <w:spacing w:val="-3"/>
                <w:w w:val="105"/>
                <w:sz w:val="22"/>
                <w:szCs w:val="22"/>
              </w:rPr>
              <w:t xml:space="preserve"> </w:t>
            </w:r>
            <w:r w:rsidRPr="004F616D">
              <w:rPr>
                <w:rFonts w:ascii="Arial" w:hAnsi="Arial" w:cs="Arial"/>
                <w:color w:val="000000" w:themeColor="text1"/>
                <w:spacing w:val="-2"/>
                <w:w w:val="105"/>
                <w:sz w:val="22"/>
                <w:szCs w:val="22"/>
              </w:rPr>
              <w:t>seilių sugertukai</w:t>
            </w:r>
          </w:p>
        </w:tc>
        <w:tc>
          <w:tcPr>
            <w:tcW w:w="615" w:type="pct"/>
            <w:shd w:val="clear" w:color="auto" w:fill="FFFFFF"/>
          </w:tcPr>
          <w:p w14:paraId="4080E3DF" w14:textId="77777777"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 xml:space="preserve">1000 </w:t>
            </w:r>
            <w:r w:rsidR="00E212DF" w:rsidRPr="004F616D">
              <w:rPr>
                <w:rStyle w:val="BodytextCalibri"/>
                <w:rFonts w:ascii="Arial" w:hAnsi="Arial" w:cs="Arial"/>
                <w:color w:val="000000" w:themeColor="text1"/>
                <w:sz w:val="22"/>
                <w:szCs w:val="22"/>
                <w:lang w:val="lt-LT"/>
              </w:rPr>
              <w:t>dėžučių</w:t>
            </w:r>
          </w:p>
          <w:p w14:paraId="464243B6" w14:textId="01106FD5" w:rsidR="00E212DF" w:rsidRPr="004F616D" w:rsidRDefault="00270444" w:rsidP="00E212DF">
            <w:pPr>
              <w:jc w:val="center"/>
              <w:rPr>
                <w:rFonts w:ascii="Arial" w:hAnsi="Arial" w:cs="Arial"/>
                <w:color w:val="000000" w:themeColor="text1"/>
              </w:rPr>
            </w:pPr>
            <w:r w:rsidRPr="004F616D">
              <w:rPr>
                <w:rFonts w:ascii="Arial" w:hAnsi="Arial" w:cs="Arial"/>
                <w:color w:val="000000" w:themeColor="text1"/>
              </w:rPr>
              <w:t>p</w:t>
            </w:r>
            <w:r w:rsidR="00E212DF" w:rsidRPr="004F616D">
              <w:rPr>
                <w:rFonts w:ascii="Arial" w:hAnsi="Arial" w:cs="Arial"/>
                <w:color w:val="000000" w:themeColor="text1"/>
              </w:rPr>
              <w:t>o 50 vnt. dėžutėje</w:t>
            </w:r>
          </w:p>
        </w:tc>
        <w:tc>
          <w:tcPr>
            <w:tcW w:w="1074" w:type="pct"/>
            <w:shd w:val="clear" w:color="auto" w:fill="FFFFFF"/>
            <w:vAlign w:val="center"/>
          </w:tcPr>
          <w:p w14:paraId="201D2C1F" w14:textId="060CDBE7"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Vienkartinio naudojimo skruostiniai tamponėliai (sugertukai), pagaminti iš neaustinės sugeriančios medžiagos ir skirti seilių liaukų drenažo blokavimui bei operacinio lauko nusausinimui;</w:t>
            </w:r>
          </w:p>
          <w:p w14:paraId="2632DC2E" w14:textId="77777777" w:rsidR="004D78B1" w:rsidRPr="004F616D" w:rsidRDefault="004D78B1" w:rsidP="004D78B1">
            <w:pPr>
              <w:spacing w:after="0"/>
              <w:rPr>
                <w:rFonts w:ascii="Arial" w:eastAsia="Times New Roman" w:hAnsi="Arial" w:cs="Arial"/>
                <w:color w:val="000000" w:themeColor="text1"/>
                <w:lang w:eastAsia="lt-LT"/>
              </w:rPr>
            </w:pPr>
          </w:p>
          <w:p w14:paraId="1A327782" w14:textId="6F0D7628"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Gaminio konstrukcija turi turėti vienpusę polietileno (arba lygiavertės medžiagos) dangą, skirtą fiksacijai prie gleivinės, o medžiagos pluoštas turi būti struktūriškai stabilus (nesipūkuojantis) ir pritaikytas pašalinimui sudrėkinus vandens srove;</w:t>
            </w:r>
          </w:p>
          <w:p w14:paraId="69D85F11" w14:textId="77777777" w:rsidR="004D78B1" w:rsidRPr="004F616D" w:rsidRDefault="004D78B1" w:rsidP="004D78B1">
            <w:pPr>
              <w:spacing w:after="0"/>
              <w:rPr>
                <w:rFonts w:ascii="Arial" w:eastAsia="Times New Roman" w:hAnsi="Arial" w:cs="Arial"/>
                <w:color w:val="000000" w:themeColor="text1"/>
                <w:lang w:eastAsia="lt-LT"/>
              </w:rPr>
            </w:pPr>
          </w:p>
          <w:p w14:paraId="1D1F6C54" w14:textId="6EEBF4FC"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Turi būti pateikiami skirtingi gamykliniai dydžiai (pvz., Small, Large) (tikslus dydžių pasiskirstymas bus derinamas sutarties pasirašymo metu);</w:t>
            </w:r>
          </w:p>
          <w:p w14:paraId="772C7514" w14:textId="52C855F9" w:rsidR="0097610D" w:rsidRPr="004F616D" w:rsidRDefault="004D78B1" w:rsidP="004D78B1">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1075" w:type="pct"/>
            <w:shd w:val="clear" w:color="auto" w:fill="FFFFFF"/>
            <w:vAlign w:val="center"/>
          </w:tcPr>
          <w:p w14:paraId="7F9489E8"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07B7D0D"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1C790144"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23D5BADC" w14:textId="77777777" w:rsidTr="00330EB0">
        <w:tc>
          <w:tcPr>
            <w:tcW w:w="241" w:type="pct"/>
            <w:shd w:val="clear" w:color="auto" w:fill="FFFFFF"/>
            <w:vAlign w:val="center"/>
          </w:tcPr>
          <w:p w14:paraId="5710DF4B" w14:textId="4CC9659E"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24.</w:t>
            </w:r>
          </w:p>
        </w:tc>
        <w:tc>
          <w:tcPr>
            <w:tcW w:w="886" w:type="pct"/>
            <w:shd w:val="clear" w:color="auto" w:fill="FFFFFF"/>
            <w:vAlign w:val="center"/>
          </w:tcPr>
          <w:p w14:paraId="3D5327F3" w14:textId="25DC49C3" w:rsidR="0097610D" w:rsidRPr="004F616D" w:rsidRDefault="0097610D"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w w:val="105"/>
                <w:sz w:val="22"/>
                <w:szCs w:val="22"/>
              </w:rPr>
              <w:t>Lūpų</w:t>
            </w:r>
            <w:r w:rsidRPr="004F616D">
              <w:rPr>
                <w:rFonts w:ascii="Arial" w:hAnsi="Arial" w:cs="Arial"/>
                <w:color w:val="000000" w:themeColor="text1"/>
                <w:spacing w:val="-9"/>
                <w:w w:val="105"/>
                <w:sz w:val="22"/>
                <w:szCs w:val="22"/>
              </w:rPr>
              <w:t xml:space="preserve"> </w:t>
            </w:r>
            <w:r w:rsidRPr="004F616D">
              <w:rPr>
                <w:rFonts w:ascii="Arial" w:hAnsi="Arial" w:cs="Arial"/>
                <w:color w:val="000000" w:themeColor="text1"/>
                <w:w w:val="105"/>
                <w:sz w:val="22"/>
                <w:szCs w:val="22"/>
              </w:rPr>
              <w:t>ir</w:t>
            </w:r>
            <w:r w:rsidRPr="004F616D">
              <w:rPr>
                <w:rFonts w:ascii="Arial" w:hAnsi="Arial" w:cs="Arial"/>
                <w:color w:val="000000" w:themeColor="text1"/>
                <w:spacing w:val="-12"/>
                <w:w w:val="105"/>
                <w:sz w:val="22"/>
                <w:szCs w:val="22"/>
              </w:rPr>
              <w:t xml:space="preserve"> </w:t>
            </w:r>
            <w:r w:rsidRPr="004F616D">
              <w:rPr>
                <w:rFonts w:ascii="Arial" w:hAnsi="Arial" w:cs="Arial"/>
                <w:color w:val="000000" w:themeColor="text1"/>
                <w:w w:val="105"/>
                <w:sz w:val="22"/>
                <w:szCs w:val="22"/>
              </w:rPr>
              <w:t>žandų</w:t>
            </w:r>
            <w:r w:rsidRPr="004F616D">
              <w:rPr>
                <w:rFonts w:ascii="Arial" w:hAnsi="Arial" w:cs="Arial"/>
                <w:color w:val="000000" w:themeColor="text1"/>
                <w:spacing w:val="-9"/>
                <w:w w:val="105"/>
                <w:sz w:val="22"/>
                <w:szCs w:val="22"/>
              </w:rPr>
              <w:t xml:space="preserve"> </w:t>
            </w:r>
            <w:r w:rsidRPr="004F616D">
              <w:rPr>
                <w:rFonts w:ascii="Arial" w:hAnsi="Arial" w:cs="Arial"/>
                <w:color w:val="000000" w:themeColor="text1"/>
                <w:spacing w:val="-2"/>
                <w:w w:val="105"/>
                <w:sz w:val="22"/>
                <w:szCs w:val="22"/>
              </w:rPr>
              <w:t>išplėtėjai</w:t>
            </w:r>
          </w:p>
        </w:tc>
        <w:tc>
          <w:tcPr>
            <w:tcW w:w="615" w:type="pct"/>
            <w:shd w:val="clear" w:color="auto" w:fill="FFFFFF"/>
          </w:tcPr>
          <w:p w14:paraId="3A3057BD" w14:textId="000DEE3B" w:rsidR="0097610D" w:rsidRPr="004F616D" w:rsidRDefault="0097610D"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10000 vnt.</w:t>
            </w:r>
          </w:p>
        </w:tc>
        <w:tc>
          <w:tcPr>
            <w:tcW w:w="1074" w:type="pct"/>
            <w:shd w:val="clear" w:color="auto" w:fill="FFFFFF"/>
            <w:vAlign w:val="center"/>
          </w:tcPr>
          <w:p w14:paraId="607AFB9E" w14:textId="30C0A302"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Vienkartinio naudojimo lūpų ir žandų išplėtėjai (retraktoriai), </w:t>
            </w:r>
            <w:r w:rsidRPr="004F616D">
              <w:rPr>
                <w:rFonts w:ascii="Arial" w:eastAsia="Times New Roman" w:hAnsi="Arial" w:cs="Arial"/>
                <w:color w:val="000000" w:themeColor="text1"/>
                <w:lang w:eastAsia="lt-LT"/>
              </w:rPr>
              <w:lastRenderedPageBreak/>
              <w:t xml:space="preserve">pagaminti iš elastingos medžiagos be latekso (angl. </w:t>
            </w:r>
            <w:r w:rsidRPr="004F616D">
              <w:rPr>
                <w:rFonts w:ascii="Arial" w:eastAsia="Times New Roman" w:hAnsi="Arial" w:cs="Arial"/>
                <w:i/>
                <w:iCs/>
                <w:color w:val="000000" w:themeColor="text1"/>
                <w:lang w:eastAsia="lt-LT"/>
              </w:rPr>
              <w:t>latex-free</w:t>
            </w:r>
            <w:r w:rsidRPr="004F616D">
              <w:rPr>
                <w:rFonts w:ascii="Arial" w:eastAsia="Times New Roman" w:hAnsi="Arial" w:cs="Arial"/>
                <w:color w:val="000000" w:themeColor="text1"/>
                <w:lang w:eastAsia="lt-LT"/>
              </w:rPr>
              <w:t>), skirti operacinio lauko matomumui ir prieinamumui užtikrinti;</w:t>
            </w:r>
          </w:p>
          <w:p w14:paraId="7F8610F2" w14:textId="77777777" w:rsidR="004D78B1" w:rsidRPr="004F616D" w:rsidRDefault="004D78B1" w:rsidP="004D78B1">
            <w:pPr>
              <w:spacing w:after="0"/>
              <w:rPr>
                <w:rFonts w:ascii="Arial" w:eastAsia="Times New Roman" w:hAnsi="Arial" w:cs="Arial"/>
                <w:color w:val="000000" w:themeColor="text1"/>
                <w:lang w:eastAsia="lt-LT"/>
              </w:rPr>
            </w:pPr>
          </w:p>
          <w:p w14:paraId="6913BD47" w14:textId="789F837D"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Turi būti pateikiami skirtingi gamykliniai dydžiai, apimantys S (mažą), R (standartinį/reguliarų) ir vaikišką dydžius (tikslus šių dydžių pasiskirstymas bus derinamas sutarties pasirašymo metu);</w:t>
            </w:r>
          </w:p>
          <w:p w14:paraId="62EED0EF" w14:textId="77777777" w:rsidR="004D78B1" w:rsidRPr="004F616D" w:rsidRDefault="004D78B1" w:rsidP="004D78B1">
            <w:pPr>
              <w:spacing w:after="0"/>
              <w:rPr>
                <w:rFonts w:ascii="Arial" w:eastAsia="Times New Roman" w:hAnsi="Arial" w:cs="Arial"/>
                <w:color w:val="000000" w:themeColor="text1"/>
                <w:lang w:eastAsia="lt-LT"/>
              </w:rPr>
            </w:pPr>
          </w:p>
          <w:p w14:paraId="6BA2CBEB" w14:textId="44A36EC6" w:rsidR="0097610D" w:rsidRPr="004F616D" w:rsidRDefault="004D78B1" w:rsidP="004D78B1">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w:t>
            </w:r>
          </w:p>
        </w:tc>
        <w:tc>
          <w:tcPr>
            <w:tcW w:w="1075" w:type="pct"/>
            <w:shd w:val="clear" w:color="auto" w:fill="FFFFFF"/>
            <w:vAlign w:val="center"/>
          </w:tcPr>
          <w:p w14:paraId="5F75E38A"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8A717FF"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D507CEF"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97610D" w:rsidRPr="004F616D" w14:paraId="330C8C3A" w14:textId="77777777" w:rsidTr="00330EB0">
        <w:tc>
          <w:tcPr>
            <w:tcW w:w="241" w:type="pct"/>
            <w:shd w:val="clear" w:color="auto" w:fill="FFFFFF"/>
            <w:vAlign w:val="center"/>
          </w:tcPr>
          <w:p w14:paraId="118B2DCD" w14:textId="255AAD7D" w:rsidR="0097610D" w:rsidRPr="004F616D" w:rsidRDefault="0097610D"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25.</w:t>
            </w:r>
          </w:p>
        </w:tc>
        <w:tc>
          <w:tcPr>
            <w:tcW w:w="886" w:type="pct"/>
            <w:shd w:val="clear" w:color="auto" w:fill="FFFFFF"/>
            <w:vAlign w:val="center"/>
          </w:tcPr>
          <w:p w14:paraId="2368D0B7" w14:textId="181067C2" w:rsidR="0097610D" w:rsidRPr="004F616D" w:rsidRDefault="00B90545"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w w:val="105"/>
                <w:sz w:val="22"/>
                <w:szCs w:val="22"/>
              </w:rPr>
              <w:t>Apsauginiai</w:t>
            </w:r>
            <w:r w:rsidRPr="004F616D">
              <w:rPr>
                <w:rFonts w:ascii="Arial" w:hAnsi="Arial" w:cs="Arial"/>
                <w:color w:val="000000" w:themeColor="text1"/>
                <w:spacing w:val="1"/>
                <w:w w:val="105"/>
                <w:sz w:val="22"/>
                <w:szCs w:val="22"/>
              </w:rPr>
              <w:t xml:space="preserve"> </w:t>
            </w:r>
            <w:r w:rsidRPr="004F616D">
              <w:rPr>
                <w:rFonts w:ascii="Arial" w:hAnsi="Arial" w:cs="Arial"/>
                <w:color w:val="000000" w:themeColor="text1"/>
                <w:spacing w:val="-2"/>
                <w:w w:val="105"/>
                <w:sz w:val="22"/>
                <w:szCs w:val="22"/>
              </w:rPr>
              <w:t>skydeliai</w:t>
            </w:r>
          </w:p>
        </w:tc>
        <w:tc>
          <w:tcPr>
            <w:tcW w:w="615" w:type="pct"/>
            <w:shd w:val="clear" w:color="auto" w:fill="FFFFFF"/>
          </w:tcPr>
          <w:p w14:paraId="071BBBA6" w14:textId="0149F633" w:rsidR="0097610D" w:rsidRPr="004F616D" w:rsidRDefault="00B90545"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600 vnt.</w:t>
            </w:r>
          </w:p>
        </w:tc>
        <w:tc>
          <w:tcPr>
            <w:tcW w:w="1074" w:type="pct"/>
            <w:shd w:val="clear" w:color="auto" w:fill="FFFFFF"/>
            <w:vAlign w:val="center"/>
          </w:tcPr>
          <w:p w14:paraId="1B84235D" w14:textId="6D6C6A72"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Vienkartinio naudojimo apsauginiai veido skydeliai (keičiami ekranai) iš skaidraus polimero (PET/polikarbonato arba lygiavertės medžiagos), turintys gamykliškai integruotą apsauginę dangą nuo rasojimo (angl. </w:t>
            </w:r>
            <w:r w:rsidRPr="004F616D">
              <w:rPr>
                <w:rFonts w:ascii="Arial" w:eastAsia="Times New Roman" w:hAnsi="Arial" w:cs="Arial"/>
                <w:i/>
                <w:iCs/>
                <w:color w:val="000000" w:themeColor="text1"/>
                <w:lang w:eastAsia="lt-LT"/>
              </w:rPr>
              <w:t>anti-fog</w:t>
            </w:r>
            <w:r w:rsidRPr="004F616D">
              <w:rPr>
                <w:rFonts w:ascii="Arial" w:eastAsia="Times New Roman" w:hAnsi="Arial" w:cs="Arial"/>
                <w:color w:val="000000" w:themeColor="text1"/>
                <w:lang w:eastAsia="lt-LT"/>
              </w:rPr>
              <w:t>) ir braižymosi;</w:t>
            </w:r>
          </w:p>
          <w:p w14:paraId="2F7AF7C5" w14:textId="3FF3AB37"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Skydeliai turi turėti gamyklines perforacines angas (jungtis), skirtas suderinamam užfiksavimui ant turimų odontologinių akinių ar kaktos rėmelių-laikiklių (tikslus angų išdėstymas ir atstumai </w:t>
            </w:r>
            <w:r w:rsidRPr="004F616D">
              <w:rPr>
                <w:rFonts w:ascii="Arial" w:eastAsia="Times New Roman" w:hAnsi="Arial" w:cs="Arial"/>
                <w:color w:val="000000" w:themeColor="text1"/>
                <w:lang w:eastAsia="lt-LT"/>
              </w:rPr>
              <w:lastRenderedPageBreak/>
              <w:t>bus derinami sutarties pasirašymo metu);</w:t>
            </w:r>
          </w:p>
          <w:p w14:paraId="449EDEA6" w14:textId="77777777" w:rsidR="004D78B1" w:rsidRPr="004F616D" w:rsidRDefault="004D78B1" w:rsidP="004D78B1">
            <w:pPr>
              <w:spacing w:after="0"/>
              <w:rPr>
                <w:rFonts w:ascii="Arial" w:eastAsia="Times New Roman" w:hAnsi="Arial" w:cs="Arial"/>
                <w:color w:val="000000" w:themeColor="text1"/>
                <w:lang w:eastAsia="lt-LT"/>
              </w:rPr>
            </w:pPr>
          </w:p>
          <w:p w14:paraId="4DFA8780" w14:textId="72D66360" w:rsidR="0097610D" w:rsidRPr="004F616D" w:rsidRDefault="004D78B1" w:rsidP="004D78B1">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w:t>
            </w:r>
          </w:p>
        </w:tc>
        <w:tc>
          <w:tcPr>
            <w:tcW w:w="1075" w:type="pct"/>
            <w:shd w:val="clear" w:color="auto" w:fill="FFFFFF"/>
            <w:vAlign w:val="center"/>
          </w:tcPr>
          <w:p w14:paraId="1F2D1C2F"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09EF305"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CDDC649" w14:textId="77777777" w:rsidR="0097610D" w:rsidRPr="004F616D" w:rsidRDefault="0097610D"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B90545" w:rsidRPr="004F616D" w14:paraId="17BC6F10" w14:textId="77777777" w:rsidTr="00330EB0">
        <w:tc>
          <w:tcPr>
            <w:tcW w:w="241" w:type="pct"/>
            <w:shd w:val="clear" w:color="auto" w:fill="FFFFFF"/>
            <w:vAlign w:val="center"/>
          </w:tcPr>
          <w:p w14:paraId="1991EE2C" w14:textId="0CCA2577" w:rsidR="00B90545" w:rsidRPr="004F616D" w:rsidRDefault="00B90545"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26.</w:t>
            </w:r>
          </w:p>
        </w:tc>
        <w:tc>
          <w:tcPr>
            <w:tcW w:w="886" w:type="pct"/>
            <w:shd w:val="clear" w:color="auto" w:fill="FFFFFF"/>
            <w:vAlign w:val="center"/>
          </w:tcPr>
          <w:p w14:paraId="0E6AD219" w14:textId="7CA10183" w:rsidR="00B90545" w:rsidRPr="004F616D" w:rsidRDefault="00B90545"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pacing w:val="-2"/>
                <w:sz w:val="22"/>
                <w:szCs w:val="22"/>
              </w:rPr>
              <w:t>Skydelių</w:t>
            </w:r>
            <w:r w:rsidRPr="004F616D">
              <w:rPr>
                <w:rFonts w:ascii="Arial" w:hAnsi="Arial" w:cs="Arial"/>
                <w:color w:val="000000" w:themeColor="text1"/>
                <w:spacing w:val="4"/>
                <w:sz w:val="22"/>
                <w:szCs w:val="22"/>
              </w:rPr>
              <w:t xml:space="preserve"> </w:t>
            </w:r>
            <w:r w:rsidRPr="004F616D">
              <w:rPr>
                <w:rFonts w:ascii="Arial" w:hAnsi="Arial" w:cs="Arial"/>
                <w:color w:val="000000" w:themeColor="text1"/>
                <w:spacing w:val="-2"/>
                <w:sz w:val="22"/>
                <w:szCs w:val="22"/>
              </w:rPr>
              <w:t>laikikliai</w:t>
            </w:r>
          </w:p>
        </w:tc>
        <w:tc>
          <w:tcPr>
            <w:tcW w:w="615" w:type="pct"/>
            <w:shd w:val="clear" w:color="auto" w:fill="FFFFFF"/>
          </w:tcPr>
          <w:p w14:paraId="330AC0D4" w14:textId="1AC06179" w:rsidR="00B90545" w:rsidRPr="004F616D" w:rsidRDefault="00B90545"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 vnt.</w:t>
            </w:r>
          </w:p>
        </w:tc>
        <w:tc>
          <w:tcPr>
            <w:tcW w:w="1074" w:type="pct"/>
            <w:shd w:val="clear" w:color="auto" w:fill="FFFFFF"/>
            <w:vAlign w:val="center"/>
          </w:tcPr>
          <w:p w14:paraId="63CF7EF3" w14:textId="4A12448C" w:rsidR="004D78B1" w:rsidRPr="004F616D" w:rsidRDefault="004D78B1" w:rsidP="004D78B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Daugkartinio naudojimo apsauginių skydelių rėmeliai-laikikliai iš plastiko (arba lygiaverčio lengvo lydinio), pritaikyti keičiamų skaidrių ekranų fiksavimui;</w:t>
            </w:r>
          </w:p>
          <w:p w14:paraId="5A97E22A" w14:textId="77777777" w:rsidR="004D78B1" w:rsidRPr="004F616D" w:rsidRDefault="004D78B1" w:rsidP="004D78B1">
            <w:pPr>
              <w:pStyle w:val="z1qcye"/>
              <w:spacing w:before="0" w:beforeAutospacing="0" w:after="0" w:afterAutospacing="0" w:line="276" w:lineRule="auto"/>
              <w:rPr>
                <w:rFonts w:ascii="Arial" w:hAnsi="Arial" w:cs="Arial"/>
                <w:color w:val="000000" w:themeColor="text1"/>
                <w:sz w:val="22"/>
                <w:szCs w:val="22"/>
              </w:rPr>
            </w:pPr>
          </w:p>
          <w:p w14:paraId="2A462B29" w14:textId="03F44696" w:rsidR="004D78B1" w:rsidRPr="004F616D" w:rsidRDefault="004D78B1" w:rsidP="004D78B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Laikiklio konstrukcija turi būti be auselių (nemontuojama ant ausų), o fiksavimas ant galvos turi būti atliekamas integruota reguliuojama/sutraukiama elastine virvute arba juostele;</w:t>
            </w:r>
          </w:p>
          <w:p w14:paraId="5AF83816" w14:textId="77777777" w:rsidR="004D78B1" w:rsidRPr="004F616D" w:rsidRDefault="004D78B1" w:rsidP="004D78B1">
            <w:pPr>
              <w:pStyle w:val="z1qcye"/>
              <w:spacing w:before="0" w:beforeAutospacing="0" w:after="0" w:afterAutospacing="0" w:line="276" w:lineRule="auto"/>
              <w:rPr>
                <w:rFonts w:ascii="Arial" w:hAnsi="Arial" w:cs="Arial"/>
                <w:color w:val="000000" w:themeColor="text1"/>
                <w:sz w:val="22"/>
                <w:szCs w:val="22"/>
              </w:rPr>
            </w:pPr>
          </w:p>
          <w:p w14:paraId="3E946440" w14:textId="45B432F4" w:rsidR="00B90545" w:rsidRPr="004F616D" w:rsidRDefault="004D78B1" w:rsidP="004D78B1">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1075" w:type="pct"/>
            <w:shd w:val="clear" w:color="auto" w:fill="FFFFFF"/>
            <w:vAlign w:val="center"/>
          </w:tcPr>
          <w:p w14:paraId="5DD6BFEB"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28D7DF4"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5925BC7A"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B90545" w:rsidRPr="004F616D" w14:paraId="78A6AB0B" w14:textId="77777777" w:rsidTr="00330EB0">
        <w:tc>
          <w:tcPr>
            <w:tcW w:w="241" w:type="pct"/>
            <w:shd w:val="clear" w:color="auto" w:fill="FFFFFF"/>
            <w:vAlign w:val="center"/>
          </w:tcPr>
          <w:p w14:paraId="401A69C9" w14:textId="16D4007D" w:rsidR="00B90545" w:rsidRPr="004F616D" w:rsidRDefault="00B90545"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27.</w:t>
            </w:r>
          </w:p>
        </w:tc>
        <w:tc>
          <w:tcPr>
            <w:tcW w:w="886" w:type="pct"/>
            <w:shd w:val="clear" w:color="auto" w:fill="FFFFFF"/>
            <w:vAlign w:val="center"/>
          </w:tcPr>
          <w:p w14:paraId="50590C66" w14:textId="5CEF6600" w:rsidR="00B90545" w:rsidRPr="004F616D" w:rsidRDefault="00B90545"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z w:val="22"/>
                <w:szCs w:val="22"/>
              </w:rPr>
              <w:t>Pacientų</w:t>
            </w:r>
            <w:r w:rsidRPr="004F616D">
              <w:rPr>
                <w:rFonts w:ascii="Arial" w:hAnsi="Arial" w:cs="Arial"/>
                <w:color w:val="000000" w:themeColor="text1"/>
                <w:spacing w:val="-7"/>
                <w:sz w:val="22"/>
                <w:szCs w:val="22"/>
              </w:rPr>
              <w:t xml:space="preserve"> </w:t>
            </w:r>
            <w:r w:rsidRPr="004F616D">
              <w:rPr>
                <w:rFonts w:ascii="Arial" w:hAnsi="Arial" w:cs="Arial"/>
                <w:color w:val="000000" w:themeColor="text1"/>
                <w:sz w:val="22"/>
                <w:szCs w:val="22"/>
              </w:rPr>
              <w:t xml:space="preserve">servetėlių </w:t>
            </w:r>
            <w:r w:rsidRPr="004F616D">
              <w:rPr>
                <w:rFonts w:ascii="Arial" w:hAnsi="Arial" w:cs="Arial"/>
                <w:color w:val="000000" w:themeColor="text1"/>
                <w:spacing w:val="-2"/>
                <w:sz w:val="22"/>
                <w:szCs w:val="22"/>
              </w:rPr>
              <w:t>laikikliai</w:t>
            </w:r>
          </w:p>
        </w:tc>
        <w:tc>
          <w:tcPr>
            <w:tcW w:w="615" w:type="pct"/>
            <w:shd w:val="clear" w:color="auto" w:fill="FFFFFF"/>
          </w:tcPr>
          <w:p w14:paraId="033D90BB" w14:textId="73B91BBD" w:rsidR="00B90545" w:rsidRPr="004F616D" w:rsidRDefault="00B90545"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30 vnt.</w:t>
            </w:r>
          </w:p>
        </w:tc>
        <w:tc>
          <w:tcPr>
            <w:tcW w:w="1074" w:type="pct"/>
            <w:shd w:val="clear" w:color="auto" w:fill="FFFFFF"/>
            <w:vAlign w:val="center"/>
          </w:tcPr>
          <w:p w14:paraId="297F4FAE" w14:textId="6FAEDDE0"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Daugkartinio naudojimo (tinkami sterilizuoti autoklave arba atsparūs paviršinei dezinfekcijai cheminėmis priemonėmis) pacientų servetėlių laikikliai (grandinėlės / raišteliai);</w:t>
            </w:r>
          </w:p>
          <w:p w14:paraId="0FC91FCC" w14:textId="77777777" w:rsidR="004D78B1" w:rsidRPr="004F616D" w:rsidRDefault="004D78B1" w:rsidP="004D78B1">
            <w:pPr>
              <w:spacing w:after="0"/>
              <w:rPr>
                <w:rFonts w:ascii="Arial" w:eastAsia="Times New Roman" w:hAnsi="Arial" w:cs="Arial"/>
                <w:color w:val="000000" w:themeColor="text1"/>
                <w:lang w:eastAsia="lt-LT"/>
              </w:rPr>
            </w:pPr>
          </w:p>
          <w:p w14:paraId="14207C2A" w14:textId="4D6DB1B9" w:rsidR="004D78B1" w:rsidRPr="004F616D" w:rsidRDefault="004D78B1" w:rsidP="004D78B1">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Laikiklis turi būti pagamintas iš lankstaus silikono arba medicininio nerūdijančio plieno (arba lygiaverčių medžiagų) ir abiejuose galuose turėti gamykliškai integruotus spyruoklinius prispaudžiamuosius segtukus (angl. </w:t>
            </w:r>
            <w:r w:rsidRPr="004F616D">
              <w:rPr>
                <w:rFonts w:ascii="Arial" w:eastAsia="Times New Roman" w:hAnsi="Arial" w:cs="Arial"/>
                <w:i/>
                <w:iCs/>
                <w:color w:val="000000" w:themeColor="text1"/>
                <w:lang w:eastAsia="lt-LT"/>
              </w:rPr>
              <w:t>crocodile clips</w:t>
            </w:r>
            <w:r w:rsidRPr="004F616D">
              <w:rPr>
                <w:rFonts w:ascii="Arial" w:eastAsia="Times New Roman" w:hAnsi="Arial" w:cs="Arial"/>
                <w:color w:val="000000" w:themeColor="text1"/>
                <w:lang w:eastAsia="lt-LT"/>
              </w:rPr>
              <w:t>);</w:t>
            </w:r>
          </w:p>
          <w:p w14:paraId="5E511874" w14:textId="77777777" w:rsidR="00C116F4" w:rsidRPr="004F616D" w:rsidRDefault="00C116F4" w:rsidP="004D78B1">
            <w:pPr>
              <w:spacing w:after="0"/>
              <w:rPr>
                <w:rFonts w:ascii="Arial" w:eastAsia="Times New Roman" w:hAnsi="Arial" w:cs="Arial"/>
                <w:color w:val="000000" w:themeColor="text1"/>
                <w:lang w:eastAsia="lt-LT"/>
              </w:rPr>
            </w:pPr>
          </w:p>
          <w:p w14:paraId="6BE60A15" w14:textId="679C0A42" w:rsidR="00B90545" w:rsidRPr="004F616D" w:rsidRDefault="00C116F4" w:rsidP="00C116F4">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3. </w:t>
            </w:r>
            <w:r w:rsidR="004D78B1"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1075" w:type="pct"/>
            <w:shd w:val="clear" w:color="auto" w:fill="FFFFFF"/>
            <w:vAlign w:val="center"/>
          </w:tcPr>
          <w:p w14:paraId="731DB1A7"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5354555"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77B1BCD8"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B90545" w:rsidRPr="004F616D" w14:paraId="7D492430" w14:textId="77777777" w:rsidTr="00330EB0">
        <w:tc>
          <w:tcPr>
            <w:tcW w:w="241" w:type="pct"/>
            <w:shd w:val="clear" w:color="auto" w:fill="FFFFFF"/>
            <w:vAlign w:val="center"/>
          </w:tcPr>
          <w:p w14:paraId="1AD0267B" w14:textId="6F10B090" w:rsidR="00B90545" w:rsidRPr="004F616D" w:rsidRDefault="00B90545"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28.</w:t>
            </w:r>
          </w:p>
        </w:tc>
        <w:tc>
          <w:tcPr>
            <w:tcW w:w="886" w:type="pct"/>
            <w:shd w:val="clear" w:color="auto" w:fill="FFFFFF"/>
            <w:vAlign w:val="center"/>
          </w:tcPr>
          <w:p w14:paraId="3E60FBC6" w14:textId="46871CAA" w:rsidR="00B90545" w:rsidRPr="004F616D" w:rsidRDefault="00B90545"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w w:val="105"/>
                <w:sz w:val="22"/>
                <w:szCs w:val="22"/>
              </w:rPr>
              <w:t>Apsaugines</w:t>
            </w:r>
            <w:r w:rsidRPr="004F616D">
              <w:rPr>
                <w:rFonts w:ascii="Arial" w:hAnsi="Arial" w:cs="Arial"/>
                <w:color w:val="000000" w:themeColor="text1"/>
                <w:spacing w:val="-11"/>
                <w:w w:val="105"/>
                <w:sz w:val="22"/>
                <w:szCs w:val="22"/>
              </w:rPr>
              <w:t xml:space="preserve"> </w:t>
            </w:r>
            <w:r w:rsidRPr="004F616D">
              <w:rPr>
                <w:rFonts w:ascii="Arial" w:hAnsi="Arial" w:cs="Arial"/>
                <w:color w:val="000000" w:themeColor="text1"/>
                <w:w w:val="105"/>
                <w:sz w:val="22"/>
                <w:szCs w:val="22"/>
              </w:rPr>
              <w:t>pacientų veido servetėlės</w:t>
            </w:r>
          </w:p>
        </w:tc>
        <w:tc>
          <w:tcPr>
            <w:tcW w:w="615" w:type="pct"/>
            <w:shd w:val="clear" w:color="auto" w:fill="FFFFFF"/>
          </w:tcPr>
          <w:p w14:paraId="29A7B286" w14:textId="14449FE6" w:rsidR="00B90545" w:rsidRPr="004F616D" w:rsidRDefault="00B90545"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Fonts w:ascii="Arial" w:hAnsi="Arial" w:cs="Arial"/>
                <w:color w:val="000000" w:themeColor="text1"/>
                <w:w w:val="105"/>
                <w:sz w:val="22"/>
                <w:szCs w:val="22"/>
              </w:rPr>
              <w:t>20 dėžučių</w:t>
            </w:r>
            <w:r w:rsidRPr="004F616D">
              <w:rPr>
                <w:rFonts w:ascii="Arial" w:hAnsi="Arial" w:cs="Arial"/>
                <w:color w:val="000000" w:themeColor="text1"/>
                <w:spacing w:val="9"/>
                <w:w w:val="105"/>
                <w:sz w:val="22"/>
                <w:szCs w:val="22"/>
              </w:rPr>
              <w:t xml:space="preserve"> </w:t>
            </w:r>
            <w:r w:rsidRPr="004F616D">
              <w:rPr>
                <w:rFonts w:ascii="Arial" w:hAnsi="Arial" w:cs="Arial"/>
                <w:color w:val="000000" w:themeColor="text1"/>
                <w:w w:val="105"/>
                <w:sz w:val="22"/>
                <w:szCs w:val="22"/>
              </w:rPr>
              <w:t>po</w:t>
            </w:r>
            <w:r w:rsidRPr="004F616D">
              <w:rPr>
                <w:rFonts w:ascii="Arial" w:hAnsi="Arial" w:cs="Arial"/>
                <w:color w:val="000000" w:themeColor="text1"/>
                <w:spacing w:val="5"/>
                <w:w w:val="105"/>
                <w:sz w:val="22"/>
                <w:szCs w:val="22"/>
              </w:rPr>
              <w:t xml:space="preserve"> </w:t>
            </w:r>
            <w:r w:rsidRPr="004F616D">
              <w:rPr>
                <w:rFonts w:ascii="Arial" w:hAnsi="Arial" w:cs="Arial"/>
                <w:color w:val="000000" w:themeColor="text1"/>
                <w:w w:val="105"/>
                <w:sz w:val="22"/>
                <w:szCs w:val="22"/>
              </w:rPr>
              <w:t>50</w:t>
            </w:r>
            <w:r w:rsidRPr="004F616D">
              <w:rPr>
                <w:rFonts w:ascii="Arial" w:hAnsi="Arial" w:cs="Arial"/>
                <w:color w:val="000000" w:themeColor="text1"/>
                <w:spacing w:val="-3"/>
                <w:w w:val="105"/>
                <w:sz w:val="22"/>
                <w:szCs w:val="22"/>
              </w:rPr>
              <w:t xml:space="preserve"> </w:t>
            </w:r>
            <w:r w:rsidRPr="004F616D">
              <w:rPr>
                <w:rFonts w:ascii="Arial" w:hAnsi="Arial" w:cs="Arial"/>
                <w:color w:val="000000" w:themeColor="text1"/>
                <w:spacing w:val="-4"/>
                <w:w w:val="105"/>
                <w:sz w:val="22"/>
                <w:szCs w:val="22"/>
              </w:rPr>
              <w:t>vnt.</w:t>
            </w:r>
          </w:p>
        </w:tc>
        <w:tc>
          <w:tcPr>
            <w:tcW w:w="1074" w:type="pct"/>
            <w:shd w:val="clear" w:color="auto" w:fill="FFFFFF"/>
            <w:vAlign w:val="center"/>
          </w:tcPr>
          <w:p w14:paraId="475B5268" w14:textId="35D87B3E" w:rsidR="004D78B1" w:rsidRPr="004F616D" w:rsidRDefault="00C116F4" w:rsidP="00C116F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4D78B1" w:rsidRPr="004F616D">
              <w:rPr>
                <w:rFonts w:ascii="Arial" w:eastAsia="Times New Roman" w:hAnsi="Arial" w:cs="Arial"/>
                <w:color w:val="000000" w:themeColor="text1"/>
                <w:lang w:eastAsia="lt-LT"/>
              </w:rPr>
              <w:t>Vienkartinio naudojimo, daugiasluoksnės apsauginės servetėlės, skirtos paciento veido ir odos zonų apsaugai nuo vandens bei klinikinio purškimo procedūrų metu;</w:t>
            </w:r>
          </w:p>
          <w:p w14:paraId="25242418" w14:textId="77777777" w:rsidR="00C116F4" w:rsidRPr="004F616D" w:rsidRDefault="00C116F4" w:rsidP="00C116F4">
            <w:pPr>
              <w:spacing w:after="0"/>
              <w:rPr>
                <w:rFonts w:ascii="Arial" w:eastAsia="Times New Roman" w:hAnsi="Arial" w:cs="Arial"/>
                <w:color w:val="000000" w:themeColor="text1"/>
                <w:lang w:eastAsia="lt-LT"/>
              </w:rPr>
            </w:pPr>
          </w:p>
          <w:p w14:paraId="15752997" w14:textId="76D96B23" w:rsidR="004D78B1" w:rsidRPr="004F616D" w:rsidRDefault="00C116F4" w:rsidP="00C116F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4D78B1" w:rsidRPr="004F616D">
              <w:rPr>
                <w:rFonts w:ascii="Arial" w:eastAsia="Times New Roman" w:hAnsi="Arial" w:cs="Arial"/>
                <w:color w:val="000000" w:themeColor="text1"/>
                <w:lang w:eastAsia="lt-LT"/>
              </w:rPr>
              <w:t>Servetėlės turi būti sudarytos iš ne mažiau kaip vieno sugeriančio neaustinės medžiagos (celiuliozės / popieriaus) sluoksnio ir ne mažiau kaip vieno drėgmei nepralaidaus polietileno (PE) sluoksnio</w:t>
            </w:r>
            <w:r w:rsidRPr="004F616D">
              <w:rPr>
                <w:rFonts w:ascii="Arial" w:eastAsia="Times New Roman" w:hAnsi="Arial" w:cs="Arial"/>
                <w:color w:val="000000" w:themeColor="text1"/>
                <w:lang w:eastAsia="lt-LT"/>
              </w:rPr>
              <w:t xml:space="preserve"> arba lygiaverčių medžiagų;</w:t>
            </w:r>
          </w:p>
          <w:p w14:paraId="45CF8DCD" w14:textId="77777777" w:rsidR="00C116F4" w:rsidRPr="004F616D" w:rsidRDefault="00C116F4" w:rsidP="00C116F4">
            <w:pPr>
              <w:spacing w:after="0"/>
              <w:rPr>
                <w:rFonts w:ascii="Arial" w:eastAsia="Times New Roman" w:hAnsi="Arial" w:cs="Arial"/>
                <w:color w:val="000000" w:themeColor="text1"/>
                <w:lang w:eastAsia="lt-LT"/>
              </w:rPr>
            </w:pPr>
          </w:p>
          <w:p w14:paraId="4AC9361C" w14:textId="758F14E9" w:rsidR="004D78B1" w:rsidRPr="004F616D" w:rsidRDefault="00C116F4" w:rsidP="00C116F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4D78B1" w:rsidRPr="004F616D">
              <w:rPr>
                <w:rFonts w:ascii="Arial" w:eastAsia="Times New Roman" w:hAnsi="Arial" w:cs="Arial"/>
                <w:color w:val="000000" w:themeColor="text1"/>
                <w:lang w:eastAsia="lt-LT"/>
              </w:rPr>
              <w:t xml:space="preserve">Servetėlės turi turėti gamykliškai suformuotą </w:t>
            </w:r>
            <w:r w:rsidR="004D78B1" w:rsidRPr="004F616D">
              <w:rPr>
                <w:rFonts w:ascii="Arial" w:eastAsia="Times New Roman" w:hAnsi="Arial" w:cs="Arial"/>
                <w:color w:val="000000" w:themeColor="text1"/>
                <w:lang w:eastAsia="lt-LT"/>
              </w:rPr>
              <w:lastRenderedPageBreak/>
              <w:t>anatominę išpjovą (angą), pritaikytą paciento burnos zonai;</w:t>
            </w:r>
          </w:p>
          <w:p w14:paraId="72CDF39D" w14:textId="77777777" w:rsidR="00C116F4" w:rsidRPr="004F616D" w:rsidRDefault="00C116F4" w:rsidP="00C116F4">
            <w:pPr>
              <w:spacing w:after="0"/>
              <w:rPr>
                <w:rFonts w:ascii="Arial" w:eastAsia="Times New Roman" w:hAnsi="Arial" w:cs="Arial"/>
                <w:color w:val="000000" w:themeColor="text1"/>
                <w:lang w:eastAsia="lt-LT"/>
              </w:rPr>
            </w:pPr>
          </w:p>
          <w:p w14:paraId="21787F1F" w14:textId="1CA39ECC" w:rsidR="00B90545" w:rsidRPr="004F616D" w:rsidRDefault="00C116F4" w:rsidP="00C116F4">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4. </w:t>
            </w:r>
            <w:r w:rsidR="004D78B1" w:rsidRPr="004F616D">
              <w:rPr>
                <w:rFonts w:ascii="Arial" w:eastAsia="Times New Roman" w:hAnsi="Arial" w:cs="Arial"/>
                <w:color w:val="000000" w:themeColor="text1"/>
                <w:lang w:eastAsia="lt-LT"/>
              </w:rPr>
              <w:t>CE sertifikatas arba CE atitikties deklaracija pagal MDR 2017/745 arba MDD 93/42/EEB su galiojančiu pratęsimu pagal MDR</w:t>
            </w:r>
            <w:r w:rsidRPr="004F616D">
              <w:rPr>
                <w:rFonts w:ascii="Arial" w:eastAsia="Times New Roman" w:hAnsi="Arial" w:cs="Arial"/>
                <w:color w:val="000000" w:themeColor="text1"/>
                <w:lang w:eastAsia="lt-LT"/>
              </w:rPr>
              <w:t>.</w:t>
            </w:r>
          </w:p>
        </w:tc>
        <w:tc>
          <w:tcPr>
            <w:tcW w:w="1075" w:type="pct"/>
            <w:shd w:val="clear" w:color="auto" w:fill="FFFFFF"/>
            <w:vAlign w:val="center"/>
          </w:tcPr>
          <w:p w14:paraId="26B183D5"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031B455E"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840E976"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B90545" w:rsidRPr="004F616D" w14:paraId="2D9CB32E" w14:textId="77777777" w:rsidTr="00330EB0">
        <w:tc>
          <w:tcPr>
            <w:tcW w:w="241" w:type="pct"/>
            <w:shd w:val="clear" w:color="auto" w:fill="FFFFFF"/>
            <w:vAlign w:val="center"/>
          </w:tcPr>
          <w:p w14:paraId="611AC76E" w14:textId="4196ADAC" w:rsidR="00B90545" w:rsidRPr="004F616D" w:rsidRDefault="00B90545"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29.</w:t>
            </w:r>
          </w:p>
        </w:tc>
        <w:tc>
          <w:tcPr>
            <w:tcW w:w="886" w:type="pct"/>
            <w:shd w:val="clear" w:color="auto" w:fill="FFFFFF"/>
            <w:vAlign w:val="center"/>
          </w:tcPr>
          <w:p w14:paraId="5B61ABD1" w14:textId="64A2B073" w:rsidR="00B90545" w:rsidRPr="004F616D" w:rsidRDefault="00FB5A0F"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w w:val="105"/>
                <w:sz w:val="22"/>
                <w:szCs w:val="22"/>
              </w:rPr>
              <w:t>Apsauginiai</w:t>
            </w:r>
            <w:r w:rsidRPr="004F616D">
              <w:rPr>
                <w:rFonts w:ascii="Arial" w:hAnsi="Arial" w:cs="Arial"/>
                <w:color w:val="000000" w:themeColor="text1"/>
                <w:spacing w:val="3"/>
                <w:w w:val="105"/>
                <w:sz w:val="22"/>
                <w:szCs w:val="22"/>
              </w:rPr>
              <w:t xml:space="preserve"> </w:t>
            </w:r>
            <w:r w:rsidRPr="004F616D">
              <w:rPr>
                <w:rFonts w:ascii="Arial" w:hAnsi="Arial" w:cs="Arial"/>
                <w:color w:val="000000" w:themeColor="text1"/>
                <w:spacing w:val="-2"/>
                <w:w w:val="105"/>
                <w:sz w:val="22"/>
                <w:szCs w:val="22"/>
              </w:rPr>
              <w:t>akiniai</w:t>
            </w:r>
          </w:p>
        </w:tc>
        <w:tc>
          <w:tcPr>
            <w:tcW w:w="615" w:type="pct"/>
            <w:shd w:val="clear" w:color="auto" w:fill="FFFFFF"/>
          </w:tcPr>
          <w:p w14:paraId="4D094E23" w14:textId="58131B2B" w:rsidR="00B90545" w:rsidRPr="004F616D" w:rsidRDefault="00FB5A0F"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 vnt.</w:t>
            </w:r>
          </w:p>
        </w:tc>
        <w:tc>
          <w:tcPr>
            <w:tcW w:w="1074" w:type="pct"/>
            <w:shd w:val="clear" w:color="auto" w:fill="FFFFFF"/>
            <w:vAlign w:val="center"/>
          </w:tcPr>
          <w:p w14:paraId="169EE739" w14:textId="222F5E60" w:rsidR="004D78B1" w:rsidRPr="004F616D" w:rsidRDefault="00C116F4" w:rsidP="00C116F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004D78B1" w:rsidRPr="004F616D">
              <w:rPr>
                <w:rStyle w:val="inqyif"/>
                <w:rFonts w:ascii="Arial" w:hAnsi="Arial" w:cs="Arial"/>
                <w:color w:val="000000" w:themeColor="text1"/>
                <w:sz w:val="22"/>
                <w:szCs w:val="22"/>
              </w:rPr>
              <w:t>Daugkartinio naudojimo apsauginiai akiniai iš skaidraus polimero (polikarbonato arba lygiavertės medžiagos), skirti akių apsaugai nuo purslų bei kietųjų dalelių;</w:t>
            </w:r>
          </w:p>
          <w:p w14:paraId="6C2DAA75" w14:textId="77777777" w:rsidR="00C116F4" w:rsidRPr="004F616D" w:rsidRDefault="00C116F4" w:rsidP="00C116F4">
            <w:pPr>
              <w:pStyle w:val="z1qcye"/>
              <w:spacing w:before="0" w:beforeAutospacing="0" w:after="0" w:afterAutospacing="0" w:line="276" w:lineRule="auto"/>
              <w:rPr>
                <w:rFonts w:ascii="Arial" w:hAnsi="Arial" w:cs="Arial"/>
                <w:color w:val="000000" w:themeColor="text1"/>
                <w:sz w:val="22"/>
                <w:szCs w:val="22"/>
              </w:rPr>
            </w:pPr>
          </w:p>
          <w:p w14:paraId="69192B47" w14:textId="11D94490" w:rsidR="004D78B1" w:rsidRPr="004F616D" w:rsidRDefault="00C116F4" w:rsidP="00C116F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004D78B1" w:rsidRPr="004F616D">
              <w:rPr>
                <w:rStyle w:val="inqyif"/>
                <w:rFonts w:ascii="Arial" w:hAnsi="Arial" w:cs="Arial"/>
                <w:color w:val="000000" w:themeColor="text1"/>
                <w:sz w:val="22"/>
                <w:szCs w:val="22"/>
              </w:rPr>
              <w:t>Akinių konstrukcija turi būti su baltais rėmeliais (arba baltos spalvos šoninėmis kojelėmis) ir skaidriais, optiškai neutraliais apsauginiais stiklais, atspariais paviršinei dezinfekcijai cheminėmis priemonėmis;</w:t>
            </w:r>
          </w:p>
          <w:p w14:paraId="568029D5" w14:textId="77777777" w:rsidR="00C116F4" w:rsidRPr="004F616D" w:rsidRDefault="00C116F4" w:rsidP="00C116F4">
            <w:pPr>
              <w:pStyle w:val="z1qcye"/>
              <w:spacing w:before="0" w:beforeAutospacing="0" w:after="0" w:afterAutospacing="0" w:line="276" w:lineRule="auto"/>
              <w:rPr>
                <w:rFonts w:ascii="Arial" w:hAnsi="Arial" w:cs="Arial"/>
                <w:color w:val="000000" w:themeColor="text1"/>
                <w:sz w:val="22"/>
                <w:szCs w:val="22"/>
              </w:rPr>
            </w:pPr>
          </w:p>
          <w:p w14:paraId="79076D0D" w14:textId="2546429F" w:rsidR="00B90545" w:rsidRPr="004F616D" w:rsidRDefault="00C116F4" w:rsidP="00C116F4">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004D78B1"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2CEF91D9"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7DBAEAB3"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06CAD010"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B90545" w:rsidRPr="004F616D" w14:paraId="0CABBF23" w14:textId="77777777" w:rsidTr="00330EB0">
        <w:tc>
          <w:tcPr>
            <w:tcW w:w="241" w:type="pct"/>
            <w:shd w:val="clear" w:color="auto" w:fill="FFFFFF"/>
            <w:vAlign w:val="center"/>
          </w:tcPr>
          <w:p w14:paraId="7C0F438D" w14:textId="497E70D2" w:rsidR="00B90545" w:rsidRPr="004F616D" w:rsidRDefault="00B90545"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30.</w:t>
            </w:r>
          </w:p>
        </w:tc>
        <w:tc>
          <w:tcPr>
            <w:tcW w:w="886" w:type="pct"/>
            <w:shd w:val="clear" w:color="auto" w:fill="FFFFFF"/>
            <w:vAlign w:val="center"/>
          </w:tcPr>
          <w:p w14:paraId="709F5F9F" w14:textId="2EE7E3E2" w:rsidR="00B90545" w:rsidRPr="004F616D" w:rsidRDefault="00FB5A0F"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z w:val="22"/>
                <w:szCs w:val="22"/>
              </w:rPr>
              <w:t>Įmautės</w:t>
            </w:r>
            <w:r w:rsidRPr="004F616D">
              <w:rPr>
                <w:rFonts w:ascii="Arial" w:hAnsi="Arial" w:cs="Arial"/>
                <w:color w:val="000000" w:themeColor="text1"/>
                <w:spacing w:val="-1"/>
                <w:sz w:val="22"/>
                <w:szCs w:val="22"/>
              </w:rPr>
              <w:t xml:space="preserve"> </w:t>
            </w:r>
            <w:r w:rsidRPr="004F616D">
              <w:rPr>
                <w:rFonts w:ascii="Arial" w:hAnsi="Arial" w:cs="Arial"/>
                <w:color w:val="000000" w:themeColor="text1"/>
                <w:sz w:val="22"/>
                <w:szCs w:val="22"/>
              </w:rPr>
              <w:t xml:space="preserve">viziografo </w:t>
            </w:r>
            <w:r w:rsidRPr="004F616D">
              <w:rPr>
                <w:rFonts w:ascii="Arial" w:hAnsi="Arial" w:cs="Arial"/>
                <w:color w:val="000000" w:themeColor="text1"/>
                <w:spacing w:val="-2"/>
                <w:sz w:val="22"/>
                <w:szCs w:val="22"/>
              </w:rPr>
              <w:t>davikliui</w:t>
            </w:r>
          </w:p>
        </w:tc>
        <w:tc>
          <w:tcPr>
            <w:tcW w:w="615" w:type="pct"/>
            <w:shd w:val="clear" w:color="auto" w:fill="FFFFFF"/>
          </w:tcPr>
          <w:p w14:paraId="2D244A14" w14:textId="4C8F9FA1" w:rsidR="00B90545" w:rsidRPr="004F616D" w:rsidRDefault="00FB5A0F"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5000 vnt.</w:t>
            </w:r>
          </w:p>
        </w:tc>
        <w:tc>
          <w:tcPr>
            <w:tcW w:w="1074" w:type="pct"/>
            <w:shd w:val="clear" w:color="auto" w:fill="FFFFFF"/>
            <w:vAlign w:val="center"/>
          </w:tcPr>
          <w:p w14:paraId="5832F5E2" w14:textId="7ED99B74" w:rsidR="004D78B1" w:rsidRPr="004F616D" w:rsidRDefault="00C116F4" w:rsidP="00C116F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w:t>
            </w:r>
            <w:r w:rsidRPr="004F616D">
              <w:rPr>
                <w:rStyle w:val="inqyif"/>
                <w:color w:val="000000" w:themeColor="text1"/>
              </w:rPr>
              <w:t xml:space="preserve">. </w:t>
            </w:r>
            <w:r w:rsidR="004D78B1" w:rsidRPr="004F616D">
              <w:rPr>
                <w:rStyle w:val="inqyif"/>
                <w:rFonts w:ascii="Arial" w:hAnsi="Arial" w:cs="Arial"/>
                <w:color w:val="000000" w:themeColor="text1"/>
                <w:sz w:val="22"/>
                <w:szCs w:val="22"/>
              </w:rPr>
              <w:t xml:space="preserve">Vienkartinio naudojimo apsauginės įmautės (apsaugos) iš skaidraus polietileno (arba lygiavertės </w:t>
            </w:r>
            <w:r w:rsidR="004D78B1" w:rsidRPr="004F616D">
              <w:rPr>
                <w:rStyle w:val="inqyif"/>
                <w:rFonts w:ascii="Arial" w:hAnsi="Arial" w:cs="Arial"/>
                <w:color w:val="000000" w:themeColor="text1"/>
                <w:sz w:val="22"/>
                <w:szCs w:val="22"/>
              </w:rPr>
              <w:lastRenderedPageBreak/>
              <w:t>polimerinės medžiagos), skirtos odontologinio skaitmeninio intraoralinio rentgeno jutiklio (daviklio) izoliavimui;</w:t>
            </w:r>
          </w:p>
          <w:p w14:paraId="5D8EC7FD" w14:textId="77777777" w:rsidR="00C116F4" w:rsidRPr="004F616D" w:rsidRDefault="00C116F4" w:rsidP="00C116F4">
            <w:pPr>
              <w:pStyle w:val="z1qcye"/>
              <w:spacing w:before="0" w:beforeAutospacing="0" w:after="0" w:afterAutospacing="0" w:line="276" w:lineRule="auto"/>
              <w:rPr>
                <w:rFonts w:ascii="Arial" w:hAnsi="Arial" w:cs="Arial"/>
                <w:color w:val="000000" w:themeColor="text1"/>
                <w:sz w:val="22"/>
                <w:szCs w:val="22"/>
              </w:rPr>
            </w:pPr>
          </w:p>
          <w:p w14:paraId="360FC1EF" w14:textId="163AF8D3" w:rsidR="004D78B1" w:rsidRPr="004F616D" w:rsidRDefault="00C116F4" w:rsidP="00C116F4">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w:t>
            </w:r>
            <w:r w:rsidRPr="004F616D">
              <w:rPr>
                <w:rStyle w:val="inqyif"/>
                <w:color w:val="000000" w:themeColor="text1"/>
              </w:rPr>
              <w:t xml:space="preserve">. </w:t>
            </w:r>
            <w:r w:rsidR="004D78B1" w:rsidRPr="004F616D">
              <w:rPr>
                <w:rStyle w:val="inqyif"/>
                <w:rFonts w:ascii="Arial" w:hAnsi="Arial" w:cs="Arial"/>
                <w:color w:val="000000" w:themeColor="text1"/>
                <w:sz w:val="22"/>
                <w:szCs w:val="22"/>
              </w:rPr>
              <w:t>Turi būti pateikiami skirtingi gamykliniai įmaučių dydžiai, suderinami su naudojamais skaitmeniniais jutikliais (tikslus dydžių pasiskirstymas bus derinamas sutarties pasirašymo metu);</w:t>
            </w:r>
          </w:p>
          <w:p w14:paraId="1756FC26" w14:textId="77777777" w:rsidR="00C116F4" w:rsidRPr="004F616D" w:rsidRDefault="00C116F4" w:rsidP="00C116F4">
            <w:pPr>
              <w:pStyle w:val="z1qcye"/>
              <w:spacing w:before="0" w:beforeAutospacing="0" w:after="0" w:afterAutospacing="0" w:line="276" w:lineRule="auto"/>
              <w:rPr>
                <w:rFonts w:ascii="Arial" w:hAnsi="Arial" w:cs="Arial"/>
                <w:color w:val="000000" w:themeColor="text1"/>
                <w:sz w:val="22"/>
                <w:szCs w:val="22"/>
              </w:rPr>
            </w:pPr>
          </w:p>
          <w:p w14:paraId="643AA9B8" w14:textId="141A1F5A" w:rsidR="00B90545" w:rsidRPr="004F616D" w:rsidRDefault="00C116F4" w:rsidP="00C116F4">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w:t>
            </w:r>
            <w:r w:rsidRPr="004F616D">
              <w:rPr>
                <w:rStyle w:val="inqyif"/>
                <w:color w:val="000000" w:themeColor="text1"/>
              </w:rPr>
              <w:t xml:space="preserve">. </w:t>
            </w:r>
            <w:r w:rsidR="004D78B1"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1075" w:type="pct"/>
            <w:shd w:val="clear" w:color="auto" w:fill="FFFFFF"/>
            <w:vAlign w:val="center"/>
          </w:tcPr>
          <w:p w14:paraId="398DEA7C"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4696D71"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B984C16" w14:textId="77777777" w:rsidR="00B90545" w:rsidRPr="004F616D" w:rsidRDefault="00B90545"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FB5A0F" w:rsidRPr="004F616D" w14:paraId="5AD40C26" w14:textId="77777777" w:rsidTr="00330EB0">
        <w:tc>
          <w:tcPr>
            <w:tcW w:w="241" w:type="pct"/>
            <w:shd w:val="clear" w:color="auto" w:fill="FFFFFF"/>
            <w:vAlign w:val="center"/>
          </w:tcPr>
          <w:p w14:paraId="15746AF1" w14:textId="156C516D" w:rsidR="00FB5A0F" w:rsidRPr="004F616D" w:rsidRDefault="00FB5A0F"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31.</w:t>
            </w:r>
          </w:p>
        </w:tc>
        <w:tc>
          <w:tcPr>
            <w:tcW w:w="886" w:type="pct"/>
            <w:shd w:val="clear" w:color="auto" w:fill="FFFFFF"/>
            <w:vAlign w:val="center"/>
          </w:tcPr>
          <w:p w14:paraId="4091BFA3"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spacing w:val="-5"/>
              </w:rPr>
              <w:t>Viziografo</w:t>
            </w:r>
            <w:r w:rsidRPr="004F616D">
              <w:rPr>
                <w:rFonts w:ascii="Arial" w:hAnsi="Arial" w:cs="Arial"/>
                <w:color w:val="000000" w:themeColor="text1"/>
                <w:spacing w:val="10"/>
              </w:rPr>
              <w:t xml:space="preserve"> </w:t>
            </w:r>
            <w:r w:rsidRPr="004F616D">
              <w:rPr>
                <w:rFonts w:ascii="Arial" w:hAnsi="Arial" w:cs="Arial"/>
                <w:color w:val="000000" w:themeColor="text1"/>
                <w:spacing w:val="-2"/>
              </w:rPr>
              <w:t>daviklio</w:t>
            </w:r>
          </w:p>
          <w:p w14:paraId="2E376E4D" w14:textId="3271AF26" w:rsidR="00FB5A0F" w:rsidRPr="004F616D" w:rsidRDefault="00FB5A0F" w:rsidP="00FB5A0F">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pacing w:val="-2"/>
                <w:sz w:val="22"/>
                <w:szCs w:val="22"/>
              </w:rPr>
              <w:t>laikikliai</w:t>
            </w:r>
          </w:p>
        </w:tc>
        <w:tc>
          <w:tcPr>
            <w:tcW w:w="615" w:type="pct"/>
            <w:shd w:val="clear" w:color="auto" w:fill="FFFFFF"/>
          </w:tcPr>
          <w:p w14:paraId="1F8F5624" w14:textId="08E34FA8" w:rsidR="00FB5A0F" w:rsidRPr="004F616D" w:rsidRDefault="00FB5A0F"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 vnt.</w:t>
            </w:r>
          </w:p>
        </w:tc>
        <w:tc>
          <w:tcPr>
            <w:tcW w:w="1074" w:type="pct"/>
            <w:shd w:val="clear" w:color="auto" w:fill="FFFFFF"/>
            <w:vAlign w:val="center"/>
          </w:tcPr>
          <w:p w14:paraId="48C5E1F4" w14:textId="1B2F0243" w:rsidR="00C116F4" w:rsidRPr="004F616D" w:rsidRDefault="00D271F7" w:rsidP="00D271F7">
            <w:pPr>
              <w:pStyle w:val="z1qcye"/>
              <w:spacing w:before="0" w:beforeAutospacing="0" w:after="0" w:afterAutospacing="0" w:line="276" w:lineRule="auto"/>
              <w:rPr>
                <w:rStyle w:val="inqyif"/>
                <w:rFonts w:ascii="Arial" w:hAnsi="Arial" w:cs="Arial"/>
                <w:color w:val="000000" w:themeColor="text1"/>
              </w:rPr>
            </w:pPr>
            <w:r w:rsidRPr="004F616D">
              <w:rPr>
                <w:rStyle w:val="inqyif"/>
                <w:rFonts w:ascii="Arial" w:hAnsi="Arial" w:cs="Arial"/>
                <w:color w:val="000000" w:themeColor="text1"/>
              </w:rPr>
              <w:t>1</w:t>
            </w:r>
            <w:r w:rsidRPr="004F616D">
              <w:rPr>
                <w:rStyle w:val="inqyif"/>
                <w:color w:val="000000" w:themeColor="text1"/>
              </w:rPr>
              <w:t xml:space="preserve">. </w:t>
            </w:r>
            <w:r w:rsidR="00C116F4" w:rsidRPr="004F616D">
              <w:rPr>
                <w:rStyle w:val="inqyif"/>
                <w:rFonts w:ascii="Arial" w:hAnsi="Arial" w:cs="Arial"/>
                <w:color w:val="000000" w:themeColor="text1"/>
              </w:rPr>
              <w:t>Daugkartinio naudojimo intraoraliniai skaitmeninio rentgeno jutiklio (daviklio) pozicionavimo laikikliai iš karščiui atsparaus plastiko (arba lygiaverčių medžiagų), tinkami sterilizuoti autoklave ne mažesnėje kaip 134 °C temperatūroje;</w:t>
            </w:r>
          </w:p>
          <w:p w14:paraId="5D32BAD9" w14:textId="77777777" w:rsidR="00D271F7" w:rsidRPr="004F616D" w:rsidRDefault="00D271F7" w:rsidP="00D271F7">
            <w:pPr>
              <w:pStyle w:val="z1qcye"/>
              <w:spacing w:before="0" w:beforeAutospacing="0" w:after="0" w:afterAutospacing="0" w:line="276" w:lineRule="auto"/>
              <w:rPr>
                <w:rFonts w:ascii="Arial" w:hAnsi="Arial" w:cs="Arial"/>
                <w:color w:val="000000" w:themeColor="text1"/>
              </w:rPr>
            </w:pPr>
          </w:p>
          <w:p w14:paraId="6A7A2DC5" w14:textId="59600711" w:rsidR="00C116F4" w:rsidRPr="004F616D" w:rsidRDefault="00D271F7" w:rsidP="00D271F7">
            <w:pPr>
              <w:pStyle w:val="z1qcye"/>
              <w:spacing w:before="0" w:beforeAutospacing="0" w:after="0" w:afterAutospacing="0" w:line="276" w:lineRule="auto"/>
              <w:rPr>
                <w:rStyle w:val="inqyif"/>
                <w:rFonts w:ascii="Arial" w:hAnsi="Arial" w:cs="Arial"/>
                <w:color w:val="000000" w:themeColor="text1"/>
              </w:rPr>
            </w:pPr>
            <w:r w:rsidRPr="004F616D">
              <w:rPr>
                <w:rStyle w:val="inqyif"/>
                <w:rFonts w:ascii="Arial" w:hAnsi="Arial" w:cs="Arial"/>
                <w:color w:val="000000" w:themeColor="text1"/>
              </w:rPr>
              <w:t>2</w:t>
            </w:r>
            <w:r w:rsidRPr="004F616D">
              <w:rPr>
                <w:rStyle w:val="inqyif"/>
                <w:color w:val="000000" w:themeColor="text1"/>
              </w:rPr>
              <w:t xml:space="preserve">. </w:t>
            </w:r>
            <w:r w:rsidR="00C116F4" w:rsidRPr="004F616D">
              <w:rPr>
                <w:rStyle w:val="inqyif"/>
                <w:rFonts w:ascii="Arial" w:hAnsi="Arial" w:cs="Arial"/>
                <w:color w:val="000000" w:themeColor="text1"/>
              </w:rPr>
              <w:t xml:space="preserve">Turi būti pateikiami skirtingi gamykliniai laikiklių tipai, pritaikyti skirtingoms rentgengrafijos pozicijoms </w:t>
            </w:r>
            <w:r w:rsidR="00C116F4" w:rsidRPr="004F616D">
              <w:rPr>
                <w:rStyle w:val="inqyif"/>
                <w:rFonts w:ascii="Arial" w:hAnsi="Arial" w:cs="Arial"/>
                <w:color w:val="000000" w:themeColor="text1"/>
              </w:rPr>
              <w:lastRenderedPageBreak/>
              <w:t>(priekiniams dantims, šoniniams dantims, kairiajam / dešiniajam žandikaulio segmentams bei sukandimo fiksavimui) (tikslus tipų pasiskirstymas bus derinamas sutarties pasirašymo metu);</w:t>
            </w:r>
          </w:p>
          <w:p w14:paraId="05DAFB4A" w14:textId="77777777" w:rsidR="00D271F7" w:rsidRPr="004F616D" w:rsidRDefault="00D271F7" w:rsidP="00D271F7">
            <w:pPr>
              <w:pStyle w:val="z1qcye"/>
              <w:spacing w:before="0" w:beforeAutospacing="0" w:after="0" w:afterAutospacing="0" w:line="276" w:lineRule="auto"/>
              <w:rPr>
                <w:rFonts w:ascii="Arial" w:hAnsi="Arial" w:cs="Arial"/>
                <w:color w:val="000000" w:themeColor="text1"/>
              </w:rPr>
            </w:pPr>
          </w:p>
          <w:p w14:paraId="58E87892" w14:textId="08654DD9" w:rsidR="00FB5A0F" w:rsidRPr="004F616D" w:rsidRDefault="00D271F7" w:rsidP="00D271F7">
            <w:pPr>
              <w:pStyle w:val="z1qcye"/>
              <w:spacing w:before="0" w:beforeAutospacing="0" w:after="0" w:afterAutospacing="0" w:line="276" w:lineRule="auto"/>
              <w:rPr>
                <w:rStyle w:val="BodytextCalibri"/>
                <w:rFonts w:ascii="Arial" w:hAnsi="Arial" w:cs="Arial"/>
                <w:color w:val="000000" w:themeColor="text1"/>
                <w:sz w:val="24"/>
                <w:szCs w:val="24"/>
                <w:shd w:val="clear" w:color="auto" w:fill="auto"/>
              </w:rPr>
            </w:pPr>
            <w:r w:rsidRPr="004F616D">
              <w:rPr>
                <w:rStyle w:val="inqyif"/>
                <w:rFonts w:ascii="Arial" w:hAnsi="Arial" w:cs="Arial"/>
                <w:color w:val="000000" w:themeColor="text1"/>
              </w:rPr>
              <w:t>3</w:t>
            </w:r>
            <w:r w:rsidRPr="004F616D">
              <w:rPr>
                <w:rStyle w:val="inqyif"/>
                <w:color w:val="000000" w:themeColor="text1"/>
              </w:rPr>
              <w:t xml:space="preserve">. </w:t>
            </w:r>
            <w:r w:rsidR="00C116F4" w:rsidRPr="004F616D">
              <w:rPr>
                <w:rStyle w:val="inqyif"/>
                <w:rFonts w:ascii="Arial" w:hAnsi="Arial" w:cs="Arial"/>
                <w:color w:val="000000" w:themeColor="text1"/>
              </w:rPr>
              <w:t>CE sertifikatas arba CE atitikties deklaracija pagal MDR 2017/745 arba MDD 93/42/EEB su galiojančiu pratęsimu pagal MDR.</w:t>
            </w:r>
          </w:p>
        </w:tc>
        <w:tc>
          <w:tcPr>
            <w:tcW w:w="1075" w:type="pct"/>
            <w:shd w:val="clear" w:color="auto" w:fill="FFFFFF"/>
            <w:vAlign w:val="center"/>
          </w:tcPr>
          <w:p w14:paraId="69665C8B" w14:textId="77777777" w:rsidR="00FB5A0F" w:rsidRPr="004F616D" w:rsidRDefault="00FB5A0F"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16F922BB" w14:textId="77777777" w:rsidR="00FB5A0F" w:rsidRPr="004F616D" w:rsidRDefault="00FB5A0F"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6EB6186D" w14:textId="77777777" w:rsidR="00FB5A0F" w:rsidRPr="004F616D" w:rsidRDefault="00FB5A0F"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FB5A0F" w:rsidRPr="004F616D" w14:paraId="5174A132" w14:textId="77777777" w:rsidTr="00330EB0">
        <w:tc>
          <w:tcPr>
            <w:tcW w:w="241" w:type="pct"/>
            <w:shd w:val="clear" w:color="auto" w:fill="FFFFFF"/>
            <w:vAlign w:val="center"/>
          </w:tcPr>
          <w:p w14:paraId="4B6557B8" w14:textId="2DCE2FE6" w:rsidR="00FB5A0F" w:rsidRPr="004F616D" w:rsidRDefault="00FB5A0F"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32.</w:t>
            </w:r>
          </w:p>
        </w:tc>
        <w:tc>
          <w:tcPr>
            <w:tcW w:w="886" w:type="pct"/>
            <w:shd w:val="clear" w:color="auto" w:fill="FFFFFF"/>
            <w:vAlign w:val="center"/>
          </w:tcPr>
          <w:p w14:paraId="09E31D1E" w14:textId="2482E831" w:rsidR="00FB5A0F" w:rsidRPr="004F616D" w:rsidRDefault="00FB5A0F" w:rsidP="00330EB0">
            <w:pPr>
              <w:pStyle w:val="Pagrindinistekstas"/>
              <w:shd w:val="clear" w:color="auto" w:fill="auto"/>
              <w:ind w:left="142"/>
              <w:rPr>
                <w:rFonts w:ascii="Arial" w:hAnsi="Arial" w:cs="Arial"/>
                <w:color w:val="000000" w:themeColor="text1"/>
                <w:sz w:val="22"/>
                <w:szCs w:val="22"/>
              </w:rPr>
            </w:pPr>
            <w:r w:rsidRPr="004F616D">
              <w:rPr>
                <w:rFonts w:ascii="Arial" w:hAnsi="Arial" w:cs="Arial"/>
                <w:color w:val="000000" w:themeColor="text1"/>
                <w:spacing w:val="-5"/>
                <w:sz w:val="22"/>
                <w:szCs w:val="22"/>
              </w:rPr>
              <w:t>Vienkartinės įmautės helio lempai</w:t>
            </w:r>
          </w:p>
        </w:tc>
        <w:tc>
          <w:tcPr>
            <w:tcW w:w="615" w:type="pct"/>
            <w:shd w:val="clear" w:color="auto" w:fill="FFFFFF"/>
          </w:tcPr>
          <w:p w14:paraId="68E0BCB9" w14:textId="0E455673" w:rsidR="00FB5A0F" w:rsidRPr="004F616D" w:rsidRDefault="00D271F7"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w:t>
            </w:r>
            <w:r w:rsidR="00FB5A0F" w:rsidRPr="004F616D">
              <w:rPr>
                <w:rStyle w:val="BodytextCalibri"/>
                <w:rFonts w:ascii="Arial" w:hAnsi="Arial" w:cs="Arial"/>
                <w:color w:val="000000" w:themeColor="text1"/>
                <w:sz w:val="22"/>
                <w:szCs w:val="22"/>
                <w:lang w:val="lt-LT"/>
              </w:rPr>
              <w:t>000 vnt.</w:t>
            </w:r>
          </w:p>
        </w:tc>
        <w:tc>
          <w:tcPr>
            <w:tcW w:w="1074" w:type="pct"/>
            <w:shd w:val="clear" w:color="auto" w:fill="FFFFFF"/>
            <w:vAlign w:val="center"/>
          </w:tcPr>
          <w:p w14:paraId="1C7AB6E9" w14:textId="5228E4DB" w:rsidR="00C116F4" w:rsidRPr="004F616D" w:rsidRDefault="00D271F7" w:rsidP="00D271F7">
            <w:pPr>
              <w:pStyle w:val="z1qcye"/>
              <w:spacing w:before="0" w:beforeAutospacing="0" w:after="0" w:afterAutospacing="0" w:line="276" w:lineRule="auto"/>
              <w:rPr>
                <w:rStyle w:val="inqyif"/>
                <w:rFonts w:ascii="Arial" w:hAnsi="Arial" w:cs="Arial"/>
                <w:color w:val="000000" w:themeColor="text1"/>
              </w:rPr>
            </w:pPr>
            <w:r w:rsidRPr="004F616D">
              <w:rPr>
                <w:rStyle w:val="inqyif"/>
                <w:rFonts w:ascii="Arial" w:hAnsi="Arial" w:cs="Arial"/>
                <w:color w:val="000000" w:themeColor="text1"/>
              </w:rPr>
              <w:t>1</w:t>
            </w:r>
            <w:r w:rsidRPr="004F616D">
              <w:rPr>
                <w:rStyle w:val="inqyif"/>
                <w:color w:val="000000" w:themeColor="text1"/>
              </w:rPr>
              <w:t xml:space="preserve">. </w:t>
            </w:r>
            <w:r w:rsidR="00C116F4" w:rsidRPr="004F616D">
              <w:rPr>
                <w:rStyle w:val="inqyif"/>
                <w:rFonts w:ascii="Arial" w:hAnsi="Arial" w:cs="Arial"/>
                <w:color w:val="000000" w:themeColor="text1"/>
              </w:rPr>
              <w:t>Vienkartinio naudojimo apsauginės įmautės iš skaidraus polimero (polietileno arba lygiavertės medžiagos), skirtos odontologinės šviesos polimerizavimo (helio) lempos kryžminės taršos prevencijai;</w:t>
            </w:r>
          </w:p>
          <w:p w14:paraId="10DA79DA" w14:textId="77777777" w:rsidR="00D271F7" w:rsidRPr="004F616D" w:rsidRDefault="00D271F7" w:rsidP="00D271F7">
            <w:pPr>
              <w:pStyle w:val="z1qcye"/>
              <w:spacing w:before="0" w:beforeAutospacing="0" w:after="0" w:afterAutospacing="0" w:line="276" w:lineRule="auto"/>
              <w:rPr>
                <w:rFonts w:ascii="Arial" w:hAnsi="Arial" w:cs="Arial"/>
                <w:color w:val="000000" w:themeColor="text1"/>
              </w:rPr>
            </w:pPr>
          </w:p>
          <w:p w14:paraId="2AC7D646" w14:textId="3677980B" w:rsidR="00C116F4" w:rsidRPr="004F616D" w:rsidRDefault="00D271F7" w:rsidP="00D271F7">
            <w:pPr>
              <w:pStyle w:val="z1qcye"/>
              <w:spacing w:before="0" w:beforeAutospacing="0" w:after="0" w:afterAutospacing="0" w:line="276" w:lineRule="auto"/>
              <w:rPr>
                <w:rStyle w:val="inqyif"/>
                <w:rFonts w:ascii="Arial" w:hAnsi="Arial" w:cs="Arial"/>
                <w:color w:val="000000" w:themeColor="text1"/>
              </w:rPr>
            </w:pPr>
            <w:r w:rsidRPr="004F616D">
              <w:rPr>
                <w:rStyle w:val="inqyif"/>
                <w:rFonts w:ascii="Arial" w:hAnsi="Arial" w:cs="Arial"/>
                <w:color w:val="000000" w:themeColor="text1"/>
              </w:rPr>
              <w:t>2</w:t>
            </w:r>
            <w:r w:rsidRPr="004F616D">
              <w:rPr>
                <w:rStyle w:val="inqyif"/>
                <w:color w:val="000000" w:themeColor="text1"/>
              </w:rPr>
              <w:t xml:space="preserve">. </w:t>
            </w:r>
            <w:r w:rsidR="00C116F4" w:rsidRPr="004F616D">
              <w:rPr>
                <w:rStyle w:val="inqyif"/>
                <w:rFonts w:ascii="Arial" w:hAnsi="Arial" w:cs="Arial"/>
                <w:color w:val="000000" w:themeColor="text1"/>
              </w:rPr>
              <w:t>Įmautės turi būti gamykliškai išformuotos ir pritaikytos dėti tik ant šviesos polimerizavimo lempos šviesolaidžio dalies, užtikrinant suderinamumą su 7 mm ir 8 mm skersmens šviesolaidžiais;</w:t>
            </w:r>
          </w:p>
          <w:p w14:paraId="0AAEF4D9" w14:textId="77777777" w:rsidR="00D271F7" w:rsidRPr="004F616D" w:rsidRDefault="00D271F7" w:rsidP="00D271F7">
            <w:pPr>
              <w:pStyle w:val="z1qcye"/>
              <w:spacing w:before="0" w:beforeAutospacing="0" w:after="0" w:afterAutospacing="0" w:line="276" w:lineRule="auto"/>
              <w:rPr>
                <w:rFonts w:ascii="Arial" w:hAnsi="Arial" w:cs="Arial"/>
                <w:color w:val="000000" w:themeColor="text1"/>
              </w:rPr>
            </w:pPr>
          </w:p>
          <w:p w14:paraId="10B4E139" w14:textId="781C1223" w:rsidR="00FB5A0F" w:rsidRPr="004F616D" w:rsidRDefault="00D271F7" w:rsidP="00D271F7">
            <w:pPr>
              <w:pStyle w:val="z1qcye"/>
              <w:spacing w:before="0" w:beforeAutospacing="0" w:after="0" w:afterAutospacing="0" w:line="276" w:lineRule="auto"/>
              <w:rPr>
                <w:rStyle w:val="BodytextCalibri"/>
                <w:rFonts w:ascii="Arial" w:hAnsi="Arial" w:cs="Arial"/>
                <w:color w:val="000000" w:themeColor="text1"/>
                <w:sz w:val="24"/>
                <w:szCs w:val="24"/>
                <w:shd w:val="clear" w:color="auto" w:fill="auto"/>
              </w:rPr>
            </w:pPr>
            <w:r w:rsidRPr="004F616D">
              <w:rPr>
                <w:rStyle w:val="inqyif"/>
                <w:rFonts w:ascii="Arial" w:hAnsi="Arial" w:cs="Arial"/>
                <w:color w:val="000000" w:themeColor="text1"/>
              </w:rPr>
              <w:t>3</w:t>
            </w:r>
            <w:r w:rsidRPr="004F616D">
              <w:rPr>
                <w:rStyle w:val="inqyif"/>
                <w:color w:val="000000" w:themeColor="text1"/>
              </w:rPr>
              <w:t xml:space="preserve">. </w:t>
            </w:r>
            <w:r w:rsidR="00C116F4" w:rsidRPr="004F616D">
              <w:rPr>
                <w:rStyle w:val="inqyif"/>
                <w:rFonts w:ascii="Arial" w:hAnsi="Arial" w:cs="Arial"/>
                <w:color w:val="000000" w:themeColor="text1"/>
              </w:rPr>
              <w:t>CE sertifikatas arba CE atitikties deklaracija pagal MDR 2017/745 arba MDD 93/42/EEB su galiojančiu pratęsimu pagal MDR.</w:t>
            </w:r>
          </w:p>
        </w:tc>
        <w:tc>
          <w:tcPr>
            <w:tcW w:w="1075" w:type="pct"/>
            <w:shd w:val="clear" w:color="auto" w:fill="FFFFFF"/>
            <w:vAlign w:val="center"/>
          </w:tcPr>
          <w:p w14:paraId="0630FD49" w14:textId="77777777" w:rsidR="00FB5A0F" w:rsidRPr="004F616D" w:rsidRDefault="00FB5A0F"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20718821" w14:textId="77777777" w:rsidR="00FB5A0F" w:rsidRPr="004F616D" w:rsidRDefault="00FB5A0F"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3E800CB7" w14:textId="77777777" w:rsidR="00FB5A0F" w:rsidRPr="004F616D" w:rsidRDefault="00FB5A0F"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FB5A0F" w:rsidRPr="004F616D" w14:paraId="25BE81A5" w14:textId="77777777" w:rsidTr="00330EB0">
        <w:tc>
          <w:tcPr>
            <w:tcW w:w="241" w:type="pct"/>
            <w:shd w:val="clear" w:color="auto" w:fill="FFFFFF"/>
            <w:vAlign w:val="center"/>
          </w:tcPr>
          <w:p w14:paraId="6CF924E1" w14:textId="75450972" w:rsidR="00FB5A0F" w:rsidRPr="004F616D" w:rsidRDefault="00FB5A0F" w:rsidP="00330EB0">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t>3</w:t>
            </w:r>
            <w:r w:rsidR="00D271F7" w:rsidRPr="004F616D">
              <w:rPr>
                <w:rStyle w:val="BodytextCalibri"/>
                <w:rFonts w:ascii="Arial" w:hAnsi="Arial" w:cs="Arial"/>
                <w:color w:val="000000" w:themeColor="text1"/>
                <w:sz w:val="24"/>
                <w:szCs w:val="24"/>
                <w:lang w:val="lt-LT"/>
              </w:rPr>
              <w:t>3</w:t>
            </w:r>
            <w:r w:rsidRPr="004F616D">
              <w:rPr>
                <w:rStyle w:val="BodytextCalibri"/>
                <w:rFonts w:ascii="Arial" w:hAnsi="Arial" w:cs="Arial"/>
                <w:color w:val="000000" w:themeColor="text1"/>
                <w:sz w:val="24"/>
                <w:szCs w:val="24"/>
                <w:lang w:val="lt-LT"/>
              </w:rPr>
              <w:t>.</w:t>
            </w:r>
          </w:p>
        </w:tc>
        <w:tc>
          <w:tcPr>
            <w:tcW w:w="886" w:type="pct"/>
            <w:shd w:val="clear" w:color="auto" w:fill="FFFFFF"/>
            <w:vAlign w:val="center"/>
          </w:tcPr>
          <w:p w14:paraId="2D08C892" w14:textId="70ECC3A3" w:rsidR="00FB5A0F" w:rsidRPr="004F616D" w:rsidRDefault="00FB5A0F" w:rsidP="00330EB0">
            <w:pPr>
              <w:pStyle w:val="Pagrindinistekstas"/>
              <w:shd w:val="clear" w:color="auto" w:fill="auto"/>
              <w:ind w:left="142"/>
              <w:rPr>
                <w:rFonts w:ascii="Arial" w:hAnsi="Arial" w:cs="Arial"/>
                <w:color w:val="000000" w:themeColor="text1"/>
                <w:spacing w:val="-5"/>
                <w:sz w:val="22"/>
                <w:szCs w:val="22"/>
              </w:rPr>
            </w:pPr>
            <w:r w:rsidRPr="004F616D">
              <w:rPr>
                <w:rFonts w:ascii="Arial" w:hAnsi="Arial" w:cs="Arial"/>
                <w:color w:val="000000" w:themeColor="text1"/>
                <w:spacing w:val="-5"/>
                <w:sz w:val="22"/>
                <w:szCs w:val="22"/>
              </w:rPr>
              <w:t>Vienkartinės įmautės panoraminio rentgeno kandikliui</w:t>
            </w:r>
          </w:p>
        </w:tc>
        <w:tc>
          <w:tcPr>
            <w:tcW w:w="615" w:type="pct"/>
            <w:shd w:val="clear" w:color="auto" w:fill="FFFFFF"/>
          </w:tcPr>
          <w:p w14:paraId="45035431" w14:textId="6F0DC21D" w:rsidR="00FB5A0F" w:rsidRPr="004F616D" w:rsidRDefault="00FB5A0F" w:rsidP="00CF607B">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2000 vnt.</w:t>
            </w:r>
          </w:p>
        </w:tc>
        <w:tc>
          <w:tcPr>
            <w:tcW w:w="1074" w:type="pct"/>
            <w:shd w:val="clear" w:color="auto" w:fill="FFFFFF"/>
            <w:vAlign w:val="center"/>
          </w:tcPr>
          <w:p w14:paraId="54C92339" w14:textId="4958D585" w:rsidR="00C116F4" w:rsidRPr="004F616D" w:rsidRDefault="00D271F7" w:rsidP="00D271F7">
            <w:pPr>
              <w:pStyle w:val="z1qcye"/>
              <w:spacing w:before="0" w:beforeAutospacing="0" w:after="0" w:afterAutospacing="0" w:line="276" w:lineRule="auto"/>
              <w:rPr>
                <w:rStyle w:val="inqyif"/>
                <w:rFonts w:ascii="Arial" w:hAnsi="Arial" w:cs="Arial"/>
                <w:color w:val="000000" w:themeColor="text1"/>
              </w:rPr>
            </w:pPr>
            <w:r w:rsidRPr="004F616D">
              <w:rPr>
                <w:rStyle w:val="inqyif"/>
                <w:rFonts w:ascii="Arial" w:hAnsi="Arial" w:cs="Arial"/>
                <w:color w:val="000000" w:themeColor="text1"/>
              </w:rPr>
              <w:t>1</w:t>
            </w:r>
            <w:r w:rsidRPr="004F616D">
              <w:rPr>
                <w:rStyle w:val="inqyif"/>
                <w:color w:val="000000" w:themeColor="text1"/>
              </w:rPr>
              <w:t xml:space="preserve">. </w:t>
            </w:r>
            <w:r w:rsidR="00C116F4" w:rsidRPr="004F616D">
              <w:rPr>
                <w:rStyle w:val="inqyif"/>
                <w:rFonts w:ascii="Arial" w:hAnsi="Arial" w:cs="Arial"/>
                <w:color w:val="000000" w:themeColor="text1"/>
              </w:rPr>
              <w:t>Vienkartinio naudojimo apsauginės įmautės iš skaidraus polimero (polietileno arba lygiavertės medžiagos), skirtos panoraminio rentgeno aparato sukandimo dalies (kandiklio) izoliavimui nuo seilių ir kryžminės taršos;</w:t>
            </w:r>
          </w:p>
          <w:p w14:paraId="68AEEC17" w14:textId="77777777" w:rsidR="00D271F7" w:rsidRPr="004F616D" w:rsidRDefault="00D271F7" w:rsidP="00D271F7">
            <w:pPr>
              <w:pStyle w:val="z1qcye"/>
              <w:spacing w:before="0" w:beforeAutospacing="0" w:after="0" w:afterAutospacing="0" w:line="276" w:lineRule="auto"/>
              <w:rPr>
                <w:rFonts w:ascii="Arial" w:hAnsi="Arial" w:cs="Arial"/>
                <w:color w:val="000000" w:themeColor="text1"/>
              </w:rPr>
            </w:pPr>
          </w:p>
          <w:p w14:paraId="435937B8" w14:textId="125A81F0" w:rsidR="00C116F4" w:rsidRPr="004F616D" w:rsidRDefault="00D271F7" w:rsidP="00D271F7">
            <w:pPr>
              <w:pStyle w:val="z1qcye"/>
              <w:spacing w:before="0" w:beforeAutospacing="0" w:after="0" w:afterAutospacing="0" w:line="276" w:lineRule="auto"/>
              <w:rPr>
                <w:rStyle w:val="inqyif"/>
                <w:rFonts w:ascii="Arial" w:hAnsi="Arial" w:cs="Arial"/>
                <w:color w:val="000000" w:themeColor="text1"/>
              </w:rPr>
            </w:pPr>
            <w:r w:rsidRPr="004F616D">
              <w:rPr>
                <w:rStyle w:val="inqyif"/>
                <w:rFonts w:ascii="Arial" w:hAnsi="Arial" w:cs="Arial"/>
                <w:color w:val="000000" w:themeColor="text1"/>
              </w:rPr>
              <w:t>2</w:t>
            </w:r>
            <w:r w:rsidRPr="004F616D">
              <w:rPr>
                <w:rStyle w:val="inqyif"/>
                <w:color w:val="000000" w:themeColor="text1"/>
              </w:rPr>
              <w:t xml:space="preserve">. </w:t>
            </w:r>
            <w:r w:rsidR="00C116F4" w:rsidRPr="004F616D">
              <w:rPr>
                <w:rStyle w:val="inqyif"/>
                <w:rFonts w:ascii="Arial" w:hAnsi="Arial" w:cs="Arial"/>
                <w:color w:val="000000" w:themeColor="text1"/>
              </w:rPr>
              <w:t>Įmautės turi būti gamykliškai išformuotos, o jų vidiniai matmenys turi būti suderinami su rentgeno aparato kandiklio profiliu (tikslūs matmenys ir suderinamumas bus derinami sutarties pasirašymo metu);</w:t>
            </w:r>
          </w:p>
          <w:p w14:paraId="2CBB892F" w14:textId="77777777" w:rsidR="00D271F7" w:rsidRPr="004F616D" w:rsidRDefault="00D271F7" w:rsidP="00D271F7">
            <w:pPr>
              <w:pStyle w:val="z1qcye"/>
              <w:spacing w:before="0" w:beforeAutospacing="0" w:after="0" w:afterAutospacing="0" w:line="276" w:lineRule="auto"/>
              <w:rPr>
                <w:rFonts w:ascii="Arial" w:hAnsi="Arial" w:cs="Arial"/>
                <w:color w:val="000000" w:themeColor="text1"/>
              </w:rPr>
            </w:pPr>
          </w:p>
          <w:p w14:paraId="2BC1BCC2" w14:textId="47057FF4" w:rsidR="00FB5A0F" w:rsidRPr="004F616D" w:rsidRDefault="00D271F7" w:rsidP="00D271F7">
            <w:pPr>
              <w:pStyle w:val="z1qcye"/>
              <w:spacing w:before="0" w:beforeAutospacing="0" w:after="0" w:afterAutospacing="0" w:line="276" w:lineRule="auto"/>
              <w:rPr>
                <w:rFonts w:ascii="Arial" w:hAnsi="Arial" w:cs="Arial"/>
                <w:color w:val="000000" w:themeColor="text1"/>
              </w:rPr>
            </w:pPr>
            <w:r w:rsidRPr="004F616D">
              <w:rPr>
                <w:rStyle w:val="inqyif"/>
                <w:rFonts w:ascii="Arial" w:hAnsi="Arial" w:cs="Arial"/>
                <w:color w:val="000000" w:themeColor="text1"/>
              </w:rPr>
              <w:t>3</w:t>
            </w:r>
            <w:r w:rsidRPr="004F616D">
              <w:rPr>
                <w:rStyle w:val="inqyif"/>
                <w:color w:val="000000" w:themeColor="text1"/>
              </w:rPr>
              <w:t xml:space="preserve">. </w:t>
            </w:r>
            <w:r w:rsidR="00C116F4" w:rsidRPr="004F616D">
              <w:rPr>
                <w:rStyle w:val="inqyif"/>
                <w:rFonts w:ascii="Arial" w:hAnsi="Arial" w:cs="Arial"/>
                <w:color w:val="000000" w:themeColor="text1"/>
              </w:rPr>
              <w:t>CE sertifikatas arba CE atitikties deklaracija pagal MDR 2017/745 arba MDD 93/42/EEB su galiojančiu pratęsimu pagal MDR.</w:t>
            </w:r>
          </w:p>
        </w:tc>
        <w:tc>
          <w:tcPr>
            <w:tcW w:w="1075" w:type="pct"/>
            <w:shd w:val="clear" w:color="auto" w:fill="FFFFFF"/>
            <w:vAlign w:val="center"/>
          </w:tcPr>
          <w:p w14:paraId="427339F7" w14:textId="77777777" w:rsidR="00FB5A0F" w:rsidRPr="004F616D" w:rsidRDefault="00FB5A0F"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59838A40" w14:textId="77777777" w:rsidR="00FB5A0F" w:rsidRPr="004F616D" w:rsidRDefault="00FB5A0F" w:rsidP="00330EB0">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265BAB11" w14:textId="77777777" w:rsidR="00FB5A0F" w:rsidRPr="004F616D" w:rsidRDefault="00FB5A0F" w:rsidP="00330EB0">
            <w:pPr>
              <w:pStyle w:val="Pagrindinistekstas"/>
              <w:shd w:val="clear" w:color="auto" w:fill="auto"/>
              <w:jc w:val="center"/>
              <w:rPr>
                <w:rStyle w:val="BodytextCalibri"/>
                <w:rFonts w:ascii="Arial" w:hAnsi="Arial" w:cs="Arial"/>
                <w:color w:val="000000" w:themeColor="text1"/>
                <w:sz w:val="22"/>
                <w:szCs w:val="22"/>
                <w:lang w:val="lt-LT"/>
              </w:rPr>
            </w:pPr>
          </w:p>
        </w:tc>
      </w:tr>
      <w:tr w:rsidR="00FB5A0F" w:rsidRPr="004F616D" w14:paraId="109F9CFE" w14:textId="77777777" w:rsidTr="005E5382">
        <w:tc>
          <w:tcPr>
            <w:tcW w:w="241" w:type="pct"/>
            <w:shd w:val="clear" w:color="auto" w:fill="FFFFFF"/>
            <w:vAlign w:val="center"/>
          </w:tcPr>
          <w:p w14:paraId="4B70B0CC" w14:textId="657AD280" w:rsidR="00FB5A0F" w:rsidRPr="004F616D" w:rsidRDefault="00FB5A0F" w:rsidP="00FB5A0F">
            <w:pPr>
              <w:pStyle w:val="Pagrindinistekstas"/>
              <w:shd w:val="clear" w:color="auto" w:fill="auto"/>
              <w:ind w:left="140"/>
              <w:rPr>
                <w:rStyle w:val="BodytextCalibri"/>
                <w:rFonts w:ascii="Arial" w:hAnsi="Arial" w:cs="Arial"/>
                <w:color w:val="000000" w:themeColor="text1"/>
                <w:sz w:val="24"/>
                <w:szCs w:val="24"/>
                <w:lang w:val="lt-LT"/>
              </w:rPr>
            </w:pPr>
            <w:r w:rsidRPr="004F616D">
              <w:rPr>
                <w:rStyle w:val="BodytextCalibri"/>
                <w:rFonts w:ascii="Arial" w:hAnsi="Arial" w:cs="Arial"/>
                <w:color w:val="000000" w:themeColor="text1"/>
                <w:sz w:val="24"/>
                <w:szCs w:val="24"/>
                <w:lang w:val="lt-LT"/>
              </w:rPr>
              <w:lastRenderedPageBreak/>
              <w:t>3</w:t>
            </w:r>
            <w:r w:rsidR="00D271F7" w:rsidRPr="004F616D">
              <w:rPr>
                <w:rStyle w:val="BodytextCalibri"/>
                <w:rFonts w:ascii="Arial" w:hAnsi="Arial" w:cs="Arial"/>
                <w:color w:val="000000" w:themeColor="text1"/>
                <w:sz w:val="24"/>
                <w:szCs w:val="24"/>
                <w:lang w:val="lt-LT"/>
              </w:rPr>
              <w:t>4</w:t>
            </w:r>
            <w:r w:rsidRPr="004F616D">
              <w:rPr>
                <w:rStyle w:val="BodytextCalibri"/>
                <w:rFonts w:ascii="Arial" w:hAnsi="Arial" w:cs="Arial"/>
                <w:color w:val="000000" w:themeColor="text1"/>
                <w:sz w:val="24"/>
                <w:szCs w:val="24"/>
                <w:lang w:val="lt-LT"/>
              </w:rPr>
              <w:t>.</w:t>
            </w:r>
          </w:p>
        </w:tc>
        <w:tc>
          <w:tcPr>
            <w:tcW w:w="886" w:type="pct"/>
            <w:shd w:val="clear" w:color="auto" w:fill="FFFFFF"/>
          </w:tcPr>
          <w:p w14:paraId="3D3B7054" w14:textId="644F4649" w:rsidR="00FB5A0F" w:rsidRPr="004F616D" w:rsidRDefault="00FB5A0F" w:rsidP="00FB5A0F">
            <w:pPr>
              <w:pStyle w:val="Pagrindinistekstas"/>
              <w:shd w:val="clear" w:color="auto" w:fill="auto"/>
              <w:ind w:left="142"/>
              <w:rPr>
                <w:rFonts w:ascii="Arial" w:hAnsi="Arial" w:cs="Arial"/>
                <w:color w:val="000000" w:themeColor="text1"/>
                <w:spacing w:val="-5"/>
                <w:sz w:val="22"/>
                <w:szCs w:val="22"/>
              </w:rPr>
            </w:pPr>
            <w:r w:rsidRPr="004F616D">
              <w:rPr>
                <w:rFonts w:ascii="Arial" w:hAnsi="Arial" w:cs="Arial"/>
                <w:color w:val="000000" w:themeColor="text1"/>
                <w:spacing w:val="-5"/>
                <w:sz w:val="22"/>
                <w:szCs w:val="22"/>
              </w:rPr>
              <w:t xml:space="preserve">Sterilūs marlės tamponėliai </w:t>
            </w:r>
          </w:p>
        </w:tc>
        <w:tc>
          <w:tcPr>
            <w:tcW w:w="615" w:type="pct"/>
            <w:shd w:val="clear" w:color="auto" w:fill="FFFFFF"/>
          </w:tcPr>
          <w:p w14:paraId="2C5127C6" w14:textId="4885788E" w:rsidR="00FB5A0F" w:rsidRPr="004F616D" w:rsidRDefault="00FB5A0F" w:rsidP="00FB5A0F">
            <w:pPr>
              <w:pStyle w:val="Pagrindinistekstas"/>
              <w:shd w:val="clear" w:color="auto" w:fill="auto"/>
              <w:ind w:left="142"/>
              <w:jc w:val="center"/>
              <w:rPr>
                <w:rStyle w:val="BodytextCalibri"/>
                <w:rFonts w:ascii="Arial" w:hAnsi="Arial" w:cs="Arial"/>
                <w:color w:val="000000" w:themeColor="text1"/>
                <w:sz w:val="22"/>
                <w:szCs w:val="22"/>
                <w:lang w:val="lt-LT"/>
              </w:rPr>
            </w:pPr>
            <w:r w:rsidRPr="004F616D">
              <w:rPr>
                <w:rStyle w:val="BodytextCalibri"/>
                <w:rFonts w:ascii="Arial" w:hAnsi="Arial" w:cs="Arial"/>
                <w:color w:val="000000" w:themeColor="text1"/>
                <w:sz w:val="22"/>
                <w:szCs w:val="22"/>
                <w:lang w:val="lt-LT"/>
              </w:rPr>
              <w:t>10000 vnt.</w:t>
            </w:r>
          </w:p>
        </w:tc>
        <w:tc>
          <w:tcPr>
            <w:tcW w:w="1074" w:type="pct"/>
            <w:shd w:val="clear" w:color="auto" w:fill="FFFFFF"/>
            <w:vAlign w:val="center"/>
          </w:tcPr>
          <w:p w14:paraId="0D55938C" w14:textId="450AE3AC" w:rsidR="00D271F7" w:rsidRPr="004F616D" w:rsidRDefault="00D271F7" w:rsidP="00D271F7">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1</w:t>
            </w:r>
            <w:r w:rsidRPr="004F616D">
              <w:rPr>
                <w:rFonts w:eastAsia="Times New Roman"/>
                <w:color w:val="000000" w:themeColor="text1"/>
                <w:lang w:eastAsia="lt-LT"/>
              </w:rPr>
              <w:t xml:space="preserve">. </w:t>
            </w:r>
            <w:r w:rsidRPr="004F616D">
              <w:rPr>
                <w:rFonts w:ascii="Arial" w:eastAsia="Times New Roman" w:hAnsi="Arial" w:cs="Arial"/>
                <w:color w:val="000000" w:themeColor="text1"/>
                <w:sz w:val="24"/>
                <w:szCs w:val="24"/>
                <w:lang w:eastAsia="lt-LT"/>
              </w:rPr>
              <w:t>Vienkartinio naudojimo, gamykliškai steriliai supakuoti odontologiniai chirurginiai tamponėliai, pagaminti iš medicininės marlės;</w:t>
            </w:r>
          </w:p>
          <w:p w14:paraId="51019171" w14:textId="77777777" w:rsidR="00D271F7" w:rsidRPr="004F616D" w:rsidRDefault="00D271F7" w:rsidP="00D271F7">
            <w:pPr>
              <w:spacing w:after="0"/>
              <w:rPr>
                <w:rFonts w:ascii="Arial" w:eastAsia="Times New Roman" w:hAnsi="Arial" w:cs="Arial"/>
                <w:color w:val="000000" w:themeColor="text1"/>
                <w:sz w:val="24"/>
                <w:szCs w:val="24"/>
                <w:lang w:eastAsia="lt-LT"/>
              </w:rPr>
            </w:pPr>
          </w:p>
          <w:p w14:paraId="270A2D04" w14:textId="4C50C6EE" w:rsidR="00D271F7" w:rsidRPr="004F616D" w:rsidRDefault="00D271F7" w:rsidP="00D271F7">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2</w:t>
            </w:r>
            <w:r w:rsidRPr="004F616D">
              <w:rPr>
                <w:rFonts w:eastAsia="Times New Roman"/>
                <w:color w:val="000000" w:themeColor="text1"/>
                <w:lang w:eastAsia="lt-LT"/>
              </w:rPr>
              <w:t xml:space="preserve">. </w:t>
            </w:r>
            <w:r w:rsidRPr="004F616D">
              <w:rPr>
                <w:rFonts w:ascii="Arial" w:eastAsia="Times New Roman" w:hAnsi="Arial" w:cs="Arial"/>
                <w:color w:val="000000" w:themeColor="text1"/>
                <w:sz w:val="24"/>
                <w:szCs w:val="24"/>
                <w:lang w:eastAsia="lt-LT"/>
              </w:rPr>
              <w:t>Tamponėliai turi būti gamyklinio 2,5 cm dydžio (su galima ±2 mm gamykline paklaida) ir būti nerentgenokontrastiški;</w:t>
            </w:r>
          </w:p>
          <w:p w14:paraId="707E75D4" w14:textId="77777777" w:rsidR="00D271F7" w:rsidRPr="004F616D" w:rsidRDefault="00D271F7" w:rsidP="00D271F7">
            <w:pPr>
              <w:spacing w:after="0"/>
              <w:rPr>
                <w:rFonts w:ascii="Arial" w:eastAsia="Times New Roman" w:hAnsi="Arial" w:cs="Arial"/>
                <w:color w:val="000000" w:themeColor="text1"/>
                <w:sz w:val="24"/>
                <w:szCs w:val="24"/>
                <w:lang w:eastAsia="lt-LT"/>
              </w:rPr>
            </w:pPr>
          </w:p>
          <w:p w14:paraId="406FA7ED" w14:textId="113D9953" w:rsidR="00FB5A0F" w:rsidRPr="004F616D" w:rsidRDefault="00D271F7" w:rsidP="00D271F7">
            <w:pPr>
              <w:spacing w:after="0"/>
              <w:rPr>
                <w:rFonts w:ascii="Arial" w:eastAsia="Times New Roman" w:hAnsi="Arial" w:cs="Arial"/>
                <w:color w:val="000000" w:themeColor="text1"/>
                <w:sz w:val="24"/>
                <w:szCs w:val="24"/>
                <w:lang w:eastAsia="lt-LT"/>
              </w:rPr>
            </w:pPr>
            <w:r w:rsidRPr="004F616D">
              <w:rPr>
                <w:rFonts w:ascii="Arial" w:eastAsia="Times New Roman" w:hAnsi="Arial" w:cs="Arial"/>
                <w:color w:val="000000" w:themeColor="text1"/>
                <w:sz w:val="24"/>
                <w:szCs w:val="24"/>
                <w:lang w:eastAsia="lt-LT"/>
              </w:rPr>
              <w:t>3</w:t>
            </w:r>
            <w:r w:rsidRPr="004F616D">
              <w:rPr>
                <w:rFonts w:eastAsia="Times New Roman"/>
                <w:color w:val="000000" w:themeColor="text1"/>
                <w:lang w:eastAsia="lt-LT"/>
              </w:rPr>
              <w:t xml:space="preserve">. </w:t>
            </w:r>
            <w:r w:rsidRPr="004F616D">
              <w:rPr>
                <w:rFonts w:ascii="Arial" w:eastAsia="Times New Roman" w:hAnsi="Arial" w:cs="Arial"/>
                <w:color w:val="000000" w:themeColor="text1"/>
                <w:sz w:val="24"/>
                <w:szCs w:val="24"/>
                <w:lang w:eastAsia="lt-LT"/>
              </w:rPr>
              <w:t>CE sertifikatas arba CE atitikties deklaracija pagal MDR 2017/745 arba MDD 93/42/EEB su galiojančiu pratęsimu pagal MDR.</w:t>
            </w:r>
          </w:p>
        </w:tc>
        <w:tc>
          <w:tcPr>
            <w:tcW w:w="1075" w:type="pct"/>
            <w:shd w:val="clear" w:color="auto" w:fill="FFFFFF"/>
            <w:vAlign w:val="center"/>
          </w:tcPr>
          <w:p w14:paraId="168A1680" w14:textId="77777777" w:rsidR="00FB5A0F" w:rsidRPr="004F616D" w:rsidRDefault="00FB5A0F" w:rsidP="00FB5A0F">
            <w:pPr>
              <w:pStyle w:val="Pagrindinistekstas"/>
              <w:shd w:val="clear" w:color="auto" w:fill="auto"/>
              <w:jc w:val="center"/>
              <w:rPr>
                <w:rStyle w:val="BodytextCalibri"/>
                <w:rFonts w:ascii="Arial" w:hAnsi="Arial" w:cs="Arial"/>
                <w:color w:val="000000" w:themeColor="text1"/>
                <w:sz w:val="22"/>
                <w:szCs w:val="22"/>
                <w:lang w:val="lt-LT"/>
              </w:rPr>
            </w:pPr>
          </w:p>
        </w:tc>
        <w:tc>
          <w:tcPr>
            <w:tcW w:w="563" w:type="pct"/>
            <w:shd w:val="clear" w:color="auto" w:fill="FFFFFF"/>
          </w:tcPr>
          <w:p w14:paraId="4A8DF973" w14:textId="77777777" w:rsidR="00FB5A0F" w:rsidRPr="004F616D" w:rsidRDefault="00FB5A0F" w:rsidP="00FB5A0F">
            <w:pPr>
              <w:pStyle w:val="Pagrindinistekstas"/>
              <w:shd w:val="clear" w:color="auto" w:fill="auto"/>
              <w:jc w:val="center"/>
              <w:rPr>
                <w:rStyle w:val="BodytextCalibri"/>
                <w:rFonts w:ascii="Arial" w:hAnsi="Arial" w:cs="Arial"/>
                <w:color w:val="000000" w:themeColor="text1"/>
                <w:sz w:val="22"/>
                <w:szCs w:val="22"/>
                <w:lang w:val="lt-LT"/>
              </w:rPr>
            </w:pPr>
          </w:p>
        </w:tc>
        <w:tc>
          <w:tcPr>
            <w:tcW w:w="546" w:type="pct"/>
            <w:shd w:val="clear" w:color="auto" w:fill="FFFFFF"/>
          </w:tcPr>
          <w:p w14:paraId="43A79F85" w14:textId="77777777" w:rsidR="00FB5A0F" w:rsidRPr="004F616D" w:rsidRDefault="00FB5A0F" w:rsidP="00FB5A0F">
            <w:pPr>
              <w:pStyle w:val="Pagrindinistekstas"/>
              <w:shd w:val="clear" w:color="auto" w:fill="auto"/>
              <w:jc w:val="center"/>
              <w:rPr>
                <w:rStyle w:val="BodytextCalibri"/>
                <w:rFonts w:ascii="Arial" w:hAnsi="Arial" w:cs="Arial"/>
                <w:color w:val="000000" w:themeColor="text1"/>
                <w:sz w:val="22"/>
                <w:szCs w:val="22"/>
                <w:lang w:val="lt-LT"/>
              </w:rPr>
            </w:pPr>
          </w:p>
        </w:tc>
      </w:tr>
    </w:tbl>
    <w:p w14:paraId="61390BA5" w14:textId="77777777" w:rsidR="00270444" w:rsidRPr="004F616D" w:rsidRDefault="00270444" w:rsidP="00270444">
      <w:pPr>
        <w:jc w:val="both"/>
        <w:rPr>
          <w:rFonts w:ascii="Arial" w:hAnsi="Arial" w:cs="Arial"/>
          <w:i/>
          <w:iCs/>
          <w:color w:val="000000" w:themeColor="text1"/>
          <w:sz w:val="24"/>
          <w:szCs w:val="24"/>
        </w:rPr>
      </w:pPr>
    </w:p>
    <w:p w14:paraId="3F438F76" w14:textId="52535036"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1DE3690D"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2E6C3B6" w14:textId="22CF9599" w:rsidR="003D49ED" w:rsidRPr="004F616D" w:rsidRDefault="00270444" w:rsidP="00270444">
      <w:pPr>
        <w:jc w:val="both"/>
        <w:rPr>
          <w:rFonts w:ascii="Arial" w:hAnsi="Arial" w:cs="Arial"/>
          <w:i/>
          <w:iCs/>
          <w:color w:val="000000" w:themeColor="text1"/>
          <w:sz w:val="24"/>
          <w:szCs w:val="24"/>
        </w:rPr>
      </w:pPr>
      <w:r w:rsidRPr="004F616D">
        <w:rPr>
          <w:rFonts w:ascii="Arial" w:hAnsi="Arial" w:cs="Arial"/>
          <w:color w:val="000000" w:themeColor="text1"/>
          <w:sz w:val="24"/>
          <w:szCs w:val="24"/>
        </w:rPr>
        <w:lastRenderedPageBreak/>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9A141E" w:rsidRPr="004F616D">
        <w:rPr>
          <w:rFonts w:ascii="Arial" w:hAnsi="Arial" w:cs="Arial"/>
          <w:b/>
          <w:bCs/>
          <w:i/>
          <w:iCs/>
          <w:color w:val="000000" w:themeColor="text1"/>
          <w:sz w:val="24"/>
          <w:szCs w:val="24"/>
        </w:rPr>
        <w:t>1</w:t>
      </w:r>
      <w:r w:rsidR="00110B08" w:rsidRPr="004F616D">
        <w:rPr>
          <w:rFonts w:ascii="Arial" w:hAnsi="Arial" w:cs="Arial"/>
          <w:b/>
          <w:bCs/>
          <w:i/>
          <w:iCs/>
          <w:color w:val="000000" w:themeColor="text1"/>
          <w:sz w:val="24"/>
          <w:szCs w:val="24"/>
        </w:rPr>
        <w:t>0</w:t>
      </w:r>
      <w:r w:rsidR="002E6BAA" w:rsidRPr="004F616D">
        <w:rPr>
          <w:rFonts w:ascii="Arial" w:hAnsi="Arial" w:cs="Arial"/>
          <w:b/>
          <w:bCs/>
          <w:i/>
          <w:iCs/>
          <w:color w:val="000000" w:themeColor="text1"/>
          <w:sz w:val="24"/>
          <w:szCs w:val="24"/>
        </w:rPr>
        <w:t xml:space="preserve"> </w:t>
      </w:r>
      <w:r w:rsidR="009A141E"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9A141E" w:rsidRPr="004F616D">
        <w:rPr>
          <w:rFonts w:ascii="Arial" w:hAnsi="Arial" w:cs="Arial"/>
          <w:b/>
          <w:bCs/>
          <w:i/>
          <w:iCs/>
          <w:color w:val="000000" w:themeColor="text1"/>
          <w:sz w:val="24"/>
          <w:szCs w:val="24"/>
        </w:rPr>
        <w:t>2</w:t>
      </w:r>
      <w:r w:rsidR="00FF0ADB" w:rsidRPr="004F616D">
        <w:rPr>
          <w:rFonts w:ascii="Arial" w:hAnsi="Arial" w:cs="Arial"/>
          <w:b/>
          <w:bCs/>
          <w:i/>
          <w:iCs/>
          <w:color w:val="000000" w:themeColor="text1"/>
          <w:sz w:val="24"/>
          <w:szCs w:val="24"/>
        </w:rPr>
        <w:t>0</w:t>
      </w:r>
      <w:r w:rsidR="002E6BAA" w:rsidRPr="004F616D">
        <w:rPr>
          <w:rFonts w:ascii="Arial" w:hAnsi="Arial" w:cs="Arial"/>
          <w:b/>
          <w:bCs/>
          <w:i/>
          <w:iCs/>
          <w:color w:val="000000" w:themeColor="text1"/>
          <w:sz w:val="24"/>
          <w:szCs w:val="24"/>
        </w:rPr>
        <w:t xml:space="preserve"> </w:t>
      </w:r>
      <w:r w:rsidR="009A141E"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4A242BF2" w14:textId="50FC108A" w:rsidR="00FB5A0F" w:rsidRPr="004F616D" w:rsidRDefault="00FB5A0F" w:rsidP="00FB5A0F">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XI</w:t>
      </w:r>
      <w:r w:rsidR="00A0132A" w:rsidRPr="004F616D">
        <w:rPr>
          <w:rFonts w:ascii="Arial" w:hAnsi="Arial" w:cs="Arial"/>
          <w:b/>
          <w:bCs/>
          <w:color w:val="000000" w:themeColor="text1"/>
          <w:sz w:val="24"/>
          <w:szCs w:val="24"/>
        </w:rPr>
        <w:t>V</w:t>
      </w:r>
      <w:r w:rsidRPr="004F616D">
        <w:rPr>
          <w:rFonts w:ascii="Arial" w:hAnsi="Arial" w:cs="Arial"/>
          <w:b/>
          <w:bCs/>
          <w:color w:val="000000" w:themeColor="text1"/>
          <w:sz w:val="24"/>
          <w:szCs w:val="24"/>
        </w:rPr>
        <w:t xml:space="preserve"> Pirkimo dalis</w:t>
      </w:r>
    </w:p>
    <w:p w14:paraId="4495FE32" w14:textId="365D53DE" w:rsidR="00451244" w:rsidRPr="004F616D" w:rsidRDefault="00FB5A0F" w:rsidP="00270444">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Rentgeno priemonės. Techninė specifikacija</w:t>
      </w:r>
    </w:p>
    <w:tbl>
      <w:tblPr>
        <w:tblStyle w:val="TableNormal"/>
        <w:tblW w:w="15653" w:type="dxa"/>
        <w:tblInd w:w="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7"/>
        <w:gridCol w:w="2835"/>
        <w:gridCol w:w="1985"/>
        <w:gridCol w:w="3402"/>
        <w:gridCol w:w="3402"/>
        <w:gridCol w:w="1701"/>
        <w:gridCol w:w="1701"/>
      </w:tblGrid>
      <w:tr w:rsidR="00FB5A0F" w:rsidRPr="004F616D" w14:paraId="348B6079" w14:textId="40133DEA" w:rsidTr="00E92D47">
        <w:trPr>
          <w:trHeight w:val="745"/>
        </w:trPr>
        <w:tc>
          <w:tcPr>
            <w:tcW w:w="627" w:type="dxa"/>
            <w:tcBorders>
              <w:bottom w:val="nil"/>
            </w:tcBorders>
          </w:tcPr>
          <w:p w14:paraId="21F93C3A" w14:textId="77777777" w:rsidR="00FB5A0F" w:rsidRPr="004F616D" w:rsidRDefault="00FB5A0F" w:rsidP="00FB5A0F">
            <w:pPr>
              <w:pStyle w:val="TableParagraph"/>
              <w:spacing w:before="29"/>
              <w:ind w:left="116"/>
              <w:jc w:val="center"/>
              <w:rPr>
                <w:rFonts w:ascii="Arial" w:hAnsi="Arial" w:cs="Arial"/>
                <w:b/>
                <w:bCs/>
                <w:color w:val="000000" w:themeColor="text1"/>
                <w:sz w:val="24"/>
                <w:szCs w:val="24"/>
              </w:rPr>
            </w:pPr>
            <w:r w:rsidRPr="004F616D">
              <w:rPr>
                <w:rFonts w:ascii="Arial" w:hAnsi="Arial" w:cs="Arial"/>
                <w:b/>
                <w:bCs/>
                <w:color w:val="000000" w:themeColor="text1"/>
                <w:w w:val="105"/>
                <w:sz w:val="24"/>
                <w:szCs w:val="24"/>
              </w:rPr>
              <w:t>Eil.</w:t>
            </w:r>
            <w:r w:rsidRPr="004F616D">
              <w:rPr>
                <w:rFonts w:ascii="Arial" w:hAnsi="Arial" w:cs="Arial"/>
                <w:b/>
                <w:bCs/>
                <w:color w:val="000000" w:themeColor="text1"/>
                <w:spacing w:val="-6"/>
                <w:w w:val="105"/>
                <w:sz w:val="24"/>
                <w:szCs w:val="24"/>
              </w:rPr>
              <w:t xml:space="preserve"> </w:t>
            </w:r>
            <w:r w:rsidRPr="004F616D">
              <w:rPr>
                <w:rFonts w:ascii="Arial" w:hAnsi="Arial" w:cs="Arial"/>
                <w:b/>
                <w:bCs/>
                <w:color w:val="000000" w:themeColor="text1"/>
                <w:spacing w:val="-5"/>
                <w:w w:val="105"/>
                <w:sz w:val="24"/>
                <w:szCs w:val="24"/>
              </w:rPr>
              <w:t>Nr.</w:t>
            </w:r>
          </w:p>
        </w:tc>
        <w:tc>
          <w:tcPr>
            <w:tcW w:w="2835" w:type="dxa"/>
            <w:tcBorders>
              <w:bottom w:val="nil"/>
            </w:tcBorders>
          </w:tcPr>
          <w:p w14:paraId="71883D35" w14:textId="59917229" w:rsidR="00FB5A0F" w:rsidRPr="004F616D" w:rsidRDefault="00FB5A0F" w:rsidP="00FB5A0F">
            <w:pPr>
              <w:pStyle w:val="TableParagraph"/>
              <w:spacing w:before="29"/>
              <w:ind w:left="125" w:right="222" w:hanging="1"/>
              <w:jc w:val="center"/>
              <w:rPr>
                <w:rFonts w:ascii="Arial" w:hAnsi="Arial" w:cs="Arial"/>
                <w:b/>
                <w:bCs/>
                <w:color w:val="000000" w:themeColor="text1"/>
                <w:sz w:val="24"/>
                <w:szCs w:val="24"/>
              </w:rPr>
            </w:pPr>
            <w:r w:rsidRPr="004F616D">
              <w:rPr>
                <w:rStyle w:val="BodytextCalibri"/>
                <w:rFonts w:ascii="Arial" w:hAnsi="Arial" w:cs="Arial"/>
                <w:b/>
                <w:bCs/>
                <w:color w:val="000000" w:themeColor="text1"/>
                <w:sz w:val="24"/>
                <w:szCs w:val="24"/>
              </w:rPr>
              <w:t>Parametrai</w:t>
            </w:r>
          </w:p>
        </w:tc>
        <w:tc>
          <w:tcPr>
            <w:tcW w:w="1985" w:type="dxa"/>
            <w:tcBorders>
              <w:bottom w:val="nil"/>
            </w:tcBorders>
          </w:tcPr>
          <w:p w14:paraId="4689EE65" w14:textId="167B0F74" w:rsidR="00FB5A0F" w:rsidRPr="004F616D" w:rsidRDefault="00FB5A0F" w:rsidP="00FB5A0F">
            <w:pPr>
              <w:pStyle w:val="TableParagraph"/>
              <w:spacing w:before="38"/>
              <w:ind w:left="167" w:right="140"/>
              <w:jc w:val="center"/>
              <w:rPr>
                <w:rFonts w:ascii="Arial" w:hAnsi="Arial" w:cs="Arial"/>
                <w:b/>
                <w:bCs/>
                <w:color w:val="000000" w:themeColor="text1"/>
                <w:sz w:val="24"/>
                <w:szCs w:val="24"/>
              </w:rPr>
            </w:pPr>
            <w:r w:rsidRPr="004F616D">
              <w:rPr>
                <w:rStyle w:val="BodytextCalibri"/>
                <w:rFonts w:ascii="Arial" w:hAnsi="Arial" w:cs="Arial"/>
                <w:b/>
                <w:bCs/>
                <w:color w:val="000000" w:themeColor="text1"/>
                <w:sz w:val="24"/>
                <w:szCs w:val="24"/>
              </w:rPr>
              <w:t>Numatomas kiekis 35 mėn. laikotarpiui (vnt.)</w:t>
            </w:r>
          </w:p>
        </w:tc>
        <w:tc>
          <w:tcPr>
            <w:tcW w:w="3402" w:type="dxa"/>
            <w:tcBorders>
              <w:bottom w:val="nil"/>
            </w:tcBorders>
          </w:tcPr>
          <w:p w14:paraId="5A650C42" w14:textId="63C9FF7D" w:rsidR="00FB5A0F" w:rsidRPr="004F616D" w:rsidRDefault="00FB5A0F" w:rsidP="00FB5A0F">
            <w:pPr>
              <w:pStyle w:val="TableParagraph"/>
              <w:spacing w:before="38"/>
              <w:ind w:left="167" w:right="140"/>
              <w:jc w:val="center"/>
              <w:rPr>
                <w:rFonts w:ascii="Arial" w:hAnsi="Arial" w:cs="Arial"/>
                <w:b/>
                <w:bCs/>
                <w:color w:val="000000" w:themeColor="text1"/>
                <w:spacing w:val="-2"/>
                <w:sz w:val="24"/>
                <w:szCs w:val="24"/>
              </w:rPr>
            </w:pPr>
            <w:r w:rsidRPr="004F616D">
              <w:rPr>
                <w:rStyle w:val="BodytextCalibri"/>
                <w:rFonts w:ascii="Arial" w:hAnsi="Arial" w:cs="Arial"/>
                <w:b/>
                <w:bCs/>
                <w:color w:val="000000" w:themeColor="text1"/>
                <w:sz w:val="24"/>
                <w:szCs w:val="24"/>
              </w:rPr>
              <w:t>Reikalaujama parametro reikšmės</w:t>
            </w:r>
          </w:p>
        </w:tc>
        <w:tc>
          <w:tcPr>
            <w:tcW w:w="3402" w:type="dxa"/>
            <w:tcBorders>
              <w:bottom w:val="nil"/>
            </w:tcBorders>
          </w:tcPr>
          <w:p w14:paraId="7AECB4B2" w14:textId="33522917" w:rsidR="00FB5A0F" w:rsidRPr="004F616D" w:rsidRDefault="00FB5A0F" w:rsidP="00FB5A0F">
            <w:pPr>
              <w:pStyle w:val="TableParagraph"/>
              <w:spacing w:before="38"/>
              <w:ind w:left="167" w:right="140"/>
              <w:jc w:val="center"/>
              <w:rPr>
                <w:rFonts w:ascii="Arial" w:hAnsi="Arial" w:cs="Arial"/>
                <w:b/>
                <w:bCs/>
                <w:color w:val="000000" w:themeColor="text1"/>
                <w:spacing w:val="-2"/>
                <w:sz w:val="24"/>
                <w:szCs w:val="24"/>
              </w:rPr>
            </w:pPr>
            <w:r w:rsidRPr="004F616D">
              <w:rPr>
                <w:rStyle w:val="BodytextCalibri"/>
                <w:rFonts w:ascii="Arial" w:hAnsi="Arial" w:cs="Arial"/>
                <w:b/>
                <w:bCs/>
                <w:color w:val="000000" w:themeColor="text1"/>
                <w:sz w:val="24"/>
                <w:szCs w:val="24"/>
              </w:rPr>
              <w:t>Siūlomi techniniai parametrai</w:t>
            </w:r>
          </w:p>
        </w:tc>
        <w:tc>
          <w:tcPr>
            <w:tcW w:w="1701" w:type="dxa"/>
            <w:tcBorders>
              <w:bottom w:val="nil"/>
            </w:tcBorders>
          </w:tcPr>
          <w:p w14:paraId="1C1A3BE1" w14:textId="68C45495" w:rsidR="00FB5A0F" w:rsidRPr="004F616D" w:rsidRDefault="00FB5A0F" w:rsidP="00FB5A0F">
            <w:pPr>
              <w:pStyle w:val="TableParagraph"/>
              <w:spacing w:before="38"/>
              <w:ind w:left="167" w:right="140"/>
              <w:jc w:val="center"/>
              <w:rPr>
                <w:rStyle w:val="BodytextCalibri"/>
                <w:rFonts w:ascii="Arial" w:hAnsi="Arial" w:cs="Arial"/>
                <w:b/>
                <w:bCs/>
                <w:color w:val="000000" w:themeColor="text1"/>
                <w:sz w:val="24"/>
                <w:szCs w:val="24"/>
              </w:rPr>
            </w:pPr>
            <w:r w:rsidRPr="004F616D">
              <w:rPr>
                <w:rStyle w:val="BodytextCalibri"/>
                <w:rFonts w:ascii="Arial" w:hAnsi="Arial" w:cs="Arial"/>
                <w:b/>
                <w:bCs/>
                <w:color w:val="000000" w:themeColor="text1"/>
                <w:sz w:val="24"/>
                <w:szCs w:val="24"/>
              </w:rPr>
              <w:t>Kaina be PVM (Eur)</w:t>
            </w:r>
          </w:p>
        </w:tc>
        <w:tc>
          <w:tcPr>
            <w:tcW w:w="1701" w:type="dxa"/>
            <w:tcBorders>
              <w:bottom w:val="nil"/>
            </w:tcBorders>
          </w:tcPr>
          <w:p w14:paraId="3D3B010A" w14:textId="10792F0D" w:rsidR="00FB5A0F" w:rsidRPr="004F616D" w:rsidRDefault="00FB5A0F" w:rsidP="00FB5A0F">
            <w:pPr>
              <w:pStyle w:val="TableParagraph"/>
              <w:spacing w:before="38"/>
              <w:ind w:left="167" w:right="140"/>
              <w:jc w:val="center"/>
              <w:rPr>
                <w:rStyle w:val="BodytextCalibri"/>
                <w:rFonts w:ascii="Arial" w:hAnsi="Arial" w:cs="Arial"/>
                <w:b/>
                <w:bCs/>
                <w:color w:val="000000" w:themeColor="text1"/>
                <w:sz w:val="24"/>
                <w:szCs w:val="24"/>
              </w:rPr>
            </w:pPr>
            <w:r w:rsidRPr="004F616D">
              <w:rPr>
                <w:rStyle w:val="BodytextCalibri"/>
                <w:rFonts w:ascii="Arial" w:hAnsi="Arial" w:cs="Arial"/>
                <w:b/>
                <w:bCs/>
                <w:color w:val="000000" w:themeColor="text1"/>
                <w:sz w:val="24"/>
                <w:szCs w:val="24"/>
              </w:rPr>
              <w:t>Bendra suma su PVM (Eur)</w:t>
            </w:r>
          </w:p>
        </w:tc>
      </w:tr>
      <w:tr w:rsidR="00FB5A0F" w:rsidRPr="004F616D" w14:paraId="22BBE09C" w14:textId="1BA3BDF8" w:rsidTr="00E92D47">
        <w:trPr>
          <w:trHeight w:val="225"/>
        </w:trPr>
        <w:tc>
          <w:tcPr>
            <w:tcW w:w="627" w:type="dxa"/>
            <w:tcBorders>
              <w:top w:val="nil"/>
              <w:left w:val="single" w:sz="4" w:space="0" w:color="auto"/>
              <w:bottom w:val="single" w:sz="4" w:space="0" w:color="auto"/>
            </w:tcBorders>
          </w:tcPr>
          <w:p w14:paraId="6200DC3E" w14:textId="77777777" w:rsidR="00FB5A0F" w:rsidRPr="004F616D" w:rsidRDefault="00FB5A0F" w:rsidP="00330EB0">
            <w:pPr>
              <w:pStyle w:val="TableParagraph"/>
              <w:rPr>
                <w:color w:val="000000" w:themeColor="text1"/>
                <w:sz w:val="20"/>
                <w:szCs w:val="20"/>
              </w:rPr>
            </w:pPr>
          </w:p>
        </w:tc>
        <w:tc>
          <w:tcPr>
            <w:tcW w:w="2835" w:type="dxa"/>
            <w:tcBorders>
              <w:top w:val="nil"/>
              <w:bottom w:val="single" w:sz="4" w:space="0" w:color="auto"/>
            </w:tcBorders>
          </w:tcPr>
          <w:p w14:paraId="560E3201" w14:textId="77777777" w:rsidR="00FB5A0F" w:rsidRPr="004F616D" w:rsidRDefault="00FB5A0F" w:rsidP="00330EB0">
            <w:pPr>
              <w:pStyle w:val="TableParagraph"/>
              <w:rPr>
                <w:color w:val="000000" w:themeColor="text1"/>
                <w:sz w:val="20"/>
                <w:szCs w:val="20"/>
              </w:rPr>
            </w:pPr>
          </w:p>
        </w:tc>
        <w:tc>
          <w:tcPr>
            <w:tcW w:w="1985" w:type="dxa"/>
            <w:tcBorders>
              <w:top w:val="nil"/>
              <w:bottom w:val="single" w:sz="4" w:space="0" w:color="auto"/>
            </w:tcBorders>
          </w:tcPr>
          <w:p w14:paraId="38D6C7CD" w14:textId="77777777" w:rsidR="00FB5A0F" w:rsidRPr="004F616D" w:rsidRDefault="00FB5A0F" w:rsidP="00330EB0">
            <w:pPr>
              <w:pStyle w:val="TableParagraph"/>
              <w:rPr>
                <w:color w:val="000000" w:themeColor="text1"/>
                <w:sz w:val="20"/>
                <w:szCs w:val="20"/>
              </w:rPr>
            </w:pPr>
          </w:p>
        </w:tc>
        <w:tc>
          <w:tcPr>
            <w:tcW w:w="3402" w:type="dxa"/>
            <w:tcBorders>
              <w:top w:val="nil"/>
              <w:bottom w:val="single" w:sz="4" w:space="0" w:color="auto"/>
            </w:tcBorders>
          </w:tcPr>
          <w:p w14:paraId="5CB195F0" w14:textId="77777777" w:rsidR="00FB5A0F" w:rsidRPr="004F616D" w:rsidRDefault="00FB5A0F" w:rsidP="00330EB0">
            <w:pPr>
              <w:pStyle w:val="TableParagraph"/>
              <w:rPr>
                <w:color w:val="000000" w:themeColor="text1"/>
                <w:sz w:val="20"/>
                <w:szCs w:val="20"/>
              </w:rPr>
            </w:pPr>
          </w:p>
        </w:tc>
        <w:tc>
          <w:tcPr>
            <w:tcW w:w="3402" w:type="dxa"/>
            <w:tcBorders>
              <w:top w:val="nil"/>
              <w:bottom w:val="single" w:sz="4" w:space="0" w:color="auto"/>
            </w:tcBorders>
          </w:tcPr>
          <w:p w14:paraId="6AE01D5C" w14:textId="77777777" w:rsidR="00FB5A0F" w:rsidRPr="004F616D" w:rsidRDefault="00FB5A0F" w:rsidP="00330EB0">
            <w:pPr>
              <w:pStyle w:val="TableParagraph"/>
              <w:rPr>
                <w:color w:val="000000" w:themeColor="text1"/>
                <w:sz w:val="20"/>
                <w:szCs w:val="20"/>
              </w:rPr>
            </w:pPr>
          </w:p>
        </w:tc>
        <w:tc>
          <w:tcPr>
            <w:tcW w:w="1701" w:type="dxa"/>
            <w:tcBorders>
              <w:top w:val="nil"/>
              <w:bottom w:val="single" w:sz="4" w:space="0" w:color="auto"/>
            </w:tcBorders>
          </w:tcPr>
          <w:p w14:paraId="516008A3" w14:textId="77777777" w:rsidR="00FB5A0F" w:rsidRPr="004F616D" w:rsidRDefault="00FB5A0F" w:rsidP="00330EB0">
            <w:pPr>
              <w:pStyle w:val="TableParagraph"/>
              <w:rPr>
                <w:color w:val="000000" w:themeColor="text1"/>
                <w:sz w:val="20"/>
                <w:szCs w:val="20"/>
              </w:rPr>
            </w:pPr>
          </w:p>
        </w:tc>
        <w:tc>
          <w:tcPr>
            <w:tcW w:w="1701" w:type="dxa"/>
            <w:tcBorders>
              <w:top w:val="nil"/>
              <w:bottom w:val="single" w:sz="4" w:space="0" w:color="auto"/>
            </w:tcBorders>
          </w:tcPr>
          <w:p w14:paraId="73BB84B2" w14:textId="77777777" w:rsidR="00FB5A0F" w:rsidRPr="004F616D" w:rsidRDefault="00FB5A0F" w:rsidP="00330EB0">
            <w:pPr>
              <w:pStyle w:val="TableParagraph"/>
              <w:rPr>
                <w:color w:val="000000" w:themeColor="text1"/>
                <w:sz w:val="20"/>
                <w:szCs w:val="20"/>
              </w:rPr>
            </w:pPr>
          </w:p>
        </w:tc>
      </w:tr>
      <w:tr w:rsidR="00FB5A0F" w:rsidRPr="004F616D" w14:paraId="29C217F4" w14:textId="7BDE83F1" w:rsidTr="00E92D47">
        <w:trPr>
          <w:trHeight w:val="840"/>
        </w:trPr>
        <w:tc>
          <w:tcPr>
            <w:tcW w:w="627" w:type="dxa"/>
            <w:tcBorders>
              <w:top w:val="single" w:sz="4" w:space="0" w:color="auto"/>
              <w:bottom w:val="single" w:sz="4" w:space="0" w:color="auto"/>
            </w:tcBorders>
          </w:tcPr>
          <w:p w14:paraId="1CA4920C" w14:textId="77777777" w:rsidR="00FB5A0F" w:rsidRPr="004F616D" w:rsidRDefault="00FB5A0F" w:rsidP="00FB5A0F">
            <w:pPr>
              <w:pStyle w:val="TableParagraph"/>
              <w:jc w:val="center"/>
              <w:rPr>
                <w:rFonts w:ascii="Arial" w:hAnsi="Arial" w:cs="Arial"/>
                <w:color w:val="000000" w:themeColor="text1"/>
                <w:sz w:val="24"/>
                <w:szCs w:val="24"/>
              </w:rPr>
            </w:pPr>
            <w:r w:rsidRPr="004F616D">
              <w:rPr>
                <w:rFonts w:ascii="Arial" w:hAnsi="Arial" w:cs="Arial"/>
                <w:color w:val="000000" w:themeColor="text1"/>
                <w:sz w:val="24"/>
                <w:szCs w:val="24"/>
              </w:rPr>
              <w:t>1.</w:t>
            </w:r>
          </w:p>
        </w:tc>
        <w:tc>
          <w:tcPr>
            <w:tcW w:w="2835" w:type="dxa"/>
            <w:tcBorders>
              <w:top w:val="single" w:sz="4" w:space="0" w:color="auto"/>
              <w:bottom w:val="single" w:sz="4" w:space="0" w:color="auto"/>
            </w:tcBorders>
          </w:tcPr>
          <w:p w14:paraId="708393DF"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rPr>
              <w:t>Fosforo juostelės skaitmeniniam rentgeno aparatui</w:t>
            </w:r>
          </w:p>
        </w:tc>
        <w:tc>
          <w:tcPr>
            <w:tcW w:w="1985" w:type="dxa"/>
            <w:tcBorders>
              <w:top w:val="single" w:sz="4" w:space="0" w:color="auto"/>
              <w:bottom w:val="single" w:sz="4" w:space="0" w:color="auto"/>
            </w:tcBorders>
          </w:tcPr>
          <w:p w14:paraId="07643140"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rPr>
              <w:t>100 vnt.</w:t>
            </w:r>
          </w:p>
        </w:tc>
        <w:tc>
          <w:tcPr>
            <w:tcW w:w="3402" w:type="dxa"/>
            <w:tcBorders>
              <w:top w:val="single" w:sz="4" w:space="0" w:color="auto"/>
              <w:bottom w:val="single" w:sz="4" w:space="0" w:color="auto"/>
            </w:tcBorders>
          </w:tcPr>
          <w:p w14:paraId="12763CF3" w14:textId="02C42280" w:rsidR="00D271F7"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D271F7" w:rsidRPr="004F616D">
              <w:rPr>
                <w:rStyle w:val="inqyif"/>
                <w:rFonts w:ascii="Arial" w:hAnsi="Arial" w:cs="Arial"/>
                <w:color w:val="000000" w:themeColor="text1"/>
                <w:sz w:val="22"/>
                <w:szCs w:val="22"/>
              </w:rPr>
              <w:t>Daugkartinio naudojimo intraoralinės fosforo plokštelės (juostelės), skirtos skaitmeninei rentgengrafijai su fosforo plokštelių skaitytuvais;</w:t>
            </w:r>
          </w:p>
          <w:p w14:paraId="06E14789"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5D0CFA29" w14:textId="029B867B" w:rsidR="00D271F7"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D271F7" w:rsidRPr="004F616D">
              <w:rPr>
                <w:rStyle w:val="inqyif"/>
                <w:rFonts w:ascii="Arial" w:hAnsi="Arial" w:cs="Arial"/>
                <w:color w:val="000000" w:themeColor="text1"/>
                <w:sz w:val="22"/>
                <w:szCs w:val="22"/>
              </w:rPr>
              <w:t>Plokštelės turi pasižymėti gamykliniu atsparumu mechaniniam nusidėvėjimui (subraižymams) nuskaitymo ciklų metu ir būti pritaikytos paviršinei dezinfekcijai;</w:t>
            </w:r>
          </w:p>
          <w:p w14:paraId="6DD736CA"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59970BE5" w14:textId="189E1E71" w:rsidR="00D271F7"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D271F7" w:rsidRPr="004F616D">
              <w:rPr>
                <w:rStyle w:val="inqyif"/>
                <w:rFonts w:ascii="Arial" w:hAnsi="Arial" w:cs="Arial"/>
                <w:color w:val="000000" w:themeColor="text1"/>
                <w:sz w:val="22"/>
                <w:szCs w:val="22"/>
              </w:rPr>
              <w:t xml:space="preserve">Turi būti pateikiamas įvairių gamyklinių dydžių rinkinys (apimantis standartinius dydžius, pvz., Nr. 0, Nr. 1, Nr. 2, Nr. 3) </w:t>
            </w:r>
            <w:r w:rsidR="00D271F7" w:rsidRPr="004F616D">
              <w:rPr>
                <w:rStyle w:val="inqyif"/>
                <w:rFonts w:ascii="Arial" w:hAnsi="Arial" w:cs="Arial"/>
                <w:color w:val="000000" w:themeColor="text1"/>
                <w:sz w:val="22"/>
                <w:szCs w:val="22"/>
              </w:rPr>
              <w:lastRenderedPageBreak/>
              <w:t>(tikslus dydžių pasiskirstymas bus derinamas sutarties pasirašymo metu);</w:t>
            </w:r>
          </w:p>
          <w:p w14:paraId="4DAC8FAC"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4969BAC4" w14:textId="6076B1C2" w:rsidR="00FB5A0F"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D271F7"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Borders>
              <w:top w:val="single" w:sz="4" w:space="0" w:color="auto"/>
              <w:bottom w:val="single" w:sz="4" w:space="0" w:color="auto"/>
            </w:tcBorders>
          </w:tcPr>
          <w:p w14:paraId="6C6F5FFA"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bottom w:val="single" w:sz="4" w:space="0" w:color="auto"/>
            </w:tcBorders>
          </w:tcPr>
          <w:p w14:paraId="413B8BBA"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bottom w:val="single" w:sz="4" w:space="0" w:color="auto"/>
            </w:tcBorders>
          </w:tcPr>
          <w:p w14:paraId="2278A851" w14:textId="77777777" w:rsidR="00FB5A0F" w:rsidRPr="004F616D" w:rsidRDefault="00FB5A0F" w:rsidP="00FB5A0F">
            <w:pPr>
              <w:pStyle w:val="TableParagraph"/>
              <w:ind w:left="142"/>
              <w:rPr>
                <w:rFonts w:ascii="Arial" w:hAnsi="Arial" w:cs="Arial"/>
                <w:color w:val="000000" w:themeColor="text1"/>
              </w:rPr>
            </w:pPr>
          </w:p>
        </w:tc>
      </w:tr>
      <w:tr w:rsidR="00FB5A0F" w:rsidRPr="004F616D" w14:paraId="258F0245" w14:textId="09DDF755" w:rsidTr="00E92D47">
        <w:trPr>
          <w:trHeight w:val="840"/>
        </w:trPr>
        <w:tc>
          <w:tcPr>
            <w:tcW w:w="627" w:type="dxa"/>
            <w:tcBorders>
              <w:top w:val="single" w:sz="4" w:space="0" w:color="auto"/>
              <w:bottom w:val="single" w:sz="4" w:space="0" w:color="auto"/>
            </w:tcBorders>
          </w:tcPr>
          <w:p w14:paraId="161DC2DA" w14:textId="77777777" w:rsidR="00FB5A0F" w:rsidRPr="004F616D" w:rsidRDefault="00FB5A0F" w:rsidP="00FB5A0F">
            <w:pPr>
              <w:pStyle w:val="TableParagraph"/>
              <w:jc w:val="center"/>
              <w:rPr>
                <w:rFonts w:ascii="Arial" w:hAnsi="Arial" w:cs="Arial"/>
                <w:color w:val="000000" w:themeColor="text1"/>
                <w:sz w:val="24"/>
                <w:szCs w:val="24"/>
              </w:rPr>
            </w:pPr>
            <w:r w:rsidRPr="004F616D">
              <w:rPr>
                <w:rFonts w:ascii="Arial" w:hAnsi="Arial" w:cs="Arial"/>
                <w:color w:val="000000" w:themeColor="text1"/>
                <w:sz w:val="24"/>
                <w:szCs w:val="24"/>
              </w:rPr>
              <w:t>2.</w:t>
            </w:r>
          </w:p>
        </w:tc>
        <w:tc>
          <w:tcPr>
            <w:tcW w:w="2835" w:type="dxa"/>
            <w:tcBorders>
              <w:top w:val="single" w:sz="4" w:space="0" w:color="auto"/>
              <w:bottom w:val="single" w:sz="4" w:space="0" w:color="auto"/>
            </w:tcBorders>
          </w:tcPr>
          <w:p w14:paraId="0EC8D9E9"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rPr>
              <w:t>Fosforo juostelės skaitmeniniam rentgeno aparatui</w:t>
            </w:r>
          </w:p>
        </w:tc>
        <w:tc>
          <w:tcPr>
            <w:tcW w:w="1985" w:type="dxa"/>
            <w:tcBorders>
              <w:top w:val="single" w:sz="4" w:space="0" w:color="auto"/>
              <w:bottom w:val="single" w:sz="4" w:space="0" w:color="auto"/>
            </w:tcBorders>
          </w:tcPr>
          <w:p w14:paraId="595B7B1E" w14:textId="77777777" w:rsidR="00FB5A0F" w:rsidRPr="004F616D" w:rsidRDefault="00FB5A0F">
            <w:pPr>
              <w:pStyle w:val="TableParagraph"/>
              <w:numPr>
                <w:ilvl w:val="0"/>
                <w:numId w:val="28"/>
              </w:numPr>
              <w:ind w:left="142" w:firstLine="0"/>
              <w:rPr>
                <w:rFonts w:ascii="Arial" w:hAnsi="Arial" w:cs="Arial"/>
                <w:color w:val="000000" w:themeColor="text1"/>
              </w:rPr>
            </w:pPr>
            <w:r w:rsidRPr="004F616D">
              <w:rPr>
                <w:rFonts w:ascii="Arial" w:hAnsi="Arial" w:cs="Arial"/>
                <w:color w:val="000000" w:themeColor="text1"/>
              </w:rPr>
              <w:t>vnt.</w:t>
            </w:r>
          </w:p>
        </w:tc>
        <w:tc>
          <w:tcPr>
            <w:tcW w:w="3402" w:type="dxa"/>
            <w:tcBorders>
              <w:top w:val="single" w:sz="4" w:space="0" w:color="auto"/>
              <w:bottom w:val="single" w:sz="4" w:space="0" w:color="auto"/>
            </w:tcBorders>
          </w:tcPr>
          <w:p w14:paraId="78A9D9F3" w14:textId="352E87E5"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D271F7" w:rsidRPr="004F616D">
              <w:rPr>
                <w:rStyle w:val="inqyif"/>
                <w:rFonts w:ascii="Arial" w:hAnsi="Arial" w:cs="Arial"/>
                <w:color w:val="000000" w:themeColor="text1"/>
                <w:sz w:val="22"/>
                <w:szCs w:val="22"/>
              </w:rPr>
              <w:t>Daugkartinio naudojimo intraoralinės fosforo plokštelės (juostelės), skirtos skaitmeninei rentgengrafijai su fosforo plokštelių skaitytuvais;</w:t>
            </w:r>
          </w:p>
          <w:p w14:paraId="32A78031" w14:textId="25752F50" w:rsidR="00D271F7"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D271F7" w:rsidRPr="004F616D">
              <w:rPr>
                <w:rStyle w:val="inqyif"/>
                <w:rFonts w:ascii="Arial" w:hAnsi="Arial" w:cs="Arial"/>
                <w:color w:val="000000" w:themeColor="text1"/>
                <w:sz w:val="22"/>
                <w:szCs w:val="22"/>
              </w:rPr>
              <w:t>Plokštelės turi būti gamyklinio Nr. 2 (antro dydžio) dydžio, o jų matmenys turi būti 43 mm x 31 mm (su galima ±1 mm gamykline paklaida);</w:t>
            </w:r>
          </w:p>
          <w:p w14:paraId="1B7290DC"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5EEDA5CD" w14:textId="53AB2B56" w:rsidR="00D271F7"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D271F7" w:rsidRPr="004F616D">
              <w:rPr>
                <w:rStyle w:val="inqyif"/>
                <w:rFonts w:ascii="Arial" w:hAnsi="Arial" w:cs="Arial"/>
                <w:color w:val="000000" w:themeColor="text1"/>
                <w:sz w:val="22"/>
                <w:szCs w:val="22"/>
              </w:rPr>
              <w:t>Plokštelės turi pasižymėti gamykliniu atsparumu mechaniniam nusidėvėjimui nuskaitymo ciklų metu ir būti pritaikytos paviršinei dezinfekcijai;</w:t>
            </w:r>
          </w:p>
          <w:p w14:paraId="6A36C7D3"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352202D3" w14:textId="493D6734" w:rsidR="00FB5A0F"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D271F7"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Borders>
              <w:top w:val="single" w:sz="4" w:space="0" w:color="auto"/>
              <w:bottom w:val="single" w:sz="4" w:space="0" w:color="auto"/>
            </w:tcBorders>
          </w:tcPr>
          <w:p w14:paraId="3365DAC2"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bottom w:val="single" w:sz="4" w:space="0" w:color="auto"/>
            </w:tcBorders>
          </w:tcPr>
          <w:p w14:paraId="646700B7"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bottom w:val="single" w:sz="4" w:space="0" w:color="auto"/>
            </w:tcBorders>
          </w:tcPr>
          <w:p w14:paraId="23662B6F" w14:textId="77777777" w:rsidR="00FB5A0F" w:rsidRPr="004F616D" w:rsidRDefault="00FB5A0F" w:rsidP="00FB5A0F">
            <w:pPr>
              <w:pStyle w:val="TableParagraph"/>
              <w:ind w:left="142"/>
              <w:rPr>
                <w:rFonts w:ascii="Arial" w:hAnsi="Arial" w:cs="Arial"/>
                <w:color w:val="000000" w:themeColor="text1"/>
              </w:rPr>
            </w:pPr>
          </w:p>
        </w:tc>
      </w:tr>
      <w:tr w:rsidR="00FB5A0F" w:rsidRPr="004F616D" w14:paraId="46C4B6AD" w14:textId="219CF39A" w:rsidTr="00E92D47">
        <w:trPr>
          <w:trHeight w:val="840"/>
        </w:trPr>
        <w:tc>
          <w:tcPr>
            <w:tcW w:w="627" w:type="dxa"/>
            <w:tcBorders>
              <w:top w:val="single" w:sz="4" w:space="0" w:color="auto"/>
              <w:bottom w:val="single" w:sz="4" w:space="0" w:color="auto"/>
            </w:tcBorders>
          </w:tcPr>
          <w:p w14:paraId="7A56D8C5" w14:textId="77777777" w:rsidR="00FB5A0F" w:rsidRPr="004F616D" w:rsidRDefault="00FB5A0F" w:rsidP="00FB5A0F">
            <w:pPr>
              <w:pStyle w:val="TableParagraph"/>
              <w:jc w:val="center"/>
              <w:rPr>
                <w:rFonts w:ascii="Arial" w:hAnsi="Arial" w:cs="Arial"/>
                <w:color w:val="000000" w:themeColor="text1"/>
                <w:sz w:val="24"/>
                <w:szCs w:val="24"/>
              </w:rPr>
            </w:pPr>
            <w:r w:rsidRPr="004F616D">
              <w:rPr>
                <w:rFonts w:ascii="Arial" w:hAnsi="Arial" w:cs="Arial"/>
                <w:color w:val="000000" w:themeColor="text1"/>
                <w:sz w:val="24"/>
                <w:szCs w:val="24"/>
              </w:rPr>
              <w:t>3.</w:t>
            </w:r>
          </w:p>
        </w:tc>
        <w:tc>
          <w:tcPr>
            <w:tcW w:w="2835" w:type="dxa"/>
            <w:tcBorders>
              <w:top w:val="single" w:sz="4" w:space="0" w:color="auto"/>
              <w:bottom w:val="single" w:sz="4" w:space="0" w:color="auto"/>
            </w:tcBorders>
          </w:tcPr>
          <w:p w14:paraId="70C6F73F"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rPr>
              <w:t>Fotopopierius lazeriniam spausdintuvui</w:t>
            </w:r>
          </w:p>
        </w:tc>
        <w:tc>
          <w:tcPr>
            <w:tcW w:w="1985" w:type="dxa"/>
            <w:tcBorders>
              <w:top w:val="single" w:sz="4" w:space="0" w:color="auto"/>
              <w:bottom w:val="single" w:sz="4" w:space="0" w:color="auto"/>
            </w:tcBorders>
          </w:tcPr>
          <w:p w14:paraId="00794124"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rPr>
              <w:t>1500 vnt.</w:t>
            </w:r>
          </w:p>
        </w:tc>
        <w:tc>
          <w:tcPr>
            <w:tcW w:w="3402" w:type="dxa"/>
            <w:tcBorders>
              <w:top w:val="single" w:sz="4" w:space="0" w:color="auto"/>
              <w:bottom w:val="single" w:sz="4" w:space="0" w:color="auto"/>
            </w:tcBorders>
          </w:tcPr>
          <w:p w14:paraId="0E881791" w14:textId="4C331D3C" w:rsidR="00D271F7"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D271F7" w:rsidRPr="004F616D">
              <w:rPr>
                <w:rStyle w:val="inqyif"/>
                <w:rFonts w:ascii="Arial" w:hAnsi="Arial" w:cs="Arial"/>
                <w:color w:val="000000" w:themeColor="text1"/>
                <w:sz w:val="22"/>
                <w:szCs w:val="22"/>
              </w:rPr>
              <w:t xml:space="preserve">Dvipusis fotopopierius, skirtas nuotraukų ir vaizdų spausdinimui, su abipusiu blizgiu paviršiumi (angl. </w:t>
            </w:r>
            <w:r w:rsidR="00D271F7" w:rsidRPr="004F616D">
              <w:rPr>
                <w:rStyle w:val="Emfaz"/>
                <w:rFonts w:ascii="Arial" w:hAnsi="Arial" w:cs="Arial"/>
                <w:color w:val="000000" w:themeColor="text1"/>
                <w:sz w:val="22"/>
                <w:szCs w:val="22"/>
              </w:rPr>
              <w:t>glossy</w:t>
            </w:r>
            <w:r w:rsidR="00D271F7" w:rsidRPr="004F616D">
              <w:rPr>
                <w:rStyle w:val="inqyif"/>
                <w:rFonts w:ascii="Arial" w:hAnsi="Arial" w:cs="Arial"/>
                <w:color w:val="000000" w:themeColor="text1"/>
                <w:sz w:val="22"/>
                <w:szCs w:val="22"/>
              </w:rPr>
              <w:t>);</w:t>
            </w:r>
          </w:p>
          <w:p w14:paraId="62724B6E"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5F25D8EC" w14:textId="3C299C46"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Pr="004F616D">
              <w:rPr>
                <w:rFonts w:ascii="Arial" w:hAnsi="Arial" w:cs="Arial"/>
                <w:color w:val="000000" w:themeColor="text1"/>
                <w:sz w:val="22"/>
                <w:szCs w:val="22"/>
              </w:rPr>
              <w:t xml:space="preserve">Popieriaus formatas turi būti </w:t>
            </w:r>
            <w:r w:rsidRPr="004F616D">
              <w:rPr>
                <w:rFonts w:ascii="Arial" w:hAnsi="Arial" w:cs="Arial"/>
                <w:color w:val="000000" w:themeColor="text1"/>
                <w:sz w:val="22"/>
                <w:szCs w:val="22"/>
              </w:rPr>
              <w:lastRenderedPageBreak/>
              <w:t>standartinis A4, o jo sudėtis bei danga turi būti gamykliškai pritaikyta spausdinimui lazeriniais spausdintuvais ir atspari terminio fiksavimo velenų poveikiui;</w:t>
            </w:r>
          </w:p>
          <w:p w14:paraId="5DA36713"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1FE2B624" w14:textId="1D8980E4" w:rsidR="00D271F7"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D271F7" w:rsidRPr="004F616D">
              <w:rPr>
                <w:rStyle w:val="inqyif"/>
                <w:rFonts w:ascii="Arial" w:hAnsi="Arial" w:cs="Arial"/>
                <w:color w:val="000000" w:themeColor="text1"/>
                <w:sz w:val="22"/>
                <w:szCs w:val="22"/>
              </w:rPr>
              <w:t>Popieriaus gramatūra turi būti ne mažesnė kaip 160 g/m² ir ne didesnė kaip 250 g/m² (tikslus gramatūros dydis bus derinamas sutarties pasirašymo metu);</w:t>
            </w:r>
          </w:p>
          <w:p w14:paraId="4A8DBAEC"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65C357C1" w14:textId="404DC1D5" w:rsidR="00FB5A0F"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D271F7" w:rsidRPr="004F616D">
              <w:rPr>
                <w:rStyle w:val="inqyif"/>
                <w:rFonts w:ascii="Arial" w:hAnsi="Arial" w:cs="Arial"/>
                <w:color w:val="000000" w:themeColor="text1"/>
                <w:sz w:val="22"/>
                <w:szCs w:val="22"/>
              </w:rPr>
              <w:t>Atitikties sertifikatas arba gamintojo deklaracija, patvirtinanti suderinamumą su skaitmenine lazerinio spausdinimo technologija.</w:t>
            </w:r>
          </w:p>
        </w:tc>
        <w:tc>
          <w:tcPr>
            <w:tcW w:w="3402" w:type="dxa"/>
            <w:tcBorders>
              <w:top w:val="single" w:sz="4" w:space="0" w:color="auto"/>
              <w:bottom w:val="single" w:sz="4" w:space="0" w:color="auto"/>
            </w:tcBorders>
          </w:tcPr>
          <w:p w14:paraId="6468850E"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bottom w:val="single" w:sz="4" w:space="0" w:color="auto"/>
            </w:tcBorders>
          </w:tcPr>
          <w:p w14:paraId="54E63379"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bottom w:val="single" w:sz="4" w:space="0" w:color="auto"/>
            </w:tcBorders>
          </w:tcPr>
          <w:p w14:paraId="1D3A3037" w14:textId="77777777" w:rsidR="00FB5A0F" w:rsidRPr="004F616D" w:rsidRDefault="00FB5A0F" w:rsidP="00FB5A0F">
            <w:pPr>
              <w:pStyle w:val="TableParagraph"/>
              <w:ind w:left="142"/>
              <w:rPr>
                <w:rFonts w:ascii="Arial" w:hAnsi="Arial" w:cs="Arial"/>
                <w:color w:val="000000" w:themeColor="text1"/>
              </w:rPr>
            </w:pPr>
          </w:p>
        </w:tc>
      </w:tr>
      <w:tr w:rsidR="00FB5A0F" w:rsidRPr="004F616D" w14:paraId="01EA2C17" w14:textId="5C587C94" w:rsidTr="00E92D47">
        <w:trPr>
          <w:trHeight w:val="840"/>
        </w:trPr>
        <w:tc>
          <w:tcPr>
            <w:tcW w:w="627" w:type="dxa"/>
            <w:tcBorders>
              <w:top w:val="single" w:sz="4" w:space="0" w:color="auto"/>
              <w:bottom w:val="single" w:sz="4" w:space="0" w:color="auto"/>
            </w:tcBorders>
          </w:tcPr>
          <w:p w14:paraId="03A0F853" w14:textId="77777777" w:rsidR="00FB5A0F" w:rsidRPr="004F616D" w:rsidRDefault="00FB5A0F" w:rsidP="00FB5A0F">
            <w:pPr>
              <w:pStyle w:val="TableParagraph"/>
              <w:jc w:val="center"/>
              <w:rPr>
                <w:rFonts w:ascii="Arial" w:hAnsi="Arial" w:cs="Arial"/>
                <w:color w:val="000000" w:themeColor="text1"/>
                <w:sz w:val="24"/>
                <w:szCs w:val="24"/>
              </w:rPr>
            </w:pPr>
            <w:r w:rsidRPr="004F616D">
              <w:rPr>
                <w:rFonts w:ascii="Arial" w:hAnsi="Arial" w:cs="Arial"/>
                <w:color w:val="000000" w:themeColor="text1"/>
                <w:sz w:val="24"/>
                <w:szCs w:val="24"/>
              </w:rPr>
              <w:t>4.</w:t>
            </w:r>
          </w:p>
        </w:tc>
        <w:tc>
          <w:tcPr>
            <w:tcW w:w="2835" w:type="dxa"/>
            <w:tcBorders>
              <w:top w:val="single" w:sz="4" w:space="0" w:color="auto"/>
              <w:bottom w:val="single" w:sz="4" w:space="0" w:color="auto"/>
            </w:tcBorders>
          </w:tcPr>
          <w:p w14:paraId="51632F30"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rPr>
              <w:t>Įmautės rentgeno juostelėms</w:t>
            </w:r>
          </w:p>
        </w:tc>
        <w:tc>
          <w:tcPr>
            <w:tcW w:w="1985" w:type="dxa"/>
            <w:tcBorders>
              <w:top w:val="single" w:sz="4" w:space="0" w:color="auto"/>
              <w:bottom w:val="single" w:sz="4" w:space="0" w:color="auto"/>
            </w:tcBorders>
          </w:tcPr>
          <w:p w14:paraId="203A9170"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rPr>
              <w:t>10000</w:t>
            </w:r>
          </w:p>
        </w:tc>
        <w:tc>
          <w:tcPr>
            <w:tcW w:w="3402" w:type="dxa"/>
            <w:tcBorders>
              <w:top w:val="single" w:sz="4" w:space="0" w:color="auto"/>
              <w:bottom w:val="single" w:sz="4" w:space="0" w:color="auto"/>
            </w:tcBorders>
          </w:tcPr>
          <w:p w14:paraId="6E769A08" w14:textId="1E0B740F" w:rsidR="00C91318"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Vienkartinio naudojimo apsauginės įmautės (higieniniai maišeliai), skirtos intraoralinių fosforo plokštelių (juostelių) izoliavimui nuo seilių ir kryžminės taršos;</w:t>
            </w:r>
          </w:p>
          <w:p w14:paraId="42B2EB29"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57001466" w14:textId="7A788B0C" w:rsidR="00C91318"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Įmaučių konstrukcija turi turėti šviesai nepralaidų (apsauginį) barjerą ir lipnų gamyklinį kraštą (fiksatorių), užtikrinantį visišką įmautės užsandarinimą;</w:t>
            </w:r>
          </w:p>
          <w:p w14:paraId="7DFA85E3"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391B71AF" w14:textId="27475571" w:rsidR="00C91318"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Įmautės turi būti gamykliškai suderinamos su Nr. 2 dydžio (43 mm x 31 mm) fosforo plokštelėmis;</w:t>
            </w:r>
          </w:p>
          <w:p w14:paraId="486E4FCC"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34BD30BA" w14:textId="7B741C93" w:rsidR="00FB5A0F"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4. CE sertifikatas arba CE atitikties deklaracija pagal MDR 2017/745 arba MDD 93/42/EEB su galiojančiu pratęsimu pagal MDR.</w:t>
            </w:r>
          </w:p>
        </w:tc>
        <w:tc>
          <w:tcPr>
            <w:tcW w:w="3402" w:type="dxa"/>
            <w:tcBorders>
              <w:top w:val="single" w:sz="4" w:space="0" w:color="auto"/>
              <w:bottom w:val="single" w:sz="4" w:space="0" w:color="auto"/>
            </w:tcBorders>
          </w:tcPr>
          <w:p w14:paraId="6449FB91"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bottom w:val="single" w:sz="4" w:space="0" w:color="auto"/>
            </w:tcBorders>
          </w:tcPr>
          <w:p w14:paraId="3C40EDAC"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bottom w:val="single" w:sz="4" w:space="0" w:color="auto"/>
            </w:tcBorders>
          </w:tcPr>
          <w:p w14:paraId="49B0285C" w14:textId="77777777" w:rsidR="00FB5A0F" w:rsidRPr="004F616D" w:rsidRDefault="00FB5A0F" w:rsidP="00FB5A0F">
            <w:pPr>
              <w:pStyle w:val="TableParagraph"/>
              <w:ind w:left="142"/>
              <w:rPr>
                <w:rFonts w:ascii="Arial" w:hAnsi="Arial" w:cs="Arial"/>
                <w:color w:val="000000" w:themeColor="text1"/>
              </w:rPr>
            </w:pPr>
          </w:p>
        </w:tc>
      </w:tr>
      <w:tr w:rsidR="00FB5A0F" w:rsidRPr="004F616D" w14:paraId="03F016AD" w14:textId="06092F29" w:rsidTr="00E92D47">
        <w:trPr>
          <w:trHeight w:val="840"/>
        </w:trPr>
        <w:tc>
          <w:tcPr>
            <w:tcW w:w="627" w:type="dxa"/>
            <w:tcBorders>
              <w:top w:val="single" w:sz="4" w:space="0" w:color="auto"/>
            </w:tcBorders>
          </w:tcPr>
          <w:p w14:paraId="0FAA1CE4" w14:textId="77777777" w:rsidR="00FB5A0F" w:rsidRPr="004F616D" w:rsidRDefault="00FB5A0F" w:rsidP="00FB5A0F">
            <w:pPr>
              <w:pStyle w:val="TableParagraph"/>
              <w:jc w:val="center"/>
              <w:rPr>
                <w:rFonts w:ascii="Arial" w:hAnsi="Arial" w:cs="Arial"/>
                <w:color w:val="000000" w:themeColor="text1"/>
                <w:sz w:val="24"/>
                <w:szCs w:val="24"/>
              </w:rPr>
            </w:pPr>
            <w:r w:rsidRPr="004F616D">
              <w:rPr>
                <w:rFonts w:ascii="Arial" w:hAnsi="Arial" w:cs="Arial"/>
                <w:color w:val="000000" w:themeColor="text1"/>
                <w:sz w:val="24"/>
                <w:szCs w:val="24"/>
              </w:rPr>
              <w:t>5.</w:t>
            </w:r>
          </w:p>
        </w:tc>
        <w:tc>
          <w:tcPr>
            <w:tcW w:w="2835" w:type="dxa"/>
            <w:tcBorders>
              <w:top w:val="single" w:sz="4" w:space="0" w:color="auto"/>
            </w:tcBorders>
          </w:tcPr>
          <w:p w14:paraId="0C230298"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rPr>
              <w:t>Įmautės panoraminio rentgeno kandikliui</w:t>
            </w:r>
          </w:p>
        </w:tc>
        <w:tc>
          <w:tcPr>
            <w:tcW w:w="1985" w:type="dxa"/>
            <w:tcBorders>
              <w:top w:val="single" w:sz="4" w:space="0" w:color="auto"/>
            </w:tcBorders>
          </w:tcPr>
          <w:p w14:paraId="174317AD" w14:textId="77777777" w:rsidR="00FB5A0F" w:rsidRPr="004F616D" w:rsidRDefault="00FB5A0F" w:rsidP="00FB5A0F">
            <w:pPr>
              <w:pStyle w:val="TableParagraph"/>
              <w:ind w:left="142"/>
              <w:rPr>
                <w:rFonts w:ascii="Arial" w:hAnsi="Arial" w:cs="Arial"/>
                <w:color w:val="000000" w:themeColor="text1"/>
              </w:rPr>
            </w:pPr>
            <w:r w:rsidRPr="004F616D">
              <w:rPr>
                <w:rFonts w:ascii="Arial" w:hAnsi="Arial" w:cs="Arial"/>
                <w:color w:val="000000" w:themeColor="text1"/>
              </w:rPr>
              <w:t>1000</w:t>
            </w:r>
          </w:p>
        </w:tc>
        <w:tc>
          <w:tcPr>
            <w:tcW w:w="3402" w:type="dxa"/>
            <w:tcBorders>
              <w:top w:val="single" w:sz="4" w:space="0" w:color="auto"/>
            </w:tcBorders>
          </w:tcPr>
          <w:p w14:paraId="04AA4E82" w14:textId="6DF0810F" w:rsidR="00C91318"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Vienkartinio naudojimo apsauginės įmautės iš skaidraus polimero (polietileno arba lygiavertės medžiagos), skirtos panoraminio rentgeno aparato sukandimo dalies (kandiklio) izoliavimui;</w:t>
            </w:r>
          </w:p>
          <w:p w14:paraId="53B73D6E"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14927545" w14:textId="4860A22A" w:rsidR="00C91318" w:rsidRPr="004F616D" w:rsidRDefault="00C91318" w:rsidP="00C91318">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Įmautės turi būti gamykliškai išformuotos, o jų vidiniai matmenys turi būti suderinami su rentgeno aparato kandiklio profiliu (tikslūs matmenys ir suderinamumas bus derinamas sutarties pasirašymo metu);</w:t>
            </w:r>
          </w:p>
          <w:p w14:paraId="551B4FCD" w14:textId="77777777" w:rsidR="00C91318"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p>
          <w:p w14:paraId="65C65BF1" w14:textId="21BFBC9E" w:rsidR="00FB5A0F" w:rsidRPr="004F616D" w:rsidRDefault="00C91318" w:rsidP="00C91318">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Borders>
              <w:top w:val="single" w:sz="4" w:space="0" w:color="auto"/>
            </w:tcBorders>
          </w:tcPr>
          <w:p w14:paraId="3E156233"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tcBorders>
          </w:tcPr>
          <w:p w14:paraId="44FCB503" w14:textId="77777777" w:rsidR="00FB5A0F" w:rsidRPr="004F616D" w:rsidRDefault="00FB5A0F" w:rsidP="00FB5A0F">
            <w:pPr>
              <w:pStyle w:val="TableParagraph"/>
              <w:ind w:left="142"/>
              <w:rPr>
                <w:rFonts w:ascii="Arial" w:hAnsi="Arial" w:cs="Arial"/>
                <w:color w:val="000000" w:themeColor="text1"/>
              </w:rPr>
            </w:pPr>
          </w:p>
        </w:tc>
        <w:tc>
          <w:tcPr>
            <w:tcW w:w="1701" w:type="dxa"/>
            <w:tcBorders>
              <w:top w:val="single" w:sz="4" w:space="0" w:color="auto"/>
            </w:tcBorders>
          </w:tcPr>
          <w:p w14:paraId="2962F44A" w14:textId="77777777" w:rsidR="00FB5A0F" w:rsidRPr="004F616D" w:rsidRDefault="00FB5A0F" w:rsidP="00FB5A0F">
            <w:pPr>
              <w:pStyle w:val="TableParagraph"/>
              <w:ind w:left="142"/>
              <w:rPr>
                <w:rFonts w:ascii="Arial" w:hAnsi="Arial" w:cs="Arial"/>
                <w:color w:val="000000" w:themeColor="text1"/>
              </w:rPr>
            </w:pPr>
          </w:p>
        </w:tc>
      </w:tr>
    </w:tbl>
    <w:p w14:paraId="0E72420C" w14:textId="77777777" w:rsidR="00451244" w:rsidRPr="004F616D" w:rsidRDefault="00451244" w:rsidP="00565F49">
      <w:pPr>
        <w:pStyle w:val="Sraopastraipa"/>
        <w:spacing w:after="0" w:line="240" w:lineRule="auto"/>
        <w:ind w:left="0"/>
        <w:jc w:val="center"/>
        <w:rPr>
          <w:rFonts w:ascii="Arial" w:hAnsi="Arial" w:cs="Arial"/>
          <w:b/>
          <w:bCs/>
          <w:i/>
          <w:iCs/>
          <w:color w:val="000000" w:themeColor="text1"/>
          <w:sz w:val="24"/>
          <w:szCs w:val="24"/>
        </w:rPr>
      </w:pPr>
    </w:p>
    <w:p w14:paraId="35674676"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5606FC66"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4F616D">
        <w:rPr>
          <w:rFonts w:ascii="Arial" w:hAnsi="Arial" w:cs="Arial"/>
          <w:i/>
          <w:iCs/>
          <w:color w:val="000000" w:themeColor="text1"/>
          <w:sz w:val="24"/>
          <w:szCs w:val="24"/>
        </w:rPr>
        <w:lastRenderedPageBreak/>
        <w:t xml:space="preserve">susijusios su darbų projektavimu, sąmatų apskaičiavimu ir vykdymu bei prekių naudojimu), turi būti laikoma, kad kiekviena tokia nuoroda yra pateikta su žodžiais „arba lygiavertis“. </w:t>
      </w:r>
    </w:p>
    <w:p w14:paraId="16D7A4CC" w14:textId="30E31D7E" w:rsidR="003D49ED" w:rsidRPr="004F616D" w:rsidRDefault="00270444" w:rsidP="00270444">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16</w:t>
      </w:r>
      <w:r w:rsidR="002E6BAA" w:rsidRPr="004F616D">
        <w:rPr>
          <w:rFonts w:ascii="Arial" w:hAnsi="Arial" w:cs="Arial"/>
          <w:b/>
          <w:bCs/>
          <w:i/>
          <w:iCs/>
          <w:color w:val="000000" w:themeColor="text1"/>
          <w:sz w:val="24"/>
          <w:szCs w:val="24"/>
        </w:rPr>
        <w:t xml:space="preserve"> </w:t>
      </w:r>
      <w:r w:rsidR="0086403B"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A83015" w:rsidRPr="004F616D">
        <w:rPr>
          <w:rFonts w:ascii="Arial" w:hAnsi="Arial" w:cs="Arial"/>
          <w:b/>
          <w:bCs/>
          <w:i/>
          <w:iCs/>
          <w:color w:val="000000" w:themeColor="text1"/>
          <w:sz w:val="24"/>
          <w:szCs w:val="24"/>
        </w:rPr>
        <w:t>28</w:t>
      </w:r>
      <w:r w:rsidR="002E6BAA" w:rsidRPr="004F616D">
        <w:rPr>
          <w:rFonts w:ascii="Arial" w:hAnsi="Arial" w:cs="Arial"/>
          <w:b/>
          <w:bCs/>
          <w:i/>
          <w:iCs/>
          <w:color w:val="000000" w:themeColor="text1"/>
          <w:sz w:val="24"/>
          <w:szCs w:val="24"/>
        </w:rPr>
        <w:t xml:space="preserve"> </w:t>
      </w:r>
      <w:r w:rsidR="0086403B"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6E716767" w14:textId="2E8BB108" w:rsidR="003D49ED" w:rsidRPr="004F616D" w:rsidRDefault="003D49ED" w:rsidP="003D49ED">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w:t>
      </w:r>
      <w:r w:rsidR="00A0132A" w:rsidRPr="004F616D">
        <w:rPr>
          <w:rFonts w:ascii="Arial" w:hAnsi="Arial" w:cs="Arial"/>
          <w:b/>
          <w:bCs/>
          <w:color w:val="000000" w:themeColor="text1"/>
          <w:sz w:val="24"/>
          <w:szCs w:val="24"/>
        </w:rPr>
        <w:t>V</w:t>
      </w:r>
      <w:r w:rsidRPr="004F616D">
        <w:rPr>
          <w:rFonts w:ascii="Arial" w:hAnsi="Arial" w:cs="Arial"/>
          <w:b/>
          <w:bCs/>
          <w:color w:val="000000" w:themeColor="text1"/>
          <w:sz w:val="24"/>
          <w:szCs w:val="24"/>
        </w:rPr>
        <w:t xml:space="preserve"> Pirkimo dalis</w:t>
      </w:r>
    </w:p>
    <w:p w14:paraId="764434B7" w14:textId="6DEA4DEC" w:rsidR="003D49ED" w:rsidRPr="004F616D" w:rsidRDefault="00270444" w:rsidP="003D49ED">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Kitos pagalbinės odontologijos priemonės</w:t>
      </w:r>
      <w:r w:rsidR="003D49ED" w:rsidRPr="004F616D">
        <w:rPr>
          <w:rFonts w:ascii="Arial" w:hAnsi="Arial" w:cs="Arial"/>
          <w:b/>
          <w:bCs/>
          <w:color w:val="000000" w:themeColor="text1"/>
          <w:sz w:val="24"/>
          <w:szCs w:val="24"/>
          <w:shd w:val="clear" w:color="auto" w:fill="FFFFFF"/>
        </w:rPr>
        <w:t>. Techninė specifikacija</w:t>
      </w:r>
    </w:p>
    <w:p w14:paraId="682F0220" w14:textId="77777777" w:rsidR="003D49ED" w:rsidRPr="004F616D" w:rsidRDefault="003D49ED" w:rsidP="00565F49">
      <w:pPr>
        <w:pStyle w:val="Sraopastraipa"/>
        <w:spacing w:after="0" w:line="240" w:lineRule="auto"/>
        <w:ind w:left="0"/>
        <w:jc w:val="center"/>
        <w:rPr>
          <w:rFonts w:ascii="Arial" w:hAnsi="Arial" w:cs="Arial"/>
          <w:b/>
          <w:bCs/>
          <w:i/>
          <w:iCs/>
          <w:color w:val="000000" w:themeColor="text1"/>
          <w:sz w:val="24"/>
          <w:szCs w:val="24"/>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835"/>
        <w:gridCol w:w="1985"/>
        <w:gridCol w:w="3402"/>
        <w:gridCol w:w="3402"/>
        <w:gridCol w:w="1701"/>
        <w:gridCol w:w="1559"/>
      </w:tblGrid>
      <w:tr w:rsidR="003D49ED" w:rsidRPr="004F616D" w14:paraId="7BDE2816" w14:textId="7665C17F" w:rsidTr="00E92D47">
        <w:trPr>
          <w:trHeight w:val="1600"/>
        </w:trPr>
        <w:tc>
          <w:tcPr>
            <w:tcW w:w="567" w:type="dxa"/>
          </w:tcPr>
          <w:p w14:paraId="2DB55104" w14:textId="3E3A7C93" w:rsidR="003D49ED" w:rsidRPr="004F616D" w:rsidRDefault="003D49ED" w:rsidP="003D49ED">
            <w:pPr>
              <w:pStyle w:val="TableParagraph"/>
              <w:spacing w:before="67"/>
              <w:jc w:val="center"/>
              <w:rPr>
                <w:rFonts w:ascii="Arial" w:hAnsi="Arial" w:cs="Arial"/>
                <w:color w:val="000000" w:themeColor="text1"/>
                <w:sz w:val="24"/>
                <w:szCs w:val="24"/>
              </w:rPr>
            </w:pPr>
            <w:r w:rsidRPr="004F616D">
              <w:rPr>
                <w:rFonts w:ascii="Arial" w:hAnsi="Arial" w:cs="Arial"/>
                <w:b/>
                <w:bCs/>
                <w:color w:val="000000" w:themeColor="text1"/>
                <w:w w:val="105"/>
                <w:sz w:val="24"/>
                <w:szCs w:val="24"/>
              </w:rPr>
              <w:t>Eil.</w:t>
            </w:r>
            <w:r w:rsidRPr="004F616D">
              <w:rPr>
                <w:rFonts w:ascii="Arial" w:hAnsi="Arial" w:cs="Arial"/>
                <w:b/>
                <w:bCs/>
                <w:color w:val="000000" w:themeColor="text1"/>
                <w:spacing w:val="-6"/>
                <w:w w:val="105"/>
                <w:sz w:val="24"/>
                <w:szCs w:val="24"/>
              </w:rPr>
              <w:t xml:space="preserve"> </w:t>
            </w:r>
            <w:r w:rsidRPr="004F616D">
              <w:rPr>
                <w:rFonts w:ascii="Arial" w:hAnsi="Arial" w:cs="Arial"/>
                <w:b/>
                <w:bCs/>
                <w:color w:val="000000" w:themeColor="text1"/>
                <w:spacing w:val="-5"/>
                <w:w w:val="105"/>
                <w:sz w:val="24"/>
                <w:szCs w:val="24"/>
              </w:rPr>
              <w:t>Nr.</w:t>
            </w:r>
          </w:p>
        </w:tc>
        <w:tc>
          <w:tcPr>
            <w:tcW w:w="2835" w:type="dxa"/>
          </w:tcPr>
          <w:p w14:paraId="1FF1DB80" w14:textId="1042C607" w:rsidR="003D49ED" w:rsidRPr="004F616D" w:rsidRDefault="003D49ED" w:rsidP="003D49ED">
            <w:pPr>
              <w:pStyle w:val="TableParagraph"/>
              <w:spacing w:before="53"/>
              <w:ind w:left="106" w:hanging="6"/>
              <w:jc w:val="center"/>
              <w:rPr>
                <w:rFonts w:ascii="Arial" w:hAnsi="Arial" w:cs="Arial"/>
                <w:b/>
                <w:bCs/>
                <w:color w:val="000000" w:themeColor="text1"/>
                <w:sz w:val="24"/>
                <w:szCs w:val="24"/>
              </w:rPr>
            </w:pPr>
            <w:r w:rsidRPr="004F616D">
              <w:rPr>
                <w:rStyle w:val="BodytextCalibri"/>
                <w:rFonts w:ascii="Arial" w:hAnsi="Arial" w:cs="Arial"/>
                <w:b/>
                <w:bCs/>
                <w:color w:val="000000" w:themeColor="text1"/>
                <w:sz w:val="24"/>
                <w:szCs w:val="24"/>
              </w:rPr>
              <w:t>Parametrai</w:t>
            </w:r>
          </w:p>
        </w:tc>
        <w:tc>
          <w:tcPr>
            <w:tcW w:w="1985" w:type="dxa"/>
          </w:tcPr>
          <w:p w14:paraId="3AAF8DC2" w14:textId="5B52BEAC" w:rsidR="003D49ED" w:rsidRPr="004F616D" w:rsidRDefault="003D49ED" w:rsidP="003D49ED">
            <w:pPr>
              <w:pStyle w:val="TableParagraph"/>
              <w:spacing w:before="43"/>
              <w:ind w:left="120" w:right="153"/>
              <w:jc w:val="center"/>
              <w:rPr>
                <w:rFonts w:ascii="Arial" w:hAnsi="Arial" w:cs="Arial"/>
                <w:b/>
                <w:bCs/>
                <w:color w:val="000000" w:themeColor="text1"/>
                <w:sz w:val="24"/>
                <w:szCs w:val="24"/>
              </w:rPr>
            </w:pPr>
            <w:r w:rsidRPr="004F616D">
              <w:rPr>
                <w:rStyle w:val="BodytextCalibri"/>
                <w:rFonts w:ascii="Arial" w:hAnsi="Arial" w:cs="Arial"/>
                <w:b/>
                <w:bCs/>
                <w:color w:val="000000" w:themeColor="text1"/>
                <w:sz w:val="24"/>
                <w:szCs w:val="24"/>
              </w:rPr>
              <w:t>Numatomas kiekis 35 mėn. laikotarpiui (vnt.)</w:t>
            </w:r>
          </w:p>
        </w:tc>
        <w:tc>
          <w:tcPr>
            <w:tcW w:w="3402" w:type="dxa"/>
          </w:tcPr>
          <w:p w14:paraId="7BEC139F" w14:textId="2DD24A5F" w:rsidR="003D49ED" w:rsidRPr="004F616D" w:rsidRDefault="003D49ED" w:rsidP="003D49ED">
            <w:pPr>
              <w:pStyle w:val="TableParagraph"/>
              <w:spacing w:before="43"/>
              <w:ind w:left="120" w:right="153"/>
              <w:jc w:val="center"/>
              <w:rPr>
                <w:rFonts w:ascii="Arial" w:hAnsi="Arial" w:cs="Arial"/>
                <w:b/>
                <w:bCs/>
                <w:color w:val="000000" w:themeColor="text1"/>
                <w:spacing w:val="-2"/>
                <w:sz w:val="24"/>
                <w:szCs w:val="24"/>
              </w:rPr>
            </w:pPr>
            <w:r w:rsidRPr="004F616D">
              <w:rPr>
                <w:rStyle w:val="BodytextCalibri"/>
                <w:rFonts w:ascii="Arial" w:hAnsi="Arial" w:cs="Arial"/>
                <w:b/>
                <w:bCs/>
                <w:color w:val="000000" w:themeColor="text1"/>
                <w:sz w:val="24"/>
                <w:szCs w:val="24"/>
              </w:rPr>
              <w:t>Reikalaujama parametro reikšmės</w:t>
            </w:r>
          </w:p>
        </w:tc>
        <w:tc>
          <w:tcPr>
            <w:tcW w:w="3402" w:type="dxa"/>
          </w:tcPr>
          <w:p w14:paraId="6DECF605" w14:textId="3CBD857A" w:rsidR="003D49ED" w:rsidRPr="004F616D" w:rsidRDefault="003D49ED" w:rsidP="003D49ED">
            <w:pPr>
              <w:pStyle w:val="TableParagraph"/>
              <w:spacing w:before="43"/>
              <w:ind w:left="120" w:right="153"/>
              <w:jc w:val="center"/>
              <w:rPr>
                <w:rFonts w:ascii="Arial" w:hAnsi="Arial" w:cs="Arial"/>
                <w:b/>
                <w:bCs/>
                <w:color w:val="000000" w:themeColor="text1"/>
                <w:spacing w:val="-2"/>
                <w:sz w:val="24"/>
                <w:szCs w:val="24"/>
              </w:rPr>
            </w:pPr>
            <w:r w:rsidRPr="004F616D">
              <w:rPr>
                <w:rStyle w:val="BodytextCalibri"/>
                <w:rFonts w:ascii="Arial" w:hAnsi="Arial" w:cs="Arial"/>
                <w:b/>
                <w:bCs/>
                <w:color w:val="000000" w:themeColor="text1"/>
                <w:sz w:val="24"/>
                <w:szCs w:val="24"/>
              </w:rPr>
              <w:t>Siūlomi techniniai parametrai</w:t>
            </w:r>
          </w:p>
        </w:tc>
        <w:tc>
          <w:tcPr>
            <w:tcW w:w="1701" w:type="dxa"/>
          </w:tcPr>
          <w:p w14:paraId="42C35EE2" w14:textId="0490CFAF" w:rsidR="003D49ED" w:rsidRPr="004F616D" w:rsidRDefault="003D49ED" w:rsidP="003D49ED">
            <w:pPr>
              <w:pStyle w:val="TableParagraph"/>
              <w:spacing w:before="43"/>
              <w:ind w:left="120" w:right="153"/>
              <w:jc w:val="center"/>
              <w:rPr>
                <w:rFonts w:ascii="Arial" w:hAnsi="Arial" w:cs="Arial"/>
                <w:b/>
                <w:bCs/>
                <w:color w:val="000000" w:themeColor="text1"/>
                <w:spacing w:val="-2"/>
                <w:sz w:val="24"/>
                <w:szCs w:val="24"/>
              </w:rPr>
            </w:pPr>
            <w:r w:rsidRPr="004F616D">
              <w:rPr>
                <w:rStyle w:val="BodytextCalibri"/>
                <w:rFonts w:ascii="Arial" w:hAnsi="Arial" w:cs="Arial"/>
                <w:b/>
                <w:bCs/>
                <w:color w:val="000000" w:themeColor="text1"/>
                <w:sz w:val="24"/>
                <w:szCs w:val="24"/>
              </w:rPr>
              <w:t>Kaina be PVM (Eur)</w:t>
            </w:r>
          </w:p>
        </w:tc>
        <w:tc>
          <w:tcPr>
            <w:tcW w:w="1559" w:type="dxa"/>
          </w:tcPr>
          <w:p w14:paraId="38BD1861" w14:textId="0D572D7D" w:rsidR="003D49ED" w:rsidRPr="004F616D" w:rsidRDefault="003D49ED" w:rsidP="003D49ED">
            <w:pPr>
              <w:pStyle w:val="TableParagraph"/>
              <w:spacing w:before="43"/>
              <w:ind w:left="120" w:right="153"/>
              <w:jc w:val="center"/>
              <w:rPr>
                <w:rStyle w:val="BodytextCalibri"/>
                <w:rFonts w:ascii="Arial" w:hAnsi="Arial" w:cs="Arial"/>
                <w:b/>
                <w:bCs/>
                <w:color w:val="000000" w:themeColor="text1"/>
                <w:sz w:val="24"/>
                <w:szCs w:val="24"/>
              </w:rPr>
            </w:pPr>
            <w:r w:rsidRPr="004F616D">
              <w:rPr>
                <w:rStyle w:val="BodytextCalibri"/>
                <w:rFonts w:ascii="Arial" w:hAnsi="Arial" w:cs="Arial"/>
                <w:b/>
                <w:bCs/>
                <w:color w:val="000000" w:themeColor="text1"/>
                <w:sz w:val="24"/>
                <w:szCs w:val="24"/>
              </w:rPr>
              <w:t>Bendra suma su PVM (Eur)</w:t>
            </w:r>
          </w:p>
        </w:tc>
      </w:tr>
      <w:tr w:rsidR="003D49ED" w:rsidRPr="004F616D" w14:paraId="5F18EE2B" w14:textId="495D02CD" w:rsidTr="00E92D47">
        <w:trPr>
          <w:trHeight w:val="691"/>
        </w:trPr>
        <w:tc>
          <w:tcPr>
            <w:tcW w:w="567" w:type="dxa"/>
          </w:tcPr>
          <w:p w14:paraId="14B4C151" w14:textId="1E292E68" w:rsidR="003D49ED" w:rsidRPr="004F616D" w:rsidRDefault="003D49ED" w:rsidP="003D49ED">
            <w:pPr>
              <w:pStyle w:val="TableParagraph"/>
              <w:spacing w:before="67"/>
              <w:ind w:left="114"/>
              <w:jc w:val="center"/>
              <w:rPr>
                <w:rFonts w:ascii="Arial" w:hAnsi="Arial" w:cs="Arial"/>
                <w:color w:val="000000" w:themeColor="text1"/>
                <w:sz w:val="24"/>
                <w:szCs w:val="24"/>
              </w:rPr>
            </w:pPr>
            <w:r w:rsidRPr="004F616D">
              <w:rPr>
                <w:rFonts w:ascii="Arial" w:hAnsi="Arial" w:cs="Arial"/>
                <w:color w:val="000000" w:themeColor="text1"/>
                <w:spacing w:val="-5"/>
                <w:w w:val="105"/>
                <w:sz w:val="24"/>
                <w:szCs w:val="24"/>
              </w:rPr>
              <w:t>1.</w:t>
            </w:r>
          </w:p>
        </w:tc>
        <w:tc>
          <w:tcPr>
            <w:tcW w:w="2835" w:type="dxa"/>
          </w:tcPr>
          <w:p w14:paraId="7568F47F" w14:textId="0E86C26D" w:rsidR="003D49ED" w:rsidRPr="004F616D" w:rsidRDefault="003D49ED" w:rsidP="003D49ED">
            <w:pPr>
              <w:pStyle w:val="TableParagraph"/>
              <w:ind w:left="142"/>
              <w:rPr>
                <w:rFonts w:ascii="Arial" w:hAnsi="Arial" w:cs="Arial"/>
                <w:color w:val="000000" w:themeColor="text1"/>
              </w:rPr>
            </w:pPr>
            <w:r w:rsidRPr="004F616D">
              <w:rPr>
                <w:rFonts w:ascii="Arial" w:hAnsi="Arial" w:cs="Arial"/>
                <w:color w:val="000000" w:themeColor="text1"/>
              </w:rPr>
              <w:t>Puodeliai pacientui vienkartiniai</w:t>
            </w:r>
          </w:p>
        </w:tc>
        <w:tc>
          <w:tcPr>
            <w:tcW w:w="1985" w:type="dxa"/>
          </w:tcPr>
          <w:p w14:paraId="6FD9E784" w14:textId="77777777"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w w:val="105"/>
              </w:rPr>
              <w:t>100</w:t>
            </w:r>
            <w:r w:rsidRPr="004F616D">
              <w:rPr>
                <w:rFonts w:ascii="Arial" w:hAnsi="Arial" w:cs="Arial"/>
                <w:color w:val="000000" w:themeColor="text1"/>
                <w:spacing w:val="-5"/>
                <w:w w:val="105"/>
              </w:rPr>
              <w:t xml:space="preserve"> </w:t>
            </w:r>
            <w:r w:rsidRPr="004F616D">
              <w:rPr>
                <w:rFonts w:ascii="Arial" w:hAnsi="Arial" w:cs="Arial"/>
                <w:color w:val="000000" w:themeColor="text1"/>
                <w:spacing w:val="-2"/>
                <w:w w:val="105"/>
              </w:rPr>
              <w:t>pakelių</w:t>
            </w:r>
          </w:p>
          <w:p w14:paraId="1593B87A" w14:textId="77777777"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rPr>
              <w:t>po</w:t>
            </w:r>
            <w:r w:rsidRPr="004F616D">
              <w:rPr>
                <w:rFonts w:ascii="Arial" w:hAnsi="Arial" w:cs="Arial"/>
                <w:color w:val="000000" w:themeColor="text1"/>
                <w:spacing w:val="8"/>
              </w:rPr>
              <w:t xml:space="preserve"> </w:t>
            </w:r>
            <w:r w:rsidRPr="004F616D">
              <w:rPr>
                <w:rFonts w:ascii="Arial" w:hAnsi="Arial" w:cs="Arial"/>
                <w:color w:val="000000" w:themeColor="text1"/>
              </w:rPr>
              <w:t>100</w:t>
            </w:r>
            <w:r w:rsidRPr="004F616D">
              <w:rPr>
                <w:rFonts w:ascii="Arial" w:hAnsi="Arial" w:cs="Arial"/>
                <w:color w:val="000000" w:themeColor="text1"/>
                <w:spacing w:val="23"/>
              </w:rPr>
              <w:t xml:space="preserve"> </w:t>
            </w:r>
            <w:r w:rsidRPr="004F616D">
              <w:rPr>
                <w:rFonts w:ascii="Arial" w:hAnsi="Arial" w:cs="Arial"/>
                <w:color w:val="000000" w:themeColor="text1"/>
                <w:spacing w:val="-4"/>
              </w:rPr>
              <w:t>vnt.</w:t>
            </w:r>
          </w:p>
        </w:tc>
        <w:tc>
          <w:tcPr>
            <w:tcW w:w="3402" w:type="dxa"/>
          </w:tcPr>
          <w:p w14:paraId="6A2E11BC" w14:textId="74966C25" w:rsidR="00AD47D2" w:rsidRPr="004F616D" w:rsidRDefault="00AD47D2" w:rsidP="00AD47D2">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Vienkartinio naudojimo plastikiniai arba popieriniai puodeliai, skirti pacientų burnos skalavimui;</w:t>
            </w:r>
          </w:p>
          <w:p w14:paraId="5A3E9A96" w14:textId="77777777" w:rsidR="00AD47D2" w:rsidRPr="004F616D" w:rsidRDefault="00AD47D2" w:rsidP="00AD47D2">
            <w:pPr>
              <w:pStyle w:val="z1qcye"/>
              <w:spacing w:before="0" w:beforeAutospacing="0" w:after="0" w:afterAutospacing="0" w:line="276" w:lineRule="auto"/>
              <w:rPr>
                <w:rFonts w:ascii="Arial" w:hAnsi="Arial" w:cs="Arial"/>
                <w:color w:val="000000" w:themeColor="text1"/>
                <w:sz w:val="22"/>
                <w:szCs w:val="22"/>
              </w:rPr>
            </w:pPr>
          </w:p>
          <w:p w14:paraId="2FD6A39E" w14:textId="19F15078" w:rsidR="003D49ED" w:rsidRPr="004F616D" w:rsidRDefault="00AD47D2" w:rsidP="00AD47D2">
            <w:pPr>
              <w:pStyle w:val="z1qcye"/>
              <w:spacing w:before="0" w:beforeAutospacing="0" w:after="0" w:afterAutospacing="0" w:line="276" w:lineRule="auto"/>
              <w:rPr>
                <w:rFonts w:ascii="Arial" w:hAnsi="Arial" w:cs="Arial"/>
                <w:color w:val="000000" w:themeColor="text1"/>
                <w:w w:val="105"/>
              </w:rPr>
            </w:pPr>
            <w:r w:rsidRPr="004F616D">
              <w:rPr>
                <w:rStyle w:val="inqyif"/>
                <w:rFonts w:ascii="Arial" w:hAnsi="Arial" w:cs="Arial"/>
                <w:color w:val="000000" w:themeColor="text1"/>
                <w:sz w:val="22"/>
                <w:szCs w:val="22"/>
              </w:rPr>
              <w:t>2. Puodelių gamyklinė talpa turi būti ne mažiau 120 ml.</w:t>
            </w:r>
          </w:p>
        </w:tc>
        <w:tc>
          <w:tcPr>
            <w:tcW w:w="3402" w:type="dxa"/>
          </w:tcPr>
          <w:p w14:paraId="4403B9E4" w14:textId="77777777" w:rsidR="003D49ED" w:rsidRPr="004F616D" w:rsidRDefault="003D49ED" w:rsidP="003D49ED">
            <w:pPr>
              <w:pStyle w:val="TableParagraph"/>
              <w:ind w:left="142"/>
              <w:rPr>
                <w:rFonts w:ascii="Arial" w:hAnsi="Arial" w:cs="Arial"/>
                <w:color w:val="000000" w:themeColor="text1"/>
                <w:w w:val="105"/>
              </w:rPr>
            </w:pPr>
          </w:p>
        </w:tc>
        <w:tc>
          <w:tcPr>
            <w:tcW w:w="1701" w:type="dxa"/>
          </w:tcPr>
          <w:p w14:paraId="369F3B62" w14:textId="77777777" w:rsidR="003D49ED" w:rsidRPr="004F616D" w:rsidRDefault="003D49ED" w:rsidP="003D49ED">
            <w:pPr>
              <w:pStyle w:val="TableParagraph"/>
              <w:ind w:left="142"/>
              <w:rPr>
                <w:rFonts w:ascii="Arial" w:hAnsi="Arial" w:cs="Arial"/>
                <w:color w:val="000000" w:themeColor="text1"/>
                <w:w w:val="105"/>
              </w:rPr>
            </w:pPr>
          </w:p>
        </w:tc>
        <w:tc>
          <w:tcPr>
            <w:tcW w:w="1559" w:type="dxa"/>
          </w:tcPr>
          <w:p w14:paraId="104149D8" w14:textId="77777777" w:rsidR="003D49ED" w:rsidRPr="004F616D" w:rsidRDefault="003D49ED" w:rsidP="003D49ED">
            <w:pPr>
              <w:pStyle w:val="TableParagraph"/>
              <w:ind w:left="142"/>
              <w:rPr>
                <w:rFonts w:ascii="Arial" w:hAnsi="Arial" w:cs="Arial"/>
                <w:color w:val="000000" w:themeColor="text1"/>
                <w:w w:val="105"/>
              </w:rPr>
            </w:pPr>
          </w:p>
        </w:tc>
      </w:tr>
      <w:tr w:rsidR="003D49ED" w:rsidRPr="004F616D" w14:paraId="7025D7EE" w14:textId="33BA8F01" w:rsidTr="00E92D47">
        <w:trPr>
          <w:trHeight w:val="652"/>
        </w:trPr>
        <w:tc>
          <w:tcPr>
            <w:tcW w:w="567" w:type="dxa"/>
          </w:tcPr>
          <w:p w14:paraId="5A75DD42" w14:textId="77777777" w:rsidR="003D49ED" w:rsidRPr="004F616D" w:rsidRDefault="003D49ED" w:rsidP="003D49ED">
            <w:pPr>
              <w:pStyle w:val="TableParagraph"/>
              <w:spacing w:before="24"/>
              <w:ind w:left="101"/>
              <w:jc w:val="center"/>
              <w:rPr>
                <w:rFonts w:ascii="Arial" w:hAnsi="Arial" w:cs="Arial"/>
                <w:color w:val="000000" w:themeColor="text1"/>
                <w:sz w:val="24"/>
                <w:szCs w:val="24"/>
              </w:rPr>
            </w:pPr>
            <w:r w:rsidRPr="004F616D">
              <w:rPr>
                <w:rFonts w:ascii="Arial" w:hAnsi="Arial" w:cs="Arial"/>
                <w:color w:val="000000" w:themeColor="text1"/>
                <w:spacing w:val="-5"/>
                <w:w w:val="105"/>
                <w:sz w:val="24"/>
                <w:szCs w:val="24"/>
              </w:rPr>
              <w:t>2.</w:t>
            </w:r>
          </w:p>
        </w:tc>
        <w:tc>
          <w:tcPr>
            <w:tcW w:w="2835" w:type="dxa"/>
          </w:tcPr>
          <w:p w14:paraId="76B60D8E" w14:textId="77777777" w:rsidR="003D49ED" w:rsidRPr="004F616D" w:rsidRDefault="003D49ED" w:rsidP="003D49ED">
            <w:pPr>
              <w:pStyle w:val="TableParagraph"/>
              <w:ind w:left="142"/>
              <w:rPr>
                <w:rFonts w:ascii="Arial" w:hAnsi="Arial" w:cs="Arial"/>
                <w:color w:val="000000" w:themeColor="text1"/>
              </w:rPr>
            </w:pPr>
            <w:r w:rsidRPr="004F616D">
              <w:rPr>
                <w:rFonts w:ascii="Arial" w:hAnsi="Arial" w:cs="Arial"/>
                <w:color w:val="000000" w:themeColor="text1"/>
                <w:w w:val="105"/>
              </w:rPr>
              <w:t>Servetėlės</w:t>
            </w:r>
            <w:r w:rsidRPr="004F616D">
              <w:rPr>
                <w:rFonts w:ascii="Arial" w:hAnsi="Arial" w:cs="Arial"/>
                <w:color w:val="000000" w:themeColor="text1"/>
                <w:spacing w:val="-12"/>
                <w:w w:val="105"/>
              </w:rPr>
              <w:t xml:space="preserve"> </w:t>
            </w:r>
            <w:r w:rsidRPr="004F616D">
              <w:rPr>
                <w:rFonts w:ascii="Arial" w:hAnsi="Arial" w:cs="Arial"/>
                <w:color w:val="000000" w:themeColor="text1"/>
                <w:w w:val="105"/>
              </w:rPr>
              <w:t xml:space="preserve">pacientui </w:t>
            </w:r>
            <w:r w:rsidRPr="004F616D">
              <w:rPr>
                <w:rFonts w:ascii="Arial" w:hAnsi="Arial" w:cs="Arial"/>
                <w:color w:val="000000" w:themeColor="text1"/>
                <w:spacing w:val="-2"/>
                <w:w w:val="105"/>
              </w:rPr>
              <w:t>impregnuotos</w:t>
            </w:r>
          </w:p>
        </w:tc>
        <w:tc>
          <w:tcPr>
            <w:tcW w:w="1985" w:type="dxa"/>
          </w:tcPr>
          <w:p w14:paraId="5D786E21" w14:textId="297E2BB9" w:rsidR="003D49ED" w:rsidRPr="004F616D" w:rsidRDefault="003D49ED" w:rsidP="003D49ED">
            <w:pPr>
              <w:pStyle w:val="TableParagraph"/>
              <w:ind w:left="142"/>
              <w:jc w:val="center"/>
              <w:rPr>
                <w:rFonts w:ascii="Arial" w:hAnsi="Arial" w:cs="Arial"/>
                <w:color w:val="000000" w:themeColor="text1"/>
                <w:position w:val="-3"/>
              </w:rPr>
            </w:pPr>
            <w:r w:rsidRPr="004F616D">
              <w:rPr>
                <w:rFonts w:ascii="Arial" w:hAnsi="Arial" w:cs="Arial"/>
                <w:color w:val="000000" w:themeColor="text1"/>
                <w:position w:val="-3"/>
              </w:rPr>
              <w:t>500 dėžučių</w:t>
            </w:r>
          </w:p>
        </w:tc>
        <w:tc>
          <w:tcPr>
            <w:tcW w:w="3402" w:type="dxa"/>
          </w:tcPr>
          <w:p w14:paraId="5ED1FF5A" w14:textId="4ABC42D5" w:rsidR="00AD47D2" w:rsidRPr="004F616D" w:rsidRDefault="00AD47D2" w:rsidP="00AD47D2">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Vienkartinio naudojimo, gamykliškai sudrėkintos (impregnuotos) servetėlės, skirtos paciento odos valymui ir gaivinimui prieš procedūras arba </w:t>
            </w:r>
            <w:r w:rsidRPr="004F616D">
              <w:rPr>
                <w:rFonts w:ascii="Arial" w:eastAsia="Times New Roman" w:hAnsi="Arial" w:cs="Arial"/>
                <w:color w:val="000000" w:themeColor="text1"/>
                <w:lang w:eastAsia="lt-LT"/>
              </w:rPr>
              <w:lastRenderedPageBreak/>
              <w:t>jų metu;</w:t>
            </w:r>
          </w:p>
          <w:p w14:paraId="0B53D429" w14:textId="77777777" w:rsidR="00AD47D2" w:rsidRPr="004F616D" w:rsidRDefault="00AD47D2" w:rsidP="00AD47D2">
            <w:pPr>
              <w:spacing w:after="0"/>
              <w:rPr>
                <w:rFonts w:ascii="Arial" w:eastAsia="Times New Roman" w:hAnsi="Arial" w:cs="Arial"/>
                <w:color w:val="000000" w:themeColor="text1"/>
                <w:lang w:eastAsia="lt-LT"/>
              </w:rPr>
            </w:pPr>
          </w:p>
          <w:p w14:paraId="63E725C1" w14:textId="62685245" w:rsidR="003D49ED" w:rsidRPr="004F616D" w:rsidRDefault="00AD47D2" w:rsidP="00AD47D2">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Impregnavimo skysčio sudėtis turi būti be alkoholio (angl. </w:t>
            </w:r>
            <w:r w:rsidRPr="004F616D">
              <w:rPr>
                <w:rFonts w:ascii="Arial" w:eastAsia="Times New Roman" w:hAnsi="Arial" w:cs="Arial"/>
                <w:i/>
                <w:iCs/>
                <w:color w:val="000000" w:themeColor="text1"/>
                <w:lang w:eastAsia="lt-LT"/>
              </w:rPr>
              <w:t>alcohol-free</w:t>
            </w:r>
            <w:r w:rsidRPr="004F616D">
              <w:rPr>
                <w:rFonts w:ascii="Arial" w:eastAsia="Times New Roman" w:hAnsi="Arial" w:cs="Arial"/>
                <w:color w:val="000000" w:themeColor="text1"/>
                <w:lang w:eastAsia="lt-LT"/>
              </w:rPr>
              <w:t>), o pačios servetėlės turi būti supakuotos gamyklinėse dėžutėse (pakuotėse) su sandariai užsidarančiu dangteliu / vožtuvu, saugančiu nuo išdžiūvimo</w:t>
            </w:r>
            <w:r w:rsidR="00D055C7" w:rsidRPr="004F616D">
              <w:rPr>
                <w:rFonts w:ascii="Arial" w:eastAsia="Times New Roman" w:hAnsi="Arial" w:cs="Arial"/>
                <w:color w:val="000000" w:themeColor="text1"/>
                <w:lang w:eastAsia="lt-LT"/>
              </w:rPr>
              <w:t>;</w:t>
            </w:r>
          </w:p>
          <w:p w14:paraId="5E78768D" w14:textId="77777777" w:rsidR="00D055C7" w:rsidRPr="004F616D" w:rsidRDefault="00D055C7" w:rsidP="00AD47D2">
            <w:pPr>
              <w:spacing w:after="0"/>
              <w:rPr>
                <w:rFonts w:ascii="Arial" w:eastAsia="Times New Roman" w:hAnsi="Arial" w:cs="Arial"/>
                <w:color w:val="000000" w:themeColor="text1"/>
                <w:lang w:eastAsia="lt-LT"/>
              </w:rPr>
            </w:pPr>
          </w:p>
          <w:p w14:paraId="0450B236" w14:textId="7FCB3719" w:rsidR="00D055C7" w:rsidRPr="004F616D" w:rsidRDefault="00D055C7" w:rsidP="00AD47D2">
            <w:pPr>
              <w:spacing w:after="0"/>
              <w:rPr>
                <w:rFonts w:ascii="Arial" w:eastAsia="Times New Roman" w:hAnsi="Arial" w:cs="Arial"/>
                <w:color w:val="000000" w:themeColor="text1"/>
                <w:lang w:eastAsia="lt-LT"/>
              </w:rPr>
            </w:pPr>
            <w:r w:rsidRPr="004F616D">
              <w:rPr>
                <w:rFonts w:ascii="Arial" w:hAnsi="Arial" w:cs="Arial"/>
                <w:color w:val="000000" w:themeColor="text1"/>
              </w:rPr>
              <w:t>3. Tiekėjas turi pateikti gamintojo atitikties deklaraciją arba gaminio saugos duomenų lapą (SDS), patvirtinantį produkto atitiktį ES Reglamentui (EB) Nr. 1223/2009.</w:t>
            </w:r>
          </w:p>
        </w:tc>
        <w:tc>
          <w:tcPr>
            <w:tcW w:w="3402" w:type="dxa"/>
          </w:tcPr>
          <w:p w14:paraId="23EC7FF1" w14:textId="77777777" w:rsidR="003D49ED" w:rsidRPr="004F616D" w:rsidRDefault="003D49ED" w:rsidP="003D49ED">
            <w:pPr>
              <w:pStyle w:val="TableParagraph"/>
              <w:ind w:left="142"/>
              <w:rPr>
                <w:rFonts w:ascii="Arial" w:hAnsi="Arial" w:cs="Arial"/>
                <w:color w:val="000000" w:themeColor="text1"/>
                <w:w w:val="80"/>
              </w:rPr>
            </w:pPr>
          </w:p>
        </w:tc>
        <w:tc>
          <w:tcPr>
            <w:tcW w:w="1701" w:type="dxa"/>
          </w:tcPr>
          <w:p w14:paraId="0139B687" w14:textId="77777777" w:rsidR="003D49ED" w:rsidRPr="004F616D" w:rsidRDefault="003D49ED" w:rsidP="003D49ED">
            <w:pPr>
              <w:pStyle w:val="TableParagraph"/>
              <w:ind w:left="142"/>
              <w:rPr>
                <w:rFonts w:ascii="Arial" w:hAnsi="Arial" w:cs="Arial"/>
                <w:color w:val="000000" w:themeColor="text1"/>
                <w:w w:val="80"/>
              </w:rPr>
            </w:pPr>
          </w:p>
        </w:tc>
        <w:tc>
          <w:tcPr>
            <w:tcW w:w="1559" w:type="dxa"/>
          </w:tcPr>
          <w:p w14:paraId="170CE14C" w14:textId="77777777" w:rsidR="003D49ED" w:rsidRPr="004F616D" w:rsidRDefault="003D49ED" w:rsidP="003D49ED">
            <w:pPr>
              <w:pStyle w:val="TableParagraph"/>
              <w:ind w:left="142"/>
              <w:rPr>
                <w:rFonts w:ascii="Arial" w:hAnsi="Arial" w:cs="Arial"/>
                <w:color w:val="000000" w:themeColor="text1"/>
                <w:w w:val="80"/>
              </w:rPr>
            </w:pPr>
          </w:p>
        </w:tc>
      </w:tr>
      <w:tr w:rsidR="003D49ED" w:rsidRPr="004F616D" w14:paraId="5C29E9C3" w14:textId="642BE278" w:rsidTr="00E92D47">
        <w:trPr>
          <w:trHeight w:val="670"/>
        </w:trPr>
        <w:tc>
          <w:tcPr>
            <w:tcW w:w="567" w:type="dxa"/>
          </w:tcPr>
          <w:p w14:paraId="76D9AD89" w14:textId="77777777" w:rsidR="003D49ED" w:rsidRPr="004F616D" w:rsidRDefault="003D49ED" w:rsidP="003D49ED">
            <w:pPr>
              <w:pStyle w:val="TableParagraph"/>
              <w:spacing w:before="42"/>
              <w:ind w:left="107"/>
              <w:jc w:val="center"/>
              <w:rPr>
                <w:rFonts w:ascii="Arial" w:hAnsi="Arial" w:cs="Arial"/>
                <w:color w:val="000000" w:themeColor="text1"/>
                <w:sz w:val="24"/>
                <w:szCs w:val="24"/>
              </w:rPr>
            </w:pPr>
            <w:r w:rsidRPr="004F616D">
              <w:rPr>
                <w:rFonts w:ascii="Arial" w:hAnsi="Arial" w:cs="Arial"/>
                <w:color w:val="000000" w:themeColor="text1"/>
                <w:spacing w:val="-5"/>
                <w:w w:val="105"/>
                <w:sz w:val="24"/>
                <w:szCs w:val="24"/>
              </w:rPr>
              <w:t>3.</w:t>
            </w:r>
          </w:p>
        </w:tc>
        <w:tc>
          <w:tcPr>
            <w:tcW w:w="2835" w:type="dxa"/>
          </w:tcPr>
          <w:p w14:paraId="17E34626" w14:textId="77777777" w:rsidR="003D49ED" w:rsidRPr="004F616D" w:rsidRDefault="003D49ED" w:rsidP="003D49ED">
            <w:pPr>
              <w:pStyle w:val="TableParagraph"/>
              <w:ind w:left="142"/>
              <w:rPr>
                <w:rFonts w:ascii="Arial" w:hAnsi="Arial" w:cs="Arial"/>
                <w:color w:val="000000" w:themeColor="text1"/>
              </w:rPr>
            </w:pPr>
            <w:r w:rsidRPr="004F616D">
              <w:rPr>
                <w:rFonts w:ascii="Arial" w:hAnsi="Arial" w:cs="Arial"/>
                <w:color w:val="000000" w:themeColor="text1"/>
                <w:w w:val="105"/>
              </w:rPr>
              <w:t>Servetėlių</w:t>
            </w:r>
            <w:r w:rsidRPr="004F616D">
              <w:rPr>
                <w:rFonts w:ascii="Arial" w:hAnsi="Arial" w:cs="Arial"/>
                <w:color w:val="000000" w:themeColor="text1"/>
                <w:spacing w:val="15"/>
                <w:w w:val="105"/>
              </w:rPr>
              <w:t xml:space="preserve"> </w:t>
            </w:r>
            <w:r w:rsidRPr="004F616D">
              <w:rPr>
                <w:rFonts w:ascii="Arial" w:hAnsi="Arial" w:cs="Arial"/>
                <w:color w:val="000000" w:themeColor="text1"/>
                <w:spacing w:val="-2"/>
                <w:w w:val="105"/>
              </w:rPr>
              <w:t>laikiklis</w:t>
            </w:r>
          </w:p>
        </w:tc>
        <w:tc>
          <w:tcPr>
            <w:tcW w:w="1985" w:type="dxa"/>
          </w:tcPr>
          <w:p w14:paraId="76455063" w14:textId="77777777"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rPr>
              <w:t>40</w:t>
            </w:r>
            <w:r w:rsidRPr="004F616D">
              <w:rPr>
                <w:rFonts w:ascii="Arial" w:hAnsi="Arial" w:cs="Arial"/>
                <w:color w:val="000000" w:themeColor="text1"/>
                <w:spacing w:val="12"/>
              </w:rPr>
              <w:t xml:space="preserve"> </w:t>
            </w:r>
            <w:r w:rsidRPr="004F616D">
              <w:rPr>
                <w:rFonts w:ascii="Arial" w:hAnsi="Arial" w:cs="Arial"/>
                <w:color w:val="000000" w:themeColor="text1"/>
                <w:spacing w:val="-4"/>
              </w:rPr>
              <w:t>vnt.</w:t>
            </w:r>
          </w:p>
        </w:tc>
        <w:tc>
          <w:tcPr>
            <w:tcW w:w="3402" w:type="dxa"/>
          </w:tcPr>
          <w:p w14:paraId="333A0527" w14:textId="4C62BED8" w:rsidR="00AD47D2" w:rsidRPr="004F616D" w:rsidRDefault="00AD47D2" w:rsidP="00AD47D2">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Daugkartinio naudojimo apsauginių servetėlių pakuočių laikiklis (dispenseris/dėžutė), pagamintas iš plastiko arba metalo ar kitos medžiagos;</w:t>
            </w:r>
          </w:p>
          <w:p w14:paraId="54B41693" w14:textId="77777777" w:rsidR="00AD47D2" w:rsidRPr="004F616D" w:rsidRDefault="00AD47D2" w:rsidP="00AD47D2">
            <w:pPr>
              <w:pStyle w:val="z1qcye"/>
              <w:spacing w:before="0" w:beforeAutospacing="0" w:after="0" w:afterAutospacing="0" w:line="276" w:lineRule="auto"/>
              <w:rPr>
                <w:rFonts w:ascii="Arial" w:hAnsi="Arial" w:cs="Arial"/>
                <w:color w:val="000000" w:themeColor="text1"/>
                <w:sz w:val="22"/>
                <w:szCs w:val="22"/>
              </w:rPr>
            </w:pPr>
          </w:p>
          <w:p w14:paraId="4A1067B6" w14:textId="4900F004" w:rsidR="003D49ED" w:rsidRPr="004F616D" w:rsidRDefault="00AD47D2" w:rsidP="00AD47D2">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2. Konstrukcija turi būti tinkama paviršiniam valymui bei dezinfekcijai cheminėmis priemonėmis ir pritaikyta staliniam naudojimui arba tvirtinimui prie sienos (montavimo tipas derinamas sutarties pasirašymo metu).</w:t>
            </w:r>
          </w:p>
        </w:tc>
        <w:tc>
          <w:tcPr>
            <w:tcW w:w="3402" w:type="dxa"/>
          </w:tcPr>
          <w:p w14:paraId="4BF48EB0" w14:textId="77777777" w:rsidR="003D49ED" w:rsidRPr="004F616D" w:rsidRDefault="003D49ED" w:rsidP="003D49ED">
            <w:pPr>
              <w:pStyle w:val="TableParagraph"/>
              <w:ind w:left="142"/>
              <w:rPr>
                <w:rFonts w:ascii="Arial" w:hAnsi="Arial" w:cs="Arial"/>
                <w:color w:val="000000" w:themeColor="text1"/>
              </w:rPr>
            </w:pPr>
          </w:p>
        </w:tc>
        <w:tc>
          <w:tcPr>
            <w:tcW w:w="1701" w:type="dxa"/>
          </w:tcPr>
          <w:p w14:paraId="3607B142" w14:textId="77777777" w:rsidR="003D49ED" w:rsidRPr="004F616D" w:rsidRDefault="003D49ED" w:rsidP="003D49ED">
            <w:pPr>
              <w:pStyle w:val="TableParagraph"/>
              <w:ind w:left="142"/>
              <w:rPr>
                <w:rFonts w:ascii="Arial" w:hAnsi="Arial" w:cs="Arial"/>
                <w:color w:val="000000" w:themeColor="text1"/>
              </w:rPr>
            </w:pPr>
          </w:p>
        </w:tc>
        <w:tc>
          <w:tcPr>
            <w:tcW w:w="1559" w:type="dxa"/>
          </w:tcPr>
          <w:p w14:paraId="029C08D6" w14:textId="77777777" w:rsidR="003D49ED" w:rsidRPr="004F616D" w:rsidRDefault="003D49ED" w:rsidP="003D49ED">
            <w:pPr>
              <w:pStyle w:val="TableParagraph"/>
              <w:ind w:left="142"/>
              <w:rPr>
                <w:rFonts w:ascii="Arial" w:hAnsi="Arial" w:cs="Arial"/>
                <w:color w:val="000000" w:themeColor="text1"/>
              </w:rPr>
            </w:pPr>
          </w:p>
        </w:tc>
      </w:tr>
      <w:tr w:rsidR="003D49ED" w:rsidRPr="004F616D" w14:paraId="6B3501B0" w14:textId="370BBB28" w:rsidTr="00E92D47">
        <w:trPr>
          <w:trHeight w:val="678"/>
        </w:trPr>
        <w:tc>
          <w:tcPr>
            <w:tcW w:w="567" w:type="dxa"/>
          </w:tcPr>
          <w:p w14:paraId="4EF9CB29" w14:textId="77777777" w:rsidR="003D49ED" w:rsidRPr="004F616D" w:rsidRDefault="003D49ED" w:rsidP="003D49ED">
            <w:pPr>
              <w:pStyle w:val="TableParagraph"/>
              <w:spacing w:before="39"/>
              <w:ind w:left="112"/>
              <w:jc w:val="center"/>
              <w:rPr>
                <w:rFonts w:ascii="Arial" w:hAnsi="Arial" w:cs="Arial"/>
                <w:color w:val="000000" w:themeColor="text1"/>
                <w:sz w:val="24"/>
                <w:szCs w:val="24"/>
              </w:rPr>
            </w:pPr>
            <w:r w:rsidRPr="004F616D">
              <w:rPr>
                <w:rFonts w:ascii="Arial" w:hAnsi="Arial" w:cs="Arial"/>
                <w:color w:val="000000" w:themeColor="text1"/>
                <w:spacing w:val="-5"/>
                <w:w w:val="105"/>
                <w:sz w:val="24"/>
                <w:szCs w:val="24"/>
              </w:rPr>
              <w:t>4.</w:t>
            </w:r>
          </w:p>
        </w:tc>
        <w:tc>
          <w:tcPr>
            <w:tcW w:w="2835" w:type="dxa"/>
          </w:tcPr>
          <w:p w14:paraId="5FF3BE42" w14:textId="77777777" w:rsidR="003D49ED" w:rsidRPr="004F616D" w:rsidRDefault="003D49ED" w:rsidP="003D49ED">
            <w:pPr>
              <w:pStyle w:val="TableParagraph"/>
              <w:ind w:left="142"/>
              <w:rPr>
                <w:rFonts w:ascii="Arial" w:hAnsi="Arial" w:cs="Arial"/>
                <w:color w:val="000000" w:themeColor="text1"/>
              </w:rPr>
            </w:pPr>
            <w:r w:rsidRPr="004F616D">
              <w:rPr>
                <w:rFonts w:ascii="Arial" w:hAnsi="Arial" w:cs="Arial"/>
                <w:color w:val="000000" w:themeColor="text1"/>
                <w:w w:val="105"/>
              </w:rPr>
              <w:t>Indelis</w:t>
            </w:r>
            <w:r w:rsidRPr="004F616D">
              <w:rPr>
                <w:rFonts w:ascii="Arial" w:hAnsi="Arial" w:cs="Arial"/>
                <w:color w:val="000000" w:themeColor="text1"/>
                <w:spacing w:val="-11"/>
                <w:w w:val="105"/>
              </w:rPr>
              <w:t xml:space="preserve"> </w:t>
            </w:r>
            <w:r w:rsidRPr="004F616D">
              <w:rPr>
                <w:rFonts w:ascii="Arial" w:hAnsi="Arial" w:cs="Arial"/>
                <w:color w:val="000000" w:themeColor="text1"/>
                <w:w w:val="105"/>
              </w:rPr>
              <w:t xml:space="preserve">grąžtų </w:t>
            </w:r>
            <w:r w:rsidRPr="004F616D">
              <w:rPr>
                <w:rFonts w:ascii="Arial" w:hAnsi="Arial" w:cs="Arial"/>
                <w:color w:val="000000" w:themeColor="text1"/>
                <w:spacing w:val="-2"/>
                <w:w w:val="105"/>
              </w:rPr>
              <w:t>dezinfekcijai</w:t>
            </w:r>
          </w:p>
        </w:tc>
        <w:tc>
          <w:tcPr>
            <w:tcW w:w="1985" w:type="dxa"/>
          </w:tcPr>
          <w:p w14:paraId="5E7936B7" w14:textId="77777777"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w w:val="105"/>
              </w:rPr>
              <w:t>10</w:t>
            </w:r>
            <w:r w:rsidRPr="004F616D">
              <w:rPr>
                <w:rFonts w:ascii="Arial" w:hAnsi="Arial" w:cs="Arial"/>
                <w:color w:val="000000" w:themeColor="text1"/>
                <w:spacing w:val="-5"/>
                <w:w w:val="105"/>
              </w:rPr>
              <w:t xml:space="preserve"> </w:t>
            </w:r>
            <w:r w:rsidRPr="004F616D">
              <w:rPr>
                <w:rFonts w:ascii="Arial" w:hAnsi="Arial" w:cs="Arial"/>
                <w:color w:val="000000" w:themeColor="text1"/>
                <w:spacing w:val="-4"/>
                <w:w w:val="105"/>
              </w:rPr>
              <w:t>vnt.</w:t>
            </w:r>
          </w:p>
        </w:tc>
        <w:tc>
          <w:tcPr>
            <w:tcW w:w="3402" w:type="dxa"/>
          </w:tcPr>
          <w:p w14:paraId="2160929A" w14:textId="195222F6" w:rsidR="00AD47D2" w:rsidRPr="004F616D" w:rsidRDefault="00AD47D2" w:rsidP="00AD47D2">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Daugkartinio naudojimo indelis (konteineris), gamykliškai pagamintas iš dezinfekavimo skysčių poveikiui atsparaus plastiko arba medicininio nerūdijančio plieno ar kitos </w:t>
            </w:r>
            <w:r w:rsidRPr="004F616D">
              <w:rPr>
                <w:rFonts w:ascii="Arial" w:eastAsia="Times New Roman" w:hAnsi="Arial" w:cs="Arial"/>
                <w:color w:val="000000" w:themeColor="text1"/>
                <w:lang w:eastAsia="lt-LT"/>
              </w:rPr>
              <w:lastRenderedPageBreak/>
              <w:t>lygiavertės meiagos, skirtas rotacinių odontologinių instrumentų (grąžtų, frezų) mirkymui bei dezinfekcijai;</w:t>
            </w:r>
          </w:p>
          <w:p w14:paraId="6F7C3566" w14:textId="77777777" w:rsidR="00AD47D2" w:rsidRPr="004F616D" w:rsidRDefault="00AD47D2" w:rsidP="00AD47D2">
            <w:pPr>
              <w:spacing w:after="0"/>
              <w:rPr>
                <w:rFonts w:ascii="Arial" w:eastAsia="Times New Roman" w:hAnsi="Arial" w:cs="Arial"/>
                <w:color w:val="000000" w:themeColor="text1"/>
                <w:lang w:eastAsia="lt-LT"/>
              </w:rPr>
            </w:pPr>
          </w:p>
          <w:p w14:paraId="10E4D732" w14:textId="3B980EE2" w:rsidR="00AD47D2" w:rsidRPr="004F616D" w:rsidRDefault="00AD47D2" w:rsidP="00AD47D2">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Indelio konstrukcija turi būti su gamykliškai integruotu išimamu perforuotu sieteliu, skirtu saugiam instrumentų iškėlimui iš cheminių tirpalų, ir sandariai užsidarančiu dangteliu;</w:t>
            </w:r>
          </w:p>
          <w:p w14:paraId="0403F531" w14:textId="77777777" w:rsidR="000550DC" w:rsidRPr="004F616D" w:rsidRDefault="000550DC" w:rsidP="00AD47D2">
            <w:pPr>
              <w:spacing w:after="0"/>
              <w:rPr>
                <w:rFonts w:ascii="Arial" w:eastAsia="Times New Roman" w:hAnsi="Arial" w:cs="Arial"/>
                <w:color w:val="000000" w:themeColor="text1"/>
                <w:lang w:eastAsia="lt-LT"/>
              </w:rPr>
            </w:pPr>
          </w:p>
          <w:p w14:paraId="0C3EA8AB" w14:textId="2E002A38" w:rsidR="003D49ED" w:rsidRPr="004F616D" w:rsidRDefault="000550DC" w:rsidP="000550D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AD47D2"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6B63C65A" w14:textId="77777777" w:rsidR="003D49ED" w:rsidRPr="004F616D" w:rsidRDefault="003D49ED" w:rsidP="003D49ED">
            <w:pPr>
              <w:pStyle w:val="TableParagraph"/>
              <w:ind w:left="142"/>
              <w:rPr>
                <w:rFonts w:ascii="Arial" w:hAnsi="Arial" w:cs="Arial"/>
                <w:color w:val="000000" w:themeColor="text1"/>
                <w:w w:val="105"/>
              </w:rPr>
            </w:pPr>
          </w:p>
        </w:tc>
        <w:tc>
          <w:tcPr>
            <w:tcW w:w="1701" w:type="dxa"/>
          </w:tcPr>
          <w:p w14:paraId="77979F23" w14:textId="77777777" w:rsidR="003D49ED" w:rsidRPr="004F616D" w:rsidRDefault="003D49ED" w:rsidP="003D49ED">
            <w:pPr>
              <w:pStyle w:val="TableParagraph"/>
              <w:ind w:left="142"/>
              <w:rPr>
                <w:rFonts w:ascii="Arial" w:hAnsi="Arial" w:cs="Arial"/>
                <w:color w:val="000000" w:themeColor="text1"/>
                <w:w w:val="105"/>
              </w:rPr>
            </w:pPr>
          </w:p>
        </w:tc>
        <w:tc>
          <w:tcPr>
            <w:tcW w:w="1559" w:type="dxa"/>
          </w:tcPr>
          <w:p w14:paraId="5817B6F6" w14:textId="77777777" w:rsidR="003D49ED" w:rsidRPr="004F616D" w:rsidRDefault="003D49ED" w:rsidP="003D49ED">
            <w:pPr>
              <w:pStyle w:val="TableParagraph"/>
              <w:ind w:left="142"/>
              <w:rPr>
                <w:rFonts w:ascii="Arial" w:hAnsi="Arial" w:cs="Arial"/>
                <w:color w:val="000000" w:themeColor="text1"/>
                <w:w w:val="105"/>
              </w:rPr>
            </w:pPr>
          </w:p>
        </w:tc>
      </w:tr>
      <w:tr w:rsidR="003D49ED" w:rsidRPr="004F616D" w14:paraId="48310A8A" w14:textId="20D2EC83" w:rsidTr="00E92D47">
        <w:trPr>
          <w:trHeight w:val="682"/>
        </w:trPr>
        <w:tc>
          <w:tcPr>
            <w:tcW w:w="567" w:type="dxa"/>
          </w:tcPr>
          <w:p w14:paraId="6B8EBCC3" w14:textId="77777777" w:rsidR="003D49ED" w:rsidRPr="004F616D" w:rsidRDefault="003D49ED" w:rsidP="003D49ED">
            <w:pPr>
              <w:pStyle w:val="TableParagraph"/>
              <w:spacing w:before="43"/>
              <w:ind w:left="120"/>
              <w:jc w:val="center"/>
              <w:rPr>
                <w:rFonts w:ascii="Arial" w:hAnsi="Arial" w:cs="Arial"/>
                <w:color w:val="000000" w:themeColor="text1"/>
                <w:sz w:val="24"/>
                <w:szCs w:val="24"/>
              </w:rPr>
            </w:pPr>
            <w:r w:rsidRPr="004F616D">
              <w:rPr>
                <w:rFonts w:ascii="Arial" w:hAnsi="Arial" w:cs="Arial"/>
                <w:color w:val="000000" w:themeColor="text1"/>
                <w:spacing w:val="-5"/>
                <w:sz w:val="24"/>
                <w:szCs w:val="24"/>
              </w:rPr>
              <w:t>5.</w:t>
            </w:r>
          </w:p>
        </w:tc>
        <w:tc>
          <w:tcPr>
            <w:tcW w:w="2835" w:type="dxa"/>
          </w:tcPr>
          <w:p w14:paraId="5DEC808C" w14:textId="77777777" w:rsidR="003D49ED" w:rsidRPr="004F616D" w:rsidRDefault="003D49ED" w:rsidP="003D49ED">
            <w:pPr>
              <w:pStyle w:val="TableParagraph"/>
              <w:ind w:left="142"/>
              <w:rPr>
                <w:rFonts w:ascii="Arial" w:hAnsi="Arial" w:cs="Arial"/>
                <w:color w:val="000000" w:themeColor="text1"/>
              </w:rPr>
            </w:pPr>
            <w:r w:rsidRPr="004F616D">
              <w:rPr>
                <w:rFonts w:ascii="Arial" w:hAnsi="Arial" w:cs="Arial"/>
                <w:color w:val="000000" w:themeColor="text1"/>
                <w:w w:val="105"/>
              </w:rPr>
              <w:t>Indelis</w:t>
            </w:r>
            <w:r w:rsidRPr="004F616D">
              <w:rPr>
                <w:rFonts w:ascii="Arial" w:hAnsi="Arial" w:cs="Arial"/>
                <w:color w:val="000000" w:themeColor="text1"/>
                <w:spacing w:val="-11"/>
                <w:w w:val="105"/>
              </w:rPr>
              <w:t xml:space="preserve"> </w:t>
            </w:r>
            <w:r w:rsidRPr="004F616D">
              <w:rPr>
                <w:rFonts w:ascii="Arial" w:hAnsi="Arial" w:cs="Arial"/>
                <w:color w:val="000000" w:themeColor="text1"/>
                <w:w w:val="105"/>
              </w:rPr>
              <w:t xml:space="preserve">instrumentų </w:t>
            </w:r>
            <w:r w:rsidRPr="004F616D">
              <w:rPr>
                <w:rFonts w:ascii="Arial" w:hAnsi="Arial" w:cs="Arial"/>
                <w:color w:val="000000" w:themeColor="text1"/>
                <w:spacing w:val="-2"/>
                <w:w w:val="105"/>
              </w:rPr>
              <w:t>dezinfekcijai</w:t>
            </w:r>
          </w:p>
        </w:tc>
        <w:tc>
          <w:tcPr>
            <w:tcW w:w="1985" w:type="dxa"/>
          </w:tcPr>
          <w:p w14:paraId="54792FF1" w14:textId="77777777"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rPr>
              <w:t>10</w:t>
            </w:r>
            <w:r w:rsidRPr="004F616D">
              <w:rPr>
                <w:rFonts w:ascii="Arial" w:hAnsi="Arial" w:cs="Arial"/>
                <w:color w:val="000000" w:themeColor="text1"/>
                <w:spacing w:val="12"/>
              </w:rPr>
              <w:t xml:space="preserve"> </w:t>
            </w:r>
            <w:r w:rsidRPr="004F616D">
              <w:rPr>
                <w:rFonts w:ascii="Arial" w:hAnsi="Arial" w:cs="Arial"/>
                <w:color w:val="000000" w:themeColor="text1"/>
                <w:spacing w:val="-4"/>
              </w:rPr>
              <w:t>vnt.</w:t>
            </w:r>
          </w:p>
        </w:tc>
        <w:tc>
          <w:tcPr>
            <w:tcW w:w="3402" w:type="dxa"/>
          </w:tcPr>
          <w:p w14:paraId="6AD2BE88" w14:textId="0490948A" w:rsidR="00AD47D2" w:rsidRPr="004F616D" w:rsidRDefault="000550DC" w:rsidP="000550D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AD47D2" w:rsidRPr="004F616D">
              <w:rPr>
                <w:rFonts w:ascii="Arial" w:eastAsia="Times New Roman" w:hAnsi="Arial" w:cs="Arial"/>
                <w:color w:val="000000" w:themeColor="text1"/>
                <w:lang w:eastAsia="lt-LT"/>
              </w:rPr>
              <w:t>Daugkartinio naudojimo indas (vonelė), gamykliškai pagamintas iš dezinfekavimo skysčių poveikiui atsparaus plastiko arba medicininio nerūdijančio plieno, skirtas odontologinių instrumentų mirkymui bei dezinfekcijai;</w:t>
            </w:r>
          </w:p>
          <w:p w14:paraId="280873A4" w14:textId="77777777" w:rsidR="000550DC" w:rsidRPr="004F616D" w:rsidRDefault="000550DC" w:rsidP="000550DC">
            <w:pPr>
              <w:spacing w:after="0"/>
              <w:rPr>
                <w:rFonts w:ascii="Arial" w:eastAsia="Times New Roman" w:hAnsi="Arial" w:cs="Arial"/>
                <w:color w:val="000000" w:themeColor="text1"/>
                <w:lang w:eastAsia="lt-LT"/>
              </w:rPr>
            </w:pPr>
          </w:p>
          <w:p w14:paraId="31E44BF6" w14:textId="4A9C6510" w:rsidR="00AD47D2" w:rsidRPr="004F616D" w:rsidRDefault="000550DC" w:rsidP="000550D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AD47D2" w:rsidRPr="004F616D">
              <w:rPr>
                <w:rFonts w:ascii="Arial" w:eastAsia="Times New Roman" w:hAnsi="Arial" w:cs="Arial"/>
                <w:color w:val="000000" w:themeColor="text1"/>
                <w:lang w:eastAsia="lt-LT"/>
              </w:rPr>
              <w:t>Indo konstrukcija turi būti su gamykliškai integruotu išimamu perforuotu sieteliu (krepšeliu), skirtu instrumentų iškėlimui bei nuvarvėjimui, ir sandariai užsidarančiu dangteliu;</w:t>
            </w:r>
          </w:p>
          <w:p w14:paraId="185D943E" w14:textId="77777777" w:rsidR="000550DC" w:rsidRPr="004F616D" w:rsidRDefault="000550DC" w:rsidP="000550DC">
            <w:pPr>
              <w:spacing w:after="0"/>
              <w:rPr>
                <w:rFonts w:ascii="Arial" w:eastAsia="Times New Roman" w:hAnsi="Arial" w:cs="Arial"/>
                <w:color w:val="000000" w:themeColor="text1"/>
                <w:lang w:eastAsia="lt-LT"/>
              </w:rPr>
            </w:pPr>
          </w:p>
          <w:p w14:paraId="5E1A9F95" w14:textId="04B5C554" w:rsidR="003D49ED" w:rsidRPr="004F616D" w:rsidRDefault="000550DC" w:rsidP="000550D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AD47D2" w:rsidRPr="004F616D">
              <w:rPr>
                <w:rFonts w:ascii="Arial" w:eastAsia="Times New Roman" w:hAnsi="Arial" w:cs="Arial"/>
                <w:color w:val="000000" w:themeColor="text1"/>
                <w:lang w:eastAsia="lt-LT"/>
              </w:rPr>
              <w:t>CE sertifikatas arba CE atitikties deklaracija pagal MDR 2017/745 arba MDD 93/42/EEB su galiojančiu pratęsimu pagal MDR</w:t>
            </w:r>
            <w:r w:rsidRPr="004F616D">
              <w:rPr>
                <w:rFonts w:ascii="Arial" w:eastAsia="Times New Roman" w:hAnsi="Arial" w:cs="Arial"/>
                <w:color w:val="000000" w:themeColor="text1"/>
                <w:lang w:eastAsia="lt-LT"/>
              </w:rPr>
              <w:t>.</w:t>
            </w:r>
          </w:p>
        </w:tc>
        <w:tc>
          <w:tcPr>
            <w:tcW w:w="3402" w:type="dxa"/>
          </w:tcPr>
          <w:p w14:paraId="156A8826" w14:textId="77777777" w:rsidR="003D49ED" w:rsidRPr="004F616D" w:rsidRDefault="003D49ED" w:rsidP="003D49ED">
            <w:pPr>
              <w:pStyle w:val="TableParagraph"/>
              <w:ind w:left="142"/>
              <w:rPr>
                <w:rFonts w:ascii="Arial" w:hAnsi="Arial" w:cs="Arial"/>
                <w:color w:val="000000" w:themeColor="text1"/>
              </w:rPr>
            </w:pPr>
          </w:p>
        </w:tc>
        <w:tc>
          <w:tcPr>
            <w:tcW w:w="1701" w:type="dxa"/>
          </w:tcPr>
          <w:p w14:paraId="1A31CBA0" w14:textId="77777777" w:rsidR="003D49ED" w:rsidRPr="004F616D" w:rsidRDefault="003D49ED" w:rsidP="003D49ED">
            <w:pPr>
              <w:pStyle w:val="TableParagraph"/>
              <w:ind w:left="142"/>
              <w:rPr>
                <w:rFonts w:ascii="Arial" w:hAnsi="Arial" w:cs="Arial"/>
                <w:color w:val="000000" w:themeColor="text1"/>
              </w:rPr>
            </w:pPr>
          </w:p>
        </w:tc>
        <w:tc>
          <w:tcPr>
            <w:tcW w:w="1559" w:type="dxa"/>
          </w:tcPr>
          <w:p w14:paraId="56C81BB4" w14:textId="77777777" w:rsidR="003D49ED" w:rsidRPr="004F616D" w:rsidRDefault="003D49ED" w:rsidP="003D49ED">
            <w:pPr>
              <w:pStyle w:val="TableParagraph"/>
              <w:ind w:left="142"/>
              <w:rPr>
                <w:rFonts w:ascii="Arial" w:hAnsi="Arial" w:cs="Arial"/>
                <w:color w:val="000000" w:themeColor="text1"/>
              </w:rPr>
            </w:pPr>
          </w:p>
        </w:tc>
      </w:tr>
      <w:tr w:rsidR="003D49ED" w:rsidRPr="004F616D" w14:paraId="3B288965" w14:textId="55DBB87B" w:rsidTr="00E92D47">
        <w:trPr>
          <w:trHeight w:val="461"/>
        </w:trPr>
        <w:tc>
          <w:tcPr>
            <w:tcW w:w="567" w:type="dxa"/>
          </w:tcPr>
          <w:p w14:paraId="1C6E2FBE" w14:textId="77777777" w:rsidR="003D49ED" w:rsidRPr="004F616D" w:rsidRDefault="003D49ED" w:rsidP="003D49ED">
            <w:pPr>
              <w:pStyle w:val="TableParagraph"/>
              <w:spacing w:before="43"/>
              <w:ind w:left="121"/>
              <w:jc w:val="center"/>
              <w:rPr>
                <w:rFonts w:ascii="Arial" w:hAnsi="Arial" w:cs="Arial"/>
                <w:color w:val="000000" w:themeColor="text1"/>
                <w:sz w:val="24"/>
                <w:szCs w:val="24"/>
              </w:rPr>
            </w:pPr>
            <w:r w:rsidRPr="004F616D">
              <w:rPr>
                <w:rFonts w:ascii="Arial" w:hAnsi="Arial" w:cs="Arial"/>
                <w:color w:val="000000" w:themeColor="text1"/>
                <w:spacing w:val="-5"/>
                <w:w w:val="110"/>
                <w:sz w:val="24"/>
                <w:szCs w:val="24"/>
              </w:rPr>
              <w:lastRenderedPageBreak/>
              <w:t>6.</w:t>
            </w:r>
          </w:p>
        </w:tc>
        <w:tc>
          <w:tcPr>
            <w:tcW w:w="2835" w:type="dxa"/>
          </w:tcPr>
          <w:p w14:paraId="4A2A5D2C" w14:textId="77777777" w:rsidR="003D49ED" w:rsidRPr="004F616D" w:rsidRDefault="003D49ED" w:rsidP="003D49ED">
            <w:pPr>
              <w:pStyle w:val="TableParagraph"/>
              <w:ind w:left="142"/>
              <w:rPr>
                <w:rFonts w:ascii="Arial" w:hAnsi="Arial" w:cs="Arial"/>
                <w:color w:val="000000" w:themeColor="text1"/>
              </w:rPr>
            </w:pPr>
            <w:r w:rsidRPr="004F616D">
              <w:rPr>
                <w:rFonts w:ascii="Arial" w:hAnsi="Arial" w:cs="Arial"/>
                <w:color w:val="000000" w:themeColor="text1"/>
                <w:w w:val="105"/>
              </w:rPr>
              <w:t>Indelis</w:t>
            </w:r>
            <w:r w:rsidRPr="004F616D">
              <w:rPr>
                <w:rFonts w:ascii="Arial" w:hAnsi="Arial" w:cs="Arial"/>
                <w:color w:val="000000" w:themeColor="text1"/>
                <w:spacing w:val="8"/>
                <w:w w:val="105"/>
              </w:rPr>
              <w:t xml:space="preserve"> </w:t>
            </w:r>
            <w:r w:rsidRPr="004F616D">
              <w:rPr>
                <w:rFonts w:ascii="Arial" w:hAnsi="Arial" w:cs="Arial"/>
                <w:color w:val="000000" w:themeColor="text1"/>
                <w:spacing w:val="-2"/>
                <w:w w:val="105"/>
              </w:rPr>
              <w:t>vatai</w:t>
            </w:r>
          </w:p>
        </w:tc>
        <w:tc>
          <w:tcPr>
            <w:tcW w:w="1985" w:type="dxa"/>
          </w:tcPr>
          <w:p w14:paraId="374DB514" w14:textId="77777777"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w w:val="105"/>
              </w:rPr>
              <w:t xml:space="preserve">10 </w:t>
            </w:r>
            <w:r w:rsidRPr="004F616D">
              <w:rPr>
                <w:rFonts w:ascii="Arial" w:hAnsi="Arial" w:cs="Arial"/>
                <w:color w:val="000000" w:themeColor="text1"/>
                <w:spacing w:val="-4"/>
                <w:w w:val="105"/>
              </w:rPr>
              <w:t>vnt.</w:t>
            </w:r>
          </w:p>
        </w:tc>
        <w:tc>
          <w:tcPr>
            <w:tcW w:w="3402" w:type="dxa"/>
          </w:tcPr>
          <w:p w14:paraId="52720C65" w14:textId="673B01F6" w:rsidR="00AD47D2" w:rsidRPr="004F616D" w:rsidRDefault="000550DC" w:rsidP="000550D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AD47D2" w:rsidRPr="004F616D">
              <w:rPr>
                <w:rStyle w:val="inqyif"/>
                <w:rFonts w:ascii="Arial" w:hAnsi="Arial" w:cs="Arial"/>
                <w:color w:val="000000" w:themeColor="text1"/>
                <w:sz w:val="22"/>
                <w:szCs w:val="22"/>
              </w:rPr>
              <w:t>Daugkartinio naudojimo indelis (dozatorius / dėžutė) su dangteliu, skirtas švarių odontologinių vatos rutuliukų arba volelių laikymui ir patogiam paėmimui;</w:t>
            </w:r>
          </w:p>
          <w:p w14:paraId="3AE31578" w14:textId="77777777" w:rsidR="000550DC"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p>
          <w:p w14:paraId="7C526544" w14:textId="77506733" w:rsidR="00AD47D2" w:rsidRPr="004F616D" w:rsidRDefault="000550DC" w:rsidP="000550D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AD47D2" w:rsidRPr="004F616D">
              <w:rPr>
                <w:rStyle w:val="inqyif"/>
                <w:rFonts w:ascii="Arial" w:hAnsi="Arial" w:cs="Arial"/>
                <w:color w:val="000000" w:themeColor="text1"/>
                <w:sz w:val="22"/>
                <w:szCs w:val="22"/>
              </w:rPr>
              <w:t>Gaminys turi būti pagamintas iš plastiko, stiklo arba medicininio nerūdijančio plieno</w:t>
            </w:r>
            <w:r w:rsidRPr="004F616D">
              <w:rPr>
                <w:rStyle w:val="inqyif"/>
                <w:rFonts w:ascii="Arial" w:hAnsi="Arial" w:cs="Arial"/>
                <w:color w:val="000000" w:themeColor="text1"/>
                <w:sz w:val="22"/>
                <w:szCs w:val="22"/>
              </w:rPr>
              <w:t xml:space="preserve"> ar kitos lygiavertės medžiagos</w:t>
            </w:r>
            <w:r w:rsidR="00AD47D2" w:rsidRPr="004F616D">
              <w:rPr>
                <w:rStyle w:val="inqyif"/>
                <w:rFonts w:ascii="Arial" w:hAnsi="Arial" w:cs="Arial"/>
                <w:color w:val="000000" w:themeColor="text1"/>
                <w:sz w:val="22"/>
                <w:szCs w:val="22"/>
              </w:rPr>
              <w:t>, pritaikyto paviršiniam valymui bei dezinfekcijai cheminėmis priemonėmis;</w:t>
            </w:r>
          </w:p>
          <w:p w14:paraId="38296646" w14:textId="77777777" w:rsidR="000550DC"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p>
          <w:p w14:paraId="5D24926B" w14:textId="2F954B4F" w:rsidR="003D49ED"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AD47D2" w:rsidRPr="004F616D">
              <w:rPr>
                <w:rStyle w:val="inqyif"/>
                <w:rFonts w:ascii="Arial" w:hAnsi="Arial" w:cs="Arial"/>
                <w:color w:val="000000" w:themeColor="text1"/>
                <w:sz w:val="22"/>
                <w:szCs w:val="22"/>
              </w:rPr>
              <w:t>Turi būti pateikiami gamykliniai modeliai, turintys rankinį arba prispaudžiamąjį paėmimo mechanizmą (tikslus mechanizmo tipas bus derinamas sutarties pasirašymo metu).</w:t>
            </w:r>
          </w:p>
        </w:tc>
        <w:tc>
          <w:tcPr>
            <w:tcW w:w="3402" w:type="dxa"/>
          </w:tcPr>
          <w:p w14:paraId="1AB45620" w14:textId="77777777" w:rsidR="003D49ED" w:rsidRPr="004F616D" w:rsidRDefault="003D49ED" w:rsidP="003D49ED">
            <w:pPr>
              <w:pStyle w:val="TableParagraph"/>
              <w:ind w:left="142"/>
              <w:rPr>
                <w:rFonts w:ascii="Arial" w:hAnsi="Arial" w:cs="Arial"/>
                <w:color w:val="000000" w:themeColor="text1"/>
                <w:w w:val="105"/>
              </w:rPr>
            </w:pPr>
          </w:p>
        </w:tc>
        <w:tc>
          <w:tcPr>
            <w:tcW w:w="1701" w:type="dxa"/>
          </w:tcPr>
          <w:p w14:paraId="33F66C48" w14:textId="77777777" w:rsidR="003D49ED" w:rsidRPr="004F616D" w:rsidRDefault="003D49ED" w:rsidP="003D49ED">
            <w:pPr>
              <w:pStyle w:val="TableParagraph"/>
              <w:ind w:left="142"/>
              <w:rPr>
                <w:rFonts w:ascii="Arial" w:hAnsi="Arial" w:cs="Arial"/>
                <w:color w:val="000000" w:themeColor="text1"/>
                <w:w w:val="105"/>
              </w:rPr>
            </w:pPr>
          </w:p>
        </w:tc>
        <w:tc>
          <w:tcPr>
            <w:tcW w:w="1559" w:type="dxa"/>
          </w:tcPr>
          <w:p w14:paraId="69413CB2" w14:textId="77777777" w:rsidR="003D49ED" w:rsidRPr="004F616D" w:rsidRDefault="003D49ED" w:rsidP="003D49ED">
            <w:pPr>
              <w:pStyle w:val="TableParagraph"/>
              <w:ind w:left="142"/>
              <w:rPr>
                <w:rFonts w:ascii="Arial" w:hAnsi="Arial" w:cs="Arial"/>
                <w:color w:val="000000" w:themeColor="text1"/>
                <w:w w:val="105"/>
              </w:rPr>
            </w:pPr>
          </w:p>
        </w:tc>
      </w:tr>
      <w:tr w:rsidR="003D49ED" w:rsidRPr="004F616D" w14:paraId="7B642BDC" w14:textId="06C255BB" w:rsidTr="00E92D47">
        <w:trPr>
          <w:trHeight w:val="696"/>
        </w:trPr>
        <w:tc>
          <w:tcPr>
            <w:tcW w:w="567" w:type="dxa"/>
          </w:tcPr>
          <w:p w14:paraId="1D2BCC53" w14:textId="77777777" w:rsidR="003D49ED" w:rsidRPr="004F616D" w:rsidRDefault="003D49ED" w:rsidP="003D49ED">
            <w:pPr>
              <w:pStyle w:val="TableParagraph"/>
              <w:spacing w:before="53"/>
              <w:ind w:left="136"/>
              <w:jc w:val="center"/>
              <w:rPr>
                <w:rFonts w:ascii="Arial" w:hAnsi="Arial" w:cs="Arial"/>
                <w:color w:val="000000" w:themeColor="text1"/>
                <w:sz w:val="24"/>
                <w:szCs w:val="24"/>
              </w:rPr>
            </w:pPr>
            <w:r w:rsidRPr="004F616D">
              <w:rPr>
                <w:rFonts w:ascii="Arial" w:hAnsi="Arial" w:cs="Arial"/>
                <w:color w:val="000000" w:themeColor="text1"/>
                <w:spacing w:val="-5"/>
                <w:w w:val="110"/>
                <w:sz w:val="24"/>
                <w:szCs w:val="24"/>
              </w:rPr>
              <w:t>7.</w:t>
            </w:r>
          </w:p>
        </w:tc>
        <w:tc>
          <w:tcPr>
            <w:tcW w:w="2835" w:type="dxa"/>
          </w:tcPr>
          <w:p w14:paraId="344A3D75" w14:textId="77777777" w:rsidR="003D49ED" w:rsidRPr="004F616D" w:rsidRDefault="003D49ED" w:rsidP="003D49ED">
            <w:pPr>
              <w:pStyle w:val="TableParagraph"/>
              <w:ind w:left="142"/>
              <w:rPr>
                <w:rFonts w:ascii="Arial" w:hAnsi="Arial" w:cs="Arial"/>
                <w:color w:val="000000" w:themeColor="text1"/>
              </w:rPr>
            </w:pPr>
            <w:r w:rsidRPr="004F616D">
              <w:rPr>
                <w:rFonts w:ascii="Arial" w:hAnsi="Arial" w:cs="Arial"/>
                <w:color w:val="000000" w:themeColor="text1"/>
                <w:w w:val="105"/>
              </w:rPr>
              <w:t>Stovas</w:t>
            </w:r>
            <w:r w:rsidRPr="004F616D">
              <w:rPr>
                <w:rFonts w:ascii="Arial" w:hAnsi="Arial" w:cs="Arial"/>
                <w:color w:val="000000" w:themeColor="text1"/>
                <w:spacing w:val="-1"/>
                <w:w w:val="105"/>
              </w:rPr>
              <w:t xml:space="preserve"> </w:t>
            </w:r>
            <w:r w:rsidRPr="004F616D">
              <w:rPr>
                <w:rFonts w:ascii="Arial" w:hAnsi="Arial" w:cs="Arial"/>
                <w:color w:val="000000" w:themeColor="text1"/>
                <w:w w:val="105"/>
              </w:rPr>
              <w:t xml:space="preserve">endodontiniams </w:t>
            </w:r>
            <w:r w:rsidRPr="004F616D">
              <w:rPr>
                <w:rFonts w:ascii="Arial" w:hAnsi="Arial" w:cs="Arial"/>
                <w:color w:val="000000" w:themeColor="text1"/>
                <w:spacing w:val="-2"/>
                <w:w w:val="105"/>
              </w:rPr>
              <w:t>instrumentams</w:t>
            </w:r>
          </w:p>
        </w:tc>
        <w:tc>
          <w:tcPr>
            <w:tcW w:w="1985" w:type="dxa"/>
          </w:tcPr>
          <w:p w14:paraId="553F6074" w14:textId="77777777"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rPr>
              <w:t>60</w:t>
            </w:r>
            <w:r w:rsidRPr="004F616D">
              <w:rPr>
                <w:rFonts w:ascii="Arial" w:hAnsi="Arial" w:cs="Arial"/>
                <w:color w:val="000000" w:themeColor="text1"/>
                <w:spacing w:val="8"/>
              </w:rPr>
              <w:t xml:space="preserve"> </w:t>
            </w:r>
            <w:r w:rsidRPr="004F616D">
              <w:rPr>
                <w:rFonts w:ascii="Arial" w:hAnsi="Arial" w:cs="Arial"/>
                <w:color w:val="000000" w:themeColor="text1"/>
                <w:spacing w:val="-4"/>
              </w:rPr>
              <w:t>vnt.</w:t>
            </w:r>
          </w:p>
        </w:tc>
        <w:tc>
          <w:tcPr>
            <w:tcW w:w="3402" w:type="dxa"/>
          </w:tcPr>
          <w:p w14:paraId="3EBF8083" w14:textId="77D93544" w:rsidR="000550DC" w:rsidRPr="004F616D" w:rsidRDefault="000550DC" w:rsidP="000550D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Daugkartinio naudojimo apvalios formos stovas (dėžutė-organizatorius), gamykliškai pritaikytas rankinių ir mašininių endodontinių instrumentų (adatėlių, dildžių) laikymui bei rūšiavimui;</w:t>
            </w:r>
          </w:p>
          <w:p w14:paraId="63FA737B" w14:textId="77777777" w:rsidR="000550DC"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p>
          <w:p w14:paraId="53B1F057" w14:textId="64473C82" w:rsidR="000550DC" w:rsidRPr="004F616D" w:rsidRDefault="000550DC" w:rsidP="000550D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Gaminys turi būti pagamintas iš karščiui atsparaus plastiko arba aliuminio (arba lygiaverčių medžiagų), pritaikyto daugkartiniam sterilizavimui autoklave ne mažesnėje kaip 134 °C temperatūroje;</w:t>
            </w:r>
          </w:p>
          <w:p w14:paraId="5E5DA487" w14:textId="77777777" w:rsidR="000550DC"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p>
          <w:p w14:paraId="4D511830" w14:textId="7ACBD285" w:rsidR="003D49ED"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Pr>
          <w:p w14:paraId="4EB75BFA" w14:textId="77777777" w:rsidR="003D49ED" w:rsidRPr="004F616D" w:rsidRDefault="003D49ED" w:rsidP="003D49ED">
            <w:pPr>
              <w:pStyle w:val="TableParagraph"/>
              <w:ind w:left="142"/>
              <w:rPr>
                <w:rFonts w:ascii="Arial" w:hAnsi="Arial" w:cs="Arial"/>
                <w:color w:val="000000" w:themeColor="text1"/>
              </w:rPr>
            </w:pPr>
          </w:p>
        </w:tc>
        <w:tc>
          <w:tcPr>
            <w:tcW w:w="1701" w:type="dxa"/>
          </w:tcPr>
          <w:p w14:paraId="3EF65C11" w14:textId="77777777" w:rsidR="003D49ED" w:rsidRPr="004F616D" w:rsidRDefault="003D49ED" w:rsidP="003D49ED">
            <w:pPr>
              <w:pStyle w:val="TableParagraph"/>
              <w:ind w:left="142"/>
              <w:rPr>
                <w:rFonts w:ascii="Arial" w:hAnsi="Arial" w:cs="Arial"/>
                <w:color w:val="000000" w:themeColor="text1"/>
              </w:rPr>
            </w:pPr>
          </w:p>
        </w:tc>
        <w:tc>
          <w:tcPr>
            <w:tcW w:w="1559" w:type="dxa"/>
          </w:tcPr>
          <w:p w14:paraId="685F8AF9" w14:textId="77777777" w:rsidR="003D49ED" w:rsidRPr="004F616D" w:rsidRDefault="003D49ED" w:rsidP="003D49ED">
            <w:pPr>
              <w:pStyle w:val="TableParagraph"/>
              <w:ind w:left="142"/>
              <w:rPr>
                <w:rFonts w:ascii="Arial" w:hAnsi="Arial" w:cs="Arial"/>
                <w:color w:val="000000" w:themeColor="text1"/>
              </w:rPr>
            </w:pPr>
          </w:p>
        </w:tc>
      </w:tr>
      <w:tr w:rsidR="003D49ED" w:rsidRPr="004F616D" w14:paraId="587838F2" w14:textId="34635A75" w:rsidTr="00E92D47">
        <w:trPr>
          <w:trHeight w:val="557"/>
        </w:trPr>
        <w:tc>
          <w:tcPr>
            <w:tcW w:w="567" w:type="dxa"/>
          </w:tcPr>
          <w:p w14:paraId="4CF3A270" w14:textId="77777777" w:rsidR="003D49ED" w:rsidRPr="004F616D" w:rsidRDefault="003D49ED"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t>8.</w:t>
            </w:r>
          </w:p>
        </w:tc>
        <w:tc>
          <w:tcPr>
            <w:tcW w:w="2835" w:type="dxa"/>
          </w:tcPr>
          <w:p w14:paraId="39AB84EB" w14:textId="77777777" w:rsidR="003D49ED" w:rsidRPr="004F616D" w:rsidRDefault="003D49ED" w:rsidP="003D49ED">
            <w:pPr>
              <w:pStyle w:val="TableParagraph"/>
              <w:ind w:left="142"/>
              <w:rPr>
                <w:rFonts w:ascii="Arial" w:hAnsi="Arial" w:cs="Arial"/>
                <w:color w:val="000000" w:themeColor="text1"/>
                <w:w w:val="105"/>
              </w:rPr>
            </w:pPr>
            <w:r w:rsidRPr="004F616D">
              <w:rPr>
                <w:rFonts w:ascii="Arial" w:hAnsi="Arial" w:cs="Arial"/>
                <w:color w:val="000000" w:themeColor="text1"/>
                <w:w w:val="105"/>
              </w:rPr>
              <w:t>Kempinėlės endodontiniam stovui</w:t>
            </w:r>
          </w:p>
        </w:tc>
        <w:tc>
          <w:tcPr>
            <w:tcW w:w="1985" w:type="dxa"/>
          </w:tcPr>
          <w:p w14:paraId="02F051A1" w14:textId="77777777"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rPr>
              <w:t>10000vnt.</w:t>
            </w:r>
          </w:p>
        </w:tc>
        <w:tc>
          <w:tcPr>
            <w:tcW w:w="3402" w:type="dxa"/>
          </w:tcPr>
          <w:p w14:paraId="4522C46A" w14:textId="3932FB39" w:rsidR="000550DC" w:rsidRPr="004F616D" w:rsidRDefault="000550DC" w:rsidP="000550D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Vienkartinio naudojimo akyto polimero (porolono / kempinės) įdėklai-kempinėlės, gamykliškai pritaikytos dėti į apvalius endodontinius stovus;</w:t>
            </w:r>
          </w:p>
          <w:p w14:paraId="70405197" w14:textId="77777777" w:rsidR="000550DC"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p>
          <w:p w14:paraId="61D5F105" w14:textId="1FFC005E" w:rsidR="000550DC" w:rsidRPr="004F616D" w:rsidRDefault="000550DC" w:rsidP="000550D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Kempinėlės skirtos rankinių ir mašininių endodontinių instrumentų darbinės dalies valymui nuo biologinių likučių procedūros metu;</w:t>
            </w:r>
          </w:p>
          <w:p w14:paraId="1A6604B3" w14:textId="77777777" w:rsidR="000550DC"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p>
          <w:p w14:paraId="64546442" w14:textId="1BCD3D3A" w:rsidR="003D49ED"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Pr>
          <w:p w14:paraId="089D439A" w14:textId="77777777" w:rsidR="003D49ED" w:rsidRPr="004F616D" w:rsidRDefault="003D49ED" w:rsidP="003D49ED">
            <w:pPr>
              <w:pStyle w:val="TableParagraph"/>
              <w:ind w:left="142"/>
              <w:rPr>
                <w:rFonts w:ascii="Arial" w:hAnsi="Arial" w:cs="Arial"/>
                <w:color w:val="000000" w:themeColor="text1"/>
              </w:rPr>
            </w:pPr>
          </w:p>
        </w:tc>
        <w:tc>
          <w:tcPr>
            <w:tcW w:w="1701" w:type="dxa"/>
          </w:tcPr>
          <w:p w14:paraId="2B2FB724" w14:textId="77777777" w:rsidR="003D49ED" w:rsidRPr="004F616D" w:rsidRDefault="003D49ED" w:rsidP="003D49ED">
            <w:pPr>
              <w:pStyle w:val="TableParagraph"/>
              <w:ind w:left="142"/>
              <w:rPr>
                <w:rFonts w:ascii="Arial" w:hAnsi="Arial" w:cs="Arial"/>
                <w:color w:val="000000" w:themeColor="text1"/>
              </w:rPr>
            </w:pPr>
          </w:p>
        </w:tc>
        <w:tc>
          <w:tcPr>
            <w:tcW w:w="1559" w:type="dxa"/>
          </w:tcPr>
          <w:p w14:paraId="629218D6" w14:textId="77777777" w:rsidR="003D49ED" w:rsidRPr="004F616D" w:rsidRDefault="003D49ED" w:rsidP="003D49ED">
            <w:pPr>
              <w:pStyle w:val="TableParagraph"/>
              <w:ind w:left="142"/>
              <w:rPr>
                <w:rFonts w:ascii="Arial" w:hAnsi="Arial" w:cs="Arial"/>
                <w:color w:val="000000" w:themeColor="text1"/>
              </w:rPr>
            </w:pPr>
          </w:p>
        </w:tc>
      </w:tr>
      <w:tr w:rsidR="003D49ED" w:rsidRPr="004F616D" w14:paraId="67C2827B" w14:textId="77777777" w:rsidTr="00E92D47">
        <w:trPr>
          <w:trHeight w:val="696"/>
        </w:trPr>
        <w:tc>
          <w:tcPr>
            <w:tcW w:w="567" w:type="dxa"/>
          </w:tcPr>
          <w:p w14:paraId="404C32B6" w14:textId="7FA2F3DD" w:rsidR="003D49ED" w:rsidRPr="004F616D" w:rsidRDefault="003D49ED"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t>9.</w:t>
            </w:r>
          </w:p>
        </w:tc>
        <w:tc>
          <w:tcPr>
            <w:tcW w:w="2835" w:type="dxa"/>
          </w:tcPr>
          <w:p w14:paraId="46423AF8" w14:textId="660E8984" w:rsidR="003D49ED" w:rsidRPr="004F616D" w:rsidRDefault="003D49ED" w:rsidP="003D49ED">
            <w:pPr>
              <w:pStyle w:val="TableParagraph"/>
              <w:ind w:left="142"/>
              <w:rPr>
                <w:rFonts w:ascii="Arial" w:hAnsi="Arial" w:cs="Arial"/>
                <w:color w:val="000000" w:themeColor="text1"/>
                <w:w w:val="105"/>
              </w:rPr>
            </w:pPr>
            <w:r w:rsidRPr="004F616D">
              <w:rPr>
                <w:rFonts w:ascii="Arial" w:hAnsi="Arial" w:cs="Arial"/>
                <w:color w:val="000000" w:themeColor="text1"/>
                <w:w w:val="105"/>
              </w:rPr>
              <w:t>Apekso lokatorius</w:t>
            </w:r>
          </w:p>
        </w:tc>
        <w:tc>
          <w:tcPr>
            <w:tcW w:w="1985" w:type="dxa"/>
          </w:tcPr>
          <w:p w14:paraId="75DD278A" w14:textId="71A94AF9"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rPr>
              <w:t>10 vnt.</w:t>
            </w:r>
          </w:p>
        </w:tc>
        <w:tc>
          <w:tcPr>
            <w:tcW w:w="3402" w:type="dxa"/>
          </w:tcPr>
          <w:p w14:paraId="3A272378" w14:textId="3E6CAB1C" w:rsidR="000550DC" w:rsidRPr="004F616D" w:rsidRDefault="000550DC" w:rsidP="000550DC">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Skaitmeninis endodontinis diagnostikos prietaisas (apekso lokatorius), gamykliškai pritaikytas darbui sausoje ir drėgnoje (su kraujo, natrio hipochlorito ar kitų skysčių likučiais) šaknies kanalo aplinkoje;</w:t>
            </w:r>
          </w:p>
          <w:p w14:paraId="755F079C" w14:textId="77777777" w:rsidR="000550DC" w:rsidRPr="004F616D" w:rsidRDefault="000550DC" w:rsidP="000550DC">
            <w:pPr>
              <w:spacing w:after="0"/>
              <w:rPr>
                <w:rFonts w:ascii="Arial" w:eastAsia="Times New Roman" w:hAnsi="Arial" w:cs="Arial"/>
                <w:color w:val="000000" w:themeColor="text1"/>
                <w:lang w:eastAsia="lt-LT"/>
              </w:rPr>
            </w:pPr>
          </w:p>
          <w:p w14:paraId="347A64BF" w14:textId="6422161C" w:rsidR="000550DC" w:rsidRPr="004F616D" w:rsidRDefault="001F52F9" w:rsidP="000550DC">
            <w:pPr>
              <w:spacing w:after="0"/>
              <w:rPr>
                <w:rFonts w:ascii="Arial" w:eastAsia="Times New Roman" w:hAnsi="Arial" w:cs="Arial"/>
                <w:color w:val="000000" w:themeColor="text1"/>
                <w:lang w:eastAsia="lt-LT"/>
              </w:rPr>
            </w:pPr>
            <w:r>
              <w:rPr>
                <w:rFonts w:ascii="Arial" w:eastAsia="Times New Roman" w:hAnsi="Arial" w:cs="Arial"/>
                <w:color w:val="000000" w:themeColor="text1"/>
                <w:lang w:eastAsia="lt-LT"/>
              </w:rPr>
              <w:t>2</w:t>
            </w:r>
            <w:r w:rsidR="000550DC" w:rsidRPr="004F616D">
              <w:rPr>
                <w:rFonts w:ascii="Arial" w:eastAsia="Times New Roman" w:hAnsi="Arial" w:cs="Arial"/>
                <w:color w:val="000000" w:themeColor="text1"/>
                <w:lang w:eastAsia="lt-LT"/>
              </w:rPr>
              <w:t xml:space="preserve">. Šaknies viršūnės (apical constriction) indikacija prietaise turi būti užtikrinama ne mažiau kaip 3 būdais vienu metu: vizualine instrumento padėties grafika ekrane, skaitmenine </w:t>
            </w:r>
            <w:r w:rsidR="000550DC" w:rsidRPr="004F616D">
              <w:rPr>
                <w:rFonts w:ascii="Arial" w:eastAsia="Times New Roman" w:hAnsi="Arial" w:cs="Arial"/>
                <w:color w:val="000000" w:themeColor="text1"/>
                <w:lang w:eastAsia="lt-LT"/>
              </w:rPr>
              <w:lastRenderedPageBreak/>
              <w:t>atstumo išraiška ir kintamo dažnio garsiniu signalu;</w:t>
            </w:r>
          </w:p>
          <w:p w14:paraId="44D6F97A" w14:textId="77777777" w:rsidR="000550DC" w:rsidRPr="004F616D" w:rsidRDefault="000550DC" w:rsidP="000550DC">
            <w:pPr>
              <w:spacing w:after="0"/>
              <w:rPr>
                <w:rFonts w:ascii="Arial" w:eastAsia="Times New Roman" w:hAnsi="Arial" w:cs="Arial"/>
                <w:color w:val="000000" w:themeColor="text1"/>
                <w:lang w:eastAsia="lt-LT"/>
              </w:rPr>
            </w:pPr>
          </w:p>
          <w:p w14:paraId="541DA441" w14:textId="21B79C3A" w:rsidR="000550DC" w:rsidRDefault="00135343" w:rsidP="000550DC">
            <w:pPr>
              <w:spacing w:after="0"/>
              <w:rPr>
                <w:rFonts w:ascii="Arial" w:eastAsia="Times New Roman" w:hAnsi="Arial" w:cs="Arial"/>
                <w:color w:val="000000" w:themeColor="text1"/>
                <w:lang w:eastAsia="lt-LT"/>
              </w:rPr>
            </w:pPr>
            <w:r>
              <w:rPr>
                <w:rFonts w:ascii="Arial" w:eastAsia="Times New Roman" w:hAnsi="Arial" w:cs="Arial"/>
                <w:color w:val="000000" w:themeColor="text1"/>
                <w:lang w:eastAsia="lt-LT"/>
              </w:rPr>
              <w:t>3</w:t>
            </w:r>
            <w:r w:rsidR="000550DC" w:rsidRPr="004F616D">
              <w:rPr>
                <w:rFonts w:ascii="Arial" w:eastAsia="Times New Roman" w:hAnsi="Arial" w:cs="Arial"/>
                <w:color w:val="000000" w:themeColor="text1"/>
                <w:lang w:eastAsia="lt-LT"/>
              </w:rPr>
              <w:t>. Prietaisui turi būti suteikiamas ne mažesnis kaip 24 mėnesių garantinis laikotarpis;</w:t>
            </w:r>
          </w:p>
          <w:p w14:paraId="2C8ED52D" w14:textId="77777777" w:rsidR="001F52F9" w:rsidRPr="004F616D" w:rsidRDefault="001F52F9" w:rsidP="000550DC">
            <w:pPr>
              <w:spacing w:after="0"/>
              <w:rPr>
                <w:rFonts w:ascii="Arial" w:eastAsia="Times New Roman" w:hAnsi="Arial" w:cs="Arial"/>
                <w:color w:val="000000" w:themeColor="text1"/>
                <w:lang w:eastAsia="lt-LT"/>
              </w:rPr>
            </w:pPr>
          </w:p>
          <w:p w14:paraId="4042C51B" w14:textId="26D201CD" w:rsidR="00440AAE" w:rsidRPr="004F616D" w:rsidRDefault="00135343" w:rsidP="000550DC">
            <w:pPr>
              <w:spacing w:after="0"/>
              <w:rPr>
                <w:rFonts w:ascii="Arial" w:eastAsia="Times New Roman" w:hAnsi="Arial" w:cs="Arial"/>
                <w:color w:val="000000" w:themeColor="text1"/>
                <w:lang w:eastAsia="lt-LT"/>
              </w:rPr>
            </w:pPr>
            <w:r>
              <w:rPr>
                <w:rFonts w:ascii="Arial" w:eastAsia="Times New Roman" w:hAnsi="Arial" w:cs="Arial"/>
                <w:color w:val="000000" w:themeColor="text1"/>
                <w:lang w:eastAsia="lt-LT"/>
              </w:rPr>
              <w:t>4</w:t>
            </w:r>
            <w:r w:rsidR="000550DC" w:rsidRPr="004F616D">
              <w:rPr>
                <w:rFonts w:ascii="Arial" w:eastAsia="Times New Roman" w:hAnsi="Arial" w:cs="Arial"/>
                <w:color w:val="000000" w:themeColor="text1"/>
                <w:lang w:eastAsia="lt-LT"/>
              </w:rPr>
              <w:t>. CE sertifikatas arba CE atitikties deklaracija pagal MDR 2017/745 arba MDD 93/42/EEB su galiojančiu pratęsimu pagal MDR.</w:t>
            </w:r>
          </w:p>
        </w:tc>
        <w:tc>
          <w:tcPr>
            <w:tcW w:w="3402" w:type="dxa"/>
          </w:tcPr>
          <w:p w14:paraId="5C906CE8" w14:textId="77777777" w:rsidR="003D49ED" w:rsidRPr="004F616D" w:rsidRDefault="003D49ED" w:rsidP="003D49ED">
            <w:pPr>
              <w:pStyle w:val="TableParagraph"/>
              <w:ind w:left="142"/>
              <w:rPr>
                <w:rFonts w:ascii="Arial" w:hAnsi="Arial" w:cs="Arial"/>
                <w:color w:val="000000" w:themeColor="text1"/>
              </w:rPr>
            </w:pPr>
          </w:p>
        </w:tc>
        <w:tc>
          <w:tcPr>
            <w:tcW w:w="1701" w:type="dxa"/>
          </w:tcPr>
          <w:p w14:paraId="2BAEE0CA" w14:textId="77777777" w:rsidR="003D49ED" w:rsidRPr="004F616D" w:rsidRDefault="003D49ED" w:rsidP="003D49ED">
            <w:pPr>
              <w:pStyle w:val="TableParagraph"/>
              <w:ind w:left="142"/>
              <w:rPr>
                <w:rFonts w:ascii="Arial" w:hAnsi="Arial" w:cs="Arial"/>
                <w:color w:val="000000" w:themeColor="text1"/>
              </w:rPr>
            </w:pPr>
          </w:p>
        </w:tc>
        <w:tc>
          <w:tcPr>
            <w:tcW w:w="1559" w:type="dxa"/>
          </w:tcPr>
          <w:p w14:paraId="6EF27D6C" w14:textId="77777777" w:rsidR="003D49ED" w:rsidRPr="004F616D" w:rsidRDefault="003D49ED" w:rsidP="003D49ED">
            <w:pPr>
              <w:pStyle w:val="TableParagraph"/>
              <w:ind w:left="142"/>
              <w:rPr>
                <w:rFonts w:ascii="Arial" w:hAnsi="Arial" w:cs="Arial"/>
                <w:color w:val="000000" w:themeColor="text1"/>
              </w:rPr>
            </w:pPr>
          </w:p>
        </w:tc>
      </w:tr>
      <w:tr w:rsidR="003D49ED" w:rsidRPr="004F616D" w14:paraId="3DC5963C" w14:textId="77777777" w:rsidTr="00E92D47">
        <w:trPr>
          <w:trHeight w:val="696"/>
        </w:trPr>
        <w:tc>
          <w:tcPr>
            <w:tcW w:w="567" w:type="dxa"/>
          </w:tcPr>
          <w:p w14:paraId="22C779F2" w14:textId="7331D24A" w:rsidR="003D49ED" w:rsidRPr="004F616D" w:rsidRDefault="003D49ED"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t>10.</w:t>
            </w:r>
          </w:p>
        </w:tc>
        <w:tc>
          <w:tcPr>
            <w:tcW w:w="2835" w:type="dxa"/>
          </w:tcPr>
          <w:p w14:paraId="599E07AA" w14:textId="046A494F" w:rsidR="003D49ED" w:rsidRPr="004F616D" w:rsidRDefault="003D49ED" w:rsidP="003D49ED">
            <w:pPr>
              <w:pStyle w:val="TableParagraph"/>
              <w:ind w:left="142"/>
              <w:rPr>
                <w:rFonts w:ascii="Arial" w:hAnsi="Arial" w:cs="Arial"/>
                <w:color w:val="000000" w:themeColor="text1"/>
                <w:w w:val="105"/>
              </w:rPr>
            </w:pPr>
            <w:r w:rsidRPr="004F616D">
              <w:rPr>
                <w:rFonts w:ascii="Arial" w:hAnsi="Arial" w:cs="Arial"/>
                <w:color w:val="000000" w:themeColor="text1"/>
              </w:rPr>
              <w:t>Apekso lokatoriaus instrumento laikliai</w:t>
            </w:r>
          </w:p>
        </w:tc>
        <w:tc>
          <w:tcPr>
            <w:tcW w:w="1985" w:type="dxa"/>
          </w:tcPr>
          <w:p w14:paraId="1E98DAED" w14:textId="77270D06"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rPr>
              <w:t>500 vnt.</w:t>
            </w:r>
          </w:p>
        </w:tc>
        <w:tc>
          <w:tcPr>
            <w:tcW w:w="3402" w:type="dxa"/>
          </w:tcPr>
          <w:p w14:paraId="28A324DB" w14:textId="74D6B0DF" w:rsidR="000550DC" w:rsidRPr="004F616D" w:rsidRDefault="000550DC" w:rsidP="000550D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Daugkartinio naudojimo apekso lokatoriaus matavimo kabelio priedai (laikikliai-kabliukai), gamykliškai pritaikyti endodontinių instrumentų (failų) užfiksavimui;</w:t>
            </w:r>
          </w:p>
          <w:p w14:paraId="69CD3050" w14:textId="77777777" w:rsidR="000550DC"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p>
          <w:p w14:paraId="15C99CA2" w14:textId="08DE37AA" w:rsidR="000550DC" w:rsidRPr="004F616D" w:rsidRDefault="000550DC" w:rsidP="000550D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Laikikliai turi būti pritaikyti daugkartiniam sterilizavimui autoklave ne mažesnėje kaip 134 °C temperatūroje ir būti pilnai elektriškai bei konstrukciškai suderinami su pirkime siūlomu apekso lokatoriaus modeliu;</w:t>
            </w:r>
          </w:p>
          <w:p w14:paraId="308579AB" w14:textId="77777777" w:rsidR="000550DC"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p>
          <w:p w14:paraId="69138B97" w14:textId="11A5D9E4" w:rsidR="003D49ED" w:rsidRPr="004F616D" w:rsidRDefault="000550DC" w:rsidP="000550DC">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Pr>
          <w:p w14:paraId="2DDF035D" w14:textId="77777777" w:rsidR="003D49ED" w:rsidRPr="004F616D" w:rsidRDefault="003D49ED" w:rsidP="003D49ED">
            <w:pPr>
              <w:pStyle w:val="TableParagraph"/>
              <w:ind w:left="142"/>
              <w:rPr>
                <w:rFonts w:ascii="Arial" w:hAnsi="Arial" w:cs="Arial"/>
                <w:color w:val="000000" w:themeColor="text1"/>
              </w:rPr>
            </w:pPr>
          </w:p>
        </w:tc>
        <w:tc>
          <w:tcPr>
            <w:tcW w:w="1701" w:type="dxa"/>
          </w:tcPr>
          <w:p w14:paraId="5F90C2A7" w14:textId="77777777" w:rsidR="003D49ED" w:rsidRPr="004F616D" w:rsidRDefault="003D49ED" w:rsidP="003D49ED">
            <w:pPr>
              <w:pStyle w:val="TableParagraph"/>
              <w:ind w:left="142"/>
              <w:rPr>
                <w:rFonts w:ascii="Arial" w:hAnsi="Arial" w:cs="Arial"/>
                <w:color w:val="000000" w:themeColor="text1"/>
              </w:rPr>
            </w:pPr>
          </w:p>
        </w:tc>
        <w:tc>
          <w:tcPr>
            <w:tcW w:w="1559" w:type="dxa"/>
          </w:tcPr>
          <w:p w14:paraId="4F885F87" w14:textId="77777777" w:rsidR="003D49ED" w:rsidRPr="004F616D" w:rsidRDefault="003D49ED" w:rsidP="003D49ED">
            <w:pPr>
              <w:pStyle w:val="TableParagraph"/>
              <w:ind w:left="142"/>
              <w:rPr>
                <w:rFonts w:ascii="Arial" w:hAnsi="Arial" w:cs="Arial"/>
                <w:color w:val="000000" w:themeColor="text1"/>
              </w:rPr>
            </w:pPr>
          </w:p>
        </w:tc>
      </w:tr>
      <w:tr w:rsidR="003D49ED" w:rsidRPr="004F616D" w14:paraId="16152DCE" w14:textId="77777777" w:rsidTr="00E92D47">
        <w:trPr>
          <w:trHeight w:val="696"/>
        </w:trPr>
        <w:tc>
          <w:tcPr>
            <w:tcW w:w="567" w:type="dxa"/>
          </w:tcPr>
          <w:p w14:paraId="204DE8BF" w14:textId="2B0AF304" w:rsidR="003D49ED" w:rsidRPr="004F616D" w:rsidRDefault="003D49ED"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t>11.</w:t>
            </w:r>
          </w:p>
        </w:tc>
        <w:tc>
          <w:tcPr>
            <w:tcW w:w="2835" w:type="dxa"/>
          </w:tcPr>
          <w:p w14:paraId="67E6A161" w14:textId="0290D13D" w:rsidR="003D49ED" w:rsidRPr="004F616D" w:rsidRDefault="003D49ED" w:rsidP="003D49ED">
            <w:pPr>
              <w:pStyle w:val="TableParagraph"/>
              <w:ind w:left="142"/>
              <w:rPr>
                <w:rFonts w:ascii="Arial" w:hAnsi="Arial" w:cs="Arial"/>
                <w:color w:val="000000" w:themeColor="text1"/>
                <w:w w:val="105"/>
              </w:rPr>
            </w:pPr>
            <w:r w:rsidRPr="004F616D">
              <w:rPr>
                <w:rFonts w:ascii="Arial" w:hAnsi="Arial" w:cs="Arial"/>
                <w:color w:val="000000" w:themeColor="text1"/>
              </w:rPr>
              <w:t>Dentalinė</w:t>
            </w:r>
            <w:r w:rsidRPr="004F616D">
              <w:rPr>
                <w:rFonts w:ascii="Arial" w:hAnsi="Arial" w:cs="Arial"/>
                <w:color w:val="000000" w:themeColor="text1"/>
                <w:spacing w:val="18"/>
              </w:rPr>
              <w:t xml:space="preserve"> </w:t>
            </w:r>
            <w:r w:rsidRPr="004F616D">
              <w:rPr>
                <w:rFonts w:ascii="Arial" w:hAnsi="Arial" w:cs="Arial"/>
                <w:color w:val="000000" w:themeColor="text1"/>
              </w:rPr>
              <w:t>kietinimo</w:t>
            </w:r>
            <w:r w:rsidRPr="004F616D">
              <w:rPr>
                <w:rFonts w:ascii="Arial" w:hAnsi="Arial" w:cs="Arial"/>
                <w:color w:val="000000" w:themeColor="text1"/>
                <w:spacing w:val="12"/>
              </w:rPr>
              <w:t xml:space="preserve"> </w:t>
            </w:r>
            <w:r w:rsidRPr="004F616D">
              <w:rPr>
                <w:rFonts w:ascii="Arial" w:hAnsi="Arial" w:cs="Arial"/>
                <w:color w:val="000000" w:themeColor="text1"/>
                <w:spacing w:val="-2"/>
              </w:rPr>
              <w:t>lempa</w:t>
            </w:r>
          </w:p>
        </w:tc>
        <w:tc>
          <w:tcPr>
            <w:tcW w:w="1985" w:type="dxa"/>
          </w:tcPr>
          <w:p w14:paraId="15C9F6B5" w14:textId="7F7006E2" w:rsidR="003D49ED" w:rsidRPr="004F616D" w:rsidRDefault="003D49ED" w:rsidP="003D49ED">
            <w:pPr>
              <w:pStyle w:val="TableParagraph"/>
              <w:ind w:left="142"/>
              <w:jc w:val="center"/>
              <w:rPr>
                <w:rFonts w:ascii="Arial" w:hAnsi="Arial" w:cs="Arial"/>
                <w:color w:val="000000" w:themeColor="text1"/>
              </w:rPr>
            </w:pPr>
            <w:r w:rsidRPr="004F616D">
              <w:rPr>
                <w:rFonts w:ascii="Arial" w:hAnsi="Arial" w:cs="Arial"/>
                <w:color w:val="000000" w:themeColor="text1"/>
              </w:rPr>
              <w:t>10 vnt.</w:t>
            </w:r>
          </w:p>
        </w:tc>
        <w:tc>
          <w:tcPr>
            <w:tcW w:w="3402" w:type="dxa"/>
          </w:tcPr>
          <w:p w14:paraId="4A9C02DF" w14:textId="7251317E" w:rsidR="004D5646" w:rsidRPr="00135343" w:rsidRDefault="001F52F9" w:rsidP="004D5646">
            <w:pPr>
              <w:pStyle w:val="z1qcye"/>
              <w:spacing w:before="0" w:beforeAutospacing="0" w:after="0" w:afterAutospacing="0" w:line="276" w:lineRule="auto"/>
              <w:rPr>
                <w:rFonts w:ascii="Arial" w:hAnsi="Arial" w:cs="Arial"/>
                <w:sz w:val="22"/>
                <w:szCs w:val="22"/>
              </w:rPr>
            </w:pPr>
            <w:r w:rsidRPr="00135343">
              <w:rPr>
                <w:rFonts w:ascii="Arial" w:hAnsi="Arial" w:cs="Arial"/>
                <w:sz w:val="22"/>
                <w:szCs w:val="22"/>
              </w:rPr>
              <w:t xml:space="preserve">1. </w:t>
            </w:r>
            <w:proofErr w:type="spellStart"/>
            <w:r w:rsidRPr="00135343">
              <w:rPr>
                <w:rFonts w:ascii="Arial" w:hAnsi="Arial" w:cs="Arial"/>
                <w:sz w:val="22"/>
                <w:szCs w:val="22"/>
              </w:rPr>
              <w:t>Diodinė</w:t>
            </w:r>
            <w:proofErr w:type="spellEnd"/>
            <w:r w:rsidRPr="00135343">
              <w:rPr>
                <w:rFonts w:ascii="Arial" w:hAnsi="Arial" w:cs="Arial"/>
                <w:sz w:val="22"/>
                <w:szCs w:val="22"/>
              </w:rPr>
              <w:t xml:space="preserve"> (LED) odontologinė šviesos </w:t>
            </w:r>
            <w:proofErr w:type="spellStart"/>
            <w:r w:rsidRPr="00135343">
              <w:rPr>
                <w:rFonts w:ascii="Arial" w:hAnsi="Arial" w:cs="Arial"/>
                <w:sz w:val="22"/>
                <w:szCs w:val="22"/>
              </w:rPr>
              <w:t>polimerizavimo</w:t>
            </w:r>
            <w:proofErr w:type="spellEnd"/>
            <w:r w:rsidRPr="00135343">
              <w:rPr>
                <w:rFonts w:ascii="Arial" w:hAnsi="Arial" w:cs="Arial"/>
                <w:sz w:val="22"/>
                <w:szCs w:val="22"/>
              </w:rPr>
              <w:t xml:space="preserve"> lempa, kurios gamintojo deklaruojamas šviesos intensyvumas bent vienu darbiniu režimu yra ne mažesnis kaip 1200 </w:t>
            </w:r>
            <w:proofErr w:type="spellStart"/>
            <w:r w:rsidRPr="00135343">
              <w:rPr>
                <w:rFonts w:ascii="Arial" w:hAnsi="Arial" w:cs="Arial"/>
                <w:sz w:val="22"/>
                <w:szCs w:val="22"/>
              </w:rPr>
              <w:t>mW</w:t>
            </w:r>
            <w:proofErr w:type="spellEnd"/>
            <w:r w:rsidRPr="00135343">
              <w:rPr>
                <w:rFonts w:ascii="Arial" w:hAnsi="Arial" w:cs="Arial"/>
                <w:sz w:val="22"/>
                <w:szCs w:val="22"/>
              </w:rPr>
              <w:t xml:space="preserve">/cm². Prietaisas turi </w:t>
            </w:r>
            <w:r w:rsidRPr="00135343">
              <w:rPr>
                <w:rFonts w:ascii="Arial" w:hAnsi="Arial" w:cs="Arial"/>
                <w:sz w:val="22"/>
                <w:szCs w:val="22"/>
              </w:rPr>
              <w:lastRenderedPageBreak/>
              <w:t>turėti gamintojo numatytą šilumos valdymo ir (arba) apsaugos nuo perkaitimo sprendimą, užtikrinantį saugų naudojimą pagal naudojimo instrukciją. Leistinas aktyvus arba pasyvus aušinimas, įskaitant lygiaverčius sprendimus;</w:t>
            </w:r>
          </w:p>
          <w:p w14:paraId="400A240D" w14:textId="77777777" w:rsidR="001F52F9" w:rsidRPr="00135343" w:rsidRDefault="001F52F9" w:rsidP="004D5646">
            <w:pPr>
              <w:pStyle w:val="z1qcye"/>
              <w:spacing w:before="0" w:beforeAutospacing="0" w:after="0" w:afterAutospacing="0" w:line="276" w:lineRule="auto"/>
              <w:rPr>
                <w:rFonts w:ascii="Arial" w:hAnsi="Arial" w:cs="Arial"/>
                <w:sz w:val="22"/>
                <w:szCs w:val="22"/>
              </w:rPr>
            </w:pPr>
          </w:p>
          <w:p w14:paraId="7A8394B0" w14:textId="77777777" w:rsidR="000B4F5E" w:rsidRPr="00135343" w:rsidRDefault="000B4F5E" w:rsidP="004D5646">
            <w:pPr>
              <w:pStyle w:val="z1qcye"/>
              <w:spacing w:before="0" w:beforeAutospacing="0" w:after="0" w:afterAutospacing="0" w:line="276" w:lineRule="auto"/>
              <w:rPr>
                <w:rFonts w:ascii="Arial" w:hAnsi="Arial" w:cs="Arial"/>
              </w:rPr>
            </w:pPr>
            <w:r w:rsidRPr="00135343">
              <w:rPr>
                <w:rFonts w:ascii="Arial" w:hAnsi="Arial" w:cs="Arial"/>
              </w:rPr>
              <w:t>2. Lempa turi turėti gamykliškai pasirenkamus švitinimo trukmės režimus, autonominį maitinimą iš įkraunamos baterijos ir gamintojo numatytą saugią įkrovimo / maitinimo sistemą (įkrovimo bazę, adapterį ar lygiavertį sprendimą). Jungimas prie odontologinio įrenginio rankovės gali būti numatytas kaip papildoma, bet ne privaloma savybė;</w:t>
            </w:r>
          </w:p>
          <w:p w14:paraId="0F5E2BA0" w14:textId="0B208B10" w:rsidR="004D5646" w:rsidRPr="00135343" w:rsidRDefault="000B4F5E" w:rsidP="004D5646">
            <w:pPr>
              <w:pStyle w:val="z1qcye"/>
              <w:spacing w:before="0" w:beforeAutospacing="0" w:after="0" w:afterAutospacing="0" w:line="276" w:lineRule="auto"/>
              <w:rPr>
                <w:rFonts w:ascii="Arial" w:hAnsi="Arial" w:cs="Arial"/>
              </w:rPr>
            </w:pPr>
            <w:r w:rsidRPr="00135343">
              <w:rPr>
                <w:rFonts w:ascii="Arial" w:hAnsi="Arial" w:cs="Arial"/>
              </w:rPr>
              <w:br/>
              <w:t>3. Lempa turi turėti optinę šviesos nukreipimo sistemą (šviesolaidį, optinį lęšį, integruotą šviesos galvutę arba lygiavertį sprendimą), kuri pagal gamintojo numatytą naudojimo būdą leistų pasiekti ir polimerizuoti restauracines medžiagas užpakalinių (krūminių) dantų srityje;</w:t>
            </w:r>
          </w:p>
          <w:p w14:paraId="662F25F2" w14:textId="77777777" w:rsidR="000B4F5E" w:rsidRPr="00135343" w:rsidRDefault="000B4F5E" w:rsidP="004D5646">
            <w:pPr>
              <w:pStyle w:val="z1qcye"/>
              <w:spacing w:before="0" w:beforeAutospacing="0" w:after="0" w:afterAutospacing="0" w:line="276" w:lineRule="auto"/>
              <w:rPr>
                <w:rFonts w:ascii="Arial" w:hAnsi="Arial" w:cs="Arial"/>
              </w:rPr>
            </w:pPr>
          </w:p>
          <w:p w14:paraId="5DFC2AEF" w14:textId="11580907" w:rsidR="00C344DF" w:rsidRPr="00135343" w:rsidRDefault="004D5646" w:rsidP="004D5646">
            <w:pPr>
              <w:pStyle w:val="z1qcye"/>
              <w:spacing w:before="0" w:beforeAutospacing="0" w:after="0" w:afterAutospacing="0" w:line="276" w:lineRule="auto"/>
              <w:rPr>
                <w:rStyle w:val="inqyif"/>
                <w:rFonts w:ascii="Arial" w:hAnsi="Arial" w:cs="Arial"/>
              </w:rPr>
            </w:pPr>
            <w:r w:rsidRPr="00135343">
              <w:rPr>
                <w:rStyle w:val="inqyif"/>
                <w:rFonts w:ascii="Arial" w:hAnsi="Arial" w:cs="Arial"/>
              </w:rPr>
              <w:lastRenderedPageBreak/>
              <w:t xml:space="preserve">4. </w:t>
            </w:r>
            <w:r w:rsidR="00C344DF" w:rsidRPr="00135343">
              <w:rPr>
                <w:rStyle w:val="inqyif"/>
                <w:rFonts w:ascii="Arial" w:hAnsi="Arial" w:cs="Arial"/>
              </w:rPr>
              <w:t xml:space="preserve">Įrenginiui turi būti suteikiamas ne mažesnis kaip </w:t>
            </w:r>
            <w:r w:rsidR="00C344DF" w:rsidRPr="00135343">
              <w:rPr>
                <w:rStyle w:val="Grietas"/>
                <w:rFonts w:ascii="Arial" w:hAnsi="Arial" w:cs="Arial"/>
                <w:b w:val="0"/>
                <w:bCs w:val="0"/>
              </w:rPr>
              <w:t>24 mėnesių</w:t>
            </w:r>
            <w:r w:rsidR="00C344DF" w:rsidRPr="00135343">
              <w:rPr>
                <w:rStyle w:val="Grietas"/>
                <w:rFonts w:ascii="Arial" w:hAnsi="Arial" w:cs="Arial"/>
              </w:rPr>
              <w:t xml:space="preserve"> </w:t>
            </w:r>
            <w:r w:rsidR="00C344DF" w:rsidRPr="00135343">
              <w:rPr>
                <w:rStyle w:val="inqyif"/>
                <w:rFonts w:ascii="Arial" w:hAnsi="Arial" w:cs="Arial"/>
              </w:rPr>
              <w:t>garantinis laikotarpis;</w:t>
            </w:r>
          </w:p>
          <w:p w14:paraId="4C872B8A" w14:textId="77777777" w:rsidR="004D5646" w:rsidRPr="00135343" w:rsidRDefault="004D5646" w:rsidP="004D5646">
            <w:pPr>
              <w:pStyle w:val="z1qcye"/>
              <w:spacing w:before="0" w:beforeAutospacing="0" w:after="0" w:afterAutospacing="0" w:line="276" w:lineRule="auto"/>
              <w:rPr>
                <w:rFonts w:ascii="Arial" w:hAnsi="Arial" w:cs="Arial"/>
                <w:sz w:val="22"/>
                <w:szCs w:val="22"/>
              </w:rPr>
            </w:pPr>
          </w:p>
          <w:p w14:paraId="000A49E3" w14:textId="6478BAEC" w:rsidR="003D49ED" w:rsidRPr="00135343" w:rsidRDefault="004D5646" w:rsidP="004D5646">
            <w:pPr>
              <w:pStyle w:val="z1qcye"/>
              <w:spacing w:before="0" w:beforeAutospacing="0" w:after="0" w:afterAutospacing="0" w:line="276" w:lineRule="auto"/>
              <w:rPr>
                <w:rFonts w:ascii="Arial" w:hAnsi="Arial" w:cs="Arial"/>
                <w:sz w:val="22"/>
                <w:szCs w:val="22"/>
              </w:rPr>
            </w:pPr>
            <w:r w:rsidRPr="00135343">
              <w:rPr>
                <w:rStyle w:val="inqyif"/>
                <w:rFonts w:ascii="Arial" w:hAnsi="Arial" w:cs="Arial"/>
                <w:sz w:val="22"/>
                <w:szCs w:val="22"/>
              </w:rPr>
              <w:t xml:space="preserve">5. </w:t>
            </w:r>
            <w:r w:rsidR="00C344DF" w:rsidRPr="00135343">
              <w:rPr>
                <w:rStyle w:val="inqyif"/>
                <w:rFonts w:ascii="Arial" w:hAnsi="Arial" w:cs="Arial"/>
                <w:sz w:val="22"/>
                <w:szCs w:val="22"/>
              </w:rPr>
              <w:t>CE sertifikatas arba CE atitikties deklaracija pagal MDR 2017/745 arba MDD 93/42/EEB su galiojančiu pratęsimu pagal MDR.</w:t>
            </w:r>
          </w:p>
        </w:tc>
        <w:tc>
          <w:tcPr>
            <w:tcW w:w="3402" w:type="dxa"/>
          </w:tcPr>
          <w:p w14:paraId="25C12B8F" w14:textId="77777777" w:rsidR="003D49ED" w:rsidRPr="004F616D" w:rsidRDefault="003D49ED" w:rsidP="003D49ED">
            <w:pPr>
              <w:pStyle w:val="TableParagraph"/>
              <w:ind w:left="142"/>
              <w:rPr>
                <w:rFonts w:ascii="Arial" w:hAnsi="Arial" w:cs="Arial"/>
                <w:color w:val="000000" w:themeColor="text1"/>
              </w:rPr>
            </w:pPr>
          </w:p>
        </w:tc>
        <w:tc>
          <w:tcPr>
            <w:tcW w:w="1701" w:type="dxa"/>
          </w:tcPr>
          <w:p w14:paraId="7EB0D939" w14:textId="77777777" w:rsidR="003D49ED" w:rsidRPr="004F616D" w:rsidRDefault="003D49ED" w:rsidP="003D49ED">
            <w:pPr>
              <w:pStyle w:val="TableParagraph"/>
              <w:ind w:left="142"/>
              <w:rPr>
                <w:rFonts w:ascii="Arial" w:hAnsi="Arial" w:cs="Arial"/>
                <w:color w:val="000000" w:themeColor="text1"/>
              </w:rPr>
            </w:pPr>
          </w:p>
        </w:tc>
        <w:tc>
          <w:tcPr>
            <w:tcW w:w="1559" w:type="dxa"/>
          </w:tcPr>
          <w:p w14:paraId="618A6A19" w14:textId="77777777" w:rsidR="003D49ED" w:rsidRPr="004F616D" w:rsidRDefault="003D49ED" w:rsidP="003D49ED">
            <w:pPr>
              <w:pStyle w:val="TableParagraph"/>
              <w:ind w:left="142"/>
              <w:rPr>
                <w:rFonts w:ascii="Arial" w:hAnsi="Arial" w:cs="Arial"/>
                <w:color w:val="000000" w:themeColor="text1"/>
              </w:rPr>
            </w:pPr>
          </w:p>
        </w:tc>
      </w:tr>
      <w:tr w:rsidR="003D49ED" w:rsidRPr="004F616D" w14:paraId="0716C45A" w14:textId="77777777" w:rsidTr="00E92D47">
        <w:trPr>
          <w:trHeight w:val="696"/>
        </w:trPr>
        <w:tc>
          <w:tcPr>
            <w:tcW w:w="567" w:type="dxa"/>
          </w:tcPr>
          <w:p w14:paraId="14DA0FCC" w14:textId="5DE93A94" w:rsidR="003D49ED" w:rsidRPr="004F616D" w:rsidRDefault="00440AAE"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lastRenderedPageBreak/>
              <w:t>12.</w:t>
            </w:r>
          </w:p>
        </w:tc>
        <w:tc>
          <w:tcPr>
            <w:tcW w:w="2835" w:type="dxa"/>
          </w:tcPr>
          <w:p w14:paraId="0C9CBB23" w14:textId="6616051E" w:rsidR="003D49ED" w:rsidRPr="004F616D" w:rsidRDefault="00440AAE" w:rsidP="003D49ED">
            <w:pPr>
              <w:pStyle w:val="TableParagraph"/>
              <w:ind w:left="142"/>
              <w:rPr>
                <w:rFonts w:ascii="Arial" w:hAnsi="Arial" w:cs="Arial"/>
                <w:color w:val="000000" w:themeColor="text1"/>
              </w:rPr>
            </w:pPr>
            <w:r w:rsidRPr="004F616D">
              <w:rPr>
                <w:rFonts w:ascii="Arial" w:hAnsi="Arial" w:cs="Arial"/>
                <w:color w:val="000000" w:themeColor="text1"/>
                <w:spacing w:val="-2"/>
              </w:rPr>
              <w:t>Sodapūtė</w:t>
            </w:r>
          </w:p>
        </w:tc>
        <w:tc>
          <w:tcPr>
            <w:tcW w:w="1985" w:type="dxa"/>
          </w:tcPr>
          <w:p w14:paraId="73C3DFC4" w14:textId="4A081FB9" w:rsidR="003D49ED" w:rsidRPr="004F616D" w:rsidRDefault="00440AAE" w:rsidP="003D49ED">
            <w:pPr>
              <w:pStyle w:val="TableParagraph"/>
              <w:ind w:left="142"/>
              <w:jc w:val="center"/>
              <w:rPr>
                <w:rFonts w:ascii="Arial" w:hAnsi="Arial" w:cs="Arial"/>
                <w:color w:val="000000" w:themeColor="text1"/>
              </w:rPr>
            </w:pPr>
            <w:r w:rsidRPr="004F616D">
              <w:rPr>
                <w:rFonts w:ascii="Arial" w:hAnsi="Arial" w:cs="Arial"/>
                <w:color w:val="000000" w:themeColor="text1"/>
              </w:rPr>
              <w:t>10 vnt.</w:t>
            </w:r>
          </w:p>
        </w:tc>
        <w:tc>
          <w:tcPr>
            <w:tcW w:w="3402" w:type="dxa"/>
          </w:tcPr>
          <w:p w14:paraId="315FE622" w14:textId="265835E3" w:rsidR="00C344DF" w:rsidRPr="00135343" w:rsidRDefault="0008174E" w:rsidP="0008174E">
            <w:pPr>
              <w:spacing w:after="0"/>
              <w:rPr>
                <w:rFonts w:ascii="Arial" w:eastAsia="Times New Roman" w:hAnsi="Arial" w:cs="Arial"/>
                <w:lang w:eastAsia="lt-LT"/>
              </w:rPr>
            </w:pPr>
            <w:r w:rsidRPr="00135343">
              <w:rPr>
                <w:rFonts w:ascii="Arial" w:eastAsia="Times New Roman" w:hAnsi="Arial" w:cs="Arial"/>
                <w:lang w:eastAsia="lt-LT"/>
              </w:rPr>
              <w:t xml:space="preserve">1. </w:t>
            </w:r>
            <w:r w:rsidR="00C344DF" w:rsidRPr="00135343">
              <w:rPr>
                <w:rFonts w:ascii="Arial" w:eastAsia="Times New Roman" w:hAnsi="Arial" w:cs="Arial"/>
                <w:lang w:eastAsia="lt-LT"/>
              </w:rPr>
              <w:t>Poliravimo sodapūtė (intraoralinis smėliasrovis), gamykliškai pritaikyta jungimui prie odontologinio įrenginio minkštos rankovės (jungties tipas bus derinamas sutarties pasirašymo metu);</w:t>
            </w:r>
          </w:p>
          <w:p w14:paraId="30FAD89C" w14:textId="77777777" w:rsidR="0008174E" w:rsidRPr="00135343" w:rsidRDefault="0008174E" w:rsidP="0008174E">
            <w:pPr>
              <w:spacing w:after="0"/>
              <w:rPr>
                <w:rFonts w:ascii="Arial" w:eastAsia="Times New Roman" w:hAnsi="Arial" w:cs="Arial"/>
                <w:lang w:eastAsia="lt-LT"/>
              </w:rPr>
            </w:pPr>
          </w:p>
          <w:p w14:paraId="4D8CC78E" w14:textId="697E8829" w:rsidR="0008174E" w:rsidRPr="00135343" w:rsidRDefault="0008174E" w:rsidP="0008174E">
            <w:pPr>
              <w:spacing w:after="0"/>
              <w:rPr>
                <w:rStyle w:val="Grietas"/>
                <w:rFonts w:ascii="Arial" w:hAnsi="Arial" w:cs="Arial"/>
                <w:b w:val="0"/>
                <w:bCs w:val="0"/>
              </w:rPr>
            </w:pPr>
            <w:r w:rsidRPr="00135343">
              <w:rPr>
                <w:rFonts w:ascii="Arial" w:eastAsia="Times New Roman" w:hAnsi="Arial" w:cs="Arial"/>
                <w:lang w:eastAsia="lt-LT"/>
              </w:rPr>
              <w:t xml:space="preserve">2. </w:t>
            </w:r>
            <w:r w:rsidRPr="00135343">
              <w:rPr>
                <w:rFonts w:ascii="Arial" w:hAnsi="Arial" w:cs="Arial"/>
              </w:rPr>
              <w:t xml:space="preserve">Prietaiso gamykliniuose techniniuose parametruose nurodytas darbinis vandens slėgio diapazonas turi apimti reikšmes nuo </w:t>
            </w:r>
            <w:r w:rsidRPr="00135343">
              <w:rPr>
                <w:rStyle w:val="Grietas"/>
                <w:rFonts w:ascii="Arial" w:hAnsi="Arial" w:cs="Arial"/>
                <w:b w:val="0"/>
                <w:bCs w:val="0"/>
              </w:rPr>
              <w:t>0,2 MPa iki 0,4 MPa</w:t>
            </w:r>
            <w:r w:rsidRPr="00135343">
              <w:rPr>
                <w:rFonts w:ascii="Arial" w:hAnsi="Arial" w:cs="Arial"/>
              </w:rPr>
              <w:t xml:space="preserve">, o darbinis oro slėgio diapazonas turi apimti reikšmes nuo </w:t>
            </w:r>
            <w:r w:rsidRPr="00135343">
              <w:rPr>
                <w:rStyle w:val="Grietas"/>
                <w:rFonts w:ascii="Arial" w:hAnsi="Arial" w:cs="Arial"/>
                <w:b w:val="0"/>
                <w:bCs w:val="0"/>
              </w:rPr>
              <w:t>0,3 MPa iki 0,4 MPa;</w:t>
            </w:r>
          </w:p>
          <w:p w14:paraId="55C7C1A5" w14:textId="77777777" w:rsidR="0008174E" w:rsidRPr="00135343" w:rsidRDefault="0008174E" w:rsidP="0008174E">
            <w:pPr>
              <w:spacing w:after="0"/>
              <w:rPr>
                <w:rStyle w:val="Grietas"/>
              </w:rPr>
            </w:pPr>
          </w:p>
          <w:p w14:paraId="470C62D2" w14:textId="15FA570D" w:rsidR="00C344DF" w:rsidRPr="00135343" w:rsidRDefault="0008174E" w:rsidP="0008174E">
            <w:pPr>
              <w:spacing w:after="0"/>
              <w:rPr>
                <w:rFonts w:ascii="Arial" w:eastAsia="Times New Roman" w:hAnsi="Arial" w:cs="Arial"/>
                <w:lang w:eastAsia="lt-LT"/>
              </w:rPr>
            </w:pPr>
            <w:r w:rsidRPr="00135343">
              <w:rPr>
                <w:rFonts w:ascii="Arial" w:eastAsia="Times New Roman" w:hAnsi="Arial" w:cs="Arial"/>
                <w:lang w:eastAsia="lt-LT"/>
              </w:rPr>
              <w:t xml:space="preserve">3. </w:t>
            </w:r>
            <w:r w:rsidR="00C344DF" w:rsidRPr="00135343">
              <w:rPr>
                <w:rFonts w:ascii="Arial" w:eastAsia="Times New Roman" w:hAnsi="Arial" w:cs="Arial"/>
                <w:lang w:eastAsia="lt-LT"/>
              </w:rPr>
              <w:t>išpurškiamo vandens srautas turi būti ne mažesnis kaip 25 ml/min.;</w:t>
            </w:r>
          </w:p>
          <w:p w14:paraId="16CBF93D" w14:textId="77777777" w:rsidR="0008174E" w:rsidRPr="00135343" w:rsidRDefault="0008174E" w:rsidP="0008174E">
            <w:pPr>
              <w:spacing w:after="0"/>
              <w:rPr>
                <w:rFonts w:ascii="Arial" w:eastAsia="Times New Roman" w:hAnsi="Arial" w:cs="Arial"/>
                <w:lang w:eastAsia="lt-LT"/>
              </w:rPr>
            </w:pPr>
          </w:p>
          <w:p w14:paraId="4137DC2B" w14:textId="4EC81BD5" w:rsidR="00C344DF" w:rsidRPr="00135343" w:rsidRDefault="0008174E" w:rsidP="0008174E">
            <w:pPr>
              <w:spacing w:after="0"/>
              <w:rPr>
                <w:rFonts w:ascii="Arial" w:eastAsia="Times New Roman" w:hAnsi="Arial" w:cs="Arial"/>
                <w:lang w:eastAsia="lt-LT"/>
              </w:rPr>
            </w:pPr>
            <w:r w:rsidRPr="00135343">
              <w:rPr>
                <w:rFonts w:ascii="Arial" w:eastAsia="Times New Roman" w:hAnsi="Arial" w:cs="Arial"/>
                <w:lang w:eastAsia="lt-LT"/>
              </w:rPr>
              <w:t xml:space="preserve">4. </w:t>
            </w:r>
            <w:r w:rsidR="00C344DF" w:rsidRPr="00135343">
              <w:rPr>
                <w:rFonts w:ascii="Arial" w:eastAsia="Times New Roman" w:hAnsi="Arial" w:cs="Arial"/>
                <w:lang w:eastAsia="lt-LT"/>
              </w:rPr>
              <w:t xml:space="preserve">Sodapūtės darbinė dalis (galvutė) turi būti pagaminta iš metalo (nerūdijančio plieno arba lygiaverčio lydinio) ir būti tinkama </w:t>
            </w:r>
            <w:r w:rsidR="00C344DF" w:rsidRPr="00135343">
              <w:rPr>
                <w:rFonts w:ascii="Arial" w:eastAsia="Times New Roman" w:hAnsi="Arial" w:cs="Arial"/>
                <w:lang w:eastAsia="lt-LT"/>
              </w:rPr>
              <w:lastRenderedPageBreak/>
              <w:t>daugkartiniam sterilizavimui autoklave ne mažesnėje kaip 134 °C temperatūroje;</w:t>
            </w:r>
          </w:p>
          <w:p w14:paraId="7E5D7413" w14:textId="77777777" w:rsidR="0008174E" w:rsidRPr="00135343" w:rsidRDefault="0008174E" w:rsidP="0008174E">
            <w:pPr>
              <w:spacing w:after="0"/>
              <w:rPr>
                <w:rFonts w:ascii="Arial" w:eastAsia="Times New Roman" w:hAnsi="Arial" w:cs="Arial"/>
                <w:lang w:eastAsia="lt-LT"/>
              </w:rPr>
            </w:pPr>
          </w:p>
          <w:p w14:paraId="6003D586" w14:textId="3B6FCE78" w:rsidR="0008174E" w:rsidRPr="00135343" w:rsidRDefault="0008174E" w:rsidP="0008174E">
            <w:pPr>
              <w:pStyle w:val="z1qcye"/>
              <w:spacing w:before="0" w:beforeAutospacing="0" w:after="0" w:afterAutospacing="0" w:line="276" w:lineRule="auto"/>
              <w:rPr>
                <w:rStyle w:val="inqyif"/>
                <w:rFonts w:ascii="Arial" w:hAnsi="Arial" w:cs="Arial"/>
                <w:sz w:val="22"/>
                <w:szCs w:val="22"/>
              </w:rPr>
            </w:pPr>
            <w:r w:rsidRPr="00135343">
              <w:rPr>
                <w:rStyle w:val="inqyif"/>
                <w:rFonts w:ascii="Arial" w:hAnsi="Arial" w:cs="Arial"/>
                <w:sz w:val="22"/>
                <w:szCs w:val="22"/>
              </w:rPr>
              <w:t xml:space="preserve">5. Įrenginiui turi būti suteikiamas ne mažesnis kaip </w:t>
            </w:r>
            <w:r w:rsidRPr="00135343">
              <w:rPr>
                <w:rStyle w:val="Grietas"/>
                <w:rFonts w:ascii="Arial" w:hAnsi="Arial" w:cs="Arial"/>
                <w:b w:val="0"/>
                <w:bCs w:val="0"/>
                <w:sz w:val="22"/>
                <w:szCs w:val="22"/>
              </w:rPr>
              <w:t>24 mėnesių</w:t>
            </w:r>
            <w:r w:rsidRPr="00135343">
              <w:rPr>
                <w:rStyle w:val="Grietas"/>
                <w:rFonts w:ascii="Arial" w:hAnsi="Arial" w:cs="Arial"/>
                <w:sz w:val="22"/>
                <w:szCs w:val="22"/>
              </w:rPr>
              <w:t xml:space="preserve"> </w:t>
            </w:r>
            <w:r w:rsidRPr="00135343">
              <w:rPr>
                <w:rStyle w:val="inqyif"/>
                <w:rFonts w:ascii="Arial" w:hAnsi="Arial" w:cs="Arial"/>
                <w:sz w:val="22"/>
                <w:szCs w:val="22"/>
              </w:rPr>
              <w:t>garantinis laikotarpis;</w:t>
            </w:r>
          </w:p>
          <w:p w14:paraId="64E27DE0" w14:textId="77777777" w:rsidR="0008174E" w:rsidRPr="00135343" w:rsidRDefault="0008174E" w:rsidP="0008174E">
            <w:pPr>
              <w:spacing w:after="0"/>
              <w:rPr>
                <w:rFonts w:ascii="Arial" w:eastAsia="Times New Roman" w:hAnsi="Arial" w:cs="Arial"/>
                <w:lang w:eastAsia="lt-LT"/>
              </w:rPr>
            </w:pPr>
          </w:p>
          <w:p w14:paraId="3C6C48EE" w14:textId="725A4125" w:rsidR="003D49ED" w:rsidRPr="00135343" w:rsidRDefault="0008174E" w:rsidP="0008174E">
            <w:pPr>
              <w:spacing w:after="0"/>
              <w:rPr>
                <w:rFonts w:ascii="Arial" w:eastAsia="Times New Roman" w:hAnsi="Arial" w:cs="Arial"/>
                <w:lang w:eastAsia="lt-LT"/>
              </w:rPr>
            </w:pPr>
            <w:r w:rsidRPr="00135343">
              <w:rPr>
                <w:rFonts w:ascii="Arial" w:eastAsia="Times New Roman" w:hAnsi="Arial" w:cs="Arial"/>
                <w:lang w:eastAsia="lt-LT"/>
              </w:rPr>
              <w:t xml:space="preserve">6. </w:t>
            </w:r>
            <w:r w:rsidR="00C344DF" w:rsidRPr="00135343">
              <w:rPr>
                <w:rFonts w:ascii="Arial" w:eastAsia="Times New Roman" w:hAnsi="Arial" w:cs="Arial"/>
                <w:lang w:eastAsia="lt-LT"/>
              </w:rPr>
              <w:t>CE sertifikatas arba CE atitikties deklaracija pagal MDR 2017/745 arba MDD 93/42/EEB su galiojančiu pratęsimu pagal MDR.</w:t>
            </w:r>
          </w:p>
        </w:tc>
        <w:tc>
          <w:tcPr>
            <w:tcW w:w="3402" w:type="dxa"/>
          </w:tcPr>
          <w:p w14:paraId="2136AD80" w14:textId="77777777" w:rsidR="003D49ED" w:rsidRPr="004F616D" w:rsidRDefault="003D49ED" w:rsidP="003D49ED">
            <w:pPr>
              <w:pStyle w:val="TableParagraph"/>
              <w:ind w:left="142"/>
              <w:rPr>
                <w:rFonts w:ascii="Arial" w:hAnsi="Arial" w:cs="Arial"/>
                <w:color w:val="000000" w:themeColor="text1"/>
              </w:rPr>
            </w:pPr>
          </w:p>
        </w:tc>
        <w:tc>
          <w:tcPr>
            <w:tcW w:w="1701" w:type="dxa"/>
          </w:tcPr>
          <w:p w14:paraId="49AAD593" w14:textId="77777777" w:rsidR="003D49ED" w:rsidRPr="004F616D" w:rsidRDefault="003D49ED" w:rsidP="003D49ED">
            <w:pPr>
              <w:pStyle w:val="TableParagraph"/>
              <w:ind w:left="142"/>
              <w:rPr>
                <w:rFonts w:ascii="Arial" w:hAnsi="Arial" w:cs="Arial"/>
                <w:color w:val="000000" w:themeColor="text1"/>
              </w:rPr>
            </w:pPr>
          </w:p>
        </w:tc>
        <w:tc>
          <w:tcPr>
            <w:tcW w:w="1559" w:type="dxa"/>
          </w:tcPr>
          <w:p w14:paraId="39D04C95" w14:textId="77777777" w:rsidR="003D49ED" w:rsidRPr="004F616D" w:rsidRDefault="003D49ED" w:rsidP="003D49ED">
            <w:pPr>
              <w:pStyle w:val="TableParagraph"/>
              <w:ind w:left="142"/>
              <w:rPr>
                <w:rFonts w:ascii="Arial" w:hAnsi="Arial" w:cs="Arial"/>
                <w:color w:val="000000" w:themeColor="text1"/>
              </w:rPr>
            </w:pPr>
          </w:p>
        </w:tc>
      </w:tr>
      <w:tr w:rsidR="00440AAE" w:rsidRPr="004F616D" w14:paraId="380CEB65" w14:textId="77777777" w:rsidTr="00E92D47">
        <w:trPr>
          <w:trHeight w:val="696"/>
        </w:trPr>
        <w:tc>
          <w:tcPr>
            <w:tcW w:w="567" w:type="dxa"/>
          </w:tcPr>
          <w:p w14:paraId="29403F75" w14:textId="26368395" w:rsidR="00440AAE" w:rsidRPr="004F616D" w:rsidRDefault="00440AAE"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t>13.</w:t>
            </w:r>
          </w:p>
        </w:tc>
        <w:tc>
          <w:tcPr>
            <w:tcW w:w="2835" w:type="dxa"/>
          </w:tcPr>
          <w:p w14:paraId="20CF34A3" w14:textId="60C92A36" w:rsidR="00440AAE" w:rsidRPr="004F616D" w:rsidRDefault="00440AAE" w:rsidP="003D49ED">
            <w:pPr>
              <w:pStyle w:val="TableParagraph"/>
              <w:ind w:left="142"/>
              <w:rPr>
                <w:rFonts w:ascii="Arial" w:hAnsi="Arial" w:cs="Arial"/>
                <w:color w:val="000000" w:themeColor="text1"/>
                <w:spacing w:val="-2"/>
              </w:rPr>
            </w:pPr>
            <w:r w:rsidRPr="004F616D">
              <w:rPr>
                <w:rFonts w:ascii="Arial" w:hAnsi="Arial" w:cs="Arial"/>
                <w:color w:val="000000" w:themeColor="text1"/>
                <w:spacing w:val="-2"/>
              </w:rPr>
              <w:t>Sodapūtės antgaliukai</w:t>
            </w:r>
          </w:p>
        </w:tc>
        <w:tc>
          <w:tcPr>
            <w:tcW w:w="1985" w:type="dxa"/>
          </w:tcPr>
          <w:p w14:paraId="48230F7B" w14:textId="1A841692" w:rsidR="00440AAE" w:rsidRPr="004F616D" w:rsidRDefault="00440AAE" w:rsidP="003D49ED">
            <w:pPr>
              <w:pStyle w:val="TableParagraph"/>
              <w:ind w:left="142"/>
              <w:jc w:val="center"/>
              <w:rPr>
                <w:rFonts w:ascii="Arial" w:hAnsi="Arial" w:cs="Arial"/>
                <w:color w:val="000000" w:themeColor="text1"/>
              </w:rPr>
            </w:pPr>
            <w:r w:rsidRPr="004F616D">
              <w:rPr>
                <w:rFonts w:ascii="Arial" w:hAnsi="Arial" w:cs="Arial"/>
                <w:color w:val="000000" w:themeColor="text1"/>
              </w:rPr>
              <w:t>150 vnt.</w:t>
            </w:r>
          </w:p>
        </w:tc>
        <w:tc>
          <w:tcPr>
            <w:tcW w:w="3402" w:type="dxa"/>
          </w:tcPr>
          <w:p w14:paraId="440CDF6E" w14:textId="0B822EF1" w:rsidR="004D5646" w:rsidRPr="004F616D" w:rsidRDefault="0008174E" w:rsidP="0008174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4D5646" w:rsidRPr="004F616D">
              <w:rPr>
                <w:rFonts w:ascii="Arial" w:eastAsia="Times New Roman" w:hAnsi="Arial" w:cs="Arial"/>
                <w:color w:val="000000" w:themeColor="text1"/>
                <w:lang w:eastAsia="lt-LT"/>
              </w:rPr>
              <w:t>Daugkartinio naudojimo sodapūtės antgaliukai (purkštukai), gamykliškai pritaikyti ir pilnai suderinami su pirkime siūlomu sodapūtės modeliu;</w:t>
            </w:r>
            <w:r w:rsidRPr="004F616D">
              <w:rPr>
                <w:rFonts w:ascii="Arial" w:eastAsia="Times New Roman" w:hAnsi="Arial" w:cs="Arial"/>
                <w:color w:val="000000" w:themeColor="text1"/>
                <w:lang w:eastAsia="lt-LT"/>
              </w:rPr>
              <w:t xml:space="preserve"> </w:t>
            </w:r>
          </w:p>
          <w:p w14:paraId="3240E61D" w14:textId="77777777" w:rsidR="0008174E" w:rsidRPr="004F616D" w:rsidRDefault="0008174E" w:rsidP="0008174E">
            <w:pPr>
              <w:spacing w:after="0"/>
              <w:rPr>
                <w:rFonts w:ascii="Arial" w:eastAsia="Times New Roman" w:hAnsi="Arial" w:cs="Arial"/>
                <w:color w:val="000000" w:themeColor="text1"/>
                <w:lang w:eastAsia="lt-LT"/>
              </w:rPr>
            </w:pPr>
          </w:p>
          <w:p w14:paraId="3CE447F1" w14:textId="13E449BC" w:rsidR="004D5646" w:rsidRPr="004F616D" w:rsidRDefault="0008174E" w:rsidP="0008174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4D5646" w:rsidRPr="004F616D">
              <w:rPr>
                <w:rFonts w:ascii="Arial" w:eastAsia="Times New Roman" w:hAnsi="Arial" w:cs="Arial"/>
                <w:color w:val="000000" w:themeColor="text1"/>
                <w:lang w:eastAsia="lt-LT"/>
              </w:rPr>
              <w:t>Antgaliukai turi būti pagaminti iš karščiui atsparių medžiagų, tinkamų daugkartiniam sterilizavimui autoklave ne mažesnėje kaip 134 °C temperatūroje;</w:t>
            </w:r>
          </w:p>
          <w:p w14:paraId="291D5328" w14:textId="77777777" w:rsidR="0008174E" w:rsidRPr="004F616D" w:rsidRDefault="0008174E" w:rsidP="0008174E">
            <w:pPr>
              <w:spacing w:after="0"/>
              <w:rPr>
                <w:rFonts w:ascii="Arial" w:eastAsia="Times New Roman" w:hAnsi="Arial" w:cs="Arial"/>
                <w:color w:val="000000" w:themeColor="text1"/>
                <w:lang w:eastAsia="lt-LT"/>
              </w:rPr>
            </w:pPr>
          </w:p>
          <w:p w14:paraId="0415B95B" w14:textId="7006D1C4" w:rsidR="00AD73A3" w:rsidRPr="004F616D" w:rsidRDefault="0008174E" w:rsidP="0008174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4D5646"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5074791A" w14:textId="77777777" w:rsidR="00440AAE" w:rsidRPr="004F616D" w:rsidRDefault="00440AAE" w:rsidP="003D49ED">
            <w:pPr>
              <w:pStyle w:val="TableParagraph"/>
              <w:ind w:left="142"/>
              <w:rPr>
                <w:rFonts w:ascii="Arial" w:hAnsi="Arial" w:cs="Arial"/>
                <w:color w:val="000000" w:themeColor="text1"/>
                <w:highlight w:val="yellow"/>
              </w:rPr>
            </w:pPr>
          </w:p>
        </w:tc>
        <w:tc>
          <w:tcPr>
            <w:tcW w:w="1701" w:type="dxa"/>
          </w:tcPr>
          <w:p w14:paraId="1F56B842" w14:textId="77777777" w:rsidR="00440AAE" w:rsidRPr="004F616D" w:rsidRDefault="00440AAE" w:rsidP="003D49ED">
            <w:pPr>
              <w:pStyle w:val="TableParagraph"/>
              <w:ind w:left="142"/>
              <w:rPr>
                <w:rFonts w:ascii="Arial" w:hAnsi="Arial" w:cs="Arial"/>
                <w:color w:val="000000" w:themeColor="text1"/>
                <w:highlight w:val="yellow"/>
              </w:rPr>
            </w:pPr>
          </w:p>
        </w:tc>
        <w:tc>
          <w:tcPr>
            <w:tcW w:w="1559" w:type="dxa"/>
          </w:tcPr>
          <w:p w14:paraId="5CE77F56" w14:textId="77777777" w:rsidR="00440AAE" w:rsidRPr="004F616D" w:rsidRDefault="00440AAE" w:rsidP="003D49ED">
            <w:pPr>
              <w:pStyle w:val="TableParagraph"/>
              <w:ind w:left="142"/>
              <w:rPr>
                <w:rFonts w:ascii="Arial" w:hAnsi="Arial" w:cs="Arial"/>
                <w:color w:val="000000" w:themeColor="text1"/>
                <w:highlight w:val="yellow"/>
              </w:rPr>
            </w:pPr>
          </w:p>
        </w:tc>
      </w:tr>
      <w:tr w:rsidR="00440AAE" w:rsidRPr="004F616D" w14:paraId="0453EFA5" w14:textId="77777777" w:rsidTr="00E92D47">
        <w:trPr>
          <w:trHeight w:val="696"/>
        </w:trPr>
        <w:tc>
          <w:tcPr>
            <w:tcW w:w="567" w:type="dxa"/>
          </w:tcPr>
          <w:p w14:paraId="3F7BA041" w14:textId="5D29FEDD" w:rsidR="00440AAE" w:rsidRPr="004F616D" w:rsidRDefault="00440AAE"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t>14.</w:t>
            </w:r>
          </w:p>
        </w:tc>
        <w:tc>
          <w:tcPr>
            <w:tcW w:w="2835" w:type="dxa"/>
          </w:tcPr>
          <w:p w14:paraId="04BFB608" w14:textId="0F08E2EE" w:rsidR="00440AAE" w:rsidRPr="004F616D" w:rsidRDefault="00440AAE" w:rsidP="003D49ED">
            <w:pPr>
              <w:pStyle w:val="TableParagraph"/>
              <w:ind w:left="142"/>
              <w:rPr>
                <w:rFonts w:ascii="Arial" w:hAnsi="Arial" w:cs="Arial"/>
                <w:color w:val="000000" w:themeColor="text1"/>
                <w:spacing w:val="-2"/>
              </w:rPr>
            </w:pPr>
            <w:r w:rsidRPr="004F616D">
              <w:rPr>
                <w:rFonts w:ascii="Arial" w:hAnsi="Arial" w:cs="Arial"/>
                <w:color w:val="000000" w:themeColor="text1"/>
              </w:rPr>
              <w:t>Gutaperčos</w:t>
            </w:r>
            <w:r w:rsidRPr="004F616D">
              <w:rPr>
                <w:rFonts w:ascii="Arial" w:hAnsi="Arial" w:cs="Arial"/>
                <w:color w:val="000000" w:themeColor="text1"/>
                <w:spacing w:val="1"/>
              </w:rPr>
              <w:t xml:space="preserve"> </w:t>
            </w:r>
            <w:r w:rsidRPr="004F616D">
              <w:rPr>
                <w:rFonts w:ascii="Arial" w:hAnsi="Arial" w:cs="Arial"/>
                <w:color w:val="000000" w:themeColor="text1"/>
                <w:spacing w:val="-2"/>
              </w:rPr>
              <w:t>nupjovėjas</w:t>
            </w:r>
          </w:p>
        </w:tc>
        <w:tc>
          <w:tcPr>
            <w:tcW w:w="1985" w:type="dxa"/>
          </w:tcPr>
          <w:p w14:paraId="49B71145" w14:textId="66FA5545" w:rsidR="00440AAE" w:rsidRPr="004F616D" w:rsidRDefault="00440AAE" w:rsidP="003D49ED">
            <w:pPr>
              <w:pStyle w:val="TableParagraph"/>
              <w:ind w:left="142"/>
              <w:jc w:val="center"/>
              <w:rPr>
                <w:rFonts w:ascii="Arial" w:hAnsi="Arial" w:cs="Arial"/>
                <w:color w:val="000000" w:themeColor="text1"/>
              </w:rPr>
            </w:pPr>
            <w:r w:rsidRPr="004F616D">
              <w:rPr>
                <w:rFonts w:ascii="Arial" w:hAnsi="Arial" w:cs="Arial"/>
                <w:color w:val="000000" w:themeColor="text1"/>
              </w:rPr>
              <w:t>10vnt.</w:t>
            </w:r>
          </w:p>
        </w:tc>
        <w:tc>
          <w:tcPr>
            <w:tcW w:w="3402" w:type="dxa"/>
          </w:tcPr>
          <w:p w14:paraId="2B1BD3D0" w14:textId="6E45BFBD" w:rsidR="004D5646"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4D5646" w:rsidRPr="004F616D">
              <w:rPr>
                <w:rStyle w:val="inqyif"/>
                <w:rFonts w:ascii="Arial" w:hAnsi="Arial" w:cs="Arial"/>
                <w:color w:val="000000" w:themeColor="text1"/>
                <w:sz w:val="22"/>
                <w:szCs w:val="22"/>
              </w:rPr>
              <w:t>Akumuliatorinis (belaidis) endodontinis prietaisas, gamykliškai pritaikytas greitam gutaperčos kaiščių nupjovimui šaknies kanale terminio poveikio būdu;</w:t>
            </w:r>
          </w:p>
          <w:p w14:paraId="2EE373E1" w14:textId="77777777" w:rsidR="0008174E" w:rsidRPr="004F616D" w:rsidRDefault="0008174E" w:rsidP="0008174E">
            <w:pPr>
              <w:pStyle w:val="z1qcye"/>
              <w:spacing w:before="0" w:beforeAutospacing="0" w:after="0" w:afterAutospacing="0" w:line="276" w:lineRule="auto"/>
              <w:rPr>
                <w:rFonts w:ascii="Arial" w:hAnsi="Arial" w:cs="Arial"/>
                <w:color w:val="000000" w:themeColor="text1"/>
                <w:sz w:val="22"/>
                <w:szCs w:val="22"/>
              </w:rPr>
            </w:pPr>
          </w:p>
          <w:p w14:paraId="65999DDD" w14:textId="01D78136" w:rsidR="004D5646"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4D5646" w:rsidRPr="004F616D">
              <w:rPr>
                <w:rStyle w:val="inqyif"/>
                <w:rFonts w:ascii="Arial" w:hAnsi="Arial" w:cs="Arial"/>
                <w:color w:val="000000" w:themeColor="text1"/>
                <w:sz w:val="22"/>
                <w:szCs w:val="22"/>
              </w:rPr>
              <w:t>Į komplektą turi įeiti pats prietaisas, jo įkrovimo stotelė ir ne mažiau kaip 4 skirtingų gamyklinių formų / dydžių keičiami terminiai antgaliukai (tikslus antgaliukų asortimento pasiskirstymas bus derinamas sutarties pasirašymo metu);</w:t>
            </w:r>
          </w:p>
          <w:p w14:paraId="74138869" w14:textId="77777777" w:rsidR="0008174E"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p>
          <w:p w14:paraId="3E614564" w14:textId="28091CB9" w:rsidR="0008174E"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Įrenginiui turi būti suteikiamas ne mažesnis kaip </w:t>
            </w:r>
            <w:r w:rsidRPr="004F616D">
              <w:rPr>
                <w:rStyle w:val="Grietas"/>
                <w:rFonts w:ascii="Arial" w:hAnsi="Arial" w:cs="Arial"/>
                <w:b w:val="0"/>
                <w:bCs w:val="0"/>
                <w:color w:val="000000" w:themeColor="text1"/>
                <w:sz w:val="22"/>
                <w:szCs w:val="22"/>
              </w:rPr>
              <w:t>24 mėnesių</w:t>
            </w:r>
            <w:r w:rsidRPr="004F616D">
              <w:rPr>
                <w:rStyle w:val="Grietas"/>
                <w:rFonts w:ascii="Arial" w:hAnsi="Arial" w:cs="Arial"/>
                <w:color w:val="000000" w:themeColor="text1"/>
                <w:sz w:val="22"/>
                <w:szCs w:val="22"/>
              </w:rPr>
              <w:t xml:space="preserve"> </w:t>
            </w:r>
            <w:r w:rsidRPr="004F616D">
              <w:rPr>
                <w:rStyle w:val="inqyif"/>
                <w:rFonts w:ascii="Arial" w:hAnsi="Arial" w:cs="Arial"/>
                <w:color w:val="000000" w:themeColor="text1"/>
                <w:sz w:val="22"/>
                <w:szCs w:val="22"/>
              </w:rPr>
              <w:t>garantinis laikotarpis;</w:t>
            </w:r>
          </w:p>
          <w:p w14:paraId="554DDA14" w14:textId="77777777" w:rsidR="0008174E" w:rsidRPr="004F616D" w:rsidRDefault="0008174E" w:rsidP="0008174E">
            <w:pPr>
              <w:pStyle w:val="z1qcye"/>
              <w:spacing w:before="0" w:beforeAutospacing="0" w:after="0" w:afterAutospacing="0" w:line="276" w:lineRule="auto"/>
              <w:rPr>
                <w:rFonts w:ascii="Arial" w:hAnsi="Arial" w:cs="Arial"/>
                <w:color w:val="000000" w:themeColor="text1"/>
                <w:sz w:val="22"/>
                <w:szCs w:val="22"/>
              </w:rPr>
            </w:pPr>
          </w:p>
          <w:p w14:paraId="0F1E5F08" w14:textId="0B31C3E1" w:rsidR="00440AAE" w:rsidRPr="004F616D" w:rsidRDefault="0008174E" w:rsidP="0008174E">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4D5646"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1B307D04" w14:textId="77777777" w:rsidR="00440AAE" w:rsidRPr="004F616D" w:rsidRDefault="00440AAE" w:rsidP="003D49ED">
            <w:pPr>
              <w:pStyle w:val="TableParagraph"/>
              <w:ind w:left="142"/>
              <w:rPr>
                <w:rFonts w:ascii="Arial" w:hAnsi="Arial" w:cs="Arial"/>
                <w:color w:val="000000" w:themeColor="text1"/>
              </w:rPr>
            </w:pPr>
          </w:p>
        </w:tc>
        <w:tc>
          <w:tcPr>
            <w:tcW w:w="1701" w:type="dxa"/>
          </w:tcPr>
          <w:p w14:paraId="2E38C464" w14:textId="77777777" w:rsidR="00440AAE" w:rsidRPr="004F616D" w:rsidRDefault="00440AAE" w:rsidP="003D49ED">
            <w:pPr>
              <w:pStyle w:val="TableParagraph"/>
              <w:ind w:left="142"/>
              <w:rPr>
                <w:rFonts w:ascii="Arial" w:hAnsi="Arial" w:cs="Arial"/>
                <w:color w:val="000000" w:themeColor="text1"/>
              </w:rPr>
            </w:pPr>
          </w:p>
        </w:tc>
        <w:tc>
          <w:tcPr>
            <w:tcW w:w="1559" w:type="dxa"/>
          </w:tcPr>
          <w:p w14:paraId="52D3042C" w14:textId="77777777" w:rsidR="00440AAE" w:rsidRPr="004F616D" w:rsidRDefault="00440AAE" w:rsidP="003D49ED">
            <w:pPr>
              <w:pStyle w:val="TableParagraph"/>
              <w:ind w:left="142"/>
              <w:rPr>
                <w:rFonts w:ascii="Arial" w:hAnsi="Arial" w:cs="Arial"/>
                <w:color w:val="000000" w:themeColor="text1"/>
              </w:rPr>
            </w:pPr>
          </w:p>
        </w:tc>
      </w:tr>
      <w:tr w:rsidR="00440AAE" w:rsidRPr="004F616D" w14:paraId="0CAF2AE4" w14:textId="77777777" w:rsidTr="00E92D47">
        <w:trPr>
          <w:trHeight w:val="696"/>
        </w:trPr>
        <w:tc>
          <w:tcPr>
            <w:tcW w:w="567" w:type="dxa"/>
          </w:tcPr>
          <w:p w14:paraId="62358E0B" w14:textId="3BC3AF5B" w:rsidR="00440AAE" w:rsidRPr="004F616D" w:rsidRDefault="00440AAE"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t>15.</w:t>
            </w:r>
          </w:p>
        </w:tc>
        <w:tc>
          <w:tcPr>
            <w:tcW w:w="2835" w:type="dxa"/>
          </w:tcPr>
          <w:p w14:paraId="3B9725B8" w14:textId="1E2C1857" w:rsidR="00440AAE" w:rsidRPr="004F616D" w:rsidRDefault="00440AAE" w:rsidP="003D49ED">
            <w:pPr>
              <w:pStyle w:val="TableParagraph"/>
              <w:ind w:left="142"/>
              <w:rPr>
                <w:rFonts w:ascii="Arial" w:hAnsi="Arial" w:cs="Arial"/>
                <w:color w:val="000000" w:themeColor="text1"/>
                <w:spacing w:val="-2"/>
              </w:rPr>
            </w:pPr>
            <w:r w:rsidRPr="004F616D">
              <w:rPr>
                <w:rFonts w:ascii="Arial" w:hAnsi="Arial" w:cs="Arial"/>
                <w:color w:val="000000" w:themeColor="text1"/>
              </w:rPr>
              <w:t>Gutaperčos nupjovėjo antgaliukai</w:t>
            </w:r>
          </w:p>
        </w:tc>
        <w:tc>
          <w:tcPr>
            <w:tcW w:w="1985" w:type="dxa"/>
          </w:tcPr>
          <w:p w14:paraId="308EE900" w14:textId="4D4D9624" w:rsidR="00440AAE" w:rsidRPr="004F616D" w:rsidRDefault="00440AAE" w:rsidP="003D49ED">
            <w:pPr>
              <w:pStyle w:val="TableParagraph"/>
              <w:ind w:left="142"/>
              <w:jc w:val="center"/>
              <w:rPr>
                <w:rFonts w:ascii="Arial" w:hAnsi="Arial" w:cs="Arial"/>
                <w:color w:val="000000" w:themeColor="text1"/>
              </w:rPr>
            </w:pPr>
            <w:r w:rsidRPr="004F616D">
              <w:rPr>
                <w:rFonts w:ascii="Arial" w:hAnsi="Arial" w:cs="Arial"/>
                <w:color w:val="000000" w:themeColor="text1"/>
              </w:rPr>
              <w:t>100 vnt.</w:t>
            </w:r>
          </w:p>
        </w:tc>
        <w:tc>
          <w:tcPr>
            <w:tcW w:w="3402" w:type="dxa"/>
          </w:tcPr>
          <w:p w14:paraId="7E52FBF7" w14:textId="68098D44" w:rsidR="004D5646"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4D5646" w:rsidRPr="004F616D">
              <w:rPr>
                <w:rStyle w:val="inqyif"/>
                <w:rFonts w:ascii="Arial" w:hAnsi="Arial" w:cs="Arial"/>
                <w:color w:val="000000" w:themeColor="text1"/>
                <w:sz w:val="22"/>
                <w:szCs w:val="22"/>
              </w:rPr>
              <w:t>Keičiami terminiai antgaliukai, gamykliškai pritaikyti ir konstrukciškai suderinami su pirkime siūlomu gutaperčos nupjovėjo modeliu;</w:t>
            </w:r>
          </w:p>
          <w:p w14:paraId="51E4CB82" w14:textId="77777777" w:rsidR="0008174E" w:rsidRPr="004F616D" w:rsidRDefault="0008174E" w:rsidP="0008174E">
            <w:pPr>
              <w:pStyle w:val="z1qcye"/>
              <w:spacing w:before="0" w:beforeAutospacing="0" w:after="0" w:afterAutospacing="0" w:line="276" w:lineRule="auto"/>
              <w:rPr>
                <w:rFonts w:ascii="Arial" w:hAnsi="Arial" w:cs="Arial"/>
                <w:color w:val="000000" w:themeColor="text1"/>
                <w:sz w:val="22"/>
                <w:szCs w:val="22"/>
              </w:rPr>
            </w:pPr>
          </w:p>
          <w:p w14:paraId="5099296B" w14:textId="3DE86DE0" w:rsidR="004D5646"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4D5646" w:rsidRPr="004F616D">
              <w:rPr>
                <w:rStyle w:val="inqyif"/>
                <w:rFonts w:ascii="Arial" w:hAnsi="Arial" w:cs="Arial"/>
                <w:color w:val="000000" w:themeColor="text1"/>
                <w:sz w:val="22"/>
                <w:szCs w:val="22"/>
              </w:rPr>
              <w:t>Antgaliukai turi būti daugkartinio naudojimo, tinkami sterilizuoti autoklave ne mažesnėje kaip 134 °C temperatūroje;</w:t>
            </w:r>
          </w:p>
          <w:p w14:paraId="6249AC00" w14:textId="77777777" w:rsidR="0008174E" w:rsidRPr="004F616D" w:rsidRDefault="0008174E" w:rsidP="0008174E">
            <w:pPr>
              <w:pStyle w:val="z1qcye"/>
              <w:spacing w:before="0" w:beforeAutospacing="0" w:after="0" w:afterAutospacing="0" w:line="276" w:lineRule="auto"/>
              <w:rPr>
                <w:rFonts w:ascii="Arial" w:hAnsi="Arial" w:cs="Arial"/>
                <w:color w:val="000000" w:themeColor="text1"/>
                <w:sz w:val="22"/>
                <w:szCs w:val="22"/>
              </w:rPr>
            </w:pPr>
          </w:p>
          <w:p w14:paraId="1ED6BCEC" w14:textId="2AEF657A" w:rsidR="004D5646"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4D5646" w:rsidRPr="004F616D">
              <w:rPr>
                <w:rStyle w:val="inqyif"/>
                <w:rFonts w:ascii="Arial" w:hAnsi="Arial" w:cs="Arial"/>
                <w:color w:val="000000" w:themeColor="text1"/>
                <w:sz w:val="22"/>
                <w:szCs w:val="22"/>
              </w:rPr>
              <w:t>Turi būti pateikiamos įvairių gamyklinių formų bei dydžių (pvz., storio kodų) keičiamos darbinės dalys (tikslus asortimento pasiskirstymas bus derinamas sutarties pasirašymo metu);</w:t>
            </w:r>
          </w:p>
          <w:p w14:paraId="5E74F16D" w14:textId="77777777" w:rsidR="0008174E" w:rsidRPr="004F616D" w:rsidRDefault="0008174E" w:rsidP="0008174E">
            <w:pPr>
              <w:pStyle w:val="z1qcye"/>
              <w:spacing w:before="0" w:beforeAutospacing="0" w:after="0" w:afterAutospacing="0" w:line="276" w:lineRule="auto"/>
              <w:rPr>
                <w:rFonts w:ascii="Arial" w:hAnsi="Arial" w:cs="Arial"/>
                <w:color w:val="000000" w:themeColor="text1"/>
                <w:sz w:val="22"/>
                <w:szCs w:val="22"/>
              </w:rPr>
            </w:pPr>
          </w:p>
          <w:p w14:paraId="758D60B7" w14:textId="3B64C07B" w:rsidR="00440AAE" w:rsidRPr="004F616D" w:rsidRDefault="0008174E" w:rsidP="0008174E">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4D5646"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4BC443C4" w14:textId="77777777" w:rsidR="00440AAE" w:rsidRPr="004F616D" w:rsidRDefault="00440AAE" w:rsidP="003D49ED">
            <w:pPr>
              <w:pStyle w:val="TableParagraph"/>
              <w:ind w:left="142"/>
              <w:rPr>
                <w:rFonts w:ascii="Arial" w:hAnsi="Arial" w:cs="Arial"/>
                <w:color w:val="000000" w:themeColor="text1"/>
              </w:rPr>
            </w:pPr>
          </w:p>
        </w:tc>
        <w:tc>
          <w:tcPr>
            <w:tcW w:w="1701" w:type="dxa"/>
          </w:tcPr>
          <w:p w14:paraId="436896A3" w14:textId="77777777" w:rsidR="00440AAE" w:rsidRPr="004F616D" w:rsidRDefault="00440AAE" w:rsidP="003D49ED">
            <w:pPr>
              <w:pStyle w:val="TableParagraph"/>
              <w:ind w:left="142"/>
              <w:rPr>
                <w:rFonts w:ascii="Arial" w:hAnsi="Arial" w:cs="Arial"/>
                <w:color w:val="000000" w:themeColor="text1"/>
              </w:rPr>
            </w:pPr>
          </w:p>
        </w:tc>
        <w:tc>
          <w:tcPr>
            <w:tcW w:w="1559" w:type="dxa"/>
          </w:tcPr>
          <w:p w14:paraId="1E67BC4A" w14:textId="77777777" w:rsidR="00440AAE" w:rsidRPr="004F616D" w:rsidRDefault="00440AAE" w:rsidP="003D49ED">
            <w:pPr>
              <w:pStyle w:val="TableParagraph"/>
              <w:ind w:left="142"/>
              <w:rPr>
                <w:rFonts w:ascii="Arial" w:hAnsi="Arial" w:cs="Arial"/>
                <w:color w:val="000000" w:themeColor="text1"/>
              </w:rPr>
            </w:pPr>
          </w:p>
        </w:tc>
      </w:tr>
      <w:tr w:rsidR="00440AAE" w:rsidRPr="004F616D" w14:paraId="781D3953" w14:textId="77777777" w:rsidTr="00E92D47">
        <w:trPr>
          <w:trHeight w:val="696"/>
        </w:trPr>
        <w:tc>
          <w:tcPr>
            <w:tcW w:w="567" w:type="dxa"/>
          </w:tcPr>
          <w:p w14:paraId="206F68E4" w14:textId="0B5BBBBA" w:rsidR="00440AAE" w:rsidRPr="004F616D" w:rsidRDefault="00440AAE"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t>16.</w:t>
            </w:r>
          </w:p>
        </w:tc>
        <w:tc>
          <w:tcPr>
            <w:tcW w:w="2835" w:type="dxa"/>
          </w:tcPr>
          <w:p w14:paraId="6D17B9DC" w14:textId="271455CB" w:rsidR="00440AAE" w:rsidRPr="004F616D" w:rsidRDefault="00440AAE" w:rsidP="003D49ED">
            <w:pPr>
              <w:pStyle w:val="TableParagraph"/>
              <w:ind w:left="142"/>
              <w:rPr>
                <w:rFonts w:ascii="Arial" w:hAnsi="Arial" w:cs="Arial"/>
                <w:color w:val="000000" w:themeColor="text1"/>
                <w:spacing w:val="-2"/>
              </w:rPr>
            </w:pPr>
            <w:r w:rsidRPr="004F616D">
              <w:rPr>
                <w:rFonts w:ascii="Arial" w:hAnsi="Arial" w:cs="Arial"/>
                <w:color w:val="000000" w:themeColor="text1"/>
              </w:rPr>
              <w:t>Smėliasrovė</w:t>
            </w:r>
          </w:p>
        </w:tc>
        <w:tc>
          <w:tcPr>
            <w:tcW w:w="1985" w:type="dxa"/>
          </w:tcPr>
          <w:p w14:paraId="42420E41" w14:textId="78840236" w:rsidR="00440AAE" w:rsidRPr="004F616D" w:rsidRDefault="00440AAE" w:rsidP="003D49ED">
            <w:pPr>
              <w:pStyle w:val="TableParagraph"/>
              <w:ind w:left="142"/>
              <w:jc w:val="center"/>
              <w:rPr>
                <w:rFonts w:ascii="Arial" w:hAnsi="Arial" w:cs="Arial"/>
                <w:color w:val="000000" w:themeColor="text1"/>
              </w:rPr>
            </w:pPr>
            <w:r w:rsidRPr="004F616D">
              <w:rPr>
                <w:rFonts w:ascii="Arial" w:hAnsi="Arial" w:cs="Arial"/>
                <w:color w:val="000000" w:themeColor="text1"/>
              </w:rPr>
              <w:t>2 vnt.</w:t>
            </w:r>
          </w:p>
        </w:tc>
        <w:tc>
          <w:tcPr>
            <w:tcW w:w="3402" w:type="dxa"/>
          </w:tcPr>
          <w:p w14:paraId="718F2577" w14:textId="448C33FD" w:rsidR="004D5646"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4D5646" w:rsidRPr="004F616D">
              <w:rPr>
                <w:rStyle w:val="inqyif"/>
                <w:rFonts w:ascii="Arial" w:hAnsi="Arial" w:cs="Arial"/>
                <w:color w:val="000000" w:themeColor="text1"/>
                <w:sz w:val="22"/>
                <w:szCs w:val="22"/>
              </w:rPr>
              <w:t>Intraoralinė poliravimo smėliasrovė, turinti gamykliškai integruotą papildomą vandens tiekimo (purškimo) liniją;</w:t>
            </w:r>
          </w:p>
          <w:p w14:paraId="6644998D" w14:textId="77777777" w:rsidR="0008174E" w:rsidRPr="004F616D" w:rsidRDefault="0008174E" w:rsidP="0008174E">
            <w:pPr>
              <w:pStyle w:val="z1qcye"/>
              <w:spacing w:before="0" w:beforeAutospacing="0" w:after="0" w:afterAutospacing="0" w:line="276" w:lineRule="auto"/>
              <w:rPr>
                <w:rFonts w:ascii="Arial" w:hAnsi="Arial" w:cs="Arial"/>
                <w:color w:val="000000" w:themeColor="text1"/>
                <w:sz w:val="22"/>
                <w:szCs w:val="22"/>
              </w:rPr>
            </w:pPr>
          </w:p>
          <w:p w14:paraId="1B9D4C5B" w14:textId="2826BE28" w:rsidR="004D5646"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4D5646" w:rsidRPr="004F616D">
              <w:rPr>
                <w:rStyle w:val="inqyif"/>
                <w:rFonts w:ascii="Arial" w:hAnsi="Arial" w:cs="Arial"/>
                <w:color w:val="000000" w:themeColor="text1"/>
                <w:sz w:val="22"/>
                <w:szCs w:val="22"/>
              </w:rPr>
              <w:t>Prietaisas turi turėti „MULTIflex“ (arba lygiavertę) greito jungimo jungtį, užtikrinančią prietaiso sukimąsi 360° kampu aplink savo ašį darbo metu ir tiesioginį suderinamumą su odontologinio įrenginio rankove be papildomų perėjimų;</w:t>
            </w:r>
          </w:p>
          <w:p w14:paraId="6A4A39CC" w14:textId="77777777" w:rsidR="0008174E"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p>
          <w:p w14:paraId="76876630" w14:textId="5DA41325" w:rsidR="0008174E"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Įrenginiui turi būti suteikiamas ne mažesnis kaip </w:t>
            </w:r>
            <w:r w:rsidRPr="004F616D">
              <w:rPr>
                <w:rStyle w:val="Grietas"/>
                <w:rFonts w:ascii="Arial" w:hAnsi="Arial" w:cs="Arial"/>
                <w:b w:val="0"/>
                <w:bCs w:val="0"/>
                <w:color w:val="000000" w:themeColor="text1"/>
                <w:sz w:val="22"/>
                <w:szCs w:val="22"/>
              </w:rPr>
              <w:t>24 mėnesių</w:t>
            </w:r>
            <w:r w:rsidRPr="004F616D">
              <w:rPr>
                <w:rStyle w:val="Grietas"/>
                <w:rFonts w:ascii="Arial" w:hAnsi="Arial" w:cs="Arial"/>
                <w:color w:val="000000" w:themeColor="text1"/>
                <w:sz w:val="22"/>
                <w:szCs w:val="22"/>
              </w:rPr>
              <w:t xml:space="preserve"> </w:t>
            </w:r>
            <w:r w:rsidRPr="004F616D">
              <w:rPr>
                <w:rStyle w:val="inqyif"/>
                <w:rFonts w:ascii="Arial" w:hAnsi="Arial" w:cs="Arial"/>
                <w:color w:val="000000" w:themeColor="text1"/>
                <w:sz w:val="22"/>
                <w:szCs w:val="22"/>
              </w:rPr>
              <w:t>garantinis laikotarpis;</w:t>
            </w:r>
          </w:p>
          <w:p w14:paraId="01956CB6" w14:textId="77777777" w:rsidR="0008174E" w:rsidRPr="004F616D" w:rsidRDefault="0008174E" w:rsidP="0008174E">
            <w:pPr>
              <w:pStyle w:val="z1qcye"/>
              <w:spacing w:before="0" w:beforeAutospacing="0" w:after="0" w:afterAutospacing="0" w:line="276" w:lineRule="auto"/>
              <w:rPr>
                <w:rStyle w:val="inqyif"/>
                <w:rFonts w:ascii="Arial" w:hAnsi="Arial" w:cs="Arial"/>
                <w:color w:val="000000" w:themeColor="text1"/>
                <w:sz w:val="22"/>
                <w:szCs w:val="22"/>
              </w:rPr>
            </w:pPr>
          </w:p>
          <w:p w14:paraId="7B29ABA7" w14:textId="363CB9D4" w:rsidR="00AD73A3" w:rsidRPr="004F616D" w:rsidRDefault="0008174E" w:rsidP="0008174E">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4D5646"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08AB0FEC" w14:textId="77777777" w:rsidR="00440AAE" w:rsidRPr="004F616D" w:rsidRDefault="00440AAE" w:rsidP="003D49ED">
            <w:pPr>
              <w:pStyle w:val="TableParagraph"/>
              <w:ind w:left="142"/>
              <w:rPr>
                <w:rFonts w:ascii="Arial" w:hAnsi="Arial" w:cs="Arial"/>
                <w:color w:val="000000" w:themeColor="text1"/>
              </w:rPr>
            </w:pPr>
          </w:p>
        </w:tc>
        <w:tc>
          <w:tcPr>
            <w:tcW w:w="1701" w:type="dxa"/>
          </w:tcPr>
          <w:p w14:paraId="258E73BA" w14:textId="77777777" w:rsidR="00440AAE" w:rsidRPr="004F616D" w:rsidRDefault="00440AAE" w:rsidP="003D49ED">
            <w:pPr>
              <w:pStyle w:val="TableParagraph"/>
              <w:ind w:left="142"/>
              <w:rPr>
                <w:rFonts w:ascii="Arial" w:hAnsi="Arial" w:cs="Arial"/>
                <w:color w:val="000000" w:themeColor="text1"/>
              </w:rPr>
            </w:pPr>
          </w:p>
        </w:tc>
        <w:tc>
          <w:tcPr>
            <w:tcW w:w="1559" w:type="dxa"/>
          </w:tcPr>
          <w:p w14:paraId="64FA79BD" w14:textId="77777777" w:rsidR="00440AAE" w:rsidRPr="004F616D" w:rsidRDefault="00440AAE" w:rsidP="003D49ED">
            <w:pPr>
              <w:pStyle w:val="TableParagraph"/>
              <w:ind w:left="142"/>
              <w:rPr>
                <w:rFonts w:ascii="Arial" w:hAnsi="Arial" w:cs="Arial"/>
                <w:color w:val="000000" w:themeColor="text1"/>
              </w:rPr>
            </w:pPr>
          </w:p>
        </w:tc>
      </w:tr>
      <w:tr w:rsidR="00440AAE" w:rsidRPr="004F616D" w14:paraId="4E913E5E" w14:textId="77777777" w:rsidTr="00E92D47">
        <w:trPr>
          <w:trHeight w:val="696"/>
        </w:trPr>
        <w:tc>
          <w:tcPr>
            <w:tcW w:w="567" w:type="dxa"/>
          </w:tcPr>
          <w:p w14:paraId="338FE9B0" w14:textId="28DF8D4A" w:rsidR="00440AAE" w:rsidRPr="004F616D" w:rsidRDefault="00440AAE" w:rsidP="003D49ED">
            <w:pPr>
              <w:pStyle w:val="TableParagraph"/>
              <w:spacing w:before="53"/>
              <w:ind w:left="136"/>
              <w:jc w:val="center"/>
              <w:rPr>
                <w:rFonts w:ascii="Arial" w:hAnsi="Arial" w:cs="Arial"/>
                <w:color w:val="000000" w:themeColor="text1"/>
                <w:spacing w:val="-5"/>
                <w:w w:val="110"/>
                <w:sz w:val="24"/>
                <w:szCs w:val="24"/>
              </w:rPr>
            </w:pPr>
            <w:r w:rsidRPr="004F616D">
              <w:rPr>
                <w:rFonts w:ascii="Arial" w:hAnsi="Arial" w:cs="Arial"/>
                <w:color w:val="000000" w:themeColor="text1"/>
                <w:spacing w:val="-5"/>
                <w:w w:val="110"/>
                <w:sz w:val="24"/>
                <w:szCs w:val="24"/>
              </w:rPr>
              <w:t>17.</w:t>
            </w:r>
          </w:p>
        </w:tc>
        <w:tc>
          <w:tcPr>
            <w:tcW w:w="2835" w:type="dxa"/>
          </w:tcPr>
          <w:p w14:paraId="3304C201" w14:textId="1BD3E1E6" w:rsidR="00440AAE" w:rsidRPr="004F616D" w:rsidRDefault="00440AAE" w:rsidP="003D49ED">
            <w:pPr>
              <w:pStyle w:val="TableParagraph"/>
              <w:ind w:left="142"/>
              <w:rPr>
                <w:rFonts w:ascii="Arial" w:hAnsi="Arial" w:cs="Arial"/>
                <w:color w:val="000000" w:themeColor="text1"/>
              </w:rPr>
            </w:pPr>
            <w:r w:rsidRPr="004F616D">
              <w:rPr>
                <w:rFonts w:ascii="Arial" w:hAnsi="Arial" w:cs="Arial"/>
                <w:color w:val="000000" w:themeColor="text1"/>
              </w:rPr>
              <w:t>Smėliasrovės antgaliukai</w:t>
            </w:r>
          </w:p>
        </w:tc>
        <w:tc>
          <w:tcPr>
            <w:tcW w:w="1985" w:type="dxa"/>
          </w:tcPr>
          <w:p w14:paraId="58937BA0" w14:textId="444470F4" w:rsidR="00440AAE" w:rsidRPr="004F616D" w:rsidRDefault="00440AAE" w:rsidP="003D49ED">
            <w:pPr>
              <w:pStyle w:val="TableParagraph"/>
              <w:ind w:left="142"/>
              <w:jc w:val="center"/>
              <w:rPr>
                <w:rFonts w:ascii="Arial" w:hAnsi="Arial" w:cs="Arial"/>
                <w:color w:val="000000" w:themeColor="text1"/>
              </w:rPr>
            </w:pPr>
            <w:r w:rsidRPr="004F616D">
              <w:rPr>
                <w:rFonts w:ascii="Arial" w:hAnsi="Arial" w:cs="Arial"/>
                <w:color w:val="000000" w:themeColor="text1"/>
              </w:rPr>
              <w:t>20 vnt.</w:t>
            </w:r>
          </w:p>
        </w:tc>
        <w:tc>
          <w:tcPr>
            <w:tcW w:w="3402" w:type="dxa"/>
          </w:tcPr>
          <w:p w14:paraId="596A9969" w14:textId="60904790" w:rsidR="004D5646" w:rsidRPr="004F616D" w:rsidRDefault="0008174E" w:rsidP="0008174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4D5646" w:rsidRPr="004F616D">
              <w:rPr>
                <w:rFonts w:ascii="Arial" w:eastAsia="Times New Roman" w:hAnsi="Arial" w:cs="Arial"/>
                <w:color w:val="000000" w:themeColor="text1"/>
                <w:lang w:eastAsia="lt-LT"/>
              </w:rPr>
              <w:t>Keičiami intraoralinės smėliasrovės antgaliukai (purkštukai), gamykliškai pritaikyti ir konstrukciškai suderinami su pirkime siūlomu smėliasrovės modeliu;</w:t>
            </w:r>
          </w:p>
          <w:p w14:paraId="65361553" w14:textId="77777777" w:rsidR="0008174E" w:rsidRPr="004F616D" w:rsidRDefault="0008174E" w:rsidP="0008174E">
            <w:pPr>
              <w:spacing w:after="0"/>
              <w:rPr>
                <w:rFonts w:ascii="Arial" w:eastAsia="Times New Roman" w:hAnsi="Arial" w:cs="Arial"/>
                <w:color w:val="000000" w:themeColor="text1"/>
                <w:lang w:eastAsia="lt-LT"/>
              </w:rPr>
            </w:pPr>
          </w:p>
          <w:p w14:paraId="698C3433" w14:textId="0D85B5FD" w:rsidR="004D5646" w:rsidRPr="004F616D" w:rsidRDefault="0008174E" w:rsidP="0008174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4D5646" w:rsidRPr="004F616D">
              <w:rPr>
                <w:rFonts w:ascii="Arial" w:eastAsia="Times New Roman" w:hAnsi="Arial" w:cs="Arial"/>
                <w:color w:val="000000" w:themeColor="text1"/>
                <w:lang w:eastAsia="lt-LT"/>
              </w:rPr>
              <w:t xml:space="preserve">Antgaliukai turi būti pagaminti iš </w:t>
            </w:r>
            <w:r w:rsidR="004D5646" w:rsidRPr="004F616D">
              <w:rPr>
                <w:rFonts w:ascii="Arial" w:eastAsia="Times New Roman" w:hAnsi="Arial" w:cs="Arial"/>
                <w:color w:val="000000" w:themeColor="text1"/>
                <w:lang w:eastAsia="lt-LT"/>
              </w:rPr>
              <w:lastRenderedPageBreak/>
              <w:t>karščiui atsparių medžiagų, tinkamų daugkartiniam sterilizavimui autoklave ne mažesnėje kaip 134 °C temperatūroje;</w:t>
            </w:r>
          </w:p>
          <w:p w14:paraId="60B63EA2" w14:textId="77777777" w:rsidR="0008174E" w:rsidRPr="004F616D" w:rsidRDefault="0008174E" w:rsidP="0008174E">
            <w:pPr>
              <w:spacing w:after="0"/>
              <w:rPr>
                <w:rFonts w:ascii="Arial" w:eastAsia="Times New Roman" w:hAnsi="Arial" w:cs="Arial"/>
                <w:color w:val="000000" w:themeColor="text1"/>
                <w:lang w:eastAsia="lt-LT"/>
              </w:rPr>
            </w:pPr>
          </w:p>
          <w:p w14:paraId="2CFA8C1B" w14:textId="004F7765" w:rsidR="00AD73A3" w:rsidRPr="004F616D" w:rsidRDefault="0008174E" w:rsidP="0008174E">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4D5646"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22DDBFA0" w14:textId="77777777" w:rsidR="00440AAE" w:rsidRPr="004F616D" w:rsidRDefault="00440AAE" w:rsidP="003D49ED">
            <w:pPr>
              <w:pStyle w:val="TableParagraph"/>
              <w:ind w:left="142"/>
              <w:rPr>
                <w:rFonts w:ascii="Arial" w:hAnsi="Arial" w:cs="Arial"/>
                <w:color w:val="000000" w:themeColor="text1"/>
              </w:rPr>
            </w:pPr>
          </w:p>
        </w:tc>
        <w:tc>
          <w:tcPr>
            <w:tcW w:w="1701" w:type="dxa"/>
          </w:tcPr>
          <w:p w14:paraId="300D3278" w14:textId="77777777" w:rsidR="00440AAE" w:rsidRPr="004F616D" w:rsidRDefault="00440AAE" w:rsidP="003D49ED">
            <w:pPr>
              <w:pStyle w:val="TableParagraph"/>
              <w:ind w:left="142"/>
              <w:rPr>
                <w:rFonts w:ascii="Arial" w:hAnsi="Arial" w:cs="Arial"/>
                <w:color w:val="000000" w:themeColor="text1"/>
              </w:rPr>
            </w:pPr>
          </w:p>
        </w:tc>
        <w:tc>
          <w:tcPr>
            <w:tcW w:w="1559" w:type="dxa"/>
          </w:tcPr>
          <w:p w14:paraId="0555FB2A" w14:textId="77777777" w:rsidR="00440AAE" w:rsidRPr="004F616D" w:rsidRDefault="00440AAE" w:rsidP="003D49ED">
            <w:pPr>
              <w:pStyle w:val="TableParagraph"/>
              <w:ind w:left="142"/>
              <w:rPr>
                <w:rFonts w:ascii="Arial" w:hAnsi="Arial" w:cs="Arial"/>
                <w:color w:val="000000" w:themeColor="text1"/>
              </w:rPr>
            </w:pPr>
          </w:p>
        </w:tc>
      </w:tr>
    </w:tbl>
    <w:p w14:paraId="36B3055A" w14:textId="77777777" w:rsidR="003D49ED" w:rsidRPr="004F616D" w:rsidRDefault="003D49ED" w:rsidP="003D49ED">
      <w:pPr>
        <w:pStyle w:val="TableParagraph"/>
        <w:jc w:val="center"/>
        <w:rPr>
          <w:rFonts w:ascii="Arial" w:hAnsi="Arial" w:cs="Arial"/>
          <w:color w:val="000000" w:themeColor="text1"/>
          <w:sz w:val="20"/>
          <w:szCs w:val="20"/>
        </w:rPr>
      </w:pPr>
    </w:p>
    <w:p w14:paraId="415D2376"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2D263BA9"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D01BEA0" w14:textId="59CC9360" w:rsidR="00270444" w:rsidRPr="004F616D" w:rsidRDefault="00270444" w:rsidP="00270444">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2</w:t>
      </w:r>
      <w:r w:rsidR="00C946FE" w:rsidRPr="004F616D">
        <w:rPr>
          <w:rFonts w:ascii="Arial" w:hAnsi="Arial" w:cs="Arial"/>
          <w:b/>
          <w:bCs/>
          <w:i/>
          <w:iCs/>
          <w:color w:val="000000" w:themeColor="text1"/>
          <w:sz w:val="24"/>
          <w:szCs w:val="24"/>
        </w:rPr>
        <w:t>5</w:t>
      </w:r>
      <w:r w:rsidR="002E6BAA" w:rsidRPr="004F616D">
        <w:rPr>
          <w:rFonts w:ascii="Arial" w:hAnsi="Arial" w:cs="Arial"/>
          <w:b/>
          <w:bCs/>
          <w:i/>
          <w:iCs/>
          <w:color w:val="000000" w:themeColor="text1"/>
          <w:sz w:val="24"/>
          <w:szCs w:val="24"/>
        </w:rPr>
        <w:t xml:space="preserve"> </w:t>
      </w:r>
      <w:r w:rsidR="004D5F61"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C946FE" w:rsidRPr="004F616D">
        <w:rPr>
          <w:rFonts w:ascii="Arial" w:hAnsi="Arial" w:cs="Arial"/>
          <w:b/>
          <w:bCs/>
          <w:i/>
          <w:iCs/>
          <w:color w:val="000000" w:themeColor="text1"/>
          <w:sz w:val="24"/>
          <w:szCs w:val="24"/>
        </w:rPr>
        <w:t>48</w:t>
      </w:r>
      <w:r w:rsidR="002E6BAA" w:rsidRPr="004F616D">
        <w:rPr>
          <w:rFonts w:ascii="Arial" w:hAnsi="Arial" w:cs="Arial"/>
          <w:b/>
          <w:bCs/>
          <w:i/>
          <w:iCs/>
          <w:color w:val="000000" w:themeColor="text1"/>
          <w:sz w:val="24"/>
          <w:szCs w:val="24"/>
        </w:rPr>
        <w:t xml:space="preserve"> </w:t>
      </w:r>
      <w:r w:rsidR="004D5F61"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085556F8" w14:textId="61B45544" w:rsidR="00AD73A3" w:rsidRPr="004F616D" w:rsidRDefault="00AD73A3" w:rsidP="00AD73A3">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w:t>
      </w:r>
      <w:r w:rsidR="00270444" w:rsidRPr="004F616D">
        <w:rPr>
          <w:rFonts w:ascii="Arial" w:hAnsi="Arial" w:cs="Arial"/>
          <w:b/>
          <w:bCs/>
          <w:color w:val="000000" w:themeColor="text1"/>
          <w:sz w:val="24"/>
          <w:szCs w:val="24"/>
        </w:rPr>
        <w:t>V</w:t>
      </w:r>
      <w:r w:rsidRPr="004F616D">
        <w:rPr>
          <w:rFonts w:ascii="Arial" w:hAnsi="Arial" w:cs="Arial"/>
          <w:b/>
          <w:bCs/>
          <w:color w:val="000000" w:themeColor="text1"/>
          <w:sz w:val="24"/>
          <w:szCs w:val="24"/>
        </w:rPr>
        <w:t>I Pirkimo dalis</w:t>
      </w:r>
    </w:p>
    <w:p w14:paraId="5831C42A" w14:textId="5E37FE1F" w:rsidR="00AD73A3" w:rsidRPr="004F616D" w:rsidRDefault="00AD73A3" w:rsidP="00270444">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Plombinės medžiagos. Techninė specifikacija</w:t>
      </w:r>
    </w:p>
    <w:tbl>
      <w:tblPr>
        <w:tblW w:w="0" w:type="auto"/>
        <w:tblInd w:w="-3" w:type="dxa"/>
        <w:tblBorders>
          <w:top w:val="single" w:sz="2" w:space="0" w:color="181818"/>
          <w:left w:val="single" w:sz="2" w:space="0" w:color="181818"/>
          <w:bottom w:val="single" w:sz="2" w:space="0" w:color="181818"/>
          <w:right w:val="single" w:sz="2" w:space="0" w:color="181818"/>
          <w:insideH w:val="single" w:sz="2" w:space="0" w:color="181818"/>
          <w:insideV w:val="single" w:sz="2" w:space="0" w:color="181818"/>
        </w:tblBorders>
        <w:tblLayout w:type="fixed"/>
        <w:tblCellMar>
          <w:left w:w="0" w:type="dxa"/>
          <w:right w:w="0" w:type="dxa"/>
        </w:tblCellMar>
        <w:tblLook w:val="01E0" w:firstRow="1" w:lastRow="1" w:firstColumn="1" w:lastColumn="1" w:noHBand="0" w:noVBand="0"/>
      </w:tblPr>
      <w:tblGrid>
        <w:gridCol w:w="709"/>
        <w:gridCol w:w="2835"/>
        <w:gridCol w:w="1985"/>
        <w:gridCol w:w="3402"/>
        <w:gridCol w:w="3402"/>
        <w:gridCol w:w="1701"/>
        <w:gridCol w:w="1559"/>
      </w:tblGrid>
      <w:tr w:rsidR="00AD73A3" w:rsidRPr="004F616D" w14:paraId="5225CAA0" w14:textId="40F38FCD" w:rsidTr="00E92D47">
        <w:trPr>
          <w:trHeight w:val="806"/>
        </w:trPr>
        <w:tc>
          <w:tcPr>
            <w:tcW w:w="709" w:type="dxa"/>
          </w:tcPr>
          <w:p w14:paraId="0C9BD940" w14:textId="77777777" w:rsidR="00AD73A3" w:rsidRPr="004F616D" w:rsidRDefault="00AD73A3" w:rsidP="0001059F">
            <w:pPr>
              <w:pStyle w:val="TableParagraph"/>
              <w:spacing w:before="43"/>
              <w:jc w:val="center"/>
              <w:rPr>
                <w:rFonts w:ascii="Arial" w:hAnsi="Arial" w:cs="Arial"/>
                <w:color w:val="000000" w:themeColor="text1"/>
                <w:sz w:val="24"/>
                <w:szCs w:val="24"/>
              </w:rPr>
            </w:pPr>
          </w:p>
          <w:p w14:paraId="0ECD39F3" w14:textId="4731794D" w:rsidR="00AD73A3" w:rsidRPr="004F616D" w:rsidRDefault="00AD73A3" w:rsidP="0001059F">
            <w:pPr>
              <w:pStyle w:val="TableParagraph"/>
              <w:ind w:left="127"/>
              <w:jc w:val="center"/>
              <w:rPr>
                <w:rFonts w:ascii="Arial" w:hAnsi="Arial" w:cs="Arial"/>
                <w:b/>
                <w:bCs/>
                <w:color w:val="000000" w:themeColor="text1"/>
                <w:sz w:val="24"/>
                <w:szCs w:val="24"/>
              </w:rPr>
            </w:pPr>
            <w:r w:rsidRPr="004F616D">
              <w:rPr>
                <w:rFonts w:ascii="Arial" w:hAnsi="Arial" w:cs="Arial"/>
                <w:b/>
                <w:bCs/>
                <w:color w:val="000000" w:themeColor="text1"/>
                <w:spacing w:val="-4"/>
                <w:w w:val="115"/>
                <w:sz w:val="24"/>
                <w:szCs w:val="24"/>
              </w:rPr>
              <w:t>Eil.</w:t>
            </w:r>
            <w:r w:rsidR="0001059F" w:rsidRPr="004F616D">
              <w:rPr>
                <w:rFonts w:ascii="Arial" w:hAnsi="Arial" w:cs="Arial"/>
                <w:b/>
                <w:bCs/>
                <w:color w:val="000000" w:themeColor="text1"/>
                <w:sz w:val="24"/>
                <w:szCs w:val="24"/>
              </w:rPr>
              <w:t xml:space="preserve"> Nr.</w:t>
            </w:r>
          </w:p>
          <w:p w14:paraId="7234CDE1" w14:textId="77777777" w:rsidR="00AD73A3" w:rsidRPr="004F616D" w:rsidRDefault="00AD73A3" w:rsidP="0001059F">
            <w:pPr>
              <w:pStyle w:val="TableParagraph"/>
              <w:spacing w:before="3"/>
              <w:jc w:val="center"/>
              <w:rPr>
                <w:rFonts w:ascii="Arial" w:hAnsi="Arial" w:cs="Arial"/>
                <w:color w:val="000000" w:themeColor="text1"/>
                <w:sz w:val="24"/>
                <w:szCs w:val="24"/>
              </w:rPr>
            </w:pPr>
          </w:p>
        </w:tc>
        <w:tc>
          <w:tcPr>
            <w:tcW w:w="2835" w:type="dxa"/>
          </w:tcPr>
          <w:p w14:paraId="6ECB3030" w14:textId="08A19E5A" w:rsidR="00AD73A3" w:rsidRPr="004F616D" w:rsidRDefault="00AD73A3" w:rsidP="0001059F">
            <w:pPr>
              <w:pStyle w:val="TableParagraph"/>
              <w:spacing w:before="116" w:line="242" w:lineRule="auto"/>
              <w:ind w:left="43" w:right="67"/>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Parametrai</w:t>
            </w:r>
          </w:p>
        </w:tc>
        <w:tc>
          <w:tcPr>
            <w:tcW w:w="1985" w:type="dxa"/>
          </w:tcPr>
          <w:p w14:paraId="2E52A00B" w14:textId="77777777" w:rsidR="00AD73A3" w:rsidRPr="004F616D" w:rsidRDefault="00AD73A3" w:rsidP="0001059F">
            <w:pPr>
              <w:pStyle w:val="TableParagraph"/>
              <w:spacing w:before="12"/>
              <w:jc w:val="center"/>
              <w:rPr>
                <w:rFonts w:ascii="Arial" w:hAnsi="Arial" w:cs="Arial"/>
                <w:color w:val="000000" w:themeColor="text1"/>
                <w:sz w:val="24"/>
                <w:szCs w:val="24"/>
              </w:rPr>
            </w:pPr>
          </w:p>
          <w:p w14:paraId="32D28ADB" w14:textId="0BAFBD2D" w:rsidR="00AD73A3" w:rsidRPr="004F616D" w:rsidRDefault="00AD73A3" w:rsidP="0001059F">
            <w:pPr>
              <w:pStyle w:val="TableParagraph"/>
              <w:spacing w:line="242" w:lineRule="auto"/>
              <w:ind w:left="105" w:firstLine="130"/>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Numatomas kiekis 35 mėn. laikotarpiui (vnt.)</w:t>
            </w:r>
          </w:p>
        </w:tc>
        <w:tc>
          <w:tcPr>
            <w:tcW w:w="3402" w:type="dxa"/>
          </w:tcPr>
          <w:p w14:paraId="7BE6449E" w14:textId="233123C0" w:rsidR="00AD73A3" w:rsidRPr="004F616D" w:rsidRDefault="00AD73A3" w:rsidP="0001059F">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Reikalaujama parametro reikšmės</w:t>
            </w:r>
          </w:p>
        </w:tc>
        <w:tc>
          <w:tcPr>
            <w:tcW w:w="3402" w:type="dxa"/>
          </w:tcPr>
          <w:p w14:paraId="33FC012E" w14:textId="7B60C35A" w:rsidR="00AD73A3" w:rsidRPr="004F616D" w:rsidRDefault="00AD73A3" w:rsidP="0001059F">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Siūlomi techniniai parametrai</w:t>
            </w:r>
          </w:p>
        </w:tc>
        <w:tc>
          <w:tcPr>
            <w:tcW w:w="1701" w:type="dxa"/>
          </w:tcPr>
          <w:p w14:paraId="1E46C1F2" w14:textId="40C0F81B" w:rsidR="00AD73A3" w:rsidRPr="004F616D" w:rsidRDefault="00AD73A3" w:rsidP="0001059F">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Kaina be PVM (Eur)</w:t>
            </w:r>
          </w:p>
        </w:tc>
        <w:tc>
          <w:tcPr>
            <w:tcW w:w="1559" w:type="dxa"/>
          </w:tcPr>
          <w:p w14:paraId="5AE0762D" w14:textId="21F5115D" w:rsidR="00AD73A3" w:rsidRPr="004F616D" w:rsidRDefault="00AD73A3" w:rsidP="0001059F">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Bendra suma su PVM (Eur)</w:t>
            </w:r>
          </w:p>
        </w:tc>
      </w:tr>
      <w:tr w:rsidR="00AD73A3" w:rsidRPr="004F616D" w14:paraId="2683EEA6" w14:textId="702279DB" w:rsidTr="00E92D47">
        <w:trPr>
          <w:trHeight w:val="1699"/>
        </w:trPr>
        <w:tc>
          <w:tcPr>
            <w:tcW w:w="709" w:type="dxa"/>
          </w:tcPr>
          <w:p w14:paraId="0EDB3884" w14:textId="77777777" w:rsidR="00AD73A3" w:rsidRPr="004F616D" w:rsidRDefault="00AD73A3" w:rsidP="00330EB0">
            <w:pPr>
              <w:pStyle w:val="TableParagraph"/>
              <w:rPr>
                <w:rFonts w:ascii="Arial" w:hAnsi="Arial" w:cs="Arial"/>
                <w:color w:val="000000" w:themeColor="text1"/>
                <w:sz w:val="24"/>
                <w:szCs w:val="24"/>
              </w:rPr>
            </w:pPr>
          </w:p>
          <w:p w14:paraId="0B13D202" w14:textId="77777777" w:rsidR="00AD73A3" w:rsidRPr="004F616D" w:rsidRDefault="00AD73A3" w:rsidP="00330EB0">
            <w:pPr>
              <w:pStyle w:val="TableParagraph"/>
              <w:rPr>
                <w:rFonts w:ascii="Arial" w:hAnsi="Arial" w:cs="Arial"/>
                <w:color w:val="000000" w:themeColor="text1"/>
                <w:sz w:val="24"/>
                <w:szCs w:val="24"/>
              </w:rPr>
            </w:pPr>
          </w:p>
          <w:p w14:paraId="126C5718" w14:textId="77777777" w:rsidR="00AD73A3" w:rsidRPr="004F616D" w:rsidRDefault="00AD73A3" w:rsidP="00330EB0">
            <w:pPr>
              <w:pStyle w:val="TableParagraph"/>
              <w:spacing w:before="20"/>
              <w:rPr>
                <w:rFonts w:ascii="Arial" w:hAnsi="Arial" w:cs="Arial"/>
                <w:color w:val="000000" w:themeColor="text1"/>
                <w:sz w:val="24"/>
                <w:szCs w:val="24"/>
              </w:rPr>
            </w:pPr>
          </w:p>
          <w:p w14:paraId="6155E851" w14:textId="77777777" w:rsidR="00AD73A3" w:rsidRPr="004F616D" w:rsidRDefault="00AD73A3" w:rsidP="00330EB0">
            <w:pPr>
              <w:pStyle w:val="TableParagraph"/>
              <w:ind w:left="88"/>
              <w:rPr>
                <w:rFonts w:ascii="Arial" w:hAnsi="Arial" w:cs="Arial"/>
                <w:color w:val="000000" w:themeColor="text1"/>
                <w:sz w:val="24"/>
                <w:szCs w:val="24"/>
              </w:rPr>
            </w:pPr>
            <w:r w:rsidRPr="004F616D">
              <w:rPr>
                <w:rFonts w:ascii="Arial" w:hAnsi="Arial" w:cs="Arial"/>
                <w:color w:val="000000" w:themeColor="text1"/>
                <w:spacing w:val="-5"/>
                <w:sz w:val="24"/>
                <w:szCs w:val="24"/>
              </w:rPr>
              <w:t>1.</w:t>
            </w:r>
          </w:p>
        </w:tc>
        <w:tc>
          <w:tcPr>
            <w:tcW w:w="2835" w:type="dxa"/>
          </w:tcPr>
          <w:p w14:paraId="37BE58E6" w14:textId="77777777" w:rsidR="00AD73A3" w:rsidRPr="004F616D" w:rsidRDefault="00AD73A3" w:rsidP="00330EB0">
            <w:pPr>
              <w:pStyle w:val="TableParagraph"/>
              <w:spacing w:before="179" w:line="283" w:lineRule="auto"/>
              <w:ind w:left="83" w:right="164" w:firstLine="5"/>
              <w:rPr>
                <w:rFonts w:ascii="Arial" w:hAnsi="Arial" w:cs="Arial"/>
                <w:color w:val="000000" w:themeColor="text1"/>
              </w:rPr>
            </w:pPr>
            <w:r w:rsidRPr="004F616D">
              <w:rPr>
                <w:rFonts w:ascii="Arial" w:hAnsi="Arial" w:cs="Arial"/>
                <w:color w:val="000000" w:themeColor="text1"/>
                <w:spacing w:val="-2"/>
              </w:rPr>
              <w:t xml:space="preserve">Universalus </w:t>
            </w:r>
            <w:r w:rsidRPr="004F616D">
              <w:rPr>
                <w:rFonts w:ascii="Arial" w:hAnsi="Arial" w:cs="Arial"/>
                <w:color w:val="000000" w:themeColor="text1"/>
                <w:spacing w:val="-8"/>
              </w:rPr>
              <w:t>nanomerinis</w:t>
            </w:r>
            <w:r w:rsidRPr="004F616D">
              <w:rPr>
                <w:rFonts w:ascii="Arial" w:hAnsi="Arial" w:cs="Arial"/>
                <w:color w:val="000000" w:themeColor="text1"/>
                <w:spacing w:val="-2"/>
              </w:rPr>
              <w:t xml:space="preserve"> šviesoje kietėjantis kompozitas</w:t>
            </w:r>
          </w:p>
        </w:tc>
        <w:tc>
          <w:tcPr>
            <w:tcW w:w="1985" w:type="dxa"/>
          </w:tcPr>
          <w:p w14:paraId="24463E30" w14:textId="77777777" w:rsidR="00AD73A3" w:rsidRPr="004F616D" w:rsidRDefault="00AD73A3" w:rsidP="00330EB0">
            <w:pPr>
              <w:pStyle w:val="TableParagraph"/>
              <w:rPr>
                <w:rFonts w:ascii="Arial" w:hAnsi="Arial" w:cs="Arial"/>
                <w:color w:val="000000" w:themeColor="text1"/>
              </w:rPr>
            </w:pPr>
          </w:p>
          <w:p w14:paraId="35CC8823" w14:textId="77777777" w:rsidR="00AD73A3" w:rsidRPr="004F616D" w:rsidRDefault="00AD73A3" w:rsidP="00330EB0">
            <w:pPr>
              <w:pStyle w:val="TableParagraph"/>
              <w:rPr>
                <w:rFonts w:ascii="Arial" w:hAnsi="Arial" w:cs="Arial"/>
                <w:color w:val="000000" w:themeColor="text1"/>
              </w:rPr>
            </w:pPr>
          </w:p>
          <w:p w14:paraId="028F723F" w14:textId="77777777" w:rsidR="00AD73A3" w:rsidRPr="004F616D" w:rsidRDefault="00AD73A3" w:rsidP="00330EB0">
            <w:pPr>
              <w:pStyle w:val="TableParagraph"/>
              <w:spacing w:before="15"/>
              <w:rPr>
                <w:rFonts w:ascii="Arial" w:hAnsi="Arial" w:cs="Arial"/>
                <w:color w:val="000000" w:themeColor="text1"/>
              </w:rPr>
            </w:pPr>
          </w:p>
          <w:p w14:paraId="541E91F5" w14:textId="736FC5F2" w:rsidR="00AD73A3" w:rsidRPr="004F616D" w:rsidRDefault="00AD73A3" w:rsidP="00330EB0">
            <w:pPr>
              <w:pStyle w:val="TableParagraph"/>
              <w:ind w:left="61" w:right="109"/>
              <w:jc w:val="center"/>
              <w:rPr>
                <w:rFonts w:ascii="Arial" w:hAnsi="Arial" w:cs="Arial"/>
                <w:color w:val="000000" w:themeColor="text1"/>
              </w:rPr>
            </w:pPr>
            <w:r w:rsidRPr="004F616D">
              <w:rPr>
                <w:rFonts w:ascii="Arial" w:hAnsi="Arial" w:cs="Arial"/>
                <w:color w:val="000000" w:themeColor="text1"/>
              </w:rPr>
              <w:t>150</w:t>
            </w:r>
            <w:r w:rsidRPr="004F616D">
              <w:rPr>
                <w:rFonts w:ascii="Arial" w:hAnsi="Arial" w:cs="Arial"/>
                <w:color w:val="000000" w:themeColor="text1"/>
                <w:spacing w:val="-9"/>
              </w:rPr>
              <w:t xml:space="preserve"> </w:t>
            </w:r>
            <w:r w:rsidRPr="004F616D">
              <w:rPr>
                <w:rFonts w:ascii="Arial" w:hAnsi="Arial" w:cs="Arial"/>
                <w:color w:val="000000" w:themeColor="text1"/>
                <w:spacing w:val="-2"/>
              </w:rPr>
              <w:t>švirkšt</w:t>
            </w:r>
            <w:r w:rsidR="004012AD" w:rsidRPr="004F616D">
              <w:rPr>
                <w:rFonts w:ascii="Arial" w:hAnsi="Arial" w:cs="Arial"/>
                <w:color w:val="000000" w:themeColor="text1"/>
                <w:spacing w:val="-2"/>
              </w:rPr>
              <w:t>ų</w:t>
            </w:r>
          </w:p>
          <w:p w14:paraId="33D25141" w14:textId="37087715" w:rsidR="00AD73A3" w:rsidRPr="004F616D" w:rsidRDefault="00AD73A3" w:rsidP="00330EB0">
            <w:pPr>
              <w:pStyle w:val="TableParagraph"/>
              <w:spacing w:before="3"/>
              <w:ind w:left="76" w:right="104"/>
              <w:jc w:val="center"/>
              <w:rPr>
                <w:rFonts w:ascii="Arial" w:hAnsi="Arial" w:cs="Arial"/>
                <w:color w:val="000000" w:themeColor="text1"/>
              </w:rPr>
            </w:pPr>
            <w:r w:rsidRPr="004F616D">
              <w:rPr>
                <w:rFonts w:ascii="Arial" w:hAnsi="Arial" w:cs="Arial"/>
                <w:color w:val="000000" w:themeColor="text1"/>
              </w:rPr>
              <w:t>po</w:t>
            </w:r>
            <w:r w:rsidRPr="004F616D">
              <w:rPr>
                <w:rFonts w:ascii="Arial" w:hAnsi="Arial" w:cs="Arial"/>
                <w:color w:val="000000" w:themeColor="text1"/>
                <w:spacing w:val="-3"/>
              </w:rPr>
              <w:t xml:space="preserve"> </w:t>
            </w:r>
            <w:r w:rsidR="00A33EBF" w:rsidRPr="004F616D">
              <w:rPr>
                <w:rFonts w:ascii="Arial" w:hAnsi="Arial" w:cs="Arial"/>
                <w:color w:val="000000" w:themeColor="text1"/>
              </w:rPr>
              <w:t>ne mažiau 3,6 g.</w:t>
            </w:r>
          </w:p>
        </w:tc>
        <w:tc>
          <w:tcPr>
            <w:tcW w:w="3402" w:type="dxa"/>
          </w:tcPr>
          <w:p w14:paraId="0EBF2394" w14:textId="77777777" w:rsidR="00A33EBF" w:rsidRPr="004F616D" w:rsidRDefault="00A33EBF" w:rsidP="00A33EB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Šviesoje kietėjantis universalus nanomerinis (nanohibridinis) restauracinis kompozitas, kurio sudėtyje yra gamyklinis cirkonio oksido, cinko oksido (arba lygiaverčių metalų oksidų) užpildas;</w:t>
            </w:r>
          </w:p>
          <w:p w14:paraId="72C0AC4E" w14:textId="77777777" w:rsidR="00A33EBF" w:rsidRPr="004F616D" w:rsidRDefault="00A33EBF" w:rsidP="00A33EBF">
            <w:pPr>
              <w:pStyle w:val="z1qcye"/>
              <w:spacing w:before="0" w:beforeAutospacing="0" w:after="0" w:afterAutospacing="0" w:line="276" w:lineRule="auto"/>
              <w:rPr>
                <w:rStyle w:val="inqyif"/>
                <w:rFonts w:ascii="Arial" w:hAnsi="Arial" w:cs="Arial"/>
                <w:color w:val="000000" w:themeColor="text1"/>
                <w:sz w:val="22"/>
                <w:szCs w:val="22"/>
              </w:rPr>
            </w:pPr>
          </w:p>
          <w:p w14:paraId="60D5B520" w14:textId="4F061FA9" w:rsidR="00A33EBF" w:rsidRPr="004F616D" w:rsidRDefault="00A33EBF" w:rsidP="00A33EBF">
            <w:pPr>
              <w:pStyle w:val="z1qcye"/>
              <w:spacing w:before="0" w:beforeAutospacing="0" w:after="0" w:afterAutospacing="0" w:line="276" w:lineRule="auto"/>
              <w:rPr>
                <w:color w:val="000000" w:themeColor="text1"/>
                <w:sz w:val="22"/>
                <w:szCs w:val="22"/>
              </w:rPr>
            </w:pPr>
            <w:r w:rsidRPr="004F616D">
              <w:rPr>
                <w:rStyle w:val="inqyif"/>
                <w:rFonts w:ascii="Arial" w:hAnsi="Arial" w:cs="Arial"/>
                <w:color w:val="000000" w:themeColor="text1"/>
                <w:sz w:val="22"/>
                <w:szCs w:val="22"/>
              </w:rPr>
              <w:t xml:space="preserve">2. Kompozito sudėtyje turi būti gamyklinis cirkonio oksido, cinko oksido (arba lygiaverčių metalų oksidų) užpildas, o pirminių nanodalelių vidutinis dydis gamykliniuose parametruose turi būti </w:t>
            </w:r>
            <w:r w:rsidRPr="004F616D">
              <w:rPr>
                <w:rStyle w:val="Grietas"/>
                <w:rFonts w:ascii="Arial" w:hAnsi="Arial" w:cs="Arial"/>
                <w:b w:val="0"/>
                <w:bCs w:val="0"/>
                <w:color w:val="000000" w:themeColor="text1"/>
                <w:sz w:val="22"/>
                <w:szCs w:val="22"/>
              </w:rPr>
              <w:t>ne didesnis kaip 20 nm</w:t>
            </w:r>
            <w:r w:rsidRPr="004F616D">
              <w:rPr>
                <w:rStyle w:val="inqyif"/>
                <w:rFonts w:ascii="Arial" w:hAnsi="Arial" w:cs="Arial"/>
                <w:b/>
                <w:bCs/>
                <w:color w:val="000000" w:themeColor="text1"/>
                <w:sz w:val="22"/>
                <w:szCs w:val="22"/>
              </w:rPr>
              <w:t>;</w:t>
            </w:r>
          </w:p>
          <w:p w14:paraId="533F8BE2" w14:textId="77777777" w:rsidR="00A33EBF" w:rsidRPr="004F616D" w:rsidRDefault="00A33EBF" w:rsidP="00A33EBF">
            <w:pPr>
              <w:pStyle w:val="z1qcye"/>
              <w:spacing w:before="0" w:beforeAutospacing="0" w:after="0" w:afterAutospacing="0" w:line="276" w:lineRule="auto"/>
              <w:rPr>
                <w:rFonts w:ascii="Arial" w:hAnsi="Arial" w:cs="Arial"/>
                <w:b/>
                <w:bCs/>
                <w:color w:val="000000" w:themeColor="text1"/>
                <w:sz w:val="22"/>
                <w:szCs w:val="22"/>
              </w:rPr>
            </w:pPr>
          </w:p>
          <w:p w14:paraId="2AD88C46" w14:textId="6D2097FF" w:rsidR="00A33EBF" w:rsidRPr="004F616D" w:rsidRDefault="00A33EBF" w:rsidP="00A33EB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Turi būti pateikiamas skirtingų gamyklinių dantų atspalvių asortimentas pagal Vita skalę, o prekių tiekimas turi būti vykdomas pasirinktinai atskirais švirkštais pagal poreikį (tikslus atspalvių pasiskirstymas bus derinamas sutarties pasirašymo metu);</w:t>
            </w:r>
          </w:p>
          <w:p w14:paraId="7DDD36D9" w14:textId="77777777" w:rsidR="00A33EBF" w:rsidRPr="004F616D" w:rsidRDefault="00A33EBF" w:rsidP="00A33EBF">
            <w:pPr>
              <w:pStyle w:val="z1qcye"/>
              <w:spacing w:before="0" w:beforeAutospacing="0" w:after="0" w:afterAutospacing="0" w:line="276" w:lineRule="auto"/>
              <w:rPr>
                <w:rFonts w:ascii="Arial" w:hAnsi="Arial" w:cs="Arial"/>
                <w:color w:val="000000" w:themeColor="text1"/>
                <w:sz w:val="22"/>
                <w:szCs w:val="22"/>
              </w:rPr>
            </w:pPr>
          </w:p>
          <w:p w14:paraId="508A3584" w14:textId="79F6702B" w:rsidR="00A33EBF" w:rsidRPr="004F616D" w:rsidRDefault="00A33EBF" w:rsidP="00A33EB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Kompozito pagrindinių emalio ir dendino atspalvių polimerizacijos (kietinimo) laikas gamykliniuose parametruose turi būti ne ilgesnis kaip </w:t>
            </w:r>
            <w:r w:rsidRPr="004F616D">
              <w:rPr>
                <w:rStyle w:val="Grietas"/>
                <w:rFonts w:ascii="Arial" w:hAnsi="Arial" w:cs="Arial"/>
                <w:b w:val="0"/>
                <w:bCs w:val="0"/>
                <w:color w:val="000000" w:themeColor="text1"/>
                <w:sz w:val="22"/>
                <w:szCs w:val="22"/>
              </w:rPr>
              <w:t>20 s</w:t>
            </w:r>
            <w:r w:rsidRPr="004F616D">
              <w:rPr>
                <w:rStyle w:val="inqyif"/>
                <w:rFonts w:ascii="Arial" w:hAnsi="Arial" w:cs="Arial"/>
                <w:color w:val="000000" w:themeColor="text1"/>
                <w:sz w:val="22"/>
                <w:szCs w:val="22"/>
              </w:rPr>
              <w:t>;</w:t>
            </w:r>
          </w:p>
          <w:p w14:paraId="135959A2" w14:textId="77777777" w:rsidR="00A33EBF" w:rsidRPr="004F616D" w:rsidRDefault="00A33EBF" w:rsidP="00A33EBF">
            <w:pPr>
              <w:pStyle w:val="z1qcye"/>
              <w:spacing w:before="0" w:beforeAutospacing="0" w:after="0" w:afterAutospacing="0" w:line="276" w:lineRule="auto"/>
              <w:rPr>
                <w:rFonts w:ascii="Arial" w:hAnsi="Arial" w:cs="Arial"/>
                <w:color w:val="000000" w:themeColor="text1"/>
                <w:sz w:val="22"/>
                <w:szCs w:val="22"/>
              </w:rPr>
            </w:pPr>
          </w:p>
          <w:p w14:paraId="6EF8ADAF" w14:textId="20F67464" w:rsidR="00AD73A3" w:rsidRPr="004F616D" w:rsidRDefault="00A33EBF" w:rsidP="00A33EBF">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5. CE sertifikatas arba CE atitikties deklaracija pagal MDR 2017/745 arba MDD 93/42/EEB su galiojančiu pratęsimu pagal MDR.</w:t>
            </w:r>
          </w:p>
        </w:tc>
        <w:tc>
          <w:tcPr>
            <w:tcW w:w="3402" w:type="dxa"/>
          </w:tcPr>
          <w:p w14:paraId="78308F07" w14:textId="77777777" w:rsidR="00AD73A3" w:rsidRPr="004F616D" w:rsidRDefault="00AD73A3" w:rsidP="00330EB0">
            <w:pPr>
              <w:pStyle w:val="TableParagraph"/>
              <w:rPr>
                <w:rFonts w:ascii="Arial" w:hAnsi="Arial" w:cs="Arial"/>
                <w:color w:val="000000" w:themeColor="text1"/>
              </w:rPr>
            </w:pPr>
          </w:p>
        </w:tc>
        <w:tc>
          <w:tcPr>
            <w:tcW w:w="1701" w:type="dxa"/>
          </w:tcPr>
          <w:p w14:paraId="461D9E03" w14:textId="77777777" w:rsidR="00AD73A3" w:rsidRPr="004F616D" w:rsidRDefault="00AD73A3" w:rsidP="00330EB0">
            <w:pPr>
              <w:pStyle w:val="TableParagraph"/>
              <w:rPr>
                <w:rFonts w:ascii="Arial" w:hAnsi="Arial" w:cs="Arial"/>
                <w:color w:val="000000" w:themeColor="text1"/>
              </w:rPr>
            </w:pPr>
          </w:p>
        </w:tc>
        <w:tc>
          <w:tcPr>
            <w:tcW w:w="1559" w:type="dxa"/>
          </w:tcPr>
          <w:p w14:paraId="75A9BAC5" w14:textId="77777777" w:rsidR="00AD73A3" w:rsidRPr="004F616D" w:rsidRDefault="00AD73A3" w:rsidP="00330EB0">
            <w:pPr>
              <w:pStyle w:val="TableParagraph"/>
              <w:rPr>
                <w:rFonts w:ascii="Arial" w:hAnsi="Arial" w:cs="Arial"/>
                <w:color w:val="000000" w:themeColor="text1"/>
              </w:rPr>
            </w:pPr>
          </w:p>
        </w:tc>
      </w:tr>
      <w:tr w:rsidR="00AD73A3" w:rsidRPr="004F616D" w14:paraId="0F695E21" w14:textId="0B6F0D48" w:rsidTr="00E92D47">
        <w:trPr>
          <w:trHeight w:val="1980"/>
        </w:trPr>
        <w:tc>
          <w:tcPr>
            <w:tcW w:w="709" w:type="dxa"/>
          </w:tcPr>
          <w:p w14:paraId="2E672D73" w14:textId="77777777" w:rsidR="00AD73A3" w:rsidRPr="004F616D" w:rsidRDefault="00AD73A3" w:rsidP="00330EB0">
            <w:pPr>
              <w:pStyle w:val="TableParagraph"/>
              <w:rPr>
                <w:rFonts w:ascii="Arial" w:hAnsi="Arial" w:cs="Arial"/>
                <w:color w:val="000000" w:themeColor="text1"/>
                <w:sz w:val="24"/>
                <w:szCs w:val="24"/>
              </w:rPr>
            </w:pPr>
          </w:p>
          <w:p w14:paraId="474751C5" w14:textId="77777777" w:rsidR="00AD73A3" w:rsidRPr="004F616D" w:rsidRDefault="00AD73A3" w:rsidP="00330EB0">
            <w:pPr>
              <w:pStyle w:val="TableParagraph"/>
              <w:rPr>
                <w:rFonts w:ascii="Arial" w:hAnsi="Arial" w:cs="Arial"/>
                <w:color w:val="000000" w:themeColor="text1"/>
                <w:sz w:val="24"/>
                <w:szCs w:val="24"/>
              </w:rPr>
            </w:pPr>
          </w:p>
          <w:p w14:paraId="1618C6DD" w14:textId="77777777" w:rsidR="00AD73A3" w:rsidRPr="004F616D" w:rsidRDefault="00AD73A3" w:rsidP="00330EB0">
            <w:pPr>
              <w:pStyle w:val="TableParagraph"/>
              <w:spacing w:before="148"/>
              <w:rPr>
                <w:rFonts w:ascii="Arial" w:hAnsi="Arial" w:cs="Arial"/>
                <w:color w:val="000000" w:themeColor="text1"/>
                <w:sz w:val="24"/>
                <w:szCs w:val="24"/>
              </w:rPr>
            </w:pPr>
          </w:p>
          <w:p w14:paraId="4F91CD06" w14:textId="77777777" w:rsidR="00AD73A3" w:rsidRPr="004F616D" w:rsidRDefault="00AD73A3" w:rsidP="00330EB0">
            <w:pPr>
              <w:pStyle w:val="TableParagraph"/>
              <w:spacing w:before="1"/>
              <w:ind w:left="84"/>
              <w:rPr>
                <w:rFonts w:ascii="Arial" w:hAnsi="Arial" w:cs="Arial"/>
                <w:color w:val="000000" w:themeColor="text1"/>
                <w:sz w:val="24"/>
                <w:szCs w:val="24"/>
              </w:rPr>
            </w:pPr>
            <w:r w:rsidRPr="004F616D">
              <w:rPr>
                <w:rFonts w:ascii="Arial" w:hAnsi="Arial" w:cs="Arial"/>
                <w:color w:val="000000" w:themeColor="text1"/>
                <w:spacing w:val="-5"/>
                <w:sz w:val="24"/>
                <w:szCs w:val="24"/>
              </w:rPr>
              <w:t>2.</w:t>
            </w:r>
          </w:p>
        </w:tc>
        <w:tc>
          <w:tcPr>
            <w:tcW w:w="2835" w:type="dxa"/>
          </w:tcPr>
          <w:p w14:paraId="2773369F" w14:textId="77777777" w:rsidR="00AD73A3" w:rsidRPr="004F616D" w:rsidRDefault="00AD73A3" w:rsidP="00330EB0">
            <w:pPr>
              <w:pStyle w:val="TableParagraph"/>
              <w:spacing w:before="205"/>
              <w:rPr>
                <w:rFonts w:ascii="Arial" w:hAnsi="Arial" w:cs="Arial"/>
                <w:color w:val="000000" w:themeColor="text1"/>
              </w:rPr>
            </w:pPr>
          </w:p>
          <w:p w14:paraId="0A034AA1" w14:textId="77777777" w:rsidR="00AD73A3" w:rsidRPr="004F616D" w:rsidRDefault="00AD73A3" w:rsidP="00330EB0">
            <w:pPr>
              <w:pStyle w:val="TableParagraph"/>
              <w:spacing w:before="1" w:line="285" w:lineRule="auto"/>
              <w:ind w:left="81" w:firstLine="7"/>
              <w:rPr>
                <w:rFonts w:ascii="Arial" w:hAnsi="Arial" w:cs="Arial"/>
                <w:color w:val="000000" w:themeColor="text1"/>
              </w:rPr>
            </w:pPr>
            <w:r w:rsidRPr="004F616D">
              <w:rPr>
                <w:rFonts w:ascii="Arial" w:hAnsi="Arial" w:cs="Arial"/>
                <w:color w:val="000000" w:themeColor="text1"/>
                <w:spacing w:val="-2"/>
              </w:rPr>
              <w:t xml:space="preserve">Universalus </w:t>
            </w:r>
            <w:r w:rsidRPr="004F616D">
              <w:rPr>
                <w:rFonts w:ascii="Arial" w:hAnsi="Arial" w:cs="Arial"/>
                <w:color w:val="000000" w:themeColor="text1"/>
              </w:rPr>
              <w:t>hibridinis</w:t>
            </w:r>
            <w:r w:rsidRPr="004F616D">
              <w:rPr>
                <w:rFonts w:ascii="Arial" w:hAnsi="Arial" w:cs="Arial"/>
                <w:color w:val="000000" w:themeColor="text1"/>
                <w:spacing w:val="2"/>
              </w:rPr>
              <w:t xml:space="preserve"> </w:t>
            </w:r>
            <w:r w:rsidRPr="004F616D">
              <w:rPr>
                <w:rFonts w:ascii="Arial" w:hAnsi="Arial" w:cs="Arial"/>
                <w:color w:val="000000" w:themeColor="text1"/>
              </w:rPr>
              <w:t xml:space="preserve">šviesoje </w:t>
            </w:r>
            <w:r w:rsidRPr="004F616D">
              <w:rPr>
                <w:rFonts w:ascii="Arial" w:hAnsi="Arial" w:cs="Arial"/>
                <w:color w:val="000000" w:themeColor="text1"/>
                <w:spacing w:val="-2"/>
              </w:rPr>
              <w:t>kietėjantis kompozitas</w:t>
            </w:r>
          </w:p>
        </w:tc>
        <w:tc>
          <w:tcPr>
            <w:tcW w:w="1985" w:type="dxa"/>
          </w:tcPr>
          <w:p w14:paraId="60689C90" w14:textId="77777777" w:rsidR="00AD73A3" w:rsidRPr="004F616D" w:rsidRDefault="00AD73A3" w:rsidP="00330EB0">
            <w:pPr>
              <w:pStyle w:val="TableParagraph"/>
              <w:rPr>
                <w:rFonts w:ascii="Arial" w:hAnsi="Arial" w:cs="Arial"/>
                <w:color w:val="000000" w:themeColor="text1"/>
              </w:rPr>
            </w:pPr>
          </w:p>
          <w:p w14:paraId="284B26BE" w14:textId="77777777" w:rsidR="00AD73A3" w:rsidRPr="004F616D" w:rsidRDefault="00AD73A3" w:rsidP="00330EB0">
            <w:pPr>
              <w:pStyle w:val="TableParagraph"/>
              <w:spacing w:before="25"/>
              <w:rPr>
                <w:rFonts w:ascii="Arial" w:hAnsi="Arial" w:cs="Arial"/>
                <w:color w:val="000000" w:themeColor="text1"/>
              </w:rPr>
            </w:pPr>
          </w:p>
          <w:p w14:paraId="661A061C" w14:textId="32C9E057" w:rsidR="00AD73A3" w:rsidRPr="004F616D" w:rsidRDefault="00AD73A3" w:rsidP="00330EB0">
            <w:pPr>
              <w:pStyle w:val="TableParagraph"/>
              <w:spacing w:line="242" w:lineRule="auto"/>
              <w:ind w:left="61" w:right="104"/>
              <w:jc w:val="center"/>
              <w:rPr>
                <w:rFonts w:ascii="Arial" w:hAnsi="Arial" w:cs="Arial"/>
                <w:color w:val="000000" w:themeColor="text1"/>
              </w:rPr>
            </w:pPr>
            <w:r w:rsidRPr="004F616D">
              <w:rPr>
                <w:rFonts w:ascii="Arial" w:hAnsi="Arial" w:cs="Arial"/>
                <w:color w:val="000000" w:themeColor="text1"/>
                <w:spacing w:val="-2"/>
              </w:rPr>
              <w:t>200</w:t>
            </w:r>
            <w:r w:rsidRPr="004F616D">
              <w:rPr>
                <w:rFonts w:ascii="Arial" w:hAnsi="Arial" w:cs="Arial"/>
                <w:color w:val="000000" w:themeColor="text1"/>
                <w:spacing w:val="-12"/>
              </w:rPr>
              <w:t xml:space="preserve"> </w:t>
            </w:r>
            <w:r w:rsidRPr="004F616D">
              <w:rPr>
                <w:rFonts w:ascii="Arial" w:hAnsi="Arial" w:cs="Arial"/>
                <w:color w:val="000000" w:themeColor="text1"/>
                <w:spacing w:val="-2"/>
              </w:rPr>
              <w:t xml:space="preserve">švirkštų </w:t>
            </w:r>
            <w:r w:rsidRPr="004F616D">
              <w:rPr>
                <w:rFonts w:ascii="Arial" w:hAnsi="Arial" w:cs="Arial"/>
                <w:color w:val="000000" w:themeColor="text1"/>
              </w:rPr>
              <w:t xml:space="preserve">po </w:t>
            </w:r>
            <w:r w:rsidR="00A33EBF" w:rsidRPr="004F616D">
              <w:rPr>
                <w:rFonts w:ascii="Arial" w:hAnsi="Arial" w:cs="Arial"/>
                <w:color w:val="000000" w:themeColor="text1"/>
              </w:rPr>
              <w:t>ne mažiau 3,6</w:t>
            </w:r>
            <w:r w:rsidRPr="004F616D">
              <w:rPr>
                <w:rFonts w:ascii="Arial" w:hAnsi="Arial" w:cs="Arial"/>
                <w:color w:val="000000" w:themeColor="text1"/>
              </w:rPr>
              <w:t xml:space="preserve"> g</w:t>
            </w:r>
            <w:r w:rsidR="00A33EBF" w:rsidRPr="004F616D">
              <w:rPr>
                <w:rFonts w:ascii="Arial" w:hAnsi="Arial" w:cs="Arial"/>
                <w:color w:val="000000" w:themeColor="text1"/>
              </w:rPr>
              <w:t>.</w:t>
            </w:r>
            <w:r w:rsidRPr="004F616D">
              <w:rPr>
                <w:rFonts w:ascii="Arial" w:hAnsi="Arial" w:cs="Arial"/>
                <w:color w:val="000000" w:themeColor="text1"/>
              </w:rPr>
              <w:t xml:space="preserve"> arba </w:t>
            </w:r>
            <w:r w:rsidR="00A33EBF" w:rsidRPr="004F616D">
              <w:rPr>
                <w:rFonts w:ascii="Arial" w:hAnsi="Arial" w:cs="Arial"/>
                <w:color w:val="000000" w:themeColor="text1"/>
              </w:rPr>
              <w:t xml:space="preserve">gamyklinės </w:t>
            </w:r>
            <w:r w:rsidRPr="004F616D">
              <w:rPr>
                <w:rFonts w:ascii="Arial" w:hAnsi="Arial" w:cs="Arial"/>
                <w:color w:val="000000" w:themeColor="text1"/>
              </w:rPr>
              <w:t>kapsulės</w:t>
            </w:r>
            <w:r w:rsidRPr="004F616D">
              <w:rPr>
                <w:rFonts w:ascii="Arial" w:hAnsi="Arial" w:cs="Arial"/>
                <w:color w:val="000000" w:themeColor="text1"/>
                <w:spacing w:val="-5"/>
              </w:rPr>
              <w:t xml:space="preserve"> </w:t>
            </w:r>
            <w:r w:rsidRPr="004F616D">
              <w:rPr>
                <w:rFonts w:ascii="Arial" w:hAnsi="Arial" w:cs="Arial"/>
                <w:color w:val="000000" w:themeColor="text1"/>
              </w:rPr>
              <w:t xml:space="preserve">po </w:t>
            </w:r>
            <w:r w:rsidR="00A33EBF" w:rsidRPr="004F616D">
              <w:rPr>
                <w:rFonts w:ascii="Arial" w:hAnsi="Arial" w:cs="Arial"/>
                <w:color w:val="000000" w:themeColor="text1"/>
              </w:rPr>
              <w:t xml:space="preserve">ne mažiau </w:t>
            </w:r>
            <w:r w:rsidRPr="004F616D">
              <w:rPr>
                <w:rFonts w:ascii="Arial" w:hAnsi="Arial" w:cs="Arial"/>
                <w:color w:val="000000" w:themeColor="text1"/>
              </w:rPr>
              <w:t>0,</w:t>
            </w:r>
            <w:r w:rsidR="00A33EBF" w:rsidRPr="004F616D">
              <w:rPr>
                <w:rFonts w:ascii="Arial" w:hAnsi="Arial" w:cs="Arial"/>
                <w:color w:val="000000" w:themeColor="text1"/>
              </w:rPr>
              <w:t>2</w:t>
            </w:r>
            <w:r w:rsidRPr="004F616D">
              <w:rPr>
                <w:rFonts w:ascii="Arial" w:hAnsi="Arial" w:cs="Arial"/>
                <w:color w:val="000000" w:themeColor="text1"/>
              </w:rPr>
              <w:t xml:space="preserve"> g</w:t>
            </w:r>
            <w:r w:rsidR="00A33EBF" w:rsidRPr="004F616D">
              <w:rPr>
                <w:rFonts w:ascii="Arial" w:hAnsi="Arial" w:cs="Arial"/>
                <w:color w:val="000000" w:themeColor="text1"/>
              </w:rPr>
              <w:t>.</w:t>
            </w:r>
          </w:p>
        </w:tc>
        <w:tc>
          <w:tcPr>
            <w:tcW w:w="3402" w:type="dxa"/>
          </w:tcPr>
          <w:p w14:paraId="044E8E4F" w14:textId="304F41EE" w:rsidR="00A33EBF" w:rsidRPr="004F616D" w:rsidRDefault="00A33EBF" w:rsidP="00A33EB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Šviesoje kietėjantis universalus hibridinis restauracinis kompozitas, pagamintas naudojant „DuPont“ nanomerų (arba lygiavertę) technologiją ir turintis didelio tankio submikroninį (angl. </w:t>
            </w:r>
            <w:r w:rsidRPr="004F616D">
              <w:rPr>
                <w:rStyle w:val="Emfaz"/>
                <w:rFonts w:ascii="Arial" w:hAnsi="Arial" w:cs="Arial"/>
                <w:color w:val="000000" w:themeColor="text1"/>
                <w:sz w:val="22"/>
                <w:szCs w:val="22"/>
              </w:rPr>
              <w:t>High Density Radiopaque / HDR</w:t>
            </w:r>
            <w:r w:rsidRPr="004F616D">
              <w:rPr>
                <w:rStyle w:val="inqyif"/>
                <w:rFonts w:ascii="Arial" w:hAnsi="Arial" w:cs="Arial"/>
                <w:color w:val="000000" w:themeColor="text1"/>
                <w:sz w:val="22"/>
                <w:szCs w:val="22"/>
              </w:rPr>
              <w:t xml:space="preserve"> arba lygiavertį) rentgenokontrastišką užpildą;</w:t>
            </w:r>
          </w:p>
          <w:p w14:paraId="1CFDB5E0" w14:textId="77777777" w:rsidR="00A33EBF" w:rsidRPr="004F616D" w:rsidRDefault="00A33EBF" w:rsidP="00A33EBF">
            <w:pPr>
              <w:pStyle w:val="z1qcye"/>
              <w:spacing w:before="0" w:beforeAutospacing="0" w:after="0" w:afterAutospacing="0" w:line="276" w:lineRule="auto"/>
              <w:rPr>
                <w:rFonts w:ascii="Arial" w:hAnsi="Arial" w:cs="Arial"/>
                <w:color w:val="000000" w:themeColor="text1"/>
                <w:sz w:val="22"/>
                <w:szCs w:val="22"/>
              </w:rPr>
            </w:pPr>
          </w:p>
          <w:p w14:paraId="54B62532" w14:textId="0168582C" w:rsidR="00A33EBF" w:rsidRPr="004F616D" w:rsidRDefault="00A33EBF" w:rsidP="00A33EB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Medžiaga turi būti suderinama ir tinkama naudoti su visomis rinkoje esančiomis standartinėmis odontologinėmis šviesoje kietėjančiomis surišimo (adhezinėmis) sistemomis;</w:t>
            </w:r>
          </w:p>
          <w:p w14:paraId="1A5015BB" w14:textId="77777777" w:rsidR="00A33EBF" w:rsidRPr="004F616D" w:rsidRDefault="00A33EBF" w:rsidP="00A33EBF">
            <w:pPr>
              <w:pStyle w:val="z1qcye"/>
              <w:spacing w:before="0" w:beforeAutospacing="0" w:after="0" w:afterAutospacing="0" w:line="276" w:lineRule="auto"/>
              <w:rPr>
                <w:rFonts w:ascii="Arial" w:hAnsi="Arial" w:cs="Arial"/>
                <w:color w:val="000000" w:themeColor="text1"/>
                <w:sz w:val="22"/>
                <w:szCs w:val="22"/>
              </w:rPr>
            </w:pPr>
          </w:p>
          <w:p w14:paraId="6ABDC75A" w14:textId="726F216A" w:rsidR="00A33EBF" w:rsidRPr="004F616D" w:rsidRDefault="00A33EBF" w:rsidP="00A33EB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Kompozitas gamykliniuose techniniuose parametruose turi pasižymėti plastiška, prie odontologinių instrumentų nelimpančia struktūra, pritaikyta anatominės formos modeliavimui iki polimerizacijos;</w:t>
            </w:r>
          </w:p>
          <w:p w14:paraId="3FA273F4" w14:textId="77777777" w:rsidR="00A33EBF" w:rsidRPr="004F616D" w:rsidRDefault="00A33EBF" w:rsidP="00A33EBF">
            <w:pPr>
              <w:pStyle w:val="z1qcye"/>
              <w:spacing w:before="0" w:beforeAutospacing="0" w:after="0" w:afterAutospacing="0" w:line="276" w:lineRule="auto"/>
              <w:rPr>
                <w:rFonts w:ascii="Arial" w:hAnsi="Arial" w:cs="Arial"/>
                <w:color w:val="000000" w:themeColor="text1"/>
                <w:sz w:val="22"/>
                <w:szCs w:val="22"/>
              </w:rPr>
            </w:pPr>
          </w:p>
          <w:p w14:paraId="15F05898" w14:textId="234DC126" w:rsidR="00AD73A3" w:rsidRPr="004F616D" w:rsidRDefault="00A33EBF" w:rsidP="00A33EB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3402" w:type="dxa"/>
          </w:tcPr>
          <w:p w14:paraId="6ABF9696" w14:textId="77777777" w:rsidR="00AD73A3" w:rsidRPr="004F616D" w:rsidRDefault="00AD73A3" w:rsidP="00330EB0">
            <w:pPr>
              <w:pStyle w:val="TableParagraph"/>
              <w:rPr>
                <w:rFonts w:ascii="Arial" w:hAnsi="Arial" w:cs="Arial"/>
                <w:color w:val="000000" w:themeColor="text1"/>
              </w:rPr>
            </w:pPr>
          </w:p>
        </w:tc>
        <w:tc>
          <w:tcPr>
            <w:tcW w:w="1701" w:type="dxa"/>
          </w:tcPr>
          <w:p w14:paraId="3414B311" w14:textId="77777777" w:rsidR="00AD73A3" w:rsidRPr="004F616D" w:rsidRDefault="00AD73A3" w:rsidP="00330EB0">
            <w:pPr>
              <w:pStyle w:val="TableParagraph"/>
              <w:rPr>
                <w:rFonts w:ascii="Arial" w:hAnsi="Arial" w:cs="Arial"/>
                <w:color w:val="000000" w:themeColor="text1"/>
              </w:rPr>
            </w:pPr>
          </w:p>
        </w:tc>
        <w:tc>
          <w:tcPr>
            <w:tcW w:w="1559" w:type="dxa"/>
          </w:tcPr>
          <w:p w14:paraId="3E5D446B" w14:textId="77777777" w:rsidR="00AD73A3" w:rsidRPr="004F616D" w:rsidRDefault="00AD73A3" w:rsidP="00330EB0">
            <w:pPr>
              <w:pStyle w:val="TableParagraph"/>
              <w:rPr>
                <w:rFonts w:ascii="Arial" w:hAnsi="Arial" w:cs="Arial"/>
                <w:color w:val="000000" w:themeColor="text1"/>
              </w:rPr>
            </w:pPr>
          </w:p>
        </w:tc>
      </w:tr>
      <w:tr w:rsidR="00AD73A3" w:rsidRPr="004F616D" w14:paraId="6DF31B39" w14:textId="1B169EBB" w:rsidTr="00E92D47">
        <w:trPr>
          <w:trHeight w:val="1214"/>
        </w:trPr>
        <w:tc>
          <w:tcPr>
            <w:tcW w:w="709" w:type="dxa"/>
          </w:tcPr>
          <w:p w14:paraId="584CD86D" w14:textId="77777777" w:rsidR="00AD73A3" w:rsidRPr="004F616D" w:rsidRDefault="00AD73A3" w:rsidP="00330EB0">
            <w:pPr>
              <w:pStyle w:val="TableParagraph"/>
              <w:rPr>
                <w:rFonts w:ascii="Arial" w:hAnsi="Arial" w:cs="Arial"/>
                <w:color w:val="000000" w:themeColor="text1"/>
                <w:sz w:val="24"/>
                <w:szCs w:val="24"/>
              </w:rPr>
            </w:pPr>
          </w:p>
          <w:p w14:paraId="1717AF88" w14:textId="77777777" w:rsidR="00AD73A3" w:rsidRPr="004F616D" w:rsidRDefault="00AD73A3" w:rsidP="00330EB0">
            <w:pPr>
              <w:pStyle w:val="TableParagraph"/>
              <w:spacing w:before="12"/>
              <w:rPr>
                <w:rFonts w:ascii="Arial" w:hAnsi="Arial" w:cs="Arial"/>
                <w:color w:val="000000" w:themeColor="text1"/>
                <w:sz w:val="24"/>
                <w:szCs w:val="24"/>
              </w:rPr>
            </w:pPr>
          </w:p>
          <w:p w14:paraId="02B5B765" w14:textId="77777777" w:rsidR="00AD73A3" w:rsidRPr="004F616D" w:rsidRDefault="00AD73A3" w:rsidP="00330EB0">
            <w:pPr>
              <w:pStyle w:val="TableParagraph"/>
              <w:ind w:left="85"/>
              <w:rPr>
                <w:rFonts w:ascii="Arial" w:hAnsi="Arial" w:cs="Arial"/>
                <w:color w:val="000000" w:themeColor="text1"/>
                <w:sz w:val="24"/>
                <w:szCs w:val="24"/>
              </w:rPr>
            </w:pPr>
            <w:r w:rsidRPr="004F616D">
              <w:rPr>
                <w:rFonts w:ascii="Arial" w:hAnsi="Arial" w:cs="Arial"/>
                <w:color w:val="000000" w:themeColor="text1"/>
                <w:spacing w:val="-5"/>
                <w:sz w:val="24"/>
                <w:szCs w:val="24"/>
              </w:rPr>
              <w:t>3.</w:t>
            </w:r>
          </w:p>
        </w:tc>
        <w:tc>
          <w:tcPr>
            <w:tcW w:w="2835" w:type="dxa"/>
          </w:tcPr>
          <w:p w14:paraId="10496002" w14:textId="3A04AC2E" w:rsidR="00AD73A3" w:rsidRPr="004F616D" w:rsidRDefault="00AD73A3" w:rsidP="00330EB0">
            <w:pPr>
              <w:pStyle w:val="TableParagraph"/>
              <w:spacing w:before="211" w:line="290" w:lineRule="auto"/>
              <w:ind w:left="83" w:right="164" w:firstLine="6"/>
              <w:rPr>
                <w:rFonts w:ascii="Arial" w:hAnsi="Arial" w:cs="Arial"/>
                <w:color w:val="000000" w:themeColor="text1"/>
              </w:rPr>
            </w:pPr>
            <w:r w:rsidRPr="004F616D">
              <w:rPr>
                <w:rFonts w:ascii="Arial" w:hAnsi="Arial" w:cs="Arial"/>
                <w:color w:val="000000" w:themeColor="text1"/>
                <w:spacing w:val="-2"/>
                <w:w w:val="105"/>
              </w:rPr>
              <w:t>Mikrofilinis</w:t>
            </w:r>
            <w:r w:rsidRPr="004F616D">
              <w:rPr>
                <w:rFonts w:ascii="Arial" w:hAnsi="Arial" w:cs="Arial"/>
                <w:color w:val="000000" w:themeColor="text1"/>
                <w:spacing w:val="-3"/>
                <w:w w:val="105"/>
              </w:rPr>
              <w:t xml:space="preserve"> </w:t>
            </w:r>
            <w:r w:rsidRPr="004F616D">
              <w:rPr>
                <w:rFonts w:ascii="Arial" w:hAnsi="Arial" w:cs="Arial"/>
                <w:color w:val="000000" w:themeColor="text1"/>
                <w:spacing w:val="-2"/>
                <w:w w:val="105"/>
              </w:rPr>
              <w:t>švie</w:t>
            </w:r>
            <w:r w:rsidRPr="004F616D">
              <w:rPr>
                <w:rFonts w:ascii="Arial" w:hAnsi="Arial" w:cs="Arial"/>
                <w:color w:val="000000" w:themeColor="text1"/>
                <w:w w:val="105"/>
              </w:rPr>
              <w:t xml:space="preserve">soje kietėjantis </w:t>
            </w:r>
            <w:r w:rsidRPr="004F616D">
              <w:rPr>
                <w:rFonts w:ascii="Arial" w:hAnsi="Arial" w:cs="Arial"/>
                <w:color w:val="000000" w:themeColor="text1"/>
                <w:spacing w:val="-2"/>
                <w:w w:val="105"/>
              </w:rPr>
              <w:t>kompozitas</w:t>
            </w:r>
          </w:p>
        </w:tc>
        <w:tc>
          <w:tcPr>
            <w:tcW w:w="1985" w:type="dxa"/>
          </w:tcPr>
          <w:p w14:paraId="52B07B68" w14:textId="77777777" w:rsidR="00AD73A3" w:rsidRPr="004F616D" w:rsidRDefault="00AD73A3" w:rsidP="00330EB0">
            <w:pPr>
              <w:pStyle w:val="TableParagraph"/>
              <w:rPr>
                <w:rFonts w:ascii="Arial" w:hAnsi="Arial" w:cs="Arial"/>
                <w:color w:val="000000" w:themeColor="text1"/>
              </w:rPr>
            </w:pPr>
          </w:p>
          <w:p w14:paraId="577B3433" w14:textId="77777777" w:rsidR="00AD73A3" w:rsidRPr="004F616D" w:rsidRDefault="00AD73A3" w:rsidP="00330EB0">
            <w:pPr>
              <w:pStyle w:val="TableParagraph"/>
              <w:spacing w:before="7"/>
              <w:rPr>
                <w:rFonts w:ascii="Arial" w:hAnsi="Arial" w:cs="Arial"/>
                <w:color w:val="000000" w:themeColor="text1"/>
              </w:rPr>
            </w:pPr>
          </w:p>
          <w:p w14:paraId="2C8E6630" w14:textId="77777777" w:rsidR="00AD73A3" w:rsidRPr="004F616D" w:rsidRDefault="00AD73A3" w:rsidP="00330EB0">
            <w:pPr>
              <w:pStyle w:val="TableParagraph"/>
              <w:ind w:left="61" w:right="114"/>
              <w:jc w:val="center"/>
              <w:rPr>
                <w:rFonts w:ascii="Arial" w:hAnsi="Arial" w:cs="Arial"/>
                <w:color w:val="000000" w:themeColor="text1"/>
              </w:rPr>
            </w:pPr>
            <w:r w:rsidRPr="004F616D">
              <w:rPr>
                <w:rFonts w:ascii="Arial" w:hAnsi="Arial" w:cs="Arial"/>
                <w:color w:val="000000" w:themeColor="text1"/>
              </w:rPr>
              <w:t>30</w:t>
            </w:r>
            <w:r w:rsidRPr="004F616D">
              <w:rPr>
                <w:rFonts w:ascii="Arial" w:hAnsi="Arial" w:cs="Arial"/>
                <w:color w:val="000000" w:themeColor="text1"/>
                <w:spacing w:val="2"/>
              </w:rPr>
              <w:t xml:space="preserve"> </w:t>
            </w:r>
            <w:r w:rsidRPr="004F616D">
              <w:rPr>
                <w:rFonts w:ascii="Arial" w:hAnsi="Arial" w:cs="Arial"/>
                <w:color w:val="000000" w:themeColor="text1"/>
                <w:spacing w:val="-2"/>
              </w:rPr>
              <w:t>rinkinių</w:t>
            </w:r>
          </w:p>
        </w:tc>
        <w:tc>
          <w:tcPr>
            <w:tcW w:w="3402" w:type="dxa"/>
          </w:tcPr>
          <w:p w14:paraId="02C42280" w14:textId="1BF9E5F2" w:rsidR="00A33EBF" w:rsidRPr="004F616D" w:rsidRDefault="00592C57" w:rsidP="00592C5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Š</w:t>
            </w:r>
            <w:r w:rsidR="00A33EBF" w:rsidRPr="004F616D">
              <w:rPr>
                <w:rStyle w:val="inqyif"/>
                <w:rFonts w:ascii="Arial" w:hAnsi="Arial" w:cs="Arial"/>
                <w:color w:val="000000" w:themeColor="text1"/>
                <w:sz w:val="22"/>
                <w:szCs w:val="22"/>
              </w:rPr>
              <w:t>viesoje kietėjantis mikrofilinis (smulkiagrūdis) restauracinis kompozitas, skirtas priekinių ir šoninių dantų restauracijoms;</w:t>
            </w:r>
          </w:p>
          <w:p w14:paraId="12BB2026" w14:textId="77777777" w:rsidR="00592C57" w:rsidRPr="004F616D" w:rsidRDefault="00592C57" w:rsidP="00592C57">
            <w:pPr>
              <w:pStyle w:val="z1qcye"/>
              <w:spacing w:before="0" w:beforeAutospacing="0" w:after="0" w:afterAutospacing="0" w:line="276" w:lineRule="auto"/>
              <w:rPr>
                <w:rFonts w:ascii="Arial" w:hAnsi="Arial" w:cs="Arial"/>
                <w:color w:val="000000" w:themeColor="text1"/>
                <w:sz w:val="22"/>
                <w:szCs w:val="22"/>
              </w:rPr>
            </w:pPr>
          </w:p>
          <w:p w14:paraId="396C32AF" w14:textId="760AB1B2" w:rsidR="00A33EBF" w:rsidRPr="004F616D" w:rsidRDefault="00592C57" w:rsidP="00592C5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A33EBF" w:rsidRPr="004F616D">
              <w:rPr>
                <w:rStyle w:val="inqyif"/>
                <w:rFonts w:ascii="Arial" w:hAnsi="Arial" w:cs="Arial"/>
                <w:color w:val="000000" w:themeColor="text1"/>
                <w:sz w:val="22"/>
                <w:szCs w:val="22"/>
              </w:rPr>
              <w:t>Turi būti pateikiamas gamyklinis rinkinys, kurį sudaro skirtingų atspalvių kompozitas (švirkštuose arba kapsulėse) ir suderinama šviesoje kietėjanti adhezinė (surišimo) sistema (tikslus atspalvių ir pakavimo pasiskirstymas bus derinamas sutarties pasirašymo metu);</w:t>
            </w:r>
          </w:p>
          <w:p w14:paraId="7D6E1430" w14:textId="77777777" w:rsidR="00592C57" w:rsidRPr="004F616D" w:rsidRDefault="00592C57" w:rsidP="00592C57">
            <w:pPr>
              <w:pStyle w:val="z1qcye"/>
              <w:spacing w:before="0" w:beforeAutospacing="0" w:after="0" w:afterAutospacing="0" w:line="276" w:lineRule="auto"/>
              <w:rPr>
                <w:rFonts w:ascii="Arial" w:hAnsi="Arial" w:cs="Arial"/>
                <w:color w:val="000000" w:themeColor="text1"/>
                <w:sz w:val="22"/>
                <w:szCs w:val="22"/>
              </w:rPr>
            </w:pPr>
          </w:p>
          <w:p w14:paraId="0E2184D9" w14:textId="54CD4C0B" w:rsidR="00AD73A3" w:rsidRPr="004F616D" w:rsidRDefault="00592C57" w:rsidP="00592C57">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A33EBF"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656EAC10" w14:textId="77777777" w:rsidR="00AD73A3" w:rsidRPr="004F616D" w:rsidRDefault="00AD73A3" w:rsidP="00330EB0">
            <w:pPr>
              <w:pStyle w:val="TableParagraph"/>
              <w:rPr>
                <w:rFonts w:ascii="Arial" w:hAnsi="Arial" w:cs="Arial"/>
                <w:color w:val="000000" w:themeColor="text1"/>
              </w:rPr>
            </w:pPr>
          </w:p>
        </w:tc>
        <w:tc>
          <w:tcPr>
            <w:tcW w:w="1701" w:type="dxa"/>
          </w:tcPr>
          <w:p w14:paraId="70AA15B6" w14:textId="77777777" w:rsidR="00AD73A3" w:rsidRPr="004F616D" w:rsidRDefault="00AD73A3" w:rsidP="00330EB0">
            <w:pPr>
              <w:pStyle w:val="TableParagraph"/>
              <w:rPr>
                <w:rFonts w:ascii="Arial" w:hAnsi="Arial" w:cs="Arial"/>
                <w:color w:val="000000" w:themeColor="text1"/>
              </w:rPr>
            </w:pPr>
          </w:p>
        </w:tc>
        <w:tc>
          <w:tcPr>
            <w:tcW w:w="1559" w:type="dxa"/>
          </w:tcPr>
          <w:p w14:paraId="4DD427F3" w14:textId="77777777" w:rsidR="00AD73A3" w:rsidRPr="004F616D" w:rsidRDefault="00AD73A3" w:rsidP="00330EB0">
            <w:pPr>
              <w:pStyle w:val="TableParagraph"/>
              <w:rPr>
                <w:rFonts w:ascii="Arial" w:hAnsi="Arial" w:cs="Arial"/>
                <w:color w:val="000000" w:themeColor="text1"/>
              </w:rPr>
            </w:pPr>
          </w:p>
        </w:tc>
      </w:tr>
      <w:tr w:rsidR="00AD73A3" w:rsidRPr="004F616D" w14:paraId="0D5FE8D3" w14:textId="5F0D8212" w:rsidTr="00E92D47">
        <w:trPr>
          <w:trHeight w:val="969"/>
        </w:trPr>
        <w:tc>
          <w:tcPr>
            <w:tcW w:w="709" w:type="dxa"/>
          </w:tcPr>
          <w:p w14:paraId="2268471B" w14:textId="77777777" w:rsidR="00AD73A3" w:rsidRPr="004F616D" w:rsidRDefault="00AD73A3" w:rsidP="00330EB0">
            <w:pPr>
              <w:pStyle w:val="TableParagraph"/>
              <w:spacing w:before="128"/>
              <w:rPr>
                <w:rFonts w:ascii="Arial" w:hAnsi="Arial" w:cs="Arial"/>
                <w:color w:val="000000" w:themeColor="text1"/>
                <w:sz w:val="24"/>
                <w:szCs w:val="24"/>
              </w:rPr>
            </w:pPr>
          </w:p>
          <w:p w14:paraId="157C91C8" w14:textId="77777777" w:rsidR="00AD73A3" w:rsidRPr="004F616D" w:rsidRDefault="00AD73A3" w:rsidP="00330EB0">
            <w:pPr>
              <w:pStyle w:val="TableParagraph"/>
              <w:ind w:left="90"/>
              <w:rPr>
                <w:rFonts w:ascii="Arial" w:hAnsi="Arial" w:cs="Arial"/>
                <w:color w:val="000000" w:themeColor="text1"/>
                <w:sz w:val="24"/>
                <w:szCs w:val="24"/>
              </w:rPr>
            </w:pPr>
            <w:r w:rsidRPr="004F616D">
              <w:rPr>
                <w:rFonts w:ascii="Arial" w:hAnsi="Arial" w:cs="Arial"/>
                <w:color w:val="000000" w:themeColor="text1"/>
                <w:spacing w:val="-5"/>
                <w:sz w:val="24"/>
                <w:szCs w:val="24"/>
              </w:rPr>
              <w:t>4.</w:t>
            </w:r>
          </w:p>
        </w:tc>
        <w:tc>
          <w:tcPr>
            <w:tcW w:w="2835" w:type="dxa"/>
          </w:tcPr>
          <w:p w14:paraId="66F15742" w14:textId="77777777" w:rsidR="00AD73A3" w:rsidRPr="004F616D" w:rsidRDefault="00AD73A3" w:rsidP="00330EB0">
            <w:pPr>
              <w:pStyle w:val="TableParagraph"/>
              <w:spacing w:before="82" w:line="273" w:lineRule="auto"/>
              <w:ind w:left="91" w:right="402"/>
              <w:rPr>
                <w:rFonts w:ascii="Arial" w:hAnsi="Arial" w:cs="Arial"/>
                <w:color w:val="000000" w:themeColor="text1"/>
              </w:rPr>
            </w:pPr>
            <w:r w:rsidRPr="004F616D">
              <w:rPr>
                <w:rFonts w:ascii="Arial" w:hAnsi="Arial" w:cs="Arial"/>
                <w:color w:val="000000" w:themeColor="text1"/>
                <w:spacing w:val="-2"/>
              </w:rPr>
              <w:t>Universalus monohibridinis kompozitas</w:t>
            </w:r>
          </w:p>
        </w:tc>
        <w:tc>
          <w:tcPr>
            <w:tcW w:w="1985" w:type="dxa"/>
          </w:tcPr>
          <w:p w14:paraId="2318B432" w14:textId="77777777" w:rsidR="00AD73A3" w:rsidRPr="004F616D" w:rsidRDefault="00AD73A3" w:rsidP="00330EB0">
            <w:pPr>
              <w:pStyle w:val="TableParagraph"/>
              <w:spacing w:before="133"/>
              <w:rPr>
                <w:rFonts w:ascii="Arial" w:hAnsi="Arial" w:cs="Arial"/>
                <w:color w:val="000000" w:themeColor="text1"/>
              </w:rPr>
            </w:pPr>
          </w:p>
          <w:p w14:paraId="05C5B93C" w14:textId="77777777" w:rsidR="00AD73A3" w:rsidRPr="004F616D" w:rsidRDefault="00AD73A3" w:rsidP="00330EB0">
            <w:pPr>
              <w:pStyle w:val="TableParagraph"/>
              <w:ind w:left="61" w:right="120"/>
              <w:jc w:val="center"/>
              <w:rPr>
                <w:rFonts w:ascii="Arial" w:hAnsi="Arial" w:cs="Arial"/>
                <w:color w:val="000000" w:themeColor="text1"/>
              </w:rPr>
            </w:pPr>
            <w:r w:rsidRPr="004F616D">
              <w:rPr>
                <w:rFonts w:ascii="Arial" w:hAnsi="Arial" w:cs="Arial"/>
                <w:color w:val="000000" w:themeColor="text1"/>
              </w:rPr>
              <w:t>30</w:t>
            </w:r>
            <w:r w:rsidRPr="004F616D">
              <w:rPr>
                <w:rFonts w:ascii="Arial" w:hAnsi="Arial" w:cs="Arial"/>
                <w:color w:val="000000" w:themeColor="text1"/>
                <w:spacing w:val="2"/>
              </w:rPr>
              <w:t xml:space="preserve"> </w:t>
            </w:r>
            <w:r w:rsidRPr="004F616D">
              <w:rPr>
                <w:rFonts w:ascii="Arial" w:hAnsi="Arial" w:cs="Arial"/>
                <w:color w:val="000000" w:themeColor="text1"/>
                <w:spacing w:val="-2"/>
              </w:rPr>
              <w:t>rinkinių</w:t>
            </w:r>
          </w:p>
        </w:tc>
        <w:tc>
          <w:tcPr>
            <w:tcW w:w="3402" w:type="dxa"/>
          </w:tcPr>
          <w:p w14:paraId="78FCFBC0" w14:textId="260B8FC7" w:rsidR="00A33EBF" w:rsidRPr="004F616D" w:rsidRDefault="00592C57" w:rsidP="00592C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A33EBF" w:rsidRPr="004F616D">
              <w:rPr>
                <w:rFonts w:ascii="Arial" w:eastAsia="Times New Roman" w:hAnsi="Arial" w:cs="Arial"/>
                <w:color w:val="000000" w:themeColor="text1"/>
                <w:lang w:eastAsia="lt-LT"/>
              </w:rPr>
              <w:t>Šviesoje kietėjantis universalus monohibridinis restauracinis kompozitas gamykliniuose rinkiniuose;</w:t>
            </w:r>
          </w:p>
          <w:p w14:paraId="636B1EF1" w14:textId="77777777" w:rsidR="00592C57" w:rsidRPr="004F616D" w:rsidRDefault="00592C57" w:rsidP="00592C57">
            <w:pPr>
              <w:spacing w:after="0"/>
              <w:rPr>
                <w:rFonts w:ascii="Arial" w:eastAsia="Times New Roman" w:hAnsi="Arial" w:cs="Arial"/>
                <w:color w:val="000000" w:themeColor="text1"/>
                <w:lang w:eastAsia="lt-LT"/>
              </w:rPr>
            </w:pPr>
          </w:p>
          <w:p w14:paraId="1C52E6CB" w14:textId="27DF2B06" w:rsidR="00A33EBF" w:rsidRPr="004F616D" w:rsidRDefault="00592C57" w:rsidP="00592C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A33EBF" w:rsidRPr="004F616D">
              <w:rPr>
                <w:rFonts w:ascii="Arial" w:eastAsia="Times New Roman" w:hAnsi="Arial" w:cs="Arial"/>
                <w:color w:val="000000" w:themeColor="text1"/>
                <w:lang w:eastAsia="lt-LT"/>
              </w:rPr>
              <w:t xml:space="preserve">Kiekvieno rinkinio sudėtyje turi būti pateikiama vieno žingsnio (V arba VII kartos, angl. </w:t>
            </w:r>
            <w:r w:rsidR="00A33EBF" w:rsidRPr="004F616D">
              <w:rPr>
                <w:rFonts w:ascii="Arial" w:eastAsia="Times New Roman" w:hAnsi="Arial" w:cs="Arial"/>
                <w:i/>
                <w:iCs/>
                <w:color w:val="000000" w:themeColor="text1"/>
                <w:lang w:eastAsia="lt-LT"/>
              </w:rPr>
              <w:t>one-step / self-etch</w:t>
            </w:r>
            <w:r w:rsidR="00A33EBF" w:rsidRPr="004F616D">
              <w:rPr>
                <w:rFonts w:ascii="Arial" w:eastAsia="Times New Roman" w:hAnsi="Arial" w:cs="Arial"/>
                <w:color w:val="000000" w:themeColor="text1"/>
                <w:lang w:eastAsia="lt-LT"/>
              </w:rPr>
              <w:t>) šviesose kietėjanti adhezinė (surišimo) sistema (tikslus rinkinių atspalvių ir komponentų pasiskirstymas bus derinamas sutarties pasirašymo metu);</w:t>
            </w:r>
          </w:p>
          <w:p w14:paraId="1F4D76F3" w14:textId="77777777" w:rsidR="00592C57" w:rsidRPr="004F616D" w:rsidRDefault="00592C57" w:rsidP="00592C57">
            <w:pPr>
              <w:spacing w:after="0"/>
              <w:rPr>
                <w:rFonts w:ascii="Arial" w:eastAsia="Times New Roman" w:hAnsi="Arial" w:cs="Arial"/>
                <w:color w:val="000000" w:themeColor="text1"/>
                <w:lang w:eastAsia="lt-LT"/>
              </w:rPr>
            </w:pPr>
          </w:p>
          <w:p w14:paraId="041BFE8E" w14:textId="6396FE8E" w:rsidR="00AD73A3" w:rsidRPr="004F616D" w:rsidRDefault="00592C57" w:rsidP="00592C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 xml:space="preserve">3. </w:t>
            </w:r>
            <w:r w:rsidR="00A33EBF"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601E8503" w14:textId="77777777" w:rsidR="00AD73A3" w:rsidRPr="004F616D" w:rsidRDefault="00AD73A3" w:rsidP="00330EB0">
            <w:pPr>
              <w:pStyle w:val="TableParagraph"/>
              <w:spacing w:before="133"/>
              <w:rPr>
                <w:rFonts w:ascii="Arial" w:hAnsi="Arial" w:cs="Arial"/>
                <w:color w:val="000000" w:themeColor="text1"/>
              </w:rPr>
            </w:pPr>
          </w:p>
        </w:tc>
        <w:tc>
          <w:tcPr>
            <w:tcW w:w="1701" w:type="dxa"/>
          </w:tcPr>
          <w:p w14:paraId="22D9E12E" w14:textId="77777777" w:rsidR="00AD73A3" w:rsidRPr="004F616D" w:rsidRDefault="00AD73A3" w:rsidP="00330EB0">
            <w:pPr>
              <w:pStyle w:val="TableParagraph"/>
              <w:spacing w:before="133"/>
              <w:rPr>
                <w:rFonts w:ascii="Arial" w:hAnsi="Arial" w:cs="Arial"/>
                <w:color w:val="000000" w:themeColor="text1"/>
              </w:rPr>
            </w:pPr>
          </w:p>
        </w:tc>
        <w:tc>
          <w:tcPr>
            <w:tcW w:w="1559" w:type="dxa"/>
          </w:tcPr>
          <w:p w14:paraId="2443E2DA" w14:textId="77777777" w:rsidR="00AD73A3" w:rsidRPr="004F616D" w:rsidRDefault="00AD73A3" w:rsidP="00330EB0">
            <w:pPr>
              <w:pStyle w:val="TableParagraph"/>
              <w:spacing w:before="133"/>
              <w:rPr>
                <w:rFonts w:ascii="Arial" w:hAnsi="Arial" w:cs="Arial"/>
                <w:color w:val="000000" w:themeColor="text1"/>
              </w:rPr>
            </w:pPr>
          </w:p>
        </w:tc>
      </w:tr>
      <w:tr w:rsidR="00AD73A3" w:rsidRPr="004F616D" w14:paraId="5D61FFFF" w14:textId="5B6297C4" w:rsidTr="00E92D47">
        <w:trPr>
          <w:trHeight w:val="1113"/>
        </w:trPr>
        <w:tc>
          <w:tcPr>
            <w:tcW w:w="709" w:type="dxa"/>
          </w:tcPr>
          <w:p w14:paraId="337398B5" w14:textId="77777777" w:rsidR="00AD73A3" w:rsidRPr="004F616D" w:rsidRDefault="00AD73A3" w:rsidP="00330EB0">
            <w:pPr>
              <w:pStyle w:val="TableParagraph"/>
              <w:rPr>
                <w:rFonts w:ascii="Arial" w:hAnsi="Arial" w:cs="Arial"/>
                <w:color w:val="000000" w:themeColor="text1"/>
                <w:sz w:val="24"/>
                <w:szCs w:val="24"/>
              </w:rPr>
            </w:pPr>
          </w:p>
          <w:p w14:paraId="74B6181D" w14:textId="77777777" w:rsidR="00AD73A3" w:rsidRPr="004F616D" w:rsidRDefault="00AD73A3" w:rsidP="00330EB0">
            <w:pPr>
              <w:pStyle w:val="TableParagraph"/>
              <w:spacing w:before="6"/>
              <w:rPr>
                <w:rFonts w:ascii="Arial" w:hAnsi="Arial" w:cs="Arial"/>
                <w:color w:val="000000" w:themeColor="text1"/>
                <w:sz w:val="24"/>
                <w:szCs w:val="24"/>
              </w:rPr>
            </w:pPr>
          </w:p>
          <w:p w14:paraId="08C811DD" w14:textId="77777777" w:rsidR="00AD73A3" w:rsidRPr="004F616D" w:rsidRDefault="00AD73A3" w:rsidP="00330EB0">
            <w:pPr>
              <w:pStyle w:val="TableParagraph"/>
              <w:ind w:left="88"/>
              <w:rPr>
                <w:rFonts w:ascii="Arial" w:hAnsi="Arial" w:cs="Arial"/>
                <w:color w:val="000000" w:themeColor="text1"/>
                <w:sz w:val="24"/>
                <w:szCs w:val="24"/>
              </w:rPr>
            </w:pPr>
            <w:r w:rsidRPr="004F616D">
              <w:rPr>
                <w:rFonts w:ascii="Arial" w:hAnsi="Arial" w:cs="Arial"/>
                <w:color w:val="000000" w:themeColor="text1"/>
                <w:spacing w:val="-5"/>
                <w:w w:val="105"/>
                <w:sz w:val="24"/>
                <w:szCs w:val="24"/>
              </w:rPr>
              <w:t>5.</w:t>
            </w:r>
          </w:p>
        </w:tc>
        <w:tc>
          <w:tcPr>
            <w:tcW w:w="2835" w:type="dxa"/>
          </w:tcPr>
          <w:p w14:paraId="7E62128A" w14:textId="566A638B" w:rsidR="00AD73A3" w:rsidRPr="004F616D" w:rsidRDefault="00AD73A3" w:rsidP="00330EB0">
            <w:pPr>
              <w:pStyle w:val="TableParagraph"/>
              <w:spacing w:before="15" w:line="276" w:lineRule="auto"/>
              <w:ind w:left="85" w:right="164" w:hanging="1"/>
              <w:rPr>
                <w:rFonts w:ascii="Arial" w:hAnsi="Arial" w:cs="Arial"/>
                <w:color w:val="000000" w:themeColor="text1"/>
              </w:rPr>
            </w:pPr>
            <w:r w:rsidRPr="004F616D">
              <w:rPr>
                <w:rFonts w:ascii="Arial" w:hAnsi="Arial" w:cs="Arial"/>
                <w:color w:val="000000" w:themeColor="text1"/>
              </w:rPr>
              <w:t>Šviesoje kietė</w:t>
            </w:r>
            <w:r w:rsidRPr="004F616D">
              <w:rPr>
                <w:rFonts w:ascii="Arial" w:hAnsi="Arial" w:cs="Arial"/>
                <w:color w:val="000000" w:themeColor="text1"/>
                <w:spacing w:val="-2"/>
              </w:rPr>
              <w:t>jantis</w:t>
            </w:r>
            <w:r w:rsidRPr="004F616D">
              <w:rPr>
                <w:rFonts w:ascii="Arial" w:hAnsi="Arial" w:cs="Arial"/>
                <w:color w:val="000000" w:themeColor="text1"/>
                <w:spacing w:val="-12"/>
              </w:rPr>
              <w:t xml:space="preserve"> </w:t>
            </w:r>
            <w:r w:rsidRPr="004F616D">
              <w:rPr>
                <w:rFonts w:ascii="Arial" w:hAnsi="Arial" w:cs="Arial"/>
                <w:color w:val="000000" w:themeColor="text1"/>
                <w:spacing w:val="-2"/>
              </w:rPr>
              <w:t xml:space="preserve">kompozitas </w:t>
            </w:r>
            <w:r w:rsidRPr="004F616D">
              <w:rPr>
                <w:rFonts w:ascii="Arial" w:hAnsi="Arial" w:cs="Arial"/>
                <w:color w:val="000000" w:themeColor="text1"/>
              </w:rPr>
              <w:t>krūminių dantų</w:t>
            </w:r>
          </w:p>
          <w:p w14:paraId="136E2E5F" w14:textId="77777777" w:rsidR="00AD73A3" w:rsidRPr="004F616D" w:rsidRDefault="00AD73A3" w:rsidP="00330EB0">
            <w:pPr>
              <w:pStyle w:val="TableParagraph"/>
              <w:spacing w:before="2"/>
              <w:ind w:left="98"/>
              <w:rPr>
                <w:rFonts w:ascii="Arial" w:hAnsi="Arial" w:cs="Arial"/>
                <w:color w:val="000000" w:themeColor="text1"/>
              </w:rPr>
            </w:pPr>
            <w:r w:rsidRPr="004F616D">
              <w:rPr>
                <w:rFonts w:ascii="Arial" w:hAnsi="Arial" w:cs="Arial"/>
                <w:color w:val="000000" w:themeColor="text1"/>
                <w:spacing w:val="-2"/>
              </w:rPr>
              <w:t>plombavimui</w:t>
            </w:r>
          </w:p>
        </w:tc>
        <w:tc>
          <w:tcPr>
            <w:tcW w:w="1985" w:type="dxa"/>
          </w:tcPr>
          <w:p w14:paraId="5C5A30CD" w14:textId="77777777" w:rsidR="00AD73A3" w:rsidRPr="004F616D" w:rsidRDefault="00AD73A3" w:rsidP="00330EB0">
            <w:pPr>
              <w:pStyle w:val="TableParagraph"/>
              <w:spacing w:before="210"/>
              <w:rPr>
                <w:rFonts w:ascii="Arial" w:hAnsi="Arial" w:cs="Arial"/>
                <w:color w:val="000000" w:themeColor="text1"/>
              </w:rPr>
            </w:pPr>
          </w:p>
          <w:p w14:paraId="0B0F19EB" w14:textId="77777777" w:rsidR="00AD73A3" w:rsidRPr="004F616D" w:rsidRDefault="00AD73A3" w:rsidP="00330EB0">
            <w:pPr>
              <w:pStyle w:val="TableParagraph"/>
              <w:ind w:left="61" w:right="120"/>
              <w:jc w:val="center"/>
              <w:rPr>
                <w:rFonts w:ascii="Arial" w:hAnsi="Arial" w:cs="Arial"/>
                <w:color w:val="000000" w:themeColor="text1"/>
              </w:rPr>
            </w:pPr>
            <w:r w:rsidRPr="004F616D">
              <w:rPr>
                <w:rFonts w:ascii="Arial" w:hAnsi="Arial" w:cs="Arial"/>
                <w:color w:val="000000" w:themeColor="text1"/>
              </w:rPr>
              <w:t>30</w:t>
            </w:r>
            <w:r w:rsidRPr="004F616D">
              <w:rPr>
                <w:rFonts w:ascii="Arial" w:hAnsi="Arial" w:cs="Arial"/>
                <w:color w:val="000000" w:themeColor="text1"/>
                <w:spacing w:val="3"/>
              </w:rPr>
              <w:t xml:space="preserve"> </w:t>
            </w:r>
            <w:r w:rsidRPr="004F616D">
              <w:rPr>
                <w:rFonts w:ascii="Arial" w:hAnsi="Arial" w:cs="Arial"/>
                <w:color w:val="000000" w:themeColor="text1"/>
                <w:spacing w:val="-2"/>
              </w:rPr>
              <w:t>rinkinių</w:t>
            </w:r>
          </w:p>
        </w:tc>
        <w:tc>
          <w:tcPr>
            <w:tcW w:w="3402" w:type="dxa"/>
          </w:tcPr>
          <w:p w14:paraId="667783FD" w14:textId="77777777" w:rsidR="00592C57" w:rsidRPr="004F616D" w:rsidRDefault="00592C57" w:rsidP="00592C57">
            <w:pPr>
              <w:spacing w:after="0"/>
              <w:rPr>
                <w:rFonts w:ascii="Arial" w:hAnsi="Arial" w:cs="Arial"/>
                <w:color w:val="000000" w:themeColor="text1"/>
              </w:rPr>
            </w:pPr>
            <w:r w:rsidRPr="004F616D">
              <w:rPr>
                <w:rFonts w:ascii="Arial" w:eastAsia="Times New Roman" w:hAnsi="Arial" w:cs="Arial"/>
                <w:color w:val="000000" w:themeColor="text1"/>
                <w:lang w:eastAsia="lt-LT"/>
              </w:rPr>
              <w:t xml:space="preserve">1. </w:t>
            </w:r>
            <w:r w:rsidRPr="004F616D">
              <w:rPr>
                <w:rFonts w:ascii="Arial" w:hAnsi="Arial" w:cs="Arial"/>
                <w:color w:val="000000" w:themeColor="text1"/>
              </w:rPr>
              <w:t xml:space="preserve">viesoje kietėjantis krūminių dantų restauracinis kompozitas, gamykliškai priskiriamas </w:t>
            </w:r>
            <w:r w:rsidRPr="004F616D">
              <w:rPr>
                <w:rStyle w:val="Grietas"/>
                <w:rFonts w:ascii="Arial" w:hAnsi="Arial" w:cs="Arial"/>
                <w:b w:val="0"/>
                <w:bCs w:val="0"/>
                <w:color w:val="000000" w:themeColor="text1"/>
              </w:rPr>
              <w:t>„Bulk Fill“</w:t>
            </w:r>
            <w:r w:rsidRPr="004F616D">
              <w:rPr>
                <w:rFonts w:ascii="Arial" w:hAnsi="Arial" w:cs="Arial"/>
                <w:color w:val="000000" w:themeColor="text1"/>
              </w:rPr>
              <w:t xml:space="preserve"> (gilaus kietinimo) medžiagų grupei;</w:t>
            </w:r>
          </w:p>
          <w:p w14:paraId="77210F7B" w14:textId="77777777" w:rsidR="00592C57" w:rsidRPr="004F616D" w:rsidRDefault="00592C57" w:rsidP="00592C57">
            <w:pPr>
              <w:spacing w:after="0"/>
              <w:rPr>
                <w:rFonts w:ascii="Arial" w:hAnsi="Arial" w:cs="Arial"/>
                <w:color w:val="000000" w:themeColor="text1"/>
              </w:rPr>
            </w:pPr>
          </w:p>
          <w:p w14:paraId="1443543A" w14:textId="77777777" w:rsidR="00592C57" w:rsidRPr="004F616D" w:rsidRDefault="00592C57" w:rsidP="00592C57">
            <w:pPr>
              <w:spacing w:after="0"/>
              <w:rPr>
                <w:rFonts w:ascii="Arial" w:hAnsi="Arial" w:cs="Arial"/>
                <w:color w:val="000000" w:themeColor="text1"/>
              </w:rPr>
            </w:pPr>
            <w:r w:rsidRPr="004F616D">
              <w:rPr>
                <w:rFonts w:ascii="Arial" w:hAnsi="Arial" w:cs="Arial"/>
                <w:color w:val="000000" w:themeColor="text1"/>
              </w:rPr>
              <w:t xml:space="preserve">2. </w:t>
            </w:r>
            <w:r w:rsidRPr="004F616D">
              <w:rPr>
                <w:rFonts w:ascii="Arial" w:eastAsia="Times New Roman" w:hAnsi="Arial" w:cs="Arial"/>
                <w:color w:val="000000" w:themeColor="text1"/>
                <w:lang w:eastAsia="lt-LT"/>
              </w:rPr>
              <w:t>Medžiagos gamykliniai parametrai turi leisti atlikti vienos porcijos (sluoksnio) polimerizaciją (kietinimą) ne mažesniame kaip 4 mm gylyje;</w:t>
            </w:r>
          </w:p>
          <w:p w14:paraId="6C09ED37" w14:textId="77777777" w:rsidR="00592C57" w:rsidRPr="004F616D" w:rsidRDefault="00592C57" w:rsidP="00592C57">
            <w:pPr>
              <w:spacing w:after="0"/>
              <w:rPr>
                <w:rFonts w:ascii="Arial" w:hAnsi="Arial" w:cs="Arial"/>
                <w:color w:val="000000" w:themeColor="text1"/>
              </w:rPr>
            </w:pPr>
          </w:p>
          <w:p w14:paraId="28FBABD1" w14:textId="77777777" w:rsidR="00592C57" w:rsidRPr="004F616D" w:rsidRDefault="00592C57" w:rsidP="00592C57">
            <w:pPr>
              <w:spacing w:after="0"/>
              <w:rPr>
                <w:rFonts w:ascii="Arial" w:hAnsi="Arial" w:cs="Arial"/>
                <w:color w:val="000000" w:themeColor="text1"/>
              </w:rPr>
            </w:pPr>
            <w:r w:rsidRPr="004F616D">
              <w:rPr>
                <w:rFonts w:ascii="Arial" w:hAnsi="Arial" w:cs="Arial"/>
                <w:color w:val="000000" w:themeColor="text1"/>
              </w:rPr>
              <w:t>3. Turi būti pateikiamas gamyklinis rinkinys, kurį sudaro kompozito švirkštai (kurių kiekvieno svoris ne mažesnis kaip 3,6 g) arba kapsulės ir suderinama šviesoje kietėjanti adhezinė (surišimo) sistema (atspalvių pasiskirstymas derinamas sutarties pasirašymo metu);</w:t>
            </w:r>
          </w:p>
          <w:p w14:paraId="13A1CA3B" w14:textId="77777777" w:rsidR="00592C57" w:rsidRPr="004F616D" w:rsidRDefault="00592C57" w:rsidP="00592C57">
            <w:pPr>
              <w:spacing w:after="0"/>
              <w:rPr>
                <w:rFonts w:ascii="Arial" w:hAnsi="Arial" w:cs="Arial"/>
                <w:color w:val="000000" w:themeColor="text1"/>
              </w:rPr>
            </w:pPr>
          </w:p>
          <w:p w14:paraId="690CEA44" w14:textId="13751A1F" w:rsidR="00AD73A3" w:rsidRPr="004F616D" w:rsidRDefault="00592C57" w:rsidP="00592C57">
            <w:pPr>
              <w:spacing w:after="0"/>
              <w:rPr>
                <w:rFonts w:ascii="Arial" w:hAnsi="Arial" w:cs="Arial"/>
                <w:color w:val="000000" w:themeColor="text1"/>
              </w:rPr>
            </w:pPr>
            <w:r w:rsidRPr="004F616D">
              <w:rPr>
                <w:rFonts w:ascii="Arial" w:hAnsi="Arial" w:cs="Arial"/>
                <w:color w:val="000000" w:themeColor="text1"/>
              </w:rPr>
              <w:t xml:space="preserve">4. </w:t>
            </w:r>
            <w:r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23C50184" w14:textId="77777777" w:rsidR="00AD73A3" w:rsidRPr="004F616D" w:rsidRDefault="00AD73A3" w:rsidP="00330EB0">
            <w:pPr>
              <w:pStyle w:val="TableParagraph"/>
              <w:spacing w:before="210"/>
              <w:rPr>
                <w:rFonts w:ascii="Arial" w:hAnsi="Arial" w:cs="Arial"/>
                <w:color w:val="000000" w:themeColor="text1"/>
              </w:rPr>
            </w:pPr>
          </w:p>
        </w:tc>
        <w:tc>
          <w:tcPr>
            <w:tcW w:w="1701" w:type="dxa"/>
          </w:tcPr>
          <w:p w14:paraId="72A8B052" w14:textId="77777777" w:rsidR="00AD73A3" w:rsidRPr="004F616D" w:rsidRDefault="00AD73A3" w:rsidP="00330EB0">
            <w:pPr>
              <w:pStyle w:val="TableParagraph"/>
              <w:spacing w:before="210"/>
              <w:rPr>
                <w:rFonts w:ascii="Arial" w:hAnsi="Arial" w:cs="Arial"/>
                <w:color w:val="000000" w:themeColor="text1"/>
              </w:rPr>
            </w:pPr>
          </w:p>
        </w:tc>
        <w:tc>
          <w:tcPr>
            <w:tcW w:w="1559" w:type="dxa"/>
          </w:tcPr>
          <w:p w14:paraId="70651A7C" w14:textId="77777777" w:rsidR="00AD73A3" w:rsidRPr="004F616D" w:rsidRDefault="00AD73A3" w:rsidP="00330EB0">
            <w:pPr>
              <w:pStyle w:val="TableParagraph"/>
              <w:spacing w:before="210"/>
              <w:rPr>
                <w:rFonts w:ascii="Arial" w:hAnsi="Arial" w:cs="Arial"/>
                <w:color w:val="000000" w:themeColor="text1"/>
              </w:rPr>
            </w:pPr>
          </w:p>
        </w:tc>
      </w:tr>
      <w:tr w:rsidR="00AD73A3" w:rsidRPr="004F616D" w14:paraId="5D53D424" w14:textId="71B5F08B" w:rsidTr="00E92D47">
        <w:tblPrEx>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PrEx>
        <w:trPr>
          <w:trHeight w:val="2413"/>
        </w:trPr>
        <w:tc>
          <w:tcPr>
            <w:tcW w:w="709" w:type="dxa"/>
          </w:tcPr>
          <w:p w14:paraId="529EB7F7" w14:textId="77777777" w:rsidR="00AD73A3" w:rsidRPr="004F616D" w:rsidRDefault="00AD73A3" w:rsidP="00330EB0">
            <w:pPr>
              <w:pStyle w:val="TableParagraph"/>
              <w:rPr>
                <w:rFonts w:ascii="Arial" w:hAnsi="Arial" w:cs="Arial"/>
                <w:color w:val="000000" w:themeColor="text1"/>
                <w:sz w:val="24"/>
                <w:szCs w:val="24"/>
              </w:rPr>
            </w:pPr>
          </w:p>
          <w:p w14:paraId="2E045726" w14:textId="77777777" w:rsidR="00AD73A3" w:rsidRPr="004F616D" w:rsidRDefault="00AD73A3" w:rsidP="00330EB0">
            <w:pPr>
              <w:pStyle w:val="TableParagraph"/>
              <w:rPr>
                <w:rFonts w:ascii="Arial" w:hAnsi="Arial" w:cs="Arial"/>
                <w:color w:val="000000" w:themeColor="text1"/>
                <w:sz w:val="24"/>
                <w:szCs w:val="24"/>
              </w:rPr>
            </w:pPr>
          </w:p>
          <w:p w14:paraId="77900D2A" w14:textId="77777777" w:rsidR="00AD73A3" w:rsidRPr="004F616D" w:rsidRDefault="00AD73A3" w:rsidP="00330EB0">
            <w:pPr>
              <w:pStyle w:val="TableParagraph"/>
              <w:rPr>
                <w:rFonts w:ascii="Arial" w:hAnsi="Arial" w:cs="Arial"/>
                <w:color w:val="000000" w:themeColor="text1"/>
                <w:sz w:val="24"/>
                <w:szCs w:val="24"/>
              </w:rPr>
            </w:pPr>
          </w:p>
          <w:p w14:paraId="6C560595" w14:textId="77777777" w:rsidR="00AD73A3" w:rsidRPr="004F616D" w:rsidRDefault="00AD73A3" w:rsidP="00330EB0">
            <w:pPr>
              <w:pStyle w:val="TableParagraph"/>
              <w:spacing w:before="111"/>
              <w:rPr>
                <w:rFonts w:ascii="Arial" w:hAnsi="Arial" w:cs="Arial"/>
                <w:color w:val="000000" w:themeColor="text1"/>
                <w:sz w:val="24"/>
                <w:szCs w:val="24"/>
              </w:rPr>
            </w:pPr>
          </w:p>
          <w:p w14:paraId="3B2112C0" w14:textId="77777777" w:rsidR="00AD73A3" w:rsidRPr="004F616D" w:rsidRDefault="00AD73A3" w:rsidP="00330EB0">
            <w:pPr>
              <w:pStyle w:val="TableParagraph"/>
              <w:ind w:right="147"/>
              <w:jc w:val="center"/>
              <w:rPr>
                <w:rFonts w:ascii="Arial" w:hAnsi="Arial" w:cs="Arial"/>
                <w:color w:val="000000" w:themeColor="text1"/>
                <w:sz w:val="24"/>
                <w:szCs w:val="24"/>
              </w:rPr>
            </w:pPr>
            <w:r w:rsidRPr="004F616D">
              <w:rPr>
                <w:rFonts w:ascii="Arial" w:hAnsi="Arial" w:cs="Arial"/>
                <w:color w:val="000000" w:themeColor="text1"/>
                <w:spacing w:val="-5"/>
                <w:sz w:val="24"/>
                <w:szCs w:val="24"/>
              </w:rPr>
              <w:t>6.</w:t>
            </w:r>
          </w:p>
        </w:tc>
        <w:tc>
          <w:tcPr>
            <w:tcW w:w="2835" w:type="dxa"/>
          </w:tcPr>
          <w:p w14:paraId="7ED91FB2" w14:textId="77777777" w:rsidR="00AD73A3" w:rsidRPr="004F616D" w:rsidRDefault="00AD73A3" w:rsidP="00330EB0">
            <w:pPr>
              <w:pStyle w:val="TableParagraph"/>
              <w:rPr>
                <w:rFonts w:ascii="Arial" w:hAnsi="Arial" w:cs="Arial"/>
                <w:color w:val="000000" w:themeColor="text1"/>
              </w:rPr>
            </w:pPr>
          </w:p>
          <w:p w14:paraId="6AA1E899" w14:textId="77777777" w:rsidR="00AD73A3" w:rsidRPr="004F616D" w:rsidRDefault="00AD73A3" w:rsidP="00330EB0">
            <w:pPr>
              <w:pStyle w:val="TableParagraph"/>
              <w:rPr>
                <w:rFonts w:ascii="Arial" w:hAnsi="Arial" w:cs="Arial"/>
                <w:color w:val="000000" w:themeColor="text1"/>
              </w:rPr>
            </w:pPr>
          </w:p>
          <w:p w14:paraId="60651603" w14:textId="77777777" w:rsidR="00AD73A3" w:rsidRPr="004F616D" w:rsidRDefault="00AD73A3" w:rsidP="00330EB0">
            <w:pPr>
              <w:pStyle w:val="TableParagraph"/>
              <w:spacing w:before="54"/>
              <w:rPr>
                <w:rFonts w:ascii="Arial" w:hAnsi="Arial" w:cs="Arial"/>
                <w:color w:val="000000" w:themeColor="text1"/>
              </w:rPr>
            </w:pPr>
          </w:p>
          <w:p w14:paraId="210A6887" w14:textId="77777777" w:rsidR="00AD73A3" w:rsidRPr="004F616D" w:rsidRDefault="00AD73A3" w:rsidP="00330EB0">
            <w:pPr>
              <w:pStyle w:val="TableParagraph"/>
              <w:spacing w:before="1" w:line="276" w:lineRule="auto"/>
              <w:ind w:left="115" w:right="37" w:hanging="1"/>
              <w:rPr>
                <w:rFonts w:ascii="Arial" w:hAnsi="Arial" w:cs="Arial"/>
                <w:color w:val="000000" w:themeColor="text1"/>
              </w:rPr>
            </w:pPr>
            <w:r w:rsidRPr="004F616D">
              <w:rPr>
                <w:rFonts w:ascii="Arial" w:hAnsi="Arial" w:cs="Arial"/>
                <w:color w:val="000000" w:themeColor="text1"/>
                <w:spacing w:val="-6"/>
              </w:rPr>
              <w:t>Skystas</w:t>
            </w:r>
            <w:r w:rsidRPr="004F616D">
              <w:rPr>
                <w:rFonts w:ascii="Arial" w:hAnsi="Arial" w:cs="Arial"/>
                <w:color w:val="000000" w:themeColor="text1"/>
                <w:spacing w:val="-5"/>
              </w:rPr>
              <w:t xml:space="preserve"> </w:t>
            </w:r>
            <w:r w:rsidRPr="004F616D">
              <w:rPr>
                <w:rFonts w:ascii="Arial" w:hAnsi="Arial" w:cs="Arial"/>
                <w:color w:val="000000" w:themeColor="text1"/>
                <w:spacing w:val="-6"/>
              </w:rPr>
              <w:t xml:space="preserve">šviesoje </w:t>
            </w:r>
            <w:r w:rsidRPr="004F616D">
              <w:rPr>
                <w:rFonts w:ascii="Arial" w:hAnsi="Arial" w:cs="Arial"/>
                <w:color w:val="000000" w:themeColor="text1"/>
                <w:spacing w:val="-2"/>
              </w:rPr>
              <w:t>kietėjantis kompozitas</w:t>
            </w:r>
          </w:p>
        </w:tc>
        <w:tc>
          <w:tcPr>
            <w:tcW w:w="1985" w:type="dxa"/>
          </w:tcPr>
          <w:p w14:paraId="5AD1463F" w14:textId="77777777" w:rsidR="00AD73A3" w:rsidRPr="004F616D" w:rsidRDefault="00AD73A3" w:rsidP="00330EB0">
            <w:pPr>
              <w:pStyle w:val="TableParagraph"/>
              <w:rPr>
                <w:rFonts w:ascii="Arial" w:hAnsi="Arial" w:cs="Arial"/>
                <w:color w:val="000000" w:themeColor="text1"/>
              </w:rPr>
            </w:pPr>
          </w:p>
          <w:p w14:paraId="2980BAAD" w14:textId="77777777" w:rsidR="00AD73A3" w:rsidRPr="004F616D" w:rsidRDefault="00AD73A3" w:rsidP="00330EB0">
            <w:pPr>
              <w:pStyle w:val="TableParagraph"/>
              <w:rPr>
                <w:rFonts w:ascii="Arial" w:hAnsi="Arial" w:cs="Arial"/>
                <w:color w:val="000000" w:themeColor="text1"/>
              </w:rPr>
            </w:pPr>
          </w:p>
          <w:p w14:paraId="4A8645E1" w14:textId="77777777" w:rsidR="00AD73A3" w:rsidRPr="004F616D" w:rsidRDefault="00AD73A3" w:rsidP="00330EB0">
            <w:pPr>
              <w:pStyle w:val="TableParagraph"/>
              <w:spacing w:before="216"/>
              <w:rPr>
                <w:rFonts w:ascii="Arial" w:hAnsi="Arial" w:cs="Arial"/>
                <w:color w:val="000000" w:themeColor="text1"/>
              </w:rPr>
            </w:pPr>
          </w:p>
          <w:p w14:paraId="1C33AA13" w14:textId="77777777" w:rsidR="00AD73A3" w:rsidRPr="004F616D" w:rsidRDefault="00AD73A3" w:rsidP="00330EB0">
            <w:pPr>
              <w:pStyle w:val="TableParagraph"/>
              <w:spacing w:before="1" w:line="241" w:lineRule="exact"/>
              <w:ind w:left="45" w:right="28"/>
              <w:jc w:val="center"/>
              <w:rPr>
                <w:rFonts w:ascii="Arial" w:hAnsi="Arial" w:cs="Arial"/>
                <w:color w:val="000000" w:themeColor="text1"/>
              </w:rPr>
            </w:pPr>
            <w:r w:rsidRPr="004F616D">
              <w:rPr>
                <w:rFonts w:ascii="Arial" w:hAnsi="Arial" w:cs="Arial"/>
                <w:color w:val="000000" w:themeColor="text1"/>
              </w:rPr>
              <w:t>200</w:t>
            </w:r>
            <w:r w:rsidRPr="004F616D">
              <w:rPr>
                <w:rFonts w:ascii="Arial" w:hAnsi="Arial" w:cs="Arial"/>
                <w:color w:val="000000" w:themeColor="text1"/>
                <w:spacing w:val="-5"/>
              </w:rPr>
              <w:t xml:space="preserve"> </w:t>
            </w:r>
            <w:r w:rsidRPr="004F616D">
              <w:rPr>
                <w:rFonts w:ascii="Arial" w:hAnsi="Arial" w:cs="Arial"/>
                <w:color w:val="000000" w:themeColor="text1"/>
                <w:spacing w:val="-2"/>
              </w:rPr>
              <w:t>švirkštų</w:t>
            </w:r>
          </w:p>
          <w:p w14:paraId="05104C82" w14:textId="25B25538" w:rsidR="00AD73A3" w:rsidRPr="004F616D" w:rsidRDefault="00592C57" w:rsidP="00330EB0">
            <w:pPr>
              <w:pStyle w:val="TableParagraph"/>
              <w:spacing w:line="241" w:lineRule="exact"/>
              <w:ind w:left="48" w:right="3"/>
              <w:jc w:val="center"/>
              <w:rPr>
                <w:rFonts w:ascii="Arial" w:hAnsi="Arial" w:cs="Arial"/>
                <w:color w:val="000000" w:themeColor="text1"/>
              </w:rPr>
            </w:pPr>
            <w:r w:rsidRPr="004F616D">
              <w:rPr>
                <w:rFonts w:ascii="Arial" w:hAnsi="Arial" w:cs="Arial"/>
                <w:color w:val="000000" w:themeColor="text1"/>
              </w:rPr>
              <w:t>p</w:t>
            </w:r>
            <w:r w:rsidR="00AD73A3" w:rsidRPr="004F616D">
              <w:rPr>
                <w:rFonts w:ascii="Arial" w:hAnsi="Arial" w:cs="Arial"/>
                <w:color w:val="000000" w:themeColor="text1"/>
              </w:rPr>
              <w:t>o</w:t>
            </w:r>
            <w:r w:rsidRPr="004F616D">
              <w:rPr>
                <w:rFonts w:ascii="Arial" w:hAnsi="Arial" w:cs="Arial"/>
                <w:color w:val="000000" w:themeColor="text1"/>
              </w:rPr>
              <w:t xml:space="preserve"> ne mažiau</w:t>
            </w:r>
            <w:r w:rsidR="00AD73A3" w:rsidRPr="004F616D">
              <w:rPr>
                <w:rFonts w:ascii="Arial" w:hAnsi="Arial" w:cs="Arial"/>
                <w:color w:val="000000" w:themeColor="text1"/>
                <w:spacing w:val="-6"/>
              </w:rPr>
              <w:t xml:space="preserve"> </w:t>
            </w:r>
            <w:r w:rsidR="00AD73A3" w:rsidRPr="004F616D">
              <w:rPr>
                <w:rFonts w:ascii="Arial" w:hAnsi="Arial" w:cs="Arial"/>
                <w:color w:val="000000" w:themeColor="text1"/>
              </w:rPr>
              <w:t>1,</w:t>
            </w:r>
            <w:r w:rsidRPr="004F616D">
              <w:rPr>
                <w:rFonts w:ascii="Arial" w:hAnsi="Arial" w:cs="Arial"/>
                <w:color w:val="000000" w:themeColor="text1"/>
              </w:rPr>
              <w:t>5</w:t>
            </w:r>
            <w:r w:rsidR="00AD73A3" w:rsidRPr="004F616D">
              <w:rPr>
                <w:rFonts w:ascii="Arial" w:hAnsi="Arial" w:cs="Arial"/>
                <w:color w:val="000000" w:themeColor="text1"/>
                <w:spacing w:val="-9"/>
              </w:rPr>
              <w:t xml:space="preserve"> </w:t>
            </w:r>
            <w:r w:rsidR="00AD73A3" w:rsidRPr="004F616D">
              <w:rPr>
                <w:rFonts w:ascii="Arial" w:hAnsi="Arial" w:cs="Arial"/>
                <w:color w:val="000000" w:themeColor="text1"/>
                <w:spacing w:val="-10"/>
              </w:rPr>
              <w:t>g</w:t>
            </w:r>
            <w:r w:rsidRPr="004F616D">
              <w:rPr>
                <w:rFonts w:ascii="Arial" w:hAnsi="Arial" w:cs="Arial"/>
                <w:color w:val="000000" w:themeColor="text1"/>
                <w:spacing w:val="-10"/>
              </w:rPr>
              <w:t>.</w:t>
            </w:r>
          </w:p>
        </w:tc>
        <w:tc>
          <w:tcPr>
            <w:tcW w:w="3402" w:type="dxa"/>
          </w:tcPr>
          <w:p w14:paraId="7CD4E6A2" w14:textId="4388E4CE" w:rsidR="00592C57" w:rsidRPr="004F616D" w:rsidRDefault="00592C57" w:rsidP="00592C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Šviesoje kietėjantis takusis (skystas) restauracinis nanokompozitas, kurio sudėtyje yra nanomerų užpildo dalelės, o bendras užpildo kiekis yra ne mažesnis kaip 60 % svorio (arba tūrio);</w:t>
            </w:r>
          </w:p>
          <w:p w14:paraId="2CA89DAE" w14:textId="77777777" w:rsidR="00592C57" w:rsidRPr="004F616D" w:rsidRDefault="00592C57" w:rsidP="00592C57">
            <w:pPr>
              <w:spacing w:after="0"/>
              <w:rPr>
                <w:rFonts w:ascii="Arial" w:eastAsia="Times New Roman" w:hAnsi="Arial" w:cs="Arial"/>
                <w:color w:val="000000" w:themeColor="text1"/>
                <w:lang w:eastAsia="lt-LT"/>
              </w:rPr>
            </w:pPr>
          </w:p>
          <w:p w14:paraId="0EA0DA87" w14:textId="4400C81D" w:rsidR="00592C57" w:rsidRPr="004F616D" w:rsidRDefault="00592C57" w:rsidP="00592C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Medžiaga turi būti rentgenokontrastiška ir gamykliškai pasižymėti optiniu chameleono efektu (gebėjimu prisitaikyti prie aplinkinių danties audinių atspalvio);</w:t>
            </w:r>
          </w:p>
          <w:p w14:paraId="2D536ED3" w14:textId="77777777" w:rsidR="00592C57" w:rsidRPr="004F616D" w:rsidRDefault="00592C57" w:rsidP="00592C57">
            <w:pPr>
              <w:spacing w:after="0"/>
              <w:rPr>
                <w:rFonts w:ascii="Arial" w:eastAsia="Times New Roman" w:hAnsi="Arial" w:cs="Arial"/>
                <w:color w:val="000000" w:themeColor="text1"/>
                <w:lang w:eastAsia="lt-LT"/>
              </w:rPr>
            </w:pPr>
          </w:p>
          <w:p w14:paraId="4BEC2251" w14:textId="4C933363" w:rsidR="00592C57" w:rsidRPr="004F616D" w:rsidRDefault="00592C57" w:rsidP="00592C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Kompozitas turi būti gamykliškai pritaikytas priekinių bei krūminių dantų tiesioginėms ir netiesioginėms restauracijoms bei keramikos pataisoms atlikti;</w:t>
            </w:r>
          </w:p>
          <w:p w14:paraId="6AAB7FD3" w14:textId="77777777" w:rsidR="0036502C" w:rsidRPr="004F616D" w:rsidRDefault="0036502C" w:rsidP="0036502C">
            <w:pPr>
              <w:spacing w:after="0"/>
              <w:rPr>
                <w:rFonts w:ascii="Arial" w:eastAsia="Times New Roman" w:hAnsi="Arial" w:cs="Arial"/>
                <w:color w:val="000000" w:themeColor="text1"/>
                <w:lang w:eastAsia="lt-LT"/>
              </w:rPr>
            </w:pPr>
          </w:p>
          <w:p w14:paraId="544CA20D" w14:textId="77777777" w:rsidR="0036502C" w:rsidRPr="004F616D" w:rsidRDefault="0036502C" w:rsidP="0036502C">
            <w:pPr>
              <w:spacing w:after="0"/>
              <w:rPr>
                <w:rFonts w:ascii="Arial" w:hAnsi="Arial" w:cs="Arial"/>
                <w:color w:val="000000" w:themeColor="text1"/>
              </w:rPr>
            </w:pPr>
            <w:r w:rsidRPr="004F616D">
              <w:rPr>
                <w:rFonts w:ascii="Arial" w:eastAsia="Times New Roman" w:hAnsi="Arial" w:cs="Arial"/>
                <w:color w:val="000000" w:themeColor="text1"/>
                <w:lang w:eastAsia="lt-LT"/>
              </w:rPr>
              <w:t>4. T</w:t>
            </w:r>
            <w:r w:rsidRPr="004F616D">
              <w:rPr>
                <w:rFonts w:ascii="Arial" w:hAnsi="Arial" w:cs="Arial"/>
                <w:color w:val="000000" w:themeColor="text1"/>
              </w:rPr>
              <w:t xml:space="preserve">uri būti pateikiamas ne mažiau kaip 5 skirtingų gamyklinių atspalvių asortimentas pagal Vita (arba lygiavertę) skalę, o medžiagos polimerizacijos (kietinimo) laikas gamykliniuose parametruose turi būti </w:t>
            </w:r>
            <w:r w:rsidRPr="004F616D">
              <w:rPr>
                <w:rStyle w:val="Grietas"/>
                <w:rFonts w:ascii="Arial" w:hAnsi="Arial" w:cs="Arial"/>
                <w:b w:val="0"/>
                <w:bCs w:val="0"/>
                <w:color w:val="000000" w:themeColor="text1"/>
              </w:rPr>
              <w:t>ne ilgesnis kaip 20 s.</w:t>
            </w:r>
            <w:r w:rsidRPr="004F616D">
              <w:rPr>
                <w:rFonts w:ascii="Arial" w:hAnsi="Arial" w:cs="Arial"/>
                <w:color w:val="000000" w:themeColor="text1"/>
              </w:rPr>
              <w:t xml:space="preserve"> (atspalvių pasiskirstymas derinamas sutarties pasirašymo metu);</w:t>
            </w:r>
          </w:p>
          <w:p w14:paraId="474CE8EB" w14:textId="77777777" w:rsidR="0036502C" w:rsidRPr="004F616D" w:rsidRDefault="0036502C" w:rsidP="0036502C">
            <w:pPr>
              <w:spacing w:after="0"/>
              <w:rPr>
                <w:rFonts w:ascii="Arial" w:hAnsi="Arial" w:cs="Arial"/>
                <w:color w:val="000000" w:themeColor="text1"/>
              </w:rPr>
            </w:pPr>
          </w:p>
          <w:p w14:paraId="7AC4C0EE" w14:textId="670D4AAF" w:rsidR="00AD73A3" w:rsidRPr="004F616D" w:rsidRDefault="0036502C" w:rsidP="0036502C">
            <w:pPr>
              <w:spacing w:after="0"/>
              <w:rPr>
                <w:rFonts w:ascii="Arial" w:eastAsia="Times New Roman" w:hAnsi="Arial" w:cs="Arial"/>
                <w:color w:val="000000" w:themeColor="text1"/>
                <w:lang w:eastAsia="lt-LT"/>
              </w:rPr>
            </w:pPr>
            <w:r w:rsidRPr="004F616D">
              <w:rPr>
                <w:rFonts w:ascii="Arial" w:hAnsi="Arial" w:cs="Arial"/>
                <w:color w:val="000000" w:themeColor="text1"/>
              </w:rPr>
              <w:t xml:space="preserve">5. </w:t>
            </w:r>
            <w:r w:rsidR="00592C57" w:rsidRPr="004F616D">
              <w:rPr>
                <w:rFonts w:ascii="Arial" w:eastAsia="Times New Roman" w:hAnsi="Arial" w:cs="Arial"/>
                <w:color w:val="000000" w:themeColor="text1"/>
                <w:lang w:eastAsia="lt-LT"/>
              </w:rPr>
              <w:t xml:space="preserve">CE sertifikatas arba CE atitikties deklaracija pagal MDR 2017/745 </w:t>
            </w:r>
            <w:r w:rsidR="00592C57" w:rsidRPr="004F616D">
              <w:rPr>
                <w:rFonts w:ascii="Arial" w:eastAsia="Times New Roman" w:hAnsi="Arial" w:cs="Arial"/>
                <w:color w:val="000000" w:themeColor="text1"/>
                <w:lang w:eastAsia="lt-LT"/>
              </w:rPr>
              <w:lastRenderedPageBreak/>
              <w:t>arba MDD 93/42/EEB su galiojančiu pratęsimu pagal MDR.</w:t>
            </w:r>
          </w:p>
        </w:tc>
        <w:tc>
          <w:tcPr>
            <w:tcW w:w="3402" w:type="dxa"/>
          </w:tcPr>
          <w:p w14:paraId="0E7A06EE" w14:textId="77777777" w:rsidR="00AD73A3" w:rsidRPr="004F616D" w:rsidRDefault="00AD73A3" w:rsidP="00330EB0">
            <w:pPr>
              <w:pStyle w:val="TableParagraph"/>
              <w:rPr>
                <w:rFonts w:ascii="Arial" w:hAnsi="Arial" w:cs="Arial"/>
                <w:color w:val="000000" w:themeColor="text1"/>
              </w:rPr>
            </w:pPr>
          </w:p>
        </w:tc>
        <w:tc>
          <w:tcPr>
            <w:tcW w:w="1701" w:type="dxa"/>
          </w:tcPr>
          <w:p w14:paraId="120854B7" w14:textId="77777777" w:rsidR="00AD73A3" w:rsidRPr="004F616D" w:rsidRDefault="00AD73A3" w:rsidP="00330EB0">
            <w:pPr>
              <w:pStyle w:val="TableParagraph"/>
              <w:rPr>
                <w:rFonts w:ascii="Arial" w:hAnsi="Arial" w:cs="Arial"/>
                <w:color w:val="000000" w:themeColor="text1"/>
              </w:rPr>
            </w:pPr>
          </w:p>
        </w:tc>
        <w:tc>
          <w:tcPr>
            <w:tcW w:w="1559" w:type="dxa"/>
          </w:tcPr>
          <w:p w14:paraId="6BD9FB1B" w14:textId="77777777" w:rsidR="00AD73A3" w:rsidRPr="004F616D" w:rsidRDefault="00AD73A3" w:rsidP="00330EB0">
            <w:pPr>
              <w:pStyle w:val="TableParagraph"/>
              <w:rPr>
                <w:rFonts w:ascii="Arial" w:hAnsi="Arial" w:cs="Arial"/>
                <w:color w:val="000000" w:themeColor="text1"/>
              </w:rPr>
            </w:pPr>
          </w:p>
        </w:tc>
      </w:tr>
      <w:tr w:rsidR="00AD73A3" w:rsidRPr="004F616D" w14:paraId="6B041978" w14:textId="24832954" w:rsidTr="00E92D47">
        <w:tblPrEx>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PrEx>
        <w:trPr>
          <w:trHeight w:val="973"/>
        </w:trPr>
        <w:tc>
          <w:tcPr>
            <w:tcW w:w="709" w:type="dxa"/>
          </w:tcPr>
          <w:p w14:paraId="73FE5CC4" w14:textId="77777777" w:rsidR="00AD73A3" w:rsidRPr="004F616D" w:rsidRDefault="00AD73A3" w:rsidP="00330EB0">
            <w:pPr>
              <w:pStyle w:val="TableParagraph"/>
              <w:spacing w:before="118"/>
              <w:rPr>
                <w:rFonts w:ascii="Arial" w:hAnsi="Arial" w:cs="Arial"/>
                <w:color w:val="000000" w:themeColor="text1"/>
                <w:sz w:val="24"/>
                <w:szCs w:val="24"/>
              </w:rPr>
            </w:pPr>
          </w:p>
          <w:p w14:paraId="0039B66E" w14:textId="77777777" w:rsidR="00AD73A3" w:rsidRPr="004F616D" w:rsidRDefault="00AD73A3" w:rsidP="00330EB0">
            <w:pPr>
              <w:pStyle w:val="TableParagraph"/>
              <w:spacing w:before="1"/>
              <w:ind w:left="10" w:right="147"/>
              <w:jc w:val="center"/>
              <w:rPr>
                <w:rFonts w:ascii="Arial" w:hAnsi="Arial" w:cs="Arial"/>
                <w:color w:val="000000" w:themeColor="text1"/>
                <w:sz w:val="24"/>
                <w:szCs w:val="24"/>
              </w:rPr>
            </w:pPr>
            <w:r w:rsidRPr="004F616D">
              <w:rPr>
                <w:rFonts w:ascii="Arial" w:hAnsi="Arial" w:cs="Arial"/>
                <w:color w:val="000000" w:themeColor="text1"/>
                <w:spacing w:val="-5"/>
                <w:sz w:val="24"/>
                <w:szCs w:val="24"/>
              </w:rPr>
              <w:t>7.</w:t>
            </w:r>
          </w:p>
        </w:tc>
        <w:tc>
          <w:tcPr>
            <w:tcW w:w="2835" w:type="dxa"/>
          </w:tcPr>
          <w:p w14:paraId="41184ABD" w14:textId="77777777" w:rsidR="00AD73A3" w:rsidRPr="004F616D" w:rsidRDefault="00AD73A3" w:rsidP="00330EB0">
            <w:pPr>
              <w:pStyle w:val="TableParagraph"/>
              <w:spacing w:before="197" w:line="276" w:lineRule="auto"/>
              <w:ind w:left="119" w:right="414" w:hanging="12"/>
              <w:rPr>
                <w:rFonts w:ascii="Arial" w:hAnsi="Arial" w:cs="Arial"/>
                <w:color w:val="000000" w:themeColor="text1"/>
              </w:rPr>
            </w:pPr>
            <w:r w:rsidRPr="004F616D">
              <w:rPr>
                <w:rFonts w:ascii="Arial" w:hAnsi="Arial" w:cs="Arial"/>
                <w:color w:val="000000" w:themeColor="text1"/>
                <w:spacing w:val="-2"/>
              </w:rPr>
              <w:t>Submikroninis kompozitas</w:t>
            </w:r>
          </w:p>
        </w:tc>
        <w:tc>
          <w:tcPr>
            <w:tcW w:w="1985" w:type="dxa"/>
          </w:tcPr>
          <w:p w14:paraId="3884B8DC" w14:textId="77777777" w:rsidR="00AD73A3" w:rsidRPr="004F616D" w:rsidRDefault="00AD73A3" w:rsidP="00330EB0">
            <w:pPr>
              <w:pStyle w:val="TableParagraph"/>
              <w:spacing w:before="104"/>
              <w:rPr>
                <w:rFonts w:ascii="Arial" w:hAnsi="Arial" w:cs="Arial"/>
                <w:color w:val="000000" w:themeColor="text1"/>
              </w:rPr>
            </w:pPr>
          </w:p>
          <w:p w14:paraId="56B4A3FE" w14:textId="6B3F61F7" w:rsidR="00AD73A3" w:rsidRPr="004F616D" w:rsidRDefault="0036502C" w:rsidP="00330EB0">
            <w:pPr>
              <w:pStyle w:val="TableParagraph"/>
              <w:ind w:left="45" w:right="19"/>
              <w:jc w:val="center"/>
              <w:rPr>
                <w:rFonts w:ascii="Arial" w:hAnsi="Arial" w:cs="Arial"/>
                <w:color w:val="000000" w:themeColor="text1"/>
              </w:rPr>
            </w:pPr>
            <w:r w:rsidRPr="004F616D">
              <w:rPr>
                <w:rFonts w:ascii="Arial" w:hAnsi="Arial" w:cs="Arial"/>
                <w:color w:val="000000" w:themeColor="text1"/>
              </w:rPr>
              <w:t>50 švirkštų po ne mažiau 3,8 g.</w:t>
            </w:r>
          </w:p>
        </w:tc>
        <w:tc>
          <w:tcPr>
            <w:tcW w:w="3402" w:type="dxa"/>
          </w:tcPr>
          <w:p w14:paraId="66F90B6B" w14:textId="05904A12" w:rsidR="0036502C" w:rsidRPr="004F616D" w:rsidRDefault="0036502C" w:rsidP="0036502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Šviesoje kietėjantis restauracinis submikroninis kompozitas gamykliniuose švirkštuose;</w:t>
            </w:r>
          </w:p>
          <w:p w14:paraId="512ED039" w14:textId="77777777" w:rsidR="0036502C" w:rsidRPr="004F616D" w:rsidRDefault="0036502C" w:rsidP="0036502C">
            <w:pPr>
              <w:pStyle w:val="z1qcye"/>
              <w:spacing w:before="0" w:beforeAutospacing="0" w:after="0" w:afterAutospacing="0" w:line="276" w:lineRule="auto"/>
              <w:rPr>
                <w:rFonts w:ascii="Arial" w:hAnsi="Arial" w:cs="Arial"/>
                <w:color w:val="000000" w:themeColor="text1"/>
                <w:sz w:val="22"/>
                <w:szCs w:val="22"/>
              </w:rPr>
            </w:pPr>
          </w:p>
          <w:p w14:paraId="7B37E707" w14:textId="22016BF1" w:rsidR="0036502C" w:rsidRPr="004F616D" w:rsidRDefault="0036502C" w:rsidP="0036502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Medžiaga turi būti gamykliškai pritaikyta tiesioginių laminačių (vynyrų / estetinių restauracijų) gamybai, porceliano pataisoms bei priekinių ir krūminių dantų restauracijoms;</w:t>
            </w:r>
          </w:p>
          <w:p w14:paraId="51BA6DE2" w14:textId="77777777" w:rsidR="0036502C" w:rsidRPr="004F616D" w:rsidRDefault="0036502C" w:rsidP="0036502C">
            <w:pPr>
              <w:pStyle w:val="z1qcye"/>
              <w:spacing w:before="0" w:beforeAutospacing="0" w:after="0" w:afterAutospacing="0" w:line="276" w:lineRule="auto"/>
              <w:rPr>
                <w:rFonts w:ascii="Arial" w:hAnsi="Arial" w:cs="Arial"/>
                <w:color w:val="000000" w:themeColor="text1"/>
                <w:sz w:val="22"/>
                <w:szCs w:val="22"/>
              </w:rPr>
            </w:pPr>
          </w:p>
          <w:p w14:paraId="2AA6EB9C" w14:textId="640C05E7" w:rsidR="0036502C" w:rsidRPr="004F616D" w:rsidRDefault="0036502C" w:rsidP="0036502C">
            <w:pPr>
              <w:pStyle w:val="z1qcye"/>
              <w:spacing w:before="0" w:beforeAutospacing="0" w:after="0" w:afterAutospacing="0" w:line="276" w:lineRule="auto"/>
              <w:rPr>
                <w:rStyle w:val="inqyif"/>
                <w:rFonts w:ascii="Arial" w:hAnsi="Arial" w:cs="Arial"/>
                <w:b/>
                <w:bCs/>
                <w:color w:val="000000" w:themeColor="text1"/>
                <w:sz w:val="22"/>
                <w:szCs w:val="22"/>
              </w:rPr>
            </w:pPr>
            <w:r w:rsidRPr="004F616D">
              <w:rPr>
                <w:rStyle w:val="inqyif"/>
                <w:rFonts w:ascii="Arial" w:hAnsi="Arial" w:cs="Arial"/>
                <w:color w:val="000000" w:themeColor="text1"/>
                <w:sz w:val="22"/>
                <w:szCs w:val="22"/>
              </w:rPr>
              <w:t xml:space="preserve">3. Medžiagos polimerizacijos (kietinimo) laikas gamykliniuose parametruose turi būti </w:t>
            </w:r>
            <w:r w:rsidRPr="004F616D">
              <w:rPr>
                <w:rStyle w:val="Grietas"/>
                <w:rFonts w:ascii="Arial" w:hAnsi="Arial" w:cs="Arial"/>
                <w:b w:val="0"/>
                <w:bCs w:val="0"/>
                <w:color w:val="000000" w:themeColor="text1"/>
                <w:sz w:val="22"/>
                <w:szCs w:val="22"/>
              </w:rPr>
              <w:t>ne ilgesnis kaip 10 s.</w:t>
            </w:r>
            <w:r w:rsidRPr="004F616D">
              <w:rPr>
                <w:rStyle w:val="inqyif"/>
                <w:rFonts w:ascii="Arial" w:hAnsi="Arial" w:cs="Arial"/>
                <w:b/>
                <w:bCs/>
                <w:color w:val="000000" w:themeColor="text1"/>
                <w:sz w:val="22"/>
                <w:szCs w:val="22"/>
              </w:rPr>
              <w:t>;</w:t>
            </w:r>
          </w:p>
          <w:p w14:paraId="73036379" w14:textId="77777777" w:rsidR="0036502C" w:rsidRPr="004F616D" w:rsidRDefault="0036502C" w:rsidP="0036502C">
            <w:pPr>
              <w:pStyle w:val="z1qcye"/>
              <w:spacing w:before="0" w:beforeAutospacing="0" w:after="0" w:afterAutospacing="0" w:line="276" w:lineRule="auto"/>
              <w:rPr>
                <w:rFonts w:ascii="Arial" w:hAnsi="Arial" w:cs="Arial"/>
                <w:b/>
                <w:bCs/>
                <w:color w:val="000000" w:themeColor="text1"/>
                <w:sz w:val="22"/>
                <w:szCs w:val="22"/>
              </w:rPr>
            </w:pPr>
          </w:p>
          <w:p w14:paraId="60A98115" w14:textId="6D9BF073" w:rsidR="0036502C" w:rsidRPr="004F616D" w:rsidRDefault="0036502C" w:rsidP="0036502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4. Turi būti pateikiamas skirtingų gamyklinių dantų atspalvių asortimentas pagal Vita (arba lygiavertę) skalę, o prekių tiekimas turi būti vykdomas pasirinktinai atskirais švirkštais (atspalvių pasiskirstymas derinamas sutarties pasirašymo metu);</w:t>
            </w:r>
          </w:p>
          <w:p w14:paraId="2FFFBFD5" w14:textId="77777777" w:rsidR="0036502C" w:rsidRPr="004F616D" w:rsidRDefault="0036502C" w:rsidP="0036502C">
            <w:pPr>
              <w:pStyle w:val="z1qcye"/>
              <w:spacing w:before="0" w:beforeAutospacing="0" w:after="0" w:afterAutospacing="0" w:line="276" w:lineRule="auto"/>
              <w:rPr>
                <w:rFonts w:ascii="Arial" w:hAnsi="Arial" w:cs="Arial"/>
                <w:color w:val="000000" w:themeColor="text1"/>
                <w:sz w:val="22"/>
                <w:szCs w:val="22"/>
              </w:rPr>
            </w:pPr>
          </w:p>
          <w:p w14:paraId="17BB9694" w14:textId="2C814A91" w:rsidR="00AD73A3" w:rsidRPr="004F616D" w:rsidRDefault="0036502C" w:rsidP="0036502C">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5. CE sertifikatas arba CE atitikties deklaracija pagal MDR 2017/745 arba MDD 93/42/EEB su galiojančiu pratęsimu pagal MDR.</w:t>
            </w:r>
          </w:p>
        </w:tc>
        <w:tc>
          <w:tcPr>
            <w:tcW w:w="3402" w:type="dxa"/>
          </w:tcPr>
          <w:p w14:paraId="182943B9" w14:textId="77777777" w:rsidR="00AD73A3" w:rsidRPr="004F616D" w:rsidRDefault="00AD73A3" w:rsidP="00330EB0">
            <w:pPr>
              <w:pStyle w:val="TableParagraph"/>
              <w:spacing w:before="104"/>
              <w:rPr>
                <w:rFonts w:ascii="Arial" w:hAnsi="Arial" w:cs="Arial"/>
                <w:color w:val="000000" w:themeColor="text1"/>
              </w:rPr>
            </w:pPr>
          </w:p>
        </w:tc>
        <w:tc>
          <w:tcPr>
            <w:tcW w:w="1701" w:type="dxa"/>
          </w:tcPr>
          <w:p w14:paraId="67A4E2E8" w14:textId="77777777" w:rsidR="00AD73A3" w:rsidRPr="004F616D" w:rsidRDefault="00AD73A3" w:rsidP="00330EB0">
            <w:pPr>
              <w:pStyle w:val="TableParagraph"/>
              <w:spacing w:before="104"/>
              <w:rPr>
                <w:rFonts w:ascii="Arial" w:hAnsi="Arial" w:cs="Arial"/>
                <w:color w:val="000000" w:themeColor="text1"/>
              </w:rPr>
            </w:pPr>
          </w:p>
        </w:tc>
        <w:tc>
          <w:tcPr>
            <w:tcW w:w="1559" w:type="dxa"/>
          </w:tcPr>
          <w:p w14:paraId="56D5525B" w14:textId="77777777" w:rsidR="00AD73A3" w:rsidRPr="004F616D" w:rsidRDefault="00AD73A3" w:rsidP="00330EB0">
            <w:pPr>
              <w:pStyle w:val="TableParagraph"/>
              <w:spacing w:before="104"/>
              <w:rPr>
                <w:rFonts w:ascii="Arial" w:hAnsi="Arial" w:cs="Arial"/>
                <w:color w:val="000000" w:themeColor="text1"/>
              </w:rPr>
            </w:pPr>
          </w:p>
        </w:tc>
      </w:tr>
      <w:tr w:rsidR="00AD73A3" w:rsidRPr="004F616D" w14:paraId="6177C77B" w14:textId="50C55AE7" w:rsidTr="00E92D47">
        <w:tblPrEx>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PrEx>
        <w:trPr>
          <w:trHeight w:val="1199"/>
        </w:trPr>
        <w:tc>
          <w:tcPr>
            <w:tcW w:w="709" w:type="dxa"/>
          </w:tcPr>
          <w:p w14:paraId="1751F467" w14:textId="77777777" w:rsidR="00AD73A3" w:rsidRPr="004F616D" w:rsidRDefault="00AD73A3" w:rsidP="00330EB0">
            <w:pPr>
              <w:pStyle w:val="TableParagraph"/>
              <w:spacing w:before="229"/>
              <w:rPr>
                <w:rFonts w:ascii="Arial" w:hAnsi="Arial" w:cs="Arial"/>
                <w:color w:val="000000" w:themeColor="text1"/>
                <w:sz w:val="24"/>
                <w:szCs w:val="24"/>
              </w:rPr>
            </w:pPr>
          </w:p>
          <w:p w14:paraId="3E19C4CC" w14:textId="77777777" w:rsidR="00AD73A3" w:rsidRPr="004F616D" w:rsidRDefault="00AD73A3" w:rsidP="00330EB0">
            <w:pPr>
              <w:pStyle w:val="TableParagraph"/>
              <w:ind w:left="9" w:right="147"/>
              <w:jc w:val="center"/>
              <w:rPr>
                <w:rFonts w:ascii="Arial" w:hAnsi="Arial" w:cs="Arial"/>
                <w:color w:val="000000" w:themeColor="text1"/>
                <w:sz w:val="24"/>
                <w:szCs w:val="24"/>
              </w:rPr>
            </w:pPr>
            <w:r w:rsidRPr="004F616D">
              <w:rPr>
                <w:rFonts w:ascii="Arial" w:hAnsi="Arial" w:cs="Arial"/>
                <w:color w:val="000000" w:themeColor="text1"/>
                <w:spacing w:val="-5"/>
                <w:sz w:val="24"/>
                <w:szCs w:val="24"/>
              </w:rPr>
              <w:t>8.</w:t>
            </w:r>
          </w:p>
        </w:tc>
        <w:tc>
          <w:tcPr>
            <w:tcW w:w="2835" w:type="dxa"/>
          </w:tcPr>
          <w:p w14:paraId="7D9F947B" w14:textId="40EBAD2B" w:rsidR="00AD73A3" w:rsidRPr="004F616D" w:rsidRDefault="00AD73A3" w:rsidP="00330EB0">
            <w:pPr>
              <w:pStyle w:val="TableParagraph"/>
              <w:spacing w:before="168" w:line="276" w:lineRule="auto"/>
              <w:ind w:left="113" w:right="37" w:firstLine="1"/>
              <w:rPr>
                <w:rFonts w:ascii="Arial" w:hAnsi="Arial" w:cs="Arial"/>
                <w:color w:val="000000" w:themeColor="text1"/>
              </w:rPr>
            </w:pPr>
            <w:r w:rsidRPr="004F616D">
              <w:rPr>
                <w:rFonts w:ascii="Arial" w:hAnsi="Arial" w:cs="Arial"/>
                <w:color w:val="000000" w:themeColor="text1"/>
              </w:rPr>
              <w:t>Takus</w:t>
            </w:r>
            <w:r w:rsidRPr="004F616D">
              <w:rPr>
                <w:rFonts w:ascii="Arial" w:hAnsi="Arial" w:cs="Arial"/>
                <w:color w:val="000000" w:themeColor="text1"/>
                <w:spacing w:val="-12"/>
              </w:rPr>
              <w:t xml:space="preserve"> </w:t>
            </w:r>
            <w:r w:rsidRPr="004F616D">
              <w:rPr>
                <w:rFonts w:ascii="Arial" w:hAnsi="Arial" w:cs="Arial"/>
                <w:color w:val="000000" w:themeColor="text1"/>
              </w:rPr>
              <w:t>submikroninis šviesoje kietėjantis kompozitas</w:t>
            </w:r>
          </w:p>
        </w:tc>
        <w:tc>
          <w:tcPr>
            <w:tcW w:w="1985" w:type="dxa"/>
          </w:tcPr>
          <w:p w14:paraId="486AD0CE" w14:textId="77777777" w:rsidR="00AD73A3" w:rsidRPr="004F616D" w:rsidRDefault="00AD73A3" w:rsidP="00330EB0">
            <w:pPr>
              <w:pStyle w:val="TableParagraph"/>
              <w:spacing w:before="214"/>
              <w:rPr>
                <w:rFonts w:ascii="Arial" w:hAnsi="Arial" w:cs="Arial"/>
                <w:color w:val="000000" w:themeColor="text1"/>
              </w:rPr>
            </w:pPr>
          </w:p>
          <w:p w14:paraId="44D95AA8" w14:textId="1E59AA5A" w:rsidR="00AD73A3" w:rsidRPr="004F616D" w:rsidRDefault="0036502C" w:rsidP="00330EB0">
            <w:pPr>
              <w:pStyle w:val="TableParagraph"/>
              <w:spacing w:before="1"/>
              <w:ind w:left="45" w:right="19"/>
              <w:jc w:val="center"/>
              <w:rPr>
                <w:rFonts w:ascii="Arial" w:hAnsi="Arial" w:cs="Arial"/>
                <w:color w:val="000000" w:themeColor="text1"/>
              </w:rPr>
            </w:pPr>
            <w:r w:rsidRPr="004F616D">
              <w:rPr>
                <w:rFonts w:ascii="Arial" w:hAnsi="Arial" w:cs="Arial"/>
                <w:color w:val="000000" w:themeColor="text1"/>
              </w:rPr>
              <w:t>100 švirkštų po ne mažiau 1,8 g.</w:t>
            </w:r>
          </w:p>
        </w:tc>
        <w:tc>
          <w:tcPr>
            <w:tcW w:w="3402" w:type="dxa"/>
          </w:tcPr>
          <w:p w14:paraId="103BE5DB" w14:textId="6BB5D441" w:rsidR="0036502C" w:rsidRPr="004F616D" w:rsidRDefault="0036502C" w:rsidP="0036502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Šviesoje kietėjantis takusis (skystas) restauracinis submikroninis kompozitas, pagamintas naudojant „DuPont“ nanomerų (arba lygiavertę) technologiją;</w:t>
            </w:r>
          </w:p>
          <w:p w14:paraId="490FD6C9" w14:textId="77777777" w:rsidR="0036502C" w:rsidRPr="004F616D" w:rsidRDefault="0036502C" w:rsidP="0036502C">
            <w:pPr>
              <w:pStyle w:val="z1qcye"/>
              <w:spacing w:before="0" w:beforeAutospacing="0" w:after="0" w:afterAutospacing="0" w:line="276" w:lineRule="auto"/>
              <w:rPr>
                <w:rFonts w:ascii="Arial" w:hAnsi="Arial" w:cs="Arial"/>
                <w:color w:val="000000" w:themeColor="text1"/>
                <w:sz w:val="22"/>
                <w:szCs w:val="22"/>
              </w:rPr>
            </w:pPr>
          </w:p>
          <w:p w14:paraId="64EDB62F" w14:textId="1CA921CC" w:rsidR="0036502C" w:rsidRPr="004F616D" w:rsidRDefault="0036502C" w:rsidP="0036502C">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2. Medžiaga turi būti gamykliškai pritaikyta priekinių bei krūminių dantų tiesioginėms ir netiesioginėms restauracijoms bei keramikos pataisoms atlikti;</w:t>
            </w:r>
          </w:p>
          <w:p w14:paraId="6E20F2B8" w14:textId="170D1F04" w:rsidR="0036502C" w:rsidRPr="004F616D" w:rsidRDefault="0036502C" w:rsidP="0036502C">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Turi būti pateikiamas ne mažiau kaip 5 skirtingų gamyklinių atspalvių asortimentas pagal Vita (arba lygiavertę) skalę, o medžiagos polimerizacijos (kietinimo) laikas gamykliniuose parametruose turi būti </w:t>
            </w:r>
            <w:r w:rsidRPr="004F616D">
              <w:rPr>
                <w:rStyle w:val="Grietas"/>
                <w:rFonts w:ascii="Arial" w:hAnsi="Arial" w:cs="Arial"/>
                <w:b w:val="0"/>
                <w:bCs w:val="0"/>
                <w:color w:val="000000" w:themeColor="text1"/>
                <w:sz w:val="22"/>
                <w:szCs w:val="22"/>
              </w:rPr>
              <w:t>ne ilgesnis kaip 10 s</w:t>
            </w:r>
            <w:r w:rsidRPr="004F616D">
              <w:rPr>
                <w:rStyle w:val="inqyif"/>
                <w:rFonts w:ascii="Arial" w:hAnsi="Arial" w:cs="Arial"/>
                <w:color w:val="000000" w:themeColor="text1"/>
                <w:sz w:val="22"/>
                <w:szCs w:val="22"/>
              </w:rPr>
              <w:t xml:space="preserve"> (atspalvių pasiskirstymas derinamas sutarties pasirašymo metu);</w:t>
            </w:r>
          </w:p>
          <w:p w14:paraId="515DFC11" w14:textId="77777777" w:rsidR="0036502C" w:rsidRPr="004F616D" w:rsidRDefault="0036502C" w:rsidP="0036502C">
            <w:pPr>
              <w:pStyle w:val="z1qcye"/>
              <w:spacing w:before="0" w:beforeAutospacing="0" w:after="0" w:afterAutospacing="0" w:line="276" w:lineRule="auto"/>
              <w:rPr>
                <w:rFonts w:ascii="Arial" w:hAnsi="Arial" w:cs="Arial"/>
                <w:color w:val="000000" w:themeColor="text1"/>
                <w:sz w:val="22"/>
                <w:szCs w:val="22"/>
              </w:rPr>
            </w:pPr>
          </w:p>
          <w:p w14:paraId="3081A46D" w14:textId="7C11D5DC" w:rsidR="00AD73A3" w:rsidRPr="004F616D" w:rsidRDefault="0036502C" w:rsidP="0036502C">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3402" w:type="dxa"/>
          </w:tcPr>
          <w:p w14:paraId="67EB3D84" w14:textId="77777777" w:rsidR="00AD73A3" w:rsidRPr="004F616D" w:rsidRDefault="00AD73A3" w:rsidP="00330EB0">
            <w:pPr>
              <w:pStyle w:val="TableParagraph"/>
              <w:spacing w:before="214"/>
              <w:rPr>
                <w:rFonts w:ascii="Arial" w:hAnsi="Arial" w:cs="Arial"/>
                <w:color w:val="000000" w:themeColor="text1"/>
              </w:rPr>
            </w:pPr>
          </w:p>
        </w:tc>
        <w:tc>
          <w:tcPr>
            <w:tcW w:w="1701" w:type="dxa"/>
          </w:tcPr>
          <w:p w14:paraId="4A010251" w14:textId="77777777" w:rsidR="00AD73A3" w:rsidRPr="004F616D" w:rsidRDefault="00AD73A3" w:rsidP="00330EB0">
            <w:pPr>
              <w:pStyle w:val="TableParagraph"/>
              <w:spacing w:before="214"/>
              <w:rPr>
                <w:rFonts w:ascii="Arial" w:hAnsi="Arial" w:cs="Arial"/>
                <w:color w:val="000000" w:themeColor="text1"/>
              </w:rPr>
            </w:pPr>
          </w:p>
        </w:tc>
        <w:tc>
          <w:tcPr>
            <w:tcW w:w="1559" w:type="dxa"/>
          </w:tcPr>
          <w:p w14:paraId="3E3D34B2" w14:textId="77777777" w:rsidR="00AD73A3" w:rsidRPr="004F616D" w:rsidRDefault="00AD73A3" w:rsidP="00330EB0">
            <w:pPr>
              <w:pStyle w:val="TableParagraph"/>
              <w:spacing w:before="214"/>
              <w:rPr>
                <w:rFonts w:ascii="Arial" w:hAnsi="Arial" w:cs="Arial"/>
                <w:color w:val="000000" w:themeColor="text1"/>
              </w:rPr>
            </w:pPr>
          </w:p>
        </w:tc>
      </w:tr>
      <w:tr w:rsidR="00AD73A3" w:rsidRPr="004F616D" w14:paraId="54349AA9" w14:textId="4D1B7644" w:rsidTr="00FC27B9">
        <w:tblPrEx>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PrEx>
        <w:trPr>
          <w:trHeight w:val="1991"/>
        </w:trPr>
        <w:tc>
          <w:tcPr>
            <w:tcW w:w="709" w:type="dxa"/>
          </w:tcPr>
          <w:p w14:paraId="4B2C9B77" w14:textId="77777777" w:rsidR="00AD73A3" w:rsidRPr="004F616D" w:rsidRDefault="00AD73A3" w:rsidP="00330EB0">
            <w:pPr>
              <w:pStyle w:val="TableParagraph"/>
              <w:rPr>
                <w:rFonts w:ascii="Arial" w:hAnsi="Arial" w:cs="Arial"/>
                <w:color w:val="000000" w:themeColor="text1"/>
                <w:sz w:val="24"/>
                <w:szCs w:val="24"/>
              </w:rPr>
            </w:pPr>
          </w:p>
          <w:p w14:paraId="0954FFA6" w14:textId="77777777" w:rsidR="00AD73A3" w:rsidRPr="004F616D" w:rsidRDefault="00AD73A3" w:rsidP="00330EB0">
            <w:pPr>
              <w:pStyle w:val="TableParagraph"/>
              <w:spacing w:before="107"/>
              <w:rPr>
                <w:rFonts w:ascii="Arial" w:hAnsi="Arial" w:cs="Arial"/>
                <w:color w:val="000000" w:themeColor="text1"/>
                <w:sz w:val="24"/>
                <w:szCs w:val="24"/>
              </w:rPr>
            </w:pPr>
          </w:p>
          <w:p w14:paraId="1CE0277F" w14:textId="77777777" w:rsidR="00AD73A3" w:rsidRPr="004F616D" w:rsidRDefault="00AD73A3" w:rsidP="00330EB0">
            <w:pPr>
              <w:pStyle w:val="TableParagraph"/>
              <w:spacing w:before="1"/>
              <w:ind w:left="8" w:right="147"/>
              <w:jc w:val="center"/>
              <w:rPr>
                <w:rFonts w:ascii="Arial" w:hAnsi="Arial" w:cs="Arial"/>
                <w:color w:val="000000" w:themeColor="text1"/>
                <w:sz w:val="24"/>
                <w:szCs w:val="24"/>
              </w:rPr>
            </w:pPr>
            <w:r w:rsidRPr="004F616D">
              <w:rPr>
                <w:rFonts w:ascii="Arial" w:hAnsi="Arial" w:cs="Arial"/>
                <w:color w:val="000000" w:themeColor="text1"/>
                <w:spacing w:val="-5"/>
                <w:sz w:val="24"/>
                <w:szCs w:val="24"/>
              </w:rPr>
              <w:t>9.</w:t>
            </w:r>
          </w:p>
        </w:tc>
        <w:tc>
          <w:tcPr>
            <w:tcW w:w="2835" w:type="dxa"/>
          </w:tcPr>
          <w:p w14:paraId="5E5802B6" w14:textId="77777777" w:rsidR="00AD73A3" w:rsidRPr="004F616D" w:rsidRDefault="00AD73A3" w:rsidP="00330EB0">
            <w:pPr>
              <w:pStyle w:val="TableParagraph"/>
              <w:spacing w:before="51"/>
              <w:rPr>
                <w:rFonts w:ascii="Arial" w:hAnsi="Arial" w:cs="Arial"/>
                <w:color w:val="000000" w:themeColor="text1"/>
              </w:rPr>
            </w:pPr>
          </w:p>
          <w:p w14:paraId="716CD635" w14:textId="77777777" w:rsidR="00AD73A3" w:rsidRPr="004F616D" w:rsidRDefault="00AD73A3" w:rsidP="00330EB0">
            <w:pPr>
              <w:pStyle w:val="TableParagraph"/>
              <w:spacing w:line="276" w:lineRule="auto"/>
              <w:ind w:left="115" w:right="414" w:hanging="7"/>
              <w:rPr>
                <w:rFonts w:ascii="Arial" w:hAnsi="Arial" w:cs="Arial"/>
                <w:color w:val="000000" w:themeColor="text1"/>
              </w:rPr>
            </w:pPr>
            <w:r w:rsidRPr="004F616D">
              <w:rPr>
                <w:rFonts w:ascii="Arial" w:hAnsi="Arial" w:cs="Arial"/>
                <w:color w:val="000000" w:themeColor="text1"/>
                <w:spacing w:val="-2"/>
              </w:rPr>
              <w:t xml:space="preserve">Šviesoje kietėjantis </w:t>
            </w:r>
            <w:r w:rsidRPr="004F616D">
              <w:rPr>
                <w:rFonts w:ascii="Arial" w:hAnsi="Arial" w:cs="Arial"/>
                <w:color w:val="000000" w:themeColor="text1"/>
                <w:spacing w:val="-4"/>
              </w:rPr>
              <w:t>kompomeras</w:t>
            </w:r>
          </w:p>
        </w:tc>
        <w:tc>
          <w:tcPr>
            <w:tcW w:w="1985" w:type="dxa"/>
          </w:tcPr>
          <w:p w14:paraId="221329BA" w14:textId="0308877B" w:rsidR="00AD73A3" w:rsidRPr="004F616D" w:rsidRDefault="00FC27B9" w:rsidP="00330EB0">
            <w:pPr>
              <w:pStyle w:val="TableParagraph"/>
              <w:ind w:left="201" w:right="197"/>
              <w:jc w:val="center"/>
              <w:rPr>
                <w:rFonts w:ascii="Arial" w:hAnsi="Arial" w:cs="Arial"/>
                <w:color w:val="000000" w:themeColor="text1"/>
              </w:rPr>
            </w:pPr>
            <w:r w:rsidRPr="004F616D">
              <w:rPr>
                <w:rFonts w:ascii="Arial" w:hAnsi="Arial" w:cs="Arial"/>
                <w:color w:val="000000" w:themeColor="text1"/>
              </w:rPr>
              <w:t xml:space="preserve">100 švirkštų </w:t>
            </w:r>
            <w:r w:rsidR="00AD73A3" w:rsidRPr="004F616D">
              <w:rPr>
                <w:rFonts w:ascii="Arial" w:hAnsi="Arial" w:cs="Arial"/>
                <w:color w:val="000000" w:themeColor="text1"/>
                <w:spacing w:val="-4"/>
              </w:rPr>
              <w:t xml:space="preserve"> arba </w:t>
            </w:r>
            <w:r w:rsidR="00AD73A3" w:rsidRPr="004F616D">
              <w:rPr>
                <w:rFonts w:ascii="Arial" w:hAnsi="Arial" w:cs="Arial"/>
                <w:color w:val="000000" w:themeColor="text1"/>
                <w:spacing w:val="-2"/>
              </w:rPr>
              <w:t>kapsulėse</w:t>
            </w:r>
          </w:p>
        </w:tc>
        <w:tc>
          <w:tcPr>
            <w:tcW w:w="3402" w:type="dxa"/>
          </w:tcPr>
          <w:p w14:paraId="3A43120C" w14:textId="5FB85306" w:rsidR="00FC27B9" w:rsidRPr="004F616D" w:rsidRDefault="00FC27B9" w:rsidP="00FC27B9">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Šviesoje kietėjanti odontologinė polimerinė plombavimo medžiaga (kompomeras), gamykliškai pritaikyta V klasės ertmių plombavimui bei naudojimui kaip pamušalas po kitais restauraciniais kompozitais;</w:t>
            </w:r>
          </w:p>
          <w:p w14:paraId="253BA917" w14:textId="77777777" w:rsidR="00FC27B9" w:rsidRPr="004F616D" w:rsidRDefault="00FC27B9" w:rsidP="00FC27B9">
            <w:pPr>
              <w:spacing w:after="0"/>
              <w:rPr>
                <w:rFonts w:ascii="Arial" w:eastAsia="Times New Roman" w:hAnsi="Arial" w:cs="Arial"/>
                <w:color w:val="000000" w:themeColor="text1"/>
                <w:lang w:eastAsia="lt-LT"/>
              </w:rPr>
            </w:pPr>
          </w:p>
          <w:p w14:paraId="3A18319F" w14:textId="00C71E49" w:rsidR="00FC27B9" w:rsidRPr="004F616D" w:rsidRDefault="00FC27B9" w:rsidP="00FC27B9">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Medžiaga turi būti chemiškai suderinama ir tinkama naudoti su visomis rinkoje esančiomis standartinėmis odontologinėmis šviesoje kietėjančiomis surišimo (adhezinėmis) sistemomis;</w:t>
            </w:r>
          </w:p>
          <w:p w14:paraId="713912AF" w14:textId="77777777" w:rsidR="00FC27B9" w:rsidRPr="004F616D" w:rsidRDefault="00FC27B9" w:rsidP="00FC27B9">
            <w:pPr>
              <w:spacing w:after="0"/>
              <w:rPr>
                <w:rFonts w:ascii="Arial" w:eastAsia="Times New Roman" w:hAnsi="Arial" w:cs="Arial"/>
                <w:color w:val="000000" w:themeColor="text1"/>
                <w:lang w:eastAsia="lt-LT"/>
              </w:rPr>
            </w:pPr>
          </w:p>
          <w:p w14:paraId="4D3483BE" w14:textId="04B57BE9" w:rsidR="00FC27B9" w:rsidRPr="004F616D" w:rsidRDefault="00FC27B9" w:rsidP="00FC27B9">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Medžiaga turi būti tiekiama gamykliniuose švirkštuose (kiekvieno svoris – ne mažesnis kaip 3,8 g.) arba gamyklinėse kapsulėse (kiekvienos svoris – ne mažesnis kaip 0,2 g.), o tikslus formų ir atspalvių pasiskirstymas bus derinamas sutarties pasirašymo metu;</w:t>
            </w:r>
          </w:p>
          <w:p w14:paraId="010FE513" w14:textId="77777777" w:rsidR="00FC27B9" w:rsidRPr="004F616D" w:rsidRDefault="00FC27B9" w:rsidP="00FC27B9">
            <w:pPr>
              <w:spacing w:after="0"/>
              <w:rPr>
                <w:rFonts w:ascii="Arial" w:eastAsia="Times New Roman" w:hAnsi="Arial" w:cs="Arial"/>
                <w:color w:val="000000" w:themeColor="text1"/>
                <w:lang w:eastAsia="lt-LT"/>
              </w:rPr>
            </w:pPr>
          </w:p>
          <w:p w14:paraId="702261C8" w14:textId="1F507478" w:rsidR="00AD73A3" w:rsidRPr="004F616D" w:rsidRDefault="00FC27B9" w:rsidP="00FC27B9">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3402" w:type="dxa"/>
          </w:tcPr>
          <w:p w14:paraId="176AD69C" w14:textId="77777777" w:rsidR="00AD73A3" w:rsidRPr="004F616D" w:rsidRDefault="00AD73A3" w:rsidP="00330EB0">
            <w:pPr>
              <w:pStyle w:val="TableParagraph"/>
              <w:spacing w:before="221" w:line="241" w:lineRule="exact"/>
              <w:ind w:left="45" w:right="27"/>
              <w:jc w:val="center"/>
              <w:rPr>
                <w:rFonts w:ascii="Arial" w:hAnsi="Arial" w:cs="Arial"/>
                <w:color w:val="000000" w:themeColor="text1"/>
              </w:rPr>
            </w:pPr>
          </w:p>
        </w:tc>
        <w:tc>
          <w:tcPr>
            <w:tcW w:w="1701" w:type="dxa"/>
          </w:tcPr>
          <w:p w14:paraId="7F932228" w14:textId="77777777" w:rsidR="00AD73A3" w:rsidRPr="004F616D" w:rsidRDefault="00AD73A3" w:rsidP="00330EB0">
            <w:pPr>
              <w:pStyle w:val="TableParagraph"/>
              <w:spacing w:before="221" w:line="241" w:lineRule="exact"/>
              <w:ind w:left="45" w:right="27"/>
              <w:jc w:val="center"/>
              <w:rPr>
                <w:rFonts w:ascii="Arial" w:hAnsi="Arial" w:cs="Arial"/>
                <w:color w:val="000000" w:themeColor="text1"/>
              </w:rPr>
            </w:pPr>
          </w:p>
        </w:tc>
        <w:tc>
          <w:tcPr>
            <w:tcW w:w="1559" w:type="dxa"/>
          </w:tcPr>
          <w:p w14:paraId="3194F43B" w14:textId="77777777" w:rsidR="00AD73A3" w:rsidRPr="004F616D" w:rsidRDefault="00AD73A3" w:rsidP="00330EB0">
            <w:pPr>
              <w:pStyle w:val="TableParagraph"/>
              <w:spacing w:before="221" w:line="241" w:lineRule="exact"/>
              <w:ind w:left="45" w:right="27"/>
              <w:jc w:val="center"/>
              <w:rPr>
                <w:rFonts w:ascii="Arial" w:hAnsi="Arial" w:cs="Arial"/>
                <w:color w:val="000000" w:themeColor="text1"/>
              </w:rPr>
            </w:pPr>
          </w:p>
        </w:tc>
      </w:tr>
      <w:tr w:rsidR="00AD73A3" w:rsidRPr="004F616D" w14:paraId="6A89DBCF" w14:textId="3A6A59FE" w:rsidTr="00FC27B9">
        <w:tblPrEx>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PrEx>
        <w:trPr>
          <w:trHeight w:val="942"/>
        </w:trPr>
        <w:tc>
          <w:tcPr>
            <w:tcW w:w="709" w:type="dxa"/>
          </w:tcPr>
          <w:p w14:paraId="011E3A49" w14:textId="77777777" w:rsidR="00AD73A3" w:rsidRPr="004F616D" w:rsidRDefault="00AD73A3" w:rsidP="00330EB0">
            <w:pPr>
              <w:pStyle w:val="TableParagraph"/>
              <w:spacing w:before="135"/>
              <w:ind w:right="32"/>
              <w:jc w:val="center"/>
              <w:rPr>
                <w:rFonts w:ascii="Arial" w:hAnsi="Arial" w:cs="Arial"/>
                <w:color w:val="000000" w:themeColor="text1"/>
                <w:sz w:val="24"/>
                <w:szCs w:val="24"/>
              </w:rPr>
            </w:pPr>
            <w:r w:rsidRPr="004F616D">
              <w:rPr>
                <w:rFonts w:ascii="Arial" w:hAnsi="Arial" w:cs="Arial"/>
                <w:color w:val="000000" w:themeColor="text1"/>
                <w:spacing w:val="-5"/>
                <w:sz w:val="24"/>
                <w:szCs w:val="24"/>
              </w:rPr>
              <w:t>10.</w:t>
            </w:r>
          </w:p>
        </w:tc>
        <w:tc>
          <w:tcPr>
            <w:tcW w:w="2835" w:type="dxa"/>
            <w:vAlign w:val="center"/>
          </w:tcPr>
          <w:p w14:paraId="7FAEC3C7" w14:textId="50C59EFA" w:rsidR="00AD73A3" w:rsidRPr="004F616D" w:rsidRDefault="00FC27B9" w:rsidP="00FC27B9">
            <w:pPr>
              <w:pStyle w:val="TableParagraph"/>
              <w:spacing w:line="218" w:lineRule="exact"/>
              <w:ind w:left="113"/>
              <w:jc w:val="center"/>
              <w:rPr>
                <w:rFonts w:ascii="Arial" w:hAnsi="Arial" w:cs="Arial"/>
                <w:color w:val="000000" w:themeColor="text1"/>
              </w:rPr>
            </w:pPr>
            <w:r w:rsidRPr="004F616D">
              <w:rPr>
                <w:rFonts w:ascii="Arial" w:hAnsi="Arial" w:cs="Arial"/>
                <w:color w:val="000000" w:themeColor="text1"/>
                <w:spacing w:val="-2"/>
              </w:rPr>
              <w:t>Š</w:t>
            </w:r>
            <w:r w:rsidR="00AD73A3" w:rsidRPr="004F616D">
              <w:rPr>
                <w:rFonts w:ascii="Arial" w:hAnsi="Arial" w:cs="Arial"/>
                <w:color w:val="000000" w:themeColor="text1"/>
                <w:spacing w:val="-2"/>
              </w:rPr>
              <w:t>viesoje</w:t>
            </w:r>
          </w:p>
          <w:p w14:paraId="6E99B183" w14:textId="77777777" w:rsidR="00AD73A3" w:rsidRPr="004F616D" w:rsidRDefault="00AD73A3" w:rsidP="00FC27B9">
            <w:pPr>
              <w:pStyle w:val="TableParagraph"/>
              <w:spacing w:before="32"/>
              <w:ind w:left="119"/>
              <w:jc w:val="center"/>
              <w:rPr>
                <w:rFonts w:ascii="Arial" w:hAnsi="Arial" w:cs="Arial"/>
                <w:color w:val="000000" w:themeColor="text1"/>
              </w:rPr>
            </w:pPr>
            <w:r w:rsidRPr="004F616D">
              <w:rPr>
                <w:rFonts w:ascii="Arial" w:hAnsi="Arial" w:cs="Arial"/>
                <w:color w:val="000000" w:themeColor="text1"/>
                <w:spacing w:val="-2"/>
              </w:rPr>
              <w:t>kietėjantis</w:t>
            </w:r>
            <w:r w:rsidRPr="004F616D">
              <w:rPr>
                <w:rFonts w:ascii="Arial" w:hAnsi="Arial" w:cs="Arial"/>
                <w:color w:val="000000" w:themeColor="text1"/>
                <w:spacing w:val="9"/>
              </w:rPr>
              <w:t xml:space="preserve"> </w:t>
            </w:r>
            <w:r w:rsidRPr="004F616D">
              <w:rPr>
                <w:rFonts w:ascii="Arial" w:hAnsi="Arial" w:cs="Arial"/>
                <w:color w:val="000000" w:themeColor="text1"/>
                <w:spacing w:val="-2"/>
              </w:rPr>
              <w:t>silantas</w:t>
            </w:r>
          </w:p>
        </w:tc>
        <w:tc>
          <w:tcPr>
            <w:tcW w:w="1985" w:type="dxa"/>
          </w:tcPr>
          <w:p w14:paraId="2887530D" w14:textId="4F2DBFA3" w:rsidR="00AD73A3" w:rsidRPr="004F616D" w:rsidRDefault="00AD73A3" w:rsidP="00330EB0">
            <w:pPr>
              <w:pStyle w:val="TableParagraph"/>
              <w:spacing w:before="120"/>
              <w:ind w:left="45" w:right="17"/>
              <w:jc w:val="center"/>
              <w:rPr>
                <w:rFonts w:ascii="Arial" w:hAnsi="Arial" w:cs="Arial"/>
                <w:color w:val="000000" w:themeColor="text1"/>
              </w:rPr>
            </w:pPr>
            <w:r w:rsidRPr="004F616D">
              <w:rPr>
                <w:rFonts w:ascii="Arial" w:hAnsi="Arial" w:cs="Arial"/>
                <w:color w:val="000000" w:themeColor="text1"/>
              </w:rPr>
              <w:t>100</w:t>
            </w:r>
            <w:r w:rsidRPr="004F616D">
              <w:rPr>
                <w:rFonts w:ascii="Arial" w:hAnsi="Arial" w:cs="Arial"/>
                <w:color w:val="000000" w:themeColor="text1"/>
                <w:spacing w:val="-9"/>
              </w:rPr>
              <w:t xml:space="preserve"> </w:t>
            </w:r>
            <w:r w:rsidRPr="004F616D">
              <w:rPr>
                <w:rFonts w:ascii="Arial" w:hAnsi="Arial" w:cs="Arial"/>
                <w:color w:val="000000" w:themeColor="text1"/>
                <w:spacing w:val="-2"/>
              </w:rPr>
              <w:t>švirkštų</w:t>
            </w:r>
            <w:r w:rsidR="00FC27B9" w:rsidRPr="004F616D">
              <w:rPr>
                <w:rFonts w:ascii="Arial" w:hAnsi="Arial" w:cs="Arial"/>
                <w:color w:val="000000" w:themeColor="text1"/>
                <w:spacing w:val="-2"/>
              </w:rPr>
              <w:t xml:space="preserve"> po ne mažiau 1,2 g.</w:t>
            </w:r>
          </w:p>
        </w:tc>
        <w:tc>
          <w:tcPr>
            <w:tcW w:w="3402" w:type="dxa"/>
          </w:tcPr>
          <w:p w14:paraId="6143CC1A" w14:textId="3FCEBEAA" w:rsidR="00FC27B9" w:rsidRPr="004F616D" w:rsidRDefault="00FC27B9" w:rsidP="00FC27B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Šviesoje kietėjanti vagelių ir įdubų sandarinimo medžiaga (silantas), gamykliškai pasižyminti fluoro jonų išskyrimo (atpalaidavimo) savybe;</w:t>
            </w:r>
          </w:p>
          <w:p w14:paraId="749B4F87" w14:textId="77777777" w:rsidR="00FC27B9" w:rsidRPr="004F616D" w:rsidRDefault="00FC27B9" w:rsidP="00FC27B9">
            <w:pPr>
              <w:pStyle w:val="z1qcye"/>
              <w:spacing w:before="0" w:beforeAutospacing="0" w:after="0" w:afterAutospacing="0" w:line="276" w:lineRule="auto"/>
              <w:rPr>
                <w:rFonts w:ascii="Arial" w:hAnsi="Arial" w:cs="Arial"/>
                <w:color w:val="000000" w:themeColor="text1"/>
                <w:sz w:val="22"/>
                <w:szCs w:val="22"/>
              </w:rPr>
            </w:pPr>
          </w:p>
          <w:p w14:paraId="00F9FB48" w14:textId="32C626B7" w:rsidR="00FC27B9" w:rsidRPr="004F616D" w:rsidRDefault="00FC27B9" w:rsidP="00FC27B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lastRenderedPageBreak/>
              <w:t>2. Medžiaga turi būti rentgenokontrastiška ir tiekiama gamykliniuose švirkštuose (tikslus atspalvių ir švirkštų pasiskirstymas bus derinamas sutarties pasirašymo metu);</w:t>
            </w:r>
          </w:p>
          <w:p w14:paraId="7050F28B" w14:textId="77777777" w:rsidR="00FC27B9" w:rsidRPr="004F616D" w:rsidRDefault="00FC27B9" w:rsidP="00FC27B9">
            <w:pPr>
              <w:pStyle w:val="z1qcye"/>
              <w:spacing w:before="0" w:beforeAutospacing="0" w:after="0" w:afterAutospacing="0" w:line="276" w:lineRule="auto"/>
              <w:rPr>
                <w:rFonts w:ascii="Arial" w:hAnsi="Arial" w:cs="Arial"/>
                <w:color w:val="000000" w:themeColor="text1"/>
                <w:sz w:val="22"/>
                <w:szCs w:val="22"/>
              </w:rPr>
            </w:pPr>
          </w:p>
          <w:p w14:paraId="2418A2FC" w14:textId="3B7410BA" w:rsidR="00AD73A3" w:rsidRPr="004F616D" w:rsidRDefault="00FC27B9" w:rsidP="00FC27B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Pr>
          <w:p w14:paraId="40E5D7E1" w14:textId="77777777" w:rsidR="00AD73A3" w:rsidRPr="004F616D" w:rsidRDefault="00AD73A3" w:rsidP="00330EB0">
            <w:pPr>
              <w:pStyle w:val="TableParagraph"/>
              <w:spacing w:before="120"/>
              <w:ind w:left="45" w:right="17"/>
              <w:jc w:val="center"/>
              <w:rPr>
                <w:rFonts w:ascii="Arial" w:hAnsi="Arial" w:cs="Arial"/>
                <w:color w:val="000000" w:themeColor="text1"/>
              </w:rPr>
            </w:pPr>
          </w:p>
        </w:tc>
        <w:tc>
          <w:tcPr>
            <w:tcW w:w="1701" w:type="dxa"/>
          </w:tcPr>
          <w:p w14:paraId="6B2C586C" w14:textId="77777777" w:rsidR="00AD73A3" w:rsidRPr="004F616D" w:rsidRDefault="00AD73A3" w:rsidP="00330EB0">
            <w:pPr>
              <w:pStyle w:val="TableParagraph"/>
              <w:spacing w:before="120"/>
              <w:ind w:left="45" w:right="17"/>
              <w:jc w:val="center"/>
              <w:rPr>
                <w:rFonts w:ascii="Arial" w:hAnsi="Arial" w:cs="Arial"/>
                <w:color w:val="000000" w:themeColor="text1"/>
              </w:rPr>
            </w:pPr>
          </w:p>
        </w:tc>
        <w:tc>
          <w:tcPr>
            <w:tcW w:w="1559" w:type="dxa"/>
          </w:tcPr>
          <w:p w14:paraId="1D0B47F5" w14:textId="77777777" w:rsidR="00AD73A3" w:rsidRPr="004F616D" w:rsidRDefault="00AD73A3" w:rsidP="00330EB0">
            <w:pPr>
              <w:pStyle w:val="TableParagraph"/>
              <w:spacing w:before="120"/>
              <w:ind w:left="45" w:right="17"/>
              <w:jc w:val="center"/>
              <w:rPr>
                <w:rFonts w:ascii="Arial" w:hAnsi="Arial" w:cs="Arial"/>
                <w:color w:val="000000" w:themeColor="text1"/>
              </w:rPr>
            </w:pPr>
          </w:p>
        </w:tc>
      </w:tr>
      <w:tr w:rsidR="00AD73A3" w:rsidRPr="004F616D" w14:paraId="188942F4" w14:textId="54D43DF2" w:rsidTr="006F2CB4">
        <w:tblPrEx>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PrEx>
        <w:trPr>
          <w:trHeight w:val="1970"/>
        </w:trPr>
        <w:tc>
          <w:tcPr>
            <w:tcW w:w="709" w:type="dxa"/>
          </w:tcPr>
          <w:p w14:paraId="45C275FB" w14:textId="77777777" w:rsidR="00AD73A3" w:rsidRPr="004F616D" w:rsidRDefault="00AD73A3" w:rsidP="00330EB0">
            <w:pPr>
              <w:pStyle w:val="TableParagraph"/>
              <w:rPr>
                <w:rFonts w:ascii="Arial" w:hAnsi="Arial" w:cs="Arial"/>
                <w:color w:val="000000" w:themeColor="text1"/>
                <w:sz w:val="24"/>
                <w:szCs w:val="24"/>
              </w:rPr>
            </w:pPr>
          </w:p>
          <w:p w14:paraId="5034F998" w14:textId="77777777" w:rsidR="00AD73A3" w:rsidRPr="004F616D" w:rsidRDefault="00AD73A3" w:rsidP="00330EB0">
            <w:pPr>
              <w:pStyle w:val="TableParagraph"/>
              <w:rPr>
                <w:rFonts w:ascii="Arial" w:hAnsi="Arial" w:cs="Arial"/>
                <w:color w:val="000000" w:themeColor="text1"/>
                <w:sz w:val="24"/>
                <w:szCs w:val="24"/>
              </w:rPr>
            </w:pPr>
          </w:p>
          <w:p w14:paraId="1B582D23" w14:textId="77777777" w:rsidR="00AD73A3" w:rsidRPr="004F616D" w:rsidRDefault="00AD73A3" w:rsidP="00330EB0">
            <w:pPr>
              <w:pStyle w:val="TableParagraph"/>
              <w:rPr>
                <w:rFonts w:ascii="Arial" w:hAnsi="Arial" w:cs="Arial"/>
                <w:color w:val="000000" w:themeColor="text1"/>
                <w:sz w:val="24"/>
                <w:szCs w:val="24"/>
              </w:rPr>
            </w:pPr>
          </w:p>
          <w:p w14:paraId="20C8674A" w14:textId="77777777" w:rsidR="00AD73A3" w:rsidRPr="004F616D" w:rsidRDefault="00AD73A3" w:rsidP="00330EB0">
            <w:pPr>
              <w:pStyle w:val="TableParagraph"/>
              <w:spacing w:before="224"/>
              <w:rPr>
                <w:rFonts w:ascii="Arial" w:hAnsi="Arial" w:cs="Arial"/>
                <w:color w:val="000000" w:themeColor="text1"/>
                <w:sz w:val="24"/>
                <w:szCs w:val="24"/>
              </w:rPr>
            </w:pPr>
          </w:p>
          <w:p w14:paraId="432F57FA" w14:textId="77777777" w:rsidR="00AD73A3" w:rsidRPr="004F616D" w:rsidRDefault="00AD73A3" w:rsidP="00330EB0">
            <w:pPr>
              <w:pStyle w:val="TableParagraph"/>
              <w:spacing w:before="1"/>
              <w:ind w:left="10" w:right="32"/>
              <w:jc w:val="center"/>
              <w:rPr>
                <w:rFonts w:ascii="Arial" w:hAnsi="Arial" w:cs="Arial"/>
                <w:color w:val="000000" w:themeColor="text1"/>
                <w:sz w:val="24"/>
                <w:szCs w:val="24"/>
              </w:rPr>
            </w:pPr>
            <w:r w:rsidRPr="004F616D">
              <w:rPr>
                <w:rFonts w:ascii="Arial" w:hAnsi="Arial" w:cs="Arial"/>
                <w:color w:val="000000" w:themeColor="text1"/>
                <w:spacing w:val="-5"/>
                <w:sz w:val="24"/>
                <w:szCs w:val="24"/>
              </w:rPr>
              <w:t>11.</w:t>
            </w:r>
          </w:p>
        </w:tc>
        <w:tc>
          <w:tcPr>
            <w:tcW w:w="2835" w:type="dxa"/>
          </w:tcPr>
          <w:p w14:paraId="0A4EE059" w14:textId="77777777" w:rsidR="00AD73A3" w:rsidRPr="004F616D" w:rsidRDefault="00AD73A3" w:rsidP="00330EB0">
            <w:pPr>
              <w:pStyle w:val="TableParagraph"/>
              <w:rPr>
                <w:rFonts w:ascii="Arial" w:hAnsi="Arial" w:cs="Arial"/>
                <w:color w:val="000000" w:themeColor="text1"/>
              </w:rPr>
            </w:pPr>
          </w:p>
          <w:p w14:paraId="0F017799" w14:textId="77777777" w:rsidR="00AD73A3" w:rsidRPr="004F616D" w:rsidRDefault="00AD73A3" w:rsidP="00330EB0">
            <w:pPr>
              <w:pStyle w:val="TableParagraph"/>
              <w:spacing w:before="131"/>
              <w:rPr>
                <w:rFonts w:ascii="Arial" w:hAnsi="Arial" w:cs="Arial"/>
                <w:color w:val="000000" w:themeColor="text1"/>
              </w:rPr>
            </w:pPr>
          </w:p>
          <w:p w14:paraId="4655E413" w14:textId="46091343" w:rsidR="00AD73A3" w:rsidRPr="004F616D" w:rsidRDefault="00AD73A3" w:rsidP="00330EB0">
            <w:pPr>
              <w:pStyle w:val="TableParagraph"/>
              <w:spacing w:before="1" w:line="276" w:lineRule="auto"/>
              <w:ind w:left="114" w:right="37" w:hanging="2"/>
              <w:rPr>
                <w:rFonts w:ascii="Arial" w:hAnsi="Arial" w:cs="Arial"/>
                <w:color w:val="000000" w:themeColor="text1"/>
              </w:rPr>
            </w:pPr>
            <w:r w:rsidRPr="004F616D">
              <w:rPr>
                <w:rFonts w:ascii="Arial" w:hAnsi="Arial" w:cs="Arial"/>
                <w:color w:val="000000" w:themeColor="text1"/>
              </w:rPr>
              <w:t xml:space="preserve">Storo sluoksnio taki plombavimo </w:t>
            </w:r>
            <w:r w:rsidRPr="004F616D">
              <w:rPr>
                <w:rFonts w:ascii="Arial" w:hAnsi="Arial" w:cs="Arial"/>
                <w:color w:val="000000" w:themeColor="text1"/>
                <w:spacing w:val="-2"/>
              </w:rPr>
              <w:t>medžiaga</w:t>
            </w:r>
            <w:r w:rsidRPr="004F616D">
              <w:rPr>
                <w:rFonts w:ascii="Arial" w:hAnsi="Arial" w:cs="Arial"/>
                <w:color w:val="000000" w:themeColor="text1"/>
                <w:spacing w:val="-12"/>
              </w:rPr>
              <w:t xml:space="preserve"> </w:t>
            </w:r>
            <w:r w:rsidRPr="004F616D">
              <w:rPr>
                <w:rFonts w:ascii="Arial" w:hAnsi="Arial" w:cs="Arial"/>
                <w:color w:val="000000" w:themeColor="text1"/>
                <w:spacing w:val="-2"/>
              </w:rPr>
              <w:t xml:space="preserve">greitam </w:t>
            </w:r>
            <w:r w:rsidRPr="004F616D">
              <w:rPr>
                <w:rFonts w:ascii="Arial" w:hAnsi="Arial" w:cs="Arial"/>
                <w:color w:val="000000" w:themeColor="text1"/>
              </w:rPr>
              <w:t>darbui</w:t>
            </w:r>
            <w:r w:rsidRPr="004F616D">
              <w:rPr>
                <w:rFonts w:ascii="Arial" w:hAnsi="Arial" w:cs="Arial"/>
                <w:color w:val="000000" w:themeColor="text1"/>
                <w:spacing w:val="-4"/>
              </w:rPr>
              <w:t xml:space="preserve"> </w:t>
            </w:r>
          </w:p>
        </w:tc>
        <w:tc>
          <w:tcPr>
            <w:tcW w:w="1985" w:type="dxa"/>
          </w:tcPr>
          <w:p w14:paraId="54772705" w14:textId="77777777" w:rsidR="00AD73A3" w:rsidRPr="004F616D" w:rsidRDefault="00AD73A3" w:rsidP="00330EB0">
            <w:pPr>
              <w:pStyle w:val="TableParagraph"/>
              <w:rPr>
                <w:rFonts w:ascii="Arial" w:hAnsi="Arial" w:cs="Arial"/>
                <w:color w:val="000000" w:themeColor="text1"/>
              </w:rPr>
            </w:pPr>
          </w:p>
          <w:p w14:paraId="7A20BD62" w14:textId="77777777" w:rsidR="00AD73A3" w:rsidRPr="004F616D" w:rsidRDefault="00AD73A3" w:rsidP="00330EB0">
            <w:pPr>
              <w:pStyle w:val="TableParagraph"/>
              <w:rPr>
                <w:rFonts w:ascii="Arial" w:hAnsi="Arial" w:cs="Arial"/>
                <w:color w:val="000000" w:themeColor="text1"/>
              </w:rPr>
            </w:pPr>
          </w:p>
          <w:p w14:paraId="550E5F3F" w14:textId="77777777" w:rsidR="00AD73A3" w:rsidRPr="004F616D" w:rsidRDefault="00AD73A3" w:rsidP="00330EB0">
            <w:pPr>
              <w:pStyle w:val="TableParagraph"/>
              <w:rPr>
                <w:rFonts w:ascii="Arial" w:hAnsi="Arial" w:cs="Arial"/>
                <w:color w:val="000000" w:themeColor="text1"/>
              </w:rPr>
            </w:pPr>
          </w:p>
          <w:p w14:paraId="2368DD76" w14:textId="77777777" w:rsidR="00AD73A3" w:rsidRPr="004F616D" w:rsidRDefault="00AD73A3" w:rsidP="00330EB0">
            <w:pPr>
              <w:pStyle w:val="TableParagraph"/>
              <w:spacing w:before="241"/>
              <w:rPr>
                <w:rFonts w:ascii="Arial" w:hAnsi="Arial" w:cs="Arial"/>
                <w:color w:val="000000" w:themeColor="text1"/>
              </w:rPr>
            </w:pPr>
          </w:p>
          <w:p w14:paraId="0904CF16" w14:textId="471395B8" w:rsidR="00AD73A3" w:rsidRPr="004F616D" w:rsidRDefault="00FC27B9" w:rsidP="00330EB0">
            <w:pPr>
              <w:pStyle w:val="TableParagraph"/>
              <w:ind w:left="45" w:right="48"/>
              <w:jc w:val="center"/>
              <w:rPr>
                <w:rFonts w:ascii="Arial" w:hAnsi="Arial" w:cs="Arial"/>
                <w:color w:val="000000" w:themeColor="text1"/>
              </w:rPr>
            </w:pPr>
            <w:r w:rsidRPr="004F616D">
              <w:rPr>
                <w:rFonts w:ascii="Arial" w:hAnsi="Arial" w:cs="Arial"/>
                <w:color w:val="000000" w:themeColor="text1"/>
                <w:spacing w:val="-4"/>
                <w:w w:val="95"/>
              </w:rPr>
              <w:t xml:space="preserve">100 švirkštų po ne mažiau </w:t>
            </w:r>
            <w:r w:rsidR="007F2037" w:rsidRPr="004F616D">
              <w:rPr>
                <w:rFonts w:ascii="Arial" w:hAnsi="Arial" w:cs="Arial"/>
                <w:color w:val="000000" w:themeColor="text1"/>
                <w:spacing w:val="-4"/>
                <w:w w:val="95"/>
              </w:rPr>
              <w:t>1,8</w:t>
            </w:r>
            <w:r w:rsidRPr="004F616D">
              <w:rPr>
                <w:rFonts w:ascii="Arial" w:hAnsi="Arial" w:cs="Arial"/>
                <w:color w:val="000000" w:themeColor="text1"/>
                <w:spacing w:val="-4"/>
                <w:w w:val="95"/>
              </w:rPr>
              <w:t xml:space="preserve"> g.</w:t>
            </w:r>
          </w:p>
        </w:tc>
        <w:tc>
          <w:tcPr>
            <w:tcW w:w="3402" w:type="dxa"/>
          </w:tcPr>
          <w:p w14:paraId="59B3DAB7" w14:textId="4D2680B9" w:rsidR="00FC27B9" w:rsidRPr="004F616D" w:rsidRDefault="00FC27B9" w:rsidP="00FC27B9">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1. Šviesoje kietėjantis storo sluoksnio takusis (skystas) restauracinis kompozitas („Bulk Fill Flow“ tipo), gamykliškai pritaikytas naudoti kaip pamušalas po plombomis, vagelių ir duobelių hermetizavimui, dantų kulties atstatymui bei restauracijų pataisoms;</w:t>
            </w:r>
          </w:p>
          <w:p w14:paraId="63B8C784" w14:textId="79E0EC52" w:rsidR="00FC27B9" w:rsidRPr="004F616D" w:rsidRDefault="00FC27B9" w:rsidP="00FC27B9">
            <w:pPr>
              <w:pStyle w:val="z1qcye"/>
              <w:spacing w:before="0" w:beforeAutospacing="0" w:after="0" w:afterAutospacing="0" w:line="276" w:lineRule="auto"/>
              <w:rPr>
                <w:rStyle w:val="inqyif"/>
                <w:rFonts w:ascii="Arial" w:hAnsi="Arial" w:cs="Arial"/>
                <w:b/>
                <w:bCs/>
                <w:color w:val="000000" w:themeColor="text1"/>
                <w:sz w:val="22"/>
                <w:szCs w:val="22"/>
              </w:rPr>
            </w:pPr>
            <w:r w:rsidRPr="004F616D">
              <w:rPr>
                <w:rStyle w:val="inqyif"/>
                <w:rFonts w:ascii="Arial" w:hAnsi="Arial" w:cs="Arial"/>
                <w:color w:val="000000" w:themeColor="text1"/>
                <w:sz w:val="22"/>
                <w:szCs w:val="22"/>
              </w:rPr>
              <w:t xml:space="preserve">2. Medžiaga gamykliniuose techniniuose parametruose turi būti pritaikyta krūminių dantų segmentų restauravimui, o jos polimerizacijos (kietinimo) laikas turi būti </w:t>
            </w:r>
            <w:r w:rsidRPr="004F616D">
              <w:rPr>
                <w:rStyle w:val="Grietas"/>
                <w:rFonts w:ascii="Arial" w:hAnsi="Arial" w:cs="Arial"/>
                <w:b w:val="0"/>
                <w:bCs w:val="0"/>
                <w:color w:val="000000" w:themeColor="text1"/>
                <w:sz w:val="22"/>
                <w:szCs w:val="22"/>
              </w:rPr>
              <w:t>ne ilgesnis kaip 10 s</w:t>
            </w:r>
            <w:r w:rsidRPr="004F616D">
              <w:rPr>
                <w:rStyle w:val="inqyif"/>
                <w:rFonts w:ascii="Arial" w:hAnsi="Arial" w:cs="Arial"/>
                <w:b/>
                <w:bCs/>
                <w:color w:val="000000" w:themeColor="text1"/>
                <w:sz w:val="22"/>
                <w:szCs w:val="22"/>
              </w:rPr>
              <w:t>;</w:t>
            </w:r>
          </w:p>
          <w:p w14:paraId="10333F16" w14:textId="77777777" w:rsidR="00FC27B9" w:rsidRPr="004F616D" w:rsidRDefault="00FC27B9" w:rsidP="00FC27B9">
            <w:pPr>
              <w:pStyle w:val="z1qcye"/>
              <w:spacing w:before="0" w:beforeAutospacing="0" w:after="0" w:afterAutospacing="0" w:line="276" w:lineRule="auto"/>
              <w:rPr>
                <w:rFonts w:ascii="Arial" w:hAnsi="Arial" w:cs="Arial"/>
                <w:color w:val="000000" w:themeColor="text1"/>
                <w:sz w:val="22"/>
                <w:szCs w:val="22"/>
              </w:rPr>
            </w:pPr>
          </w:p>
          <w:p w14:paraId="001000B9" w14:textId="686FF689" w:rsidR="00FC27B9" w:rsidRPr="004F616D" w:rsidRDefault="007F2037" w:rsidP="00FC27B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w:t>
            </w:r>
            <w:r w:rsidR="00FC27B9" w:rsidRPr="004F616D">
              <w:rPr>
                <w:rStyle w:val="inqyif"/>
                <w:rFonts w:ascii="Arial" w:hAnsi="Arial" w:cs="Arial"/>
                <w:color w:val="000000" w:themeColor="text1"/>
                <w:sz w:val="22"/>
                <w:szCs w:val="22"/>
              </w:rPr>
              <w:t>. Turi būti pateikiamas ne mažiau kaip 4 skirtingų gamyklinių atspalvių asortimentas (atspalvių pasiskirstymas derinamas sutarties pasirašymo metu);</w:t>
            </w:r>
          </w:p>
          <w:p w14:paraId="0624D8E3" w14:textId="77777777" w:rsidR="00FC27B9" w:rsidRPr="004F616D" w:rsidRDefault="00FC27B9" w:rsidP="00FC27B9">
            <w:pPr>
              <w:pStyle w:val="z1qcye"/>
              <w:spacing w:before="0" w:beforeAutospacing="0" w:after="0" w:afterAutospacing="0" w:line="276" w:lineRule="auto"/>
              <w:rPr>
                <w:rFonts w:ascii="Arial" w:hAnsi="Arial" w:cs="Arial"/>
                <w:color w:val="000000" w:themeColor="text1"/>
                <w:sz w:val="22"/>
                <w:szCs w:val="22"/>
              </w:rPr>
            </w:pPr>
          </w:p>
          <w:p w14:paraId="611A8C89" w14:textId="20A5ED83" w:rsidR="006F2CB4" w:rsidRPr="004F616D" w:rsidRDefault="007F2037" w:rsidP="006F2CB4">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w:t>
            </w:r>
            <w:r w:rsidR="00FC27B9" w:rsidRPr="004F616D">
              <w:rPr>
                <w:rStyle w:val="inqyif"/>
                <w:rFonts w:ascii="Arial" w:hAnsi="Arial" w:cs="Arial"/>
                <w:color w:val="000000" w:themeColor="text1"/>
                <w:sz w:val="22"/>
                <w:szCs w:val="22"/>
              </w:rPr>
              <w:t xml:space="preserve">. CE sertifikatas arba CE atitikties deklaracija pagal MDR 2017/745 </w:t>
            </w:r>
            <w:r w:rsidR="00FC27B9" w:rsidRPr="004F616D">
              <w:rPr>
                <w:rStyle w:val="inqyif"/>
                <w:rFonts w:ascii="Arial" w:hAnsi="Arial" w:cs="Arial"/>
                <w:color w:val="000000" w:themeColor="text1"/>
                <w:sz w:val="22"/>
                <w:szCs w:val="22"/>
              </w:rPr>
              <w:lastRenderedPageBreak/>
              <w:t>arba MDD 93/42/EEB su galiojančiu pratęsimu pagal MDR.</w:t>
            </w:r>
          </w:p>
        </w:tc>
        <w:tc>
          <w:tcPr>
            <w:tcW w:w="3402" w:type="dxa"/>
          </w:tcPr>
          <w:p w14:paraId="720F3812" w14:textId="77777777" w:rsidR="00AD73A3" w:rsidRPr="004F616D" w:rsidRDefault="00AD73A3" w:rsidP="00330EB0">
            <w:pPr>
              <w:pStyle w:val="TableParagraph"/>
              <w:rPr>
                <w:rFonts w:ascii="Arial" w:hAnsi="Arial" w:cs="Arial"/>
                <w:color w:val="000000" w:themeColor="text1"/>
              </w:rPr>
            </w:pPr>
          </w:p>
        </w:tc>
        <w:tc>
          <w:tcPr>
            <w:tcW w:w="1701" w:type="dxa"/>
          </w:tcPr>
          <w:p w14:paraId="54A5E392" w14:textId="77777777" w:rsidR="00AD73A3" w:rsidRPr="004F616D" w:rsidRDefault="00AD73A3" w:rsidP="00330EB0">
            <w:pPr>
              <w:pStyle w:val="TableParagraph"/>
              <w:rPr>
                <w:rFonts w:ascii="Arial" w:hAnsi="Arial" w:cs="Arial"/>
                <w:color w:val="000000" w:themeColor="text1"/>
              </w:rPr>
            </w:pPr>
          </w:p>
        </w:tc>
        <w:tc>
          <w:tcPr>
            <w:tcW w:w="1559" w:type="dxa"/>
          </w:tcPr>
          <w:p w14:paraId="6D5952BD" w14:textId="77777777" w:rsidR="00AD73A3" w:rsidRPr="004F616D" w:rsidRDefault="00AD73A3" w:rsidP="00330EB0">
            <w:pPr>
              <w:pStyle w:val="TableParagraph"/>
              <w:rPr>
                <w:rFonts w:ascii="Arial" w:hAnsi="Arial" w:cs="Arial"/>
                <w:color w:val="000000" w:themeColor="text1"/>
              </w:rPr>
            </w:pPr>
          </w:p>
        </w:tc>
      </w:tr>
      <w:tr w:rsidR="00AD73A3" w:rsidRPr="004F616D" w14:paraId="42B10227" w14:textId="16C81719" w:rsidTr="00E92D47">
        <w:tblPrEx>
          <w:tblBorders>
            <w:top w:val="single" w:sz="6" w:space="0" w:color="181C1C"/>
            <w:left w:val="single" w:sz="6" w:space="0" w:color="181C1C"/>
            <w:bottom w:val="single" w:sz="6" w:space="0" w:color="181C1C"/>
            <w:right w:val="single" w:sz="6" w:space="0" w:color="181C1C"/>
            <w:insideH w:val="single" w:sz="6" w:space="0" w:color="181C1C"/>
            <w:insideV w:val="single" w:sz="6" w:space="0" w:color="181C1C"/>
          </w:tblBorders>
        </w:tblPrEx>
        <w:trPr>
          <w:trHeight w:val="1199"/>
        </w:trPr>
        <w:tc>
          <w:tcPr>
            <w:tcW w:w="709" w:type="dxa"/>
          </w:tcPr>
          <w:p w14:paraId="4B64A0A4" w14:textId="77777777" w:rsidR="00AD73A3" w:rsidRPr="004F616D" w:rsidRDefault="00AD73A3" w:rsidP="00330EB0">
            <w:pPr>
              <w:pStyle w:val="TableParagraph"/>
              <w:spacing w:line="139" w:lineRule="exact"/>
              <w:ind w:left="155"/>
              <w:rPr>
                <w:rFonts w:ascii="Arial" w:hAnsi="Arial" w:cs="Arial"/>
                <w:color w:val="000000" w:themeColor="text1"/>
                <w:position w:val="-2"/>
                <w:sz w:val="24"/>
                <w:szCs w:val="24"/>
              </w:rPr>
            </w:pPr>
          </w:p>
          <w:p w14:paraId="308D9400" w14:textId="77777777" w:rsidR="00A41E50" w:rsidRPr="004F616D" w:rsidRDefault="00A41E50" w:rsidP="00A41E50">
            <w:pPr>
              <w:rPr>
                <w:color w:val="000000" w:themeColor="text1"/>
              </w:rPr>
            </w:pPr>
          </w:p>
          <w:p w14:paraId="05645FB6" w14:textId="5CE27494" w:rsidR="00A41E50" w:rsidRPr="004F616D" w:rsidRDefault="00A41E50" w:rsidP="00A41E50">
            <w:pPr>
              <w:jc w:val="center"/>
              <w:rPr>
                <w:rFonts w:ascii="Arial" w:hAnsi="Arial" w:cs="Arial"/>
                <w:color w:val="000000" w:themeColor="text1"/>
                <w:sz w:val="24"/>
                <w:szCs w:val="24"/>
              </w:rPr>
            </w:pPr>
            <w:r w:rsidRPr="004F616D">
              <w:rPr>
                <w:rFonts w:ascii="Arial" w:hAnsi="Arial" w:cs="Arial"/>
                <w:color w:val="000000" w:themeColor="text1"/>
                <w:sz w:val="24"/>
                <w:szCs w:val="24"/>
              </w:rPr>
              <w:t>12.</w:t>
            </w:r>
          </w:p>
        </w:tc>
        <w:tc>
          <w:tcPr>
            <w:tcW w:w="2835" w:type="dxa"/>
          </w:tcPr>
          <w:p w14:paraId="76B8862E" w14:textId="77777777" w:rsidR="00AD73A3" w:rsidRPr="004F616D" w:rsidRDefault="00AD73A3" w:rsidP="00330EB0">
            <w:pPr>
              <w:pStyle w:val="TableParagraph"/>
              <w:spacing w:before="43" w:line="273" w:lineRule="auto"/>
              <w:ind w:left="120" w:right="87" w:hanging="2"/>
              <w:rPr>
                <w:rFonts w:ascii="Arial" w:hAnsi="Arial" w:cs="Arial"/>
                <w:color w:val="000000" w:themeColor="text1"/>
              </w:rPr>
            </w:pPr>
            <w:r w:rsidRPr="004F616D">
              <w:rPr>
                <w:rFonts w:ascii="Arial" w:hAnsi="Arial" w:cs="Arial"/>
                <w:color w:val="000000" w:themeColor="text1"/>
                <w:spacing w:val="-2"/>
              </w:rPr>
              <w:t>Skystas kompozitas didelėms restauracijoms</w:t>
            </w:r>
          </w:p>
        </w:tc>
        <w:tc>
          <w:tcPr>
            <w:tcW w:w="1985" w:type="dxa"/>
          </w:tcPr>
          <w:p w14:paraId="51478A5F" w14:textId="77777777" w:rsidR="00AD73A3" w:rsidRPr="004F616D" w:rsidRDefault="00AD73A3" w:rsidP="00330EB0">
            <w:pPr>
              <w:pStyle w:val="TableParagraph"/>
              <w:spacing w:before="99"/>
              <w:rPr>
                <w:rFonts w:ascii="Arial" w:hAnsi="Arial" w:cs="Arial"/>
                <w:b/>
                <w:color w:val="000000" w:themeColor="text1"/>
              </w:rPr>
            </w:pPr>
          </w:p>
          <w:p w14:paraId="130BB1CF" w14:textId="26425E3E" w:rsidR="00AD73A3" w:rsidRPr="004F616D" w:rsidRDefault="007F2037" w:rsidP="00330EB0">
            <w:pPr>
              <w:pStyle w:val="TableParagraph"/>
              <w:spacing w:line="241" w:lineRule="exact"/>
              <w:ind w:left="41" w:right="21"/>
              <w:jc w:val="center"/>
              <w:rPr>
                <w:rFonts w:ascii="Arial" w:hAnsi="Arial" w:cs="Arial"/>
                <w:color w:val="000000" w:themeColor="text1"/>
              </w:rPr>
            </w:pPr>
            <w:r w:rsidRPr="004F616D">
              <w:rPr>
                <w:rFonts w:ascii="Arial" w:hAnsi="Arial" w:cs="Arial"/>
                <w:color w:val="000000" w:themeColor="text1"/>
                <w:spacing w:val="-4"/>
                <w:w w:val="95"/>
              </w:rPr>
              <w:t>100 švirkštų po ne mažiau 1,8 g.</w:t>
            </w:r>
          </w:p>
        </w:tc>
        <w:tc>
          <w:tcPr>
            <w:tcW w:w="3402" w:type="dxa"/>
          </w:tcPr>
          <w:p w14:paraId="1CA0C586" w14:textId="272A6D69" w:rsidR="007F2037" w:rsidRPr="004F616D" w:rsidRDefault="007F2037" w:rsidP="007F203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Šviesoje kietėjantis takusis (skystas) kompozitas gamykliniuose švirkštuose, kurių sudėtis gamykliškai yra </w:t>
            </w:r>
            <w:r w:rsidRPr="004F616D">
              <w:rPr>
                <w:rStyle w:val="Grietas"/>
                <w:rFonts w:ascii="Arial" w:hAnsi="Arial" w:cs="Arial"/>
                <w:b w:val="0"/>
                <w:bCs w:val="0"/>
                <w:color w:val="000000" w:themeColor="text1"/>
                <w:sz w:val="22"/>
                <w:szCs w:val="22"/>
              </w:rPr>
              <w:t>sutvirtinta trumpomis stiklo skaidulomis</w:t>
            </w:r>
            <w:r w:rsidRPr="004F616D">
              <w:rPr>
                <w:rStyle w:val="inqyif"/>
                <w:rFonts w:ascii="Arial" w:hAnsi="Arial" w:cs="Arial"/>
                <w:color w:val="000000" w:themeColor="text1"/>
                <w:sz w:val="22"/>
                <w:szCs w:val="22"/>
              </w:rPr>
              <w:t xml:space="preserve"> (mikropluoštu), skirtas dentino atstatymui bei restauracijų struktūriniam sutvirtinimui;</w:t>
            </w:r>
          </w:p>
          <w:p w14:paraId="14147DEB" w14:textId="77777777" w:rsidR="007F2037" w:rsidRPr="004F616D" w:rsidRDefault="007F2037" w:rsidP="007F2037">
            <w:pPr>
              <w:pStyle w:val="z1qcye"/>
              <w:spacing w:before="0" w:beforeAutospacing="0" w:after="0" w:afterAutospacing="0" w:line="276" w:lineRule="auto"/>
              <w:rPr>
                <w:rFonts w:ascii="Arial" w:hAnsi="Arial" w:cs="Arial"/>
                <w:color w:val="000000" w:themeColor="text1"/>
                <w:sz w:val="22"/>
                <w:szCs w:val="22"/>
              </w:rPr>
            </w:pPr>
          </w:p>
          <w:p w14:paraId="5EC6752D" w14:textId="7A8C45C8" w:rsidR="007F2037" w:rsidRPr="004F616D" w:rsidRDefault="007F2037" w:rsidP="007F2037">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2. Medžiagos gamykliniai parametrai turi leisti atlikti giliojo kietinimo (įvedimo) procedūrą dideliais sluoksniais, o kompozito struktūra turi pasižymėti tiksotropinėmis (nevarvančiomis, stabiliomis po aplikacijos) savybėmis;</w:t>
            </w:r>
          </w:p>
          <w:p w14:paraId="1719C864" w14:textId="0920D5A9" w:rsidR="007F2037" w:rsidRPr="004F616D" w:rsidRDefault="007F2037" w:rsidP="007F203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Turi būti pateikiamas ne mažiau kaip 2 skirtingų gamyklinių atspalvių asortimentas (atspalvių pasiskirstymas derinamas sutarties pasirašymo metu);</w:t>
            </w:r>
          </w:p>
          <w:p w14:paraId="72716A95" w14:textId="77777777" w:rsidR="007F2037" w:rsidRPr="004F616D" w:rsidRDefault="007F2037" w:rsidP="007F2037">
            <w:pPr>
              <w:pStyle w:val="z1qcye"/>
              <w:spacing w:before="0" w:beforeAutospacing="0" w:after="0" w:afterAutospacing="0" w:line="276" w:lineRule="auto"/>
              <w:rPr>
                <w:rFonts w:ascii="Arial" w:hAnsi="Arial" w:cs="Arial"/>
                <w:color w:val="000000" w:themeColor="text1"/>
                <w:sz w:val="22"/>
                <w:szCs w:val="22"/>
              </w:rPr>
            </w:pPr>
          </w:p>
          <w:p w14:paraId="3A6D66D7" w14:textId="7B98943F" w:rsidR="00AD73A3" w:rsidRPr="004F616D" w:rsidRDefault="007F2037" w:rsidP="007F2037">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3402" w:type="dxa"/>
          </w:tcPr>
          <w:p w14:paraId="57B35FD6" w14:textId="77777777" w:rsidR="00AD73A3" w:rsidRPr="004F616D" w:rsidRDefault="00AD73A3" w:rsidP="00330EB0">
            <w:pPr>
              <w:pStyle w:val="TableParagraph"/>
              <w:spacing w:before="99"/>
              <w:rPr>
                <w:rFonts w:ascii="Arial" w:hAnsi="Arial" w:cs="Arial"/>
                <w:b/>
                <w:color w:val="000000" w:themeColor="text1"/>
              </w:rPr>
            </w:pPr>
          </w:p>
        </w:tc>
        <w:tc>
          <w:tcPr>
            <w:tcW w:w="1701" w:type="dxa"/>
          </w:tcPr>
          <w:p w14:paraId="68C0079C" w14:textId="77777777" w:rsidR="00AD73A3" w:rsidRPr="004F616D" w:rsidRDefault="00AD73A3" w:rsidP="00330EB0">
            <w:pPr>
              <w:pStyle w:val="TableParagraph"/>
              <w:spacing w:before="99"/>
              <w:rPr>
                <w:rFonts w:ascii="Arial" w:hAnsi="Arial" w:cs="Arial"/>
                <w:b/>
                <w:color w:val="000000" w:themeColor="text1"/>
              </w:rPr>
            </w:pPr>
          </w:p>
        </w:tc>
        <w:tc>
          <w:tcPr>
            <w:tcW w:w="1559" w:type="dxa"/>
          </w:tcPr>
          <w:p w14:paraId="152AC611" w14:textId="77777777" w:rsidR="00AD73A3" w:rsidRPr="004F616D" w:rsidRDefault="00AD73A3" w:rsidP="00330EB0">
            <w:pPr>
              <w:pStyle w:val="TableParagraph"/>
              <w:spacing w:before="99"/>
              <w:rPr>
                <w:rFonts w:ascii="Arial" w:hAnsi="Arial" w:cs="Arial"/>
                <w:b/>
                <w:color w:val="000000" w:themeColor="text1"/>
              </w:rPr>
            </w:pPr>
          </w:p>
        </w:tc>
      </w:tr>
      <w:tr w:rsidR="00AD73A3" w:rsidRPr="004F616D" w14:paraId="39CADEE2" w14:textId="24FD458E" w:rsidTr="00E92D47">
        <w:tblPrEx>
          <w:tblBorders>
            <w:top w:val="single" w:sz="6" w:space="0" w:color="181C1C"/>
            <w:left w:val="single" w:sz="6" w:space="0" w:color="181C1C"/>
            <w:bottom w:val="single" w:sz="6" w:space="0" w:color="181C1C"/>
            <w:right w:val="single" w:sz="6" w:space="0" w:color="181C1C"/>
            <w:insideH w:val="single" w:sz="6" w:space="0" w:color="181C1C"/>
            <w:insideV w:val="single" w:sz="6" w:space="0" w:color="181C1C"/>
          </w:tblBorders>
        </w:tblPrEx>
        <w:trPr>
          <w:trHeight w:val="724"/>
        </w:trPr>
        <w:tc>
          <w:tcPr>
            <w:tcW w:w="709" w:type="dxa"/>
          </w:tcPr>
          <w:p w14:paraId="1BAC759A" w14:textId="77777777" w:rsidR="00AD73A3" w:rsidRPr="004F616D" w:rsidRDefault="00AD73A3" w:rsidP="00330EB0">
            <w:pPr>
              <w:pStyle w:val="TableParagraph"/>
              <w:spacing w:before="226"/>
              <w:ind w:left="131"/>
              <w:rPr>
                <w:rFonts w:ascii="Arial" w:hAnsi="Arial" w:cs="Arial"/>
                <w:color w:val="000000" w:themeColor="text1"/>
                <w:sz w:val="24"/>
                <w:szCs w:val="24"/>
              </w:rPr>
            </w:pPr>
            <w:r w:rsidRPr="004F616D">
              <w:rPr>
                <w:rFonts w:ascii="Arial" w:hAnsi="Arial" w:cs="Arial"/>
                <w:color w:val="000000" w:themeColor="text1"/>
                <w:spacing w:val="-5"/>
                <w:sz w:val="24"/>
                <w:szCs w:val="24"/>
              </w:rPr>
              <w:lastRenderedPageBreak/>
              <w:t>13.</w:t>
            </w:r>
          </w:p>
        </w:tc>
        <w:tc>
          <w:tcPr>
            <w:tcW w:w="2835" w:type="dxa"/>
          </w:tcPr>
          <w:p w14:paraId="422849D8" w14:textId="77777777" w:rsidR="00AD73A3" w:rsidRPr="004F616D" w:rsidRDefault="00AD73A3" w:rsidP="00330EB0">
            <w:pPr>
              <w:pStyle w:val="TableParagraph"/>
              <w:spacing w:before="226"/>
              <w:ind w:left="118"/>
              <w:rPr>
                <w:rFonts w:ascii="Arial" w:hAnsi="Arial" w:cs="Arial"/>
                <w:color w:val="000000" w:themeColor="text1"/>
              </w:rPr>
            </w:pPr>
            <w:r w:rsidRPr="004F616D">
              <w:rPr>
                <w:rFonts w:ascii="Arial" w:hAnsi="Arial" w:cs="Arial"/>
                <w:color w:val="000000" w:themeColor="text1"/>
                <w:spacing w:val="-2"/>
              </w:rPr>
              <w:t>Derva</w:t>
            </w:r>
          </w:p>
        </w:tc>
        <w:tc>
          <w:tcPr>
            <w:tcW w:w="1985" w:type="dxa"/>
          </w:tcPr>
          <w:p w14:paraId="58BB0198" w14:textId="77777777" w:rsidR="00AD73A3" w:rsidRPr="004F616D" w:rsidRDefault="00AD73A3" w:rsidP="00330EB0">
            <w:pPr>
              <w:pStyle w:val="TableParagraph"/>
              <w:spacing w:before="101" w:line="241" w:lineRule="exact"/>
              <w:ind w:left="228"/>
              <w:rPr>
                <w:rFonts w:ascii="Arial" w:hAnsi="Arial" w:cs="Arial"/>
                <w:color w:val="000000" w:themeColor="text1"/>
              </w:rPr>
            </w:pPr>
            <w:r w:rsidRPr="004F616D">
              <w:rPr>
                <w:rFonts w:ascii="Arial" w:hAnsi="Arial" w:cs="Arial"/>
                <w:color w:val="000000" w:themeColor="text1"/>
              </w:rPr>
              <w:t>20</w:t>
            </w:r>
            <w:r w:rsidRPr="004F616D">
              <w:rPr>
                <w:rFonts w:ascii="Arial" w:hAnsi="Arial" w:cs="Arial"/>
                <w:color w:val="000000" w:themeColor="text1"/>
                <w:spacing w:val="3"/>
              </w:rPr>
              <w:t xml:space="preserve"> </w:t>
            </w:r>
            <w:r w:rsidRPr="004F616D">
              <w:rPr>
                <w:rFonts w:ascii="Arial" w:hAnsi="Arial" w:cs="Arial"/>
                <w:color w:val="000000" w:themeColor="text1"/>
                <w:spacing w:val="-2"/>
              </w:rPr>
              <w:t>rinkinių</w:t>
            </w:r>
          </w:p>
          <w:p w14:paraId="1938F991" w14:textId="2C741C89" w:rsidR="00AD73A3" w:rsidRPr="004F616D" w:rsidRDefault="00A41E50" w:rsidP="00330EB0">
            <w:pPr>
              <w:pStyle w:val="TableParagraph"/>
              <w:spacing w:line="241" w:lineRule="exact"/>
              <w:ind w:left="291"/>
              <w:rPr>
                <w:rFonts w:ascii="Arial" w:hAnsi="Arial" w:cs="Arial"/>
                <w:color w:val="000000" w:themeColor="text1"/>
              </w:rPr>
            </w:pPr>
            <w:r w:rsidRPr="004F616D">
              <w:rPr>
                <w:rFonts w:ascii="Arial" w:hAnsi="Arial" w:cs="Arial"/>
                <w:color w:val="000000" w:themeColor="text1"/>
              </w:rPr>
              <w:t>po 3 švirkštus</w:t>
            </w:r>
          </w:p>
        </w:tc>
        <w:tc>
          <w:tcPr>
            <w:tcW w:w="3402" w:type="dxa"/>
          </w:tcPr>
          <w:p w14:paraId="4D516520" w14:textId="7E11A5BE" w:rsidR="007F2037" w:rsidRPr="004F616D" w:rsidRDefault="007F2037" w:rsidP="007F203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Šviesoje kietėjančios infiltracinės dervos gamyklinis rinkinys, skirtas emalio emaliuotų defektų (pradinio karieso kavitacijų be emalio lūžio ir fluorozės dėmių) mikroinvaziniam gydymui infiltracijos būdu;</w:t>
            </w:r>
          </w:p>
          <w:p w14:paraId="3D2737A5" w14:textId="77777777" w:rsidR="007F2037" w:rsidRPr="004F616D" w:rsidRDefault="007F2037" w:rsidP="007F2037">
            <w:pPr>
              <w:spacing w:after="0"/>
              <w:rPr>
                <w:rFonts w:ascii="Arial" w:eastAsia="Times New Roman" w:hAnsi="Arial" w:cs="Arial"/>
                <w:color w:val="000000" w:themeColor="text1"/>
                <w:lang w:eastAsia="lt-LT"/>
              </w:rPr>
            </w:pPr>
          </w:p>
          <w:p w14:paraId="46A1647A" w14:textId="483701F3" w:rsidR="007F2037" w:rsidRPr="004F616D" w:rsidRDefault="007F2037" w:rsidP="007F203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Kiekvieną gamyklinį rinkinį turi sudaryti ne mažiau kaip 3 švirkštai (apimantys suderintą 15% druskos rūgšties ėsdinimo gelį, sausinamąjį etanolio tirpalą ir pačią infiltracinę dervą) bei gamykliniai aplikavimo antgaliukai;</w:t>
            </w:r>
          </w:p>
          <w:p w14:paraId="5BEA3753" w14:textId="77777777" w:rsidR="007F2037" w:rsidRPr="004F616D" w:rsidRDefault="007F2037" w:rsidP="007F2037">
            <w:pPr>
              <w:spacing w:after="0"/>
              <w:rPr>
                <w:rFonts w:ascii="Arial" w:eastAsia="Times New Roman" w:hAnsi="Arial" w:cs="Arial"/>
                <w:color w:val="000000" w:themeColor="text1"/>
                <w:lang w:eastAsia="lt-LT"/>
              </w:rPr>
            </w:pPr>
          </w:p>
          <w:p w14:paraId="65B181F8" w14:textId="499B253A" w:rsidR="00AD73A3" w:rsidRPr="004F616D" w:rsidRDefault="007F2037" w:rsidP="007F203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w:t>
            </w:r>
          </w:p>
        </w:tc>
        <w:tc>
          <w:tcPr>
            <w:tcW w:w="3402" w:type="dxa"/>
          </w:tcPr>
          <w:p w14:paraId="51C49F7A" w14:textId="77777777" w:rsidR="00AD73A3" w:rsidRPr="004F616D" w:rsidRDefault="00AD73A3" w:rsidP="00330EB0">
            <w:pPr>
              <w:pStyle w:val="TableParagraph"/>
              <w:spacing w:before="101" w:line="241" w:lineRule="exact"/>
              <w:ind w:left="228"/>
              <w:rPr>
                <w:rFonts w:ascii="Arial" w:hAnsi="Arial" w:cs="Arial"/>
                <w:color w:val="000000" w:themeColor="text1"/>
              </w:rPr>
            </w:pPr>
          </w:p>
        </w:tc>
        <w:tc>
          <w:tcPr>
            <w:tcW w:w="1701" w:type="dxa"/>
          </w:tcPr>
          <w:p w14:paraId="166E31E6" w14:textId="77777777" w:rsidR="00AD73A3" w:rsidRPr="004F616D" w:rsidRDefault="00AD73A3" w:rsidP="00330EB0">
            <w:pPr>
              <w:pStyle w:val="TableParagraph"/>
              <w:spacing w:before="101" w:line="241" w:lineRule="exact"/>
              <w:ind w:left="228"/>
              <w:rPr>
                <w:rFonts w:ascii="Arial" w:hAnsi="Arial" w:cs="Arial"/>
                <w:color w:val="000000" w:themeColor="text1"/>
              </w:rPr>
            </w:pPr>
          </w:p>
        </w:tc>
        <w:tc>
          <w:tcPr>
            <w:tcW w:w="1559" w:type="dxa"/>
          </w:tcPr>
          <w:p w14:paraId="23622816" w14:textId="77777777" w:rsidR="00AD73A3" w:rsidRPr="004F616D" w:rsidRDefault="00AD73A3" w:rsidP="00330EB0">
            <w:pPr>
              <w:pStyle w:val="TableParagraph"/>
              <w:spacing w:before="101" w:line="241" w:lineRule="exact"/>
              <w:ind w:left="228"/>
              <w:rPr>
                <w:rFonts w:ascii="Arial" w:hAnsi="Arial" w:cs="Arial"/>
                <w:color w:val="000000" w:themeColor="text1"/>
              </w:rPr>
            </w:pPr>
          </w:p>
        </w:tc>
      </w:tr>
    </w:tbl>
    <w:p w14:paraId="4BDE8061" w14:textId="77777777" w:rsidR="00270444" w:rsidRPr="004F616D" w:rsidRDefault="00270444" w:rsidP="00270444">
      <w:pPr>
        <w:jc w:val="both"/>
        <w:rPr>
          <w:rFonts w:ascii="Arial" w:hAnsi="Arial" w:cs="Arial"/>
          <w:i/>
          <w:iCs/>
          <w:color w:val="000000" w:themeColor="text1"/>
          <w:sz w:val="24"/>
          <w:szCs w:val="24"/>
        </w:rPr>
      </w:pPr>
    </w:p>
    <w:p w14:paraId="5DEDC868" w14:textId="216F74BF"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062E142D"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66D0E78F" w14:textId="5FF0069F" w:rsidR="004012AD" w:rsidRPr="004F616D" w:rsidRDefault="00270444" w:rsidP="00270444">
      <w:pPr>
        <w:jc w:val="both"/>
        <w:rPr>
          <w:rFonts w:ascii="Arial" w:hAnsi="Arial" w:cs="Arial"/>
          <w:color w:val="000000" w:themeColor="text1"/>
          <w:sz w:val="24"/>
          <w:szCs w:val="24"/>
        </w:rPr>
      </w:pPr>
      <w:r w:rsidRPr="004F616D">
        <w:rPr>
          <w:rFonts w:ascii="Arial" w:hAnsi="Arial" w:cs="Arial"/>
          <w:color w:val="000000" w:themeColor="text1"/>
          <w:sz w:val="24"/>
          <w:szCs w:val="24"/>
        </w:rPr>
        <w:lastRenderedPageBreak/>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3</w:t>
      </w:r>
      <w:r w:rsidR="002457DF" w:rsidRPr="004F616D">
        <w:rPr>
          <w:rFonts w:ascii="Arial" w:hAnsi="Arial" w:cs="Arial"/>
          <w:b/>
          <w:bCs/>
          <w:i/>
          <w:iCs/>
          <w:color w:val="000000" w:themeColor="text1"/>
          <w:sz w:val="24"/>
          <w:szCs w:val="24"/>
        </w:rPr>
        <w:t>0</w:t>
      </w:r>
      <w:r w:rsidR="00D973A5" w:rsidRPr="004F616D">
        <w:rPr>
          <w:rFonts w:ascii="Arial" w:hAnsi="Arial" w:cs="Arial"/>
          <w:b/>
          <w:bCs/>
          <w:i/>
          <w:iCs/>
          <w:color w:val="000000" w:themeColor="text1"/>
          <w:sz w:val="24"/>
          <w:szCs w:val="24"/>
        </w:rPr>
        <w:t xml:space="preserve"> </w:t>
      </w:r>
      <w:r w:rsidR="002B2E8B"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2457DF" w:rsidRPr="004F616D">
        <w:rPr>
          <w:rFonts w:ascii="Arial" w:hAnsi="Arial" w:cs="Arial"/>
          <w:b/>
          <w:bCs/>
          <w:i/>
          <w:iCs/>
          <w:color w:val="000000" w:themeColor="text1"/>
          <w:sz w:val="24"/>
          <w:szCs w:val="24"/>
        </w:rPr>
        <w:t>48</w:t>
      </w:r>
      <w:r w:rsidR="00D973A5" w:rsidRPr="004F616D">
        <w:rPr>
          <w:rFonts w:ascii="Arial" w:hAnsi="Arial" w:cs="Arial"/>
          <w:b/>
          <w:bCs/>
          <w:i/>
          <w:iCs/>
          <w:color w:val="000000" w:themeColor="text1"/>
          <w:sz w:val="24"/>
          <w:szCs w:val="24"/>
        </w:rPr>
        <w:t xml:space="preserve"> </w:t>
      </w:r>
      <w:r w:rsidR="002B2E8B"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1FEAAAF8" w14:textId="36C81F9A" w:rsidR="00DA1132" w:rsidRPr="004F616D" w:rsidRDefault="00DA1132" w:rsidP="00DA1132">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XV</w:t>
      </w:r>
      <w:r w:rsidR="00270444" w:rsidRPr="004F616D">
        <w:rPr>
          <w:rFonts w:ascii="Arial" w:hAnsi="Arial" w:cs="Arial"/>
          <w:b/>
          <w:bCs/>
          <w:color w:val="000000" w:themeColor="text1"/>
          <w:sz w:val="24"/>
          <w:szCs w:val="24"/>
        </w:rPr>
        <w:t>II</w:t>
      </w:r>
      <w:r w:rsidRPr="004F616D">
        <w:rPr>
          <w:rFonts w:ascii="Arial" w:hAnsi="Arial" w:cs="Arial"/>
          <w:b/>
          <w:bCs/>
          <w:color w:val="000000" w:themeColor="text1"/>
          <w:sz w:val="24"/>
          <w:szCs w:val="24"/>
        </w:rPr>
        <w:t xml:space="preserve"> Pirkimo dalis</w:t>
      </w:r>
    </w:p>
    <w:p w14:paraId="30599DA2" w14:textId="68EB4A64" w:rsidR="00DA1132" w:rsidRPr="004F616D" w:rsidRDefault="00DA1132" w:rsidP="004012AD">
      <w:pPr>
        <w:jc w:val="center"/>
        <w:rPr>
          <w:rFonts w:ascii="Arial" w:hAnsi="Arial" w:cs="Arial"/>
          <w:b/>
          <w:bCs/>
          <w:color w:val="000000" w:themeColor="text1"/>
          <w:sz w:val="24"/>
          <w:szCs w:val="24"/>
        </w:rPr>
      </w:pPr>
      <w:r w:rsidRPr="004F616D">
        <w:rPr>
          <w:rFonts w:ascii="Arial" w:hAnsi="Arial" w:cs="Arial"/>
          <w:b/>
          <w:bCs/>
          <w:color w:val="000000" w:themeColor="text1"/>
          <w:sz w:val="24"/>
          <w:szCs w:val="24"/>
          <w:shd w:val="clear" w:color="auto" w:fill="FFFFFF"/>
        </w:rPr>
        <w:t>Surišimo sistemos. Techninė specifikacija</w:t>
      </w:r>
    </w:p>
    <w:tbl>
      <w:tblPr>
        <w:tblW w:w="0" w:type="auto"/>
        <w:tblInd w:w="-3" w:type="dxa"/>
        <w:tblBorders>
          <w:top w:val="single" w:sz="2" w:space="0" w:color="181818"/>
          <w:left w:val="single" w:sz="2" w:space="0" w:color="181818"/>
          <w:bottom w:val="single" w:sz="2" w:space="0" w:color="181818"/>
          <w:right w:val="single" w:sz="2" w:space="0" w:color="181818"/>
          <w:insideH w:val="single" w:sz="2" w:space="0" w:color="181818"/>
          <w:insideV w:val="single" w:sz="2" w:space="0" w:color="181818"/>
        </w:tblBorders>
        <w:tblLayout w:type="fixed"/>
        <w:tblCellMar>
          <w:left w:w="0" w:type="dxa"/>
          <w:right w:w="0" w:type="dxa"/>
        </w:tblCellMar>
        <w:tblLook w:val="01E0" w:firstRow="1" w:lastRow="1" w:firstColumn="1" w:lastColumn="1" w:noHBand="0" w:noVBand="0"/>
      </w:tblPr>
      <w:tblGrid>
        <w:gridCol w:w="709"/>
        <w:gridCol w:w="2835"/>
        <w:gridCol w:w="1985"/>
        <w:gridCol w:w="3402"/>
        <w:gridCol w:w="3402"/>
        <w:gridCol w:w="1701"/>
        <w:gridCol w:w="1559"/>
      </w:tblGrid>
      <w:tr w:rsidR="00DA1132" w:rsidRPr="004F616D" w14:paraId="7F398B35" w14:textId="77777777" w:rsidTr="00E92D47">
        <w:trPr>
          <w:trHeight w:val="806"/>
        </w:trPr>
        <w:tc>
          <w:tcPr>
            <w:tcW w:w="709" w:type="dxa"/>
          </w:tcPr>
          <w:p w14:paraId="79012C9C" w14:textId="77777777" w:rsidR="00DA1132" w:rsidRPr="004F616D" w:rsidRDefault="00DA1132" w:rsidP="00330EB0">
            <w:pPr>
              <w:pStyle w:val="TableParagraph"/>
              <w:spacing w:before="43"/>
              <w:jc w:val="center"/>
              <w:rPr>
                <w:rFonts w:ascii="Arial" w:hAnsi="Arial" w:cs="Arial"/>
                <w:color w:val="000000" w:themeColor="text1"/>
                <w:sz w:val="24"/>
                <w:szCs w:val="24"/>
              </w:rPr>
            </w:pPr>
          </w:p>
          <w:p w14:paraId="3D1957EE" w14:textId="77777777" w:rsidR="00DA1132" w:rsidRPr="004F616D" w:rsidRDefault="00DA1132" w:rsidP="00330EB0">
            <w:pPr>
              <w:pStyle w:val="TableParagraph"/>
              <w:ind w:left="127"/>
              <w:jc w:val="center"/>
              <w:rPr>
                <w:rFonts w:ascii="Arial" w:hAnsi="Arial" w:cs="Arial"/>
                <w:b/>
                <w:bCs/>
                <w:color w:val="000000" w:themeColor="text1"/>
                <w:sz w:val="24"/>
                <w:szCs w:val="24"/>
              </w:rPr>
            </w:pPr>
            <w:r w:rsidRPr="004F616D">
              <w:rPr>
                <w:rFonts w:ascii="Arial" w:hAnsi="Arial" w:cs="Arial"/>
                <w:b/>
                <w:bCs/>
                <w:color w:val="000000" w:themeColor="text1"/>
                <w:spacing w:val="-4"/>
                <w:w w:val="115"/>
                <w:sz w:val="24"/>
                <w:szCs w:val="24"/>
              </w:rPr>
              <w:t>Eil.</w:t>
            </w:r>
            <w:r w:rsidRPr="004F616D">
              <w:rPr>
                <w:rFonts w:ascii="Arial" w:hAnsi="Arial" w:cs="Arial"/>
                <w:b/>
                <w:bCs/>
                <w:color w:val="000000" w:themeColor="text1"/>
                <w:sz w:val="24"/>
                <w:szCs w:val="24"/>
              </w:rPr>
              <w:t xml:space="preserve"> Nr.</w:t>
            </w:r>
          </w:p>
          <w:p w14:paraId="104F17A9" w14:textId="77777777" w:rsidR="00DA1132" w:rsidRPr="004F616D" w:rsidRDefault="00DA1132" w:rsidP="00330EB0">
            <w:pPr>
              <w:pStyle w:val="TableParagraph"/>
              <w:spacing w:before="3"/>
              <w:jc w:val="center"/>
              <w:rPr>
                <w:rFonts w:ascii="Arial" w:hAnsi="Arial" w:cs="Arial"/>
                <w:color w:val="000000" w:themeColor="text1"/>
                <w:sz w:val="24"/>
                <w:szCs w:val="24"/>
              </w:rPr>
            </w:pPr>
          </w:p>
        </w:tc>
        <w:tc>
          <w:tcPr>
            <w:tcW w:w="2835" w:type="dxa"/>
          </w:tcPr>
          <w:p w14:paraId="454B6BD6" w14:textId="77777777" w:rsidR="00DA1132" w:rsidRPr="004F616D" w:rsidRDefault="00DA1132" w:rsidP="00330EB0">
            <w:pPr>
              <w:pStyle w:val="TableParagraph"/>
              <w:spacing w:before="116" w:line="242" w:lineRule="auto"/>
              <w:ind w:left="43" w:right="67"/>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Parametrai</w:t>
            </w:r>
          </w:p>
        </w:tc>
        <w:tc>
          <w:tcPr>
            <w:tcW w:w="1985" w:type="dxa"/>
          </w:tcPr>
          <w:p w14:paraId="7974C87B" w14:textId="77777777" w:rsidR="00DA1132" w:rsidRPr="004F616D" w:rsidRDefault="00DA1132" w:rsidP="00330EB0">
            <w:pPr>
              <w:pStyle w:val="TableParagraph"/>
              <w:spacing w:before="12"/>
              <w:jc w:val="center"/>
              <w:rPr>
                <w:rFonts w:ascii="Arial" w:hAnsi="Arial" w:cs="Arial"/>
                <w:color w:val="000000" w:themeColor="text1"/>
                <w:sz w:val="24"/>
                <w:szCs w:val="24"/>
              </w:rPr>
            </w:pPr>
          </w:p>
          <w:p w14:paraId="103C0B6D" w14:textId="77777777" w:rsidR="00DA1132" w:rsidRPr="004F616D" w:rsidRDefault="00DA1132" w:rsidP="00330EB0">
            <w:pPr>
              <w:pStyle w:val="TableParagraph"/>
              <w:spacing w:line="242" w:lineRule="auto"/>
              <w:ind w:left="105" w:firstLine="130"/>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Numatomas kiekis 35 mėn. laikotarpiui (vnt.)</w:t>
            </w:r>
          </w:p>
        </w:tc>
        <w:tc>
          <w:tcPr>
            <w:tcW w:w="3402" w:type="dxa"/>
          </w:tcPr>
          <w:p w14:paraId="6A8F0812" w14:textId="77777777" w:rsidR="00DA1132" w:rsidRPr="004F616D" w:rsidRDefault="00DA1132"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Reikalaujama parametro reikšmės</w:t>
            </w:r>
          </w:p>
        </w:tc>
        <w:tc>
          <w:tcPr>
            <w:tcW w:w="3402" w:type="dxa"/>
          </w:tcPr>
          <w:p w14:paraId="0C359294" w14:textId="77777777" w:rsidR="00DA1132" w:rsidRPr="004F616D" w:rsidRDefault="00DA1132"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Siūlomi techniniai parametrai</w:t>
            </w:r>
          </w:p>
        </w:tc>
        <w:tc>
          <w:tcPr>
            <w:tcW w:w="1701" w:type="dxa"/>
          </w:tcPr>
          <w:p w14:paraId="7E44EACA" w14:textId="77777777" w:rsidR="00DA1132" w:rsidRPr="004F616D" w:rsidRDefault="00DA1132"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Kaina be PVM (Eur)</w:t>
            </w:r>
          </w:p>
        </w:tc>
        <w:tc>
          <w:tcPr>
            <w:tcW w:w="1559" w:type="dxa"/>
          </w:tcPr>
          <w:p w14:paraId="34F03BF9" w14:textId="77777777" w:rsidR="00DA1132" w:rsidRPr="004F616D" w:rsidRDefault="00DA1132"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Bendra suma su PVM (Eur)</w:t>
            </w:r>
          </w:p>
        </w:tc>
      </w:tr>
      <w:tr w:rsidR="00DA1132" w:rsidRPr="004F616D" w14:paraId="07B9BC58" w14:textId="77777777" w:rsidTr="00E92D47">
        <w:trPr>
          <w:trHeight w:val="806"/>
        </w:trPr>
        <w:tc>
          <w:tcPr>
            <w:tcW w:w="709" w:type="dxa"/>
          </w:tcPr>
          <w:p w14:paraId="5A11958B" w14:textId="2691F090" w:rsidR="00DA1132" w:rsidRPr="004F616D" w:rsidRDefault="00DA1132"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w:t>
            </w:r>
          </w:p>
        </w:tc>
        <w:tc>
          <w:tcPr>
            <w:tcW w:w="2835" w:type="dxa"/>
          </w:tcPr>
          <w:p w14:paraId="6FA2D95F" w14:textId="64DDFB43" w:rsidR="00DA1132" w:rsidRPr="004F616D" w:rsidRDefault="00DA1132" w:rsidP="00330EB0">
            <w:pPr>
              <w:pStyle w:val="TableParagraph"/>
              <w:spacing w:before="116" w:line="242" w:lineRule="auto"/>
              <w:ind w:left="43" w:right="67"/>
              <w:jc w:val="center"/>
              <w:rPr>
                <w:rStyle w:val="BodytextCalibri"/>
                <w:rFonts w:ascii="Arial" w:hAnsi="Arial" w:cs="Arial"/>
                <w:b/>
                <w:bCs/>
                <w:color w:val="000000" w:themeColor="text1"/>
                <w:sz w:val="22"/>
                <w:szCs w:val="22"/>
              </w:rPr>
            </w:pPr>
            <w:r w:rsidRPr="004F616D">
              <w:rPr>
                <w:rFonts w:ascii="Arial" w:hAnsi="Arial" w:cs="Arial"/>
                <w:color w:val="000000" w:themeColor="text1"/>
              </w:rPr>
              <w:t>Šviesoje kietėjanti drėgno surišimo</w:t>
            </w:r>
            <w:r w:rsidRPr="004F616D">
              <w:rPr>
                <w:rFonts w:ascii="Arial" w:hAnsi="Arial" w:cs="Arial"/>
                <w:color w:val="000000" w:themeColor="text1"/>
                <w:spacing w:val="-14"/>
              </w:rPr>
              <w:t xml:space="preserve"> </w:t>
            </w:r>
            <w:r w:rsidRPr="004F616D">
              <w:rPr>
                <w:rFonts w:ascii="Arial" w:hAnsi="Arial" w:cs="Arial"/>
                <w:color w:val="000000" w:themeColor="text1"/>
              </w:rPr>
              <w:t>adhezyvinė</w:t>
            </w:r>
            <w:r w:rsidRPr="004F616D">
              <w:rPr>
                <w:rFonts w:ascii="Arial" w:hAnsi="Arial" w:cs="Arial"/>
                <w:color w:val="000000" w:themeColor="text1"/>
                <w:spacing w:val="-4"/>
              </w:rPr>
              <w:t xml:space="preserve"> </w:t>
            </w:r>
            <w:r w:rsidRPr="004F616D">
              <w:rPr>
                <w:rFonts w:ascii="Arial" w:hAnsi="Arial" w:cs="Arial"/>
                <w:color w:val="000000" w:themeColor="text1"/>
              </w:rPr>
              <w:t>sistema</w:t>
            </w:r>
          </w:p>
        </w:tc>
        <w:tc>
          <w:tcPr>
            <w:tcW w:w="1985" w:type="dxa"/>
          </w:tcPr>
          <w:p w14:paraId="557A1695" w14:textId="788CB6D8" w:rsidR="00DA1132" w:rsidRPr="004F616D" w:rsidRDefault="00DA1132"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20 Vnt.</w:t>
            </w:r>
          </w:p>
        </w:tc>
        <w:tc>
          <w:tcPr>
            <w:tcW w:w="3402" w:type="dxa"/>
          </w:tcPr>
          <w:p w14:paraId="20199EDE" w14:textId="048EB1F2" w:rsidR="007F2037" w:rsidRPr="004F616D" w:rsidRDefault="007F2037" w:rsidP="007F203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Šviesoje kietėjanti vieno buteliuko (V kartos) adhezinė (surišimo) sistema, gamykliškai pritaikyta drėgno surišimo (angl. </w:t>
            </w:r>
            <w:r w:rsidRPr="004F616D">
              <w:rPr>
                <w:rFonts w:ascii="Arial" w:eastAsia="Times New Roman" w:hAnsi="Arial" w:cs="Arial"/>
                <w:i/>
                <w:iCs/>
                <w:color w:val="000000" w:themeColor="text1"/>
                <w:lang w:eastAsia="lt-LT"/>
              </w:rPr>
              <w:t>wet bonding</w:t>
            </w:r>
            <w:r w:rsidRPr="004F616D">
              <w:rPr>
                <w:rFonts w:ascii="Arial" w:eastAsia="Times New Roman" w:hAnsi="Arial" w:cs="Arial"/>
                <w:color w:val="000000" w:themeColor="text1"/>
                <w:lang w:eastAsia="lt-LT"/>
              </w:rPr>
              <w:t>) technikai;</w:t>
            </w:r>
          </w:p>
          <w:p w14:paraId="3BE0E687" w14:textId="77777777" w:rsidR="007F2037" w:rsidRPr="004F616D" w:rsidRDefault="007F2037" w:rsidP="007F2037">
            <w:pPr>
              <w:spacing w:after="0"/>
              <w:rPr>
                <w:rFonts w:ascii="Arial" w:eastAsia="Times New Roman" w:hAnsi="Arial" w:cs="Arial"/>
                <w:color w:val="000000" w:themeColor="text1"/>
                <w:lang w:eastAsia="lt-LT"/>
              </w:rPr>
            </w:pPr>
          </w:p>
          <w:p w14:paraId="11F0641F" w14:textId="5BB65850" w:rsidR="007F2037" w:rsidRPr="004F616D" w:rsidRDefault="007F2037" w:rsidP="007F203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Adhezyvo sudėtyje turi būti gamyklinės nanomerų užpildo dalelės, o kiekvieno buteliuko tūris turi būti ne mažesnis kaip 5 ml;</w:t>
            </w:r>
          </w:p>
          <w:p w14:paraId="6EAE87F9" w14:textId="77777777" w:rsidR="007F2037" w:rsidRPr="004F616D" w:rsidRDefault="007F2037" w:rsidP="007F2037">
            <w:pPr>
              <w:spacing w:after="0"/>
              <w:rPr>
                <w:rFonts w:ascii="Arial" w:eastAsia="Times New Roman" w:hAnsi="Arial" w:cs="Arial"/>
                <w:color w:val="000000" w:themeColor="text1"/>
                <w:lang w:eastAsia="lt-LT"/>
              </w:rPr>
            </w:pPr>
          </w:p>
          <w:p w14:paraId="47C142BF" w14:textId="692088A9" w:rsidR="00DA1132" w:rsidRPr="004F616D" w:rsidRDefault="007F2037" w:rsidP="007F203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w:t>
            </w:r>
          </w:p>
        </w:tc>
        <w:tc>
          <w:tcPr>
            <w:tcW w:w="3402" w:type="dxa"/>
          </w:tcPr>
          <w:p w14:paraId="5C2A7373" w14:textId="77777777" w:rsidR="00DA1132" w:rsidRPr="004F616D" w:rsidRDefault="00DA1132" w:rsidP="00330EB0">
            <w:pPr>
              <w:pStyle w:val="TableParagraph"/>
              <w:spacing w:before="12"/>
              <w:jc w:val="center"/>
              <w:rPr>
                <w:rStyle w:val="BodytextCalibri"/>
                <w:rFonts w:ascii="Arial" w:hAnsi="Arial" w:cs="Arial"/>
                <w:b/>
                <w:bCs/>
                <w:color w:val="000000" w:themeColor="text1"/>
                <w:sz w:val="22"/>
                <w:szCs w:val="22"/>
              </w:rPr>
            </w:pPr>
          </w:p>
        </w:tc>
        <w:tc>
          <w:tcPr>
            <w:tcW w:w="1701" w:type="dxa"/>
          </w:tcPr>
          <w:p w14:paraId="639BE95A" w14:textId="77777777" w:rsidR="00DA1132" w:rsidRPr="004F616D" w:rsidRDefault="00DA1132" w:rsidP="00330EB0">
            <w:pPr>
              <w:pStyle w:val="TableParagraph"/>
              <w:spacing w:before="12"/>
              <w:jc w:val="center"/>
              <w:rPr>
                <w:rStyle w:val="BodytextCalibri"/>
                <w:rFonts w:ascii="Arial" w:hAnsi="Arial" w:cs="Arial"/>
                <w:b/>
                <w:bCs/>
                <w:color w:val="000000" w:themeColor="text1"/>
                <w:sz w:val="22"/>
                <w:szCs w:val="22"/>
              </w:rPr>
            </w:pPr>
          </w:p>
        </w:tc>
        <w:tc>
          <w:tcPr>
            <w:tcW w:w="1559" w:type="dxa"/>
          </w:tcPr>
          <w:p w14:paraId="6F541515" w14:textId="77777777" w:rsidR="00DA1132" w:rsidRPr="004F616D" w:rsidRDefault="00DA1132" w:rsidP="00330EB0">
            <w:pPr>
              <w:pStyle w:val="TableParagraph"/>
              <w:spacing w:before="12"/>
              <w:jc w:val="center"/>
              <w:rPr>
                <w:rStyle w:val="BodytextCalibri"/>
                <w:rFonts w:ascii="Arial" w:hAnsi="Arial" w:cs="Arial"/>
                <w:b/>
                <w:bCs/>
                <w:color w:val="000000" w:themeColor="text1"/>
                <w:sz w:val="22"/>
                <w:szCs w:val="22"/>
              </w:rPr>
            </w:pPr>
          </w:p>
        </w:tc>
      </w:tr>
      <w:tr w:rsidR="00DA1132" w:rsidRPr="004F616D" w14:paraId="0FA3B6DB" w14:textId="77777777" w:rsidTr="00E92D47">
        <w:trPr>
          <w:trHeight w:val="806"/>
        </w:trPr>
        <w:tc>
          <w:tcPr>
            <w:tcW w:w="709" w:type="dxa"/>
          </w:tcPr>
          <w:p w14:paraId="7DC00F6B" w14:textId="25F0DAE8" w:rsidR="00DA1132" w:rsidRPr="004F616D" w:rsidRDefault="00DA1132"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lastRenderedPageBreak/>
              <w:t>2.</w:t>
            </w:r>
          </w:p>
        </w:tc>
        <w:tc>
          <w:tcPr>
            <w:tcW w:w="2835" w:type="dxa"/>
          </w:tcPr>
          <w:p w14:paraId="4C1C763B" w14:textId="02B8BA3F" w:rsidR="00DA1132" w:rsidRPr="004F616D" w:rsidRDefault="00DA1132" w:rsidP="00330EB0">
            <w:pPr>
              <w:pStyle w:val="TableParagraph"/>
              <w:spacing w:before="116" w:line="242" w:lineRule="auto"/>
              <w:ind w:left="43" w:right="67"/>
              <w:jc w:val="center"/>
              <w:rPr>
                <w:rStyle w:val="BodytextCalibri"/>
                <w:rFonts w:ascii="Arial" w:hAnsi="Arial" w:cs="Arial"/>
                <w:b/>
                <w:bCs/>
                <w:color w:val="000000" w:themeColor="text1"/>
                <w:sz w:val="22"/>
                <w:szCs w:val="22"/>
              </w:rPr>
            </w:pPr>
            <w:r w:rsidRPr="004F616D">
              <w:rPr>
                <w:rFonts w:ascii="Arial" w:hAnsi="Arial" w:cs="Arial"/>
                <w:color w:val="000000" w:themeColor="text1"/>
                <w:spacing w:val="-2"/>
              </w:rPr>
              <w:t>Universali</w:t>
            </w:r>
            <w:r w:rsidRPr="004F616D">
              <w:rPr>
                <w:rFonts w:ascii="Arial" w:hAnsi="Arial" w:cs="Arial"/>
                <w:color w:val="000000" w:themeColor="text1"/>
                <w:spacing w:val="-7"/>
              </w:rPr>
              <w:t xml:space="preserve"> </w:t>
            </w:r>
            <w:r w:rsidRPr="004F616D">
              <w:rPr>
                <w:rFonts w:ascii="Arial" w:hAnsi="Arial" w:cs="Arial"/>
                <w:color w:val="000000" w:themeColor="text1"/>
                <w:spacing w:val="-2"/>
              </w:rPr>
              <w:t>dvigubo</w:t>
            </w:r>
            <w:r w:rsidRPr="004F616D">
              <w:rPr>
                <w:rFonts w:ascii="Arial" w:hAnsi="Arial" w:cs="Arial"/>
                <w:color w:val="000000" w:themeColor="text1"/>
                <w:spacing w:val="-6"/>
              </w:rPr>
              <w:t xml:space="preserve"> </w:t>
            </w:r>
            <w:r w:rsidRPr="004F616D">
              <w:rPr>
                <w:rFonts w:ascii="Arial" w:hAnsi="Arial" w:cs="Arial"/>
                <w:color w:val="000000" w:themeColor="text1"/>
                <w:spacing w:val="-2"/>
              </w:rPr>
              <w:t xml:space="preserve">kietėjimo </w:t>
            </w:r>
            <w:r w:rsidRPr="004F616D">
              <w:rPr>
                <w:rFonts w:ascii="Arial" w:hAnsi="Arial" w:cs="Arial"/>
                <w:color w:val="000000" w:themeColor="text1"/>
              </w:rPr>
              <w:t>savaiminio ėsdinimo surišimo sistema</w:t>
            </w:r>
          </w:p>
        </w:tc>
        <w:tc>
          <w:tcPr>
            <w:tcW w:w="1985" w:type="dxa"/>
          </w:tcPr>
          <w:p w14:paraId="7AF080BC" w14:textId="2DFC141E" w:rsidR="00DA1132" w:rsidRPr="004F616D" w:rsidRDefault="00DA1132"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20 Vnt.</w:t>
            </w:r>
          </w:p>
        </w:tc>
        <w:tc>
          <w:tcPr>
            <w:tcW w:w="3402" w:type="dxa"/>
          </w:tcPr>
          <w:p w14:paraId="77EB6579" w14:textId="55F24CE6" w:rsidR="007F2037" w:rsidRPr="004F616D" w:rsidRDefault="007F2037" w:rsidP="007F203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Universali dvigubo (šviesos ir cheminio) kietėjimo dviejų buteliukų (VI kartos) adhezinė sistema, pasižyminti savaiminio ėsdinimo (angl. </w:t>
            </w:r>
            <w:r w:rsidRPr="004F616D">
              <w:rPr>
                <w:rStyle w:val="Emfaz"/>
                <w:rFonts w:ascii="Arial" w:hAnsi="Arial" w:cs="Arial"/>
                <w:color w:val="000000" w:themeColor="text1"/>
                <w:sz w:val="22"/>
                <w:szCs w:val="22"/>
              </w:rPr>
              <w:t>self-etch</w:t>
            </w:r>
            <w:r w:rsidRPr="004F616D">
              <w:rPr>
                <w:rStyle w:val="inqyif"/>
                <w:rFonts w:ascii="Arial" w:hAnsi="Arial" w:cs="Arial"/>
                <w:color w:val="000000" w:themeColor="text1"/>
                <w:sz w:val="22"/>
                <w:szCs w:val="22"/>
              </w:rPr>
              <w:t>) technologija;</w:t>
            </w:r>
          </w:p>
          <w:p w14:paraId="1366E4F6" w14:textId="77777777" w:rsidR="007F2037" w:rsidRPr="004F616D" w:rsidRDefault="007F2037" w:rsidP="007F2037">
            <w:pPr>
              <w:pStyle w:val="z1qcye"/>
              <w:spacing w:before="0" w:beforeAutospacing="0" w:after="0" w:afterAutospacing="0" w:line="276" w:lineRule="auto"/>
              <w:rPr>
                <w:rFonts w:ascii="Arial" w:hAnsi="Arial" w:cs="Arial"/>
                <w:color w:val="000000" w:themeColor="text1"/>
                <w:sz w:val="22"/>
                <w:szCs w:val="22"/>
              </w:rPr>
            </w:pPr>
          </w:p>
          <w:p w14:paraId="395207F0" w14:textId="0ACC7038" w:rsidR="007F2037" w:rsidRPr="004F616D" w:rsidRDefault="007F2037" w:rsidP="007F203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Sistema turi būti gamykliškai pritaikyta visų rūšių tiesioginėms ir netiesioginėms restauracijoms, jos sudėtyje turi būti nanodalelių užpildas, o cheminė formulė turi toleruoti drėgmę (angl. </w:t>
            </w:r>
            <w:r w:rsidRPr="004F616D">
              <w:rPr>
                <w:rStyle w:val="Emfaz"/>
                <w:rFonts w:ascii="Arial" w:hAnsi="Arial" w:cs="Arial"/>
                <w:color w:val="000000" w:themeColor="text1"/>
                <w:sz w:val="22"/>
                <w:szCs w:val="22"/>
              </w:rPr>
              <w:t>moisture tolerant</w:t>
            </w:r>
            <w:r w:rsidRPr="004F616D">
              <w:rPr>
                <w:rStyle w:val="inqyif"/>
                <w:rFonts w:ascii="Arial" w:hAnsi="Arial" w:cs="Arial"/>
                <w:color w:val="000000" w:themeColor="text1"/>
                <w:sz w:val="22"/>
                <w:szCs w:val="22"/>
              </w:rPr>
              <w:t>);</w:t>
            </w:r>
          </w:p>
          <w:p w14:paraId="0BEC7B0B" w14:textId="77777777" w:rsidR="007F2037" w:rsidRPr="004F616D" w:rsidRDefault="007F2037" w:rsidP="007F2037">
            <w:pPr>
              <w:pStyle w:val="z1qcye"/>
              <w:spacing w:before="0" w:beforeAutospacing="0" w:after="0" w:afterAutospacing="0" w:line="276" w:lineRule="auto"/>
              <w:rPr>
                <w:rFonts w:ascii="Arial" w:hAnsi="Arial" w:cs="Arial"/>
                <w:color w:val="000000" w:themeColor="text1"/>
                <w:sz w:val="22"/>
                <w:szCs w:val="22"/>
              </w:rPr>
            </w:pPr>
          </w:p>
          <w:p w14:paraId="1B074733" w14:textId="565E64CD" w:rsidR="007F2037" w:rsidRPr="004F616D" w:rsidRDefault="007F2037" w:rsidP="007F2037">
            <w:pPr>
              <w:pStyle w:val="z1qcye"/>
              <w:spacing w:before="0" w:beforeAutospacing="0" w:after="0" w:afterAutospacing="0" w:line="276" w:lineRule="auto"/>
              <w:rPr>
                <w:rStyle w:val="inqyif"/>
                <w:rFonts w:ascii="Arial" w:hAnsi="Arial" w:cs="Arial"/>
                <w:b/>
                <w:bCs/>
                <w:color w:val="000000" w:themeColor="text1"/>
                <w:sz w:val="22"/>
                <w:szCs w:val="22"/>
              </w:rPr>
            </w:pPr>
            <w:r w:rsidRPr="004F616D">
              <w:rPr>
                <w:rStyle w:val="inqyif"/>
                <w:rFonts w:ascii="Arial" w:hAnsi="Arial" w:cs="Arial"/>
                <w:color w:val="000000" w:themeColor="text1"/>
                <w:sz w:val="22"/>
                <w:szCs w:val="22"/>
              </w:rPr>
              <w:t xml:space="preserve">3. Kiekvieno sistemos buteliuko (komponento) tūris turi būti </w:t>
            </w:r>
            <w:r w:rsidRPr="004F616D">
              <w:rPr>
                <w:rStyle w:val="Grietas"/>
                <w:rFonts w:ascii="Arial" w:hAnsi="Arial" w:cs="Arial"/>
                <w:b w:val="0"/>
                <w:bCs w:val="0"/>
                <w:color w:val="000000" w:themeColor="text1"/>
                <w:sz w:val="22"/>
                <w:szCs w:val="22"/>
              </w:rPr>
              <w:t>ne mažesnis kaip 4 ml</w:t>
            </w:r>
            <w:r w:rsidRPr="004F616D">
              <w:rPr>
                <w:rStyle w:val="inqyif"/>
                <w:rFonts w:ascii="Arial" w:hAnsi="Arial" w:cs="Arial"/>
                <w:b/>
                <w:bCs/>
                <w:color w:val="000000" w:themeColor="text1"/>
                <w:sz w:val="22"/>
                <w:szCs w:val="22"/>
              </w:rPr>
              <w:t>;</w:t>
            </w:r>
          </w:p>
          <w:p w14:paraId="0CDCE47F" w14:textId="77777777" w:rsidR="007F2037" w:rsidRPr="004F616D" w:rsidRDefault="007F2037" w:rsidP="007F2037">
            <w:pPr>
              <w:pStyle w:val="z1qcye"/>
              <w:spacing w:before="0" w:beforeAutospacing="0" w:after="0" w:afterAutospacing="0" w:line="276" w:lineRule="auto"/>
              <w:rPr>
                <w:rFonts w:ascii="Arial" w:hAnsi="Arial" w:cs="Arial"/>
                <w:color w:val="000000" w:themeColor="text1"/>
                <w:sz w:val="22"/>
                <w:szCs w:val="22"/>
              </w:rPr>
            </w:pPr>
          </w:p>
          <w:p w14:paraId="77879B30" w14:textId="195EF713" w:rsidR="00DA1132" w:rsidRPr="004F616D" w:rsidRDefault="007F2037" w:rsidP="007F2037">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3402" w:type="dxa"/>
          </w:tcPr>
          <w:p w14:paraId="28597A0C" w14:textId="77777777" w:rsidR="00DA1132" w:rsidRPr="004F616D" w:rsidRDefault="00DA1132" w:rsidP="00330EB0">
            <w:pPr>
              <w:pStyle w:val="TableParagraph"/>
              <w:spacing w:before="12"/>
              <w:jc w:val="center"/>
              <w:rPr>
                <w:rStyle w:val="BodytextCalibri"/>
                <w:rFonts w:ascii="Arial" w:hAnsi="Arial" w:cs="Arial"/>
                <w:b/>
                <w:bCs/>
                <w:color w:val="000000" w:themeColor="text1"/>
                <w:sz w:val="22"/>
                <w:szCs w:val="22"/>
              </w:rPr>
            </w:pPr>
          </w:p>
        </w:tc>
        <w:tc>
          <w:tcPr>
            <w:tcW w:w="1701" w:type="dxa"/>
          </w:tcPr>
          <w:p w14:paraId="0BABF0B6" w14:textId="77777777" w:rsidR="00DA1132" w:rsidRPr="004F616D" w:rsidRDefault="00DA1132" w:rsidP="00330EB0">
            <w:pPr>
              <w:pStyle w:val="TableParagraph"/>
              <w:spacing w:before="12"/>
              <w:jc w:val="center"/>
              <w:rPr>
                <w:rStyle w:val="BodytextCalibri"/>
                <w:rFonts w:ascii="Arial" w:hAnsi="Arial" w:cs="Arial"/>
                <w:b/>
                <w:bCs/>
                <w:color w:val="000000" w:themeColor="text1"/>
                <w:sz w:val="22"/>
                <w:szCs w:val="22"/>
              </w:rPr>
            </w:pPr>
          </w:p>
        </w:tc>
        <w:tc>
          <w:tcPr>
            <w:tcW w:w="1559" w:type="dxa"/>
          </w:tcPr>
          <w:p w14:paraId="5E3E1B21" w14:textId="77777777" w:rsidR="00DA1132" w:rsidRPr="004F616D" w:rsidRDefault="00DA1132" w:rsidP="00330EB0">
            <w:pPr>
              <w:pStyle w:val="TableParagraph"/>
              <w:spacing w:before="12"/>
              <w:jc w:val="center"/>
              <w:rPr>
                <w:rStyle w:val="BodytextCalibri"/>
                <w:rFonts w:ascii="Arial" w:hAnsi="Arial" w:cs="Arial"/>
                <w:b/>
                <w:bCs/>
                <w:color w:val="000000" w:themeColor="text1"/>
                <w:sz w:val="22"/>
                <w:szCs w:val="22"/>
              </w:rPr>
            </w:pPr>
          </w:p>
        </w:tc>
      </w:tr>
      <w:tr w:rsidR="00DA1132" w:rsidRPr="004F616D" w14:paraId="70C2AD0F" w14:textId="77777777" w:rsidTr="00E92D47">
        <w:trPr>
          <w:trHeight w:val="806"/>
        </w:trPr>
        <w:tc>
          <w:tcPr>
            <w:tcW w:w="709" w:type="dxa"/>
          </w:tcPr>
          <w:p w14:paraId="65FDBC23" w14:textId="4C7D76D7" w:rsidR="00DA1132" w:rsidRPr="004F616D" w:rsidRDefault="00DA1132"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3.</w:t>
            </w:r>
          </w:p>
        </w:tc>
        <w:tc>
          <w:tcPr>
            <w:tcW w:w="2835" w:type="dxa"/>
          </w:tcPr>
          <w:p w14:paraId="522787FF" w14:textId="7791BDE4" w:rsidR="00DA1132" w:rsidRPr="004F616D" w:rsidRDefault="00DA1132" w:rsidP="00330EB0">
            <w:pPr>
              <w:pStyle w:val="TableParagraph"/>
              <w:spacing w:before="116" w:line="242" w:lineRule="auto"/>
              <w:ind w:left="43" w:right="67"/>
              <w:jc w:val="center"/>
              <w:rPr>
                <w:rStyle w:val="BodytextCalibri"/>
                <w:rFonts w:ascii="Arial" w:hAnsi="Arial" w:cs="Arial"/>
                <w:b/>
                <w:bCs/>
                <w:color w:val="000000" w:themeColor="text1"/>
                <w:sz w:val="22"/>
                <w:szCs w:val="22"/>
              </w:rPr>
            </w:pPr>
            <w:r w:rsidRPr="004F616D">
              <w:rPr>
                <w:rFonts w:ascii="Arial" w:hAnsi="Arial" w:cs="Arial"/>
                <w:color w:val="000000" w:themeColor="text1"/>
                <w:spacing w:val="-2"/>
              </w:rPr>
              <w:t>Vienkomponentis</w:t>
            </w:r>
            <w:r w:rsidRPr="004F616D">
              <w:rPr>
                <w:rFonts w:ascii="Arial" w:hAnsi="Arial" w:cs="Arial"/>
                <w:color w:val="000000" w:themeColor="text1"/>
                <w:spacing w:val="-10"/>
              </w:rPr>
              <w:t xml:space="preserve"> </w:t>
            </w:r>
            <w:r w:rsidRPr="004F616D">
              <w:rPr>
                <w:rFonts w:ascii="Arial" w:hAnsi="Arial" w:cs="Arial"/>
                <w:color w:val="000000" w:themeColor="text1"/>
                <w:spacing w:val="-2"/>
              </w:rPr>
              <w:t xml:space="preserve">šviesa </w:t>
            </w:r>
            <w:r w:rsidRPr="004F616D">
              <w:rPr>
                <w:rFonts w:ascii="Arial" w:hAnsi="Arial" w:cs="Arial"/>
                <w:color w:val="000000" w:themeColor="text1"/>
              </w:rPr>
              <w:t xml:space="preserve">kietinamas universalus </w:t>
            </w:r>
            <w:r w:rsidRPr="004F616D">
              <w:rPr>
                <w:rFonts w:ascii="Arial" w:hAnsi="Arial" w:cs="Arial"/>
                <w:color w:val="000000" w:themeColor="text1"/>
                <w:spacing w:val="-2"/>
              </w:rPr>
              <w:t>adhezyvas</w:t>
            </w:r>
          </w:p>
        </w:tc>
        <w:tc>
          <w:tcPr>
            <w:tcW w:w="1985" w:type="dxa"/>
          </w:tcPr>
          <w:p w14:paraId="51991016" w14:textId="1A0059F5" w:rsidR="00DA1132" w:rsidRPr="004F616D" w:rsidRDefault="00DA1132"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20 Vnt.</w:t>
            </w:r>
          </w:p>
        </w:tc>
        <w:tc>
          <w:tcPr>
            <w:tcW w:w="3402" w:type="dxa"/>
          </w:tcPr>
          <w:p w14:paraId="7DE1DA21" w14:textId="4E1D61A2" w:rsidR="007F2037" w:rsidRPr="004F616D" w:rsidRDefault="007F2037" w:rsidP="007F203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Šviesoje kietėjantis vieno buteliuko universalus (VIII kartos) adhezyvas, pritaikytas visoms ėsdinimo technikoms (savaiminio, pasirinktinio emalio ir visiško ėsdinimo);</w:t>
            </w:r>
          </w:p>
          <w:p w14:paraId="68094EF5" w14:textId="77777777" w:rsidR="003B3DB4" w:rsidRPr="004F616D" w:rsidRDefault="003B3DB4" w:rsidP="007F2037">
            <w:pPr>
              <w:spacing w:after="0"/>
              <w:rPr>
                <w:rFonts w:ascii="Arial" w:eastAsia="Times New Roman" w:hAnsi="Arial" w:cs="Arial"/>
                <w:color w:val="000000" w:themeColor="text1"/>
                <w:lang w:eastAsia="lt-LT"/>
              </w:rPr>
            </w:pPr>
          </w:p>
          <w:p w14:paraId="5C7A1102" w14:textId="7A44F549" w:rsidR="007F2037" w:rsidRPr="004F616D" w:rsidRDefault="003B3DB4" w:rsidP="003B3DB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7F2037" w:rsidRPr="004F616D">
              <w:rPr>
                <w:rFonts w:ascii="Arial" w:eastAsia="Times New Roman" w:hAnsi="Arial" w:cs="Arial"/>
                <w:color w:val="000000" w:themeColor="text1"/>
                <w:lang w:eastAsia="lt-LT"/>
              </w:rPr>
              <w:t xml:space="preserve">Medžiaga turi būti chemiškai suderinama su skirtingais jungiamaisiais paviršiais (struktūrine keramika, cirkonio oksidu, metalo lydiniais ir </w:t>
            </w:r>
            <w:r w:rsidR="007F2037" w:rsidRPr="004F616D">
              <w:rPr>
                <w:rFonts w:ascii="Arial" w:eastAsia="Times New Roman" w:hAnsi="Arial" w:cs="Arial"/>
                <w:color w:val="000000" w:themeColor="text1"/>
                <w:lang w:eastAsia="lt-LT"/>
              </w:rPr>
              <w:lastRenderedPageBreak/>
              <w:t>kompozitais) bei tinkama tiesioginėms restauracijoms, keramikos pataisoms ir padidėjusiam dantų kaklelių jautrumui gydyti;</w:t>
            </w:r>
          </w:p>
          <w:p w14:paraId="332A0745" w14:textId="77777777" w:rsidR="003B3DB4" w:rsidRPr="004F616D" w:rsidRDefault="003B3DB4" w:rsidP="003B3DB4">
            <w:pPr>
              <w:spacing w:after="0"/>
              <w:rPr>
                <w:rFonts w:ascii="Arial" w:eastAsia="Times New Roman" w:hAnsi="Arial" w:cs="Arial"/>
                <w:color w:val="000000" w:themeColor="text1"/>
                <w:lang w:eastAsia="lt-LT"/>
              </w:rPr>
            </w:pPr>
          </w:p>
          <w:p w14:paraId="51EB5EA7" w14:textId="7358F8E5" w:rsidR="007F2037" w:rsidRPr="004F616D" w:rsidRDefault="003B3DB4" w:rsidP="003B3DB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7F2037" w:rsidRPr="004F616D">
              <w:rPr>
                <w:rFonts w:ascii="Arial" w:eastAsia="Times New Roman" w:hAnsi="Arial" w:cs="Arial"/>
                <w:color w:val="000000" w:themeColor="text1"/>
                <w:lang w:eastAsia="lt-LT"/>
              </w:rPr>
              <w:t>Kiekvieno buteliuko tūris gamykliniuose parametruose turi būti ne mažesnis kaip 4 ml;</w:t>
            </w:r>
          </w:p>
          <w:p w14:paraId="47C10AD2" w14:textId="77777777" w:rsidR="003B3DB4" w:rsidRPr="004F616D" w:rsidRDefault="003B3DB4" w:rsidP="003B3DB4">
            <w:pPr>
              <w:spacing w:after="0"/>
              <w:rPr>
                <w:rFonts w:ascii="Arial" w:eastAsia="Times New Roman" w:hAnsi="Arial" w:cs="Arial"/>
                <w:color w:val="000000" w:themeColor="text1"/>
                <w:lang w:eastAsia="lt-LT"/>
              </w:rPr>
            </w:pPr>
          </w:p>
          <w:p w14:paraId="780AFCA6" w14:textId="69AF889D" w:rsidR="00DA1132" w:rsidRPr="004F616D" w:rsidRDefault="003B3DB4" w:rsidP="003B3DB4">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4. </w:t>
            </w:r>
            <w:r w:rsidR="007F2037"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588B5248" w14:textId="77777777" w:rsidR="00DA1132" w:rsidRPr="004F616D" w:rsidRDefault="00DA1132" w:rsidP="00330EB0">
            <w:pPr>
              <w:pStyle w:val="TableParagraph"/>
              <w:spacing w:before="12"/>
              <w:jc w:val="center"/>
              <w:rPr>
                <w:rStyle w:val="BodytextCalibri"/>
                <w:rFonts w:ascii="Arial" w:hAnsi="Arial" w:cs="Arial"/>
                <w:b/>
                <w:bCs/>
                <w:color w:val="000000" w:themeColor="text1"/>
                <w:sz w:val="22"/>
                <w:szCs w:val="22"/>
              </w:rPr>
            </w:pPr>
          </w:p>
        </w:tc>
        <w:tc>
          <w:tcPr>
            <w:tcW w:w="1701" w:type="dxa"/>
          </w:tcPr>
          <w:p w14:paraId="73E0763C" w14:textId="77777777" w:rsidR="00DA1132" w:rsidRPr="004F616D" w:rsidRDefault="00DA1132" w:rsidP="00330EB0">
            <w:pPr>
              <w:pStyle w:val="TableParagraph"/>
              <w:spacing w:before="12"/>
              <w:jc w:val="center"/>
              <w:rPr>
                <w:rStyle w:val="BodytextCalibri"/>
                <w:rFonts w:ascii="Arial" w:hAnsi="Arial" w:cs="Arial"/>
                <w:b/>
                <w:bCs/>
                <w:color w:val="000000" w:themeColor="text1"/>
                <w:sz w:val="22"/>
                <w:szCs w:val="22"/>
              </w:rPr>
            </w:pPr>
          </w:p>
        </w:tc>
        <w:tc>
          <w:tcPr>
            <w:tcW w:w="1559" w:type="dxa"/>
          </w:tcPr>
          <w:p w14:paraId="0524D316" w14:textId="77777777" w:rsidR="00DA1132" w:rsidRPr="004F616D" w:rsidRDefault="00DA1132" w:rsidP="00330EB0">
            <w:pPr>
              <w:pStyle w:val="TableParagraph"/>
              <w:spacing w:before="12"/>
              <w:jc w:val="center"/>
              <w:rPr>
                <w:rStyle w:val="BodytextCalibri"/>
                <w:rFonts w:ascii="Arial" w:hAnsi="Arial" w:cs="Arial"/>
                <w:b/>
                <w:bCs/>
                <w:color w:val="000000" w:themeColor="text1"/>
                <w:sz w:val="22"/>
                <w:szCs w:val="22"/>
              </w:rPr>
            </w:pPr>
          </w:p>
        </w:tc>
      </w:tr>
    </w:tbl>
    <w:p w14:paraId="0528FDBE" w14:textId="77777777" w:rsidR="00270444" w:rsidRPr="004F616D" w:rsidRDefault="00270444" w:rsidP="00270444">
      <w:pPr>
        <w:jc w:val="both"/>
        <w:rPr>
          <w:rFonts w:ascii="Arial" w:hAnsi="Arial" w:cs="Arial"/>
          <w:i/>
          <w:iCs/>
          <w:color w:val="000000" w:themeColor="text1"/>
          <w:sz w:val="24"/>
          <w:szCs w:val="24"/>
        </w:rPr>
      </w:pPr>
    </w:p>
    <w:p w14:paraId="5EB11BFC" w14:textId="4A24E9C5"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4B8B7CB8"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79BAF96" w14:textId="7887A153" w:rsidR="00270444" w:rsidRPr="004F616D" w:rsidRDefault="00270444" w:rsidP="00270444">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5</w:t>
      </w:r>
      <w:r w:rsidR="00D973A5" w:rsidRPr="004F616D">
        <w:rPr>
          <w:rFonts w:ascii="Arial" w:hAnsi="Arial" w:cs="Arial"/>
          <w:b/>
          <w:bCs/>
          <w:i/>
          <w:iCs/>
          <w:color w:val="000000" w:themeColor="text1"/>
          <w:sz w:val="24"/>
          <w:szCs w:val="24"/>
        </w:rPr>
        <w:t xml:space="preserve"> </w:t>
      </w:r>
      <w:r w:rsidR="004C04F5"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4C04F5" w:rsidRPr="004F616D">
        <w:rPr>
          <w:rFonts w:ascii="Arial" w:hAnsi="Arial" w:cs="Arial"/>
          <w:b/>
          <w:bCs/>
          <w:i/>
          <w:iCs/>
          <w:color w:val="000000" w:themeColor="text1"/>
          <w:sz w:val="24"/>
          <w:szCs w:val="24"/>
        </w:rPr>
        <w:t>1</w:t>
      </w:r>
      <w:r w:rsidR="00D270DE" w:rsidRPr="004F616D">
        <w:rPr>
          <w:rFonts w:ascii="Arial" w:hAnsi="Arial" w:cs="Arial"/>
          <w:b/>
          <w:bCs/>
          <w:i/>
          <w:iCs/>
          <w:color w:val="000000" w:themeColor="text1"/>
          <w:sz w:val="24"/>
          <w:szCs w:val="24"/>
        </w:rPr>
        <w:t>2</w:t>
      </w:r>
      <w:r w:rsidR="00D973A5" w:rsidRPr="004F616D">
        <w:rPr>
          <w:rFonts w:ascii="Arial" w:hAnsi="Arial" w:cs="Arial"/>
          <w:b/>
          <w:bCs/>
          <w:i/>
          <w:iCs/>
          <w:color w:val="000000" w:themeColor="text1"/>
          <w:sz w:val="24"/>
          <w:szCs w:val="24"/>
        </w:rPr>
        <w:t xml:space="preserve"> </w:t>
      </w:r>
      <w:r w:rsidR="004C04F5"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w:t>
      </w:r>
      <w:r w:rsidRPr="004F616D">
        <w:rPr>
          <w:rFonts w:ascii="Arial" w:hAnsi="Arial" w:cs="Arial"/>
          <w:color w:val="000000" w:themeColor="text1"/>
          <w:sz w:val="24"/>
          <w:szCs w:val="24"/>
        </w:rPr>
        <w:lastRenderedPageBreak/>
        <w:t>prieš pradedant pirkimo procedūrą, tiekėjo pasiūlymo kaina bus laikoma per didele ir perkančiajai organizacijai nepriimtina, toks pasiūlymas bus atmetamas.</w:t>
      </w:r>
    </w:p>
    <w:p w14:paraId="2F0C75A1" w14:textId="2DFB1F20" w:rsidR="00E92D47" w:rsidRPr="004F616D" w:rsidRDefault="00E92D47" w:rsidP="00E92D47">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XV</w:t>
      </w:r>
      <w:r w:rsidR="00270444" w:rsidRPr="004F616D">
        <w:rPr>
          <w:rFonts w:ascii="Arial" w:hAnsi="Arial" w:cs="Arial"/>
          <w:b/>
          <w:bCs/>
          <w:color w:val="000000" w:themeColor="text1"/>
          <w:sz w:val="24"/>
          <w:szCs w:val="24"/>
        </w:rPr>
        <w:t>III</w:t>
      </w:r>
      <w:r w:rsidRPr="004F616D">
        <w:rPr>
          <w:rFonts w:ascii="Arial" w:hAnsi="Arial" w:cs="Arial"/>
          <w:b/>
          <w:bCs/>
          <w:color w:val="000000" w:themeColor="text1"/>
          <w:sz w:val="24"/>
          <w:szCs w:val="24"/>
        </w:rPr>
        <w:t xml:space="preserve"> Pirkimo dalis</w:t>
      </w:r>
    </w:p>
    <w:p w14:paraId="623FC222" w14:textId="15E5E9BE" w:rsidR="00E92D47" w:rsidRPr="004F616D" w:rsidRDefault="00E92D47" w:rsidP="00E92D47">
      <w:pPr>
        <w:jc w:val="center"/>
        <w:rPr>
          <w:rFonts w:ascii="Arial" w:hAnsi="Arial" w:cs="Arial"/>
          <w:b/>
          <w:bCs/>
          <w:color w:val="000000" w:themeColor="text1"/>
          <w:sz w:val="24"/>
          <w:szCs w:val="24"/>
          <w:shd w:val="clear" w:color="auto" w:fill="FFFFFF"/>
        </w:rPr>
      </w:pPr>
      <w:r w:rsidRPr="004F616D">
        <w:rPr>
          <w:rFonts w:ascii="Arial" w:hAnsi="Arial" w:cs="Arial"/>
          <w:b/>
          <w:bCs/>
          <w:color w:val="000000" w:themeColor="text1"/>
          <w:sz w:val="24"/>
          <w:szCs w:val="24"/>
          <w:shd w:val="clear" w:color="auto" w:fill="FFFFFF"/>
        </w:rPr>
        <w:t>Stiklo pluošto kaiščiai. Techninė specifikacija</w:t>
      </w:r>
    </w:p>
    <w:tbl>
      <w:tblPr>
        <w:tblW w:w="0" w:type="auto"/>
        <w:tblInd w:w="-3" w:type="dxa"/>
        <w:tblBorders>
          <w:top w:val="single" w:sz="2" w:space="0" w:color="181818"/>
          <w:left w:val="single" w:sz="2" w:space="0" w:color="181818"/>
          <w:bottom w:val="single" w:sz="2" w:space="0" w:color="181818"/>
          <w:right w:val="single" w:sz="2" w:space="0" w:color="181818"/>
          <w:insideH w:val="single" w:sz="2" w:space="0" w:color="181818"/>
          <w:insideV w:val="single" w:sz="2" w:space="0" w:color="181818"/>
        </w:tblBorders>
        <w:tblLayout w:type="fixed"/>
        <w:tblCellMar>
          <w:left w:w="0" w:type="dxa"/>
          <w:right w:w="0" w:type="dxa"/>
        </w:tblCellMar>
        <w:tblLook w:val="01E0" w:firstRow="1" w:lastRow="1" w:firstColumn="1" w:lastColumn="1" w:noHBand="0" w:noVBand="0"/>
      </w:tblPr>
      <w:tblGrid>
        <w:gridCol w:w="709"/>
        <w:gridCol w:w="2835"/>
        <w:gridCol w:w="1985"/>
        <w:gridCol w:w="3402"/>
        <w:gridCol w:w="3402"/>
        <w:gridCol w:w="1701"/>
        <w:gridCol w:w="1559"/>
      </w:tblGrid>
      <w:tr w:rsidR="00E92D47" w:rsidRPr="004F616D" w14:paraId="6B429291" w14:textId="77777777" w:rsidTr="00E92D47">
        <w:trPr>
          <w:trHeight w:val="806"/>
        </w:trPr>
        <w:tc>
          <w:tcPr>
            <w:tcW w:w="709" w:type="dxa"/>
          </w:tcPr>
          <w:p w14:paraId="6884F7ED" w14:textId="77777777" w:rsidR="00E92D47" w:rsidRPr="004F616D" w:rsidRDefault="00E92D47" w:rsidP="00330EB0">
            <w:pPr>
              <w:pStyle w:val="TableParagraph"/>
              <w:spacing w:before="43"/>
              <w:jc w:val="center"/>
              <w:rPr>
                <w:rFonts w:ascii="Arial" w:hAnsi="Arial" w:cs="Arial"/>
                <w:color w:val="000000" w:themeColor="text1"/>
                <w:sz w:val="24"/>
                <w:szCs w:val="24"/>
              </w:rPr>
            </w:pPr>
          </w:p>
          <w:p w14:paraId="50283F13" w14:textId="77777777" w:rsidR="00E92D47" w:rsidRPr="004F616D" w:rsidRDefault="00E92D47" w:rsidP="00330EB0">
            <w:pPr>
              <w:pStyle w:val="TableParagraph"/>
              <w:ind w:left="127"/>
              <w:jc w:val="center"/>
              <w:rPr>
                <w:rFonts w:ascii="Arial" w:hAnsi="Arial" w:cs="Arial"/>
                <w:b/>
                <w:bCs/>
                <w:color w:val="000000" w:themeColor="text1"/>
                <w:sz w:val="24"/>
                <w:szCs w:val="24"/>
              </w:rPr>
            </w:pPr>
            <w:r w:rsidRPr="004F616D">
              <w:rPr>
                <w:rFonts w:ascii="Arial" w:hAnsi="Arial" w:cs="Arial"/>
                <w:b/>
                <w:bCs/>
                <w:color w:val="000000" w:themeColor="text1"/>
                <w:spacing w:val="-4"/>
                <w:w w:val="115"/>
                <w:sz w:val="24"/>
                <w:szCs w:val="24"/>
              </w:rPr>
              <w:t>Eil.</w:t>
            </w:r>
            <w:r w:rsidRPr="004F616D">
              <w:rPr>
                <w:rFonts w:ascii="Arial" w:hAnsi="Arial" w:cs="Arial"/>
                <w:b/>
                <w:bCs/>
                <w:color w:val="000000" w:themeColor="text1"/>
                <w:sz w:val="24"/>
                <w:szCs w:val="24"/>
              </w:rPr>
              <w:t xml:space="preserve"> Nr.</w:t>
            </w:r>
          </w:p>
          <w:p w14:paraId="33089F09" w14:textId="77777777" w:rsidR="00E92D47" w:rsidRPr="004F616D" w:rsidRDefault="00E92D47" w:rsidP="00330EB0">
            <w:pPr>
              <w:pStyle w:val="TableParagraph"/>
              <w:spacing w:before="3"/>
              <w:jc w:val="center"/>
              <w:rPr>
                <w:rFonts w:ascii="Arial" w:hAnsi="Arial" w:cs="Arial"/>
                <w:color w:val="000000" w:themeColor="text1"/>
                <w:sz w:val="24"/>
                <w:szCs w:val="24"/>
              </w:rPr>
            </w:pPr>
          </w:p>
        </w:tc>
        <w:tc>
          <w:tcPr>
            <w:tcW w:w="2835" w:type="dxa"/>
          </w:tcPr>
          <w:p w14:paraId="6CC9DBA8" w14:textId="77777777" w:rsidR="00E92D47" w:rsidRPr="004F616D" w:rsidRDefault="00E92D47" w:rsidP="00330EB0">
            <w:pPr>
              <w:pStyle w:val="TableParagraph"/>
              <w:spacing w:before="116" w:line="242" w:lineRule="auto"/>
              <w:ind w:left="43" w:right="67"/>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Parametrai</w:t>
            </w:r>
          </w:p>
        </w:tc>
        <w:tc>
          <w:tcPr>
            <w:tcW w:w="1985" w:type="dxa"/>
          </w:tcPr>
          <w:p w14:paraId="16FCAF80" w14:textId="77777777" w:rsidR="00E92D47" w:rsidRPr="004F616D" w:rsidRDefault="00E92D47" w:rsidP="00330EB0">
            <w:pPr>
              <w:pStyle w:val="TableParagraph"/>
              <w:spacing w:before="12"/>
              <w:jc w:val="center"/>
              <w:rPr>
                <w:rFonts w:ascii="Arial" w:hAnsi="Arial" w:cs="Arial"/>
                <w:color w:val="000000" w:themeColor="text1"/>
                <w:sz w:val="24"/>
                <w:szCs w:val="24"/>
              </w:rPr>
            </w:pPr>
          </w:p>
          <w:p w14:paraId="76E57187" w14:textId="77777777" w:rsidR="00E92D47" w:rsidRPr="004F616D" w:rsidRDefault="00E92D47" w:rsidP="00330EB0">
            <w:pPr>
              <w:pStyle w:val="TableParagraph"/>
              <w:spacing w:line="242" w:lineRule="auto"/>
              <w:ind w:left="105" w:firstLine="130"/>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Numatomas kiekis 35 mėn. laikotarpiui (vnt.)</w:t>
            </w:r>
          </w:p>
        </w:tc>
        <w:tc>
          <w:tcPr>
            <w:tcW w:w="3402" w:type="dxa"/>
          </w:tcPr>
          <w:p w14:paraId="5B413271" w14:textId="77777777" w:rsidR="00E92D47" w:rsidRPr="004F616D" w:rsidRDefault="00E92D47"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Reikalaujama parametro reikšmės</w:t>
            </w:r>
          </w:p>
        </w:tc>
        <w:tc>
          <w:tcPr>
            <w:tcW w:w="3402" w:type="dxa"/>
          </w:tcPr>
          <w:p w14:paraId="6F38F031" w14:textId="77777777" w:rsidR="00E92D47" w:rsidRPr="004F616D" w:rsidRDefault="00E92D47"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Siūlomi techniniai parametrai</w:t>
            </w:r>
          </w:p>
        </w:tc>
        <w:tc>
          <w:tcPr>
            <w:tcW w:w="1701" w:type="dxa"/>
          </w:tcPr>
          <w:p w14:paraId="76636B27" w14:textId="77777777" w:rsidR="00E92D47" w:rsidRPr="004F616D" w:rsidRDefault="00E92D47"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Kaina be PVM (Eur)</w:t>
            </w:r>
          </w:p>
        </w:tc>
        <w:tc>
          <w:tcPr>
            <w:tcW w:w="1559" w:type="dxa"/>
          </w:tcPr>
          <w:p w14:paraId="5F12B1F9" w14:textId="77777777" w:rsidR="00E92D47" w:rsidRPr="004F616D" w:rsidRDefault="00E92D47"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Bendra suma su PVM (Eur)</w:t>
            </w:r>
          </w:p>
        </w:tc>
      </w:tr>
      <w:tr w:rsidR="00E92D47" w:rsidRPr="004F616D" w14:paraId="3D688EB4" w14:textId="77777777" w:rsidTr="00E92D47">
        <w:trPr>
          <w:trHeight w:val="806"/>
        </w:trPr>
        <w:tc>
          <w:tcPr>
            <w:tcW w:w="709" w:type="dxa"/>
          </w:tcPr>
          <w:p w14:paraId="52BBCC7A" w14:textId="35536A84" w:rsidR="00E92D47" w:rsidRPr="004F616D" w:rsidRDefault="00E92D47"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w:t>
            </w:r>
          </w:p>
        </w:tc>
        <w:tc>
          <w:tcPr>
            <w:tcW w:w="2835" w:type="dxa"/>
          </w:tcPr>
          <w:p w14:paraId="09A04FD9" w14:textId="4E175275" w:rsidR="00E92D47" w:rsidRPr="004F616D" w:rsidRDefault="00E92D47" w:rsidP="00E92D47">
            <w:pPr>
              <w:pStyle w:val="TableParagraph"/>
              <w:tabs>
                <w:tab w:val="left" w:pos="652"/>
              </w:tabs>
              <w:spacing w:before="116" w:line="242" w:lineRule="auto"/>
              <w:ind w:left="43" w:right="67"/>
              <w:rPr>
                <w:rStyle w:val="BodytextCalibri"/>
                <w:rFonts w:ascii="Arial" w:hAnsi="Arial" w:cs="Arial"/>
                <w:b/>
                <w:bCs/>
                <w:color w:val="000000" w:themeColor="text1"/>
                <w:sz w:val="22"/>
                <w:szCs w:val="22"/>
              </w:rPr>
            </w:pPr>
            <w:r w:rsidRPr="004F616D">
              <w:rPr>
                <w:rFonts w:ascii="Arial" w:hAnsi="Arial" w:cs="Arial"/>
                <w:color w:val="000000" w:themeColor="text1"/>
              </w:rPr>
              <w:t>Stiklo</w:t>
            </w:r>
            <w:r w:rsidRPr="004F616D">
              <w:rPr>
                <w:rFonts w:ascii="Arial" w:hAnsi="Arial" w:cs="Arial"/>
                <w:color w:val="000000" w:themeColor="text1"/>
                <w:spacing w:val="16"/>
              </w:rPr>
              <w:t xml:space="preserve"> </w:t>
            </w:r>
            <w:r w:rsidRPr="004F616D">
              <w:rPr>
                <w:rFonts w:ascii="Arial" w:hAnsi="Arial" w:cs="Arial"/>
                <w:color w:val="000000" w:themeColor="text1"/>
              </w:rPr>
              <w:t>pluošto</w:t>
            </w:r>
            <w:r w:rsidRPr="004F616D">
              <w:rPr>
                <w:rFonts w:ascii="Arial" w:hAnsi="Arial" w:cs="Arial"/>
                <w:color w:val="000000" w:themeColor="text1"/>
                <w:spacing w:val="15"/>
              </w:rPr>
              <w:t xml:space="preserve"> </w:t>
            </w:r>
            <w:r w:rsidRPr="004F616D">
              <w:rPr>
                <w:rFonts w:ascii="Arial" w:hAnsi="Arial" w:cs="Arial"/>
                <w:color w:val="000000" w:themeColor="text1"/>
                <w:spacing w:val="-2"/>
              </w:rPr>
              <w:t>kaiščiai</w:t>
            </w:r>
          </w:p>
        </w:tc>
        <w:tc>
          <w:tcPr>
            <w:tcW w:w="1985" w:type="dxa"/>
          </w:tcPr>
          <w:p w14:paraId="6623DE0B" w14:textId="3E69D2BE" w:rsidR="00E92D47" w:rsidRPr="004F616D" w:rsidRDefault="00E92D47"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20 rinkinių</w:t>
            </w:r>
          </w:p>
        </w:tc>
        <w:tc>
          <w:tcPr>
            <w:tcW w:w="3402" w:type="dxa"/>
          </w:tcPr>
          <w:p w14:paraId="5E107C17" w14:textId="13F8E7AF"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Daugkartinio naudojimo arba vienkartinių gamyklinių sistemų rinkiniai, kuriuos sudaro konusinės formos rentgenokontrastiški stiklo pluošto kaiščiai;</w:t>
            </w:r>
          </w:p>
          <w:p w14:paraId="098A1A33"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39756DA0" w14:textId="0E5C3996"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Kiekviename gamykliniame rinkinyje turi būti pateikiamas įvairių gamyklinių dydžių (skersmenų) kaiščių asortimentas ir atitinkamo dydžio kalibruoti formavimo grąžtai (tikslus dydžių ir komponentų pasiskirstymas rinkiniuose bus derinamas sutarties pasirašymo metu);</w:t>
            </w:r>
          </w:p>
          <w:p w14:paraId="16107425"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090A3E44" w14:textId="6C959766" w:rsidR="00E92D47"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Pr>
          <w:p w14:paraId="69036A40"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43101841"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5B7F4AE1"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r>
      <w:tr w:rsidR="00E92D47" w:rsidRPr="004F616D" w14:paraId="395DCA98" w14:textId="77777777" w:rsidTr="00E92D47">
        <w:trPr>
          <w:trHeight w:val="806"/>
        </w:trPr>
        <w:tc>
          <w:tcPr>
            <w:tcW w:w="709" w:type="dxa"/>
          </w:tcPr>
          <w:p w14:paraId="3946F53B" w14:textId="53FFFEB5" w:rsidR="00E92D47" w:rsidRPr="004F616D" w:rsidRDefault="00E92D47"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2.</w:t>
            </w:r>
          </w:p>
        </w:tc>
        <w:tc>
          <w:tcPr>
            <w:tcW w:w="2835" w:type="dxa"/>
          </w:tcPr>
          <w:p w14:paraId="073A48F7" w14:textId="77777777" w:rsidR="00E92D47" w:rsidRPr="004F616D" w:rsidRDefault="00E92D47" w:rsidP="00E92D47">
            <w:pPr>
              <w:pStyle w:val="TableParagraph"/>
              <w:spacing w:line="228" w:lineRule="exact"/>
              <w:ind w:left="119"/>
              <w:rPr>
                <w:rFonts w:ascii="Arial" w:hAnsi="Arial" w:cs="Arial"/>
                <w:color w:val="000000" w:themeColor="text1"/>
              </w:rPr>
            </w:pPr>
            <w:r w:rsidRPr="004F616D">
              <w:rPr>
                <w:rFonts w:ascii="Arial" w:hAnsi="Arial" w:cs="Arial"/>
                <w:color w:val="000000" w:themeColor="text1"/>
              </w:rPr>
              <w:t>Stiklo</w:t>
            </w:r>
            <w:r w:rsidRPr="004F616D">
              <w:rPr>
                <w:rFonts w:ascii="Arial" w:hAnsi="Arial" w:cs="Arial"/>
                <w:color w:val="000000" w:themeColor="text1"/>
                <w:spacing w:val="14"/>
              </w:rPr>
              <w:t xml:space="preserve"> </w:t>
            </w:r>
            <w:r w:rsidRPr="004F616D">
              <w:rPr>
                <w:rFonts w:ascii="Arial" w:hAnsi="Arial" w:cs="Arial"/>
                <w:color w:val="000000" w:themeColor="text1"/>
              </w:rPr>
              <w:t>pluošto</w:t>
            </w:r>
            <w:r w:rsidRPr="004F616D">
              <w:rPr>
                <w:rFonts w:ascii="Arial" w:hAnsi="Arial" w:cs="Arial"/>
                <w:color w:val="000000" w:themeColor="text1"/>
                <w:spacing w:val="17"/>
              </w:rPr>
              <w:t xml:space="preserve"> </w:t>
            </w:r>
            <w:r w:rsidRPr="004F616D">
              <w:rPr>
                <w:rFonts w:ascii="Arial" w:hAnsi="Arial" w:cs="Arial"/>
                <w:color w:val="000000" w:themeColor="text1"/>
                <w:spacing w:val="-2"/>
              </w:rPr>
              <w:t>kaiščių</w:t>
            </w:r>
          </w:p>
          <w:p w14:paraId="723AAF1F" w14:textId="620DDB02" w:rsidR="00E92D47" w:rsidRPr="004F616D" w:rsidRDefault="00E92D47" w:rsidP="00E92D47">
            <w:pPr>
              <w:pStyle w:val="TableParagraph"/>
              <w:spacing w:before="116" w:line="242" w:lineRule="auto"/>
              <w:ind w:left="43" w:right="67"/>
              <w:rPr>
                <w:rStyle w:val="BodytextCalibri"/>
                <w:rFonts w:ascii="Arial" w:hAnsi="Arial" w:cs="Arial"/>
                <w:b/>
                <w:bCs/>
                <w:color w:val="000000" w:themeColor="text1"/>
                <w:sz w:val="22"/>
                <w:szCs w:val="22"/>
              </w:rPr>
            </w:pPr>
            <w:r w:rsidRPr="004F616D">
              <w:rPr>
                <w:rFonts w:ascii="Arial" w:hAnsi="Arial" w:cs="Arial"/>
                <w:color w:val="000000" w:themeColor="text1"/>
                <w:spacing w:val="-2"/>
              </w:rPr>
              <w:t>papildymai</w:t>
            </w:r>
          </w:p>
        </w:tc>
        <w:tc>
          <w:tcPr>
            <w:tcW w:w="1985" w:type="dxa"/>
          </w:tcPr>
          <w:p w14:paraId="505D3E88" w14:textId="67F93E2E" w:rsidR="00E92D47" w:rsidRPr="004F616D" w:rsidRDefault="00E92D47"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100 vnt.</w:t>
            </w:r>
          </w:p>
        </w:tc>
        <w:tc>
          <w:tcPr>
            <w:tcW w:w="3402" w:type="dxa"/>
          </w:tcPr>
          <w:p w14:paraId="24D84FF0" w14:textId="7AEB19E8"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Konusinės formos, rentgenokontrastiški stiklo pluošto kaiščiai, skirti šaknų kanalų restauracijoms;</w:t>
            </w:r>
          </w:p>
          <w:p w14:paraId="4B97EA00"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197F65AF" w14:textId="335080C3"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Kaiščiai turi būti gamykliškai konstrukciškai suderinami su pirkime nurodytais stiklo pluošto kaiščių rinkinio formavimo grąžtais, o jų asortimentą turi sudaryti skirtingi gamykliniai dydžiai (dydžių pasiskirstymas derinamas sutarties pasirašymo metu);</w:t>
            </w:r>
          </w:p>
          <w:p w14:paraId="719EE592"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2434D46E" w14:textId="7F33A330" w:rsidR="00E92D47" w:rsidRPr="004F616D" w:rsidRDefault="00BB01E1" w:rsidP="00BB01E1">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Pr>
          <w:p w14:paraId="19C63E74"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6556AE59"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496B6DBD"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r>
      <w:tr w:rsidR="00E92D47" w:rsidRPr="004F616D" w14:paraId="146DD627" w14:textId="77777777" w:rsidTr="00E92D47">
        <w:trPr>
          <w:trHeight w:val="806"/>
        </w:trPr>
        <w:tc>
          <w:tcPr>
            <w:tcW w:w="709" w:type="dxa"/>
          </w:tcPr>
          <w:p w14:paraId="42D5042D" w14:textId="5CCD1442" w:rsidR="00E92D47" w:rsidRPr="004F616D" w:rsidRDefault="00E92D47"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3.</w:t>
            </w:r>
          </w:p>
        </w:tc>
        <w:tc>
          <w:tcPr>
            <w:tcW w:w="2835" w:type="dxa"/>
          </w:tcPr>
          <w:p w14:paraId="010E1482" w14:textId="1CC726E1" w:rsidR="00E92D47" w:rsidRPr="004F616D" w:rsidRDefault="00E92D47" w:rsidP="00E92D47">
            <w:pPr>
              <w:pStyle w:val="TableParagraph"/>
              <w:spacing w:before="116" w:line="242" w:lineRule="auto"/>
              <w:ind w:left="43" w:right="67"/>
              <w:rPr>
                <w:rStyle w:val="BodytextCalibri"/>
                <w:rFonts w:ascii="Arial" w:hAnsi="Arial" w:cs="Arial"/>
                <w:b/>
                <w:bCs/>
                <w:color w:val="000000" w:themeColor="text1"/>
                <w:sz w:val="22"/>
                <w:szCs w:val="22"/>
              </w:rPr>
            </w:pPr>
            <w:r w:rsidRPr="004F616D">
              <w:rPr>
                <w:rFonts w:ascii="Arial" w:hAnsi="Arial" w:cs="Arial"/>
                <w:color w:val="000000" w:themeColor="text1"/>
              </w:rPr>
              <w:t>Stiklo</w:t>
            </w:r>
            <w:r w:rsidRPr="004F616D">
              <w:rPr>
                <w:rFonts w:ascii="Arial" w:hAnsi="Arial" w:cs="Arial"/>
                <w:color w:val="000000" w:themeColor="text1"/>
                <w:spacing w:val="16"/>
              </w:rPr>
              <w:t xml:space="preserve"> </w:t>
            </w:r>
            <w:r w:rsidRPr="004F616D">
              <w:rPr>
                <w:rFonts w:ascii="Arial" w:hAnsi="Arial" w:cs="Arial"/>
                <w:color w:val="000000" w:themeColor="text1"/>
              </w:rPr>
              <w:t>pluošto</w:t>
            </w:r>
            <w:r w:rsidRPr="004F616D">
              <w:rPr>
                <w:rFonts w:ascii="Arial" w:hAnsi="Arial" w:cs="Arial"/>
                <w:color w:val="000000" w:themeColor="text1"/>
                <w:spacing w:val="10"/>
              </w:rPr>
              <w:t xml:space="preserve"> </w:t>
            </w:r>
            <w:r w:rsidRPr="004F616D">
              <w:rPr>
                <w:rFonts w:ascii="Arial" w:hAnsi="Arial" w:cs="Arial"/>
                <w:color w:val="000000" w:themeColor="text1"/>
                <w:spacing w:val="-2"/>
              </w:rPr>
              <w:t>audinio</w:t>
            </w:r>
            <w:r w:rsidRPr="004F616D">
              <w:rPr>
                <w:rFonts w:ascii="Arial" w:hAnsi="Arial" w:cs="Arial"/>
                <w:color w:val="000000" w:themeColor="text1"/>
              </w:rPr>
              <w:t xml:space="preserve"> juostos</w:t>
            </w:r>
          </w:p>
        </w:tc>
        <w:tc>
          <w:tcPr>
            <w:tcW w:w="1985" w:type="dxa"/>
          </w:tcPr>
          <w:p w14:paraId="143570C2" w14:textId="4C65BE9B" w:rsidR="00E92D47" w:rsidRPr="004F616D" w:rsidRDefault="00E92D47"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3 pakuotės</w:t>
            </w:r>
          </w:p>
        </w:tc>
        <w:tc>
          <w:tcPr>
            <w:tcW w:w="3402" w:type="dxa"/>
          </w:tcPr>
          <w:p w14:paraId="54C42029" w14:textId="1A83DFDA"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1. Šviesoje kietėjančiu kompozitu (derva) gamykliškai impregnuotos stiklo pluošto audinio juostos, skirtos dantų įtvėrimui (splintavimui) bei tiesioginių ir netiesioginių, laikinų bei galutinių dantų restauracijų struktūriniam sutvirtinimui;</w:t>
            </w:r>
          </w:p>
          <w:p w14:paraId="0312A2DC" w14:textId="536A926B"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Juostos turi būti pateikiamos gamyklinėse šviesai nepralaidžiose pakuotėse, apsaugančiose medžiagą nuo savaiminės polimerizacijos iki panaudojimo (tikslus juostelių matmenų ir ilgių pasiskirstymas bus derinamas sutarties pasirašymo metu);</w:t>
            </w:r>
          </w:p>
          <w:p w14:paraId="5C85A74D"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6133786D" w14:textId="5ABDA963" w:rsidR="00E92D47" w:rsidRPr="004F616D" w:rsidRDefault="00BB01E1" w:rsidP="00BB01E1">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3. CE sertifikatas arba CE atitikties deklaracija pagal MDR 2017/745 </w:t>
            </w:r>
            <w:r w:rsidRPr="004F616D">
              <w:rPr>
                <w:rStyle w:val="inqyif"/>
                <w:rFonts w:ascii="Arial" w:hAnsi="Arial" w:cs="Arial"/>
                <w:color w:val="000000" w:themeColor="text1"/>
                <w:sz w:val="22"/>
                <w:szCs w:val="22"/>
              </w:rPr>
              <w:lastRenderedPageBreak/>
              <w:t>arba MDD 93/42/EEB su galiojančiu pratęsimu pagal MDR.</w:t>
            </w:r>
          </w:p>
        </w:tc>
        <w:tc>
          <w:tcPr>
            <w:tcW w:w="3402" w:type="dxa"/>
          </w:tcPr>
          <w:p w14:paraId="0E9FCA8D"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232A3008"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24816E36"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r>
      <w:tr w:rsidR="00E92D47" w:rsidRPr="004F616D" w14:paraId="330EE713" w14:textId="77777777" w:rsidTr="00E92D47">
        <w:trPr>
          <w:trHeight w:val="806"/>
        </w:trPr>
        <w:tc>
          <w:tcPr>
            <w:tcW w:w="709" w:type="dxa"/>
          </w:tcPr>
          <w:p w14:paraId="2FEE8914" w14:textId="0702B589" w:rsidR="00E92D47" w:rsidRPr="004F616D" w:rsidRDefault="00E92D47"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4.</w:t>
            </w:r>
          </w:p>
        </w:tc>
        <w:tc>
          <w:tcPr>
            <w:tcW w:w="2835" w:type="dxa"/>
          </w:tcPr>
          <w:p w14:paraId="6D0D91E4" w14:textId="05E80C0A" w:rsidR="00E92D47" w:rsidRPr="004F616D" w:rsidRDefault="00E92D47" w:rsidP="00E92D47">
            <w:pPr>
              <w:pStyle w:val="TableParagraph"/>
              <w:spacing w:before="116" w:line="242" w:lineRule="auto"/>
              <w:ind w:left="43" w:right="67"/>
              <w:rPr>
                <w:rStyle w:val="BodytextCalibri"/>
                <w:rFonts w:ascii="Arial" w:hAnsi="Arial" w:cs="Arial"/>
                <w:b/>
                <w:bCs/>
                <w:color w:val="000000" w:themeColor="text1"/>
                <w:sz w:val="22"/>
                <w:szCs w:val="22"/>
              </w:rPr>
            </w:pPr>
            <w:r w:rsidRPr="004F616D">
              <w:rPr>
                <w:rFonts w:ascii="Arial" w:hAnsi="Arial" w:cs="Arial"/>
                <w:color w:val="000000" w:themeColor="text1"/>
              </w:rPr>
              <w:t>Mikrostiklo</w:t>
            </w:r>
            <w:r w:rsidRPr="004F616D">
              <w:rPr>
                <w:rFonts w:ascii="Arial" w:hAnsi="Arial" w:cs="Arial"/>
                <w:color w:val="000000" w:themeColor="text1"/>
                <w:spacing w:val="1"/>
              </w:rPr>
              <w:t xml:space="preserve"> </w:t>
            </w:r>
            <w:r w:rsidRPr="004F616D">
              <w:rPr>
                <w:rFonts w:ascii="Arial" w:hAnsi="Arial" w:cs="Arial"/>
                <w:color w:val="000000" w:themeColor="text1"/>
              </w:rPr>
              <w:t xml:space="preserve">pluošto </w:t>
            </w:r>
            <w:r w:rsidRPr="004F616D">
              <w:rPr>
                <w:rFonts w:ascii="Arial" w:hAnsi="Arial" w:cs="Arial"/>
                <w:color w:val="000000" w:themeColor="text1"/>
                <w:spacing w:val="-2"/>
              </w:rPr>
              <w:t>kaiščiai</w:t>
            </w:r>
          </w:p>
        </w:tc>
        <w:tc>
          <w:tcPr>
            <w:tcW w:w="1985" w:type="dxa"/>
          </w:tcPr>
          <w:p w14:paraId="3CA2B890" w14:textId="26BA7794" w:rsidR="00E92D47" w:rsidRPr="004F616D" w:rsidRDefault="00E92D47"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100 pakuočių</w:t>
            </w:r>
          </w:p>
        </w:tc>
        <w:tc>
          <w:tcPr>
            <w:tcW w:w="3402" w:type="dxa"/>
          </w:tcPr>
          <w:p w14:paraId="3E4611FF" w14:textId="236E9475"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Rentgenokontrastiški mikrostiklo pluošto kaiščiai, skirti šaknų kanalų restauracijoms ir gamykliškai pritaikyti tiesioginiam įvedimui be specializuotų (kalibruotų) formavimo grąžtų;</w:t>
            </w:r>
          </w:p>
          <w:p w14:paraId="531A30F3"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212D28DF" w14:textId="3B7A2B33"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Kaiščių konstrukcija ir gamyklinis profilis turi leisti parinkti kaiščio dydį pagal natūralią šaknies kanalo morfologiją;</w:t>
            </w:r>
          </w:p>
          <w:p w14:paraId="753938D6"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5C85C68E" w14:textId="2C63D16F"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Turi būti pateikiamos pakuotės, sudarytos iš šių skirtingų gamyklinių skersmenų dydžių</w:t>
            </w:r>
            <w:r w:rsidRPr="004F616D">
              <w:rPr>
                <w:rStyle w:val="inqyif"/>
                <w:rFonts w:ascii="Arial" w:hAnsi="Arial" w:cs="Arial"/>
                <w:b/>
                <w:bCs/>
                <w:color w:val="000000" w:themeColor="text1"/>
                <w:sz w:val="22"/>
                <w:szCs w:val="22"/>
              </w:rPr>
              <w:t xml:space="preserve">: </w:t>
            </w:r>
            <w:r w:rsidRPr="004F616D">
              <w:rPr>
                <w:rStyle w:val="Grietas"/>
                <w:rFonts w:ascii="Arial" w:hAnsi="Arial" w:cs="Arial"/>
                <w:b w:val="0"/>
                <w:bCs w:val="0"/>
                <w:color w:val="000000" w:themeColor="text1"/>
                <w:sz w:val="22"/>
                <w:szCs w:val="22"/>
              </w:rPr>
              <w:t>Ø 0,8 mm, Ø 1,0 mm, Ø 1,2 mm ir Ø 1,4 mm</w:t>
            </w:r>
            <w:r w:rsidRPr="004F616D">
              <w:rPr>
                <w:rStyle w:val="inqyif"/>
                <w:rFonts w:ascii="Arial" w:hAnsi="Arial" w:cs="Arial"/>
                <w:color w:val="000000" w:themeColor="text1"/>
                <w:sz w:val="22"/>
                <w:szCs w:val="22"/>
              </w:rPr>
              <w:t xml:space="preserve"> (tikslus šių skersmenų pakuočių pasiskirstymas bus derinamas sutarties pasirašymo metu);</w:t>
            </w:r>
          </w:p>
          <w:p w14:paraId="498F32F8" w14:textId="3EF252C7" w:rsidR="00E92D47" w:rsidRPr="004F616D" w:rsidRDefault="00BB01E1" w:rsidP="00BB01E1">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3402" w:type="dxa"/>
          </w:tcPr>
          <w:p w14:paraId="15A338F3"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31CC887D"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0E9CDE75" w14:textId="77777777" w:rsidR="00E92D47" w:rsidRPr="004F616D" w:rsidRDefault="00E92D47" w:rsidP="00330EB0">
            <w:pPr>
              <w:pStyle w:val="TableParagraph"/>
              <w:spacing w:before="12"/>
              <w:jc w:val="center"/>
              <w:rPr>
                <w:rStyle w:val="BodytextCalibri"/>
                <w:rFonts w:ascii="Arial" w:hAnsi="Arial" w:cs="Arial"/>
                <w:b/>
                <w:bCs/>
                <w:color w:val="000000" w:themeColor="text1"/>
                <w:sz w:val="24"/>
                <w:szCs w:val="24"/>
              </w:rPr>
            </w:pPr>
          </w:p>
        </w:tc>
      </w:tr>
    </w:tbl>
    <w:p w14:paraId="706A65D2" w14:textId="77777777" w:rsidR="00270444" w:rsidRPr="004F616D" w:rsidRDefault="00270444" w:rsidP="00270444">
      <w:pPr>
        <w:jc w:val="both"/>
        <w:rPr>
          <w:rFonts w:ascii="Arial" w:hAnsi="Arial" w:cs="Arial"/>
          <w:i/>
          <w:iCs/>
          <w:color w:val="000000" w:themeColor="text1"/>
          <w:sz w:val="24"/>
          <w:szCs w:val="24"/>
        </w:rPr>
      </w:pPr>
    </w:p>
    <w:p w14:paraId="0AABDFC4" w14:textId="323683C8"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7EB4269C"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lastRenderedPageBreak/>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07904F0" w14:textId="1AEE496E" w:rsidR="00E92D47" w:rsidRPr="004F616D" w:rsidRDefault="00270444" w:rsidP="00270444">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5</w:t>
      </w:r>
      <w:r w:rsidR="00D973A5" w:rsidRPr="004F616D">
        <w:rPr>
          <w:rFonts w:ascii="Arial" w:hAnsi="Arial" w:cs="Arial"/>
          <w:b/>
          <w:bCs/>
          <w:i/>
          <w:iCs/>
          <w:color w:val="000000" w:themeColor="text1"/>
          <w:sz w:val="24"/>
          <w:szCs w:val="24"/>
        </w:rPr>
        <w:t xml:space="preserve"> </w:t>
      </w:r>
      <w:r w:rsidR="00CC0C1E"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CC0C1E" w:rsidRPr="004F616D">
        <w:rPr>
          <w:rFonts w:ascii="Arial" w:hAnsi="Arial" w:cs="Arial"/>
          <w:b/>
          <w:bCs/>
          <w:i/>
          <w:iCs/>
          <w:color w:val="000000" w:themeColor="text1"/>
          <w:sz w:val="24"/>
          <w:szCs w:val="24"/>
        </w:rPr>
        <w:t>1</w:t>
      </w:r>
      <w:r w:rsidR="00135EEC" w:rsidRPr="004F616D">
        <w:rPr>
          <w:rFonts w:ascii="Arial" w:hAnsi="Arial" w:cs="Arial"/>
          <w:b/>
          <w:bCs/>
          <w:i/>
          <w:iCs/>
          <w:color w:val="000000" w:themeColor="text1"/>
          <w:sz w:val="24"/>
          <w:szCs w:val="24"/>
        </w:rPr>
        <w:t>2</w:t>
      </w:r>
      <w:r w:rsidR="00D973A5" w:rsidRPr="004F616D">
        <w:rPr>
          <w:rFonts w:ascii="Arial" w:hAnsi="Arial" w:cs="Arial"/>
          <w:b/>
          <w:bCs/>
          <w:i/>
          <w:iCs/>
          <w:color w:val="000000" w:themeColor="text1"/>
          <w:sz w:val="24"/>
          <w:szCs w:val="24"/>
        </w:rPr>
        <w:t xml:space="preserve"> </w:t>
      </w:r>
      <w:r w:rsidR="00CC0C1E"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43D78683" w14:textId="5A6DF573" w:rsidR="00E92D47" w:rsidRPr="004F616D" w:rsidRDefault="00E92D47" w:rsidP="00E92D47">
      <w:pPr>
        <w:jc w:val="center"/>
        <w:rPr>
          <w:rFonts w:ascii="Arial" w:hAnsi="Arial" w:cs="Arial"/>
          <w:b/>
          <w:bCs/>
          <w:color w:val="000000" w:themeColor="text1"/>
          <w:sz w:val="24"/>
          <w:szCs w:val="24"/>
        </w:rPr>
      </w:pPr>
      <w:r w:rsidRPr="004F616D">
        <w:rPr>
          <w:color w:val="000000" w:themeColor="text1"/>
        </w:rPr>
        <w:tab/>
      </w:r>
      <w:r w:rsidRPr="004F616D">
        <w:rPr>
          <w:rFonts w:ascii="Arial" w:hAnsi="Arial" w:cs="Arial"/>
          <w:b/>
          <w:bCs/>
          <w:color w:val="000000" w:themeColor="text1"/>
          <w:sz w:val="24"/>
          <w:szCs w:val="24"/>
        </w:rPr>
        <w:t>XI</w:t>
      </w:r>
      <w:r w:rsidR="00270444" w:rsidRPr="004F616D">
        <w:rPr>
          <w:rFonts w:ascii="Arial" w:hAnsi="Arial" w:cs="Arial"/>
          <w:b/>
          <w:bCs/>
          <w:color w:val="000000" w:themeColor="text1"/>
          <w:sz w:val="24"/>
          <w:szCs w:val="24"/>
        </w:rPr>
        <w:t>X</w:t>
      </w:r>
      <w:r w:rsidRPr="004F616D">
        <w:rPr>
          <w:rFonts w:ascii="Arial" w:hAnsi="Arial" w:cs="Arial"/>
          <w:b/>
          <w:bCs/>
          <w:color w:val="000000" w:themeColor="text1"/>
          <w:sz w:val="24"/>
          <w:szCs w:val="24"/>
        </w:rPr>
        <w:t xml:space="preserve"> Pirkimo dalis</w:t>
      </w:r>
    </w:p>
    <w:p w14:paraId="219D71CD" w14:textId="476E115F" w:rsidR="00E92D47" w:rsidRPr="004F616D" w:rsidRDefault="00E92D47" w:rsidP="00E92D47">
      <w:pPr>
        <w:jc w:val="center"/>
        <w:rPr>
          <w:rFonts w:ascii="Arial" w:hAnsi="Arial" w:cs="Arial"/>
          <w:b/>
          <w:bCs/>
          <w:color w:val="000000" w:themeColor="text1"/>
          <w:sz w:val="24"/>
          <w:szCs w:val="24"/>
          <w:shd w:val="clear" w:color="auto" w:fill="FFFFFF"/>
        </w:rPr>
      </w:pPr>
      <w:r w:rsidRPr="004F616D">
        <w:rPr>
          <w:rFonts w:ascii="Arial" w:hAnsi="Arial" w:cs="Arial"/>
          <w:b/>
          <w:bCs/>
          <w:color w:val="000000" w:themeColor="text1"/>
          <w:sz w:val="24"/>
          <w:szCs w:val="24"/>
          <w:shd w:val="clear" w:color="auto" w:fill="FFFFFF"/>
        </w:rPr>
        <w:t>Mašininės endodontijos prietaisai ir instrumentai. Techninė specifikacija</w:t>
      </w:r>
    </w:p>
    <w:tbl>
      <w:tblPr>
        <w:tblW w:w="0" w:type="auto"/>
        <w:tblInd w:w="-3" w:type="dxa"/>
        <w:tblBorders>
          <w:top w:val="single" w:sz="2" w:space="0" w:color="181818"/>
          <w:left w:val="single" w:sz="2" w:space="0" w:color="181818"/>
          <w:bottom w:val="single" w:sz="2" w:space="0" w:color="181818"/>
          <w:right w:val="single" w:sz="2" w:space="0" w:color="181818"/>
          <w:insideH w:val="single" w:sz="2" w:space="0" w:color="181818"/>
          <w:insideV w:val="single" w:sz="2" w:space="0" w:color="181818"/>
        </w:tblBorders>
        <w:tblLayout w:type="fixed"/>
        <w:tblCellMar>
          <w:left w:w="0" w:type="dxa"/>
          <w:right w:w="0" w:type="dxa"/>
        </w:tblCellMar>
        <w:tblLook w:val="01E0" w:firstRow="1" w:lastRow="1" w:firstColumn="1" w:lastColumn="1" w:noHBand="0" w:noVBand="0"/>
      </w:tblPr>
      <w:tblGrid>
        <w:gridCol w:w="709"/>
        <w:gridCol w:w="2835"/>
        <w:gridCol w:w="1985"/>
        <w:gridCol w:w="3402"/>
        <w:gridCol w:w="3402"/>
        <w:gridCol w:w="1701"/>
        <w:gridCol w:w="1559"/>
      </w:tblGrid>
      <w:tr w:rsidR="00E92D47" w:rsidRPr="004F616D" w14:paraId="0D55AB44" w14:textId="77777777" w:rsidTr="00330EB0">
        <w:trPr>
          <w:trHeight w:val="806"/>
        </w:trPr>
        <w:tc>
          <w:tcPr>
            <w:tcW w:w="709" w:type="dxa"/>
          </w:tcPr>
          <w:p w14:paraId="30239A98" w14:textId="77777777" w:rsidR="00E92D47" w:rsidRPr="004F616D" w:rsidRDefault="00E92D47" w:rsidP="00330EB0">
            <w:pPr>
              <w:pStyle w:val="TableParagraph"/>
              <w:spacing w:before="43"/>
              <w:jc w:val="center"/>
              <w:rPr>
                <w:rFonts w:ascii="Arial" w:hAnsi="Arial" w:cs="Arial"/>
                <w:color w:val="000000" w:themeColor="text1"/>
                <w:sz w:val="24"/>
                <w:szCs w:val="24"/>
              </w:rPr>
            </w:pPr>
          </w:p>
          <w:p w14:paraId="60EE79E1" w14:textId="77777777" w:rsidR="00E92D47" w:rsidRPr="004F616D" w:rsidRDefault="00E92D47" w:rsidP="00330EB0">
            <w:pPr>
              <w:pStyle w:val="TableParagraph"/>
              <w:ind w:left="127"/>
              <w:jc w:val="center"/>
              <w:rPr>
                <w:rFonts w:ascii="Arial" w:hAnsi="Arial" w:cs="Arial"/>
                <w:b/>
                <w:bCs/>
                <w:color w:val="000000" w:themeColor="text1"/>
                <w:sz w:val="24"/>
                <w:szCs w:val="24"/>
              </w:rPr>
            </w:pPr>
            <w:r w:rsidRPr="004F616D">
              <w:rPr>
                <w:rFonts w:ascii="Arial" w:hAnsi="Arial" w:cs="Arial"/>
                <w:b/>
                <w:bCs/>
                <w:color w:val="000000" w:themeColor="text1"/>
                <w:spacing w:val="-4"/>
                <w:w w:val="115"/>
                <w:sz w:val="24"/>
                <w:szCs w:val="24"/>
              </w:rPr>
              <w:t>Eil.</w:t>
            </w:r>
            <w:r w:rsidRPr="004F616D">
              <w:rPr>
                <w:rFonts w:ascii="Arial" w:hAnsi="Arial" w:cs="Arial"/>
                <w:b/>
                <w:bCs/>
                <w:color w:val="000000" w:themeColor="text1"/>
                <w:sz w:val="24"/>
                <w:szCs w:val="24"/>
              </w:rPr>
              <w:t xml:space="preserve"> Nr.</w:t>
            </w:r>
          </w:p>
          <w:p w14:paraId="37C6A393" w14:textId="77777777" w:rsidR="00E92D47" w:rsidRPr="004F616D" w:rsidRDefault="00E92D47" w:rsidP="00330EB0">
            <w:pPr>
              <w:pStyle w:val="TableParagraph"/>
              <w:spacing w:before="3"/>
              <w:jc w:val="center"/>
              <w:rPr>
                <w:rFonts w:ascii="Arial" w:hAnsi="Arial" w:cs="Arial"/>
                <w:color w:val="000000" w:themeColor="text1"/>
                <w:sz w:val="24"/>
                <w:szCs w:val="24"/>
              </w:rPr>
            </w:pPr>
          </w:p>
        </w:tc>
        <w:tc>
          <w:tcPr>
            <w:tcW w:w="2835" w:type="dxa"/>
          </w:tcPr>
          <w:p w14:paraId="5A7E1B63" w14:textId="77777777" w:rsidR="00E92D47" w:rsidRPr="004F616D" w:rsidRDefault="00E92D47" w:rsidP="00330EB0">
            <w:pPr>
              <w:pStyle w:val="TableParagraph"/>
              <w:spacing w:before="116" w:line="242" w:lineRule="auto"/>
              <w:ind w:left="43" w:right="67"/>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Parametrai</w:t>
            </w:r>
          </w:p>
        </w:tc>
        <w:tc>
          <w:tcPr>
            <w:tcW w:w="1985" w:type="dxa"/>
          </w:tcPr>
          <w:p w14:paraId="32ED8EC4" w14:textId="77777777" w:rsidR="00E92D47" w:rsidRPr="004F616D" w:rsidRDefault="00E92D47" w:rsidP="00330EB0">
            <w:pPr>
              <w:pStyle w:val="TableParagraph"/>
              <w:spacing w:before="12"/>
              <w:jc w:val="center"/>
              <w:rPr>
                <w:rFonts w:ascii="Arial" w:hAnsi="Arial" w:cs="Arial"/>
                <w:color w:val="000000" w:themeColor="text1"/>
                <w:sz w:val="24"/>
                <w:szCs w:val="24"/>
              </w:rPr>
            </w:pPr>
          </w:p>
          <w:p w14:paraId="5E8ABAF6" w14:textId="77777777" w:rsidR="00E92D47" w:rsidRPr="004F616D" w:rsidRDefault="00E92D47" w:rsidP="00330EB0">
            <w:pPr>
              <w:pStyle w:val="TableParagraph"/>
              <w:spacing w:line="242" w:lineRule="auto"/>
              <w:ind w:left="105" w:firstLine="130"/>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Numatomas kiekis 35 mėn. laikotarpiui (vnt.)</w:t>
            </w:r>
          </w:p>
        </w:tc>
        <w:tc>
          <w:tcPr>
            <w:tcW w:w="3402" w:type="dxa"/>
          </w:tcPr>
          <w:p w14:paraId="0B334D55" w14:textId="77777777" w:rsidR="00E92D47" w:rsidRPr="004F616D" w:rsidRDefault="00E92D47"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Reikalaujama parametro reikšmės</w:t>
            </w:r>
          </w:p>
        </w:tc>
        <w:tc>
          <w:tcPr>
            <w:tcW w:w="3402" w:type="dxa"/>
          </w:tcPr>
          <w:p w14:paraId="4A2A60D0" w14:textId="77777777" w:rsidR="00E92D47" w:rsidRPr="004F616D" w:rsidRDefault="00E92D47"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Siūlomi techniniai parametrai</w:t>
            </w:r>
          </w:p>
        </w:tc>
        <w:tc>
          <w:tcPr>
            <w:tcW w:w="1701" w:type="dxa"/>
          </w:tcPr>
          <w:p w14:paraId="56D0E879" w14:textId="77777777" w:rsidR="00E92D47" w:rsidRPr="004F616D" w:rsidRDefault="00E92D47"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Kaina be PVM (Eur)</w:t>
            </w:r>
          </w:p>
        </w:tc>
        <w:tc>
          <w:tcPr>
            <w:tcW w:w="1559" w:type="dxa"/>
          </w:tcPr>
          <w:p w14:paraId="27734CCA" w14:textId="77777777" w:rsidR="00E92D47" w:rsidRPr="004F616D" w:rsidRDefault="00E92D47"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Bendra suma su PVM (Eur)</w:t>
            </w:r>
          </w:p>
        </w:tc>
      </w:tr>
      <w:tr w:rsidR="004E759E" w:rsidRPr="004F616D" w14:paraId="26AE88C3" w14:textId="77777777" w:rsidTr="00330EB0">
        <w:trPr>
          <w:trHeight w:val="806"/>
        </w:trPr>
        <w:tc>
          <w:tcPr>
            <w:tcW w:w="709" w:type="dxa"/>
          </w:tcPr>
          <w:p w14:paraId="1C502BFD" w14:textId="3DB61582"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w:t>
            </w:r>
          </w:p>
        </w:tc>
        <w:tc>
          <w:tcPr>
            <w:tcW w:w="2835" w:type="dxa"/>
          </w:tcPr>
          <w:p w14:paraId="4AB452DD" w14:textId="4FD0AB56" w:rsidR="004E759E" w:rsidRPr="004F616D" w:rsidRDefault="004E759E" w:rsidP="004E759E">
            <w:pPr>
              <w:pStyle w:val="TableParagraph"/>
              <w:ind w:left="142"/>
              <w:rPr>
                <w:rStyle w:val="BodytextCalibri"/>
                <w:rFonts w:ascii="Arial" w:hAnsi="Arial" w:cs="Arial"/>
                <w:b/>
                <w:bCs/>
                <w:color w:val="000000" w:themeColor="text1"/>
                <w:sz w:val="22"/>
                <w:szCs w:val="22"/>
              </w:rPr>
            </w:pPr>
            <w:r w:rsidRPr="004F616D">
              <w:rPr>
                <w:rFonts w:ascii="Arial" w:hAnsi="Arial" w:cs="Arial"/>
                <w:color w:val="000000" w:themeColor="text1"/>
                <w:spacing w:val="-2"/>
              </w:rPr>
              <w:t>Endodontinis</w:t>
            </w:r>
            <w:r w:rsidRPr="004F616D">
              <w:rPr>
                <w:rFonts w:ascii="Arial" w:hAnsi="Arial" w:cs="Arial"/>
                <w:color w:val="000000" w:themeColor="text1"/>
                <w:spacing w:val="18"/>
              </w:rPr>
              <w:t xml:space="preserve"> </w:t>
            </w:r>
            <w:r w:rsidRPr="004F616D">
              <w:rPr>
                <w:rFonts w:ascii="Arial" w:hAnsi="Arial" w:cs="Arial"/>
                <w:color w:val="000000" w:themeColor="text1"/>
                <w:spacing w:val="-2"/>
              </w:rPr>
              <w:t>motoras</w:t>
            </w:r>
          </w:p>
        </w:tc>
        <w:tc>
          <w:tcPr>
            <w:tcW w:w="1985" w:type="dxa"/>
          </w:tcPr>
          <w:p w14:paraId="02DBCCD8" w14:textId="4B8ECF31" w:rsidR="004E759E" w:rsidRPr="004F616D" w:rsidRDefault="004E759E" w:rsidP="004E759E">
            <w:pPr>
              <w:pStyle w:val="TableParagraph"/>
              <w:ind w:left="142"/>
              <w:rPr>
                <w:rFonts w:ascii="Arial" w:hAnsi="Arial" w:cs="Arial"/>
                <w:color w:val="000000" w:themeColor="text1"/>
              </w:rPr>
            </w:pPr>
            <w:r w:rsidRPr="004F616D">
              <w:rPr>
                <w:rFonts w:ascii="Arial" w:hAnsi="Arial" w:cs="Arial"/>
                <w:color w:val="000000" w:themeColor="text1"/>
              </w:rPr>
              <w:t>2 vnt.</w:t>
            </w:r>
          </w:p>
        </w:tc>
        <w:tc>
          <w:tcPr>
            <w:tcW w:w="3402" w:type="dxa"/>
          </w:tcPr>
          <w:p w14:paraId="153CB71A" w14:textId="396CA4B7"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Endodontinis variklis (motoras), gamykliškai užtikrinantis nuolatinio sukimosi ir abipusio reciprocating (reciprokinio) judesio režimus;</w:t>
            </w:r>
          </w:p>
          <w:p w14:paraId="198538B7"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55491126" w14:textId="4D1B588A"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Įrenginio atmintyje turi būti integruotos gamyklinės programos (nustatymai) darbui su </w:t>
            </w:r>
            <w:r w:rsidRPr="004F616D">
              <w:rPr>
                <w:rStyle w:val="Emfaz"/>
                <w:rFonts w:ascii="Arial" w:hAnsi="Arial" w:cs="Arial"/>
                <w:color w:val="000000" w:themeColor="text1"/>
                <w:sz w:val="22"/>
                <w:szCs w:val="22"/>
              </w:rPr>
              <w:t>ProTaper, PathFile, WaveOne, Gates</w:t>
            </w:r>
            <w:r w:rsidRPr="004F616D">
              <w:rPr>
                <w:rStyle w:val="inqyif"/>
                <w:rFonts w:ascii="Arial" w:hAnsi="Arial" w:cs="Arial"/>
                <w:color w:val="000000" w:themeColor="text1"/>
                <w:sz w:val="22"/>
                <w:szCs w:val="22"/>
              </w:rPr>
              <w:t xml:space="preserve"> (arba lygiaverčių sistemų) </w:t>
            </w:r>
            <w:r w:rsidRPr="004F616D">
              <w:rPr>
                <w:rStyle w:val="inqyif"/>
                <w:rFonts w:ascii="Arial" w:hAnsi="Arial" w:cs="Arial"/>
                <w:color w:val="000000" w:themeColor="text1"/>
                <w:sz w:val="22"/>
                <w:szCs w:val="22"/>
              </w:rPr>
              <w:lastRenderedPageBreak/>
              <w:t>endodontiniais instrumentais bei ne mažiau kaip 8 laisvai programuojamos vartotojo atminties programos;</w:t>
            </w:r>
          </w:p>
          <w:p w14:paraId="54F6ACD1"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6F23D231" w14:textId="3D18215B"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Prietaise turi būti integruota automatinio atbulinio sukimosi (autoreverso) funkcija, suveikianti viršijus nustatytą sukimo momentą (torką);</w:t>
            </w:r>
          </w:p>
          <w:p w14:paraId="4793F49A"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4C439783" w14:textId="43D5D2A3" w:rsidR="00BB01E1" w:rsidRPr="004F616D" w:rsidRDefault="00BB01E1" w:rsidP="00BB01E1">
            <w:pPr>
              <w:pStyle w:val="z1qcye"/>
              <w:spacing w:before="0" w:beforeAutospacing="0" w:after="0" w:afterAutospacing="0" w:line="276" w:lineRule="auto"/>
              <w:rPr>
                <w:rStyle w:val="inqyif"/>
                <w:rFonts w:ascii="Arial" w:hAnsi="Arial" w:cs="Arial"/>
                <w:b/>
                <w:bCs/>
                <w:color w:val="000000" w:themeColor="text1"/>
                <w:sz w:val="22"/>
                <w:szCs w:val="22"/>
              </w:rPr>
            </w:pPr>
            <w:r w:rsidRPr="004F616D">
              <w:rPr>
                <w:rStyle w:val="inqyif"/>
                <w:rFonts w:ascii="Arial" w:hAnsi="Arial" w:cs="Arial"/>
                <w:color w:val="000000" w:themeColor="text1"/>
                <w:sz w:val="22"/>
                <w:szCs w:val="22"/>
              </w:rPr>
              <w:t xml:space="preserve">4. Variklio techniniuose parametruose minimali reguliuojamo sukimosi greičio riba turi būti </w:t>
            </w:r>
            <w:r w:rsidRPr="004F616D">
              <w:rPr>
                <w:rStyle w:val="Grietas"/>
                <w:rFonts w:ascii="Arial" w:hAnsi="Arial" w:cs="Arial"/>
                <w:b w:val="0"/>
                <w:bCs w:val="0"/>
                <w:color w:val="000000" w:themeColor="text1"/>
                <w:sz w:val="22"/>
                <w:szCs w:val="22"/>
              </w:rPr>
              <w:t>ne didesnė kaip 250 aps./min.</w:t>
            </w:r>
            <w:r w:rsidRPr="004F616D">
              <w:rPr>
                <w:rStyle w:val="inqyif"/>
                <w:rFonts w:ascii="Arial" w:hAnsi="Arial" w:cs="Arial"/>
                <w:color w:val="000000" w:themeColor="text1"/>
                <w:sz w:val="22"/>
                <w:szCs w:val="22"/>
              </w:rPr>
              <w:t xml:space="preserve">, o maksimali riba – </w:t>
            </w:r>
            <w:r w:rsidRPr="004F616D">
              <w:rPr>
                <w:rStyle w:val="Grietas"/>
                <w:rFonts w:ascii="Arial" w:hAnsi="Arial" w:cs="Arial"/>
                <w:b w:val="0"/>
                <w:bCs w:val="0"/>
                <w:color w:val="000000" w:themeColor="text1"/>
                <w:sz w:val="22"/>
                <w:szCs w:val="22"/>
              </w:rPr>
              <w:t>ne mažesnė kaip 1200 aps./min.</w:t>
            </w:r>
            <w:r w:rsidRPr="004F616D">
              <w:rPr>
                <w:rStyle w:val="inqyif"/>
                <w:rFonts w:ascii="Arial" w:hAnsi="Arial" w:cs="Arial"/>
                <w:b/>
                <w:bCs/>
                <w:color w:val="000000" w:themeColor="text1"/>
                <w:sz w:val="22"/>
                <w:szCs w:val="22"/>
              </w:rPr>
              <w:t>;</w:t>
            </w:r>
          </w:p>
          <w:p w14:paraId="4A85F4FC" w14:textId="77777777" w:rsidR="00BB01E1" w:rsidRPr="004F616D" w:rsidRDefault="00BB01E1" w:rsidP="00BB01E1">
            <w:pPr>
              <w:pStyle w:val="z1qcye"/>
              <w:spacing w:before="0" w:beforeAutospacing="0" w:after="0" w:afterAutospacing="0" w:line="276" w:lineRule="auto"/>
              <w:rPr>
                <w:rFonts w:ascii="Arial" w:hAnsi="Arial" w:cs="Arial"/>
                <w:color w:val="000000" w:themeColor="text1"/>
                <w:sz w:val="22"/>
                <w:szCs w:val="22"/>
              </w:rPr>
            </w:pPr>
          </w:p>
          <w:p w14:paraId="58186437" w14:textId="37473BBC" w:rsidR="00BB01E1" w:rsidRPr="004F616D" w:rsidRDefault="00BB01E1" w:rsidP="00BB01E1">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5. Prietaisas turi turėti autonominį maitinimą iš įkraunamos baterijos, kurios nepertraukiamo veikimo laikas gamykliniuose parametruose yra </w:t>
            </w:r>
            <w:r w:rsidRPr="004F616D">
              <w:rPr>
                <w:rStyle w:val="Grietas"/>
                <w:rFonts w:ascii="Arial" w:hAnsi="Arial" w:cs="Arial"/>
                <w:b w:val="0"/>
                <w:bCs w:val="0"/>
                <w:color w:val="000000" w:themeColor="text1"/>
                <w:sz w:val="22"/>
                <w:szCs w:val="22"/>
              </w:rPr>
              <w:t>ne mažesnis kaip 2 val.</w:t>
            </w:r>
            <w:r w:rsidRPr="004F616D">
              <w:rPr>
                <w:rStyle w:val="inqyif"/>
                <w:rFonts w:ascii="Arial" w:hAnsi="Arial" w:cs="Arial"/>
                <w:b/>
                <w:bCs/>
                <w:color w:val="000000" w:themeColor="text1"/>
                <w:sz w:val="22"/>
                <w:szCs w:val="22"/>
              </w:rPr>
              <w:t>,</w:t>
            </w:r>
            <w:r w:rsidRPr="004F616D">
              <w:rPr>
                <w:rStyle w:val="inqyif"/>
                <w:rFonts w:ascii="Arial" w:hAnsi="Arial" w:cs="Arial"/>
                <w:color w:val="000000" w:themeColor="text1"/>
                <w:sz w:val="22"/>
                <w:szCs w:val="22"/>
              </w:rPr>
              <w:t xml:space="preserve"> bei būti tinkamas maitinimui ir įkrovimui iš standartinio elektros tinklo;</w:t>
            </w:r>
          </w:p>
          <w:p w14:paraId="1EE2A76A" w14:textId="77777777" w:rsidR="001A10FB" w:rsidRPr="004F616D" w:rsidRDefault="001A10FB" w:rsidP="00BB01E1">
            <w:pPr>
              <w:pStyle w:val="z1qcye"/>
              <w:spacing w:before="0" w:beforeAutospacing="0" w:after="0" w:afterAutospacing="0" w:line="276" w:lineRule="auto"/>
              <w:rPr>
                <w:rFonts w:ascii="Arial" w:hAnsi="Arial" w:cs="Arial"/>
                <w:color w:val="000000" w:themeColor="text1"/>
                <w:sz w:val="22"/>
                <w:szCs w:val="22"/>
              </w:rPr>
            </w:pPr>
          </w:p>
          <w:p w14:paraId="3AC973D6" w14:textId="27B6E3CE" w:rsidR="00BB01E1" w:rsidRPr="004F616D" w:rsidRDefault="001A10FB" w:rsidP="001A10FB">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6. </w:t>
            </w:r>
            <w:r w:rsidR="00BB01E1" w:rsidRPr="004F616D">
              <w:rPr>
                <w:rStyle w:val="inqyif"/>
                <w:rFonts w:ascii="Arial" w:hAnsi="Arial" w:cs="Arial"/>
                <w:color w:val="000000" w:themeColor="text1"/>
                <w:sz w:val="22"/>
                <w:szCs w:val="22"/>
              </w:rPr>
              <w:t xml:space="preserve">Prietaisui turi būti suteikiamas </w:t>
            </w:r>
            <w:r w:rsidR="00BB01E1" w:rsidRPr="004F616D">
              <w:rPr>
                <w:rStyle w:val="Grietas"/>
                <w:rFonts w:ascii="Arial" w:hAnsi="Arial" w:cs="Arial"/>
                <w:b w:val="0"/>
                <w:bCs w:val="0"/>
                <w:color w:val="000000" w:themeColor="text1"/>
                <w:sz w:val="22"/>
                <w:szCs w:val="22"/>
              </w:rPr>
              <w:t>ne mažesnis kaip 24 mėnesių</w:t>
            </w:r>
            <w:r w:rsidR="00BB01E1" w:rsidRPr="004F616D">
              <w:rPr>
                <w:rStyle w:val="Grietas"/>
                <w:rFonts w:ascii="Arial" w:hAnsi="Arial" w:cs="Arial"/>
                <w:color w:val="000000" w:themeColor="text1"/>
                <w:sz w:val="22"/>
                <w:szCs w:val="22"/>
              </w:rPr>
              <w:t xml:space="preserve"> </w:t>
            </w:r>
            <w:r w:rsidR="00BB01E1" w:rsidRPr="004F616D">
              <w:rPr>
                <w:rStyle w:val="inqyif"/>
                <w:rFonts w:ascii="Arial" w:hAnsi="Arial" w:cs="Arial"/>
                <w:color w:val="000000" w:themeColor="text1"/>
                <w:sz w:val="22"/>
                <w:szCs w:val="22"/>
              </w:rPr>
              <w:t>garantinis laikotarpis;</w:t>
            </w:r>
          </w:p>
          <w:p w14:paraId="334425B2" w14:textId="77777777" w:rsidR="001A10FB" w:rsidRPr="004F616D" w:rsidRDefault="001A10FB" w:rsidP="001A10FB">
            <w:pPr>
              <w:pStyle w:val="z1qcye"/>
              <w:spacing w:before="0" w:beforeAutospacing="0" w:after="0" w:afterAutospacing="0" w:line="276" w:lineRule="auto"/>
              <w:rPr>
                <w:rFonts w:ascii="Arial" w:hAnsi="Arial" w:cs="Arial"/>
                <w:color w:val="000000" w:themeColor="text1"/>
                <w:sz w:val="22"/>
                <w:szCs w:val="22"/>
              </w:rPr>
            </w:pPr>
          </w:p>
          <w:p w14:paraId="454E24CE" w14:textId="08EA70DF" w:rsidR="004E759E" w:rsidRPr="004F616D" w:rsidRDefault="001A10FB" w:rsidP="001A10FB">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7. </w:t>
            </w:r>
            <w:r w:rsidR="00BB01E1"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61E6BE5D"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6C21EA39"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6C2370E2"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r>
      <w:tr w:rsidR="004E759E" w:rsidRPr="004F616D" w14:paraId="0F6FB728" w14:textId="77777777" w:rsidTr="00330EB0">
        <w:trPr>
          <w:trHeight w:val="806"/>
        </w:trPr>
        <w:tc>
          <w:tcPr>
            <w:tcW w:w="709" w:type="dxa"/>
          </w:tcPr>
          <w:p w14:paraId="3537535D" w14:textId="4E4E4292"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lastRenderedPageBreak/>
              <w:t>2.</w:t>
            </w:r>
          </w:p>
        </w:tc>
        <w:tc>
          <w:tcPr>
            <w:tcW w:w="2835" w:type="dxa"/>
          </w:tcPr>
          <w:p w14:paraId="2685EB62" w14:textId="45A4F73F" w:rsidR="004E759E" w:rsidRPr="004F616D" w:rsidRDefault="001A10FB" w:rsidP="004E759E">
            <w:pPr>
              <w:pStyle w:val="TableParagraph"/>
              <w:ind w:left="142"/>
              <w:rPr>
                <w:rStyle w:val="BodytextCalibri"/>
                <w:rFonts w:ascii="Arial" w:hAnsi="Arial" w:cs="Arial"/>
                <w:b/>
                <w:bCs/>
                <w:color w:val="000000" w:themeColor="text1"/>
                <w:sz w:val="22"/>
                <w:szCs w:val="22"/>
              </w:rPr>
            </w:pPr>
            <w:r w:rsidRPr="004F616D">
              <w:rPr>
                <w:rFonts w:ascii="Arial" w:hAnsi="Arial" w:cs="Arial"/>
                <w:color w:val="000000" w:themeColor="text1"/>
              </w:rPr>
              <w:t>Mašininių</w:t>
            </w:r>
            <w:r w:rsidR="004E759E" w:rsidRPr="004F616D">
              <w:rPr>
                <w:rFonts w:ascii="Arial" w:hAnsi="Arial" w:cs="Arial"/>
                <w:color w:val="000000" w:themeColor="text1"/>
              </w:rPr>
              <w:t xml:space="preserve"> </w:t>
            </w:r>
            <w:r w:rsidRPr="004F616D">
              <w:rPr>
                <w:rFonts w:ascii="Arial" w:hAnsi="Arial" w:cs="Arial"/>
                <w:color w:val="000000" w:themeColor="text1"/>
              </w:rPr>
              <w:t xml:space="preserve">endodontinių </w:t>
            </w:r>
            <w:r w:rsidR="004E759E" w:rsidRPr="004F616D">
              <w:rPr>
                <w:rFonts w:ascii="Arial" w:hAnsi="Arial" w:cs="Arial"/>
                <w:color w:val="000000" w:themeColor="text1"/>
                <w:spacing w:val="-2"/>
              </w:rPr>
              <w:t>instrumentų</w:t>
            </w:r>
            <w:r w:rsidR="004E759E" w:rsidRPr="004F616D">
              <w:rPr>
                <w:rFonts w:ascii="Arial" w:hAnsi="Arial" w:cs="Arial"/>
                <w:color w:val="000000" w:themeColor="text1"/>
                <w:spacing w:val="-3"/>
              </w:rPr>
              <w:t xml:space="preserve"> </w:t>
            </w:r>
            <w:r w:rsidR="004E759E" w:rsidRPr="004F616D">
              <w:rPr>
                <w:rFonts w:ascii="Arial" w:hAnsi="Arial" w:cs="Arial"/>
                <w:color w:val="000000" w:themeColor="text1"/>
                <w:spacing w:val="-2"/>
              </w:rPr>
              <w:t>rinkinys</w:t>
            </w:r>
          </w:p>
        </w:tc>
        <w:tc>
          <w:tcPr>
            <w:tcW w:w="1985" w:type="dxa"/>
          </w:tcPr>
          <w:p w14:paraId="7AA3C4D9" w14:textId="0D0BF531" w:rsidR="004E759E" w:rsidRPr="004F616D" w:rsidRDefault="004E759E" w:rsidP="004E759E">
            <w:pPr>
              <w:pStyle w:val="TableParagraph"/>
              <w:ind w:left="142"/>
              <w:rPr>
                <w:rFonts w:ascii="Arial" w:hAnsi="Arial" w:cs="Arial"/>
                <w:color w:val="000000" w:themeColor="text1"/>
              </w:rPr>
            </w:pPr>
            <w:r w:rsidRPr="004F616D">
              <w:rPr>
                <w:rFonts w:ascii="Arial" w:hAnsi="Arial" w:cs="Arial"/>
                <w:color w:val="000000" w:themeColor="text1"/>
              </w:rPr>
              <w:t>150 vnt.</w:t>
            </w:r>
          </w:p>
        </w:tc>
        <w:tc>
          <w:tcPr>
            <w:tcW w:w="3402" w:type="dxa"/>
          </w:tcPr>
          <w:p w14:paraId="6DF3A156" w14:textId="5D37106D" w:rsidR="001A10FB" w:rsidRPr="004F616D" w:rsidRDefault="001A10FB" w:rsidP="001A10F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Rotaciniai (mašininiai) endodontiniai instrumentai, gamykliškai pagaminti iš termiškai apdoroto nikelio-titano (NiTi) lydinio arba lygiavertės medžiagos, užtikrinančios instrumento lankstumą ir gebėjimą sekti natūralią šaknies kanalo anatomiją;</w:t>
            </w:r>
          </w:p>
          <w:p w14:paraId="1540C960" w14:textId="77777777" w:rsidR="001A10FB" w:rsidRPr="004F616D" w:rsidRDefault="001A10FB" w:rsidP="001A10FB">
            <w:pPr>
              <w:spacing w:after="0"/>
              <w:rPr>
                <w:rFonts w:ascii="Arial" w:eastAsia="Times New Roman" w:hAnsi="Arial" w:cs="Arial"/>
                <w:color w:val="000000" w:themeColor="text1"/>
                <w:lang w:eastAsia="lt-LT"/>
              </w:rPr>
            </w:pPr>
          </w:p>
          <w:p w14:paraId="368153A2" w14:textId="2B8A1B9F" w:rsidR="001A10FB" w:rsidRPr="004F616D" w:rsidRDefault="001A10FB" w:rsidP="001A10F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Instrumentų sistema turi būti gamykliškai suprojektuota pagal viršūnėlės-pagrindo (angl. </w:t>
            </w:r>
            <w:r w:rsidRPr="004F616D">
              <w:rPr>
                <w:rFonts w:ascii="Arial" w:eastAsia="Times New Roman" w:hAnsi="Arial" w:cs="Arial"/>
                <w:i/>
                <w:iCs/>
                <w:color w:val="000000" w:themeColor="text1"/>
                <w:lang w:eastAsia="lt-LT"/>
              </w:rPr>
              <w:t>crown-down</w:t>
            </w:r>
            <w:r w:rsidRPr="004F616D">
              <w:rPr>
                <w:rFonts w:ascii="Arial" w:eastAsia="Times New Roman" w:hAnsi="Arial" w:cs="Arial"/>
                <w:color w:val="000000" w:themeColor="text1"/>
                <w:lang w:eastAsia="lt-LT"/>
              </w:rPr>
              <w:t>) koncepciją, pritaikytą nuosekliam šaknies kanalo formavimui;</w:t>
            </w:r>
          </w:p>
          <w:p w14:paraId="34016BEE" w14:textId="77777777" w:rsidR="001A10FB" w:rsidRPr="004F616D" w:rsidRDefault="001A10FB" w:rsidP="001A10FB">
            <w:pPr>
              <w:spacing w:after="0"/>
              <w:rPr>
                <w:rFonts w:ascii="Arial" w:eastAsia="Times New Roman" w:hAnsi="Arial" w:cs="Arial"/>
                <w:color w:val="000000" w:themeColor="text1"/>
                <w:lang w:eastAsia="lt-LT"/>
              </w:rPr>
            </w:pPr>
          </w:p>
          <w:p w14:paraId="1A723D34" w14:textId="6DF308D1" w:rsidR="001A10FB" w:rsidRPr="004F616D" w:rsidRDefault="001A10FB" w:rsidP="001A10FB">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3. Instrumentai turi būti daugkartinio naudojimo ir gamykliškai pritaikyti sterilizavimui autoklave ne mažesnėje kaip 134 °C temperatūroje ne mažiau kaip 3 kartus;</w:t>
            </w:r>
          </w:p>
          <w:p w14:paraId="44BAF0A3" w14:textId="77777777" w:rsidR="001A10FB" w:rsidRPr="004F616D" w:rsidRDefault="001A10FB" w:rsidP="001A10FB">
            <w:pPr>
              <w:spacing w:after="0"/>
              <w:rPr>
                <w:rFonts w:ascii="Arial" w:eastAsia="Times New Roman" w:hAnsi="Arial" w:cs="Arial"/>
                <w:color w:val="000000" w:themeColor="text1"/>
                <w:lang w:eastAsia="lt-LT"/>
              </w:rPr>
            </w:pPr>
          </w:p>
          <w:p w14:paraId="77C3A626" w14:textId="38396840" w:rsidR="004E759E" w:rsidRPr="004F616D" w:rsidRDefault="001A10FB" w:rsidP="001A10FB">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3402" w:type="dxa"/>
          </w:tcPr>
          <w:p w14:paraId="27CA009C"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0B861D71"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33243771"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r>
      <w:tr w:rsidR="004E759E" w:rsidRPr="004F616D" w14:paraId="318F16AA" w14:textId="77777777" w:rsidTr="00330EB0">
        <w:trPr>
          <w:trHeight w:val="806"/>
        </w:trPr>
        <w:tc>
          <w:tcPr>
            <w:tcW w:w="709" w:type="dxa"/>
          </w:tcPr>
          <w:p w14:paraId="7930BD2E" w14:textId="21E10764"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3.</w:t>
            </w:r>
          </w:p>
        </w:tc>
        <w:tc>
          <w:tcPr>
            <w:tcW w:w="2835" w:type="dxa"/>
          </w:tcPr>
          <w:p w14:paraId="5DD6922F" w14:textId="454ACD66" w:rsidR="004E759E" w:rsidRPr="004F616D" w:rsidRDefault="001A10FB" w:rsidP="004E759E">
            <w:pPr>
              <w:pStyle w:val="TableParagraph"/>
              <w:tabs>
                <w:tab w:val="left" w:pos="747"/>
              </w:tabs>
              <w:ind w:left="142"/>
              <w:rPr>
                <w:rStyle w:val="BodytextCalibri"/>
                <w:rFonts w:ascii="Arial" w:hAnsi="Arial" w:cs="Arial"/>
                <w:b/>
                <w:bCs/>
                <w:color w:val="000000" w:themeColor="text1"/>
                <w:sz w:val="24"/>
                <w:szCs w:val="24"/>
              </w:rPr>
            </w:pPr>
            <w:r w:rsidRPr="004F616D">
              <w:rPr>
                <w:rFonts w:ascii="Arial" w:hAnsi="Arial" w:cs="Arial"/>
                <w:color w:val="000000" w:themeColor="text1"/>
                <w:sz w:val="24"/>
                <w:szCs w:val="24"/>
              </w:rPr>
              <w:t>Mašininiai instrumentai pirminiam kanalo praėjimui</w:t>
            </w:r>
          </w:p>
        </w:tc>
        <w:tc>
          <w:tcPr>
            <w:tcW w:w="1985" w:type="dxa"/>
          </w:tcPr>
          <w:p w14:paraId="0BB2F450" w14:textId="4D628F52" w:rsidR="004E759E" w:rsidRPr="004F616D" w:rsidRDefault="004E759E" w:rsidP="004E759E">
            <w:pPr>
              <w:pStyle w:val="TableParagraph"/>
              <w:ind w:left="142"/>
              <w:rPr>
                <w:rFonts w:ascii="Arial" w:hAnsi="Arial" w:cs="Arial"/>
                <w:color w:val="000000" w:themeColor="text1"/>
              </w:rPr>
            </w:pPr>
            <w:r w:rsidRPr="004F616D">
              <w:rPr>
                <w:rFonts w:ascii="Arial" w:hAnsi="Arial" w:cs="Arial"/>
                <w:color w:val="000000" w:themeColor="text1"/>
              </w:rPr>
              <w:t>40 vnt.</w:t>
            </w:r>
          </w:p>
        </w:tc>
        <w:tc>
          <w:tcPr>
            <w:tcW w:w="3402" w:type="dxa"/>
          </w:tcPr>
          <w:p w14:paraId="44D21814" w14:textId="4B448948" w:rsidR="001A10FB" w:rsidRPr="004F616D" w:rsidRDefault="001A10FB" w:rsidP="001A10FB">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Rotaciniai (mašininiai) endodontiniai instrumentai, pagaminti iš nikelio-titano (NiTi) lydinio</w:t>
            </w:r>
            <w:r w:rsidR="00FF07DF" w:rsidRPr="004F616D">
              <w:rPr>
                <w:rStyle w:val="inqyif"/>
                <w:rFonts w:ascii="Arial" w:hAnsi="Arial" w:cs="Arial"/>
                <w:color w:val="000000" w:themeColor="text1"/>
                <w:sz w:val="22"/>
                <w:szCs w:val="22"/>
              </w:rPr>
              <w:t xml:space="preserve"> ar lygiaverčio lydinio</w:t>
            </w:r>
            <w:r w:rsidRPr="004F616D">
              <w:rPr>
                <w:rStyle w:val="inqyif"/>
                <w:rFonts w:ascii="Arial" w:hAnsi="Arial" w:cs="Arial"/>
                <w:color w:val="000000" w:themeColor="text1"/>
                <w:sz w:val="22"/>
                <w:szCs w:val="22"/>
              </w:rPr>
              <w:t xml:space="preserve"> ir gamykliškai pritaikyti pirminiam šaknies kanalo praėjimui bei </w:t>
            </w:r>
            <w:r w:rsidRPr="004F616D">
              <w:rPr>
                <w:rStyle w:val="inqyif"/>
                <w:rFonts w:ascii="Arial" w:hAnsi="Arial" w:cs="Arial"/>
                <w:color w:val="000000" w:themeColor="text1"/>
                <w:sz w:val="22"/>
                <w:szCs w:val="22"/>
              </w:rPr>
              <w:lastRenderedPageBreak/>
              <w:t xml:space="preserve">darbinio kelio suformavimui (angl. </w:t>
            </w:r>
            <w:r w:rsidRPr="004F616D">
              <w:rPr>
                <w:rStyle w:val="Emfaz"/>
                <w:rFonts w:ascii="Arial" w:hAnsi="Arial" w:cs="Arial"/>
                <w:color w:val="000000" w:themeColor="text1"/>
                <w:sz w:val="22"/>
                <w:szCs w:val="22"/>
              </w:rPr>
              <w:t>glide path</w:t>
            </w:r>
            <w:r w:rsidRPr="004F616D">
              <w:rPr>
                <w:rStyle w:val="inqyif"/>
                <w:rFonts w:ascii="Arial" w:hAnsi="Arial" w:cs="Arial"/>
                <w:color w:val="000000" w:themeColor="text1"/>
                <w:sz w:val="22"/>
                <w:szCs w:val="22"/>
              </w:rPr>
              <w:t>);</w:t>
            </w:r>
          </w:p>
          <w:p w14:paraId="5BFBA6CF" w14:textId="77777777" w:rsidR="00FF07DF" w:rsidRPr="004F616D" w:rsidRDefault="00FF07DF" w:rsidP="001A10FB">
            <w:pPr>
              <w:pStyle w:val="z1qcye"/>
              <w:spacing w:before="0" w:beforeAutospacing="0" w:after="0" w:afterAutospacing="0" w:line="276" w:lineRule="auto"/>
              <w:rPr>
                <w:rFonts w:ascii="Arial" w:hAnsi="Arial" w:cs="Arial"/>
                <w:color w:val="000000" w:themeColor="text1"/>
                <w:sz w:val="22"/>
                <w:szCs w:val="22"/>
              </w:rPr>
            </w:pPr>
          </w:p>
          <w:p w14:paraId="4AF28ACF" w14:textId="5499C3F9" w:rsidR="001A10FB" w:rsidRPr="004F616D" w:rsidRDefault="00FF07DF" w:rsidP="00FF07D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1A10FB" w:rsidRPr="004F616D">
              <w:rPr>
                <w:rStyle w:val="inqyif"/>
                <w:rFonts w:ascii="Arial" w:hAnsi="Arial" w:cs="Arial"/>
                <w:color w:val="000000" w:themeColor="text1"/>
                <w:sz w:val="22"/>
                <w:szCs w:val="22"/>
              </w:rPr>
              <w:t xml:space="preserve">Instrumentai turi būti tinkami daugkartiniam sterilizavimui autoklave ne mažesnėje kaip 134 °C temperatūroje ne mažiau kaip </w:t>
            </w:r>
            <w:r w:rsidRPr="004F616D">
              <w:rPr>
                <w:rStyle w:val="inqyif"/>
                <w:rFonts w:ascii="Arial" w:hAnsi="Arial" w:cs="Arial"/>
                <w:color w:val="000000" w:themeColor="text1"/>
                <w:sz w:val="22"/>
                <w:szCs w:val="22"/>
              </w:rPr>
              <w:t>3</w:t>
            </w:r>
            <w:r w:rsidR="001A10FB" w:rsidRPr="004F616D">
              <w:rPr>
                <w:rStyle w:val="inqyif"/>
                <w:rFonts w:ascii="Arial" w:hAnsi="Arial" w:cs="Arial"/>
                <w:color w:val="000000" w:themeColor="text1"/>
                <w:sz w:val="22"/>
                <w:szCs w:val="22"/>
              </w:rPr>
              <w:t xml:space="preserve"> kartus, o jų dydžiai bei asortimentas rinkiniuose bus derinamas sutarties pasirašymo metu</w:t>
            </w:r>
            <w:r w:rsidRPr="004F616D">
              <w:rPr>
                <w:rStyle w:val="inqyif"/>
                <w:rFonts w:ascii="Arial" w:hAnsi="Arial" w:cs="Arial"/>
                <w:color w:val="000000" w:themeColor="text1"/>
                <w:sz w:val="22"/>
                <w:szCs w:val="22"/>
              </w:rPr>
              <w:t>;</w:t>
            </w:r>
          </w:p>
          <w:p w14:paraId="5E07C93A" w14:textId="77777777" w:rsidR="00FF07DF" w:rsidRPr="004F616D" w:rsidRDefault="00FF07DF" w:rsidP="00FF07DF">
            <w:pPr>
              <w:pStyle w:val="z1qcye"/>
              <w:spacing w:before="0" w:beforeAutospacing="0" w:after="0" w:afterAutospacing="0" w:line="276" w:lineRule="auto"/>
              <w:rPr>
                <w:rFonts w:ascii="Arial" w:hAnsi="Arial" w:cs="Arial"/>
                <w:color w:val="000000" w:themeColor="text1"/>
                <w:sz w:val="22"/>
                <w:szCs w:val="22"/>
              </w:rPr>
            </w:pPr>
          </w:p>
          <w:p w14:paraId="6B534F5E" w14:textId="31B29048" w:rsidR="004E759E" w:rsidRPr="004F616D" w:rsidRDefault="00FF07DF" w:rsidP="001A10FB">
            <w:pPr>
              <w:pStyle w:val="TableParagraph"/>
              <w:spacing w:line="276" w:lineRule="auto"/>
              <w:rPr>
                <w:rStyle w:val="BodytextCalibri"/>
                <w:rFonts w:ascii="Arial" w:hAnsi="Arial" w:cs="Arial"/>
                <w:b/>
                <w:bCs/>
                <w:color w:val="000000" w:themeColor="text1"/>
                <w:sz w:val="22"/>
                <w:szCs w:val="22"/>
              </w:rPr>
            </w:pPr>
            <w:r w:rsidRPr="004F616D">
              <w:rPr>
                <w:rFonts w:ascii="Arial" w:hAnsi="Arial" w:cs="Arial"/>
                <w:color w:val="000000" w:themeColor="text1"/>
                <w:lang w:eastAsia="lt-LT"/>
              </w:rPr>
              <w:t>3</w:t>
            </w:r>
            <w:r w:rsidR="001A10FB" w:rsidRPr="004F616D">
              <w:rPr>
                <w:rFonts w:ascii="Arial" w:hAnsi="Arial" w:cs="Arial"/>
                <w:color w:val="000000" w:themeColor="text1"/>
                <w:lang w:eastAsia="lt-LT"/>
              </w:rPr>
              <w:t>. CE sertifikatas arba CE atitikties deklaracija pagal MDR 2017/745 arba MDD 93/42/EEB su galiojančiu pratęsimu pagal MDR.</w:t>
            </w:r>
          </w:p>
        </w:tc>
        <w:tc>
          <w:tcPr>
            <w:tcW w:w="3402" w:type="dxa"/>
          </w:tcPr>
          <w:p w14:paraId="7618ACBA"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2BA744D9"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4B08F440"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r>
      <w:tr w:rsidR="004E759E" w:rsidRPr="004F616D" w14:paraId="2210D725" w14:textId="77777777" w:rsidTr="00330EB0">
        <w:trPr>
          <w:trHeight w:val="806"/>
        </w:trPr>
        <w:tc>
          <w:tcPr>
            <w:tcW w:w="709" w:type="dxa"/>
          </w:tcPr>
          <w:p w14:paraId="496802EE" w14:textId="0763A79D"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4.</w:t>
            </w:r>
          </w:p>
        </w:tc>
        <w:tc>
          <w:tcPr>
            <w:tcW w:w="2835" w:type="dxa"/>
          </w:tcPr>
          <w:p w14:paraId="36454485" w14:textId="4073DE71" w:rsidR="004E759E" w:rsidRPr="004F616D" w:rsidRDefault="001A10FB" w:rsidP="004E759E">
            <w:pPr>
              <w:pStyle w:val="TableParagraph"/>
              <w:ind w:left="142"/>
              <w:rPr>
                <w:rStyle w:val="BodytextCalibri"/>
                <w:rFonts w:ascii="Arial" w:hAnsi="Arial" w:cs="Arial"/>
                <w:b/>
                <w:bCs/>
                <w:color w:val="000000" w:themeColor="text1"/>
                <w:sz w:val="24"/>
                <w:szCs w:val="24"/>
              </w:rPr>
            </w:pPr>
            <w:r w:rsidRPr="004F616D">
              <w:rPr>
                <w:rFonts w:ascii="Arial" w:hAnsi="Arial" w:cs="Arial"/>
                <w:color w:val="000000" w:themeColor="text1"/>
                <w:sz w:val="24"/>
                <w:szCs w:val="24"/>
              </w:rPr>
              <w:t>Reciprokinio judesio mašininių instrumentų rinkinys</w:t>
            </w:r>
          </w:p>
        </w:tc>
        <w:tc>
          <w:tcPr>
            <w:tcW w:w="1985" w:type="dxa"/>
          </w:tcPr>
          <w:p w14:paraId="1A628261" w14:textId="4E4A596F" w:rsidR="004E759E" w:rsidRPr="004F616D" w:rsidRDefault="004E759E" w:rsidP="004E759E">
            <w:pPr>
              <w:pStyle w:val="TableParagraph"/>
              <w:ind w:left="142"/>
              <w:rPr>
                <w:rFonts w:ascii="Arial" w:hAnsi="Arial" w:cs="Arial"/>
                <w:color w:val="000000" w:themeColor="text1"/>
              </w:rPr>
            </w:pPr>
            <w:r w:rsidRPr="004F616D">
              <w:rPr>
                <w:rFonts w:ascii="Arial" w:hAnsi="Arial" w:cs="Arial"/>
                <w:color w:val="000000" w:themeColor="text1"/>
              </w:rPr>
              <w:t>40 vnt.</w:t>
            </w:r>
          </w:p>
        </w:tc>
        <w:tc>
          <w:tcPr>
            <w:tcW w:w="3402" w:type="dxa"/>
          </w:tcPr>
          <w:p w14:paraId="179AC546" w14:textId="055FB67F" w:rsidR="001A10FB" w:rsidRPr="004F616D" w:rsidRDefault="00FF07DF" w:rsidP="00FF07D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1A10FB" w:rsidRPr="004F616D">
              <w:rPr>
                <w:rStyle w:val="inqyif"/>
                <w:rFonts w:ascii="Arial" w:hAnsi="Arial" w:cs="Arial"/>
                <w:color w:val="000000" w:themeColor="text1"/>
                <w:sz w:val="22"/>
                <w:szCs w:val="22"/>
              </w:rPr>
              <w:t xml:space="preserve">Rotaciniai (mašininiai) endodontiniai instrumentai, pagaminti iš nikelio-titano (NiTi) </w:t>
            </w:r>
            <w:r w:rsidRPr="004F616D">
              <w:rPr>
                <w:rStyle w:val="inqyif"/>
                <w:rFonts w:ascii="Arial" w:hAnsi="Arial" w:cs="Arial"/>
                <w:color w:val="000000" w:themeColor="text1"/>
                <w:sz w:val="22"/>
                <w:szCs w:val="22"/>
              </w:rPr>
              <w:t xml:space="preserve">ar lygiaverčio </w:t>
            </w:r>
            <w:r w:rsidR="001A10FB" w:rsidRPr="004F616D">
              <w:rPr>
                <w:rStyle w:val="inqyif"/>
                <w:rFonts w:ascii="Arial" w:hAnsi="Arial" w:cs="Arial"/>
                <w:color w:val="000000" w:themeColor="text1"/>
                <w:sz w:val="22"/>
                <w:szCs w:val="22"/>
              </w:rPr>
              <w:t xml:space="preserve">lydinio ir gamykliškai suprojektuoti darbui abipusio reciprokinio (angl. </w:t>
            </w:r>
            <w:r w:rsidR="001A10FB" w:rsidRPr="004F616D">
              <w:rPr>
                <w:rStyle w:val="Emfaz"/>
                <w:rFonts w:ascii="Arial" w:hAnsi="Arial" w:cs="Arial"/>
                <w:color w:val="000000" w:themeColor="text1"/>
                <w:sz w:val="22"/>
                <w:szCs w:val="22"/>
              </w:rPr>
              <w:t>reciprocating</w:t>
            </w:r>
            <w:r w:rsidR="001A10FB" w:rsidRPr="004F616D">
              <w:rPr>
                <w:rStyle w:val="inqyif"/>
                <w:rFonts w:ascii="Arial" w:hAnsi="Arial" w:cs="Arial"/>
                <w:color w:val="000000" w:themeColor="text1"/>
                <w:sz w:val="22"/>
                <w:szCs w:val="22"/>
              </w:rPr>
              <w:t>) judesio režimu;</w:t>
            </w:r>
          </w:p>
          <w:p w14:paraId="563C15DA" w14:textId="77777777" w:rsidR="00FF07DF" w:rsidRPr="004F616D" w:rsidRDefault="00FF07DF" w:rsidP="00FF07DF">
            <w:pPr>
              <w:pStyle w:val="z1qcye"/>
              <w:spacing w:before="0" w:beforeAutospacing="0" w:after="0" w:afterAutospacing="0" w:line="276" w:lineRule="auto"/>
              <w:rPr>
                <w:rFonts w:ascii="Arial" w:hAnsi="Arial" w:cs="Arial"/>
                <w:color w:val="000000" w:themeColor="text1"/>
                <w:sz w:val="22"/>
                <w:szCs w:val="22"/>
              </w:rPr>
            </w:pPr>
          </w:p>
          <w:p w14:paraId="278ED9CF" w14:textId="41D5EC21" w:rsidR="001A10FB" w:rsidRPr="004F616D" w:rsidRDefault="00FF07DF" w:rsidP="00FF07D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1A10FB" w:rsidRPr="004F616D">
              <w:rPr>
                <w:rStyle w:val="inqyif"/>
                <w:rFonts w:ascii="Arial" w:hAnsi="Arial" w:cs="Arial"/>
                <w:color w:val="000000" w:themeColor="text1"/>
                <w:sz w:val="22"/>
                <w:szCs w:val="22"/>
              </w:rPr>
              <w:t xml:space="preserve">Instrumentai turi būti tinkami daugkartiniam sterilizavimui autoklave ne mažesnėje kaip 134 °C temperatūroje ne mažiau kaip </w:t>
            </w:r>
            <w:r w:rsidRPr="004F616D">
              <w:rPr>
                <w:rStyle w:val="inqyif"/>
                <w:rFonts w:ascii="Arial" w:hAnsi="Arial" w:cs="Arial"/>
                <w:color w:val="000000" w:themeColor="text1"/>
                <w:sz w:val="22"/>
                <w:szCs w:val="22"/>
              </w:rPr>
              <w:t>3</w:t>
            </w:r>
            <w:r w:rsidR="001A10FB" w:rsidRPr="004F616D">
              <w:rPr>
                <w:rStyle w:val="inqyif"/>
                <w:rFonts w:ascii="Arial" w:hAnsi="Arial" w:cs="Arial"/>
                <w:color w:val="000000" w:themeColor="text1"/>
                <w:sz w:val="22"/>
                <w:szCs w:val="22"/>
              </w:rPr>
              <w:t xml:space="preserve"> kartus, o jų dydžiai bei asortimentas rinkiniuose bus derinamas sutarties pasirašymo metu</w:t>
            </w:r>
            <w:r w:rsidRPr="004F616D">
              <w:rPr>
                <w:rStyle w:val="inqyif"/>
                <w:rFonts w:ascii="Arial" w:hAnsi="Arial" w:cs="Arial"/>
                <w:color w:val="000000" w:themeColor="text1"/>
                <w:sz w:val="22"/>
                <w:szCs w:val="22"/>
              </w:rPr>
              <w:t>;</w:t>
            </w:r>
          </w:p>
          <w:p w14:paraId="496D7C63" w14:textId="77777777" w:rsidR="00FF07DF" w:rsidRPr="004F616D" w:rsidRDefault="00FF07DF" w:rsidP="00FF07DF">
            <w:pPr>
              <w:pStyle w:val="z1qcye"/>
              <w:spacing w:before="0" w:beforeAutospacing="0" w:after="0" w:afterAutospacing="0" w:line="276" w:lineRule="auto"/>
              <w:rPr>
                <w:rFonts w:ascii="Arial" w:hAnsi="Arial" w:cs="Arial"/>
                <w:color w:val="000000" w:themeColor="text1"/>
                <w:sz w:val="22"/>
                <w:szCs w:val="22"/>
              </w:rPr>
            </w:pPr>
          </w:p>
          <w:p w14:paraId="50307178" w14:textId="0D525B0F" w:rsidR="004E759E" w:rsidRPr="004F616D" w:rsidRDefault="00FF07DF" w:rsidP="001A10FB">
            <w:pPr>
              <w:pStyle w:val="TableParagraph"/>
              <w:spacing w:line="276" w:lineRule="auto"/>
              <w:rPr>
                <w:rStyle w:val="BodytextCalibri"/>
                <w:rFonts w:ascii="Arial" w:hAnsi="Arial" w:cs="Arial"/>
                <w:b/>
                <w:bCs/>
                <w:color w:val="000000" w:themeColor="text1"/>
                <w:sz w:val="22"/>
                <w:szCs w:val="22"/>
              </w:rPr>
            </w:pPr>
            <w:r w:rsidRPr="004F616D">
              <w:rPr>
                <w:rFonts w:ascii="Arial" w:hAnsi="Arial" w:cs="Arial"/>
                <w:color w:val="000000" w:themeColor="text1"/>
                <w:lang w:eastAsia="lt-LT"/>
              </w:rPr>
              <w:t>3</w:t>
            </w:r>
            <w:r w:rsidR="001A10FB" w:rsidRPr="004F616D">
              <w:rPr>
                <w:rFonts w:ascii="Arial" w:hAnsi="Arial" w:cs="Arial"/>
                <w:color w:val="000000" w:themeColor="text1"/>
                <w:lang w:eastAsia="lt-LT"/>
              </w:rPr>
              <w:t xml:space="preserve">. CE sertifikatas arba CE atitikties deklaracija pagal MDR 2017/745 </w:t>
            </w:r>
            <w:r w:rsidR="001A10FB" w:rsidRPr="004F616D">
              <w:rPr>
                <w:rFonts w:ascii="Arial" w:hAnsi="Arial" w:cs="Arial"/>
                <w:color w:val="000000" w:themeColor="text1"/>
                <w:lang w:eastAsia="lt-LT"/>
              </w:rPr>
              <w:lastRenderedPageBreak/>
              <w:t>arba MDD 93/42/EEB su galiojančiu pratęsimu pagal MDR.</w:t>
            </w:r>
          </w:p>
        </w:tc>
        <w:tc>
          <w:tcPr>
            <w:tcW w:w="3402" w:type="dxa"/>
          </w:tcPr>
          <w:p w14:paraId="6D7DE534"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11CEE937"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49D5970E"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r>
      <w:tr w:rsidR="004E759E" w:rsidRPr="004F616D" w14:paraId="397666D6" w14:textId="77777777" w:rsidTr="00330EB0">
        <w:trPr>
          <w:trHeight w:val="806"/>
        </w:trPr>
        <w:tc>
          <w:tcPr>
            <w:tcW w:w="709" w:type="dxa"/>
          </w:tcPr>
          <w:p w14:paraId="6F238B64" w14:textId="4E637BCC"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5.</w:t>
            </w:r>
          </w:p>
        </w:tc>
        <w:tc>
          <w:tcPr>
            <w:tcW w:w="2835" w:type="dxa"/>
          </w:tcPr>
          <w:p w14:paraId="41A77FA7" w14:textId="488C9B39" w:rsidR="004E759E" w:rsidRPr="004F616D" w:rsidRDefault="004E759E" w:rsidP="004E759E">
            <w:pPr>
              <w:pStyle w:val="TableParagraph"/>
              <w:ind w:left="142"/>
              <w:rPr>
                <w:rStyle w:val="BodytextCalibri"/>
                <w:rFonts w:ascii="Arial" w:hAnsi="Arial" w:cs="Arial"/>
                <w:b/>
                <w:bCs/>
                <w:color w:val="000000" w:themeColor="text1"/>
                <w:sz w:val="22"/>
                <w:szCs w:val="22"/>
              </w:rPr>
            </w:pPr>
            <w:r w:rsidRPr="004F616D">
              <w:rPr>
                <w:rFonts w:ascii="Arial" w:hAnsi="Arial" w:cs="Arial"/>
                <w:color w:val="000000" w:themeColor="text1"/>
              </w:rPr>
              <w:t>Protaperinė gutaperča</w:t>
            </w:r>
          </w:p>
        </w:tc>
        <w:tc>
          <w:tcPr>
            <w:tcW w:w="1985" w:type="dxa"/>
          </w:tcPr>
          <w:p w14:paraId="51D8FB1D" w14:textId="3047FD17" w:rsidR="004E759E" w:rsidRPr="004F616D" w:rsidRDefault="004E759E" w:rsidP="004E759E">
            <w:pPr>
              <w:pStyle w:val="TableParagraph"/>
              <w:ind w:left="142"/>
              <w:rPr>
                <w:rFonts w:ascii="Arial" w:hAnsi="Arial" w:cs="Arial"/>
                <w:color w:val="000000" w:themeColor="text1"/>
              </w:rPr>
            </w:pPr>
            <w:r w:rsidRPr="004F616D">
              <w:rPr>
                <w:rFonts w:ascii="Arial" w:hAnsi="Arial" w:cs="Arial"/>
                <w:color w:val="000000" w:themeColor="text1"/>
              </w:rPr>
              <w:t>150 vnt.</w:t>
            </w:r>
          </w:p>
        </w:tc>
        <w:tc>
          <w:tcPr>
            <w:tcW w:w="3402" w:type="dxa"/>
          </w:tcPr>
          <w:p w14:paraId="2C4271DD" w14:textId="3C035248" w:rsidR="001A10FB" w:rsidRPr="004F616D" w:rsidRDefault="00FF07DF" w:rsidP="00FF07D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1A10FB" w:rsidRPr="004F616D">
              <w:rPr>
                <w:rFonts w:ascii="Arial" w:eastAsia="Times New Roman" w:hAnsi="Arial" w:cs="Arial"/>
                <w:color w:val="000000" w:themeColor="text1"/>
                <w:lang w:eastAsia="lt-LT"/>
              </w:rPr>
              <w:t>Gamykliškai paruošti gutaperčos kaiščiai, skirti trimačiam šaknų kanalų užpildymui ir hermetizavimui;</w:t>
            </w:r>
          </w:p>
          <w:p w14:paraId="355FDE77" w14:textId="77777777" w:rsidR="00FF07DF" w:rsidRPr="004F616D" w:rsidRDefault="00FF07DF" w:rsidP="00FF07DF">
            <w:pPr>
              <w:spacing w:after="0"/>
              <w:rPr>
                <w:rFonts w:ascii="Arial" w:eastAsia="Times New Roman" w:hAnsi="Arial" w:cs="Arial"/>
                <w:color w:val="000000" w:themeColor="text1"/>
                <w:lang w:eastAsia="lt-LT"/>
              </w:rPr>
            </w:pPr>
          </w:p>
          <w:p w14:paraId="0C16E44F" w14:textId="761A36FF" w:rsidR="001A10FB" w:rsidRPr="004F616D" w:rsidRDefault="00FF07DF" w:rsidP="00FF07D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1A10FB" w:rsidRPr="004F616D">
              <w:rPr>
                <w:rFonts w:ascii="Arial" w:eastAsia="Times New Roman" w:hAnsi="Arial" w:cs="Arial"/>
                <w:color w:val="000000" w:themeColor="text1"/>
                <w:lang w:eastAsia="lt-LT"/>
              </w:rPr>
              <w:t xml:space="preserve">Kaiščių gamyklinė geometrija turi turėti kintamą konusą (angl. </w:t>
            </w:r>
            <w:r w:rsidR="001A10FB" w:rsidRPr="004F616D">
              <w:rPr>
                <w:rFonts w:ascii="Arial" w:eastAsia="Times New Roman" w:hAnsi="Arial" w:cs="Arial"/>
                <w:i/>
                <w:iCs/>
                <w:color w:val="000000" w:themeColor="text1"/>
                <w:lang w:eastAsia="lt-LT"/>
              </w:rPr>
              <w:t>variable taper</w:t>
            </w:r>
            <w:r w:rsidR="001A10FB" w:rsidRPr="004F616D">
              <w:rPr>
                <w:rFonts w:ascii="Arial" w:eastAsia="Times New Roman" w:hAnsi="Arial" w:cs="Arial"/>
                <w:color w:val="000000" w:themeColor="text1"/>
                <w:lang w:eastAsia="lt-LT"/>
              </w:rPr>
              <w:t>), tiksliai atitinkantį pirkime nurodytų mašininių endodontinių instrumentų suformuotą šaknies kanalo profilį (tikslus dydžių pasiskirstymas bus derinamas sutarties pasirašymo metu);</w:t>
            </w:r>
          </w:p>
          <w:p w14:paraId="7438798B" w14:textId="77777777" w:rsidR="00FF07DF" w:rsidRPr="004F616D" w:rsidRDefault="00FF07DF" w:rsidP="00FF07DF">
            <w:pPr>
              <w:spacing w:after="0"/>
              <w:rPr>
                <w:rFonts w:ascii="Arial" w:eastAsia="Times New Roman" w:hAnsi="Arial" w:cs="Arial"/>
                <w:color w:val="000000" w:themeColor="text1"/>
                <w:lang w:eastAsia="lt-LT"/>
              </w:rPr>
            </w:pPr>
          </w:p>
          <w:p w14:paraId="0C267263" w14:textId="464B32C7" w:rsidR="004E759E" w:rsidRPr="004F616D" w:rsidRDefault="00FF07DF" w:rsidP="00FF07DF">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3. </w:t>
            </w:r>
            <w:r w:rsidR="001A10FB"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39FEF431"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04EAC66F"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3DCB4081"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r>
      <w:tr w:rsidR="004E759E" w:rsidRPr="004F616D" w14:paraId="606D4591" w14:textId="77777777" w:rsidTr="00330EB0">
        <w:trPr>
          <w:trHeight w:val="806"/>
        </w:trPr>
        <w:tc>
          <w:tcPr>
            <w:tcW w:w="709" w:type="dxa"/>
          </w:tcPr>
          <w:p w14:paraId="70760962" w14:textId="31DD0A42"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6.</w:t>
            </w:r>
          </w:p>
        </w:tc>
        <w:tc>
          <w:tcPr>
            <w:tcW w:w="2835" w:type="dxa"/>
          </w:tcPr>
          <w:p w14:paraId="7B52E2D1" w14:textId="0C8A52D1" w:rsidR="004E759E" w:rsidRPr="004F616D" w:rsidRDefault="004E759E" w:rsidP="004E759E">
            <w:pPr>
              <w:pStyle w:val="TableParagraph"/>
              <w:ind w:left="142"/>
              <w:rPr>
                <w:rStyle w:val="BodytextCalibri"/>
                <w:rFonts w:ascii="Arial" w:hAnsi="Arial" w:cs="Arial"/>
                <w:b/>
                <w:bCs/>
                <w:color w:val="000000" w:themeColor="text1"/>
                <w:sz w:val="22"/>
                <w:szCs w:val="22"/>
              </w:rPr>
            </w:pPr>
            <w:r w:rsidRPr="004F616D">
              <w:rPr>
                <w:rFonts w:ascii="Arial" w:hAnsi="Arial" w:cs="Arial"/>
                <w:color w:val="000000" w:themeColor="text1"/>
              </w:rPr>
              <w:t>Protaperiniai sauskaiščiai</w:t>
            </w:r>
          </w:p>
        </w:tc>
        <w:tc>
          <w:tcPr>
            <w:tcW w:w="1985" w:type="dxa"/>
          </w:tcPr>
          <w:p w14:paraId="35D4739F" w14:textId="0581FD6D" w:rsidR="004E759E" w:rsidRPr="004F616D" w:rsidRDefault="004E759E" w:rsidP="004E759E">
            <w:pPr>
              <w:pStyle w:val="TableParagraph"/>
              <w:ind w:left="142"/>
              <w:rPr>
                <w:rFonts w:ascii="Arial" w:hAnsi="Arial" w:cs="Arial"/>
                <w:color w:val="000000" w:themeColor="text1"/>
              </w:rPr>
            </w:pPr>
            <w:r w:rsidRPr="004F616D">
              <w:rPr>
                <w:rFonts w:ascii="Arial" w:hAnsi="Arial" w:cs="Arial"/>
                <w:color w:val="000000" w:themeColor="text1"/>
              </w:rPr>
              <w:t>200 vnt.</w:t>
            </w:r>
          </w:p>
        </w:tc>
        <w:tc>
          <w:tcPr>
            <w:tcW w:w="3402" w:type="dxa"/>
          </w:tcPr>
          <w:p w14:paraId="5184EF5D" w14:textId="75A5624E" w:rsidR="001A10FB" w:rsidRPr="004F616D" w:rsidRDefault="00FF07DF" w:rsidP="00FF07D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1A10FB" w:rsidRPr="004F616D">
              <w:rPr>
                <w:rStyle w:val="inqyif"/>
                <w:rFonts w:ascii="Arial" w:hAnsi="Arial" w:cs="Arial"/>
                <w:color w:val="000000" w:themeColor="text1"/>
                <w:sz w:val="22"/>
                <w:szCs w:val="22"/>
              </w:rPr>
              <w:t>Gamykliškai paruošti, sugeriantys popieriniai kaiščiai, skirti dantų šaknų kanalų nusausinimui prieš jų plombavimą;</w:t>
            </w:r>
          </w:p>
          <w:p w14:paraId="31B8758A" w14:textId="77777777" w:rsidR="00FF07DF" w:rsidRPr="004F616D" w:rsidRDefault="00FF07DF" w:rsidP="00FF07DF">
            <w:pPr>
              <w:pStyle w:val="z1qcye"/>
              <w:spacing w:before="0" w:beforeAutospacing="0" w:after="0" w:afterAutospacing="0" w:line="276" w:lineRule="auto"/>
              <w:rPr>
                <w:rFonts w:ascii="Arial" w:hAnsi="Arial" w:cs="Arial"/>
                <w:color w:val="000000" w:themeColor="text1"/>
                <w:sz w:val="22"/>
                <w:szCs w:val="22"/>
              </w:rPr>
            </w:pPr>
          </w:p>
          <w:p w14:paraId="73DFB31A" w14:textId="02A41F7B" w:rsidR="001A10FB" w:rsidRPr="004F616D" w:rsidRDefault="00FF07DF" w:rsidP="00FF07D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1A10FB" w:rsidRPr="004F616D">
              <w:rPr>
                <w:rStyle w:val="inqyif"/>
                <w:rFonts w:ascii="Arial" w:hAnsi="Arial" w:cs="Arial"/>
                <w:color w:val="000000" w:themeColor="text1"/>
                <w:sz w:val="22"/>
                <w:szCs w:val="22"/>
              </w:rPr>
              <w:t xml:space="preserve">Kaiščių gamyklinė geometrija turi turėti kintamą konusą (angl. </w:t>
            </w:r>
            <w:r w:rsidR="001A10FB" w:rsidRPr="004F616D">
              <w:rPr>
                <w:rStyle w:val="Emfaz"/>
                <w:rFonts w:ascii="Arial" w:hAnsi="Arial" w:cs="Arial"/>
                <w:color w:val="000000" w:themeColor="text1"/>
                <w:sz w:val="22"/>
                <w:szCs w:val="22"/>
              </w:rPr>
              <w:t>variable taper</w:t>
            </w:r>
            <w:r w:rsidR="001A10FB" w:rsidRPr="004F616D">
              <w:rPr>
                <w:rStyle w:val="inqyif"/>
                <w:rFonts w:ascii="Arial" w:hAnsi="Arial" w:cs="Arial"/>
                <w:color w:val="000000" w:themeColor="text1"/>
                <w:sz w:val="22"/>
                <w:szCs w:val="22"/>
              </w:rPr>
              <w:t xml:space="preserve">), tiksliai atitinkantį pirkime nurodytų mašininių endodontinių instrumentų suformuotą šaknies kanalo profilį (tikslus dydžių pasiskirstymas bus </w:t>
            </w:r>
            <w:r w:rsidR="001A10FB" w:rsidRPr="004F616D">
              <w:rPr>
                <w:rStyle w:val="inqyif"/>
                <w:rFonts w:ascii="Arial" w:hAnsi="Arial" w:cs="Arial"/>
                <w:color w:val="000000" w:themeColor="text1"/>
                <w:sz w:val="22"/>
                <w:szCs w:val="22"/>
              </w:rPr>
              <w:lastRenderedPageBreak/>
              <w:t>derinamas sutarties pasirašymo metu);</w:t>
            </w:r>
          </w:p>
          <w:p w14:paraId="74419B27" w14:textId="77777777" w:rsidR="00FF07DF" w:rsidRPr="004F616D" w:rsidRDefault="00FF07DF" w:rsidP="00FF07DF">
            <w:pPr>
              <w:pStyle w:val="z1qcye"/>
              <w:spacing w:before="0" w:beforeAutospacing="0" w:after="0" w:afterAutospacing="0" w:line="276" w:lineRule="auto"/>
              <w:rPr>
                <w:rFonts w:ascii="Arial" w:hAnsi="Arial" w:cs="Arial"/>
                <w:color w:val="000000" w:themeColor="text1"/>
                <w:sz w:val="22"/>
                <w:szCs w:val="22"/>
              </w:rPr>
            </w:pPr>
          </w:p>
          <w:p w14:paraId="326472CE" w14:textId="62C47F05" w:rsidR="004E759E" w:rsidRPr="004F616D" w:rsidRDefault="00FF07DF" w:rsidP="00FF07D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3. </w:t>
            </w:r>
            <w:r w:rsidR="001A10FB"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52950CB8"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701" w:type="dxa"/>
          </w:tcPr>
          <w:p w14:paraId="3B15DE6A"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c>
          <w:tcPr>
            <w:tcW w:w="1559" w:type="dxa"/>
          </w:tcPr>
          <w:p w14:paraId="51024DBE" w14:textId="77777777" w:rsidR="004E759E" w:rsidRPr="004F616D" w:rsidRDefault="004E759E" w:rsidP="00330EB0">
            <w:pPr>
              <w:pStyle w:val="TableParagraph"/>
              <w:spacing w:before="12"/>
              <w:jc w:val="center"/>
              <w:rPr>
                <w:rStyle w:val="BodytextCalibri"/>
                <w:rFonts w:ascii="Arial" w:hAnsi="Arial" w:cs="Arial"/>
                <w:b/>
                <w:bCs/>
                <w:color w:val="000000" w:themeColor="text1"/>
                <w:sz w:val="24"/>
                <w:szCs w:val="24"/>
              </w:rPr>
            </w:pPr>
          </w:p>
        </w:tc>
      </w:tr>
    </w:tbl>
    <w:p w14:paraId="16947552" w14:textId="77777777" w:rsidR="00270444" w:rsidRPr="004F616D" w:rsidRDefault="00270444" w:rsidP="00270444">
      <w:pPr>
        <w:jc w:val="both"/>
        <w:rPr>
          <w:rFonts w:ascii="Arial" w:hAnsi="Arial" w:cs="Arial"/>
          <w:i/>
          <w:iCs/>
          <w:color w:val="000000" w:themeColor="text1"/>
          <w:sz w:val="24"/>
          <w:szCs w:val="24"/>
        </w:rPr>
      </w:pPr>
    </w:p>
    <w:p w14:paraId="3E8AE006" w14:textId="30646571"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70C10903"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2DE6617" w14:textId="53040EF8" w:rsidR="00270444" w:rsidRPr="004F616D" w:rsidRDefault="00270444" w:rsidP="00270444">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5C246D" w:rsidRPr="004F616D">
        <w:rPr>
          <w:rFonts w:ascii="Arial" w:hAnsi="Arial" w:cs="Arial"/>
          <w:b/>
          <w:bCs/>
          <w:i/>
          <w:iCs/>
          <w:color w:val="000000" w:themeColor="text1"/>
          <w:sz w:val="24"/>
          <w:szCs w:val="24"/>
        </w:rPr>
        <w:t>1</w:t>
      </w:r>
      <w:r w:rsidR="00110B08" w:rsidRPr="004F616D">
        <w:rPr>
          <w:rFonts w:ascii="Arial" w:hAnsi="Arial" w:cs="Arial"/>
          <w:b/>
          <w:bCs/>
          <w:i/>
          <w:iCs/>
          <w:color w:val="000000" w:themeColor="text1"/>
          <w:sz w:val="24"/>
          <w:szCs w:val="24"/>
        </w:rPr>
        <w:t>0</w:t>
      </w:r>
      <w:r w:rsidR="00D973A5" w:rsidRPr="004F616D">
        <w:rPr>
          <w:rFonts w:ascii="Arial" w:hAnsi="Arial" w:cs="Arial"/>
          <w:b/>
          <w:bCs/>
          <w:i/>
          <w:iCs/>
          <w:color w:val="000000" w:themeColor="text1"/>
          <w:sz w:val="24"/>
          <w:szCs w:val="24"/>
        </w:rPr>
        <w:t xml:space="preserve"> </w:t>
      </w:r>
      <w:r w:rsidR="00820C60"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5C246D" w:rsidRPr="004F616D">
        <w:rPr>
          <w:rFonts w:ascii="Arial" w:hAnsi="Arial" w:cs="Arial"/>
          <w:b/>
          <w:bCs/>
          <w:i/>
          <w:iCs/>
          <w:color w:val="000000" w:themeColor="text1"/>
          <w:sz w:val="24"/>
          <w:szCs w:val="24"/>
        </w:rPr>
        <w:t>24</w:t>
      </w:r>
      <w:r w:rsidR="00D973A5" w:rsidRPr="004F616D">
        <w:rPr>
          <w:rFonts w:ascii="Arial" w:hAnsi="Arial" w:cs="Arial"/>
          <w:b/>
          <w:bCs/>
          <w:i/>
          <w:iCs/>
          <w:color w:val="000000" w:themeColor="text1"/>
          <w:sz w:val="24"/>
          <w:szCs w:val="24"/>
        </w:rPr>
        <w:t xml:space="preserve"> </w:t>
      </w:r>
      <w:r w:rsidR="00820C60"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b/>
          <w:bCs/>
          <w:color w:val="000000" w:themeColor="text1"/>
          <w:sz w:val="24"/>
          <w:szCs w:val="24"/>
        </w:rPr>
        <w:t>.</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347FEFC2" w14:textId="04FD2E18" w:rsidR="004012AD" w:rsidRPr="004F616D" w:rsidRDefault="004012AD" w:rsidP="004012AD">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XX Pirkimo dalis.</w:t>
      </w:r>
    </w:p>
    <w:p w14:paraId="27DAC50A" w14:textId="5921E505" w:rsidR="00AD73A3" w:rsidRPr="004F616D" w:rsidRDefault="004012AD" w:rsidP="004012AD">
      <w:pPr>
        <w:jc w:val="center"/>
        <w:rPr>
          <w:rFonts w:ascii="Arial" w:hAnsi="Arial" w:cs="Arial"/>
          <w:i/>
          <w:iCs/>
          <w:color w:val="000000" w:themeColor="text1"/>
          <w:sz w:val="24"/>
          <w:szCs w:val="24"/>
        </w:rPr>
      </w:pPr>
      <w:r w:rsidRPr="004F616D">
        <w:rPr>
          <w:rFonts w:ascii="Arial" w:hAnsi="Arial" w:cs="Arial"/>
          <w:b/>
          <w:bCs/>
          <w:color w:val="000000" w:themeColor="text1"/>
          <w:sz w:val="24"/>
          <w:szCs w:val="24"/>
        </w:rPr>
        <w:t>Kiti cementai. Techninė specifikacija</w:t>
      </w:r>
    </w:p>
    <w:p w14:paraId="0EC5E48E" w14:textId="77777777" w:rsidR="00AD73A3" w:rsidRPr="004F616D" w:rsidRDefault="00AD73A3" w:rsidP="00AD73A3">
      <w:pPr>
        <w:pStyle w:val="Pagrindinistekstas"/>
        <w:rPr>
          <w:color w:val="000000" w:themeColor="text1"/>
        </w:rPr>
      </w:pPr>
    </w:p>
    <w:tbl>
      <w:tblPr>
        <w:tblW w:w="15593" w:type="dxa"/>
        <w:tblInd w:w="-3" w:type="dxa"/>
        <w:tblBorders>
          <w:top w:val="single" w:sz="2" w:space="0" w:color="181818"/>
          <w:left w:val="single" w:sz="2" w:space="0" w:color="181818"/>
          <w:bottom w:val="single" w:sz="2" w:space="0" w:color="181818"/>
          <w:right w:val="single" w:sz="2" w:space="0" w:color="181818"/>
          <w:insideH w:val="single" w:sz="2" w:space="0" w:color="181818"/>
          <w:insideV w:val="single" w:sz="2" w:space="0" w:color="181818"/>
        </w:tblBorders>
        <w:tblLayout w:type="fixed"/>
        <w:tblCellMar>
          <w:left w:w="0" w:type="dxa"/>
          <w:right w:w="0" w:type="dxa"/>
        </w:tblCellMar>
        <w:tblLook w:val="01E0" w:firstRow="1" w:lastRow="1" w:firstColumn="1" w:lastColumn="1" w:noHBand="0" w:noVBand="0"/>
      </w:tblPr>
      <w:tblGrid>
        <w:gridCol w:w="709"/>
        <w:gridCol w:w="2835"/>
        <w:gridCol w:w="1985"/>
        <w:gridCol w:w="3402"/>
        <w:gridCol w:w="3402"/>
        <w:gridCol w:w="1701"/>
        <w:gridCol w:w="1559"/>
      </w:tblGrid>
      <w:tr w:rsidR="004E759E" w:rsidRPr="004F616D" w14:paraId="408C1FD6" w14:textId="77777777" w:rsidTr="004E759E">
        <w:trPr>
          <w:trHeight w:val="806"/>
        </w:trPr>
        <w:tc>
          <w:tcPr>
            <w:tcW w:w="709" w:type="dxa"/>
          </w:tcPr>
          <w:p w14:paraId="31326467" w14:textId="77777777" w:rsidR="004E759E" w:rsidRPr="004F616D" w:rsidRDefault="004E759E" w:rsidP="00330EB0">
            <w:pPr>
              <w:pStyle w:val="TableParagraph"/>
              <w:spacing w:before="43"/>
              <w:jc w:val="center"/>
              <w:rPr>
                <w:rFonts w:ascii="Arial" w:hAnsi="Arial" w:cs="Arial"/>
                <w:color w:val="000000" w:themeColor="text1"/>
                <w:sz w:val="24"/>
                <w:szCs w:val="24"/>
              </w:rPr>
            </w:pPr>
          </w:p>
          <w:p w14:paraId="7542A3D9" w14:textId="77777777" w:rsidR="004E759E" w:rsidRPr="004F616D" w:rsidRDefault="004E759E" w:rsidP="00330EB0">
            <w:pPr>
              <w:pStyle w:val="TableParagraph"/>
              <w:ind w:left="127"/>
              <w:jc w:val="center"/>
              <w:rPr>
                <w:rFonts w:ascii="Arial" w:hAnsi="Arial" w:cs="Arial"/>
                <w:b/>
                <w:bCs/>
                <w:color w:val="000000" w:themeColor="text1"/>
                <w:sz w:val="24"/>
                <w:szCs w:val="24"/>
              </w:rPr>
            </w:pPr>
            <w:r w:rsidRPr="004F616D">
              <w:rPr>
                <w:rFonts w:ascii="Arial" w:hAnsi="Arial" w:cs="Arial"/>
                <w:b/>
                <w:bCs/>
                <w:color w:val="000000" w:themeColor="text1"/>
                <w:spacing w:val="-4"/>
                <w:w w:val="115"/>
                <w:sz w:val="24"/>
                <w:szCs w:val="24"/>
              </w:rPr>
              <w:t>Eil.</w:t>
            </w:r>
            <w:r w:rsidRPr="004F616D">
              <w:rPr>
                <w:rFonts w:ascii="Arial" w:hAnsi="Arial" w:cs="Arial"/>
                <w:b/>
                <w:bCs/>
                <w:color w:val="000000" w:themeColor="text1"/>
                <w:sz w:val="24"/>
                <w:szCs w:val="24"/>
              </w:rPr>
              <w:t xml:space="preserve"> Nr.</w:t>
            </w:r>
          </w:p>
          <w:p w14:paraId="1894B345" w14:textId="77777777" w:rsidR="004E759E" w:rsidRPr="004F616D" w:rsidRDefault="004E759E" w:rsidP="00330EB0">
            <w:pPr>
              <w:pStyle w:val="TableParagraph"/>
              <w:spacing w:before="3"/>
              <w:jc w:val="center"/>
              <w:rPr>
                <w:rFonts w:ascii="Arial" w:hAnsi="Arial" w:cs="Arial"/>
                <w:color w:val="000000" w:themeColor="text1"/>
                <w:sz w:val="24"/>
                <w:szCs w:val="24"/>
              </w:rPr>
            </w:pPr>
          </w:p>
        </w:tc>
        <w:tc>
          <w:tcPr>
            <w:tcW w:w="2835" w:type="dxa"/>
          </w:tcPr>
          <w:p w14:paraId="1BAE263A" w14:textId="77777777" w:rsidR="004E759E" w:rsidRPr="004F616D" w:rsidRDefault="004E759E" w:rsidP="00330EB0">
            <w:pPr>
              <w:pStyle w:val="TableParagraph"/>
              <w:spacing w:before="116" w:line="242" w:lineRule="auto"/>
              <w:ind w:left="43" w:right="67"/>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Parametrai</w:t>
            </w:r>
          </w:p>
        </w:tc>
        <w:tc>
          <w:tcPr>
            <w:tcW w:w="1985" w:type="dxa"/>
          </w:tcPr>
          <w:p w14:paraId="02FD2F7A" w14:textId="77777777" w:rsidR="004E759E" w:rsidRPr="004F616D" w:rsidRDefault="004E759E" w:rsidP="00330EB0">
            <w:pPr>
              <w:pStyle w:val="TableParagraph"/>
              <w:spacing w:before="12"/>
              <w:jc w:val="center"/>
              <w:rPr>
                <w:rFonts w:ascii="Arial" w:hAnsi="Arial" w:cs="Arial"/>
                <w:color w:val="000000" w:themeColor="text1"/>
                <w:sz w:val="24"/>
                <w:szCs w:val="24"/>
              </w:rPr>
            </w:pPr>
          </w:p>
          <w:p w14:paraId="46131BD5" w14:textId="77777777" w:rsidR="004E759E" w:rsidRPr="004F616D" w:rsidRDefault="004E759E" w:rsidP="00330EB0">
            <w:pPr>
              <w:pStyle w:val="TableParagraph"/>
              <w:spacing w:line="242" w:lineRule="auto"/>
              <w:ind w:left="105" w:firstLine="130"/>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Numatomas kiekis 35 mėn. laikotarpiui (vnt.)</w:t>
            </w:r>
          </w:p>
        </w:tc>
        <w:tc>
          <w:tcPr>
            <w:tcW w:w="3402" w:type="dxa"/>
          </w:tcPr>
          <w:p w14:paraId="661FA347" w14:textId="77777777" w:rsidR="004E759E" w:rsidRPr="004F616D" w:rsidRDefault="004E759E"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Reikalaujama parametro reikšmės</w:t>
            </w:r>
          </w:p>
        </w:tc>
        <w:tc>
          <w:tcPr>
            <w:tcW w:w="3402" w:type="dxa"/>
          </w:tcPr>
          <w:p w14:paraId="66C7D706" w14:textId="77777777" w:rsidR="004E759E" w:rsidRPr="004F616D" w:rsidRDefault="004E759E"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Siūlomi techniniai parametrai</w:t>
            </w:r>
          </w:p>
        </w:tc>
        <w:tc>
          <w:tcPr>
            <w:tcW w:w="1701" w:type="dxa"/>
          </w:tcPr>
          <w:p w14:paraId="1B90E12A" w14:textId="77777777" w:rsidR="004E759E" w:rsidRPr="004F616D" w:rsidRDefault="004E759E"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Kaina be PVM (Eur)</w:t>
            </w:r>
          </w:p>
        </w:tc>
        <w:tc>
          <w:tcPr>
            <w:tcW w:w="1559" w:type="dxa"/>
          </w:tcPr>
          <w:p w14:paraId="201AD5E3" w14:textId="77777777" w:rsidR="004E759E" w:rsidRPr="004F616D" w:rsidRDefault="004E759E"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Bendra suma su PVM (Eur)</w:t>
            </w:r>
          </w:p>
        </w:tc>
      </w:tr>
      <w:tr w:rsidR="004E759E" w:rsidRPr="004F616D" w14:paraId="17BDD14D" w14:textId="77777777" w:rsidTr="00F05DBD">
        <w:trPr>
          <w:trHeight w:val="704"/>
        </w:trPr>
        <w:tc>
          <w:tcPr>
            <w:tcW w:w="709" w:type="dxa"/>
          </w:tcPr>
          <w:p w14:paraId="7368358E" w14:textId="1861EFB5"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w:t>
            </w:r>
          </w:p>
        </w:tc>
        <w:tc>
          <w:tcPr>
            <w:tcW w:w="2835" w:type="dxa"/>
          </w:tcPr>
          <w:p w14:paraId="7FDB71A2" w14:textId="22218417" w:rsidR="004E759E" w:rsidRPr="004F616D" w:rsidRDefault="004E759E" w:rsidP="004E759E">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MTA cementas</w:t>
            </w:r>
          </w:p>
        </w:tc>
        <w:tc>
          <w:tcPr>
            <w:tcW w:w="1985" w:type="dxa"/>
          </w:tcPr>
          <w:p w14:paraId="20A3472B" w14:textId="0020C794" w:rsidR="004E759E" w:rsidRPr="004F616D" w:rsidRDefault="004E759E" w:rsidP="004E759E">
            <w:pPr>
              <w:pStyle w:val="TableParagraph"/>
              <w:spacing w:before="12"/>
              <w:jc w:val="center"/>
              <w:rPr>
                <w:rFonts w:ascii="Arial" w:hAnsi="Arial" w:cs="Arial"/>
                <w:color w:val="000000" w:themeColor="text1"/>
              </w:rPr>
            </w:pPr>
            <w:r w:rsidRPr="004F616D">
              <w:rPr>
                <w:rFonts w:ascii="Arial" w:hAnsi="Arial" w:cs="Arial"/>
                <w:color w:val="000000" w:themeColor="text1"/>
              </w:rPr>
              <w:t>4 dėžutės</w:t>
            </w:r>
          </w:p>
        </w:tc>
        <w:tc>
          <w:tcPr>
            <w:tcW w:w="3402" w:type="dxa"/>
          </w:tcPr>
          <w:p w14:paraId="183BEB14" w14:textId="77777777" w:rsidR="00F05DBD" w:rsidRPr="004F616D" w:rsidRDefault="00FF07DF" w:rsidP="00F05DBD">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1. Biologiškai suderinama endodontinė plombavimo medžiaga – mineralo trioksido agregato (MTA) cementas, skirtas šaknų kanalų retrogradiniam pildymui, perforacijų užvėrimui ir pulpos padengimui;</w:t>
            </w:r>
          </w:p>
          <w:p w14:paraId="5F547ADB"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4BC6228B" w14:textId="7FF7D819" w:rsidR="00FF07DF" w:rsidRPr="004F616D" w:rsidRDefault="00F05DBD" w:rsidP="00F05DBD">
            <w:pPr>
              <w:pStyle w:val="z1qcye"/>
              <w:spacing w:before="0" w:beforeAutospacing="0" w:after="0" w:afterAutospacing="0" w:line="276" w:lineRule="auto"/>
              <w:rPr>
                <w:rStyle w:val="inqyif"/>
                <w:rFonts w:ascii="Arial" w:hAnsi="Arial" w:cs="Arial"/>
                <w:color w:val="000000" w:themeColor="text1"/>
                <w:sz w:val="22"/>
                <w:szCs w:val="22"/>
              </w:rPr>
            </w:pPr>
            <w:r w:rsidRPr="004F616D">
              <w:rPr>
                <w:rFonts w:ascii="Arial" w:hAnsi="Arial" w:cs="Arial"/>
                <w:color w:val="000000" w:themeColor="text1"/>
                <w:sz w:val="22"/>
                <w:szCs w:val="22"/>
              </w:rPr>
              <w:t xml:space="preserve">2. </w:t>
            </w:r>
            <w:r w:rsidR="00FF07DF" w:rsidRPr="004F616D">
              <w:rPr>
                <w:rStyle w:val="inqyif"/>
                <w:rFonts w:ascii="Arial" w:hAnsi="Arial" w:cs="Arial"/>
                <w:color w:val="000000" w:themeColor="text1"/>
                <w:sz w:val="22"/>
                <w:szCs w:val="22"/>
              </w:rPr>
              <w:t>Turi būti pateikiami skirtingi gamykliniai cemento tipai pagal spalvą, apimantys baltą (</w:t>
            </w:r>
            <w:r w:rsidR="00FF07DF" w:rsidRPr="004F616D">
              <w:rPr>
                <w:rStyle w:val="Emfaz"/>
                <w:rFonts w:ascii="Arial" w:hAnsi="Arial" w:cs="Arial"/>
                <w:color w:val="000000" w:themeColor="text1"/>
                <w:sz w:val="22"/>
                <w:szCs w:val="22"/>
              </w:rPr>
              <w:t>White</w:t>
            </w:r>
            <w:r w:rsidR="00FF07DF" w:rsidRPr="004F616D">
              <w:rPr>
                <w:rStyle w:val="inqyif"/>
                <w:rFonts w:ascii="Arial" w:hAnsi="Arial" w:cs="Arial"/>
                <w:color w:val="000000" w:themeColor="text1"/>
                <w:sz w:val="22"/>
                <w:szCs w:val="22"/>
              </w:rPr>
              <w:t>) ir pilką (</w:t>
            </w:r>
            <w:r w:rsidR="00FF07DF" w:rsidRPr="004F616D">
              <w:rPr>
                <w:rStyle w:val="Emfaz"/>
                <w:rFonts w:ascii="Arial" w:hAnsi="Arial" w:cs="Arial"/>
                <w:color w:val="000000" w:themeColor="text1"/>
                <w:sz w:val="22"/>
                <w:szCs w:val="22"/>
              </w:rPr>
              <w:t>Grey</w:t>
            </w:r>
            <w:r w:rsidR="00FF07DF" w:rsidRPr="004F616D">
              <w:rPr>
                <w:rStyle w:val="inqyif"/>
                <w:rFonts w:ascii="Arial" w:hAnsi="Arial" w:cs="Arial"/>
                <w:color w:val="000000" w:themeColor="text1"/>
                <w:sz w:val="22"/>
                <w:szCs w:val="22"/>
              </w:rPr>
              <w:t>) variantus (tikslus dėžučių pasiskirstymas pagal spalvas bus derinamas sutarties pasirašymo metu);</w:t>
            </w:r>
          </w:p>
          <w:p w14:paraId="07D44610"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32EE0514" w14:textId="250A5F92" w:rsidR="00F05DBD" w:rsidRPr="004F616D" w:rsidRDefault="00F05DBD" w:rsidP="00F05DB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3. </w:t>
            </w:r>
            <w:r w:rsidR="00FF07DF"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70459C8A"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701" w:type="dxa"/>
          </w:tcPr>
          <w:p w14:paraId="399356E4"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559" w:type="dxa"/>
          </w:tcPr>
          <w:p w14:paraId="64792CF0"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r>
      <w:tr w:rsidR="004E759E" w:rsidRPr="004F616D" w14:paraId="5EC0252A" w14:textId="77777777" w:rsidTr="004E759E">
        <w:trPr>
          <w:trHeight w:val="806"/>
        </w:trPr>
        <w:tc>
          <w:tcPr>
            <w:tcW w:w="709" w:type="dxa"/>
          </w:tcPr>
          <w:p w14:paraId="0E8A880C" w14:textId="24879EFF"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2.</w:t>
            </w:r>
          </w:p>
        </w:tc>
        <w:tc>
          <w:tcPr>
            <w:tcW w:w="2835" w:type="dxa"/>
          </w:tcPr>
          <w:p w14:paraId="7391F3F8" w14:textId="33EDB26D" w:rsidR="004E759E" w:rsidRPr="004F616D" w:rsidRDefault="004E759E" w:rsidP="004E759E">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MTA cementas endodontijai</w:t>
            </w:r>
          </w:p>
        </w:tc>
        <w:tc>
          <w:tcPr>
            <w:tcW w:w="1985" w:type="dxa"/>
          </w:tcPr>
          <w:p w14:paraId="41497977" w14:textId="0E63398E" w:rsidR="004E759E" w:rsidRPr="004F616D" w:rsidRDefault="00FF07DF" w:rsidP="004E759E">
            <w:pPr>
              <w:pStyle w:val="TableParagraph"/>
              <w:spacing w:before="12"/>
              <w:jc w:val="center"/>
              <w:rPr>
                <w:rFonts w:ascii="Arial" w:hAnsi="Arial" w:cs="Arial"/>
                <w:color w:val="000000" w:themeColor="text1"/>
              </w:rPr>
            </w:pPr>
            <w:r w:rsidRPr="004F616D">
              <w:rPr>
                <w:rFonts w:ascii="Arial" w:hAnsi="Arial" w:cs="Arial"/>
                <w:color w:val="000000" w:themeColor="text1"/>
              </w:rPr>
              <w:t>25 švirkštai</w:t>
            </w:r>
          </w:p>
        </w:tc>
        <w:tc>
          <w:tcPr>
            <w:tcW w:w="3402" w:type="dxa"/>
          </w:tcPr>
          <w:p w14:paraId="730D55D0" w14:textId="236F8B08" w:rsidR="00FF07DF" w:rsidRPr="004F616D" w:rsidRDefault="00F05DBD" w:rsidP="00F05DB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FF07DF" w:rsidRPr="004F616D">
              <w:rPr>
                <w:rStyle w:val="inqyif"/>
                <w:rFonts w:ascii="Arial" w:hAnsi="Arial" w:cs="Arial"/>
                <w:color w:val="000000" w:themeColor="text1"/>
                <w:sz w:val="22"/>
                <w:szCs w:val="22"/>
              </w:rPr>
              <w:t>Paruoštas naudojimui, biologiškai suderinamas mineralo trioksido agregato (MTA) pagrindo odontologinis cementas (pasta), gamykliškai supakuotas švirkštuose ir skirtas nuolatiniam dantų šaknų kanalų užpildymui bei hermetizavimui;</w:t>
            </w:r>
          </w:p>
          <w:p w14:paraId="3F84C3FB"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3AC5942F" w14:textId="3BAF07A3" w:rsidR="004E759E" w:rsidRPr="004F616D" w:rsidRDefault="00F05DBD" w:rsidP="00F05DB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Fonts w:ascii="Arial" w:hAnsi="Arial" w:cs="Arial"/>
                <w:color w:val="000000" w:themeColor="text1"/>
                <w:sz w:val="22"/>
                <w:szCs w:val="22"/>
              </w:rPr>
              <w:lastRenderedPageBreak/>
              <w:t xml:space="preserve">2. </w:t>
            </w:r>
            <w:r w:rsidR="00FF07DF"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48D2B3A1"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701" w:type="dxa"/>
          </w:tcPr>
          <w:p w14:paraId="5641F82F"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559" w:type="dxa"/>
          </w:tcPr>
          <w:p w14:paraId="3BDB14F7"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r>
      <w:tr w:rsidR="004E759E" w:rsidRPr="004F616D" w14:paraId="466407F6" w14:textId="77777777" w:rsidTr="004E759E">
        <w:trPr>
          <w:trHeight w:val="806"/>
        </w:trPr>
        <w:tc>
          <w:tcPr>
            <w:tcW w:w="709" w:type="dxa"/>
          </w:tcPr>
          <w:p w14:paraId="29FAFF74" w14:textId="3E8984C5"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3.</w:t>
            </w:r>
          </w:p>
        </w:tc>
        <w:tc>
          <w:tcPr>
            <w:tcW w:w="2835" w:type="dxa"/>
          </w:tcPr>
          <w:p w14:paraId="1D26BCAA" w14:textId="3AE4C40C" w:rsidR="004E759E" w:rsidRPr="004F616D" w:rsidRDefault="004E759E" w:rsidP="004E759E">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Dervinis cementas</w:t>
            </w:r>
          </w:p>
        </w:tc>
        <w:tc>
          <w:tcPr>
            <w:tcW w:w="1985" w:type="dxa"/>
          </w:tcPr>
          <w:p w14:paraId="72209015" w14:textId="7136BB26" w:rsidR="004E759E" w:rsidRPr="004F616D" w:rsidRDefault="004E759E" w:rsidP="004E759E">
            <w:pPr>
              <w:pStyle w:val="TableParagraph"/>
              <w:spacing w:before="12"/>
              <w:jc w:val="center"/>
              <w:rPr>
                <w:rFonts w:ascii="Arial" w:hAnsi="Arial" w:cs="Arial"/>
                <w:color w:val="000000" w:themeColor="text1"/>
              </w:rPr>
            </w:pPr>
            <w:r w:rsidRPr="004F616D">
              <w:rPr>
                <w:rFonts w:ascii="Arial" w:hAnsi="Arial" w:cs="Arial"/>
                <w:color w:val="000000" w:themeColor="text1"/>
              </w:rPr>
              <w:t>20 rinkinių</w:t>
            </w:r>
          </w:p>
        </w:tc>
        <w:tc>
          <w:tcPr>
            <w:tcW w:w="3402" w:type="dxa"/>
          </w:tcPr>
          <w:p w14:paraId="58699EAC" w14:textId="33C8D8FE" w:rsidR="00FF07DF" w:rsidRPr="004F616D" w:rsidRDefault="00F05DBD" w:rsidP="00F05DB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FF07DF" w:rsidRPr="004F616D">
              <w:rPr>
                <w:rStyle w:val="inqyif"/>
                <w:rFonts w:ascii="Arial" w:hAnsi="Arial" w:cs="Arial"/>
                <w:color w:val="000000" w:themeColor="text1"/>
                <w:sz w:val="22"/>
                <w:szCs w:val="22"/>
              </w:rPr>
              <w:t xml:space="preserve">Dvigubo (šviesos ir cheminio) kietėjimo savaiminio sukibimo (angl. </w:t>
            </w:r>
            <w:r w:rsidR="00FF07DF" w:rsidRPr="004F616D">
              <w:rPr>
                <w:rStyle w:val="Emfaz"/>
                <w:rFonts w:ascii="Arial" w:hAnsi="Arial" w:cs="Arial"/>
                <w:color w:val="000000" w:themeColor="text1"/>
                <w:sz w:val="22"/>
                <w:szCs w:val="22"/>
              </w:rPr>
              <w:t>self-adhesive</w:t>
            </w:r>
            <w:r w:rsidR="00FF07DF" w:rsidRPr="004F616D">
              <w:rPr>
                <w:rStyle w:val="inqyif"/>
                <w:rFonts w:ascii="Arial" w:hAnsi="Arial" w:cs="Arial"/>
                <w:color w:val="000000" w:themeColor="text1"/>
                <w:sz w:val="22"/>
                <w:szCs w:val="22"/>
              </w:rPr>
              <w:t>) kompozitinis dervinis cementas, gamykliškai skirtas adheziniam netiesioginių restauracijų (keramikos, kompozitų), metalinių konstrukcijų, stiklo pluošto bei metalinių kaiščių ir kultinių įklotų fiksavimui;</w:t>
            </w:r>
          </w:p>
          <w:p w14:paraId="22FD09A4"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1B65F360" w14:textId="0463BDE1" w:rsidR="00FF07DF" w:rsidRPr="004F616D" w:rsidRDefault="00F05DBD" w:rsidP="00F05DB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FF07DF" w:rsidRPr="004F616D">
              <w:rPr>
                <w:rStyle w:val="inqyif"/>
                <w:rFonts w:ascii="Arial" w:hAnsi="Arial" w:cs="Arial"/>
                <w:color w:val="000000" w:themeColor="text1"/>
                <w:sz w:val="22"/>
                <w:szCs w:val="22"/>
              </w:rPr>
              <w:t>Cementas turi būti naudojamas be papildomo dantų paviršiaus ėsdinimo (kondicionavimo) ir be papildomų surišimo sistemų (adhezyvų);</w:t>
            </w:r>
          </w:p>
          <w:p w14:paraId="77CEBD95"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3136710F" w14:textId="31299529" w:rsidR="00FF07DF" w:rsidRPr="004F616D" w:rsidRDefault="00F05DBD" w:rsidP="00F05DB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FF07DF" w:rsidRPr="004F616D">
              <w:rPr>
                <w:rStyle w:val="inqyif"/>
                <w:rFonts w:ascii="Arial" w:hAnsi="Arial" w:cs="Arial"/>
                <w:color w:val="000000" w:themeColor="text1"/>
                <w:sz w:val="22"/>
                <w:szCs w:val="22"/>
              </w:rPr>
              <w:t xml:space="preserve">Neorganinis užpildas gamykliniuose techniniuose parametruose turi sudaryti </w:t>
            </w:r>
            <w:r w:rsidR="00FF07DF" w:rsidRPr="004F616D">
              <w:rPr>
                <w:rStyle w:val="Grietas"/>
                <w:rFonts w:ascii="Arial" w:hAnsi="Arial" w:cs="Arial"/>
                <w:b w:val="0"/>
                <w:bCs w:val="0"/>
                <w:color w:val="000000" w:themeColor="text1"/>
                <w:sz w:val="22"/>
                <w:szCs w:val="22"/>
              </w:rPr>
              <w:t>ne mažiau kaip 65</w:t>
            </w:r>
            <w:r w:rsidR="00FF07DF" w:rsidRPr="004F616D">
              <w:rPr>
                <w:rStyle w:val="Grietas"/>
                <w:rFonts w:ascii="Arial" w:hAnsi="Arial" w:cs="Arial"/>
                <w:color w:val="000000" w:themeColor="text1"/>
                <w:sz w:val="22"/>
                <w:szCs w:val="22"/>
              </w:rPr>
              <w:t xml:space="preserve"> %</w:t>
            </w:r>
            <w:r w:rsidR="00FF07DF" w:rsidRPr="004F616D">
              <w:rPr>
                <w:rStyle w:val="inqyif"/>
                <w:rFonts w:ascii="Arial" w:hAnsi="Arial" w:cs="Arial"/>
                <w:color w:val="000000" w:themeColor="text1"/>
                <w:sz w:val="22"/>
                <w:szCs w:val="22"/>
              </w:rPr>
              <w:t xml:space="preserve"> masės, o organinės matricos sudėtyje turi būti bifunkciniai (met)akrilatai;</w:t>
            </w:r>
          </w:p>
          <w:p w14:paraId="3AA3BE62"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109C155C" w14:textId="6255E4B1" w:rsidR="00FF07DF" w:rsidRPr="004F616D" w:rsidRDefault="00F05DBD" w:rsidP="00F05DB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FF07DF" w:rsidRPr="004F616D">
              <w:rPr>
                <w:rStyle w:val="inqyif"/>
                <w:rFonts w:ascii="Arial" w:hAnsi="Arial" w:cs="Arial"/>
                <w:color w:val="000000" w:themeColor="text1"/>
                <w:sz w:val="22"/>
                <w:szCs w:val="22"/>
              </w:rPr>
              <w:t>Turi būti pateikiamas gamyklinis rinkinys automatinio maišymo švirkštuose, apimantis skirtingus atspalvius (atspalvių pasiskirstymas ir švirkštų talpos bus derinamos sutarties pasirašymo metu);</w:t>
            </w:r>
          </w:p>
          <w:p w14:paraId="0F4F4D9E"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66447D06" w14:textId="3F74BF8F" w:rsidR="004E759E" w:rsidRPr="004F616D" w:rsidRDefault="00F05DBD" w:rsidP="00F05DB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lastRenderedPageBreak/>
              <w:t xml:space="preserve">5. </w:t>
            </w:r>
            <w:r w:rsidR="00FF07DF"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6C7D31B5"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701" w:type="dxa"/>
          </w:tcPr>
          <w:p w14:paraId="19E8E77D"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559" w:type="dxa"/>
          </w:tcPr>
          <w:p w14:paraId="17056E45"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r>
      <w:tr w:rsidR="004E759E" w:rsidRPr="004F616D" w14:paraId="1605179F" w14:textId="77777777" w:rsidTr="004E759E">
        <w:trPr>
          <w:trHeight w:val="806"/>
        </w:trPr>
        <w:tc>
          <w:tcPr>
            <w:tcW w:w="709" w:type="dxa"/>
          </w:tcPr>
          <w:p w14:paraId="39F96709" w14:textId="60A5BE57"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4.</w:t>
            </w:r>
          </w:p>
        </w:tc>
        <w:tc>
          <w:tcPr>
            <w:tcW w:w="2835" w:type="dxa"/>
          </w:tcPr>
          <w:p w14:paraId="662D7BDB" w14:textId="77777777" w:rsidR="00AD0D8E" w:rsidRPr="004F616D" w:rsidRDefault="00AD0D8E" w:rsidP="00AD0D8E">
            <w:pPr>
              <w:pStyle w:val="TableParagraph"/>
              <w:spacing w:line="191" w:lineRule="exact"/>
              <w:ind w:left="134"/>
              <w:jc w:val="center"/>
              <w:rPr>
                <w:rFonts w:ascii="Arial" w:hAnsi="Arial" w:cs="Arial"/>
                <w:color w:val="000000" w:themeColor="text1"/>
                <w:w w:val="105"/>
              </w:rPr>
            </w:pPr>
          </w:p>
          <w:p w14:paraId="36FECED1" w14:textId="5CA5F825" w:rsidR="00AD0D8E" w:rsidRPr="004F616D" w:rsidRDefault="00AD0D8E" w:rsidP="00AD0D8E">
            <w:pPr>
              <w:pStyle w:val="TableParagraph"/>
              <w:jc w:val="center"/>
              <w:rPr>
                <w:rFonts w:ascii="Arial" w:hAnsi="Arial" w:cs="Arial"/>
                <w:color w:val="000000" w:themeColor="text1"/>
              </w:rPr>
            </w:pPr>
            <w:r w:rsidRPr="004F616D">
              <w:rPr>
                <w:rFonts w:ascii="Arial" w:hAnsi="Arial" w:cs="Arial"/>
                <w:color w:val="000000" w:themeColor="text1"/>
                <w:w w:val="105"/>
              </w:rPr>
              <w:t>Cheminio</w:t>
            </w:r>
            <w:r w:rsidRPr="004F616D">
              <w:rPr>
                <w:rFonts w:ascii="Arial" w:hAnsi="Arial" w:cs="Arial"/>
                <w:color w:val="000000" w:themeColor="text1"/>
                <w:spacing w:val="3"/>
                <w:w w:val="105"/>
              </w:rPr>
              <w:t xml:space="preserve"> </w:t>
            </w:r>
            <w:r w:rsidRPr="004F616D">
              <w:rPr>
                <w:rFonts w:ascii="Arial" w:hAnsi="Arial" w:cs="Arial"/>
                <w:color w:val="000000" w:themeColor="text1"/>
                <w:spacing w:val="-2"/>
                <w:w w:val="105"/>
              </w:rPr>
              <w:t>kietėjimo</w:t>
            </w:r>
          </w:p>
          <w:p w14:paraId="2FF28DED" w14:textId="74D2CEDA" w:rsidR="004E759E" w:rsidRPr="004F616D" w:rsidRDefault="00AD0D8E" w:rsidP="00AD0D8E">
            <w:pPr>
              <w:pStyle w:val="TableParagraph"/>
              <w:tabs>
                <w:tab w:val="left" w:pos="652"/>
              </w:tabs>
              <w:jc w:val="center"/>
              <w:rPr>
                <w:rStyle w:val="BodytextCalibri"/>
                <w:rFonts w:ascii="Arial" w:hAnsi="Arial" w:cs="Arial"/>
                <w:color w:val="000000" w:themeColor="text1"/>
                <w:sz w:val="22"/>
                <w:szCs w:val="22"/>
              </w:rPr>
            </w:pPr>
            <w:r w:rsidRPr="004F616D">
              <w:rPr>
                <w:rFonts w:ascii="Arial" w:hAnsi="Arial" w:cs="Arial"/>
                <w:color w:val="000000" w:themeColor="text1"/>
              </w:rPr>
              <w:t>dervinis</w:t>
            </w:r>
            <w:r w:rsidRPr="004F616D">
              <w:rPr>
                <w:rFonts w:ascii="Arial" w:hAnsi="Arial" w:cs="Arial"/>
                <w:color w:val="000000" w:themeColor="text1"/>
                <w:spacing w:val="19"/>
              </w:rPr>
              <w:t xml:space="preserve"> </w:t>
            </w:r>
            <w:r w:rsidRPr="004F616D">
              <w:rPr>
                <w:rFonts w:ascii="Arial" w:hAnsi="Arial" w:cs="Arial"/>
                <w:color w:val="000000" w:themeColor="text1"/>
                <w:spacing w:val="-2"/>
              </w:rPr>
              <w:t>cementas</w:t>
            </w:r>
          </w:p>
        </w:tc>
        <w:tc>
          <w:tcPr>
            <w:tcW w:w="1985" w:type="dxa"/>
          </w:tcPr>
          <w:p w14:paraId="073B85C8" w14:textId="6223B63E" w:rsidR="004E759E" w:rsidRPr="004F616D" w:rsidRDefault="00AD0D8E" w:rsidP="004E759E">
            <w:pPr>
              <w:pStyle w:val="TableParagraph"/>
              <w:spacing w:before="12"/>
              <w:jc w:val="center"/>
              <w:rPr>
                <w:rFonts w:ascii="Arial" w:hAnsi="Arial" w:cs="Arial"/>
                <w:color w:val="000000" w:themeColor="text1"/>
              </w:rPr>
            </w:pPr>
            <w:r w:rsidRPr="004F616D">
              <w:rPr>
                <w:rFonts w:ascii="Arial" w:hAnsi="Arial" w:cs="Arial"/>
                <w:color w:val="000000" w:themeColor="text1"/>
              </w:rPr>
              <w:t>20 rinkinių</w:t>
            </w:r>
          </w:p>
        </w:tc>
        <w:tc>
          <w:tcPr>
            <w:tcW w:w="3402" w:type="dxa"/>
          </w:tcPr>
          <w:p w14:paraId="2C0A42AE" w14:textId="67F2991E" w:rsidR="00FF07DF" w:rsidRPr="004F616D" w:rsidRDefault="00F05DBD" w:rsidP="00F05DB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FF07DF" w:rsidRPr="004F616D">
              <w:rPr>
                <w:rStyle w:val="inqyif"/>
                <w:rFonts w:ascii="Arial" w:hAnsi="Arial" w:cs="Arial"/>
                <w:color w:val="000000" w:themeColor="text1"/>
                <w:sz w:val="22"/>
                <w:szCs w:val="22"/>
              </w:rPr>
              <w:t>Cheminio kietėjimo (savaiminio polimerizavimo) epoksidinės-amininės dervos pagrindo odontologinis cementas (sileris), gamykliškai skirtas nuolatiniam dantų šaknų kanalų plombavimui (užpildymui) kartu su gutaperčos kaiščiais;</w:t>
            </w:r>
          </w:p>
          <w:p w14:paraId="65D23C5A"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20ACD19F" w14:textId="5E7BF817" w:rsidR="00FF07DF" w:rsidRPr="004F616D" w:rsidRDefault="00F05DBD" w:rsidP="00F05DB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FF07DF" w:rsidRPr="004F616D">
              <w:rPr>
                <w:rStyle w:val="inqyif"/>
                <w:rFonts w:ascii="Arial" w:hAnsi="Arial" w:cs="Arial"/>
                <w:color w:val="000000" w:themeColor="text1"/>
                <w:sz w:val="22"/>
                <w:szCs w:val="22"/>
              </w:rPr>
              <w:t>Medžiaga turi pasižymėti gamykliniu rentgenokontrastiškumu ir ilgalaikiu tūrio stabilumu šaknies kanale po sukietėjimo;</w:t>
            </w:r>
          </w:p>
          <w:p w14:paraId="1C983717"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20F29462" w14:textId="1ED24F31" w:rsidR="00FF07DF" w:rsidRPr="004F616D" w:rsidRDefault="00F05DBD" w:rsidP="00F05DBD">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FF07DF" w:rsidRPr="004F616D">
              <w:rPr>
                <w:rStyle w:val="inqyif"/>
                <w:rFonts w:ascii="Arial" w:hAnsi="Arial" w:cs="Arial"/>
                <w:color w:val="000000" w:themeColor="text1"/>
                <w:sz w:val="22"/>
                <w:szCs w:val="22"/>
              </w:rPr>
              <w:t>Turi būti pateikiamas gamyklinis rinkinys (automatinio maišymo švirkštuose arba pastų tūtelėse), o tiksli komponentų forma ir talpa bus derinamos sutarties pasirašymo metu;</w:t>
            </w:r>
          </w:p>
          <w:p w14:paraId="580C2692" w14:textId="77777777" w:rsidR="00F05DBD" w:rsidRPr="004F616D" w:rsidRDefault="00F05DBD" w:rsidP="00F05DBD">
            <w:pPr>
              <w:pStyle w:val="z1qcye"/>
              <w:spacing w:before="0" w:beforeAutospacing="0" w:after="0" w:afterAutospacing="0" w:line="276" w:lineRule="auto"/>
              <w:rPr>
                <w:rFonts w:ascii="Arial" w:hAnsi="Arial" w:cs="Arial"/>
                <w:color w:val="000000" w:themeColor="text1"/>
                <w:sz w:val="22"/>
                <w:szCs w:val="22"/>
              </w:rPr>
            </w:pPr>
          </w:p>
          <w:p w14:paraId="1188047A" w14:textId="718F2577" w:rsidR="004E759E" w:rsidRPr="004F616D" w:rsidRDefault="00F05DBD" w:rsidP="00F05DBD">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4. </w:t>
            </w:r>
            <w:r w:rsidR="00FF07DF"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2A20865A"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701" w:type="dxa"/>
          </w:tcPr>
          <w:p w14:paraId="3CCEEFDB"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559" w:type="dxa"/>
          </w:tcPr>
          <w:p w14:paraId="69D47122"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r>
      <w:tr w:rsidR="004E759E" w:rsidRPr="004F616D" w14:paraId="4FE44607" w14:textId="77777777" w:rsidTr="004E759E">
        <w:trPr>
          <w:trHeight w:val="806"/>
        </w:trPr>
        <w:tc>
          <w:tcPr>
            <w:tcW w:w="709" w:type="dxa"/>
          </w:tcPr>
          <w:p w14:paraId="1B9C384C" w14:textId="51795437" w:rsidR="004E759E" w:rsidRPr="004F616D" w:rsidRDefault="004E759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5.</w:t>
            </w:r>
          </w:p>
        </w:tc>
        <w:tc>
          <w:tcPr>
            <w:tcW w:w="2835" w:type="dxa"/>
          </w:tcPr>
          <w:p w14:paraId="53287155" w14:textId="0F48FB7E" w:rsidR="004E759E" w:rsidRPr="004F616D" w:rsidRDefault="00AD0D8E" w:rsidP="00270444">
            <w:pPr>
              <w:pStyle w:val="TableParagraph"/>
              <w:tabs>
                <w:tab w:val="left" w:pos="856"/>
              </w:tabs>
              <w:spacing w:before="116" w:line="242" w:lineRule="auto"/>
              <w:ind w:left="43" w:right="67"/>
              <w:jc w:val="center"/>
              <w:rPr>
                <w:rStyle w:val="BodytextCalibri"/>
                <w:rFonts w:ascii="Arial" w:hAnsi="Arial" w:cs="Arial"/>
                <w:color w:val="000000" w:themeColor="text1"/>
                <w:sz w:val="24"/>
                <w:szCs w:val="24"/>
              </w:rPr>
            </w:pPr>
            <w:r w:rsidRPr="004F616D">
              <w:rPr>
                <w:rFonts w:ascii="Arial" w:hAnsi="Arial" w:cs="Arial"/>
                <w:color w:val="000000" w:themeColor="text1"/>
                <w:w w:val="105"/>
                <w:sz w:val="24"/>
                <w:szCs w:val="24"/>
              </w:rPr>
              <w:t>Šviesoje kietėjantis kalcio</w:t>
            </w:r>
            <w:r w:rsidRPr="004F616D">
              <w:rPr>
                <w:rFonts w:ascii="Arial" w:hAnsi="Arial" w:cs="Arial"/>
                <w:color w:val="000000" w:themeColor="text1"/>
                <w:spacing w:val="-8"/>
                <w:w w:val="105"/>
                <w:sz w:val="24"/>
                <w:szCs w:val="24"/>
              </w:rPr>
              <w:t xml:space="preserve"> </w:t>
            </w:r>
            <w:r w:rsidRPr="004F616D">
              <w:rPr>
                <w:rFonts w:ascii="Arial" w:hAnsi="Arial" w:cs="Arial"/>
                <w:color w:val="000000" w:themeColor="text1"/>
                <w:w w:val="105"/>
                <w:sz w:val="24"/>
                <w:szCs w:val="24"/>
              </w:rPr>
              <w:t>silikato</w:t>
            </w:r>
            <w:r w:rsidRPr="004F616D">
              <w:rPr>
                <w:rFonts w:ascii="Arial" w:hAnsi="Arial" w:cs="Arial"/>
                <w:color w:val="000000" w:themeColor="text1"/>
                <w:spacing w:val="-9"/>
                <w:w w:val="105"/>
                <w:sz w:val="24"/>
                <w:szCs w:val="24"/>
              </w:rPr>
              <w:t xml:space="preserve"> </w:t>
            </w:r>
            <w:r w:rsidRPr="004F616D">
              <w:rPr>
                <w:rFonts w:ascii="Arial" w:hAnsi="Arial" w:cs="Arial"/>
                <w:color w:val="000000" w:themeColor="text1"/>
                <w:w w:val="105"/>
                <w:sz w:val="24"/>
                <w:szCs w:val="24"/>
              </w:rPr>
              <w:t>pamušalas</w:t>
            </w:r>
          </w:p>
        </w:tc>
        <w:tc>
          <w:tcPr>
            <w:tcW w:w="1985" w:type="dxa"/>
          </w:tcPr>
          <w:p w14:paraId="5190ACC9" w14:textId="3C88AE04" w:rsidR="004E759E" w:rsidRPr="004F616D" w:rsidRDefault="00AD0D8E" w:rsidP="004E759E">
            <w:pPr>
              <w:pStyle w:val="TableParagraph"/>
              <w:spacing w:before="12"/>
              <w:jc w:val="center"/>
              <w:rPr>
                <w:rFonts w:ascii="Arial" w:hAnsi="Arial" w:cs="Arial"/>
                <w:color w:val="000000" w:themeColor="text1"/>
              </w:rPr>
            </w:pPr>
            <w:r w:rsidRPr="004F616D">
              <w:rPr>
                <w:rFonts w:ascii="Arial" w:hAnsi="Arial" w:cs="Arial"/>
                <w:color w:val="000000" w:themeColor="text1"/>
              </w:rPr>
              <w:t>50 g., švirkštuose</w:t>
            </w:r>
            <w:r w:rsidR="00FF07DF" w:rsidRPr="004F616D">
              <w:rPr>
                <w:rFonts w:ascii="Arial" w:hAnsi="Arial" w:cs="Arial"/>
                <w:color w:val="000000" w:themeColor="text1"/>
              </w:rPr>
              <w:t xml:space="preserve"> po ne mažiau 1 g.</w:t>
            </w:r>
          </w:p>
        </w:tc>
        <w:tc>
          <w:tcPr>
            <w:tcW w:w="3402" w:type="dxa"/>
          </w:tcPr>
          <w:p w14:paraId="3AFD96D6" w14:textId="60E23A21" w:rsidR="00FF07DF" w:rsidRPr="004F616D" w:rsidRDefault="00F05DBD" w:rsidP="00F05DBD">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FF07DF" w:rsidRPr="004F616D">
              <w:rPr>
                <w:rFonts w:ascii="Arial" w:eastAsia="Times New Roman" w:hAnsi="Arial" w:cs="Arial"/>
                <w:color w:val="000000" w:themeColor="text1"/>
                <w:lang w:eastAsia="lt-LT"/>
              </w:rPr>
              <w:t xml:space="preserve">Šviesoje kietėjanti, kalcio silikato pagrindu modifikuota dervinė medžiaga (pamušalas), gamykliškai pritaikyta tiesioginiam </w:t>
            </w:r>
            <w:r w:rsidR="00FF07DF" w:rsidRPr="004F616D">
              <w:rPr>
                <w:rFonts w:ascii="Arial" w:eastAsia="Times New Roman" w:hAnsi="Arial" w:cs="Arial"/>
                <w:color w:val="000000" w:themeColor="text1"/>
                <w:lang w:eastAsia="lt-LT"/>
              </w:rPr>
              <w:lastRenderedPageBreak/>
              <w:t xml:space="preserve">ir netiesioginiam pulpos padengimui (angl. </w:t>
            </w:r>
            <w:r w:rsidR="00FF07DF" w:rsidRPr="004F616D">
              <w:rPr>
                <w:rFonts w:ascii="Arial" w:eastAsia="Times New Roman" w:hAnsi="Arial" w:cs="Arial"/>
                <w:i/>
                <w:iCs/>
                <w:color w:val="000000" w:themeColor="text1"/>
                <w:lang w:eastAsia="lt-LT"/>
              </w:rPr>
              <w:t>pulp capping</w:t>
            </w:r>
            <w:r w:rsidR="00FF07DF" w:rsidRPr="004F616D">
              <w:rPr>
                <w:rFonts w:ascii="Arial" w:eastAsia="Times New Roman" w:hAnsi="Arial" w:cs="Arial"/>
                <w:color w:val="000000" w:themeColor="text1"/>
                <w:lang w:eastAsia="lt-LT"/>
              </w:rPr>
              <w:t>);</w:t>
            </w:r>
          </w:p>
          <w:p w14:paraId="72B24E9D" w14:textId="77777777" w:rsidR="00F05DBD" w:rsidRPr="004F616D" w:rsidRDefault="00F05DBD" w:rsidP="00F05DBD">
            <w:pPr>
              <w:spacing w:after="0"/>
              <w:rPr>
                <w:rFonts w:ascii="Arial" w:eastAsia="Times New Roman" w:hAnsi="Arial" w:cs="Arial"/>
                <w:color w:val="000000" w:themeColor="text1"/>
                <w:lang w:eastAsia="lt-LT"/>
              </w:rPr>
            </w:pPr>
          </w:p>
          <w:p w14:paraId="2D9071D3" w14:textId="5257A15A" w:rsidR="00FF07DF" w:rsidRPr="004F616D" w:rsidRDefault="00F05DBD" w:rsidP="00F05DBD">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FF07DF" w:rsidRPr="004F616D">
              <w:rPr>
                <w:rFonts w:ascii="Arial" w:eastAsia="Times New Roman" w:hAnsi="Arial" w:cs="Arial"/>
                <w:color w:val="000000" w:themeColor="text1"/>
                <w:lang w:eastAsia="lt-LT"/>
              </w:rPr>
              <w:t>Medžiaga gamykliniuose techniniuose parametruose turi toleruoti drėgmę, pasižymėti rentgenokontrastiškumu ir būti gamykliškai skirta antrinio dentino formavimosi barjerui palaikyti;</w:t>
            </w:r>
          </w:p>
          <w:p w14:paraId="57C4568A" w14:textId="77777777" w:rsidR="00F05DBD" w:rsidRPr="004F616D" w:rsidRDefault="00F05DBD" w:rsidP="00F05DBD">
            <w:pPr>
              <w:spacing w:after="0"/>
              <w:rPr>
                <w:rFonts w:ascii="Arial" w:eastAsia="Times New Roman" w:hAnsi="Arial" w:cs="Arial"/>
                <w:color w:val="000000" w:themeColor="text1"/>
                <w:lang w:eastAsia="lt-LT"/>
              </w:rPr>
            </w:pPr>
          </w:p>
          <w:p w14:paraId="196B7C94" w14:textId="2E32B41A" w:rsidR="00FF07DF" w:rsidRPr="004F616D" w:rsidRDefault="00F05DBD" w:rsidP="00F05DBD">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FF07DF" w:rsidRPr="004F616D">
              <w:rPr>
                <w:rFonts w:ascii="Arial" w:eastAsia="Times New Roman" w:hAnsi="Arial" w:cs="Arial"/>
                <w:color w:val="000000" w:themeColor="text1"/>
                <w:lang w:eastAsia="lt-LT"/>
              </w:rPr>
              <w:t>Medžiaga turi būti tiekiama gamykliniuose švirkštuose, o bendras tiekiamų prekių svoris turi sudaryti ne mažiau kaip 50 g (tikslus švirkštų skaičius ir talpa bus derinami sutarties pasirašymo metu);</w:t>
            </w:r>
          </w:p>
          <w:p w14:paraId="6B071289" w14:textId="77777777" w:rsidR="00F05DBD" w:rsidRPr="004F616D" w:rsidRDefault="00F05DBD" w:rsidP="00F05DBD">
            <w:pPr>
              <w:spacing w:after="0"/>
              <w:rPr>
                <w:rFonts w:ascii="Arial" w:eastAsia="Times New Roman" w:hAnsi="Arial" w:cs="Arial"/>
                <w:color w:val="000000" w:themeColor="text1"/>
                <w:lang w:eastAsia="lt-LT"/>
              </w:rPr>
            </w:pPr>
          </w:p>
          <w:p w14:paraId="36416BDE" w14:textId="708EF6DD" w:rsidR="004E759E" w:rsidRPr="004F616D" w:rsidRDefault="00F05DBD" w:rsidP="00F05DBD">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4. </w:t>
            </w:r>
            <w:r w:rsidR="00FF07DF"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06D3FD1E"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701" w:type="dxa"/>
          </w:tcPr>
          <w:p w14:paraId="0DA216BB"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c>
          <w:tcPr>
            <w:tcW w:w="1559" w:type="dxa"/>
          </w:tcPr>
          <w:p w14:paraId="1E4ECB91" w14:textId="77777777" w:rsidR="004E759E" w:rsidRPr="004F616D" w:rsidRDefault="004E759E" w:rsidP="004E759E">
            <w:pPr>
              <w:pStyle w:val="TableParagraph"/>
              <w:spacing w:before="12"/>
              <w:rPr>
                <w:rStyle w:val="BodytextCalibri"/>
                <w:rFonts w:ascii="Arial" w:hAnsi="Arial" w:cs="Arial"/>
                <w:color w:val="000000" w:themeColor="text1"/>
                <w:sz w:val="22"/>
                <w:szCs w:val="22"/>
              </w:rPr>
            </w:pPr>
          </w:p>
        </w:tc>
      </w:tr>
    </w:tbl>
    <w:p w14:paraId="32551EC9" w14:textId="77777777" w:rsidR="00270444" w:rsidRPr="004F616D" w:rsidRDefault="00270444" w:rsidP="00270444">
      <w:pPr>
        <w:jc w:val="both"/>
        <w:rPr>
          <w:rFonts w:ascii="Arial" w:hAnsi="Arial" w:cs="Arial"/>
          <w:i/>
          <w:iCs/>
          <w:color w:val="000000" w:themeColor="text1"/>
          <w:sz w:val="24"/>
          <w:szCs w:val="24"/>
        </w:rPr>
      </w:pPr>
    </w:p>
    <w:p w14:paraId="13607FFB" w14:textId="2C2F6C29"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781A7CF3"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25A15F7E" w14:textId="088089EC" w:rsidR="00AD0D8E" w:rsidRPr="004F616D" w:rsidRDefault="00270444" w:rsidP="00270444">
      <w:pPr>
        <w:jc w:val="both"/>
        <w:rPr>
          <w:rFonts w:ascii="Arial" w:hAnsi="Arial" w:cs="Arial"/>
          <w:i/>
          <w:iCs/>
          <w:color w:val="000000" w:themeColor="text1"/>
          <w:sz w:val="24"/>
          <w:szCs w:val="24"/>
        </w:rPr>
      </w:pPr>
      <w:r w:rsidRPr="004F616D">
        <w:rPr>
          <w:rFonts w:ascii="Arial" w:hAnsi="Arial" w:cs="Arial"/>
          <w:color w:val="000000" w:themeColor="text1"/>
          <w:sz w:val="24"/>
          <w:szCs w:val="24"/>
        </w:rPr>
        <w:lastRenderedPageBreak/>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110B08" w:rsidRPr="004F616D">
        <w:rPr>
          <w:rFonts w:ascii="Arial" w:hAnsi="Arial" w:cs="Arial"/>
          <w:b/>
          <w:bCs/>
          <w:i/>
          <w:iCs/>
          <w:color w:val="000000" w:themeColor="text1"/>
          <w:sz w:val="24"/>
          <w:szCs w:val="24"/>
        </w:rPr>
        <w:t>3</w:t>
      </w:r>
      <w:r w:rsidR="00D973A5" w:rsidRPr="004F616D">
        <w:rPr>
          <w:rFonts w:ascii="Arial" w:hAnsi="Arial" w:cs="Arial"/>
          <w:b/>
          <w:bCs/>
          <w:i/>
          <w:iCs/>
          <w:color w:val="000000" w:themeColor="text1"/>
          <w:sz w:val="24"/>
          <w:szCs w:val="24"/>
        </w:rPr>
        <w:t xml:space="preserve"> </w:t>
      </w:r>
      <w:r w:rsidR="00EC3406"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D973A5" w:rsidRPr="004F616D">
        <w:rPr>
          <w:rFonts w:ascii="Arial" w:hAnsi="Arial" w:cs="Arial"/>
          <w:color w:val="000000" w:themeColor="text1"/>
          <w:sz w:val="24"/>
          <w:szCs w:val="24"/>
        </w:rPr>
        <w:t xml:space="preserve"> </w:t>
      </w:r>
      <w:r w:rsidR="00C27CA3" w:rsidRPr="004F616D">
        <w:rPr>
          <w:rFonts w:ascii="Arial" w:hAnsi="Arial" w:cs="Arial"/>
          <w:b/>
          <w:bCs/>
          <w:i/>
          <w:iCs/>
          <w:color w:val="000000" w:themeColor="text1"/>
          <w:sz w:val="24"/>
          <w:szCs w:val="24"/>
        </w:rPr>
        <w:t>8</w:t>
      </w:r>
      <w:r w:rsidR="00EC3406"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00899087" w14:textId="37224927" w:rsidR="00AD0D8E" w:rsidRPr="004F616D" w:rsidRDefault="00AD0D8E" w:rsidP="00AD0D8E">
      <w:pPr>
        <w:jc w:val="center"/>
        <w:rPr>
          <w:rFonts w:ascii="Arial" w:hAnsi="Arial" w:cs="Arial"/>
          <w:b/>
          <w:bCs/>
          <w:color w:val="000000" w:themeColor="text1"/>
          <w:sz w:val="24"/>
          <w:szCs w:val="24"/>
        </w:rPr>
      </w:pPr>
      <w:r w:rsidRPr="004F616D">
        <w:rPr>
          <w:rFonts w:ascii="Arial" w:hAnsi="Arial" w:cs="Arial"/>
          <w:b/>
          <w:bCs/>
          <w:color w:val="000000" w:themeColor="text1"/>
          <w:sz w:val="24"/>
          <w:szCs w:val="24"/>
        </w:rPr>
        <w:t>X</w:t>
      </w:r>
      <w:r w:rsidR="00270444" w:rsidRPr="004F616D">
        <w:rPr>
          <w:rFonts w:ascii="Arial" w:hAnsi="Arial" w:cs="Arial"/>
          <w:b/>
          <w:bCs/>
          <w:color w:val="000000" w:themeColor="text1"/>
          <w:sz w:val="24"/>
          <w:szCs w:val="24"/>
        </w:rPr>
        <w:t>XI</w:t>
      </w:r>
      <w:r w:rsidRPr="004F616D">
        <w:rPr>
          <w:rFonts w:ascii="Arial" w:hAnsi="Arial" w:cs="Arial"/>
          <w:b/>
          <w:bCs/>
          <w:color w:val="000000" w:themeColor="text1"/>
          <w:sz w:val="24"/>
          <w:szCs w:val="24"/>
        </w:rPr>
        <w:t xml:space="preserve"> Pirkimo dalis</w:t>
      </w:r>
    </w:p>
    <w:p w14:paraId="61E2A7E0" w14:textId="4802DA2D" w:rsidR="00AD0D8E" w:rsidRPr="004F616D" w:rsidRDefault="00AD0D8E" w:rsidP="00270444">
      <w:pPr>
        <w:jc w:val="center"/>
        <w:rPr>
          <w:rFonts w:ascii="Arial" w:hAnsi="Arial" w:cs="Arial"/>
          <w:b/>
          <w:bCs/>
          <w:color w:val="000000" w:themeColor="text1"/>
          <w:sz w:val="24"/>
          <w:szCs w:val="24"/>
          <w:shd w:val="clear" w:color="auto" w:fill="FFFFFF"/>
        </w:rPr>
      </w:pPr>
      <w:r w:rsidRPr="004F616D">
        <w:rPr>
          <w:rFonts w:ascii="Arial" w:hAnsi="Arial" w:cs="Arial"/>
          <w:b/>
          <w:bCs/>
          <w:color w:val="000000" w:themeColor="text1"/>
          <w:sz w:val="24"/>
          <w:szCs w:val="24"/>
          <w:shd w:val="clear" w:color="auto" w:fill="FFFFFF"/>
        </w:rPr>
        <w:t>Kitos medžiagos. Techninė specifikacija</w:t>
      </w:r>
    </w:p>
    <w:tbl>
      <w:tblPr>
        <w:tblW w:w="15593" w:type="dxa"/>
        <w:tblInd w:w="-3" w:type="dxa"/>
        <w:tblBorders>
          <w:top w:val="single" w:sz="2" w:space="0" w:color="181818"/>
          <w:left w:val="single" w:sz="2" w:space="0" w:color="181818"/>
          <w:bottom w:val="single" w:sz="2" w:space="0" w:color="181818"/>
          <w:right w:val="single" w:sz="2" w:space="0" w:color="181818"/>
          <w:insideH w:val="single" w:sz="2" w:space="0" w:color="181818"/>
          <w:insideV w:val="single" w:sz="2" w:space="0" w:color="181818"/>
        </w:tblBorders>
        <w:tblLayout w:type="fixed"/>
        <w:tblCellMar>
          <w:left w:w="0" w:type="dxa"/>
          <w:right w:w="0" w:type="dxa"/>
        </w:tblCellMar>
        <w:tblLook w:val="01E0" w:firstRow="1" w:lastRow="1" w:firstColumn="1" w:lastColumn="1" w:noHBand="0" w:noVBand="0"/>
      </w:tblPr>
      <w:tblGrid>
        <w:gridCol w:w="709"/>
        <w:gridCol w:w="2835"/>
        <w:gridCol w:w="1985"/>
        <w:gridCol w:w="3402"/>
        <w:gridCol w:w="3402"/>
        <w:gridCol w:w="1701"/>
        <w:gridCol w:w="1559"/>
      </w:tblGrid>
      <w:tr w:rsidR="00AD0D8E" w:rsidRPr="004F616D" w14:paraId="3A36384B" w14:textId="77777777" w:rsidTr="00AD0D8E">
        <w:trPr>
          <w:trHeight w:val="806"/>
        </w:trPr>
        <w:tc>
          <w:tcPr>
            <w:tcW w:w="709" w:type="dxa"/>
          </w:tcPr>
          <w:p w14:paraId="4F4F2413" w14:textId="77777777" w:rsidR="00AD0D8E" w:rsidRPr="004F616D" w:rsidRDefault="00AD0D8E" w:rsidP="00330EB0">
            <w:pPr>
              <w:pStyle w:val="TableParagraph"/>
              <w:spacing w:before="43"/>
              <w:jc w:val="center"/>
              <w:rPr>
                <w:rFonts w:ascii="Arial" w:hAnsi="Arial" w:cs="Arial"/>
                <w:color w:val="000000" w:themeColor="text1"/>
                <w:sz w:val="24"/>
                <w:szCs w:val="24"/>
              </w:rPr>
            </w:pPr>
          </w:p>
          <w:p w14:paraId="2A27D5BB" w14:textId="77777777" w:rsidR="00AD0D8E" w:rsidRPr="004F616D" w:rsidRDefault="00AD0D8E" w:rsidP="00330EB0">
            <w:pPr>
              <w:pStyle w:val="TableParagraph"/>
              <w:ind w:left="127"/>
              <w:jc w:val="center"/>
              <w:rPr>
                <w:rFonts w:ascii="Arial" w:hAnsi="Arial" w:cs="Arial"/>
                <w:b/>
                <w:bCs/>
                <w:color w:val="000000" w:themeColor="text1"/>
                <w:sz w:val="24"/>
                <w:szCs w:val="24"/>
              </w:rPr>
            </w:pPr>
            <w:r w:rsidRPr="004F616D">
              <w:rPr>
                <w:rFonts w:ascii="Arial" w:hAnsi="Arial" w:cs="Arial"/>
                <w:b/>
                <w:bCs/>
                <w:color w:val="000000" w:themeColor="text1"/>
                <w:spacing w:val="-4"/>
                <w:w w:val="115"/>
                <w:sz w:val="24"/>
                <w:szCs w:val="24"/>
              </w:rPr>
              <w:t>Eil.</w:t>
            </w:r>
            <w:r w:rsidRPr="004F616D">
              <w:rPr>
                <w:rFonts w:ascii="Arial" w:hAnsi="Arial" w:cs="Arial"/>
                <w:b/>
                <w:bCs/>
                <w:color w:val="000000" w:themeColor="text1"/>
                <w:sz w:val="24"/>
                <w:szCs w:val="24"/>
              </w:rPr>
              <w:t xml:space="preserve"> Nr.</w:t>
            </w:r>
          </w:p>
          <w:p w14:paraId="553F1ED4" w14:textId="77777777" w:rsidR="00AD0D8E" w:rsidRPr="004F616D" w:rsidRDefault="00AD0D8E" w:rsidP="00330EB0">
            <w:pPr>
              <w:pStyle w:val="TableParagraph"/>
              <w:spacing w:before="3"/>
              <w:jc w:val="center"/>
              <w:rPr>
                <w:rFonts w:ascii="Arial" w:hAnsi="Arial" w:cs="Arial"/>
                <w:color w:val="000000" w:themeColor="text1"/>
                <w:sz w:val="24"/>
                <w:szCs w:val="24"/>
              </w:rPr>
            </w:pPr>
          </w:p>
        </w:tc>
        <w:tc>
          <w:tcPr>
            <w:tcW w:w="2835" w:type="dxa"/>
          </w:tcPr>
          <w:p w14:paraId="718E982F" w14:textId="77777777" w:rsidR="00AD0D8E" w:rsidRPr="004F616D" w:rsidRDefault="00AD0D8E" w:rsidP="00330EB0">
            <w:pPr>
              <w:pStyle w:val="TableParagraph"/>
              <w:spacing w:before="116" w:line="242" w:lineRule="auto"/>
              <w:ind w:left="43" w:right="67"/>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Parametrai</w:t>
            </w:r>
          </w:p>
        </w:tc>
        <w:tc>
          <w:tcPr>
            <w:tcW w:w="1985" w:type="dxa"/>
          </w:tcPr>
          <w:p w14:paraId="067135DE" w14:textId="77777777" w:rsidR="00AD0D8E" w:rsidRPr="004F616D" w:rsidRDefault="00AD0D8E" w:rsidP="00330EB0">
            <w:pPr>
              <w:pStyle w:val="TableParagraph"/>
              <w:spacing w:before="12"/>
              <w:jc w:val="center"/>
              <w:rPr>
                <w:rFonts w:ascii="Arial" w:hAnsi="Arial" w:cs="Arial"/>
                <w:color w:val="000000" w:themeColor="text1"/>
                <w:sz w:val="24"/>
                <w:szCs w:val="24"/>
              </w:rPr>
            </w:pPr>
          </w:p>
          <w:p w14:paraId="402C439D" w14:textId="77777777" w:rsidR="00AD0D8E" w:rsidRPr="004F616D" w:rsidRDefault="00AD0D8E" w:rsidP="00330EB0">
            <w:pPr>
              <w:pStyle w:val="TableParagraph"/>
              <w:spacing w:line="242" w:lineRule="auto"/>
              <w:ind w:left="105" w:firstLine="130"/>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Numatomas kiekis 35 mėn. laikotarpiui (vnt.)</w:t>
            </w:r>
          </w:p>
        </w:tc>
        <w:tc>
          <w:tcPr>
            <w:tcW w:w="3402" w:type="dxa"/>
          </w:tcPr>
          <w:p w14:paraId="7D2AC030" w14:textId="77777777" w:rsidR="00AD0D8E" w:rsidRPr="004F616D" w:rsidRDefault="00AD0D8E"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Reikalaujama parametro reikšmės</w:t>
            </w:r>
          </w:p>
        </w:tc>
        <w:tc>
          <w:tcPr>
            <w:tcW w:w="3402" w:type="dxa"/>
          </w:tcPr>
          <w:p w14:paraId="6C1BEFB0" w14:textId="77777777" w:rsidR="00AD0D8E" w:rsidRPr="004F616D" w:rsidRDefault="00AD0D8E"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Siūlomi techniniai parametrai</w:t>
            </w:r>
          </w:p>
        </w:tc>
        <w:tc>
          <w:tcPr>
            <w:tcW w:w="1701" w:type="dxa"/>
          </w:tcPr>
          <w:p w14:paraId="06C735B1" w14:textId="77777777" w:rsidR="00AD0D8E" w:rsidRPr="004F616D" w:rsidRDefault="00AD0D8E"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Kaina be PVM (Eur)</w:t>
            </w:r>
          </w:p>
        </w:tc>
        <w:tc>
          <w:tcPr>
            <w:tcW w:w="1559" w:type="dxa"/>
          </w:tcPr>
          <w:p w14:paraId="2363796E" w14:textId="77777777" w:rsidR="00AD0D8E" w:rsidRPr="004F616D" w:rsidRDefault="00AD0D8E" w:rsidP="00330EB0">
            <w:pPr>
              <w:pStyle w:val="TableParagraph"/>
              <w:spacing w:before="12"/>
              <w:jc w:val="center"/>
              <w:rPr>
                <w:rFonts w:ascii="Arial" w:hAnsi="Arial" w:cs="Arial"/>
                <w:color w:val="000000" w:themeColor="text1"/>
                <w:sz w:val="24"/>
                <w:szCs w:val="24"/>
              </w:rPr>
            </w:pPr>
            <w:r w:rsidRPr="004F616D">
              <w:rPr>
                <w:rStyle w:val="BodytextCalibri"/>
                <w:rFonts w:ascii="Arial" w:hAnsi="Arial" w:cs="Arial"/>
                <w:b/>
                <w:bCs/>
                <w:color w:val="000000" w:themeColor="text1"/>
                <w:sz w:val="24"/>
                <w:szCs w:val="24"/>
              </w:rPr>
              <w:t>Bendra suma su PVM (Eur)</w:t>
            </w:r>
          </w:p>
        </w:tc>
      </w:tr>
      <w:tr w:rsidR="00AD0D8E" w:rsidRPr="004F616D" w14:paraId="4AD8F811" w14:textId="77777777" w:rsidTr="00AD0D8E">
        <w:trPr>
          <w:trHeight w:val="806"/>
        </w:trPr>
        <w:tc>
          <w:tcPr>
            <w:tcW w:w="709" w:type="dxa"/>
          </w:tcPr>
          <w:p w14:paraId="5DC9BA16" w14:textId="0C6C5049" w:rsidR="00AD0D8E" w:rsidRPr="004F616D" w:rsidRDefault="00AD0D8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w:t>
            </w:r>
          </w:p>
        </w:tc>
        <w:tc>
          <w:tcPr>
            <w:tcW w:w="2835" w:type="dxa"/>
          </w:tcPr>
          <w:p w14:paraId="1EF4CD30" w14:textId="6D519716" w:rsidR="00AD0D8E" w:rsidRPr="004F616D" w:rsidRDefault="00AD0D8E"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Laikinas užpildas pasta</w:t>
            </w:r>
          </w:p>
        </w:tc>
        <w:tc>
          <w:tcPr>
            <w:tcW w:w="1985" w:type="dxa"/>
          </w:tcPr>
          <w:p w14:paraId="30707332" w14:textId="50EA2F32" w:rsidR="00AD0D8E" w:rsidRPr="004F616D" w:rsidRDefault="00AD0D8E"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20 dėžučių</w:t>
            </w:r>
          </w:p>
        </w:tc>
        <w:tc>
          <w:tcPr>
            <w:tcW w:w="3402" w:type="dxa"/>
          </w:tcPr>
          <w:p w14:paraId="51BFC3AF" w14:textId="520F4A24" w:rsidR="00F05DBD" w:rsidRPr="004F616D" w:rsidRDefault="00807355" w:rsidP="00807355">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F05DBD" w:rsidRPr="004F616D">
              <w:rPr>
                <w:rFonts w:ascii="Arial" w:eastAsia="Times New Roman" w:hAnsi="Arial" w:cs="Arial"/>
                <w:color w:val="000000" w:themeColor="text1"/>
                <w:lang w:eastAsia="lt-LT"/>
              </w:rPr>
              <w:t>Vienkartinio naudojimo, savaime kietėjanti (reaguojanti su drėgme) plastiška laikinojo užpildymo pasta, skirta laikinam odontologinių ertmių uždarymui tarp gydymo etapų;</w:t>
            </w:r>
          </w:p>
          <w:p w14:paraId="15AD11C4" w14:textId="77777777" w:rsidR="00807355" w:rsidRPr="004F616D" w:rsidRDefault="00807355" w:rsidP="00807355">
            <w:pPr>
              <w:spacing w:after="0"/>
              <w:rPr>
                <w:rFonts w:ascii="Arial" w:eastAsia="Times New Roman" w:hAnsi="Arial" w:cs="Arial"/>
                <w:color w:val="000000" w:themeColor="text1"/>
                <w:lang w:eastAsia="lt-LT"/>
              </w:rPr>
            </w:pPr>
          </w:p>
          <w:p w14:paraId="44C2FD38" w14:textId="140129FA" w:rsidR="00F05DBD" w:rsidRPr="004F616D" w:rsidRDefault="00807355" w:rsidP="00807355">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F05DBD" w:rsidRPr="004F616D">
              <w:rPr>
                <w:rFonts w:ascii="Arial" w:eastAsia="Times New Roman" w:hAnsi="Arial" w:cs="Arial"/>
                <w:color w:val="000000" w:themeColor="text1"/>
                <w:lang w:eastAsia="lt-LT"/>
              </w:rPr>
              <w:t>Pasta turi būti baltos spalvos ir tiekiama gamykliniuose indeliuose arba tūtelėse, kurių kiekvieno svoris (fasavimas) yra ne mažesnis kaip 30 g;</w:t>
            </w:r>
          </w:p>
          <w:p w14:paraId="157F4B00" w14:textId="77777777" w:rsidR="00807355" w:rsidRPr="004F616D" w:rsidRDefault="00807355" w:rsidP="00807355">
            <w:pPr>
              <w:spacing w:after="0"/>
              <w:rPr>
                <w:rFonts w:ascii="Arial" w:eastAsia="Times New Roman" w:hAnsi="Arial" w:cs="Arial"/>
                <w:color w:val="000000" w:themeColor="text1"/>
                <w:lang w:eastAsia="lt-LT"/>
              </w:rPr>
            </w:pPr>
          </w:p>
          <w:p w14:paraId="650006F3" w14:textId="44CAB4FF" w:rsidR="00AD0D8E" w:rsidRPr="004F616D" w:rsidRDefault="00807355" w:rsidP="00807355">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3. </w:t>
            </w:r>
            <w:r w:rsidR="00F05DBD"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4D17848C"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1A44DAC2"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5E890D88"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r>
      <w:tr w:rsidR="00AD0D8E" w:rsidRPr="004F616D" w14:paraId="37FC9705" w14:textId="77777777" w:rsidTr="00AD0D8E">
        <w:trPr>
          <w:trHeight w:val="806"/>
        </w:trPr>
        <w:tc>
          <w:tcPr>
            <w:tcW w:w="709" w:type="dxa"/>
          </w:tcPr>
          <w:p w14:paraId="4E32B45F" w14:textId="5EA2BD76" w:rsidR="00AD0D8E" w:rsidRPr="004F616D" w:rsidRDefault="00AD0D8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lastRenderedPageBreak/>
              <w:t>2.</w:t>
            </w:r>
          </w:p>
        </w:tc>
        <w:tc>
          <w:tcPr>
            <w:tcW w:w="2835" w:type="dxa"/>
          </w:tcPr>
          <w:p w14:paraId="0A3E7868" w14:textId="59031FEA" w:rsidR="00AD0D8E"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Cinko eugenolinis cementas</w:t>
            </w:r>
          </w:p>
        </w:tc>
        <w:tc>
          <w:tcPr>
            <w:tcW w:w="1985" w:type="dxa"/>
          </w:tcPr>
          <w:p w14:paraId="199DE3BB" w14:textId="28CD7F10" w:rsidR="00AD0D8E"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 xml:space="preserve">10 dėžučių po </w:t>
            </w:r>
            <w:r w:rsidR="00F05DBD" w:rsidRPr="004F616D">
              <w:rPr>
                <w:rFonts w:ascii="Arial" w:hAnsi="Arial" w:cs="Arial"/>
                <w:color w:val="000000" w:themeColor="text1"/>
              </w:rPr>
              <w:t xml:space="preserve">ne mažiau kaip </w:t>
            </w:r>
            <w:r w:rsidRPr="004F616D">
              <w:rPr>
                <w:rFonts w:ascii="Arial" w:hAnsi="Arial" w:cs="Arial"/>
                <w:color w:val="000000" w:themeColor="text1"/>
              </w:rPr>
              <w:t>80 g.</w:t>
            </w:r>
          </w:p>
        </w:tc>
        <w:tc>
          <w:tcPr>
            <w:tcW w:w="3402" w:type="dxa"/>
          </w:tcPr>
          <w:p w14:paraId="553DFF03" w14:textId="0A24B342" w:rsidR="00F05DBD" w:rsidRPr="004F616D" w:rsidRDefault="00807355" w:rsidP="0080735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F05DBD" w:rsidRPr="004F616D">
              <w:rPr>
                <w:rStyle w:val="inqyif"/>
                <w:rFonts w:ascii="Arial" w:hAnsi="Arial" w:cs="Arial"/>
                <w:color w:val="000000" w:themeColor="text1"/>
                <w:sz w:val="22"/>
                <w:szCs w:val="22"/>
              </w:rPr>
              <w:t xml:space="preserve">Daugkartinio naudojimo (rankiniu būdu maišomas) odontologinis cementas, kurio miltelių ir skysčio cheminė sudėtis gamykliškai yra </w:t>
            </w:r>
            <w:r w:rsidR="00F05DBD" w:rsidRPr="004F616D">
              <w:rPr>
                <w:rStyle w:val="Grietas"/>
                <w:rFonts w:ascii="Arial" w:hAnsi="Arial" w:cs="Arial"/>
                <w:b w:val="0"/>
                <w:bCs w:val="0"/>
                <w:color w:val="000000" w:themeColor="text1"/>
                <w:sz w:val="22"/>
                <w:szCs w:val="22"/>
              </w:rPr>
              <w:t>sustiprinta polimerais</w:t>
            </w:r>
            <w:r w:rsidR="00F05DBD" w:rsidRPr="004F616D">
              <w:rPr>
                <w:rStyle w:val="inqyif"/>
                <w:rFonts w:ascii="Arial" w:hAnsi="Arial" w:cs="Arial"/>
                <w:b/>
                <w:bCs/>
                <w:color w:val="000000" w:themeColor="text1"/>
                <w:sz w:val="22"/>
                <w:szCs w:val="22"/>
              </w:rPr>
              <w:t xml:space="preserve"> </w:t>
            </w:r>
            <w:r w:rsidR="00F05DBD" w:rsidRPr="004F616D">
              <w:rPr>
                <w:rStyle w:val="inqyif"/>
                <w:rFonts w:ascii="Arial" w:hAnsi="Arial" w:cs="Arial"/>
                <w:color w:val="000000" w:themeColor="text1"/>
                <w:sz w:val="22"/>
                <w:szCs w:val="22"/>
              </w:rPr>
              <w:t>(polimerizuotu cinko oksido eugenoliu), skirtas laikinam ertmių užpildymui arba pagrindui (pamušalui) po restauracinėmis medžiagomis;</w:t>
            </w:r>
          </w:p>
          <w:p w14:paraId="6A5B26CD" w14:textId="77777777" w:rsidR="00807355" w:rsidRPr="004F616D" w:rsidRDefault="00807355" w:rsidP="00807355">
            <w:pPr>
              <w:pStyle w:val="z1qcye"/>
              <w:spacing w:before="0" w:beforeAutospacing="0" w:after="0" w:afterAutospacing="0" w:line="276" w:lineRule="auto"/>
              <w:rPr>
                <w:rFonts w:ascii="Arial" w:hAnsi="Arial" w:cs="Arial"/>
                <w:color w:val="000000" w:themeColor="text1"/>
                <w:sz w:val="22"/>
                <w:szCs w:val="22"/>
              </w:rPr>
            </w:pPr>
          </w:p>
          <w:p w14:paraId="466CF553" w14:textId="2CFF02A5" w:rsidR="00F05DBD" w:rsidRPr="004F616D" w:rsidRDefault="00807355" w:rsidP="00807355">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F05DBD" w:rsidRPr="004F616D">
              <w:rPr>
                <w:rStyle w:val="inqyif"/>
                <w:rFonts w:ascii="Arial" w:hAnsi="Arial" w:cs="Arial"/>
                <w:color w:val="000000" w:themeColor="text1"/>
                <w:sz w:val="22"/>
                <w:szCs w:val="22"/>
              </w:rPr>
              <w:t xml:space="preserve">Medžiaga turi būti pateikiama gamyklinėse dėžutėse (rinkiniuose), o bendras kiekvienos dėžutės miltelių ir skysčio komponentų svoris (fasavimas) turi būti </w:t>
            </w:r>
            <w:r w:rsidR="00F05DBD" w:rsidRPr="004F616D">
              <w:rPr>
                <w:rStyle w:val="Grietas"/>
                <w:rFonts w:ascii="Arial" w:hAnsi="Arial" w:cs="Arial"/>
                <w:b w:val="0"/>
                <w:bCs w:val="0"/>
                <w:color w:val="000000" w:themeColor="text1"/>
                <w:sz w:val="22"/>
                <w:szCs w:val="22"/>
              </w:rPr>
              <w:t>ne mažesnis kaip 80 g</w:t>
            </w:r>
            <w:r w:rsidR="00F05DBD" w:rsidRPr="004F616D">
              <w:rPr>
                <w:rStyle w:val="inqyif"/>
                <w:rFonts w:ascii="Arial" w:hAnsi="Arial" w:cs="Arial"/>
                <w:color w:val="000000" w:themeColor="text1"/>
                <w:sz w:val="22"/>
                <w:szCs w:val="22"/>
              </w:rPr>
              <w:t>;</w:t>
            </w:r>
          </w:p>
          <w:p w14:paraId="20841848" w14:textId="77777777" w:rsidR="00807355" w:rsidRPr="004F616D" w:rsidRDefault="00807355" w:rsidP="00807355">
            <w:pPr>
              <w:pStyle w:val="z1qcye"/>
              <w:spacing w:before="0" w:beforeAutospacing="0" w:after="0" w:afterAutospacing="0" w:line="276" w:lineRule="auto"/>
              <w:rPr>
                <w:rFonts w:ascii="Arial" w:hAnsi="Arial" w:cs="Arial"/>
                <w:color w:val="000000" w:themeColor="text1"/>
                <w:sz w:val="22"/>
                <w:szCs w:val="22"/>
              </w:rPr>
            </w:pPr>
          </w:p>
          <w:p w14:paraId="59364E61" w14:textId="216D8052" w:rsidR="00AD0D8E" w:rsidRPr="004F616D" w:rsidRDefault="00807355" w:rsidP="00807355">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3. </w:t>
            </w:r>
            <w:r w:rsidR="00F05DBD"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1369CA17"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5C7A8894"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63D686C1"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r>
      <w:tr w:rsidR="00AD0D8E" w:rsidRPr="004F616D" w14:paraId="4965257F" w14:textId="77777777" w:rsidTr="00AD0D8E">
        <w:trPr>
          <w:trHeight w:val="806"/>
        </w:trPr>
        <w:tc>
          <w:tcPr>
            <w:tcW w:w="709" w:type="dxa"/>
          </w:tcPr>
          <w:p w14:paraId="73068951" w14:textId="74B0338F" w:rsidR="00AD0D8E" w:rsidRPr="004F616D" w:rsidRDefault="00AD0D8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3.</w:t>
            </w:r>
          </w:p>
        </w:tc>
        <w:tc>
          <w:tcPr>
            <w:tcW w:w="2835" w:type="dxa"/>
          </w:tcPr>
          <w:p w14:paraId="5CCED405" w14:textId="492FB85F" w:rsidR="00AD0D8E"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Ėsdinimo gelis</w:t>
            </w:r>
          </w:p>
        </w:tc>
        <w:tc>
          <w:tcPr>
            <w:tcW w:w="1985" w:type="dxa"/>
          </w:tcPr>
          <w:p w14:paraId="05A8BDBB" w14:textId="37EE932C" w:rsidR="00AD0D8E"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 xml:space="preserve">200 švirkštų po </w:t>
            </w:r>
            <w:r w:rsidR="00F05DBD" w:rsidRPr="004F616D">
              <w:rPr>
                <w:rFonts w:ascii="Arial" w:hAnsi="Arial" w:cs="Arial"/>
                <w:color w:val="000000" w:themeColor="text1"/>
              </w:rPr>
              <w:t xml:space="preserve">ne mažiau kaip </w:t>
            </w:r>
            <w:r w:rsidRPr="004F616D">
              <w:rPr>
                <w:rFonts w:ascii="Arial" w:hAnsi="Arial" w:cs="Arial"/>
                <w:color w:val="000000" w:themeColor="text1"/>
              </w:rPr>
              <w:t>12 ml.</w:t>
            </w:r>
          </w:p>
        </w:tc>
        <w:tc>
          <w:tcPr>
            <w:tcW w:w="3402" w:type="dxa"/>
          </w:tcPr>
          <w:p w14:paraId="7ACD4D79" w14:textId="0BDBE135" w:rsidR="00F05DBD" w:rsidRPr="004F616D" w:rsidRDefault="00463006" w:rsidP="00463006">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F05DBD" w:rsidRPr="004F616D">
              <w:rPr>
                <w:rStyle w:val="inqyif"/>
                <w:rFonts w:ascii="Arial" w:hAnsi="Arial" w:cs="Arial"/>
                <w:color w:val="000000" w:themeColor="text1"/>
                <w:sz w:val="22"/>
                <w:szCs w:val="22"/>
              </w:rPr>
              <w:t xml:space="preserve">Dantų emalio ir dentino ėsdinimo gelis, kurio gamykliniuose techniniuose parametruose nurodyta fosforo rūgšties koncentracija turi būti </w:t>
            </w:r>
            <w:r w:rsidRPr="004F616D">
              <w:rPr>
                <w:rStyle w:val="Grietas"/>
                <w:rFonts w:ascii="Arial" w:hAnsi="Arial" w:cs="Arial"/>
                <w:b w:val="0"/>
                <w:bCs w:val="0"/>
                <w:color w:val="000000" w:themeColor="text1"/>
                <w:sz w:val="22"/>
                <w:szCs w:val="22"/>
              </w:rPr>
              <w:t xml:space="preserve">ne mažesnė kaip 35 </w:t>
            </w:r>
            <w:r w:rsidRPr="004F616D">
              <w:rPr>
                <w:rStyle w:val="Grietas"/>
                <w:rFonts w:ascii="Arial" w:hAnsi="Arial" w:cs="Arial"/>
                <w:b w:val="0"/>
                <w:bCs w:val="0"/>
                <w:color w:val="000000" w:themeColor="text1"/>
                <w:sz w:val="22"/>
                <w:szCs w:val="22"/>
                <w:lang w:val="en-US"/>
              </w:rPr>
              <w:t>%</w:t>
            </w:r>
            <w:r w:rsidRPr="004F616D">
              <w:rPr>
                <w:rStyle w:val="Grietas"/>
                <w:rFonts w:ascii="Arial" w:hAnsi="Arial" w:cs="Arial"/>
                <w:b w:val="0"/>
                <w:bCs w:val="0"/>
                <w:color w:val="000000" w:themeColor="text1"/>
                <w:sz w:val="22"/>
                <w:szCs w:val="22"/>
              </w:rPr>
              <w:t>.</w:t>
            </w:r>
          </w:p>
          <w:p w14:paraId="615F9F5E" w14:textId="77777777" w:rsidR="00463006" w:rsidRPr="004F616D" w:rsidRDefault="00463006" w:rsidP="00463006">
            <w:pPr>
              <w:pStyle w:val="z1qcye"/>
              <w:spacing w:before="0" w:beforeAutospacing="0" w:after="0" w:afterAutospacing="0" w:line="276" w:lineRule="auto"/>
              <w:rPr>
                <w:rFonts w:ascii="Arial" w:hAnsi="Arial" w:cs="Arial"/>
                <w:color w:val="000000" w:themeColor="text1"/>
                <w:sz w:val="22"/>
                <w:szCs w:val="22"/>
              </w:rPr>
            </w:pPr>
          </w:p>
          <w:p w14:paraId="3C1F807E" w14:textId="5B289FAD" w:rsidR="00F05DBD" w:rsidRPr="004F616D" w:rsidRDefault="00463006" w:rsidP="00463006">
            <w:pPr>
              <w:pStyle w:val="z1qcye"/>
              <w:spacing w:before="0" w:beforeAutospacing="0" w:after="0" w:afterAutospacing="0" w:line="276" w:lineRule="auto"/>
              <w:rPr>
                <w:rStyle w:val="inqyif"/>
                <w:rFonts w:ascii="Arial" w:hAnsi="Arial" w:cs="Arial"/>
                <w:color w:val="000000" w:themeColor="text1"/>
                <w:sz w:val="22"/>
                <w:szCs w:val="22"/>
              </w:rPr>
            </w:pPr>
            <w:r w:rsidRPr="004F616D">
              <w:rPr>
                <w:rFonts w:ascii="Arial" w:hAnsi="Arial" w:cs="Arial"/>
                <w:color w:val="000000" w:themeColor="text1"/>
                <w:sz w:val="22"/>
                <w:szCs w:val="22"/>
              </w:rPr>
              <w:t xml:space="preserve">2. </w:t>
            </w:r>
            <w:r w:rsidR="00F05DBD" w:rsidRPr="004F616D">
              <w:rPr>
                <w:rStyle w:val="inqyif"/>
                <w:rFonts w:ascii="Arial" w:hAnsi="Arial" w:cs="Arial"/>
                <w:color w:val="000000" w:themeColor="text1"/>
                <w:sz w:val="22"/>
                <w:szCs w:val="22"/>
              </w:rPr>
              <w:t xml:space="preserve">Gelis turi pasižymėti gamyklinėmis tiksotropinėmis savybėmis (būti stabilus po aplikacijos, netekėti nuo apdorojamo paviršiaus), būti lengvai nuplaunamas vandens </w:t>
            </w:r>
            <w:r w:rsidR="00F05DBD" w:rsidRPr="004F616D">
              <w:rPr>
                <w:rStyle w:val="inqyif"/>
                <w:rFonts w:ascii="Arial" w:hAnsi="Arial" w:cs="Arial"/>
                <w:color w:val="000000" w:themeColor="text1"/>
                <w:sz w:val="22"/>
                <w:szCs w:val="22"/>
              </w:rPr>
              <w:lastRenderedPageBreak/>
              <w:t>srove ir turėti kontrastingą (pvz., mėlyną) spalvą;</w:t>
            </w:r>
          </w:p>
          <w:p w14:paraId="1F91394B" w14:textId="78060B92" w:rsidR="00F05DBD" w:rsidRPr="004F616D" w:rsidRDefault="00F05DBD" w:rsidP="00463006">
            <w:pPr>
              <w:pStyle w:val="z1qcye"/>
              <w:spacing w:before="0" w:beforeAutospacing="0" w:after="0" w:afterAutospacing="0" w:line="276" w:lineRule="auto"/>
              <w:rPr>
                <w:rFonts w:ascii="Arial" w:hAnsi="Arial" w:cs="Arial"/>
                <w:color w:val="000000" w:themeColor="text1"/>
                <w:sz w:val="22"/>
                <w:szCs w:val="22"/>
              </w:rPr>
            </w:pPr>
          </w:p>
          <w:p w14:paraId="3583505A" w14:textId="7704B0F2" w:rsidR="00FB521C" w:rsidRPr="004F616D" w:rsidRDefault="00463006" w:rsidP="00463006">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3. </w:t>
            </w:r>
            <w:r w:rsidR="00F05DBD"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09AE66FD"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02B1A6AB"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7453AEC8"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r>
      <w:tr w:rsidR="00AD0D8E" w:rsidRPr="004F616D" w14:paraId="1C88660A" w14:textId="77777777" w:rsidTr="00AD0D8E">
        <w:trPr>
          <w:trHeight w:val="806"/>
        </w:trPr>
        <w:tc>
          <w:tcPr>
            <w:tcW w:w="709" w:type="dxa"/>
          </w:tcPr>
          <w:p w14:paraId="1BA87399" w14:textId="53B3ED3E" w:rsidR="00AD0D8E" w:rsidRPr="004F616D" w:rsidRDefault="00AD0D8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4.</w:t>
            </w:r>
          </w:p>
        </w:tc>
        <w:tc>
          <w:tcPr>
            <w:tcW w:w="2835" w:type="dxa"/>
          </w:tcPr>
          <w:p w14:paraId="28676A28" w14:textId="46033DDF" w:rsidR="00AD0D8E"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Fluoro lakas</w:t>
            </w:r>
          </w:p>
        </w:tc>
        <w:tc>
          <w:tcPr>
            <w:tcW w:w="1985" w:type="dxa"/>
          </w:tcPr>
          <w:p w14:paraId="22605581" w14:textId="61ECABCA" w:rsidR="00AD0D8E"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40 rinkinių</w:t>
            </w:r>
          </w:p>
        </w:tc>
        <w:tc>
          <w:tcPr>
            <w:tcW w:w="3402" w:type="dxa"/>
          </w:tcPr>
          <w:p w14:paraId="59D23802" w14:textId="77371032" w:rsidR="00F05DBD" w:rsidRPr="004F616D" w:rsidRDefault="00463006" w:rsidP="0046300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F05DBD" w:rsidRPr="004F616D">
              <w:rPr>
                <w:rStyle w:val="inqyif"/>
                <w:rFonts w:ascii="Arial" w:hAnsi="Arial" w:cs="Arial"/>
                <w:color w:val="000000" w:themeColor="text1"/>
                <w:sz w:val="22"/>
                <w:szCs w:val="22"/>
              </w:rPr>
              <w:t>Odontologinis fluoro lakas (karieso profilaktikos ir dantų jautrumo mažinimo priemonė), tiekiamas gamykliniuose rinkiniuose;</w:t>
            </w:r>
          </w:p>
          <w:p w14:paraId="2A7D9E3A" w14:textId="77777777" w:rsidR="00463006" w:rsidRPr="004F616D" w:rsidRDefault="00463006" w:rsidP="00463006">
            <w:pPr>
              <w:pStyle w:val="z1qcye"/>
              <w:spacing w:before="0" w:beforeAutospacing="0" w:after="0" w:afterAutospacing="0" w:line="276" w:lineRule="auto"/>
              <w:rPr>
                <w:rFonts w:ascii="Arial" w:hAnsi="Arial" w:cs="Arial"/>
                <w:color w:val="000000" w:themeColor="text1"/>
                <w:sz w:val="22"/>
                <w:szCs w:val="22"/>
              </w:rPr>
            </w:pPr>
          </w:p>
          <w:p w14:paraId="70BB8442" w14:textId="7D9B1964" w:rsidR="00F05DBD" w:rsidRPr="004F616D" w:rsidRDefault="00463006" w:rsidP="0046300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F05DBD" w:rsidRPr="004F616D">
              <w:rPr>
                <w:rStyle w:val="inqyif"/>
                <w:rFonts w:ascii="Arial" w:hAnsi="Arial" w:cs="Arial"/>
                <w:color w:val="000000" w:themeColor="text1"/>
                <w:sz w:val="22"/>
                <w:szCs w:val="22"/>
              </w:rPr>
              <w:t xml:space="preserve">Kiekvieną gamyklinį rinkinį turi sudaryti lako milteliai (kurių svoris </w:t>
            </w:r>
            <w:r w:rsidR="00F05DBD" w:rsidRPr="004F616D">
              <w:rPr>
                <w:rStyle w:val="Grietas"/>
                <w:rFonts w:ascii="Arial" w:hAnsi="Arial" w:cs="Arial"/>
                <w:b w:val="0"/>
                <w:bCs w:val="0"/>
                <w:color w:val="000000" w:themeColor="text1"/>
                <w:sz w:val="22"/>
                <w:szCs w:val="22"/>
              </w:rPr>
              <w:t>ne mažesnis kaip 15 g</w:t>
            </w:r>
            <w:r w:rsidR="00F05DBD" w:rsidRPr="004F616D">
              <w:rPr>
                <w:rStyle w:val="inqyif"/>
                <w:rFonts w:ascii="Arial" w:hAnsi="Arial" w:cs="Arial"/>
                <w:b/>
                <w:bCs/>
                <w:color w:val="000000" w:themeColor="text1"/>
                <w:sz w:val="22"/>
                <w:szCs w:val="22"/>
              </w:rPr>
              <w:t xml:space="preserve">), </w:t>
            </w:r>
            <w:r w:rsidR="00F05DBD" w:rsidRPr="004F616D">
              <w:rPr>
                <w:rStyle w:val="Grietas"/>
                <w:rFonts w:ascii="Arial" w:hAnsi="Arial" w:cs="Arial"/>
                <w:b w:val="0"/>
                <w:bCs w:val="0"/>
                <w:color w:val="000000" w:themeColor="text1"/>
                <w:sz w:val="22"/>
                <w:szCs w:val="22"/>
              </w:rPr>
              <w:t>ne mažiau kaip 10 ml</w:t>
            </w:r>
            <w:r w:rsidR="00F05DBD" w:rsidRPr="004F616D">
              <w:rPr>
                <w:rStyle w:val="inqyif"/>
                <w:rFonts w:ascii="Arial" w:hAnsi="Arial" w:cs="Arial"/>
                <w:b/>
                <w:bCs/>
                <w:color w:val="000000" w:themeColor="text1"/>
                <w:sz w:val="22"/>
                <w:szCs w:val="22"/>
              </w:rPr>
              <w:t xml:space="preserve"> </w:t>
            </w:r>
            <w:r w:rsidR="00F05DBD" w:rsidRPr="004F616D">
              <w:rPr>
                <w:rStyle w:val="inqyif"/>
                <w:rFonts w:ascii="Arial" w:hAnsi="Arial" w:cs="Arial"/>
                <w:color w:val="000000" w:themeColor="text1"/>
                <w:sz w:val="22"/>
                <w:szCs w:val="22"/>
              </w:rPr>
              <w:t>skiediklio ir gamyklinės aplikavimo kempinėlės;</w:t>
            </w:r>
          </w:p>
          <w:p w14:paraId="173C0AE7" w14:textId="77777777" w:rsidR="00463006" w:rsidRPr="004F616D" w:rsidRDefault="00463006" w:rsidP="00463006">
            <w:pPr>
              <w:pStyle w:val="z1qcye"/>
              <w:spacing w:before="0" w:beforeAutospacing="0" w:after="0" w:afterAutospacing="0" w:line="276" w:lineRule="auto"/>
              <w:rPr>
                <w:rFonts w:ascii="Arial" w:hAnsi="Arial" w:cs="Arial"/>
                <w:color w:val="000000" w:themeColor="text1"/>
                <w:sz w:val="22"/>
                <w:szCs w:val="22"/>
              </w:rPr>
            </w:pPr>
          </w:p>
          <w:p w14:paraId="64BCE896" w14:textId="66616A82" w:rsidR="00AD0D8E" w:rsidRPr="004F616D" w:rsidRDefault="00463006" w:rsidP="00463006">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3. </w:t>
            </w:r>
            <w:r w:rsidR="00F05DBD"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3E33C192"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6295DA46"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29E3A046"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r>
      <w:tr w:rsidR="00AD0D8E" w:rsidRPr="004F616D" w14:paraId="27DD4CFA" w14:textId="77777777" w:rsidTr="00AD0D8E">
        <w:trPr>
          <w:trHeight w:val="806"/>
        </w:trPr>
        <w:tc>
          <w:tcPr>
            <w:tcW w:w="709" w:type="dxa"/>
          </w:tcPr>
          <w:p w14:paraId="7683F7F8" w14:textId="1D54439B" w:rsidR="00AD0D8E" w:rsidRPr="004F616D" w:rsidRDefault="00AD0D8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5.</w:t>
            </w:r>
          </w:p>
        </w:tc>
        <w:tc>
          <w:tcPr>
            <w:tcW w:w="2835" w:type="dxa"/>
          </w:tcPr>
          <w:p w14:paraId="3FCCD483" w14:textId="612DF9B0" w:rsidR="00AD0D8E"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Fluoro želė</w:t>
            </w:r>
          </w:p>
        </w:tc>
        <w:tc>
          <w:tcPr>
            <w:tcW w:w="1985" w:type="dxa"/>
          </w:tcPr>
          <w:p w14:paraId="30018354" w14:textId="459D8002" w:rsidR="00AD0D8E"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40 vnt. tūbelėse po</w:t>
            </w:r>
            <w:r w:rsidR="00463006" w:rsidRPr="004F616D">
              <w:rPr>
                <w:rFonts w:ascii="Arial" w:hAnsi="Arial" w:cs="Arial"/>
                <w:color w:val="000000" w:themeColor="text1"/>
              </w:rPr>
              <w:t xml:space="preserve"> ne mažiau kaip </w:t>
            </w:r>
            <w:r w:rsidRPr="004F616D">
              <w:rPr>
                <w:rFonts w:ascii="Arial" w:hAnsi="Arial" w:cs="Arial"/>
                <w:color w:val="000000" w:themeColor="text1"/>
              </w:rPr>
              <w:t xml:space="preserve"> 45 g.</w:t>
            </w:r>
          </w:p>
        </w:tc>
        <w:tc>
          <w:tcPr>
            <w:tcW w:w="3402" w:type="dxa"/>
          </w:tcPr>
          <w:p w14:paraId="067C3969" w14:textId="0312A2DC" w:rsidR="00F05DBD" w:rsidRPr="004F616D" w:rsidRDefault="00463006" w:rsidP="0046300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F05DBD" w:rsidRPr="004F616D">
              <w:rPr>
                <w:rStyle w:val="inqyif"/>
                <w:rFonts w:ascii="Arial" w:hAnsi="Arial" w:cs="Arial"/>
                <w:color w:val="000000" w:themeColor="text1"/>
                <w:sz w:val="22"/>
                <w:szCs w:val="22"/>
              </w:rPr>
              <w:t>Karieso profilaktikai ir dantų jautrumo mažinimui skirta fluoro želė (gelis), tiekiama gamyklinėse tūtelėse</w:t>
            </w:r>
            <w:r w:rsidRPr="004F616D">
              <w:rPr>
                <w:rStyle w:val="inqyif"/>
                <w:rFonts w:ascii="Arial" w:hAnsi="Arial" w:cs="Arial"/>
                <w:color w:val="000000" w:themeColor="text1"/>
                <w:sz w:val="22"/>
                <w:szCs w:val="22"/>
              </w:rPr>
              <w:t>;</w:t>
            </w:r>
          </w:p>
          <w:p w14:paraId="3824D301" w14:textId="77777777" w:rsidR="00463006" w:rsidRPr="004F616D" w:rsidRDefault="00463006" w:rsidP="00463006">
            <w:pPr>
              <w:pStyle w:val="z1qcye"/>
              <w:spacing w:before="0" w:beforeAutospacing="0" w:after="0" w:afterAutospacing="0" w:line="276" w:lineRule="auto"/>
              <w:rPr>
                <w:rFonts w:ascii="Arial" w:hAnsi="Arial" w:cs="Arial"/>
                <w:color w:val="000000" w:themeColor="text1"/>
                <w:sz w:val="22"/>
                <w:szCs w:val="22"/>
              </w:rPr>
            </w:pPr>
          </w:p>
          <w:p w14:paraId="66B31243" w14:textId="42C72BF4" w:rsidR="00F05DBD" w:rsidRPr="004F616D" w:rsidRDefault="00463006" w:rsidP="00463006">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F05DBD" w:rsidRPr="004F616D">
              <w:rPr>
                <w:rStyle w:val="inqyif"/>
                <w:rFonts w:ascii="Arial" w:hAnsi="Arial" w:cs="Arial"/>
                <w:color w:val="000000" w:themeColor="text1"/>
                <w:sz w:val="22"/>
                <w:szCs w:val="22"/>
              </w:rPr>
              <w:t xml:space="preserve">Medžiagos ekspozicijos (aplikacijos) laikas paciento burnoje pagal gamyklinius techninius parametrus turi būti </w:t>
            </w:r>
            <w:r w:rsidR="00F05DBD" w:rsidRPr="004F616D">
              <w:rPr>
                <w:rStyle w:val="Grietas"/>
                <w:rFonts w:ascii="Arial" w:hAnsi="Arial" w:cs="Arial"/>
                <w:b w:val="0"/>
                <w:bCs w:val="0"/>
                <w:color w:val="000000" w:themeColor="text1"/>
                <w:sz w:val="22"/>
                <w:szCs w:val="22"/>
              </w:rPr>
              <w:t>ne ilgesnis kaip 3 min.</w:t>
            </w:r>
            <w:r w:rsidR="00F05DBD" w:rsidRPr="004F616D">
              <w:rPr>
                <w:rStyle w:val="inqyif"/>
                <w:rFonts w:ascii="Arial" w:hAnsi="Arial" w:cs="Arial"/>
                <w:color w:val="000000" w:themeColor="text1"/>
                <w:sz w:val="22"/>
                <w:szCs w:val="22"/>
              </w:rPr>
              <w:t>;</w:t>
            </w:r>
          </w:p>
          <w:p w14:paraId="51246C74" w14:textId="77777777" w:rsidR="00463006" w:rsidRPr="004F616D" w:rsidRDefault="00463006" w:rsidP="00463006">
            <w:pPr>
              <w:pStyle w:val="z1qcye"/>
              <w:spacing w:before="0" w:beforeAutospacing="0" w:after="0" w:afterAutospacing="0" w:line="276" w:lineRule="auto"/>
              <w:rPr>
                <w:rFonts w:ascii="Arial" w:hAnsi="Arial" w:cs="Arial"/>
                <w:b/>
                <w:bCs/>
                <w:color w:val="000000" w:themeColor="text1"/>
                <w:sz w:val="22"/>
                <w:szCs w:val="22"/>
              </w:rPr>
            </w:pPr>
          </w:p>
          <w:p w14:paraId="4517E9E8" w14:textId="44DE0E57" w:rsidR="00FB521C" w:rsidRPr="004F616D" w:rsidRDefault="00463006" w:rsidP="00463006">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lastRenderedPageBreak/>
              <w:t xml:space="preserve">3. </w:t>
            </w:r>
            <w:r w:rsidR="00F05DBD"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4175528E"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4CECF34B"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393E58B1"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r>
      <w:tr w:rsidR="00AD0D8E" w:rsidRPr="004F616D" w14:paraId="15589A56" w14:textId="77777777" w:rsidTr="00AD0D8E">
        <w:trPr>
          <w:trHeight w:val="806"/>
        </w:trPr>
        <w:tc>
          <w:tcPr>
            <w:tcW w:w="709" w:type="dxa"/>
          </w:tcPr>
          <w:p w14:paraId="2BC82AB9" w14:textId="07B7B12B" w:rsidR="00AD0D8E" w:rsidRPr="004F616D" w:rsidRDefault="00AD0D8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6.</w:t>
            </w:r>
          </w:p>
        </w:tc>
        <w:tc>
          <w:tcPr>
            <w:tcW w:w="2835" w:type="dxa"/>
          </w:tcPr>
          <w:p w14:paraId="391BB7E6" w14:textId="0564AB65" w:rsidR="00AD0D8E"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Fonts w:ascii="Arial" w:hAnsi="Arial" w:cs="Arial"/>
                <w:color w:val="000000" w:themeColor="text1"/>
                <w:w w:val="105"/>
              </w:rPr>
              <w:t>Dantų</w:t>
            </w:r>
            <w:r w:rsidRPr="004F616D">
              <w:rPr>
                <w:rFonts w:ascii="Arial" w:hAnsi="Arial" w:cs="Arial"/>
                <w:color w:val="000000" w:themeColor="text1"/>
                <w:spacing w:val="1"/>
                <w:w w:val="105"/>
              </w:rPr>
              <w:t xml:space="preserve"> </w:t>
            </w:r>
            <w:r w:rsidRPr="004F616D">
              <w:rPr>
                <w:rFonts w:ascii="Arial" w:hAnsi="Arial" w:cs="Arial"/>
                <w:color w:val="000000" w:themeColor="text1"/>
                <w:w w:val="105"/>
              </w:rPr>
              <w:t>poliravimo</w:t>
            </w:r>
            <w:r w:rsidRPr="004F616D">
              <w:rPr>
                <w:rFonts w:ascii="Arial" w:hAnsi="Arial" w:cs="Arial"/>
                <w:color w:val="000000" w:themeColor="text1"/>
                <w:spacing w:val="2"/>
                <w:w w:val="105"/>
              </w:rPr>
              <w:t xml:space="preserve"> </w:t>
            </w:r>
            <w:r w:rsidRPr="004F616D">
              <w:rPr>
                <w:rFonts w:ascii="Arial" w:hAnsi="Arial" w:cs="Arial"/>
                <w:color w:val="000000" w:themeColor="text1"/>
                <w:spacing w:val="-2"/>
                <w:w w:val="105"/>
              </w:rPr>
              <w:t>pasta</w:t>
            </w:r>
            <w:r w:rsidR="00463006" w:rsidRPr="004F616D">
              <w:rPr>
                <w:rFonts w:ascii="Arial" w:hAnsi="Arial" w:cs="Arial"/>
                <w:color w:val="000000" w:themeColor="text1"/>
                <w:spacing w:val="-2"/>
                <w:w w:val="105"/>
              </w:rPr>
              <w:t xml:space="preserve"> (Su fluoru)</w:t>
            </w:r>
          </w:p>
        </w:tc>
        <w:tc>
          <w:tcPr>
            <w:tcW w:w="1985" w:type="dxa"/>
          </w:tcPr>
          <w:p w14:paraId="776AD156" w14:textId="28FF4814" w:rsidR="00AD0D8E"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 xml:space="preserve">100 vnt. fasuota po </w:t>
            </w:r>
            <w:r w:rsidR="00F05DBD" w:rsidRPr="004F616D">
              <w:rPr>
                <w:rFonts w:ascii="Arial" w:hAnsi="Arial" w:cs="Arial"/>
                <w:color w:val="000000" w:themeColor="text1"/>
              </w:rPr>
              <w:t xml:space="preserve">ne mažiau kaip </w:t>
            </w:r>
            <w:r w:rsidRPr="004F616D">
              <w:rPr>
                <w:rFonts w:ascii="Arial" w:hAnsi="Arial" w:cs="Arial"/>
                <w:color w:val="000000" w:themeColor="text1"/>
              </w:rPr>
              <w:t>150 g.</w:t>
            </w:r>
          </w:p>
        </w:tc>
        <w:tc>
          <w:tcPr>
            <w:tcW w:w="3402" w:type="dxa"/>
          </w:tcPr>
          <w:p w14:paraId="3D0975F8" w14:textId="305D31EC" w:rsidR="00F05DBD" w:rsidRPr="004F616D" w:rsidRDefault="00463006" w:rsidP="0046300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F05DBD" w:rsidRPr="004F616D">
              <w:rPr>
                <w:rFonts w:ascii="Arial" w:eastAsia="Times New Roman" w:hAnsi="Arial" w:cs="Arial"/>
                <w:color w:val="000000" w:themeColor="text1"/>
                <w:lang w:eastAsia="lt-LT"/>
              </w:rPr>
              <w:t>Profilaktinė dantų poliravimo pasta, kurios sudėtyje gamykliškai yra fluoro jonų, skirta minkštųjų apnašų šalinimui ir dantų paviršių poliravimui po higienos procedūrų;</w:t>
            </w:r>
          </w:p>
          <w:p w14:paraId="75EA9272" w14:textId="77777777" w:rsidR="00463006" w:rsidRPr="004F616D" w:rsidRDefault="00463006" w:rsidP="00463006">
            <w:pPr>
              <w:spacing w:after="0"/>
              <w:rPr>
                <w:rFonts w:ascii="Arial" w:eastAsia="Times New Roman" w:hAnsi="Arial" w:cs="Arial"/>
                <w:color w:val="000000" w:themeColor="text1"/>
                <w:lang w:eastAsia="lt-LT"/>
              </w:rPr>
            </w:pPr>
          </w:p>
          <w:p w14:paraId="1CBDE970" w14:textId="1C4FD157" w:rsidR="00F05DBD" w:rsidRPr="004F616D" w:rsidRDefault="00463006" w:rsidP="0046300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w:t>
            </w:r>
            <w:r w:rsidR="00F05DBD" w:rsidRPr="004F616D">
              <w:rPr>
                <w:rFonts w:ascii="Arial" w:eastAsia="Times New Roman" w:hAnsi="Arial" w:cs="Arial"/>
                <w:color w:val="000000" w:themeColor="text1"/>
                <w:lang w:eastAsia="lt-LT"/>
              </w:rPr>
              <w:t>Turi būti pateikiamas skirtingo gamyklinio abrazyvumo (grubumo / RDA laipsnių) pastų asortimentas (tikslus pakuočių pasiskirstymas pagal abrazyvumo tipus bus derinamas sutarties pasirašymo metu);</w:t>
            </w:r>
          </w:p>
          <w:p w14:paraId="5FCB32A1" w14:textId="77777777" w:rsidR="00463006" w:rsidRPr="004F616D" w:rsidRDefault="00463006" w:rsidP="00463006">
            <w:pPr>
              <w:spacing w:after="0"/>
              <w:rPr>
                <w:rFonts w:ascii="Arial" w:eastAsia="Times New Roman" w:hAnsi="Arial" w:cs="Arial"/>
                <w:color w:val="000000" w:themeColor="text1"/>
                <w:lang w:eastAsia="lt-LT"/>
              </w:rPr>
            </w:pPr>
          </w:p>
          <w:p w14:paraId="57EDC7D4" w14:textId="472EA07F" w:rsidR="00FB521C" w:rsidRPr="004F616D" w:rsidRDefault="00463006" w:rsidP="00463006">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 xml:space="preserve">3. </w:t>
            </w:r>
            <w:r w:rsidR="00F05DBD"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5817E5F5"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27DDCEF5"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03595683"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r>
      <w:tr w:rsidR="00AD0D8E" w:rsidRPr="004F616D" w14:paraId="5FAD03EA" w14:textId="77777777" w:rsidTr="00AD0D8E">
        <w:trPr>
          <w:trHeight w:val="806"/>
        </w:trPr>
        <w:tc>
          <w:tcPr>
            <w:tcW w:w="709" w:type="dxa"/>
          </w:tcPr>
          <w:p w14:paraId="74D3F2C9" w14:textId="0313EA26" w:rsidR="00AD0D8E" w:rsidRPr="004F616D" w:rsidRDefault="00AD0D8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7.</w:t>
            </w:r>
          </w:p>
        </w:tc>
        <w:tc>
          <w:tcPr>
            <w:tcW w:w="2835" w:type="dxa"/>
          </w:tcPr>
          <w:p w14:paraId="0215F25F" w14:textId="3829C03E" w:rsidR="00AD0D8E"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Fonts w:ascii="Arial" w:hAnsi="Arial" w:cs="Arial"/>
                <w:color w:val="000000" w:themeColor="text1"/>
                <w:w w:val="105"/>
              </w:rPr>
              <w:t>Dantų</w:t>
            </w:r>
            <w:r w:rsidRPr="004F616D">
              <w:rPr>
                <w:rFonts w:ascii="Arial" w:hAnsi="Arial" w:cs="Arial"/>
                <w:color w:val="000000" w:themeColor="text1"/>
                <w:spacing w:val="1"/>
                <w:w w:val="105"/>
              </w:rPr>
              <w:t xml:space="preserve"> </w:t>
            </w:r>
            <w:r w:rsidRPr="004F616D">
              <w:rPr>
                <w:rFonts w:ascii="Arial" w:hAnsi="Arial" w:cs="Arial"/>
                <w:color w:val="000000" w:themeColor="text1"/>
                <w:w w:val="105"/>
              </w:rPr>
              <w:t>poliravimo</w:t>
            </w:r>
            <w:r w:rsidRPr="004F616D">
              <w:rPr>
                <w:rFonts w:ascii="Arial" w:hAnsi="Arial" w:cs="Arial"/>
                <w:color w:val="000000" w:themeColor="text1"/>
                <w:spacing w:val="2"/>
                <w:w w:val="105"/>
              </w:rPr>
              <w:t xml:space="preserve"> </w:t>
            </w:r>
            <w:r w:rsidRPr="004F616D">
              <w:rPr>
                <w:rFonts w:ascii="Arial" w:hAnsi="Arial" w:cs="Arial"/>
                <w:color w:val="000000" w:themeColor="text1"/>
                <w:spacing w:val="-2"/>
                <w:w w:val="105"/>
              </w:rPr>
              <w:t>pasta</w:t>
            </w:r>
            <w:r w:rsidR="00463006" w:rsidRPr="004F616D">
              <w:rPr>
                <w:rFonts w:ascii="Arial" w:hAnsi="Arial" w:cs="Arial"/>
                <w:color w:val="000000" w:themeColor="text1"/>
                <w:spacing w:val="-2"/>
                <w:w w:val="105"/>
              </w:rPr>
              <w:t xml:space="preserve"> (Be fluoro)</w:t>
            </w:r>
          </w:p>
        </w:tc>
        <w:tc>
          <w:tcPr>
            <w:tcW w:w="1985" w:type="dxa"/>
          </w:tcPr>
          <w:p w14:paraId="1EFFE8FA" w14:textId="3F85C203" w:rsidR="00AD0D8E"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100 vnt. fasuota po</w:t>
            </w:r>
            <w:r w:rsidR="00463006" w:rsidRPr="004F616D">
              <w:rPr>
                <w:rFonts w:ascii="Arial" w:hAnsi="Arial" w:cs="Arial"/>
                <w:color w:val="000000" w:themeColor="text1"/>
              </w:rPr>
              <w:t xml:space="preserve"> ne mažiau kaip</w:t>
            </w:r>
            <w:r w:rsidRPr="004F616D">
              <w:rPr>
                <w:rFonts w:ascii="Arial" w:hAnsi="Arial" w:cs="Arial"/>
                <w:color w:val="000000" w:themeColor="text1"/>
              </w:rPr>
              <w:t xml:space="preserve"> 150 g.</w:t>
            </w:r>
          </w:p>
        </w:tc>
        <w:tc>
          <w:tcPr>
            <w:tcW w:w="3402" w:type="dxa"/>
          </w:tcPr>
          <w:p w14:paraId="6EAAF42C" w14:textId="3A3C957F" w:rsidR="00463006" w:rsidRPr="004F616D" w:rsidRDefault="00463006" w:rsidP="0046300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Profilaktinė dantų poliravimo pasta, kurios sudėtyje gamykliškai nėra fluoro jonų, skirta apnašų šalinimui ir dantų paviršių poliravimui po higienos procedūrų arba prieš adhezines procedūras;</w:t>
            </w:r>
          </w:p>
          <w:p w14:paraId="4D24207F" w14:textId="77777777" w:rsidR="00463006" w:rsidRPr="004F616D" w:rsidRDefault="00463006" w:rsidP="00463006">
            <w:pPr>
              <w:spacing w:after="0"/>
              <w:rPr>
                <w:rFonts w:ascii="Arial" w:eastAsia="Times New Roman" w:hAnsi="Arial" w:cs="Arial"/>
                <w:color w:val="000000" w:themeColor="text1"/>
                <w:lang w:eastAsia="lt-LT"/>
              </w:rPr>
            </w:pPr>
          </w:p>
          <w:p w14:paraId="7DFAC7CF" w14:textId="75EC9B7E" w:rsidR="00463006" w:rsidRPr="004F616D" w:rsidRDefault="00463006" w:rsidP="00463006">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2. Turi būti pateikiamas skirtingo gamyklinio abrazyvumo (grubumo / RDA laipsnių) pastų asortimentas (tikslus pakuočių pasiskirstymas pagal abrazyvumo tipus bus </w:t>
            </w:r>
            <w:r w:rsidRPr="004F616D">
              <w:rPr>
                <w:rFonts w:ascii="Arial" w:eastAsia="Times New Roman" w:hAnsi="Arial" w:cs="Arial"/>
                <w:color w:val="000000" w:themeColor="text1"/>
                <w:lang w:eastAsia="lt-LT"/>
              </w:rPr>
              <w:lastRenderedPageBreak/>
              <w:t>derinamas sutarties pasirašymo metu);</w:t>
            </w:r>
          </w:p>
          <w:p w14:paraId="19C98AEF" w14:textId="77777777" w:rsidR="00463006" w:rsidRPr="004F616D" w:rsidRDefault="00463006" w:rsidP="00463006">
            <w:pPr>
              <w:spacing w:after="0"/>
              <w:rPr>
                <w:rFonts w:ascii="Arial" w:eastAsia="Times New Roman" w:hAnsi="Arial" w:cs="Arial"/>
                <w:color w:val="000000" w:themeColor="text1"/>
                <w:lang w:eastAsia="lt-LT"/>
              </w:rPr>
            </w:pPr>
          </w:p>
          <w:p w14:paraId="5A9976B8" w14:textId="5BD3712C" w:rsidR="00AD0D8E" w:rsidRPr="004F616D" w:rsidRDefault="00463006" w:rsidP="00463006">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w:t>
            </w:r>
          </w:p>
        </w:tc>
        <w:tc>
          <w:tcPr>
            <w:tcW w:w="3402" w:type="dxa"/>
          </w:tcPr>
          <w:p w14:paraId="4C6C4EA7"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72124664"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42234F7B"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r>
      <w:tr w:rsidR="00AD0D8E" w:rsidRPr="004F616D" w14:paraId="2944B82D" w14:textId="77777777" w:rsidTr="00AD0D8E">
        <w:trPr>
          <w:trHeight w:val="806"/>
        </w:trPr>
        <w:tc>
          <w:tcPr>
            <w:tcW w:w="709" w:type="dxa"/>
          </w:tcPr>
          <w:p w14:paraId="3ED560D6" w14:textId="5ED8B5F6" w:rsidR="00AD0D8E" w:rsidRPr="004F616D" w:rsidRDefault="00AD0D8E"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8.</w:t>
            </w:r>
          </w:p>
        </w:tc>
        <w:tc>
          <w:tcPr>
            <w:tcW w:w="2835" w:type="dxa"/>
          </w:tcPr>
          <w:p w14:paraId="1AF0CAC2" w14:textId="0928BF77" w:rsidR="00AD0D8E"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Hemostatinis skystis</w:t>
            </w:r>
          </w:p>
        </w:tc>
        <w:tc>
          <w:tcPr>
            <w:tcW w:w="1985" w:type="dxa"/>
          </w:tcPr>
          <w:p w14:paraId="229F463A" w14:textId="7B572799" w:rsidR="00AD0D8E"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 xml:space="preserve">20 flakonų po </w:t>
            </w:r>
            <w:r w:rsidR="00463006" w:rsidRPr="004F616D">
              <w:rPr>
                <w:rFonts w:ascii="Arial" w:hAnsi="Arial" w:cs="Arial"/>
                <w:color w:val="000000" w:themeColor="text1"/>
              </w:rPr>
              <w:t xml:space="preserve">ne mažiau kaip </w:t>
            </w:r>
            <w:r w:rsidRPr="004F616D">
              <w:rPr>
                <w:rFonts w:ascii="Arial" w:hAnsi="Arial" w:cs="Arial"/>
                <w:color w:val="000000" w:themeColor="text1"/>
              </w:rPr>
              <w:t>15 ml.</w:t>
            </w:r>
          </w:p>
        </w:tc>
        <w:tc>
          <w:tcPr>
            <w:tcW w:w="3402" w:type="dxa"/>
          </w:tcPr>
          <w:p w14:paraId="3A3DA7E5" w14:textId="670DDCC3" w:rsidR="005E664F" w:rsidRPr="004F616D" w:rsidRDefault="005E664F" w:rsidP="005E664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Odontologinis hemostatinis (kraujavimą stabdantis) tirpalas aliuminio chlorido (arba lygiaverčio metalo sulfato/chlorido) pagrindu, skirtas dantenų kapiliarinio kraujavimo stabdymui ir audinių retrakcijai procedūrų metu;</w:t>
            </w:r>
          </w:p>
          <w:p w14:paraId="02382193" w14:textId="77777777" w:rsidR="005E664F" w:rsidRPr="004F616D" w:rsidRDefault="005E664F" w:rsidP="005E664F">
            <w:pPr>
              <w:pStyle w:val="z1qcye"/>
              <w:spacing w:before="0" w:beforeAutospacing="0" w:after="0" w:afterAutospacing="0" w:line="276" w:lineRule="auto"/>
              <w:rPr>
                <w:rFonts w:ascii="Arial" w:hAnsi="Arial" w:cs="Arial"/>
                <w:color w:val="000000" w:themeColor="text1"/>
                <w:sz w:val="22"/>
                <w:szCs w:val="22"/>
              </w:rPr>
            </w:pPr>
          </w:p>
          <w:p w14:paraId="5355D910" w14:textId="67C1480F" w:rsidR="00AD0D8E" w:rsidRPr="004F616D" w:rsidRDefault="005E664F" w:rsidP="005E664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2. CE sertifikatas arba CE atitikties deklaracija pagal MDR 2017/745 arba MDD 93/42/EEB su galiojančiu pratęsimu pagal MDR.</w:t>
            </w:r>
          </w:p>
        </w:tc>
        <w:tc>
          <w:tcPr>
            <w:tcW w:w="3402" w:type="dxa"/>
          </w:tcPr>
          <w:p w14:paraId="1F752B48"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6D0A3548"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3BAAF9FA" w14:textId="77777777" w:rsidR="00AD0D8E" w:rsidRPr="004F616D" w:rsidRDefault="00AD0D8E"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650AB3A3" w14:textId="77777777" w:rsidTr="00AD0D8E">
        <w:trPr>
          <w:trHeight w:val="806"/>
        </w:trPr>
        <w:tc>
          <w:tcPr>
            <w:tcW w:w="709" w:type="dxa"/>
          </w:tcPr>
          <w:p w14:paraId="6AFD049D" w14:textId="372A1181"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9.</w:t>
            </w:r>
          </w:p>
        </w:tc>
        <w:tc>
          <w:tcPr>
            <w:tcW w:w="2835" w:type="dxa"/>
          </w:tcPr>
          <w:p w14:paraId="07A6E523" w14:textId="0580DDDA" w:rsidR="00FB521C"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Hemostatinis gelis</w:t>
            </w:r>
          </w:p>
        </w:tc>
        <w:tc>
          <w:tcPr>
            <w:tcW w:w="1985" w:type="dxa"/>
          </w:tcPr>
          <w:p w14:paraId="28B12AFC" w14:textId="3FC1A875" w:rsidR="00FB521C"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50 švirkštų</w:t>
            </w:r>
          </w:p>
        </w:tc>
        <w:tc>
          <w:tcPr>
            <w:tcW w:w="3402" w:type="dxa"/>
          </w:tcPr>
          <w:p w14:paraId="579AE1E3" w14:textId="51ACBB52" w:rsidR="005E664F" w:rsidRPr="004F616D" w:rsidRDefault="005E664F" w:rsidP="005E664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Odontologinis skaidrus hemostatinis (kraujavimą stabdantis) gelis, skirtas dantenų suliejančio kraujavimo valdymui ir retrakcijai;</w:t>
            </w:r>
          </w:p>
          <w:p w14:paraId="5C4B8375" w14:textId="77777777" w:rsidR="005E664F" w:rsidRPr="004F616D" w:rsidRDefault="005E664F" w:rsidP="005E664F">
            <w:pPr>
              <w:spacing w:after="0"/>
              <w:rPr>
                <w:rFonts w:ascii="Arial" w:eastAsia="Times New Roman" w:hAnsi="Arial" w:cs="Arial"/>
                <w:color w:val="000000" w:themeColor="text1"/>
                <w:lang w:eastAsia="lt-LT"/>
              </w:rPr>
            </w:pPr>
          </w:p>
          <w:p w14:paraId="6BD89DD9" w14:textId="3C0DFA9E" w:rsidR="005E664F" w:rsidRPr="004F616D" w:rsidRDefault="005E664F" w:rsidP="005E664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Gelio sudėtyje esanti aliuminio chlorido koncentracija gamykliniuose techniniuose parametruose turi būti ne mažesnė kaip 25 %;</w:t>
            </w:r>
          </w:p>
          <w:p w14:paraId="6240C736" w14:textId="77777777" w:rsidR="005E664F" w:rsidRPr="004F616D" w:rsidRDefault="005E664F" w:rsidP="005E664F">
            <w:pPr>
              <w:spacing w:after="0"/>
              <w:rPr>
                <w:rFonts w:ascii="Arial" w:eastAsia="Times New Roman" w:hAnsi="Arial" w:cs="Arial"/>
                <w:color w:val="000000" w:themeColor="text1"/>
                <w:lang w:eastAsia="lt-LT"/>
              </w:rPr>
            </w:pPr>
          </w:p>
          <w:p w14:paraId="702C8C9C" w14:textId="185D169D" w:rsidR="005E664F" w:rsidRPr="004F616D" w:rsidRDefault="005E664F" w:rsidP="005E664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Medžiaga turi būti tiekiama gamykliniuose švirkštuose, o tiksli vieno švirkšto talpa (gramais arba </w:t>
            </w:r>
            <w:r w:rsidRPr="004F616D">
              <w:rPr>
                <w:rFonts w:ascii="Arial" w:eastAsia="Times New Roman" w:hAnsi="Arial" w:cs="Arial"/>
                <w:color w:val="000000" w:themeColor="text1"/>
                <w:lang w:eastAsia="lt-LT"/>
              </w:rPr>
              <w:lastRenderedPageBreak/>
              <w:t>mililitrais) bus derinama sutarties pasirašymo metu;</w:t>
            </w:r>
          </w:p>
          <w:p w14:paraId="1FCBE223" w14:textId="77777777" w:rsidR="005E664F" w:rsidRPr="004F616D" w:rsidRDefault="005E664F" w:rsidP="005E664F">
            <w:pPr>
              <w:spacing w:after="0"/>
              <w:rPr>
                <w:rFonts w:ascii="Arial" w:eastAsia="Times New Roman" w:hAnsi="Arial" w:cs="Arial"/>
                <w:color w:val="000000" w:themeColor="text1"/>
                <w:lang w:eastAsia="lt-LT"/>
              </w:rPr>
            </w:pPr>
          </w:p>
          <w:p w14:paraId="2FCAD306" w14:textId="45A3AB1B" w:rsidR="00FB521C" w:rsidRPr="004F616D" w:rsidRDefault="005E664F" w:rsidP="005E664F">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4. CE sertifikatas arba CE atitikties deklaracija pagal MDR 2017/745 arba MDD 93/42/EEB su galiojančiu pratęsimu pagal MDR.</w:t>
            </w:r>
          </w:p>
        </w:tc>
        <w:tc>
          <w:tcPr>
            <w:tcW w:w="3402" w:type="dxa"/>
          </w:tcPr>
          <w:p w14:paraId="130E5FFB"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2984C8A6"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66123F13"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6AEDA2B7" w14:textId="77777777" w:rsidTr="00AD0D8E">
        <w:trPr>
          <w:trHeight w:val="806"/>
        </w:trPr>
        <w:tc>
          <w:tcPr>
            <w:tcW w:w="709" w:type="dxa"/>
          </w:tcPr>
          <w:p w14:paraId="1795B437" w14:textId="3F18770E"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10.</w:t>
            </w:r>
          </w:p>
        </w:tc>
        <w:tc>
          <w:tcPr>
            <w:tcW w:w="2835" w:type="dxa"/>
          </w:tcPr>
          <w:p w14:paraId="652F6DBB" w14:textId="77C273DA" w:rsidR="00FB521C"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Homeostatinės kempinėlės</w:t>
            </w:r>
          </w:p>
        </w:tc>
        <w:tc>
          <w:tcPr>
            <w:tcW w:w="1985" w:type="dxa"/>
          </w:tcPr>
          <w:p w14:paraId="67919146" w14:textId="65077611" w:rsidR="00FB521C"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 xml:space="preserve">40 dėžučių po </w:t>
            </w:r>
            <w:r w:rsidR="005E664F" w:rsidRPr="004F616D">
              <w:rPr>
                <w:rFonts w:ascii="Arial" w:hAnsi="Arial" w:cs="Arial"/>
                <w:color w:val="000000" w:themeColor="text1"/>
              </w:rPr>
              <w:t xml:space="preserve">ne mažiau kaip </w:t>
            </w:r>
            <w:r w:rsidRPr="004F616D">
              <w:rPr>
                <w:rFonts w:ascii="Arial" w:hAnsi="Arial" w:cs="Arial"/>
                <w:color w:val="000000" w:themeColor="text1"/>
              </w:rPr>
              <w:t>50 vnt.</w:t>
            </w:r>
          </w:p>
        </w:tc>
        <w:tc>
          <w:tcPr>
            <w:tcW w:w="3402" w:type="dxa"/>
          </w:tcPr>
          <w:p w14:paraId="7147E23B" w14:textId="6DCEDF62" w:rsidR="005E664F" w:rsidRPr="004F616D" w:rsidRDefault="005E664F" w:rsidP="005E664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Vienkartinio naudojimo, gamykliškai steriliai supakuotos odontologinės chirurginės kempinėlės iš absorbuojamos želatinos arba kolageno, skirtos kraujavimo stabdymui (hemostazei) ir krešulio stabilizavimui danties šalinimo alveolėje;</w:t>
            </w:r>
          </w:p>
          <w:p w14:paraId="63EDF307" w14:textId="77777777" w:rsidR="005E664F" w:rsidRPr="004F616D" w:rsidRDefault="005E664F" w:rsidP="005E664F">
            <w:pPr>
              <w:spacing w:after="0"/>
              <w:rPr>
                <w:rFonts w:ascii="Arial" w:eastAsia="Times New Roman" w:hAnsi="Arial" w:cs="Arial"/>
                <w:color w:val="000000" w:themeColor="text1"/>
                <w:lang w:eastAsia="lt-LT"/>
              </w:rPr>
            </w:pPr>
          </w:p>
          <w:p w14:paraId="6DBEDE14" w14:textId="4A5D6E0E" w:rsidR="005E664F" w:rsidRPr="004F616D" w:rsidRDefault="005E664F" w:rsidP="005E664F">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Kempinėlės turi visiškai rezorbuotis audiniuose per gamintojo numatytą laikotarpį, o kiekviena gamyklinė dėžutė turi būti sukomplektuota iš ne mažiau kaip 50 vnt. individualiai arba lizdinėse plokštelėse supakuotų kempinėlių;</w:t>
            </w:r>
          </w:p>
          <w:p w14:paraId="15C2AD4B" w14:textId="77777777" w:rsidR="005E664F" w:rsidRPr="004F616D" w:rsidRDefault="005E664F" w:rsidP="005E664F">
            <w:pPr>
              <w:spacing w:after="0"/>
              <w:rPr>
                <w:rFonts w:ascii="Arial" w:eastAsia="Times New Roman" w:hAnsi="Arial" w:cs="Arial"/>
                <w:color w:val="000000" w:themeColor="text1"/>
                <w:lang w:eastAsia="lt-LT"/>
              </w:rPr>
            </w:pPr>
          </w:p>
          <w:p w14:paraId="567F0B50" w14:textId="53A6E2E3" w:rsidR="00FB521C" w:rsidRPr="004F616D" w:rsidRDefault="005E664F" w:rsidP="005E664F">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3. CE sertifikatas arba CE atitikties deklaracija pagal MDR 2017/745 arba MDD 93/42/EEB su galiojančiu pratęsimu pagal MDR.</w:t>
            </w:r>
          </w:p>
        </w:tc>
        <w:tc>
          <w:tcPr>
            <w:tcW w:w="3402" w:type="dxa"/>
          </w:tcPr>
          <w:p w14:paraId="62E1D094"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0C0BB9C7"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38E2AC02"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69D5F6F4" w14:textId="77777777" w:rsidTr="00AD0D8E">
        <w:trPr>
          <w:trHeight w:val="806"/>
        </w:trPr>
        <w:tc>
          <w:tcPr>
            <w:tcW w:w="709" w:type="dxa"/>
          </w:tcPr>
          <w:p w14:paraId="1974331F" w14:textId="3793B599"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11.</w:t>
            </w:r>
          </w:p>
        </w:tc>
        <w:tc>
          <w:tcPr>
            <w:tcW w:w="2835" w:type="dxa"/>
          </w:tcPr>
          <w:p w14:paraId="19D9E24A" w14:textId="1118D32D" w:rsidR="00FB521C"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Retrakcinis skystis</w:t>
            </w:r>
          </w:p>
        </w:tc>
        <w:tc>
          <w:tcPr>
            <w:tcW w:w="1985" w:type="dxa"/>
          </w:tcPr>
          <w:p w14:paraId="56CAE2EF" w14:textId="37DFAB56" w:rsidR="00FB521C"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 xml:space="preserve">30 flakonų po </w:t>
            </w:r>
            <w:r w:rsidR="005E664F" w:rsidRPr="004F616D">
              <w:rPr>
                <w:rFonts w:ascii="Arial" w:hAnsi="Arial" w:cs="Arial"/>
                <w:color w:val="000000" w:themeColor="text1"/>
              </w:rPr>
              <w:t xml:space="preserve">ne mažiau </w:t>
            </w:r>
            <w:r w:rsidRPr="004F616D">
              <w:rPr>
                <w:rFonts w:ascii="Arial" w:hAnsi="Arial" w:cs="Arial"/>
                <w:color w:val="000000" w:themeColor="text1"/>
              </w:rPr>
              <w:t>13 ml.</w:t>
            </w:r>
          </w:p>
        </w:tc>
        <w:tc>
          <w:tcPr>
            <w:tcW w:w="3402" w:type="dxa"/>
          </w:tcPr>
          <w:p w14:paraId="5C3C74F9" w14:textId="7286DDE6" w:rsidR="005E664F" w:rsidRPr="004F616D" w:rsidRDefault="005E664F" w:rsidP="005E664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Odontologinis retrakcinis tirpalas aliuminio chlorido (arba lygiaverčio metalo sulfato/chlorido) pagrindu, skirtas dantenų vagelės išplėtimui ir kapiliarinio kraujavimo </w:t>
            </w:r>
            <w:r w:rsidRPr="004F616D">
              <w:rPr>
                <w:rStyle w:val="inqyif"/>
                <w:rFonts w:ascii="Arial" w:hAnsi="Arial" w:cs="Arial"/>
                <w:color w:val="000000" w:themeColor="text1"/>
                <w:sz w:val="22"/>
                <w:szCs w:val="22"/>
              </w:rPr>
              <w:lastRenderedPageBreak/>
              <w:t>valdymui prieš atspaudų nuėmimą ar restauracines procedūras;</w:t>
            </w:r>
          </w:p>
          <w:p w14:paraId="66F0A64A" w14:textId="77777777" w:rsidR="005E664F" w:rsidRPr="004F616D" w:rsidRDefault="005E664F" w:rsidP="005E664F">
            <w:pPr>
              <w:pStyle w:val="z1qcye"/>
              <w:spacing w:before="0" w:beforeAutospacing="0" w:after="0" w:afterAutospacing="0" w:line="276" w:lineRule="auto"/>
              <w:rPr>
                <w:rFonts w:ascii="Arial" w:hAnsi="Arial" w:cs="Arial"/>
                <w:color w:val="000000" w:themeColor="text1"/>
                <w:sz w:val="22"/>
                <w:szCs w:val="22"/>
              </w:rPr>
            </w:pPr>
          </w:p>
          <w:p w14:paraId="5769E5CB" w14:textId="77777777" w:rsidR="005E664F" w:rsidRPr="004F616D" w:rsidRDefault="005E664F" w:rsidP="005E664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Medžiaga turi būti suderinama su rinkoje esančiais standartiniais medvilniniais ar megztais retrakciniais siūlais;</w:t>
            </w:r>
          </w:p>
          <w:p w14:paraId="13A50F44" w14:textId="77777777" w:rsidR="005E664F" w:rsidRPr="004F616D" w:rsidRDefault="005E664F" w:rsidP="005E664F">
            <w:pPr>
              <w:pStyle w:val="z1qcye"/>
              <w:spacing w:before="0" w:beforeAutospacing="0" w:after="0" w:afterAutospacing="0" w:line="276" w:lineRule="auto"/>
              <w:rPr>
                <w:rStyle w:val="inqyif"/>
                <w:rFonts w:ascii="Arial" w:hAnsi="Arial" w:cs="Arial"/>
                <w:color w:val="000000" w:themeColor="text1"/>
                <w:sz w:val="22"/>
                <w:szCs w:val="22"/>
              </w:rPr>
            </w:pPr>
          </w:p>
          <w:p w14:paraId="4070D18D" w14:textId="0CF7426A" w:rsidR="00FB521C" w:rsidRPr="004F616D" w:rsidRDefault="005E664F" w:rsidP="005E664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Pr>
          <w:p w14:paraId="4323E930"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53B59D8B"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7969C5CB"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3B991BFF" w14:textId="77777777" w:rsidTr="00AD0D8E">
        <w:trPr>
          <w:trHeight w:val="806"/>
        </w:trPr>
        <w:tc>
          <w:tcPr>
            <w:tcW w:w="709" w:type="dxa"/>
          </w:tcPr>
          <w:p w14:paraId="1EC72980" w14:textId="11B5293A"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12.</w:t>
            </w:r>
          </w:p>
        </w:tc>
        <w:tc>
          <w:tcPr>
            <w:tcW w:w="2835" w:type="dxa"/>
          </w:tcPr>
          <w:p w14:paraId="598FE0C0" w14:textId="0496B076" w:rsidR="00FB521C"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Retrakciniai siūlai</w:t>
            </w:r>
          </w:p>
        </w:tc>
        <w:tc>
          <w:tcPr>
            <w:tcW w:w="1985" w:type="dxa"/>
          </w:tcPr>
          <w:p w14:paraId="7FAE0A00" w14:textId="520FD56A" w:rsidR="00FB521C"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60 flakonų po</w:t>
            </w:r>
            <w:r w:rsidR="005E664F" w:rsidRPr="004F616D">
              <w:rPr>
                <w:rFonts w:ascii="Arial" w:hAnsi="Arial" w:cs="Arial"/>
                <w:color w:val="000000" w:themeColor="text1"/>
              </w:rPr>
              <w:t xml:space="preserve"> ne mažiau kaip</w:t>
            </w:r>
            <w:r w:rsidRPr="004F616D">
              <w:rPr>
                <w:rFonts w:ascii="Arial" w:hAnsi="Arial" w:cs="Arial"/>
                <w:color w:val="000000" w:themeColor="text1"/>
              </w:rPr>
              <w:t xml:space="preserve"> 2,5 ml.</w:t>
            </w:r>
          </w:p>
        </w:tc>
        <w:tc>
          <w:tcPr>
            <w:tcW w:w="3402" w:type="dxa"/>
          </w:tcPr>
          <w:p w14:paraId="3C5A253C" w14:textId="1388A38C" w:rsidR="005E664F" w:rsidRPr="004F616D" w:rsidRDefault="005E664F" w:rsidP="005E664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Emfaz"/>
                <w:rFonts w:ascii="Arial" w:hAnsi="Arial" w:cs="Arial"/>
                <w:i w:val="0"/>
                <w:iCs w:val="0"/>
                <w:color w:val="000000" w:themeColor="text1"/>
                <w:sz w:val="22"/>
                <w:szCs w:val="22"/>
              </w:rPr>
              <w:t>1.</w:t>
            </w:r>
            <w:r w:rsidRPr="004F616D">
              <w:rPr>
                <w:rStyle w:val="Emfaz"/>
                <w:rFonts w:ascii="Arial" w:hAnsi="Arial" w:cs="Arial"/>
                <w:color w:val="000000" w:themeColor="text1"/>
                <w:sz w:val="22"/>
                <w:szCs w:val="22"/>
              </w:rPr>
              <w:t xml:space="preserve"> </w:t>
            </w:r>
            <w:r w:rsidR="00FB521C" w:rsidRPr="004F616D">
              <w:rPr>
                <w:rStyle w:val="Emfaz"/>
                <w:rFonts w:ascii="Arial" w:hAnsi="Arial" w:cs="Arial"/>
                <w:color w:val="000000" w:themeColor="text1"/>
                <w:sz w:val="22"/>
                <w:szCs w:val="22"/>
              </w:rPr>
              <w:t xml:space="preserve"> </w:t>
            </w:r>
            <w:r w:rsidRPr="004F616D">
              <w:rPr>
                <w:rStyle w:val="inqyif"/>
                <w:rFonts w:ascii="Arial" w:hAnsi="Arial" w:cs="Arial"/>
                <w:color w:val="000000" w:themeColor="text1"/>
                <w:sz w:val="22"/>
                <w:szCs w:val="22"/>
              </w:rPr>
              <w:t>Daugkartinio naudojimo odontologiniai dantenų retrakciniai siūlai, gamykliškai supakuoti flakonuose (buteliukuose) su integruotu siūlo nukirpimo mechanizmu (ašmenimis);</w:t>
            </w:r>
          </w:p>
          <w:p w14:paraId="4B21D665" w14:textId="77777777" w:rsidR="005E664F" w:rsidRPr="004F616D" w:rsidRDefault="005E664F" w:rsidP="005E664F">
            <w:pPr>
              <w:pStyle w:val="z1qcye"/>
              <w:spacing w:before="0" w:beforeAutospacing="0" w:after="0" w:afterAutospacing="0" w:line="276" w:lineRule="auto"/>
              <w:rPr>
                <w:rFonts w:ascii="Arial" w:hAnsi="Arial" w:cs="Arial"/>
                <w:color w:val="000000" w:themeColor="text1"/>
                <w:sz w:val="22"/>
                <w:szCs w:val="22"/>
              </w:rPr>
            </w:pPr>
          </w:p>
          <w:p w14:paraId="69533587" w14:textId="08DCEC20" w:rsidR="005E664F" w:rsidRPr="004F616D" w:rsidRDefault="005E664F" w:rsidP="005E664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Siūlai turi būti </w:t>
            </w:r>
            <w:r w:rsidRPr="004F616D">
              <w:rPr>
                <w:rStyle w:val="Grietas"/>
                <w:rFonts w:ascii="Arial" w:hAnsi="Arial" w:cs="Arial"/>
                <w:b w:val="0"/>
                <w:bCs w:val="0"/>
                <w:color w:val="000000" w:themeColor="text1"/>
                <w:sz w:val="22"/>
                <w:szCs w:val="22"/>
              </w:rPr>
              <w:t xml:space="preserve">pintos (angl. </w:t>
            </w:r>
            <w:r w:rsidRPr="004F616D">
              <w:rPr>
                <w:rStyle w:val="Emfaz"/>
                <w:rFonts w:ascii="Arial" w:hAnsi="Arial" w:cs="Arial"/>
                <w:i w:val="0"/>
                <w:iCs w:val="0"/>
                <w:color w:val="000000" w:themeColor="text1"/>
                <w:sz w:val="22"/>
                <w:szCs w:val="22"/>
              </w:rPr>
              <w:t>braided</w:t>
            </w:r>
            <w:r w:rsidRPr="00597AF1">
              <w:rPr>
                <w:rStyle w:val="Grietas"/>
                <w:rFonts w:ascii="Arial" w:hAnsi="Arial" w:cs="Arial"/>
                <w:b w:val="0"/>
                <w:bCs w:val="0"/>
                <w:color w:val="000000" w:themeColor="text1"/>
                <w:sz w:val="22"/>
                <w:szCs w:val="22"/>
              </w:rPr>
              <w:t xml:space="preserve">) </w:t>
            </w:r>
            <w:r w:rsidRPr="004F616D">
              <w:rPr>
                <w:rStyle w:val="Grietas"/>
                <w:rFonts w:ascii="Arial" w:hAnsi="Arial" w:cs="Arial"/>
                <w:b w:val="0"/>
                <w:bCs w:val="0"/>
                <w:color w:val="000000" w:themeColor="text1"/>
                <w:sz w:val="22"/>
                <w:szCs w:val="22"/>
              </w:rPr>
              <w:t>struktūros</w:t>
            </w:r>
            <w:r w:rsidRPr="004F616D">
              <w:rPr>
                <w:rStyle w:val="inqyif"/>
                <w:rFonts w:ascii="Arial" w:hAnsi="Arial" w:cs="Arial"/>
                <w:color w:val="000000" w:themeColor="text1"/>
                <w:sz w:val="22"/>
                <w:szCs w:val="22"/>
              </w:rPr>
              <w:t xml:space="preserve"> iš 100 % medvilnės (arba lygiaverčio absorbuojančio pluošto), o vieno flakono talpa turi būti </w:t>
            </w:r>
            <w:r w:rsidRPr="004F616D">
              <w:rPr>
                <w:rStyle w:val="Grietas"/>
                <w:rFonts w:ascii="Arial" w:hAnsi="Arial" w:cs="Arial"/>
                <w:b w:val="0"/>
                <w:bCs w:val="0"/>
                <w:color w:val="000000" w:themeColor="text1"/>
                <w:sz w:val="22"/>
                <w:szCs w:val="22"/>
              </w:rPr>
              <w:t>ne mažesnė kaip 2,5 ml</w:t>
            </w:r>
            <w:r w:rsidRPr="004F616D">
              <w:rPr>
                <w:rStyle w:val="inqyif"/>
                <w:rFonts w:ascii="Arial" w:hAnsi="Arial" w:cs="Arial"/>
                <w:color w:val="000000" w:themeColor="text1"/>
                <w:sz w:val="22"/>
                <w:szCs w:val="22"/>
              </w:rPr>
              <w:t xml:space="preserve"> (arba gamyklinis ilgis ne mažesnis kaip 240 cm);</w:t>
            </w:r>
          </w:p>
          <w:p w14:paraId="2A7BE2B3" w14:textId="77777777" w:rsidR="005E664F" w:rsidRPr="004F616D" w:rsidRDefault="005E664F" w:rsidP="005E664F">
            <w:pPr>
              <w:pStyle w:val="z1qcye"/>
              <w:spacing w:before="0" w:beforeAutospacing="0" w:after="0" w:afterAutospacing="0" w:line="276" w:lineRule="auto"/>
              <w:rPr>
                <w:rFonts w:ascii="Arial" w:hAnsi="Arial" w:cs="Arial"/>
                <w:color w:val="000000" w:themeColor="text1"/>
                <w:sz w:val="22"/>
                <w:szCs w:val="22"/>
              </w:rPr>
            </w:pPr>
          </w:p>
          <w:p w14:paraId="383967DE" w14:textId="44FD1874" w:rsidR="005E664F" w:rsidRPr="004F616D" w:rsidRDefault="005E664F" w:rsidP="005E664F">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Turi būti pateikiamas skirtingų gamyklinių dydžių (storių kodų, pvz., Nr. 000, Nr. 00, Nr. 0, Nr. 1, Nr. 2) asortimentas (tikslus dydžių pasiskirstymas bus derinamas sutarties pasirašymo metu);</w:t>
            </w:r>
          </w:p>
          <w:p w14:paraId="5C9F758A" w14:textId="77777777" w:rsidR="005E664F" w:rsidRPr="004F616D" w:rsidRDefault="005E664F" w:rsidP="005E664F">
            <w:pPr>
              <w:pStyle w:val="z1qcye"/>
              <w:spacing w:before="0" w:beforeAutospacing="0" w:after="0" w:afterAutospacing="0" w:line="276" w:lineRule="auto"/>
              <w:rPr>
                <w:rFonts w:ascii="Arial" w:hAnsi="Arial" w:cs="Arial"/>
                <w:color w:val="000000" w:themeColor="text1"/>
                <w:sz w:val="22"/>
                <w:szCs w:val="22"/>
              </w:rPr>
            </w:pPr>
          </w:p>
          <w:p w14:paraId="52C2A38D" w14:textId="123D6FF8" w:rsidR="00FB521C" w:rsidRPr="004F616D" w:rsidRDefault="005E664F" w:rsidP="005E664F">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lastRenderedPageBreak/>
              <w:t>4. CE sertifikatas arba CE atitikties deklaracija pagal MDR 2017/745 arba MDD 93/42/EEB su galiojančiu pratęsimu pagal MDR.</w:t>
            </w:r>
          </w:p>
        </w:tc>
        <w:tc>
          <w:tcPr>
            <w:tcW w:w="3402" w:type="dxa"/>
          </w:tcPr>
          <w:p w14:paraId="10093450"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4C289D9B"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4D331428"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08D95634" w14:textId="77777777" w:rsidTr="00AD0D8E">
        <w:trPr>
          <w:trHeight w:val="806"/>
        </w:trPr>
        <w:tc>
          <w:tcPr>
            <w:tcW w:w="709" w:type="dxa"/>
          </w:tcPr>
          <w:p w14:paraId="7D7C4741" w14:textId="5E701E74"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13.</w:t>
            </w:r>
          </w:p>
        </w:tc>
        <w:tc>
          <w:tcPr>
            <w:tcW w:w="2835" w:type="dxa"/>
          </w:tcPr>
          <w:p w14:paraId="23C678A2" w14:textId="6544873B" w:rsidR="00FB521C"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Mikroaplikatoriai</w:t>
            </w:r>
          </w:p>
        </w:tc>
        <w:tc>
          <w:tcPr>
            <w:tcW w:w="1985" w:type="dxa"/>
          </w:tcPr>
          <w:p w14:paraId="100EA79C" w14:textId="731714D0" w:rsidR="00FB521C"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1000 vnt.</w:t>
            </w:r>
          </w:p>
        </w:tc>
        <w:tc>
          <w:tcPr>
            <w:tcW w:w="3402" w:type="dxa"/>
          </w:tcPr>
          <w:p w14:paraId="2B1FFC56" w14:textId="589049E2" w:rsidR="005E664F" w:rsidRPr="004F616D" w:rsidRDefault="00346B79" w:rsidP="00346B7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5E664F" w:rsidRPr="004F616D">
              <w:rPr>
                <w:rStyle w:val="inqyif"/>
                <w:rFonts w:ascii="Arial" w:hAnsi="Arial" w:cs="Arial"/>
                <w:color w:val="000000" w:themeColor="text1"/>
                <w:sz w:val="22"/>
                <w:szCs w:val="22"/>
              </w:rPr>
              <w:t>Vienkartinio naudojimo odontologiniai mikroaplikatoriai su pūkuotu (neaustinio pluošto) gamykliniu antgaliu, skirti skysčių, gelių ir adhezyvų aplikavimui;</w:t>
            </w:r>
          </w:p>
          <w:p w14:paraId="7472ADD4"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sz w:val="22"/>
                <w:szCs w:val="22"/>
              </w:rPr>
            </w:pPr>
          </w:p>
          <w:p w14:paraId="05204BC8" w14:textId="53D1510B" w:rsidR="005E664F" w:rsidRPr="004F616D" w:rsidRDefault="00346B79" w:rsidP="00346B7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5E664F" w:rsidRPr="004F616D">
              <w:rPr>
                <w:rStyle w:val="inqyif"/>
                <w:rFonts w:ascii="Arial" w:hAnsi="Arial" w:cs="Arial"/>
                <w:color w:val="000000" w:themeColor="text1"/>
                <w:sz w:val="22"/>
                <w:szCs w:val="22"/>
              </w:rPr>
              <w:t>Aplikatorių kotelis turi būti pagamintas iš plastiko ir gamykliškai pritaikytas lankstymui (formos išlaikymui) kampu, kad būtų lengva pasiekti ertmes;</w:t>
            </w:r>
          </w:p>
          <w:p w14:paraId="5F22ABE2"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sz w:val="22"/>
                <w:szCs w:val="22"/>
              </w:rPr>
            </w:pPr>
          </w:p>
          <w:p w14:paraId="4307F7A5" w14:textId="497CCC20" w:rsidR="005E664F" w:rsidRPr="004F616D" w:rsidRDefault="00346B79" w:rsidP="00346B7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5E664F" w:rsidRPr="004F616D">
              <w:rPr>
                <w:rStyle w:val="inqyif"/>
                <w:rFonts w:ascii="Arial" w:hAnsi="Arial" w:cs="Arial"/>
                <w:color w:val="000000" w:themeColor="text1"/>
                <w:sz w:val="22"/>
                <w:szCs w:val="22"/>
              </w:rPr>
              <w:t xml:space="preserve">Turi būti pateikiamas įvairių gamyklinių dydžių (antgalių skersmenų) asortimentas, apimantis standartinius rinkos tipus (pvz., </w:t>
            </w:r>
            <w:r w:rsidR="005E664F" w:rsidRPr="004F616D">
              <w:rPr>
                <w:rStyle w:val="Emfaz"/>
                <w:rFonts w:ascii="Arial" w:hAnsi="Arial" w:cs="Arial"/>
                <w:color w:val="000000" w:themeColor="text1"/>
                <w:sz w:val="22"/>
                <w:szCs w:val="22"/>
              </w:rPr>
              <w:t>Regular</w:t>
            </w:r>
            <w:r w:rsidR="005E664F" w:rsidRPr="004F616D">
              <w:rPr>
                <w:rStyle w:val="inqyif"/>
                <w:rFonts w:ascii="Arial" w:hAnsi="Arial" w:cs="Arial"/>
                <w:color w:val="000000" w:themeColor="text1"/>
                <w:sz w:val="22"/>
                <w:szCs w:val="22"/>
              </w:rPr>
              <w:t xml:space="preserve"> / ~2,0 mm, </w:t>
            </w:r>
            <w:r w:rsidR="005E664F" w:rsidRPr="004F616D">
              <w:rPr>
                <w:rStyle w:val="Emfaz"/>
                <w:rFonts w:ascii="Arial" w:hAnsi="Arial" w:cs="Arial"/>
                <w:color w:val="000000" w:themeColor="text1"/>
                <w:sz w:val="22"/>
                <w:szCs w:val="22"/>
              </w:rPr>
              <w:t>Fine</w:t>
            </w:r>
            <w:r w:rsidR="005E664F" w:rsidRPr="004F616D">
              <w:rPr>
                <w:rStyle w:val="inqyif"/>
                <w:rFonts w:ascii="Arial" w:hAnsi="Arial" w:cs="Arial"/>
                <w:color w:val="000000" w:themeColor="text1"/>
                <w:sz w:val="22"/>
                <w:szCs w:val="22"/>
              </w:rPr>
              <w:t xml:space="preserve"> / ~1,5 mm, </w:t>
            </w:r>
            <w:r w:rsidR="005E664F" w:rsidRPr="004F616D">
              <w:rPr>
                <w:rStyle w:val="Emfaz"/>
                <w:rFonts w:ascii="Arial" w:hAnsi="Arial" w:cs="Arial"/>
                <w:color w:val="000000" w:themeColor="text1"/>
                <w:sz w:val="22"/>
                <w:szCs w:val="22"/>
              </w:rPr>
              <w:t>Superfine</w:t>
            </w:r>
            <w:r w:rsidR="005E664F" w:rsidRPr="004F616D">
              <w:rPr>
                <w:rStyle w:val="inqyif"/>
                <w:rFonts w:ascii="Arial" w:hAnsi="Arial" w:cs="Arial"/>
                <w:color w:val="000000" w:themeColor="text1"/>
                <w:sz w:val="22"/>
                <w:szCs w:val="22"/>
              </w:rPr>
              <w:t xml:space="preserve"> / ~1,0 mm) (tikslus pakuočių ir dydžių pasiskirstymas bus derinamas sutarties pasirašymo metu);</w:t>
            </w:r>
          </w:p>
          <w:p w14:paraId="1BB16078"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sz w:val="22"/>
                <w:szCs w:val="22"/>
              </w:rPr>
            </w:pPr>
          </w:p>
          <w:p w14:paraId="1D40CD76" w14:textId="1C80D048" w:rsidR="00FB521C" w:rsidRPr="004F616D" w:rsidRDefault="00346B79" w:rsidP="00346B79">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 xml:space="preserve">4. </w:t>
            </w:r>
            <w:r w:rsidR="005E664F"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5A16EDC6"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3CACB0D4"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48087E12"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69478317" w14:textId="77777777" w:rsidTr="00AD0D8E">
        <w:trPr>
          <w:trHeight w:val="806"/>
        </w:trPr>
        <w:tc>
          <w:tcPr>
            <w:tcW w:w="709" w:type="dxa"/>
          </w:tcPr>
          <w:p w14:paraId="767032DF" w14:textId="42E5BE33"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14.</w:t>
            </w:r>
          </w:p>
        </w:tc>
        <w:tc>
          <w:tcPr>
            <w:tcW w:w="2835" w:type="dxa"/>
          </w:tcPr>
          <w:p w14:paraId="495C81CF" w14:textId="6147FBEB" w:rsidR="00FB521C"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Šepetėliai</w:t>
            </w:r>
          </w:p>
        </w:tc>
        <w:tc>
          <w:tcPr>
            <w:tcW w:w="1985" w:type="dxa"/>
          </w:tcPr>
          <w:p w14:paraId="7CECB225" w14:textId="6A0425B0" w:rsidR="00FB521C"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2000 vnt.</w:t>
            </w:r>
          </w:p>
        </w:tc>
        <w:tc>
          <w:tcPr>
            <w:tcW w:w="3402" w:type="dxa"/>
          </w:tcPr>
          <w:p w14:paraId="494A377F" w14:textId="26DE7B9C" w:rsidR="00346B79" w:rsidRPr="004F616D" w:rsidRDefault="00346B79" w:rsidP="00346B7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Vienkartinio naudojimo keičiami odontologiniai šepetėliai (antgaliai), gamykliškai pritaikyti adhezinių (surišimo) sistemų, lakų </w:t>
            </w:r>
            <w:r w:rsidRPr="004F616D">
              <w:rPr>
                <w:rStyle w:val="inqyif"/>
                <w:rFonts w:ascii="Arial" w:hAnsi="Arial" w:cs="Arial"/>
                <w:color w:val="000000" w:themeColor="text1"/>
                <w:sz w:val="22"/>
                <w:szCs w:val="22"/>
              </w:rPr>
              <w:lastRenderedPageBreak/>
              <w:t>ar kitų skystų medžiagų aplikavimui;</w:t>
            </w:r>
          </w:p>
          <w:p w14:paraId="5F245DA3"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sz w:val="22"/>
                <w:szCs w:val="22"/>
              </w:rPr>
            </w:pPr>
          </w:p>
          <w:p w14:paraId="3F3FE6DE" w14:textId="330B8602" w:rsidR="00346B79" w:rsidRPr="004F616D" w:rsidRDefault="00346B79" w:rsidP="00346B7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2. Šepetėliai turi būti suderinami su standartiniais odontologiniais plastikiniais rankenėlėmis-laikikliais, o jų pluoštas turi būti nesipūkuojantis ir atsparus cheminių odontologinių skysčių poveikiui;</w:t>
            </w:r>
          </w:p>
          <w:p w14:paraId="71C41924"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sz w:val="22"/>
                <w:szCs w:val="22"/>
              </w:rPr>
            </w:pPr>
          </w:p>
          <w:p w14:paraId="1188A36D" w14:textId="3C91DADB" w:rsidR="00346B79" w:rsidRPr="004F616D" w:rsidRDefault="00346B79" w:rsidP="00346B7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3. Turi būti pateikiamas įvairių gamyklinių dydžių (pvz., siaurų ir plačių antgalių) asortimentas (tikslus dydžių pasiskirstymas bus derinamas sutarties pasirašymo metu);</w:t>
            </w:r>
          </w:p>
          <w:p w14:paraId="24DBE01B"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sz w:val="22"/>
                <w:szCs w:val="22"/>
              </w:rPr>
            </w:pPr>
          </w:p>
          <w:p w14:paraId="1F7B2E61" w14:textId="330B8BAF" w:rsidR="00FB521C" w:rsidRPr="004F616D" w:rsidRDefault="00346B79" w:rsidP="00346B79">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4. CE sertifikatas arba CE atitikties deklaracija pagal MDR 2017/745 arba MDD 93/42/EEB su galiojančiu pratęsimu pagal MDR.</w:t>
            </w:r>
          </w:p>
        </w:tc>
        <w:tc>
          <w:tcPr>
            <w:tcW w:w="3402" w:type="dxa"/>
          </w:tcPr>
          <w:p w14:paraId="53AEF94F"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7A9F1CC5"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451F9FF0"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2AC03AA3" w14:textId="77777777" w:rsidTr="00AD0D8E">
        <w:trPr>
          <w:trHeight w:val="806"/>
        </w:trPr>
        <w:tc>
          <w:tcPr>
            <w:tcW w:w="709" w:type="dxa"/>
          </w:tcPr>
          <w:p w14:paraId="71E36A3F" w14:textId="4113A8CF"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15.</w:t>
            </w:r>
          </w:p>
        </w:tc>
        <w:tc>
          <w:tcPr>
            <w:tcW w:w="2835" w:type="dxa"/>
          </w:tcPr>
          <w:p w14:paraId="3C6FF423" w14:textId="77A3B484" w:rsidR="00FB521C"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Endodontinės liniuotės</w:t>
            </w:r>
          </w:p>
        </w:tc>
        <w:tc>
          <w:tcPr>
            <w:tcW w:w="1985" w:type="dxa"/>
          </w:tcPr>
          <w:p w14:paraId="2DF5C94B" w14:textId="39CB3339" w:rsidR="00FB521C"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20 vnt.</w:t>
            </w:r>
          </w:p>
        </w:tc>
        <w:tc>
          <w:tcPr>
            <w:tcW w:w="3402" w:type="dxa"/>
          </w:tcPr>
          <w:p w14:paraId="1617193A" w14:textId="5D74FD32" w:rsidR="00346B79" w:rsidRPr="004F616D" w:rsidRDefault="00346B79" w:rsidP="00346B7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Daugkartinio naudojimo endodontinės liniuotės (matavimo šablonai), gamykliškai pritaikytos rankinių ir mašininių šaknų kanalų instrumentų (failų, adatėlių) bei gutaperčos kaiščių darbinio ilgio nustatymui bei kalibravimui;</w:t>
            </w:r>
          </w:p>
          <w:p w14:paraId="7C606FC9"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sz w:val="22"/>
                <w:szCs w:val="22"/>
              </w:rPr>
            </w:pPr>
          </w:p>
          <w:p w14:paraId="0F2F87A3" w14:textId="3A94C570" w:rsidR="00346B79" w:rsidRPr="004F616D" w:rsidRDefault="00346B79" w:rsidP="00346B79">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Liniuotės turi būti pagamintos iš aliuminio, medicininio nerūdijančio plieno arba lygiaverčio lydinio, turėti aiškią milimetrinę skalę ir būti pritaikytos daugkartiniam </w:t>
            </w:r>
            <w:r w:rsidRPr="004F616D">
              <w:rPr>
                <w:rStyle w:val="inqyif"/>
                <w:rFonts w:ascii="Arial" w:hAnsi="Arial" w:cs="Arial"/>
                <w:color w:val="000000" w:themeColor="text1"/>
                <w:sz w:val="22"/>
                <w:szCs w:val="22"/>
              </w:rPr>
              <w:lastRenderedPageBreak/>
              <w:t>sterilizavimui autoklave ne mažesnėje kaip 134 °C temperatūroje;</w:t>
            </w:r>
          </w:p>
          <w:p w14:paraId="7D5EB885"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sz w:val="22"/>
                <w:szCs w:val="22"/>
              </w:rPr>
            </w:pPr>
          </w:p>
          <w:p w14:paraId="49380F46" w14:textId="55C8098C" w:rsidR="00FB521C" w:rsidRPr="004F616D" w:rsidRDefault="00346B79" w:rsidP="00346B79">
            <w:pPr>
              <w:pStyle w:val="z1qcye"/>
              <w:spacing w:before="0" w:beforeAutospacing="0" w:after="0" w:afterAutospacing="0" w:line="276" w:lineRule="auto"/>
              <w:rPr>
                <w:rStyle w:val="BodytextCalibri"/>
                <w:rFonts w:ascii="Arial" w:hAnsi="Arial" w:cs="Arial"/>
                <w:color w:val="000000" w:themeColor="text1"/>
                <w:sz w:val="22"/>
                <w:szCs w:val="22"/>
                <w:shd w:val="clear" w:color="auto" w:fill="auto"/>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Pr>
          <w:p w14:paraId="06AEBFC8"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79001CD7"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145F655C"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28EB4623" w14:textId="77777777" w:rsidTr="00AD0D8E">
        <w:trPr>
          <w:trHeight w:val="806"/>
        </w:trPr>
        <w:tc>
          <w:tcPr>
            <w:tcW w:w="709" w:type="dxa"/>
          </w:tcPr>
          <w:p w14:paraId="63AB0EE1" w14:textId="453C2AAB"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16.</w:t>
            </w:r>
          </w:p>
        </w:tc>
        <w:tc>
          <w:tcPr>
            <w:tcW w:w="2835" w:type="dxa"/>
          </w:tcPr>
          <w:p w14:paraId="3466B750" w14:textId="586C915A" w:rsidR="00FB521C"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Maišymo lentelės</w:t>
            </w:r>
          </w:p>
        </w:tc>
        <w:tc>
          <w:tcPr>
            <w:tcW w:w="1985" w:type="dxa"/>
          </w:tcPr>
          <w:p w14:paraId="63934F47" w14:textId="5335D4CC" w:rsidR="00FB521C"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100 vnt.</w:t>
            </w:r>
          </w:p>
        </w:tc>
        <w:tc>
          <w:tcPr>
            <w:tcW w:w="3402" w:type="dxa"/>
          </w:tcPr>
          <w:p w14:paraId="5181AB0D" w14:textId="7372E29B" w:rsidR="00346B79" w:rsidRPr="004F616D" w:rsidRDefault="00346B79" w:rsidP="00346B79">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Bloknotai (lentelės), sudaryti iš vienkartinio naudojimo plėšomų neperšlampamų popierinių lapelių su standžiu plastikiniu arba kartoniniu pagrindu, skirti odontologinių medžiagų rankiniam maišymui;</w:t>
            </w:r>
          </w:p>
          <w:p w14:paraId="74FC6F0D" w14:textId="77777777" w:rsidR="00346B79" w:rsidRPr="004F616D" w:rsidRDefault="00346B79" w:rsidP="00346B79">
            <w:pPr>
              <w:spacing w:after="0"/>
              <w:rPr>
                <w:rFonts w:ascii="Arial" w:eastAsia="Times New Roman" w:hAnsi="Arial" w:cs="Arial"/>
                <w:color w:val="000000" w:themeColor="text1"/>
                <w:lang w:eastAsia="lt-LT"/>
              </w:rPr>
            </w:pPr>
          </w:p>
          <w:p w14:paraId="2555411E" w14:textId="08654DD9" w:rsidR="00FB521C" w:rsidRPr="004F616D" w:rsidRDefault="00346B79" w:rsidP="00346B79">
            <w:pPr>
              <w:spacing w:after="0"/>
              <w:rPr>
                <w:rStyle w:val="BodytextCalibri"/>
                <w:rFonts w:ascii="Arial" w:eastAsia="Times New Roman" w:hAnsi="Arial" w:cs="Arial"/>
                <w:color w:val="000000" w:themeColor="text1"/>
                <w:sz w:val="22"/>
                <w:szCs w:val="22"/>
                <w:shd w:val="clear" w:color="auto" w:fill="auto"/>
                <w:lang w:eastAsia="lt-LT"/>
              </w:rPr>
            </w:pPr>
            <w:r w:rsidRPr="004F616D">
              <w:rPr>
                <w:rFonts w:ascii="Arial" w:eastAsia="Times New Roman" w:hAnsi="Arial" w:cs="Arial"/>
                <w:color w:val="000000" w:themeColor="text1"/>
                <w:lang w:eastAsia="lt-LT"/>
              </w:rPr>
              <w:t>2. Lapelių paviršius turi būti gamykliškai padengtas polietileno (arba lygiavertės nepralaidžios medžiagos) sluoksniu, atspariu prasiskverbimui ir braižymuisi maišymo mentelėmis (tikslūs lentelių matmenys bus derinami sutarties pasirašymo metu).</w:t>
            </w:r>
          </w:p>
        </w:tc>
        <w:tc>
          <w:tcPr>
            <w:tcW w:w="3402" w:type="dxa"/>
          </w:tcPr>
          <w:p w14:paraId="52AFEC12"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42005604"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21F0AB60"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7E0E5227" w14:textId="77777777" w:rsidTr="00AD0D8E">
        <w:trPr>
          <w:trHeight w:val="806"/>
        </w:trPr>
        <w:tc>
          <w:tcPr>
            <w:tcW w:w="709" w:type="dxa"/>
          </w:tcPr>
          <w:p w14:paraId="1B921A37" w14:textId="397ED1B4"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17.</w:t>
            </w:r>
          </w:p>
        </w:tc>
        <w:tc>
          <w:tcPr>
            <w:tcW w:w="2835" w:type="dxa"/>
          </w:tcPr>
          <w:p w14:paraId="4F047C55" w14:textId="615182CB" w:rsidR="00FB521C" w:rsidRPr="004F616D" w:rsidRDefault="00FB521C"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Sodos milteliai</w:t>
            </w:r>
          </w:p>
        </w:tc>
        <w:tc>
          <w:tcPr>
            <w:tcW w:w="1985" w:type="dxa"/>
          </w:tcPr>
          <w:p w14:paraId="7A22A63D" w14:textId="60EF0122" w:rsidR="00FB521C" w:rsidRPr="004F616D" w:rsidRDefault="00FB521C"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100 flakonų</w:t>
            </w:r>
          </w:p>
        </w:tc>
        <w:tc>
          <w:tcPr>
            <w:tcW w:w="3402" w:type="dxa"/>
          </w:tcPr>
          <w:p w14:paraId="3D107266" w14:textId="5753394F" w:rsidR="00346B79" w:rsidRPr="004F616D" w:rsidRDefault="00346B79" w:rsidP="00346B79">
            <w:pPr>
              <w:pStyle w:val="z1qcye"/>
              <w:spacing w:before="0" w:beforeAutospacing="0" w:after="0" w:afterAutospacing="0" w:line="276" w:lineRule="auto"/>
              <w:rPr>
                <w:rStyle w:val="inqyif"/>
                <w:rFonts w:ascii="Arial" w:hAnsi="Arial" w:cs="Arial"/>
                <w:color w:val="000000" w:themeColor="text1"/>
              </w:rPr>
            </w:pPr>
            <w:r w:rsidRPr="004F616D">
              <w:rPr>
                <w:rStyle w:val="inqyif"/>
                <w:rFonts w:ascii="Arial" w:hAnsi="Arial" w:cs="Arial"/>
                <w:color w:val="000000" w:themeColor="text1"/>
              </w:rPr>
              <w:t>1. Poliravimo milteliai, gamykliškai pritaikyti naudoti odontologinėse intraoralinėse sodapūtėse;</w:t>
            </w:r>
          </w:p>
          <w:p w14:paraId="28832FD4"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rPr>
            </w:pPr>
          </w:p>
          <w:p w14:paraId="3B01949D" w14:textId="42E24175" w:rsidR="00346B79" w:rsidRPr="004F616D" w:rsidRDefault="00346B79" w:rsidP="00346B79">
            <w:pPr>
              <w:pStyle w:val="z1qcye"/>
              <w:spacing w:before="0" w:beforeAutospacing="0" w:after="0" w:afterAutospacing="0" w:line="276" w:lineRule="auto"/>
              <w:rPr>
                <w:rStyle w:val="inqyif"/>
                <w:rFonts w:ascii="Arial" w:hAnsi="Arial" w:cs="Arial"/>
                <w:color w:val="000000" w:themeColor="text1"/>
              </w:rPr>
            </w:pPr>
            <w:r w:rsidRPr="004F616D">
              <w:rPr>
                <w:rStyle w:val="inqyif"/>
                <w:rFonts w:ascii="Arial" w:hAnsi="Arial" w:cs="Arial"/>
                <w:color w:val="000000" w:themeColor="text1"/>
              </w:rPr>
              <w:t xml:space="preserve">2. Milteliai turi būti pagaminti naudojant sferinių dalelių „Microsphere“ (arba lygiavertę) technologiją, užtikrinančią </w:t>
            </w:r>
            <w:r w:rsidRPr="004F616D">
              <w:rPr>
                <w:rStyle w:val="inqyif"/>
                <w:rFonts w:ascii="Arial" w:hAnsi="Arial" w:cs="Arial"/>
                <w:color w:val="000000" w:themeColor="text1"/>
              </w:rPr>
              <w:lastRenderedPageBreak/>
              <w:t>biologiškai skaidžią sudėtį be druskos, cukraus ar glitimo;</w:t>
            </w:r>
          </w:p>
          <w:p w14:paraId="02747A1D"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rPr>
            </w:pPr>
          </w:p>
          <w:p w14:paraId="46AF118B" w14:textId="299A9D4B" w:rsidR="00346B79" w:rsidRPr="004F616D" w:rsidRDefault="00346B79" w:rsidP="00346B79">
            <w:pPr>
              <w:pStyle w:val="z1qcye"/>
              <w:spacing w:before="0" w:beforeAutospacing="0" w:after="0" w:afterAutospacing="0" w:line="276" w:lineRule="auto"/>
              <w:rPr>
                <w:rStyle w:val="inqyif"/>
                <w:rFonts w:ascii="Arial" w:hAnsi="Arial" w:cs="Arial"/>
                <w:b/>
                <w:bCs/>
                <w:color w:val="000000" w:themeColor="text1"/>
              </w:rPr>
            </w:pPr>
            <w:r w:rsidRPr="004F616D">
              <w:rPr>
                <w:rStyle w:val="inqyif"/>
                <w:rFonts w:ascii="Arial" w:hAnsi="Arial" w:cs="Arial"/>
                <w:color w:val="000000" w:themeColor="text1"/>
              </w:rPr>
              <w:t xml:space="preserve">3. Veiklioji medžiaga turi būti kalcio karbonatas, kurio pirminių sferinių dalelių vidutinis dydis gamykliniuose parametruose turi būti </w:t>
            </w:r>
            <w:r w:rsidRPr="004F616D">
              <w:rPr>
                <w:rStyle w:val="Grietas"/>
                <w:rFonts w:ascii="Arial" w:hAnsi="Arial" w:cs="Arial"/>
                <w:b w:val="0"/>
                <w:bCs w:val="0"/>
                <w:color w:val="000000" w:themeColor="text1"/>
              </w:rPr>
              <w:t>ne didesnis kaip 70 µm</w:t>
            </w:r>
            <w:r w:rsidRPr="004F616D">
              <w:rPr>
                <w:rStyle w:val="inqyif"/>
                <w:rFonts w:ascii="Arial" w:hAnsi="Arial" w:cs="Arial"/>
                <w:b/>
                <w:bCs/>
                <w:color w:val="000000" w:themeColor="text1"/>
              </w:rPr>
              <w:t>;</w:t>
            </w:r>
          </w:p>
          <w:p w14:paraId="7704DAA1" w14:textId="77777777" w:rsidR="00346B79" w:rsidRPr="004F616D" w:rsidRDefault="00346B79" w:rsidP="00346B79">
            <w:pPr>
              <w:pStyle w:val="z1qcye"/>
              <w:spacing w:before="0" w:beforeAutospacing="0" w:after="0" w:afterAutospacing="0" w:line="276" w:lineRule="auto"/>
              <w:rPr>
                <w:rFonts w:ascii="Arial" w:hAnsi="Arial" w:cs="Arial"/>
                <w:color w:val="000000" w:themeColor="text1"/>
              </w:rPr>
            </w:pPr>
          </w:p>
          <w:p w14:paraId="1E505871" w14:textId="209DD09B" w:rsidR="00FB521C" w:rsidRPr="004F616D" w:rsidRDefault="00346B79" w:rsidP="00346B79">
            <w:pPr>
              <w:pStyle w:val="z1qcye"/>
              <w:spacing w:before="0" w:beforeAutospacing="0" w:after="0" w:afterAutospacing="0" w:line="276" w:lineRule="auto"/>
              <w:rPr>
                <w:rStyle w:val="BodytextCalibri"/>
                <w:rFonts w:ascii="Arial" w:hAnsi="Arial" w:cs="Arial"/>
                <w:color w:val="000000" w:themeColor="text1"/>
                <w:sz w:val="24"/>
                <w:szCs w:val="24"/>
                <w:shd w:val="clear" w:color="auto" w:fill="auto"/>
              </w:rPr>
            </w:pPr>
            <w:r w:rsidRPr="004F616D">
              <w:rPr>
                <w:rStyle w:val="inqyif"/>
                <w:rFonts w:ascii="Arial" w:hAnsi="Arial" w:cs="Arial"/>
                <w:color w:val="000000" w:themeColor="text1"/>
              </w:rPr>
              <w:t>4. CE sertifikatas arba CE atitikties deklaracija pagal MDR 2017/745 arba MDD 93/42/EEB su galiojančiu pratęsimu pagal MDR.</w:t>
            </w:r>
          </w:p>
        </w:tc>
        <w:tc>
          <w:tcPr>
            <w:tcW w:w="3402" w:type="dxa"/>
          </w:tcPr>
          <w:p w14:paraId="0B5D9848"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20A7C299"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5EE12326"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533BD2EA" w14:textId="77777777" w:rsidTr="00AD0D8E">
        <w:trPr>
          <w:trHeight w:val="806"/>
        </w:trPr>
        <w:tc>
          <w:tcPr>
            <w:tcW w:w="709" w:type="dxa"/>
          </w:tcPr>
          <w:p w14:paraId="2E7E4E4B" w14:textId="1247DA94" w:rsidR="00FB521C" w:rsidRPr="004F616D" w:rsidRDefault="00FB521C"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18.</w:t>
            </w:r>
          </w:p>
        </w:tc>
        <w:tc>
          <w:tcPr>
            <w:tcW w:w="2835" w:type="dxa"/>
          </w:tcPr>
          <w:p w14:paraId="3E8E5F13" w14:textId="739A46FB" w:rsidR="00FB521C" w:rsidRPr="004F616D" w:rsidRDefault="00E916D3" w:rsidP="00E916D3">
            <w:pPr>
              <w:pStyle w:val="TableParagraph"/>
              <w:tabs>
                <w:tab w:val="left" w:pos="516"/>
              </w:tabs>
              <w:spacing w:before="116" w:line="242" w:lineRule="auto"/>
              <w:ind w:left="43" w:right="67"/>
              <w:rPr>
                <w:rStyle w:val="BodytextCalibri"/>
                <w:rFonts w:ascii="Arial" w:hAnsi="Arial" w:cs="Arial"/>
                <w:color w:val="000000" w:themeColor="text1"/>
                <w:sz w:val="22"/>
                <w:szCs w:val="22"/>
              </w:rPr>
            </w:pPr>
            <w:r w:rsidRPr="004F616D">
              <w:rPr>
                <w:rStyle w:val="BodytextCalibri"/>
                <w:rFonts w:ascii="Arial" w:hAnsi="Arial" w:cs="Arial"/>
                <w:color w:val="000000" w:themeColor="text1"/>
                <w:sz w:val="22"/>
                <w:szCs w:val="22"/>
              </w:rPr>
              <w:tab/>
            </w:r>
            <w:r w:rsidRPr="004F616D">
              <w:rPr>
                <w:rFonts w:ascii="Arial" w:hAnsi="Arial" w:cs="Arial"/>
                <w:color w:val="000000" w:themeColor="text1"/>
                <w:w w:val="105"/>
              </w:rPr>
              <w:t>Eritritolis sodapūtei</w:t>
            </w:r>
          </w:p>
        </w:tc>
        <w:tc>
          <w:tcPr>
            <w:tcW w:w="1985" w:type="dxa"/>
          </w:tcPr>
          <w:p w14:paraId="76E22ED8" w14:textId="6D8B6E08" w:rsidR="00FB521C" w:rsidRPr="004F616D" w:rsidRDefault="00E916D3"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100 flakonų</w:t>
            </w:r>
          </w:p>
        </w:tc>
        <w:tc>
          <w:tcPr>
            <w:tcW w:w="3402" w:type="dxa"/>
          </w:tcPr>
          <w:p w14:paraId="49C94C91" w14:textId="165067C9" w:rsidR="00A71F57" w:rsidRPr="004F616D" w:rsidRDefault="00A71F57" w:rsidP="00A71F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1. Profilaktiniai dantų poliravimo milteliai eritritolio pagrindu, gamykliškai pritaikyti ir konstrukciškai suderinami su „EMS AIRFLOW“ (arba lygiavertėmis) sodapūčių sistemomis;</w:t>
            </w:r>
          </w:p>
          <w:p w14:paraId="1047F454" w14:textId="77777777" w:rsidR="00A71F57" w:rsidRPr="004F616D" w:rsidRDefault="00A71F57" w:rsidP="00A71F57">
            <w:pPr>
              <w:spacing w:after="0"/>
              <w:rPr>
                <w:rFonts w:ascii="Arial" w:eastAsia="Times New Roman" w:hAnsi="Arial" w:cs="Arial"/>
                <w:color w:val="000000" w:themeColor="text1"/>
                <w:lang w:eastAsia="lt-LT"/>
              </w:rPr>
            </w:pPr>
          </w:p>
          <w:p w14:paraId="4A8B213B" w14:textId="1CCCD5B6" w:rsidR="00A71F57" w:rsidRPr="004F616D" w:rsidRDefault="00A71F57" w:rsidP="00A71F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2. Milteliai turi būti skirti viršdanteninių ir podanteninių apnašų bei biofilmo (bioplėvelės) šalinimui, o jų pirminių dalelių vidutinis dydis gamykliniuose parametruose turi būti ne didesnis kaip 15 µm;</w:t>
            </w:r>
          </w:p>
          <w:p w14:paraId="2B794AF3" w14:textId="77777777" w:rsidR="00A71F57" w:rsidRPr="004F616D" w:rsidRDefault="00A71F57" w:rsidP="00A71F57">
            <w:pPr>
              <w:spacing w:after="0"/>
              <w:rPr>
                <w:rFonts w:ascii="Arial" w:eastAsia="Times New Roman" w:hAnsi="Arial" w:cs="Arial"/>
                <w:color w:val="000000" w:themeColor="text1"/>
                <w:lang w:eastAsia="lt-LT"/>
              </w:rPr>
            </w:pPr>
          </w:p>
          <w:p w14:paraId="5E2C1797" w14:textId="404D9ECA" w:rsidR="00E916D3" w:rsidRPr="004F616D" w:rsidRDefault="00A71F57" w:rsidP="00A71F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CE sertifikatas arba CE atitikties deklaracija pagal MDR 2017/745 </w:t>
            </w:r>
            <w:r w:rsidRPr="004F616D">
              <w:rPr>
                <w:rFonts w:ascii="Arial" w:eastAsia="Times New Roman" w:hAnsi="Arial" w:cs="Arial"/>
                <w:color w:val="000000" w:themeColor="text1"/>
                <w:lang w:eastAsia="lt-LT"/>
              </w:rPr>
              <w:lastRenderedPageBreak/>
              <w:t>arba MDD 93/42/EEB su galiojančiu pratęsimu pagal MDR.</w:t>
            </w:r>
          </w:p>
        </w:tc>
        <w:tc>
          <w:tcPr>
            <w:tcW w:w="3402" w:type="dxa"/>
          </w:tcPr>
          <w:p w14:paraId="5C91F743"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66C7A565"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14210EA7"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FB521C" w:rsidRPr="004F616D" w14:paraId="4801F056" w14:textId="77777777" w:rsidTr="00AD0D8E">
        <w:trPr>
          <w:trHeight w:val="806"/>
        </w:trPr>
        <w:tc>
          <w:tcPr>
            <w:tcW w:w="709" w:type="dxa"/>
          </w:tcPr>
          <w:p w14:paraId="65E064AE" w14:textId="4D9DE801" w:rsidR="00FB521C" w:rsidRPr="004F616D" w:rsidRDefault="00E916D3"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19.</w:t>
            </w:r>
          </w:p>
        </w:tc>
        <w:tc>
          <w:tcPr>
            <w:tcW w:w="2835" w:type="dxa"/>
          </w:tcPr>
          <w:p w14:paraId="6C836769" w14:textId="01ADE07F" w:rsidR="00FB521C" w:rsidRPr="004F616D" w:rsidRDefault="00E916D3" w:rsidP="00330EB0">
            <w:pPr>
              <w:pStyle w:val="TableParagraph"/>
              <w:spacing w:before="116" w:line="242" w:lineRule="auto"/>
              <w:ind w:left="43" w:right="67"/>
              <w:jc w:val="center"/>
              <w:rPr>
                <w:rStyle w:val="BodytextCalibri"/>
                <w:rFonts w:ascii="Arial" w:hAnsi="Arial" w:cs="Arial"/>
                <w:color w:val="000000" w:themeColor="text1"/>
                <w:sz w:val="22"/>
                <w:szCs w:val="22"/>
              </w:rPr>
            </w:pPr>
            <w:r w:rsidRPr="004F616D">
              <w:rPr>
                <w:rFonts w:ascii="Arial" w:hAnsi="Arial" w:cs="Arial"/>
                <w:color w:val="000000" w:themeColor="text1"/>
                <w:w w:val="105"/>
              </w:rPr>
              <w:t>Glicinas sodapūtei</w:t>
            </w:r>
          </w:p>
        </w:tc>
        <w:tc>
          <w:tcPr>
            <w:tcW w:w="1985" w:type="dxa"/>
          </w:tcPr>
          <w:p w14:paraId="08231F2F" w14:textId="67686546" w:rsidR="00FB521C" w:rsidRPr="004F616D" w:rsidRDefault="00E916D3"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100 flakonų</w:t>
            </w:r>
          </w:p>
        </w:tc>
        <w:tc>
          <w:tcPr>
            <w:tcW w:w="3402" w:type="dxa"/>
          </w:tcPr>
          <w:p w14:paraId="67073E1A" w14:textId="613581A5" w:rsidR="00A71F57" w:rsidRPr="004F616D" w:rsidRDefault="00A71F57" w:rsidP="00A71F5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Odontologiniai poliravimo milteliai glicino pagrindu, gamykliškai pritaikyti naudoti intraoralinėse sodapūtėse;</w:t>
            </w:r>
          </w:p>
          <w:p w14:paraId="1E809338" w14:textId="77777777" w:rsidR="00A71F57" w:rsidRPr="004F616D" w:rsidRDefault="00A71F57" w:rsidP="00A71F57">
            <w:pPr>
              <w:pStyle w:val="z1qcye"/>
              <w:spacing w:before="0" w:beforeAutospacing="0" w:after="0" w:afterAutospacing="0" w:line="276" w:lineRule="auto"/>
              <w:rPr>
                <w:rFonts w:ascii="Arial" w:hAnsi="Arial" w:cs="Arial"/>
                <w:color w:val="000000" w:themeColor="text1"/>
                <w:sz w:val="22"/>
                <w:szCs w:val="22"/>
              </w:rPr>
            </w:pPr>
          </w:p>
          <w:p w14:paraId="1BE66249" w14:textId="694A1F46" w:rsidR="00A71F57" w:rsidRPr="004F616D" w:rsidRDefault="00A71F57" w:rsidP="00A71F5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Milteliai turi būti gamykliškai skirti viršdanteninių ir podanteninių apnašų bei biofilmo šalinimui periodontologiniams pacientams gydyti, o jų pirminių dalelių vidutinis dydis gamykliniuose parametruose turi būti </w:t>
            </w:r>
            <w:r w:rsidRPr="004F616D">
              <w:rPr>
                <w:rStyle w:val="Grietas"/>
                <w:rFonts w:ascii="Arial" w:hAnsi="Arial" w:cs="Arial"/>
                <w:b w:val="0"/>
                <w:bCs w:val="0"/>
                <w:color w:val="000000" w:themeColor="text1"/>
                <w:sz w:val="22"/>
                <w:szCs w:val="22"/>
              </w:rPr>
              <w:t>ne didesnis kaip 25 µm</w:t>
            </w:r>
            <w:r w:rsidRPr="004F616D">
              <w:rPr>
                <w:rStyle w:val="inqyif"/>
                <w:rFonts w:ascii="Arial" w:hAnsi="Arial" w:cs="Arial"/>
                <w:color w:val="000000" w:themeColor="text1"/>
                <w:sz w:val="22"/>
                <w:szCs w:val="22"/>
              </w:rPr>
              <w:t>;</w:t>
            </w:r>
          </w:p>
          <w:p w14:paraId="6F20D445" w14:textId="77777777" w:rsidR="00A71F57" w:rsidRPr="004F616D" w:rsidRDefault="00A71F57" w:rsidP="00A71F57">
            <w:pPr>
              <w:pStyle w:val="z1qcye"/>
              <w:spacing w:before="0" w:beforeAutospacing="0" w:after="0" w:afterAutospacing="0" w:line="276" w:lineRule="auto"/>
              <w:rPr>
                <w:rFonts w:ascii="Arial" w:hAnsi="Arial" w:cs="Arial"/>
                <w:b/>
                <w:bCs/>
                <w:color w:val="000000" w:themeColor="text1"/>
                <w:sz w:val="22"/>
                <w:szCs w:val="22"/>
              </w:rPr>
            </w:pPr>
          </w:p>
          <w:p w14:paraId="46700140" w14:textId="2EC19D76" w:rsidR="00E916D3" w:rsidRPr="004F616D" w:rsidRDefault="00A71F57" w:rsidP="00A71F57">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3. CE sertifikatas arba CE atitikties deklaracija pagal MDR 2017/745 arba MDD 93/42/EEB su galiojančiu pratęsimu pagal MDR.</w:t>
            </w:r>
          </w:p>
        </w:tc>
        <w:tc>
          <w:tcPr>
            <w:tcW w:w="3402" w:type="dxa"/>
          </w:tcPr>
          <w:p w14:paraId="51ECD069"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05043606"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0D992A8C" w14:textId="77777777" w:rsidR="00FB521C" w:rsidRPr="004F616D" w:rsidRDefault="00FB521C" w:rsidP="00330EB0">
            <w:pPr>
              <w:pStyle w:val="TableParagraph"/>
              <w:spacing w:before="12"/>
              <w:jc w:val="center"/>
              <w:rPr>
                <w:rStyle w:val="BodytextCalibri"/>
                <w:rFonts w:ascii="Arial" w:hAnsi="Arial" w:cs="Arial"/>
                <w:color w:val="000000" w:themeColor="text1"/>
                <w:sz w:val="22"/>
                <w:szCs w:val="22"/>
              </w:rPr>
            </w:pPr>
          </w:p>
        </w:tc>
      </w:tr>
      <w:tr w:rsidR="00E916D3" w:rsidRPr="004F616D" w14:paraId="6C808076" w14:textId="77777777" w:rsidTr="00AD0D8E">
        <w:trPr>
          <w:trHeight w:val="806"/>
        </w:trPr>
        <w:tc>
          <w:tcPr>
            <w:tcW w:w="709" w:type="dxa"/>
          </w:tcPr>
          <w:p w14:paraId="1CD84D99" w14:textId="48BA281D" w:rsidR="00E916D3" w:rsidRPr="004F616D" w:rsidRDefault="00E916D3"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20.</w:t>
            </w:r>
          </w:p>
        </w:tc>
        <w:tc>
          <w:tcPr>
            <w:tcW w:w="2835" w:type="dxa"/>
          </w:tcPr>
          <w:p w14:paraId="3125B7A8" w14:textId="45636429" w:rsidR="00E916D3" w:rsidRPr="004F616D" w:rsidRDefault="00E916D3" w:rsidP="00330EB0">
            <w:pPr>
              <w:pStyle w:val="TableParagraph"/>
              <w:spacing w:before="116" w:line="242" w:lineRule="auto"/>
              <w:ind w:left="43" w:right="67"/>
              <w:jc w:val="center"/>
              <w:rPr>
                <w:rFonts w:ascii="Arial" w:hAnsi="Arial" w:cs="Arial"/>
                <w:color w:val="000000" w:themeColor="text1"/>
                <w:w w:val="105"/>
              </w:rPr>
            </w:pPr>
            <w:r w:rsidRPr="004F616D">
              <w:rPr>
                <w:rFonts w:ascii="Arial" w:hAnsi="Arial" w:cs="Arial"/>
                <w:color w:val="000000" w:themeColor="text1"/>
                <w:spacing w:val="-4"/>
              </w:rPr>
              <w:t>Burnos</w:t>
            </w:r>
            <w:r w:rsidRPr="004F616D">
              <w:rPr>
                <w:rFonts w:ascii="Arial" w:hAnsi="Arial" w:cs="Arial"/>
                <w:color w:val="000000" w:themeColor="text1"/>
                <w:spacing w:val="-10"/>
              </w:rPr>
              <w:t xml:space="preserve"> </w:t>
            </w:r>
            <w:r w:rsidRPr="004F616D">
              <w:rPr>
                <w:rFonts w:ascii="Arial" w:hAnsi="Arial" w:cs="Arial"/>
                <w:color w:val="000000" w:themeColor="text1"/>
                <w:spacing w:val="-4"/>
              </w:rPr>
              <w:t>skalavimo</w:t>
            </w:r>
            <w:r w:rsidRPr="004F616D">
              <w:rPr>
                <w:rFonts w:ascii="Arial" w:hAnsi="Arial" w:cs="Arial"/>
                <w:color w:val="000000" w:themeColor="text1"/>
                <w:spacing w:val="-2"/>
              </w:rPr>
              <w:t xml:space="preserve"> </w:t>
            </w:r>
            <w:r w:rsidRPr="004F616D">
              <w:rPr>
                <w:rFonts w:ascii="Arial" w:hAnsi="Arial" w:cs="Arial"/>
                <w:color w:val="000000" w:themeColor="text1"/>
                <w:spacing w:val="-4"/>
              </w:rPr>
              <w:t>skystis</w:t>
            </w:r>
          </w:p>
        </w:tc>
        <w:tc>
          <w:tcPr>
            <w:tcW w:w="1985" w:type="dxa"/>
          </w:tcPr>
          <w:p w14:paraId="0F03700A" w14:textId="5C4F12A1" w:rsidR="00E916D3" w:rsidRPr="004F616D" w:rsidRDefault="00E916D3"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100 litrų</w:t>
            </w:r>
          </w:p>
        </w:tc>
        <w:tc>
          <w:tcPr>
            <w:tcW w:w="3402" w:type="dxa"/>
          </w:tcPr>
          <w:p w14:paraId="2AC7D847" w14:textId="62CFF6BC" w:rsidR="00A71F57" w:rsidRPr="004F616D" w:rsidRDefault="00A71F57" w:rsidP="00A71F5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1. Gamykliškai paruoštas burnos skalavimo skystis, gaminio techniniuose dokumentuose pasižymintis antiseptiniu poveikiu ir skirtas burnos ertmės higieniniam skalavimui;</w:t>
            </w:r>
          </w:p>
          <w:p w14:paraId="3ADFA090" w14:textId="77777777" w:rsidR="00A71F57" w:rsidRPr="004F616D" w:rsidRDefault="00A71F57" w:rsidP="00A71F57">
            <w:pPr>
              <w:pStyle w:val="z1qcye"/>
              <w:spacing w:before="0" w:beforeAutospacing="0" w:after="0" w:afterAutospacing="0" w:line="276" w:lineRule="auto"/>
              <w:rPr>
                <w:rFonts w:ascii="Arial" w:hAnsi="Arial" w:cs="Arial"/>
                <w:color w:val="000000" w:themeColor="text1"/>
                <w:sz w:val="22"/>
                <w:szCs w:val="22"/>
              </w:rPr>
            </w:pPr>
          </w:p>
          <w:p w14:paraId="4FC0D5F0" w14:textId="7F622D7B" w:rsidR="00A71F57" w:rsidRPr="004F616D" w:rsidRDefault="00A71F57" w:rsidP="00A71F5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Skystis turi būti tiekiamas gamyklinėse pakuotėse (buteliuose / kanistruose), o bendras tiekiamų prekių tūris turi sudaryti ne mažiau kaip </w:t>
            </w:r>
            <w:r w:rsidRPr="004F616D">
              <w:rPr>
                <w:rStyle w:val="Grietas"/>
                <w:rFonts w:ascii="Arial" w:hAnsi="Arial" w:cs="Arial"/>
                <w:b w:val="0"/>
                <w:bCs w:val="0"/>
                <w:color w:val="000000" w:themeColor="text1"/>
                <w:sz w:val="22"/>
                <w:szCs w:val="22"/>
              </w:rPr>
              <w:t>100 litrų</w:t>
            </w:r>
            <w:r w:rsidRPr="004F616D">
              <w:rPr>
                <w:rStyle w:val="inqyif"/>
                <w:rFonts w:ascii="Arial" w:hAnsi="Arial" w:cs="Arial"/>
                <w:color w:val="000000" w:themeColor="text1"/>
                <w:sz w:val="22"/>
                <w:szCs w:val="22"/>
              </w:rPr>
              <w:t xml:space="preserve"> (tikslus pakuočių talpos </w:t>
            </w:r>
            <w:r w:rsidRPr="004F616D">
              <w:rPr>
                <w:rStyle w:val="inqyif"/>
                <w:rFonts w:ascii="Arial" w:hAnsi="Arial" w:cs="Arial"/>
                <w:color w:val="000000" w:themeColor="text1"/>
                <w:sz w:val="22"/>
                <w:szCs w:val="22"/>
              </w:rPr>
              <w:lastRenderedPageBreak/>
              <w:t>pasiskirstymas bus derinamas sutarties pasirašymo metu);</w:t>
            </w:r>
          </w:p>
          <w:p w14:paraId="316D2A86" w14:textId="77777777" w:rsidR="00A71F57" w:rsidRPr="004F616D" w:rsidRDefault="00A71F57" w:rsidP="00A71F57">
            <w:pPr>
              <w:pStyle w:val="z1qcye"/>
              <w:spacing w:before="0" w:beforeAutospacing="0" w:after="0" w:afterAutospacing="0" w:line="276" w:lineRule="auto"/>
              <w:rPr>
                <w:rFonts w:ascii="Arial" w:hAnsi="Arial" w:cs="Arial"/>
                <w:color w:val="000000" w:themeColor="text1"/>
                <w:sz w:val="22"/>
                <w:szCs w:val="22"/>
              </w:rPr>
            </w:pPr>
          </w:p>
          <w:p w14:paraId="11EDF877" w14:textId="27EFF214" w:rsidR="00E916D3" w:rsidRPr="004F616D" w:rsidRDefault="00A71F57" w:rsidP="00D055C7">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D055C7" w:rsidRPr="004F616D">
              <w:rPr>
                <w:rFonts w:ascii="Arial" w:hAnsi="Arial" w:cs="Arial"/>
                <w:color w:val="000000" w:themeColor="text1"/>
                <w:sz w:val="22"/>
                <w:szCs w:val="22"/>
              </w:rPr>
              <w:t>Tiekėjas turi pateikti gamintojo atitikties deklaraciją arba gaminio saugos duomenų lapą (SDS), patvirtinantį produkto atitiktį ES Reglamentui (EB) Nr. 1223/2009.</w:t>
            </w:r>
          </w:p>
        </w:tc>
        <w:tc>
          <w:tcPr>
            <w:tcW w:w="3402" w:type="dxa"/>
          </w:tcPr>
          <w:p w14:paraId="7161B5FC"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4C8F6CB2"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3549D516"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r>
      <w:tr w:rsidR="00E916D3" w:rsidRPr="004F616D" w14:paraId="43E68C4F" w14:textId="77777777" w:rsidTr="00AD0D8E">
        <w:trPr>
          <w:trHeight w:val="806"/>
        </w:trPr>
        <w:tc>
          <w:tcPr>
            <w:tcW w:w="709" w:type="dxa"/>
          </w:tcPr>
          <w:p w14:paraId="2BECBBB9" w14:textId="77372774" w:rsidR="00E916D3" w:rsidRPr="004F616D" w:rsidRDefault="00E916D3"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21.</w:t>
            </w:r>
          </w:p>
        </w:tc>
        <w:tc>
          <w:tcPr>
            <w:tcW w:w="2835" w:type="dxa"/>
          </w:tcPr>
          <w:p w14:paraId="3097932D" w14:textId="77777777" w:rsidR="00E916D3" w:rsidRPr="004F616D" w:rsidRDefault="00E916D3" w:rsidP="00E916D3">
            <w:pPr>
              <w:pStyle w:val="TableParagraph"/>
              <w:spacing w:before="24" w:line="217" w:lineRule="exact"/>
              <w:ind w:left="107"/>
              <w:rPr>
                <w:rFonts w:ascii="Arial" w:hAnsi="Arial" w:cs="Arial"/>
                <w:color w:val="000000" w:themeColor="text1"/>
              </w:rPr>
            </w:pPr>
            <w:r w:rsidRPr="004F616D">
              <w:rPr>
                <w:rFonts w:ascii="Arial" w:hAnsi="Arial" w:cs="Arial"/>
                <w:color w:val="000000" w:themeColor="text1"/>
                <w:w w:val="105"/>
              </w:rPr>
              <w:t>Indikatorius</w:t>
            </w:r>
            <w:r w:rsidRPr="004F616D">
              <w:rPr>
                <w:rFonts w:ascii="Arial" w:hAnsi="Arial" w:cs="Arial"/>
                <w:color w:val="000000" w:themeColor="text1"/>
                <w:spacing w:val="2"/>
                <w:w w:val="105"/>
              </w:rPr>
              <w:t xml:space="preserve"> </w:t>
            </w:r>
            <w:r w:rsidRPr="004F616D">
              <w:rPr>
                <w:rFonts w:ascii="Arial" w:hAnsi="Arial" w:cs="Arial"/>
                <w:color w:val="000000" w:themeColor="text1"/>
                <w:spacing w:val="-2"/>
                <w:w w:val="105"/>
              </w:rPr>
              <w:t>karieso</w:t>
            </w:r>
          </w:p>
          <w:p w14:paraId="33EA6B32" w14:textId="41F604F5" w:rsidR="00E916D3" w:rsidRPr="004F616D" w:rsidRDefault="00E916D3" w:rsidP="00E916D3">
            <w:pPr>
              <w:pStyle w:val="TableParagraph"/>
              <w:spacing w:before="116" w:line="242" w:lineRule="auto"/>
              <w:ind w:left="43" w:right="67"/>
              <w:jc w:val="center"/>
              <w:rPr>
                <w:rFonts w:ascii="Arial" w:hAnsi="Arial" w:cs="Arial"/>
                <w:color w:val="000000" w:themeColor="text1"/>
                <w:w w:val="105"/>
              </w:rPr>
            </w:pPr>
            <w:r w:rsidRPr="004F616D">
              <w:rPr>
                <w:rFonts w:ascii="Arial" w:hAnsi="Arial" w:cs="Arial"/>
                <w:color w:val="000000" w:themeColor="text1"/>
                <w:spacing w:val="-2"/>
              </w:rPr>
              <w:t>nustatymui</w:t>
            </w:r>
          </w:p>
        </w:tc>
        <w:tc>
          <w:tcPr>
            <w:tcW w:w="1985" w:type="dxa"/>
          </w:tcPr>
          <w:p w14:paraId="431F1F7A" w14:textId="00A0B41F" w:rsidR="00E916D3" w:rsidRPr="004F616D" w:rsidRDefault="00E916D3"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20 pakuočių</w:t>
            </w:r>
          </w:p>
        </w:tc>
        <w:tc>
          <w:tcPr>
            <w:tcW w:w="3402" w:type="dxa"/>
          </w:tcPr>
          <w:p w14:paraId="21BFBC9E" w14:textId="15FA570D" w:rsidR="00A71F57" w:rsidRPr="004F616D" w:rsidRDefault="00D055C7" w:rsidP="00D055C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A71F57" w:rsidRPr="004F616D">
              <w:rPr>
                <w:rStyle w:val="inqyif"/>
                <w:rFonts w:ascii="Arial" w:hAnsi="Arial" w:cs="Arial"/>
                <w:color w:val="000000" w:themeColor="text1"/>
                <w:sz w:val="22"/>
                <w:szCs w:val="22"/>
              </w:rPr>
              <w:t>Odontologinis karieso detektavimo (indikavimo) tirpalas arba gelis propilenglikolio (arba lygiaverčio glikolio/vandens) pagrindu, skirtas pažeisto, demineralizuoto dentino vizualiam nudažymui procedūrų metu;</w:t>
            </w:r>
          </w:p>
          <w:p w14:paraId="1BD9506A" w14:textId="77777777" w:rsidR="00D055C7" w:rsidRPr="004F616D" w:rsidRDefault="00D055C7" w:rsidP="00D055C7">
            <w:pPr>
              <w:pStyle w:val="z1qcye"/>
              <w:spacing w:before="0" w:beforeAutospacing="0" w:after="0" w:afterAutospacing="0" w:line="276" w:lineRule="auto"/>
              <w:rPr>
                <w:rFonts w:ascii="Arial" w:hAnsi="Arial" w:cs="Arial"/>
                <w:color w:val="000000" w:themeColor="text1"/>
                <w:sz w:val="22"/>
                <w:szCs w:val="22"/>
              </w:rPr>
            </w:pPr>
          </w:p>
          <w:p w14:paraId="53B3BDCF" w14:textId="0DB15CAC" w:rsidR="00A71F57" w:rsidRPr="004F616D" w:rsidRDefault="00D055C7" w:rsidP="00D055C7">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A71F57" w:rsidRPr="004F616D">
              <w:rPr>
                <w:rStyle w:val="inqyif"/>
                <w:rFonts w:ascii="Arial" w:hAnsi="Arial" w:cs="Arial"/>
                <w:color w:val="000000" w:themeColor="text1"/>
                <w:sz w:val="22"/>
                <w:szCs w:val="22"/>
              </w:rPr>
              <w:t>Medžiaga turi būti tiekiama gamykliniuose flakonuose arba švirkštuose (rinkiniuose su aplikavimo antgaliukais), o tiksli pakuotės forma ir talpa bus derinama sutarties pasirašymo metu;</w:t>
            </w:r>
          </w:p>
          <w:p w14:paraId="1C075BA5" w14:textId="3F5A1C7C" w:rsidR="00E916D3" w:rsidRPr="004F616D" w:rsidRDefault="00D055C7" w:rsidP="00D055C7">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A71F57"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615397FD"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5EFAB6F3"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534973A6"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r>
      <w:tr w:rsidR="00E916D3" w:rsidRPr="004F616D" w14:paraId="1912CD63" w14:textId="77777777" w:rsidTr="00AD0D8E">
        <w:trPr>
          <w:trHeight w:val="806"/>
        </w:trPr>
        <w:tc>
          <w:tcPr>
            <w:tcW w:w="709" w:type="dxa"/>
          </w:tcPr>
          <w:p w14:paraId="3EB47A62" w14:textId="63F373CD" w:rsidR="00E916D3" w:rsidRPr="004F616D" w:rsidRDefault="00E916D3"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22.</w:t>
            </w:r>
          </w:p>
        </w:tc>
        <w:tc>
          <w:tcPr>
            <w:tcW w:w="2835" w:type="dxa"/>
          </w:tcPr>
          <w:p w14:paraId="2CC7DEE4" w14:textId="01908F72" w:rsidR="00E916D3" w:rsidRPr="004F616D" w:rsidRDefault="00E916D3" w:rsidP="00330EB0">
            <w:pPr>
              <w:pStyle w:val="TableParagraph"/>
              <w:spacing w:before="116" w:line="242" w:lineRule="auto"/>
              <w:ind w:left="43" w:right="67"/>
              <w:jc w:val="center"/>
              <w:rPr>
                <w:rFonts w:ascii="Arial" w:hAnsi="Arial" w:cs="Arial"/>
                <w:color w:val="000000" w:themeColor="text1"/>
                <w:w w:val="105"/>
              </w:rPr>
            </w:pPr>
            <w:r w:rsidRPr="004F616D">
              <w:rPr>
                <w:rFonts w:ascii="Arial" w:hAnsi="Arial" w:cs="Arial"/>
                <w:color w:val="000000" w:themeColor="text1"/>
                <w:w w:val="105"/>
              </w:rPr>
              <w:t>Kompozitu poliravimo paso sistema (deimantinių</w:t>
            </w:r>
            <w:r w:rsidRPr="004F616D">
              <w:rPr>
                <w:rFonts w:ascii="Arial" w:hAnsi="Arial" w:cs="Arial"/>
                <w:color w:val="000000" w:themeColor="text1"/>
                <w:spacing w:val="-6"/>
                <w:w w:val="105"/>
              </w:rPr>
              <w:t xml:space="preserve"> </w:t>
            </w:r>
            <w:r w:rsidRPr="004F616D">
              <w:rPr>
                <w:rFonts w:ascii="Arial" w:hAnsi="Arial" w:cs="Arial"/>
                <w:color w:val="000000" w:themeColor="text1"/>
                <w:w w:val="105"/>
              </w:rPr>
              <w:t>ir</w:t>
            </w:r>
            <w:r w:rsidRPr="004F616D">
              <w:rPr>
                <w:rFonts w:ascii="Arial" w:hAnsi="Arial" w:cs="Arial"/>
                <w:color w:val="000000" w:themeColor="text1"/>
                <w:spacing w:val="-13"/>
                <w:w w:val="105"/>
              </w:rPr>
              <w:t xml:space="preserve"> </w:t>
            </w:r>
            <w:r w:rsidRPr="004F616D">
              <w:rPr>
                <w:rFonts w:ascii="Arial" w:hAnsi="Arial" w:cs="Arial"/>
                <w:color w:val="000000" w:themeColor="text1"/>
                <w:w w:val="105"/>
              </w:rPr>
              <w:t xml:space="preserve">aliuminio </w:t>
            </w:r>
            <w:r w:rsidRPr="004F616D">
              <w:rPr>
                <w:rFonts w:ascii="Arial" w:hAnsi="Arial" w:cs="Arial"/>
                <w:color w:val="000000" w:themeColor="text1"/>
                <w:spacing w:val="-2"/>
                <w:w w:val="105"/>
              </w:rPr>
              <w:t>oksido)</w:t>
            </w:r>
          </w:p>
        </w:tc>
        <w:tc>
          <w:tcPr>
            <w:tcW w:w="1985" w:type="dxa"/>
          </w:tcPr>
          <w:p w14:paraId="0ABE89C7" w14:textId="7F558299" w:rsidR="00E916D3" w:rsidRPr="004F616D" w:rsidRDefault="00E916D3" w:rsidP="00330EB0">
            <w:pPr>
              <w:pStyle w:val="TableParagraph"/>
              <w:spacing w:before="12"/>
              <w:jc w:val="center"/>
              <w:rPr>
                <w:rFonts w:ascii="Arial" w:hAnsi="Arial" w:cs="Arial"/>
                <w:color w:val="000000" w:themeColor="text1"/>
              </w:rPr>
            </w:pPr>
            <w:r w:rsidRPr="004F616D">
              <w:rPr>
                <w:rFonts w:ascii="Arial" w:hAnsi="Arial" w:cs="Arial"/>
                <w:color w:val="000000" w:themeColor="text1"/>
                <w:w w:val="105"/>
              </w:rPr>
              <w:t xml:space="preserve">60 </w:t>
            </w:r>
            <w:r w:rsidRPr="004F616D">
              <w:rPr>
                <w:rFonts w:ascii="Arial" w:hAnsi="Arial" w:cs="Arial"/>
                <w:color w:val="000000" w:themeColor="text1"/>
                <w:spacing w:val="-2"/>
                <w:w w:val="105"/>
              </w:rPr>
              <w:t>rinkinių</w:t>
            </w:r>
          </w:p>
        </w:tc>
        <w:tc>
          <w:tcPr>
            <w:tcW w:w="3402" w:type="dxa"/>
          </w:tcPr>
          <w:p w14:paraId="474F9050" w14:textId="6A6EC36F" w:rsidR="00A71F57" w:rsidRPr="004F616D" w:rsidRDefault="00D055C7" w:rsidP="00D055C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1. </w:t>
            </w:r>
            <w:r w:rsidR="00A71F57" w:rsidRPr="004F616D">
              <w:rPr>
                <w:rFonts w:ascii="Arial" w:eastAsia="Times New Roman" w:hAnsi="Arial" w:cs="Arial"/>
                <w:color w:val="000000" w:themeColor="text1"/>
                <w:lang w:eastAsia="lt-LT"/>
              </w:rPr>
              <w:t>Odontologinių restauracinių kompozitų poliravimo pastų gamyklinė sistema, skirta plombų paviršiaus galutiniam apdorojimui, išlaikant restauracijos mikro- ir makroreljefą;</w:t>
            </w:r>
          </w:p>
          <w:p w14:paraId="2A2A97E7" w14:textId="77777777" w:rsidR="00D055C7" w:rsidRPr="004F616D" w:rsidRDefault="00D055C7" w:rsidP="00D055C7">
            <w:pPr>
              <w:spacing w:after="0"/>
              <w:rPr>
                <w:rFonts w:ascii="Arial" w:eastAsia="Times New Roman" w:hAnsi="Arial" w:cs="Arial"/>
                <w:color w:val="000000" w:themeColor="text1"/>
                <w:lang w:eastAsia="lt-LT"/>
              </w:rPr>
            </w:pPr>
          </w:p>
          <w:p w14:paraId="526031EA" w14:textId="7CC8574D" w:rsidR="00A71F57" w:rsidRPr="004F616D" w:rsidRDefault="00D055C7" w:rsidP="00D055C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lastRenderedPageBreak/>
              <w:t xml:space="preserve">2. </w:t>
            </w:r>
            <w:r w:rsidR="00A71F57" w:rsidRPr="004F616D">
              <w:rPr>
                <w:rFonts w:ascii="Arial" w:eastAsia="Times New Roman" w:hAnsi="Arial" w:cs="Arial"/>
                <w:color w:val="000000" w:themeColor="text1"/>
                <w:lang w:eastAsia="lt-LT"/>
              </w:rPr>
              <w:t>Sistemą turi sudaryti ne mažiau kaip 2 skirtingos gamyklinės pastos: viena deimantinių dalelių pagrindu (galutiniam blizgesiui) ir viena aliuminio oksido dalelių pagrindu (pirminiam lyginimui);</w:t>
            </w:r>
          </w:p>
          <w:p w14:paraId="603515C9" w14:textId="77777777" w:rsidR="00D055C7" w:rsidRPr="004F616D" w:rsidRDefault="00D055C7" w:rsidP="00D055C7">
            <w:pPr>
              <w:spacing w:after="0"/>
              <w:rPr>
                <w:rFonts w:ascii="Arial" w:eastAsia="Times New Roman" w:hAnsi="Arial" w:cs="Arial"/>
                <w:color w:val="000000" w:themeColor="text1"/>
                <w:lang w:eastAsia="lt-LT"/>
              </w:rPr>
            </w:pPr>
          </w:p>
          <w:p w14:paraId="4F67CA94" w14:textId="593778AC" w:rsidR="00A71F57" w:rsidRPr="004F616D" w:rsidRDefault="00D055C7" w:rsidP="00D055C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3. </w:t>
            </w:r>
            <w:r w:rsidR="00A71F57" w:rsidRPr="004F616D">
              <w:rPr>
                <w:rFonts w:ascii="Arial" w:eastAsia="Times New Roman" w:hAnsi="Arial" w:cs="Arial"/>
                <w:color w:val="000000" w:themeColor="text1"/>
                <w:lang w:eastAsia="lt-LT"/>
              </w:rPr>
              <w:t>Kiekviename gamykliniame rinkinyje (pakuotėje) kartu su pastomis turi būti pateikiamas ne mažiau kaip 1 vnt. suderinamas poliravimo šepetėlis ir ne mažiau kaip 1 vnt. šveitimo (poliravimo) diskelis;</w:t>
            </w:r>
          </w:p>
          <w:p w14:paraId="3FDACDB9" w14:textId="77777777" w:rsidR="00D055C7" w:rsidRPr="004F616D" w:rsidRDefault="00D055C7" w:rsidP="00D055C7">
            <w:pPr>
              <w:spacing w:after="0"/>
              <w:rPr>
                <w:rFonts w:ascii="Arial" w:eastAsia="Times New Roman" w:hAnsi="Arial" w:cs="Arial"/>
                <w:color w:val="000000" w:themeColor="text1"/>
                <w:lang w:eastAsia="lt-LT"/>
              </w:rPr>
            </w:pPr>
          </w:p>
          <w:p w14:paraId="4AB84C91" w14:textId="1118C025" w:rsidR="00E916D3" w:rsidRPr="004F616D" w:rsidRDefault="00D055C7" w:rsidP="00A71F57">
            <w:pPr>
              <w:spacing w:after="0"/>
              <w:rPr>
                <w:rFonts w:ascii="Arial" w:eastAsia="Times New Roman" w:hAnsi="Arial" w:cs="Arial"/>
                <w:color w:val="000000" w:themeColor="text1"/>
                <w:lang w:eastAsia="lt-LT"/>
              </w:rPr>
            </w:pPr>
            <w:r w:rsidRPr="004F616D">
              <w:rPr>
                <w:rFonts w:ascii="Arial" w:eastAsia="Times New Roman" w:hAnsi="Arial" w:cs="Arial"/>
                <w:color w:val="000000" w:themeColor="text1"/>
                <w:lang w:eastAsia="lt-LT"/>
              </w:rPr>
              <w:t xml:space="preserve">4. </w:t>
            </w:r>
            <w:r w:rsidR="00A71F57" w:rsidRPr="004F616D">
              <w:rPr>
                <w:rFonts w:ascii="Arial" w:eastAsia="Times New Roman" w:hAnsi="Arial" w:cs="Arial"/>
                <w:color w:val="000000" w:themeColor="text1"/>
                <w:lang w:eastAsia="lt-LT"/>
              </w:rPr>
              <w:t>CE sertifikatas arba CE atitikties deklaracija pagal MDR 2017/745 arba MDD 93/42/EEB su galiojančiu pratęsimu pagal MDR.</w:t>
            </w:r>
          </w:p>
        </w:tc>
        <w:tc>
          <w:tcPr>
            <w:tcW w:w="3402" w:type="dxa"/>
          </w:tcPr>
          <w:p w14:paraId="1B5E3623"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084F9FEE"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71B71E50"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r>
      <w:tr w:rsidR="00E916D3" w:rsidRPr="004F616D" w14:paraId="49E5DEA3" w14:textId="77777777" w:rsidTr="00AD0D8E">
        <w:trPr>
          <w:trHeight w:val="806"/>
        </w:trPr>
        <w:tc>
          <w:tcPr>
            <w:tcW w:w="709" w:type="dxa"/>
          </w:tcPr>
          <w:p w14:paraId="1A359D30" w14:textId="0577D885" w:rsidR="00E916D3" w:rsidRPr="004F616D" w:rsidRDefault="00E916D3" w:rsidP="00330EB0">
            <w:pPr>
              <w:pStyle w:val="TableParagraph"/>
              <w:spacing w:before="43"/>
              <w:jc w:val="center"/>
              <w:rPr>
                <w:rFonts w:ascii="Arial" w:hAnsi="Arial" w:cs="Arial"/>
                <w:color w:val="000000" w:themeColor="text1"/>
                <w:sz w:val="24"/>
                <w:szCs w:val="24"/>
              </w:rPr>
            </w:pPr>
            <w:r w:rsidRPr="004F616D">
              <w:rPr>
                <w:rFonts w:ascii="Arial" w:hAnsi="Arial" w:cs="Arial"/>
                <w:color w:val="000000" w:themeColor="text1"/>
                <w:sz w:val="24"/>
                <w:szCs w:val="24"/>
              </w:rPr>
              <w:t>23.</w:t>
            </w:r>
          </w:p>
        </w:tc>
        <w:tc>
          <w:tcPr>
            <w:tcW w:w="2835" w:type="dxa"/>
          </w:tcPr>
          <w:p w14:paraId="15DC0A50" w14:textId="7B6BC3D4" w:rsidR="00E916D3" w:rsidRPr="004F616D" w:rsidRDefault="00E916D3" w:rsidP="00330EB0">
            <w:pPr>
              <w:pStyle w:val="TableParagraph"/>
              <w:spacing w:before="116" w:line="242" w:lineRule="auto"/>
              <w:ind w:left="43" w:right="67"/>
              <w:jc w:val="center"/>
              <w:rPr>
                <w:rFonts w:ascii="Arial" w:hAnsi="Arial" w:cs="Arial"/>
                <w:color w:val="000000" w:themeColor="text1"/>
                <w:w w:val="105"/>
              </w:rPr>
            </w:pPr>
            <w:r w:rsidRPr="004F616D">
              <w:rPr>
                <w:rFonts w:ascii="Arial" w:hAnsi="Arial" w:cs="Arial"/>
                <w:color w:val="000000" w:themeColor="text1"/>
                <w:w w:val="105"/>
              </w:rPr>
              <w:t>Smėlis smėliasrovei</w:t>
            </w:r>
          </w:p>
        </w:tc>
        <w:tc>
          <w:tcPr>
            <w:tcW w:w="1985" w:type="dxa"/>
          </w:tcPr>
          <w:p w14:paraId="35846AAB" w14:textId="58D408E7" w:rsidR="00E916D3" w:rsidRPr="004F616D" w:rsidRDefault="00E916D3" w:rsidP="00330EB0">
            <w:pPr>
              <w:pStyle w:val="TableParagraph"/>
              <w:spacing w:before="12"/>
              <w:jc w:val="center"/>
              <w:rPr>
                <w:rFonts w:ascii="Arial" w:hAnsi="Arial" w:cs="Arial"/>
                <w:color w:val="000000" w:themeColor="text1"/>
              </w:rPr>
            </w:pPr>
            <w:r w:rsidRPr="004F616D">
              <w:rPr>
                <w:rFonts w:ascii="Arial" w:hAnsi="Arial" w:cs="Arial"/>
                <w:color w:val="000000" w:themeColor="text1"/>
              </w:rPr>
              <w:t>40 flakonų</w:t>
            </w:r>
          </w:p>
        </w:tc>
        <w:tc>
          <w:tcPr>
            <w:tcW w:w="3402" w:type="dxa"/>
          </w:tcPr>
          <w:p w14:paraId="7173E2EA" w14:textId="695C5D74" w:rsidR="00A71F57" w:rsidRPr="004F616D" w:rsidRDefault="00D055C7" w:rsidP="00D055C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1. </w:t>
            </w:r>
            <w:r w:rsidR="00A71F57" w:rsidRPr="004F616D">
              <w:rPr>
                <w:rStyle w:val="inqyif"/>
                <w:rFonts w:ascii="Arial" w:hAnsi="Arial" w:cs="Arial"/>
                <w:color w:val="000000" w:themeColor="text1"/>
                <w:sz w:val="22"/>
                <w:szCs w:val="22"/>
              </w:rPr>
              <w:t xml:space="preserve">Abrazijos (smėliavimo) milteliai aliuminio oksido (angl. </w:t>
            </w:r>
            <w:r w:rsidR="00A71F57" w:rsidRPr="004F616D">
              <w:rPr>
                <w:rStyle w:val="Emfaz"/>
                <w:rFonts w:ascii="Arial" w:hAnsi="Arial" w:cs="Arial"/>
                <w:color w:val="000000" w:themeColor="text1"/>
                <w:sz w:val="22"/>
                <w:szCs w:val="22"/>
              </w:rPr>
              <w:t>Aluminium Oxide / Al</w:t>
            </w:r>
            <w:r w:rsidR="00A71F57" w:rsidRPr="004F616D">
              <w:rPr>
                <w:rStyle w:val="Emfaz"/>
                <w:rFonts w:ascii="Cambria Math" w:hAnsi="Cambria Math" w:cs="Cambria Math"/>
                <w:color w:val="000000" w:themeColor="text1"/>
                <w:sz w:val="22"/>
                <w:szCs w:val="22"/>
              </w:rPr>
              <w:t>₂</w:t>
            </w:r>
            <w:r w:rsidR="00A71F57" w:rsidRPr="004F616D">
              <w:rPr>
                <w:rStyle w:val="Emfaz"/>
                <w:rFonts w:ascii="Arial" w:hAnsi="Arial" w:cs="Arial"/>
                <w:color w:val="000000" w:themeColor="text1"/>
                <w:sz w:val="22"/>
                <w:szCs w:val="22"/>
              </w:rPr>
              <w:t>O</w:t>
            </w:r>
            <w:r w:rsidR="00A71F57" w:rsidRPr="004F616D">
              <w:rPr>
                <w:rStyle w:val="Emfaz"/>
                <w:rFonts w:ascii="Cambria Math" w:hAnsi="Cambria Math" w:cs="Cambria Math"/>
                <w:color w:val="000000" w:themeColor="text1"/>
                <w:sz w:val="22"/>
                <w:szCs w:val="22"/>
              </w:rPr>
              <w:t>₃</w:t>
            </w:r>
            <w:r w:rsidR="00A71F57" w:rsidRPr="004F616D">
              <w:rPr>
                <w:rStyle w:val="inqyif"/>
                <w:rFonts w:ascii="Arial" w:hAnsi="Arial" w:cs="Arial"/>
                <w:color w:val="000000" w:themeColor="text1"/>
                <w:sz w:val="22"/>
                <w:szCs w:val="22"/>
              </w:rPr>
              <w:t>) pagrindu, gamykliškai pritaikyti naudoti intraoraliniuose arba laboratoriniuose odontologiniuose smėliasrovių prietaisuose;</w:t>
            </w:r>
          </w:p>
          <w:p w14:paraId="40CA2F96" w14:textId="77777777" w:rsidR="00D055C7" w:rsidRPr="004F616D" w:rsidRDefault="00D055C7" w:rsidP="00D055C7">
            <w:pPr>
              <w:pStyle w:val="z1qcye"/>
              <w:spacing w:before="0" w:beforeAutospacing="0" w:after="0" w:afterAutospacing="0" w:line="276" w:lineRule="auto"/>
              <w:rPr>
                <w:rFonts w:ascii="Arial" w:hAnsi="Arial" w:cs="Arial"/>
                <w:color w:val="000000" w:themeColor="text1"/>
                <w:sz w:val="22"/>
                <w:szCs w:val="22"/>
              </w:rPr>
            </w:pPr>
          </w:p>
          <w:p w14:paraId="05D52FA3" w14:textId="6370B698" w:rsidR="00A71F57" w:rsidRPr="004F616D" w:rsidRDefault="00D055C7" w:rsidP="00D055C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2. </w:t>
            </w:r>
            <w:r w:rsidR="00A71F57" w:rsidRPr="004F616D">
              <w:rPr>
                <w:rStyle w:val="inqyif"/>
                <w:rFonts w:ascii="Arial" w:hAnsi="Arial" w:cs="Arial"/>
                <w:color w:val="000000" w:themeColor="text1"/>
                <w:sz w:val="22"/>
                <w:szCs w:val="22"/>
              </w:rPr>
              <w:t>Milteliai turi būti skirti emalio šiurkštinimui, keramikos ar metalo paviršių paruošimui bei cemento likučių šalinimui;</w:t>
            </w:r>
          </w:p>
          <w:p w14:paraId="58444BC5" w14:textId="77777777" w:rsidR="00D055C7" w:rsidRPr="004F616D" w:rsidRDefault="00D055C7" w:rsidP="00D055C7">
            <w:pPr>
              <w:pStyle w:val="z1qcye"/>
              <w:spacing w:before="0" w:beforeAutospacing="0" w:after="0" w:afterAutospacing="0" w:line="276" w:lineRule="auto"/>
              <w:rPr>
                <w:rFonts w:ascii="Arial" w:hAnsi="Arial" w:cs="Arial"/>
                <w:color w:val="000000" w:themeColor="text1"/>
                <w:sz w:val="22"/>
                <w:szCs w:val="22"/>
              </w:rPr>
            </w:pPr>
          </w:p>
          <w:p w14:paraId="5E9120CF" w14:textId="292BA1DB" w:rsidR="00A71F57" w:rsidRPr="004F616D" w:rsidRDefault="00D055C7" w:rsidP="00D055C7">
            <w:pPr>
              <w:pStyle w:val="z1qcye"/>
              <w:spacing w:before="0" w:beforeAutospacing="0" w:after="0" w:afterAutospacing="0" w:line="276" w:lineRule="auto"/>
              <w:rPr>
                <w:rStyle w:val="inqyif"/>
                <w:rFonts w:ascii="Arial" w:hAnsi="Arial" w:cs="Arial"/>
                <w:color w:val="000000" w:themeColor="text1"/>
                <w:sz w:val="22"/>
                <w:szCs w:val="22"/>
              </w:rPr>
            </w:pPr>
            <w:r w:rsidRPr="004F616D">
              <w:rPr>
                <w:rStyle w:val="inqyif"/>
                <w:rFonts w:ascii="Arial" w:hAnsi="Arial" w:cs="Arial"/>
                <w:color w:val="000000" w:themeColor="text1"/>
                <w:sz w:val="22"/>
                <w:szCs w:val="22"/>
              </w:rPr>
              <w:t xml:space="preserve">3. </w:t>
            </w:r>
            <w:r w:rsidR="00A71F57" w:rsidRPr="004F616D">
              <w:rPr>
                <w:rStyle w:val="inqyif"/>
                <w:rFonts w:ascii="Arial" w:hAnsi="Arial" w:cs="Arial"/>
                <w:color w:val="000000" w:themeColor="text1"/>
                <w:sz w:val="22"/>
                <w:szCs w:val="22"/>
              </w:rPr>
              <w:t xml:space="preserve">Turi būti pateikiamas skirtingo gamyklinio stambumo (grubumo) miltelių asortimentas, apimantis </w:t>
            </w:r>
            <w:r w:rsidR="00A71F57" w:rsidRPr="004F616D">
              <w:rPr>
                <w:rStyle w:val="inqyif"/>
                <w:rFonts w:ascii="Arial" w:hAnsi="Arial" w:cs="Arial"/>
                <w:color w:val="000000" w:themeColor="text1"/>
                <w:sz w:val="22"/>
                <w:szCs w:val="22"/>
              </w:rPr>
              <w:lastRenderedPageBreak/>
              <w:t xml:space="preserve">tipus, kurių vidutinis dalelių dydis gamykliniuose parametruose yra </w:t>
            </w:r>
            <w:r w:rsidR="00A71F57" w:rsidRPr="004F616D">
              <w:rPr>
                <w:rStyle w:val="Grietas"/>
                <w:rFonts w:ascii="Arial" w:hAnsi="Arial" w:cs="Arial"/>
                <w:b w:val="0"/>
                <w:bCs w:val="0"/>
                <w:color w:val="000000" w:themeColor="text1"/>
                <w:sz w:val="22"/>
                <w:szCs w:val="22"/>
              </w:rPr>
              <w:t>ne didesnis kaip 29 µm</w:t>
            </w:r>
            <w:r w:rsidR="00A71F57" w:rsidRPr="004F616D">
              <w:rPr>
                <w:rStyle w:val="inqyif"/>
                <w:rFonts w:ascii="Arial" w:hAnsi="Arial" w:cs="Arial"/>
                <w:b/>
                <w:bCs/>
                <w:color w:val="000000" w:themeColor="text1"/>
                <w:sz w:val="22"/>
                <w:szCs w:val="22"/>
              </w:rPr>
              <w:t xml:space="preserve"> </w:t>
            </w:r>
            <w:r w:rsidR="00A71F57" w:rsidRPr="004F616D">
              <w:rPr>
                <w:rStyle w:val="inqyif"/>
                <w:rFonts w:ascii="Arial" w:hAnsi="Arial" w:cs="Arial"/>
                <w:color w:val="000000" w:themeColor="text1"/>
                <w:sz w:val="22"/>
                <w:szCs w:val="22"/>
              </w:rPr>
              <w:t>ir</w:t>
            </w:r>
            <w:r w:rsidR="00A71F57" w:rsidRPr="004F616D">
              <w:rPr>
                <w:rStyle w:val="inqyif"/>
                <w:rFonts w:ascii="Arial" w:hAnsi="Arial" w:cs="Arial"/>
                <w:b/>
                <w:bCs/>
                <w:color w:val="000000" w:themeColor="text1"/>
                <w:sz w:val="22"/>
                <w:szCs w:val="22"/>
              </w:rPr>
              <w:t xml:space="preserve"> </w:t>
            </w:r>
            <w:r w:rsidR="00A71F57" w:rsidRPr="004F616D">
              <w:rPr>
                <w:rStyle w:val="Grietas"/>
                <w:rFonts w:ascii="Arial" w:hAnsi="Arial" w:cs="Arial"/>
                <w:b w:val="0"/>
                <w:bCs w:val="0"/>
                <w:color w:val="000000" w:themeColor="text1"/>
                <w:sz w:val="22"/>
                <w:szCs w:val="22"/>
              </w:rPr>
              <w:t>ne didesnis kaip 53 µm</w:t>
            </w:r>
            <w:r w:rsidR="00A71F57" w:rsidRPr="004F616D">
              <w:rPr>
                <w:rStyle w:val="inqyif"/>
                <w:rFonts w:ascii="Arial" w:hAnsi="Arial" w:cs="Arial"/>
                <w:color w:val="000000" w:themeColor="text1"/>
                <w:sz w:val="22"/>
                <w:szCs w:val="22"/>
              </w:rPr>
              <w:t xml:space="preserve"> (tikslus pakuočių-flakonų pasiskirstymas pagal dydžius bus derinamas sutarties pasirašymo metu);</w:t>
            </w:r>
          </w:p>
          <w:p w14:paraId="64EC9F82" w14:textId="77777777" w:rsidR="00D055C7" w:rsidRPr="004F616D" w:rsidRDefault="00D055C7" w:rsidP="00D055C7">
            <w:pPr>
              <w:pStyle w:val="z1qcye"/>
              <w:spacing w:before="0" w:beforeAutospacing="0" w:after="0" w:afterAutospacing="0" w:line="276" w:lineRule="auto"/>
              <w:rPr>
                <w:rFonts w:ascii="Arial" w:hAnsi="Arial" w:cs="Arial"/>
                <w:color w:val="000000" w:themeColor="text1"/>
                <w:sz w:val="22"/>
                <w:szCs w:val="22"/>
              </w:rPr>
            </w:pPr>
          </w:p>
          <w:p w14:paraId="33FCE02A" w14:textId="5762174F" w:rsidR="00E916D3" w:rsidRPr="004F616D" w:rsidRDefault="00D055C7" w:rsidP="00D055C7">
            <w:pPr>
              <w:pStyle w:val="z1qcye"/>
              <w:spacing w:before="0" w:beforeAutospacing="0" w:after="0" w:afterAutospacing="0" w:line="276" w:lineRule="auto"/>
              <w:rPr>
                <w:rFonts w:ascii="Arial" w:hAnsi="Arial" w:cs="Arial"/>
                <w:color w:val="000000" w:themeColor="text1"/>
                <w:sz w:val="22"/>
                <w:szCs w:val="22"/>
              </w:rPr>
            </w:pPr>
            <w:r w:rsidRPr="004F616D">
              <w:rPr>
                <w:rStyle w:val="inqyif"/>
                <w:rFonts w:ascii="Arial" w:hAnsi="Arial" w:cs="Arial"/>
                <w:color w:val="000000" w:themeColor="text1"/>
                <w:sz w:val="22"/>
                <w:szCs w:val="22"/>
              </w:rPr>
              <w:t xml:space="preserve">4. </w:t>
            </w:r>
            <w:r w:rsidR="00A71F57" w:rsidRPr="004F616D">
              <w:rPr>
                <w:rStyle w:val="inqyif"/>
                <w:rFonts w:ascii="Arial" w:hAnsi="Arial" w:cs="Arial"/>
                <w:color w:val="000000" w:themeColor="text1"/>
                <w:sz w:val="22"/>
                <w:szCs w:val="22"/>
              </w:rPr>
              <w:t>CE sertifikatas arba CE atitikties deklaracija pagal MDR 2017/745 arba MDD 93/42/EEB su galiojančiu pratęsimu pagal MDR.</w:t>
            </w:r>
          </w:p>
        </w:tc>
        <w:tc>
          <w:tcPr>
            <w:tcW w:w="3402" w:type="dxa"/>
          </w:tcPr>
          <w:p w14:paraId="07306E06"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c>
          <w:tcPr>
            <w:tcW w:w="1701" w:type="dxa"/>
          </w:tcPr>
          <w:p w14:paraId="67F98996"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c>
          <w:tcPr>
            <w:tcW w:w="1559" w:type="dxa"/>
          </w:tcPr>
          <w:p w14:paraId="6B201C2D" w14:textId="77777777" w:rsidR="00E916D3" w:rsidRPr="004F616D" w:rsidRDefault="00E916D3" w:rsidP="00330EB0">
            <w:pPr>
              <w:pStyle w:val="TableParagraph"/>
              <w:spacing w:before="12"/>
              <w:jc w:val="center"/>
              <w:rPr>
                <w:rStyle w:val="BodytextCalibri"/>
                <w:rFonts w:ascii="Arial" w:hAnsi="Arial" w:cs="Arial"/>
                <w:color w:val="000000" w:themeColor="text1"/>
                <w:sz w:val="22"/>
                <w:szCs w:val="22"/>
              </w:rPr>
            </w:pPr>
          </w:p>
        </w:tc>
      </w:tr>
    </w:tbl>
    <w:p w14:paraId="64370E82" w14:textId="77777777" w:rsidR="00270444" w:rsidRPr="004F616D" w:rsidRDefault="00270444" w:rsidP="00270444">
      <w:pPr>
        <w:jc w:val="both"/>
        <w:rPr>
          <w:rFonts w:ascii="Arial" w:hAnsi="Arial" w:cs="Arial"/>
          <w:i/>
          <w:iCs/>
          <w:color w:val="000000" w:themeColor="text1"/>
          <w:sz w:val="24"/>
          <w:szCs w:val="24"/>
        </w:rPr>
      </w:pPr>
    </w:p>
    <w:p w14:paraId="527D65A4" w14:textId="544E8AFE"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4F616D">
        <w:rPr>
          <w:rFonts w:ascii="Arial" w:hAnsi="Arial" w:cs="Arial"/>
          <w:i/>
          <w:iCs/>
          <w:color w:val="000000" w:themeColor="text1"/>
          <w:sz w:val="24"/>
          <w:szCs w:val="24"/>
          <w:u w:val="single"/>
        </w:rPr>
        <w:t>Lygiavertiškumo įrodymas yra tiekėjo pareiga.</w:t>
      </w:r>
    </w:p>
    <w:p w14:paraId="2FB1198C" w14:textId="77777777" w:rsidR="00270444" w:rsidRPr="004F616D" w:rsidRDefault="00270444" w:rsidP="00270444">
      <w:pPr>
        <w:jc w:val="both"/>
        <w:rPr>
          <w:rFonts w:ascii="Arial" w:hAnsi="Arial" w:cs="Arial"/>
          <w:i/>
          <w:iCs/>
          <w:color w:val="000000" w:themeColor="text1"/>
          <w:sz w:val="24"/>
          <w:szCs w:val="24"/>
        </w:rPr>
      </w:pPr>
      <w:r w:rsidRPr="004F616D">
        <w:rPr>
          <w:rFonts w:ascii="Arial" w:hAnsi="Arial" w:cs="Arial"/>
          <w:i/>
          <w:iCs/>
          <w:color w:val="000000" w:themeColor="text1"/>
          <w:sz w:val="24"/>
          <w:szCs w:val="24"/>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82DE8F3" w14:textId="65755A8E" w:rsidR="00270444" w:rsidRPr="004F616D" w:rsidRDefault="00270444" w:rsidP="00270444">
      <w:pPr>
        <w:jc w:val="both"/>
        <w:rPr>
          <w:rFonts w:ascii="Arial" w:hAnsi="Arial" w:cs="Arial"/>
          <w:i/>
          <w:iCs/>
          <w:color w:val="000000" w:themeColor="text1"/>
          <w:sz w:val="24"/>
          <w:szCs w:val="24"/>
        </w:rPr>
      </w:pPr>
      <w:r w:rsidRPr="004F616D">
        <w:rPr>
          <w:rFonts w:ascii="Arial" w:hAnsi="Arial" w:cs="Arial"/>
          <w:color w:val="000000" w:themeColor="text1"/>
          <w:sz w:val="24"/>
          <w:szCs w:val="24"/>
        </w:rPr>
        <w:t xml:space="preserve">Pasiūlymo vertinimo metu yra vertinama įkainių suma. Kadangi pirkimo objektas susideda iš sudėtinių dalių ir pirkėjas numato pirkti skirtingus kiekius, vertinant pasiūlymą, vertinama įkainių, padaugintų iš maksimalių kiekių suma. Įsigyjamų priekių kiekiai nustatomi šiais būdais: nurodant įsigyjamų prekių ir/ar paslaugų sąrašą bei minimalią ir maksimalią pirkimui skirtą lėšų sumą: prekių bus perkama minimaliai už </w:t>
      </w:r>
      <w:r w:rsidR="00BC298D" w:rsidRPr="004F616D">
        <w:rPr>
          <w:rFonts w:ascii="Arial" w:hAnsi="Arial" w:cs="Arial"/>
          <w:b/>
          <w:bCs/>
          <w:i/>
          <w:iCs/>
          <w:color w:val="000000" w:themeColor="text1"/>
          <w:sz w:val="24"/>
          <w:szCs w:val="24"/>
        </w:rPr>
        <w:t>1</w:t>
      </w:r>
      <w:r w:rsidR="00110B08" w:rsidRPr="004F616D">
        <w:rPr>
          <w:rFonts w:ascii="Arial" w:hAnsi="Arial" w:cs="Arial"/>
          <w:b/>
          <w:bCs/>
          <w:i/>
          <w:iCs/>
          <w:color w:val="000000" w:themeColor="text1"/>
          <w:sz w:val="24"/>
          <w:szCs w:val="24"/>
        </w:rPr>
        <w:t>0</w:t>
      </w:r>
      <w:r w:rsidR="00D973A5" w:rsidRPr="004F616D">
        <w:rPr>
          <w:rFonts w:ascii="Arial" w:hAnsi="Arial" w:cs="Arial"/>
          <w:b/>
          <w:bCs/>
          <w:i/>
          <w:iCs/>
          <w:color w:val="000000" w:themeColor="text1"/>
          <w:sz w:val="24"/>
          <w:szCs w:val="24"/>
        </w:rPr>
        <w:t xml:space="preserve"> </w:t>
      </w:r>
      <w:r w:rsidR="003E2F91"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i/>
          <w:iCs/>
          <w:color w:val="000000" w:themeColor="text1"/>
          <w:sz w:val="24"/>
          <w:szCs w:val="24"/>
        </w:rPr>
        <w:t>,</w:t>
      </w:r>
      <w:r w:rsidRPr="004F616D">
        <w:rPr>
          <w:rFonts w:ascii="Arial" w:hAnsi="Arial" w:cs="Arial"/>
          <w:color w:val="000000" w:themeColor="text1"/>
          <w:sz w:val="24"/>
          <w:szCs w:val="24"/>
        </w:rPr>
        <w:t xml:space="preserve"> o maksimaliai už </w:t>
      </w:r>
      <w:r w:rsidR="003E2F91" w:rsidRPr="004F616D">
        <w:rPr>
          <w:rFonts w:ascii="Arial" w:hAnsi="Arial" w:cs="Arial"/>
          <w:b/>
          <w:bCs/>
          <w:i/>
          <w:iCs/>
          <w:color w:val="000000" w:themeColor="text1"/>
          <w:sz w:val="24"/>
          <w:szCs w:val="24"/>
        </w:rPr>
        <w:t>2</w:t>
      </w:r>
      <w:r w:rsidR="00BC298D" w:rsidRPr="004F616D">
        <w:rPr>
          <w:rFonts w:ascii="Arial" w:hAnsi="Arial" w:cs="Arial"/>
          <w:b/>
          <w:bCs/>
          <w:i/>
          <w:iCs/>
          <w:color w:val="000000" w:themeColor="text1"/>
          <w:sz w:val="24"/>
          <w:szCs w:val="24"/>
        </w:rPr>
        <w:t>0</w:t>
      </w:r>
      <w:r w:rsidR="00D973A5" w:rsidRPr="004F616D">
        <w:rPr>
          <w:rFonts w:ascii="Arial" w:hAnsi="Arial" w:cs="Arial"/>
          <w:b/>
          <w:bCs/>
          <w:i/>
          <w:iCs/>
          <w:color w:val="000000" w:themeColor="text1"/>
          <w:sz w:val="24"/>
          <w:szCs w:val="24"/>
        </w:rPr>
        <w:t xml:space="preserve"> </w:t>
      </w:r>
      <w:r w:rsidR="003E2F91" w:rsidRPr="004F616D">
        <w:rPr>
          <w:rFonts w:ascii="Arial" w:hAnsi="Arial" w:cs="Arial"/>
          <w:b/>
          <w:bCs/>
          <w:i/>
          <w:iCs/>
          <w:color w:val="000000" w:themeColor="text1"/>
          <w:sz w:val="24"/>
          <w:szCs w:val="24"/>
        </w:rPr>
        <w:t>000</w:t>
      </w:r>
      <w:r w:rsidRPr="004F616D">
        <w:rPr>
          <w:rFonts w:ascii="Arial" w:hAnsi="Arial" w:cs="Arial"/>
          <w:b/>
          <w:bCs/>
          <w:i/>
          <w:iCs/>
          <w:color w:val="000000" w:themeColor="text1"/>
          <w:sz w:val="24"/>
          <w:szCs w:val="24"/>
        </w:rPr>
        <w:t>,00 Eur be PVM</w:t>
      </w:r>
      <w:r w:rsidRPr="004F616D">
        <w:rPr>
          <w:rFonts w:ascii="Arial" w:hAnsi="Arial" w:cs="Arial"/>
          <w:color w:val="000000" w:themeColor="text1"/>
          <w:sz w:val="24"/>
          <w:szCs w:val="24"/>
        </w:rPr>
        <w:t xml:space="preserve">. </w:t>
      </w:r>
      <w:r w:rsidRPr="004F616D">
        <w:rPr>
          <w:rStyle w:val="cf21"/>
          <w:rFonts w:ascii="Arial" w:hAnsi="Arial" w:cs="Arial"/>
          <w:color w:val="000000" w:themeColor="text1"/>
          <w:sz w:val="24"/>
          <w:szCs w:val="24"/>
        </w:rPr>
        <w:t>Pirkėjo nurodyti maksimalūs kiekiai yra preliminarūs ir bus naudojami tik pasiūlymų vertinime bei nebus laikomi maksimaliais sutarties vykdymo metu.</w:t>
      </w:r>
      <w:r w:rsidRPr="004F616D">
        <w:rPr>
          <w:rFonts w:ascii="Arial" w:hAnsi="Arial" w:cs="Arial"/>
          <w:color w:val="000000" w:themeColor="text1"/>
          <w:sz w:val="24"/>
          <w:szCs w:val="24"/>
        </w:rPr>
        <w:t xml:space="preserve"> Tiekėjo bendrai pasiūlymo kainai Eur su PVM viršijus pirkimui skirtą lėšų sumą Eur su PVM, nustatytą ir užfiksuotą perkančiosios organizacijos rengiamuose dokumentuose prieš pradedant pirkimo procedūrą, tiekėjo pasiūlymo kaina bus laikoma per didele ir perkančiajai organizacijai nepriimtina, toks pasiūlymas bus atmetamas.</w:t>
      </w:r>
    </w:p>
    <w:p w14:paraId="2A884487" w14:textId="67A95B97" w:rsidR="00AD0D8E" w:rsidRPr="004F616D" w:rsidRDefault="00AD0D8E" w:rsidP="00E916D3">
      <w:pPr>
        <w:spacing w:after="160" w:line="259" w:lineRule="auto"/>
        <w:rPr>
          <w:rFonts w:ascii="Arial" w:hAnsi="Arial" w:cs="Arial"/>
          <w:color w:val="000000" w:themeColor="text1"/>
        </w:rPr>
        <w:sectPr w:rsidR="00AD0D8E" w:rsidRPr="004F616D" w:rsidSect="003D49ED">
          <w:pgSz w:w="16840" w:h="11910" w:orient="landscape"/>
          <w:pgMar w:top="1340" w:right="1984" w:bottom="280" w:left="708" w:header="720" w:footer="720" w:gutter="0"/>
          <w:cols w:space="720"/>
        </w:sectPr>
      </w:pPr>
    </w:p>
    <w:p w14:paraId="2C9BA66C" w14:textId="77777777" w:rsidR="00E916D3" w:rsidRPr="004F616D" w:rsidRDefault="00E916D3" w:rsidP="00E916D3">
      <w:pPr>
        <w:pStyle w:val="Sraopastraipa"/>
        <w:spacing w:after="0" w:line="240" w:lineRule="auto"/>
        <w:ind w:left="0"/>
        <w:jc w:val="center"/>
        <w:rPr>
          <w:rFonts w:ascii="Arial" w:hAnsi="Arial" w:cs="Arial"/>
          <w:b/>
          <w:bCs/>
          <w:i/>
          <w:iCs/>
          <w:color w:val="000000" w:themeColor="text1"/>
          <w:sz w:val="24"/>
          <w:szCs w:val="24"/>
        </w:rPr>
      </w:pPr>
    </w:p>
    <w:p w14:paraId="0B931E26" w14:textId="77777777" w:rsidR="00E916D3" w:rsidRPr="004F616D" w:rsidRDefault="00E916D3" w:rsidP="00E916D3">
      <w:pPr>
        <w:pStyle w:val="Sraopastraipa"/>
        <w:spacing w:after="0" w:line="240" w:lineRule="auto"/>
        <w:ind w:left="0"/>
        <w:jc w:val="center"/>
        <w:rPr>
          <w:rFonts w:ascii="Arial" w:hAnsi="Arial" w:cs="Arial"/>
          <w:b/>
          <w:bCs/>
          <w:i/>
          <w:iCs/>
          <w:color w:val="000000" w:themeColor="text1"/>
          <w:sz w:val="24"/>
          <w:szCs w:val="24"/>
        </w:rPr>
      </w:pPr>
    </w:p>
    <w:p w14:paraId="672B8FFD" w14:textId="6A4C48D6" w:rsidR="00E916D3" w:rsidRPr="004F616D" w:rsidRDefault="00E916D3" w:rsidP="00E916D3">
      <w:pPr>
        <w:pStyle w:val="Sraopastraipa"/>
        <w:spacing w:after="0" w:line="240" w:lineRule="auto"/>
        <w:ind w:left="0"/>
        <w:jc w:val="center"/>
        <w:rPr>
          <w:rFonts w:ascii="Arial" w:hAnsi="Arial" w:cs="Arial"/>
          <w:b/>
          <w:bCs/>
          <w:i/>
          <w:iCs/>
          <w:color w:val="000000" w:themeColor="text1"/>
          <w:sz w:val="24"/>
          <w:szCs w:val="24"/>
        </w:rPr>
      </w:pPr>
      <w:r w:rsidRPr="004F616D">
        <w:rPr>
          <w:rFonts w:ascii="Arial" w:hAnsi="Arial" w:cs="Arial"/>
          <w:b/>
          <w:bCs/>
          <w:i/>
          <w:iCs/>
          <w:color w:val="000000" w:themeColor="text1"/>
          <w:sz w:val="24"/>
          <w:szCs w:val="24"/>
        </w:rPr>
        <w:t>Bendrieji reikalavimai tiekėjams</w:t>
      </w:r>
    </w:p>
    <w:p w14:paraId="0D3FB87A" w14:textId="77777777" w:rsidR="00E916D3" w:rsidRPr="004F616D" w:rsidRDefault="00E916D3" w:rsidP="00E916D3">
      <w:pPr>
        <w:pStyle w:val="Sraopastraipa"/>
        <w:spacing w:after="0" w:line="240" w:lineRule="auto"/>
        <w:ind w:left="0"/>
        <w:jc w:val="center"/>
        <w:rPr>
          <w:rFonts w:ascii="Arial" w:hAnsi="Arial" w:cs="Arial"/>
          <w:b/>
          <w:bCs/>
          <w:i/>
          <w:iCs/>
          <w:color w:val="000000" w:themeColor="text1"/>
          <w:sz w:val="24"/>
          <w:szCs w:val="24"/>
        </w:rPr>
      </w:pPr>
    </w:p>
    <w:p w14:paraId="6094D272" w14:textId="77777777" w:rsidR="00E916D3" w:rsidRPr="004F616D" w:rsidRDefault="00E916D3" w:rsidP="00E916D3">
      <w:pPr>
        <w:jc w:val="both"/>
        <w:rPr>
          <w:rFonts w:ascii="Arial" w:hAnsi="Arial" w:cs="Arial"/>
          <w:b/>
          <w:color w:val="000000" w:themeColor="text1"/>
          <w:sz w:val="24"/>
          <w:szCs w:val="24"/>
        </w:rPr>
      </w:pPr>
      <w:r w:rsidRPr="004F616D">
        <w:rPr>
          <w:rFonts w:ascii="Arial" w:hAnsi="Arial" w:cs="Arial"/>
          <w:b/>
          <w:color w:val="000000" w:themeColor="text1"/>
          <w:sz w:val="24"/>
          <w:szCs w:val="24"/>
        </w:rPr>
        <w:t>Tiekėjas kartu su pasiūlymu</w:t>
      </w:r>
      <w:r w:rsidRPr="004F616D">
        <w:rPr>
          <w:rFonts w:ascii="Arial" w:hAnsi="Arial" w:cs="Arial"/>
          <w:color w:val="000000" w:themeColor="text1"/>
          <w:sz w:val="24"/>
          <w:szCs w:val="24"/>
        </w:rPr>
        <w:t xml:space="preserve"> </w:t>
      </w:r>
      <w:r w:rsidRPr="004F616D">
        <w:rPr>
          <w:rFonts w:ascii="Arial" w:hAnsi="Arial" w:cs="Arial"/>
          <w:b/>
          <w:color w:val="000000" w:themeColor="text1"/>
          <w:sz w:val="24"/>
          <w:szCs w:val="24"/>
        </w:rPr>
        <w:t>privalo pateikti:</w:t>
      </w:r>
    </w:p>
    <w:p w14:paraId="485A4D1C" w14:textId="77777777" w:rsidR="00E916D3" w:rsidRPr="004F616D" w:rsidRDefault="00E916D3" w:rsidP="00E916D3">
      <w:pPr>
        <w:tabs>
          <w:tab w:val="left" w:pos="851"/>
        </w:tabs>
        <w:overflowPunct w:val="0"/>
        <w:jc w:val="both"/>
        <w:rPr>
          <w:rFonts w:ascii="Arial" w:hAnsi="Arial" w:cs="Arial"/>
          <w:color w:val="000000" w:themeColor="text1"/>
          <w:sz w:val="24"/>
          <w:szCs w:val="24"/>
        </w:rPr>
      </w:pPr>
      <w:r w:rsidRPr="004F616D">
        <w:rPr>
          <w:rFonts w:ascii="Arial" w:hAnsi="Arial" w:cs="Arial"/>
          <w:b/>
          <w:bCs/>
          <w:color w:val="000000" w:themeColor="text1"/>
          <w:sz w:val="24"/>
          <w:szCs w:val="24"/>
        </w:rPr>
        <w:t>1.</w:t>
      </w:r>
      <w:r w:rsidRPr="004F616D">
        <w:rPr>
          <w:rFonts w:ascii="Arial" w:hAnsi="Arial" w:cs="Arial"/>
          <w:color w:val="000000" w:themeColor="text1"/>
          <w:sz w:val="24"/>
          <w:szCs w:val="24"/>
        </w:rPr>
        <w:t xml:space="preserve"> Paskelbtosios (notifikuotos) įstaigos išduotą CE sertifikatą arba siūlomų prekių gamintojų CE atitikties deklaraciją, arba lygiaverčius dokumentus, patvirtinančius, kad siūloma prekė atitinka Europos Sąjungos direktyvoje MDR 2017/745</w:t>
      </w:r>
      <w:r w:rsidRPr="004F616D">
        <w:rPr>
          <w:color w:val="000000" w:themeColor="text1"/>
        </w:rPr>
        <w:t xml:space="preserve"> </w:t>
      </w:r>
      <w:r w:rsidRPr="004F616D">
        <w:rPr>
          <w:rFonts w:ascii="Arial" w:hAnsi="Arial" w:cs="Arial"/>
          <w:color w:val="000000" w:themeColor="text1"/>
          <w:sz w:val="24"/>
          <w:szCs w:val="24"/>
        </w:rPr>
        <w:t>„Dėl medicinos prietaisų“ / 2017-04-05 Europos parlamento ir Tarybos reglamente 2017/745 dėl medicinos priemonių nustatytus reikalavimus, skaitmenines kopijas originalo  ir lietuvių kalba.</w:t>
      </w:r>
    </w:p>
    <w:p w14:paraId="64531AEF" w14:textId="4A4C8065" w:rsidR="00E916D3" w:rsidRPr="004F616D" w:rsidRDefault="00233C4D" w:rsidP="00E916D3">
      <w:pPr>
        <w:jc w:val="both"/>
        <w:rPr>
          <w:rFonts w:ascii="Arial" w:hAnsi="Arial" w:cs="Arial"/>
          <w:color w:val="000000" w:themeColor="text1"/>
          <w:sz w:val="24"/>
          <w:szCs w:val="24"/>
        </w:rPr>
      </w:pPr>
      <w:r w:rsidRPr="004F616D">
        <w:rPr>
          <w:rFonts w:ascii="Arial" w:hAnsi="Arial" w:cs="Arial"/>
          <w:b/>
          <w:bCs/>
          <w:color w:val="000000" w:themeColor="text1"/>
          <w:sz w:val="24"/>
          <w:szCs w:val="24"/>
        </w:rPr>
        <w:t>2</w:t>
      </w:r>
      <w:r w:rsidR="00E916D3" w:rsidRPr="004F616D">
        <w:rPr>
          <w:rFonts w:ascii="Arial" w:hAnsi="Arial" w:cs="Arial"/>
          <w:b/>
          <w:bCs/>
          <w:color w:val="000000" w:themeColor="text1"/>
          <w:sz w:val="24"/>
          <w:szCs w:val="24"/>
        </w:rPr>
        <w:t xml:space="preserve">. </w:t>
      </w:r>
      <w:r w:rsidR="00E916D3" w:rsidRPr="004F616D">
        <w:rPr>
          <w:rFonts w:ascii="Arial" w:hAnsi="Arial" w:cs="Arial"/>
          <w:b/>
          <w:bCs/>
          <w:i/>
          <w:iCs/>
          <w:color w:val="000000" w:themeColor="text1"/>
          <w:sz w:val="24"/>
          <w:szCs w:val="24"/>
          <w:u w:val="single"/>
        </w:rPr>
        <w:t>Kilus abejonėms dėl tiekėjo pateiktos gamintojo dokumentacijos ar deklaracijos autentiškumo</w:t>
      </w:r>
      <w:r w:rsidR="00E916D3" w:rsidRPr="004F616D">
        <w:rPr>
          <w:rFonts w:ascii="Arial" w:hAnsi="Arial" w:cs="Arial"/>
          <w:color w:val="000000" w:themeColor="text1"/>
          <w:sz w:val="24"/>
          <w:szCs w:val="24"/>
        </w:rPr>
        <w:t xml:space="preserve">, Perkančiosios organizacijos prašymu,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 </w:t>
      </w:r>
    </w:p>
    <w:p w14:paraId="633D279A" w14:textId="77777777" w:rsidR="00E916D3" w:rsidRPr="004F616D" w:rsidRDefault="00E916D3" w:rsidP="00E916D3">
      <w:pPr>
        <w:jc w:val="both"/>
        <w:rPr>
          <w:rFonts w:ascii="Arial" w:hAnsi="Arial" w:cs="Arial"/>
          <w:color w:val="000000" w:themeColor="text1"/>
          <w:sz w:val="24"/>
          <w:szCs w:val="24"/>
        </w:rPr>
      </w:pPr>
      <w:r w:rsidRPr="004F616D">
        <w:rPr>
          <w:rFonts w:ascii="Arial" w:hAnsi="Arial" w:cs="Arial"/>
          <w:color w:val="000000" w:themeColor="text1"/>
          <w:sz w:val="24"/>
          <w:szCs w:val="24"/>
          <w:lang w:val="en-US"/>
        </w:rPr>
        <w:t>*</w:t>
      </w:r>
      <w:r w:rsidRPr="004F616D">
        <w:rPr>
          <w:rFonts w:ascii="Arial" w:hAnsi="Arial" w:cs="Arial"/>
          <w:color w:val="000000" w:themeColor="text1"/>
          <w:sz w:val="24"/>
          <w:szCs w:val="24"/>
        </w:rPr>
        <w:t xml:space="preserve"> Pažymėtina, kad kvalifikuotas elektroninis parašas priimamas šiomis sąlygomis:</w:t>
      </w:r>
    </w:p>
    <w:p w14:paraId="3C25248C" w14:textId="77777777" w:rsidR="00E916D3" w:rsidRPr="004F616D" w:rsidRDefault="00E916D3" w:rsidP="00E916D3">
      <w:pPr>
        <w:jc w:val="both"/>
        <w:rPr>
          <w:rFonts w:ascii="Arial" w:hAnsi="Arial" w:cs="Arial"/>
          <w:color w:val="000000" w:themeColor="text1"/>
          <w:sz w:val="24"/>
          <w:szCs w:val="24"/>
        </w:rPr>
      </w:pPr>
      <w:r w:rsidRPr="004F616D">
        <w:rPr>
          <w:rFonts w:ascii="Arial" w:hAnsi="Arial" w:cs="Arial"/>
          <w:color w:val="000000" w:themeColor="text1"/>
          <w:sz w:val="24"/>
          <w:szCs w:val="24"/>
        </w:rPr>
        <w:t>a</w:t>
      </w:r>
      <w:r w:rsidRPr="004F616D">
        <w:rPr>
          <w:rFonts w:ascii="Arial" w:hAnsi="Arial" w:cs="Arial"/>
          <w:color w:val="000000" w:themeColor="text1"/>
          <w:sz w:val="24"/>
          <w:szCs w:val="24"/>
          <w:lang w:val="en-US"/>
        </w:rPr>
        <w:t>)</w:t>
      </w:r>
      <w:r w:rsidRPr="004F616D">
        <w:rPr>
          <w:rFonts w:ascii="Arial" w:hAnsi="Arial" w:cs="Arial"/>
          <w:color w:val="000000" w:themeColor="text1"/>
          <w:sz w:val="24"/>
          <w:szCs w:val="24"/>
        </w:rPr>
        <w:t xml:space="preserve">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asmenims, kuriems pateikiamų dokumentų kalba nėra gimtoji, suprantamu būdu patvirtinti gautą elektroninį parašą kaip kvalifikuotą elektroninį parašą;</w:t>
      </w:r>
    </w:p>
    <w:p w14:paraId="59023E89" w14:textId="11C90DCF" w:rsidR="00E916D3" w:rsidRPr="004F616D" w:rsidRDefault="00E916D3" w:rsidP="006B6419">
      <w:pPr>
        <w:jc w:val="both"/>
        <w:rPr>
          <w:rFonts w:ascii="Arial" w:hAnsi="Arial" w:cs="Arial"/>
          <w:color w:val="000000" w:themeColor="text1"/>
          <w:sz w:val="24"/>
          <w:szCs w:val="24"/>
        </w:rPr>
        <w:sectPr w:rsidR="00E916D3" w:rsidRPr="004F616D" w:rsidSect="003D49ED">
          <w:pgSz w:w="16840" w:h="11910" w:orient="landscape"/>
          <w:pgMar w:top="0" w:right="283" w:bottom="280" w:left="708" w:header="720" w:footer="720" w:gutter="0"/>
          <w:cols w:space="720"/>
        </w:sectPr>
      </w:pPr>
      <w:r w:rsidRPr="004F616D">
        <w:rPr>
          <w:rFonts w:ascii="Arial" w:hAnsi="Arial" w:cs="Arial"/>
          <w:color w:val="000000" w:themeColor="text1"/>
          <w:sz w:val="24"/>
          <w:szCs w:val="24"/>
        </w:rPr>
        <w:t>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įgyvendinimo aktais, jokie papildomi reikalavimai, kurie trukdytų naudoti tokius parašus, nekeliam</w:t>
      </w:r>
      <w:r w:rsidR="002D07A3" w:rsidRPr="004F616D">
        <w:rPr>
          <w:rFonts w:ascii="Arial" w:hAnsi="Arial" w:cs="Arial"/>
          <w:color w:val="000000" w:themeColor="text1"/>
          <w:sz w:val="24"/>
          <w:szCs w:val="24"/>
        </w:rPr>
        <w:t>i.</w:t>
      </w:r>
    </w:p>
    <w:p w14:paraId="079F439F" w14:textId="76F6FDE1" w:rsidR="002D07A3" w:rsidRPr="004F616D" w:rsidRDefault="002D07A3" w:rsidP="002D07A3">
      <w:pPr>
        <w:spacing w:after="160" w:line="259" w:lineRule="auto"/>
        <w:rPr>
          <w:color w:val="000000" w:themeColor="text1"/>
        </w:rPr>
      </w:pPr>
    </w:p>
    <w:sectPr w:rsidR="002D07A3" w:rsidRPr="004F616D" w:rsidSect="00E90980">
      <w:pgSz w:w="15840" w:h="12240" w:orient="landscape"/>
      <w:pgMar w:top="1418" w:right="1134"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4F527" w14:textId="77777777" w:rsidR="0080661A" w:rsidRDefault="0080661A" w:rsidP="00E92D47">
      <w:pPr>
        <w:spacing w:after="0" w:line="240" w:lineRule="auto"/>
      </w:pPr>
      <w:r>
        <w:separator/>
      </w:r>
    </w:p>
  </w:endnote>
  <w:endnote w:type="continuationSeparator" w:id="0">
    <w:p w14:paraId="2996710A" w14:textId="77777777" w:rsidR="0080661A" w:rsidRDefault="0080661A" w:rsidP="00E92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Reference Sans Serif">
    <w:panose1 w:val="020B0604030504040204"/>
    <w:charset w:val="BA"/>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Helvetica Neue Light">
    <w:altName w:val="HELVETICA NEUE LIGHT"/>
    <w:charset w:val="BA"/>
    <w:family w:val="roman"/>
    <w:pitch w:val="variable"/>
  </w:font>
  <w:font w:name="Liberation Serif">
    <w:altName w:val="Times New Roman"/>
    <w:charset w:val="BA"/>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B3095" w14:textId="77777777" w:rsidR="0080661A" w:rsidRDefault="0080661A" w:rsidP="00E92D47">
      <w:pPr>
        <w:spacing w:after="0" w:line="240" w:lineRule="auto"/>
      </w:pPr>
      <w:r>
        <w:separator/>
      </w:r>
    </w:p>
  </w:footnote>
  <w:footnote w:type="continuationSeparator" w:id="0">
    <w:p w14:paraId="01AD03CB" w14:textId="77777777" w:rsidR="0080661A" w:rsidRDefault="0080661A" w:rsidP="00E92D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8A3"/>
    <w:multiLevelType w:val="hybridMultilevel"/>
    <w:tmpl w:val="E6AABD90"/>
    <w:lvl w:ilvl="0" w:tplc="0A7200B8">
      <w:start w:val="1"/>
      <w:numFmt w:val="decimal"/>
      <w:lvlText w:val="%1."/>
      <w:lvlJc w:val="left"/>
      <w:pPr>
        <w:ind w:left="374" w:hanging="200"/>
      </w:pPr>
      <w:rPr>
        <w:rFonts w:hint="default"/>
        <w:spacing w:val="0"/>
        <w:w w:val="100"/>
        <w:lang w:val="lt-LT" w:eastAsia="en-US" w:bidi="ar-SA"/>
      </w:rPr>
    </w:lvl>
    <w:lvl w:ilvl="1" w:tplc="F99EE9FA">
      <w:numFmt w:val="bullet"/>
      <w:lvlText w:val="•"/>
      <w:lvlJc w:val="left"/>
      <w:pPr>
        <w:ind w:left="606" w:hanging="200"/>
      </w:pPr>
      <w:rPr>
        <w:rFonts w:hint="default"/>
        <w:lang w:val="lt-LT" w:eastAsia="en-US" w:bidi="ar-SA"/>
      </w:rPr>
    </w:lvl>
    <w:lvl w:ilvl="2" w:tplc="BC825498">
      <w:numFmt w:val="bullet"/>
      <w:lvlText w:val="•"/>
      <w:lvlJc w:val="left"/>
      <w:pPr>
        <w:ind w:left="846" w:hanging="200"/>
      </w:pPr>
      <w:rPr>
        <w:rFonts w:hint="default"/>
        <w:lang w:val="lt-LT" w:eastAsia="en-US" w:bidi="ar-SA"/>
      </w:rPr>
    </w:lvl>
    <w:lvl w:ilvl="3" w:tplc="B2DE8EA8">
      <w:numFmt w:val="bullet"/>
      <w:lvlText w:val="•"/>
      <w:lvlJc w:val="left"/>
      <w:pPr>
        <w:ind w:left="1086" w:hanging="200"/>
      </w:pPr>
      <w:rPr>
        <w:rFonts w:hint="default"/>
        <w:lang w:val="lt-LT" w:eastAsia="en-US" w:bidi="ar-SA"/>
      </w:rPr>
    </w:lvl>
    <w:lvl w:ilvl="4" w:tplc="39D04208">
      <w:numFmt w:val="bullet"/>
      <w:lvlText w:val="•"/>
      <w:lvlJc w:val="left"/>
      <w:pPr>
        <w:ind w:left="1326" w:hanging="200"/>
      </w:pPr>
      <w:rPr>
        <w:rFonts w:hint="default"/>
        <w:lang w:val="lt-LT" w:eastAsia="en-US" w:bidi="ar-SA"/>
      </w:rPr>
    </w:lvl>
    <w:lvl w:ilvl="5" w:tplc="9C503188">
      <w:numFmt w:val="bullet"/>
      <w:lvlText w:val="•"/>
      <w:lvlJc w:val="left"/>
      <w:pPr>
        <w:ind w:left="1566" w:hanging="200"/>
      </w:pPr>
      <w:rPr>
        <w:rFonts w:hint="default"/>
        <w:lang w:val="lt-LT" w:eastAsia="en-US" w:bidi="ar-SA"/>
      </w:rPr>
    </w:lvl>
    <w:lvl w:ilvl="6" w:tplc="AE1867B0">
      <w:numFmt w:val="bullet"/>
      <w:lvlText w:val="•"/>
      <w:lvlJc w:val="left"/>
      <w:pPr>
        <w:ind w:left="1806" w:hanging="200"/>
      </w:pPr>
      <w:rPr>
        <w:rFonts w:hint="default"/>
        <w:lang w:val="lt-LT" w:eastAsia="en-US" w:bidi="ar-SA"/>
      </w:rPr>
    </w:lvl>
    <w:lvl w:ilvl="7" w:tplc="69AA2488">
      <w:numFmt w:val="bullet"/>
      <w:lvlText w:val="•"/>
      <w:lvlJc w:val="left"/>
      <w:pPr>
        <w:ind w:left="2046" w:hanging="200"/>
      </w:pPr>
      <w:rPr>
        <w:rFonts w:hint="default"/>
        <w:lang w:val="lt-LT" w:eastAsia="en-US" w:bidi="ar-SA"/>
      </w:rPr>
    </w:lvl>
    <w:lvl w:ilvl="8" w:tplc="B8426ECC">
      <w:numFmt w:val="bullet"/>
      <w:lvlText w:val="•"/>
      <w:lvlJc w:val="left"/>
      <w:pPr>
        <w:ind w:left="2286" w:hanging="200"/>
      </w:pPr>
      <w:rPr>
        <w:rFonts w:hint="default"/>
        <w:lang w:val="lt-LT" w:eastAsia="en-US" w:bidi="ar-SA"/>
      </w:rPr>
    </w:lvl>
  </w:abstractNum>
  <w:abstractNum w:abstractNumId="1" w15:restartNumberingAfterBreak="0">
    <w:nsid w:val="03CF3921"/>
    <w:multiLevelType w:val="hybridMultilevel"/>
    <w:tmpl w:val="1B061FD4"/>
    <w:lvl w:ilvl="0" w:tplc="CBDAECE2">
      <w:start w:val="400"/>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D31532F"/>
    <w:multiLevelType w:val="hybridMultilevel"/>
    <w:tmpl w:val="8E409488"/>
    <w:lvl w:ilvl="0" w:tplc="95F8B39C">
      <w:start w:val="1"/>
      <w:numFmt w:val="decimal"/>
      <w:lvlText w:val="%1."/>
      <w:lvlJc w:val="left"/>
      <w:pPr>
        <w:ind w:left="344" w:hanging="200"/>
      </w:pPr>
      <w:rPr>
        <w:rFonts w:ascii="Arial" w:eastAsia="Times New Roman" w:hAnsi="Arial" w:cs="Arial" w:hint="default"/>
        <w:b w:val="0"/>
        <w:bCs w:val="0"/>
        <w:i w:val="0"/>
        <w:iCs w:val="0"/>
        <w:color w:val="212121"/>
        <w:spacing w:val="0"/>
        <w:w w:val="100"/>
        <w:sz w:val="22"/>
        <w:szCs w:val="22"/>
        <w:lang w:val="lt-LT" w:eastAsia="en-US" w:bidi="ar-SA"/>
      </w:rPr>
    </w:lvl>
    <w:lvl w:ilvl="1" w:tplc="834A25A2">
      <w:numFmt w:val="bullet"/>
      <w:lvlText w:val="•"/>
      <w:lvlJc w:val="left"/>
      <w:pPr>
        <w:ind w:left="579" w:hanging="200"/>
      </w:pPr>
      <w:rPr>
        <w:rFonts w:hint="default"/>
        <w:lang w:val="lt-LT" w:eastAsia="en-US" w:bidi="ar-SA"/>
      </w:rPr>
    </w:lvl>
    <w:lvl w:ilvl="2" w:tplc="329E5C7A">
      <w:numFmt w:val="bullet"/>
      <w:lvlText w:val="•"/>
      <w:lvlJc w:val="left"/>
      <w:pPr>
        <w:ind w:left="818" w:hanging="200"/>
      </w:pPr>
      <w:rPr>
        <w:rFonts w:hint="default"/>
        <w:lang w:val="lt-LT" w:eastAsia="en-US" w:bidi="ar-SA"/>
      </w:rPr>
    </w:lvl>
    <w:lvl w:ilvl="3" w:tplc="4596F93C">
      <w:numFmt w:val="bullet"/>
      <w:lvlText w:val="•"/>
      <w:lvlJc w:val="left"/>
      <w:pPr>
        <w:ind w:left="1058" w:hanging="200"/>
      </w:pPr>
      <w:rPr>
        <w:rFonts w:hint="default"/>
        <w:lang w:val="lt-LT" w:eastAsia="en-US" w:bidi="ar-SA"/>
      </w:rPr>
    </w:lvl>
    <w:lvl w:ilvl="4" w:tplc="23664E96">
      <w:numFmt w:val="bullet"/>
      <w:lvlText w:val="•"/>
      <w:lvlJc w:val="left"/>
      <w:pPr>
        <w:ind w:left="1297" w:hanging="200"/>
      </w:pPr>
      <w:rPr>
        <w:rFonts w:hint="default"/>
        <w:lang w:val="lt-LT" w:eastAsia="en-US" w:bidi="ar-SA"/>
      </w:rPr>
    </w:lvl>
    <w:lvl w:ilvl="5" w:tplc="599E89A6">
      <w:numFmt w:val="bullet"/>
      <w:lvlText w:val="•"/>
      <w:lvlJc w:val="left"/>
      <w:pPr>
        <w:ind w:left="1537" w:hanging="200"/>
      </w:pPr>
      <w:rPr>
        <w:rFonts w:hint="default"/>
        <w:lang w:val="lt-LT" w:eastAsia="en-US" w:bidi="ar-SA"/>
      </w:rPr>
    </w:lvl>
    <w:lvl w:ilvl="6" w:tplc="15B89ADC">
      <w:numFmt w:val="bullet"/>
      <w:lvlText w:val="•"/>
      <w:lvlJc w:val="left"/>
      <w:pPr>
        <w:ind w:left="1776" w:hanging="200"/>
      </w:pPr>
      <w:rPr>
        <w:rFonts w:hint="default"/>
        <w:lang w:val="lt-LT" w:eastAsia="en-US" w:bidi="ar-SA"/>
      </w:rPr>
    </w:lvl>
    <w:lvl w:ilvl="7" w:tplc="979262AC">
      <w:numFmt w:val="bullet"/>
      <w:lvlText w:val="•"/>
      <w:lvlJc w:val="left"/>
      <w:pPr>
        <w:ind w:left="2015" w:hanging="200"/>
      </w:pPr>
      <w:rPr>
        <w:rFonts w:hint="default"/>
        <w:lang w:val="lt-LT" w:eastAsia="en-US" w:bidi="ar-SA"/>
      </w:rPr>
    </w:lvl>
    <w:lvl w:ilvl="8" w:tplc="BEF090C4">
      <w:numFmt w:val="bullet"/>
      <w:lvlText w:val="•"/>
      <w:lvlJc w:val="left"/>
      <w:pPr>
        <w:ind w:left="2255" w:hanging="200"/>
      </w:pPr>
      <w:rPr>
        <w:rFonts w:hint="default"/>
        <w:lang w:val="lt-LT" w:eastAsia="en-US" w:bidi="ar-SA"/>
      </w:rPr>
    </w:lvl>
  </w:abstractNum>
  <w:abstractNum w:abstractNumId="3" w15:restartNumberingAfterBreak="0">
    <w:nsid w:val="11731B05"/>
    <w:multiLevelType w:val="hybridMultilevel"/>
    <w:tmpl w:val="EA3EE782"/>
    <w:lvl w:ilvl="0" w:tplc="F64A0FA0">
      <w:start w:val="1"/>
      <w:numFmt w:val="decimal"/>
      <w:lvlText w:val="%1."/>
      <w:lvlJc w:val="left"/>
      <w:pPr>
        <w:ind w:left="346" w:hanging="204"/>
      </w:pPr>
      <w:rPr>
        <w:rFonts w:ascii="Arial" w:eastAsia="Times New Roman" w:hAnsi="Arial" w:cs="Arial" w:hint="default"/>
        <w:b w:val="0"/>
        <w:bCs w:val="0"/>
        <w:i w:val="0"/>
        <w:iCs w:val="0"/>
        <w:color w:val="1C1C1C"/>
        <w:spacing w:val="0"/>
        <w:w w:val="110"/>
        <w:sz w:val="22"/>
        <w:szCs w:val="22"/>
        <w:lang w:val="lt-LT" w:eastAsia="en-US" w:bidi="ar-SA"/>
      </w:rPr>
    </w:lvl>
    <w:lvl w:ilvl="1" w:tplc="AA26FE4C">
      <w:numFmt w:val="bullet"/>
      <w:lvlText w:val="•"/>
      <w:lvlJc w:val="left"/>
      <w:pPr>
        <w:ind w:left="601" w:hanging="204"/>
      </w:pPr>
      <w:rPr>
        <w:rFonts w:hint="default"/>
        <w:lang w:val="lt-LT" w:eastAsia="en-US" w:bidi="ar-SA"/>
      </w:rPr>
    </w:lvl>
    <w:lvl w:ilvl="2" w:tplc="5C56B3FA">
      <w:numFmt w:val="bullet"/>
      <w:lvlText w:val="•"/>
      <w:lvlJc w:val="left"/>
      <w:pPr>
        <w:ind w:left="859" w:hanging="204"/>
      </w:pPr>
      <w:rPr>
        <w:rFonts w:hint="default"/>
        <w:lang w:val="lt-LT" w:eastAsia="en-US" w:bidi="ar-SA"/>
      </w:rPr>
    </w:lvl>
    <w:lvl w:ilvl="3" w:tplc="093CB0B6">
      <w:numFmt w:val="bullet"/>
      <w:lvlText w:val="•"/>
      <w:lvlJc w:val="left"/>
      <w:pPr>
        <w:ind w:left="1117" w:hanging="204"/>
      </w:pPr>
      <w:rPr>
        <w:rFonts w:hint="default"/>
        <w:lang w:val="lt-LT" w:eastAsia="en-US" w:bidi="ar-SA"/>
      </w:rPr>
    </w:lvl>
    <w:lvl w:ilvl="4" w:tplc="E7FC5CF2">
      <w:numFmt w:val="bullet"/>
      <w:lvlText w:val="•"/>
      <w:lvlJc w:val="left"/>
      <w:pPr>
        <w:ind w:left="1375" w:hanging="204"/>
      </w:pPr>
      <w:rPr>
        <w:rFonts w:hint="default"/>
        <w:lang w:val="lt-LT" w:eastAsia="en-US" w:bidi="ar-SA"/>
      </w:rPr>
    </w:lvl>
    <w:lvl w:ilvl="5" w:tplc="11461B26">
      <w:numFmt w:val="bullet"/>
      <w:lvlText w:val="•"/>
      <w:lvlJc w:val="left"/>
      <w:pPr>
        <w:ind w:left="1633" w:hanging="204"/>
      </w:pPr>
      <w:rPr>
        <w:rFonts w:hint="default"/>
        <w:lang w:val="lt-LT" w:eastAsia="en-US" w:bidi="ar-SA"/>
      </w:rPr>
    </w:lvl>
    <w:lvl w:ilvl="6" w:tplc="0068141C">
      <w:numFmt w:val="bullet"/>
      <w:lvlText w:val="•"/>
      <w:lvlJc w:val="left"/>
      <w:pPr>
        <w:ind w:left="1891" w:hanging="204"/>
      </w:pPr>
      <w:rPr>
        <w:rFonts w:hint="default"/>
        <w:lang w:val="lt-LT" w:eastAsia="en-US" w:bidi="ar-SA"/>
      </w:rPr>
    </w:lvl>
    <w:lvl w:ilvl="7" w:tplc="FEAA8088">
      <w:numFmt w:val="bullet"/>
      <w:lvlText w:val="•"/>
      <w:lvlJc w:val="left"/>
      <w:pPr>
        <w:ind w:left="2149" w:hanging="204"/>
      </w:pPr>
      <w:rPr>
        <w:rFonts w:hint="default"/>
        <w:lang w:val="lt-LT" w:eastAsia="en-US" w:bidi="ar-SA"/>
      </w:rPr>
    </w:lvl>
    <w:lvl w:ilvl="8" w:tplc="73C8601C">
      <w:numFmt w:val="bullet"/>
      <w:lvlText w:val="•"/>
      <w:lvlJc w:val="left"/>
      <w:pPr>
        <w:ind w:left="2407" w:hanging="204"/>
      </w:pPr>
      <w:rPr>
        <w:rFonts w:hint="default"/>
        <w:lang w:val="lt-LT" w:eastAsia="en-US" w:bidi="ar-SA"/>
      </w:rPr>
    </w:lvl>
  </w:abstractNum>
  <w:abstractNum w:abstractNumId="4" w15:restartNumberingAfterBreak="0">
    <w:nsid w:val="147B5EE3"/>
    <w:multiLevelType w:val="hybridMultilevel"/>
    <w:tmpl w:val="A75A911C"/>
    <w:lvl w:ilvl="0" w:tplc="6882A1D8">
      <w:start w:val="1"/>
      <w:numFmt w:val="decimal"/>
      <w:lvlText w:val="%1."/>
      <w:lvlJc w:val="left"/>
      <w:pPr>
        <w:ind w:left="348" w:hanging="200"/>
      </w:pPr>
      <w:rPr>
        <w:rFonts w:ascii="Arial" w:eastAsia="Times New Roman" w:hAnsi="Arial" w:cs="Arial" w:hint="default"/>
        <w:b w:val="0"/>
        <w:bCs w:val="0"/>
        <w:i w:val="0"/>
        <w:iCs w:val="0"/>
        <w:color w:val="1F1F1F"/>
        <w:spacing w:val="0"/>
        <w:w w:val="100"/>
        <w:sz w:val="22"/>
        <w:szCs w:val="22"/>
        <w:lang w:val="lt-LT" w:eastAsia="en-US" w:bidi="ar-SA"/>
      </w:rPr>
    </w:lvl>
    <w:lvl w:ilvl="1" w:tplc="16B0DB8E">
      <w:numFmt w:val="bullet"/>
      <w:lvlText w:val="•"/>
      <w:lvlJc w:val="left"/>
      <w:pPr>
        <w:ind w:left="580" w:hanging="200"/>
      </w:pPr>
      <w:rPr>
        <w:rFonts w:hint="default"/>
        <w:lang w:val="lt-LT" w:eastAsia="en-US" w:bidi="ar-SA"/>
      </w:rPr>
    </w:lvl>
    <w:lvl w:ilvl="2" w:tplc="866C558E">
      <w:numFmt w:val="bullet"/>
      <w:lvlText w:val="•"/>
      <w:lvlJc w:val="left"/>
      <w:pPr>
        <w:ind w:left="820" w:hanging="200"/>
      </w:pPr>
      <w:rPr>
        <w:rFonts w:hint="default"/>
        <w:lang w:val="lt-LT" w:eastAsia="en-US" w:bidi="ar-SA"/>
      </w:rPr>
    </w:lvl>
    <w:lvl w:ilvl="3" w:tplc="AE683DF8">
      <w:numFmt w:val="bullet"/>
      <w:lvlText w:val="•"/>
      <w:lvlJc w:val="left"/>
      <w:pPr>
        <w:ind w:left="1060" w:hanging="200"/>
      </w:pPr>
      <w:rPr>
        <w:rFonts w:hint="default"/>
        <w:lang w:val="lt-LT" w:eastAsia="en-US" w:bidi="ar-SA"/>
      </w:rPr>
    </w:lvl>
    <w:lvl w:ilvl="4" w:tplc="A282BE38">
      <w:numFmt w:val="bullet"/>
      <w:lvlText w:val="•"/>
      <w:lvlJc w:val="left"/>
      <w:pPr>
        <w:ind w:left="1300" w:hanging="200"/>
      </w:pPr>
      <w:rPr>
        <w:rFonts w:hint="default"/>
        <w:lang w:val="lt-LT" w:eastAsia="en-US" w:bidi="ar-SA"/>
      </w:rPr>
    </w:lvl>
    <w:lvl w:ilvl="5" w:tplc="F6386F56">
      <w:numFmt w:val="bullet"/>
      <w:lvlText w:val="•"/>
      <w:lvlJc w:val="left"/>
      <w:pPr>
        <w:ind w:left="1540" w:hanging="200"/>
      </w:pPr>
      <w:rPr>
        <w:rFonts w:hint="default"/>
        <w:lang w:val="lt-LT" w:eastAsia="en-US" w:bidi="ar-SA"/>
      </w:rPr>
    </w:lvl>
    <w:lvl w:ilvl="6" w:tplc="AE5E0338">
      <w:numFmt w:val="bullet"/>
      <w:lvlText w:val="•"/>
      <w:lvlJc w:val="left"/>
      <w:pPr>
        <w:ind w:left="1780" w:hanging="200"/>
      </w:pPr>
      <w:rPr>
        <w:rFonts w:hint="default"/>
        <w:lang w:val="lt-LT" w:eastAsia="en-US" w:bidi="ar-SA"/>
      </w:rPr>
    </w:lvl>
    <w:lvl w:ilvl="7" w:tplc="DD909ACA">
      <w:numFmt w:val="bullet"/>
      <w:lvlText w:val="•"/>
      <w:lvlJc w:val="left"/>
      <w:pPr>
        <w:ind w:left="2020" w:hanging="200"/>
      </w:pPr>
      <w:rPr>
        <w:rFonts w:hint="default"/>
        <w:lang w:val="lt-LT" w:eastAsia="en-US" w:bidi="ar-SA"/>
      </w:rPr>
    </w:lvl>
    <w:lvl w:ilvl="8" w:tplc="B060C114">
      <w:numFmt w:val="bullet"/>
      <w:lvlText w:val="•"/>
      <w:lvlJc w:val="left"/>
      <w:pPr>
        <w:ind w:left="2260" w:hanging="200"/>
      </w:pPr>
      <w:rPr>
        <w:rFonts w:hint="default"/>
        <w:lang w:val="lt-LT" w:eastAsia="en-US" w:bidi="ar-SA"/>
      </w:rPr>
    </w:lvl>
  </w:abstractNum>
  <w:abstractNum w:abstractNumId="5" w15:restartNumberingAfterBreak="0">
    <w:nsid w:val="18716CA9"/>
    <w:multiLevelType w:val="multilevel"/>
    <w:tmpl w:val="E44A67E0"/>
    <w:styleLink w:val="WW8Num20"/>
    <w:lvl w:ilvl="0">
      <w:start w:val="1"/>
      <w:numFmt w:val="decimal"/>
      <w:lvlText w:val="%1."/>
      <w:lvlJc w:val="left"/>
      <w:pPr>
        <w:ind w:left="720" w:hanging="360"/>
      </w:pPr>
      <w:rPr>
        <w:rFonts w:ascii="Times New Roman" w:eastAsia="NSimSun" w:hAnsi="Times New Roman" w:cs="Times New Roman"/>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A2405A5"/>
    <w:multiLevelType w:val="hybridMultilevel"/>
    <w:tmpl w:val="99E8D5A0"/>
    <w:lvl w:ilvl="0" w:tplc="F9DC3966">
      <w:start w:val="1"/>
      <w:numFmt w:val="decimal"/>
      <w:lvlText w:val="%1."/>
      <w:lvlJc w:val="left"/>
      <w:pPr>
        <w:ind w:left="344" w:hanging="199"/>
      </w:pPr>
      <w:rPr>
        <w:rFonts w:ascii="Arial" w:eastAsia="Times New Roman" w:hAnsi="Arial" w:cs="Arial" w:hint="default"/>
        <w:b w:val="0"/>
        <w:bCs w:val="0"/>
        <w:i w:val="0"/>
        <w:iCs w:val="0"/>
        <w:color w:val="2A2A2A"/>
        <w:spacing w:val="0"/>
        <w:w w:val="106"/>
        <w:sz w:val="22"/>
        <w:szCs w:val="22"/>
        <w:lang w:val="lt-LT" w:eastAsia="en-US" w:bidi="ar-SA"/>
      </w:rPr>
    </w:lvl>
    <w:lvl w:ilvl="1" w:tplc="EA9E6A8A">
      <w:numFmt w:val="bullet"/>
      <w:lvlText w:val="•"/>
      <w:lvlJc w:val="left"/>
      <w:pPr>
        <w:ind w:left="577" w:hanging="199"/>
      </w:pPr>
      <w:rPr>
        <w:rFonts w:hint="default"/>
        <w:lang w:val="lt-LT" w:eastAsia="en-US" w:bidi="ar-SA"/>
      </w:rPr>
    </w:lvl>
    <w:lvl w:ilvl="2" w:tplc="ACA27042">
      <w:numFmt w:val="bullet"/>
      <w:lvlText w:val="•"/>
      <w:lvlJc w:val="left"/>
      <w:pPr>
        <w:ind w:left="815" w:hanging="199"/>
      </w:pPr>
      <w:rPr>
        <w:rFonts w:hint="default"/>
        <w:lang w:val="lt-LT" w:eastAsia="en-US" w:bidi="ar-SA"/>
      </w:rPr>
    </w:lvl>
    <w:lvl w:ilvl="3" w:tplc="15A8465A">
      <w:numFmt w:val="bullet"/>
      <w:lvlText w:val="•"/>
      <w:lvlJc w:val="left"/>
      <w:pPr>
        <w:ind w:left="1053" w:hanging="199"/>
      </w:pPr>
      <w:rPr>
        <w:rFonts w:hint="default"/>
        <w:lang w:val="lt-LT" w:eastAsia="en-US" w:bidi="ar-SA"/>
      </w:rPr>
    </w:lvl>
    <w:lvl w:ilvl="4" w:tplc="4E684286">
      <w:numFmt w:val="bullet"/>
      <w:lvlText w:val="•"/>
      <w:lvlJc w:val="left"/>
      <w:pPr>
        <w:ind w:left="1291" w:hanging="199"/>
      </w:pPr>
      <w:rPr>
        <w:rFonts w:hint="default"/>
        <w:lang w:val="lt-LT" w:eastAsia="en-US" w:bidi="ar-SA"/>
      </w:rPr>
    </w:lvl>
    <w:lvl w:ilvl="5" w:tplc="92DEC008">
      <w:numFmt w:val="bullet"/>
      <w:lvlText w:val="•"/>
      <w:lvlJc w:val="left"/>
      <w:pPr>
        <w:ind w:left="1529" w:hanging="199"/>
      </w:pPr>
      <w:rPr>
        <w:rFonts w:hint="default"/>
        <w:lang w:val="lt-LT" w:eastAsia="en-US" w:bidi="ar-SA"/>
      </w:rPr>
    </w:lvl>
    <w:lvl w:ilvl="6" w:tplc="85881302">
      <w:numFmt w:val="bullet"/>
      <w:lvlText w:val="•"/>
      <w:lvlJc w:val="left"/>
      <w:pPr>
        <w:ind w:left="1767" w:hanging="199"/>
      </w:pPr>
      <w:rPr>
        <w:rFonts w:hint="default"/>
        <w:lang w:val="lt-LT" w:eastAsia="en-US" w:bidi="ar-SA"/>
      </w:rPr>
    </w:lvl>
    <w:lvl w:ilvl="7" w:tplc="9F16750E">
      <w:numFmt w:val="bullet"/>
      <w:lvlText w:val="•"/>
      <w:lvlJc w:val="left"/>
      <w:pPr>
        <w:ind w:left="2005" w:hanging="199"/>
      </w:pPr>
      <w:rPr>
        <w:rFonts w:hint="default"/>
        <w:lang w:val="lt-LT" w:eastAsia="en-US" w:bidi="ar-SA"/>
      </w:rPr>
    </w:lvl>
    <w:lvl w:ilvl="8" w:tplc="2A3CC882">
      <w:numFmt w:val="bullet"/>
      <w:lvlText w:val="•"/>
      <w:lvlJc w:val="left"/>
      <w:pPr>
        <w:ind w:left="2243" w:hanging="199"/>
      </w:pPr>
      <w:rPr>
        <w:rFonts w:hint="default"/>
        <w:lang w:val="lt-LT" w:eastAsia="en-US" w:bidi="ar-SA"/>
      </w:rPr>
    </w:lvl>
  </w:abstractNum>
  <w:abstractNum w:abstractNumId="7" w15:restartNumberingAfterBreak="0">
    <w:nsid w:val="1AE73C08"/>
    <w:multiLevelType w:val="hybridMultilevel"/>
    <w:tmpl w:val="C4CEB5AA"/>
    <w:lvl w:ilvl="0" w:tplc="A4109A26">
      <w:start w:val="1"/>
      <w:numFmt w:val="decimal"/>
      <w:lvlText w:val="%1."/>
      <w:lvlJc w:val="left"/>
      <w:pPr>
        <w:ind w:left="345" w:hanging="204"/>
      </w:pPr>
      <w:rPr>
        <w:rFonts w:hint="default"/>
        <w:spacing w:val="0"/>
        <w:w w:val="110"/>
        <w:lang w:val="lt-LT" w:eastAsia="en-US" w:bidi="ar-SA"/>
      </w:rPr>
    </w:lvl>
    <w:lvl w:ilvl="1" w:tplc="2C4CDCAC">
      <w:numFmt w:val="bullet"/>
      <w:lvlText w:val="•"/>
      <w:lvlJc w:val="left"/>
      <w:pPr>
        <w:ind w:left="577" w:hanging="204"/>
      </w:pPr>
      <w:rPr>
        <w:rFonts w:hint="default"/>
        <w:lang w:val="lt-LT" w:eastAsia="en-US" w:bidi="ar-SA"/>
      </w:rPr>
    </w:lvl>
    <w:lvl w:ilvl="2" w:tplc="5F1AD6A4">
      <w:numFmt w:val="bullet"/>
      <w:lvlText w:val="•"/>
      <w:lvlJc w:val="left"/>
      <w:pPr>
        <w:ind w:left="814" w:hanging="204"/>
      </w:pPr>
      <w:rPr>
        <w:rFonts w:hint="default"/>
        <w:lang w:val="lt-LT" w:eastAsia="en-US" w:bidi="ar-SA"/>
      </w:rPr>
    </w:lvl>
    <w:lvl w:ilvl="3" w:tplc="048A8AB0">
      <w:numFmt w:val="bullet"/>
      <w:lvlText w:val="•"/>
      <w:lvlJc w:val="left"/>
      <w:pPr>
        <w:ind w:left="1052" w:hanging="204"/>
      </w:pPr>
      <w:rPr>
        <w:rFonts w:hint="default"/>
        <w:lang w:val="lt-LT" w:eastAsia="en-US" w:bidi="ar-SA"/>
      </w:rPr>
    </w:lvl>
    <w:lvl w:ilvl="4" w:tplc="F1481AFA">
      <w:numFmt w:val="bullet"/>
      <w:lvlText w:val="•"/>
      <w:lvlJc w:val="left"/>
      <w:pPr>
        <w:ind w:left="1289" w:hanging="204"/>
      </w:pPr>
      <w:rPr>
        <w:rFonts w:hint="default"/>
        <w:lang w:val="lt-LT" w:eastAsia="en-US" w:bidi="ar-SA"/>
      </w:rPr>
    </w:lvl>
    <w:lvl w:ilvl="5" w:tplc="5A24A19C">
      <w:numFmt w:val="bullet"/>
      <w:lvlText w:val="•"/>
      <w:lvlJc w:val="left"/>
      <w:pPr>
        <w:ind w:left="1527" w:hanging="204"/>
      </w:pPr>
      <w:rPr>
        <w:rFonts w:hint="default"/>
        <w:lang w:val="lt-LT" w:eastAsia="en-US" w:bidi="ar-SA"/>
      </w:rPr>
    </w:lvl>
    <w:lvl w:ilvl="6" w:tplc="6D747572">
      <w:numFmt w:val="bullet"/>
      <w:lvlText w:val="•"/>
      <w:lvlJc w:val="left"/>
      <w:pPr>
        <w:ind w:left="1764" w:hanging="204"/>
      </w:pPr>
      <w:rPr>
        <w:rFonts w:hint="default"/>
        <w:lang w:val="lt-LT" w:eastAsia="en-US" w:bidi="ar-SA"/>
      </w:rPr>
    </w:lvl>
    <w:lvl w:ilvl="7" w:tplc="FCB67890">
      <w:numFmt w:val="bullet"/>
      <w:lvlText w:val="•"/>
      <w:lvlJc w:val="left"/>
      <w:pPr>
        <w:ind w:left="2001" w:hanging="204"/>
      </w:pPr>
      <w:rPr>
        <w:rFonts w:hint="default"/>
        <w:lang w:val="lt-LT" w:eastAsia="en-US" w:bidi="ar-SA"/>
      </w:rPr>
    </w:lvl>
    <w:lvl w:ilvl="8" w:tplc="CF626374">
      <w:numFmt w:val="bullet"/>
      <w:lvlText w:val="•"/>
      <w:lvlJc w:val="left"/>
      <w:pPr>
        <w:ind w:left="2239" w:hanging="204"/>
      </w:pPr>
      <w:rPr>
        <w:rFonts w:hint="default"/>
        <w:lang w:val="lt-LT" w:eastAsia="en-US" w:bidi="ar-SA"/>
      </w:rPr>
    </w:lvl>
  </w:abstractNum>
  <w:abstractNum w:abstractNumId="8" w15:restartNumberingAfterBreak="0">
    <w:nsid w:val="1E9C77C1"/>
    <w:multiLevelType w:val="hybridMultilevel"/>
    <w:tmpl w:val="40CC3FA8"/>
    <w:lvl w:ilvl="0" w:tplc="98B869C0">
      <w:start w:val="2"/>
      <w:numFmt w:val="decimal"/>
      <w:lvlText w:val="%1."/>
      <w:lvlJc w:val="left"/>
      <w:pPr>
        <w:ind w:left="334" w:hanging="210"/>
      </w:pPr>
      <w:rPr>
        <w:rFonts w:ascii="Arial" w:eastAsia="Times New Roman" w:hAnsi="Arial" w:cs="Arial" w:hint="default"/>
        <w:b w:val="0"/>
        <w:bCs w:val="0"/>
        <w:i w:val="0"/>
        <w:iCs w:val="0"/>
        <w:color w:val="282828"/>
        <w:spacing w:val="0"/>
        <w:w w:val="104"/>
        <w:sz w:val="22"/>
        <w:szCs w:val="22"/>
        <w:lang w:val="lt-LT" w:eastAsia="en-US" w:bidi="ar-SA"/>
      </w:rPr>
    </w:lvl>
    <w:lvl w:ilvl="1" w:tplc="892A80A8">
      <w:numFmt w:val="bullet"/>
      <w:lvlText w:val="•"/>
      <w:lvlJc w:val="left"/>
      <w:pPr>
        <w:ind w:left="577" w:hanging="210"/>
      </w:pPr>
      <w:rPr>
        <w:rFonts w:hint="default"/>
        <w:lang w:val="lt-LT" w:eastAsia="en-US" w:bidi="ar-SA"/>
      </w:rPr>
    </w:lvl>
    <w:lvl w:ilvl="2" w:tplc="21783EB0">
      <w:numFmt w:val="bullet"/>
      <w:lvlText w:val="•"/>
      <w:lvlJc w:val="left"/>
      <w:pPr>
        <w:ind w:left="815" w:hanging="210"/>
      </w:pPr>
      <w:rPr>
        <w:rFonts w:hint="default"/>
        <w:lang w:val="lt-LT" w:eastAsia="en-US" w:bidi="ar-SA"/>
      </w:rPr>
    </w:lvl>
    <w:lvl w:ilvl="3" w:tplc="6B8C5028">
      <w:numFmt w:val="bullet"/>
      <w:lvlText w:val="•"/>
      <w:lvlJc w:val="left"/>
      <w:pPr>
        <w:ind w:left="1052" w:hanging="210"/>
      </w:pPr>
      <w:rPr>
        <w:rFonts w:hint="default"/>
        <w:lang w:val="lt-LT" w:eastAsia="en-US" w:bidi="ar-SA"/>
      </w:rPr>
    </w:lvl>
    <w:lvl w:ilvl="4" w:tplc="8E9C920C">
      <w:numFmt w:val="bullet"/>
      <w:lvlText w:val="•"/>
      <w:lvlJc w:val="left"/>
      <w:pPr>
        <w:ind w:left="1290" w:hanging="210"/>
      </w:pPr>
      <w:rPr>
        <w:rFonts w:hint="default"/>
        <w:lang w:val="lt-LT" w:eastAsia="en-US" w:bidi="ar-SA"/>
      </w:rPr>
    </w:lvl>
    <w:lvl w:ilvl="5" w:tplc="505AF360">
      <w:numFmt w:val="bullet"/>
      <w:lvlText w:val="•"/>
      <w:lvlJc w:val="left"/>
      <w:pPr>
        <w:ind w:left="1527" w:hanging="210"/>
      </w:pPr>
      <w:rPr>
        <w:rFonts w:hint="default"/>
        <w:lang w:val="lt-LT" w:eastAsia="en-US" w:bidi="ar-SA"/>
      </w:rPr>
    </w:lvl>
    <w:lvl w:ilvl="6" w:tplc="4922F0DC">
      <w:numFmt w:val="bullet"/>
      <w:lvlText w:val="•"/>
      <w:lvlJc w:val="left"/>
      <w:pPr>
        <w:ind w:left="1765" w:hanging="210"/>
      </w:pPr>
      <w:rPr>
        <w:rFonts w:hint="default"/>
        <w:lang w:val="lt-LT" w:eastAsia="en-US" w:bidi="ar-SA"/>
      </w:rPr>
    </w:lvl>
    <w:lvl w:ilvl="7" w:tplc="D548C3BA">
      <w:numFmt w:val="bullet"/>
      <w:lvlText w:val="•"/>
      <w:lvlJc w:val="left"/>
      <w:pPr>
        <w:ind w:left="2002" w:hanging="210"/>
      </w:pPr>
      <w:rPr>
        <w:rFonts w:hint="default"/>
        <w:lang w:val="lt-LT" w:eastAsia="en-US" w:bidi="ar-SA"/>
      </w:rPr>
    </w:lvl>
    <w:lvl w:ilvl="8" w:tplc="6F7422EE">
      <w:numFmt w:val="bullet"/>
      <w:lvlText w:val="•"/>
      <w:lvlJc w:val="left"/>
      <w:pPr>
        <w:ind w:left="2240" w:hanging="210"/>
      </w:pPr>
      <w:rPr>
        <w:rFonts w:hint="default"/>
        <w:lang w:val="lt-LT" w:eastAsia="en-US" w:bidi="ar-SA"/>
      </w:rPr>
    </w:lvl>
  </w:abstractNum>
  <w:abstractNum w:abstractNumId="9" w15:restartNumberingAfterBreak="0">
    <w:nsid w:val="20B33014"/>
    <w:multiLevelType w:val="hybridMultilevel"/>
    <w:tmpl w:val="34AE59B4"/>
    <w:lvl w:ilvl="0" w:tplc="CDDC0F20">
      <w:start w:val="1"/>
      <w:numFmt w:val="decimal"/>
      <w:lvlText w:val="%1."/>
      <w:lvlJc w:val="left"/>
      <w:pPr>
        <w:ind w:left="345" w:hanging="199"/>
      </w:pPr>
      <w:rPr>
        <w:rFonts w:hint="default"/>
        <w:spacing w:val="0"/>
        <w:w w:val="110"/>
        <w:lang w:val="lt-LT" w:eastAsia="en-US" w:bidi="ar-SA"/>
      </w:rPr>
    </w:lvl>
    <w:lvl w:ilvl="1" w:tplc="A0C2B41E">
      <w:numFmt w:val="bullet"/>
      <w:lvlText w:val="•"/>
      <w:lvlJc w:val="left"/>
      <w:pPr>
        <w:ind w:left="577" w:hanging="199"/>
      </w:pPr>
      <w:rPr>
        <w:rFonts w:hint="default"/>
        <w:lang w:val="lt-LT" w:eastAsia="en-US" w:bidi="ar-SA"/>
      </w:rPr>
    </w:lvl>
    <w:lvl w:ilvl="2" w:tplc="6BC4C8DC">
      <w:numFmt w:val="bullet"/>
      <w:lvlText w:val="•"/>
      <w:lvlJc w:val="left"/>
      <w:pPr>
        <w:ind w:left="814" w:hanging="199"/>
      </w:pPr>
      <w:rPr>
        <w:rFonts w:hint="default"/>
        <w:lang w:val="lt-LT" w:eastAsia="en-US" w:bidi="ar-SA"/>
      </w:rPr>
    </w:lvl>
    <w:lvl w:ilvl="3" w:tplc="2D940570">
      <w:numFmt w:val="bullet"/>
      <w:lvlText w:val="•"/>
      <w:lvlJc w:val="left"/>
      <w:pPr>
        <w:ind w:left="1052" w:hanging="199"/>
      </w:pPr>
      <w:rPr>
        <w:rFonts w:hint="default"/>
        <w:lang w:val="lt-LT" w:eastAsia="en-US" w:bidi="ar-SA"/>
      </w:rPr>
    </w:lvl>
    <w:lvl w:ilvl="4" w:tplc="D9702A1E">
      <w:numFmt w:val="bullet"/>
      <w:lvlText w:val="•"/>
      <w:lvlJc w:val="left"/>
      <w:pPr>
        <w:ind w:left="1289" w:hanging="199"/>
      </w:pPr>
      <w:rPr>
        <w:rFonts w:hint="default"/>
        <w:lang w:val="lt-LT" w:eastAsia="en-US" w:bidi="ar-SA"/>
      </w:rPr>
    </w:lvl>
    <w:lvl w:ilvl="5" w:tplc="05B41D2A">
      <w:numFmt w:val="bullet"/>
      <w:lvlText w:val="•"/>
      <w:lvlJc w:val="left"/>
      <w:pPr>
        <w:ind w:left="1527" w:hanging="199"/>
      </w:pPr>
      <w:rPr>
        <w:rFonts w:hint="default"/>
        <w:lang w:val="lt-LT" w:eastAsia="en-US" w:bidi="ar-SA"/>
      </w:rPr>
    </w:lvl>
    <w:lvl w:ilvl="6" w:tplc="15768C82">
      <w:numFmt w:val="bullet"/>
      <w:lvlText w:val="•"/>
      <w:lvlJc w:val="left"/>
      <w:pPr>
        <w:ind w:left="1764" w:hanging="199"/>
      </w:pPr>
      <w:rPr>
        <w:rFonts w:hint="default"/>
        <w:lang w:val="lt-LT" w:eastAsia="en-US" w:bidi="ar-SA"/>
      </w:rPr>
    </w:lvl>
    <w:lvl w:ilvl="7" w:tplc="E6CA7820">
      <w:numFmt w:val="bullet"/>
      <w:lvlText w:val="•"/>
      <w:lvlJc w:val="left"/>
      <w:pPr>
        <w:ind w:left="2001" w:hanging="199"/>
      </w:pPr>
      <w:rPr>
        <w:rFonts w:hint="default"/>
        <w:lang w:val="lt-LT" w:eastAsia="en-US" w:bidi="ar-SA"/>
      </w:rPr>
    </w:lvl>
    <w:lvl w:ilvl="8" w:tplc="DCF689EE">
      <w:numFmt w:val="bullet"/>
      <w:lvlText w:val="•"/>
      <w:lvlJc w:val="left"/>
      <w:pPr>
        <w:ind w:left="2239" w:hanging="199"/>
      </w:pPr>
      <w:rPr>
        <w:rFonts w:hint="default"/>
        <w:lang w:val="lt-LT" w:eastAsia="en-US" w:bidi="ar-SA"/>
      </w:rPr>
    </w:lvl>
  </w:abstractNum>
  <w:abstractNum w:abstractNumId="10" w15:restartNumberingAfterBreak="0">
    <w:nsid w:val="20DE2D6E"/>
    <w:multiLevelType w:val="hybridMultilevel"/>
    <w:tmpl w:val="B75EFEB8"/>
    <w:lvl w:ilvl="0" w:tplc="14BA7790">
      <w:start w:val="1"/>
      <w:numFmt w:val="decimal"/>
      <w:lvlText w:val="%1."/>
      <w:lvlJc w:val="left"/>
      <w:pPr>
        <w:ind w:left="337" w:hanging="220"/>
      </w:pPr>
      <w:rPr>
        <w:rFonts w:hint="default"/>
        <w:spacing w:val="0"/>
        <w:w w:val="112"/>
        <w:lang w:val="lt-LT" w:eastAsia="en-US" w:bidi="ar-SA"/>
      </w:rPr>
    </w:lvl>
    <w:lvl w:ilvl="1" w:tplc="3578C41A">
      <w:numFmt w:val="bullet"/>
      <w:lvlText w:val="•"/>
      <w:lvlJc w:val="left"/>
      <w:pPr>
        <w:ind w:left="619" w:hanging="220"/>
      </w:pPr>
      <w:rPr>
        <w:rFonts w:hint="default"/>
        <w:lang w:val="lt-LT" w:eastAsia="en-US" w:bidi="ar-SA"/>
      </w:rPr>
    </w:lvl>
    <w:lvl w:ilvl="2" w:tplc="AF34045C">
      <w:numFmt w:val="bullet"/>
      <w:lvlText w:val="•"/>
      <w:lvlJc w:val="left"/>
      <w:pPr>
        <w:ind w:left="898" w:hanging="220"/>
      </w:pPr>
      <w:rPr>
        <w:rFonts w:hint="default"/>
        <w:lang w:val="lt-LT" w:eastAsia="en-US" w:bidi="ar-SA"/>
      </w:rPr>
    </w:lvl>
    <w:lvl w:ilvl="3" w:tplc="C01C9D36">
      <w:numFmt w:val="bullet"/>
      <w:lvlText w:val="•"/>
      <w:lvlJc w:val="left"/>
      <w:pPr>
        <w:ind w:left="1178" w:hanging="220"/>
      </w:pPr>
      <w:rPr>
        <w:rFonts w:hint="default"/>
        <w:lang w:val="lt-LT" w:eastAsia="en-US" w:bidi="ar-SA"/>
      </w:rPr>
    </w:lvl>
    <w:lvl w:ilvl="4" w:tplc="941A2C2E">
      <w:numFmt w:val="bullet"/>
      <w:lvlText w:val="•"/>
      <w:lvlJc w:val="left"/>
      <w:pPr>
        <w:ind w:left="1457" w:hanging="220"/>
      </w:pPr>
      <w:rPr>
        <w:rFonts w:hint="default"/>
        <w:lang w:val="lt-LT" w:eastAsia="en-US" w:bidi="ar-SA"/>
      </w:rPr>
    </w:lvl>
    <w:lvl w:ilvl="5" w:tplc="59743FC2">
      <w:numFmt w:val="bullet"/>
      <w:lvlText w:val="•"/>
      <w:lvlJc w:val="left"/>
      <w:pPr>
        <w:ind w:left="1737" w:hanging="220"/>
      </w:pPr>
      <w:rPr>
        <w:rFonts w:hint="default"/>
        <w:lang w:val="lt-LT" w:eastAsia="en-US" w:bidi="ar-SA"/>
      </w:rPr>
    </w:lvl>
    <w:lvl w:ilvl="6" w:tplc="6FF8087C">
      <w:numFmt w:val="bullet"/>
      <w:lvlText w:val="•"/>
      <w:lvlJc w:val="left"/>
      <w:pPr>
        <w:ind w:left="2016" w:hanging="220"/>
      </w:pPr>
      <w:rPr>
        <w:rFonts w:hint="default"/>
        <w:lang w:val="lt-LT" w:eastAsia="en-US" w:bidi="ar-SA"/>
      </w:rPr>
    </w:lvl>
    <w:lvl w:ilvl="7" w:tplc="FC803EFE">
      <w:numFmt w:val="bullet"/>
      <w:lvlText w:val="•"/>
      <w:lvlJc w:val="left"/>
      <w:pPr>
        <w:ind w:left="2295" w:hanging="220"/>
      </w:pPr>
      <w:rPr>
        <w:rFonts w:hint="default"/>
        <w:lang w:val="lt-LT" w:eastAsia="en-US" w:bidi="ar-SA"/>
      </w:rPr>
    </w:lvl>
    <w:lvl w:ilvl="8" w:tplc="0DEA4CF6">
      <w:numFmt w:val="bullet"/>
      <w:lvlText w:val="•"/>
      <w:lvlJc w:val="left"/>
      <w:pPr>
        <w:ind w:left="2575" w:hanging="220"/>
      </w:pPr>
      <w:rPr>
        <w:rFonts w:hint="default"/>
        <w:lang w:val="lt-LT" w:eastAsia="en-US" w:bidi="ar-SA"/>
      </w:rPr>
    </w:lvl>
  </w:abstractNum>
  <w:abstractNum w:abstractNumId="11" w15:restartNumberingAfterBreak="0">
    <w:nsid w:val="24865096"/>
    <w:multiLevelType w:val="hybridMultilevel"/>
    <w:tmpl w:val="D9EA9166"/>
    <w:lvl w:ilvl="0" w:tplc="9684ED70">
      <w:start w:val="2"/>
      <w:numFmt w:val="decimal"/>
      <w:lvlText w:val="%1."/>
      <w:lvlJc w:val="left"/>
      <w:pPr>
        <w:ind w:left="348" w:hanging="205"/>
      </w:pPr>
      <w:rPr>
        <w:rFonts w:ascii="Arial" w:eastAsia="Times New Roman" w:hAnsi="Arial" w:cs="Arial" w:hint="default"/>
        <w:b w:val="0"/>
        <w:bCs w:val="0"/>
        <w:i w:val="0"/>
        <w:iCs w:val="0"/>
        <w:color w:val="282828"/>
        <w:spacing w:val="0"/>
        <w:w w:val="104"/>
        <w:sz w:val="22"/>
        <w:szCs w:val="22"/>
        <w:lang w:val="lt-LT" w:eastAsia="en-US" w:bidi="ar-SA"/>
      </w:rPr>
    </w:lvl>
    <w:lvl w:ilvl="1" w:tplc="D65AC0BA">
      <w:numFmt w:val="bullet"/>
      <w:lvlText w:val="•"/>
      <w:lvlJc w:val="left"/>
      <w:pPr>
        <w:ind w:left="578" w:hanging="205"/>
      </w:pPr>
      <w:rPr>
        <w:rFonts w:hint="default"/>
        <w:lang w:val="lt-LT" w:eastAsia="en-US" w:bidi="ar-SA"/>
      </w:rPr>
    </w:lvl>
    <w:lvl w:ilvl="2" w:tplc="58EA8C06">
      <w:numFmt w:val="bullet"/>
      <w:lvlText w:val="•"/>
      <w:lvlJc w:val="left"/>
      <w:pPr>
        <w:ind w:left="816" w:hanging="205"/>
      </w:pPr>
      <w:rPr>
        <w:rFonts w:hint="default"/>
        <w:lang w:val="lt-LT" w:eastAsia="en-US" w:bidi="ar-SA"/>
      </w:rPr>
    </w:lvl>
    <w:lvl w:ilvl="3" w:tplc="62B41010">
      <w:numFmt w:val="bullet"/>
      <w:lvlText w:val="•"/>
      <w:lvlJc w:val="left"/>
      <w:pPr>
        <w:ind w:left="1054" w:hanging="205"/>
      </w:pPr>
      <w:rPr>
        <w:rFonts w:hint="default"/>
        <w:lang w:val="lt-LT" w:eastAsia="en-US" w:bidi="ar-SA"/>
      </w:rPr>
    </w:lvl>
    <w:lvl w:ilvl="4" w:tplc="A6C2F658">
      <w:numFmt w:val="bullet"/>
      <w:lvlText w:val="•"/>
      <w:lvlJc w:val="left"/>
      <w:pPr>
        <w:ind w:left="1292" w:hanging="205"/>
      </w:pPr>
      <w:rPr>
        <w:rFonts w:hint="default"/>
        <w:lang w:val="lt-LT" w:eastAsia="en-US" w:bidi="ar-SA"/>
      </w:rPr>
    </w:lvl>
    <w:lvl w:ilvl="5" w:tplc="24DECCDE">
      <w:numFmt w:val="bullet"/>
      <w:lvlText w:val="•"/>
      <w:lvlJc w:val="left"/>
      <w:pPr>
        <w:ind w:left="1530" w:hanging="205"/>
      </w:pPr>
      <w:rPr>
        <w:rFonts w:hint="default"/>
        <w:lang w:val="lt-LT" w:eastAsia="en-US" w:bidi="ar-SA"/>
      </w:rPr>
    </w:lvl>
    <w:lvl w:ilvl="6" w:tplc="DA8CABC0">
      <w:numFmt w:val="bullet"/>
      <w:lvlText w:val="•"/>
      <w:lvlJc w:val="left"/>
      <w:pPr>
        <w:ind w:left="1768" w:hanging="205"/>
      </w:pPr>
      <w:rPr>
        <w:rFonts w:hint="default"/>
        <w:lang w:val="lt-LT" w:eastAsia="en-US" w:bidi="ar-SA"/>
      </w:rPr>
    </w:lvl>
    <w:lvl w:ilvl="7" w:tplc="9A6ED586">
      <w:numFmt w:val="bullet"/>
      <w:lvlText w:val="•"/>
      <w:lvlJc w:val="left"/>
      <w:pPr>
        <w:ind w:left="2006" w:hanging="205"/>
      </w:pPr>
      <w:rPr>
        <w:rFonts w:hint="default"/>
        <w:lang w:val="lt-LT" w:eastAsia="en-US" w:bidi="ar-SA"/>
      </w:rPr>
    </w:lvl>
    <w:lvl w:ilvl="8" w:tplc="1E9826BA">
      <w:numFmt w:val="bullet"/>
      <w:lvlText w:val="•"/>
      <w:lvlJc w:val="left"/>
      <w:pPr>
        <w:ind w:left="2244" w:hanging="205"/>
      </w:pPr>
      <w:rPr>
        <w:rFonts w:hint="default"/>
        <w:lang w:val="lt-LT" w:eastAsia="en-US" w:bidi="ar-SA"/>
      </w:rPr>
    </w:lvl>
  </w:abstractNum>
  <w:abstractNum w:abstractNumId="12" w15:restartNumberingAfterBreak="0">
    <w:nsid w:val="2A1B76F3"/>
    <w:multiLevelType w:val="hybridMultilevel"/>
    <w:tmpl w:val="D4EAA6EA"/>
    <w:lvl w:ilvl="0" w:tplc="E322506E">
      <w:start w:val="1"/>
      <w:numFmt w:val="decimal"/>
      <w:lvlText w:val="%1."/>
      <w:lvlJc w:val="left"/>
      <w:pPr>
        <w:ind w:left="354" w:hanging="205"/>
      </w:pPr>
      <w:rPr>
        <w:rFonts w:ascii="Arial" w:eastAsia="Times New Roman" w:hAnsi="Arial" w:cs="Arial" w:hint="default"/>
        <w:b w:val="0"/>
        <w:bCs w:val="0"/>
        <w:i w:val="0"/>
        <w:iCs w:val="0"/>
        <w:color w:val="262626"/>
        <w:spacing w:val="0"/>
        <w:w w:val="105"/>
        <w:sz w:val="22"/>
        <w:szCs w:val="22"/>
        <w:lang w:val="lt-LT" w:eastAsia="en-US" w:bidi="ar-SA"/>
      </w:rPr>
    </w:lvl>
    <w:lvl w:ilvl="1" w:tplc="B2865D16">
      <w:numFmt w:val="bullet"/>
      <w:lvlText w:val="•"/>
      <w:lvlJc w:val="left"/>
      <w:pPr>
        <w:ind w:left="596" w:hanging="205"/>
      </w:pPr>
      <w:rPr>
        <w:rFonts w:hint="default"/>
        <w:lang w:val="lt-LT" w:eastAsia="en-US" w:bidi="ar-SA"/>
      </w:rPr>
    </w:lvl>
    <w:lvl w:ilvl="2" w:tplc="A23A2228">
      <w:numFmt w:val="bullet"/>
      <w:lvlText w:val="•"/>
      <w:lvlJc w:val="left"/>
      <w:pPr>
        <w:ind w:left="833" w:hanging="205"/>
      </w:pPr>
      <w:rPr>
        <w:rFonts w:hint="default"/>
        <w:lang w:val="lt-LT" w:eastAsia="en-US" w:bidi="ar-SA"/>
      </w:rPr>
    </w:lvl>
    <w:lvl w:ilvl="3" w:tplc="D414B974">
      <w:numFmt w:val="bullet"/>
      <w:lvlText w:val="•"/>
      <w:lvlJc w:val="left"/>
      <w:pPr>
        <w:ind w:left="1070" w:hanging="205"/>
      </w:pPr>
      <w:rPr>
        <w:rFonts w:hint="default"/>
        <w:lang w:val="lt-LT" w:eastAsia="en-US" w:bidi="ar-SA"/>
      </w:rPr>
    </w:lvl>
    <w:lvl w:ilvl="4" w:tplc="48AEBF64">
      <w:numFmt w:val="bullet"/>
      <w:lvlText w:val="•"/>
      <w:lvlJc w:val="left"/>
      <w:pPr>
        <w:ind w:left="1307" w:hanging="205"/>
      </w:pPr>
      <w:rPr>
        <w:rFonts w:hint="default"/>
        <w:lang w:val="lt-LT" w:eastAsia="en-US" w:bidi="ar-SA"/>
      </w:rPr>
    </w:lvl>
    <w:lvl w:ilvl="5" w:tplc="EC24D8D2">
      <w:numFmt w:val="bullet"/>
      <w:lvlText w:val="•"/>
      <w:lvlJc w:val="left"/>
      <w:pPr>
        <w:ind w:left="1544" w:hanging="205"/>
      </w:pPr>
      <w:rPr>
        <w:rFonts w:hint="default"/>
        <w:lang w:val="lt-LT" w:eastAsia="en-US" w:bidi="ar-SA"/>
      </w:rPr>
    </w:lvl>
    <w:lvl w:ilvl="6" w:tplc="A30207F0">
      <w:numFmt w:val="bullet"/>
      <w:lvlText w:val="•"/>
      <w:lvlJc w:val="left"/>
      <w:pPr>
        <w:ind w:left="1781" w:hanging="205"/>
      </w:pPr>
      <w:rPr>
        <w:rFonts w:hint="default"/>
        <w:lang w:val="lt-LT" w:eastAsia="en-US" w:bidi="ar-SA"/>
      </w:rPr>
    </w:lvl>
    <w:lvl w:ilvl="7" w:tplc="055E3A3A">
      <w:numFmt w:val="bullet"/>
      <w:lvlText w:val="•"/>
      <w:lvlJc w:val="left"/>
      <w:pPr>
        <w:ind w:left="2018" w:hanging="205"/>
      </w:pPr>
      <w:rPr>
        <w:rFonts w:hint="default"/>
        <w:lang w:val="lt-LT" w:eastAsia="en-US" w:bidi="ar-SA"/>
      </w:rPr>
    </w:lvl>
    <w:lvl w:ilvl="8" w:tplc="3F74CCF4">
      <w:numFmt w:val="bullet"/>
      <w:lvlText w:val="•"/>
      <w:lvlJc w:val="left"/>
      <w:pPr>
        <w:ind w:left="2255" w:hanging="205"/>
      </w:pPr>
      <w:rPr>
        <w:rFonts w:hint="default"/>
        <w:lang w:val="lt-LT" w:eastAsia="en-US" w:bidi="ar-SA"/>
      </w:rPr>
    </w:lvl>
  </w:abstractNum>
  <w:abstractNum w:abstractNumId="13" w15:restartNumberingAfterBreak="0">
    <w:nsid w:val="301840B8"/>
    <w:multiLevelType w:val="hybridMultilevel"/>
    <w:tmpl w:val="8572ECD2"/>
    <w:lvl w:ilvl="0" w:tplc="8AB83720">
      <w:start w:val="2"/>
      <w:numFmt w:val="decimal"/>
      <w:lvlText w:val="%1."/>
      <w:lvlJc w:val="left"/>
      <w:pPr>
        <w:ind w:left="358" w:hanging="205"/>
      </w:pPr>
      <w:rPr>
        <w:rFonts w:ascii="Arial" w:eastAsia="Times New Roman" w:hAnsi="Arial" w:cs="Arial" w:hint="default"/>
        <w:b w:val="0"/>
        <w:bCs w:val="0"/>
        <w:i w:val="0"/>
        <w:iCs w:val="0"/>
        <w:color w:val="282828"/>
        <w:spacing w:val="0"/>
        <w:w w:val="104"/>
        <w:sz w:val="22"/>
        <w:szCs w:val="22"/>
        <w:lang w:val="lt-LT" w:eastAsia="en-US" w:bidi="ar-SA"/>
      </w:rPr>
    </w:lvl>
    <w:lvl w:ilvl="1" w:tplc="00702704">
      <w:numFmt w:val="bullet"/>
      <w:lvlText w:val="•"/>
      <w:lvlJc w:val="left"/>
      <w:pPr>
        <w:ind w:left="597" w:hanging="205"/>
      </w:pPr>
      <w:rPr>
        <w:rFonts w:hint="default"/>
        <w:lang w:val="lt-LT" w:eastAsia="en-US" w:bidi="ar-SA"/>
      </w:rPr>
    </w:lvl>
    <w:lvl w:ilvl="2" w:tplc="0E4CFDDC">
      <w:numFmt w:val="bullet"/>
      <w:lvlText w:val="•"/>
      <w:lvlJc w:val="left"/>
      <w:pPr>
        <w:ind w:left="835" w:hanging="205"/>
      </w:pPr>
      <w:rPr>
        <w:rFonts w:hint="default"/>
        <w:lang w:val="lt-LT" w:eastAsia="en-US" w:bidi="ar-SA"/>
      </w:rPr>
    </w:lvl>
    <w:lvl w:ilvl="3" w:tplc="AC4A219A">
      <w:numFmt w:val="bullet"/>
      <w:lvlText w:val="•"/>
      <w:lvlJc w:val="left"/>
      <w:pPr>
        <w:ind w:left="1073" w:hanging="205"/>
      </w:pPr>
      <w:rPr>
        <w:rFonts w:hint="default"/>
        <w:lang w:val="lt-LT" w:eastAsia="en-US" w:bidi="ar-SA"/>
      </w:rPr>
    </w:lvl>
    <w:lvl w:ilvl="4" w:tplc="5CD84632">
      <w:numFmt w:val="bullet"/>
      <w:lvlText w:val="•"/>
      <w:lvlJc w:val="left"/>
      <w:pPr>
        <w:ind w:left="1311" w:hanging="205"/>
      </w:pPr>
      <w:rPr>
        <w:rFonts w:hint="default"/>
        <w:lang w:val="lt-LT" w:eastAsia="en-US" w:bidi="ar-SA"/>
      </w:rPr>
    </w:lvl>
    <w:lvl w:ilvl="5" w:tplc="66E6E1E8">
      <w:numFmt w:val="bullet"/>
      <w:lvlText w:val="•"/>
      <w:lvlJc w:val="left"/>
      <w:pPr>
        <w:ind w:left="1549" w:hanging="205"/>
      </w:pPr>
      <w:rPr>
        <w:rFonts w:hint="default"/>
        <w:lang w:val="lt-LT" w:eastAsia="en-US" w:bidi="ar-SA"/>
      </w:rPr>
    </w:lvl>
    <w:lvl w:ilvl="6" w:tplc="04C0A1AA">
      <w:numFmt w:val="bullet"/>
      <w:lvlText w:val="•"/>
      <w:lvlJc w:val="left"/>
      <w:pPr>
        <w:ind w:left="1786" w:hanging="205"/>
      </w:pPr>
      <w:rPr>
        <w:rFonts w:hint="default"/>
        <w:lang w:val="lt-LT" w:eastAsia="en-US" w:bidi="ar-SA"/>
      </w:rPr>
    </w:lvl>
    <w:lvl w:ilvl="7" w:tplc="6CF6AD6A">
      <w:numFmt w:val="bullet"/>
      <w:lvlText w:val="•"/>
      <w:lvlJc w:val="left"/>
      <w:pPr>
        <w:ind w:left="2024" w:hanging="205"/>
      </w:pPr>
      <w:rPr>
        <w:rFonts w:hint="default"/>
        <w:lang w:val="lt-LT" w:eastAsia="en-US" w:bidi="ar-SA"/>
      </w:rPr>
    </w:lvl>
    <w:lvl w:ilvl="8" w:tplc="5EC2903C">
      <w:numFmt w:val="bullet"/>
      <w:lvlText w:val="•"/>
      <w:lvlJc w:val="left"/>
      <w:pPr>
        <w:ind w:left="2262" w:hanging="205"/>
      </w:pPr>
      <w:rPr>
        <w:rFonts w:hint="default"/>
        <w:lang w:val="lt-LT" w:eastAsia="en-US" w:bidi="ar-SA"/>
      </w:rPr>
    </w:lvl>
  </w:abstractNum>
  <w:abstractNum w:abstractNumId="14" w15:restartNumberingAfterBreak="0">
    <w:nsid w:val="36AD4374"/>
    <w:multiLevelType w:val="hybridMultilevel"/>
    <w:tmpl w:val="FCE6C082"/>
    <w:lvl w:ilvl="0" w:tplc="E31087D6">
      <w:start w:val="1"/>
      <w:numFmt w:val="decimal"/>
      <w:lvlText w:val="%1."/>
      <w:lvlJc w:val="left"/>
      <w:pPr>
        <w:ind w:left="720" w:hanging="360"/>
      </w:pPr>
      <w:rPr>
        <w:rFonts w:ascii="Arial" w:hAnsi="Arial" w:cs="Aria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BA09C1"/>
    <w:multiLevelType w:val="hybridMultilevel"/>
    <w:tmpl w:val="DC0C4244"/>
    <w:lvl w:ilvl="0" w:tplc="A874D9BE">
      <w:start w:val="1"/>
      <w:numFmt w:val="decimal"/>
      <w:lvlText w:val="%1."/>
      <w:lvlJc w:val="left"/>
      <w:pPr>
        <w:ind w:left="339" w:hanging="200"/>
      </w:pPr>
      <w:rPr>
        <w:rFonts w:ascii="Arial" w:eastAsia="Times New Roman" w:hAnsi="Arial" w:cs="Arial" w:hint="default"/>
        <w:b w:val="0"/>
        <w:bCs w:val="0"/>
        <w:i w:val="0"/>
        <w:iCs w:val="0"/>
        <w:color w:val="282828"/>
        <w:spacing w:val="0"/>
        <w:w w:val="105"/>
        <w:sz w:val="22"/>
        <w:szCs w:val="22"/>
        <w:lang w:val="lt-LT" w:eastAsia="en-US" w:bidi="ar-SA"/>
      </w:rPr>
    </w:lvl>
    <w:lvl w:ilvl="1" w:tplc="3DFAF98A">
      <w:numFmt w:val="bullet"/>
      <w:lvlText w:val="•"/>
      <w:lvlJc w:val="left"/>
      <w:pPr>
        <w:ind w:left="578" w:hanging="200"/>
      </w:pPr>
      <w:rPr>
        <w:rFonts w:hint="default"/>
        <w:lang w:val="lt-LT" w:eastAsia="en-US" w:bidi="ar-SA"/>
      </w:rPr>
    </w:lvl>
    <w:lvl w:ilvl="2" w:tplc="D70681BA">
      <w:numFmt w:val="bullet"/>
      <w:lvlText w:val="•"/>
      <w:lvlJc w:val="left"/>
      <w:pPr>
        <w:ind w:left="816" w:hanging="200"/>
      </w:pPr>
      <w:rPr>
        <w:rFonts w:hint="default"/>
        <w:lang w:val="lt-LT" w:eastAsia="en-US" w:bidi="ar-SA"/>
      </w:rPr>
    </w:lvl>
    <w:lvl w:ilvl="3" w:tplc="5768A724">
      <w:numFmt w:val="bullet"/>
      <w:lvlText w:val="•"/>
      <w:lvlJc w:val="left"/>
      <w:pPr>
        <w:ind w:left="1054" w:hanging="200"/>
      </w:pPr>
      <w:rPr>
        <w:rFonts w:hint="default"/>
        <w:lang w:val="lt-LT" w:eastAsia="en-US" w:bidi="ar-SA"/>
      </w:rPr>
    </w:lvl>
    <w:lvl w:ilvl="4" w:tplc="A0FC5D70">
      <w:numFmt w:val="bullet"/>
      <w:lvlText w:val="•"/>
      <w:lvlJc w:val="left"/>
      <w:pPr>
        <w:ind w:left="1292" w:hanging="200"/>
      </w:pPr>
      <w:rPr>
        <w:rFonts w:hint="default"/>
        <w:lang w:val="lt-LT" w:eastAsia="en-US" w:bidi="ar-SA"/>
      </w:rPr>
    </w:lvl>
    <w:lvl w:ilvl="5" w:tplc="F5600D20">
      <w:numFmt w:val="bullet"/>
      <w:lvlText w:val="•"/>
      <w:lvlJc w:val="left"/>
      <w:pPr>
        <w:ind w:left="1530" w:hanging="200"/>
      </w:pPr>
      <w:rPr>
        <w:rFonts w:hint="default"/>
        <w:lang w:val="lt-LT" w:eastAsia="en-US" w:bidi="ar-SA"/>
      </w:rPr>
    </w:lvl>
    <w:lvl w:ilvl="6" w:tplc="D4CA0272">
      <w:numFmt w:val="bullet"/>
      <w:lvlText w:val="•"/>
      <w:lvlJc w:val="left"/>
      <w:pPr>
        <w:ind w:left="1768" w:hanging="200"/>
      </w:pPr>
      <w:rPr>
        <w:rFonts w:hint="default"/>
        <w:lang w:val="lt-LT" w:eastAsia="en-US" w:bidi="ar-SA"/>
      </w:rPr>
    </w:lvl>
    <w:lvl w:ilvl="7" w:tplc="3EC6BBAA">
      <w:numFmt w:val="bullet"/>
      <w:lvlText w:val="•"/>
      <w:lvlJc w:val="left"/>
      <w:pPr>
        <w:ind w:left="2006" w:hanging="200"/>
      </w:pPr>
      <w:rPr>
        <w:rFonts w:hint="default"/>
        <w:lang w:val="lt-LT" w:eastAsia="en-US" w:bidi="ar-SA"/>
      </w:rPr>
    </w:lvl>
    <w:lvl w:ilvl="8" w:tplc="1E58699C">
      <w:numFmt w:val="bullet"/>
      <w:lvlText w:val="•"/>
      <w:lvlJc w:val="left"/>
      <w:pPr>
        <w:ind w:left="2244" w:hanging="200"/>
      </w:pPr>
      <w:rPr>
        <w:rFonts w:hint="default"/>
        <w:lang w:val="lt-LT" w:eastAsia="en-US" w:bidi="ar-SA"/>
      </w:rPr>
    </w:lvl>
  </w:abstractNum>
  <w:abstractNum w:abstractNumId="16" w15:restartNumberingAfterBreak="0">
    <w:nsid w:val="4BC3418A"/>
    <w:multiLevelType w:val="hybridMultilevel"/>
    <w:tmpl w:val="59684BB8"/>
    <w:lvl w:ilvl="0" w:tplc="42D2E44E">
      <w:start w:val="7"/>
      <w:numFmt w:val="decimal"/>
      <w:lvlText w:val="%1."/>
      <w:lvlJc w:val="left"/>
      <w:pPr>
        <w:ind w:left="143" w:hanging="200"/>
      </w:pPr>
      <w:rPr>
        <w:rFonts w:ascii="Arial" w:eastAsia="Times New Roman" w:hAnsi="Arial" w:cs="Arial" w:hint="default"/>
        <w:b w:val="0"/>
        <w:bCs w:val="0"/>
        <w:i w:val="0"/>
        <w:iCs w:val="0"/>
        <w:color w:val="1F1F1F"/>
        <w:spacing w:val="0"/>
        <w:w w:val="107"/>
        <w:sz w:val="22"/>
        <w:szCs w:val="22"/>
        <w:lang w:val="lt-LT" w:eastAsia="en-US" w:bidi="ar-SA"/>
      </w:rPr>
    </w:lvl>
    <w:lvl w:ilvl="1" w:tplc="055283D0">
      <w:numFmt w:val="bullet"/>
      <w:lvlText w:val="•"/>
      <w:lvlJc w:val="left"/>
      <w:pPr>
        <w:ind w:left="400" w:hanging="200"/>
      </w:pPr>
      <w:rPr>
        <w:rFonts w:hint="default"/>
        <w:lang w:val="lt-LT" w:eastAsia="en-US" w:bidi="ar-SA"/>
      </w:rPr>
    </w:lvl>
    <w:lvl w:ilvl="2" w:tplc="3E8E5A3A">
      <w:numFmt w:val="bullet"/>
      <w:lvlText w:val="•"/>
      <w:lvlJc w:val="left"/>
      <w:pPr>
        <w:ind w:left="660" w:hanging="200"/>
      </w:pPr>
      <w:rPr>
        <w:rFonts w:hint="default"/>
        <w:lang w:val="lt-LT" w:eastAsia="en-US" w:bidi="ar-SA"/>
      </w:rPr>
    </w:lvl>
    <w:lvl w:ilvl="3" w:tplc="F934CA90">
      <w:numFmt w:val="bullet"/>
      <w:lvlText w:val="•"/>
      <w:lvlJc w:val="left"/>
      <w:pPr>
        <w:ind w:left="920" w:hanging="200"/>
      </w:pPr>
      <w:rPr>
        <w:rFonts w:hint="default"/>
        <w:lang w:val="lt-LT" w:eastAsia="en-US" w:bidi="ar-SA"/>
      </w:rPr>
    </w:lvl>
    <w:lvl w:ilvl="4" w:tplc="7186C3E2">
      <w:numFmt w:val="bullet"/>
      <w:lvlText w:val="•"/>
      <w:lvlJc w:val="left"/>
      <w:pPr>
        <w:ind w:left="1180" w:hanging="200"/>
      </w:pPr>
      <w:rPr>
        <w:rFonts w:hint="default"/>
        <w:lang w:val="lt-LT" w:eastAsia="en-US" w:bidi="ar-SA"/>
      </w:rPr>
    </w:lvl>
    <w:lvl w:ilvl="5" w:tplc="26C4B3E8">
      <w:numFmt w:val="bullet"/>
      <w:lvlText w:val="•"/>
      <w:lvlJc w:val="left"/>
      <w:pPr>
        <w:ind w:left="1440" w:hanging="200"/>
      </w:pPr>
      <w:rPr>
        <w:rFonts w:hint="default"/>
        <w:lang w:val="lt-LT" w:eastAsia="en-US" w:bidi="ar-SA"/>
      </w:rPr>
    </w:lvl>
    <w:lvl w:ilvl="6" w:tplc="65FAC7E0">
      <w:numFmt w:val="bullet"/>
      <w:lvlText w:val="•"/>
      <w:lvlJc w:val="left"/>
      <w:pPr>
        <w:ind w:left="1700" w:hanging="200"/>
      </w:pPr>
      <w:rPr>
        <w:rFonts w:hint="default"/>
        <w:lang w:val="lt-LT" w:eastAsia="en-US" w:bidi="ar-SA"/>
      </w:rPr>
    </w:lvl>
    <w:lvl w:ilvl="7" w:tplc="8A6E1494">
      <w:numFmt w:val="bullet"/>
      <w:lvlText w:val="•"/>
      <w:lvlJc w:val="left"/>
      <w:pPr>
        <w:ind w:left="1960" w:hanging="200"/>
      </w:pPr>
      <w:rPr>
        <w:rFonts w:hint="default"/>
        <w:lang w:val="lt-LT" w:eastAsia="en-US" w:bidi="ar-SA"/>
      </w:rPr>
    </w:lvl>
    <w:lvl w:ilvl="8" w:tplc="B976929E">
      <w:numFmt w:val="bullet"/>
      <w:lvlText w:val="•"/>
      <w:lvlJc w:val="left"/>
      <w:pPr>
        <w:ind w:left="2220" w:hanging="200"/>
      </w:pPr>
      <w:rPr>
        <w:rFonts w:hint="default"/>
        <w:lang w:val="lt-LT" w:eastAsia="en-US" w:bidi="ar-SA"/>
      </w:rPr>
    </w:lvl>
  </w:abstractNum>
  <w:abstractNum w:abstractNumId="17" w15:restartNumberingAfterBreak="0">
    <w:nsid w:val="52694CD1"/>
    <w:multiLevelType w:val="hybridMultilevel"/>
    <w:tmpl w:val="69A2E392"/>
    <w:lvl w:ilvl="0" w:tplc="47FCE864">
      <w:start w:val="1"/>
      <w:numFmt w:val="decimal"/>
      <w:lvlText w:val="%1."/>
      <w:lvlJc w:val="left"/>
      <w:pPr>
        <w:ind w:left="118" w:hanging="225"/>
      </w:pPr>
      <w:rPr>
        <w:rFonts w:ascii="Arial" w:eastAsia="Times New Roman" w:hAnsi="Arial" w:cs="Arial" w:hint="default"/>
        <w:b w:val="0"/>
        <w:bCs w:val="0"/>
        <w:i w:val="0"/>
        <w:iCs w:val="0"/>
        <w:color w:val="1A1A1A"/>
        <w:spacing w:val="0"/>
        <w:w w:val="104"/>
        <w:sz w:val="22"/>
        <w:szCs w:val="22"/>
        <w:lang w:val="lt-LT" w:eastAsia="en-US" w:bidi="ar-SA"/>
      </w:rPr>
    </w:lvl>
    <w:lvl w:ilvl="1" w:tplc="437AF6D4">
      <w:numFmt w:val="bullet"/>
      <w:lvlText w:val="•"/>
      <w:lvlJc w:val="left"/>
      <w:pPr>
        <w:ind w:left="400" w:hanging="225"/>
      </w:pPr>
      <w:rPr>
        <w:rFonts w:hint="default"/>
        <w:lang w:val="lt-LT" w:eastAsia="en-US" w:bidi="ar-SA"/>
      </w:rPr>
    </w:lvl>
    <w:lvl w:ilvl="2" w:tplc="D95AD44A">
      <w:numFmt w:val="bullet"/>
      <w:lvlText w:val="•"/>
      <w:lvlJc w:val="left"/>
      <w:pPr>
        <w:ind w:left="680" w:hanging="225"/>
      </w:pPr>
      <w:rPr>
        <w:rFonts w:hint="default"/>
        <w:lang w:val="lt-LT" w:eastAsia="en-US" w:bidi="ar-SA"/>
      </w:rPr>
    </w:lvl>
    <w:lvl w:ilvl="3" w:tplc="A99A2D96">
      <w:numFmt w:val="bullet"/>
      <w:lvlText w:val="•"/>
      <w:lvlJc w:val="left"/>
      <w:pPr>
        <w:ind w:left="960" w:hanging="225"/>
      </w:pPr>
      <w:rPr>
        <w:rFonts w:hint="default"/>
        <w:lang w:val="lt-LT" w:eastAsia="en-US" w:bidi="ar-SA"/>
      </w:rPr>
    </w:lvl>
    <w:lvl w:ilvl="4" w:tplc="33E43B90">
      <w:numFmt w:val="bullet"/>
      <w:lvlText w:val="•"/>
      <w:lvlJc w:val="left"/>
      <w:pPr>
        <w:ind w:left="1240" w:hanging="225"/>
      </w:pPr>
      <w:rPr>
        <w:rFonts w:hint="default"/>
        <w:lang w:val="lt-LT" w:eastAsia="en-US" w:bidi="ar-SA"/>
      </w:rPr>
    </w:lvl>
    <w:lvl w:ilvl="5" w:tplc="6E90FAE4">
      <w:numFmt w:val="bullet"/>
      <w:lvlText w:val="•"/>
      <w:lvlJc w:val="left"/>
      <w:pPr>
        <w:ind w:left="1520" w:hanging="225"/>
      </w:pPr>
      <w:rPr>
        <w:rFonts w:hint="default"/>
        <w:lang w:val="lt-LT" w:eastAsia="en-US" w:bidi="ar-SA"/>
      </w:rPr>
    </w:lvl>
    <w:lvl w:ilvl="6" w:tplc="ADC2A024">
      <w:numFmt w:val="bullet"/>
      <w:lvlText w:val="•"/>
      <w:lvlJc w:val="left"/>
      <w:pPr>
        <w:ind w:left="1800" w:hanging="225"/>
      </w:pPr>
      <w:rPr>
        <w:rFonts w:hint="default"/>
        <w:lang w:val="lt-LT" w:eastAsia="en-US" w:bidi="ar-SA"/>
      </w:rPr>
    </w:lvl>
    <w:lvl w:ilvl="7" w:tplc="EE643554">
      <w:numFmt w:val="bullet"/>
      <w:lvlText w:val="•"/>
      <w:lvlJc w:val="left"/>
      <w:pPr>
        <w:ind w:left="2080" w:hanging="225"/>
      </w:pPr>
      <w:rPr>
        <w:rFonts w:hint="default"/>
        <w:lang w:val="lt-LT" w:eastAsia="en-US" w:bidi="ar-SA"/>
      </w:rPr>
    </w:lvl>
    <w:lvl w:ilvl="8" w:tplc="40F08AAE">
      <w:numFmt w:val="bullet"/>
      <w:lvlText w:val="•"/>
      <w:lvlJc w:val="left"/>
      <w:pPr>
        <w:ind w:left="2360" w:hanging="225"/>
      </w:pPr>
      <w:rPr>
        <w:rFonts w:hint="default"/>
        <w:lang w:val="lt-LT" w:eastAsia="en-US" w:bidi="ar-SA"/>
      </w:rPr>
    </w:lvl>
  </w:abstractNum>
  <w:abstractNum w:abstractNumId="18" w15:restartNumberingAfterBreak="0">
    <w:nsid w:val="5FA91EDD"/>
    <w:multiLevelType w:val="hybridMultilevel"/>
    <w:tmpl w:val="FED03BAC"/>
    <w:lvl w:ilvl="0" w:tplc="8D047268">
      <w:start w:val="1"/>
      <w:numFmt w:val="decimal"/>
      <w:lvlText w:val="%1."/>
      <w:lvlJc w:val="left"/>
      <w:pPr>
        <w:ind w:left="123" w:hanging="206"/>
      </w:pPr>
      <w:rPr>
        <w:rFonts w:ascii="Arial" w:eastAsia="Times New Roman" w:hAnsi="Arial" w:cs="Arial" w:hint="default"/>
        <w:b w:val="0"/>
        <w:bCs w:val="0"/>
        <w:i w:val="0"/>
        <w:iCs w:val="0"/>
        <w:color w:val="1A1A1A"/>
        <w:spacing w:val="0"/>
        <w:w w:val="109"/>
        <w:sz w:val="22"/>
        <w:szCs w:val="22"/>
        <w:lang w:val="lt-LT" w:eastAsia="en-US" w:bidi="ar-SA"/>
      </w:rPr>
    </w:lvl>
    <w:lvl w:ilvl="1" w:tplc="3C40DA8C">
      <w:numFmt w:val="bullet"/>
      <w:lvlText w:val="•"/>
      <w:lvlJc w:val="left"/>
      <w:pPr>
        <w:ind w:left="400" w:hanging="206"/>
      </w:pPr>
      <w:rPr>
        <w:rFonts w:hint="default"/>
        <w:lang w:val="lt-LT" w:eastAsia="en-US" w:bidi="ar-SA"/>
      </w:rPr>
    </w:lvl>
    <w:lvl w:ilvl="2" w:tplc="A5448CC2">
      <w:numFmt w:val="bullet"/>
      <w:lvlText w:val="•"/>
      <w:lvlJc w:val="left"/>
      <w:pPr>
        <w:ind w:left="680" w:hanging="206"/>
      </w:pPr>
      <w:rPr>
        <w:rFonts w:hint="default"/>
        <w:lang w:val="lt-LT" w:eastAsia="en-US" w:bidi="ar-SA"/>
      </w:rPr>
    </w:lvl>
    <w:lvl w:ilvl="3" w:tplc="999093F4">
      <w:numFmt w:val="bullet"/>
      <w:lvlText w:val="•"/>
      <w:lvlJc w:val="left"/>
      <w:pPr>
        <w:ind w:left="960" w:hanging="206"/>
      </w:pPr>
      <w:rPr>
        <w:rFonts w:hint="default"/>
        <w:lang w:val="lt-LT" w:eastAsia="en-US" w:bidi="ar-SA"/>
      </w:rPr>
    </w:lvl>
    <w:lvl w:ilvl="4" w:tplc="A0F8C93E">
      <w:numFmt w:val="bullet"/>
      <w:lvlText w:val="•"/>
      <w:lvlJc w:val="left"/>
      <w:pPr>
        <w:ind w:left="1240" w:hanging="206"/>
      </w:pPr>
      <w:rPr>
        <w:rFonts w:hint="default"/>
        <w:lang w:val="lt-LT" w:eastAsia="en-US" w:bidi="ar-SA"/>
      </w:rPr>
    </w:lvl>
    <w:lvl w:ilvl="5" w:tplc="DD0CC56E">
      <w:numFmt w:val="bullet"/>
      <w:lvlText w:val="•"/>
      <w:lvlJc w:val="left"/>
      <w:pPr>
        <w:ind w:left="1520" w:hanging="206"/>
      </w:pPr>
      <w:rPr>
        <w:rFonts w:hint="default"/>
        <w:lang w:val="lt-LT" w:eastAsia="en-US" w:bidi="ar-SA"/>
      </w:rPr>
    </w:lvl>
    <w:lvl w:ilvl="6" w:tplc="BE4C076E">
      <w:numFmt w:val="bullet"/>
      <w:lvlText w:val="•"/>
      <w:lvlJc w:val="left"/>
      <w:pPr>
        <w:ind w:left="1800" w:hanging="206"/>
      </w:pPr>
      <w:rPr>
        <w:rFonts w:hint="default"/>
        <w:lang w:val="lt-LT" w:eastAsia="en-US" w:bidi="ar-SA"/>
      </w:rPr>
    </w:lvl>
    <w:lvl w:ilvl="7" w:tplc="7130C15C">
      <w:numFmt w:val="bullet"/>
      <w:lvlText w:val="•"/>
      <w:lvlJc w:val="left"/>
      <w:pPr>
        <w:ind w:left="2080" w:hanging="206"/>
      </w:pPr>
      <w:rPr>
        <w:rFonts w:hint="default"/>
        <w:lang w:val="lt-LT" w:eastAsia="en-US" w:bidi="ar-SA"/>
      </w:rPr>
    </w:lvl>
    <w:lvl w:ilvl="8" w:tplc="6C9C0A56">
      <w:numFmt w:val="bullet"/>
      <w:lvlText w:val="•"/>
      <w:lvlJc w:val="left"/>
      <w:pPr>
        <w:ind w:left="2360" w:hanging="206"/>
      </w:pPr>
      <w:rPr>
        <w:rFonts w:hint="default"/>
        <w:lang w:val="lt-LT" w:eastAsia="en-US" w:bidi="ar-SA"/>
      </w:rPr>
    </w:lvl>
  </w:abstractNum>
  <w:abstractNum w:abstractNumId="19" w15:restartNumberingAfterBreak="0">
    <w:nsid w:val="62B921AE"/>
    <w:multiLevelType w:val="hybridMultilevel"/>
    <w:tmpl w:val="AFB061E4"/>
    <w:lvl w:ilvl="0" w:tplc="D6CE1740">
      <w:start w:val="2"/>
      <w:numFmt w:val="decimal"/>
      <w:lvlText w:val="%1."/>
      <w:lvlJc w:val="left"/>
      <w:pPr>
        <w:ind w:left="335" w:hanging="205"/>
      </w:pPr>
      <w:rPr>
        <w:rFonts w:ascii="Arial" w:eastAsia="Times New Roman" w:hAnsi="Arial" w:cs="Arial" w:hint="default"/>
        <w:b w:val="0"/>
        <w:bCs w:val="0"/>
        <w:i w:val="0"/>
        <w:iCs w:val="0"/>
        <w:color w:val="2A2A2A"/>
        <w:spacing w:val="0"/>
        <w:w w:val="104"/>
        <w:sz w:val="22"/>
        <w:szCs w:val="22"/>
        <w:lang w:val="lt-LT" w:eastAsia="en-US" w:bidi="ar-SA"/>
      </w:rPr>
    </w:lvl>
    <w:lvl w:ilvl="1" w:tplc="5D7AABBA">
      <w:numFmt w:val="bullet"/>
      <w:lvlText w:val="•"/>
      <w:lvlJc w:val="left"/>
      <w:pPr>
        <w:ind w:left="577" w:hanging="205"/>
      </w:pPr>
      <w:rPr>
        <w:rFonts w:hint="default"/>
        <w:lang w:val="lt-LT" w:eastAsia="en-US" w:bidi="ar-SA"/>
      </w:rPr>
    </w:lvl>
    <w:lvl w:ilvl="2" w:tplc="80BE8CEC">
      <w:numFmt w:val="bullet"/>
      <w:lvlText w:val="•"/>
      <w:lvlJc w:val="left"/>
      <w:pPr>
        <w:ind w:left="814" w:hanging="205"/>
      </w:pPr>
      <w:rPr>
        <w:rFonts w:hint="default"/>
        <w:lang w:val="lt-LT" w:eastAsia="en-US" w:bidi="ar-SA"/>
      </w:rPr>
    </w:lvl>
    <w:lvl w:ilvl="3" w:tplc="BB82D8C4">
      <w:numFmt w:val="bullet"/>
      <w:lvlText w:val="•"/>
      <w:lvlJc w:val="left"/>
      <w:pPr>
        <w:ind w:left="1052" w:hanging="205"/>
      </w:pPr>
      <w:rPr>
        <w:rFonts w:hint="default"/>
        <w:lang w:val="lt-LT" w:eastAsia="en-US" w:bidi="ar-SA"/>
      </w:rPr>
    </w:lvl>
    <w:lvl w:ilvl="4" w:tplc="883E3F7A">
      <w:numFmt w:val="bullet"/>
      <w:lvlText w:val="•"/>
      <w:lvlJc w:val="left"/>
      <w:pPr>
        <w:ind w:left="1289" w:hanging="205"/>
      </w:pPr>
      <w:rPr>
        <w:rFonts w:hint="default"/>
        <w:lang w:val="lt-LT" w:eastAsia="en-US" w:bidi="ar-SA"/>
      </w:rPr>
    </w:lvl>
    <w:lvl w:ilvl="5" w:tplc="7FE26072">
      <w:numFmt w:val="bullet"/>
      <w:lvlText w:val="•"/>
      <w:lvlJc w:val="left"/>
      <w:pPr>
        <w:ind w:left="1527" w:hanging="205"/>
      </w:pPr>
      <w:rPr>
        <w:rFonts w:hint="default"/>
        <w:lang w:val="lt-LT" w:eastAsia="en-US" w:bidi="ar-SA"/>
      </w:rPr>
    </w:lvl>
    <w:lvl w:ilvl="6" w:tplc="8410F6D4">
      <w:numFmt w:val="bullet"/>
      <w:lvlText w:val="•"/>
      <w:lvlJc w:val="left"/>
      <w:pPr>
        <w:ind w:left="1764" w:hanging="205"/>
      </w:pPr>
      <w:rPr>
        <w:rFonts w:hint="default"/>
        <w:lang w:val="lt-LT" w:eastAsia="en-US" w:bidi="ar-SA"/>
      </w:rPr>
    </w:lvl>
    <w:lvl w:ilvl="7" w:tplc="DEBC5A8A">
      <w:numFmt w:val="bullet"/>
      <w:lvlText w:val="•"/>
      <w:lvlJc w:val="left"/>
      <w:pPr>
        <w:ind w:left="2001" w:hanging="205"/>
      </w:pPr>
      <w:rPr>
        <w:rFonts w:hint="default"/>
        <w:lang w:val="lt-LT" w:eastAsia="en-US" w:bidi="ar-SA"/>
      </w:rPr>
    </w:lvl>
    <w:lvl w:ilvl="8" w:tplc="CB609592">
      <w:numFmt w:val="bullet"/>
      <w:lvlText w:val="•"/>
      <w:lvlJc w:val="left"/>
      <w:pPr>
        <w:ind w:left="2239" w:hanging="205"/>
      </w:pPr>
      <w:rPr>
        <w:rFonts w:hint="default"/>
        <w:lang w:val="lt-LT" w:eastAsia="en-US" w:bidi="ar-SA"/>
      </w:rPr>
    </w:lvl>
  </w:abstractNum>
  <w:abstractNum w:abstractNumId="20" w15:restartNumberingAfterBreak="0">
    <w:nsid w:val="663259A1"/>
    <w:multiLevelType w:val="hybridMultilevel"/>
    <w:tmpl w:val="6F5EF7F0"/>
    <w:lvl w:ilvl="0" w:tplc="385A5C56">
      <w:start w:val="1"/>
      <w:numFmt w:val="decimal"/>
      <w:lvlText w:val="%1."/>
      <w:lvlJc w:val="left"/>
      <w:pPr>
        <w:ind w:left="354" w:hanging="205"/>
      </w:pPr>
      <w:rPr>
        <w:rFonts w:hint="default"/>
        <w:spacing w:val="0"/>
        <w:w w:val="105"/>
        <w:lang w:val="lt-LT" w:eastAsia="en-US" w:bidi="ar-SA"/>
      </w:rPr>
    </w:lvl>
    <w:lvl w:ilvl="1" w:tplc="DDD6D692">
      <w:numFmt w:val="bullet"/>
      <w:lvlText w:val="•"/>
      <w:lvlJc w:val="left"/>
      <w:pPr>
        <w:ind w:left="596" w:hanging="205"/>
      </w:pPr>
      <w:rPr>
        <w:rFonts w:hint="default"/>
        <w:lang w:val="lt-LT" w:eastAsia="en-US" w:bidi="ar-SA"/>
      </w:rPr>
    </w:lvl>
    <w:lvl w:ilvl="2" w:tplc="60C86BDC">
      <w:numFmt w:val="bullet"/>
      <w:lvlText w:val="•"/>
      <w:lvlJc w:val="left"/>
      <w:pPr>
        <w:ind w:left="833" w:hanging="205"/>
      </w:pPr>
      <w:rPr>
        <w:rFonts w:hint="default"/>
        <w:lang w:val="lt-LT" w:eastAsia="en-US" w:bidi="ar-SA"/>
      </w:rPr>
    </w:lvl>
    <w:lvl w:ilvl="3" w:tplc="4C94392C">
      <w:numFmt w:val="bullet"/>
      <w:lvlText w:val="•"/>
      <w:lvlJc w:val="left"/>
      <w:pPr>
        <w:ind w:left="1070" w:hanging="205"/>
      </w:pPr>
      <w:rPr>
        <w:rFonts w:hint="default"/>
        <w:lang w:val="lt-LT" w:eastAsia="en-US" w:bidi="ar-SA"/>
      </w:rPr>
    </w:lvl>
    <w:lvl w:ilvl="4" w:tplc="947CDF5E">
      <w:numFmt w:val="bullet"/>
      <w:lvlText w:val="•"/>
      <w:lvlJc w:val="left"/>
      <w:pPr>
        <w:ind w:left="1307" w:hanging="205"/>
      </w:pPr>
      <w:rPr>
        <w:rFonts w:hint="default"/>
        <w:lang w:val="lt-LT" w:eastAsia="en-US" w:bidi="ar-SA"/>
      </w:rPr>
    </w:lvl>
    <w:lvl w:ilvl="5" w:tplc="CD302E04">
      <w:numFmt w:val="bullet"/>
      <w:lvlText w:val="•"/>
      <w:lvlJc w:val="left"/>
      <w:pPr>
        <w:ind w:left="1544" w:hanging="205"/>
      </w:pPr>
      <w:rPr>
        <w:rFonts w:hint="default"/>
        <w:lang w:val="lt-LT" w:eastAsia="en-US" w:bidi="ar-SA"/>
      </w:rPr>
    </w:lvl>
    <w:lvl w:ilvl="6" w:tplc="94EEF6C0">
      <w:numFmt w:val="bullet"/>
      <w:lvlText w:val="•"/>
      <w:lvlJc w:val="left"/>
      <w:pPr>
        <w:ind w:left="1781" w:hanging="205"/>
      </w:pPr>
      <w:rPr>
        <w:rFonts w:hint="default"/>
        <w:lang w:val="lt-LT" w:eastAsia="en-US" w:bidi="ar-SA"/>
      </w:rPr>
    </w:lvl>
    <w:lvl w:ilvl="7" w:tplc="B08C8F92">
      <w:numFmt w:val="bullet"/>
      <w:lvlText w:val="•"/>
      <w:lvlJc w:val="left"/>
      <w:pPr>
        <w:ind w:left="2018" w:hanging="205"/>
      </w:pPr>
      <w:rPr>
        <w:rFonts w:hint="default"/>
        <w:lang w:val="lt-LT" w:eastAsia="en-US" w:bidi="ar-SA"/>
      </w:rPr>
    </w:lvl>
    <w:lvl w:ilvl="8" w:tplc="3A7054A8">
      <w:numFmt w:val="bullet"/>
      <w:lvlText w:val="•"/>
      <w:lvlJc w:val="left"/>
      <w:pPr>
        <w:ind w:left="2255" w:hanging="205"/>
      </w:pPr>
      <w:rPr>
        <w:rFonts w:hint="default"/>
        <w:lang w:val="lt-LT" w:eastAsia="en-US" w:bidi="ar-SA"/>
      </w:rPr>
    </w:lvl>
  </w:abstractNum>
  <w:abstractNum w:abstractNumId="21" w15:restartNumberingAfterBreak="0">
    <w:nsid w:val="674757CC"/>
    <w:multiLevelType w:val="hybridMultilevel"/>
    <w:tmpl w:val="B824F144"/>
    <w:lvl w:ilvl="0" w:tplc="6CD6AE2A">
      <w:start w:val="1"/>
      <w:numFmt w:val="decimal"/>
      <w:lvlText w:val="%1."/>
      <w:lvlJc w:val="left"/>
      <w:pPr>
        <w:ind w:left="720" w:hanging="360"/>
      </w:pPr>
      <w:rPr>
        <w:rFonts w:ascii="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127435F"/>
    <w:multiLevelType w:val="hybridMultilevel"/>
    <w:tmpl w:val="FF96C4A6"/>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39603C8"/>
    <w:multiLevelType w:val="hybridMultilevel"/>
    <w:tmpl w:val="F384CD9C"/>
    <w:lvl w:ilvl="0" w:tplc="7DC43EDA">
      <w:start w:val="1"/>
      <w:numFmt w:val="decimal"/>
      <w:lvlText w:val="%1."/>
      <w:lvlJc w:val="left"/>
      <w:pPr>
        <w:ind w:left="326" w:hanging="201"/>
      </w:pPr>
      <w:rPr>
        <w:rFonts w:ascii="Arial" w:eastAsia="Times New Roman" w:hAnsi="Arial" w:cs="Arial" w:hint="default"/>
        <w:b w:val="0"/>
        <w:bCs w:val="0"/>
        <w:i w:val="0"/>
        <w:iCs w:val="0"/>
        <w:color w:val="000000" w:themeColor="text1"/>
        <w:spacing w:val="0"/>
        <w:w w:val="108"/>
        <w:sz w:val="22"/>
        <w:szCs w:val="22"/>
        <w:lang w:val="lt-LT" w:eastAsia="en-US" w:bidi="ar-SA"/>
      </w:rPr>
    </w:lvl>
    <w:lvl w:ilvl="1" w:tplc="64A45E76">
      <w:numFmt w:val="bullet"/>
      <w:lvlText w:val="•"/>
      <w:lvlJc w:val="left"/>
      <w:pPr>
        <w:ind w:left="580" w:hanging="201"/>
      </w:pPr>
      <w:rPr>
        <w:rFonts w:hint="default"/>
        <w:lang w:val="lt-LT" w:eastAsia="en-US" w:bidi="ar-SA"/>
      </w:rPr>
    </w:lvl>
    <w:lvl w:ilvl="2" w:tplc="4094F69C">
      <w:numFmt w:val="bullet"/>
      <w:lvlText w:val="•"/>
      <w:lvlJc w:val="left"/>
      <w:pPr>
        <w:ind w:left="841" w:hanging="201"/>
      </w:pPr>
      <w:rPr>
        <w:rFonts w:hint="default"/>
        <w:lang w:val="lt-LT" w:eastAsia="en-US" w:bidi="ar-SA"/>
      </w:rPr>
    </w:lvl>
    <w:lvl w:ilvl="3" w:tplc="78D87950">
      <w:numFmt w:val="bullet"/>
      <w:lvlText w:val="•"/>
      <w:lvlJc w:val="left"/>
      <w:pPr>
        <w:ind w:left="1101" w:hanging="201"/>
      </w:pPr>
      <w:rPr>
        <w:rFonts w:hint="default"/>
        <w:lang w:val="lt-LT" w:eastAsia="en-US" w:bidi="ar-SA"/>
      </w:rPr>
    </w:lvl>
    <w:lvl w:ilvl="4" w:tplc="96523246">
      <w:numFmt w:val="bullet"/>
      <w:lvlText w:val="•"/>
      <w:lvlJc w:val="left"/>
      <w:pPr>
        <w:ind w:left="1362" w:hanging="201"/>
      </w:pPr>
      <w:rPr>
        <w:rFonts w:hint="default"/>
        <w:lang w:val="lt-LT" w:eastAsia="en-US" w:bidi="ar-SA"/>
      </w:rPr>
    </w:lvl>
    <w:lvl w:ilvl="5" w:tplc="05D89800">
      <w:numFmt w:val="bullet"/>
      <w:lvlText w:val="•"/>
      <w:lvlJc w:val="left"/>
      <w:pPr>
        <w:ind w:left="1623" w:hanging="201"/>
      </w:pPr>
      <w:rPr>
        <w:rFonts w:hint="default"/>
        <w:lang w:val="lt-LT" w:eastAsia="en-US" w:bidi="ar-SA"/>
      </w:rPr>
    </w:lvl>
    <w:lvl w:ilvl="6" w:tplc="A5240500">
      <w:numFmt w:val="bullet"/>
      <w:lvlText w:val="•"/>
      <w:lvlJc w:val="left"/>
      <w:pPr>
        <w:ind w:left="1883" w:hanging="201"/>
      </w:pPr>
      <w:rPr>
        <w:rFonts w:hint="default"/>
        <w:lang w:val="lt-LT" w:eastAsia="en-US" w:bidi="ar-SA"/>
      </w:rPr>
    </w:lvl>
    <w:lvl w:ilvl="7" w:tplc="2B5E43D0">
      <w:numFmt w:val="bullet"/>
      <w:lvlText w:val="•"/>
      <w:lvlJc w:val="left"/>
      <w:pPr>
        <w:ind w:left="2144" w:hanging="201"/>
      </w:pPr>
      <w:rPr>
        <w:rFonts w:hint="default"/>
        <w:lang w:val="lt-LT" w:eastAsia="en-US" w:bidi="ar-SA"/>
      </w:rPr>
    </w:lvl>
    <w:lvl w:ilvl="8" w:tplc="E2E0542E">
      <w:numFmt w:val="bullet"/>
      <w:lvlText w:val="•"/>
      <w:lvlJc w:val="left"/>
      <w:pPr>
        <w:ind w:left="2404" w:hanging="201"/>
      </w:pPr>
      <w:rPr>
        <w:rFonts w:hint="default"/>
        <w:lang w:val="lt-LT" w:eastAsia="en-US" w:bidi="ar-SA"/>
      </w:rPr>
    </w:lvl>
  </w:abstractNum>
  <w:abstractNum w:abstractNumId="24" w15:restartNumberingAfterBreak="0">
    <w:nsid w:val="75551827"/>
    <w:multiLevelType w:val="hybridMultilevel"/>
    <w:tmpl w:val="1E9A6784"/>
    <w:lvl w:ilvl="0" w:tplc="965E2C32">
      <w:start w:val="1"/>
      <w:numFmt w:val="decimal"/>
      <w:lvlText w:val="%1."/>
      <w:lvlJc w:val="left"/>
      <w:pPr>
        <w:ind w:left="123" w:hanging="201"/>
      </w:pPr>
      <w:rPr>
        <w:rFonts w:ascii="Arial" w:eastAsia="Times New Roman" w:hAnsi="Arial" w:cs="Arial" w:hint="default"/>
        <w:b w:val="0"/>
        <w:bCs w:val="0"/>
        <w:i w:val="0"/>
        <w:iCs w:val="0"/>
        <w:color w:val="1A1A1A"/>
        <w:spacing w:val="0"/>
        <w:w w:val="105"/>
        <w:sz w:val="22"/>
        <w:szCs w:val="22"/>
        <w:lang w:val="lt-LT" w:eastAsia="en-US" w:bidi="ar-SA"/>
      </w:rPr>
    </w:lvl>
    <w:lvl w:ilvl="1" w:tplc="30BE4EE2">
      <w:numFmt w:val="bullet"/>
      <w:lvlText w:val="•"/>
      <w:lvlJc w:val="left"/>
      <w:pPr>
        <w:ind w:left="400" w:hanging="201"/>
      </w:pPr>
      <w:rPr>
        <w:rFonts w:hint="default"/>
        <w:lang w:val="lt-LT" w:eastAsia="en-US" w:bidi="ar-SA"/>
      </w:rPr>
    </w:lvl>
    <w:lvl w:ilvl="2" w:tplc="A790D33E">
      <w:numFmt w:val="bullet"/>
      <w:lvlText w:val="•"/>
      <w:lvlJc w:val="left"/>
      <w:pPr>
        <w:ind w:left="680" w:hanging="201"/>
      </w:pPr>
      <w:rPr>
        <w:rFonts w:hint="default"/>
        <w:lang w:val="lt-LT" w:eastAsia="en-US" w:bidi="ar-SA"/>
      </w:rPr>
    </w:lvl>
    <w:lvl w:ilvl="3" w:tplc="809A22D8">
      <w:numFmt w:val="bullet"/>
      <w:lvlText w:val="•"/>
      <w:lvlJc w:val="left"/>
      <w:pPr>
        <w:ind w:left="960" w:hanging="201"/>
      </w:pPr>
      <w:rPr>
        <w:rFonts w:hint="default"/>
        <w:lang w:val="lt-LT" w:eastAsia="en-US" w:bidi="ar-SA"/>
      </w:rPr>
    </w:lvl>
    <w:lvl w:ilvl="4" w:tplc="1EE0C95A">
      <w:numFmt w:val="bullet"/>
      <w:lvlText w:val="•"/>
      <w:lvlJc w:val="left"/>
      <w:pPr>
        <w:ind w:left="1240" w:hanging="201"/>
      </w:pPr>
      <w:rPr>
        <w:rFonts w:hint="default"/>
        <w:lang w:val="lt-LT" w:eastAsia="en-US" w:bidi="ar-SA"/>
      </w:rPr>
    </w:lvl>
    <w:lvl w:ilvl="5" w:tplc="1A208AB6">
      <w:numFmt w:val="bullet"/>
      <w:lvlText w:val="•"/>
      <w:lvlJc w:val="left"/>
      <w:pPr>
        <w:ind w:left="1520" w:hanging="201"/>
      </w:pPr>
      <w:rPr>
        <w:rFonts w:hint="default"/>
        <w:lang w:val="lt-LT" w:eastAsia="en-US" w:bidi="ar-SA"/>
      </w:rPr>
    </w:lvl>
    <w:lvl w:ilvl="6" w:tplc="CBC28AC4">
      <w:numFmt w:val="bullet"/>
      <w:lvlText w:val="•"/>
      <w:lvlJc w:val="left"/>
      <w:pPr>
        <w:ind w:left="1800" w:hanging="201"/>
      </w:pPr>
      <w:rPr>
        <w:rFonts w:hint="default"/>
        <w:lang w:val="lt-LT" w:eastAsia="en-US" w:bidi="ar-SA"/>
      </w:rPr>
    </w:lvl>
    <w:lvl w:ilvl="7" w:tplc="274E58C8">
      <w:numFmt w:val="bullet"/>
      <w:lvlText w:val="•"/>
      <w:lvlJc w:val="left"/>
      <w:pPr>
        <w:ind w:left="2080" w:hanging="201"/>
      </w:pPr>
      <w:rPr>
        <w:rFonts w:hint="default"/>
        <w:lang w:val="lt-LT" w:eastAsia="en-US" w:bidi="ar-SA"/>
      </w:rPr>
    </w:lvl>
    <w:lvl w:ilvl="8" w:tplc="4E322BBE">
      <w:numFmt w:val="bullet"/>
      <w:lvlText w:val="•"/>
      <w:lvlJc w:val="left"/>
      <w:pPr>
        <w:ind w:left="2360" w:hanging="201"/>
      </w:pPr>
      <w:rPr>
        <w:rFonts w:hint="default"/>
        <w:lang w:val="lt-LT" w:eastAsia="en-US" w:bidi="ar-SA"/>
      </w:rPr>
    </w:lvl>
  </w:abstractNum>
  <w:abstractNum w:abstractNumId="25" w15:restartNumberingAfterBreak="0">
    <w:nsid w:val="76476272"/>
    <w:multiLevelType w:val="hybridMultilevel"/>
    <w:tmpl w:val="C0CCE15E"/>
    <w:lvl w:ilvl="0" w:tplc="56E276A6">
      <w:start w:val="1"/>
      <w:numFmt w:val="decimal"/>
      <w:lvlText w:val="%1."/>
      <w:lvlJc w:val="left"/>
      <w:pPr>
        <w:ind w:left="340" w:hanging="205"/>
      </w:pPr>
      <w:rPr>
        <w:rFonts w:ascii="Arial" w:eastAsia="Times New Roman" w:hAnsi="Arial" w:cs="Arial" w:hint="default"/>
        <w:b w:val="0"/>
        <w:bCs w:val="0"/>
        <w:i w:val="0"/>
        <w:iCs w:val="0"/>
        <w:color w:val="2A2A2A"/>
        <w:spacing w:val="0"/>
        <w:w w:val="100"/>
        <w:sz w:val="22"/>
        <w:szCs w:val="22"/>
        <w:lang w:val="lt-LT" w:eastAsia="en-US" w:bidi="ar-SA"/>
      </w:rPr>
    </w:lvl>
    <w:lvl w:ilvl="1" w:tplc="54141DCC">
      <w:numFmt w:val="bullet"/>
      <w:lvlText w:val="•"/>
      <w:lvlJc w:val="left"/>
      <w:pPr>
        <w:ind w:left="577" w:hanging="205"/>
      </w:pPr>
      <w:rPr>
        <w:rFonts w:hint="default"/>
        <w:lang w:val="lt-LT" w:eastAsia="en-US" w:bidi="ar-SA"/>
      </w:rPr>
    </w:lvl>
    <w:lvl w:ilvl="2" w:tplc="789EDFBA">
      <w:numFmt w:val="bullet"/>
      <w:lvlText w:val="•"/>
      <w:lvlJc w:val="left"/>
      <w:pPr>
        <w:ind w:left="814" w:hanging="205"/>
      </w:pPr>
      <w:rPr>
        <w:rFonts w:hint="default"/>
        <w:lang w:val="lt-LT" w:eastAsia="en-US" w:bidi="ar-SA"/>
      </w:rPr>
    </w:lvl>
    <w:lvl w:ilvl="3" w:tplc="7D627928">
      <w:numFmt w:val="bullet"/>
      <w:lvlText w:val="•"/>
      <w:lvlJc w:val="left"/>
      <w:pPr>
        <w:ind w:left="1052" w:hanging="205"/>
      </w:pPr>
      <w:rPr>
        <w:rFonts w:hint="default"/>
        <w:lang w:val="lt-LT" w:eastAsia="en-US" w:bidi="ar-SA"/>
      </w:rPr>
    </w:lvl>
    <w:lvl w:ilvl="4" w:tplc="4E48B49A">
      <w:numFmt w:val="bullet"/>
      <w:lvlText w:val="•"/>
      <w:lvlJc w:val="left"/>
      <w:pPr>
        <w:ind w:left="1289" w:hanging="205"/>
      </w:pPr>
      <w:rPr>
        <w:rFonts w:hint="default"/>
        <w:lang w:val="lt-LT" w:eastAsia="en-US" w:bidi="ar-SA"/>
      </w:rPr>
    </w:lvl>
    <w:lvl w:ilvl="5" w:tplc="F89280FC">
      <w:numFmt w:val="bullet"/>
      <w:lvlText w:val="•"/>
      <w:lvlJc w:val="left"/>
      <w:pPr>
        <w:ind w:left="1527" w:hanging="205"/>
      </w:pPr>
      <w:rPr>
        <w:rFonts w:hint="default"/>
        <w:lang w:val="lt-LT" w:eastAsia="en-US" w:bidi="ar-SA"/>
      </w:rPr>
    </w:lvl>
    <w:lvl w:ilvl="6" w:tplc="E34EE090">
      <w:numFmt w:val="bullet"/>
      <w:lvlText w:val="•"/>
      <w:lvlJc w:val="left"/>
      <w:pPr>
        <w:ind w:left="1764" w:hanging="205"/>
      </w:pPr>
      <w:rPr>
        <w:rFonts w:hint="default"/>
        <w:lang w:val="lt-LT" w:eastAsia="en-US" w:bidi="ar-SA"/>
      </w:rPr>
    </w:lvl>
    <w:lvl w:ilvl="7" w:tplc="B4AE2220">
      <w:numFmt w:val="bullet"/>
      <w:lvlText w:val="•"/>
      <w:lvlJc w:val="left"/>
      <w:pPr>
        <w:ind w:left="2001" w:hanging="205"/>
      </w:pPr>
      <w:rPr>
        <w:rFonts w:hint="default"/>
        <w:lang w:val="lt-LT" w:eastAsia="en-US" w:bidi="ar-SA"/>
      </w:rPr>
    </w:lvl>
    <w:lvl w:ilvl="8" w:tplc="744CE262">
      <w:numFmt w:val="bullet"/>
      <w:lvlText w:val="•"/>
      <w:lvlJc w:val="left"/>
      <w:pPr>
        <w:ind w:left="2239" w:hanging="205"/>
      </w:pPr>
      <w:rPr>
        <w:rFonts w:hint="default"/>
        <w:lang w:val="lt-LT" w:eastAsia="en-US" w:bidi="ar-SA"/>
      </w:rPr>
    </w:lvl>
  </w:abstractNum>
  <w:abstractNum w:abstractNumId="26" w15:restartNumberingAfterBreak="0">
    <w:nsid w:val="7C61618D"/>
    <w:multiLevelType w:val="hybridMultilevel"/>
    <w:tmpl w:val="1ABA99B6"/>
    <w:lvl w:ilvl="0" w:tplc="E31087D6">
      <w:start w:val="1"/>
      <w:numFmt w:val="decimal"/>
      <w:lvlText w:val="%1."/>
      <w:lvlJc w:val="left"/>
      <w:pPr>
        <w:ind w:left="720" w:hanging="360"/>
      </w:pPr>
      <w:rPr>
        <w:rFonts w:ascii="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DCD6DB6"/>
    <w:multiLevelType w:val="hybridMultilevel"/>
    <w:tmpl w:val="2E18D0AC"/>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9259083">
    <w:abstractNumId w:val="5"/>
  </w:num>
  <w:num w:numId="2" w16cid:durableId="1433285925">
    <w:abstractNumId w:val="27"/>
  </w:num>
  <w:num w:numId="3" w16cid:durableId="173343966">
    <w:abstractNumId w:val="22"/>
  </w:num>
  <w:num w:numId="4" w16cid:durableId="140926682">
    <w:abstractNumId w:val="21"/>
  </w:num>
  <w:num w:numId="5" w16cid:durableId="1853831839">
    <w:abstractNumId w:val="14"/>
  </w:num>
  <w:num w:numId="6" w16cid:durableId="1662611756">
    <w:abstractNumId w:val="26"/>
  </w:num>
  <w:num w:numId="7" w16cid:durableId="423263352">
    <w:abstractNumId w:val="18"/>
  </w:num>
  <w:num w:numId="8" w16cid:durableId="445349105">
    <w:abstractNumId w:val="24"/>
  </w:num>
  <w:num w:numId="9" w16cid:durableId="494102833">
    <w:abstractNumId w:val="17"/>
  </w:num>
  <w:num w:numId="10" w16cid:durableId="441609895">
    <w:abstractNumId w:val="23"/>
  </w:num>
  <w:num w:numId="11" w16cid:durableId="642664746">
    <w:abstractNumId w:val="10"/>
  </w:num>
  <w:num w:numId="12" w16cid:durableId="560793224">
    <w:abstractNumId w:val="13"/>
  </w:num>
  <w:num w:numId="13" w16cid:durableId="1289582482">
    <w:abstractNumId w:val="16"/>
  </w:num>
  <w:num w:numId="14" w16cid:durableId="1058212588">
    <w:abstractNumId w:val="4"/>
  </w:num>
  <w:num w:numId="15" w16cid:durableId="1347485943">
    <w:abstractNumId w:val="0"/>
  </w:num>
  <w:num w:numId="16" w16cid:durableId="1670938132">
    <w:abstractNumId w:val="2"/>
  </w:num>
  <w:num w:numId="17" w16cid:durableId="619074729">
    <w:abstractNumId w:val="12"/>
  </w:num>
  <w:num w:numId="18" w16cid:durableId="2066757431">
    <w:abstractNumId w:val="20"/>
  </w:num>
  <w:num w:numId="19" w16cid:durableId="1276668883">
    <w:abstractNumId w:val="11"/>
  </w:num>
  <w:num w:numId="20" w16cid:durableId="716931069">
    <w:abstractNumId w:val="15"/>
  </w:num>
  <w:num w:numId="21" w16cid:durableId="1877114463">
    <w:abstractNumId w:val="7"/>
  </w:num>
  <w:num w:numId="22" w16cid:durableId="1692419222">
    <w:abstractNumId w:val="9"/>
  </w:num>
  <w:num w:numId="23" w16cid:durableId="431559346">
    <w:abstractNumId w:val="6"/>
  </w:num>
  <w:num w:numId="24" w16cid:durableId="1728382435">
    <w:abstractNumId w:val="8"/>
  </w:num>
  <w:num w:numId="25" w16cid:durableId="1342196136">
    <w:abstractNumId w:val="19"/>
  </w:num>
  <w:num w:numId="26" w16cid:durableId="113984049">
    <w:abstractNumId w:val="25"/>
  </w:num>
  <w:num w:numId="27" w16cid:durableId="1662464465">
    <w:abstractNumId w:val="3"/>
  </w:num>
  <w:num w:numId="28" w16cid:durableId="408425121">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2C7"/>
    <w:rsid w:val="000021D5"/>
    <w:rsid w:val="0001059F"/>
    <w:rsid w:val="00037FC1"/>
    <w:rsid w:val="00040EE4"/>
    <w:rsid w:val="00045A17"/>
    <w:rsid w:val="00054671"/>
    <w:rsid w:val="000550DC"/>
    <w:rsid w:val="00060A33"/>
    <w:rsid w:val="00067097"/>
    <w:rsid w:val="00073E60"/>
    <w:rsid w:val="0008174E"/>
    <w:rsid w:val="000832C7"/>
    <w:rsid w:val="00087013"/>
    <w:rsid w:val="000902D4"/>
    <w:rsid w:val="000953DD"/>
    <w:rsid w:val="000A089F"/>
    <w:rsid w:val="000B1CF3"/>
    <w:rsid w:val="000B4125"/>
    <w:rsid w:val="000B4F5E"/>
    <w:rsid w:val="000C416D"/>
    <w:rsid w:val="000C67EC"/>
    <w:rsid w:val="000D0345"/>
    <w:rsid w:val="000D148C"/>
    <w:rsid w:val="000D52FA"/>
    <w:rsid w:val="000F109A"/>
    <w:rsid w:val="00100435"/>
    <w:rsid w:val="00110B08"/>
    <w:rsid w:val="00115D5C"/>
    <w:rsid w:val="00120850"/>
    <w:rsid w:val="001214D5"/>
    <w:rsid w:val="00122864"/>
    <w:rsid w:val="00124FE1"/>
    <w:rsid w:val="00135343"/>
    <w:rsid w:val="00135EEC"/>
    <w:rsid w:val="00136497"/>
    <w:rsid w:val="00146D58"/>
    <w:rsid w:val="00147926"/>
    <w:rsid w:val="00160556"/>
    <w:rsid w:val="0018517B"/>
    <w:rsid w:val="00197812"/>
    <w:rsid w:val="001A10FB"/>
    <w:rsid w:val="001A5E24"/>
    <w:rsid w:val="001B0673"/>
    <w:rsid w:val="001B2EAE"/>
    <w:rsid w:val="001C17ED"/>
    <w:rsid w:val="001D3CE5"/>
    <w:rsid w:val="001D662F"/>
    <w:rsid w:val="001E0457"/>
    <w:rsid w:val="001E5F04"/>
    <w:rsid w:val="001E6599"/>
    <w:rsid w:val="001F16FE"/>
    <w:rsid w:val="001F52F9"/>
    <w:rsid w:val="001F5487"/>
    <w:rsid w:val="001F5750"/>
    <w:rsid w:val="00206402"/>
    <w:rsid w:val="00210049"/>
    <w:rsid w:val="002204FD"/>
    <w:rsid w:val="002215D8"/>
    <w:rsid w:val="00222C74"/>
    <w:rsid w:val="002231FA"/>
    <w:rsid w:val="002320FB"/>
    <w:rsid w:val="0023292F"/>
    <w:rsid w:val="00233C4D"/>
    <w:rsid w:val="00236143"/>
    <w:rsid w:val="00236512"/>
    <w:rsid w:val="002457DF"/>
    <w:rsid w:val="00253738"/>
    <w:rsid w:val="00256EBA"/>
    <w:rsid w:val="0026187D"/>
    <w:rsid w:val="00267547"/>
    <w:rsid w:val="00270444"/>
    <w:rsid w:val="00294F42"/>
    <w:rsid w:val="002A6826"/>
    <w:rsid w:val="002B2E8B"/>
    <w:rsid w:val="002B4AD1"/>
    <w:rsid w:val="002C1BDF"/>
    <w:rsid w:val="002C58F9"/>
    <w:rsid w:val="002D07A3"/>
    <w:rsid w:val="002D4EA9"/>
    <w:rsid w:val="002D56B4"/>
    <w:rsid w:val="002D7B88"/>
    <w:rsid w:val="002E3230"/>
    <w:rsid w:val="002E34D6"/>
    <w:rsid w:val="002E6BAA"/>
    <w:rsid w:val="002F2F37"/>
    <w:rsid w:val="002F4E47"/>
    <w:rsid w:val="002F52B2"/>
    <w:rsid w:val="003040E8"/>
    <w:rsid w:val="003051CC"/>
    <w:rsid w:val="00326424"/>
    <w:rsid w:val="00332704"/>
    <w:rsid w:val="00335734"/>
    <w:rsid w:val="00346B79"/>
    <w:rsid w:val="0036502C"/>
    <w:rsid w:val="00387434"/>
    <w:rsid w:val="003879E7"/>
    <w:rsid w:val="0039272B"/>
    <w:rsid w:val="003B3DB4"/>
    <w:rsid w:val="003C2ECF"/>
    <w:rsid w:val="003C6535"/>
    <w:rsid w:val="003C7926"/>
    <w:rsid w:val="003D420E"/>
    <w:rsid w:val="003D49ED"/>
    <w:rsid w:val="003D6D2D"/>
    <w:rsid w:val="003E10C0"/>
    <w:rsid w:val="003E2F91"/>
    <w:rsid w:val="003E4278"/>
    <w:rsid w:val="003F7E64"/>
    <w:rsid w:val="004012AD"/>
    <w:rsid w:val="0042562D"/>
    <w:rsid w:val="00440AAE"/>
    <w:rsid w:val="00451244"/>
    <w:rsid w:val="004540D0"/>
    <w:rsid w:val="004556B5"/>
    <w:rsid w:val="00463006"/>
    <w:rsid w:val="00471623"/>
    <w:rsid w:val="00476260"/>
    <w:rsid w:val="00477FB9"/>
    <w:rsid w:val="00482694"/>
    <w:rsid w:val="00483D90"/>
    <w:rsid w:val="00493E05"/>
    <w:rsid w:val="004A7129"/>
    <w:rsid w:val="004B14A6"/>
    <w:rsid w:val="004B45BC"/>
    <w:rsid w:val="004C04F5"/>
    <w:rsid w:val="004C66EF"/>
    <w:rsid w:val="004D5646"/>
    <w:rsid w:val="004D5F61"/>
    <w:rsid w:val="004D78B1"/>
    <w:rsid w:val="004E4DCF"/>
    <w:rsid w:val="004E759E"/>
    <w:rsid w:val="004F5D57"/>
    <w:rsid w:val="004F616D"/>
    <w:rsid w:val="00531C1F"/>
    <w:rsid w:val="00533B97"/>
    <w:rsid w:val="005370C7"/>
    <w:rsid w:val="00563047"/>
    <w:rsid w:val="005646D1"/>
    <w:rsid w:val="00565F49"/>
    <w:rsid w:val="005713C3"/>
    <w:rsid w:val="00571B3A"/>
    <w:rsid w:val="00573374"/>
    <w:rsid w:val="0057492C"/>
    <w:rsid w:val="00575521"/>
    <w:rsid w:val="00577CC6"/>
    <w:rsid w:val="00592C57"/>
    <w:rsid w:val="00597AF1"/>
    <w:rsid w:val="005A6AD8"/>
    <w:rsid w:val="005C01B1"/>
    <w:rsid w:val="005C246D"/>
    <w:rsid w:val="005C51D5"/>
    <w:rsid w:val="005E6429"/>
    <w:rsid w:val="005E664F"/>
    <w:rsid w:val="00600B9D"/>
    <w:rsid w:val="00616AC9"/>
    <w:rsid w:val="00622FB8"/>
    <w:rsid w:val="006465DA"/>
    <w:rsid w:val="00657180"/>
    <w:rsid w:val="00664F8A"/>
    <w:rsid w:val="006652A0"/>
    <w:rsid w:val="006653C9"/>
    <w:rsid w:val="006714EA"/>
    <w:rsid w:val="006902ED"/>
    <w:rsid w:val="00697352"/>
    <w:rsid w:val="006B3CAD"/>
    <w:rsid w:val="006B6419"/>
    <w:rsid w:val="006E520B"/>
    <w:rsid w:val="006F2CB4"/>
    <w:rsid w:val="007124F4"/>
    <w:rsid w:val="007136E4"/>
    <w:rsid w:val="007212E2"/>
    <w:rsid w:val="00721B4B"/>
    <w:rsid w:val="0073088E"/>
    <w:rsid w:val="00735CF5"/>
    <w:rsid w:val="0078585B"/>
    <w:rsid w:val="0079428F"/>
    <w:rsid w:val="00794853"/>
    <w:rsid w:val="0079558B"/>
    <w:rsid w:val="00795630"/>
    <w:rsid w:val="007A0371"/>
    <w:rsid w:val="007B5C90"/>
    <w:rsid w:val="007B69F0"/>
    <w:rsid w:val="007C1A89"/>
    <w:rsid w:val="007C27DC"/>
    <w:rsid w:val="007D3ABC"/>
    <w:rsid w:val="007D7A43"/>
    <w:rsid w:val="007F195F"/>
    <w:rsid w:val="007F2037"/>
    <w:rsid w:val="0080661A"/>
    <w:rsid w:val="00807355"/>
    <w:rsid w:val="00807CCF"/>
    <w:rsid w:val="00815B7B"/>
    <w:rsid w:val="00815FF1"/>
    <w:rsid w:val="00816FFB"/>
    <w:rsid w:val="00820C60"/>
    <w:rsid w:val="00831C40"/>
    <w:rsid w:val="00855BDF"/>
    <w:rsid w:val="008602A0"/>
    <w:rsid w:val="00861455"/>
    <w:rsid w:val="0086403B"/>
    <w:rsid w:val="00866BE2"/>
    <w:rsid w:val="00876CA5"/>
    <w:rsid w:val="00886458"/>
    <w:rsid w:val="0089564D"/>
    <w:rsid w:val="00897D03"/>
    <w:rsid w:val="008A4E4F"/>
    <w:rsid w:val="008B3A3C"/>
    <w:rsid w:val="008C10B0"/>
    <w:rsid w:val="008C51FD"/>
    <w:rsid w:val="008C6934"/>
    <w:rsid w:val="008D0190"/>
    <w:rsid w:val="008D0EC9"/>
    <w:rsid w:val="00913741"/>
    <w:rsid w:val="00920A32"/>
    <w:rsid w:val="00920D4C"/>
    <w:rsid w:val="00924DC3"/>
    <w:rsid w:val="00956E7B"/>
    <w:rsid w:val="00961CB7"/>
    <w:rsid w:val="009663AD"/>
    <w:rsid w:val="009674B2"/>
    <w:rsid w:val="00971B5F"/>
    <w:rsid w:val="00975129"/>
    <w:rsid w:val="0097610D"/>
    <w:rsid w:val="00980210"/>
    <w:rsid w:val="00997CDE"/>
    <w:rsid w:val="009A006F"/>
    <w:rsid w:val="009A141E"/>
    <w:rsid w:val="009B2A8F"/>
    <w:rsid w:val="009E43E0"/>
    <w:rsid w:val="009F68BA"/>
    <w:rsid w:val="00A0132A"/>
    <w:rsid w:val="00A33EBF"/>
    <w:rsid w:val="00A34718"/>
    <w:rsid w:val="00A4092A"/>
    <w:rsid w:val="00A41E50"/>
    <w:rsid w:val="00A469D5"/>
    <w:rsid w:val="00A57E3B"/>
    <w:rsid w:val="00A7023A"/>
    <w:rsid w:val="00A71F57"/>
    <w:rsid w:val="00A77744"/>
    <w:rsid w:val="00A83015"/>
    <w:rsid w:val="00A90B19"/>
    <w:rsid w:val="00AA2B91"/>
    <w:rsid w:val="00AD0D8E"/>
    <w:rsid w:val="00AD13EE"/>
    <w:rsid w:val="00AD3841"/>
    <w:rsid w:val="00AD47D2"/>
    <w:rsid w:val="00AD73A3"/>
    <w:rsid w:val="00AE5725"/>
    <w:rsid w:val="00AE6FE9"/>
    <w:rsid w:val="00AE74F2"/>
    <w:rsid w:val="00AF07FD"/>
    <w:rsid w:val="00AF0A04"/>
    <w:rsid w:val="00B05852"/>
    <w:rsid w:val="00B11ED3"/>
    <w:rsid w:val="00B2661C"/>
    <w:rsid w:val="00B42595"/>
    <w:rsid w:val="00B4312F"/>
    <w:rsid w:val="00B56D50"/>
    <w:rsid w:val="00B90545"/>
    <w:rsid w:val="00B9276F"/>
    <w:rsid w:val="00BA52F4"/>
    <w:rsid w:val="00BA5D82"/>
    <w:rsid w:val="00BB01E1"/>
    <w:rsid w:val="00BB4508"/>
    <w:rsid w:val="00BC298D"/>
    <w:rsid w:val="00BC4097"/>
    <w:rsid w:val="00BC4D12"/>
    <w:rsid w:val="00BD1C11"/>
    <w:rsid w:val="00BE564F"/>
    <w:rsid w:val="00BE5A93"/>
    <w:rsid w:val="00C02432"/>
    <w:rsid w:val="00C116F4"/>
    <w:rsid w:val="00C17065"/>
    <w:rsid w:val="00C231EA"/>
    <w:rsid w:val="00C271C4"/>
    <w:rsid w:val="00C27CA3"/>
    <w:rsid w:val="00C307EC"/>
    <w:rsid w:val="00C30AA9"/>
    <w:rsid w:val="00C32188"/>
    <w:rsid w:val="00C344DF"/>
    <w:rsid w:val="00C41358"/>
    <w:rsid w:val="00C41C3D"/>
    <w:rsid w:val="00C62C30"/>
    <w:rsid w:val="00C809F1"/>
    <w:rsid w:val="00C82BCF"/>
    <w:rsid w:val="00C91318"/>
    <w:rsid w:val="00C93FCE"/>
    <w:rsid w:val="00C946FE"/>
    <w:rsid w:val="00CA2A6E"/>
    <w:rsid w:val="00CC0C1E"/>
    <w:rsid w:val="00CC1E10"/>
    <w:rsid w:val="00CC2D7A"/>
    <w:rsid w:val="00CC3A2B"/>
    <w:rsid w:val="00CC49C2"/>
    <w:rsid w:val="00CC4D29"/>
    <w:rsid w:val="00CD6F2F"/>
    <w:rsid w:val="00CE42C3"/>
    <w:rsid w:val="00CF1446"/>
    <w:rsid w:val="00CF607B"/>
    <w:rsid w:val="00D00ACC"/>
    <w:rsid w:val="00D03BAF"/>
    <w:rsid w:val="00D055C7"/>
    <w:rsid w:val="00D06F45"/>
    <w:rsid w:val="00D1056F"/>
    <w:rsid w:val="00D1131B"/>
    <w:rsid w:val="00D13300"/>
    <w:rsid w:val="00D270DE"/>
    <w:rsid w:val="00D271F7"/>
    <w:rsid w:val="00D27354"/>
    <w:rsid w:val="00D30B7C"/>
    <w:rsid w:val="00D32DAF"/>
    <w:rsid w:val="00D503C1"/>
    <w:rsid w:val="00D50633"/>
    <w:rsid w:val="00D54BB6"/>
    <w:rsid w:val="00D62D2C"/>
    <w:rsid w:val="00D724CA"/>
    <w:rsid w:val="00D845F2"/>
    <w:rsid w:val="00D973A5"/>
    <w:rsid w:val="00DA1132"/>
    <w:rsid w:val="00DB4C9B"/>
    <w:rsid w:val="00DB67C6"/>
    <w:rsid w:val="00DC682E"/>
    <w:rsid w:val="00DD1366"/>
    <w:rsid w:val="00DD1756"/>
    <w:rsid w:val="00DE5E2E"/>
    <w:rsid w:val="00DF5FCE"/>
    <w:rsid w:val="00E00C7B"/>
    <w:rsid w:val="00E212DF"/>
    <w:rsid w:val="00E25036"/>
    <w:rsid w:val="00E36B0B"/>
    <w:rsid w:val="00E446C6"/>
    <w:rsid w:val="00E5069E"/>
    <w:rsid w:val="00E613C3"/>
    <w:rsid w:val="00E6146D"/>
    <w:rsid w:val="00E62CEB"/>
    <w:rsid w:val="00E67007"/>
    <w:rsid w:val="00E74E59"/>
    <w:rsid w:val="00E86ED1"/>
    <w:rsid w:val="00E90980"/>
    <w:rsid w:val="00E916D3"/>
    <w:rsid w:val="00E92D47"/>
    <w:rsid w:val="00E9530F"/>
    <w:rsid w:val="00EA58CD"/>
    <w:rsid w:val="00EB2242"/>
    <w:rsid w:val="00EB352D"/>
    <w:rsid w:val="00EB3D2C"/>
    <w:rsid w:val="00EB3DA9"/>
    <w:rsid w:val="00EC3406"/>
    <w:rsid w:val="00EE2E78"/>
    <w:rsid w:val="00EF5B09"/>
    <w:rsid w:val="00F05DBD"/>
    <w:rsid w:val="00F2332E"/>
    <w:rsid w:val="00F342AD"/>
    <w:rsid w:val="00F44129"/>
    <w:rsid w:val="00F71E30"/>
    <w:rsid w:val="00F73E68"/>
    <w:rsid w:val="00F821B5"/>
    <w:rsid w:val="00F94F6A"/>
    <w:rsid w:val="00FA51A4"/>
    <w:rsid w:val="00FB521C"/>
    <w:rsid w:val="00FB5A0F"/>
    <w:rsid w:val="00FC1981"/>
    <w:rsid w:val="00FC27B9"/>
    <w:rsid w:val="00FC65C3"/>
    <w:rsid w:val="00FC730E"/>
    <w:rsid w:val="00FD71C8"/>
    <w:rsid w:val="00FE0C80"/>
    <w:rsid w:val="00FF07DF"/>
    <w:rsid w:val="00FF0ADB"/>
    <w:rsid w:val="00FF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D3B04"/>
  <w15:chartTrackingRefBased/>
  <w15:docId w15:val="{A33B35D6-1CC2-4909-ABCA-90586514C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32C7"/>
    <w:pPr>
      <w:spacing w:after="200" w:line="276" w:lineRule="auto"/>
    </w:pPr>
    <w:rPr>
      <w:kern w:val="0"/>
      <w:lang w:val="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Tablecaption">
    <w:name w:val="Table caption_"/>
    <w:basedOn w:val="Numatytasispastraiposriftas"/>
    <w:link w:val="Tablecaption0"/>
    <w:uiPriority w:val="99"/>
    <w:rsid w:val="000832C7"/>
    <w:rPr>
      <w:rFonts w:ascii="Calibri" w:hAnsi="Calibri" w:cs="Calibri"/>
      <w:sz w:val="20"/>
      <w:szCs w:val="20"/>
      <w:shd w:val="clear" w:color="auto" w:fill="FFFFFF"/>
    </w:rPr>
  </w:style>
  <w:style w:type="paragraph" w:customStyle="1" w:styleId="Tablecaption0">
    <w:name w:val="Table caption"/>
    <w:basedOn w:val="prastasis"/>
    <w:link w:val="Tablecaption"/>
    <w:uiPriority w:val="99"/>
    <w:rsid w:val="000832C7"/>
    <w:pPr>
      <w:widowControl w:val="0"/>
      <w:shd w:val="clear" w:color="auto" w:fill="FFFFFF"/>
      <w:spacing w:after="0" w:line="240" w:lineRule="atLeast"/>
    </w:pPr>
    <w:rPr>
      <w:rFonts w:ascii="Calibri" w:hAnsi="Calibri" w:cs="Calibri"/>
      <w:kern w:val="2"/>
      <w:sz w:val="20"/>
      <w:szCs w:val="20"/>
      <w:lang w:val="en-US"/>
      <w14:ligatures w14:val="standardContextual"/>
    </w:rPr>
  </w:style>
  <w:style w:type="character" w:customStyle="1" w:styleId="PagrindinistekstasDiagrama">
    <w:name w:val="Pagrindinis tekstas Diagrama"/>
    <w:basedOn w:val="Numatytasispastraiposriftas"/>
    <w:link w:val="Pagrindinistekstas"/>
    <w:uiPriority w:val="99"/>
    <w:rsid w:val="000832C7"/>
    <w:rPr>
      <w:rFonts w:ascii="Times New Roman" w:hAnsi="Times New Roman" w:cs="Times New Roman"/>
      <w:sz w:val="20"/>
      <w:szCs w:val="20"/>
      <w:shd w:val="clear" w:color="auto" w:fill="FFFFFF"/>
    </w:rPr>
  </w:style>
  <w:style w:type="character" w:customStyle="1" w:styleId="BodytextCalibri">
    <w:name w:val="Body text + Calibri"/>
    <w:basedOn w:val="PagrindinistekstasDiagrama"/>
    <w:uiPriority w:val="99"/>
    <w:rsid w:val="000832C7"/>
    <w:rPr>
      <w:rFonts w:ascii="Calibri" w:hAnsi="Calibri" w:cs="Calibri"/>
      <w:sz w:val="20"/>
      <w:szCs w:val="20"/>
      <w:shd w:val="clear" w:color="auto" w:fill="FFFFFF"/>
    </w:rPr>
  </w:style>
  <w:style w:type="character" w:customStyle="1" w:styleId="BodytextCalibri2">
    <w:name w:val="Body text + Calibri2"/>
    <w:aliases w:val="6.5 pt"/>
    <w:basedOn w:val="PagrindinistekstasDiagrama"/>
    <w:uiPriority w:val="99"/>
    <w:rsid w:val="000832C7"/>
    <w:rPr>
      <w:rFonts w:ascii="Calibri" w:hAnsi="Calibri" w:cs="Calibri"/>
      <w:sz w:val="13"/>
      <w:szCs w:val="13"/>
      <w:shd w:val="clear" w:color="auto" w:fill="FFFFFF"/>
    </w:rPr>
  </w:style>
  <w:style w:type="character" w:customStyle="1" w:styleId="BodytextCalibri1">
    <w:name w:val="Body text + Calibri1"/>
    <w:aliases w:val="11 pt"/>
    <w:basedOn w:val="PagrindinistekstasDiagrama"/>
    <w:uiPriority w:val="99"/>
    <w:rsid w:val="000832C7"/>
    <w:rPr>
      <w:rFonts w:ascii="Calibri" w:hAnsi="Calibri" w:cs="Calibri"/>
      <w:sz w:val="22"/>
      <w:szCs w:val="22"/>
      <w:shd w:val="clear" w:color="auto" w:fill="FFFFFF"/>
    </w:rPr>
  </w:style>
  <w:style w:type="character" w:customStyle="1" w:styleId="BodytextMSReferenceSansSerif">
    <w:name w:val="Body text + MS Reference Sans Serif"/>
    <w:aliases w:val="9.5 pt"/>
    <w:basedOn w:val="PagrindinistekstasDiagrama"/>
    <w:uiPriority w:val="99"/>
    <w:rsid w:val="000832C7"/>
    <w:rPr>
      <w:rFonts w:ascii="MS Reference Sans Serif" w:hAnsi="MS Reference Sans Serif" w:cs="MS Reference Sans Serif"/>
      <w:sz w:val="19"/>
      <w:szCs w:val="19"/>
      <w:shd w:val="clear" w:color="auto" w:fill="FFFFFF"/>
    </w:rPr>
  </w:style>
  <w:style w:type="paragraph" w:styleId="Pagrindinistekstas">
    <w:name w:val="Body Text"/>
    <w:basedOn w:val="prastasis"/>
    <w:link w:val="PagrindinistekstasDiagrama"/>
    <w:uiPriority w:val="99"/>
    <w:rsid w:val="000832C7"/>
    <w:pPr>
      <w:widowControl w:val="0"/>
      <w:shd w:val="clear" w:color="auto" w:fill="FFFFFF"/>
      <w:spacing w:after="0" w:line="240" w:lineRule="auto"/>
    </w:pPr>
    <w:rPr>
      <w:rFonts w:ascii="Times New Roman" w:hAnsi="Times New Roman" w:cs="Times New Roman"/>
      <w:kern w:val="2"/>
      <w:sz w:val="20"/>
      <w:szCs w:val="20"/>
      <w:lang w:val="en-US"/>
      <w14:ligatures w14:val="standardContextual"/>
    </w:rPr>
  </w:style>
  <w:style w:type="character" w:customStyle="1" w:styleId="BodyTextChar">
    <w:name w:val="Body Text Char"/>
    <w:basedOn w:val="Numatytasispastraiposriftas"/>
    <w:uiPriority w:val="99"/>
    <w:semiHidden/>
    <w:rsid w:val="000832C7"/>
    <w:rPr>
      <w:kern w:val="0"/>
      <w:lang w:val="lt-LT"/>
      <w14:ligatures w14:val="none"/>
    </w:rPr>
  </w:style>
  <w:style w:type="character" w:customStyle="1" w:styleId="BodytextCalibri4">
    <w:name w:val="Body text + Calibri4"/>
    <w:aliases w:val="Spacing 1 pt"/>
    <w:basedOn w:val="PagrindinistekstasDiagrama"/>
    <w:uiPriority w:val="99"/>
    <w:rsid w:val="000832C7"/>
    <w:rPr>
      <w:rFonts w:ascii="Calibri" w:hAnsi="Calibri" w:cs="Calibri"/>
      <w:spacing w:val="30"/>
      <w:sz w:val="20"/>
      <w:szCs w:val="20"/>
      <w:u w:val="none"/>
      <w:shd w:val="clear" w:color="auto" w:fill="FFFFFF"/>
    </w:rPr>
  </w:style>
  <w:style w:type="character" w:customStyle="1" w:styleId="Bodytext5pt">
    <w:name w:val="Body text + 5 pt"/>
    <w:basedOn w:val="PagrindinistekstasDiagrama"/>
    <w:uiPriority w:val="99"/>
    <w:rsid w:val="000832C7"/>
    <w:rPr>
      <w:rFonts w:ascii="Times New Roman" w:hAnsi="Times New Roman" w:cs="Times New Roman"/>
      <w:sz w:val="10"/>
      <w:szCs w:val="10"/>
      <w:u w:val="none"/>
      <w:shd w:val="clear" w:color="auto" w:fill="FFFFFF"/>
    </w:rPr>
  </w:style>
  <w:style w:type="character" w:customStyle="1" w:styleId="BodytextCalibri3">
    <w:name w:val="Body text + Calibri3"/>
    <w:aliases w:val="Italic,Spacing 0 pt1"/>
    <w:basedOn w:val="PagrindinistekstasDiagrama"/>
    <w:uiPriority w:val="99"/>
    <w:rsid w:val="000832C7"/>
    <w:rPr>
      <w:rFonts w:ascii="Calibri" w:hAnsi="Calibri" w:cs="Calibri"/>
      <w:i/>
      <w:iCs/>
      <w:spacing w:val="10"/>
      <w:sz w:val="20"/>
      <w:szCs w:val="20"/>
      <w:u w:val="none"/>
      <w:shd w:val="clear" w:color="auto" w:fill="FFFFF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0832C7"/>
    <w:pPr>
      <w:ind w:left="720"/>
      <w:contextualSpacing/>
    </w:pPr>
  </w:style>
  <w:style w:type="paragraph" w:styleId="Debesliotekstas">
    <w:name w:val="Balloon Text"/>
    <w:basedOn w:val="prastasis"/>
    <w:link w:val="DebesliotekstasDiagrama"/>
    <w:uiPriority w:val="99"/>
    <w:semiHidden/>
    <w:unhideWhenUsed/>
    <w:rsid w:val="000832C7"/>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32C7"/>
    <w:rPr>
      <w:rFonts w:ascii="Tahoma" w:hAnsi="Tahoma" w:cs="Tahoma"/>
      <w:kern w:val="0"/>
      <w:sz w:val="16"/>
      <w:szCs w:val="16"/>
      <w:lang w:val="lt-LT"/>
      <w14:ligatures w14:val="none"/>
    </w:rPr>
  </w:style>
  <w:style w:type="paragraph" w:styleId="Betarp">
    <w:name w:val="No Spacing"/>
    <w:link w:val="BetarpDiagrama"/>
    <w:uiPriority w:val="1"/>
    <w:qFormat/>
    <w:rsid w:val="000832C7"/>
    <w:pPr>
      <w:spacing w:after="0" w:line="240" w:lineRule="auto"/>
    </w:pPr>
    <w:rPr>
      <w:rFonts w:ascii="Calibri" w:eastAsia="Times New Roman" w:hAnsi="Calibri" w:cs="Times New Roman"/>
      <w:kern w:val="0"/>
      <w:sz w:val="24"/>
      <w:lang w:val="lt-LT"/>
      <w14:ligatures w14:val="none"/>
    </w:rPr>
  </w:style>
  <w:style w:type="character" w:styleId="Hipersaitas">
    <w:name w:val="Hyperlink"/>
    <w:basedOn w:val="Numatytasispastraiposriftas"/>
    <w:uiPriority w:val="99"/>
    <w:unhideWhenUsed/>
    <w:rsid w:val="000832C7"/>
    <w:rPr>
      <w:color w:val="0563C1" w:themeColor="hyperlink"/>
      <w:u w:val="single"/>
    </w:rPr>
  </w:style>
  <w:style w:type="character" w:customStyle="1" w:styleId="Neapdorotaspaminjimas1">
    <w:name w:val="Neapdorotas paminėjimas1"/>
    <w:basedOn w:val="Numatytasispastraiposriftas"/>
    <w:uiPriority w:val="99"/>
    <w:semiHidden/>
    <w:unhideWhenUsed/>
    <w:rsid w:val="000832C7"/>
    <w:rPr>
      <w:color w:val="605E5C"/>
      <w:shd w:val="clear" w:color="auto" w:fill="E1DFDD"/>
    </w:rPr>
  </w:style>
  <w:style w:type="paragraph" w:customStyle="1" w:styleId="Body2">
    <w:name w:val="Body 2"/>
    <w:rsid w:val="000832C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14:ligatures w14:val="none"/>
    </w:rPr>
  </w:style>
  <w:style w:type="paragraph" w:customStyle="1" w:styleId="Body">
    <w:name w:val="Body"/>
    <w:rsid w:val="000832C7"/>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kern w:val="0"/>
      <w:sz w:val="20"/>
      <w:szCs w:val="20"/>
      <w:bdr w:val="nil"/>
      <w14:ligatures w14:val="none"/>
    </w:rPr>
  </w:style>
  <w:style w:type="paragraph" w:customStyle="1" w:styleId="Heading">
    <w:name w:val="Heading"/>
    <w:next w:val="Body2"/>
    <w:rsid w:val="000832C7"/>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locked/>
    <w:rsid w:val="000832C7"/>
    <w:rPr>
      <w:kern w:val="0"/>
      <w:lang w:val="lt-LT"/>
      <w14:ligatures w14:val="none"/>
    </w:rPr>
  </w:style>
  <w:style w:type="character" w:customStyle="1" w:styleId="BetarpDiagrama">
    <w:name w:val="Be tarpų Diagrama"/>
    <w:link w:val="Betarp"/>
    <w:uiPriority w:val="1"/>
    <w:locked/>
    <w:rsid w:val="000832C7"/>
    <w:rPr>
      <w:rFonts w:ascii="Calibri" w:eastAsia="Times New Roman" w:hAnsi="Calibri" w:cs="Times New Roman"/>
      <w:kern w:val="0"/>
      <w:sz w:val="24"/>
      <w:lang w:val="lt-LT"/>
      <w14:ligatures w14:val="none"/>
    </w:rPr>
  </w:style>
  <w:style w:type="character" w:styleId="Neapdorotaspaminjimas">
    <w:name w:val="Unresolved Mention"/>
    <w:basedOn w:val="Numatytasispastraiposriftas"/>
    <w:uiPriority w:val="99"/>
    <w:semiHidden/>
    <w:unhideWhenUsed/>
    <w:rsid w:val="000832C7"/>
    <w:rPr>
      <w:color w:val="605E5C"/>
      <w:shd w:val="clear" w:color="auto" w:fill="E1DFDD"/>
    </w:rPr>
  </w:style>
  <w:style w:type="character" w:styleId="Vietosrezervavimoenklotekstas">
    <w:name w:val="Placeholder Text"/>
    <w:basedOn w:val="Numatytasispastraiposriftas"/>
    <w:uiPriority w:val="99"/>
    <w:semiHidden/>
    <w:rsid w:val="00924DC3"/>
    <w:rPr>
      <w:color w:val="666666"/>
    </w:rPr>
  </w:style>
  <w:style w:type="paragraph" w:customStyle="1" w:styleId="WW-ListParagraph">
    <w:name w:val="WW-List Paragraph"/>
    <w:basedOn w:val="prastasis"/>
    <w:rsid w:val="006653C9"/>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numbering" w:customStyle="1" w:styleId="WW8Num20">
    <w:name w:val="WW8Num20"/>
    <w:basedOn w:val="Sraonra"/>
    <w:rsid w:val="006653C9"/>
    <w:pPr>
      <w:numPr>
        <w:numId w:val="1"/>
      </w:numPr>
    </w:pPr>
  </w:style>
  <w:style w:type="numbering" w:customStyle="1" w:styleId="WW8Num201">
    <w:name w:val="WW8Num201"/>
    <w:basedOn w:val="Sraonra"/>
    <w:rsid w:val="006653C9"/>
  </w:style>
  <w:style w:type="paragraph" w:customStyle="1" w:styleId="Default">
    <w:name w:val="Default"/>
    <w:rsid w:val="004E4DCF"/>
    <w:pPr>
      <w:autoSpaceDE w:val="0"/>
      <w:autoSpaceDN w:val="0"/>
      <w:adjustRightInd w:val="0"/>
      <w:spacing w:after="0" w:line="240" w:lineRule="auto"/>
    </w:pPr>
    <w:rPr>
      <w:rFonts w:ascii="Times New Roman" w:hAnsi="Times New Roman" w:cs="Times New Roman"/>
      <w:color w:val="000000"/>
      <w:kern w:val="0"/>
      <w:sz w:val="24"/>
      <w:szCs w:val="24"/>
      <w:lang w:val="lt-LT"/>
    </w:rPr>
  </w:style>
  <w:style w:type="paragraph" w:customStyle="1" w:styleId="TableParagraph">
    <w:name w:val="Table Paragraph"/>
    <w:basedOn w:val="prastasis"/>
    <w:uiPriority w:val="1"/>
    <w:qFormat/>
    <w:rsid w:val="0078585B"/>
    <w:pPr>
      <w:widowControl w:val="0"/>
      <w:autoSpaceDE w:val="0"/>
      <w:autoSpaceDN w:val="0"/>
      <w:spacing w:after="0" w:line="240" w:lineRule="auto"/>
    </w:pPr>
    <w:rPr>
      <w:rFonts w:ascii="Times New Roman" w:eastAsia="Times New Roman" w:hAnsi="Times New Roman" w:cs="Times New Roman"/>
    </w:rPr>
  </w:style>
  <w:style w:type="character" w:styleId="Komentaronuoroda">
    <w:name w:val="annotation reference"/>
    <w:basedOn w:val="Numatytasispastraiposriftas"/>
    <w:uiPriority w:val="99"/>
    <w:semiHidden/>
    <w:unhideWhenUsed/>
    <w:rsid w:val="0079558B"/>
    <w:rPr>
      <w:sz w:val="16"/>
      <w:szCs w:val="16"/>
    </w:rPr>
  </w:style>
  <w:style w:type="paragraph" w:styleId="Komentarotekstas">
    <w:name w:val="annotation text"/>
    <w:basedOn w:val="prastasis"/>
    <w:link w:val="KomentarotekstasDiagrama"/>
    <w:uiPriority w:val="99"/>
    <w:unhideWhenUsed/>
    <w:rsid w:val="0079558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9558B"/>
    <w:rPr>
      <w:kern w:val="0"/>
      <w:sz w:val="20"/>
      <w:szCs w:val="20"/>
      <w:lang w:val="lt-LT"/>
      <w14:ligatures w14:val="none"/>
    </w:rPr>
  </w:style>
  <w:style w:type="paragraph" w:styleId="Komentarotema">
    <w:name w:val="annotation subject"/>
    <w:basedOn w:val="Komentarotekstas"/>
    <w:next w:val="Komentarotekstas"/>
    <w:link w:val="KomentarotemaDiagrama"/>
    <w:uiPriority w:val="99"/>
    <w:semiHidden/>
    <w:unhideWhenUsed/>
    <w:rsid w:val="0079558B"/>
    <w:rPr>
      <w:b/>
      <w:bCs/>
    </w:rPr>
  </w:style>
  <w:style w:type="character" w:customStyle="1" w:styleId="KomentarotemaDiagrama">
    <w:name w:val="Komentaro tema Diagrama"/>
    <w:basedOn w:val="KomentarotekstasDiagrama"/>
    <w:link w:val="Komentarotema"/>
    <w:uiPriority w:val="99"/>
    <w:semiHidden/>
    <w:rsid w:val="0079558B"/>
    <w:rPr>
      <w:b/>
      <w:bCs/>
      <w:kern w:val="0"/>
      <w:sz w:val="20"/>
      <w:szCs w:val="20"/>
      <w:lang w:val="lt-LT"/>
      <w14:ligatures w14:val="none"/>
    </w:rPr>
  </w:style>
  <w:style w:type="table" w:customStyle="1" w:styleId="TableNormal">
    <w:name w:val="Table Normal"/>
    <w:uiPriority w:val="2"/>
    <w:semiHidden/>
    <w:unhideWhenUsed/>
    <w:qFormat/>
    <w:rsid w:val="00FB5A0F"/>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Antrats">
    <w:name w:val="header"/>
    <w:basedOn w:val="prastasis"/>
    <w:link w:val="AntratsDiagrama"/>
    <w:uiPriority w:val="99"/>
    <w:unhideWhenUsed/>
    <w:rsid w:val="00E92D4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92D47"/>
    <w:rPr>
      <w:kern w:val="0"/>
      <w:lang w:val="lt-LT"/>
      <w14:ligatures w14:val="none"/>
    </w:rPr>
  </w:style>
  <w:style w:type="paragraph" w:styleId="Porat">
    <w:name w:val="footer"/>
    <w:basedOn w:val="prastasis"/>
    <w:link w:val="PoratDiagrama"/>
    <w:uiPriority w:val="99"/>
    <w:unhideWhenUsed/>
    <w:rsid w:val="00E92D4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92D47"/>
    <w:rPr>
      <w:kern w:val="0"/>
      <w:lang w:val="lt-LT"/>
      <w14:ligatures w14:val="none"/>
    </w:rPr>
  </w:style>
  <w:style w:type="character" w:customStyle="1" w:styleId="cf21">
    <w:name w:val="cf21"/>
    <w:rsid w:val="002C58F9"/>
    <w:rPr>
      <w:rFonts w:ascii="Segoe UI" w:hAnsi="Segoe UI" w:cs="Segoe UI" w:hint="default"/>
      <w:sz w:val="18"/>
      <w:szCs w:val="18"/>
    </w:rPr>
  </w:style>
  <w:style w:type="character" w:styleId="Grietas">
    <w:name w:val="Strong"/>
    <w:basedOn w:val="Numatytasispastraiposriftas"/>
    <w:uiPriority w:val="22"/>
    <w:qFormat/>
    <w:rsid w:val="005C01B1"/>
    <w:rPr>
      <w:b/>
      <w:bCs/>
    </w:rPr>
  </w:style>
  <w:style w:type="character" w:customStyle="1" w:styleId="inqyif">
    <w:name w:val="inqyif"/>
    <w:basedOn w:val="Numatytasispastraiposriftas"/>
    <w:rsid w:val="00664F8A"/>
  </w:style>
  <w:style w:type="character" w:styleId="Emfaz">
    <w:name w:val="Emphasis"/>
    <w:basedOn w:val="Numatytasispastraiposriftas"/>
    <w:uiPriority w:val="20"/>
    <w:qFormat/>
    <w:rsid w:val="00197812"/>
    <w:rPr>
      <w:i/>
      <w:iCs/>
    </w:rPr>
  </w:style>
  <w:style w:type="paragraph" w:customStyle="1" w:styleId="z1qcye">
    <w:name w:val="z1qcye"/>
    <w:basedOn w:val="prastasis"/>
    <w:rsid w:val="00E613C3"/>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D2404-9206-4B8B-B03D-5A09A19E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3347</TotalTime>
  <Pages>214</Pages>
  <Words>140259</Words>
  <Characters>79949</Characters>
  <Application>Microsoft Office Word</Application>
  <DocSecurity>0</DocSecurity>
  <Lines>666</Lines>
  <Paragraphs>439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Edmundė Perminė</cp:lastModifiedBy>
  <cp:revision>146</cp:revision>
  <dcterms:created xsi:type="dcterms:W3CDTF">2024-05-17T10:53:00Z</dcterms:created>
  <dcterms:modified xsi:type="dcterms:W3CDTF">2026-10-19T08:41:00Z</dcterms:modified>
</cp:coreProperties>
</file>