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43DC" w14:textId="2AE45D5A" w:rsidR="00A13E75" w:rsidRDefault="00A13E75" w:rsidP="007B441B">
      <w:pPr>
        <w:tabs>
          <w:tab w:val="left" w:pos="284"/>
        </w:tabs>
        <w:spacing w:line="240" w:lineRule="auto"/>
        <w:jc w:val="center"/>
        <w:rPr>
          <w:rFonts w:eastAsia="Calibri"/>
          <w:b/>
          <w:bCs/>
        </w:rPr>
      </w:pPr>
      <w:r w:rsidRPr="007B441B">
        <w:rPr>
          <w:rFonts w:eastAsia="Calibri"/>
          <w:b/>
          <w:bCs/>
        </w:rPr>
        <w:t xml:space="preserve">TECHNINĖ SPECIFIKACIJA </w:t>
      </w:r>
    </w:p>
    <w:p w14:paraId="6055FB86" w14:textId="77777777" w:rsidR="007B441B" w:rsidRPr="007B441B" w:rsidRDefault="007B441B" w:rsidP="007B441B">
      <w:pPr>
        <w:tabs>
          <w:tab w:val="left" w:pos="284"/>
        </w:tabs>
        <w:spacing w:line="240" w:lineRule="auto"/>
        <w:jc w:val="center"/>
        <w:rPr>
          <w:rFonts w:eastAsia="Calibri"/>
          <w:b/>
          <w:bCs/>
        </w:rPr>
      </w:pPr>
    </w:p>
    <w:p w14:paraId="17F3BF28" w14:textId="77777777" w:rsidR="00A13E75" w:rsidRPr="007B441B" w:rsidRDefault="00A13E75" w:rsidP="007B441B">
      <w:pPr>
        <w:pBdr>
          <w:top w:val="single" w:sz="4" w:space="1" w:color="auto"/>
          <w:bottom w:val="single" w:sz="4" w:space="1" w:color="auto"/>
        </w:pBdr>
        <w:shd w:val="clear" w:color="auto" w:fill="DEEAF6" w:themeFill="accent5" w:themeFillTint="33"/>
        <w:tabs>
          <w:tab w:val="left" w:pos="284"/>
        </w:tabs>
        <w:spacing w:line="240" w:lineRule="auto"/>
        <w:contextualSpacing/>
        <w:rPr>
          <w:rFonts w:eastAsia="Calibri"/>
          <w:b/>
          <w:bCs/>
        </w:rPr>
      </w:pPr>
      <w:r w:rsidRPr="007B441B">
        <w:rPr>
          <w:rFonts w:eastAsia="Calibri"/>
          <w:b/>
          <w:bCs/>
        </w:rPr>
        <w:t>I DALIS. PIRKIMO OBJEKTO APRAŠYMAS</w:t>
      </w:r>
    </w:p>
    <w:p w14:paraId="7CF914A1" w14:textId="77777777" w:rsidR="00A13E75" w:rsidRPr="007B441B" w:rsidRDefault="00A13E75" w:rsidP="0033217E">
      <w:pPr>
        <w:numPr>
          <w:ilvl w:val="0"/>
          <w:numId w:val="1"/>
        </w:numPr>
        <w:pBdr>
          <w:bottom w:val="single" w:sz="4" w:space="1" w:color="auto"/>
        </w:pBdr>
        <w:tabs>
          <w:tab w:val="left" w:pos="284"/>
        </w:tabs>
        <w:spacing w:line="240" w:lineRule="auto"/>
        <w:contextualSpacing/>
        <w:rPr>
          <w:rFonts w:eastAsia="Calibri"/>
          <w:b/>
          <w:bCs/>
        </w:rPr>
      </w:pPr>
      <w:r w:rsidRPr="007B441B">
        <w:rPr>
          <w:rFonts w:eastAsia="Calibri"/>
          <w:b/>
          <w:bCs/>
        </w:rPr>
        <w:t>SĄVOKOS IR SUTRUMPINIMAI</w:t>
      </w:r>
    </w:p>
    <w:p w14:paraId="006424E6" w14:textId="77777777" w:rsidR="001B0AB5" w:rsidRPr="007B441B" w:rsidRDefault="001B0AB5" w:rsidP="00C42D80">
      <w:pPr>
        <w:pStyle w:val="ListParagraph"/>
        <w:numPr>
          <w:ilvl w:val="1"/>
          <w:numId w:val="1"/>
        </w:numPr>
        <w:tabs>
          <w:tab w:val="left" w:pos="284"/>
        </w:tabs>
        <w:spacing w:line="240" w:lineRule="auto"/>
        <w:ind w:left="426" w:right="-22" w:hanging="426"/>
        <w:jc w:val="both"/>
        <w:rPr>
          <w:bCs/>
        </w:rPr>
      </w:pPr>
      <w:r w:rsidRPr="007B441B">
        <w:rPr>
          <w:bCs/>
        </w:rPr>
        <w:t>Perkančioji organizacija – valstybės įmonė „Regitra“.</w:t>
      </w:r>
    </w:p>
    <w:p w14:paraId="1CE841A8" w14:textId="77777777" w:rsidR="001B0AB5" w:rsidRPr="007B441B" w:rsidRDefault="001B0AB5" w:rsidP="00C42D80">
      <w:pPr>
        <w:pStyle w:val="ListParagraph"/>
        <w:numPr>
          <w:ilvl w:val="1"/>
          <w:numId w:val="1"/>
        </w:numPr>
        <w:tabs>
          <w:tab w:val="left" w:pos="284"/>
          <w:tab w:val="left" w:pos="426"/>
        </w:tabs>
        <w:spacing w:line="240" w:lineRule="auto"/>
        <w:ind w:left="0" w:right="-22" w:firstLine="0"/>
        <w:jc w:val="both"/>
        <w:rPr>
          <w:bCs/>
        </w:rPr>
      </w:pPr>
      <w:r w:rsidRPr="007B441B">
        <w:rPr>
          <w:bCs/>
        </w:rPr>
        <w:t xml:space="preserve">Tiekėjas – ūkio subjektas – fizinis asmuo, privatusis juridinis asmuo, viešasis juridinis asmuo, kitos organizacijos ir jų padaliniai ar tokių asmenų grupė, su kuriuo Perkančioji organizacija sudaro Sutartį. </w:t>
      </w:r>
    </w:p>
    <w:p w14:paraId="152B830E" w14:textId="77777777" w:rsidR="001B0AB5" w:rsidRPr="007B441B" w:rsidRDefault="001B0AB5" w:rsidP="00C42D80">
      <w:pPr>
        <w:pStyle w:val="ListParagraph"/>
        <w:tabs>
          <w:tab w:val="left" w:pos="284"/>
          <w:tab w:val="left" w:pos="426"/>
        </w:tabs>
        <w:spacing w:line="240" w:lineRule="auto"/>
        <w:ind w:left="0" w:right="-22"/>
        <w:jc w:val="both"/>
        <w:rPr>
          <w:bCs/>
        </w:rPr>
      </w:pPr>
      <w:r w:rsidRPr="007B441B">
        <w:rPr>
          <w:bCs/>
        </w:rPr>
        <w:t>1.3. Sistema – Perkančiojoje organizacijoje įdiegta ir naudojama verslo valdymo ir apskaitos sistema LABBIS 4.PRO – Finansų valdymo modulis.</w:t>
      </w:r>
    </w:p>
    <w:p w14:paraId="414F7AB7" w14:textId="77777777" w:rsidR="001B0AB5" w:rsidRPr="007B441B" w:rsidRDefault="001B0AB5" w:rsidP="00C42D80">
      <w:pPr>
        <w:pStyle w:val="ListParagraph"/>
        <w:tabs>
          <w:tab w:val="left" w:pos="284"/>
          <w:tab w:val="left" w:pos="426"/>
        </w:tabs>
        <w:spacing w:line="240" w:lineRule="auto"/>
        <w:ind w:left="0" w:right="-22"/>
        <w:jc w:val="both"/>
        <w:rPr>
          <w:bCs/>
        </w:rPr>
      </w:pPr>
      <w:r w:rsidRPr="007B441B">
        <w:rPr>
          <w:bCs/>
        </w:rPr>
        <w:t>1.4. Incidentas – neplaninis Sistemos sutrikimas ar visiškas sustojimas, Sistemos funkcijų neveikimas.</w:t>
      </w:r>
    </w:p>
    <w:p w14:paraId="4C514B6B" w14:textId="6DC2EA20" w:rsidR="00A13E75" w:rsidRDefault="001B0AB5" w:rsidP="00C42D80">
      <w:pPr>
        <w:pStyle w:val="ListParagraph"/>
        <w:tabs>
          <w:tab w:val="left" w:pos="284"/>
          <w:tab w:val="left" w:pos="426"/>
        </w:tabs>
        <w:spacing w:line="240" w:lineRule="auto"/>
        <w:ind w:left="0" w:right="-22"/>
        <w:jc w:val="both"/>
        <w:rPr>
          <w:bCs/>
        </w:rPr>
      </w:pPr>
      <w:r w:rsidRPr="007B441B">
        <w:rPr>
          <w:bCs/>
        </w:rPr>
        <w:t>1.5. Incidento šalinimo laikas – tai laikotarpis nuo Perkančiosios organizacijos pranešimo el. paštu, telefonu ar Tiekėjo IT valdymo sistemoje apie gedimą iki Sistemos veikimo atstatymo.</w:t>
      </w:r>
    </w:p>
    <w:p w14:paraId="3F74510E" w14:textId="77777777" w:rsidR="007B441B" w:rsidRPr="007B441B" w:rsidRDefault="007B441B" w:rsidP="00C42D80">
      <w:pPr>
        <w:pStyle w:val="ListParagraph"/>
        <w:tabs>
          <w:tab w:val="left" w:pos="284"/>
          <w:tab w:val="left" w:pos="426"/>
        </w:tabs>
        <w:spacing w:line="240" w:lineRule="auto"/>
        <w:ind w:left="0" w:right="-22"/>
        <w:jc w:val="both"/>
      </w:pPr>
    </w:p>
    <w:p w14:paraId="65C71C50" w14:textId="77777777" w:rsidR="00A13E75" w:rsidRPr="007B441B" w:rsidRDefault="00A13E75" w:rsidP="0033217E">
      <w:pPr>
        <w:numPr>
          <w:ilvl w:val="0"/>
          <w:numId w:val="1"/>
        </w:numPr>
        <w:pBdr>
          <w:top w:val="single" w:sz="4" w:space="1" w:color="auto"/>
          <w:bottom w:val="single" w:sz="4" w:space="1" w:color="auto"/>
        </w:pBdr>
        <w:tabs>
          <w:tab w:val="left" w:pos="284"/>
        </w:tabs>
        <w:spacing w:line="240" w:lineRule="auto"/>
        <w:contextualSpacing/>
        <w:rPr>
          <w:rFonts w:eastAsia="Calibri"/>
          <w:b/>
          <w:bCs/>
        </w:rPr>
      </w:pPr>
      <w:r w:rsidRPr="007B441B">
        <w:rPr>
          <w:rFonts w:eastAsia="Calibri"/>
          <w:b/>
          <w:bCs/>
        </w:rPr>
        <w:t>PIRKIMO OBJEKTAS</w:t>
      </w:r>
    </w:p>
    <w:p w14:paraId="71D57C72" w14:textId="1A495ED0" w:rsidR="00396BEA" w:rsidRPr="007B441B" w:rsidRDefault="00396BEA" w:rsidP="0033217E">
      <w:pPr>
        <w:numPr>
          <w:ilvl w:val="1"/>
          <w:numId w:val="1"/>
        </w:numPr>
        <w:tabs>
          <w:tab w:val="left" w:pos="284"/>
        </w:tabs>
        <w:spacing w:line="240" w:lineRule="auto"/>
        <w:ind w:left="426" w:hanging="426"/>
        <w:contextualSpacing/>
        <w:rPr>
          <w:rFonts w:eastAsia="Calibri"/>
        </w:rPr>
      </w:pPr>
      <w:r w:rsidRPr="007B441B">
        <w:rPr>
          <w:rFonts w:eastAsia="Calibri"/>
          <w:bCs/>
        </w:rPr>
        <w:t xml:space="preserve">Sistemos techninis palaikymas </w:t>
      </w:r>
      <w:r w:rsidRPr="007B441B">
        <w:rPr>
          <w:rFonts w:eastAsia="Calibri"/>
        </w:rPr>
        <w:t>(toliau – Paslaugos).</w:t>
      </w:r>
    </w:p>
    <w:p w14:paraId="48F2858E" w14:textId="7AAED117" w:rsidR="00A13E75" w:rsidRPr="007B441B" w:rsidRDefault="00A13E75" w:rsidP="0033217E">
      <w:pPr>
        <w:numPr>
          <w:ilvl w:val="1"/>
          <w:numId w:val="1"/>
        </w:numPr>
        <w:tabs>
          <w:tab w:val="left" w:pos="284"/>
        </w:tabs>
        <w:spacing w:line="240" w:lineRule="auto"/>
        <w:ind w:left="426" w:hanging="426"/>
        <w:contextualSpacing/>
        <w:rPr>
          <w:rFonts w:eastAsia="Calibri"/>
          <w:bCs/>
          <w:lang w:val="en-US"/>
        </w:rPr>
      </w:pPr>
      <w:r w:rsidRPr="007B441B">
        <w:rPr>
          <w:rFonts w:eastAsia="Calibri"/>
        </w:rPr>
        <w:t xml:space="preserve">BVPŽ KODAS: pagrindinis – </w:t>
      </w:r>
      <w:r w:rsidR="00E56158" w:rsidRPr="007B441B">
        <w:rPr>
          <w:rFonts w:eastAsia="Calibri"/>
          <w:bCs/>
        </w:rPr>
        <w:t>72253200-5 (</w:t>
      </w:r>
      <w:proofErr w:type="spellStart"/>
      <w:r w:rsidR="00923E7B" w:rsidRPr="007B441B">
        <w:rPr>
          <w:rFonts w:eastAsia="Calibri"/>
          <w:bCs/>
          <w:lang w:val="en-US"/>
        </w:rPr>
        <w:t>Sistemų</w:t>
      </w:r>
      <w:proofErr w:type="spellEnd"/>
      <w:r w:rsidR="00923E7B" w:rsidRPr="007B441B">
        <w:rPr>
          <w:rFonts w:eastAsia="Calibri"/>
          <w:bCs/>
          <w:lang w:val="en-US"/>
        </w:rPr>
        <w:t xml:space="preserve"> </w:t>
      </w:r>
      <w:proofErr w:type="spellStart"/>
      <w:r w:rsidR="00923E7B" w:rsidRPr="007B441B">
        <w:rPr>
          <w:rFonts w:eastAsia="Calibri"/>
          <w:bCs/>
          <w:lang w:val="en-US"/>
        </w:rPr>
        <w:t>palaikymo</w:t>
      </w:r>
      <w:proofErr w:type="spellEnd"/>
      <w:r w:rsidR="00923E7B" w:rsidRPr="007B441B">
        <w:rPr>
          <w:rFonts w:eastAsia="Calibri"/>
          <w:bCs/>
          <w:lang w:val="en-US"/>
        </w:rPr>
        <w:t xml:space="preserve"> </w:t>
      </w:r>
      <w:proofErr w:type="spellStart"/>
      <w:r w:rsidR="00923E7B" w:rsidRPr="007B441B">
        <w:rPr>
          <w:rFonts w:eastAsia="Calibri"/>
          <w:bCs/>
          <w:lang w:val="en-US"/>
        </w:rPr>
        <w:t>paslaugos</w:t>
      </w:r>
      <w:proofErr w:type="spellEnd"/>
      <w:r w:rsidR="00923E7B" w:rsidRPr="007B441B">
        <w:rPr>
          <w:rFonts w:eastAsia="Calibri"/>
          <w:bCs/>
          <w:lang w:val="en-US"/>
        </w:rPr>
        <w:t>).</w:t>
      </w:r>
    </w:p>
    <w:p w14:paraId="1AFA7BB8" w14:textId="77777777" w:rsidR="00A13E75" w:rsidRPr="007B441B" w:rsidRDefault="00A13E75" w:rsidP="007B441B">
      <w:pPr>
        <w:tabs>
          <w:tab w:val="left" w:pos="284"/>
        </w:tabs>
        <w:spacing w:line="240" w:lineRule="auto"/>
        <w:contextualSpacing/>
        <w:jc w:val="both"/>
        <w:rPr>
          <w:rFonts w:eastAsia="Calibri"/>
          <w:i/>
          <w:iCs/>
        </w:rPr>
      </w:pPr>
    </w:p>
    <w:p w14:paraId="1669013C" w14:textId="77777777" w:rsidR="00A13E75" w:rsidRPr="007B441B" w:rsidRDefault="00A13E75" w:rsidP="0033217E">
      <w:pPr>
        <w:numPr>
          <w:ilvl w:val="0"/>
          <w:numId w:val="1"/>
        </w:numPr>
        <w:pBdr>
          <w:top w:val="single" w:sz="4" w:space="1" w:color="auto"/>
          <w:bottom w:val="single" w:sz="4" w:space="1" w:color="auto"/>
        </w:pBdr>
        <w:tabs>
          <w:tab w:val="left" w:pos="284"/>
        </w:tabs>
        <w:spacing w:line="240" w:lineRule="auto"/>
        <w:contextualSpacing/>
        <w:rPr>
          <w:rFonts w:eastAsia="Calibri"/>
          <w:b/>
          <w:bCs/>
        </w:rPr>
      </w:pPr>
      <w:r w:rsidRPr="007B441B">
        <w:rPr>
          <w:rFonts w:eastAsia="Calibri"/>
          <w:b/>
          <w:bCs/>
        </w:rPr>
        <w:t>KIEKIS (APIMTIS)</w:t>
      </w:r>
    </w:p>
    <w:p w14:paraId="0D2E911C" w14:textId="77777777" w:rsidR="00093792" w:rsidRPr="007B441B" w:rsidRDefault="00093792" w:rsidP="0033217E">
      <w:pPr>
        <w:pStyle w:val="ListParagraph"/>
        <w:numPr>
          <w:ilvl w:val="0"/>
          <w:numId w:val="2"/>
        </w:numPr>
        <w:tabs>
          <w:tab w:val="left" w:pos="426"/>
        </w:tabs>
        <w:spacing w:line="240" w:lineRule="auto"/>
        <w:ind w:right="-731" w:hanging="1713"/>
        <w:rPr>
          <w:rFonts w:eastAsia="Times New Roman"/>
          <w:lang w:eastAsia="lt-LT"/>
        </w:rPr>
      </w:pPr>
      <w:r w:rsidRPr="007B441B">
        <w:rPr>
          <w:rFonts w:eastAsia="Times New Roman"/>
          <w:lang w:eastAsia="lt-LT"/>
        </w:rPr>
        <w:t>Kiekis:</w:t>
      </w:r>
    </w:p>
    <w:tbl>
      <w:tblPr>
        <w:tblStyle w:val="TableGrid"/>
        <w:tblW w:w="10343" w:type="dxa"/>
        <w:tblLook w:val="04A0" w:firstRow="1" w:lastRow="0" w:firstColumn="1" w:lastColumn="0" w:noHBand="0" w:noVBand="1"/>
      </w:tblPr>
      <w:tblGrid>
        <w:gridCol w:w="1056"/>
        <w:gridCol w:w="4521"/>
        <w:gridCol w:w="2356"/>
        <w:gridCol w:w="2410"/>
      </w:tblGrid>
      <w:tr w:rsidR="007B441B" w:rsidRPr="007B441B" w14:paraId="6A899168" w14:textId="77777777" w:rsidTr="007B441B">
        <w:tc>
          <w:tcPr>
            <w:tcW w:w="1056" w:type="dxa"/>
          </w:tcPr>
          <w:p w14:paraId="4E81968B" w14:textId="77777777" w:rsidR="00093792" w:rsidRPr="007B441B" w:rsidRDefault="00093792" w:rsidP="007B441B">
            <w:pPr>
              <w:pStyle w:val="Default"/>
              <w:tabs>
                <w:tab w:val="left" w:pos="447"/>
              </w:tabs>
              <w:spacing w:before="0" w:after="0"/>
              <w:rPr>
                <w:rFonts w:ascii="Times New Roman" w:eastAsia="Times New Roman" w:hAnsi="Times New Roman" w:cs="Times New Roman"/>
                <w:color w:val="auto"/>
              </w:rPr>
            </w:pPr>
            <w:r w:rsidRPr="007B441B">
              <w:rPr>
                <w:rFonts w:ascii="Times New Roman" w:eastAsia="Times New Roman" w:hAnsi="Times New Roman" w:cs="Times New Roman"/>
                <w:color w:val="auto"/>
              </w:rPr>
              <w:t>Eil. Nr.</w:t>
            </w:r>
          </w:p>
        </w:tc>
        <w:tc>
          <w:tcPr>
            <w:tcW w:w="4521" w:type="dxa"/>
          </w:tcPr>
          <w:p w14:paraId="5C793540" w14:textId="77777777" w:rsidR="00093792" w:rsidRPr="007B441B" w:rsidRDefault="00093792" w:rsidP="007B441B">
            <w:pPr>
              <w:pStyle w:val="Default"/>
              <w:tabs>
                <w:tab w:val="left" w:pos="447"/>
              </w:tabs>
              <w:spacing w:before="0" w:after="0"/>
              <w:jc w:val="center"/>
              <w:rPr>
                <w:rFonts w:ascii="Times New Roman" w:eastAsia="Times New Roman" w:hAnsi="Times New Roman" w:cs="Times New Roman"/>
                <w:color w:val="auto"/>
              </w:rPr>
            </w:pPr>
            <w:r w:rsidRPr="007B441B">
              <w:rPr>
                <w:rFonts w:ascii="Times New Roman" w:eastAsia="Times New Roman" w:hAnsi="Times New Roman" w:cs="Times New Roman"/>
                <w:color w:val="auto"/>
              </w:rPr>
              <w:t>Pavadinimas</w:t>
            </w:r>
          </w:p>
        </w:tc>
        <w:tc>
          <w:tcPr>
            <w:tcW w:w="2356" w:type="dxa"/>
          </w:tcPr>
          <w:p w14:paraId="30FCC187" w14:textId="77777777" w:rsidR="00093792" w:rsidRPr="007B441B" w:rsidRDefault="00093792" w:rsidP="007B441B">
            <w:pPr>
              <w:pStyle w:val="Default"/>
              <w:tabs>
                <w:tab w:val="left" w:pos="447"/>
              </w:tabs>
              <w:spacing w:before="0" w:after="0"/>
              <w:jc w:val="center"/>
              <w:rPr>
                <w:rFonts w:ascii="Times New Roman" w:eastAsia="Times New Roman" w:hAnsi="Times New Roman" w:cs="Times New Roman"/>
                <w:color w:val="auto"/>
              </w:rPr>
            </w:pPr>
            <w:r w:rsidRPr="007B441B">
              <w:rPr>
                <w:rFonts w:ascii="Times New Roman" w:eastAsia="Times New Roman" w:hAnsi="Times New Roman" w:cs="Times New Roman"/>
                <w:color w:val="auto"/>
              </w:rPr>
              <w:t>Mato vienetas</w:t>
            </w:r>
          </w:p>
        </w:tc>
        <w:tc>
          <w:tcPr>
            <w:tcW w:w="2410" w:type="dxa"/>
          </w:tcPr>
          <w:p w14:paraId="6B991362" w14:textId="77777777" w:rsidR="00093792" w:rsidRPr="007B441B" w:rsidRDefault="00093792" w:rsidP="007B441B">
            <w:pPr>
              <w:pStyle w:val="Default"/>
              <w:tabs>
                <w:tab w:val="left" w:pos="447"/>
              </w:tabs>
              <w:spacing w:before="0" w:after="0"/>
              <w:jc w:val="center"/>
              <w:rPr>
                <w:rFonts w:ascii="Times New Roman" w:eastAsia="Times New Roman" w:hAnsi="Times New Roman" w:cs="Times New Roman"/>
                <w:color w:val="auto"/>
              </w:rPr>
            </w:pPr>
            <w:r w:rsidRPr="007B441B">
              <w:rPr>
                <w:rFonts w:ascii="Times New Roman" w:eastAsia="Times New Roman" w:hAnsi="Times New Roman" w:cs="Times New Roman"/>
                <w:color w:val="auto"/>
              </w:rPr>
              <w:t>Kiekis (apimtis)</w:t>
            </w:r>
          </w:p>
        </w:tc>
      </w:tr>
      <w:tr w:rsidR="007B441B" w:rsidRPr="007B441B" w14:paraId="015DDFD3" w14:textId="77777777" w:rsidTr="007B441B">
        <w:tc>
          <w:tcPr>
            <w:tcW w:w="1056" w:type="dxa"/>
          </w:tcPr>
          <w:p w14:paraId="3A9C37E5" w14:textId="77777777" w:rsidR="00093792" w:rsidRPr="007B441B" w:rsidRDefault="00093792" w:rsidP="007B441B">
            <w:pPr>
              <w:pStyle w:val="Default"/>
              <w:tabs>
                <w:tab w:val="left" w:pos="447"/>
              </w:tabs>
              <w:spacing w:before="0" w:after="0"/>
              <w:ind w:left="360"/>
              <w:rPr>
                <w:rFonts w:ascii="Times New Roman" w:eastAsia="Times New Roman" w:hAnsi="Times New Roman" w:cs="Times New Roman"/>
                <w:color w:val="auto"/>
              </w:rPr>
            </w:pPr>
            <w:r w:rsidRPr="007B441B">
              <w:rPr>
                <w:rFonts w:ascii="Times New Roman" w:eastAsia="Times New Roman" w:hAnsi="Times New Roman" w:cs="Times New Roman"/>
                <w:color w:val="auto"/>
              </w:rPr>
              <w:t>1.</w:t>
            </w:r>
          </w:p>
        </w:tc>
        <w:tc>
          <w:tcPr>
            <w:tcW w:w="4521" w:type="dxa"/>
          </w:tcPr>
          <w:p w14:paraId="1619225D" w14:textId="77777777" w:rsidR="00093792" w:rsidRPr="007B441B" w:rsidRDefault="00093792" w:rsidP="007B441B">
            <w:pPr>
              <w:pStyle w:val="Default"/>
              <w:tabs>
                <w:tab w:val="left" w:pos="447"/>
              </w:tabs>
              <w:spacing w:before="0" w:after="0"/>
              <w:rPr>
                <w:rFonts w:ascii="Times New Roman" w:eastAsia="Times New Roman" w:hAnsi="Times New Roman" w:cs="Times New Roman"/>
                <w:color w:val="auto"/>
              </w:rPr>
            </w:pPr>
            <w:r w:rsidRPr="007B441B">
              <w:rPr>
                <w:rFonts w:ascii="Times New Roman" w:eastAsia="Times New Roman" w:hAnsi="Times New Roman" w:cs="Times New Roman"/>
                <w:color w:val="auto"/>
              </w:rPr>
              <w:t>Sistemos techninis palaikymas</w:t>
            </w:r>
          </w:p>
        </w:tc>
        <w:tc>
          <w:tcPr>
            <w:tcW w:w="2356" w:type="dxa"/>
          </w:tcPr>
          <w:p w14:paraId="5D47F8EA" w14:textId="77777777" w:rsidR="00093792" w:rsidRPr="007B441B" w:rsidRDefault="00093792" w:rsidP="007B441B">
            <w:pPr>
              <w:pStyle w:val="Default"/>
              <w:tabs>
                <w:tab w:val="left" w:pos="447"/>
              </w:tabs>
              <w:spacing w:before="0" w:after="0"/>
              <w:jc w:val="center"/>
              <w:rPr>
                <w:rFonts w:ascii="Times New Roman" w:eastAsia="Times New Roman" w:hAnsi="Times New Roman" w:cs="Times New Roman"/>
                <w:color w:val="auto"/>
              </w:rPr>
            </w:pPr>
            <w:r w:rsidRPr="007B441B">
              <w:rPr>
                <w:rFonts w:ascii="Times New Roman" w:eastAsia="Times New Roman" w:hAnsi="Times New Roman" w:cs="Times New Roman"/>
                <w:color w:val="auto"/>
              </w:rPr>
              <w:t>mėn.</w:t>
            </w:r>
          </w:p>
        </w:tc>
        <w:tc>
          <w:tcPr>
            <w:tcW w:w="2410" w:type="dxa"/>
          </w:tcPr>
          <w:p w14:paraId="2D250C84" w14:textId="77777777" w:rsidR="00093792" w:rsidRPr="007B441B" w:rsidRDefault="00093792" w:rsidP="007B441B">
            <w:pPr>
              <w:pStyle w:val="Default"/>
              <w:tabs>
                <w:tab w:val="left" w:pos="447"/>
              </w:tabs>
              <w:spacing w:before="0" w:after="0"/>
              <w:jc w:val="center"/>
              <w:rPr>
                <w:rFonts w:ascii="Times New Roman" w:eastAsia="Times New Roman" w:hAnsi="Times New Roman" w:cs="Times New Roman"/>
                <w:color w:val="auto"/>
              </w:rPr>
            </w:pPr>
            <w:r w:rsidRPr="007B441B">
              <w:rPr>
                <w:rFonts w:ascii="Times New Roman" w:eastAsia="Times New Roman" w:hAnsi="Times New Roman" w:cs="Times New Roman"/>
                <w:color w:val="auto"/>
              </w:rPr>
              <w:t>12</w:t>
            </w:r>
          </w:p>
        </w:tc>
      </w:tr>
    </w:tbl>
    <w:p w14:paraId="09605A27" w14:textId="03631B6D" w:rsidR="00093792" w:rsidRPr="007B441B" w:rsidRDefault="0033217E" w:rsidP="00327DC6">
      <w:pPr>
        <w:pStyle w:val="Default"/>
        <w:spacing w:before="0" w:after="0"/>
        <w:ind w:right="-22"/>
        <w:rPr>
          <w:rFonts w:ascii="Times New Roman" w:hAnsi="Times New Roman" w:cs="Times New Roman"/>
          <w:color w:val="auto"/>
        </w:rPr>
      </w:pPr>
      <w:proofErr w:type="spellStart"/>
      <w:r>
        <w:rPr>
          <w:rFonts w:ascii="Times New Roman" w:hAnsi="Times New Roman" w:cs="Times New Roman"/>
          <w:color w:val="auto"/>
        </w:rPr>
        <w:t>Perkan</w:t>
      </w:r>
      <w:proofErr w:type="spellEnd"/>
      <w:r>
        <w:rPr>
          <w:rFonts w:ascii="Times New Roman" w:hAnsi="Times New Roman" w:cs="Times New Roman"/>
          <w:color w:val="auto"/>
          <w:lang w:val="lt-LT"/>
        </w:rPr>
        <w:t xml:space="preserve">čioji organizacija įsipareigoja nupirkti visą </w:t>
      </w:r>
      <w:r w:rsidR="00C42D80">
        <w:rPr>
          <w:rFonts w:ascii="Times New Roman" w:hAnsi="Times New Roman" w:cs="Times New Roman"/>
          <w:color w:val="auto"/>
          <w:lang w:val="lt-LT"/>
        </w:rPr>
        <w:t xml:space="preserve">lentelėje nurodytą </w:t>
      </w:r>
      <w:r>
        <w:rPr>
          <w:rFonts w:ascii="Times New Roman" w:hAnsi="Times New Roman" w:cs="Times New Roman"/>
          <w:color w:val="auto"/>
          <w:lang w:val="lt-LT"/>
        </w:rPr>
        <w:t xml:space="preserve">paslaugų kiekį (apimtį). </w:t>
      </w:r>
      <w:proofErr w:type="spellStart"/>
      <w:r w:rsidR="00093792" w:rsidRPr="007B441B">
        <w:rPr>
          <w:rFonts w:ascii="Times New Roman" w:hAnsi="Times New Roman" w:cs="Times New Roman"/>
          <w:color w:val="auto"/>
        </w:rPr>
        <w:t>Paslaugos</w:t>
      </w:r>
      <w:proofErr w:type="spellEnd"/>
      <w:r w:rsidR="00093792" w:rsidRPr="007B441B">
        <w:rPr>
          <w:rFonts w:ascii="Times New Roman" w:hAnsi="Times New Roman" w:cs="Times New Roman"/>
          <w:color w:val="auto"/>
        </w:rPr>
        <w:t xml:space="preserve"> </w:t>
      </w:r>
      <w:proofErr w:type="spellStart"/>
      <w:r w:rsidR="00093792" w:rsidRPr="007B441B">
        <w:rPr>
          <w:rFonts w:ascii="Times New Roman" w:hAnsi="Times New Roman" w:cs="Times New Roman"/>
          <w:color w:val="auto"/>
        </w:rPr>
        <w:t>pradedamos</w:t>
      </w:r>
      <w:proofErr w:type="spellEnd"/>
      <w:r w:rsidR="00093792" w:rsidRPr="007B441B">
        <w:rPr>
          <w:rFonts w:ascii="Times New Roman" w:hAnsi="Times New Roman" w:cs="Times New Roman"/>
          <w:color w:val="auto"/>
        </w:rPr>
        <w:t xml:space="preserve"> </w:t>
      </w:r>
      <w:proofErr w:type="spellStart"/>
      <w:r w:rsidR="00093792" w:rsidRPr="007B441B">
        <w:rPr>
          <w:rFonts w:ascii="Times New Roman" w:hAnsi="Times New Roman" w:cs="Times New Roman"/>
          <w:color w:val="auto"/>
        </w:rPr>
        <w:t>teikti</w:t>
      </w:r>
      <w:proofErr w:type="spellEnd"/>
      <w:r w:rsidR="00093792" w:rsidRPr="007B441B">
        <w:rPr>
          <w:rFonts w:ascii="Times New Roman" w:hAnsi="Times New Roman" w:cs="Times New Roman"/>
          <w:color w:val="auto"/>
        </w:rPr>
        <w:t xml:space="preserve"> </w:t>
      </w:r>
      <w:proofErr w:type="spellStart"/>
      <w:r w:rsidR="00093792" w:rsidRPr="007B441B">
        <w:rPr>
          <w:rFonts w:ascii="Times New Roman" w:hAnsi="Times New Roman" w:cs="Times New Roman"/>
          <w:color w:val="auto"/>
        </w:rPr>
        <w:t>nuo</w:t>
      </w:r>
      <w:proofErr w:type="spellEnd"/>
      <w:r w:rsidR="00093792" w:rsidRPr="007B441B">
        <w:rPr>
          <w:rFonts w:ascii="Times New Roman" w:hAnsi="Times New Roman" w:cs="Times New Roman"/>
          <w:color w:val="auto"/>
        </w:rPr>
        <w:t xml:space="preserve"> </w:t>
      </w:r>
      <w:proofErr w:type="spellStart"/>
      <w:r>
        <w:rPr>
          <w:rFonts w:ascii="Times New Roman" w:hAnsi="Times New Roman" w:cs="Times New Roman"/>
          <w:color w:val="auto"/>
        </w:rPr>
        <w:t>techninės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specifikacijos</w:t>
      </w:r>
      <w:proofErr w:type="spellEnd"/>
      <w:r>
        <w:rPr>
          <w:rFonts w:ascii="Times New Roman" w:hAnsi="Times New Roman" w:cs="Times New Roman"/>
          <w:color w:val="auto"/>
        </w:rPr>
        <w:t xml:space="preserve"> </w:t>
      </w:r>
      <w:r w:rsidR="00D21965">
        <w:rPr>
          <w:rFonts w:ascii="Times New Roman" w:hAnsi="Times New Roman" w:cs="Times New Roman"/>
          <w:color w:val="auto"/>
        </w:rPr>
        <w:t>9.1</w:t>
      </w:r>
      <w:r>
        <w:rPr>
          <w:rFonts w:ascii="Times New Roman" w:hAnsi="Times New Roman" w:cs="Times New Roman"/>
          <w:color w:val="auto"/>
        </w:rPr>
        <w:t xml:space="preserve"> </w:t>
      </w:r>
      <w:proofErr w:type="spellStart"/>
      <w:r>
        <w:rPr>
          <w:rFonts w:ascii="Times New Roman" w:hAnsi="Times New Roman" w:cs="Times New Roman"/>
          <w:color w:val="auto"/>
        </w:rPr>
        <w:t>punkte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nurodytos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datos</w:t>
      </w:r>
      <w:proofErr w:type="spellEnd"/>
      <w:r>
        <w:rPr>
          <w:rFonts w:ascii="Times New Roman" w:hAnsi="Times New Roman" w:cs="Times New Roman"/>
          <w:color w:val="auto"/>
        </w:rPr>
        <w:t xml:space="preserve">. </w:t>
      </w:r>
      <w:proofErr w:type="spellStart"/>
      <w:r w:rsidR="00D21965">
        <w:rPr>
          <w:rFonts w:ascii="Times New Roman" w:hAnsi="Times New Roman" w:cs="Times New Roman"/>
          <w:color w:val="auto"/>
        </w:rPr>
        <w:t>Paslaug</w:t>
      </w:r>
      <w:proofErr w:type="spellEnd"/>
      <w:r w:rsidR="00D21965">
        <w:rPr>
          <w:rFonts w:ascii="Times New Roman" w:hAnsi="Times New Roman" w:cs="Times New Roman"/>
          <w:color w:val="auto"/>
          <w:lang w:val="lt-LT"/>
        </w:rPr>
        <w:t>ų teikimo pradžia</w:t>
      </w:r>
      <w:r>
        <w:rPr>
          <w:rFonts w:ascii="Times New Roman" w:hAnsi="Times New Roman" w:cs="Times New Roman"/>
          <w:color w:val="auto"/>
        </w:rPr>
        <w:t xml:space="preserve"> </w:t>
      </w:r>
      <w:proofErr w:type="spellStart"/>
      <w:r>
        <w:rPr>
          <w:rFonts w:ascii="Times New Roman" w:hAnsi="Times New Roman" w:cs="Times New Roman"/>
          <w:color w:val="auto"/>
        </w:rPr>
        <w:t>gali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būti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vėlesnė</w:t>
      </w:r>
      <w:proofErr w:type="spellEnd"/>
      <w:r>
        <w:rPr>
          <w:rFonts w:ascii="Times New Roman" w:hAnsi="Times New Roman" w:cs="Times New Roman"/>
          <w:color w:val="auto"/>
        </w:rPr>
        <w:t xml:space="preserve"> tik </w:t>
      </w:r>
      <w:proofErr w:type="spellStart"/>
      <w:r>
        <w:rPr>
          <w:rFonts w:ascii="Times New Roman" w:hAnsi="Times New Roman" w:cs="Times New Roman"/>
          <w:color w:val="auto"/>
        </w:rPr>
        <w:t>dėl</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užsitęsusių</w:t>
      </w:r>
      <w:proofErr w:type="spellEnd"/>
      <w:r>
        <w:rPr>
          <w:rFonts w:ascii="Times New Roman" w:hAnsi="Times New Roman" w:cs="Times New Roman"/>
          <w:color w:val="auto"/>
        </w:rPr>
        <w:t xml:space="preserve"> </w:t>
      </w:r>
      <w:proofErr w:type="spellStart"/>
      <w:r w:rsidR="00D21965">
        <w:rPr>
          <w:rFonts w:ascii="Times New Roman" w:hAnsi="Times New Roman" w:cs="Times New Roman"/>
          <w:color w:val="auto"/>
        </w:rPr>
        <w:t>viešojo</w:t>
      </w:r>
      <w:proofErr w:type="spellEnd"/>
      <w:r w:rsidR="00D21965">
        <w:rPr>
          <w:rFonts w:ascii="Times New Roman" w:hAnsi="Times New Roman" w:cs="Times New Roman"/>
          <w:color w:val="auto"/>
        </w:rPr>
        <w:t xml:space="preserve"> </w:t>
      </w:r>
      <w:proofErr w:type="spellStart"/>
      <w:r>
        <w:rPr>
          <w:rFonts w:ascii="Times New Roman" w:hAnsi="Times New Roman" w:cs="Times New Roman"/>
          <w:color w:val="auto"/>
        </w:rPr>
        <w:t>pirkim</w:t>
      </w:r>
      <w:r w:rsidR="00D21965">
        <w:rPr>
          <w:rFonts w:ascii="Times New Roman" w:hAnsi="Times New Roman" w:cs="Times New Roman"/>
          <w:color w:val="auto"/>
        </w:rPr>
        <w:t>o</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procedūrų</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Tokiu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atveju</w:t>
      </w:r>
      <w:proofErr w:type="spellEnd"/>
      <w:r w:rsidR="000B2155" w:rsidRPr="000B2155">
        <w:rPr>
          <w:rFonts w:ascii="Times New Roman" w:hAnsi="Times New Roman" w:cs="Times New Roman"/>
          <w:color w:val="auto"/>
          <w:lang w:val="lt-LT"/>
        </w:rPr>
        <w:t xml:space="preserve"> paslaugos pradedamos teikti nuo sutarties įsigaliojimo dienos</w:t>
      </w:r>
      <w:r w:rsidR="00093792" w:rsidRPr="007B441B">
        <w:rPr>
          <w:rFonts w:ascii="Times New Roman" w:hAnsi="Times New Roman" w:cs="Times New Roman"/>
          <w:color w:val="auto"/>
        </w:rPr>
        <w:t>.</w:t>
      </w:r>
    </w:p>
    <w:p w14:paraId="3138E662" w14:textId="77777777" w:rsidR="00A13E75" w:rsidRPr="007B441B" w:rsidRDefault="00A13E75" w:rsidP="0033217E">
      <w:pPr>
        <w:numPr>
          <w:ilvl w:val="0"/>
          <w:numId w:val="1"/>
        </w:numPr>
        <w:pBdr>
          <w:top w:val="single" w:sz="4" w:space="1" w:color="auto"/>
          <w:bottom w:val="single" w:sz="4" w:space="1" w:color="auto"/>
        </w:pBdr>
        <w:tabs>
          <w:tab w:val="left" w:pos="284"/>
        </w:tabs>
        <w:spacing w:line="240" w:lineRule="auto"/>
        <w:contextualSpacing/>
        <w:rPr>
          <w:rFonts w:eastAsia="Calibri"/>
          <w:b/>
          <w:bCs/>
        </w:rPr>
      </w:pPr>
      <w:r w:rsidRPr="007B441B">
        <w:rPr>
          <w:rFonts w:eastAsia="Calibri"/>
          <w:b/>
          <w:bCs/>
        </w:rPr>
        <w:t>REIKALAVIMAI PIRKIMO OBJEKTUI</w:t>
      </w:r>
    </w:p>
    <w:p w14:paraId="50E0A219" w14:textId="77777777" w:rsidR="00610980" w:rsidRPr="007B441B" w:rsidRDefault="00610980" w:rsidP="0033217E">
      <w:pPr>
        <w:pStyle w:val="ListParagraph"/>
        <w:numPr>
          <w:ilvl w:val="1"/>
          <w:numId w:val="1"/>
        </w:numPr>
        <w:tabs>
          <w:tab w:val="left" w:pos="142"/>
          <w:tab w:val="left" w:pos="284"/>
          <w:tab w:val="left" w:pos="426"/>
        </w:tabs>
        <w:autoSpaceDE w:val="0"/>
        <w:autoSpaceDN w:val="0"/>
        <w:adjustRightInd w:val="0"/>
        <w:spacing w:line="240" w:lineRule="auto"/>
        <w:ind w:left="1134" w:right="-164" w:hanging="1134"/>
        <w:rPr>
          <w:b/>
          <w:bCs/>
        </w:rPr>
      </w:pPr>
      <w:r w:rsidRPr="007B441B">
        <w:rPr>
          <w:b/>
          <w:bCs/>
        </w:rPr>
        <w:t>Pirkimo objekto poreikis</w:t>
      </w:r>
    </w:p>
    <w:p w14:paraId="54B78607" w14:textId="4F1A29CC" w:rsidR="00610980" w:rsidRPr="007B441B" w:rsidRDefault="00610980" w:rsidP="008A14E5">
      <w:pPr>
        <w:pStyle w:val="ListParagraph"/>
        <w:numPr>
          <w:ilvl w:val="2"/>
          <w:numId w:val="1"/>
        </w:numPr>
        <w:tabs>
          <w:tab w:val="left" w:pos="142"/>
          <w:tab w:val="left" w:pos="284"/>
          <w:tab w:val="left" w:pos="426"/>
          <w:tab w:val="left" w:pos="567"/>
        </w:tabs>
        <w:autoSpaceDE w:val="0"/>
        <w:autoSpaceDN w:val="0"/>
        <w:adjustRightInd w:val="0"/>
        <w:spacing w:line="240" w:lineRule="auto"/>
        <w:ind w:left="993" w:right="-164" w:hanging="709"/>
        <w:jc w:val="both"/>
        <w:rPr>
          <w:b/>
          <w:bCs/>
        </w:rPr>
      </w:pPr>
      <w:r w:rsidRPr="007B441B">
        <w:t xml:space="preserve">Perkančioji organizacija naudoja Sistemą, kurią sudaro vienas iš modulių - Finansų valdymas. Perkančiosios organizacijos įsigytos Sistemos techninės specifikacijos aprašymas pateiktas 2016-04-27 sutartyje Nr. (1.5)-2-313, kurios nuostatos pateiktos šios techninės specifikacijos 1 priede.  Šio pirkimo objektas apsiriboja finansų valdymo sistemos moduliu, kuris yra kritiškai svarbus vykdant Perkančiosios organizacijos finansų apskaitą. </w:t>
      </w:r>
    </w:p>
    <w:p w14:paraId="1F9D986E" w14:textId="77777777" w:rsidR="00610980" w:rsidRPr="007B441B" w:rsidRDefault="00610980" w:rsidP="008A14E5">
      <w:pPr>
        <w:pStyle w:val="ListParagraph"/>
        <w:numPr>
          <w:ilvl w:val="2"/>
          <w:numId w:val="1"/>
        </w:numPr>
        <w:tabs>
          <w:tab w:val="left" w:pos="142"/>
          <w:tab w:val="left" w:pos="284"/>
          <w:tab w:val="left" w:pos="426"/>
          <w:tab w:val="left" w:pos="567"/>
        </w:tabs>
        <w:autoSpaceDE w:val="0"/>
        <w:autoSpaceDN w:val="0"/>
        <w:adjustRightInd w:val="0"/>
        <w:spacing w:line="240" w:lineRule="auto"/>
        <w:ind w:left="993" w:right="-164" w:hanging="709"/>
        <w:jc w:val="both"/>
      </w:pPr>
      <w:r w:rsidRPr="007B441B">
        <w:t>Būtina užtikrinti galimų Sistemos klaidų prevenciją ir nepertraukiamą darbą, klaidų taisymą ir darbingumo atstatymą.</w:t>
      </w:r>
    </w:p>
    <w:p w14:paraId="7BED7E49" w14:textId="77777777" w:rsidR="00610980" w:rsidRPr="007B441B" w:rsidRDefault="00610980" w:rsidP="008A14E5">
      <w:pPr>
        <w:pStyle w:val="ListParagraph"/>
        <w:numPr>
          <w:ilvl w:val="2"/>
          <w:numId w:val="1"/>
        </w:numPr>
        <w:tabs>
          <w:tab w:val="left" w:pos="142"/>
          <w:tab w:val="left" w:pos="284"/>
          <w:tab w:val="left" w:pos="426"/>
          <w:tab w:val="left" w:pos="567"/>
        </w:tabs>
        <w:autoSpaceDE w:val="0"/>
        <w:autoSpaceDN w:val="0"/>
        <w:adjustRightInd w:val="0"/>
        <w:spacing w:line="240" w:lineRule="auto"/>
        <w:ind w:left="993" w:right="-164" w:hanging="709"/>
        <w:jc w:val="both"/>
      </w:pPr>
      <w:r w:rsidRPr="007B441B">
        <w:t>Būtina užtikrinti Sistemos atnaujinimą, teikiant informaciją (atsakant į perkančiosios organizacijos atsakingų darbuotojų klausimus telefonu) Sistemos administravimo ir naudojimo klausimais, kurie susiję su palaikomos ar atnaujintos Sistemos veikimu.</w:t>
      </w:r>
    </w:p>
    <w:p w14:paraId="6112BDEA" w14:textId="77777777" w:rsidR="00610980" w:rsidRPr="007B441B" w:rsidRDefault="00610980" w:rsidP="0033217E">
      <w:pPr>
        <w:pStyle w:val="Heading2"/>
        <w:keepNext w:val="0"/>
        <w:keepLines w:val="0"/>
        <w:numPr>
          <w:ilvl w:val="1"/>
          <w:numId w:val="1"/>
        </w:numPr>
        <w:spacing w:before="0" w:after="0" w:line="240" w:lineRule="auto"/>
        <w:ind w:left="567" w:right="-589" w:hanging="425"/>
        <w:jc w:val="both"/>
        <w:rPr>
          <w:rFonts w:ascii="Times New Roman" w:hAnsi="Times New Roman" w:cs="Times New Roman"/>
          <w:b/>
          <w:bCs/>
          <w:color w:val="auto"/>
          <w:sz w:val="24"/>
          <w:szCs w:val="24"/>
        </w:rPr>
      </w:pPr>
      <w:r w:rsidRPr="007B441B">
        <w:rPr>
          <w:rFonts w:ascii="Times New Roman" w:hAnsi="Times New Roman" w:cs="Times New Roman"/>
          <w:b/>
          <w:bCs/>
          <w:color w:val="auto"/>
          <w:sz w:val="24"/>
          <w:szCs w:val="24"/>
        </w:rPr>
        <w:t>Reikalavimai Sistemos techniniam palaikymui</w:t>
      </w:r>
    </w:p>
    <w:p w14:paraId="270C9C8A" w14:textId="77777777" w:rsidR="00610980" w:rsidRPr="003D406E" w:rsidRDefault="00610980" w:rsidP="007B441B">
      <w:pPr>
        <w:pStyle w:val="Heading2"/>
        <w:spacing w:before="0" w:after="0" w:line="240" w:lineRule="auto"/>
        <w:ind w:left="567" w:right="-164"/>
        <w:rPr>
          <w:rFonts w:ascii="Times New Roman" w:hAnsi="Times New Roman" w:cs="Times New Roman"/>
          <w:color w:val="auto"/>
          <w:sz w:val="24"/>
          <w:szCs w:val="24"/>
        </w:rPr>
      </w:pPr>
      <w:r w:rsidRPr="003D406E">
        <w:rPr>
          <w:rFonts w:ascii="Times New Roman" w:hAnsi="Times New Roman" w:cs="Times New Roman"/>
          <w:color w:val="auto"/>
          <w:sz w:val="24"/>
          <w:szCs w:val="24"/>
        </w:rPr>
        <w:lastRenderedPageBreak/>
        <w:t>Sutarties vykdymo laikotarpiu Tiekėjas turės teikti šias Sistemos techninio palaikymo paslaugas:</w:t>
      </w:r>
    </w:p>
    <w:p w14:paraId="29DE2E81" w14:textId="77777777" w:rsidR="00610980" w:rsidRPr="003D406E" w:rsidRDefault="00610980" w:rsidP="0033217E">
      <w:pPr>
        <w:pStyle w:val="Heading3"/>
        <w:keepLines w:val="0"/>
        <w:numPr>
          <w:ilvl w:val="2"/>
          <w:numId w:val="1"/>
        </w:numPr>
        <w:tabs>
          <w:tab w:val="left" w:pos="567"/>
        </w:tabs>
        <w:spacing w:before="0" w:after="0" w:line="240" w:lineRule="auto"/>
        <w:ind w:left="1134" w:right="-164" w:hanging="567"/>
        <w:jc w:val="both"/>
        <w:rPr>
          <w:rFonts w:cs="Times New Roman"/>
          <w:color w:val="auto"/>
          <w:sz w:val="24"/>
          <w:szCs w:val="24"/>
        </w:rPr>
      </w:pPr>
      <w:r w:rsidRPr="003D406E">
        <w:rPr>
          <w:rFonts w:cs="Times New Roman"/>
          <w:color w:val="auto"/>
          <w:sz w:val="24"/>
          <w:szCs w:val="24"/>
        </w:rPr>
        <w:t>Užtikrinti nepertraukiamą Sistemos darbą, jeigu sutrikimas nėra susijęs su Perkančiosios organizacijos veiksmais (veikimu ar neveikimu), perkančiosios organizacijos IT infrastruktūra ar trečiosiomis šalimis (elektros, tinklų, ir pan. sutrikimais).</w:t>
      </w:r>
    </w:p>
    <w:p w14:paraId="4BAAD292" w14:textId="77777777" w:rsidR="00610980" w:rsidRPr="003D406E" w:rsidRDefault="00610980" w:rsidP="0033217E">
      <w:pPr>
        <w:pStyle w:val="Heading3"/>
        <w:keepLines w:val="0"/>
        <w:numPr>
          <w:ilvl w:val="2"/>
          <w:numId w:val="1"/>
        </w:numPr>
        <w:tabs>
          <w:tab w:val="left" w:pos="567"/>
        </w:tabs>
        <w:spacing w:before="0" w:after="0" w:line="240" w:lineRule="auto"/>
        <w:ind w:left="1134" w:right="-164" w:hanging="567"/>
        <w:jc w:val="both"/>
        <w:rPr>
          <w:rFonts w:cs="Times New Roman"/>
          <w:color w:val="auto"/>
          <w:sz w:val="24"/>
          <w:szCs w:val="24"/>
        </w:rPr>
      </w:pPr>
      <w:r w:rsidRPr="003D406E">
        <w:rPr>
          <w:rFonts w:cs="Times New Roman"/>
          <w:color w:val="auto"/>
          <w:sz w:val="24"/>
          <w:szCs w:val="24"/>
        </w:rPr>
        <w:t>Vykdyti Sistemos bei jos komponentų palaikymą.</w:t>
      </w:r>
    </w:p>
    <w:p w14:paraId="735CFE5B" w14:textId="77777777" w:rsidR="00610980" w:rsidRPr="003D406E" w:rsidRDefault="00610980" w:rsidP="0033217E">
      <w:pPr>
        <w:pStyle w:val="Heading3"/>
        <w:keepLines w:val="0"/>
        <w:numPr>
          <w:ilvl w:val="2"/>
          <w:numId w:val="1"/>
        </w:numPr>
        <w:tabs>
          <w:tab w:val="left" w:pos="567"/>
        </w:tabs>
        <w:spacing w:before="0" w:after="0" w:line="240" w:lineRule="auto"/>
        <w:ind w:left="1134" w:right="-164" w:hanging="567"/>
        <w:jc w:val="both"/>
        <w:rPr>
          <w:rFonts w:cs="Times New Roman"/>
          <w:color w:val="auto"/>
          <w:sz w:val="24"/>
          <w:szCs w:val="24"/>
        </w:rPr>
      </w:pPr>
      <w:r w:rsidRPr="003D406E">
        <w:rPr>
          <w:rFonts w:cs="Times New Roman"/>
          <w:color w:val="auto"/>
          <w:sz w:val="24"/>
          <w:szCs w:val="24"/>
        </w:rPr>
        <w:t>Taisyti Sistemos</w:t>
      </w:r>
      <w:r w:rsidRPr="003D406E" w:rsidDel="0041553F">
        <w:rPr>
          <w:rFonts w:cs="Times New Roman"/>
          <w:color w:val="auto"/>
          <w:sz w:val="24"/>
          <w:szCs w:val="24"/>
        </w:rPr>
        <w:t xml:space="preserve"> </w:t>
      </w:r>
      <w:r w:rsidRPr="003D406E">
        <w:rPr>
          <w:rFonts w:cs="Times New Roman"/>
          <w:color w:val="auto"/>
          <w:sz w:val="24"/>
          <w:szCs w:val="24"/>
        </w:rPr>
        <w:t>eksploatavimo problemas, klaidas (incidentus) ir/ar netikslumus, atsiradusius dėl neteisingo Sistemos veikimo.</w:t>
      </w:r>
    </w:p>
    <w:p w14:paraId="5196E8A9" w14:textId="276DD49E" w:rsidR="00610980" w:rsidRPr="003D406E" w:rsidRDefault="006C4EA9" w:rsidP="0033217E">
      <w:pPr>
        <w:pStyle w:val="ListParagraph"/>
        <w:numPr>
          <w:ilvl w:val="2"/>
          <w:numId w:val="1"/>
        </w:numPr>
        <w:tabs>
          <w:tab w:val="left" w:pos="0"/>
        </w:tabs>
        <w:spacing w:line="240" w:lineRule="auto"/>
        <w:ind w:left="1134" w:right="-164" w:hanging="567"/>
      </w:pPr>
      <w:proofErr w:type="spellStart"/>
      <w:r w:rsidRPr="003D406E">
        <w:rPr>
          <w:rFonts w:eastAsia="Times New Roman"/>
          <w:lang w:val="en-US"/>
        </w:rPr>
        <w:t>Pateikti</w:t>
      </w:r>
      <w:proofErr w:type="spellEnd"/>
      <w:r w:rsidRPr="003D406E">
        <w:rPr>
          <w:rFonts w:eastAsia="Times New Roman"/>
          <w:lang w:val="en-US"/>
        </w:rPr>
        <w:t xml:space="preserve"> </w:t>
      </w:r>
      <w:proofErr w:type="spellStart"/>
      <w:r w:rsidRPr="003D406E">
        <w:rPr>
          <w:rFonts w:eastAsia="Times New Roman"/>
          <w:lang w:val="en-US"/>
        </w:rPr>
        <w:t>ir</w:t>
      </w:r>
      <w:proofErr w:type="spellEnd"/>
      <w:r w:rsidRPr="003D406E">
        <w:rPr>
          <w:rFonts w:eastAsia="Times New Roman"/>
          <w:lang w:val="en-US"/>
        </w:rPr>
        <w:t xml:space="preserve"> </w:t>
      </w:r>
      <w:proofErr w:type="spellStart"/>
      <w:r w:rsidRPr="003D406E">
        <w:rPr>
          <w:rFonts w:eastAsia="Times New Roman"/>
          <w:lang w:val="en-US"/>
        </w:rPr>
        <w:t>įdiegti</w:t>
      </w:r>
      <w:proofErr w:type="spellEnd"/>
      <w:r w:rsidRPr="003D406E">
        <w:rPr>
          <w:rFonts w:eastAsia="Times New Roman"/>
          <w:lang w:val="en-US"/>
        </w:rPr>
        <w:t xml:space="preserve"> </w:t>
      </w:r>
      <w:proofErr w:type="spellStart"/>
      <w:r w:rsidRPr="003D406E">
        <w:rPr>
          <w:rFonts w:eastAsia="Times New Roman"/>
          <w:lang w:val="en-US"/>
        </w:rPr>
        <w:t>naujas</w:t>
      </w:r>
      <w:proofErr w:type="spellEnd"/>
      <w:r w:rsidRPr="003D406E">
        <w:rPr>
          <w:rFonts w:eastAsia="Times New Roman"/>
          <w:lang w:val="en-US"/>
        </w:rPr>
        <w:t xml:space="preserve"> </w:t>
      </w:r>
      <w:proofErr w:type="spellStart"/>
      <w:r w:rsidRPr="003D406E">
        <w:rPr>
          <w:rFonts w:eastAsia="Times New Roman"/>
          <w:lang w:val="en-US"/>
        </w:rPr>
        <w:t>Sistemos</w:t>
      </w:r>
      <w:proofErr w:type="spellEnd"/>
      <w:r w:rsidRPr="003D406E">
        <w:rPr>
          <w:rFonts w:eastAsia="Times New Roman"/>
          <w:lang w:val="en-US"/>
        </w:rPr>
        <w:t xml:space="preserve"> </w:t>
      </w:r>
      <w:proofErr w:type="spellStart"/>
      <w:r w:rsidRPr="003D406E">
        <w:rPr>
          <w:rFonts w:eastAsia="Times New Roman"/>
          <w:lang w:val="en-US"/>
        </w:rPr>
        <w:t>versijas</w:t>
      </w:r>
      <w:proofErr w:type="spellEnd"/>
      <w:r w:rsidR="00610980" w:rsidRPr="003D406E">
        <w:t>:</w:t>
      </w:r>
    </w:p>
    <w:p w14:paraId="25688220" w14:textId="77777777" w:rsidR="00610980" w:rsidRPr="003D406E" w:rsidRDefault="00610980" w:rsidP="0033217E">
      <w:pPr>
        <w:pStyle w:val="ListParagraph"/>
        <w:numPr>
          <w:ilvl w:val="3"/>
          <w:numId w:val="1"/>
        </w:numPr>
        <w:tabs>
          <w:tab w:val="left" w:pos="142"/>
          <w:tab w:val="left" w:pos="851"/>
        </w:tabs>
        <w:spacing w:line="240" w:lineRule="auto"/>
        <w:ind w:left="1985" w:right="-164" w:hanging="851"/>
        <w:jc w:val="both"/>
      </w:pPr>
      <w:r w:rsidRPr="003D406E">
        <w:t xml:space="preserve">Tiekėjas turi įdiegti visas naujausias Sistemos versijas, iš anksto informavęs (ne vėliau kaip prieš 3 (tris) darbo dienas iki planuojamų atlikti atnaujinimų dienos) ir suderinęs su Perkančiąją organizacija numatomus darbus ir jų atlikimo terminus. </w:t>
      </w:r>
    </w:p>
    <w:p w14:paraId="3554BA3A" w14:textId="77777777" w:rsidR="00610980" w:rsidRPr="003D406E" w:rsidRDefault="00610980" w:rsidP="0033217E">
      <w:pPr>
        <w:pStyle w:val="ListParagraph"/>
        <w:numPr>
          <w:ilvl w:val="3"/>
          <w:numId w:val="1"/>
        </w:numPr>
        <w:tabs>
          <w:tab w:val="left" w:pos="0"/>
        </w:tabs>
        <w:spacing w:line="240" w:lineRule="auto"/>
        <w:ind w:left="1985" w:right="-164" w:hanging="851"/>
        <w:jc w:val="both"/>
      </w:pPr>
      <w:r w:rsidRPr="003D406E">
        <w:t>Tiekėjas prieš naujos Sistemos versijos diegimą, šalių suderintais terminais, turi atlikti Sistemos testavimo darbus Perkančiosios organizacijos pateiktoje aplinkoje.</w:t>
      </w:r>
    </w:p>
    <w:p w14:paraId="0E790A2E" w14:textId="77777777" w:rsidR="00610980" w:rsidRPr="003D406E" w:rsidRDefault="00610980" w:rsidP="0033217E">
      <w:pPr>
        <w:pStyle w:val="ListParagraph"/>
        <w:numPr>
          <w:ilvl w:val="3"/>
          <w:numId w:val="1"/>
        </w:numPr>
        <w:tabs>
          <w:tab w:val="left" w:pos="0"/>
        </w:tabs>
        <w:spacing w:line="240" w:lineRule="auto"/>
        <w:ind w:left="1985" w:right="-164" w:hanging="851"/>
        <w:jc w:val="both"/>
        <w:rPr>
          <w:rFonts w:eastAsia="Calibri"/>
        </w:rPr>
      </w:pPr>
      <w:r w:rsidRPr="003D406E">
        <w:t>Tiekėjas turi įdiegti į testinės sistemos serverį naują Sistemos versiją.</w:t>
      </w:r>
    </w:p>
    <w:p w14:paraId="548848A6" w14:textId="77777777" w:rsidR="00610980" w:rsidRPr="003D406E" w:rsidRDefault="00610980" w:rsidP="0033217E">
      <w:pPr>
        <w:pStyle w:val="ListParagraph"/>
        <w:numPr>
          <w:ilvl w:val="3"/>
          <w:numId w:val="1"/>
        </w:numPr>
        <w:tabs>
          <w:tab w:val="left" w:pos="0"/>
        </w:tabs>
        <w:spacing w:line="240" w:lineRule="auto"/>
        <w:ind w:left="1985" w:right="-164" w:hanging="851"/>
        <w:jc w:val="both"/>
        <w:rPr>
          <w:rFonts w:eastAsia="Calibri"/>
        </w:rPr>
      </w:pPr>
      <w:r w:rsidRPr="003D406E">
        <w:rPr>
          <w:rFonts w:eastAsia="Calibri"/>
        </w:rPr>
        <w:t>Tik Perkančiajai organizacijai patvirtinus, jog testiniame serveryje nauja versija veikia tinkamai, nauja versija turi būti įdiegta į produkcinį serverį.</w:t>
      </w:r>
    </w:p>
    <w:p w14:paraId="0B57DC27" w14:textId="77777777" w:rsidR="00610980" w:rsidRPr="003D406E" w:rsidRDefault="00610980" w:rsidP="0033217E">
      <w:pPr>
        <w:pStyle w:val="ListParagraph"/>
        <w:numPr>
          <w:ilvl w:val="3"/>
          <w:numId w:val="1"/>
        </w:numPr>
        <w:tabs>
          <w:tab w:val="left" w:pos="142"/>
          <w:tab w:val="left" w:pos="851"/>
        </w:tabs>
        <w:spacing w:line="240" w:lineRule="auto"/>
        <w:ind w:left="1985" w:right="-164" w:hanging="851"/>
        <w:jc w:val="both"/>
      </w:pPr>
      <w:r w:rsidRPr="003D406E">
        <w:t>Tiekėjas turi atlikti naujos Sistemos versijos įdiegimo darbus, perkeliant visas ankstesnėje versijoje sukonfigūruotas savybes. Po diegimo darbų atlikimo Tiekėjas turi įsitikinti (patikrinti), kad Sistema veikia stabiliai (įprastu greičiu ir be sutrikimų) ir veikia visos iki pakeitimo veikusios funkcijos.</w:t>
      </w:r>
    </w:p>
    <w:p w14:paraId="44A58176" w14:textId="4DB8C7CD" w:rsidR="00610980" w:rsidRPr="003D406E" w:rsidRDefault="00610980" w:rsidP="7F1B2B46">
      <w:pPr>
        <w:pStyle w:val="ListParagraph"/>
        <w:numPr>
          <w:ilvl w:val="3"/>
          <w:numId w:val="1"/>
        </w:numPr>
        <w:tabs>
          <w:tab w:val="left" w:pos="851"/>
        </w:tabs>
        <w:spacing w:line="240" w:lineRule="auto"/>
        <w:ind w:left="1985" w:right="-164" w:hanging="851"/>
        <w:jc w:val="both"/>
      </w:pPr>
      <w:r w:rsidRPr="003D406E">
        <w:t xml:space="preserve">Po Sistemoje atliktų pakeitimų, versijos atnaujinimų Tiekėjas turi </w:t>
      </w:r>
      <w:proofErr w:type="spellStart"/>
      <w:r w:rsidR="4DE72804" w:rsidRPr="003D406E">
        <w:rPr>
          <w:rFonts w:eastAsia="Times New Roman"/>
          <w:color w:val="000000" w:themeColor="text1"/>
          <w:lang w:val="en-US"/>
        </w:rPr>
        <w:t>paskelbti</w:t>
      </w:r>
      <w:proofErr w:type="spellEnd"/>
      <w:r w:rsidR="4DE72804" w:rsidRPr="003D406E">
        <w:rPr>
          <w:rFonts w:eastAsia="Times New Roman"/>
          <w:color w:val="000000" w:themeColor="text1"/>
          <w:lang w:val="en-US"/>
        </w:rPr>
        <w:t xml:space="preserve"> IT </w:t>
      </w:r>
      <w:proofErr w:type="spellStart"/>
      <w:r w:rsidR="4DE72804" w:rsidRPr="003D406E">
        <w:rPr>
          <w:rFonts w:eastAsia="Times New Roman"/>
          <w:color w:val="000000" w:themeColor="text1"/>
          <w:lang w:val="en-US"/>
        </w:rPr>
        <w:t>paslaugų</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valdymo</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sistemoje</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angl.</w:t>
      </w:r>
      <w:proofErr w:type="spellEnd"/>
      <w:r w:rsidR="4DE72804" w:rsidRPr="003D406E">
        <w:rPr>
          <w:rFonts w:eastAsia="Times New Roman"/>
          <w:color w:val="000000" w:themeColor="text1"/>
          <w:lang w:val="en-US"/>
        </w:rPr>
        <w:t xml:space="preserve"> Service Desk) </w:t>
      </w:r>
      <w:proofErr w:type="spellStart"/>
      <w:r w:rsidR="4DE72804" w:rsidRPr="003D406E">
        <w:rPr>
          <w:rFonts w:eastAsia="Times New Roman"/>
          <w:color w:val="000000" w:themeColor="text1"/>
          <w:lang w:val="en-US"/>
        </w:rPr>
        <w:t>arba</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pateikti</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už</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sutartį</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atsakingam</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asmeniui</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Sistemos</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elektroninės</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dokumentacijos</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atnaujinimą</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Administratoriaus</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ir</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naudotojo</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vadovą</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elektroniniu</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formatu</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lietuvių</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kalba</w:t>
      </w:r>
      <w:proofErr w:type="spellEnd"/>
      <w:r w:rsidR="4DE72804" w:rsidRPr="003D406E">
        <w:rPr>
          <w:rFonts w:eastAsia="Times New Roman"/>
          <w:color w:val="000000" w:themeColor="text1"/>
          <w:lang w:val="en-US"/>
        </w:rPr>
        <w:t xml:space="preserve"> ne </w:t>
      </w:r>
      <w:proofErr w:type="spellStart"/>
      <w:r w:rsidR="4DE72804" w:rsidRPr="003D406E">
        <w:rPr>
          <w:rFonts w:eastAsia="Times New Roman"/>
          <w:color w:val="000000" w:themeColor="text1"/>
          <w:lang w:val="en-US"/>
        </w:rPr>
        <w:t>vėliau</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kaip</w:t>
      </w:r>
      <w:proofErr w:type="spellEnd"/>
      <w:r w:rsidR="4DE72804" w:rsidRPr="003D406E">
        <w:rPr>
          <w:rFonts w:eastAsia="Times New Roman"/>
          <w:color w:val="000000" w:themeColor="text1"/>
          <w:lang w:val="en-US"/>
        </w:rPr>
        <w:t xml:space="preserve"> per 10 </w:t>
      </w:r>
      <w:proofErr w:type="spellStart"/>
      <w:r w:rsidR="4DE72804" w:rsidRPr="003D406E">
        <w:rPr>
          <w:rFonts w:eastAsia="Times New Roman"/>
          <w:color w:val="000000" w:themeColor="text1"/>
          <w:lang w:val="en-US"/>
        </w:rPr>
        <w:t>darbo</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dienų</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nuo</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versijos</w:t>
      </w:r>
      <w:proofErr w:type="spellEnd"/>
      <w:r w:rsidR="4DE72804" w:rsidRPr="003D406E">
        <w:rPr>
          <w:rFonts w:eastAsia="Times New Roman"/>
          <w:color w:val="000000" w:themeColor="text1"/>
          <w:lang w:val="en-US"/>
        </w:rPr>
        <w:t xml:space="preserve"> </w:t>
      </w:r>
      <w:proofErr w:type="spellStart"/>
      <w:r w:rsidR="4DE72804" w:rsidRPr="003D406E">
        <w:rPr>
          <w:rFonts w:eastAsia="Times New Roman"/>
          <w:color w:val="000000" w:themeColor="text1"/>
          <w:lang w:val="en-US"/>
        </w:rPr>
        <w:t>įdiegimo</w:t>
      </w:r>
      <w:proofErr w:type="spellEnd"/>
      <w:r w:rsidRPr="003D406E">
        <w:t>.</w:t>
      </w:r>
    </w:p>
    <w:p w14:paraId="1C6455AD" w14:textId="77777777" w:rsidR="00610980" w:rsidRPr="003D406E" w:rsidRDefault="00610980" w:rsidP="0033217E">
      <w:pPr>
        <w:pStyle w:val="ListParagraph"/>
        <w:numPr>
          <w:ilvl w:val="1"/>
          <w:numId w:val="1"/>
        </w:numPr>
        <w:tabs>
          <w:tab w:val="left" w:pos="142"/>
          <w:tab w:val="left" w:pos="426"/>
          <w:tab w:val="left" w:pos="567"/>
          <w:tab w:val="left" w:pos="709"/>
        </w:tabs>
        <w:spacing w:line="240" w:lineRule="auto"/>
        <w:ind w:left="851" w:right="-164" w:hanging="567"/>
        <w:jc w:val="both"/>
      </w:pPr>
      <w:bookmarkStart w:id="0" w:name="_Toc26858832"/>
      <w:r w:rsidRPr="003D406E">
        <w:rPr>
          <w:b/>
        </w:rPr>
        <w:t>Reikalavimai Tiekėjui</w:t>
      </w:r>
      <w:bookmarkEnd w:id="0"/>
    </w:p>
    <w:p w14:paraId="50377E1A" w14:textId="77777777" w:rsidR="00610980" w:rsidRPr="003D406E" w:rsidRDefault="00610980" w:rsidP="0033217E">
      <w:pPr>
        <w:pStyle w:val="Heading2"/>
        <w:keepNext w:val="0"/>
        <w:keepLines w:val="0"/>
        <w:numPr>
          <w:ilvl w:val="2"/>
          <w:numId w:val="1"/>
        </w:numPr>
        <w:tabs>
          <w:tab w:val="left" w:pos="567"/>
        </w:tabs>
        <w:spacing w:before="0" w:after="0" w:line="240" w:lineRule="auto"/>
        <w:ind w:left="1276" w:right="-164" w:hanging="567"/>
        <w:jc w:val="both"/>
        <w:rPr>
          <w:rFonts w:ascii="Times New Roman" w:hAnsi="Times New Roman" w:cs="Times New Roman"/>
          <w:b/>
          <w:color w:val="auto"/>
          <w:sz w:val="24"/>
          <w:szCs w:val="24"/>
        </w:rPr>
      </w:pPr>
      <w:r w:rsidRPr="003D406E">
        <w:rPr>
          <w:rFonts w:ascii="Times New Roman" w:hAnsi="Times New Roman" w:cs="Times New Roman"/>
          <w:color w:val="auto"/>
          <w:sz w:val="24"/>
          <w:szCs w:val="24"/>
        </w:rPr>
        <w:t xml:space="preserve">Tiekėjas turi būti Sistemos gamintojas arba gamintojo įgaliotas atstovas teikti Sistemos techninės priežiūros ar palaikymo paslaugas. </w:t>
      </w:r>
      <w:r w:rsidRPr="003D406E">
        <w:rPr>
          <w:rFonts w:ascii="Times New Roman" w:hAnsi="Times New Roman" w:cs="Times New Roman"/>
          <w:b/>
          <w:bCs/>
          <w:color w:val="auto"/>
          <w:sz w:val="24"/>
          <w:szCs w:val="24"/>
          <w:u w:val="single"/>
        </w:rPr>
        <w:t>Kartu su pasiūlymu turi būti pateiktas</w:t>
      </w:r>
      <w:r w:rsidRPr="003D406E">
        <w:rPr>
          <w:rFonts w:ascii="Times New Roman" w:hAnsi="Times New Roman" w:cs="Times New Roman"/>
          <w:color w:val="auto"/>
          <w:sz w:val="24"/>
          <w:szCs w:val="24"/>
        </w:rPr>
        <w:t xml:space="preserve"> Sistemos gamintojo raštas ar įgaliojimas, ar kitas lygiavertis dokumentas, patvirtinantis, kad Tiekėjas turi teisę teikti perkamas Paslaugas. </w:t>
      </w:r>
    </w:p>
    <w:p w14:paraId="7BED8462" w14:textId="77777777" w:rsidR="00610980" w:rsidRPr="007B441B" w:rsidRDefault="00610980" w:rsidP="0033217E">
      <w:pPr>
        <w:pStyle w:val="Heading2"/>
        <w:keepNext w:val="0"/>
        <w:keepLines w:val="0"/>
        <w:numPr>
          <w:ilvl w:val="2"/>
          <w:numId w:val="1"/>
        </w:numPr>
        <w:tabs>
          <w:tab w:val="left" w:pos="567"/>
        </w:tabs>
        <w:spacing w:before="0" w:after="0" w:line="240" w:lineRule="auto"/>
        <w:ind w:left="1276" w:right="-164" w:hanging="567"/>
        <w:jc w:val="both"/>
        <w:rPr>
          <w:rFonts w:ascii="Times New Roman" w:hAnsi="Times New Roman" w:cs="Times New Roman"/>
          <w:b/>
          <w:color w:val="auto"/>
          <w:sz w:val="24"/>
          <w:szCs w:val="24"/>
        </w:rPr>
      </w:pPr>
      <w:r w:rsidRPr="003D406E">
        <w:rPr>
          <w:rFonts w:ascii="Times New Roman" w:hAnsi="Times New Roman" w:cs="Times New Roman"/>
          <w:color w:val="auto"/>
          <w:sz w:val="24"/>
          <w:szCs w:val="24"/>
        </w:rPr>
        <w:t>Sutarties vykdymo metu Tiekėjas turi užtikrinti atitiktį Organizacinių ir techninių kibernetinio saugumo reikalavimų, taikomų kibernetinio saugumo subjektams (II-os kategorijos IS), aprašo, patvirtinto Lietuvos Respublikos Vyriausybės 2018 m. rugpjūčio 13 d. nutarimu</w:t>
      </w:r>
      <w:r w:rsidRPr="007B441B">
        <w:rPr>
          <w:rFonts w:ascii="Times New Roman" w:hAnsi="Times New Roman" w:cs="Times New Roman"/>
          <w:color w:val="auto"/>
          <w:sz w:val="24"/>
          <w:szCs w:val="24"/>
        </w:rPr>
        <w:t xml:space="preserve"> Nr. 818 „Dėl Lietuvos Respublikos kibernetinio saugumo įstatymo įgyvendinimo“, reikalavimams bei atitiktį Lietuvos teisės aktams, reglamentuojantiems asmens duomenų apsaugą.</w:t>
      </w:r>
    </w:p>
    <w:p w14:paraId="61FC94BE" w14:textId="77777777" w:rsidR="00610980" w:rsidRPr="007B441B" w:rsidRDefault="00610980" w:rsidP="0033217E">
      <w:pPr>
        <w:pStyle w:val="Heading2"/>
        <w:keepNext w:val="0"/>
        <w:keepLines w:val="0"/>
        <w:numPr>
          <w:ilvl w:val="2"/>
          <w:numId w:val="1"/>
        </w:numPr>
        <w:tabs>
          <w:tab w:val="left" w:pos="567"/>
        </w:tabs>
        <w:spacing w:before="0" w:after="0" w:line="240" w:lineRule="auto"/>
        <w:ind w:left="1276" w:right="-164" w:hanging="567"/>
        <w:jc w:val="both"/>
        <w:rPr>
          <w:rFonts w:ascii="Times New Roman" w:hAnsi="Times New Roman" w:cs="Times New Roman"/>
          <w:b/>
          <w:color w:val="auto"/>
          <w:sz w:val="24"/>
          <w:szCs w:val="24"/>
        </w:rPr>
      </w:pPr>
      <w:r w:rsidRPr="007B441B">
        <w:rPr>
          <w:rFonts w:ascii="Times New Roman" w:hAnsi="Times New Roman" w:cs="Times New Roman"/>
          <w:color w:val="auto"/>
          <w:sz w:val="24"/>
          <w:szCs w:val="24"/>
        </w:rPr>
        <w:t>Tiekėjas pirkimo sutarties vykdymo metu turi turėti IT paslaugų valdymo sistemą (angl. Service Desk), skirtą Perkančiosios organizacijos incidentams registruoti. Tiekėjas turės ne vėliau kaip per 5 (penkias) darbo dienas nuo sutarties įsigaliojimo dienos pateikti Perkančiajai organizacijai prisijungimo duomenis prie incidentų registravimo sistemos, kurioje būtų galimybė klasifikuoti incidentus pagal jų įtaką Perkančiosios organizacijos veiklai (Aukšto lygio incidentas, Vidutinio lygio incidentas, Žemo lygio incidentus). Incidentus klasifikuoja Perkančioji organizacija incidento registracijos metu.</w:t>
      </w:r>
    </w:p>
    <w:p w14:paraId="31E321A7" w14:textId="77777777" w:rsidR="00610980" w:rsidRPr="003D406E" w:rsidRDefault="00610980" w:rsidP="0033217E">
      <w:pPr>
        <w:pStyle w:val="Heading2"/>
        <w:keepNext w:val="0"/>
        <w:keepLines w:val="0"/>
        <w:numPr>
          <w:ilvl w:val="2"/>
          <w:numId w:val="1"/>
        </w:numPr>
        <w:tabs>
          <w:tab w:val="left" w:pos="567"/>
        </w:tabs>
        <w:spacing w:before="0" w:after="0" w:line="240" w:lineRule="auto"/>
        <w:ind w:left="1276" w:right="-164" w:hanging="567"/>
        <w:jc w:val="both"/>
        <w:rPr>
          <w:rFonts w:ascii="Times New Roman" w:hAnsi="Times New Roman" w:cs="Times New Roman"/>
          <w:b/>
          <w:color w:val="auto"/>
          <w:sz w:val="24"/>
          <w:szCs w:val="24"/>
        </w:rPr>
      </w:pPr>
      <w:r w:rsidRPr="007B441B">
        <w:rPr>
          <w:rFonts w:ascii="Times New Roman" w:hAnsi="Times New Roman" w:cs="Times New Roman"/>
          <w:color w:val="auto"/>
          <w:sz w:val="24"/>
          <w:szCs w:val="24"/>
        </w:rPr>
        <w:t xml:space="preserve">Incidentai gali būti registruojami ir elektroniniu paštu bei telefonu, jei nėra galimybės užregistruoti IT paslaugų valdymo sistemoje. Tiekėjas ne vėliau kaip per 5 (penkias) darbo dienas nuo sutarties įsigaliojimo dienos turi pateikti incidentams registruoti skirtą el. pašto adresą ir telefono numerį. Jeigu incidentas bus registruojamas telefonu, Perkančioji organizacija telefonu </w:t>
      </w:r>
      <w:r w:rsidRPr="003D406E">
        <w:rPr>
          <w:rFonts w:ascii="Times New Roman" w:hAnsi="Times New Roman" w:cs="Times New Roman"/>
          <w:color w:val="auto"/>
          <w:sz w:val="24"/>
          <w:szCs w:val="24"/>
        </w:rPr>
        <w:lastRenderedPageBreak/>
        <w:t>informuos Tiekėją, kaip jis turi būti klasifikuojamas. Siųsdama pranešimą apie incidentą el. paštu Perkančioji organizacija laiške pateiks informaciją, kaip jis turi būti klasifikuojamas. Incidentus, pateiktus el. paštu ir / ar telefonu, Tiekėjas turi pats užregistruoti IT paslaugų valdymo sistemoje.</w:t>
      </w:r>
    </w:p>
    <w:p w14:paraId="718EDB55" w14:textId="5C411F97" w:rsidR="00610980" w:rsidRPr="003D406E" w:rsidRDefault="00851912" w:rsidP="7F1B2B46">
      <w:pPr>
        <w:pStyle w:val="Heading2"/>
        <w:keepNext w:val="0"/>
        <w:keepLines w:val="0"/>
        <w:numPr>
          <w:ilvl w:val="2"/>
          <w:numId w:val="1"/>
        </w:numPr>
        <w:tabs>
          <w:tab w:val="left" w:pos="567"/>
        </w:tabs>
        <w:spacing w:before="0" w:after="0" w:line="240" w:lineRule="auto"/>
        <w:ind w:left="1276" w:right="-164" w:hanging="567"/>
        <w:jc w:val="both"/>
        <w:rPr>
          <w:rFonts w:ascii="Times New Roman" w:hAnsi="Times New Roman" w:cs="Times New Roman"/>
          <w:color w:val="auto"/>
          <w:sz w:val="24"/>
          <w:szCs w:val="24"/>
        </w:rPr>
      </w:pPr>
      <w:proofErr w:type="spellStart"/>
      <w:r w:rsidRPr="003D406E">
        <w:rPr>
          <w:rFonts w:ascii="Times New Roman" w:eastAsia="Calibri" w:hAnsi="Times New Roman" w:cs="Times New Roman"/>
          <w:color w:val="auto"/>
          <w:kern w:val="2"/>
          <w:sz w:val="24"/>
          <w:szCs w:val="24"/>
          <w:lang w:val="en-US"/>
          <w14:ligatures w14:val="standardContextual"/>
        </w:rPr>
        <w:t>Tiekėjas</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visais</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atvejais</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turi</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informuoti</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Perkančiosios</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organizacijos</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atstovą</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arba</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perkančiosios</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organizacijos</w:t>
      </w:r>
      <w:proofErr w:type="spellEnd"/>
      <w:r w:rsidRPr="003D406E">
        <w:rPr>
          <w:rFonts w:ascii="Times New Roman" w:eastAsia="Calibri" w:hAnsi="Times New Roman" w:cs="Times New Roman"/>
          <w:color w:val="auto"/>
          <w:kern w:val="2"/>
          <w:sz w:val="24"/>
          <w:szCs w:val="24"/>
          <w:lang w:val="en-US"/>
          <w14:ligatures w14:val="standardContextual"/>
        </w:rPr>
        <w:t xml:space="preserve"> IT </w:t>
      </w:r>
      <w:proofErr w:type="spellStart"/>
      <w:r w:rsidRPr="003D406E">
        <w:rPr>
          <w:rFonts w:ascii="Times New Roman" w:eastAsia="Calibri" w:hAnsi="Times New Roman" w:cs="Times New Roman"/>
          <w:color w:val="auto"/>
          <w:kern w:val="2"/>
          <w:sz w:val="24"/>
          <w:szCs w:val="24"/>
          <w:lang w:val="en-US"/>
          <w14:ligatures w14:val="standardContextual"/>
        </w:rPr>
        <w:t>pagalbos</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tarnybą</w:t>
      </w:r>
      <w:proofErr w:type="spellEnd"/>
      <w:r w:rsidRPr="003D406E">
        <w:rPr>
          <w:rFonts w:ascii="Times New Roman" w:eastAsia="Calibri" w:hAnsi="Times New Roman" w:cs="Times New Roman"/>
          <w:color w:val="auto"/>
          <w:kern w:val="2"/>
          <w:sz w:val="24"/>
          <w:szCs w:val="24"/>
          <w:lang w:val="en-US"/>
          <w14:ligatures w14:val="standardContextual"/>
        </w:rPr>
        <w:t xml:space="preserve"> el. </w:t>
      </w:r>
      <w:proofErr w:type="spellStart"/>
      <w:r w:rsidRPr="003D406E">
        <w:rPr>
          <w:rFonts w:ascii="Times New Roman" w:eastAsia="Calibri" w:hAnsi="Times New Roman" w:cs="Times New Roman"/>
          <w:color w:val="auto"/>
          <w:kern w:val="2"/>
          <w:sz w:val="24"/>
          <w:szCs w:val="24"/>
          <w:lang w:val="en-US"/>
          <w14:ligatures w14:val="standardContextual"/>
        </w:rPr>
        <w:t>paštu</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hyperlink r:id="rId10" w:history="1">
        <w:r w:rsidRPr="003D406E">
          <w:rPr>
            <w:rFonts w:ascii="Times New Roman" w:eastAsia="Calibri" w:hAnsi="Times New Roman" w:cs="Times New Roman"/>
            <w:color w:val="0563C1"/>
            <w:kern w:val="2"/>
            <w:sz w:val="24"/>
            <w:szCs w:val="24"/>
            <w:u w:val="single"/>
            <w:lang w:val="en-US"/>
            <w14:ligatures w14:val="standardContextual"/>
          </w:rPr>
          <w:t>pagalba@regitra.lt</w:t>
        </w:r>
      </w:hyperlink>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angl.</w:t>
      </w:r>
      <w:proofErr w:type="spellEnd"/>
      <w:r w:rsidRPr="003D406E">
        <w:rPr>
          <w:rFonts w:ascii="Times New Roman" w:eastAsia="Calibri" w:hAnsi="Times New Roman" w:cs="Times New Roman"/>
          <w:color w:val="auto"/>
          <w:kern w:val="2"/>
          <w:sz w:val="24"/>
          <w:szCs w:val="24"/>
          <w:lang w:val="en-US"/>
          <w14:ligatures w14:val="standardContextual"/>
        </w:rPr>
        <w:t xml:space="preserve"> Service Desk), kai </w:t>
      </w:r>
      <w:proofErr w:type="spellStart"/>
      <w:r w:rsidRPr="003D406E">
        <w:rPr>
          <w:rFonts w:ascii="Times New Roman" w:eastAsia="Calibri" w:hAnsi="Times New Roman" w:cs="Times New Roman"/>
          <w:color w:val="auto"/>
          <w:kern w:val="2"/>
          <w:sz w:val="24"/>
          <w:szCs w:val="24"/>
          <w:lang w:val="en-US"/>
          <w14:ligatures w14:val="standardContextual"/>
        </w:rPr>
        <w:t>perkančiosios</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organizacijos</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atstovas</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atostogauja</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ar</w:t>
      </w:r>
      <w:proofErr w:type="spellEnd"/>
      <w:r w:rsidRPr="003D406E">
        <w:rPr>
          <w:rFonts w:ascii="Times New Roman" w:eastAsia="Calibri" w:hAnsi="Times New Roman" w:cs="Times New Roman"/>
          <w:color w:val="auto"/>
          <w:kern w:val="2"/>
          <w:sz w:val="24"/>
          <w:szCs w:val="24"/>
          <w:lang w:val="en-US"/>
          <w14:ligatures w14:val="standardContextual"/>
        </w:rPr>
        <w:t xml:space="preserve"> pan.) el. </w:t>
      </w:r>
      <w:proofErr w:type="spellStart"/>
      <w:r w:rsidRPr="003D406E">
        <w:rPr>
          <w:rFonts w:ascii="Times New Roman" w:eastAsia="Calibri" w:hAnsi="Times New Roman" w:cs="Times New Roman"/>
          <w:color w:val="auto"/>
          <w:kern w:val="2"/>
          <w:sz w:val="24"/>
          <w:szCs w:val="24"/>
          <w:lang w:val="en-US"/>
          <w14:ligatures w14:val="standardContextual"/>
        </w:rPr>
        <w:t>paštu</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ir</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ar</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telefonu</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ar</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Tiekėjo</w:t>
      </w:r>
      <w:proofErr w:type="spellEnd"/>
      <w:r w:rsidRPr="003D406E">
        <w:rPr>
          <w:rFonts w:ascii="Times New Roman" w:eastAsia="Calibri" w:hAnsi="Times New Roman" w:cs="Times New Roman"/>
          <w:color w:val="auto"/>
          <w:kern w:val="2"/>
          <w:sz w:val="24"/>
          <w:szCs w:val="24"/>
          <w:lang w:val="en-US"/>
          <w14:ligatures w14:val="standardContextual"/>
        </w:rPr>
        <w:t xml:space="preserve"> IT </w:t>
      </w:r>
      <w:proofErr w:type="spellStart"/>
      <w:r w:rsidRPr="003D406E">
        <w:rPr>
          <w:rFonts w:ascii="Times New Roman" w:eastAsia="Calibri" w:hAnsi="Times New Roman" w:cs="Times New Roman"/>
          <w:color w:val="auto"/>
          <w:kern w:val="2"/>
          <w:sz w:val="24"/>
          <w:szCs w:val="24"/>
          <w:lang w:val="en-US"/>
          <w14:ligatures w14:val="standardContextual"/>
        </w:rPr>
        <w:t>paslaugų</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valdymo</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sistemoje</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angl.</w:t>
      </w:r>
      <w:proofErr w:type="spellEnd"/>
      <w:r w:rsidRPr="003D406E">
        <w:rPr>
          <w:rFonts w:ascii="Times New Roman" w:eastAsia="Calibri" w:hAnsi="Times New Roman" w:cs="Times New Roman"/>
          <w:color w:val="auto"/>
          <w:kern w:val="2"/>
          <w:sz w:val="24"/>
          <w:szCs w:val="24"/>
          <w:lang w:val="en-US"/>
          <w14:ligatures w14:val="standardContextual"/>
        </w:rPr>
        <w:t xml:space="preserve"> Service Desk) </w:t>
      </w:r>
      <w:proofErr w:type="spellStart"/>
      <w:r w:rsidRPr="003D406E">
        <w:rPr>
          <w:rFonts w:ascii="Times New Roman" w:eastAsia="Calibri" w:hAnsi="Times New Roman" w:cs="Times New Roman"/>
          <w:color w:val="auto"/>
          <w:kern w:val="2"/>
          <w:sz w:val="24"/>
          <w:szCs w:val="24"/>
          <w:lang w:val="en-US"/>
          <w14:ligatures w14:val="standardContextual"/>
        </w:rPr>
        <w:t>apie</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visus</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daromus</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pakeitimus</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Sistemoje</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ar</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jos</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komponentuose</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nurodant</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pakeitimų</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apimtį</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ir</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tikslą</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Planinių</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darbų</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atveju</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informuojama</w:t>
      </w:r>
      <w:proofErr w:type="spellEnd"/>
      <w:r w:rsidRPr="003D406E">
        <w:rPr>
          <w:rFonts w:ascii="Times New Roman" w:eastAsia="Calibri" w:hAnsi="Times New Roman" w:cs="Times New Roman"/>
          <w:color w:val="auto"/>
          <w:kern w:val="2"/>
          <w:sz w:val="24"/>
          <w:szCs w:val="24"/>
          <w:lang w:val="en-US"/>
          <w14:ligatures w14:val="standardContextual"/>
        </w:rPr>
        <w:t xml:space="preserve"> – ne </w:t>
      </w:r>
      <w:proofErr w:type="spellStart"/>
      <w:r w:rsidRPr="003D406E">
        <w:rPr>
          <w:rFonts w:ascii="Times New Roman" w:eastAsia="Calibri" w:hAnsi="Times New Roman" w:cs="Times New Roman"/>
          <w:color w:val="auto"/>
          <w:kern w:val="2"/>
          <w:sz w:val="24"/>
          <w:szCs w:val="24"/>
          <w:lang w:val="en-US"/>
          <w14:ligatures w14:val="standardContextual"/>
        </w:rPr>
        <w:t>vėliau</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kaip</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prieš</w:t>
      </w:r>
      <w:proofErr w:type="spellEnd"/>
      <w:r w:rsidRPr="003D406E">
        <w:rPr>
          <w:rFonts w:ascii="Times New Roman" w:eastAsia="Calibri" w:hAnsi="Times New Roman" w:cs="Times New Roman"/>
          <w:color w:val="auto"/>
          <w:kern w:val="2"/>
          <w:sz w:val="24"/>
          <w:szCs w:val="24"/>
          <w:lang w:val="en-US"/>
          <w14:ligatures w14:val="standardContextual"/>
        </w:rPr>
        <w:t xml:space="preserve"> 3 (tris) </w:t>
      </w:r>
      <w:proofErr w:type="spellStart"/>
      <w:r w:rsidRPr="003D406E">
        <w:rPr>
          <w:rFonts w:ascii="Times New Roman" w:eastAsia="Calibri" w:hAnsi="Times New Roman" w:cs="Times New Roman"/>
          <w:color w:val="auto"/>
          <w:kern w:val="2"/>
          <w:sz w:val="24"/>
          <w:szCs w:val="24"/>
          <w:lang w:val="en-US"/>
          <w14:ligatures w14:val="standardContextual"/>
        </w:rPr>
        <w:t>darbo</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dienas</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iki</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atliekant</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pakeitimą</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incidentų</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ar</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problemų</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sprendimo</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atveju</w:t>
      </w:r>
      <w:proofErr w:type="spellEnd"/>
      <w:r w:rsidRPr="003D406E">
        <w:rPr>
          <w:rFonts w:ascii="Times New Roman" w:eastAsia="Calibri" w:hAnsi="Times New Roman" w:cs="Times New Roman"/>
          <w:color w:val="auto"/>
          <w:kern w:val="2"/>
          <w:sz w:val="24"/>
          <w:szCs w:val="24"/>
          <w:lang w:val="en-US"/>
          <w14:ligatures w14:val="standardContextual"/>
        </w:rPr>
        <w:t xml:space="preserve"> – </w:t>
      </w:r>
      <w:proofErr w:type="spellStart"/>
      <w:r w:rsidRPr="003D406E">
        <w:rPr>
          <w:rFonts w:ascii="Times New Roman" w:eastAsia="Calibri" w:hAnsi="Times New Roman" w:cs="Times New Roman"/>
          <w:color w:val="auto"/>
          <w:kern w:val="2"/>
          <w:sz w:val="24"/>
          <w:szCs w:val="24"/>
          <w:lang w:val="en-US"/>
          <w14:ligatures w14:val="standardContextual"/>
        </w:rPr>
        <w:t>prieš</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atliekant</w:t>
      </w:r>
      <w:proofErr w:type="spellEnd"/>
      <w:r w:rsidRPr="003D406E">
        <w:rPr>
          <w:rFonts w:ascii="Times New Roman" w:eastAsia="Calibri" w:hAnsi="Times New Roman" w:cs="Times New Roman"/>
          <w:color w:val="auto"/>
          <w:kern w:val="2"/>
          <w:sz w:val="24"/>
          <w:szCs w:val="24"/>
          <w:lang w:val="en-US"/>
          <w14:ligatures w14:val="standardContextual"/>
        </w:rPr>
        <w:t xml:space="preserve"> </w:t>
      </w:r>
      <w:proofErr w:type="spellStart"/>
      <w:r w:rsidRPr="003D406E">
        <w:rPr>
          <w:rFonts w:ascii="Times New Roman" w:eastAsia="Calibri" w:hAnsi="Times New Roman" w:cs="Times New Roman"/>
          <w:color w:val="auto"/>
          <w:kern w:val="2"/>
          <w:sz w:val="24"/>
          <w:szCs w:val="24"/>
          <w:lang w:val="en-US"/>
          <w14:ligatures w14:val="standardContextual"/>
        </w:rPr>
        <w:t>pakeitimus</w:t>
      </w:r>
      <w:proofErr w:type="spellEnd"/>
      <w:r w:rsidRPr="003D406E">
        <w:rPr>
          <w:rFonts w:ascii="Times New Roman" w:eastAsia="Calibri" w:hAnsi="Times New Roman" w:cs="Times New Roman"/>
          <w:color w:val="auto"/>
          <w:kern w:val="2"/>
          <w:sz w:val="24"/>
          <w:szCs w:val="24"/>
          <w:lang w:val="en-US"/>
          <w14:ligatures w14:val="standardContextual"/>
        </w:rPr>
        <w:t>.</w:t>
      </w:r>
    </w:p>
    <w:p w14:paraId="108139A7" w14:textId="0E2011D6" w:rsidR="00610980" w:rsidRPr="003D406E" w:rsidRDefault="00610980" w:rsidP="0033217E">
      <w:pPr>
        <w:pStyle w:val="Heading2"/>
        <w:keepNext w:val="0"/>
        <w:keepLines w:val="0"/>
        <w:numPr>
          <w:ilvl w:val="2"/>
          <w:numId w:val="1"/>
        </w:numPr>
        <w:tabs>
          <w:tab w:val="left" w:pos="567"/>
        </w:tabs>
        <w:spacing w:before="0" w:after="0" w:line="240" w:lineRule="auto"/>
        <w:ind w:left="1276" w:right="-164" w:hanging="567"/>
        <w:jc w:val="both"/>
        <w:rPr>
          <w:rFonts w:ascii="Times New Roman" w:hAnsi="Times New Roman" w:cs="Times New Roman"/>
          <w:b/>
          <w:color w:val="auto"/>
          <w:sz w:val="24"/>
          <w:szCs w:val="24"/>
        </w:rPr>
      </w:pPr>
      <w:r w:rsidRPr="003D406E">
        <w:rPr>
          <w:rFonts w:ascii="Times New Roman" w:hAnsi="Times New Roman" w:cs="Times New Roman"/>
          <w:color w:val="auto"/>
          <w:sz w:val="24"/>
          <w:szCs w:val="24"/>
        </w:rPr>
        <w:t>Tiekėjas Sistemos techninio palaikymo paslaugas galės teikti tiek nuotoliniu būdu, tiek atvykęs į Perkančiosios organizacijos pagrindinę būstinę (Liepkalnio g. 97</w:t>
      </w:r>
      <w:r w:rsidR="00C114CF" w:rsidRPr="003D406E">
        <w:rPr>
          <w:rFonts w:ascii="Times New Roman" w:hAnsi="Times New Roman" w:cs="Times New Roman"/>
          <w:color w:val="auto"/>
          <w:sz w:val="24"/>
          <w:szCs w:val="24"/>
        </w:rPr>
        <w:t>A</w:t>
      </w:r>
      <w:r w:rsidRPr="003D406E">
        <w:rPr>
          <w:rFonts w:ascii="Times New Roman" w:hAnsi="Times New Roman" w:cs="Times New Roman"/>
          <w:color w:val="auto"/>
          <w:sz w:val="24"/>
          <w:szCs w:val="24"/>
        </w:rPr>
        <w:t>, Vilnius), kur yra Sistemos serverio buvimo vieta.</w:t>
      </w:r>
    </w:p>
    <w:p w14:paraId="488D7331" w14:textId="77777777" w:rsidR="00610980" w:rsidRPr="007B441B" w:rsidRDefault="00610980" w:rsidP="0033217E">
      <w:pPr>
        <w:pStyle w:val="Heading2"/>
        <w:keepNext w:val="0"/>
        <w:keepLines w:val="0"/>
        <w:numPr>
          <w:ilvl w:val="2"/>
          <w:numId w:val="1"/>
        </w:numPr>
        <w:tabs>
          <w:tab w:val="left" w:pos="567"/>
        </w:tabs>
        <w:spacing w:before="0" w:after="0" w:line="240" w:lineRule="auto"/>
        <w:ind w:left="1276" w:right="-164" w:hanging="567"/>
        <w:jc w:val="both"/>
        <w:rPr>
          <w:rFonts w:ascii="Times New Roman" w:hAnsi="Times New Roman" w:cs="Times New Roman"/>
          <w:b/>
          <w:color w:val="auto"/>
          <w:sz w:val="24"/>
          <w:szCs w:val="24"/>
        </w:rPr>
      </w:pPr>
      <w:r w:rsidRPr="003D406E">
        <w:rPr>
          <w:rFonts w:ascii="Times New Roman" w:hAnsi="Times New Roman" w:cs="Times New Roman"/>
          <w:color w:val="auto"/>
          <w:kern w:val="1"/>
          <w:sz w:val="24"/>
          <w:szCs w:val="24"/>
        </w:rPr>
        <w:t>Perkančioji organizacija pateiks nuotolinius prisijungimus prie Sistemos problemų, klaidų ar netikslumų taisymui ar atnaujinimų atlikimui.</w:t>
      </w:r>
      <w:r w:rsidRPr="007B441B">
        <w:rPr>
          <w:rFonts w:ascii="Times New Roman" w:hAnsi="Times New Roman" w:cs="Times New Roman"/>
          <w:color w:val="auto"/>
          <w:kern w:val="1"/>
          <w:sz w:val="24"/>
          <w:szCs w:val="24"/>
        </w:rPr>
        <w:t xml:space="preserve"> Prisijungimas turi būti atliekamas tik naudojant HTTPS sesijas bei VPN ar lygiavertes technologijas. Perkančioji organizacija turi teisę stebėti, fiksuoti ir įrašinėti visus Tiekėjo atliekamus veiksmus. N</w:t>
      </w:r>
      <w:r w:rsidRPr="007B441B">
        <w:rPr>
          <w:rFonts w:ascii="Times New Roman" w:hAnsi="Times New Roman" w:cs="Times New Roman"/>
          <w:color w:val="auto"/>
          <w:sz w:val="24"/>
          <w:szCs w:val="24"/>
        </w:rPr>
        <w:t>uotoliniai prisijungimai galimi tik apibrėžtam Tiekėjo darbuotojų skaičiui, pasirašiusiems atitinkamus konfidencialumo įsipareigojimus, kontroliuojant Sistemos administratoriui ir gavus Perkančiosios organizacijos sutikimą.</w:t>
      </w:r>
    </w:p>
    <w:p w14:paraId="7588E920" w14:textId="77777777" w:rsidR="00610980" w:rsidRPr="007B441B" w:rsidRDefault="00610980" w:rsidP="0033217E">
      <w:pPr>
        <w:pStyle w:val="Heading2"/>
        <w:keepNext w:val="0"/>
        <w:keepLines w:val="0"/>
        <w:numPr>
          <w:ilvl w:val="2"/>
          <w:numId w:val="1"/>
        </w:numPr>
        <w:tabs>
          <w:tab w:val="left" w:pos="567"/>
        </w:tabs>
        <w:spacing w:before="0" w:after="0" w:line="240" w:lineRule="auto"/>
        <w:ind w:left="1276" w:right="-164" w:hanging="567"/>
        <w:jc w:val="both"/>
        <w:rPr>
          <w:rFonts w:ascii="Times New Roman" w:hAnsi="Times New Roman" w:cs="Times New Roman"/>
          <w:b/>
          <w:bCs/>
          <w:color w:val="auto"/>
          <w:sz w:val="24"/>
          <w:szCs w:val="24"/>
        </w:rPr>
      </w:pPr>
      <w:r w:rsidRPr="7F1B2B46">
        <w:rPr>
          <w:rFonts w:ascii="Times New Roman" w:hAnsi="Times New Roman" w:cs="Times New Roman"/>
          <w:color w:val="auto"/>
          <w:sz w:val="24"/>
          <w:szCs w:val="24"/>
        </w:rPr>
        <w:t xml:space="preserve">Paslaugos teikiamos Perkančiosios organizacijos darbo laiku: darbo dienomis pirmadieniais–penktadieniais: 7:30 – 16:15 </w:t>
      </w:r>
      <w:bookmarkStart w:id="1" w:name="_Toc26858833"/>
      <w:r w:rsidRPr="7F1B2B46">
        <w:rPr>
          <w:rFonts w:ascii="Times New Roman" w:hAnsi="Times New Roman" w:cs="Times New Roman"/>
          <w:color w:val="auto"/>
          <w:sz w:val="24"/>
          <w:szCs w:val="24"/>
        </w:rPr>
        <w:t>val.</w:t>
      </w:r>
    </w:p>
    <w:p w14:paraId="20647806" w14:textId="77777777" w:rsidR="00610980" w:rsidRPr="007B441B" w:rsidRDefault="00610980" w:rsidP="0033217E">
      <w:pPr>
        <w:pStyle w:val="Heading2"/>
        <w:keepNext w:val="0"/>
        <w:keepLines w:val="0"/>
        <w:numPr>
          <w:ilvl w:val="1"/>
          <w:numId w:val="1"/>
        </w:numPr>
        <w:tabs>
          <w:tab w:val="left" w:pos="567"/>
        </w:tabs>
        <w:spacing w:before="0" w:after="0" w:line="240" w:lineRule="auto"/>
        <w:ind w:left="709" w:right="-164" w:hanging="425"/>
        <w:jc w:val="both"/>
        <w:rPr>
          <w:rFonts w:ascii="Times New Roman" w:hAnsi="Times New Roman" w:cs="Times New Roman"/>
          <w:b/>
          <w:color w:val="auto"/>
          <w:sz w:val="24"/>
          <w:szCs w:val="24"/>
        </w:rPr>
      </w:pPr>
      <w:r w:rsidRPr="007B441B">
        <w:rPr>
          <w:rFonts w:ascii="Times New Roman" w:hAnsi="Times New Roman" w:cs="Times New Roman"/>
          <w:b/>
          <w:color w:val="auto"/>
          <w:sz w:val="24"/>
          <w:szCs w:val="24"/>
        </w:rPr>
        <w:t>Paslaugų kokybės reikalavimai</w:t>
      </w:r>
      <w:bookmarkEnd w:id="1"/>
    </w:p>
    <w:p w14:paraId="495D3A59" w14:textId="77777777" w:rsidR="00610980" w:rsidRPr="007B441B" w:rsidRDefault="00610980" w:rsidP="0033217E">
      <w:pPr>
        <w:pStyle w:val="Heading2"/>
        <w:keepNext w:val="0"/>
        <w:keepLines w:val="0"/>
        <w:numPr>
          <w:ilvl w:val="2"/>
          <w:numId w:val="1"/>
        </w:numPr>
        <w:tabs>
          <w:tab w:val="left" w:pos="567"/>
        </w:tabs>
        <w:spacing w:before="0" w:after="0" w:line="240" w:lineRule="auto"/>
        <w:ind w:left="1418" w:right="-164" w:hanging="709"/>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 xml:space="preserve">Perkančioji organizacija pranešimus apie visus incidentus Tiekėjui pateiks 4.3.3 ir 4.3.4 papunkčiuose nurodytu būdu, nurodydama (klasifikuodama), ar tai Aukšto, Vidutinio ar Žemo lygio incidentas. </w:t>
      </w:r>
    </w:p>
    <w:p w14:paraId="18943CB4" w14:textId="77777777" w:rsidR="00610980" w:rsidRPr="007B441B" w:rsidRDefault="00610980" w:rsidP="0033217E">
      <w:pPr>
        <w:pStyle w:val="Heading2"/>
        <w:keepNext w:val="0"/>
        <w:keepLines w:val="0"/>
        <w:numPr>
          <w:ilvl w:val="2"/>
          <w:numId w:val="1"/>
        </w:numPr>
        <w:tabs>
          <w:tab w:val="left" w:pos="567"/>
        </w:tabs>
        <w:spacing w:before="0" w:after="0" w:line="240" w:lineRule="auto"/>
        <w:ind w:left="1276" w:right="-164" w:hanging="567"/>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Aukšto lygio incidentai – incidentai, kurių neišsprendus ne mažiau kaip 80</w:t>
      </w:r>
      <w:r w:rsidRPr="007B441B">
        <w:rPr>
          <w:rFonts w:ascii="Times New Roman" w:hAnsi="Times New Roman" w:cs="Times New Roman"/>
          <w:color w:val="auto"/>
          <w:sz w:val="24"/>
          <w:szCs w:val="24"/>
          <w:lang w:val="en-US"/>
        </w:rPr>
        <w:t>%</w:t>
      </w:r>
      <w:r w:rsidRPr="007B441B">
        <w:rPr>
          <w:rFonts w:ascii="Times New Roman" w:hAnsi="Times New Roman" w:cs="Times New Roman"/>
          <w:color w:val="auto"/>
          <w:sz w:val="24"/>
          <w:szCs w:val="24"/>
        </w:rPr>
        <w:t xml:space="preserve"> Perkančiosios organizacijos Sistemos ir/ar neveikiančio funkcionalumo naudotojų negali prisijungti prie Sistemos ir/ar negali atlikti Sistemoje pagrindinių funkcijų: Sistema arba funkcionalumas neveikia, duomenys prarandami arba sugadinami, neįmanoma tęsti veiklos dėl Sistemos neveikimo. </w:t>
      </w:r>
    </w:p>
    <w:p w14:paraId="09E98D1A" w14:textId="77777777" w:rsidR="00610980" w:rsidRPr="007B441B" w:rsidRDefault="00610980" w:rsidP="0033217E">
      <w:pPr>
        <w:pStyle w:val="Heading2"/>
        <w:keepNext w:val="0"/>
        <w:keepLines w:val="0"/>
        <w:numPr>
          <w:ilvl w:val="2"/>
          <w:numId w:val="1"/>
        </w:numPr>
        <w:tabs>
          <w:tab w:val="left" w:pos="567"/>
        </w:tabs>
        <w:spacing w:before="0" w:after="0" w:line="240" w:lineRule="auto"/>
        <w:ind w:left="1276" w:right="-164" w:hanging="567"/>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Vidutinio lygio incidentai – incidentai, kurių neišsprendus ne mažiau kaip 30</w:t>
      </w:r>
      <w:r w:rsidRPr="007B441B">
        <w:rPr>
          <w:rFonts w:ascii="Times New Roman" w:hAnsi="Times New Roman" w:cs="Times New Roman"/>
          <w:color w:val="auto"/>
          <w:sz w:val="24"/>
          <w:szCs w:val="24"/>
          <w:lang w:val="en-US"/>
        </w:rPr>
        <w:t xml:space="preserve">% </w:t>
      </w:r>
      <w:r w:rsidRPr="007B441B">
        <w:rPr>
          <w:rFonts w:ascii="Times New Roman" w:hAnsi="Times New Roman" w:cs="Times New Roman"/>
          <w:color w:val="auto"/>
          <w:sz w:val="24"/>
          <w:szCs w:val="24"/>
        </w:rPr>
        <w:t>Perkančiosios organizacijos Sistemos ir/ar neveikiančio funkcionalumo naudotojų negali prisijungti prie Sistemos ir/ar negali atlikti Sistemoje pagrindinių funkcijų: dalis Sistemos funkcionalumų neveikia arba duoda klaidingą rezultatą ir nėra alternatyvaus funkcionalumo/kelio klaidos apėjimui.</w:t>
      </w:r>
    </w:p>
    <w:p w14:paraId="5FD6CB67" w14:textId="77777777" w:rsidR="00610980" w:rsidRPr="007B441B" w:rsidRDefault="00610980" w:rsidP="0033217E">
      <w:pPr>
        <w:pStyle w:val="Heading2"/>
        <w:keepNext w:val="0"/>
        <w:keepLines w:val="0"/>
        <w:numPr>
          <w:ilvl w:val="2"/>
          <w:numId w:val="1"/>
        </w:numPr>
        <w:tabs>
          <w:tab w:val="left" w:pos="567"/>
        </w:tabs>
        <w:spacing w:before="0" w:after="0" w:line="240" w:lineRule="auto"/>
        <w:ind w:left="1276" w:right="-164" w:hanging="567"/>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Žemo lygio incidentai –</w:t>
      </w:r>
      <w:r w:rsidRPr="007B441B">
        <w:rPr>
          <w:rFonts w:ascii="Times New Roman" w:eastAsia="Calibri" w:hAnsi="Times New Roman" w:cs="Times New Roman"/>
          <w:color w:val="auto"/>
          <w:sz w:val="24"/>
          <w:szCs w:val="24"/>
        </w:rPr>
        <w:t xml:space="preserve"> incidentai dėl Sistemos sutrikimų, kurie neįtakoja Sistemos naudotojų pagrindinių funkcijų, tačiau kurių neišsprendus Sistemos naudotojams gali atsirasti kliūčių dėl Sistemos klaidų pranešimų, tačiau yra alternatyvus funkcionalumas/kelias klaidos apėjimui, neteisingas Sistemos veikimas, nedarantis poveikio kitų funkcijų veikimui ir neįtakojantis rezultatų teisingumo.</w:t>
      </w:r>
    </w:p>
    <w:p w14:paraId="4E4607A8" w14:textId="77777777" w:rsidR="00610980" w:rsidRPr="007B441B" w:rsidRDefault="00610980" w:rsidP="0033217E">
      <w:pPr>
        <w:pStyle w:val="Heading2"/>
        <w:keepNext w:val="0"/>
        <w:keepLines w:val="0"/>
        <w:numPr>
          <w:ilvl w:val="2"/>
          <w:numId w:val="1"/>
        </w:numPr>
        <w:tabs>
          <w:tab w:val="left" w:pos="567"/>
        </w:tabs>
        <w:spacing w:before="0" w:after="0" w:line="240" w:lineRule="auto"/>
        <w:ind w:left="0" w:right="-164" w:firstLine="709"/>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Incidentams taikomi šie kokybės reikalavimai:</w:t>
      </w:r>
    </w:p>
    <w:p w14:paraId="6FA09EAE" w14:textId="77777777" w:rsidR="00610980" w:rsidRPr="007B441B" w:rsidRDefault="00610980" w:rsidP="0033217E">
      <w:pPr>
        <w:pStyle w:val="Heading3"/>
        <w:keepLines w:val="0"/>
        <w:numPr>
          <w:ilvl w:val="3"/>
          <w:numId w:val="1"/>
        </w:numPr>
        <w:tabs>
          <w:tab w:val="left" w:pos="567"/>
        </w:tabs>
        <w:spacing w:before="0" w:after="0" w:line="240" w:lineRule="auto"/>
        <w:ind w:left="2127" w:right="-164" w:hanging="851"/>
        <w:jc w:val="both"/>
        <w:rPr>
          <w:rFonts w:cs="Times New Roman"/>
          <w:color w:val="auto"/>
          <w:sz w:val="24"/>
          <w:szCs w:val="24"/>
        </w:rPr>
      </w:pPr>
      <w:r w:rsidRPr="007B441B">
        <w:rPr>
          <w:rFonts w:cs="Times New Roman"/>
          <w:color w:val="auto"/>
          <w:sz w:val="24"/>
          <w:szCs w:val="24"/>
        </w:rPr>
        <w:t xml:space="preserve"> Aukšto lygio incidentams:</w:t>
      </w:r>
    </w:p>
    <w:p w14:paraId="7FF47391" w14:textId="77777777" w:rsidR="00610980" w:rsidRPr="007B441B" w:rsidRDefault="00610980" w:rsidP="0033217E">
      <w:pPr>
        <w:pStyle w:val="Heading2"/>
        <w:keepNext w:val="0"/>
        <w:keepLines w:val="0"/>
        <w:numPr>
          <w:ilvl w:val="4"/>
          <w:numId w:val="1"/>
        </w:numPr>
        <w:tabs>
          <w:tab w:val="left" w:pos="567"/>
          <w:tab w:val="left" w:pos="851"/>
        </w:tabs>
        <w:spacing w:before="0" w:after="0" w:line="240" w:lineRule="auto"/>
        <w:ind w:left="2977" w:right="-164" w:hanging="992"/>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Reakcijos į incidentus laikas – ne ilgiau kaip 1 (viena) darbo valanda;</w:t>
      </w:r>
    </w:p>
    <w:p w14:paraId="60027357" w14:textId="77777777" w:rsidR="00610980" w:rsidRPr="007B441B" w:rsidRDefault="00610980" w:rsidP="0033217E">
      <w:pPr>
        <w:pStyle w:val="Heading2"/>
        <w:keepNext w:val="0"/>
        <w:keepLines w:val="0"/>
        <w:numPr>
          <w:ilvl w:val="4"/>
          <w:numId w:val="1"/>
        </w:numPr>
        <w:tabs>
          <w:tab w:val="left" w:pos="567"/>
          <w:tab w:val="left" w:pos="851"/>
        </w:tabs>
        <w:spacing w:before="0" w:after="0" w:line="240" w:lineRule="auto"/>
        <w:ind w:left="2977" w:right="-164" w:hanging="992"/>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Incidentų išsprendimo laikas – ne ilgiau kaip 8 (aštuonios) darbo valandos.</w:t>
      </w:r>
    </w:p>
    <w:p w14:paraId="590FBF93" w14:textId="77777777" w:rsidR="00610980" w:rsidRPr="007B441B" w:rsidRDefault="00610980" w:rsidP="0033217E">
      <w:pPr>
        <w:pStyle w:val="Heading2"/>
        <w:keepNext w:val="0"/>
        <w:keepLines w:val="0"/>
        <w:numPr>
          <w:ilvl w:val="3"/>
          <w:numId w:val="1"/>
        </w:numPr>
        <w:tabs>
          <w:tab w:val="left" w:pos="567"/>
          <w:tab w:val="left" w:pos="851"/>
        </w:tabs>
        <w:spacing w:before="0" w:after="0" w:line="240" w:lineRule="auto"/>
        <w:ind w:left="2127" w:right="-164" w:hanging="851"/>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 xml:space="preserve"> Vidutinio lygio incidentams:</w:t>
      </w:r>
    </w:p>
    <w:p w14:paraId="4C35449E" w14:textId="77777777" w:rsidR="00610980" w:rsidRPr="007B441B" w:rsidRDefault="00610980" w:rsidP="0033217E">
      <w:pPr>
        <w:pStyle w:val="Heading2"/>
        <w:keepNext w:val="0"/>
        <w:keepLines w:val="0"/>
        <w:numPr>
          <w:ilvl w:val="4"/>
          <w:numId w:val="1"/>
        </w:numPr>
        <w:tabs>
          <w:tab w:val="left" w:pos="567"/>
          <w:tab w:val="left" w:pos="851"/>
        </w:tabs>
        <w:spacing w:before="0" w:after="0" w:line="240" w:lineRule="auto"/>
        <w:ind w:left="2977" w:right="-164" w:hanging="992"/>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lastRenderedPageBreak/>
        <w:t>Reakcijos į incidentus laikas – ne ilgiau 8 (aštuonios) darbo valandos;</w:t>
      </w:r>
    </w:p>
    <w:p w14:paraId="32962F8D" w14:textId="77777777" w:rsidR="00610980" w:rsidRPr="007B441B" w:rsidRDefault="00610980" w:rsidP="0033217E">
      <w:pPr>
        <w:pStyle w:val="Heading2"/>
        <w:keepNext w:val="0"/>
        <w:keepLines w:val="0"/>
        <w:numPr>
          <w:ilvl w:val="4"/>
          <w:numId w:val="1"/>
        </w:numPr>
        <w:tabs>
          <w:tab w:val="left" w:pos="567"/>
          <w:tab w:val="left" w:pos="851"/>
        </w:tabs>
        <w:spacing w:before="0" w:after="0" w:line="240" w:lineRule="auto"/>
        <w:ind w:left="2977" w:right="-164" w:hanging="992"/>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Incidentų išsprendimo laikas – ne ilgiau kaip 20 (dvidešimt) darbo valandų;</w:t>
      </w:r>
    </w:p>
    <w:p w14:paraId="46AAF902" w14:textId="77777777" w:rsidR="00610980" w:rsidRPr="007B441B" w:rsidRDefault="00610980" w:rsidP="0033217E">
      <w:pPr>
        <w:pStyle w:val="Heading2"/>
        <w:keepNext w:val="0"/>
        <w:keepLines w:val="0"/>
        <w:numPr>
          <w:ilvl w:val="3"/>
          <w:numId w:val="1"/>
        </w:numPr>
        <w:tabs>
          <w:tab w:val="left" w:pos="567"/>
          <w:tab w:val="left" w:pos="851"/>
        </w:tabs>
        <w:spacing w:before="0" w:after="0" w:line="240" w:lineRule="auto"/>
        <w:ind w:left="2127" w:right="-164" w:hanging="851"/>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 xml:space="preserve"> Žemo lygio incidentams:</w:t>
      </w:r>
    </w:p>
    <w:p w14:paraId="281F91D4" w14:textId="77777777" w:rsidR="00610980" w:rsidRPr="007B441B" w:rsidRDefault="00610980" w:rsidP="0033217E">
      <w:pPr>
        <w:pStyle w:val="Heading2"/>
        <w:keepNext w:val="0"/>
        <w:keepLines w:val="0"/>
        <w:numPr>
          <w:ilvl w:val="4"/>
          <w:numId w:val="1"/>
        </w:numPr>
        <w:tabs>
          <w:tab w:val="left" w:pos="567"/>
          <w:tab w:val="left" w:pos="851"/>
        </w:tabs>
        <w:spacing w:before="0" w:after="0" w:line="240" w:lineRule="auto"/>
        <w:ind w:left="2977" w:right="-164" w:hanging="992"/>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 xml:space="preserve">Reakcijos į incidentus laikas – ne ilgiau kaip </w:t>
      </w:r>
      <w:r w:rsidRPr="007B441B">
        <w:rPr>
          <w:rFonts w:ascii="Times New Roman" w:hAnsi="Times New Roman" w:cs="Times New Roman"/>
          <w:color w:val="auto"/>
          <w:sz w:val="24"/>
          <w:szCs w:val="24"/>
          <w:lang w:val="en-US"/>
        </w:rPr>
        <w:t>10</w:t>
      </w:r>
      <w:r w:rsidRPr="007B441B">
        <w:rPr>
          <w:rFonts w:ascii="Times New Roman" w:hAnsi="Times New Roman" w:cs="Times New Roman"/>
          <w:color w:val="auto"/>
          <w:sz w:val="24"/>
          <w:szCs w:val="24"/>
        </w:rPr>
        <w:t xml:space="preserve"> (dešimt) darbo valandų;</w:t>
      </w:r>
    </w:p>
    <w:p w14:paraId="5E2A2C29" w14:textId="77777777" w:rsidR="00610980" w:rsidRPr="007B441B" w:rsidRDefault="00610980" w:rsidP="0033217E">
      <w:pPr>
        <w:pStyle w:val="Heading2"/>
        <w:keepNext w:val="0"/>
        <w:keepLines w:val="0"/>
        <w:numPr>
          <w:ilvl w:val="4"/>
          <w:numId w:val="1"/>
        </w:numPr>
        <w:tabs>
          <w:tab w:val="left" w:pos="567"/>
          <w:tab w:val="left" w:pos="851"/>
        </w:tabs>
        <w:spacing w:before="0" w:after="0" w:line="240" w:lineRule="auto"/>
        <w:ind w:left="2977" w:right="-164" w:hanging="992"/>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Incidentų išsprendimo laikas – ne ilgiau kaip 80 (aštuoniasdešimt) darbo valandų.</w:t>
      </w:r>
    </w:p>
    <w:p w14:paraId="12ECF8F0" w14:textId="77777777" w:rsidR="00610980" w:rsidRPr="007B441B" w:rsidRDefault="00610980" w:rsidP="0033217E">
      <w:pPr>
        <w:pStyle w:val="Heading2"/>
        <w:keepNext w:val="0"/>
        <w:keepLines w:val="0"/>
        <w:numPr>
          <w:ilvl w:val="2"/>
          <w:numId w:val="1"/>
        </w:numPr>
        <w:tabs>
          <w:tab w:val="left" w:pos="567"/>
        </w:tabs>
        <w:spacing w:before="0" w:after="0" w:line="240" w:lineRule="auto"/>
        <w:ind w:left="1418" w:right="-164" w:hanging="567"/>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 xml:space="preserve">Esant pagrįstoms aplinkybėms, jei incidento per nurodytą laiką išspręsti neįmanoma, su Perkančiąja organizacija privalo būti suderintas atskiras incidento sprendimo terminas. </w:t>
      </w:r>
      <w:r w:rsidRPr="007B441B">
        <w:rPr>
          <w:rFonts w:ascii="Times New Roman" w:eastAsia="Calibri" w:hAnsi="Times New Roman" w:cs="Times New Roman"/>
          <w:color w:val="auto"/>
          <w:sz w:val="24"/>
          <w:szCs w:val="24"/>
        </w:rPr>
        <w:t>Tokiu atveju Tiekėjas turi raštu (už sutarties koordinavimą atsakingam asmeniui) arba IT paslaugų valdymo sistemoje (angl. Service Desk)  nurodyti pagrįstas priežastis ir atitinkamai siūlyti pakoreguoti terminus</w:t>
      </w:r>
      <w:r w:rsidRPr="007B441B">
        <w:rPr>
          <w:rFonts w:ascii="Times New Roman" w:hAnsi="Times New Roman" w:cs="Times New Roman"/>
          <w:color w:val="auto"/>
          <w:sz w:val="24"/>
          <w:szCs w:val="24"/>
        </w:rPr>
        <w:t>.</w:t>
      </w:r>
      <w:bookmarkStart w:id="2" w:name="_Toc414431835"/>
      <w:bookmarkStart w:id="3" w:name="_Toc26858834"/>
      <w:r w:rsidRPr="007B441B">
        <w:rPr>
          <w:rFonts w:ascii="Times New Roman" w:hAnsi="Times New Roman" w:cs="Times New Roman"/>
          <w:color w:val="auto"/>
          <w:sz w:val="24"/>
          <w:szCs w:val="24"/>
        </w:rPr>
        <w:t xml:space="preserve"> </w:t>
      </w:r>
    </w:p>
    <w:p w14:paraId="2816D313" w14:textId="77777777" w:rsidR="00610980" w:rsidRPr="007B441B" w:rsidRDefault="00610980" w:rsidP="0033217E">
      <w:pPr>
        <w:pStyle w:val="Heading2"/>
        <w:keepNext w:val="0"/>
        <w:keepLines w:val="0"/>
        <w:numPr>
          <w:ilvl w:val="1"/>
          <w:numId w:val="1"/>
        </w:numPr>
        <w:tabs>
          <w:tab w:val="left" w:pos="567"/>
        </w:tabs>
        <w:spacing w:before="0" w:after="0" w:line="240" w:lineRule="auto"/>
        <w:ind w:left="851" w:right="-164" w:hanging="425"/>
        <w:rPr>
          <w:rFonts w:ascii="Times New Roman" w:hAnsi="Times New Roman" w:cs="Times New Roman"/>
          <w:b/>
          <w:color w:val="auto"/>
          <w:sz w:val="24"/>
          <w:szCs w:val="24"/>
        </w:rPr>
      </w:pPr>
      <w:r w:rsidRPr="007B441B">
        <w:rPr>
          <w:rFonts w:ascii="Times New Roman" w:hAnsi="Times New Roman" w:cs="Times New Roman"/>
          <w:b/>
          <w:color w:val="auto"/>
          <w:sz w:val="24"/>
          <w:szCs w:val="24"/>
        </w:rPr>
        <w:t>Paslaugų lygio susitarimas (SLA</w:t>
      </w:r>
      <w:bookmarkEnd w:id="2"/>
      <w:r w:rsidRPr="007B441B">
        <w:rPr>
          <w:rFonts w:ascii="Times New Roman" w:hAnsi="Times New Roman" w:cs="Times New Roman"/>
          <w:b/>
          <w:color w:val="auto"/>
          <w:sz w:val="24"/>
          <w:szCs w:val="24"/>
        </w:rPr>
        <w:t>)</w:t>
      </w:r>
      <w:bookmarkEnd w:id="3"/>
    </w:p>
    <w:p w14:paraId="0EAC491C" w14:textId="77777777" w:rsidR="00610980" w:rsidRPr="007B441B" w:rsidRDefault="00610980" w:rsidP="0033217E">
      <w:pPr>
        <w:pStyle w:val="Heading2"/>
        <w:keepNext w:val="0"/>
        <w:keepLines w:val="0"/>
        <w:numPr>
          <w:ilvl w:val="2"/>
          <w:numId w:val="1"/>
        </w:numPr>
        <w:tabs>
          <w:tab w:val="left" w:pos="567"/>
        </w:tabs>
        <w:spacing w:before="0" w:after="0" w:line="240" w:lineRule="auto"/>
        <w:ind w:left="1418" w:right="-164" w:hanging="567"/>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 xml:space="preserve">Sistemos prieinamumas – palaikomos Sistemos veikimo laikas per mėnesį procentais. </w:t>
      </w:r>
    </w:p>
    <w:p w14:paraId="027D7C69" w14:textId="77777777" w:rsidR="00610980" w:rsidRPr="007B441B" w:rsidRDefault="00610980" w:rsidP="0033217E">
      <w:pPr>
        <w:pStyle w:val="Heading2"/>
        <w:keepNext w:val="0"/>
        <w:keepLines w:val="0"/>
        <w:numPr>
          <w:ilvl w:val="2"/>
          <w:numId w:val="1"/>
        </w:numPr>
        <w:tabs>
          <w:tab w:val="left" w:pos="567"/>
        </w:tabs>
        <w:spacing w:before="0" w:after="0" w:line="240" w:lineRule="auto"/>
        <w:ind w:left="1418" w:right="-164" w:hanging="567"/>
        <w:jc w:val="both"/>
        <w:rPr>
          <w:rFonts w:ascii="Times New Roman" w:hAnsi="Times New Roman" w:cs="Times New Roman"/>
          <w:b/>
          <w:color w:val="auto"/>
          <w:sz w:val="24"/>
          <w:szCs w:val="24"/>
        </w:rPr>
      </w:pPr>
      <w:r w:rsidRPr="007B441B">
        <w:rPr>
          <w:rFonts w:ascii="Times New Roman" w:hAnsi="Times New Roman" w:cs="Times New Roman"/>
          <w:color w:val="auto"/>
          <w:sz w:val="24"/>
          <w:szCs w:val="24"/>
        </w:rPr>
        <w:t xml:space="preserve">Perkančiosios organizacijos Sistemos, kuriai teikiamas palaikymas, prieinamumas matuojamas darbo valandomis. </w:t>
      </w:r>
    </w:p>
    <w:p w14:paraId="231A7554" w14:textId="77777777" w:rsidR="00610980" w:rsidRPr="007B441B" w:rsidRDefault="00610980" w:rsidP="0033217E">
      <w:pPr>
        <w:pStyle w:val="Heading2"/>
        <w:keepNext w:val="0"/>
        <w:keepLines w:val="0"/>
        <w:numPr>
          <w:ilvl w:val="2"/>
          <w:numId w:val="1"/>
        </w:numPr>
        <w:tabs>
          <w:tab w:val="left" w:pos="567"/>
        </w:tabs>
        <w:spacing w:before="0" w:after="0" w:line="240" w:lineRule="auto"/>
        <w:ind w:left="1418" w:right="-164" w:hanging="567"/>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Sistemos prieinamumas skaičiuojamas pagal Tiekėjo ir Perkančiosios organizacijos užregistruotų Aukšto lygio incidentų sprendimo laiką.</w:t>
      </w:r>
    </w:p>
    <w:p w14:paraId="4913DF4D" w14:textId="77777777" w:rsidR="00610980" w:rsidRPr="007B441B" w:rsidRDefault="00610980" w:rsidP="0033217E">
      <w:pPr>
        <w:pStyle w:val="Heading2"/>
        <w:keepNext w:val="0"/>
        <w:keepLines w:val="0"/>
        <w:numPr>
          <w:ilvl w:val="2"/>
          <w:numId w:val="1"/>
        </w:numPr>
        <w:tabs>
          <w:tab w:val="left" w:pos="567"/>
        </w:tabs>
        <w:spacing w:before="0" w:after="0" w:line="240" w:lineRule="auto"/>
        <w:ind w:left="1418" w:right="-164" w:hanging="567"/>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 xml:space="preserve">Sistemos prieinamumas grindžiamas Sistemos svarba finansų apskaitai Perkančiojoje organizacijoje. </w:t>
      </w:r>
    </w:p>
    <w:p w14:paraId="1A6A57E7" w14:textId="77777777" w:rsidR="00610980" w:rsidRPr="007B441B" w:rsidRDefault="00610980" w:rsidP="0033217E">
      <w:pPr>
        <w:pStyle w:val="Heading2"/>
        <w:keepNext w:val="0"/>
        <w:keepLines w:val="0"/>
        <w:numPr>
          <w:ilvl w:val="2"/>
          <w:numId w:val="1"/>
        </w:numPr>
        <w:tabs>
          <w:tab w:val="left" w:pos="567"/>
        </w:tabs>
        <w:spacing w:before="0" w:after="0" w:line="240" w:lineRule="auto"/>
        <w:ind w:left="1418" w:right="-164" w:hanging="567"/>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 xml:space="preserve">Pasiektas prieinamumas skaičiuojamas vienam kalendoriniam mėnesiui pagal žemiau nurodytą formulę. </w:t>
      </w:r>
    </w:p>
    <w:p w14:paraId="7CBB04F8" w14:textId="77777777" w:rsidR="00610980" w:rsidRPr="007B441B" w:rsidRDefault="00610980" w:rsidP="007B441B">
      <w:pPr>
        <w:spacing w:line="240" w:lineRule="auto"/>
        <w:ind w:right="-164" w:firstLine="567"/>
      </w:pPr>
      <w:r w:rsidRPr="007B441B">
        <w:t>Prieinamumo skaičiavimo formulė:</w:t>
      </w:r>
    </w:p>
    <w:p w14:paraId="2DBA85F2" w14:textId="77777777" w:rsidR="00610980" w:rsidRPr="007B441B" w:rsidRDefault="00610980" w:rsidP="007B441B">
      <w:pPr>
        <w:pStyle w:val="NoSpacing"/>
        <w:ind w:right="-589" w:firstLine="567"/>
        <w:jc w:val="center"/>
        <w:rPr>
          <w:rFonts w:ascii="Times New Roman" w:hAnsi="Times New Roman" w:cs="Times New Roman"/>
          <w:lang w:val="lt-LT"/>
        </w:rPr>
      </w:pPr>
      <w:r w:rsidRPr="007B441B">
        <w:rPr>
          <w:rFonts w:ascii="Times New Roman" w:hAnsi="Times New Roman" w:cs="Times New Roman"/>
          <w:lang w:val="lt-LT"/>
        </w:rPr>
        <w:t>(1 – ( H – K – S ) / P ) * 100</w:t>
      </w:r>
    </w:p>
    <w:p w14:paraId="67B16576" w14:textId="77777777" w:rsidR="00610980" w:rsidRPr="007B441B" w:rsidRDefault="00610980" w:rsidP="0033217E">
      <w:pPr>
        <w:pStyle w:val="NoSpacing"/>
        <w:numPr>
          <w:ilvl w:val="2"/>
          <w:numId w:val="1"/>
        </w:numPr>
        <w:pBdr>
          <w:top w:val="nil"/>
          <w:left w:val="nil"/>
          <w:bottom w:val="nil"/>
          <w:right w:val="nil"/>
          <w:between w:val="nil"/>
          <w:bar w:val="nil"/>
        </w:pBdr>
        <w:suppressAutoHyphens w:val="0"/>
        <w:ind w:left="1418" w:right="-589" w:hanging="567"/>
        <w:jc w:val="both"/>
        <w:rPr>
          <w:rFonts w:ascii="Times New Roman" w:hAnsi="Times New Roman" w:cs="Times New Roman"/>
          <w:lang w:val="lt-LT"/>
        </w:rPr>
      </w:pPr>
      <w:r w:rsidRPr="007B441B">
        <w:rPr>
          <w:rFonts w:ascii="Times New Roman" w:hAnsi="Times New Roman" w:cs="Times New Roman"/>
          <w:lang w:val="lt-LT"/>
        </w:rPr>
        <w:t>Prieinamumo skaičiavimo formulės reikšmių paaiškinimai:</w:t>
      </w:r>
    </w:p>
    <w:tbl>
      <w:tblPr>
        <w:tblStyle w:val="TableGrid"/>
        <w:tblW w:w="10485" w:type="dxa"/>
        <w:tblLook w:val="04A0" w:firstRow="1" w:lastRow="0" w:firstColumn="1" w:lastColumn="0" w:noHBand="0" w:noVBand="1"/>
      </w:tblPr>
      <w:tblGrid>
        <w:gridCol w:w="1129"/>
        <w:gridCol w:w="9356"/>
      </w:tblGrid>
      <w:tr w:rsidR="007B441B" w:rsidRPr="007B441B" w14:paraId="3747543A" w14:textId="77777777" w:rsidTr="000343F9">
        <w:tc>
          <w:tcPr>
            <w:tcW w:w="1129" w:type="dxa"/>
          </w:tcPr>
          <w:p w14:paraId="1B8E43D3" w14:textId="77777777" w:rsidR="00610980" w:rsidRPr="007B441B" w:rsidRDefault="00610980" w:rsidP="007B441B">
            <w:pPr>
              <w:pStyle w:val="NoSpacing"/>
              <w:ind w:right="-589"/>
              <w:rPr>
                <w:rFonts w:ascii="Times New Roman" w:hAnsi="Times New Roman" w:cs="Times New Roman"/>
                <w:b/>
                <w:lang w:val="lt-LT"/>
              </w:rPr>
            </w:pPr>
            <w:r w:rsidRPr="007B441B">
              <w:rPr>
                <w:rFonts w:ascii="Times New Roman" w:hAnsi="Times New Roman" w:cs="Times New Roman"/>
                <w:b/>
                <w:lang w:val="lt-LT"/>
              </w:rPr>
              <w:t>Reikšmė</w:t>
            </w:r>
          </w:p>
        </w:tc>
        <w:tc>
          <w:tcPr>
            <w:tcW w:w="9356" w:type="dxa"/>
          </w:tcPr>
          <w:p w14:paraId="3BCCB4F8" w14:textId="77777777" w:rsidR="00610980" w:rsidRPr="007B441B" w:rsidRDefault="00610980" w:rsidP="007B441B">
            <w:pPr>
              <w:pStyle w:val="NoSpacing"/>
              <w:ind w:right="-589"/>
              <w:rPr>
                <w:rFonts w:ascii="Times New Roman" w:hAnsi="Times New Roman" w:cs="Times New Roman"/>
                <w:b/>
                <w:lang w:val="lt-LT"/>
              </w:rPr>
            </w:pPr>
            <w:r w:rsidRPr="007B441B">
              <w:rPr>
                <w:rFonts w:ascii="Times New Roman" w:hAnsi="Times New Roman" w:cs="Times New Roman"/>
                <w:b/>
                <w:lang w:val="lt-LT"/>
              </w:rPr>
              <w:t>Paaiškinimas</w:t>
            </w:r>
          </w:p>
        </w:tc>
      </w:tr>
      <w:tr w:rsidR="007B441B" w:rsidRPr="007B441B" w14:paraId="2E5B95F1" w14:textId="77777777" w:rsidTr="000343F9">
        <w:tc>
          <w:tcPr>
            <w:tcW w:w="1129" w:type="dxa"/>
          </w:tcPr>
          <w:p w14:paraId="46770F82" w14:textId="77777777" w:rsidR="00610980" w:rsidRPr="007B441B" w:rsidRDefault="00610980" w:rsidP="007B441B">
            <w:pPr>
              <w:pStyle w:val="NoSpacing"/>
              <w:ind w:right="-589"/>
              <w:rPr>
                <w:rFonts w:ascii="Times New Roman" w:hAnsi="Times New Roman" w:cs="Times New Roman"/>
                <w:lang w:val="lt-LT"/>
              </w:rPr>
            </w:pPr>
            <w:r w:rsidRPr="007B441B">
              <w:rPr>
                <w:rFonts w:ascii="Times New Roman" w:hAnsi="Times New Roman" w:cs="Times New Roman"/>
                <w:lang w:val="lt-LT"/>
              </w:rPr>
              <w:t>H</w:t>
            </w:r>
          </w:p>
        </w:tc>
        <w:tc>
          <w:tcPr>
            <w:tcW w:w="9356" w:type="dxa"/>
          </w:tcPr>
          <w:p w14:paraId="609AD148" w14:textId="77777777" w:rsidR="00610980" w:rsidRPr="007B441B" w:rsidRDefault="00610980" w:rsidP="007B441B">
            <w:pPr>
              <w:pStyle w:val="NoSpacing"/>
              <w:jc w:val="both"/>
              <w:rPr>
                <w:rFonts w:ascii="Times New Roman" w:hAnsi="Times New Roman" w:cs="Times New Roman"/>
              </w:rPr>
            </w:pPr>
            <w:r w:rsidRPr="007B441B">
              <w:rPr>
                <w:rFonts w:ascii="Times New Roman" w:hAnsi="Times New Roman" w:cs="Times New Roman"/>
                <w:lang w:val="lt-LT"/>
              </w:rPr>
              <w:t xml:space="preserve">Bendras prastovos laikas (minutėmis) – bendras Sistemos neveikimo laikas Perkančiosios organizacijos darbo laiku: </w:t>
            </w:r>
            <w:proofErr w:type="spellStart"/>
            <w:r w:rsidRPr="007B441B">
              <w:rPr>
                <w:rFonts w:ascii="Times New Roman" w:hAnsi="Times New Roman" w:cs="Times New Roman"/>
              </w:rPr>
              <w:t>darbo</w:t>
            </w:r>
            <w:proofErr w:type="spellEnd"/>
            <w:r w:rsidRPr="007B441B">
              <w:rPr>
                <w:rFonts w:ascii="Times New Roman" w:hAnsi="Times New Roman" w:cs="Times New Roman"/>
              </w:rPr>
              <w:t xml:space="preserve"> </w:t>
            </w:r>
            <w:proofErr w:type="spellStart"/>
            <w:r w:rsidRPr="007B441B">
              <w:rPr>
                <w:rFonts w:ascii="Times New Roman" w:hAnsi="Times New Roman" w:cs="Times New Roman"/>
              </w:rPr>
              <w:t>dienomis</w:t>
            </w:r>
            <w:proofErr w:type="spellEnd"/>
            <w:r w:rsidRPr="007B441B">
              <w:rPr>
                <w:rFonts w:ascii="Times New Roman" w:hAnsi="Times New Roman" w:cs="Times New Roman"/>
              </w:rPr>
              <w:t xml:space="preserve"> </w:t>
            </w:r>
            <w:proofErr w:type="spellStart"/>
            <w:r w:rsidRPr="007B441B">
              <w:rPr>
                <w:rFonts w:ascii="Times New Roman" w:hAnsi="Times New Roman" w:cs="Times New Roman"/>
              </w:rPr>
              <w:t>pirmadieniais</w:t>
            </w:r>
            <w:proofErr w:type="spellEnd"/>
            <w:r w:rsidRPr="007B441B">
              <w:rPr>
                <w:rFonts w:ascii="Times New Roman" w:hAnsi="Times New Roman" w:cs="Times New Roman"/>
              </w:rPr>
              <w:t>–</w:t>
            </w:r>
            <w:proofErr w:type="spellStart"/>
            <w:r w:rsidRPr="007B441B">
              <w:rPr>
                <w:rFonts w:ascii="Times New Roman" w:hAnsi="Times New Roman" w:cs="Times New Roman"/>
              </w:rPr>
              <w:t>penktadieniais</w:t>
            </w:r>
            <w:proofErr w:type="spellEnd"/>
            <w:r w:rsidRPr="007B441B">
              <w:rPr>
                <w:rFonts w:ascii="Times New Roman" w:hAnsi="Times New Roman" w:cs="Times New Roman"/>
              </w:rPr>
              <w:t>: 7:30–16:15 val.</w:t>
            </w:r>
          </w:p>
        </w:tc>
      </w:tr>
      <w:tr w:rsidR="007B441B" w:rsidRPr="007B441B" w14:paraId="1717F5F7" w14:textId="77777777" w:rsidTr="000343F9">
        <w:tc>
          <w:tcPr>
            <w:tcW w:w="1129" w:type="dxa"/>
          </w:tcPr>
          <w:p w14:paraId="0A940FC7" w14:textId="77777777" w:rsidR="00610980" w:rsidRPr="007B441B" w:rsidRDefault="00610980" w:rsidP="007B441B">
            <w:pPr>
              <w:pStyle w:val="NoSpacing"/>
              <w:ind w:right="-589"/>
              <w:rPr>
                <w:rFonts w:ascii="Times New Roman" w:hAnsi="Times New Roman" w:cs="Times New Roman"/>
                <w:lang w:val="lt-LT"/>
              </w:rPr>
            </w:pPr>
            <w:r w:rsidRPr="007B441B">
              <w:rPr>
                <w:rFonts w:ascii="Times New Roman" w:hAnsi="Times New Roman" w:cs="Times New Roman"/>
                <w:lang w:val="lt-LT"/>
              </w:rPr>
              <w:t>K</w:t>
            </w:r>
          </w:p>
        </w:tc>
        <w:tc>
          <w:tcPr>
            <w:tcW w:w="9356" w:type="dxa"/>
          </w:tcPr>
          <w:p w14:paraId="6D2DF4DF" w14:textId="77777777" w:rsidR="00610980" w:rsidRPr="007B441B" w:rsidRDefault="00610980" w:rsidP="007B441B">
            <w:pPr>
              <w:pStyle w:val="NoSpacing"/>
              <w:jc w:val="both"/>
              <w:rPr>
                <w:rFonts w:ascii="Times New Roman" w:hAnsi="Times New Roman" w:cs="Times New Roman"/>
                <w:lang w:val="lt-LT"/>
              </w:rPr>
            </w:pPr>
            <w:r w:rsidRPr="007B441B">
              <w:rPr>
                <w:rFonts w:ascii="Times New Roman" w:hAnsi="Times New Roman" w:cs="Times New Roman"/>
                <w:lang w:val="lt-LT"/>
              </w:rPr>
              <w:t>Prastovos laikas (minutėmis), už kurį atsako Perkančioji organizacija arba trečioji šalis teikianti paslaugas Perkančiajai organizacijai.</w:t>
            </w:r>
          </w:p>
        </w:tc>
      </w:tr>
      <w:tr w:rsidR="007B441B" w:rsidRPr="007B441B" w14:paraId="38F4BF20" w14:textId="77777777" w:rsidTr="000343F9">
        <w:tc>
          <w:tcPr>
            <w:tcW w:w="1129" w:type="dxa"/>
          </w:tcPr>
          <w:p w14:paraId="0D43CE63" w14:textId="77777777" w:rsidR="00610980" w:rsidRPr="007B441B" w:rsidRDefault="00610980" w:rsidP="007B441B">
            <w:pPr>
              <w:pStyle w:val="NoSpacing"/>
              <w:ind w:right="-589"/>
              <w:rPr>
                <w:rFonts w:ascii="Times New Roman" w:hAnsi="Times New Roman" w:cs="Times New Roman"/>
                <w:lang w:val="lt-LT"/>
              </w:rPr>
            </w:pPr>
            <w:r w:rsidRPr="007B441B">
              <w:rPr>
                <w:rFonts w:ascii="Times New Roman" w:hAnsi="Times New Roman" w:cs="Times New Roman"/>
                <w:lang w:val="lt-LT"/>
              </w:rPr>
              <w:t>S</w:t>
            </w:r>
          </w:p>
        </w:tc>
        <w:tc>
          <w:tcPr>
            <w:tcW w:w="9356" w:type="dxa"/>
          </w:tcPr>
          <w:p w14:paraId="7D5174A4" w14:textId="77777777" w:rsidR="00610980" w:rsidRPr="007B441B" w:rsidRDefault="00610980" w:rsidP="007B441B">
            <w:pPr>
              <w:pStyle w:val="NoSpacing"/>
              <w:ind w:right="32"/>
              <w:jc w:val="both"/>
              <w:rPr>
                <w:rFonts w:ascii="Times New Roman" w:hAnsi="Times New Roman" w:cs="Times New Roman"/>
                <w:lang w:val="lt-LT"/>
              </w:rPr>
            </w:pPr>
            <w:r w:rsidRPr="007B441B">
              <w:rPr>
                <w:rFonts w:ascii="Times New Roman" w:hAnsi="Times New Roman" w:cs="Times New Roman"/>
                <w:lang w:val="lt-LT"/>
              </w:rPr>
              <w:t>Planinė prastova (minutėmis) – iš anksto su Perkančiąja organizacija sutartas laikas sistemos palaikymo darbams atlikti. Skaičiuojamos tik Perkančiosios organizacijos darbo valandomis buvusios planinės prastovos.</w:t>
            </w:r>
          </w:p>
        </w:tc>
      </w:tr>
      <w:tr w:rsidR="007B441B" w:rsidRPr="007B441B" w14:paraId="2DDE3045" w14:textId="77777777" w:rsidTr="000343F9">
        <w:tc>
          <w:tcPr>
            <w:tcW w:w="1129" w:type="dxa"/>
          </w:tcPr>
          <w:p w14:paraId="2054F8BB" w14:textId="77777777" w:rsidR="00610980" w:rsidRPr="007B441B" w:rsidRDefault="00610980" w:rsidP="007B441B">
            <w:pPr>
              <w:pStyle w:val="NoSpacing"/>
              <w:ind w:right="-589"/>
              <w:rPr>
                <w:rFonts w:ascii="Times New Roman" w:hAnsi="Times New Roman" w:cs="Times New Roman"/>
                <w:lang w:val="lt-LT"/>
              </w:rPr>
            </w:pPr>
            <w:r w:rsidRPr="007B441B">
              <w:rPr>
                <w:rFonts w:ascii="Times New Roman" w:hAnsi="Times New Roman" w:cs="Times New Roman"/>
                <w:lang w:val="lt-LT"/>
              </w:rPr>
              <w:t>P</w:t>
            </w:r>
          </w:p>
        </w:tc>
        <w:tc>
          <w:tcPr>
            <w:tcW w:w="9356" w:type="dxa"/>
          </w:tcPr>
          <w:p w14:paraId="76D6EA0F" w14:textId="77777777" w:rsidR="00610980" w:rsidRPr="007B441B" w:rsidRDefault="00610980" w:rsidP="007B441B">
            <w:pPr>
              <w:pStyle w:val="NoSpacing"/>
              <w:ind w:right="32"/>
              <w:jc w:val="both"/>
              <w:rPr>
                <w:rFonts w:ascii="Times New Roman" w:hAnsi="Times New Roman" w:cs="Times New Roman"/>
                <w:lang w:val="lt-LT"/>
              </w:rPr>
            </w:pPr>
            <w:r w:rsidRPr="007B441B">
              <w:rPr>
                <w:rFonts w:ascii="Times New Roman" w:hAnsi="Times New Roman" w:cs="Times New Roman"/>
                <w:lang w:val="lt-LT"/>
              </w:rPr>
              <w:t>Aptarnavimo laikas (minutėmis) – pagal sutartį numatytas perkamų paslaugų teikimo laikas, kuris atitinka Perkančiosios organizacijos darbo laiką per einamąjį mėnesį.</w:t>
            </w:r>
          </w:p>
        </w:tc>
      </w:tr>
    </w:tbl>
    <w:p w14:paraId="3FEE936B" w14:textId="77777777" w:rsidR="00610980" w:rsidRPr="007B441B" w:rsidRDefault="00610980" w:rsidP="007B441B">
      <w:pPr>
        <w:pStyle w:val="Heading2"/>
        <w:spacing w:before="0" w:after="0" w:line="240" w:lineRule="auto"/>
        <w:ind w:left="900" w:right="-589"/>
        <w:rPr>
          <w:rFonts w:ascii="Times New Roman" w:hAnsi="Times New Roman" w:cs="Times New Roman"/>
          <w:color w:val="auto"/>
          <w:sz w:val="24"/>
          <w:szCs w:val="24"/>
        </w:rPr>
      </w:pPr>
    </w:p>
    <w:p w14:paraId="3E9A4D3B" w14:textId="77777777" w:rsidR="00610980" w:rsidRPr="007B441B" w:rsidRDefault="00610980" w:rsidP="0033217E">
      <w:pPr>
        <w:pStyle w:val="Heading2"/>
        <w:keepNext w:val="0"/>
        <w:keepLines w:val="0"/>
        <w:numPr>
          <w:ilvl w:val="2"/>
          <w:numId w:val="1"/>
        </w:numPr>
        <w:tabs>
          <w:tab w:val="left" w:pos="567"/>
        </w:tabs>
        <w:spacing w:before="0" w:after="0" w:line="240" w:lineRule="auto"/>
        <w:ind w:left="1418" w:right="-164" w:hanging="567"/>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 xml:space="preserve">Prastovos laiką sudaro laikas, per kurį Tiekėjas reaguoja į Perkančiosios organizacijos užregistruotą incidentą ir incidento sprendimo laikas. Prastovos laikas skaičiuojamas nuo laiko, kai </w:t>
      </w:r>
      <w:r w:rsidRPr="007B441B">
        <w:rPr>
          <w:rFonts w:ascii="Times New Roman" w:eastAsia="Calibri" w:hAnsi="Times New Roman" w:cs="Times New Roman"/>
          <w:color w:val="auto"/>
          <w:sz w:val="24"/>
          <w:szCs w:val="24"/>
        </w:rPr>
        <w:t>baigiasi reakcijos ir incidento išsprendimo laikas, numatytas 4.4.5.p.</w:t>
      </w:r>
      <w:r w:rsidRPr="007B441B">
        <w:rPr>
          <w:rFonts w:ascii="Times New Roman" w:hAnsi="Times New Roman" w:cs="Times New Roman"/>
          <w:color w:val="auto"/>
          <w:sz w:val="24"/>
          <w:szCs w:val="24"/>
        </w:rPr>
        <w:t xml:space="preserve"> </w:t>
      </w:r>
    </w:p>
    <w:p w14:paraId="4091B6B6" w14:textId="77777777" w:rsidR="00610980" w:rsidRPr="007B441B" w:rsidRDefault="00610980" w:rsidP="007B441B">
      <w:pPr>
        <w:pStyle w:val="Heading2"/>
        <w:numPr>
          <w:ilvl w:val="1"/>
          <w:numId w:val="0"/>
        </w:numPr>
        <w:tabs>
          <w:tab w:val="left" w:pos="567"/>
        </w:tabs>
        <w:spacing w:before="0" w:after="0" w:line="240" w:lineRule="auto"/>
        <w:ind w:left="1418" w:right="-164"/>
        <w:rPr>
          <w:rFonts w:ascii="Times New Roman" w:hAnsi="Times New Roman" w:cs="Times New Roman"/>
          <w:color w:val="auto"/>
          <w:sz w:val="24"/>
          <w:szCs w:val="24"/>
        </w:rPr>
      </w:pPr>
      <w:r w:rsidRPr="007B441B">
        <w:rPr>
          <w:rFonts w:ascii="Times New Roman" w:hAnsi="Times New Roman" w:cs="Times New Roman"/>
          <w:color w:val="auto"/>
          <w:sz w:val="24"/>
          <w:szCs w:val="24"/>
        </w:rPr>
        <w:t>Šis laikas užfiksuojamas ir Perkančiosios organizacijos incidentų valdymo sistemoje. Jeigu pranešimas apie incidentą pateiktas el. paštu ar telefonu, prastovos laikas pradedamas skaičiuoti nuo laiko, kai baigiasi reakcijos ir incidento išsprendimo laikas, numatytas 4.4.5 punkte.</w:t>
      </w:r>
    </w:p>
    <w:p w14:paraId="311B3BA2" w14:textId="77777777" w:rsidR="00610980" w:rsidRPr="007B441B" w:rsidRDefault="00610980" w:rsidP="0033217E">
      <w:pPr>
        <w:pStyle w:val="Heading2"/>
        <w:keepNext w:val="0"/>
        <w:keepLines w:val="0"/>
        <w:numPr>
          <w:ilvl w:val="2"/>
          <w:numId w:val="1"/>
        </w:numPr>
        <w:tabs>
          <w:tab w:val="left" w:pos="567"/>
        </w:tabs>
        <w:spacing w:before="0" w:after="0" w:line="240" w:lineRule="auto"/>
        <w:ind w:left="1418" w:right="-164" w:hanging="567"/>
        <w:jc w:val="both"/>
        <w:rPr>
          <w:rFonts w:ascii="Times New Roman" w:hAnsi="Times New Roman" w:cs="Times New Roman"/>
          <w:color w:val="auto"/>
          <w:sz w:val="24"/>
          <w:szCs w:val="24"/>
        </w:rPr>
      </w:pPr>
      <w:r w:rsidRPr="007B441B">
        <w:rPr>
          <w:rFonts w:ascii="Times New Roman" w:hAnsi="Times New Roman" w:cs="Times New Roman"/>
          <w:color w:val="auto"/>
          <w:sz w:val="24"/>
          <w:szCs w:val="24"/>
        </w:rPr>
        <w:t xml:space="preserve">Sistemos prieinamumo rodiklis per kalendorinį mėnesį turi būti ne mažesnis kaip 90%. Šis rodiklis parodo, jog prastovos darė žymų poveikį Perkančiosios organizacijos veiklai dėl priežasčių, kurios priklausė tiesiogiai nuo Tiekėjo teikiamų Paslaugų pagal sutartį. Tokiu atveju </w:t>
      </w:r>
      <w:r w:rsidRPr="007B441B">
        <w:rPr>
          <w:rFonts w:ascii="Times New Roman" w:hAnsi="Times New Roman" w:cs="Times New Roman"/>
          <w:color w:val="auto"/>
          <w:sz w:val="24"/>
          <w:szCs w:val="24"/>
        </w:rPr>
        <w:lastRenderedPageBreak/>
        <w:t>Tiekėjas įsipareigoja kompensuoti mėnesinį mokestį*, pagal kompensacijų skaičiavimų taisykles.</w:t>
      </w:r>
    </w:p>
    <w:p w14:paraId="7CCB95AE" w14:textId="77777777" w:rsidR="00610980" w:rsidRPr="007B441B" w:rsidRDefault="00610980" w:rsidP="0033217E">
      <w:pPr>
        <w:pStyle w:val="ListParagraph"/>
        <w:numPr>
          <w:ilvl w:val="2"/>
          <w:numId w:val="1"/>
        </w:numPr>
        <w:spacing w:line="240" w:lineRule="auto"/>
        <w:ind w:left="1418" w:right="-164" w:hanging="567"/>
      </w:pPr>
      <w:r w:rsidRPr="007B441B">
        <w:t xml:space="preserve"> Paslaugų kainos kompensavimo taisyklės:</w:t>
      </w:r>
    </w:p>
    <w:tbl>
      <w:tblPr>
        <w:tblStyle w:val="TableGrid"/>
        <w:tblW w:w="10490" w:type="dxa"/>
        <w:tblInd w:w="137" w:type="dxa"/>
        <w:tblLook w:val="04A0" w:firstRow="1" w:lastRow="0" w:firstColumn="1" w:lastColumn="0" w:noHBand="0" w:noVBand="1"/>
      </w:tblPr>
      <w:tblGrid>
        <w:gridCol w:w="4160"/>
        <w:gridCol w:w="6330"/>
      </w:tblGrid>
      <w:tr w:rsidR="007B441B" w:rsidRPr="007B441B" w14:paraId="3EC4F681" w14:textId="77777777" w:rsidTr="001152D4">
        <w:tc>
          <w:tcPr>
            <w:tcW w:w="4160" w:type="dxa"/>
          </w:tcPr>
          <w:p w14:paraId="293A40A1" w14:textId="77777777" w:rsidR="00610980" w:rsidRPr="007B441B" w:rsidRDefault="00610980" w:rsidP="007B441B">
            <w:pPr>
              <w:ind w:right="-589"/>
            </w:pPr>
            <w:r w:rsidRPr="007B441B">
              <w:t>Prieinamumas</w:t>
            </w:r>
          </w:p>
        </w:tc>
        <w:tc>
          <w:tcPr>
            <w:tcW w:w="6330" w:type="dxa"/>
          </w:tcPr>
          <w:p w14:paraId="112B2206" w14:textId="5D5314EB" w:rsidR="00610980" w:rsidRPr="007B441B" w:rsidRDefault="00610980" w:rsidP="00C532D7">
            <w:r w:rsidRPr="007B441B">
              <w:t>Kompensacija nuo mėnesinio mokesčio įkainio nurodyto pasiūlyme</w:t>
            </w:r>
          </w:p>
        </w:tc>
      </w:tr>
      <w:tr w:rsidR="007B441B" w:rsidRPr="007B441B" w14:paraId="1F2D2597" w14:textId="77777777" w:rsidTr="001152D4">
        <w:tc>
          <w:tcPr>
            <w:tcW w:w="4160" w:type="dxa"/>
          </w:tcPr>
          <w:p w14:paraId="253180CA" w14:textId="77777777" w:rsidR="00610980" w:rsidRPr="007B441B" w:rsidRDefault="00610980" w:rsidP="007B441B">
            <w:pPr>
              <w:ind w:right="-589"/>
            </w:pPr>
            <w:r w:rsidRPr="007B441B">
              <w:t>90% arba didesnis</w:t>
            </w:r>
          </w:p>
        </w:tc>
        <w:tc>
          <w:tcPr>
            <w:tcW w:w="6330" w:type="dxa"/>
          </w:tcPr>
          <w:p w14:paraId="77269B9F" w14:textId="77777777" w:rsidR="00610980" w:rsidRPr="007B441B" w:rsidRDefault="00610980" w:rsidP="007B441B">
            <w:pPr>
              <w:ind w:right="-589"/>
            </w:pPr>
            <w:r w:rsidRPr="007B441B">
              <w:t>0%</w:t>
            </w:r>
          </w:p>
        </w:tc>
      </w:tr>
      <w:tr w:rsidR="007B441B" w:rsidRPr="007B441B" w14:paraId="6AF0AD4D" w14:textId="77777777" w:rsidTr="001152D4">
        <w:tc>
          <w:tcPr>
            <w:tcW w:w="4160" w:type="dxa"/>
          </w:tcPr>
          <w:p w14:paraId="2207CB07" w14:textId="77777777" w:rsidR="00610980" w:rsidRPr="007B441B" w:rsidRDefault="00610980" w:rsidP="007B441B">
            <w:pPr>
              <w:ind w:right="-589"/>
            </w:pPr>
            <w:r w:rsidRPr="007B441B">
              <w:t>Nuo  80 % iki 89 %</w:t>
            </w:r>
          </w:p>
        </w:tc>
        <w:tc>
          <w:tcPr>
            <w:tcW w:w="6330" w:type="dxa"/>
          </w:tcPr>
          <w:p w14:paraId="200495B9" w14:textId="77777777" w:rsidR="00610980" w:rsidRPr="007B441B" w:rsidRDefault="00610980" w:rsidP="007B441B">
            <w:pPr>
              <w:ind w:right="-589"/>
            </w:pPr>
            <w:r w:rsidRPr="007B441B">
              <w:t>10%</w:t>
            </w:r>
          </w:p>
        </w:tc>
      </w:tr>
      <w:tr w:rsidR="007B441B" w:rsidRPr="007B441B" w14:paraId="4699ED96" w14:textId="77777777" w:rsidTr="001152D4">
        <w:tc>
          <w:tcPr>
            <w:tcW w:w="4160" w:type="dxa"/>
          </w:tcPr>
          <w:p w14:paraId="2E354DAC" w14:textId="77777777" w:rsidR="00610980" w:rsidRPr="007B441B" w:rsidRDefault="00610980" w:rsidP="007B441B">
            <w:pPr>
              <w:ind w:right="-589"/>
            </w:pPr>
            <w:r w:rsidRPr="007B441B">
              <w:t>Nuo 70 % iki 79 %</w:t>
            </w:r>
          </w:p>
        </w:tc>
        <w:tc>
          <w:tcPr>
            <w:tcW w:w="6330" w:type="dxa"/>
          </w:tcPr>
          <w:p w14:paraId="4DF18C23" w14:textId="77777777" w:rsidR="00610980" w:rsidRPr="007B441B" w:rsidRDefault="00610980" w:rsidP="007B441B">
            <w:pPr>
              <w:ind w:right="-589"/>
            </w:pPr>
            <w:r w:rsidRPr="007B441B">
              <w:t>50%</w:t>
            </w:r>
          </w:p>
        </w:tc>
      </w:tr>
      <w:tr w:rsidR="007B441B" w:rsidRPr="007B441B" w14:paraId="048ECF85" w14:textId="77777777" w:rsidTr="001152D4">
        <w:tc>
          <w:tcPr>
            <w:tcW w:w="4160" w:type="dxa"/>
          </w:tcPr>
          <w:p w14:paraId="1A3C694A" w14:textId="77777777" w:rsidR="00610980" w:rsidRPr="007B441B" w:rsidRDefault="00610980" w:rsidP="007B441B">
            <w:pPr>
              <w:ind w:right="-589"/>
            </w:pPr>
            <w:r w:rsidRPr="007B441B">
              <w:t>Mažesnis nei 70 %</w:t>
            </w:r>
          </w:p>
        </w:tc>
        <w:tc>
          <w:tcPr>
            <w:tcW w:w="6330" w:type="dxa"/>
          </w:tcPr>
          <w:p w14:paraId="1A9FEE89" w14:textId="77777777" w:rsidR="00610980" w:rsidRPr="007B441B" w:rsidRDefault="00610980" w:rsidP="007B441B">
            <w:pPr>
              <w:ind w:right="-589"/>
            </w:pPr>
            <w:r w:rsidRPr="007B441B">
              <w:t>100%</w:t>
            </w:r>
          </w:p>
        </w:tc>
      </w:tr>
    </w:tbl>
    <w:p w14:paraId="75BBDB4F" w14:textId="77777777" w:rsidR="00610980" w:rsidRPr="007B441B" w:rsidRDefault="00610980" w:rsidP="007B441B">
      <w:pPr>
        <w:spacing w:line="240" w:lineRule="auto"/>
        <w:ind w:right="-22"/>
        <w:jc w:val="both"/>
        <w:rPr>
          <w:rFonts w:eastAsia="Calibri"/>
          <w:iCs/>
        </w:rPr>
      </w:pPr>
      <w:r w:rsidRPr="007B441B">
        <w:rPr>
          <w:i/>
        </w:rPr>
        <w:t>*Pastaba. Tiekėjas pateikia Perkančiajai organizacijai sąskaitą faktūrą, kurioje mėnesio įmoka sumažinta pagal Perkančiosios organizacijos pateiktą prieinamo rodiklio neatitikimą sutartam SLA (90%).</w:t>
      </w:r>
    </w:p>
    <w:p w14:paraId="42D9562B" w14:textId="77777777" w:rsidR="00610980" w:rsidRPr="007B441B" w:rsidRDefault="00610980" w:rsidP="0033217E">
      <w:pPr>
        <w:pStyle w:val="NoSpacing"/>
        <w:numPr>
          <w:ilvl w:val="1"/>
          <w:numId w:val="1"/>
        </w:numPr>
        <w:pBdr>
          <w:top w:val="nil"/>
          <w:left w:val="nil"/>
          <w:bottom w:val="nil"/>
          <w:right w:val="nil"/>
          <w:between w:val="nil"/>
          <w:bar w:val="nil"/>
        </w:pBdr>
        <w:suppressAutoHyphens w:val="0"/>
        <w:ind w:left="858" w:right="-22"/>
        <w:rPr>
          <w:rFonts w:ascii="Times New Roman" w:hAnsi="Times New Roman" w:cs="Times New Roman"/>
        </w:rPr>
      </w:pPr>
      <w:r w:rsidRPr="007B441B">
        <w:rPr>
          <w:rFonts w:ascii="Times New Roman" w:hAnsi="Times New Roman" w:cs="Times New Roman"/>
          <w:b/>
          <w:bCs/>
          <w:lang w:val="lt-LT"/>
        </w:rPr>
        <w:t>Atsiskaitymo už Paslaugas tvarka</w:t>
      </w:r>
    </w:p>
    <w:p w14:paraId="26CB7BD3" w14:textId="77777777" w:rsidR="00610980" w:rsidRPr="007B441B" w:rsidRDefault="00610980" w:rsidP="0033217E">
      <w:pPr>
        <w:pStyle w:val="Heading2"/>
        <w:keepNext w:val="0"/>
        <w:keepLines w:val="0"/>
        <w:numPr>
          <w:ilvl w:val="2"/>
          <w:numId w:val="1"/>
        </w:numPr>
        <w:tabs>
          <w:tab w:val="left" w:pos="426"/>
        </w:tabs>
        <w:spacing w:before="0" w:after="0" w:line="240" w:lineRule="auto"/>
        <w:ind w:left="1418" w:right="-22" w:hanging="567"/>
        <w:jc w:val="both"/>
        <w:rPr>
          <w:rFonts w:ascii="Times New Roman" w:hAnsi="Times New Roman" w:cs="Times New Roman"/>
          <w:noProof/>
          <w:color w:val="auto"/>
          <w:sz w:val="24"/>
          <w:szCs w:val="24"/>
        </w:rPr>
      </w:pPr>
      <w:r w:rsidRPr="007B441B">
        <w:rPr>
          <w:rFonts w:ascii="Times New Roman" w:hAnsi="Times New Roman" w:cs="Times New Roman"/>
          <w:noProof/>
          <w:color w:val="auto"/>
          <w:sz w:val="24"/>
          <w:szCs w:val="24"/>
        </w:rPr>
        <w:t>Visą incidentų sprendimo laiko skaičiavimą atlieka Perkančiosios organizacijos atstovas, informuodamas Tiekėją apie Sistemos pagal SLA prieinamumą. Tiekėjui pateikiama Sistemos prieinamumo ataskaita už praėjusį mėnesį, kurioje nurodomos visos Prieinamumo skaičiavimo formulėje esančių kintamųjų reikšmės, incidentų numeriai.</w:t>
      </w:r>
    </w:p>
    <w:p w14:paraId="675A1D13" w14:textId="77777777" w:rsidR="00610980" w:rsidRPr="007B441B" w:rsidRDefault="00610980" w:rsidP="0033217E">
      <w:pPr>
        <w:pStyle w:val="Heading2"/>
        <w:keepNext w:val="0"/>
        <w:keepLines w:val="0"/>
        <w:numPr>
          <w:ilvl w:val="2"/>
          <w:numId w:val="1"/>
        </w:numPr>
        <w:tabs>
          <w:tab w:val="left" w:pos="426"/>
        </w:tabs>
        <w:spacing w:before="0" w:after="0" w:line="240" w:lineRule="auto"/>
        <w:ind w:left="1418" w:right="-22" w:hanging="567"/>
        <w:jc w:val="both"/>
        <w:rPr>
          <w:rFonts w:ascii="Times New Roman" w:hAnsi="Times New Roman" w:cs="Times New Roman"/>
          <w:noProof/>
          <w:color w:val="auto"/>
          <w:sz w:val="24"/>
          <w:szCs w:val="24"/>
        </w:rPr>
      </w:pPr>
      <w:r w:rsidRPr="007B441B">
        <w:rPr>
          <w:rFonts w:ascii="Times New Roman" w:hAnsi="Times New Roman" w:cs="Times New Roman"/>
          <w:bCs/>
          <w:color w:val="auto"/>
          <w:sz w:val="24"/>
          <w:szCs w:val="24"/>
        </w:rPr>
        <w:t>Po Paslaugų teikimo kalendorinio mėnesio per 5 (penkias) darbo dienas, Perkančiosios organizacijos atstovas elektroniniu paštu pateikia Tiekėjui Sistemos prieinamumo ataskaitą. Nepateikus ataskaitos, laikoma, kad Tiekėjas tinkamai įvykdė įsipareigojimus.</w:t>
      </w:r>
    </w:p>
    <w:p w14:paraId="071A506D" w14:textId="77777777" w:rsidR="00610980" w:rsidRPr="007B441B" w:rsidRDefault="00610980" w:rsidP="0033217E">
      <w:pPr>
        <w:pStyle w:val="Heading2"/>
        <w:keepNext w:val="0"/>
        <w:keepLines w:val="0"/>
        <w:numPr>
          <w:ilvl w:val="2"/>
          <w:numId w:val="1"/>
        </w:numPr>
        <w:tabs>
          <w:tab w:val="left" w:pos="426"/>
        </w:tabs>
        <w:spacing w:before="0" w:after="0" w:line="240" w:lineRule="auto"/>
        <w:ind w:left="1418" w:right="-22" w:hanging="567"/>
        <w:jc w:val="both"/>
        <w:rPr>
          <w:rFonts w:ascii="Times New Roman" w:hAnsi="Times New Roman" w:cs="Times New Roman"/>
          <w:noProof/>
          <w:color w:val="auto"/>
          <w:sz w:val="24"/>
          <w:szCs w:val="24"/>
        </w:rPr>
      </w:pPr>
      <w:r w:rsidRPr="007B441B">
        <w:rPr>
          <w:rFonts w:ascii="Times New Roman" w:hAnsi="Times New Roman" w:cs="Times New Roman"/>
          <w:color w:val="auto"/>
          <w:sz w:val="24"/>
          <w:szCs w:val="24"/>
        </w:rPr>
        <w:t xml:space="preserve">Jeigu ataskaitoje pateiktas prieinamumo rodiklis neatitinka 4.5.8 p. nurodytos normos, Tiekėjas pagal pateiktą Sistemos prieinamumo ataskaitą sumažina ataskaitinio laikotarpio mėnesinį mokestį ir Perkančiajai organizacijai pateikia sąskaitą faktūrą apmokėjimui. </w:t>
      </w:r>
    </w:p>
    <w:p w14:paraId="178C1601" w14:textId="77777777" w:rsidR="00610980" w:rsidRPr="007B441B" w:rsidRDefault="00610980" w:rsidP="0033217E">
      <w:pPr>
        <w:pStyle w:val="Heading2"/>
        <w:keepNext w:val="0"/>
        <w:keepLines w:val="0"/>
        <w:numPr>
          <w:ilvl w:val="2"/>
          <w:numId w:val="1"/>
        </w:numPr>
        <w:tabs>
          <w:tab w:val="left" w:pos="426"/>
        </w:tabs>
        <w:spacing w:before="0" w:after="0" w:line="240" w:lineRule="auto"/>
        <w:ind w:left="1418" w:right="-22" w:hanging="567"/>
        <w:jc w:val="both"/>
        <w:rPr>
          <w:rFonts w:ascii="Times New Roman" w:hAnsi="Times New Roman" w:cs="Times New Roman"/>
          <w:color w:val="auto"/>
          <w:sz w:val="24"/>
          <w:szCs w:val="24"/>
        </w:rPr>
      </w:pPr>
      <w:r w:rsidRPr="007B441B">
        <w:rPr>
          <w:rFonts w:ascii="Times New Roman" w:eastAsia="Calibri" w:hAnsi="Times New Roman" w:cs="Times New Roman"/>
          <w:color w:val="auto"/>
          <w:sz w:val="24"/>
          <w:szCs w:val="24"/>
        </w:rPr>
        <w:t>Jeigu Tiekėjas nesumažina ataskaitinio laikotarpio mėnesinio mokesčio ir per 5</w:t>
      </w:r>
      <w:r w:rsidRPr="007B441B">
        <w:rPr>
          <w:rFonts w:ascii="Times New Roman" w:eastAsia="Calibri" w:hAnsi="Times New Roman" w:cs="Times New Roman"/>
          <w:b/>
          <w:bCs/>
          <w:color w:val="auto"/>
          <w:sz w:val="24"/>
          <w:szCs w:val="24"/>
        </w:rPr>
        <w:t xml:space="preserve"> </w:t>
      </w:r>
      <w:r w:rsidRPr="007B441B">
        <w:rPr>
          <w:rFonts w:ascii="Times New Roman" w:eastAsia="Calibri" w:hAnsi="Times New Roman" w:cs="Times New Roman"/>
          <w:color w:val="auto"/>
          <w:sz w:val="24"/>
          <w:szCs w:val="24"/>
        </w:rPr>
        <w:t xml:space="preserve">darbo dienas nuo Sistemos prieinamumo ataskaitos pateikimo Tiekėjui dienos nepateikia pretenzijos dėl prieinamumo rodiklio apskaičiavimo, Perkančiosios organizacijos atstovas, prieš tai raštu įspėjęs Tiekėją, išskaičiuoja pagal 4.5.9 p. apskaičiuotą kompensacijos sumą iš Tiekėjui mokėtinų sumų. Tiekėjas turi teisę nesutikti su Perkančiosios organizacijos apskaičiuotu prieinamumo rodikliu ir dėl to pateikti pretenziją Perkančiajai organizacija. </w:t>
      </w:r>
    </w:p>
    <w:p w14:paraId="0496F8C2" w14:textId="77777777" w:rsidR="00A13E75" w:rsidRPr="007B441B" w:rsidRDefault="00A13E75" w:rsidP="007B441B">
      <w:pPr>
        <w:spacing w:line="240" w:lineRule="auto"/>
        <w:jc w:val="both"/>
        <w:rPr>
          <w:rFonts w:eastAsia="Calibri"/>
        </w:rPr>
      </w:pPr>
    </w:p>
    <w:p w14:paraId="2ED1E273" w14:textId="77777777" w:rsidR="00A13E75" w:rsidRPr="007B441B" w:rsidRDefault="00A13E75" w:rsidP="0033217E">
      <w:pPr>
        <w:numPr>
          <w:ilvl w:val="0"/>
          <w:numId w:val="1"/>
        </w:numPr>
        <w:pBdr>
          <w:top w:val="single" w:sz="4" w:space="1" w:color="auto"/>
          <w:bottom w:val="single" w:sz="4" w:space="1" w:color="auto"/>
        </w:pBdr>
        <w:tabs>
          <w:tab w:val="left" w:pos="284"/>
        </w:tabs>
        <w:spacing w:line="240" w:lineRule="auto"/>
        <w:contextualSpacing/>
        <w:rPr>
          <w:rFonts w:eastAsia="Times New Roman"/>
          <w:b/>
          <w:bCs/>
          <w:lang w:eastAsia="lt-LT"/>
        </w:rPr>
      </w:pPr>
      <w:r w:rsidRPr="007B441B">
        <w:rPr>
          <w:rFonts w:eastAsia="Calibri"/>
          <w:b/>
          <w:bCs/>
        </w:rPr>
        <w:t>GARANTINIS TERMINAS</w:t>
      </w:r>
      <w:r w:rsidRPr="007B441B">
        <w:rPr>
          <w:rFonts w:eastAsia="Times New Roman"/>
          <w:b/>
          <w:lang w:eastAsia="lt-LT"/>
        </w:rPr>
        <w:tab/>
      </w:r>
    </w:p>
    <w:p w14:paraId="00E8BAB7" w14:textId="77777777" w:rsidR="00A13E75" w:rsidRPr="007B441B" w:rsidRDefault="00A13E75" w:rsidP="0033217E">
      <w:pPr>
        <w:numPr>
          <w:ilvl w:val="1"/>
          <w:numId w:val="1"/>
        </w:numPr>
        <w:tabs>
          <w:tab w:val="left" w:pos="284"/>
          <w:tab w:val="left" w:pos="426"/>
        </w:tabs>
        <w:spacing w:line="240" w:lineRule="auto"/>
        <w:ind w:left="0" w:firstLine="0"/>
        <w:contextualSpacing/>
        <w:rPr>
          <w:rFonts w:eastAsia="Calibri"/>
        </w:rPr>
      </w:pPr>
      <w:r w:rsidRPr="007B441B">
        <w:rPr>
          <w:rFonts w:eastAsia="Calibri"/>
        </w:rPr>
        <w:t>Netaikomas.</w:t>
      </w:r>
    </w:p>
    <w:p w14:paraId="7B4FBDCB" w14:textId="77777777" w:rsidR="00A13E75" w:rsidRPr="007B441B" w:rsidRDefault="00A13E75" w:rsidP="007B441B">
      <w:pPr>
        <w:tabs>
          <w:tab w:val="left" w:pos="426"/>
        </w:tabs>
        <w:spacing w:line="240" w:lineRule="auto"/>
        <w:jc w:val="both"/>
        <w:rPr>
          <w:rFonts w:eastAsia="Calibri"/>
        </w:rPr>
      </w:pPr>
    </w:p>
    <w:p w14:paraId="3D31013E" w14:textId="77777777" w:rsidR="00A13E75" w:rsidRPr="00E317A5" w:rsidRDefault="00A13E75" w:rsidP="0033217E">
      <w:pPr>
        <w:numPr>
          <w:ilvl w:val="0"/>
          <w:numId w:val="1"/>
        </w:numPr>
        <w:pBdr>
          <w:top w:val="single" w:sz="4" w:space="1" w:color="auto"/>
          <w:bottom w:val="single" w:sz="4" w:space="1" w:color="auto"/>
        </w:pBdr>
        <w:tabs>
          <w:tab w:val="left" w:pos="284"/>
        </w:tabs>
        <w:spacing w:line="240" w:lineRule="auto"/>
        <w:contextualSpacing/>
        <w:rPr>
          <w:rFonts w:eastAsia="Calibri"/>
        </w:rPr>
      </w:pPr>
      <w:r w:rsidRPr="00E317A5">
        <w:rPr>
          <w:rFonts w:eastAsia="Calibri"/>
          <w:b/>
          <w:bCs/>
        </w:rPr>
        <w:t>APLINKOS APSAUGOS REIKALAVIMAI</w:t>
      </w:r>
    </w:p>
    <w:p w14:paraId="1885C36D" w14:textId="0341AEE6" w:rsidR="002D7ABC" w:rsidRPr="00C4255E" w:rsidRDefault="00E317A5" w:rsidP="00C4255E">
      <w:pPr>
        <w:suppressAutoHyphens/>
        <w:jc w:val="both"/>
      </w:pPr>
      <w:r w:rsidRPr="00C4255E">
        <w:rPr>
          <w:lang w:val="en-US"/>
        </w:rPr>
        <w:t xml:space="preserve">6.1. </w:t>
      </w:r>
      <w:r w:rsidR="00DB76AC" w:rsidRPr="00C4255E">
        <w:rPr>
          <w:rFonts w:eastAsia="Calibri"/>
        </w:rPr>
        <w:t xml:space="preserve">Vykdomas žaliasis pirkimas vadovaujantis </w:t>
      </w:r>
      <w:r w:rsidR="00986AF3" w:rsidRPr="00C4255E">
        <w:rPr>
          <w:rFonts w:eastAsia="Calibri"/>
        </w:rPr>
        <w:t>Lietuvos Respublikos a</w:t>
      </w:r>
      <w:r w:rsidR="00DB76AC" w:rsidRPr="00C4255E">
        <w:rPr>
          <w:rFonts w:eastAsia="Calibri"/>
        </w:rPr>
        <w:t>plinkos apsaugos kriterijų taikymo, vykdant žaliuosius pirkimus, tvarkos aprašo, patvirtinto Lietuvos Respublikos aplinkos ministro 2011 m. birželio 28 d. įsakymu Nr. D1-508,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C4255E" w:rsidRPr="00C4255E">
        <w:rPr>
          <w:rFonts w:eastAsia="Calibri"/>
        </w:rPr>
        <w:t>.</w:t>
      </w:r>
      <w:r w:rsidR="002D7ABC" w:rsidRPr="00C4255E">
        <w:t xml:space="preserve"> </w:t>
      </w:r>
    </w:p>
    <w:p w14:paraId="281B1AB0" w14:textId="77777777" w:rsidR="00A13E75" w:rsidRPr="007B441B" w:rsidRDefault="00A13E75" w:rsidP="0033217E">
      <w:pPr>
        <w:numPr>
          <w:ilvl w:val="0"/>
          <w:numId w:val="1"/>
        </w:numPr>
        <w:pBdr>
          <w:top w:val="single" w:sz="4" w:space="1" w:color="auto"/>
          <w:bottom w:val="single" w:sz="4" w:space="1" w:color="auto"/>
        </w:pBdr>
        <w:tabs>
          <w:tab w:val="left" w:pos="284"/>
        </w:tabs>
        <w:spacing w:line="240" w:lineRule="auto"/>
        <w:contextualSpacing/>
        <w:rPr>
          <w:rFonts w:eastAsia="Calibri"/>
          <w:b/>
          <w:bCs/>
        </w:rPr>
      </w:pPr>
      <w:r w:rsidRPr="007B441B">
        <w:rPr>
          <w:rFonts w:eastAsia="Calibri"/>
          <w:b/>
          <w:bCs/>
        </w:rPr>
        <w:t>NACIONALINIO SAUGUMO REIKALAVIMAI</w:t>
      </w:r>
    </w:p>
    <w:p w14:paraId="59443D08" w14:textId="0CADA902" w:rsidR="00A13E75" w:rsidRDefault="00A13E75" w:rsidP="007B441B">
      <w:pPr>
        <w:tabs>
          <w:tab w:val="left" w:pos="284"/>
        </w:tabs>
        <w:spacing w:line="240" w:lineRule="auto"/>
        <w:jc w:val="both"/>
        <w:rPr>
          <w:rFonts w:eastAsia="Calibri"/>
        </w:rPr>
      </w:pPr>
      <w:r w:rsidRPr="007B441B">
        <w:rPr>
          <w:rFonts w:eastAsia="Calibri"/>
        </w:rPr>
        <w:t>Taikomas Viešųjų pirkimų įstatymo 37 straipsnio 9 dalies reikalavimas, nurodytas pirkimo sąlygų 3 skyriuje.</w:t>
      </w:r>
    </w:p>
    <w:p w14:paraId="7A50573F" w14:textId="77777777" w:rsidR="00E317A5" w:rsidRPr="007B441B" w:rsidRDefault="00E317A5" w:rsidP="007B441B">
      <w:pPr>
        <w:tabs>
          <w:tab w:val="left" w:pos="284"/>
        </w:tabs>
        <w:spacing w:line="240" w:lineRule="auto"/>
        <w:jc w:val="both"/>
        <w:rPr>
          <w:rFonts w:eastAsia="Calibri"/>
        </w:rPr>
      </w:pPr>
    </w:p>
    <w:p w14:paraId="29E641D0" w14:textId="77777777" w:rsidR="00A13E75" w:rsidRPr="007B441B" w:rsidRDefault="00A13E75" w:rsidP="007B441B">
      <w:pPr>
        <w:pBdr>
          <w:top w:val="single" w:sz="4" w:space="1" w:color="auto"/>
        </w:pBdr>
        <w:shd w:val="clear" w:color="auto" w:fill="DEEAF6" w:themeFill="accent5" w:themeFillTint="33"/>
        <w:tabs>
          <w:tab w:val="left" w:pos="284"/>
        </w:tabs>
        <w:spacing w:line="240" w:lineRule="auto"/>
        <w:contextualSpacing/>
        <w:rPr>
          <w:rFonts w:eastAsia="Calibri"/>
          <w:b/>
          <w:bCs/>
        </w:rPr>
      </w:pPr>
      <w:r w:rsidRPr="007B441B">
        <w:rPr>
          <w:rFonts w:eastAsia="Calibri"/>
          <w:b/>
          <w:bCs/>
        </w:rPr>
        <w:t>II DALIS. SUTARTINIŲ ĮSIPAREIGOJIMŲ VYKDYMAS</w:t>
      </w:r>
    </w:p>
    <w:p w14:paraId="0177943F" w14:textId="77777777" w:rsidR="00A13E75" w:rsidRPr="007B441B" w:rsidRDefault="00A13E75" w:rsidP="0033217E">
      <w:pPr>
        <w:numPr>
          <w:ilvl w:val="0"/>
          <w:numId w:val="1"/>
        </w:numPr>
        <w:pBdr>
          <w:top w:val="single" w:sz="4" w:space="1" w:color="auto"/>
          <w:bottom w:val="single" w:sz="4" w:space="1" w:color="auto"/>
        </w:pBdr>
        <w:tabs>
          <w:tab w:val="left" w:pos="284"/>
        </w:tabs>
        <w:spacing w:line="240" w:lineRule="auto"/>
        <w:contextualSpacing/>
        <w:rPr>
          <w:rFonts w:eastAsia="Calibri"/>
          <w:b/>
          <w:bCs/>
        </w:rPr>
      </w:pPr>
      <w:r w:rsidRPr="007B441B">
        <w:rPr>
          <w:rFonts w:eastAsia="Calibri"/>
          <w:b/>
          <w:bCs/>
        </w:rPr>
        <w:t xml:space="preserve">PASLAUGŲ TEIKIMO VIETA </w:t>
      </w:r>
    </w:p>
    <w:p w14:paraId="5E464F45" w14:textId="39BFB2CE" w:rsidR="004D300D" w:rsidRPr="007B441B" w:rsidRDefault="004D300D" w:rsidP="007B441B">
      <w:pPr>
        <w:tabs>
          <w:tab w:val="left" w:pos="284"/>
        </w:tabs>
        <w:spacing w:line="240" w:lineRule="auto"/>
        <w:ind w:right="119"/>
        <w:jc w:val="both"/>
      </w:pPr>
      <w:r w:rsidRPr="007B441B">
        <w:t xml:space="preserve">Paslaugos turi būti teikiamos nuotoliniu būdu arba atvykus į Perkančiosios organizacijos būstinę adresu </w:t>
      </w:r>
      <w:sdt>
        <w:sdtPr>
          <w:alias w:val="Adresas"/>
          <w:tag w:val="Adresas"/>
          <w:id w:val="-7065705"/>
          <w:placeholder>
            <w:docPart w:val="E6D0D9EC108D4203864B608B9831F598"/>
          </w:placeholder>
          <w15:color w:val="FF0000"/>
          <w:comboBox>
            <w:listItem w:displayText="Liepkalnio g. 97, Vilnius." w:value="Liepkalnio g. 97, Vilnius."/>
            <w:listItem w:displayText="Raudondvario pl. 234B, Kaunas." w:value="Raudondvario pl. 234B, Kaunas."/>
            <w:listItem w:displayText="Šilutės pl. 50A, Klaipėda." w:value="Šilutės pl. 50A, Klaipėda."/>
            <w:listItem w:displayText="Artojų g. 5A, Alytus." w:value="Artojų g. 5A, Alytus."/>
            <w:listItem w:displayText="Vilniaus g. 8, Šiauliai." w:value="Vilniaus g. 8, Šiauliai."/>
            <w:listItem w:displayText="Pramonės g. 12, Panevėžys." w:value="Pramonės g. 12, Panevėžys."/>
          </w:comboBox>
        </w:sdtPr>
        <w:sdtEndPr/>
        <w:sdtContent>
          <w:r w:rsidR="00EE62FE" w:rsidRPr="007B441B">
            <w:t>Liepkalnio g. 97</w:t>
          </w:r>
          <w:r w:rsidR="00EE62FE">
            <w:t>A</w:t>
          </w:r>
          <w:r w:rsidR="00EE62FE" w:rsidRPr="007B441B">
            <w:t>, Vilnius.</w:t>
          </w:r>
        </w:sdtContent>
      </w:sdt>
    </w:p>
    <w:p w14:paraId="1242A623" w14:textId="77777777" w:rsidR="00A13E75" w:rsidRPr="007B441B" w:rsidRDefault="00A13E75" w:rsidP="0033217E">
      <w:pPr>
        <w:numPr>
          <w:ilvl w:val="0"/>
          <w:numId w:val="1"/>
        </w:numPr>
        <w:pBdr>
          <w:top w:val="single" w:sz="4" w:space="1" w:color="auto"/>
          <w:bottom w:val="single" w:sz="4" w:space="1" w:color="auto"/>
        </w:pBdr>
        <w:tabs>
          <w:tab w:val="left" w:pos="284"/>
        </w:tabs>
        <w:spacing w:line="240" w:lineRule="auto"/>
        <w:contextualSpacing/>
        <w:rPr>
          <w:rFonts w:eastAsia="Calibri"/>
          <w:b/>
          <w:bCs/>
        </w:rPr>
      </w:pPr>
      <w:r w:rsidRPr="007B441B">
        <w:rPr>
          <w:rFonts w:eastAsia="Calibri"/>
          <w:b/>
          <w:bCs/>
        </w:rPr>
        <w:lastRenderedPageBreak/>
        <w:t>PASLAUGŲ TEIKIMO TERMINAI IR TVARKA</w:t>
      </w:r>
    </w:p>
    <w:p w14:paraId="4B80B96E" w14:textId="353A8E05" w:rsidR="00A13E75" w:rsidRPr="00D303D3" w:rsidRDefault="0036209B" w:rsidP="007B441B">
      <w:pPr>
        <w:pStyle w:val="Heading2"/>
        <w:keepNext w:val="0"/>
        <w:keepLines w:val="0"/>
        <w:spacing w:before="0" w:after="0" w:line="240" w:lineRule="auto"/>
        <w:ind w:right="57"/>
        <w:jc w:val="both"/>
        <w:rPr>
          <w:rFonts w:ascii="Times New Roman" w:hAnsi="Times New Roman" w:cs="Times New Roman"/>
          <w:color w:val="auto"/>
          <w:sz w:val="24"/>
          <w:szCs w:val="24"/>
          <w:highlight w:val="yellow"/>
        </w:rPr>
      </w:pPr>
      <w:r w:rsidRPr="00D303D3">
        <w:rPr>
          <w:rFonts w:ascii="Times New Roman" w:hAnsi="Times New Roman" w:cs="Times New Roman"/>
          <w:color w:val="auto"/>
          <w:sz w:val="24"/>
          <w:szCs w:val="24"/>
        </w:rPr>
        <w:t>9.</w:t>
      </w:r>
      <w:r w:rsidRPr="00D303D3">
        <w:rPr>
          <w:rFonts w:ascii="Times New Roman" w:hAnsi="Times New Roman" w:cs="Times New Roman"/>
          <w:color w:val="auto"/>
          <w:sz w:val="24"/>
          <w:szCs w:val="24"/>
          <w:lang w:val="en-US"/>
        </w:rPr>
        <w:t xml:space="preserve">1. </w:t>
      </w:r>
      <w:r w:rsidRPr="00D303D3">
        <w:rPr>
          <w:rFonts w:ascii="Times New Roman" w:hAnsi="Times New Roman" w:cs="Times New Roman"/>
          <w:color w:val="auto"/>
          <w:sz w:val="24"/>
          <w:szCs w:val="24"/>
        </w:rPr>
        <w:t>Paslaugos teikiamos 12 (dvylika) mėnesių</w:t>
      </w:r>
      <w:r w:rsidR="00A13E75" w:rsidRPr="00D303D3">
        <w:rPr>
          <w:rFonts w:ascii="Times New Roman" w:eastAsia="Calibri" w:hAnsi="Times New Roman" w:cs="Times New Roman"/>
          <w:i/>
          <w:iCs/>
          <w:color w:val="auto"/>
          <w:sz w:val="24"/>
          <w:szCs w:val="24"/>
        </w:rPr>
        <w:t>.</w:t>
      </w:r>
      <w:r w:rsidR="000B2155" w:rsidRPr="000B2155">
        <w:rPr>
          <w:rFonts w:ascii="Times New Roman" w:eastAsia="Arial Unicode MS" w:hAnsi="Times New Roman" w:cs="Times New Roman"/>
          <w:color w:val="auto"/>
          <w:sz w:val="24"/>
          <w:szCs w:val="24"/>
        </w:rPr>
        <w:t xml:space="preserve"> </w:t>
      </w:r>
      <w:r w:rsidR="000B2155" w:rsidRPr="00D303D3">
        <w:rPr>
          <w:rFonts w:ascii="Times New Roman" w:eastAsia="Calibri" w:hAnsi="Times New Roman" w:cs="Times New Roman"/>
          <w:color w:val="auto"/>
          <w:sz w:val="24"/>
          <w:szCs w:val="24"/>
        </w:rPr>
        <w:t>Paslaugų teikimo pradžia - 202</w:t>
      </w:r>
      <w:r w:rsidR="008958D8">
        <w:rPr>
          <w:rFonts w:ascii="Times New Roman" w:eastAsia="Calibri" w:hAnsi="Times New Roman" w:cs="Times New Roman"/>
          <w:color w:val="auto"/>
          <w:sz w:val="24"/>
          <w:szCs w:val="24"/>
        </w:rPr>
        <w:t>5</w:t>
      </w:r>
      <w:r w:rsidR="000B2155" w:rsidRPr="00D303D3">
        <w:rPr>
          <w:rFonts w:ascii="Times New Roman" w:eastAsia="Calibri" w:hAnsi="Times New Roman" w:cs="Times New Roman"/>
          <w:color w:val="auto"/>
          <w:sz w:val="24"/>
          <w:szCs w:val="24"/>
        </w:rPr>
        <w:t>-04-</w:t>
      </w:r>
      <w:r w:rsidR="00936A76">
        <w:rPr>
          <w:rFonts w:ascii="Times New Roman" w:eastAsia="Calibri" w:hAnsi="Times New Roman" w:cs="Times New Roman"/>
          <w:color w:val="auto"/>
          <w:sz w:val="24"/>
          <w:szCs w:val="24"/>
        </w:rPr>
        <w:t>11</w:t>
      </w:r>
      <w:r w:rsidR="000B2155" w:rsidRPr="00D303D3">
        <w:rPr>
          <w:rFonts w:ascii="Times New Roman" w:eastAsia="Calibri" w:hAnsi="Times New Roman" w:cs="Times New Roman"/>
          <w:color w:val="auto"/>
          <w:sz w:val="24"/>
          <w:szCs w:val="24"/>
        </w:rPr>
        <w:t>. Užsitęsus viešojo pirkimo procedūroms, paslaugos pradedamos teikti nuo sutarties įsigaliojimo dienos</w:t>
      </w:r>
      <w:r w:rsidR="00D21965">
        <w:rPr>
          <w:rFonts w:ascii="Times New Roman" w:eastAsia="Calibri" w:hAnsi="Times New Roman" w:cs="Times New Roman"/>
          <w:color w:val="auto"/>
          <w:sz w:val="24"/>
          <w:szCs w:val="24"/>
        </w:rPr>
        <w:t>.</w:t>
      </w:r>
    </w:p>
    <w:p w14:paraId="2456894E" w14:textId="3DBC1407" w:rsidR="00A13E75" w:rsidRPr="007B441B" w:rsidRDefault="00A13E75" w:rsidP="0033217E">
      <w:pPr>
        <w:pStyle w:val="ListParagraph"/>
        <w:numPr>
          <w:ilvl w:val="0"/>
          <w:numId w:val="1"/>
        </w:numPr>
        <w:pBdr>
          <w:top w:val="single" w:sz="4" w:space="1" w:color="auto"/>
          <w:bottom w:val="single" w:sz="4" w:space="1" w:color="auto"/>
        </w:pBdr>
        <w:tabs>
          <w:tab w:val="left" w:pos="284"/>
        </w:tabs>
        <w:spacing w:line="240" w:lineRule="auto"/>
        <w:rPr>
          <w:rFonts w:eastAsia="Calibri"/>
          <w:b/>
          <w:bCs/>
        </w:rPr>
      </w:pPr>
      <w:r w:rsidRPr="007B441B">
        <w:rPr>
          <w:rFonts w:eastAsia="Calibri"/>
          <w:b/>
          <w:bCs/>
        </w:rPr>
        <w:t>TRŪKUMŲ ŠALINIMO TVARKA</w:t>
      </w:r>
    </w:p>
    <w:p w14:paraId="007B9733" w14:textId="225EA8FE" w:rsidR="00294AEA" w:rsidRPr="007B441B" w:rsidRDefault="00294AEA" w:rsidP="007B441B">
      <w:pPr>
        <w:tabs>
          <w:tab w:val="left" w:pos="284"/>
        </w:tabs>
        <w:spacing w:line="240" w:lineRule="auto"/>
        <w:jc w:val="both"/>
        <w:rPr>
          <w:rFonts w:eastAsia="Calibri"/>
        </w:rPr>
      </w:pPr>
      <w:r w:rsidRPr="007B441B">
        <w:rPr>
          <w:rFonts w:eastAsia="Calibri"/>
        </w:rPr>
        <w:t xml:space="preserve">10.1. Paslaugų teikimo trūkumai turi būti pašalinti per protingą terminą, kuris negali būti ilgesnis kaip 5 darbo dienos nuo trūkumų nustatymo dienos. Jei Paslaugų teikimo trūkumų neįmanoma ištaisyti per 5 d.d. terminą, jie taisomi kitu šalių suderintu terminu. </w:t>
      </w:r>
    </w:p>
    <w:p w14:paraId="3803ACBA" w14:textId="77777777" w:rsidR="00A13E75" w:rsidRPr="007B441B" w:rsidRDefault="00A13E75" w:rsidP="007B441B">
      <w:pPr>
        <w:spacing w:line="240" w:lineRule="auto"/>
        <w:rPr>
          <w:rFonts w:eastAsia="Calibri"/>
          <w:i/>
          <w:iCs/>
        </w:rPr>
      </w:pPr>
    </w:p>
    <w:p w14:paraId="00063BB5" w14:textId="77777777" w:rsidR="00A13E75" w:rsidRPr="007B441B" w:rsidRDefault="00A13E75" w:rsidP="0033217E">
      <w:pPr>
        <w:numPr>
          <w:ilvl w:val="0"/>
          <w:numId w:val="4"/>
        </w:numPr>
        <w:pBdr>
          <w:top w:val="single" w:sz="4" w:space="1" w:color="auto"/>
          <w:bottom w:val="single" w:sz="4" w:space="1" w:color="auto"/>
        </w:pBdr>
        <w:tabs>
          <w:tab w:val="left" w:pos="284"/>
        </w:tabs>
        <w:spacing w:line="240" w:lineRule="auto"/>
        <w:contextualSpacing/>
        <w:rPr>
          <w:rFonts w:eastAsia="Calibri"/>
          <w:b/>
          <w:bCs/>
        </w:rPr>
      </w:pPr>
      <w:r w:rsidRPr="007B441B">
        <w:rPr>
          <w:rFonts w:eastAsia="Calibri"/>
          <w:b/>
          <w:bCs/>
        </w:rPr>
        <w:t xml:space="preserve"> PRIEDAI</w:t>
      </w:r>
    </w:p>
    <w:p w14:paraId="0CD5DE81" w14:textId="4C2747CD" w:rsidR="00A37DE2" w:rsidRPr="007B441B" w:rsidRDefault="00A13E75" w:rsidP="007B441B">
      <w:pPr>
        <w:tabs>
          <w:tab w:val="left" w:pos="284"/>
        </w:tabs>
        <w:spacing w:line="240" w:lineRule="auto"/>
        <w:rPr>
          <w:rFonts w:eastAsia="Calibri"/>
          <w:i/>
          <w:iCs/>
        </w:rPr>
      </w:pPr>
      <w:r w:rsidRPr="007B441B">
        <w:rPr>
          <w:rFonts w:eastAsia="Calibri"/>
        </w:rPr>
        <w:t xml:space="preserve">1 priedas – </w:t>
      </w:r>
      <w:r w:rsidR="00A37DE2" w:rsidRPr="007B441B">
        <w:rPr>
          <w:rFonts w:eastAsia="Calibri"/>
          <w:lang w:eastAsia="zh-CN"/>
        </w:rPr>
        <w:t>2016-04-27 sutarties  Nr. (1.5)-2.-313 nuostatos.</w:t>
      </w:r>
      <w:r w:rsidR="00A37DE2" w:rsidRPr="007B441B">
        <w:rPr>
          <w:rFonts w:eastAsia="Calibri"/>
          <w:i/>
          <w:iCs/>
        </w:rPr>
        <w:t xml:space="preserve"> </w:t>
      </w:r>
    </w:p>
    <w:p w14:paraId="0A2D43F5" w14:textId="54C7AF8D" w:rsidR="00D61ED0" w:rsidRPr="007B441B" w:rsidRDefault="00D61ED0" w:rsidP="007B441B">
      <w:pPr>
        <w:spacing w:line="240" w:lineRule="auto"/>
        <w:rPr>
          <w:rFonts w:eastAsia="Calibri"/>
          <w:i/>
          <w:iCs/>
        </w:rPr>
      </w:pPr>
      <w:r w:rsidRPr="007B441B">
        <w:rPr>
          <w:rFonts w:eastAsia="Calibri"/>
          <w:i/>
          <w:iCs/>
        </w:rPr>
        <w:br w:type="page"/>
      </w:r>
    </w:p>
    <w:p w14:paraId="44179C85" w14:textId="77777777" w:rsidR="007B441B" w:rsidRPr="007B441B" w:rsidRDefault="007B441B" w:rsidP="007B441B">
      <w:pPr>
        <w:spacing w:line="240" w:lineRule="auto"/>
        <w:ind w:left="2592" w:firstLine="1296"/>
        <w:jc w:val="right"/>
        <w:rPr>
          <w:rFonts w:eastAsia="Calibri"/>
        </w:rPr>
      </w:pPr>
      <w:r w:rsidRPr="007B441B">
        <w:rPr>
          <w:rFonts w:eastAsia="Calibri"/>
          <w:lang w:eastAsia="zh-CN"/>
        </w:rPr>
        <w:lastRenderedPageBreak/>
        <w:t>Techninės specifikacijos 1 priedas</w:t>
      </w:r>
    </w:p>
    <w:p w14:paraId="58DC653E" w14:textId="77777777" w:rsidR="007B441B" w:rsidRPr="007B441B" w:rsidRDefault="007B441B" w:rsidP="007B441B">
      <w:pPr>
        <w:spacing w:line="240" w:lineRule="auto"/>
        <w:rPr>
          <w:rFonts w:eastAsia="Calibri"/>
          <w:b/>
        </w:rPr>
      </w:pPr>
    </w:p>
    <w:p w14:paraId="1A24EDF1" w14:textId="77777777" w:rsidR="007B441B" w:rsidRPr="007B441B" w:rsidRDefault="007B441B" w:rsidP="007B441B">
      <w:pPr>
        <w:spacing w:line="240" w:lineRule="auto"/>
        <w:jc w:val="both"/>
        <w:rPr>
          <w:rFonts w:eastAsia="Calibri"/>
          <w:bCs/>
        </w:rPr>
      </w:pPr>
      <w:r w:rsidRPr="007B441B">
        <w:rPr>
          <w:rFonts w:eastAsia="Calibri"/>
          <w:bCs/>
        </w:rPr>
        <w:t>2016-04-27 sutarties  Nr. (1.5)-2.-313 nuostatos (visa sutartis skelbiama viešai centriniame viešųjų pirkimų portale – CVPP). Perkančiosios organizacijos tuo metu įsigytos paslaugos pateikiamos žemiau (žr. minėtos sutarties užsakymą Nr. 1):</w:t>
      </w:r>
    </w:p>
    <w:p w14:paraId="15C8F80A" w14:textId="77777777" w:rsidR="007B441B" w:rsidRPr="007B441B" w:rsidRDefault="007B441B" w:rsidP="007B441B">
      <w:pPr>
        <w:spacing w:line="240" w:lineRule="auto"/>
        <w:jc w:val="both"/>
        <w:rPr>
          <w:rFonts w:eastAsia="Calibri"/>
          <w:bCs/>
        </w:rPr>
      </w:pPr>
    </w:p>
    <w:p w14:paraId="59E06808" w14:textId="77777777" w:rsidR="007B441B" w:rsidRPr="007B441B" w:rsidRDefault="007B441B" w:rsidP="007B441B">
      <w:pPr>
        <w:spacing w:line="240" w:lineRule="auto"/>
        <w:jc w:val="both"/>
        <w:rPr>
          <w:rFonts w:eastAsia="Calibri"/>
          <w:bCs/>
        </w:rPr>
      </w:pPr>
      <w:r w:rsidRPr="007B441B">
        <w:rPr>
          <w:rFonts w:eastAsia="Calibri"/>
          <w:bCs/>
        </w:rPr>
        <w:t>1.</w:t>
      </w:r>
      <w:r w:rsidRPr="007B441B">
        <w:rPr>
          <w:rFonts w:eastAsia="Calibri"/>
          <w:bCs/>
        </w:rPr>
        <w:tab/>
        <w:t>Reikalavimai Labbis 4.PRO technologinei platformai:</w:t>
      </w:r>
    </w:p>
    <w:p w14:paraId="1103D0ED" w14:textId="77777777" w:rsidR="007B441B" w:rsidRPr="007B441B" w:rsidRDefault="007B441B" w:rsidP="007B441B">
      <w:pPr>
        <w:spacing w:line="240" w:lineRule="auto"/>
        <w:jc w:val="both"/>
        <w:rPr>
          <w:rFonts w:eastAsia="Calibri"/>
          <w:bCs/>
        </w:rPr>
      </w:pPr>
      <w:r w:rsidRPr="007B441B">
        <w:rPr>
          <w:rFonts w:eastAsia="Calibri"/>
          <w:bCs/>
        </w:rPr>
        <w:t>1.1.</w:t>
      </w:r>
      <w:r w:rsidRPr="007B441B">
        <w:rPr>
          <w:rFonts w:eastAsia="Calibri"/>
          <w:bCs/>
        </w:rPr>
        <w:tab/>
        <w:t>Bendri apskaitos reikalavimai</w:t>
      </w:r>
    </w:p>
    <w:p w14:paraId="5A72DBA7" w14:textId="77777777" w:rsidR="007B441B" w:rsidRPr="007B441B" w:rsidRDefault="007B441B" w:rsidP="007B441B">
      <w:pPr>
        <w:spacing w:line="240" w:lineRule="auto"/>
        <w:jc w:val="both"/>
        <w:rPr>
          <w:rFonts w:eastAsia="Calibri"/>
          <w:bCs/>
        </w:rPr>
      </w:pPr>
      <w:r w:rsidRPr="007B441B">
        <w:rPr>
          <w:rFonts w:eastAsia="Calibri"/>
          <w:bCs/>
        </w:rPr>
        <w:t>1.1.1. Labbis 4.PRO apskaita tvarkoma kaupimo principu. Sistemoje turi būti galimybė vesti apskaitą vadovaujantis apskaitos standartais.</w:t>
      </w:r>
    </w:p>
    <w:p w14:paraId="0361816B" w14:textId="77777777" w:rsidR="007B441B" w:rsidRPr="007B441B" w:rsidRDefault="007B441B" w:rsidP="007B441B">
      <w:pPr>
        <w:spacing w:line="240" w:lineRule="auto"/>
        <w:jc w:val="both"/>
        <w:rPr>
          <w:rFonts w:eastAsia="Calibri"/>
          <w:bCs/>
        </w:rPr>
      </w:pPr>
      <w:r w:rsidRPr="007B441B">
        <w:rPr>
          <w:rFonts w:eastAsia="Calibri"/>
          <w:bCs/>
        </w:rPr>
        <w:t>1.1.2. Labbis 4.PRO vedama apskaita turi būti suderinta: informacija turi būti automatiškai kaupiama ir pagal nustatytas taisykles, panaudojama rengiamoms ataskaitoms formuoti ir biudžeto vykdymui sekti.</w:t>
      </w:r>
    </w:p>
    <w:p w14:paraId="4EAEA0FD" w14:textId="77777777" w:rsidR="007B441B" w:rsidRPr="007B441B" w:rsidRDefault="007B441B" w:rsidP="007B441B">
      <w:pPr>
        <w:spacing w:line="240" w:lineRule="auto"/>
        <w:jc w:val="both"/>
        <w:rPr>
          <w:rFonts w:eastAsia="Calibri"/>
          <w:bCs/>
        </w:rPr>
      </w:pPr>
      <w:r w:rsidRPr="007B441B">
        <w:rPr>
          <w:rFonts w:eastAsia="Calibri"/>
          <w:bCs/>
        </w:rPr>
        <w:t>1.1.3. Labbis 4.PRO turi būti galimybė registruojant operacijas, aktualias apskaitai registruoti tik vieną kartą.</w:t>
      </w:r>
    </w:p>
    <w:p w14:paraId="1C62EFD1" w14:textId="77777777" w:rsidR="007B441B" w:rsidRPr="007B441B" w:rsidRDefault="007B441B" w:rsidP="007B441B">
      <w:pPr>
        <w:spacing w:line="240" w:lineRule="auto"/>
        <w:jc w:val="both"/>
        <w:rPr>
          <w:rFonts w:eastAsia="Calibri"/>
          <w:bCs/>
        </w:rPr>
      </w:pPr>
      <w:r w:rsidRPr="007B441B">
        <w:rPr>
          <w:rFonts w:eastAsia="Calibri"/>
          <w:bCs/>
        </w:rPr>
        <w:t>1.1.4. Labbis 4.PRO turi automatiškai pagal nustatytas taisykles kontroliuoti įrašą ir DK sąskaitų balansą (debeto suma lygi kredito sumai) balansinių sąskaitų lygmenyje.</w:t>
      </w:r>
    </w:p>
    <w:p w14:paraId="1A96D99A" w14:textId="77777777" w:rsidR="007B441B" w:rsidRPr="007B441B" w:rsidRDefault="007B441B" w:rsidP="007B441B">
      <w:pPr>
        <w:spacing w:line="240" w:lineRule="auto"/>
        <w:jc w:val="both"/>
        <w:rPr>
          <w:rFonts w:eastAsia="Calibri"/>
          <w:bCs/>
        </w:rPr>
      </w:pPr>
      <w:r w:rsidRPr="007B441B">
        <w:rPr>
          <w:rFonts w:eastAsia="Calibri"/>
          <w:bCs/>
        </w:rPr>
        <w:t>1.1.5. Labbis 4.PRO turi būti galimybė DK pildyti tiek tiesiogiai, įvedant duomenis, tiek automatizuotai — pagal nustatytas taisykles perkeliant duomenis iš kitų funkcinių sričių.</w:t>
      </w:r>
    </w:p>
    <w:p w14:paraId="2826B706" w14:textId="77777777" w:rsidR="007B441B" w:rsidRPr="007B441B" w:rsidRDefault="007B441B" w:rsidP="007B441B">
      <w:pPr>
        <w:spacing w:line="240" w:lineRule="auto"/>
        <w:jc w:val="both"/>
        <w:rPr>
          <w:rFonts w:eastAsia="Calibri"/>
          <w:bCs/>
        </w:rPr>
      </w:pPr>
      <w:r w:rsidRPr="007B441B">
        <w:rPr>
          <w:rFonts w:eastAsia="Calibri"/>
          <w:bCs/>
        </w:rPr>
        <w:t>1.1.6. LABBIS 4.PRO turi būti galimybė peržiūrėti pasirinkto dokumento apskaitos įrašus (įvedimo ir galutinio registravimo atvejais).</w:t>
      </w:r>
    </w:p>
    <w:p w14:paraId="70481EFE" w14:textId="77777777" w:rsidR="007B441B" w:rsidRPr="007B441B" w:rsidRDefault="007B441B" w:rsidP="007B441B">
      <w:pPr>
        <w:spacing w:line="240" w:lineRule="auto"/>
        <w:jc w:val="both"/>
        <w:rPr>
          <w:rFonts w:eastAsia="Calibri"/>
          <w:bCs/>
        </w:rPr>
      </w:pPr>
      <w:r w:rsidRPr="007B441B">
        <w:rPr>
          <w:rFonts w:eastAsia="Calibri"/>
          <w:bCs/>
        </w:rPr>
        <w:t>1.1.7. Labbis 4.PRO turi būti galimybė pagal nustatytas taisykles naudotis automatinio dokumentų ir operacijų numeravimo priemonėmis.</w:t>
      </w:r>
    </w:p>
    <w:p w14:paraId="19D9F0DC" w14:textId="77777777" w:rsidR="007B441B" w:rsidRPr="007B441B" w:rsidRDefault="007B441B" w:rsidP="007B441B">
      <w:pPr>
        <w:spacing w:line="240" w:lineRule="auto"/>
        <w:jc w:val="both"/>
        <w:rPr>
          <w:rFonts w:eastAsia="Calibri"/>
          <w:bCs/>
        </w:rPr>
      </w:pPr>
      <w:r w:rsidRPr="007B441B">
        <w:rPr>
          <w:rFonts w:eastAsia="Calibri"/>
          <w:bCs/>
        </w:rPr>
        <w:t>1.1.8. LABBIS 4.PRO turi būti galimybė generuoti buhalterinę pažymą pagal atliktą įrašą Didžiojoje knygoje.</w:t>
      </w:r>
    </w:p>
    <w:p w14:paraId="58F9E1B1" w14:textId="77777777" w:rsidR="007B441B" w:rsidRPr="007B441B" w:rsidRDefault="007B441B" w:rsidP="007B441B">
      <w:pPr>
        <w:spacing w:line="240" w:lineRule="auto"/>
        <w:jc w:val="both"/>
        <w:rPr>
          <w:rFonts w:eastAsia="Calibri"/>
          <w:bCs/>
        </w:rPr>
      </w:pPr>
      <w:r w:rsidRPr="007B441B">
        <w:rPr>
          <w:rFonts w:eastAsia="Calibri"/>
          <w:bCs/>
        </w:rPr>
        <w:t>1.1.9. LABBIS 4.PRO turi būti galimybė numeruoti buhalterines pažymas, buhalterinius įrašus sistemoje. Turi būti galimybė nustatyti numeracijos intervalus pagal finansinių įrašų tipus.</w:t>
      </w:r>
    </w:p>
    <w:p w14:paraId="05541EDE" w14:textId="77777777" w:rsidR="007B441B" w:rsidRPr="007B441B" w:rsidRDefault="007B441B" w:rsidP="007B441B">
      <w:pPr>
        <w:spacing w:line="240" w:lineRule="auto"/>
        <w:jc w:val="both"/>
        <w:rPr>
          <w:rFonts w:eastAsia="Calibri"/>
          <w:bCs/>
        </w:rPr>
      </w:pPr>
      <w:r w:rsidRPr="007B441B">
        <w:rPr>
          <w:rFonts w:eastAsia="Calibri"/>
          <w:bCs/>
        </w:rPr>
        <w:t>1.1.10. LABBIS 4.PRO turi būti galimybė spausdinti buhalterinių įrašų sąrašą, rūšiuojant pagal pasirinktus parametrus.</w:t>
      </w:r>
    </w:p>
    <w:p w14:paraId="0730DCC7" w14:textId="77777777" w:rsidR="007B441B" w:rsidRPr="007B441B" w:rsidRDefault="007B441B" w:rsidP="007B441B">
      <w:pPr>
        <w:spacing w:line="240" w:lineRule="auto"/>
        <w:jc w:val="both"/>
        <w:rPr>
          <w:rFonts w:eastAsia="Calibri"/>
          <w:bCs/>
        </w:rPr>
      </w:pPr>
      <w:r w:rsidRPr="007B441B">
        <w:rPr>
          <w:rFonts w:eastAsia="Calibri"/>
          <w:bCs/>
        </w:rPr>
        <w:t>1.1.11. LABBIS 4.PRO turi būti galimybė rūšiuoti įrašus pagal datą ir kitus pasirinktus parametrus. 1.1.12. LABBIS 4.PRO turi būti galimybė pagal pasirinktus parametrus rūšiuoti įrašus didėjimo arba mažėjimo tvarka.</w:t>
      </w:r>
    </w:p>
    <w:p w14:paraId="7892859F" w14:textId="77777777" w:rsidR="007B441B" w:rsidRPr="007B441B" w:rsidRDefault="007B441B" w:rsidP="007B441B">
      <w:pPr>
        <w:spacing w:line="240" w:lineRule="auto"/>
        <w:jc w:val="both"/>
        <w:rPr>
          <w:rFonts w:eastAsia="Calibri"/>
          <w:bCs/>
        </w:rPr>
      </w:pPr>
      <w:r w:rsidRPr="007B441B">
        <w:rPr>
          <w:rFonts w:eastAsia="Calibri"/>
          <w:bCs/>
        </w:rPr>
        <w:t>1.1.13. LABBIS 4.PRO turi būti galimybė automatiškai generuoti pasikartojančius įrašus pagal aprašytas taisykles.</w:t>
      </w:r>
    </w:p>
    <w:p w14:paraId="281D21F8" w14:textId="77777777" w:rsidR="007B441B" w:rsidRPr="007B441B" w:rsidRDefault="007B441B" w:rsidP="007B441B">
      <w:pPr>
        <w:spacing w:line="240" w:lineRule="auto"/>
        <w:jc w:val="both"/>
        <w:rPr>
          <w:rFonts w:eastAsia="Calibri"/>
          <w:bCs/>
        </w:rPr>
      </w:pPr>
      <w:r w:rsidRPr="007B441B">
        <w:rPr>
          <w:rFonts w:eastAsia="Calibri"/>
          <w:bCs/>
        </w:rPr>
        <w:t>1.1.14. LABBIS 4.PRO turi būti lankstus laukų pasirinkimas pastaboms, be papildomo programavimo. 1.1.15. Turi būti galimybė vesti nebalansinių sąskaitų operacijas.</w:t>
      </w:r>
    </w:p>
    <w:p w14:paraId="00ACEEA8" w14:textId="77777777" w:rsidR="007B441B" w:rsidRPr="007B441B" w:rsidRDefault="007B441B" w:rsidP="007B441B">
      <w:pPr>
        <w:spacing w:line="240" w:lineRule="auto"/>
        <w:jc w:val="both"/>
        <w:rPr>
          <w:rFonts w:eastAsia="Calibri"/>
          <w:bCs/>
        </w:rPr>
      </w:pPr>
      <w:r w:rsidRPr="007B441B">
        <w:rPr>
          <w:rFonts w:eastAsia="Calibri"/>
          <w:bCs/>
        </w:rPr>
        <w:t>1.1.16. Labbis 4.PRO neturi būti dubliuojamas jokios informacijos įvedimas.</w:t>
      </w:r>
    </w:p>
    <w:p w14:paraId="054C420E" w14:textId="77777777" w:rsidR="007B441B" w:rsidRPr="007B441B" w:rsidRDefault="007B441B" w:rsidP="007B441B">
      <w:pPr>
        <w:spacing w:line="240" w:lineRule="auto"/>
        <w:jc w:val="both"/>
        <w:rPr>
          <w:rFonts w:eastAsia="Calibri"/>
          <w:bCs/>
        </w:rPr>
      </w:pPr>
      <w:r w:rsidRPr="007B441B">
        <w:rPr>
          <w:rFonts w:eastAsia="Calibri"/>
          <w:bCs/>
        </w:rPr>
        <w:t>1.1.17. Labbis 4.PRO turi būti galimybė aprašyti ir saugoti DK operacijas ar operacijų rinkinius (apskaitinių įverčių rinkinius) DK sąskaitų ir detalizuojančių požymių pagalba. Sistema turi automatiškai kontroliuoti DK registruojamos operacijos atitikimą šioms taisyklėms.</w:t>
      </w:r>
    </w:p>
    <w:p w14:paraId="598ECE34" w14:textId="77777777" w:rsidR="007B441B" w:rsidRPr="007B441B" w:rsidRDefault="007B441B" w:rsidP="007B441B">
      <w:pPr>
        <w:spacing w:line="240" w:lineRule="auto"/>
        <w:jc w:val="both"/>
        <w:rPr>
          <w:rFonts w:eastAsia="Calibri"/>
          <w:bCs/>
        </w:rPr>
      </w:pPr>
      <w:r w:rsidRPr="007B441B">
        <w:rPr>
          <w:rFonts w:eastAsia="Calibri"/>
          <w:bCs/>
        </w:rPr>
        <w:t>1.1.18. Labbis 4.PRO turi automatiškai kontroliuoti apskaitoje registruojamos operacijos finansines apskaitos įrašų (DK įrašų) balansą (debeto suma pagrindine valiuta lygi kredito sumai pagrindine valiuta).</w:t>
      </w:r>
    </w:p>
    <w:p w14:paraId="5689924A" w14:textId="77777777" w:rsidR="007B441B" w:rsidRPr="007B441B" w:rsidRDefault="007B441B" w:rsidP="007B441B">
      <w:pPr>
        <w:spacing w:line="240" w:lineRule="auto"/>
        <w:jc w:val="both"/>
        <w:rPr>
          <w:rFonts w:eastAsia="Calibri"/>
          <w:bCs/>
        </w:rPr>
      </w:pPr>
      <w:r w:rsidRPr="007B441B">
        <w:rPr>
          <w:rFonts w:eastAsia="Calibri"/>
          <w:bCs/>
        </w:rPr>
        <w:t>1.1.19. Sistemoje turi būti užtikrinta atitiktis VMI i.SAF-T, i.SAF ir i.VAZ numatytiems duomenų pateikimo reikalavimams.</w:t>
      </w:r>
    </w:p>
    <w:p w14:paraId="76BE02F6" w14:textId="77777777" w:rsidR="007B441B" w:rsidRPr="007B441B" w:rsidRDefault="007B441B" w:rsidP="007B441B">
      <w:pPr>
        <w:spacing w:line="240" w:lineRule="auto"/>
        <w:jc w:val="both"/>
        <w:rPr>
          <w:rFonts w:eastAsia="Calibri"/>
          <w:bCs/>
        </w:rPr>
      </w:pPr>
      <w:r w:rsidRPr="007B441B">
        <w:rPr>
          <w:rFonts w:eastAsia="Calibri"/>
          <w:bCs/>
        </w:rPr>
        <w:t>1.1.20. Apskaitos laikotarpiai</w:t>
      </w:r>
    </w:p>
    <w:p w14:paraId="72848EA6" w14:textId="77777777" w:rsidR="007B441B" w:rsidRPr="007B441B" w:rsidRDefault="007B441B" w:rsidP="007B441B">
      <w:pPr>
        <w:spacing w:line="240" w:lineRule="auto"/>
        <w:jc w:val="both"/>
        <w:rPr>
          <w:rFonts w:eastAsia="Calibri"/>
          <w:bCs/>
        </w:rPr>
      </w:pPr>
      <w:r w:rsidRPr="007B441B">
        <w:rPr>
          <w:rFonts w:eastAsia="Calibri"/>
          <w:bCs/>
        </w:rPr>
        <w:t>1.1.20.1.</w:t>
      </w:r>
      <w:r w:rsidRPr="007B441B">
        <w:rPr>
          <w:rFonts w:eastAsia="Calibri"/>
          <w:bCs/>
        </w:rPr>
        <w:tab/>
        <w:t>Sistemoje turi būti galimybė aprašyti finansinius metus ir detalius  laikotarpius. Detalių laikotarpių trukmės neturi būti ribojamos, bet negali būti trumpesnės nei diena.</w:t>
      </w:r>
    </w:p>
    <w:p w14:paraId="62617D19" w14:textId="77777777" w:rsidR="007B441B" w:rsidRPr="007B441B" w:rsidRDefault="007B441B" w:rsidP="007B441B">
      <w:pPr>
        <w:spacing w:line="240" w:lineRule="auto"/>
        <w:jc w:val="both"/>
        <w:rPr>
          <w:rFonts w:eastAsia="Calibri"/>
          <w:bCs/>
        </w:rPr>
      </w:pPr>
      <w:r w:rsidRPr="007B441B">
        <w:rPr>
          <w:rFonts w:eastAsia="Calibri"/>
          <w:bCs/>
        </w:rPr>
        <w:lastRenderedPageBreak/>
        <w:t>1.1.20.2.</w:t>
      </w:r>
      <w:r w:rsidRPr="007B441B">
        <w:rPr>
          <w:rFonts w:eastAsia="Calibri"/>
          <w:bCs/>
        </w:rPr>
        <w:tab/>
        <w:t>Sistemoje turi būti galimybė pagal nustatytas taisykles įvesti operacijas — registruoti  apskaitos įrašus, vykdyti apskaitos procesus tik laikotarpiuose, pažymėtuose „atidarytas".</w:t>
      </w:r>
    </w:p>
    <w:p w14:paraId="51091F98" w14:textId="77777777" w:rsidR="007B441B" w:rsidRPr="007B441B" w:rsidRDefault="007B441B" w:rsidP="007B441B">
      <w:pPr>
        <w:spacing w:line="240" w:lineRule="auto"/>
        <w:jc w:val="both"/>
        <w:rPr>
          <w:rFonts w:eastAsia="Calibri"/>
          <w:bCs/>
        </w:rPr>
      </w:pPr>
      <w:r w:rsidRPr="007B441B">
        <w:rPr>
          <w:rFonts w:eastAsia="Calibri"/>
          <w:bCs/>
        </w:rPr>
        <w:t>1.1.20.3.</w:t>
      </w:r>
      <w:r w:rsidRPr="007B441B">
        <w:rPr>
          <w:rFonts w:eastAsia="Calibri"/>
          <w:bCs/>
        </w:rPr>
        <w:tab/>
        <w:t>Sistemoje turi būti galimybė peržiūrėti ir naudoti tiek „uždarytų”, tiek „atidarytų” apskaitos laikotarpių duomenų ir operacijų informaciją.</w:t>
      </w:r>
    </w:p>
    <w:p w14:paraId="660DD931" w14:textId="77777777" w:rsidR="007B441B" w:rsidRPr="007B441B" w:rsidRDefault="007B441B" w:rsidP="007B441B">
      <w:pPr>
        <w:spacing w:line="240" w:lineRule="auto"/>
        <w:jc w:val="both"/>
        <w:rPr>
          <w:rFonts w:eastAsia="Calibri"/>
          <w:bCs/>
        </w:rPr>
      </w:pPr>
      <w:r w:rsidRPr="007B441B">
        <w:rPr>
          <w:rFonts w:eastAsia="Calibri"/>
          <w:bCs/>
        </w:rPr>
        <w:t>1.1.20.4.</w:t>
      </w:r>
      <w:r w:rsidRPr="007B441B">
        <w:rPr>
          <w:rFonts w:eastAsia="Calibri"/>
          <w:bCs/>
        </w:rPr>
        <w:tab/>
        <w:t>Sistemoje turi būti galimybė, turint atitinkamas prieigos teisės, vykdyti apskaitos  laikotarpių (metai) pažymėjimo „uždarytais" procesus.</w:t>
      </w:r>
    </w:p>
    <w:p w14:paraId="3C5217E0" w14:textId="77777777" w:rsidR="007B441B" w:rsidRPr="007B441B" w:rsidRDefault="007B441B" w:rsidP="007B441B">
      <w:pPr>
        <w:spacing w:line="240" w:lineRule="auto"/>
        <w:jc w:val="both"/>
        <w:rPr>
          <w:rFonts w:eastAsia="Calibri"/>
          <w:bCs/>
        </w:rPr>
      </w:pPr>
      <w:r w:rsidRPr="007B441B">
        <w:rPr>
          <w:rFonts w:eastAsia="Calibri"/>
          <w:bCs/>
        </w:rPr>
        <w:t>1.1.20.5.</w:t>
      </w:r>
      <w:r w:rsidRPr="007B441B">
        <w:rPr>
          <w:rFonts w:eastAsia="Calibri"/>
          <w:bCs/>
        </w:rPr>
        <w:tab/>
        <w:t>Sistemoje turi būti galimybė riboti operacijų atlikimą pagal DK sąskaitas ir</w:t>
      </w:r>
    </w:p>
    <w:p w14:paraId="346AB582" w14:textId="77777777" w:rsidR="007B441B" w:rsidRPr="007B441B" w:rsidRDefault="007B441B" w:rsidP="007B441B">
      <w:pPr>
        <w:spacing w:line="240" w:lineRule="auto"/>
        <w:jc w:val="both"/>
        <w:rPr>
          <w:rFonts w:eastAsia="Calibri"/>
          <w:bCs/>
        </w:rPr>
      </w:pPr>
      <w:r w:rsidRPr="007B441B">
        <w:rPr>
          <w:rFonts w:eastAsia="Calibri"/>
          <w:bCs/>
        </w:rPr>
        <w:t>detalizuojančius požymius nuo nustatytos datos.</w:t>
      </w:r>
    </w:p>
    <w:p w14:paraId="7CC1FA7D" w14:textId="77777777" w:rsidR="007B441B" w:rsidRPr="007B441B" w:rsidRDefault="007B441B" w:rsidP="007B441B">
      <w:pPr>
        <w:spacing w:line="240" w:lineRule="auto"/>
        <w:jc w:val="both"/>
        <w:rPr>
          <w:rFonts w:eastAsia="Calibri"/>
          <w:bCs/>
        </w:rPr>
      </w:pPr>
      <w:r w:rsidRPr="007B441B">
        <w:rPr>
          <w:rFonts w:eastAsia="Calibri"/>
          <w:bCs/>
        </w:rPr>
        <w:t>1.1.21. Apskaitos klaidų taisymas</w:t>
      </w:r>
    </w:p>
    <w:p w14:paraId="38B38B71" w14:textId="77777777" w:rsidR="007B441B" w:rsidRPr="007B441B" w:rsidRDefault="007B441B" w:rsidP="007B441B">
      <w:pPr>
        <w:spacing w:line="240" w:lineRule="auto"/>
        <w:jc w:val="both"/>
        <w:rPr>
          <w:rFonts w:eastAsia="Calibri"/>
          <w:bCs/>
        </w:rPr>
      </w:pPr>
      <w:r w:rsidRPr="007B441B">
        <w:rPr>
          <w:rFonts w:eastAsia="Calibri"/>
          <w:bCs/>
        </w:rPr>
        <w:t>1.1.21.1.</w:t>
      </w:r>
      <w:r w:rsidRPr="007B441B">
        <w:rPr>
          <w:rFonts w:eastAsia="Calibri"/>
          <w:bCs/>
        </w:rPr>
        <w:tab/>
        <w:t>Sistemoje turi būti galimybė pagal suformuotą finansinės apskaitos įrašą (DK įrašą), kuriame pastebėta klaida, nustatyti funkcinę sritį bei pirminį dokumentą, kurio pagrindu suformuotas apskaitos įrašas.</w:t>
      </w:r>
    </w:p>
    <w:p w14:paraId="5AF9359B" w14:textId="77777777" w:rsidR="007B441B" w:rsidRPr="007B441B" w:rsidRDefault="007B441B" w:rsidP="007B441B">
      <w:pPr>
        <w:spacing w:line="240" w:lineRule="auto"/>
        <w:jc w:val="both"/>
        <w:rPr>
          <w:rFonts w:eastAsia="Calibri"/>
          <w:bCs/>
        </w:rPr>
      </w:pPr>
      <w:r w:rsidRPr="007B441B">
        <w:rPr>
          <w:rFonts w:eastAsia="Calibri"/>
          <w:bCs/>
        </w:rPr>
        <w:t>1.1.21.2.</w:t>
      </w:r>
      <w:r w:rsidRPr="007B441B">
        <w:rPr>
          <w:rFonts w:eastAsia="Calibri"/>
          <w:bCs/>
        </w:rPr>
        <w:tab/>
        <w:t>Sistemoje turi būti galimybė taisyti klaidas (pvz., sumą, datą, sąskaitą, kt.) storno būdu ir koreguojančiu įrašu. Klaidos taisymo metu vartotojas koreguoja klaidingą įrašą, registruotą „atidarytame" ar „uždarytame" laikotarpyje, o klaidos taisymo įrašai registruojami „atidarytame“ periode suteikiant koregavimo dienos datą.</w:t>
      </w:r>
    </w:p>
    <w:p w14:paraId="258A670F" w14:textId="77777777" w:rsidR="007B441B" w:rsidRPr="007B441B" w:rsidRDefault="007B441B" w:rsidP="007B441B">
      <w:pPr>
        <w:spacing w:line="240" w:lineRule="auto"/>
        <w:jc w:val="both"/>
        <w:rPr>
          <w:rFonts w:eastAsia="Calibri"/>
          <w:bCs/>
        </w:rPr>
      </w:pPr>
      <w:r w:rsidRPr="007B441B">
        <w:rPr>
          <w:rFonts w:eastAsia="Calibri"/>
          <w:bCs/>
        </w:rPr>
        <w:t>1.1.21.3.</w:t>
      </w:r>
      <w:r w:rsidRPr="007B441B">
        <w:rPr>
          <w:rFonts w:eastAsia="Calibri"/>
          <w:bCs/>
        </w:rPr>
        <w:tab/>
        <w:t>Sistemoje turi būti galimybė pasirinkti reikalingą stornuoti operaciją ir jos pagrindu automatiškai sukurti storno įrašus.</w:t>
      </w:r>
    </w:p>
    <w:p w14:paraId="49A06591" w14:textId="77777777" w:rsidR="007B441B" w:rsidRPr="007B441B" w:rsidRDefault="007B441B" w:rsidP="007B441B">
      <w:pPr>
        <w:spacing w:line="240" w:lineRule="auto"/>
        <w:jc w:val="both"/>
        <w:rPr>
          <w:rFonts w:eastAsia="Calibri"/>
          <w:bCs/>
        </w:rPr>
      </w:pPr>
      <w:r w:rsidRPr="007B441B">
        <w:rPr>
          <w:rFonts w:eastAsia="Calibri"/>
          <w:bCs/>
        </w:rPr>
        <w:t>1.1.21.4.</w:t>
      </w:r>
      <w:r w:rsidRPr="007B441B">
        <w:rPr>
          <w:rFonts w:eastAsia="Calibri"/>
          <w:bCs/>
        </w:rPr>
        <w:tab/>
        <w:t>Sistemoje turi būti galimybė stornuoto DK įrašo pirminio dokumento turinio pagrindu automatiškai sukurti naują dokumentą bei formuoti koreguojantį įrašą.</w:t>
      </w:r>
    </w:p>
    <w:p w14:paraId="29655194" w14:textId="77777777" w:rsidR="007B441B" w:rsidRPr="007B441B" w:rsidRDefault="007B441B" w:rsidP="007B441B">
      <w:pPr>
        <w:spacing w:line="240" w:lineRule="auto"/>
        <w:jc w:val="both"/>
        <w:rPr>
          <w:rFonts w:eastAsia="Calibri"/>
          <w:bCs/>
        </w:rPr>
      </w:pPr>
      <w:r w:rsidRPr="007B441B">
        <w:rPr>
          <w:rFonts w:eastAsia="Calibri"/>
          <w:bCs/>
        </w:rPr>
        <w:t>1.1.22. Valiutos</w:t>
      </w:r>
    </w:p>
    <w:p w14:paraId="2EF775CE" w14:textId="77777777" w:rsidR="007B441B" w:rsidRPr="007B441B" w:rsidRDefault="007B441B" w:rsidP="007B441B">
      <w:pPr>
        <w:spacing w:line="240" w:lineRule="auto"/>
        <w:jc w:val="both"/>
        <w:rPr>
          <w:rFonts w:eastAsia="Calibri"/>
          <w:bCs/>
        </w:rPr>
      </w:pPr>
      <w:r w:rsidRPr="007B441B">
        <w:rPr>
          <w:rFonts w:eastAsia="Calibri"/>
          <w:bCs/>
        </w:rPr>
        <w:t>1.1.22.1.</w:t>
      </w:r>
      <w:r w:rsidRPr="007B441B">
        <w:rPr>
          <w:rFonts w:eastAsia="Calibri"/>
          <w:bCs/>
        </w:rPr>
        <w:tab/>
        <w:t>Sistemoje turi būti galimybė nurodyti pagrindinę valiutą (eurus).</w:t>
      </w:r>
    </w:p>
    <w:p w14:paraId="666F2DE9" w14:textId="77777777" w:rsidR="007B441B" w:rsidRPr="007B441B" w:rsidRDefault="007B441B" w:rsidP="007B441B">
      <w:pPr>
        <w:spacing w:line="240" w:lineRule="auto"/>
        <w:jc w:val="both"/>
        <w:rPr>
          <w:rFonts w:eastAsia="Calibri"/>
          <w:bCs/>
        </w:rPr>
      </w:pPr>
      <w:r w:rsidRPr="007B441B">
        <w:rPr>
          <w:rFonts w:eastAsia="Calibri"/>
          <w:bCs/>
        </w:rPr>
        <w:t>1.1.22.2.</w:t>
      </w:r>
      <w:r w:rsidRPr="007B441B">
        <w:rPr>
          <w:rFonts w:eastAsia="Calibri"/>
          <w:bCs/>
        </w:rPr>
        <w:tab/>
        <w:t>Sistemoje turi būti galimybė automatiškai, pagal nustatytas taisykles, registruoti operacijas įvairiomis valiutomis, didžiojoje knygoje atvaizduojant pagrindine apskaitos valiuta. Registruose turi būti saugoma ir pirminė valiuta ir vietinė valiuta.</w:t>
      </w:r>
    </w:p>
    <w:p w14:paraId="524127D3" w14:textId="77777777" w:rsidR="007B441B" w:rsidRPr="007B441B" w:rsidRDefault="007B441B" w:rsidP="007B441B">
      <w:pPr>
        <w:spacing w:line="240" w:lineRule="auto"/>
        <w:jc w:val="both"/>
        <w:rPr>
          <w:rFonts w:eastAsia="Calibri"/>
          <w:bCs/>
        </w:rPr>
      </w:pPr>
      <w:r w:rsidRPr="007B441B">
        <w:rPr>
          <w:rFonts w:eastAsia="Calibri"/>
          <w:bCs/>
        </w:rPr>
        <w:t>1.1.22.3.</w:t>
      </w:r>
      <w:r w:rsidRPr="007B441B">
        <w:rPr>
          <w:rFonts w:eastAsia="Calibri"/>
          <w:bCs/>
        </w:rPr>
        <w:tab/>
        <w:t>Sistemoje turi būti galimybė automatiškai pagal nustatytas taisykles importuoti oficialius valiutų kursus iš Lietuvos banko sistemos.</w:t>
      </w:r>
    </w:p>
    <w:p w14:paraId="28A19DE0" w14:textId="77777777" w:rsidR="007B441B" w:rsidRPr="007B441B" w:rsidRDefault="007B441B" w:rsidP="007B441B">
      <w:pPr>
        <w:spacing w:line="240" w:lineRule="auto"/>
        <w:jc w:val="both"/>
        <w:rPr>
          <w:rFonts w:eastAsia="Calibri"/>
          <w:bCs/>
        </w:rPr>
      </w:pPr>
      <w:r w:rsidRPr="007B441B">
        <w:rPr>
          <w:rFonts w:eastAsia="Calibri"/>
          <w:bCs/>
        </w:rPr>
        <w:t>1.1.22.4.</w:t>
      </w:r>
      <w:r w:rsidRPr="007B441B">
        <w:rPr>
          <w:rFonts w:eastAsia="Calibri"/>
          <w:bCs/>
        </w:rPr>
        <w:tab/>
        <w:t>Sistemoje turi būti valiutų registras, kuriame turi būti saugoma valiutos kurso galiojimo  data.</w:t>
      </w:r>
    </w:p>
    <w:p w14:paraId="5B325425" w14:textId="77777777" w:rsidR="007B441B" w:rsidRPr="007B441B" w:rsidRDefault="007B441B" w:rsidP="007B441B">
      <w:pPr>
        <w:spacing w:line="240" w:lineRule="auto"/>
        <w:jc w:val="both"/>
        <w:rPr>
          <w:rFonts w:eastAsia="Calibri"/>
          <w:bCs/>
        </w:rPr>
      </w:pPr>
      <w:r w:rsidRPr="007B441B">
        <w:rPr>
          <w:rFonts w:eastAsia="Calibri"/>
          <w:bCs/>
        </w:rPr>
        <w:t>1.1.22.5.</w:t>
      </w:r>
      <w:r w:rsidRPr="007B441B">
        <w:rPr>
          <w:rFonts w:eastAsia="Calibri"/>
          <w:bCs/>
        </w:rPr>
        <w:tab/>
        <w:t>Turi būti galimybė atliekant operacijas su skirtingomis valiutomis, įrašų sumas  papildomai automatiškai įvertinti bazine valiuta ir kiekvienam įrašui registruoti įtaką dėl valiutų kursų pokyčių.</w:t>
      </w:r>
    </w:p>
    <w:p w14:paraId="34D2EB01" w14:textId="77777777" w:rsidR="007B441B" w:rsidRPr="007B441B" w:rsidRDefault="007B441B" w:rsidP="007B441B">
      <w:pPr>
        <w:spacing w:line="240" w:lineRule="auto"/>
        <w:jc w:val="both"/>
        <w:rPr>
          <w:rFonts w:eastAsia="Calibri"/>
          <w:bCs/>
        </w:rPr>
      </w:pPr>
      <w:r w:rsidRPr="007B441B">
        <w:rPr>
          <w:rFonts w:eastAsia="Calibri"/>
          <w:bCs/>
        </w:rPr>
        <w:t>1.1.22.6.</w:t>
      </w:r>
      <w:r w:rsidRPr="007B441B">
        <w:rPr>
          <w:rFonts w:eastAsia="Calibri"/>
          <w:bCs/>
        </w:rPr>
        <w:tab/>
        <w:t>LABBIS 4.PRO turi būti funkcijos, kuriomis naudojantis galima periodiškai perskaičiuoti valiutinius piniginių lėšų, gautinų ir mokėtinų sumų likučius pagal bazinės apskaitos valiutos oficialius kursus.</w:t>
      </w:r>
    </w:p>
    <w:p w14:paraId="1A8E5DDB" w14:textId="77777777" w:rsidR="007B441B" w:rsidRPr="007B441B" w:rsidRDefault="007B441B" w:rsidP="007B441B">
      <w:pPr>
        <w:spacing w:line="240" w:lineRule="auto"/>
        <w:jc w:val="both"/>
        <w:rPr>
          <w:rFonts w:eastAsia="Calibri"/>
          <w:bCs/>
        </w:rPr>
      </w:pPr>
      <w:r w:rsidRPr="007B441B">
        <w:rPr>
          <w:rFonts w:eastAsia="Calibri"/>
          <w:bCs/>
        </w:rPr>
        <w:t>1.1.23. Klasifikatorių žinynų ir sistemos nustatymų administravimas</w:t>
      </w:r>
    </w:p>
    <w:p w14:paraId="62B361E3" w14:textId="77777777" w:rsidR="007B441B" w:rsidRPr="007B441B" w:rsidRDefault="007B441B" w:rsidP="007B441B">
      <w:pPr>
        <w:spacing w:line="240" w:lineRule="auto"/>
        <w:jc w:val="both"/>
        <w:rPr>
          <w:rFonts w:eastAsia="Calibri"/>
          <w:bCs/>
        </w:rPr>
      </w:pPr>
      <w:r w:rsidRPr="007B441B">
        <w:rPr>
          <w:rFonts w:eastAsia="Calibri"/>
          <w:bCs/>
        </w:rPr>
        <w:t>1.1.23.1.</w:t>
      </w:r>
      <w:r w:rsidRPr="007B441B">
        <w:rPr>
          <w:rFonts w:eastAsia="Calibri"/>
          <w:bCs/>
        </w:rPr>
        <w:tab/>
        <w:t>Sistemoje turi būti galimybė keisti sistemos nustatymus (parametrus) ir juos išsaugoti.</w:t>
      </w:r>
    </w:p>
    <w:p w14:paraId="16BF3EAC" w14:textId="77777777" w:rsidR="007B441B" w:rsidRPr="007B441B" w:rsidRDefault="007B441B" w:rsidP="007B441B">
      <w:pPr>
        <w:spacing w:line="240" w:lineRule="auto"/>
        <w:jc w:val="both"/>
        <w:rPr>
          <w:rFonts w:eastAsia="Calibri"/>
          <w:bCs/>
        </w:rPr>
      </w:pPr>
      <w:r w:rsidRPr="007B441B">
        <w:rPr>
          <w:rFonts w:eastAsia="Calibri"/>
          <w:bCs/>
        </w:rPr>
        <w:t>1.1.23.2.</w:t>
      </w:r>
      <w:r w:rsidRPr="007B441B">
        <w:rPr>
          <w:rFonts w:eastAsia="Calibri"/>
          <w:bCs/>
        </w:rPr>
        <w:tab/>
        <w:t>Sistemoje turi būti galimybė identifikuoti nustatymų keitimą datą ir autorių.</w:t>
      </w:r>
    </w:p>
    <w:p w14:paraId="41D413F7" w14:textId="77777777" w:rsidR="007B441B" w:rsidRPr="007B441B" w:rsidRDefault="007B441B" w:rsidP="007B441B">
      <w:pPr>
        <w:spacing w:line="240" w:lineRule="auto"/>
        <w:jc w:val="both"/>
        <w:rPr>
          <w:rFonts w:eastAsia="Calibri"/>
          <w:bCs/>
        </w:rPr>
      </w:pPr>
      <w:r w:rsidRPr="007B441B">
        <w:rPr>
          <w:rFonts w:eastAsia="Calibri"/>
          <w:bCs/>
        </w:rPr>
        <w:t>1.1.23.3.</w:t>
      </w:r>
      <w:r w:rsidRPr="007B441B">
        <w:rPr>
          <w:rFonts w:eastAsia="Calibri"/>
          <w:bCs/>
        </w:rPr>
        <w:tab/>
        <w:t>Sistemoje turi būti galimybė pagal nustatytas taisykles sukurti naujus įrašus žinynuose arba atnaujinti įrašų informaciją, gaunat informaciją iš kitų sistemų ar importuojant iš nustatyto formato failų.</w:t>
      </w:r>
    </w:p>
    <w:p w14:paraId="000ECF83" w14:textId="77777777" w:rsidR="007B441B" w:rsidRPr="007B441B" w:rsidRDefault="007B441B" w:rsidP="007B441B">
      <w:pPr>
        <w:spacing w:line="240" w:lineRule="auto"/>
        <w:jc w:val="both"/>
        <w:rPr>
          <w:rFonts w:eastAsia="Calibri"/>
          <w:bCs/>
        </w:rPr>
      </w:pPr>
      <w:r w:rsidRPr="007B441B">
        <w:rPr>
          <w:rFonts w:eastAsia="Calibri"/>
          <w:bCs/>
        </w:rPr>
        <w:t>1.1.23.4.</w:t>
      </w:r>
      <w:r w:rsidRPr="007B441B">
        <w:rPr>
          <w:rFonts w:eastAsia="Calibri"/>
          <w:bCs/>
        </w:rPr>
        <w:tab/>
        <w:t>Sistema turi užtikrinti, kad žinynuose nebūtų panaikintos reikšmės, jei jos panaudotos operacijų rekvizituose.</w:t>
      </w:r>
    </w:p>
    <w:p w14:paraId="533B93D4" w14:textId="77777777" w:rsidR="007B441B" w:rsidRPr="007B441B" w:rsidRDefault="007B441B" w:rsidP="007B441B">
      <w:pPr>
        <w:spacing w:line="240" w:lineRule="auto"/>
        <w:jc w:val="both"/>
        <w:rPr>
          <w:rFonts w:eastAsia="Calibri"/>
          <w:bCs/>
        </w:rPr>
      </w:pPr>
      <w:r w:rsidRPr="007B441B">
        <w:rPr>
          <w:rFonts w:eastAsia="Calibri"/>
          <w:bCs/>
        </w:rPr>
        <w:t>1.1.23.5.</w:t>
      </w:r>
      <w:r w:rsidRPr="007B441B">
        <w:rPr>
          <w:rFonts w:eastAsia="Calibri"/>
          <w:bCs/>
        </w:rPr>
        <w:tab/>
        <w:t>Sistemoje turi būti galimybė sukurti naujus žinynus sistemos konfigūravimo priemonių pagalba. Šių žinynų reikšmes turi būti galima naudoti sistemos objektų patikslinamųjų ar aprašomųjų laukų užpildymui (pvz. sukurtas žinynas prekės spalvai).</w:t>
      </w:r>
    </w:p>
    <w:p w14:paraId="2FA3118C" w14:textId="77777777" w:rsidR="007B441B" w:rsidRPr="007B441B" w:rsidRDefault="007B441B" w:rsidP="007B441B">
      <w:pPr>
        <w:spacing w:line="240" w:lineRule="auto"/>
        <w:jc w:val="both"/>
        <w:rPr>
          <w:rFonts w:eastAsia="Calibri"/>
          <w:bCs/>
        </w:rPr>
      </w:pPr>
      <w:r w:rsidRPr="007B441B">
        <w:rPr>
          <w:rFonts w:eastAsia="Calibri"/>
          <w:bCs/>
        </w:rPr>
        <w:t>1.1.24. Dimensijos (detalizuojantys požymiai)</w:t>
      </w:r>
    </w:p>
    <w:p w14:paraId="1DE4EDB2" w14:textId="77777777" w:rsidR="007B441B" w:rsidRPr="007B441B" w:rsidRDefault="007B441B" w:rsidP="007B441B">
      <w:pPr>
        <w:spacing w:line="240" w:lineRule="auto"/>
        <w:jc w:val="both"/>
        <w:rPr>
          <w:rFonts w:eastAsia="Calibri"/>
          <w:bCs/>
        </w:rPr>
      </w:pPr>
      <w:r w:rsidRPr="007B441B">
        <w:rPr>
          <w:rFonts w:eastAsia="Calibri"/>
          <w:bCs/>
        </w:rPr>
        <w:t>1.1.24.1.</w:t>
      </w:r>
      <w:r w:rsidRPr="007B441B">
        <w:rPr>
          <w:rFonts w:eastAsia="Calibri"/>
          <w:bCs/>
        </w:rPr>
        <w:tab/>
        <w:t xml:space="preserve">Sistemoje turi būti galimybė visose funkcinėse srityse, įskaitant ir didžiosios knygos sąskaitas, panaudoti iki 5 skirtingų dimensijų (detalizuojantys požymiai). Dimensijos turi būti naudojamos įvedant duomenis ir registruojant operacijas, formuojant ir pateikiant suminę informaciją, vykdant kontrolės </w:t>
      </w:r>
      <w:r w:rsidRPr="007B441B">
        <w:rPr>
          <w:rFonts w:eastAsia="Calibri"/>
          <w:bCs/>
        </w:rPr>
        <w:lastRenderedPageBreak/>
        <w:t>funkcijas, ruošiant ataskaitas, atliekant analizę, perduodant duomenis kitoms informacinėms sistemoms. Dimensijos turės būti suderintos Projekto įgyvendinimo metu.</w:t>
      </w:r>
    </w:p>
    <w:p w14:paraId="727F843A" w14:textId="77777777" w:rsidR="007B441B" w:rsidRPr="007B441B" w:rsidRDefault="007B441B" w:rsidP="007B441B">
      <w:pPr>
        <w:spacing w:line="240" w:lineRule="auto"/>
        <w:jc w:val="both"/>
        <w:rPr>
          <w:rFonts w:eastAsia="Calibri"/>
          <w:bCs/>
        </w:rPr>
      </w:pPr>
      <w:r w:rsidRPr="007B441B">
        <w:rPr>
          <w:rFonts w:eastAsia="Calibri"/>
          <w:bCs/>
        </w:rPr>
        <w:t>1.1.24.2.</w:t>
      </w:r>
      <w:r w:rsidRPr="007B441B">
        <w:rPr>
          <w:rFonts w:eastAsia="Calibri"/>
          <w:bCs/>
        </w:rPr>
        <w:tab/>
        <w:t>Sistemoje turi būti galimybė dokumentų įvedimo ir operacijų registravimo metu iš</w:t>
      </w:r>
    </w:p>
    <w:p w14:paraId="2100989D" w14:textId="77777777" w:rsidR="007B441B" w:rsidRPr="007B441B" w:rsidRDefault="007B441B" w:rsidP="007B441B">
      <w:pPr>
        <w:spacing w:line="240" w:lineRule="auto"/>
        <w:jc w:val="both"/>
        <w:rPr>
          <w:rFonts w:eastAsia="Calibri"/>
          <w:bCs/>
        </w:rPr>
      </w:pPr>
      <w:r w:rsidRPr="007B441B">
        <w:rPr>
          <w:rFonts w:eastAsia="Calibri"/>
          <w:bCs/>
        </w:rPr>
        <w:t>sąrašo pasirinkti dimensijas ir jų reikšmes.</w:t>
      </w:r>
    </w:p>
    <w:p w14:paraId="2EEB761C" w14:textId="77777777" w:rsidR="007B441B" w:rsidRPr="007B441B" w:rsidRDefault="007B441B" w:rsidP="007B441B">
      <w:pPr>
        <w:spacing w:line="240" w:lineRule="auto"/>
        <w:jc w:val="both"/>
        <w:rPr>
          <w:rFonts w:eastAsia="Calibri"/>
          <w:bCs/>
        </w:rPr>
      </w:pPr>
      <w:r w:rsidRPr="007B441B">
        <w:rPr>
          <w:rFonts w:eastAsia="Calibri"/>
          <w:bCs/>
        </w:rPr>
        <w:t>1.1.24.3.</w:t>
      </w:r>
      <w:r w:rsidRPr="007B441B">
        <w:rPr>
          <w:rFonts w:eastAsia="Calibri"/>
          <w:bCs/>
        </w:rPr>
        <w:tab/>
        <w:t>Sistemoje turi būti priemonės, užtikrinančios, kad nebūtų galima panaikinti dimensijų, jei jos panaudotos operacijose.</w:t>
      </w:r>
    </w:p>
    <w:p w14:paraId="1A1ED70F" w14:textId="77777777" w:rsidR="007B441B" w:rsidRPr="007B441B" w:rsidRDefault="007B441B" w:rsidP="007B441B">
      <w:pPr>
        <w:spacing w:line="240" w:lineRule="auto"/>
        <w:jc w:val="both"/>
        <w:rPr>
          <w:rFonts w:eastAsia="Calibri"/>
          <w:bCs/>
        </w:rPr>
      </w:pPr>
      <w:r w:rsidRPr="007B441B">
        <w:rPr>
          <w:rFonts w:eastAsia="Calibri"/>
          <w:bCs/>
        </w:rPr>
        <w:t>1.1.24.4.</w:t>
      </w:r>
      <w:r w:rsidRPr="007B441B">
        <w:rPr>
          <w:rFonts w:eastAsia="Calibri"/>
          <w:bCs/>
        </w:rPr>
        <w:tab/>
        <w:t>Sistemoje turi būti galimybė nustatyti dimensijų priskyrimo dokumentams bei operacijoms taisykles (pvz., nurodyti numatytąsias ir (arba) privalomas dimensijas, jų leistinas reikšmes).</w:t>
      </w:r>
    </w:p>
    <w:p w14:paraId="2C2D077C" w14:textId="77777777" w:rsidR="007B441B" w:rsidRPr="007B441B" w:rsidRDefault="007B441B" w:rsidP="007B441B">
      <w:pPr>
        <w:spacing w:line="240" w:lineRule="auto"/>
        <w:jc w:val="both"/>
        <w:rPr>
          <w:rFonts w:eastAsia="Calibri"/>
          <w:bCs/>
        </w:rPr>
      </w:pPr>
      <w:r w:rsidRPr="007B441B">
        <w:rPr>
          <w:rFonts w:eastAsia="Calibri"/>
          <w:bCs/>
        </w:rPr>
        <w:t>1.1.24.5.</w:t>
      </w:r>
      <w:r w:rsidRPr="007B441B">
        <w:rPr>
          <w:rFonts w:eastAsia="Calibri"/>
          <w:bCs/>
        </w:rPr>
        <w:tab/>
        <w:t>Sistemoje turi būti galimybė pagal nustatytas taisykles drausti registruoti operaciją (dokumentą), jei operacijoje nurodyta dimensijų reikšmių kombinacija neatitinka apibrėžtų taisyklių apie tai informuojant naudotoją.</w:t>
      </w:r>
    </w:p>
    <w:p w14:paraId="5684D9E4" w14:textId="77777777" w:rsidR="007B441B" w:rsidRPr="007B441B" w:rsidRDefault="007B441B" w:rsidP="007B441B">
      <w:pPr>
        <w:spacing w:line="240" w:lineRule="auto"/>
        <w:jc w:val="both"/>
        <w:rPr>
          <w:rFonts w:eastAsia="Calibri"/>
          <w:bCs/>
        </w:rPr>
      </w:pPr>
      <w:r w:rsidRPr="007B441B">
        <w:rPr>
          <w:rFonts w:eastAsia="Calibri"/>
          <w:bCs/>
        </w:rPr>
        <w:t>1.1.24.6.</w:t>
      </w:r>
      <w:r w:rsidRPr="007B441B">
        <w:rPr>
          <w:rFonts w:eastAsia="Calibri"/>
          <w:bCs/>
        </w:rPr>
        <w:tab/>
        <w:t>Sistemoje turi būt galimybė dimensijas aprašyti hierarchiniu principu.</w:t>
      </w:r>
    </w:p>
    <w:p w14:paraId="41A7E25C" w14:textId="77777777" w:rsidR="007B441B" w:rsidRPr="007B441B" w:rsidRDefault="007B441B" w:rsidP="007B441B">
      <w:pPr>
        <w:spacing w:line="240" w:lineRule="auto"/>
        <w:jc w:val="both"/>
        <w:rPr>
          <w:rFonts w:eastAsia="Calibri"/>
          <w:bCs/>
        </w:rPr>
      </w:pPr>
      <w:r w:rsidRPr="007B441B">
        <w:rPr>
          <w:rFonts w:eastAsia="Calibri"/>
          <w:bCs/>
        </w:rPr>
        <w:t>1.1.24.7.</w:t>
      </w:r>
      <w:r w:rsidRPr="007B441B">
        <w:rPr>
          <w:rFonts w:eastAsia="Calibri"/>
          <w:bCs/>
        </w:rPr>
        <w:tab/>
        <w:t>LABBIS 4.PRO turi būti galimybė palaikyti hierarchinę dimensijų struktūrą - numatytas funkcionalumas, kad LABBIS 4.PRO naudotojas galėtų apibrėžti dimensijų reikšmių hierarchijas ir jas naudoti rengiant ataskaitas.</w:t>
      </w:r>
    </w:p>
    <w:p w14:paraId="60A3B7CA" w14:textId="77777777" w:rsidR="007B441B" w:rsidRPr="007B441B" w:rsidRDefault="007B441B" w:rsidP="007B441B">
      <w:pPr>
        <w:spacing w:line="240" w:lineRule="auto"/>
        <w:jc w:val="both"/>
        <w:rPr>
          <w:rFonts w:eastAsia="Calibri"/>
          <w:bCs/>
        </w:rPr>
      </w:pPr>
      <w:r w:rsidRPr="007B441B">
        <w:rPr>
          <w:rFonts w:eastAsia="Calibri"/>
          <w:bCs/>
        </w:rPr>
        <w:t>1.1.24.8.</w:t>
      </w:r>
      <w:r w:rsidRPr="007B441B">
        <w:rPr>
          <w:rFonts w:eastAsia="Calibri"/>
          <w:bCs/>
        </w:rPr>
        <w:tab/>
        <w:t>LABBIS 4.PRO turi būti galimybė sukurti neribotą apskaitos dimensiją hierarchijos lygių skaičių.</w:t>
      </w:r>
    </w:p>
    <w:p w14:paraId="03CEAE75" w14:textId="77777777" w:rsidR="007B441B" w:rsidRPr="007B441B" w:rsidRDefault="007B441B" w:rsidP="007B441B">
      <w:pPr>
        <w:spacing w:line="240" w:lineRule="auto"/>
        <w:jc w:val="both"/>
        <w:rPr>
          <w:rFonts w:eastAsia="Calibri"/>
          <w:bCs/>
        </w:rPr>
      </w:pPr>
      <w:r w:rsidRPr="007B441B">
        <w:rPr>
          <w:rFonts w:eastAsia="Calibri"/>
          <w:bCs/>
        </w:rPr>
        <w:t>1.1.24.9.</w:t>
      </w:r>
      <w:r w:rsidRPr="007B441B">
        <w:rPr>
          <w:rFonts w:eastAsia="Calibri"/>
          <w:bCs/>
        </w:rPr>
        <w:tab/>
        <w:t>LABBIS 4.PRO turi būti galimybė apibrėžti formato taisykles dimensijų reikšmėms (galimi simboliai reikšmėms, simbolių skaičius, didžiausia ir mažiausia galimos reikšmes). Turi būti galimybė nustatyti dimensijų priskyrimo taisykles (t. y. nurodyti privalomas dimensijas, leistinas reikšmes, leistinų reikšmių kombinacijas).</w:t>
      </w:r>
    </w:p>
    <w:p w14:paraId="2B076B76" w14:textId="77777777" w:rsidR="007B441B" w:rsidRPr="007B441B" w:rsidRDefault="007B441B" w:rsidP="007B441B">
      <w:pPr>
        <w:spacing w:line="240" w:lineRule="auto"/>
        <w:jc w:val="both"/>
        <w:rPr>
          <w:rFonts w:eastAsia="Calibri"/>
          <w:bCs/>
        </w:rPr>
      </w:pPr>
      <w:r w:rsidRPr="007B441B">
        <w:rPr>
          <w:rFonts w:eastAsia="Calibri"/>
          <w:bCs/>
        </w:rPr>
        <w:t>1.1.24.10.</w:t>
      </w:r>
      <w:r w:rsidRPr="007B441B">
        <w:rPr>
          <w:rFonts w:eastAsia="Calibri"/>
          <w:bCs/>
        </w:rPr>
        <w:tab/>
        <w:t>LABBIS 4.PRO turi būti galimybė papildyti fiksuotą dimensijos reikšmių sąrašą. Atskirai reikšmei turi būti galima nurodyti reikšmes galiojimo laikotarpį. Taip pat turi būti galima įvesti ir keisti atskiros reikšmės aprašą, kuris būtų pateikiamas registruojant operaciją.</w:t>
      </w:r>
    </w:p>
    <w:p w14:paraId="56B2671B" w14:textId="77777777" w:rsidR="007B441B" w:rsidRPr="007B441B" w:rsidRDefault="007B441B" w:rsidP="007B441B">
      <w:pPr>
        <w:spacing w:line="240" w:lineRule="auto"/>
        <w:jc w:val="both"/>
        <w:rPr>
          <w:rFonts w:eastAsia="Calibri"/>
          <w:bCs/>
        </w:rPr>
      </w:pPr>
      <w:r w:rsidRPr="007B441B">
        <w:rPr>
          <w:rFonts w:eastAsia="Calibri"/>
          <w:bCs/>
        </w:rPr>
        <w:t>1.1.24.11.</w:t>
      </w:r>
      <w:r w:rsidRPr="007B441B">
        <w:rPr>
          <w:rFonts w:eastAsia="Calibri"/>
          <w:bCs/>
        </w:rPr>
        <w:tab/>
        <w:t>Visose LABBIS 4.PRO funkcinėse srityse, įskaitant darbo užmokesčio, viešąjį pirkimą apskaitą bei biudžetų sudarymą ir kituose LABBIS 4.PRO moduliuose, registruojant operacijas, turi būti naudojamos tos pačios dimensijos.</w:t>
      </w:r>
    </w:p>
    <w:p w14:paraId="152A5D77" w14:textId="77777777" w:rsidR="007B441B" w:rsidRPr="007B441B" w:rsidRDefault="007B441B" w:rsidP="007B441B">
      <w:pPr>
        <w:spacing w:line="240" w:lineRule="auto"/>
        <w:jc w:val="both"/>
        <w:rPr>
          <w:rFonts w:eastAsia="Calibri"/>
          <w:bCs/>
        </w:rPr>
      </w:pPr>
      <w:r w:rsidRPr="007B441B">
        <w:rPr>
          <w:rFonts w:eastAsia="Calibri"/>
          <w:bCs/>
        </w:rPr>
        <w:t>1.1.24.12.</w:t>
      </w:r>
      <w:r w:rsidRPr="007B441B">
        <w:rPr>
          <w:rFonts w:eastAsia="Calibri"/>
          <w:bCs/>
        </w:rPr>
        <w:tab/>
        <w:t>LABBIS 4.PRO turi būti galimybė nustatyti taisykles, kurios apibrėžtų galimus apskaitos kodus, t. y. apibrėžtų galimas dimensijų reikšmių kombinacijas.</w:t>
      </w:r>
    </w:p>
    <w:p w14:paraId="15504BDD" w14:textId="77777777" w:rsidR="007B441B" w:rsidRPr="007B441B" w:rsidRDefault="007B441B" w:rsidP="007B441B">
      <w:pPr>
        <w:spacing w:line="240" w:lineRule="auto"/>
        <w:jc w:val="both"/>
        <w:rPr>
          <w:rFonts w:eastAsia="Calibri"/>
          <w:bCs/>
        </w:rPr>
      </w:pPr>
      <w:r w:rsidRPr="007B441B">
        <w:rPr>
          <w:rFonts w:eastAsia="Calibri"/>
          <w:bCs/>
        </w:rPr>
        <w:t>1.1.24.13.</w:t>
      </w:r>
      <w:r w:rsidRPr="007B441B">
        <w:rPr>
          <w:rFonts w:eastAsia="Calibri"/>
          <w:bCs/>
        </w:rPr>
        <w:tab/>
        <w:t>LABBIS 4.PRO turi būti galimybė atitinkančius įgaliojimus turinčiam naudotojui nustatyti taisykles, pagal kurias jis galėtų naudoti tik tas dimensijų reikšmes, kurios jam leidžia naudoti sistemą.</w:t>
      </w:r>
    </w:p>
    <w:p w14:paraId="447B2883" w14:textId="77777777" w:rsidR="007B441B" w:rsidRPr="007B441B" w:rsidRDefault="007B441B" w:rsidP="007B441B">
      <w:pPr>
        <w:spacing w:line="240" w:lineRule="auto"/>
        <w:jc w:val="both"/>
        <w:rPr>
          <w:rFonts w:eastAsia="Calibri"/>
          <w:bCs/>
        </w:rPr>
      </w:pPr>
      <w:r w:rsidRPr="007B441B">
        <w:rPr>
          <w:rFonts w:eastAsia="Calibri"/>
          <w:bCs/>
        </w:rPr>
        <w:t>1.1.24.14.</w:t>
      </w:r>
      <w:r w:rsidRPr="007B441B">
        <w:rPr>
          <w:rFonts w:eastAsia="Calibri"/>
          <w:bCs/>
        </w:rPr>
        <w:tab/>
        <w:t>Registruojant operacijas LABBIS 4.PRO turi būti galimybė dimensijų reikšmes rinktis iš sąrašo.</w:t>
      </w:r>
    </w:p>
    <w:p w14:paraId="43CE1184" w14:textId="77777777" w:rsidR="007B441B" w:rsidRPr="007B441B" w:rsidRDefault="007B441B" w:rsidP="007B441B">
      <w:pPr>
        <w:spacing w:line="240" w:lineRule="auto"/>
        <w:jc w:val="both"/>
        <w:rPr>
          <w:rFonts w:eastAsia="Calibri"/>
          <w:bCs/>
        </w:rPr>
      </w:pPr>
      <w:r w:rsidRPr="007B441B">
        <w:rPr>
          <w:rFonts w:eastAsia="Calibri"/>
          <w:bCs/>
        </w:rPr>
        <w:t>1.1.24.15.</w:t>
      </w:r>
      <w:r w:rsidRPr="007B441B">
        <w:rPr>
          <w:rFonts w:eastAsia="Calibri"/>
          <w:bCs/>
        </w:rPr>
        <w:tab/>
        <w:t>LABBIS 4.PRO turi būti galimybė iš sąrašo parinkti ne tik atskirų dimensijų reikšmes, bet ir dimensijų reikšmių kombinaciją.</w:t>
      </w:r>
    </w:p>
    <w:p w14:paraId="5382CC52" w14:textId="77777777" w:rsidR="007B441B" w:rsidRPr="007B441B" w:rsidRDefault="007B441B" w:rsidP="007B441B">
      <w:pPr>
        <w:spacing w:line="240" w:lineRule="auto"/>
        <w:jc w:val="both"/>
        <w:rPr>
          <w:rFonts w:eastAsia="Calibri"/>
          <w:bCs/>
        </w:rPr>
      </w:pPr>
      <w:r w:rsidRPr="007B441B">
        <w:rPr>
          <w:rFonts w:eastAsia="Calibri"/>
          <w:bCs/>
        </w:rPr>
        <w:t>1.1.24.16.</w:t>
      </w:r>
      <w:r w:rsidRPr="007B441B">
        <w:rPr>
          <w:rFonts w:eastAsia="Calibri"/>
          <w:bCs/>
        </w:rPr>
        <w:tab/>
        <w:t>LABBIS 4.PRO turi užtikrinti, kad registruojant operacijas pasirinkta dimensija ar dimensijų reikšmių kombinacija būtų galiojanti.</w:t>
      </w:r>
    </w:p>
    <w:p w14:paraId="5BE537AF" w14:textId="77777777" w:rsidR="007B441B" w:rsidRPr="007B441B" w:rsidRDefault="007B441B" w:rsidP="007B441B">
      <w:pPr>
        <w:spacing w:line="240" w:lineRule="auto"/>
        <w:jc w:val="both"/>
        <w:rPr>
          <w:rFonts w:eastAsia="Calibri"/>
          <w:bCs/>
        </w:rPr>
      </w:pPr>
      <w:r w:rsidRPr="007B441B">
        <w:rPr>
          <w:rFonts w:eastAsia="Calibri"/>
          <w:bCs/>
        </w:rPr>
        <w:t>1.1.24.17.</w:t>
      </w:r>
      <w:r w:rsidRPr="007B441B">
        <w:rPr>
          <w:rFonts w:eastAsia="Calibri"/>
          <w:bCs/>
        </w:rPr>
        <w:tab/>
        <w:t>LABBIS 4.PRO turi užtikrinti, kad registruojant operacijas nebūtų leidžiama parinkti</w:t>
      </w:r>
    </w:p>
    <w:p w14:paraId="039622DF" w14:textId="77777777" w:rsidR="007B441B" w:rsidRPr="007B441B" w:rsidRDefault="007B441B" w:rsidP="007B441B">
      <w:pPr>
        <w:spacing w:line="240" w:lineRule="auto"/>
        <w:jc w:val="both"/>
        <w:rPr>
          <w:rFonts w:eastAsia="Calibri"/>
          <w:bCs/>
        </w:rPr>
      </w:pPr>
      <w:r w:rsidRPr="007B441B">
        <w:rPr>
          <w:rFonts w:eastAsia="Calibri"/>
          <w:bCs/>
        </w:rPr>
        <w:t>negaliojančios dimensijos reikšmes.</w:t>
      </w:r>
    </w:p>
    <w:p w14:paraId="31C486E0" w14:textId="77777777" w:rsidR="007B441B" w:rsidRPr="007B441B" w:rsidRDefault="007B441B" w:rsidP="007B441B">
      <w:pPr>
        <w:spacing w:line="240" w:lineRule="auto"/>
        <w:jc w:val="both"/>
        <w:rPr>
          <w:rFonts w:eastAsia="Calibri"/>
          <w:bCs/>
        </w:rPr>
      </w:pPr>
      <w:r w:rsidRPr="007B441B">
        <w:rPr>
          <w:rFonts w:eastAsia="Calibri"/>
          <w:bCs/>
        </w:rPr>
        <w:t>1.1.25. Finansinių sąskaitų (DK sąskaitų) planas</w:t>
      </w:r>
    </w:p>
    <w:p w14:paraId="5B770C40" w14:textId="77777777" w:rsidR="007B441B" w:rsidRPr="007B441B" w:rsidRDefault="007B441B" w:rsidP="007B441B">
      <w:pPr>
        <w:spacing w:line="240" w:lineRule="auto"/>
        <w:jc w:val="both"/>
        <w:rPr>
          <w:rFonts w:eastAsia="Calibri"/>
          <w:bCs/>
        </w:rPr>
      </w:pPr>
      <w:r w:rsidRPr="007B441B">
        <w:rPr>
          <w:rFonts w:eastAsia="Calibri"/>
          <w:bCs/>
        </w:rPr>
        <w:t>1.1.25.1.</w:t>
      </w:r>
      <w:r w:rsidRPr="007B441B">
        <w:rPr>
          <w:rFonts w:eastAsia="Calibri"/>
          <w:bCs/>
        </w:rPr>
        <w:tab/>
        <w:t>Sistemoje turi būti galimybė realizuoti hierarchinį DK sąskaitų planą su galimybe pagal nustatytas taisykles išskirti registravimo ir sumavimo sąskaitas, kur žemesnio lygio sąskaitų likučiai turi būti sumuojami į aukštesnio lygio sąskaitas.</w:t>
      </w:r>
    </w:p>
    <w:p w14:paraId="011DDB08" w14:textId="77777777" w:rsidR="007B441B" w:rsidRPr="007B441B" w:rsidRDefault="007B441B" w:rsidP="007B441B">
      <w:pPr>
        <w:spacing w:line="240" w:lineRule="auto"/>
        <w:jc w:val="both"/>
        <w:rPr>
          <w:rFonts w:eastAsia="Calibri"/>
          <w:bCs/>
        </w:rPr>
      </w:pPr>
      <w:r w:rsidRPr="007B441B">
        <w:rPr>
          <w:rFonts w:eastAsia="Calibri"/>
          <w:bCs/>
        </w:rPr>
        <w:t>1.1.25.2.</w:t>
      </w:r>
      <w:r w:rsidRPr="007B441B">
        <w:rPr>
          <w:rFonts w:eastAsia="Calibri"/>
          <w:bCs/>
        </w:rPr>
        <w:tab/>
        <w:t>Sistemoje turi būti užtikrinta, kad nebus panaikintos sąskaitos, jeigu jos buvo panaudotos operacijose.</w:t>
      </w:r>
    </w:p>
    <w:p w14:paraId="716864F8" w14:textId="77777777" w:rsidR="007B441B" w:rsidRPr="007B441B" w:rsidRDefault="007B441B" w:rsidP="007B441B">
      <w:pPr>
        <w:spacing w:line="240" w:lineRule="auto"/>
        <w:jc w:val="both"/>
        <w:rPr>
          <w:rFonts w:eastAsia="Calibri"/>
          <w:bCs/>
        </w:rPr>
      </w:pPr>
      <w:r w:rsidRPr="007B441B">
        <w:rPr>
          <w:rFonts w:eastAsia="Calibri"/>
          <w:bCs/>
        </w:rPr>
        <w:lastRenderedPageBreak/>
        <w:t>1.1.25.3.</w:t>
      </w:r>
      <w:r w:rsidRPr="007B441B">
        <w:rPr>
          <w:rFonts w:eastAsia="Calibri"/>
          <w:bCs/>
        </w:rPr>
        <w:tab/>
        <w:t>Sistemoje turi būti galimybė sąskaitų plano sąskaitoms nustatyti tiesioginio registravimo draudimą (pvz.: numatant registravimą tik automatiškai formuojant įrašą iš kitų sistemos funkcinių sričių).</w:t>
      </w:r>
    </w:p>
    <w:p w14:paraId="4CF67E99" w14:textId="77777777" w:rsidR="007B441B" w:rsidRPr="007B441B" w:rsidRDefault="007B441B" w:rsidP="007B441B">
      <w:pPr>
        <w:spacing w:line="240" w:lineRule="auto"/>
        <w:jc w:val="both"/>
        <w:rPr>
          <w:rFonts w:eastAsia="Calibri"/>
          <w:bCs/>
        </w:rPr>
      </w:pPr>
      <w:r w:rsidRPr="007B441B">
        <w:rPr>
          <w:rFonts w:eastAsia="Calibri"/>
          <w:bCs/>
        </w:rPr>
        <w:t>1.1.25.4.</w:t>
      </w:r>
      <w:r w:rsidRPr="007B441B">
        <w:rPr>
          <w:rFonts w:eastAsia="Calibri"/>
          <w:bCs/>
        </w:rPr>
        <w:tab/>
        <w:t>Sistemoje DK privalo būti integruota su visomis kitomis sistemos funkcinėmis sritimis, kuriose registruojamos ūkinės operacijos. Neturi būti vykdomas rankinis tiesioginis operacijos įvedimas į DK, jei ši operacija registruojama bet kurioje kitoje funkcinėje srityje.</w:t>
      </w:r>
    </w:p>
    <w:p w14:paraId="27638661" w14:textId="77777777" w:rsidR="007B441B" w:rsidRPr="007B441B" w:rsidRDefault="007B441B" w:rsidP="007B441B">
      <w:pPr>
        <w:spacing w:line="240" w:lineRule="auto"/>
        <w:jc w:val="both"/>
        <w:rPr>
          <w:rFonts w:eastAsia="Calibri"/>
          <w:bCs/>
        </w:rPr>
      </w:pPr>
      <w:r w:rsidRPr="007B441B">
        <w:rPr>
          <w:rFonts w:eastAsia="Calibri"/>
          <w:bCs/>
        </w:rPr>
        <w:t>1.1.25.5.</w:t>
      </w:r>
      <w:r w:rsidRPr="007B441B">
        <w:rPr>
          <w:rFonts w:eastAsia="Calibri"/>
          <w:bCs/>
        </w:rPr>
        <w:tab/>
        <w:t>Sistemoje turi būti galimybė pagal nustatytas taisykles konfigūruoti (keisti nustatymus), kokiomis finansines apskaitos sąskaitų korespondencijomis, priklausomai nuo parametrų, atliekamos ūkinės operacijos finansinėje apskaitoje.</w:t>
      </w:r>
    </w:p>
    <w:p w14:paraId="30270610" w14:textId="77777777" w:rsidR="007B441B" w:rsidRPr="007B441B" w:rsidRDefault="007B441B" w:rsidP="007B441B">
      <w:pPr>
        <w:spacing w:line="240" w:lineRule="auto"/>
        <w:jc w:val="both"/>
        <w:rPr>
          <w:rFonts w:eastAsia="Calibri"/>
          <w:bCs/>
        </w:rPr>
      </w:pPr>
      <w:r w:rsidRPr="007B441B">
        <w:rPr>
          <w:rFonts w:eastAsia="Calibri"/>
          <w:bCs/>
        </w:rPr>
        <w:t>1.1.25.6.</w:t>
      </w:r>
      <w:r w:rsidRPr="007B441B">
        <w:rPr>
          <w:rFonts w:eastAsia="Calibri"/>
          <w:bCs/>
        </w:rPr>
        <w:tab/>
        <w:t>Sistemoje turi būti galimybė, įvedant dokumentus ar registruojant operacijas, finansinę sąskaitą pagal nustatytas taisykles automatiškai priskirti pagal dokumentų ir operacijų rekvizitus. Sąsaja, siejanti rekvizitus ir finansines sąskaitas, turi būti nurodyta žinynuose (pvz., turto grupė, paslaugos grupė, tiekėjas siejami su finansinėmis sąskaitomis, kurios automatiškai naudojamos registruojant operacijas DK).</w:t>
      </w:r>
    </w:p>
    <w:p w14:paraId="642070F2" w14:textId="77777777" w:rsidR="007B441B" w:rsidRPr="007B441B" w:rsidRDefault="007B441B" w:rsidP="007B441B">
      <w:pPr>
        <w:spacing w:line="240" w:lineRule="auto"/>
        <w:jc w:val="both"/>
        <w:rPr>
          <w:rFonts w:eastAsia="Calibri"/>
          <w:bCs/>
        </w:rPr>
      </w:pPr>
      <w:r w:rsidRPr="007B441B">
        <w:rPr>
          <w:rFonts w:eastAsia="Calibri"/>
          <w:bCs/>
        </w:rPr>
        <w:t>1.1.25.7.</w:t>
      </w:r>
      <w:r w:rsidRPr="007B441B">
        <w:rPr>
          <w:rFonts w:eastAsia="Calibri"/>
          <w:bCs/>
        </w:rPr>
        <w:tab/>
        <w:t>Sistemoje turi būti galimybė pagal nustatytas taisykles suformuoti ir atspausdinti apskaitos dokumentą (buhalterinę pažymą).</w:t>
      </w:r>
    </w:p>
    <w:p w14:paraId="4B99EBA6" w14:textId="77777777" w:rsidR="007B441B" w:rsidRPr="007B441B" w:rsidRDefault="007B441B" w:rsidP="007B441B">
      <w:pPr>
        <w:spacing w:line="240" w:lineRule="auto"/>
        <w:jc w:val="both"/>
        <w:rPr>
          <w:rFonts w:eastAsia="Calibri"/>
          <w:bCs/>
        </w:rPr>
      </w:pPr>
      <w:r w:rsidRPr="007B441B">
        <w:rPr>
          <w:rFonts w:eastAsia="Calibri"/>
          <w:bCs/>
        </w:rPr>
        <w:t>1.1.25.8.</w:t>
      </w:r>
      <w:r w:rsidRPr="007B441B">
        <w:rPr>
          <w:rFonts w:eastAsia="Calibri"/>
          <w:bCs/>
        </w:rPr>
        <w:tab/>
        <w:t>Sistemoje turi būti galimybė DK  funkcinėje srityje naudoti finansinių apskaitos operacijų tiesiogines įvedimo priemonės (žurnalus), jos būtų reikalingos įvesti operacijas, kurios nėra registruojamos kitose funkcinėse srityse.</w:t>
      </w:r>
    </w:p>
    <w:p w14:paraId="6AF2232F" w14:textId="77777777" w:rsidR="007B441B" w:rsidRPr="007B441B" w:rsidRDefault="007B441B" w:rsidP="007B441B">
      <w:pPr>
        <w:spacing w:line="240" w:lineRule="auto"/>
        <w:jc w:val="both"/>
        <w:rPr>
          <w:rFonts w:eastAsia="Calibri"/>
          <w:bCs/>
        </w:rPr>
      </w:pPr>
      <w:r w:rsidRPr="007B441B">
        <w:rPr>
          <w:rFonts w:eastAsia="Calibri"/>
          <w:bCs/>
        </w:rPr>
        <w:t>1.1.25.9.</w:t>
      </w:r>
      <w:r w:rsidRPr="007B441B">
        <w:rPr>
          <w:rFonts w:eastAsia="Calibri"/>
          <w:bCs/>
        </w:rPr>
        <w:tab/>
        <w:t>Sistemoje turi būti galimybė pagal nustatytas taisykles aprašyti ir naudoti pasikartojančių finansinių apskaitos operacijų įvedimo šablonus.</w:t>
      </w:r>
    </w:p>
    <w:p w14:paraId="663CA0C8" w14:textId="77777777" w:rsidR="007B441B" w:rsidRPr="007B441B" w:rsidRDefault="007B441B" w:rsidP="007B441B">
      <w:pPr>
        <w:spacing w:line="240" w:lineRule="auto"/>
        <w:jc w:val="both"/>
        <w:rPr>
          <w:rFonts w:eastAsia="Calibri"/>
          <w:bCs/>
        </w:rPr>
      </w:pPr>
      <w:r w:rsidRPr="007B441B">
        <w:rPr>
          <w:rFonts w:eastAsia="Calibri"/>
          <w:bCs/>
        </w:rPr>
        <w:t>1.1.25.10.</w:t>
      </w:r>
      <w:r w:rsidRPr="007B441B">
        <w:rPr>
          <w:rFonts w:eastAsia="Calibri"/>
          <w:bCs/>
        </w:rPr>
        <w:tab/>
        <w:t>Sistemoje pagal nustatytas taisykles turi būti galima peržiūrėti detalią informaciją apie neatitikimus tarp skirtingų sistemos funkcinių sričių apskaitos informacijos.</w:t>
      </w:r>
    </w:p>
    <w:p w14:paraId="3EF10946" w14:textId="77777777" w:rsidR="007B441B" w:rsidRPr="007B441B" w:rsidRDefault="007B441B" w:rsidP="007B441B">
      <w:pPr>
        <w:spacing w:line="240" w:lineRule="auto"/>
        <w:jc w:val="both"/>
        <w:rPr>
          <w:rFonts w:eastAsia="Calibri"/>
          <w:bCs/>
        </w:rPr>
      </w:pPr>
      <w:r w:rsidRPr="007B441B">
        <w:rPr>
          <w:rFonts w:eastAsia="Calibri"/>
          <w:bCs/>
        </w:rPr>
        <w:t>1.1.25.11.</w:t>
      </w:r>
      <w:r w:rsidRPr="007B441B">
        <w:rPr>
          <w:rFonts w:eastAsia="Calibri"/>
          <w:bCs/>
        </w:rPr>
        <w:tab/>
        <w:t>Sistemoje turi būti galimybė sukurti neribotą kiekį specializuotų žiniaraščių (žurnalų) įvairioms apskaitos operacijoms įvesti.</w:t>
      </w:r>
    </w:p>
    <w:p w14:paraId="3FFD9C7E" w14:textId="77777777" w:rsidR="007B441B" w:rsidRPr="007B441B" w:rsidRDefault="007B441B" w:rsidP="007B441B">
      <w:pPr>
        <w:spacing w:line="240" w:lineRule="auto"/>
        <w:jc w:val="both"/>
        <w:rPr>
          <w:rFonts w:eastAsia="Calibri"/>
          <w:bCs/>
        </w:rPr>
      </w:pPr>
      <w:r w:rsidRPr="007B441B">
        <w:rPr>
          <w:rFonts w:eastAsia="Calibri"/>
          <w:bCs/>
        </w:rPr>
        <w:t>1.1.25.12.</w:t>
      </w:r>
      <w:r w:rsidRPr="007B441B">
        <w:rPr>
          <w:rFonts w:eastAsia="Calibri"/>
          <w:bCs/>
        </w:rPr>
        <w:tab/>
        <w:t>DK turi būti funkcionalumas, leidžiantis sukurti automatines operacijas, kurios būtų vykdomos pasirinktą dieną ir pasirinktu laiku automatiškai.</w:t>
      </w:r>
    </w:p>
    <w:p w14:paraId="7F697459" w14:textId="77777777" w:rsidR="007B441B" w:rsidRPr="007B441B" w:rsidRDefault="007B441B" w:rsidP="007B441B">
      <w:pPr>
        <w:spacing w:line="240" w:lineRule="auto"/>
        <w:jc w:val="both"/>
        <w:rPr>
          <w:rFonts w:eastAsia="Calibri"/>
          <w:bCs/>
        </w:rPr>
      </w:pPr>
      <w:r w:rsidRPr="007B441B">
        <w:rPr>
          <w:rFonts w:eastAsia="Calibri"/>
          <w:bCs/>
        </w:rPr>
        <w:t>1.1.26. Ilgalaikio turto (IT) apskaita</w:t>
      </w:r>
    </w:p>
    <w:p w14:paraId="0BA16DBA" w14:textId="77777777" w:rsidR="007B441B" w:rsidRPr="007B441B" w:rsidRDefault="007B441B" w:rsidP="007B441B">
      <w:pPr>
        <w:spacing w:line="240" w:lineRule="auto"/>
        <w:jc w:val="both"/>
        <w:rPr>
          <w:rFonts w:eastAsia="Calibri"/>
          <w:bCs/>
        </w:rPr>
      </w:pPr>
      <w:r w:rsidRPr="007B441B">
        <w:rPr>
          <w:rFonts w:eastAsia="Calibri"/>
          <w:bCs/>
        </w:rPr>
        <w:t>1.1.26.1.</w:t>
      </w:r>
      <w:r w:rsidRPr="007B441B">
        <w:rPr>
          <w:rFonts w:eastAsia="Calibri"/>
          <w:bCs/>
        </w:rPr>
        <w:tab/>
        <w:t>Sistemoje turi būti galimybė įvesti/ sukurti naują IT kortelę, kurioje įvedama ir pagal poreikį keičiama arba, vykdant IT valdymo operacijas, automatiškai fiksuojama pagrindinė IT informacija.</w:t>
      </w:r>
    </w:p>
    <w:p w14:paraId="4AFB218E" w14:textId="77777777" w:rsidR="007B441B" w:rsidRPr="007B441B" w:rsidRDefault="007B441B" w:rsidP="007B441B">
      <w:pPr>
        <w:spacing w:line="240" w:lineRule="auto"/>
        <w:jc w:val="both"/>
        <w:rPr>
          <w:rFonts w:eastAsia="Calibri"/>
          <w:bCs/>
        </w:rPr>
      </w:pPr>
      <w:r w:rsidRPr="007B441B">
        <w:rPr>
          <w:rFonts w:eastAsia="Calibri"/>
          <w:bCs/>
        </w:rPr>
        <w:t>1.1.26.2.</w:t>
      </w:r>
      <w:r w:rsidRPr="007B441B">
        <w:rPr>
          <w:rFonts w:eastAsia="Calibri"/>
          <w:bCs/>
        </w:rPr>
        <w:tab/>
        <w:t>Visi IT kortelės rekvizitai turės būti suderinti Projekto įgyvendinimo metu.</w:t>
      </w:r>
    </w:p>
    <w:p w14:paraId="1F432C24" w14:textId="77777777" w:rsidR="007B441B" w:rsidRPr="007B441B" w:rsidRDefault="007B441B" w:rsidP="007B441B">
      <w:pPr>
        <w:spacing w:line="240" w:lineRule="auto"/>
        <w:jc w:val="both"/>
        <w:rPr>
          <w:rFonts w:eastAsia="Calibri"/>
          <w:bCs/>
        </w:rPr>
      </w:pPr>
      <w:r w:rsidRPr="007B441B">
        <w:rPr>
          <w:rFonts w:eastAsia="Calibri"/>
          <w:bCs/>
        </w:rPr>
        <w:t>1.1.26.3.</w:t>
      </w:r>
      <w:r w:rsidRPr="007B441B">
        <w:rPr>
          <w:rFonts w:eastAsia="Calibri"/>
          <w:bCs/>
        </w:rPr>
        <w:tab/>
        <w:t>Priklausomai nuo IT grupės turi būti galimybė IT kortelėje tvarkyti (įvesti, keisti) specifinius tik tos IT grupės informacijos rekvizitus. Pvz. (IT grupei „transporto priemonės” nurodoma degalų rūšis, paskirtis, techninės charakteristikos).</w:t>
      </w:r>
    </w:p>
    <w:p w14:paraId="6F01159A" w14:textId="77777777" w:rsidR="007B441B" w:rsidRPr="007B441B" w:rsidRDefault="007B441B" w:rsidP="007B441B">
      <w:pPr>
        <w:spacing w:line="240" w:lineRule="auto"/>
        <w:jc w:val="both"/>
        <w:rPr>
          <w:rFonts w:eastAsia="Calibri"/>
          <w:bCs/>
        </w:rPr>
      </w:pPr>
      <w:r w:rsidRPr="007B441B">
        <w:rPr>
          <w:rFonts w:eastAsia="Calibri"/>
          <w:bCs/>
        </w:rPr>
        <w:t>1.1.26.4.</w:t>
      </w:r>
      <w:r w:rsidRPr="007B441B">
        <w:rPr>
          <w:rFonts w:eastAsia="Calibri"/>
          <w:bCs/>
        </w:rPr>
        <w:tab/>
        <w:t>Visos IT grupės ir su jomis susieti specifiniai IT kortelės rekvizitai turės būti suderinti Projekto įgyvendinimo metu.</w:t>
      </w:r>
    </w:p>
    <w:p w14:paraId="17A69B73" w14:textId="77777777" w:rsidR="007B441B" w:rsidRPr="007B441B" w:rsidRDefault="007B441B" w:rsidP="007B441B">
      <w:pPr>
        <w:spacing w:line="240" w:lineRule="auto"/>
        <w:jc w:val="both"/>
        <w:rPr>
          <w:rFonts w:eastAsia="Calibri"/>
          <w:bCs/>
        </w:rPr>
      </w:pPr>
      <w:r w:rsidRPr="007B441B">
        <w:rPr>
          <w:rFonts w:eastAsia="Calibri"/>
          <w:bCs/>
        </w:rPr>
        <w:t>1.1.26.5.</w:t>
      </w:r>
      <w:r w:rsidRPr="007B441B">
        <w:rPr>
          <w:rFonts w:eastAsia="Calibri"/>
          <w:bCs/>
        </w:rPr>
        <w:tab/>
        <w:t>Sistemoje turi būti galimybė pagal nustatytas taisykles įvesti ir registruoti su IT nusidėvėjimo (amortizacijos) skaičiavimu susijusią informaciją, pvz.: numatomą naudingo tarnavimo laikotarpį, kurio pabaigoje paskutinį kartą buvo ir (ar bus) apskaičiuotas nusidėvėjimas, nusidėvėjimo suma (jei pajamuojamas naudotas IT), likvidacinė vertė.</w:t>
      </w:r>
    </w:p>
    <w:p w14:paraId="6DA650D5" w14:textId="77777777" w:rsidR="007B441B" w:rsidRPr="007B441B" w:rsidRDefault="007B441B" w:rsidP="007B441B">
      <w:pPr>
        <w:spacing w:line="240" w:lineRule="auto"/>
        <w:jc w:val="both"/>
        <w:rPr>
          <w:rFonts w:eastAsia="Calibri"/>
          <w:bCs/>
        </w:rPr>
      </w:pPr>
      <w:r w:rsidRPr="007B441B">
        <w:rPr>
          <w:rFonts w:eastAsia="Calibri"/>
          <w:bCs/>
        </w:rPr>
        <w:t>1.1.26.6.</w:t>
      </w:r>
      <w:r w:rsidRPr="007B441B">
        <w:rPr>
          <w:rFonts w:eastAsia="Calibri"/>
          <w:bCs/>
        </w:rPr>
        <w:tab/>
        <w:t>Sistemoje turi būti galimybė numatomą naudingo tarnavimo laiką IT kortelės įvedimo metu automatiškai suformuoti pagal IT grupę ir su ja susieta amortizacijos normų informacija.</w:t>
      </w:r>
    </w:p>
    <w:p w14:paraId="2077F537" w14:textId="77777777" w:rsidR="007B441B" w:rsidRPr="007B441B" w:rsidRDefault="007B441B" w:rsidP="007B441B">
      <w:pPr>
        <w:spacing w:line="240" w:lineRule="auto"/>
        <w:jc w:val="both"/>
        <w:rPr>
          <w:rFonts w:eastAsia="Calibri"/>
          <w:bCs/>
        </w:rPr>
      </w:pPr>
      <w:r w:rsidRPr="007B441B">
        <w:rPr>
          <w:rFonts w:eastAsia="Calibri"/>
          <w:bCs/>
        </w:rPr>
        <w:t>1.1.26.7.</w:t>
      </w:r>
      <w:r w:rsidRPr="007B441B">
        <w:rPr>
          <w:rFonts w:eastAsia="Calibri"/>
          <w:bCs/>
        </w:rPr>
        <w:tab/>
        <w:t>Sistemoje turi būti galimybė, registruojant su IT susijusias ir DK įrašus formuojančias operacijas, automatiškai priskirti dimensijas, nurodytas IT kortelėje.</w:t>
      </w:r>
    </w:p>
    <w:p w14:paraId="3506FFF2" w14:textId="77777777" w:rsidR="007B441B" w:rsidRPr="007B441B" w:rsidRDefault="007B441B" w:rsidP="007B441B">
      <w:pPr>
        <w:spacing w:line="240" w:lineRule="auto"/>
        <w:jc w:val="both"/>
        <w:rPr>
          <w:rFonts w:eastAsia="Calibri"/>
          <w:bCs/>
        </w:rPr>
      </w:pPr>
      <w:r w:rsidRPr="007B441B">
        <w:rPr>
          <w:rFonts w:eastAsia="Calibri"/>
          <w:bCs/>
        </w:rPr>
        <w:t>1.1.26.8.</w:t>
      </w:r>
      <w:r w:rsidRPr="007B441B">
        <w:rPr>
          <w:rFonts w:eastAsia="Calibri"/>
          <w:bCs/>
        </w:rPr>
        <w:tab/>
        <w:t>Sistemoje turi būti galimybė įvesti ir registruoti arba automatiškai formuoti kitų operacijų pagrindu šias operacijas IT vienetui ar IT sąrašui, nurodant būtiną informaciją:</w:t>
      </w:r>
    </w:p>
    <w:p w14:paraId="6895ACE5" w14:textId="77777777" w:rsidR="007B441B" w:rsidRPr="007B441B" w:rsidRDefault="007B441B" w:rsidP="007B441B">
      <w:pPr>
        <w:spacing w:line="240" w:lineRule="auto"/>
        <w:jc w:val="both"/>
        <w:rPr>
          <w:rFonts w:eastAsia="Calibri"/>
          <w:bCs/>
        </w:rPr>
      </w:pPr>
      <w:r w:rsidRPr="007B441B">
        <w:rPr>
          <w:rFonts w:eastAsia="Calibri"/>
          <w:bCs/>
        </w:rPr>
        <w:t>1.1.26.8.1.</w:t>
      </w:r>
      <w:r w:rsidRPr="007B441B">
        <w:rPr>
          <w:rFonts w:eastAsia="Calibri"/>
          <w:bCs/>
        </w:rPr>
        <w:tab/>
        <w:t>IT pajamavimą;</w:t>
      </w:r>
    </w:p>
    <w:p w14:paraId="5116C00E" w14:textId="77777777" w:rsidR="007B441B" w:rsidRPr="007B441B" w:rsidRDefault="007B441B" w:rsidP="007B441B">
      <w:pPr>
        <w:spacing w:line="240" w:lineRule="auto"/>
        <w:jc w:val="both"/>
        <w:rPr>
          <w:rFonts w:eastAsia="Calibri"/>
          <w:bCs/>
        </w:rPr>
      </w:pPr>
      <w:r w:rsidRPr="007B441B">
        <w:rPr>
          <w:rFonts w:eastAsia="Calibri"/>
          <w:bCs/>
        </w:rPr>
        <w:t>1.1.26.8.2.</w:t>
      </w:r>
      <w:r w:rsidRPr="007B441B">
        <w:rPr>
          <w:rFonts w:eastAsia="Calibri"/>
          <w:bCs/>
        </w:rPr>
        <w:tab/>
        <w:t>IT perdavimą naudoti veikloje;</w:t>
      </w:r>
    </w:p>
    <w:p w14:paraId="70D2C461" w14:textId="77777777" w:rsidR="007B441B" w:rsidRPr="007B441B" w:rsidRDefault="007B441B" w:rsidP="007B441B">
      <w:pPr>
        <w:spacing w:line="240" w:lineRule="auto"/>
        <w:jc w:val="both"/>
        <w:rPr>
          <w:rFonts w:eastAsia="Calibri"/>
          <w:bCs/>
        </w:rPr>
      </w:pPr>
      <w:r w:rsidRPr="007B441B">
        <w:rPr>
          <w:rFonts w:eastAsia="Calibri"/>
          <w:bCs/>
        </w:rPr>
        <w:lastRenderedPageBreak/>
        <w:t>1.1.26.8.3.</w:t>
      </w:r>
      <w:r w:rsidRPr="007B441B">
        <w:rPr>
          <w:rFonts w:eastAsia="Calibri"/>
          <w:bCs/>
        </w:rPr>
        <w:tab/>
        <w:t>IT nusidėvėjimo (amortizacijos) skaičiavimą;</w:t>
      </w:r>
    </w:p>
    <w:p w14:paraId="60C4C1A3" w14:textId="77777777" w:rsidR="007B441B" w:rsidRPr="007B441B" w:rsidRDefault="007B441B" w:rsidP="007B441B">
      <w:pPr>
        <w:spacing w:line="240" w:lineRule="auto"/>
        <w:jc w:val="both"/>
        <w:rPr>
          <w:rFonts w:eastAsia="Calibri"/>
          <w:bCs/>
        </w:rPr>
      </w:pPr>
      <w:r w:rsidRPr="007B441B">
        <w:rPr>
          <w:rFonts w:eastAsia="Calibri"/>
          <w:bCs/>
        </w:rPr>
        <w:t>1.1.26.8.4.</w:t>
      </w:r>
      <w:r w:rsidRPr="007B441B">
        <w:rPr>
          <w:rFonts w:eastAsia="Calibri"/>
          <w:bCs/>
        </w:rPr>
        <w:tab/>
        <w:t>IT vidinį perdavimą / perkėlimą (pergrupavimą);</w:t>
      </w:r>
    </w:p>
    <w:p w14:paraId="7745628D" w14:textId="77777777" w:rsidR="007B441B" w:rsidRPr="007B441B" w:rsidRDefault="007B441B" w:rsidP="007B441B">
      <w:pPr>
        <w:spacing w:line="240" w:lineRule="auto"/>
        <w:jc w:val="both"/>
        <w:rPr>
          <w:rFonts w:eastAsia="Calibri"/>
          <w:bCs/>
        </w:rPr>
      </w:pPr>
      <w:r w:rsidRPr="007B441B">
        <w:rPr>
          <w:rFonts w:eastAsia="Calibri"/>
          <w:bCs/>
        </w:rPr>
        <w:t>1.1.26.8.5.</w:t>
      </w:r>
      <w:r w:rsidRPr="007B441B">
        <w:rPr>
          <w:rFonts w:eastAsia="Calibri"/>
          <w:bCs/>
        </w:rPr>
        <w:tab/>
        <w:t>IT nuvertėjimą;</w:t>
      </w:r>
    </w:p>
    <w:p w14:paraId="3BE2C158" w14:textId="77777777" w:rsidR="007B441B" w:rsidRPr="007B441B" w:rsidRDefault="007B441B" w:rsidP="007B441B">
      <w:pPr>
        <w:spacing w:line="240" w:lineRule="auto"/>
        <w:jc w:val="both"/>
        <w:rPr>
          <w:rFonts w:eastAsia="Calibri"/>
          <w:bCs/>
        </w:rPr>
      </w:pPr>
      <w:r w:rsidRPr="007B441B">
        <w:rPr>
          <w:rFonts w:eastAsia="Calibri"/>
          <w:bCs/>
        </w:rPr>
        <w:t>1.1.26.8.6.</w:t>
      </w:r>
      <w:r w:rsidRPr="007B441B">
        <w:rPr>
          <w:rFonts w:eastAsia="Calibri"/>
          <w:bCs/>
        </w:rPr>
        <w:tab/>
        <w:t>IT vertės didinimą;</w:t>
      </w:r>
    </w:p>
    <w:p w14:paraId="05202C35" w14:textId="77777777" w:rsidR="007B441B" w:rsidRPr="007B441B" w:rsidRDefault="007B441B" w:rsidP="007B441B">
      <w:pPr>
        <w:spacing w:line="240" w:lineRule="auto"/>
        <w:jc w:val="both"/>
        <w:rPr>
          <w:rFonts w:eastAsia="Calibri"/>
          <w:bCs/>
        </w:rPr>
      </w:pPr>
      <w:r w:rsidRPr="007B441B">
        <w:rPr>
          <w:rFonts w:eastAsia="Calibri"/>
          <w:bCs/>
        </w:rPr>
        <w:t>1.1.26.8.7.</w:t>
      </w:r>
      <w:r w:rsidRPr="007B441B">
        <w:rPr>
          <w:rFonts w:eastAsia="Calibri"/>
          <w:bCs/>
        </w:rPr>
        <w:tab/>
        <w:t>Nebaigtos statybos/ esminio pagerinimo registravimą;</w:t>
      </w:r>
    </w:p>
    <w:p w14:paraId="3E4C9B8F" w14:textId="77777777" w:rsidR="007B441B" w:rsidRPr="007B441B" w:rsidRDefault="007B441B" w:rsidP="007B441B">
      <w:pPr>
        <w:spacing w:line="240" w:lineRule="auto"/>
        <w:jc w:val="both"/>
        <w:rPr>
          <w:rFonts w:eastAsia="Calibri"/>
          <w:bCs/>
        </w:rPr>
      </w:pPr>
      <w:r w:rsidRPr="007B441B">
        <w:rPr>
          <w:rFonts w:eastAsia="Calibri"/>
          <w:bCs/>
        </w:rPr>
        <w:t>1.1.26.8.8.</w:t>
      </w:r>
      <w:r w:rsidRPr="007B441B">
        <w:rPr>
          <w:rFonts w:eastAsia="Calibri"/>
          <w:bCs/>
        </w:rPr>
        <w:tab/>
        <w:t>IT registravimą iš nebaigtos statybos;</w:t>
      </w:r>
    </w:p>
    <w:p w14:paraId="1BF8A088" w14:textId="77777777" w:rsidR="007B441B" w:rsidRPr="007B441B" w:rsidRDefault="007B441B" w:rsidP="007B441B">
      <w:pPr>
        <w:spacing w:line="240" w:lineRule="auto"/>
        <w:jc w:val="both"/>
        <w:rPr>
          <w:rFonts w:eastAsia="Calibri"/>
          <w:bCs/>
        </w:rPr>
      </w:pPr>
      <w:r w:rsidRPr="007B441B">
        <w:rPr>
          <w:rFonts w:eastAsia="Calibri"/>
          <w:bCs/>
        </w:rPr>
        <w:t>1.1.26.8.9.</w:t>
      </w:r>
      <w:r w:rsidRPr="007B441B">
        <w:rPr>
          <w:rFonts w:eastAsia="Calibri"/>
          <w:bCs/>
        </w:rPr>
        <w:tab/>
        <w:t>IT vertės padidinimą sukaupta esminio pagerinimo darbų verte;</w:t>
      </w:r>
    </w:p>
    <w:p w14:paraId="2C33443E" w14:textId="77777777" w:rsidR="007B441B" w:rsidRPr="007B441B" w:rsidRDefault="007B441B" w:rsidP="007B441B">
      <w:pPr>
        <w:spacing w:line="240" w:lineRule="auto"/>
        <w:jc w:val="both"/>
        <w:rPr>
          <w:rFonts w:eastAsia="Calibri"/>
          <w:bCs/>
        </w:rPr>
      </w:pPr>
      <w:r w:rsidRPr="007B441B">
        <w:rPr>
          <w:rFonts w:eastAsia="Calibri"/>
          <w:bCs/>
        </w:rPr>
        <w:t>1.1.26.8.10.</w:t>
      </w:r>
      <w:r w:rsidRPr="007B441B">
        <w:rPr>
          <w:rFonts w:eastAsia="Calibri"/>
          <w:bCs/>
        </w:rPr>
        <w:tab/>
        <w:t>IT nurašymą;</w:t>
      </w:r>
    </w:p>
    <w:p w14:paraId="45CDD943" w14:textId="77777777" w:rsidR="007B441B" w:rsidRPr="007B441B" w:rsidRDefault="007B441B" w:rsidP="007B441B">
      <w:pPr>
        <w:spacing w:line="240" w:lineRule="auto"/>
        <w:jc w:val="both"/>
        <w:rPr>
          <w:rFonts w:eastAsia="Calibri"/>
          <w:bCs/>
        </w:rPr>
      </w:pPr>
      <w:r w:rsidRPr="007B441B">
        <w:rPr>
          <w:rFonts w:eastAsia="Calibri"/>
          <w:bCs/>
        </w:rPr>
        <w:t>1.1.26.8.11.</w:t>
      </w:r>
      <w:r w:rsidRPr="007B441B">
        <w:rPr>
          <w:rFonts w:eastAsia="Calibri"/>
          <w:bCs/>
        </w:rPr>
        <w:tab/>
        <w:t>IT perdavimą;</w:t>
      </w:r>
    </w:p>
    <w:p w14:paraId="0514B7E9" w14:textId="77777777" w:rsidR="007B441B" w:rsidRPr="007B441B" w:rsidRDefault="007B441B" w:rsidP="007B441B">
      <w:pPr>
        <w:spacing w:line="240" w:lineRule="auto"/>
        <w:jc w:val="both"/>
        <w:rPr>
          <w:rFonts w:eastAsia="Calibri"/>
          <w:bCs/>
        </w:rPr>
      </w:pPr>
      <w:r w:rsidRPr="007B441B">
        <w:rPr>
          <w:rFonts w:eastAsia="Calibri"/>
          <w:bCs/>
        </w:rPr>
        <w:t>1.1.26.8.12.</w:t>
      </w:r>
      <w:r w:rsidRPr="007B441B">
        <w:rPr>
          <w:rFonts w:eastAsia="Calibri"/>
          <w:bCs/>
        </w:rPr>
        <w:tab/>
        <w:t>IT pardavimą;</w:t>
      </w:r>
    </w:p>
    <w:p w14:paraId="06E00D96" w14:textId="77777777" w:rsidR="007B441B" w:rsidRPr="007B441B" w:rsidRDefault="007B441B" w:rsidP="007B441B">
      <w:pPr>
        <w:spacing w:line="240" w:lineRule="auto"/>
        <w:jc w:val="both"/>
        <w:rPr>
          <w:rFonts w:eastAsia="Calibri"/>
          <w:bCs/>
        </w:rPr>
      </w:pPr>
      <w:r w:rsidRPr="007B441B">
        <w:rPr>
          <w:rFonts w:eastAsia="Calibri"/>
          <w:bCs/>
        </w:rPr>
        <w:t>1.1.26.8.13.</w:t>
      </w:r>
      <w:r w:rsidRPr="007B441B">
        <w:rPr>
          <w:rFonts w:eastAsia="Calibri"/>
          <w:bCs/>
        </w:rPr>
        <w:tab/>
        <w:t>IT pripažinimą nereikalingu (naudojimo veikloje nutraukimą);</w:t>
      </w:r>
    </w:p>
    <w:p w14:paraId="5C75DFD9" w14:textId="77777777" w:rsidR="007B441B" w:rsidRPr="007B441B" w:rsidRDefault="007B441B" w:rsidP="007B441B">
      <w:pPr>
        <w:spacing w:line="240" w:lineRule="auto"/>
        <w:jc w:val="both"/>
        <w:rPr>
          <w:rFonts w:eastAsia="Calibri"/>
          <w:bCs/>
        </w:rPr>
      </w:pPr>
      <w:r w:rsidRPr="007B441B">
        <w:rPr>
          <w:rFonts w:eastAsia="Calibri"/>
          <w:bCs/>
        </w:rPr>
        <w:t>1.1.26.8.14.</w:t>
      </w:r>
      <w:r w:rsidRPr="007B441B">
        <w:rPr>
          <w:rFonts w:eastAsia="Calibri"/>
          <w:bCs/>
        </w:rPr>
        <w:tab/>
        <w:t>IT skaidymą;</w:t>
      </w:r>
    </w:p>
    <w:p w14:paraId="3119760E" w14:textId="77777777" w:rsidR="007B441B" w:rsidRPr="007B441B" w:rsidRDefault="007B441B" w:rsidP="007B441B">
      <w:pPr>
        <w:spacing w:line="240" w:lineRule="auto"/>
        <w:jc w:val="both"/>
        <w:rPr>
          <w:rFonts w:eastAsia="Calibri"/>
          <w:bCs/>
        </w:rPr>
      </w:pPr>
      <w:r w:rsidRPr="007B441B">
        <w:rPr>
          <w:rFonts w:eastAsia="Calibri"/>
          <w:bCs/>
        </w:rPr>
        <w:t>1.1.26.8.15.</w:t>
      </w:r>
      <w:r w:rsidRPr="007B441B">
        <w:rPr>
          <w:rFonts w:eastAsia="Calibri"/>
          <w:bCs/>
        </w:rPr>
        <w:tab/>
        <w:t>IT sujungimą;</w:t>
      </w:r>
    </w:p>
    <w:p w14:paraId="38D2B1FB" w14:textId="77777777" w:rsidR="007B441B" w:rsidRPr="007B441B" w:rsidRDefault="007B441B" w:rsidP="007B441B">
      <w:pPr>
        <w:spacing w:line="240" w:lineRule="auto"/>
        <w:jc w:val="both"/>
        <w:rPr>
          <w:rFonts w:eastAsia="Calibri"/>
          <w:bCs/>
        </w:rPr>
      </w:pPr>
      <w:r w:rsidRPr="007B441B">
        <w:rPr>
          <w:rFonts w:eastAsia="Calibri"/>
          <w:bCs/>
        </w:rPr>
        <w:t>1.1.26.8.16.</w:t>
      </w:r>
      <w:r w:rsidRPr="007B441B">
        <w:rPr>
          <w:rFonts w:eastAsia="Calibri"/>
          <w:bCs/>
        </w:rPr>
        <w:tab/>
        <w:t>kt.</w:t>
      </w:r>
    </w:p>
    <w:p w14:paraId="0602BB2F" w14:textId="77777777" w:rsidR="007B441B" w:rsidRPr="007B441B" w:rsidRDefault="007B441B" w:rsidP="007B441B">
      <w:pPr>
        <w:spacing w:line="240" w:lineRule="auto"/>
        <w:jc w:val="both"/>
        <w:rPr>
          <w:rFonts w:eastAsia="Calibri"/>
          <w:bCs/>
        </w:rPr>
      </w:pPr>
      <w:r w:rsidRPr="007B441B">
        <w:rPr>
          <w:rFonts w:eastAsia="Calibri"/>
          <w:bCs/>
        </w:rPr>
        <w:t>1.1.26.9.</w:t>
      </w:r>
      <w:r w:rsidRPr="007B441B">
        <w:rPr>
          <w:rFonts w:eastAsia="Calibri"/>
          <w:bCs/>
        </w:rPr>
        <w:tab/>
        <w:t>Visos IT valdymo operacijos turės būti nustatytos Projekto įgyvendinimo metu.</w:t>
      </w:r>
    </w:p>
    <w:p w14:paraId="31D3BB1D" w14:textId="77777777" w:rsidR="007B441B" w:rsidRPr="007B441B" w:rsidRDefault="007B441B" w:rsidP="007B441B">
      <w:pPr>
        <w:spacing w:line="240" w:lineRule="auto"/>
        <w:jc w:val="both"/>
        <w:rPr>
          <w:rFonts w:eastAsia="Calibri"/>
          <w:bCs/>
        </w:rPr>
      </w:pPr>
      <w:r w:rsidRPr="007B441B">
        <w:rPr>
          <w:rFonts w:eastAsia="Calibri"/>
          <w:bCs/>
        </w:rPr>
        <w:t>1.1.26.10.</w:t>
      </w:r>
      <w:r w:rsidRPr="007B441B">
        <w:rPr>
          <w:rFonts w:eastAsia="Calibri"/>
          <w:bCs/>
        </w:rPr>
        <w:tab/>
        <w:t>Sistemoje turi būti galimybė IT pirkimo operacijos registravimo metu įvesti su įsigijimu susijusią informaciją (pvz., IT pavadinimą, IT grupę, tiekėją, įsigijimo būdą, įsigijimo datą, įsigijimo vertę) IT pajamavimui bei naujos IT kortelės formavimui. IT pajamavimo operacijos informacija bei atitinkamos naujos IT kortelės informacija gali būti papildoma ir registruojama vėliau kito sistemos naudotojo.</w:t>
      </w:r>
    </w:p>
    <w:p w14:paraId="22BE147D" w14:textId="77777777" w:rsidR="007B441B" w:rsidRPr="007B441B" w:rsidRDefault="007B441B" w:rsidP="007B441B">
      <w:pPr>
        <w:spacing w:line="240" w:lineRule="auto"/>
        <w:jc w:val="both"/>
        <w:rPr>
          <w:rFonts w:eastAsia="Calibri"/>
          <w:bCs/>
        </w:rPr>
      </w:pPr>
      <w:r w:rsidRPr="007B441B">
        <w:rPr>
          <w:rFonts w:eastAsia="Calibri"/>
          <w:bCs/>
        </w:rPr>
        <w:t>1.1.26.11.</w:t>
      </w:r>
      <w:r w:rsidRPr="007B441B">
        <w:rPr>
          <w:rFonts w:eastAsia="Calibri"/>
          <w:bCs/>
        </w:rPr>
        <w:tab/>
        <w:t>Sistemoje turi būti galimybė pagal nustatytas taisykles įvesti ir registruoti IT pajamavimo operaciją, nesusietą su pirkimo operacija.</w:t>
      </w:r>
    </w:p>
    <w:p w14:paraId="7124C7CA" w14:textId="77777777" w:rsidR="007B441B" w:rsidRPr="007B441B" w:rsidRDefault="007B441B" w:rsidP="007B441B">
      <w:pPr>
        <w:spacing w:line="240" w:lineRule="auto"/>
        <w:jc w:val="both"/>
        <w:rPr>
          <w:rFonts w:eastAsia="Calibri"/>
          <w:bCs/>
        </w:rPr>
      </w:pPr>
      <w:r w:rsidRPr="007B441B">
        <w:rPr>
          <w:rFonts w:eastAsia="Calibri"/>
          <w:bCs/>
        </w:rPr>
        <w:t>1.1.26.11.1.</w:t>
      </w:r>
      <w:r w:rsidRPr="007B441B">
        <w:rPr>
          <w:rFonts w:eastAsia="Calibri"/>
          <w:bCs/>
        </w:rPr>
        <w:tab/>
        <w:t>Sistemoje turi būti galimybė pagal nustatytas taisykles įvesti ir registruoti IT perdavimo naudoti veikloje operaciją pasirenkant IT iš sistemoje užregistruotų — pajamuotų IT objektų, saugomų sandėlyje formuojant bei spausdinant operacijos dokumentus (pvz., perdavimo aktą).</w:t>
      </w:r>
    </w:p>
    <w:p w14:paraId="2B117C0E" w14:textId="77777777" w:rsidR="007B441B" w:rsidRPr="007B441B" w:rsidRDefault="007B441B" w:rsidP="007B441B">
      <w:pPr>
        <w:spacing w:line="240" w:lineRule="auto"/>
        <w:jc w:val="both"/>
        <w:rPr>
          <w:rFonts w:eastAsia="Calibri"/>
          <w:bCs/>
        </w:rPr>
      </w:pPr>
      <w:r w:rsidRPr="007B441B">
        <w:rPr>
          <w:rFonts w:eastAsia="Calibri"/>
          <w:bCs/>
        </w:rPr>
        <w:t>1.1.26.12.</w:t>
      </w:r>
      <w:r w:rsidRPr="007B441B">
        <w:rPr>
          <w:rFonts w:eastAsia="Calibri"/>
          <w:bCs/>
        </w:rPr>
        <w:tab/>
        <w:t>Sistemoje pagal kiekvieną IT vienetą turi būti galimybė įvesti ir registruoti su IT remontu susijusią informaciją, formuoti ir spausdinti operacijos dokumentus. Sistemoje turi būti galimybė įvedant su IT remontu susijusią pirkimo operaciją arba eksploatacinių atsargų (TT) nurašymo operaciją, ją susieti su remontuojamo IT kortele.</w:t>
      </w:r>
    </w:p>
    <w:p w14:paraId="58D0FFAC" w14:textId="77777777" w:rsidR="007B441B" w:rsidRPr="007B441B" w:rsidRDefault="007B441B" w:rsidP="007B441B">
      <w:pPr>
        <w:spacing w:line="240" w:lineRule="auto"/>
        <w:jc w:val="both"/>
        <w:rPr>
          <w:rFonts w:eastAsia="Calibri"/>
          <w:bCs/>
        </w:rPr>
      </w:pPr>
      <w:r w:rsidRPr="007B441B">
        <w:rPr>
          <w:rFonts w:eastAsia="Calibri"/>
          <w:bCs/>
        </w:rPr>
        <w:t>1.1.26.13.</w:t>
      </w:r>
      <w:r w:rsidRPr="007B441B">
        <w:rPr>
          <w:rFonts w:eastAsia="Calibri"/>
          <w:bCs/>
        </w:rPr>
        <w:tab/>
        <w:t>IT kortelėje turi būti galima surasti gautą remonto paslaugų sumą, sunaudotų TT (eksploatacinių atsargų) objektų pavadinimus, jų kiekius ir sumas, operacijų datas.</w:t>
      </w:r>
    </w:p>
    <w:p w14:paraId="64ED5A79" w14:textId="77777777" w:rsidR="007B441B" w:rsidRPr="007B441B" w:rsidRDefault="007B441B" w:rsidP="007B441B">
      <w:pPr>
        <w:spacing w:line="240" w:lineRule="auto"/>
        <w:jc w:val="both"/>
        <w:rPr>
          <w:rFonts w:eastAsia="Calibri"/>
          <w:bCs/>
        </w:rPr>
      </w:pPr>
      <w:r w:rsidRPr="007B441B">
        <w:rPr>
          <w:rFonts w:eastAsia="Calibri"/>
          <w:bCs/>
        </w:rPr>
        <w:t>1.1.26.14.</w:t>
      </w:r>
      <w:r w:rsidRPr="007B441B">
        <w:rPr>
          <w:rFonts w:eastAsia="Calibri"/>
          <w:bCs/>
        </w:rPr>
        <w:tab/>
        <w:t xml:space="preserve">Sistemoje turi būti galimybė atskirai apskaityti / išsinuomotų / gautų panaudai ar </w:t>
      </w:r>
    </w:p>
    <w:p w14:paraId="00B4D0DE" w14:textId="77777777" w:rsidR="007B441B" w:rsidRPr="007B441B" w:rsidRDefault="007B441B" w:rsidP="007B441B">
      <w:pPr>
        <w:spacing w:line="240" w:lineRule="auto"/>
        <w:jc w:val="both"/>
        <w:rPr>
          <w:rFonts w:eastAsia="Calibri"/>
          <w:bCs/>
        </w:rPr>
      </w:pPr>
      <w:r w:rsidRPr="007B441B">
        <w:rPr>
          <w:rFonts w:eastAsia="Calibri"/>
          <w:bCs/>
        </w:rPr>
        <w:t>pasaugai / valdomų patikėjimo teise / įtrauktų į turto atnaujinimo projektą / kitaip gautą IT esantį užbalansinėje apskaitoje.</w:t>
      </w:r>
    </w:p>
    <w:p w14:paraId="33BD8042" w14:textId="77777777" w:rsidR="007B441B" w:rsidRPr="007B441B" w:rsidRDefault="007B441B" w:rsidP="007B441B">
      <w:pPr>
        <w:spacing w:line="240" w:lineRule="auto"/>
        <w:jc w:val="both"/>
        <w:rPr>
          <w:rFonts w:eastAsia="Calibri"/>
          <w:bCs/>
        </w:rPr>
      </w:pPr>
      <w:r w:rsidRPr="007B441B">
        <w:rPr>
          <w:rFonts w:eastAsia="Calibri"/>
          <w:bCs/>
        </w:rPr>
        <w:t>1.1.26.15.</w:t>
      </w:r>
      <w:r w:rsidRPr="007B441B">
        <w:rPr>
          <w:rFonts w:eastAsia="Calibri"/>
          <w:bCs/>
        </w:rPr>
        <w:tab/>
        <w:t xml:space="preserve">Sistemoje turi būti galimybė įvedant ir registruojant IT vidinio perdavimo operaciją, </w:t>
      </w:r>
    </w:p>
    <w:p w14:paraId="07EE32E2" w14:textId="77777777" w:rsidR="007B441B" w:rsidRPr="007B441B" w:rsidRDefault="007B441B" w:rsidP="007B441B">
      <w:pPr>
        <w:spacing w:line="240" w:lineRule="auto"/>
        <w:jc w:val="both"/>
        <w:rPr>
          <w:rFonts w:eastAsia="Calibri"/>
          <w:bCs/>
        </w:rPr>
      </w:pPr>
      <w:r w:rsidRPr="007B441B">
        <w:rPr>
          <w:rFonts w:eastAsia="Calibri"/>
          <w:bCs/>
        </w:rPr>
        <w:t>nurodyti susijusią informaciją, pvz.: naują IT naudojimo (eksploatacijos) vietą, padalinį, atsakingą asmenį. Turi būti galimybė formuoti bei spausdinti operacijos dokumentus (pvz. turto perdavimo važtaraštį).</w:t>
      </w:r>
    </w:p>
    <w:p w14:paraId="5822AAFB" w14:textId="77777777" w:rsidR="007B441B" w:rsidRPr="007B441B" w:rsidRDefault="007B441B" w:rsidP="007B441B">
      <w:pPr>
        <w:spacing w:line="240" w:lineRule="auto"/>
        <w:jc w:val="both"/>
        <w:rPr>
          <w:rFonts w:eastAsia="Calibri"/>
          <w:bCs/>
        </w:rPr>
      </w:pPr>
      <w:r w:rsidRPr="007B441B">
        <w:rPr>
          <w:rFonts w:eastAsia="Calibri"/>
          <w:bCs/>
        </w:rPr>
        <w:t>1.1.26.16.</w:t>
      </w:r>
      <w:r w:rsidRPr="007B441B">
        <w:rPr>
          <w:rFonts w:eastAsia="Calibri"/>
          <w:bCs/>
        </w:rPr>
        <w:tab/>
        <w:t xml:space="preserve">Įvedant ir registruojant su IT nuvertėjimu ar vertės didinimu susijusią informaciją, </w:t>
      </w:r>
    </w:p>
    <w:p w14:paraId="45063B15" w14:textId="77777777" w:rsidR="007B441B" w:rsidRPr="007B441B" w:rsidRDefault="007B441B" w:rsidP="007B441B">
      <w:pPr>
        <w:spacing w:line="240" w:lineRule="auto"/>
        <w:jc w:val="both"/>
        <w:rPr>
          <w:rFonts w:eastAsia="Calibri"/>
          <w:bCs/>
        </w:rPr>
      </w:pPr>
      <w:r w:rsidRPr="007B441B">
        <w:rPr>
          <w:rFonts w:eastAsia="Calibri"/>
          <w:bCs/>
        </w:rPr>
        <w:t>sistemoje turi būti galimybė išlaikyti informaciją apie IT įsigijimo vertę.</w:t>
      </w:r>
    </w:p>
    <w:p w14:paraId="1B157956" w14:textId="77777777" w:rsidR="007B441B" w:rsidRPr="007B441B" w:rsidRDefault="007B441B" w:rsidP="007B441B">
      <w:pPr>
        <w:spacing w:line="240" w:lineRule="auto"/>
        <w:jc w:val="both"/>
        <w:rPr>
          <w:rFonts w:eastAsia="Calibri"/>
          <w:bCs/>
        </w:rPr>
      </w:pPr>
      <w:r w:rsidRPr="007B441B">
        <w:rPr>
          <w:rFonts w:eastAsia="Calibri"/>
          <w:bCs/>
        </w:rPr>
        <w:t>1.1.26.17.</w:t>
      </w:r>
      <w:r w:rsidRPr="007B441B">
        <w:rPr>
          <w:rFonts w:eastAsia="Calibri"/>
          <w:bCs/>
        </w:rPr>
        <w:tab/>
        <w:t xml:space="preserve">Sistemoje turi būti galimybė įvesti ir registruoti IT esminio pagerinimo / nebaigtos </w:t>
      </w:r>
    </w:p>
    <w:p w14:paraId="21DC9084" w14:textId="77777777" w:rsidR="007B441B" w:rsidRPr="007B441B" w:rsidRDefault="007B441B" w:rsidP="007B441B">
      <w:pPr>
        <w:spacing w:line="240" w:lineRule="auto"/>
        <w:jc w:val="both"/>
        <w:rPr>
          <w:rFonts w:eastAsia="Calibri"/>
          <w:bCs/>
        </w:rPr>
      </w:pPr>
      <w:r w:rsidRPr="007B441B">
        <w:rPr>
          <w:rFonts w:eastAsia="Calibri"/>
          <w:bCs/>
        </w:rPr>
        <w:t>statybos darbų vertės kaupimo operacijas, po to, pripažinus statybos ar kitų darbą pabaigą, IT registravimo iš nebaigtos statybos ar IT vertės padidinimo sukaupta esminio pagerinimo darbų verte operacijas, formuoti bei spausdinti su operacijomis susietus dokumentus.</w:t>
      </w:r>
    </w:p>
    <w:p w14:paraId="25A0DB3E" w14:textId="77777777" w:rsidR="007B441B" w:rsidRPr="007B441B" w:rsidRDefault="007B441B" w:rsidP="007B441B">
      <w:pPr>
        <w:spacing w:line="240" w:lineRule="auto"/>
        <w:jc w:val="both"/>
        <w:rPr>
          <w:rFonts w:eastAsia="Calibri"/>
          <w:bCs/>
        </w:rPr>
      </w:pPr>
      <w:r w:rsidRPr="007B441B">
        <w:rPr>
          <w:rFonts w:eastAsia="Calibri"/>
          <w:bCs/>
        </w:rPr>
        <w:t>1.1.26.18.</w:t>
      </w:r>
      <w:r w:rsidRPr="007B441B">
        <w:rPr>
          <w:rFonts w:eastAsia="Calibri"/>
          <w:bCs/>
        </w:rPr>
        <w:tab/>
        <w:t>Sistemoje turi būti galimybė įvesti ir registruoti IT perdavimo kitai įstaigai operaciją, nurodant būtiną informaciją, formuojant bei spausdinant operacijos dokumentus (IT perdavimo-priėmimo aktą).</w:t>
      </w:r>
    </w:p>
    <w:p w14:paraId="27079159" w14:textId="77777777" w:rsidR="007B441B" w:rsidRPr="007B441B" w:rsidRDefault="007B441B" w:rsidP="007B441B">
      <w:pPr>
        <w:spacing w:line="240" w:lineRule="auto"/>
        <w:jc w:val="both"/>
        <w:rPr>
          <w:rFonts w:eastAsia="Calibri"/>
          <w:bCs/>
        </w:rPr>
      </w:pPr>
      <w:r w:rsidRPr="007B441B">
        <w:rPr>
          <w:rFonts w:eastAsia="Calibri"/>
          <w:bCs/>
        </w:rPr>
        <w:lastRenderedPageBreak/>
        <w:t>1.1.26.19.</w:t>
      </w:r>
      <w:r w:rsidRPr="007B441B">
        <w:rPr>
          <w:rFonts w:eastAsia="Calibri"/>
          <w:bCs/>
        </w:rPr>
        <w:tab/>
        <w:t>Remiantis IT pardavimo dokumentu, sistemoje turi būti registruojama IT pardavimo operacija, IT nurašant bei formuojant ir spausdinant atitinkamus operacijos dokumentus.</w:t>
      </w:r>
    </w:p>
    <w:p w14:paraId="685FC32B" w14:textId="77777777" w:rsidR="007B441B" w:rsidRPr="007B441B" w:rsidRDefault="007B441B" w:rsidP="007B441B">
      <w:pPr>
        <w:spacing w:line="240" w:lineRule="auto"/>
        <w:jc w:val="both"/>
        <w:rPr>
          <w:rFonts w:eastAsia="Calibri"/>
          <w:bCs/>
        </w:rPr>
      </w:pPr>
      <w:r w:rsidRPr="007B441B">
        <w:rPr>
          <w:rFonts w:eastAsia="Calibri"/>
          <w:bCs/>
        </w:rPr>
        <w:t>1.1.26.20.</w:t>
      </w:r>
      <w:r w:rsidRPr="007B441B">
        <w:rPr>
          <w:rFonts w:eastAsia="Calibri"/>
          <w:bCs/>
        </w:rPr>
        <w:tab/>
        <w:t xml:space="preserve">Sistemoje turi būti galimybė įvesti ir registruoti su IT skaidymu į TT objektus susijusią </w:t>
      </w:r>
    </w:p>
    <w:p w14:paraId="3CCF3F88" w14:textId="77777777" w:rsidR="007B441B" w:rsidRPr="007B441B" w:rsidRDefault="007B441B" w:rsidP="007B441B">
      <w:pPr>
        <w:spacing w:line="240" w:lineRule="auto"/>
        <w:jc w:val="both"/>
        <w:rPr>
          <w:rFonts w:eastAsia="Calibri"/>
          <w:bCs/>
        </w:rPr>
      </w:pPr>
      <w:r w:rsidRPr="007B441B">
        <w:rPr>
          <w:rFonts w:eastAsia="Calibri"/>
          <w:bCs/>
        </w:rPr>
        <w:t>informaciją. Užregistravus IT skaidymo operaciją turi būti vykdomos IT nurašymo operacijos ir TT arba IT pajamavimo operacijos.</w:t>
      </w:r>
    </w:p>
    <w:p w14:paraId="75C5285C" w14:textId="77777777" w:rsidR="007B441B" w:rsidRPr="007B441B" w:rsidRDefault="007B441B" w:rsidP="007B441B">
      <w:pPr>
        <w:spacing w:line="240" w:lineRule="auto"/>
        <w:jc w:val="both"/>
        <w:rPr>
          <w:rFonts w:eastAsia="Calibri"/>
          <w:bCs/>
        </w:rPr>
      </w:pPr>
      <w:r w:rsidRPr="007B441B">
        <w:rPr>
          <w:rFonts w:eastAsia="Calibri"/>
          <w:bCs/>
        </w:rPr>
        <w:t>1.1.26.21.</w:t>
      </w:r>
      <w:r w:rsidRPr="007B441B">
        <w:rPr>
          <w:rFonts w:eastAsia="Calibri"/>
          <w:bCs/>
        </w:rPr>
        <w:tab/>
        <w:t xml:space="preserve">Sistemoje turi būti galimybė įvedant IT skaidymo operaciją, perkelti informaciją apie </w:t>
      </w:r>
    </w:p>
    <w:p w14:paraId="27AA371A" w14:textId="77777777" w:rsidR="007B441B" w:rsidRPr="007B441B" w:rsidRDefault="007B441B" w:rsidP="007B441B">
      <w:pPr>
        <w:spacing w:line="240" w:lineRule="auto"/>
        <w:jc w:val="both"/>
        <w:rPr>
          <w:rFonts w:eastAsia="Calibri"/>
          <w:bCs/>
        </w:rPr>
      </w:pPr>
      <w:r w:rsidRPr="007B441B">
        <w:rPr>
          <w:rFonts w:eastAsia="Calibri"/>
          <w:bCs/>
        </w:rPr>
        <w:t>skaidomo IT dalių priskyrimą sistemoje įvestiems ir užregistruotiems nurodytiems TT vienetams.</w:t>
      </w:r>
    </w:p>
    <w:p w14:paraId="4810A6A7" w14:textId="77777777" w:rsidR="007B441B" w:rsidRPr="007B441B" w:rsidRDefault="007B441B" w:rsidP="007B441B">
      <w:pPr>
        <w:spacing w:line="240" w:lineRule="auto"/>
        <w:jc w:val="both"/>
        <w:rPr>
          <w:rFonts w:eastAsia="Calibri"/>
          <w:bCs/>
        </w:rPr>
      </w:pPr>
      <w:r w:rsidRPr="007B441B">
        <w:rPr>
          <w:rFonts w:eastAsia="Calibri"/>
          <w:bCs/>
        </w:rPr>
        <w:t>1.1.26.22.</w:t>
      </w:r>
      <w:r w:rsidRPr="007B441B">
        <w:rPr>
          <w:rFonts w:eastAsia="Calibri"/>
          <w:bCs/>
        </w:rPr>
        <w:tab/>
        <w:t>Sistemoje turi būti galimybė įvedant IT skaidymo operaciją, perkelti skaidomo IT (ar jo dalies) vertes naujam (-iems) IT vienetui (-ams), priskiriant atskirus inventoriaus numerius ir nurodant būtiną informaciją.</w:t>
      </w:r>
    </w:p>
    <w:p w14:paraId="41D63613" w14:textId="77777777" w:rsidR="007B441B" w:rsidRPr="007B441B" w:rsidRDefault="007B441B" w:rsidP="007B441B">
      <w:pPr>
        <w:spacing w:line="240" w:lineRule="auto"/>
        <w:jc w:val="both"/>
        <w:rPr>
          <w:rFonts w:eastAsia="Calibri"/>
          <w:bCs/>
        </w:rPr>
      </w:pPr>
      <w:r w:rsidRPr="007B441B">
        <w:rPr>
          <w:rFonts w:eastAsia="Calibri"/>
          <w:bCs/>
        </w:rPr>
        <w:t>1.1.26.23.</w:t>
      </w:r>
      <w:r w:rsidRPr="007B441B">
        <w:rPr>
          <w:rFonts w:eastAsia="Calibri"/>
          <w:bCs/>
        </w:rPr>
        <w:tab/>
        <w:t xml:space="preserve">Sistemoje turi būti galimybė išskaidytiems IT vienetams priskirti skirtingus </w:t>
      </w:r>
    </w:p>
    <w:p w14:paraId="51E555D6" w14:textId="77777777" w:rsidR="007B441B" w:rsidRPr="007B441B" w:rsidRDefault="007B441B" w:rsidP="007B441B">
      <w:pPr>
        <w:spacing w:line="240" w:lineRule="auto"/>
        <w:jc w:val="both"/>
        <w:rPr>
          <w:rFonts w:eastAsia="Calibri"/>
          <w:bCs/>
        </w:rPr>
      </w:pPr>
      <w:r w:rsidRPr="007B441B">
        <w:rPr>
          <w:rFonts w:eastAsia="Calibri"/>
          <w:bCs/>
        </w:rPr>
        <w:t>nusidėvėjimo (amortizacijos) laikotarpius.</w:t>
      </w:r>
    </w:p>
    <w:p w14:paraId="661AD1E6" w14:textId="77777777" w:rsidR="007B441B" w:rsidRPr="007B441B" w:rsidRDefault="007B441B" w:rsidP="007B441B">
      <w:pPr>
        <w:spacing w:line="240" w:lineRule="auto"/>
        <w:jc w:val="both"/>
        <w:rPr>
          <w:rFonts w:eastAsia="Calibri"/>
          <w:bCs/>
        </w:rPr>
      </w:pPr>
      <w:r w:rsidRPr="007B441B">
        <w:rPr>
          <w:rFonts w:eastAsia="Calibri"/>
          <w:bCs/>
        </w:rPr>
        <w:t>1.1.26.24.</w:t>
      </w:r>
      <w:r w:rsidRPr="007B441B">
        <w:rPr>
          <w:rFonts w:eastAsia="Calibri"/>
          <w:bCs/>
        </w:rPr>
        <w:tab/>
        <w:t xml:space="preserve">Sistemoje turi būti galimybė įvesti ir registruoti IT apjungimo / išskaidymo operaciją, </w:t>
      </w:r>
    </w:p>
    <w:p w14:paraId="2DF3589F" w14:textId="77777777" w:rsidR="007B441B" w:rsidRPr="007B441B" w:rsidRDefault="007B441B" w:rsidP="007B441B">
      <w:pPr>
        <w:spacing w:line="240" w:lineRule="auto"/>
        <w:jc w:val="both"/>
        <w:rPr>
          <w:rFonts w:eastAsia="Calibri"/>
          <w:bCs/>
        </w:rPr>
      </w:pPr>
      <w:r w:rsidRPr="007B441B">
        <w:rPr>
          <w:rFonts w:eastAsia="Calibri"/>
          <w:bCs/>
        </w:rPr>
        <w:t>nurodant būtiną informaciją.</w:t>
      </w:r>
    </w:p>
    <w:p w14:paraId="6B9B8D19" w14:textId="77777777" w:rsidR="007B441B" w:rsidRPr="007B441B" w:rsidRDefault="007B441B" w:rsidP="007B441B">
      <w:pPr>
        <w:spacing w:line="240" w:lineRule="auto"/>
        <w:jc w:val="both"/>
        <w:rPr>
          <w:rFonts w:eastAsia="Calibri"/>
          <w:bCs/>
        </w:rPr>
      </w:pPr>
      <w:r w:rsidRPr="007B441B">
        <w:rPr>
          <w:rFonts w:eastAsia="Calibri"/>
          <w:bCs/>
        </w:rPr>
        <w:t>1.1.26.25.</w:t>
      </w:r>
      <w:r w:rsidRPr="007B441B">
        <w:rPr>
          <w:rFonts w:eastAsia="Calibri"/>
          <w:bCs/>
        </w:rPr>
        <w:tab/>
        <w:t>Sistemoje turi būti galimybė automatiškai, pagal nustatytas taisykles, perkelti išskaidomą IT vienetą sistemoje įvestą ir užregistruotą informaciją naujam IT vienetui.</w:t>
      </w:r>
    </w:p>
    <w:p w14:paraId="4980E0E8" w14:textId="77777777" w:rsidR="007B441B" w:rsidRPr="007B441B" w:rsidRDefault="007B441B" w:rsidP="007B441B">
      <w:pPr>
        <w:spacing w:line="240" w:lineRule="auto"/>
        <w:jc w:val="both"/>
        <w:rPr>
          <w:rFonts w:eastAsia="Calibri"/>
          <w:bCs/>
        </w:rPr>
      </w:pPr>
      <w:r w:rsidRPr="007B441B">
        <w:rPr>
          <w:rFonts w:eastAsia="Calibri"/>
          <w:bCs/>
        </w:rPr>
        <w:t>1.1.26.26.</w:t>
      </w:r>
      <w:r w:rsidRPr="007B441B">
        <w:rPr>
          <w:rFonts w:eastAsia="Calibri"/>
          <w:bCs/>
        </w:rPr>
        <w:tab/>
        <w:t xml:space="preserve">Sistemoje turi būti galimybė automatiškai, pagal nustatytas taisykles, skaičiuoti ir </w:t>
      </w:r>
    </w:p>
    <w:p w14:paraId="7041029D" w14:textId="77777777" w:rsidR="007B441B" w:rsidRPr="007B441B" w:rsidRDefault="007B441B" w:rsidP="007B441B">
      <w:pPr>
        <w:spacing w:line="240" w:lineRule="auto"/>
        <w:jc w:val="both"/>
        <w:rPr>
          <w:rFonts w:eastAsia="Calibri"/>
          <w:bCs/>
        </w:rPr>
      </w:pPr>
      <w:r w:rsidRPr="007B441B">
        <w:rPr>
          <w:rFonts w:eastAsia="Calibri"/>
          <w:bCs/>
        </w:rPr>
        <w:t>registruoti IT nusidėvėjimą (amortizaciją) tiesiogiai proporcingu (tiesiniu) metodu.</w:t>
      </w:r>
    </w:p>
    <w:p w14:paraId="090E352D" w14:textId="77777777" w:rsidR="007B441B" w:rsidRPr="007B441B" w:rsidRDefault="007B441B" w:rsidP="007B441B">
      <w:pPr>
        <w:spacing w:line="240" w:lineRule="auto"/>
        <w:jc w:val="both"/>
        <w:rPr>
          <w:rFonts w:eastAsia="Calibri"/>
          <w:bCs/>
        </w:rPr>
      </w:pPr>
      <w:r w:rsidRPr="007B441B">
        <w:rPr>
          <w:rFonts w:eastAsia="Calibri"/>
          <w:bCs/>
        </w:rPr>
        <w:t>1.1.26.27.</w:t>
      </w:r>
      <w:r w:rsidRPr="007B441B">
        <w:rPr>
          <w:rFonts w:eastAsia="Calibri"/>
          <w:bCs/>
        </w:rPr>
        <w:tab/>
        <w:t xml:space="preserve">Sistemoje turi būti galimybė atlikti preliminarų IT nusidėvėjimo (amortizacijos) </w:t>
      </w:r>
    </w:p>
    <w:p w14:paraId="011AC7CF" w14:textId="77777777" w:rsidR="007B441B" w:rsidRPr="007B441B" w:rsidRDefault="007B441B" w:rsidP="007B441B">
      <w:pPr>
        <w:spacing w:line="240" w:lineRule="auto"/>
        <w:jc w:val="both"/>
        <w:rPr>
          <w:rFonts w:eastAsia="Calibri"/>
          <w:bCs/>
        </w:rPr>
      </w:pPr>
      <w:r w:rsidRPr="007B441B">
        <w:rPr>
          <w:rFonts w:eastAsia="Calibri"/>
          <w:bCs/>
        </w:rPr>
        <w:t>skaičiavimą nurodytam ateities laikotarpiui bei pagal įvedamus parametrus, neregistruojant apskaičiuotų reikšmių (sumų) sistemoje.</w:t>
      </w:r>
    </w:p>
    <w:p w14:paraId="7B6FF61C" w14:textId="77777777" w:rsidR="007B441B" w:rsidRPr="007B441B" w:rsidRDefault="007B441B" w:rsidP="007B441B">
      <w:pPr>
        <w:spacing w:line="240" w:lineRule="auto"/>
        <w:jc w:val="both"/>
        <w:rPr>
          <w:rFonts w:eastAsia="Calibri"/>
          <w:bCs/>
        </w:rPr>
      </w:pPr>
      <w:r w:rsidRPr="007B441B">
        <w:rPr>
          <w:rFonts w:eastAsia="Calibri"/>
          <w:bCs/>
        </w:rPr>
        <w:t>1.1.26.28.</w:t>
      </w:r>
      <w:r w:rsidRPr="007B441B">
        <w:rPr>
          <w:rFonts w:eastAsia="Calibri"/>
          <w:bCs/>
        </w:rPr>
        <w:tab/>
        <w:t xml:space="preserve">Sistemoje turi būti automatiškai kontroliuojama likutinė IT vertė, t. y. nusidėvėjimas </w:t>
      </w:r>
    </w:p>
    <w:p w14:paraId="11418CEF" w14:textId="77777777" w:rsidR="007B441B" w:rsidRPr="007B441B" w:rsidRDefault="007B441B" w:rsidP="007B441B">
      <w:pPr>
        <w:spacing w:line="240" w:lineRule="auto"/>
        <w:jc w:val="both"/>
        <w:rPr>
          <w:rFonts w:eastAsia="Calibri"/>
          <w:bCs/>
        </w:rPr>
      </w:pPr>
      <w:r w:rsidRPr="007B441B">
        <w:rPr>
          <w:rFonts w:eastAsia="Calibri"/>
          <w:bCs/>
        </w:rPr>
        <w:t>(amortizacija) skaičiuojamas tik tam IT, kuris nėra nudėvėtas.</w:t>
      </w:r>
    </w:p>
    <w:p w14:paraId="1AC8561D" w14:textId="77777777" w:rsidR="007B441B" w:rsidRPr="007B441B" w:rsidRDefault="007B441B" w:rsidP="007B441B">
      <w:pPr>
        <w:spacing w:line="240" w:lineRule="auto"/>
        <w:jc w:val="both"/>
        <w:rPr>
          <w:rFonts w:eastAsia="Calibri"/>
          <w:bCs/>
        </w:rPr>
      </w:pPr>
      <w:r w:rsidRPr="007B441B">
        <w:rPr>
          <w:rFonts w:eastAsia="Calibri"/>
          <w:bCs/>
        </w:rPr>
        <w:t>1.1.26.29.</w:t>
      </w:r>
      <w:r w:rsidRPr="007B441B">
        <w:rPr>
          <w:rFonts w:eastAsia="Calibri"/>
          <w:bCs/>
        </w:rPr>
        <w:tab/>
        <w:t xml:space="preserve">Sistemoje turi būti galimybė pagal nustatytas taisykles pakeisti su IT nusidėvėjimo </w:t>
      </w:r>
    </w:p>
    <w:p w14:paraId="129C4D3C" w14:textId="77777777" w:rsidR="007B441B" w:rsidRPr="007B441B" w:rsidRDefault="007B441B" w:rsidP="007B441B">
      <w:pPr>
        <w:spacing w:line="240" w:lineRule="auto"/>
        <w:jc w:val="both"/>
        <w:rPr>
          <w:rFonts w:eastAsia="Calibri"/>
          <w:bCs/>
        </w:rPr>
      </w:pPr>
      <w:r w:rsidRPr="007B441B">
        <w:rPr>
          <w:rFonts w:eastAsia="Calibri"/>
          <w:bCs/>
        </w:rPr>
        <w:t>(amortizacijos) skaičiavimu susijusią informaciją (pvz.: nusidėvėjimo (amortizacijos) laikotarpį) ir apskaityti įtaką einamuoju laikotarpiu ir perspektyviai.</w:t>
      </w:r>
    </w:p>
    <w:p w14:paraId="114BC134" w14:textId="77777777" w:rsidR="007B441B" w:rsidRPr="007B441B" w:rsidRDefault="007B441B" w:rsidP="007B441B">
      <w:pPr>
        <w:spacing w:line="240" w:lineRule="auto"/>
        <w:jc w:val="both"/>
        <w:rPr>
          <w:rFonts w:eastAsia="Calibri"/>
          <w:bCs/>
        </w:rPr>
      </w:pPr>
      <w:r w:rsidRPr="007B441B">
        <w:rPr>
          <w:rFonts w:eastAsia="Calibri"/>
          <w:bCs/>
        </w:rPr>
        <w:t>1.1.26.30.</w:t>
      </w:r>
      <w:r w:rsidRPr="007B441B">
        <w:rPr>
          <w:rFonts w:eastAsia="Calibri"/>
          <w:bCs/>
        </w:rPr>
        <w:tab/>
        <w:t xml:space="preserve">Sistemoje pagal inventorizacijos rezultatus turi būti galimybė įvesti ir registruoti </w:t>
      </w:r>
    </w:p>
    <w:p w14:paraId="223FA988" w14:textId="77777777" w:rsidR="007B441B" w:rsidRPr="007B441B" w:rsidRDefault="007B441B" w:rsidP="007B441B">
      <w:pPr>
        <w:spacing w:line="240" w:lineRule="auto"/>
        <w:jc w:val="both"/>
        <w:rPr>
          <w:rFonts w:eastAsia="Calibri"/>
          <w:bCs/>
        </w:rPr>
      </w:pPr>
      <w:r w:rsidRPr="007B441B">
        <w:rPr>
          <w:rFonts w:eastAsia="Calibri"/>
          <w:bCs/>
        </w:rPr>
        <w:t>faktinius IT kiekius, suformuoti inventorizacijos aprašus, ir registruoti atitinkamas IT pajamavimo arba nurašymo operacijas.</w:t>
      </w:r>
    </w:p>
    <w:p w14:paraId="7F577E60" w14:textId="77777777" w:rsidR="007B441B" w:rsidRPr="007B441B" w:rsidRDefault="007B441B" w:rsidP="007B441B">
      <w:pPr>
        <w:spacing w:line="240" w:lineRule="auto"/>
        <w:jc w:val="both"/>
        <w:rPr>
          <w:rFonts w:eastAsia="Calibri"/>
          <w:bCs/>
        </w:rPr>
      </w:pPr>
      <w:r w:rsidRPr="007B441B">
        <w:rPr>
          <w:rFonts w:eastAsia="Calibri"/>
          <w:bCs/>
        </w:rPr>
        <w:t>1.1.26.31.</w:t>
      </w:r>
      <w:r w:rsidRPr="007B441B">
        <w:rPr>
          <w:rFonts w:eastAsia="Calibri"/>
          <w:bCs/>
        </w:rPr>
        <w:tab/>
        <w:t>Sistemoje turi būti galimybė registruoti IT pripažinimo nereikalingu (naudojimo veikloje nutraukimo) operaciją, nurodant susijusią informaciją (pvz., priežastis), formuojant bei spausdinant operacijos dokumentus (pvz., siūlomo pripažinti nereikalingu arba netinkamu (negalimu) naudoti IT sąrašą, pripažinimo nereikalingu arba netinkamu (negalimu) naudoti nematerialiojo ir materialiojo turto aktą).</w:t>
      </w:r>
    </w:p>
    <w:p w14:paraId="5A981D03" w14:textId="77777777" w:rsidR="007B441B" w:rsidRPr="007B441B" w:rsidRDefault="007B441B" w:rsidP="007B441B">
      <w:pPr>
        <w:spacing w:line="240" w:lineRule="auto"/>
        <w:jc w:val="both"/>
        <w:rPr>
          <w:rFonts w:eastAsia="Calibri"/>
          <w:bCs/>
        </w:rPr>
      </w:pPr>
      <w:r w:rsidRPr="007B441B">
        <w:rPr>
          <w:rFonts w:eastAsia="Calibri"/>
          <w:bCs/>
        </w:rPr>
        <w:t>1.1.26.32.</w:t>
      </w:r>
      <w:r w:rsidRPr="007B441B">
        <w:rPr>
          <w:rFonts w:eastAsia="Calibri"/>
          <w:bCs/>
        </w:rPr>
        <w:tab/>
        <w:t>Sistemoje turi būti galimybė automatiškai sustabdyti IT nusidėvėjimo (amortizacijos) skaičiavimą jo pripažinimo nereikalingu dieną.</w:t>
      </w:r>
    </w:p>
    <w:p w14:paraId="189DEAE9" w14:textId="77777777" w:rsidR="007B441B" w:rsidRPr="007B441B" w:rsidRDefault="007B441B" w:rsidP="007B441B">
      <w:pPr>
        <w:spacing w:line="240" w:lineRule="auto"/>
        <w:jc w:val="both"/>
        <w:rPr>
          <w:rFonts w:eastAsia="Calibri"/>
          <w:bCs/>
        </w:rPr>
      </w:pPr>
      <w:r w:rsidRPr="007B441B">
        <w:rPr>
          <w:rFonts w:eastAsia="Calibri"/>
          <w:bCs/>
        </w:rPr>
        <w:t>1.1.26.33.</w:t>
      </w:r>
      <w:r w:rsidRPr="007B441B">
        <w:rPr>
          <w:rFonts w:eastAsia="Calibri"/>
          <w:bCs/>
        </w:rPr>
        <w:tab/>
        <w:t>Sistemoje turi būti galimybė pasirenkant pripažintų nereikalingais IT korteles, įregistruoti IT sąrašo nurašymo operaciją, nurodant susijusią informaciją (pvz., nurašymo priežastį, formuojant ir spausdinant operacijos dokumentus (likvidavimo aktą ir nurašomą IT sąrašą).</w:t>
      </w:r>
    </w:p>
    <w:p w14:paraId="7D49B8EB" w14:textId="77777777" w:rsidR="007B441B" w:rsidRPr="007B441B" w:rsidRDefault="007B441B" w:rsidP="007B441B">
      <w:pPr>
        <w:spacing w:line="240" w:lineRule="auto"/>
        <w:jc w:val="both"/>
        <w:rPr>
          <w:rFonts w:eastAsia="Calibri"/>
          <w:bCs/>
        </w:rPr>
      </w:pPr>
      <w:r w:rsidRPr="007B441B">
        <w:rPr>
          <w:rFonts w:eastAsia="Calibri"/>
          <w:bCs/>
        </w:rPr>
        <w:t>1.1.26.34.</w:t>
      </w:r>
      <w:r w:rsidRPr="007B441B">
        <w:rPr>
          <w:rFonts w:eastAsia="Calibri"/>
          <w:bCs/>
        </w:rPr>
        <w:tab/>
        <w:t>Sistemoje turi būti galimybė automatiškai, pagal nustatytas taisykles, skaičiuoti ir registruoti IT nusidėvėjimą (amortizaciją) skirtingais IT nusidėvėjimo (amortizacijos) metodais.</w:t>
      </w:r>
    </w:p>
    <w:p w14:paraId="10480C21" w14:textId="77777777" w:rsidR="007B441B" w:rsidRPr="007B441B" w:rsidRDefault="007B441B" w:rsidP="007B441B">
      <w:pPr>
        <w:spacing w:line="240" w:lineRule="auto"/>
        <w:jc w:val="both"/>
        <w:rPr>
          <w:rFonts w:eastAsia="Calibri"/>
          <w:bCs/>
        </w:rPr>
      </w:pPr>
      <w:r w:rsidRPr="007B441B">
        <w:rPr>
          <w:rFonts w:eastAsia="Calibri"/>
          <w:bCs/>
        </w:rPr>
        <w:t>1.1.26.35.</w:t>
      </w:r>
      <w:r w:rsidRPr="007B441B">
        <w:rPr>
          <w:rFonts w:eastAsia="Calibri"/>
          <w:bCs/>
        </w:rPr>
        <w:tab/>
        <w:t>Sistemoje įvedant ir registruojant IT vertės keitimo operaciją, turi būti galimybė IT vertės pokytį nurodyti absoliučia arba procentine išraiška.</w:t>
      </w:r>
    </w:p>
    <w:p w14:paraId="37061219" w14:textId="77777777" w:rsidR="007B441B" w:rsidRPr="007B441B" w:rsidRDefault="007B441B" w:rsidP="007B441B">
      <w:pPr>
        <w:spacing w:line="240" w:lineRule="auto"/>
        <w:jc w:val="both"/>
        <w:rPr>
          <w:rFonts w:eastAsia="Calibri"/>
          <w:bCs/>
        </w:rPr>
      </w:pPr>
      <w:r w:rsidRPr="007B441B">
        <w:rPr>
          <w:rFonts w:eastAsia="Calibri"/>
          <w:bCs/>
        </w:rPr>
        <w:t>1.1.26.36.</w:t>
      </w:r>
      <w:r w:rsidRPr="007B441B">
        <w:rPr>
          <w:rFonts w:eastAsia="Calibri"/>
          <w:bCs/>
        </w:rPr>
        <w:tab/>
        <w:t>Sistemoje turi būti galimybė panaudoti brūkšninį kodą IT apskaitos organizavime.</w:t>
      </w:r>
    </w:p>
    <w:p w14:paraId="7EF12730" w14:textId="77777777" w:rsidR="007B441B" w:rsidRPr="007B441B" w:rsidRDefault="007B441B" w:rsidP="007B441B">
      <w:pPr>
        <w:spacing w:line="240" w:lineRule="auto"/>
        <w:jc w:val="both"/>
        <w:rPr>
          <w:rFonts w:eastAsia="Calibri"/>
          <w:bCs/>
        </w:rPr>
      </w:pPr>
      <w:r w:rsidRPr="007B441B">
        <w:rPr>
          <w:rFonts w:eastAsia="Calibri"/>
          <w:bCs/>
        </w:rPr>
        <w:t>1.1.26.37.</w:t>
      </w:r>
      <w:r w:rsidRPr="007B441B">
        <w:rPr>
          <w:rFonts w:eastAsia="Calibri"/>
          <w:bCs/>
        </w:rPr>
        <w:tab/>
        <w:t xml:space="preserve">Sistemoje turi būti galimybė pajamavimo metu atspausdinti IT inventorinio numerio brūkšnini kodą. Pagal nustatytas taisykles brūkšninis kodas turi būti panaudojamas inventorizavimo metu </w:t>
      </w:r>
      <w:r w:rsidRPr="007B441B">
        <w:rPr>
          <w:rFonts w:eastAsia="Calibri"/>
          <w:bCs/>
        </w:rPr>
        <w:lastRenderedPageBreak/>
        <w:t>nuskaitant informaciją apie faktiškai turimus IT objektus ir ją automatiškai palyginant su informacija apie sistemoje priskirtus atsakingam asmeniui IT objektus.</w:t>
      </w:r>
    </w:p>
    <w:p w14:paraId="0479620A" w14:textId="77777777" w:rsidR="007B441B" w:rsidRPr="007B441B" w:rsidRDefault="007B441B" w:rsidP="007B441B">
      <w:pPr>
        <w:spacing w:line="240" w:lineRule="auto"/>
        <w:jc w:val="both"/>
        <w:rPr>
          <w:rFonts w:eastAsia="Calibri"/>
          <w:bCs/>
        </w:rPr>
      </w:pPr>
      <w:r w:rsidRPr="007B441B">
        <w:rPr>
          <w:rFonts w:eastAsia="Calibri"/>
          <w:bCs/>
        </w:rPr>
        <w:t>1.1.26.38.</w:t>
      </w:r>
      <w:r w:rsidRPr="007B441B">
        <w:rPr>
          <w:rFonts w:eastAsia="Calibri"/>
          <w:bCs/>
        </w:rPr>
        <w:tab/>
        <w:t>Sistemoje turi būti galimybė įvesti ir registruoti su turto draudimu susijusias operacijas pagal konkretų objektą arba objektų sąrašą nurodant visa operacijoms būtiną informaciją.</w:t>
      </w:r>
    </w:p>
    <w:p w14:paraId="3FB2C804" w14:textId="77777777" w:rsidR="007B441B" w:rsidRPr="007B441B" w:rsidRDefault="007B441B" w:rsidP="007B441B">
      <w:pPr>
        <w:spacing w:line="240" w:lineRule="auto"/>
        <w:jc w:val="both"/>
        <w:rPr>
          <w:rFonts w:eastAsia="Calibri"/>
          <w:bCs/>
        </w:rPr>
      </w:pPr>
      <w:r w:rsidRPr="007B441B">
        <w:rPr>
          <w:rFonts w:eastAsia="Calibri"/>
          <w:bCs/>
        </w:rPr>
        <w:t>1.1.26.39.</w:t>
      </w:r>
      <w:r w:rsidRPr="007B441B">
        <w:rPr>
          <w:rFonts w:eastAsia="Calibri"/>
          <w:bCs/>
        </w:rPr>
        <w:tab/>
        <w:t>Sistemoje turi būti galimybė importuoti failą su IT sąrašu.</w:t>
      </w:r>
    </w:p>
    <w:p w14:paraId="48B005A3" w14:textId="77777777" w:rsidR="007B441B" w:rsidRPr="007B441B" w:rsidRDefault="007B441B" w:rsidP="007B441B">
      <w:pPr>
        <w:spacing w:line="240" w:lineRule="auto"/>
        <w:jc w:val="both"/>
        <w:rPr>
          <w:rFonts w:eastAsia="Calibri"/>
          <w:bCs/>
        </w:rPr>
      </w:pPr>
      <w:r w:rsidRPr="007B441B">
        <w:rPr>
          <w:rFonts w:eastAsia="Calibri"/>
          <w:bCs/>
        </w:rPr>
        <w:t>1.1.26.40.</w:t>
      </w:r>
      <w:r w:rsidRPr="007B441B">
        <w:rPr>
          <w:rFonts w:eastAsia="Calibri"/>
          <w:bCs/>
        </w:rPr>
        <w:tab/>
        <w:t>LABBIS 4.PRO turi būti galimybė sukaupti per tam tikrą laikotarpį pradinę turto vertę iš dalių (įsigijimo kaina, atvežimo išlaidos, įvedimo į eksploataciją išlaidos ir pan.).</w:t>
      </w:r>
    </w:p>
    <w:p w14:paraId="23D5234C" w14:textId="77777777" w:rsidR="007B441B" w:rsidRPr="007B441B" w:rsidRDefault="007B441B" w:rsidP="007B441B">
      <w:pPr>
        <w:spacing w:line="240" w:lineRule="auto"/>
        <w:jc w:val="both"/>
        <w:rPr>
          <w:rFonts w:eastAsia="Calibri"/>
          <w:bCs/>
        </w:rPr>
      </w:pPr>
      <w:r w:rsidRPr="007B441B">
        <w:rPr>
          <w:rFonts w:eastAsia="Calibri"/>
          <w:bCs/>
        </w:rPr>
        <w:t>1.1.26.41.</w:t>
      </w:r>
      <w:r w:rsidRPr="007B441B">
        <w:rPr>
          <w:rFonts w:eastAsia="Calibri"/>
          <w:bCs/>
        </w:rPr>
        <w:tab/>
        <w:t>LABBIS 4.PRO turi būti galimybė sukurti inventorinius numerius pagal naudotojų apibrėžtus parametrus.</w:t>
      </w:r>
    </w:p>
    <w:p w14:paraId="42B7CF5C" w14:textId="77777777" w:rsidR="007B441B" w:rsidRPr="007B441B" w:rsidRDefault="007B441B" w:rsidP="007B441B">
      <w:pPr>
        <w:spacing w:line="240" w:lineRule="auto"/>
        <w:jc w:val="both"/>
        <w:rPr>
          <w:rFonts w:eastAsia="Calibri"/>
          <w:bCs/>
        </w:rPr>
      </w:pPr>
      <w:r w:rsidRPr="007B441B">
        <w:rPr>
          <w:rFonts w:eastAsia="Calibri"/>
          <w:bCs/>
        </w:rPr>
        <w:t>1.1.26.42.</w:t>
      </w:r>
      <w:r w:rsidRPr="007B441B">
        <w:rPr>
          <w:rFonts w:eastAsia="Calibri"/>
          <w:bCs/>
        </w:rPr>
        <w:tab/>
        <w:t>LABBIS 4.PRO turi būti galimybė vykdyti inventorinio numerio unikalumo kontrolę.</w:t>
      </w:r>
    </w:p>
    <w:p w14:paraId="209AD178" w14:textId="77777777" w:rsidR="007B441B" w:rsidRPr="007B441B" w:rsidRDefault="007B441B" w:rsidP="007B441B">
      <w:pPr>
        <w:spacing w:line="240" w:lineRule="auto"/>
        <w:jc w:val="both"/>
        <w:rPr>
          <w:rFonts w:eastAsia="Calibri"/>
          <w:bCs/>
        </w:rPr>
      </w:pPr>
      <w:r w:rsidRPr="007B441B">
        <w:rPr>
          <w:rFonts w:eastAsia="Calibri"/>
          <w:bCs/>
        </w:rPr>
        <w:t>1.1.26.43.</w:t>
      </w:r>
      <w:r w:rsidRPr="007B441B">
        <w:rPr>
          <w:rFonts w:eastAsia="Calibri"/>
          <w:bCs/>
        </w:rPr>
        <w:tab/>
        <w:t>LABBIS 4.PRO turi būti galimybė grupuoti ilgalaikį turtą pagal pasirinktus kriterijus.</w:t>
      </w:r>
    </w:p>
    <w:p w14:paraId="6E62A249" w14:textId="77777777" w:rsidR="007B441B" w:rsidRPr="007B441B" w:rsidRDefault="007B441B" w:rsidP="007B441B">
      <w:pPr>
        <w:spacing w:line="240" w:lineRule="auto"/>
        <w:jc w:val="both"/>
        <w:rPr>
          <w:rFonts w:eastAsia="Calibri"/>
          <w:bCs/>
        </w:rPr>
      </w:pPr>
      <w:r w:rsidRPr="007B441B">
        <w:rPr>
          <w:rFonts w:eastAsia="Calibri"/>
          <w:bCs/>
        </w:rPr>
        <w:t>1.1.26.44.</w:t>
      </w:r>
      <w:r w:rsidRPr="007B441B">
        <w:rPr>
          <w:rFonts w:eastAsia="Calibri"/>
          <w:bCs/>
        </w:rPr>
        <w:tab/>
        <w:t>LABBIS 4.PRO turi būti galimybė fiksuoti turto judėjimo viduje (perkeliamai iš vietos į vietą, iš dalinio į dalinį, iš vieno materialiai atsakingo asmens kitam materialiai atsakingam asmeniui) istorija.</w:t>
      </w:r>
    </w:p>
    <w:p w14:paraId="58F8C57A" w14:textId="77777777" w:rsidR="007B441B" w:rsidRPr="007B441B" w:rsidRDefault="007B441B" w:rsidP="007B441B">
      <w:pPr>
        <w:spacing w:line="240" w:lineRule="auto"/>
        <w:jc w:val="both"/>
        <w:rPr>
          <w:rFonts w:eastAsia="Calibri"/>
          <w:bCs/>
        </w:rPr>
      </w:pPr>
      <w:r w:rsidRPr="007B441B">
        <w:rPr>
          <w:rFonts w:eastAsia="Calibri"/>
          <w:bCs/>
        </w:rPr>
        <w:t>1.1.26.45.</w:t>
      </w:r>
      <w:r w:rsidRPr="007B441B">
        <w:rPr>
          <w:rFonts w:eastAsia="Calibri"/>
          <w:bCs/>
        </w:rPr>
        <w:tab/>
        <w:t>LABBIS 4.PRO turi būti galimybė atlikti inventorizaciją, remiantis Lietuvos Respublikos Vyriausybės nustatyta tvarka.</w:t>
      </w:r>
    </w:p>
    <w:p w14:paraId="5ABCB601" w14:textId="77777777" w:rsidR="007B441B" w:rsidRPr="007B441B" w:rsidRDefault="007B441B" w:rsidP="007B441B">
      <w:pPr>
        <w:spacing w:line="240" w:lineRule="auto"/>
        <w:jc w:val="both"/>
        <w:rPr>
          <w:rFonts w:eastAsia="Calibri"/>
          <w:bCs/>
        </w:rPr>
      </w:pPr>
      <w:r w:rsidRPr="007B441B">
        <w:rPr>
          <w:rFonts w:eastAsia="Calibri"/>
          <w:bCs/>
        </w:rPr>
        <w:t>1.1.26.46.</w:t>
      </w:r>
      <w:r w:rsidRPr="007B441B">
        <w:rPr>
          <w:rFonts w:eastAsia="Calibri"/>
          <w:bCs/>
        </w:rPr>
        <w:tab/>
        <w:t>LABBIS 4.PRO turi būti galimybė skaidyti turto vertę ir nusidėvėjimą, įvedant konkrečias sumas arba naudojant daugiklius. Atliekant skaidymą turi būti automatiškai skaičiuojamas nusidėvėjimas ir formuojami buhalteriniai dokumentai.</w:t>
      </w:r>
    </w:p>
    <w:p w14:paraId="149F38A8" w14:textId="77777777" w:rsidR="007B441B" w:rsidRPr="007B441B" w:rsidRDefault="007B441B" w:rsidP="007B441B">
      <w:pPr>
        <w:spacing w:line="240" w:lineRule="auto"/>
        <w:jc w:val="both"/>
        <w:rPr>
          <w:rFonts w:eastAsia="Calibri"/>
          <w:bCs/>
        </w:rPr>
      </w:pPr>
      <w:r w:rsidRPr="007B441B">
        <w:rPr>
          <w:rFonts w:eastAsia="Calibri"/>
          <w:bCs/>
        </w:rPr>
        <w:t>1.1.26.47.</w:t>
      </w:r>
      <w:r w:rsidRPr="007B441B">
        <w:rPr>
          <w:rFonts w:eastAsia="Calibri"/>
          <w:bCs/>
        </w:rPr>
        <w:tab/>
        <w:t>LABBIS 4.PRO turi būti galimybė formuoti inventorizacijos aprašą konkrečiam</w:t>
      </w:r>
    </w:p>
    <w:p w14:paraId="3B4D34E9" w14:textId="77777777" w:rsidR="007B441B" w:rsidRPr="007B441B" w:rsidRDefault="007B441B" w:rsidP="007B441B">
      <w:pPr>
        <w:spacing w:line="240" w:lineRule="auto"/>
        <w:jc w:val="both"/>
        <w:rPr>
          <w:rFonts w:eastAsia="Calibri"/>
          <w:bCs/>
        </w:rPr>
      </w:pPr>
      <w:r w:rsidRPr="007B441B">
        <w:rPr>
          <w:rFonts w:eastAsia="Calibri"/>
          <w:bCs/>
        </w:rPr>
        <w:t>padaliniui, materialiai atsakingam asmeniui, balansinei sąskaitai.</w:t>
      </w:r>
    </w:p>
    <w:p w14:paraId="1BF3AB1C" w14:textId="77777777" w:rsidR="007B441B" w:rsidRPr="007B441B" w:rsidRDefault="007B441B" w:rsidP="007B441B">
      <w:pPr>
        <w:spacing w:line="240" w:lineRule="auto"/>
        <w:jc w:val="both"/>
        <w:rPr>
          <w:rFonts w:eastAsia="Calibri"/>
          <w:bCs/>
        </w:rPr>
      </w:pPr>
      <w:r w:rsidRPr="007B441B">
        <w:rPr>
          <w:rFonts w:eastAsia="Calibri"/>
          <w:bCs/>
        </w:rPr>
        <w:t>1.1.27. Trumpalaikio turto (TT) apskaita</w:t>
      </w:r>
    </w:p>
    <w:p w14:paraId="6DF80A31" w14:textId="77777777" w:rsidR="007B441B" w:rsidRPr="007B441B" w:rsidRDefault="007B441B" w:rsidP="007B441B">
      <w:pPr>
        <w:spacing w:line="240" w:lineRule="auto"/>
        <w:jc w:val="both"/>
        <w:rPr>
          <w:rFonts w:eastAsia="Calibri"/>
          <w:bCs/>
        </w:rPr>
      </w:pPr>
      <w:r w:rsidRPr="007B441B">
        <w:rPr>
          <w:rFonts w:eastAsia="Calibri"/>
          <w:bCs/>
        </w:rPr>
        <w:t>1.1.27.1.</w:t>
      </w:r>
      <w:r w:rsidRPr="007B441B">
        <w:rPr>
          <w:rFonts w:eastAsia="Calibri"/>
          <w:bCs/>
        </w:rPr>
        <w:tab/>
        <w:t>Sistemoje turi būti galimybė kaupti ir tikslinti informaciją apie trumpalaiki turtą. TT objekto rekvizitai turės būti suderinti Projekto įgyvendinimo metu.</w:t>
      </w:r>
    </w:p>
    <w:p w14:paraId="5FABDC68" w14:textId="77777777" w:rsidR="007B441B" w:rsidRPr="007B441B" w:rsidRDefault="007B441B" w:rsidP="007B441B">
      <w:pPr>
        <w:spacing w:line="240" w:lineRule="auto"/>
        <w:jc w:val="both"/>
        <w:rPr>
          <w:rFonts w:eastAsia="Calibri"/>
          <w:bCs/>
        </w:rPr>
      </w:pPr>
      <w:r w:rsidRPr="007B441B">
        <w:rPr>
          <w:rFonts w:eastAsia="Calibri"/>
          <w:bCs/>
        </w:rPr>
        <w:t>1.1.27.2.</w:t>
      </w:r>
      <w:r w:rsidRPr="007B441B">
        <w:rPr>
          <w:rFonts w:eastAsia="Calibri"/>
          <w:bCs/>
        </w:rPr>
        <w:tab/>
        <w:t>Sistemoje turi būti galimybės sistemos naudotojui atsakingam (materialiai) asmeniui įvedant TT valdymo operacijų informaciją leisti naudotis tik tų TT objektų, už kuriuos jis yra atsakingas, informacija.</w:t>
      </w:r>
    </w:p>
    <w:p w14:paraId="5F335D1E" w14:textId="77777777" w:rsidR="007B441B" w:rsidRPr="007B441B" w:rsidRDefault="007B441B" w:rsidP="007B441B">
      <w:pPr>
        <w:spacing w:line="240" w:lineRule="auto"/>
        <w:jc w:val="both"/>
        <w:rPr>
          <w:rFonts w:eastAsia="Calibri"/>
          <w:bCs/>
        </w:rPr>
      </w:pPr>
      <w:r w:rsidRPr="007B441B">
        <w:rPr>
          <w:rFonts w:eastAsia="Calibri"/>
          <w:bCs/>
        </w:rPr>
        <w:t>1.1.27.3.</w:t>
      </w:r>
      <w:r w:rsidRPr="007B441B">
        <w:rPr>
          <w:rFonts w:eastAsia="Calibri"/>
          <w:bCs/>
        </w:rPr>
        <w:tab/>
        <w:t>Registruojant ir gavimą, LABBIS 4.PRO turi būti galimybė susieti gautą TT su konkrečiu pirkimo užsakymu.</w:t>
      </w:r>
    </w:p>
    <w:p w14:paraId="508831D9" w14:textId="77777777" w:rsidR="007B441B" w:rsidRPr="007B441B" w:rsidRDefault="007B441B" w:rsidP="007B441B">
      <w:pPr>
        <w:spacing w:line="240" w:lineRule="auto"/>
        <w:jc w:val="both"/>
        <w:rPr>
          <w:rFonts w:eastAsia="Calibri"/>
          <w:bCs/>
        </w:rPr>
      </w:pPr>
      <w:r w:rsidRPr="007B441B">
        <w:rPr>
          <w:rFonts w:eastAsia="Calibri"/>
          <w:bCs/>
        </w:rPr>
        <w:t>1.1.27.4.</w:t>
      </w:r>
      <w:r w:rsidRPr="007B441B">
        <w:rPr>
          <w:rFonts w:eastAsia="Calibri"/>
          <w:bCs/>
        </w:rPr>
        <w:tab/>
        <w:t>Sistemoje turi būti galimybė įvesti ir registruoti šias su TT susijusias operacijas pagal konkretų objektą arba objektų sąrašą nurodant visą operacijoms būtiną informaciją:</w:t>
      </w:r>
    </w:p>
    <w:p w14:paraId="13ED2588" w14:textId="77777777" w:rsidR="007B441B" w:rsidRPr="007B441B" w:rsidRDefault="007B441B" w:rsidP="007B441B">
      <w:pPr>
        <w:spacing w:line="240" w:lineRule="auto"/>
        <w:jc w:val="both"/>
        <w:rPr>
          <w:rFonts w:eastAsia="Calibri"/>
          <w:bCs/>
        </w:rPr>
      </w:pPr>
      <w:r w:rsidRPr="007B441B">
        <w:rPr>
          <w:rFonts w:eastAsia="Calibri"/>
          <w:bCs/>
        </w:rPr>
        <w:t>1.1.27.5.</w:t>
      </w:r>
      <w:r w:rsidRPr="007B441B">
        <w:rPr>
          <w:rFonts w:eastAsia="Calibri"/>
          <w:bCs/>
        </w:rPr>
        <w:tab/>
        <w:t>TT pajamavimą;</w:t>
      </w:r>
    </w:p>
    <w:p w14:paraId="0BC581C4" w14:textId="77777777" w:rsidR="007B441B" w:rsidRPr="007B441B" w:rsidRDefault="007B441B" w:rsidP="007B441B">
      <w:pPr>
        <w:spacing w:line="240" w:lineRule="auto"/>
        <w:jc w:val="both"/>
        <w:rPr>
          <w:rFonts w:eastAsia="Calibri"/>
          <w:bCs/>
        </w:rPr>
      </w:pPr>
      <w:r w:rsidRPr="007B441B">
        <w:rPr>
          <w:rFonts w:eastAsia="Calibri"/>
          <w:bCs/>
        </w:rPr>
        <w:t>1.1.27.6.</w:t>
      </w:r>
      <w:r w:rsidRPr="007B441B">
        <w:rPr>
          <w:rFonts w:eastAsia="Calibri"/>
          <w:bCs/>
        </w:rPr>
        <w:tab/>
        <w:t>TT grąžinimą į sandėlį;</w:t>
      </w:r>
    </w:p>
    <w:p w14:paraId="330FE7E3" w14:textId="77777777" w:rsidR="007B441B" w:rsidRPr="007B441B" w:rsidRDefault="007B441B" w:rsidP="007B441B">
      <w:pPr>
        <w:spacing w:line="240" w:lineRule="auto"/>
        <w:jc w:val="both"/>
        <w:rPr>
          <w:rFonts w:eastAsia="Calibri"/>
          <w:bCs/>
        </w:rPr>
      </w:pPr>
      <w:r w:rsidRPr="007B441B">
        <w:rPr>
          <w:rFonts w:eastAsia="Calibri"/>
          <w:bCs/>
        </w:rPr>
        <w:t>1.1.27.7.</w:t>
      </w:r>
      <w:r w:rsidRPr="007B441B">
        <w:rPr>
          <w:rFonts w:eastAsia="Calibri"/>
          <w:bCs/>
        </w:rPr>
        <w:tab/>
        <w:t>TT (įskaitant inventorių) perdavimą naudoti veikloje;</w:t>
      </w:r>
    </w:p>
    <w:p w14:paraId="043FC556" w14:textId="77777777" w:rsidR="007B441B" w:rsidRPr="007B441B" w:rsidRDefault="007B441B" w:rsidP="007B441B">
      <w:pPr>
        <w:spacing w:line="240" w:lineRule="auto"/>
        <w:jc w:val="both"/>
        <w:rPr>
          <w:rFonts w:eastAsia="Calibri"/>
          <w:bCs/>
        </w:rPr>
      </w:pPr>
      <w:r w:rsidRPr="007B441B">
        <w:rPr>
          <w:rFonts w:eastAsia="Calibri"/>
          <w:bCs/>
        </w:rPr>
        <w:t>1.1.27.8.</w:t>
      </w:r>
      <w:r w:rsidRPr="007B441B">
        <w:rPr>
          <w:rFonts w:eastAsia="Calibri"/>
          <w:bCs/>
        </w:rPr>
        <w:tab/>
        <w:t>TT (įskaitant inventorių) perdavimą (įstaigos viduje);</w:t>
      </w:r>
    </w:p>
    <w:p w14:paraId="1D822DDD" w14:textId="77777777" w:rsidR="007B441B" w:rsidRPr="007B441B" w:rsidRDefault="007B441B" w:rsidP="007B441B">
      <w:pPr>
        <w:spacing w:line="240" w:lineRule="auto"/>
        <w:jc w:val="both"/>
        <w:rPr>
          <w:rFonts w:eastAsia="Calibri"/>
          <w:bCs/>
        </w:rPr>
      </w:pPr>
      <w:r w:rsidRPr="007B441B">
        <w:rPr>
          <w:rFonts w:eastAsia="Calibri"/>
          <w:bCs/>
        </w:rPr>
        <w:t>1.1.27.9.</w:t>
      </w:r>
      <w:r w:rsidRPr="007B441B">
        <w:rPr>
          <w:rFonts w:eastAsia="Calibri"/>
          <w:bCs/>
        </w:rPr>
        <w:tab/>
        <w:t>TT nurašymą (įskaitant ūkinio inventoriaus nurašymą);</w:t>
      </w:r>
    </w:p>
    <w:p w14:paraId="262644EA" w14:textId="77777777" w:rsidR="007B441B" w:rsidRPr="007B441B" w:rsidRDefault="007B441B" w:rsidP="007B441B">
      <w:pPr>
        <w:spacing w:line="240" w:lineRule="auto"/>
        <w:jc w:val="both"/>
        <w:rPr>
          <w:rFonts w:eastAsia="Calibri"/>
          <w:bCs/>
        </w:rPr>
      </w:pPr>
      <w:r w:rsidRPr="007B441B">
        <w:rPr>
          <w:rFonts w:eastAsia="Calibri"/>
          <w:bCs/>
        </w:rPr>
        <w:t>1.1.27.10.</w:t>
      </w:r>
      <w:r w:rsidRPr="007B441B">
        <w:rPr>
          <w:rFonts w:eastAsia="Calibri"/>
          <w:bCs/>
        </w:rPr>
        <w:tab/>
        <w:t>TT panaudojimą IT gamyboje arba remonte;</w:t>
      </w:r>
    </w:p>
    <w:p w14:paraId="252E7F61" w14:textId="77777777" w:rsidR="007B441B" w:rsidRPr="007B441B" w:rsidRDefault="007B441B" w:rsidP="007B441B">
      <w:pPr>
        <w:spacing w:line="240" w:lineRule="auto"/>
        <w:jc w:val="both"/>
        <w:rPr>
          <w:rFonts w:eastAsia="Calibri"/>
          <w:bCs/>
        </w:rPr>
      </w:pPr>
      <w:r w:rsidRPr="007B441B">
        <w:rPr>
          <w:rFonts w:eastAsia="Calibri"/>
          <w:bCs/>
        </w:rPr>
        <w:t>1.1.27.11.</w:t>
      </w:r>
      <w:r w:rsidRPr="007B441B">
        <w:rPr>
          <w:rFonts w:eastAsia="Calibri"/>
          <w:bCs/>
        </w:rPr>
        <w:tab/>
        <w:t>TT perdavimą neatlygintinai kitai įstaigai;</w:t>
      </w:r>
    </w:p>
    <w:p w14:paraId="03D972D3" w14:textId="77777777" w:rsidR="007B441B" w:rsidRPr="007B441B" w:rsidRDefault="007B441B" w:rsidP="007B441B">
      <w:pPr>
        <w:spacing w:line="240" w:lineRule="auto"/>
        <w:jc w:val="both"/>
        <w:rPr>
          <w:rFonts w:eastAsia="Calibri"/>
          <w:bCs/>
        </w:rPr>
      </w:pPr>
      <w:r w:rsidRPr="007B441B">
        <w:rPr>
          <w:rFonts w:eastAsia="Calibri"/>
          <w:bCs/>
        </w:rPr>
        <w:t>1.1.27.12.</w:t>
      </w:r>
      <w:r w:rsidRPr="007B441B">
        <w:rPr>
          <w:rFonts w:eastAsia="Calibri"/>
          <w:bCs/>
        </w:rPr>
        <w:tab/>
        <w:t>TT pripažinimą nereikalingu arba netinkamu (negalimu) naudoti;</w:t>
      </w:r>
    </w:p>
    <w:p w14:paraId="4816C02D" w14:textId="77777777" w:rsidR="007B441B" w:rsidRPr="007B441B" w:rsidRDefault="007B441B" w:rsidP="007B441B">
      <w:pPr>
        <w:spacing w:line="240" w:lineRule="auto"/>
        <w:jc w:val="both"/>
        <w:rPr>
          <w:rFonts w:eastAsia="Calibri"/>
          <w:bCs/>
        </w:rPr>
      </w:pPr>
      <w:r w:rsidRPr="007B441B">
        <w:rPr>
          <w:rFonts w:eastAsia="Calibri"/>
          <w:bCs/>
        </w:rPr>
        <w:t>1.1.27.13.</w:t>
      </w:r>
      <w:r w:rsidRPr="007B441B">
        <w:rPr>
          <w:rFonts w:eastAsia="Calibri"/>
          <w:bCs/>
        </w:rPr>
        <w:tab/>
        <w:t>TT pardavimą;</w:t>
      </w:r>
    </w:p>
    <w:p w14:paraId="2BD748AE" w14:textId="77777777" w:rsidR="007B441B" w:rsidRPr="007B441B" w:rsidRDefault="007B441B" w:rsidP="007B441B">
      <w:pPr>
        <w:spacing w:line="240" w:lineRule="auto"/>
        <w:jc w:val="both"/>
        <w:rPr>
          <w:rFonts w:eastAsia="Calibri"/>
          <w:bCs/>
        </w:rPr>
      </w:pPr>
      <w:r w:rsidRPr="007B441B">
        <w:rPr>
          <w:rFonts w:eastAsia="Calibri"/>
          <w:bCs/>
        </w:rPr>
        <w:t>1.1.27.14.</w:t>
      </w:r>
      <w:r w:rsidRPr="007B441B">
        <w:rPr>
          <w:rFonts w:eastAsia="Calibri"/>
          <w:bCs/>
        </w:rPr>
        <w:tab/>
        <w:t>TT įtraukimą komplektą.</w:t>
      </w:r>
    </w:p>
    <w:p w14:paraId="7D0BF5E0" w14:textId="77777777" w:rsidR="007B441B" w:rsidRPr="007B441B" w:rsidRDefault="007B441B" w:rsidP="007B441B">
      <w:pPr>
        <w:spacing w:line="240" w:lineRule="auto"/>
        <w:jc w:val="both"/>
        <w:rPr>
          <w:rFonts w:eastAsia="Calibri"/>
          <w:bCs/>
        </w:rPr>
      </w:pPr>
      <w:r w:rsidRPr="007B441B">
        <w:rPr>
          <w:rFonts w:eastAsia="Calibri"/>
          <w:bCs/>
        </w:rPr>
        <w:t>1.1.27.15.</w:t>
      </w:r>
      <w:r w:rsidRPr="007B441B">
        <w:rPr>
          <w:rFonts w:eastAsia="Calibri"/>
          <w:bCs/>
        </w:rPr>
        <w:tab/>
        <w:t>Sistemoje turi būti galimybė formuoti TT ataskaitas pagal TT įsigijimo laikotarpius.</w:t>
      </w:r>
    </w:p>
    <w:p w14:paraId="4EE49B32" w14:textId="77777777" w:rsidR="007B441B" w:rsidRPr="007B441B" w:rsidRDefault="007B441B" w:rsidP="007B441B">
      <w:pPr>
        <w:spacing w:line="240" w:lineRule="auto"/>
        <w:jc w:val="both"/>
        <w:rPr>
          <w:rFonts w:eastAsia="Calibri"/>
          <w:bCs/>
        </w:rPr>
      </w:pPr>
      <w:r w:rsidRPr="007B441B">
        <w:rPr>
          <w:rFonts w:eastAsia="Calibri"/>
          <w:bCs/>
        </w:rPr>
        <w:t>1.1.27.16.</w:t>
      </w:r>
      <w:r w:rsidRPr="007B441B">
        <w:rPr>
          <w:rFonts w:eastAsia="Calibri"/>
          <w:bCs/>
        </w:rPr>
        <w:tab/>
        <w:t>Sistemoje turi būti galimybė registruoti TT nusidėvėjimo operacijas ir jų pagrindu formuoti buhalterines pažymas dėl vertės sumažėjimo.</w:t>
      </w:r>
    </w:p>
    <w:p w14:paraId="33229AB7" w14:textId="77777777" w:rsidR="007B441B" w:rsidRPr="007B441B" w:rsidRDefault="007B441B" w:rsidP="007B441B">
      <w:pPr>
        <w:spacing w:line="240" w:lineRule="auto"/>
        <w:jc w:val="both"/>
        <w:rPr>
          <w:rFonts w:eastAsia="Calibri"/>
          <w:bCs/>
        </w:rPr>
      </w:pPr>
      <w:r w:rsidRPr="007B441B">
        <w:rPr>
          <w:rFonts w:eastAsia="Calibri"/>
          <w:bCs/>
        </w:rPr>
        <w:t>1.1.27.17.</w:t>
      </w:r>
      <w:r w:rsidRPr="007B441B">
        <w:rPr>
          <w:rFonts w:eastAsia="Calibri"/>
          <w:bCs/>
        </w:rPr>
        <w:tab/>
        <w:t>Sistemoje turi būti galimybė TT naudoti FIFO ir konkrečių kainų metodus.</w:t>
      </w:r>
    </w:p>
    <w:p w14:paraId="5196383E" w14:textId="77777777" w:rsidR="007B441B" w:rsidRPr="007B441B" w:rsidRDefault="007B441B" w:rsidP="007B441B">
      <w:pPr>
        <w:spacing w:line="240" w:lineRule="auto"/>
        <w:jc w:val="both"/>
        <w:rPr>
          <w:rFonts w:eastAsia="Calibri"/>
          <w:bCs/>
        </w:rPr>
      </w:pPr>
      <w:r w:rsidRPr="007B441B">
        <w:rPr>
          <w:rFonts w:eastAsia="Calibri"/>
          <w:bCs/>
        </w:rPr>
        <w:t>1.1.27.18.</w:t>
      </w:r>
      <w:r w:rsidRPr="007B441B">
        <w:rPr>
          <w:rFonts w:eastAsia="Calibri"/>
          <w:bCs/>
        </w:rPr>
        <w:tab/>
        <w:t>Sistemoje turi būti galimybė įvesti TT gavimą vienam vienetui arba jų sąrašui, nurodant susijusią informaciją (pvz., datą, vertę, kiekį, atsakingą asmenį), naudojimo vietą, dimensijas, formuojant ir spausdinant operacijos dokumentus.</w:t>
      </w:r>
    </w:p>
    <w:p w14:paraId="0AF89398" w14:textId="77777777" w:rsidR="007B441B" w:rsidRPr="007B441B" w:rsidRDefault="007B441B" w:rsidP="007B441B">
      <w:pPr>
        <w:spacing w:line="240" w:lineRule="auto"/>
        <w:jc w:val="both"/>
        <w:rPr>
          <w:rFonts w:eastAsia="Calibri"/>
          <w:bCs/>
        </w:rPr>
      </w:pPr>
      <w:r w:rsidRPr="007B441B">
        <w:rPr>
          <w:rFonts w:eastAsia="Calibri"/>
          <w:bCs/>
        </w:rPr>
        <w:lastRenderedPageBreak/>
        <w:t>1.1.27.19.</w:t>
      </w:r>
      <w:r w:rsidRPr="007B441B">
        <w:rPr>
          <w:rFonts w:eastAsia="Calibri"/>
          <w:bCs/>
        </w:rPr>
        <w:tab/>
        <w:t>įvedus prekių, kurios yra TT, pirkimo dokumentą — sąskaitą faktūrą ir jos pagrindu registravus pirkimo operaciją, TT pajamavimo operacija turi būti inicijuojama automatiškai.</w:t>
      </w:r>
    </w:p>
    <w:p w14:paraId="7D42E55D" w14:textId="77777777" w:rsidR="007B441B" w:rsidRPr="007B441B" w:rsidRDefault="007B441B" w:rsidP="007B441B">
      <w:pPr>
        <w:spacing w:line="240" w:lineRule="auto"/>
        <w:jc w:val="both"/>
        <w:rPr>
          <w:rFonts w:eastAsia="Calibri"/>
          <w:bCs/>
        </w:rPr>
      </w:pPr>
      <w:r w:rsidRPr="007B441B">
        <w:rPr>
          <w:rFonts w:eastAsia="Calibri"/>
          <w:bCs/>
        </w:rPr>
        <w:t>1.1.27.20.</w:t>
      </w:r>
      <w:r w:rsidRPr="007B441B">
        <w:rPr>
          <w:rFonts w:eastAsia="Calibri"/>
          <w:bCs/>
        </w:rPr>
        <w:tab/>
        <w:t>Sistemoje turi būti galimybė registruoti TT (įskaitant inventorių) perdavimo neatlygintinai kitai įstaigai ir perdavimo naudojimui veikloje operacijas, nurodant susijusią informaciją (pvz., datą, vertę, saugojimo vietą, vietą į kurią perduodama, kiekį, atsakingą asmenį) vietą, formuojant ir spausdinant operacijos dokumentus.</w:t>
      </w:r>
    </w:p>
    <w:p w14:paraId="0A661501" w14:textId="77777777" w:rsidR="007B441B" w:rsidRPr="007B441B" w:rsidRDefault="007B441B" w:rsidP="007B441B">
      <w:pPr>
        <w:spacing w:line="240" w:lineRule="auto"/>
        <w:jc w:val="both"/>
        <w:rPr>
          <w:rFonts w:eastAsia="Calibri"/>
          <w:bCs/>
        </w:rPr>
      </w:pPr>
      <w:r w:rsidRPr="007B441B">
        <w:rPr>
          <w:rFonts w:eastAsia="Calibri"/>
          <w:bCs/>
        </w:rPr>
        <w:t>1.1.27.21.</w:t>
      </w:r>
      <w:r w:rsidRPr="007B441B">
        <w:rPr>
          <w:rFonts w:eastAsia="Calibri"/>
          <w:bCs/>
        </w:rPr>
        <w:tab/>
        <w:t>Po inventoriaus perdavimo naudoti veikloje operacijos registravimo sistemoje turi būti galimybė kontrolės tikslais pagal nustatytas taisykles jį registruoti kiekine ir vertine išraiška pagal priklausomybę atsakingiems (materialiai) asmenims, asmenims TT naudotojams, naudojimo vietą ir kt.</w:t>
      </w:r>
    </w:p>
    <w:p w14:paraId="0940705A" w14:textId="77777777" w:rsidR="007B441B" w:rsidRPr="007B441B" w:rsidRDefault="007B441B" w:rsidP="007B441B">
      <w:pPr>
        <w:spacing w:line="240" w:lineRule="auto"/>
        <w:jc w:val="both"/>
        <w:rPr>
          <w:rFonts w:eastAsia="Calibri"/>
          <w:bCs/>
        </w:rPr>
      </w:pPr>
      <w:r w:rsidRPr="007B441B">
        <w:rPr>
          <w:rFonts w:eastAsia="Calibri"/>
          <w:bCs/>
        </w:rPr>
        <w:t>1.1.27.22.</w:t>
      </w:r>
      <w:r w:rsidRPr="007B441B">
        <w:rPr>
          <w:rFonts w:eastAsia="Calibri"/>
          <w:bCs/>
        </w:rPr>
        <w:tab/>
        <w:t>Sistemoje turi būti galimybė įvesti ir registruoti TT (įskaitant ir inventorių) nurašymo operaciją, nurodant susijusią informaciją (pvz., nurašymo priežastį), formuojant ir spausdinant operacijos dokumentus (pvz., TT nurašymo aktą).</w:t>
      </w:r>
    </w:p>
    <w:p w14:paraId="0822EDE3" w14:textId="77777777" w:rsidR="007B441B" w:rsidRPr="007B441B" w:rsidRDefault="007B441B" w:rsidP="007B441B">
      <w:pPr>
        <w:spacing w:line="240" w:lineRule="auto"/>
        <w:jc w:val="both"/>
        <w:rPr>
          <w:rFonts w:eastAsia="Calibri"/>
          <w:bCs/>
        </w:rPr>
      </w:pPr>
      <w:r w:rsidRPr="007B441B">
        <w:rPr>
          <w:rFonts w:eastAsia="Calibri"/>
          <w:bCs/>
        </w:rPr>
        <w:t>1.1.27.23.</w:t>
      </w:r>
      <w:r w:rsidRPr="007B441B">
        <w:rPr>
          <w:rFonts w:eastAsia="Calibri"/>
          <w:bCs/>
        </w:rPr>
        <w:tab/>
        <w:t>Sistemoje turi būti galimybė registruoti TT pardavimo operaciją, nurodant susijusią</w:t>
      </w:r>
    </w:p>
    <w:p w14:paraId="3F0CD1FD" w14:textId="77777777" w:rsidR="007B441B" w:rsidRPr="007B441B" w:rsidRDefault="007B441B" w:rsidP="007B441B">
      <w:pPr>
        <w:spacing w:line="240" w:lineRule="auto"/>
        <w:jc w:val="both"/>
        <w:rPr>
          <w:rFonts w:eastAsia="Calibri"/>
          <w:bCs/>
        </w:rPr>
      </w:pPr>
      <w:r w:rsidRPr="007B441B">
        <w:rPr>
          <w:rFonts w:eastAsia="Calibri"/>
          <w:bCs/>
        </w:rPr>
        <w:t>informaciją (pvz., pirkėją, kainą), TT (įskaitant ir inventorių) nurašant, formuojant ir spausdinant pardavimo dokumentus (pvz., PVM sąskaitą faktūrą, perdavimo — priėmimo aktą).</w:t>
      </w:r>
    </w:p>
    <w:p w14:paraId="69E0BD69" w14:textId="77777777" w:rsidR="007B441B" w:rsidRPr="007B441B" w:rsidRDefault="007B441B" w:rsidP="007B441B">
      <w:pPr>
        <w:spacing w:line="240" w:lineRule="auto"/>
        <w:jc w:val="both"/>
        <w:rPr>
          <w:rFonts w:eastAsia="Calibri"/>
          <w:bCs/>
        </w:rPr>
      </w:pPr>
      <w:r w:rsidRPr="007B441B">
        <w:rPr>
          <w:rFonts w:eastAsia="Calibri"/>
          <w:bCs/>
        </w:rPr>
        <w:t>1.1.27.24.</w:t>
      </w:r>
      <w:r w:rsidRPr="007B441B">
        <w:rPr>
          <w:rFonts w:eastAsia="Calibri"/>
          <w:bCs/>
        </w:rPr>
        <w:tab/>
        <w:t>Sistemoje pagal inventorizacijos rezultatus turi būti galimybė įvesti ir registruoti faktinius TT objektų (įskaitant ir inventorių) kiekius, juos automatiškai palyginti su apskaitos duomenimis ir pagal rezultatą registruoti atitinkamas TT pajamavimo arba nurašymo operacijas.</w:t>
      </w:r>
    </w:p>
    <w:p w14:paraId="6DCF5190" w14:textId="77777777" w:rsidR="007B441B" w:rsidRPr="007B441B" w:rsidRDefault="007B441B" w:rsidP="007B441B">
      <w:pPr>
        <w:spacing w:line="240" w:lineRule="auto"/>
        <w:jc w:val="both"/>
        <w:rPr>
          <w:rFonts w:eastAsia="Calibri"/>
          <w:bCs/>
        </w:rPr>
      </w:pPr>
      <w:r w:rsidRPr="007B441B">
        <w:rPr>
          <w:rFonts w:eastAsia="Calibri"/>
          <w:bCs/>
        </w:rPr>
        <w:t>1.1.27.25.</w:t>
      </w:r>
      <w:r w:rsidRPr="007B441B">
        <w:rPr>
          <w:rFonts w:eastAsia="Calibri"/>
          <w:bCs/>
        </w:rPr>
        <w:tab/>
        <w:t>Sistemoje turi būti galimybė įvesti ir registruoti TT (įskaitant ir inventorių) perdavimo neatlygintinai operaciją, nurodant susijusią informaciją, formuojant ir spausdinant operacijos dokumentus (pvz., TT nurašymo aktą, nurašomų TT objektų sąrašą).</w:t>
      </w:r>
    </w:p>
    <w:p w14:paraId="4578FB25" w14:textId="77777777" w:rsidR="007B441B" w:rsidRPr="007B441B" w:rsidRDefault="007B441B" w:rsidP="007B441B">
      <w:pPr>
        <w:spacing w:line="240" w:lineRule="auto"/>
        <w:jc w:val="both"/>
        <w:rPr>
          <w:rFonts w:eastAsia="Calibri"/>
          <w:bCs/>
        </w:rPr>
      </w:pPr>
      <w:r w:rsidRPr="007B441B">
        <w:rPr>
          <w:rFonts w:eastAsia="Calibri"/>
          <w:bCs/>
        </w:rPr>
        <w:t>1.1.27.26.</w:t>
      </w:r>
      <w:r w:rsidRPr="007B441B">
        <w:rPr>
          <w:rFonts w:eastAsia="Calibri"/>
          <w:bCs/>
        </w:rPr>
        <w:tab/>
        <w:t>Sistemoje turi būti galimybė įvesti TT registruoti ir (įskaitant ir inventorių) pripažinimo nereikalingu arba netinkamu (negalimu naudoti) operaciją, nurodant susijusią informaciją (pvz., priežastį), formuojant ir spausdinant operacijos dokumentus.</w:t>
      </w:r>
    </w:p>
    <w:p w14:paraId="4D47A1C4" w14:textId="77777777" w:rsidR="007B441B" w:rsidRPr="007B441B" w:rsidRDefault="007B441B" w:rsidP="007B441B">
      <w:pPr>
        <w:spacing w:line="240" w:lineRule="auto"/>
        <w:jc w:val="both"/>
        <w:rPr>
          <w:rFonts w:eastAsia="Calibri"/>
          <w:bCs/>
        </w:rPr>
      </w:pPr>
      <w:r w:rsidRPr="007B441B">
        <w:rPr>
          <w:rFonts w:eastAsia="Calibri"/>
          <w:bCs/>
        </w:rPr>
        <w:t>1.1.27.27.</w:t>
      </w:r>
      <w:r w:rsidRPr="007B441B">
        <w:rPr>
          <w:rFonts w:eastAsia="Calibri"/>
          <w:bCs/>
        </w:rPr>
        <w:tab/>
        <w:t>Sistemoje turi būti galimybė įvesti ir registruoti TT grąžinimo operaciją, įvedamą grąžinant išduotą naudojimui veikloje ir į saugojimo vietą, nurodant susijusią informaciją (pvz., priežastį), formuojant ir spausdinant operacijos dokumentus.</w:t>
      </w:r>
    </w:p>
    <w:p w14:paraId="5015C88C" w14:textId="77777777" w:rsidR="007B441B" w:rsidRPr="007B441B" w:rsidRDefault="007B441B" w:rsidP="007B441B">
      <w:pPr>
        <w:spacing w:line="240" w:lineRule="auto"/>
        <w:jc w:val="both"/>
        <w:rPr>
          <w:rFonts w:eastAsia="Calibri"/>
          <w:bCs/>
        </w:rPr>
      </w:pPr>
      <w:r w:rsidRPr="007B441B">
        <w:rPr>
          <w:rFonts w:eastAsia="Calibri"/>
          <w:bCs/>
        </w:rPr>
        <w:t>1.1.27.28.</w:t>
      </w:r>
      <w:r w:rsidRPr="007B441B">
        <w:rPr>
          <w:rFonts w:eastAsia="Calibri"/>
          <w:bCs/>
        </w:rPr>
        <w:tab/>
        <w:t>Sistemoje turi būti galimybė atskirai įvesti TT gavimo informaciją ir TT pajamavimo operaciją.</w:t>
      </w:r>
    </w:p>
    <w:p w14:paraId="6EBB95B9" w14:textId="77777777" w:rsidR="007B441B" w:rsidRPr="007B441B" w:rsidRDefault="007B441B" w:rsidP="007B441B">
      <w:pPr>
        <w:spacing w:line="240" w:lineRule="auto"/>
        <w:jc w:val="both"/>
        <w:rPr>
          <w:rFonts w:eastAsia="Calibri"/>
          <w:bCs/>
        </w:rPr>
      </w:pPr>
      <w:r w:rsidRPr="007B441B">
        <w:rPr>
          <w:rFonts w:eastAsia="Calibri"/>
          <w:bCs/>
        </w:rPr>
        <w:t>1.1.27.29.</w:t>
      </w:r>
      <w:r w:rsidRPr="007B441B">
        <w:rPr>
          <w:rFonts w:eastAsia="Calibri"/>
          <w:bCs/>
        </w:rPr>
        <w:tab/>
        <w:t xml:space="preserve">LABBIS 4.PRO turi būti galimybė TT priskirti įvairius grupavimo ir kitus požymius. </w:t>
      </w:r>
    </w:p>
    <w:p w14:paraId="2D6BC581" w14:textId="77777777" w:rsidR="007B441B" w:rsidRPr="007B441B" w:rsidRDefault="007B441B" w:rsidP="007B441B">
      <w:pPr>
        <w:spacing w:line="240" w:lineRule="auto"/>
        <w:jc w:val="both"/>
        <w:rPr>
          <w:rFonts w:eastAsia="Calibri"/>
          <w:bCs/>
        </w:rPr>
      </w:pPr>
      <w:r w:rsidRPr="007B441B">
        <w:rPr>
          <w:rFonts w:eastAsia="Calibri"/>
          <w:bCs/>
        </w:rPr>
        <w:t>1.1.28. Blankų apskaita</w:t>
      </w:r>
    </w:p>
    <w:p w14:paraId="1A84C3E7" w14:textId="77777777" w:rsidR="007B441B" w:rsidRPr="007B441B" w:rsidRDefault="007B441B" w:rsidP="007B441B">
      <w:pPr>
        <w:spacing w:line="240" w:lineRule="auto"/>
        <w:jc w:val="both"/>
        <w:rPr>
          <w:rFonts w:eastAsia="Calibri"/>
          <w:bCs/>
        </w:rPr>
      </w:pPr>
      <w:r w:rsidRPr="007B441B">
        <w:rPr>
          <w:rFonts w:eastAsia="Calibri"/>
          <w:bCs/>
        </w:rPr>
        <w:t>1.1.28.1.</w:t>
      </w:r>
      <w:r w:rsidRPr="007B441B">
        <w:rPr>
          <w:rFonts w:eastAsia="Calibri"/>
          <w:bCs/>
        </w:rPr>
        <w:tab/>
        <w:t>LABBIS 4.PRO turi leisti atlikti blankų pajamavimą, išdavimą, pardavimą, nurašymą.</w:t>
      </w:r>
    </w:p>
    <w:p w14:paraId="725C26D1" w14:textId="77777777" w:rsidR="007B441B" w:rsidRPr="007B441B" w:rsidRDefault="007B441B" w:rsidP="007B441B">
      <w:pPr>
        <w:spacing w:line="240" w:lineRule="auto"/>
        <w:jc w:val="both"/>
        <w:rPr>
          <w:rFonts w:eastAsia="Calibri"/>
          <w:bCs/>
        </w:rPr>
      </w:pPr>
      <w:r w:rsidRPr="007B441B">
        <w:rPr>
          <w:rFonts w:eastAsia="Calibri"/>
          <w:bCs/>
        </w:rPr>
        <w:t>1.1.28.2.</w:t>
      </w:r>
      <w:r w:rsidRPr="007B441B">
        <w:rPr>
          <w:rFonts w:eastAsia="Calibri"/>
          <w:bCs/>
        </w:rPr>
        <w:tab/>
        <w:t>LABBIS 4.PRO turi būti galimybė vesti blankų serijų žinyną, jame fiksuoti:</w:t>
      </w:r>
    </w:p>
    <w:p w14:paraId="544A1F14" w14:textId="77777777" w:rsidR="007B441B" w:rsidRPr="007B441B" w:rsidRDefault="007B441B" w:rsidP="007B441B">
      <w:pPr>
        <w:spacing w:line="240" w:lineRule="auto"/>
        <w:jc w:val="both"/>
        <w:rPr>
          <w:rFonts w:eastAsia="Calibri"/>
          <w:bCs/>
        </w:rPr>
      </w:pPr>
      <w:r w:rsidRPr="007B441B">
        <w:rPr>
          <w:rFonts w:eastAsia="Calibri"/>
          <w:bCs/>
        </w:rPr>
        <w:t>1.1.28.3.</w:t>
      </w:r>
      <w:r w:rsidRPr="007B441B">
        <w:rPr>
          <w:rFonts w:eastAsia="Calibri"/>
          <w:bCs/>
        </w:rPr>
        <w:tab/>
        <w:t>seriją;</w:t>
      </w:r>
    </w:p>
    <w:p w14:paraId="3A97258C" w14:textId="77777777" w:rsidR="007B441B" w:rsidRPr="007B441B" w:rsidRDefault="007B441B" w:rsidP="007B441B">
      <w:pPr>
        <w:spacing w:line="240" w:lineRule="auto"/>
        <w:jc w:val="both"/>
        <w:rPr>
          <w:rFonts w:eastAsia="Calibri"/>
          <w:bCs/>
        </w:rPr>
      </w:pPr>
      <w:r w:rsidRPr="007B441B">
        <w:rPr>
          <w:rFonts w:eastAsia="Calibri"/>
          <w:bCs/>
        </w:rPr>
        <w:t>1.1.28.4.</w:t>
      </w:r>
      <w:r w:rsidRPr="007B441B">
        <w:rPr>
          <w:rFonts w:eastAsia="Calibri"/>
          <w:bCs/>
        </w:rPr>
        <w:tab/>
        <w:t>prekę (iš prekių žinyno);</w:t>
      </w:r>
    </w:p>
    <w:p w14:paraId="5388392F" w14:textId="77777777" w:rsidR="007B441B" w:rsidRPr="007B441B" w:rsidRDefault="007B441B" w:rsidP="007B441B">
      <w:pPr>
        <w:spacing w:line="240" w:lineRule="auto"/>
        <w:jc w:val="both"/>
        <w:rPr>
          <w:rFonts w:eastAsia="Calibri"/>
          <w:bCs/>
        </w:rPr>
      </w:pPr>
      <w:r w:rsidRPr="007B441B">
        <w:rPr>
          <w:rFonts w:eastAsia="Calibri"/>
          <w:bCs/>
        </w:rPr>
        <w:t>1.1.28.5.</w:t>
      </w:r>
      <w:r w:rsidRPr="007B441B">
        <w:rPr>
          <w:rFonts w:eastAsia="Calibri"/>
          <w:bCs/>
        </w:rPr>
        <w:tab/>
        <w:t>galiojimo trukmę.</w:t>
      </w:r>
    </w:p>
    <w:p w14:paraId="2C06AB4C" w14:textId="77777777" w:rsidR="007B441B" w:rsidRPr="007B441B" w:rsidRDefault="007B441B" w:rsidP="007B441B">
      <w:pPr>
        <w:spacing w:line="240" w:lineRule="auto"/>
        <w:jc w:val="both"/>
        <w:rPr>
          <w:rFonts w:eastAsia="Calibri"/>
          <w:bCs/>
        </w:rPr>
      </w:pPr>
      <w:r w:rsidRPr="007B441B">
        <w:rPr>
          <w:rFonts w:eastAsia="Calibri"/>
          <w:bCs/>
        </w:rPr>
        <w:t>1.1.28.6.</w:t>
      </w:r>
      <w:r w:rsidRPr="007B441B">
        <w:rPr>
          <w:rFonts w:eastAsia="Calibri"/>
          <w:bCs/>
        </w:rPr>
        <w:tab/>
        <w:t>Atliekant operacijas su blankLabbis 4.PRO, turi būti galimybė nurodyti informaciją:</w:t>
      </w:r>
    </w:p>
    <w:p w14:paraId="16E659AE" w14:textId="77777777" w:rsidR="007B441B" w:rsidRPr="007B441B" w:rsidRDefault="007B441B" w:rsidP="007B441B">
      <w:pPr>
        <w:spacing w:line="240" w:lineRule="auto"/>
        <w:jc w:val="both"/>
        <w:rPr>
          <w:rFonts w:eastAsia="Calibri"/>
          <w:bCs/>
        </w:rPr>
      </w:pPr>
      <w:r w:rsidRPr="007B441B">
        <w:rPr>
          <w:rFonts w:eastAsia="Calibri"/>
          <w:bCs/>
        </w:rPr>
        <w:t>1.1.28.7.</w:t>
      </w:r>
      <w:r w:rsidRPr="007B441B">
        <w:rPr>
          <w:rFonts w:eastAsia="Calibri"/>
          <w:bCs/>
        </w:rPr>
        <w:tab/>
        <w:t>prekė;</w:t>
      </w:r>
    </w:p>
    <w:p w14:paraId="1E0B1E3D" w14:textId="77777777" w:rsidR="007B441B" w:rsidRPr="007B441B" w:rsidRDefault="007B441B" w:rsidP="007B441B">
      <w:pPr>
        <w:spacing w:line="240" w:lineRule="auto"/>
        <w:jc w:val="both"/>
        <w:rPr>
          <w:rFonts w:eastAsia="Calibri"/>
          <w:bCs/>
        </w:rPr>
      </w:pPr>
      <w:r w:rsidRPr="007B441B">
        <w:rPr>
          <w:rFonts w:eastAsia="Calibri"/>
          <w:bCs/>
        </w:rPr>
        <w:t>1.1.28.8.</w:t>
      </w:r>
      <w:r w:rsidRPr="007B441B">
        <w:rPr>
          <w:rFonts w:eastAsia="Calibri"/>
          <w:bCs/>
        </w:rPr>
        <w:tab/>
        <w:t>serija;</w:t>
      </w:r>
    </w:p>
    <w:p w14:paraId="2B93BC37" w14:textId="77777777" w:rsidR="007B441B" w:rsidRPr="007B441B" w:rsidRDefault="007B441B" w:rsidP="007B441B">
      <w:pPr>
        <w:spacing w:line="240" w:lineRule="auto"/>
        <w:jc w:val="both"/>
        <w:rPr>
          <w:rFonts w:eastAsia="Calibri"/>
          <w:bCs/>
        </w:rPr>
      </w:pPr>
      <w:r w:rsidRPr="007B441B">
        <w:rPr>
          <w:rFonts w:eastAsia="Calibri"/>
          <w:bCs/>
        </w:rPr>
        <w:t>1.1.28.9.</w:t>
      </w:r>
      <w:r w:rsidRPr="007B441B">
        <w:rPr>
          <w:rFonts w:eastAsia="Calibri"/>
          <w:bCs/>
        </w:rPr>
        <w:tab/>
        <w:t>numeriai nuo ir iki;</w:t>
      </w:r>
    </w:p>
    <w:p w14:paraId="5DA84A58" w14:textId="77777777" w:rsidR="007B441B" w:rsidRPr="007B441B" w:rsidRDefault="007B441B" w:rsidP="007B441B">
      <w:pPr>
        <w:spacing w:line="240" w:lineRule="auto"/>
        <w:jc w:val="both"/>
        <w:rPr>
          <w:rFonts w:eastAsia="Calibri"/>
          <w:bCs/>
        </w:rPr>
      </w:pPr>
      <w:r w:rsidRPr="007B441B">
        <w:rPr>
          <w:rFonts w:eastAsia="Calibri"/>
          <w:bCs/>
        </w:rPr>
        <w:t>1.1.28.10.</w:t>
      </w:r>
      <w:r w:rsidRPr="007B441B">
        <w:rPr>
          <w:rFonts w:eastAsia="Calibri"/>
          <w:bCs/>
        </w:rPr>
        <w:tab/>
        <w:t>kiekis;</w:t>
      </w:r>
    </w:p>
    <w:p w14:paraId="1C38ECEF" w14:textId="77777777" w:rsidR="007B441B" w:rsidRPr="007B441B" w:rsidRDefault="007B441B" w:rsidP="007B441B">
      <w:pPr>
        <w:spacing w:line="240" w:lineRule="auto"/>
        <w:jc w:val="both"/>
        <w:rPr>
          <w:rFonts w:eastAsia="Calibri"/>
          <w:bCs/>
        </w:rPr>
      </w:pPr>
      <w:r w:rsidRPr="007B441B">
        <w:rPr>
          <w:rFonts w:eastAsia="Calibri"/>
          <w:bCs/>
        </w:rPr>
        <w:t>1.1.28.11.</w:t>
      </w:r>
      <w:r w:rsidRPr="007B441B">
        <w:rPr>
          <w:rFonts w:eastAsia="Calibri"/>
          <w:bCs/>
        </w:rPr>
        <w:tab/>
        <w:t>savikaina;</w:t>
      </w:r>
    </w:p>
    <w:p w14:paraId="4EE653EE" w14:textId="77777777" w:rsidR="007B441B" w:rsidRPr="007B441B" w:rsidRDefault="007B441B" w:rsidP="007B441B">
      <w:pPr>
        <w:spacing w:line="240" w:lineRule="auto"/>
        <w:jc w:val="both"/>
        <w:rPr>
          <w:rFonts w:eastAsia="Calibri"/>
          <w:bCs/>
        </w:rPr>
      </w:pPr>
      <w:r w:rsidRPr="007B441B">
        <w:rPr>
          <w:rFonts w:eastAsia="Calibri"/>
          <w:bCs/>
        </w:rPr>
        <w:t>1.1.28.12.</w:t>
      </w:r>
      <w:r w:rsidRPr="007B441B">
        <w:rPr>
          <w:rFonts w:eastAsia="Calibri"/>
          <w:bCs/>
        </w:rPr>
        <w:tab/>
        <w:t>nominalo vertė;</w:t>
      </w:r>
    </w:p>
    <w:p w14:paraId="752EB9C2" w14:textId="77777777" w:rsidR="007B441B" w:rsidRPr="007B441B" w:rsidRDefault="007B441B" w:rsidP="007B441B">
      <w:pPr>
        <w:spacing w:line="240" w:lineRule="auto"/>
        <w:jc w:val="both"/>
        <w:rPr>
          <w:rFonts w:eastAsia="Calibri"/>
          <w:bCs/>
        </w:rPr>
      </w:pPr>
      <w:r w:rsidRPr="007B441B">
        <w:rPr>
          <w:rFonts w:eastAsia="Calibri"/>
          <w:bCs/>
        </w:rPr>
        <w:t>1.1.28.13.</w:t>
      </w:r>
      <w:r w:rsidRPr="007B441B">
        <w:rPr>
          <w:rFonts w:eastAsia="Calibri"/>
          <w:bCs/>
        </w:rPr>
        <w:tab/>
        <w:t>suma;</w:t>
      </w:r>
    </w:p>
    <w:p w14:paraId="1C9941B0" w14:textId="77777777" w:rsidR="007B441B" w:rsidRPr="007B441B" w:rsidRDefault="007B441B" w:rsidP="007B441B">
      <w:pPr>
        <w:spacing w:line="240" w:lineRule="auto"/>
        <w:jc w:val="both"/>
        <w:rPr>
          <w:rFonts w:eastAsia="Calibri"/>
          <w:bCs/>
        </w:rPr>
      </w:pPr>
      <w:r w:rsidRPr="007B441B">
        <w:rPr>
          <w:rFonts w:eastAsia="Calibri"/>
          <w:bCs/>
        </w:rPr>
        <w:t>1.1.28.14.</w:t>
      </w:r>
      <w:r w:rsidRPr="007B441B">
        <w:rPr>
          <w:rFonts w:eastAsia="Calibri"/>
          <w:bCs/>
        </w:rPr>
        <w:tab/>
        <w:t>atsakingas darbuotojas;</w:t>
      </w:r>
    </w:p>
    <w:p w14:paraId="3E79BA4E" w14:textId="77777777" w:rsidR="007B441B" w:rsidRPr="007B441B" w:rsidRDefault="007B441B" w:rsidP="007B441B">
      <w:pPr>
        <w:spacing w:line="240" w:lineRule="auto"/>
        <w:jc w:val="both"/>
        <w:rPr>
          <w:rFonts w:eastAsia="Calibri"/>
          <w:bCs/>
        </w:rPr>
      </w:pPr>
      <w:r w:rsidRPr="007B441B">
        <w:rPr>
          <w:rFonts w:eastAsia="Calibri"/>
          <w:bCs/>
        </w:rPr>
        <w:t>1.1.28.15.</w:t>
      </w:r>
      <w:r w:rsidRPr="007B441B">
        <w:rPr>
          <w:rFonts w:eastAsia="Calibri"/>
          <w:bCs/>
        </w:rPr>
        <w:tab/>
        <w:t>pirkėjas (pardavimo operacijoje);</w:t>
      </w:r>
    </w:p>
    <w:p w14:paraId="5EED131B" w14:textId="77777777" w:rsidR="007B441B" w:rsidRPr="007B441B" w:rsidRDefault="007B441B" w:rsidP="007B441B">
      <w:pPr>
        <w:spacing w:line="240" w:lineRule="auto"/>
        <w:jc w:val="both"/>
        <w:rPr>
          <w:rFonts w:eastAsia="Calibri"/>
          <w:bCs/>
        </w:rPr>
      </w:pPr>
      <w:r w:rsidRPr="007B441B">
        <w:rPr>
          <w:rFonts w:eastAsia="Calibri"/>
          <w:bCs/>
        </w:rPr>
        <w:lastRenderedPageBreak/>
        <w:t>1.1.28.16.</w:t>
      </w:r>
      <w:r w:rsidRPr="007B441B">
        <w:rPr>
          <w:rFonts w:eastAsia="Calibri"/>
          <w:bCs/>
        </w:rPr>
        <w:tab/>
        <w:t>kita.</w:t>
      </w:r>
    </w:p>
    <w:p w14:paraId="4802EBAB" w14:textId="77777777" w:rsidR="007B441B" w:rsidRPr="007B441B" w:rsidRDefault="007B441B" w:rsidP="007B441B">
      <w:pPr>
        <w:spacing w:line="240" w:lineRule="auto"/>
        <w:jc w:val="both"/>
        <w:rPr>
          <w:rFonts w:eastAsia="Calibri"/>
          <w:bCs/>
        </w:rPr>
      </w:pPr>
      <w:r w:rsidRPr="007B441B">
        <w:rPr>
          <w:rFonts w:eastAsia="Calibri"/>
          <w:bCs/>
        </w:rPr>
        <w:t>1.1.28.17.</w:t>
      </w:r>
      <w:r w:rsidRPr="007B441B">
        <w:rPr>
          <w:rFonts w:eastAsia="Calibri"/>
          <w:bCs/>
        </w:rPr>
        <w:tab/>
        <w:t>Kita registruotina informacija bus suderinta Projekto įgyvendinimo metu.</w:t>
      </w:r>
    </w:p>
    <w:p w14:paraId="3317D870" w14:textId="77777777" w:rsidR="007B441B" w:rsidRPr="007B441B" w:rsidRDefault="007B441B" w:rsidP="007B441B">
      <w:pPr>
        <w:spacing w:line="240" w:lineRule="auto"/>
        <w:jc w:val="both"/>
        <w:rPr>
          <w:rFonts w:eastAsia="Calibri"/>
          <w:bCs/>
        </w:rPr>
      </w:pPr>
      <w:r w:rsidRPr="007B441B">
        <w:rPr>
          <w:rFonts w:eastAsia="Calibri"/>
          <w:bCs/>
        </w:rPr>
        <w:t>1.1.28.18.</w:t>
      </w:r>
      <w:r w:rsidRPr="007B441B">
        <w:rPr>
          <w:rFonts w:eastAsia="Calibri"/>
          <w:bCs/>
        </w:rPr>
        <w:tab/>
        <w:t>Atliekant operacijas su blanLabbis 4.PRO, sistema turi automatiškai suformuoti buhalterinius įrašus pagal apibrėžtas taisykles.</w:t>
      </w:r>
    </w:p>
    <w:p w14:paraId="34D707F2" w14:textId="77777777" w:rsidR="007B441B" w:rsidRPr="007B441B" w:rsidRDefault="007B441B" w:rsidP="007B441B">
      <w:pPr>
        <w:spacing w:line="240" w:lineRule="auto"/>
        <w:jc w:val="both"/>
        <w:rPr>
          <w:rFonts w:eastAsia="Calibri"/>
          <w:bCs/>
        </w:rPr>
      </w:pPr>
      <w:r w:rsidRPr="007B441B">
        <w:rPr>
          <w:rFonts w:eastAsia="Calibri"/>
          <w:bCs/>
        </w:rPr>
        <w:t>1.1.28.19.</w:t>
      </w:r>
      <w:r w:rsidRPr="007B441B">
        <w:rPr>
          <w:rFonts w:eastAsia="Calibri"/>
          <w:bCs/>
        </w:rPr>
        <w:tab/>
        <w:t>LABBIS 4.PRO turi būti galimybė nustatyti darbuotojui leidžiamų išduoti blankų limitą. Viršijus šį limitą, programa turi išduoti perspėjantį pranešimą.</w:t>
      </w:r>
    </w:p>
    <w:p w14:paraId="38589ECA" w14:textId="77777777" w:rsidR="007B441B" w:rsidRPr="007B441B" w:rsidRDefault="007B441B" w:rsidP="007B441B">
      <w:pPr>
        <w:spacing w:line="240" w:lineRule="auto"/>
        <w:jc w:val="both"/>
        <w:rPr>
          <w:rFonts w:eastAsia="Calibri"/>
          <w:bCs/>
        </w:rPr>
      </w:pPr>
      <w:r w:rsidRPr="007B441B">
        <w:rPr>
          <w:rFonts w:eastAsia="Calibri"/>
          <w:bCs/>
        </w:rPr>
        <w:t>1.1.28.20.</w:t>
      </w:r>
      <w:r w:rsidRPr="007B441B">
        <w:rPr>
          <w:rFonts w:eastAsia="Calibri"/>
          <w:bCs/>
        </w:rPr>
        <w:tab/>
        <w:t>Sistemoje turi būti galima matyti ir analizuoti blanką</w:t>
      </w:r>
    </w:p>
    <w:p w14:paraId="3AD076FC" w14:textId="77777777" w:rsidR="007B441B" w:rsidRPr="007B441B" w:rsidRDefault="007B441B" w:rsidP="007B441B">
      <w:pPr>
        <w:spacing w:line="240" w:lineRule="auto"/>
        <w:jc w:val="both"/>
        <w:rPr>
          <w:rFonts w:eastAsia="Calibri"/>
          <w:bCs/>
        </w:rPr>
      </w:pPr>
      <w:r w:rsidRPr="007B441B">
        <w:rPr>
          <w:rFonts w:eastAsia="Calibri"/>
          <w:bCs/>
        </w:rPr>
        <w:t>1.1.28.21.</w:t>
      </w:r>
      <w:r w:rsidRPr="007B441B">
        <w:rPr>
          <w:rFonts w:eastAsia="Calibri"/>
          <w:bCs/>
        </w:rPr>
        <w:tab/>
        <w:t>Sistemoje turi būti galimybė formuoti ataskaitas apie blankų likučius ir judėjimą (pajamavimą, gavimą, išdavimą, grąžinimą, pardavimą).</w:t>
      </w:r>
    </w:p>
    <w:p w14:paraId="6A7185F3" w14:textId="77777777" w:rsidR="007B441B" w:rsidRPr="007B441B" w:rsidRDefault="007B441B" w:rsidP="007B441B">
      <w:pPr>
        <w:spacing w:line="240" w:lineRule="auto"/>
        <w:jc w:val="both"/>
        <w:rPr>
          <w:rFonts w:eastAsia="Calibri"/>
          <w:bCs/>
        </w:rPr>
      </w:pPr>
      <w:r w:rsidRPr="007B441B">
        <w:rPr>
          <w:rFonts w:eastAsia="Calibri"/>
          <w:bCs/>
        </w:rPr>
        <w:t>1.1.28.22.</w:t>
      </w:r>
      <w:r w:rsidRPr="007B441B">
        <w:rPr>
          <w:rFonts w:eastAsia="Calibri"/>
          <w:bCs/>
        </w:rPr>
        <w:tab/>
        <w:t>Sistema turi leisti formuoti blankų inventorizacijos aprašą.</w:t>
      </w:r>
    </w:p>
    <w:p w14:paraId="202CA467" w14:textId="77777777" w:rsidR="007B441B" w:rsidRPr="007B441B" w:rsidRDefault="007B441B" w:rsidP="007B441B">
      <w:pPr>
        <w:spacing w:line="240" w:lineRule="auto"/>
        <w:jc w:val="both"/>
        <w:rPr>
          <w:rFonts w:eastAsia="Calibri"/>
          <w:bCs/>
        </w:rPr>
      </w:pPr>
      <w:r w:rsidRPr="007B441B">
        <w:rPr>
          <w:rFonts w:eastAsia="Calibri"/>
          <w:bCs/>
        </w:rPr>
        <w:t>1.1.29. Pirkimą planavimas</w:t>
      </w:r>
    </w:p>
    <w:p w14:paraId="6BABD72F" w14:textId="77777777" w:rsidR="007B441B" w:rsidRPr="007B441B" w:rsidRDefault="007B441B" w:rsidP="007B441B">
      <w:pPr>
        <w:spacing w:line="240" w:lineRule="auto"/>
        <w:jc w:val="both"/>
        <w:rPr>
          <w:rFonts w:eastAsia="Calibri"/>
          <w:bCs/>
        </w:rPr>
      </w:pPr>
      <w:r w:rsidRPr="007B441B">
        <w:rPr>
          <w:rFonts w:eastAsia="Calibri"/>
          <w:bCs/>
        </w:rPr>
        <w:t>1.1.29.1.</w:t>
      </w:r>
      <w:r w:rsidRPr="007B441B">
        <w:rPr>
          <w:rFonts w:eastAsia="Calibri"/>
          <w:bCs/>
        </w:rPr>
        <w:tab/>
        <w:t>LABBIS 4.PRO turi būti galimybė saugoti informaciją pagal Bendrojo viešųjų pirkimų žodyno kodus ir jiems priskirti konkrečias prekes, paslaugas, darbų grupes.</w:t>
      </w:r>
    </w:p>
    <w:p w14:paraId="3A6B2920" w14:textId="77777777" w:rsidR="007B441B" w:rsidRPr="007B441B" w:rsidRDefault="007B441B" w:rsidP="007B441B">
      <w:pPr>
        <w:spacing w:line="240" w:lineRule="auto"/>
        <w:jc w:val="both"/>
        <w:rPr>
          <w:rFonts w:eastAsia="Calibri"/>
          <w:bCs/>
        </w:rPr>
      </w:pPr>
      <w:r w:rsidRPr="007B441B">
        <w:rPr>
          <w:rFonts w:eastAsia="Calibri"/>
          <w:bCs/>
        </w:rPr>
        <w:t>1.1.29.2.</w:t>
      </w:r>
      <w:r w:rsidRPr="007B441B">
        <w:rPr>
          <w:rFonts w:eastAsia="Calibri"/>
          <w:bCs/>
        </w:rPr>
        <w:tab/>
        <w:t>LABBIS 4.PRO turi būti galimybė saugoti informaciją apie pirkimo tipus ir būdus.</w:t>
      </w:r>
    </w:p>
    <w:p w14:paraId="3C157EA0" w14:textId="77777777" w:rsidR="007B441B" w:rsidRPr="007B441B" w:rsidRDefault="007B441B" w:rsidP="007B441B">
      <w:pPr>
        <w:spacing w:line="240" w:lineRule="auto"/>
        <w:jc w:val="both"/>
        <w:rPr>
          <w:rFonts w:eastAsia="Calibri"/>
          <w:bCs/>
        </w:rPr>
      </w:pPr>
      <w:r w:rsidRPr="007B441B">
        <w:rPr>
          <w:rFonts w:eastAsia="Calibri"/>
          <w:bCs/>
        </w:rPr>
        <w:t>1.1.29.3.</w:t>
      </w:r>
      <w:r w:rsidRPr="007B441B">
        <w:rPr>
          <w:rFonts w:eastAsia="Calibri"/>
          <w:bCs/>
        </w:rPr>
        <w:tab/>
        <w:t>LABBIS 4.PRO turi būti galimybė įvesti pirkimo vertės ribas ir jas susieti su pirkimo būdu, pirkimo objektu, pirkimo objekto rūšimi.</w:t>
      </w:r>
    </w:p>
    <w:p w14:paraId="1FA79D57" w14:textId="77777777" w:rsidR="007B441B" w:rsidRPr="007B441B" w:rsidRDefault="007B441B" w:rsidP="007B441B">
      <w:pPr>
        <w:spacing w:line="240" w:lineRule="auto"/>
        <w:jc w:val="both"/>
        <w:rPr>
          <w:rFonts w:eastAsia="Calibri"/>
          <w:bCs/>
        </w:rPr>
      </w:pPr>
      <w:r w:rsidRPr="007B441B">
        <w:rPr>
          <w:rFonts w:eastAsia="Calibri"/>
          <w:bCs/>
        </w:rPr>
        <w:t>1.1.29.4.</w:t>
      </w:r>
      <w:r w:rsidRPr="007B441B">
        <w:rPr>
          <w:rFonts w:eastAsia="Calibri"/>
          <w:bCs/>
        </w:rPr>
        <w:tab/>
        <w:t>LABBIS 4.PRO turi būti galimybė sudaryti pirkimo planą „iš apačios į viršų” metodu.</w:t>
      </w:r>
    </w:p>
    <w:p w14:paraId="7C4BC494" w14:textId="77777777" w:rsidR="007B441B" w:rsidRPr="007B441B" w:rsidRDefault="007B441B" w:rsidP="007B441B">
      <w:pPr>
        <w:spacing w:line="240" w:lineRule="auto"/>
        <w:jc w:val="both"/>
        <w:rPr>
          <w:rFonts w:eastAsia="Calibri"/>
          <w:bCs/>
        </w:rPr>
      </w:pPr>
      <w:r w:rsidRPr="007B441B">
        <w:rPr>
          <w:rFonts w:eastAsia="Calibri"/>
          <w:bCs/>
        </w:rPr>
        <w:t>1.1.29.5.</w:t>
      </w:r>
      <w:r w:rsidRPr="007B441B">
        <w:rPr>
          <w:rFonts w:eastAsia="Calibri"/>
          <w:bCs/>
        </w:rPr>
        <w:tab/>
        <w:t>LABBIS 4.PRO turi būti saugoma informacija apie pirkimą planą. Turi būti galimybė suformuoti mažiausiai 3 pirkimų plano tipus:</w:t>
      </w:r>
    </w:p>
    <w:p w14:paraId="01C167E4" w14:textId="77777777" w:rsidR="007B441B" w:rsidRPr="007B441B" w:rsidRDefault="007B441B" w:rsidP="007B441B">
      <w:pPr>
        <w:spacing w:line="240" w:lineRule="auto"/>
        <w:jc w:val="both"/>
        <w:rPr>
          <w:rFonts w:eastAsia="Calibri"/>
          <w:bCs/>
        </w:rPr>
      </w:pPr>
      <w:r w:rsidRPr="007B441B">
        <w:rPr>
          <w:rFonts w:eastAsia="Calibri"/>
          <w:bCs/>
        </w:rPr>
        <w:t>1.1.29.5.1.</w:t>
      </w:r>
      <w:r w:rsidRPr="007B441B">
        <w:rPr>
          <w:rFonts w:eastAsia="Calibri"/>
          <w:bCs/>
        </w:rPr>
        <w:tab/>
        <w:t>Prekių pirkimo planas,</w:t>
      </w:r>
    </w:p>
    <w:p w14:paraId="73BB4EB2" w14:textId="77777777" w:rsidR="007B441B" w:rsidRPr="007B441B" w:rsidRDefault="007B441B" w:rsidP="007B441B">
      <w:pPr>
        <w:spacing w:line="240" w:lineRule="auto"/>
        <w:jc w:val="both"/>
        <w:rPr>
          <w:rFonts w:eastAsia="Calibri"/>
          <w:bCs/>
        </w:rPr>
      </w:pPr>
      <w:r w:rsidRPr="007B441B">
        <w:rPr>
          <w:rFonts w:eastAsia="Calibri"/>
          <w:bCs/>
        </w:rPr>
        <w:t>1.1.29.5.2.</w:t>
      </w:r>
      <w:r w:rsidRPr="007B441B">
        <w:rPr>
          <w:rFonts w:eastAsia="Calibri"/>
          <w:bCs/>
        </w:rPr>
        <w:tab/>
        <w:t>Paslaugą pirkimo planas,</w:t>
      </w:r>
    </w:p>
    <w:p w14:paraId="73C6FDB2" w14:textId="77777777" w:rsidR="007B441B" w:rsidRPr="007B441B" w:rsidRDefault="007B441B" w:rsidP="007B441B">
      <w:pPr>
        <w:spacing w:line="240" w:lineRule="auto"/>
        <w:jc w:val="both"/>
        <w:rPr>
          <w:rFonts w:eastAsia="Calibri"/>
          <w:bCs/>
        </w:rPr>
      </w:pPr>
      <w:r w:rsidRPr="007B441B">
        <w:rPr>
          <w:rFonts w:eastAsia="Calibri"/>
          <w:bCs/>
        </w:rPr>
        <w:t>1.1.29.5.3.</w:t>
      </w:r>
      <w:r w:rsidRPr="007B441B">
        <w:rPr>
          <w:rFonts w:eastAsia="Calibri"/>
          <w:bCs/>
        </w:rPr>
        <w:tab/>
        <w:t>Darbų pirkimo planas.</w:t>
      </w:r>
    </w:p>
    <w:p w14:paraId="33FF9053" w14:textId="77777777" w:rsidR="007B441B" w:rsidRPr="007B441B" w:rsidRDefault="007B441B" w:rsidP="007B441B">
      <w:pPr>
        <w:spacing w:line="240" w:lineRule="auto"/>
        <w:jc w:val="both"/>
        <w:rPr>
          <w:rFonts w:eastAsia="Calibri"/>
          <w:bCs/>
        </w:rPr>
      </w:pPr>
      <w:r w:rsidRPr="007B441B">
        <w:rPr>
          <w:rFonts w:eastAsia="Calibri"/>
          <w:bCs/>
        </w:rPr>
        <w:t>1.1.29.6.</w:t>
      </w:r>
      <w:r w:rsidRPr="007B441B">
        <w:rPr>
          <w:rFonts w:eastAsia="Calibri"/>
          <w:bCs/>
        </w:rPr>
        <w:tab/>
        <w:t>pirkimus grupuoti pagal prekių kodus, paslaugų kategoriją, darbą rūšį, taip pat nurodant:</w:t>
      </w:r>
    </w:p>
    <w:p w14:paraId="6E5080F6" w14:textId="77777777" w:rsidR="007B441B" w:rsidRPr="007B441B" w:rsidRDefault="007B441B" w:rsidP="007B441B">
      <w:pPr>
        <w:spacing w:line="240" w:lineRule="auto"/>
        <w:jc w:val="both"/>
        <w:rPr>
          <w:rFonts w:eastAsia="Calibri"/>
          <w:bCs/>
        </w:rPr>
      </w:pPr>
      <w:r w:rsidRPr="007B441B">
        <w:rPr>
          <w:rFonts w:eastAsia="Calibri"/>
          <w:bCs/>
        </w:rPr>
        <w:t>1.1.29.6.1.</w:t>
      </w:r>
      <w:r w:rsidRPr="007B441B">
        <w:rPr>
          <w:rFonts w:eastAsia="Calibri"/>
          <w:bCs/>
        </w:rPr>
        <w:tab/>
        <w:t>Numatomą kainą,</w:t>
      </w:r>
    </w:p>
    <w:p w14:paraId="21706224" w14:textId="77777777" w:rsidR="007B441B" w:rsidRPr="007B441B" w:rsidRDefault="007B441B" w:rsidP="007B441B">
      <w:pPr>
        <w:spacing w:line="240" w:lineRule="auto"/>
        <w:jc w:val="both"/>
        <w:rPr>
          <w:rFonts w:eastAsia="Calibri"/>
          <w:bCs/>
        </w:rPr>
      </w:pPr>
      <w:r w:rsidRPr="007B441B">
        <w:rPr>
          <w:rFonts w:eastAsia="Calibri"/>
          <w:bCs/>
        </w:rPr>
        <w:t>1.1.29.6.2.</w:t>
      </w:r>
      <w:r w:rsidRPr="007B441B">
        <w:rPr>
          <w:rFonts w:eastAsia="Calibri"/>
          <w:bCs/>
        </w:rPr>
        <w:tab/>
        <w:t>BVPŽ kodą,</w:t>
      </w:r>
    </w:p>
    <w:p w14:paraId="6F71D3D2" w14:textId="77777777" w:rsidR="007B441B" w:rsidRPr="007B441B" w:rsidRDefault="007B441B" w:rsidP="007B441B">
      <w:pPr>
        <w:spacing w:line="240" w:lineRule="auto"/>
        <w:jc w:val="both"/>
        <w:rPr>
          <w:rFonts w:eastAsia="Calibri"/>
          <w:bCs/>
        </w:rPr>
      </w:pPr>
      <w:r w:rsidRPr="007B441B">
        <w:rPr>
          <w:rFonts w:eastAsia="Calibri"/>
          <w:bCs/>
        </w:rPr>
        <w:t>1.1.29.6.3.</w:t>
      </w:r>
      <w:r w:rsidRPr="007B441B">
        <w:rPr>
          <w:rFonts w:eastAsia="Calibri"/>
          <w:bCs/>
        </w:rPr>
        <w:tab/>
        <w:t>Padalinį,</w:t>
      </w:r>
    </w:p>
    <w:p w14:paraId="7CD809D5" w14:textId="77777777" w:rsidR="007B441B" w:rsidRPr="007B441B" w:rsidRDefault="007B441B" w:rsidP="007B441B">
      <w:pPr>
        <w:spacing w:line="240" w:lineRule="auto"/>
        <w:jc w:val="both"/>
        <w:rPr>
          <w:rFonts w:eastAsia="Calibri"/>
          <w:bCs/>
        </w:rPr>
      </w:pPr>
      <w:r w:rsidRPr="007B441B">
        <w:rPr>
          <w:rFonts w:eastAsia="Calibri"/>
          <w:bCs/>
        </w:rPr>
        <w:t>1.1.29.6.4.</w:t>
      </w:r>
      <w:r w:rsidRPr="007B441B">
        <w:rPr>
          <w:rFonts w:eastAsia="Calibri"/>
          <w:bCs/>
        </w:rPr>
        <w:tab/>
        <w:t>Planuojamą sutarties trukmę.</w:t>
      </w:r>
    </w:p>
    <w:p w14:paraId="06FE3BF9" w14:textId="77777777" w:rsidR="007B441B" w:rsidRPr="007B441B" w:rsidRDefault="007B441B" w:rsidP="007B441B">
      <w:pPr>
        <w:spacing w:line="240" w:lineRule="auto"/>
        <w:jc w:val="both"/>
        <w:rPr>
          <w:rFonts w:eastAsia="Calibri"/>
          <w:bCs/>
        </w:rPr>
      </w:pPr>
      <w:r w:rsidRPr="007B441B">
        <w:rPr>
          <w:rFonts w:eastAsia="Calibri"/>
          <w:bCs/>
        </w:rPr>
        <w:t>1.1.29.7.</w:t>
      </w:r>
      <w:r w:rsidRPr="007B441B">
        <w:rPr>
          <w:rFonts w:eastAsia="Calibri"/>
          <w:bCs/>
        </w:rPr>
        <w:tab/>
        <w:t>LABBIS 4.PRO turi būti galimybė keisti pirkimo plano būsenas. 1.1.30. Pirkimai</w:t>
      </w:r>
    </w:p>
    <w:p w14:paraId="624F8237" w14:textId="77777777" w:rsidR="007B441B" w:rsidRPr="007B441B" w:rsidRDefault="007B441B" w:rsidP="007B441B">
      <w:pPr>
        <w:spacing w:line="240" w:lineRule="auto"/>
        <w:jc w:val="both"/>
        <w:rPr>
          <w:rFonts w:eastAsia="Calibri"/>
          <w:bCs/>
        </w:rPr>
      </w:pPr>
      <w:r w:rsidRPr="007B441B">
        <w:rPr>
          <w:rFonts w:eastAsia="Calibri"/>
          <w:bCs/>
        </w:rPr>
        <w:t>1.1.30.1.</w:t>
      </w:r>
      <w:r w:rsidRPr="007B441B">
        <w:rPr>
          <w:rFonts w:eastAsia="Calibri"/>
          <w:bCs/>
        </w:rPr>
        <w:tab/>
        <w:t>Sistemoje turi būti saugoma informacija apie pirkimo sąskaitas.</w:t>
      </w:r>
    </w:p>
    <w:p w14:paraId="1F43721E" w14:textId="77777777" w:rsidR="007B441B" w:rsidRPr="007B441B" w:rsidRDefault="007B441B" w:rsidP="007B441B">
      <w:pPr>
        <w:spacing w:line="240" w:lineRule="auto"/>
        <w:jc w:val="both"/>
        <w:rPr>
          <w:rFonts w:eastAsia="Calibri"/>
          <w:bCs/>
        </w:rPr>
      </w:pPr>
      <w:r w:rsidRPr="007B441B">
        <w:rPr>
          <w:rFonts w:eastAsia="Calibri"/>
          <w:bCs/>
        </w:rPr>
        <w:t>1.1.30.2.</w:t>
      </w:r>
      <w:r w:rsidRPr="007B441B">
        <w:rPr>
          <w:rFonts w:eastAsia="Calibri"/>
          <w:bCs/>
        </w:rPr>
        <w:tab/>
        <w:t>Sistemoje turi būti galimybė formuoti registruojamą sąskaitų vidinius numerius pagal naudotojo nustatytas taisykles.</w:t>
      </w:r>
    </w:p>
    <w:p w14:paraId="797D9F38" w14:textId="77777777" w:rsidR="007B441B" w:rsidRPr="007B441B" w:rsidRDefault="007B441B" w:rsidP="007B441B">
      <w:pPr>
        <w:spacing w:line="240" w:lineRule="auto"/>
        <w:jc w:val="both"/>
        <w:rPr>
          <w:rFonts w:eastAsia="Calibri"/>
          <w:bCs/>
        </w:rPr>
      </w:pPr>
      <w:r w:rsidRPr="007B441B">
        <w:rPr>
          <w:rFonts w:eastAsia="Calibri"/>
          <w:bCs/>
        </w:rPr>
        <w:t>1.1.30.3.</w:t>
      </w:r>
      <w:r w:rsidRPr="007B441B">
        <w:rPr>
          <w:rFonts w:eastAsia="Calibri"/>
          <w:bCs/>
        </w:rPr>
        <w:tab/>
        <w:t>Sistemoje turi būti galimybė registruoti pirkimo sąskaitos išorinį numerį.</w:t>
      </w:r>
    </w:p>
    <w:p w14:paraId="63521BA1" w14:textId="77777777" w:rsidR="007B441B" w:rsidRPr="007B441B" w:rsidRDefault="007B441B" w:rsidP="007B441B">
      <w:pPr>
        <w:spacing w:line="240" w:lineRule="auto"/>
        <w:jc w:val="both"/>
        <w:rPr>
          <w:rFonts w:eastAsia="Calibri"/>
          <w:bCs/>
        </w:rPr>
      </w:pPr>
      <w:r w:rsidRPr="007B441B">
        <w:rPr>
          <w:rFonts w:eastAsia="Calibri"/>
          <w:bCs/>
        </w:rPr>
        <w:t>1.1.30.4.</w:t>
      </w:r>
      <w:r w:rsidRPr="007B441B">
        <w:rPr>
          <w:rFonts w:eastAsia="Calibri"/>
          <w:bCs/>
        </w:rPr>
        <w:tab/>
        <w:t>Sistemoje turi būti galimybė apdoroti sąskaitas Lietuvos ir užsienio valiuta pagal Lietuvoje galiojančias taisykles.</w:t>
      </w:r>
    </w:p>
    <w:p w14:paraId="5FFAEC18" w14:textId="77777777" w:rsidR="007B441B" w:rsidRPr="007B441B" w:rsidRDefault="007B441B" w:rsidP="007B441B">
      <w:pPr>
        <w:spacing w:line="240" w:lineRule="auto"/>
        <w:jc w:val="both"/>
        <w:rPr>
          <w:rFonts w:eastAsia="Calibri"/>
          <w:bCs/>
        </w:rPr>
      </w:pPr>
      <w:r w:rsidRPr="007B441B">
        <w:rPr>
          <w:rFonts w:eastAsia="Calibri"/>
          <w:bCs/>
        </w:rPr>
        <w:t>1.1.30.5.</w:t>
      </w:r>
      <w:r w:rsidRPr="007B441B">
        <w:rPr>
          <w:rFonts w:eastAsia="Calibri"/>
          <w:bCs/>
        </w:rPr>
        <w:tab/>
        <w:t>Sistemoje turi būti galimybė įvertinti sąskaitos sumą užsienio ir Lietuvos valiuta.</w:t>
      </w:r>
    </w:p>
    <w:p w14:paraId="3840312E" w14:textId="77777777" w:rsidR="007B441B" w:rsidRPr="007B441B" w:rsidRDefault="007B441B" w:rsidP="007B441B">
      <w:pPr>
        <w:spacing w:line="240" w:lineRule="auto"/>
        <w:jc w:val="both"/>
        <w:rPr>
          <w:rFonts w:eastAsia="Calibri"/>
          <w:bCs/>
        </w:rPr>
      </w:pPr>
      <w:r w:rsidRPr="007B441B">
        <w:rPr>
          <w:rFonts w:eastAsia="Calibri"/>
          <w:bCs/>
        </w:rPr>
        <w:t>1.1.30.6.</w:t>
      </w:r>
      <w:r w:rsidRPr="007B441B">
        <w:rPr>
          <w:rFonts w:eastAsia="Calibri"/>
          <w:bCs/>
        </w:rPr>
        <w:tab/>
        <w:t>Sistemoje turi būti galimybė registruoti gautas sąskaitas iš tiekėjų (rangovų) ir priskirti apmokėjimo operacijas pagal apskaitos dimensijas.</w:t>
      </w:r>
    </w:p>
    <w:p w14:paraId="11AB9119" w14:textId="77777777" w:rsidR="007B441B" w:rsidRPr="007B441B" w:rsidRDefault="007B441B" w:rsidP="007B441B">
      <w:pPr>
        <w:spacing w:line="240" w:lineRule="auto"/>
        <w:jc w:val="both"/>
        <w:rPr>
          <w:rFonts w:eastAsia="Calibri"/>
          <w:bCs/>
        </w:rPr>
      </w:pPr>
      <w:r w:rsidRPr="007B441B">
        <w:rPr>
          <w:rFonts w:eastAsia="Calibri"/>
          <w:bCs/>
        </w:rPr>
        <w:t>1.1.30.7.</w:t>
      </w:r>
      <w:r w:rsidRPr="007B441B">
        <w:rPr>
          <w:rFonts w:eastAsia="Calibri"/>
          <w:bCs/>
        </w:rPr>
        <w:tab/>
        <w:t>Sistemoje turi būti galimybė iš dalies priimti prekes, paslaugas ar darbus ir sekti pirkimo užsakymų vykdymą.</w:t>
      </w:r>
    </w:p>
    <w:p w14:paraId="7DEA2852" w14:textId="77777777" w:rsidR="007B441B" w:rsidRPr="007B441B" w:rsidRDefault="007B441B" w:rsidP="007B441B">
      <w:pPr>
        <w:spacing w:line="240" w:lineRule="auto"/>
        <w:jc w:val="both"/>
        <w:rPr>
          <w:rFonts w:eastAsia="Calibri"/>
          <w:bCs/>
        </w:rPr>
      </w:pPr>
      <w:r w:rsidRPr="007B441B">
        <w:rPr>
          <w:rFonts w:eastAsia="Calibri"/>
          <w:bCs/>
        </w:rPr>
        <w:t>1.1.30.8.</w:t>
      </w:r>
      <w:r w:rsidRPr="007B441B">
        <w:rPr>
          <w:rFonts w:eastAsia="Calibri"/>
          <w:bCs/>
        </w:rPr>
        <w:tab/>
        <w:t>Pirkimo operacijoje turi būti galimybė nurodyti viešojo sektoriaus subjekto požymį.</w:t>
      </w:r>
    </w:p>
    <w:p w14:paraId="1B19D37E" w14:textId="77777777" w:rsidR="007B441B" w:rsidRPr="007B441B" w:rsidRDefault="007B441B" w:rsidP="007B441B">
      <w:pPr>
        <w:spacing w:line="240" w:lineRule="auto"/>
        <w:jc w:val="both"/>
        <w:rPr>
          <w:rFonts w:eastAsia="Calibri"/>
          <w:bCs/>
        </w:rPr>
      </w:pPr>
      <w:r w:rsidRPr="007B441B">
        <w:rPr>
          <w:rFonts w:eastAsia="Calibri"/>
          <w:bCs/>
        </w:rPr>
        <w:t>1.1.30.9.</w:t>
      </w:r>
      <w:r w:rsidRPr="007B441B">
        <w:rPr>
          <w:rFonts w:eastAsia="Calibri"/>
          <w:bCs/>
        </w:rPr>
        <w:tab/>
        <w:t>Sistemoje turi būti galimybė matyti mokėjimo terminą bei kiek dienų liko iki apmokėjimo termino pabaigos.</w:t>
      </w:r>
    </w:p>
    <w:p w14:paraId="48D34C6F" w14:textId="77777777" w:rsidR="007B441B" w:rsidRPr="007B441B" w:rsidRDefault="007B441B" w:rsidP="007B441B">
      <w:pPr>
        <w:spacing w:line="240" w:lineRule="auto"/>
        <w:jc w:val="both"/>
        <w:rPr>
          <w:rFonts w:eastAsia="Calibri"/>
          <w:bCs/>
        </w:rPr>
      </w:pPr>
      <w:r w:rsidRPr="007B441B">
        <w:rPr>
          <w:rFonts w:eastAsia="Calibri"/>
          <w:bCs/>
        </w:rPr>
        <w:t>1.1.30.10.</w:t>
      </w:r>
      <w:r w:rsidRPr="007B441B">
        <w:rPr>
          <w:rFonts w:eastAsia="Calibri"/>
          <w:bCs/>
        </w:rPr>
        <w:tab/>
        <w:t>Sistemoje turi būti galimybė patvirtinti įvestas pirkimo sąskaitas.</w:t>
      </w:r>
    </w:p>
    <w:p w14:paraId="6D2818FC" w14:textId="77777777" w:rsidR="007B441B" w:rsidRPr="007B441B" w:rsidRDefault="007B441B" w:rsidP="007B441B">
      <w:pPr>
        <w:spacing w:line="240" w:lineRule="auto"/>
        <w:jc w:val="both"/>
        <w:rPr>
          <w:rFonts w:eastAsia="Calibri"/>
          <w:bCs/>
        </w:rPr>
      </w:pPr>
      <w:r w:rsidRPr="007B441B">
        <w:rPr>
          <w:rFonts w:eastAsia="Calibri"/>
          <w:bCs/>
        </w:rPr>
        <w:t>1.1.30.11.</w:t>
      </w:r>
      <w:r w:rsidRPr="007B441B">
        <w:rPr>
          <w:rFonts w:eastAsia="Calibri"/>
          <w:bCs/>
        </w:rPr>
        <w:tab/>
        <w:t>Sistemoje turi būti galimybė atlikti duomenų kontrolę ir neleisti įvesti tos pačios pirkimo sąskaitos du kartus. Sistemoje turi būti galimybė tikrinti pirkimo sąskaitos išorinio numerio ir tiekėjo unikalumą.</w:t>
      </w:r>
    </w:p>
    <w:p w14:paraId="36537382" w14:textId="77777777" w:rsidR="007B441B" w:rsidRPr="007B441B" w:rsidRDefault="007B441B" w:rsidP="007B441B">
      <w:pPr>
        <w:spacing w:line="240" w:lineRule="auto"/>
        <w:jc w:val="both"/>
        <w:rPr>
          <w:rFonts w:eastAsia="Calibri"/>
          <w:bCs/>
        </w:rPr>
      </w:pPr>
      <w:r w:rsidRPr="007B441B">
        <w:rPr>
          <w:rFonts w:eastAsia="Calibri"/>
          <w:bCs/>
        </w:rPr>
        <w:lastRenderedPageBreak/>
        <w:t>1.1.30.12.</w:t>
      </w:r>
      <w:r w:rsidRPr="007B441B">
        <w:rPr>
          <w:rFonts w:eastAsia="Calibri"/>
          <w:bCs/>
        </w:rPr>
        <w:tab/>
        <w:t>Sistemoje turi būti galimybė susieti išankstinį apmokėjimą su gauta sąskaita.</w:t>
      </w:r>
    </w:p>
    <w:p w14:paraId="3A8314B9" w14:textId="77777777" w:rsidR="007B441B" w:rsidRPr="007B441B" w:rsidRDefault="007B441B" w:rsidP="007B441B">
      <w:pPr>
        <w:spacing w:line="240" w:lineRule="auto"/>
        <w:jc w:val="both"/>
        <w:rPr>
          <w:rFonts w:eastAsia="Calibri"/>
          <w:bCs/>
        </w:rPr>
      </w:pPr>
      <w:r w:rsidRPr="007B441B">
        <w:rPr>
          <w:rFonts w:eastAsia="Calibri"/>
          <w:bCs/>
        </w:rPr>
        <w:t>1.1.30.13.</w:t>
      </w:r>
      <w:r w:rsidRPr="007B441B">
        <w:rPr>
          <w:rFonts w:eastAsia="Calibri"/>
          <w:bCs/>
        </w:rPr>
        <w:tab/>
        <w:t>Sistemoje turi būti galimybė registruoti prekės ar paslaugos pirkimo datą.</w:t>
      </w:r>
    </w:p>
    <w:p w14:paraId="51BED685" w14:textId="77777777" w:rsidR="007B441B" w:rsidRPr="007B441B" w:rsidRDefault="007B441B" w:rsidP="007B441B">
      <w:pPr>
        <w:spacing w:line="240" w:lineRule="auto"/>
        <w:jc w:val="both"/>
        <w:rPr>
          <w:rFonts w:eastAsia="Calibri"/>
          <w:bCs/>
        </w:rPr>
      </w:pPr>
      <w:r w:rsidRPr="007B441B">
        <w:rPr>
          <w:rFonts w:eastAsia="Calibri"/>
          <w:bCs/>
        </w:rPr>
        <w:t>1.1.30.14.</w:t>
      </w:r>
      <w:r w:rsidRPr="007B441B">
        <w:rPr>
          <w:rFonts w:eastAsia="Calibri"/>
          <w:bCs/>
        </w:rPr>
        <w:tab/>
        <w:t>Sistemoje turi būti galimybė registruoti pirkimo sąskaitos (dokumento išrašymo) datą.</w:t>
      </w:r>
    </w:p>
    <w:p w14:paraId="213899F0" w14:textId="77777777" w:rsidR="007B441B" w:rsidRPr="007B441B" w:rsidRDefault="007B441B" w:rsidP="007B441B">
      <w:pPr>
        <w:spacing w:line="240" w:lineRule="auto"/>
        <w:jc w:val="both"/>
        <w:rPr>
          <w:rFonts w:eastAsia="Calibri"/>
          <w:bCs/>
        </w:rPr>
      </w:pPr>
      <w:r w:rsidRPr="007B441B">
        <w:rPr>
          <w:rFonts w:eastAsia="Calibri"/>
          <w:bCs/>
        </w:rPr>
        <w:t>1.1.30.15.</w:t>
      </w:r>
      <w:r w:rsidRPr="007B441B">
        <w:rPr>
          <w:rFonts w:eastAsia="Calibri"/>
          <w:bCs/>
        </w:rPr>
        <w:tab/>
        <w:t>Sistemoje turi būti galimybė automatiškai susieti pirkimo sąskaitą su DK sąskaitomis (prekė ar paslauga, PVM, tiekėjas).</w:t>
      </w:r>
    </w:p>
    <w:p w14:paraId="13765C10" w14:textId="77777777" w:rsidR="007B441B" w:rsidRPr="007B441B" w:rsidRDefault="007B441B" w:rsidP="007B441B">
      <w:pPr>
        <w:spacing w:line="240" w:lineRule="auto"/>
        <w:jc w:val="both"/>
        <w:rPr>
          <w:rFonts w:eastAsia="Calibri"/>
          <w:bCs/>
        </w:rPr>
      </w:pPr>
      <w:r w:rsidRPr="007B441B">
        <w:rPr>
          <w:rFonts w:eastAsia="Calibri"/>
          <w:bCs/>
        </w:rPr>
        <w:t>1.1.30.16.</w:t>
      </w:r>
      <w:r w:rsidRPr="007B441B">
        <w:rPr>
          <w:rFonts w:eastAsia="Calibri"/>
          <w:bCs/>
        </w:rPr>
        <w:tab/>
        <w:t>Sistemoje turi būti galimybė įvesti pirkimo sąskaitą į sistemą su atidėtu vienkartiniu ir daugkartiniu mokėjimu.</w:t>
      </w:r>
    </w:p>
    <w:p w14:paraId="3EB69D6A" w14:textId="77777777" w:rsidR="007B441B" w:rsidRPr="007B441B" w:rsidRDefault="007B441B" w:rsidP="007B441B">
      <w:pPr>
        <w:spacing w:line="240" w:lineRule="auto"/>
        <w:jc w:val="both"/>
        <w:rPr>
          <w:rFonts w:eastAsia="Calibri"/>
          <w:bCs/>
        </w:rPr>
      </w:pPr>
      <w:r w:rsidRPr="007B441B">
        <w:rPr>
          <w:rFonts w:eastAsia="Calibri"/>
          <w:bCs/>
        </w:rPr>
        <w:t>1.1.30.17.</w:t>
      </w:r>
      <w:r w:rsidRPr="007B441B">
        <w:rPr>
          <w:rFonts w:eastAsia="Calibri"/>
          <w:bCs/>
        </w:rPr>
        <w:tab/>
        <w:t>Sistemoje turi būti galimybė nustatyti mokėjimo terminus pagal aprašytas standartines mokėjimo sąlygas ir nestandartines kombinuotas mokėjimo sąlygas (išankstinis, dalinis išankstinis, dalinis (pagal skirtingą procentinį dydį).</w:t>
      </w:r>
    </w:p>
    <w:p w14:paraId="7EC1CFE9" w14:textId="77777777" w:rsidR="007B441B" w:rsidRPr="007B441B" w:rsidRDefault="007B441B" w:rsidP="007B441B">
      <w:pPr>
        <w:spacing w:line="240" w:lineRule="auto"/>
        <w:jc w:val="both"/>
        <w:rPr>
          <w:rFonts w:eastAsia="Calibri"/>
          <w:bCs/>
        </w:rPr>
      </w:pPr>
      <w:r w:rsidRPr="007B441B">
        <w:rPr>
          <w:rFonts w:eastAsia="Calibri"/>
          <w:bCs/>
        </w:rPr>
        <w:t>1.1.30.18.</w:t>
      </w:r>
      <w:r w:rsidRPr="007B441B">
        <w:rPr>
          <w:rFonts w:eastAsia="Calibri"/>
          <w:bCs/>
        </w:rPr>
        <w:tab/>
        <w:t>Sistemoje turi būti galimybė formuoti įregistruotą sąskaitą registrą.</w:t>
      </w:r>
    </w:p>
    <w:p w14:paraId="6C5206C4" w14:textId="77777777" w:rsidR="007B441B" w:rsidRPr="007B441B" w:rsidRDefault="007B441B" w:rsidP="007B441B">
      <w:pPr>
        <w:spacing w:line="240" w:lineRule="auto"/>
        <w:jc w:val="both"/>
        <w:rPr>
          <w:rFonts w:eastAsia="Calibri"/>
          <w:bCs/>
        </w:rPr>
      </w:pPr>
      <w:r w:rsidRPr="007B441B">
        <w:rPr>
          <w:rFonts w:eastAsia="Calibri"/>
          <w:bCs/>
        </w:rPr>
        <w:t>1.1.30.19.</w:t>
      </w:r>
      <w:r w:rsidRPr="007B441B">
        <w:rPr>
          <w:rFonts w:eastAsia="Calibri"/>
          <w:bCs/>
        </w:rPr>
        <w:tab/>
        <w:t>LABBIS 4.PRO kiekvienas pirkimo dokumentas turi būti susietas su pirkimų plano eilute.</w:t>
      </w:r>
    </w:p>
    <w:p w14:paraId="21DA876A" w14:textId="77777777" w:rsidR="007B441B" w:rsidRPr="007B441B" w:rsidRDefault="007B441B" w:rsidP="007B441B">
      <w:pPr>
        <w:spacing w:line="240" w:lineRule="auto"/>
        <w:jc w:val="both"/>
        <w:rPr>
          <w:rFonts w:eastAsia="Calibri"/>
          <w:bCs/>
        </w:rPr>
      </w:pPr>
      <w:r w:rsidRPr="007B441B">
        <w:rPr>
          <w:rFonts w:eastAsia="Calibri"/>
          <w:bCs/>
        </w:rPr>
        <w:t>1.1.31. Pardavimai</w:t>
      </w:r>
    </w:p>
    <w:p w14:paraId="5789AADF" w14:textId="77777777" w:rsidR="007B441B" w:rsidRPr="007B441B" w:rsidRDefault="007B441B" w:rsidP="007B441B">
      <w:pPr>
        <w:spacing w:line="240" w:lineRule="auto"/>
        <w:jc w:val="both"/>
        <w:rPr>
          <w:rFonts w:eastAsia="Calibri"/>
          <w:bCs/>
        </w:rPr>
      </w:pPr>
      <w:r w:rsidRPr="007B441B">
        <w:rPr>
          <w:rFonts w:eastAsia="Calibri"/>
          <w:bCs/>
        </w:rPr>
        <w:t>1.1.32. Sistemoje turi būti galimybė įvesti ir registruoti prekių/paslaugų pardavimo dokumentus: PVM sąskaitą faktūrą.</w:t>
      </w:r>
    </w:p>
    <w:p w14:paraId="576D2426" w14:textId="77777777" w:rsidR="007B441B" w:rsidRPr="007B441B" w:rsidRDefault="007B441B" w:rsidP="007B441B">
      <w:pPr>
        <w:spacing w:line="240" w:lineRule="auto"/>
        <w:jc w:val="both"/>
        <w:rPr>
          <w:rFonts w:eastAsia="Calibri"/>
          <w:bCs/>
        </w:rPr>
      </w:pPr>
      <w:r w:rsidRPr="007B441B">
        <w:rPr>
          <w:rFonts w:eastAsia="Calibri"/>
          <w:bCs/>
        </w:rPr>
        <w:t>1.1.33. Sistemoje turi būti priemonės, formuojančios unikalų (nesikartojantį) sąskaitos faktūros numerį tiek sąskaitos faktūros įvedimo, tiek automatinio dokumento formavimo metu. Sistemoje turi būti galimybė valdyti keletą numerių serijų išrašomoms pardavimo sąskaitoms, kurie prisiskirti pagal Projekto įgyvendinimo metu aptartus kriterijus.</w:t>
      </w:r>
    </w:p>
    <w:p w14:paraId="1110984E" w14:textId="77777777" w:rsidR="007B441B" w:rsidRPr="007B441B" w:rsidRDefault="007B441B" w:rsidP="007B441B">
      <w:pPr>
        <w:spacing w:line="240" w:lineRule="auto"/>
        <w:jc w:val="both"/>
        <w:rPr>
          <w:rFonts w:eastAsia="Calibri"/>
          <w:bCs/>
        </w:rPr>
      </w:pPr>
      <w:r w:rsidRPr="007B441B">
        <w:rPr>
          <w:rFonts w:eastAsia="Calibri"/>
          <w:bCs/>
        </w:rPr>
        <w:t>1.1.34. Sistemoje turi būti galimybė sekti įrašytas avansines sąskaitas.</w:t>
      </w:r>
    </w:p>
    <w:p w14:paraId="44AF9B4A" w14:textId="77777777" w:rsidR="007B441B" w:rsidRPr="007B441B" w:rsidRDefault="007B441B" w:rsidP="007B441B">
      <w:pPr>
        <w:spacing w:line="240" w:lineRule="auto"/>
        <w:jc w:val="both"/>
        <w:rPr>
          <w:rFonts w:eastAsia="Calibri"/>
          <w:bCs/>
        </w:rPr>
      </w:pPr>
      <w:r w:rsidRPr="007B441B">
        <w:rPr>
          <w:rFonts w:eastAsia="Calibri"/>
          <w:bCs/>
        </w:rPr>
        <w:t>1.1.35. Sistemoje turi būti galimybė pagal nustatytas taisykles automatiškai formuoti pardavimo PVM sąskaitą faktūrą pagal registruotą pardavimo pasiūlymą. Pardavimo PVM sąskaita faktūra gali būti formuojama tik daliai pasiūlyme nurodytos pardavimo apimties.</w:t>
      </w:r>
    </w:p>
    <w:p w14:paraId="1FE52D24" w14:textId="77777777" w:rsidR="007B441B" w:rsidRPr="007B441B" w:rsidRDefault="007B441B" w:rsidP="007B441B">
      <w:pPr>
        <w:spacing w:line="240" w:lineRule="auto"/>
        <w:jc w:val="both"/>
        <w:rPr>
          <w:rFonts w:eastAsia="Calibri"/>
          <w:bCs/>
        </w:rPr>
      </w:pPr>
      <w:r w:rsidRPr="007B441B">
        <w:rPr>
          <w:rFonts w:eastAsia="Calibri"/>
          <w:bCs/>
        </w:rPr>
        <w:t>1.1.36. Sistemoje turi būti priemonės pagal nustatytas taisykles PVM sąskaitos faktūros registravimo metu registruoti gautiną sumą (pirkėjo įsiskolinimą) bei ilgalaikio ar trumpalaikio turto pardavimo operaciją, jei parduodamas objektas yra ilgalaikis arba trumpalaikis turtas.</w:t>
      </w:r>
    </w:p>
    <w:p w14:paraId="36018DF4" w14:textId="77777777" w:rsidR="007B441B" w:rsidRPr="007B441B" w:rsidRDefault="007B441B" w:rsidP="007B441B">
      <w:pPr>
        <w:spacing w:line="240" w:lineRule="auto"/>
        <w:jc w:val="both"/>
        <w:rPr>
          <w:rFonts w:eastAsia="Calibri"/>
          <w:bCs/>
        </w:rPr>
      </w:pPr>
      <w:r w:rsidRPr="007B441B">
        <w:rPr>
          <w:rFonts w:eastAsia="Calibri"/>
          <w:bCs/>
        </w:rPr>
        <w:t>1.1.37. Sistemoje įvedant informaciją pardavimo dokumentuose, PVM tarifas turi būti pagal nustatytas taisykles nustatomas pagal parduodamos prekės, paslaugos ar darbą informaciją (žinynus).</w:t>
      </w:r>
    </w:p>
    <w:p w14:paraId="74AF953E" w14:textId="77777777" w:rsidR="007B441B" w:rsidRPr="007B441B" w:rsidRDefault="007B441B" w:rsidP="007B441B">
      <w:pPr>
        <w:spacing w:line="240" w:lineRule="auto"/>
        <w:jc w:val="both"/>
        <w:rPr>
          <w:rFonts w:eastAsia="Calibri"/>
          <w:bCs/>
        </w:rPr>
      </w:pPr>
      <w:r w:rsidRPr="007B441B">
        <w:rPr>
          <w:rFonts w:eastAsia="Calibri"/>
          <w:bCs/>
        </w:rPr>
        <w:t>1.1.38. Sistemoje turi būti galimybė pagal nustatytas taisykles įvesti, paskirstyti pagal dimensijas ir įregistruoti papildomas pardavimo išlaidas, susietas su pardavimo operacija.</w:t>
      </w:r>
    </w:p>
    <w:p w14:paraId="0EFD4FEE" w14:textId="77777777" w:rsidR="007B441B" w:rsidRPr="007B441B" w:rsidRDefault="007B441B" w:rsidP="007B441B">
      <w:pPr>
        <w:spacing w:line="240" w:lineRule="auto"/>
        <w:jc w:val="both"/>
        <w:rPr>
          <w:rFonts w:eastAsia="Calibri"/>
          <w:bCs/>
        </w:rPr>
      </w:pPr>
      <w:r w:rsidRPr="007B441B">
        <w:rPr>
          <w:rFonts w:eastAsia="Calibri"/>
          <w:bCs/>
        </w:rPr>
        <w:t>1.1.39. Pardavimo operacijoje turi būti galimybė nurodyti viešojo sektoriaus subjekto požymį.</w:t>
      </w:r>
    </w:p>
    <w:p w14:paraId="26F02039" w14:textId="77777777" w:rsidR="007B441B" w:rsidRPr="007B441B" w:rsidRDefault="007B441B" w:rsidP="007B441B">
      <w:pPr>
        <w:spacing w:line="240" w:lineRule="auto"/>
        <w:jc w:val="both"/>
        <w:rPr>
          <w:rFonts w:eastAsia="Calibri"/>
          <w:bCs/>
        </w:rPr>
      </w:pPr>
      <w:r w:rsidRPr="007B441B">
        <w:rPr>
          <w:rFonts w:eastAsia="Calibri"/>
          <w:bCs/>
        </w:rPr>
        <w:t>1.1.40. Sistemoje turi būti galimybė PVM sąskaitos faktūros ar kito pardavimo dokumento informacijoje nurodyti eilutes su skirtingomis dimensijų reikšmėmis (skirtingas reikšmes priskiriant vienam pardavimo objektui).</w:t>
      </w:r>
    </w:p>
    <w:p w14:paraId="6510FE7A" w14:textId="77777777" w:rsidR="007B441B" w:rsidRPr="007B441B" w:rsidRDefault="007B441B" w:rsidP="007B441B">
      <w:pPr>
        <w:spacing w:line="240" w:lineRule="auto"/>
        <w:jc w:val="both"/>
        <w:rPr>
          <w:rFonts w:eastAsia="Calibri"/>
          <w:bCs/>
        </w:rPr>
      </w:pPr>
      <w:r w:rsidRPr="007B441B">
        <w:rPr>
          <w:rFonts w:eastAsia="Calibri"/>
          <w:bCs/>
        </w:rPr>
        <w:t>1.1.41. Sistemoje turi būti galimybė pagal nustatytas taisykles registruoti pardavimo sąskaitas faktūras suteikiant joms unikalius numerius bei atlikti duomenų kontrolę ir neleisti registruoti tos pačios pardavimo PVM sąskaitos faktūros du kartus.</w:t>
      </w:r>
    </w:p>
    <w:p w14:paraId="57FF6B01" w14:textId="77777777" w:rsidR="007B441B" w:rsidRPr="007B441B" w:rsidRDefault="007B441B" w:rsidP="007B441B">
      <w:pPr>
        <w:spacing w:line="240" w:lineRule="auto"/>
        <w:jc w:val="both"/>
        <w:rPr>
          <w:rFonts w:eastAsia="Calibri"/>
          <w:bCs/>
        </w:rPr>
      </w:pPr>
      <w:r w:rsidRPr="007B441B">
        <w:rPr>
          <w:rFonts w:eastAsia="Calibri"/>
          <w:bCs/>
        </w:rPr>
        <w:t>1.1.42. Sistemoje turi būti galimybė išrašyti sąskaitas pagal sutartis už nekilnojamo turto nuomą, įvesti  skaitliukų parodymus, automatiškai suskaičiuoti šildymo (pagal nuomojamą patalpų plotą) ir kitus komunalinius mokesčius (pagal tuo metu galiojančius komunalinių paslaugų įkainius).</w:t>
      </w:r>
    </w:p>
    <w:p w14:paraId="7CB8F9A6" w14:textId="77777777" w:rsidR="007B441B" w:rsidRPr="007B441B" w:rsidRDefault="007B441B" w:rsidP="007B441B">
      <w:pPr>
        <w:spacing w:line="240" w:lineRule="auto"/>
        <w:jc w:val="both"/>
        <w:rPr>
          <w:rFonts w:eastAsia="Calibri"/>
          <w:bCs/>
        </w:rPr>
      </w:pPr>
      <w:r w:rsidRPr="007B441B">
        <w:rPr>
          <w:rFonts w:eastAsia="Calibri"/>
          <w:bCs/>
        </w:rPr>
        <w:t>1.1.43. Sistemoje turi būti galimybė pagal nustatytas taisykles įvesti ir registruoti parduotų prekių / paslaugų grąžinimo operaciją, nurodant grąžinamas prekes / paslaugas, jų kiekius ir įsigijimo kainas, PVM sumas, PVM sąskaitos faktūros ir kitą būtiną informaciją. Sistemoje turi būti priemonės formuoti ir spausdinti operacijos dokumentą kreditinę PVM sąskaitą faktūrą. Sistemoje registruojant operaciją turi būti automatiškai mažinama gautina suma.</w:t>
      </w:r>
    </w:p>
    <w:p w14:paraId="5F4E51E9" w14:textId="77777777" w:rsidR="007B441B" w:rsidRPr="007B441B" w:rsidRDefault="007B441B" w:rsidP="007B441B">
      <w:pPr>
        <w:spacing w:line="240" w:lineRule="auto"/>
        <w:jc w:val="both"/>
        <w:rPr>
          <w:rFonts w:eastAsia="Calibri"/>
          <w:bCs/>
        </w:rPr>
      </w:pPr>
      <w:r w:rsidRPr="007B441B">
        <w:rPr>
          <w:rFonts w:eastAsia="Calibri"/>
          <w:bCs/>
        </w:rPr>
        <w:lastRenderedPageBreak/>
        <w:t>1.1.44. Sistemoje turi būti galimybė pagal nustatytas taisykles gauti informaciją apie pasirinktą pardavimo PVM sąskaitą faktūrą, jos būseną (sudaryta, patvirtinta, apmokėta, anuliuota) ir su ja susietas operacijas (apmokėjimo, grąžinimo).</w:t>
      </w:r>
    </w:p>
    <w:p w14:paraId="5AA9342E" w14:textId="77777777" w:rsidR="007B441B" w:rsidRPr="007B441B" w:rsidRDefault="007B441B" w:rsidP="007B441B">
      <w:pPr>
        <w:spacing w:line="240" w:lineRule="auto"/>
        <w:jc w:val="both"/>
        <w:rPr>
          <w:rFonts w:eastAsia="Calibri"/>
          <w:bCs/>
        </w:rPr>
      </w:pPr>
      <w:r w:rsidRPr="007B441B">
        <w:rPr>
          <w:rFonts w:eastAsia="Calibri"/>
          <w:bCs/>
        </w:rPr>
        <w:t>1.1.45. Mokėjimų vykdymas</w:t>
      </w:r>
    </w:p>
    <w:p w14:paraId="2843AF11" w14:textId="77777777" w:rsidR="007B441B" w:rsidRPr="007B441B" w:rsidRDefault="007B441B" w:rsidP="007B441B">
      <w:pPr>
        <w:spacing w:line="240" w:lineRule="auto"/>
        <w:jc w:val="both"/>
        <w:rPr>
          <w:rFonts w:eastAsia="Calibri"/>
          <w:bCs/>
        </w:rPr>
      </w:pPr>
      <w:r w:rsidRPr="007B441B">
        <w:rPr>
          <w:rFonts w:eastAsia="Calibri"/>
          <w:bCs/>
        </w:rPr>
        <w:t>1.1.45.1.</w:t>
      </w:r>
      <w:r w:rsidRPr="007B441B">
        <w:rPr>
          <w:rFonts w:eastAsia="Calibri"/>
          <w:bCs/>
        </w:rPr>
        <w:tab/>
        <w:t>Sistemoje mokėjimo nurodymo dokumentuose turi būti įvedami arba pagal nustatytas taisykles automatiškai formuojami rekvizitai.</w:t>
      </w:r>
    </w:p>
    <w:p w14:paraId="479FD74C" w14:textId="77777777" w:rsidR="007B441B" w:rsidRPr="007B441B" w:rsidRDefault="007B441B" w:rsidP="007B441B">
      <w:pPr>
        <w:spacing w:line="240" w:lineRule="auto"/>
        <w:jc w:val="both"/>
        <w:rPr>
          <w:rFonts w:eastAsia="Calibri"/>
          <w:bCs/>
        </w:rPr>
      </w:pPr>
      <w:r w:rsidRPr="007B441B">
        <w:rPr>
          <w:rFonts w:eastAsia="Calibri"/>
          <w:bCs/>
        </w:rPr>
        <w:t>1.1.45.2.</w:t>
      </w:r>
      <w:r w:rsidRPr="007B441B">
        <w:rPr>
          <w:rFonts w:eastAsia="Calibri"/>
          <w:bCs/>
        </w:rPr>
        <w:tab/>
        <w:t>Mokėjimo nurodymo dokumentų informaciją (priklausomai nuo tipo) sudaro rekvizitai:</w:t>
      </w:r>
    </w:p>
    <w:p w14:paraId="5A135A52" w14:textId="77777777" w:rsidR="007B441B" w:rsidRPr="007B441B" w:rsidRDefault="007B441B" w:rsidP="007B441B">
      <w:pPr>
        <w:spacing w:line="240" w:lineRule="auto"/>
        <w:jc w:val="both"/>
        <w:rPr>
          <w:rFonts w:eastAsia="Calibri"/>
          <w:bCs/>
        </w:rPr>
      </w:pPr>
      <w:r w:rsidRPr="007B441B">
        <w:rPr>
          <w:rFonts w:eastAsia="Calibri"/>
          <w:bCs/>
        </w:rPr>
        <w:t>1.1.45.2.1.</w:t>
      </w:r>
      <w:r w:rsidRPr="007B441B">
        <w:rPr>
          <w:rFonts w:eastAsia="Calibri"/>
          <w:bCs/>
        </w:rPr>
        <w:tab/>
        <w:t>mokėjimo numeris ir data;</w:t>
      </w:r>
    </w:p>
    <w:p w14:paraId="337CE238" w14:textId="77777777" w:rsidR="007B441B" w:rsidRPr="007B441B" w:rsidRDefault="007B441B" w:rsidP="007B441B">
      <w:pPr>
        <w:spacing w:line="240" w:lineRule="auto"/>
        <w:jc w:val="both"/>
        <w:rPr>
          <w:rFonts w:eastAsia="Calibri"/>
          <w:bCs/>
        </w:rPr>
      </w:pPr>
      <w:r w:rsidRPr="007B441B">
        <w:rPr>
          <w:rFonts w:eastAsia="Calibri"/>
          <w:bCs/>
        </w:rPr>
        <w:t>1.1.45.2.2.</w:t>
      </w:r>
      <w:r w:rsidRPr="007B441B">
        <w:rPr>
          <w:rFonts w:eastAsia="Calibri"/>
          <w:bCs/>
        </w:rPr>
        <w:tab/>
        <w:t>valiuta;</w:t>
      </w:r>
    </w:p>
    <w:p w14:paraId="58FF3D6F" w14:textId="77777777" w:rsidR="007B441B" w:rsidRPr="007B441B" w:rsidRDefault="007B441B" w:rsidP="007B441B">
      <w:pPr>
        <w:spacing w:line="240" w:lineRule="auto"/>
        <w:jc w:val="both"/>
        <w:rPr>
          <w:rFonts w:eastAsia="Calibri"/>
          <w:bCs/>
        </w:rPr>
      </w:pPr>
      <w:r w:rsidRPr="007B441B">
        <w:rPr>
          <w:rFonts w:eastAsia="Calibri"/>
          <w:bCs/>
        </w:rPr>
        <w:t>1.1.45.2.3.</w:t>
      </w:r>
      <w:r w:rsidRPr="007B441B">
        <w:rPr>
          <w:rFonts w:eastAsia="Calibri"/>
          <w:bCs/>
        </w:rPr>
        <w:tab/>
        <w:t>suma;</w:t>
      </w:r>
    </w:p>
    <w:p w14:paraId="52E4A2EA" w14:textId="77777777" w:rsidR="007B441B" w:rsidRPr="007B441B" w:rsidRDefault="007B441B" w:rsidP="007B441B">
      <w:pPr>
        <w:spacing w:line="240" w:lineRule="auto"/>
        <w:jc w:val="both"/>
        <w:rPr>
          <w:rFonts w:eastAsia="Calibri"/>
          <w:bCs/>
        </w:rPr>
      </w:pPr>
      <w:r w:rsidRPr="007B441B">
        <w:rPr>
          <w:rFonts w:eastAsia="Calibri"/>
          <w:bCs/>
        </w:rPr>
        <w:t>1.1.45.2.4.</w:t>
      </w:r>
      <w:r w:rsidRPr="007B441B">
        <w:rPr>
          <w:rFonts w:eastAsia="Calibri"/>
          <w:bCs/>
        </w:rPr>
        <w:tab/>
        <w:t>mokėtojo informacija;</w:t>
      </w:r>
    </w:p>
    <w:p w14:paraId="284AD1D0" w14:textId="77777777" w:rsidR="007B441B" w:rsidRPr="007B441B" w:rsidRDefault="007B441B" w:rsidP="007B441B">
      <w:pPr>
        <w:spacing w:line="240" w:lineRule="auto"/>
        <w:jc w:val="both"/>
        <w:rPr>
          <w:rFonts w:eastAsia="Calibri"/>
          <w:bCs/>
        </w:rPr>
      </w:pPr>
      <w:r w:rsidRPr="007B441B">
        <w:rPr>
          <w:rFonts w:eastAsia="Calibri"/>
          <w:bCs/>
        </w:rPr>
        <w:t>1.1.45.2.5.</w:t>
      </w:r>
      <w:r w:rsidRPr="007B441B">
        <w:rPr>
          <w:rFonts w:eastAsia="Calibri"/>
          <w:bCs/>
        </w:rPr>
        <w:tab/>
        <w:t>gavėjo informacija;</w:t>
      </w:r>
    </w:p>
    <w:p w14:paraId="595FD421" w14:textId="77777777" w:rsidR="007B441B" w:rsidRPr="007B441B" w:rsidRDefault="007B441B" w:rsidP="007B441B">
      <w:pPr>
        <w:spacing w:line="240" w:lineRule="auto"/>
        <w:jc w:val="both"/>
        <w:rPr>
          <w:rFonts w:eastAsia="Calibri"/>
          <w:bCs/>
        </w:rPr>
      </w:pPr>
      <w:r w:rsidRPr="007B441B">
        <w:rPr>
          <w:rFonts w:eastAsia="Calibri"/>
          <w:bCs/>
        </w:rPr>
        <w:t>1.1.45.2.6.</w:t>
      </w:r>
      <w:r w:rsidRPr="007B441B">
        <w:rPr>
          <w:rFonts w:eastAsia="Calibri"/>
          <w:bCs/>
        </w:rPr>
        <w:tab/>
        <w:t>mokėjimo paskirtis;</w:t>
      </w:r>
    </w:p>
    <w:p w14:paraId="4C59DF56" w14:textId="77777777" w:rsidR="007B441B" w:rsidRPr="007B441B" w:rsidRDefault="007B441B" w:rsidP="007B441B">
      <w:pPr>
        <w:spacing w:line="240" w:lineRule="auto"/>
        <w:jc w:val="both"/>
        <w:rPr>
          <w:rFonts w:eastAsia="Calibri"/>
          <w:bCs/>
        </w:rPr>
      </w:pPr>
      <w:r w:rsidRPr="007B441B">
        <w:rPr>
          <w:rFonts w:eastAsia="Calibri"/>
          <w:bCs/>
        </w:rPr>
        <w:t>1.1.45.2.7.</w:t>
      </w:r>
      <w:r w:rsidRPr="007B441B">
        <w:rPr>
          <w:rFonts w:eastAsia="Calibri"/>
          <w:bCs/>
        </w:rPr>
        <w:tab/>
        <w:t>įmokos kodas;</w:t>
      </w:r>
    </w:p>
    <w:p w14:paraId="2ED9CEEB" w14:textId="77777777" w:rsidR="007B441B" w:rsidRPr="007B441B" w:rsidRDefault="007B441B" w:rsidP="007B441B">
      <w:pPr>
        <w:spacing w:line="240" w:lineRule="auto"/>
        <w:jc w:val="both"/>
        <w:rPr>
          <w:rFonts w:eastAsia="Calibri"/>
          <w:bCs/>
        </w:rPr>
      </w:pPr>
      <w:r w:rsidRPr="007B441B">
        <w:rPr>
          <w:rFonts w:eastAsia="Calibri"/>
          <w:bCs/>
        </w:rPr>
        <w:t>1.1.45.2.8.</w:t>
      </w:r>
      <w:r w:rsidRPr="007B441B">
        <w:rPr>
          <w:rFonts w:eastAsia="Calibri"/>
          <w:bCs/>
        </w:rPr>
        <w:tab/>
        <w:t>kita.</w:t>
      </w:r>
    </w:p>
    <w:p w14:paraId="74E3DDB1" w14:textId="77777777" w:rsidR="007B441B" w:rsidRPr="007B441B" w:rsidRDefault="007B441B" w:rsidP="007B441B">
      <w:pPr>
        <w:spacing w:line="240" w:lineRule="auto"/>
        <w:jc w:val="both"/>
        <w:rPr>
          <w:rFonts w:eastAsia="Calibri"/>
          <w:bCs/>
        </w:rPr>
      </w:pPr>
      <w:r w:rsidRPr="007B441B">
        <w:rPr>
          <w:rFonts w:eastAsia="Calibri"/>
          <w:bCs/>
        </w:rPr>
        <w:t>1.1.45.3.</w:t>
      </w:r>
      <w:r w:rsidRPr="007B441B">
        <w:rPr>
          <w:rFonts w:eastAsia="Calibri"/>
          <w:bCs/>
        </w:rPr>
        <w:tab/>
        <w:t>Kiti rekvizitai ir rekvizitų nustatymo taisyklės turės būti suderinti Projekto įgyvendinimo metu.</w:t>
      </w:r>
    </w:p>
    <w:p w14:paraId="64BCC4B6" w14:textId="77777777" w:rsidR="007B441B" w:rsidRPr="007B441B" w:rsidRDefault="007B441B" w:rsidP="007B441B">
      <w:pPr>
        <w:spacing w:line="240" w:lineRule="auto"/>
        <w:jc w:val="both"/>
        <w:rPr>
          <w:rFonts w:eastAsia="Calibri"/>
          <w:bCs/>
        </w:rPr>
      </w:pPr>
      <w:r w:rsidRPr="007B441B">
        <w:rPr>
          <w:rFonts w:eastAsia="Calibri"/>
          <w:bCs/>
        </w:rPr>
        <w:t>1.1.45.4.</w:t>
      </w:r>
      <w:r w:rsidRPr="007B441B">
        <w:rPr>
          <w:rFonts w:eastAsia="Calibri"/>
          <w:bCs/>
        </w:rPr>
        <w:tab/>
        <w:t>Sistemoje pagal nustatytas taisykles įvesti mokėjimo nurodymą dokumentai turi būti patvirtinami perdavimui apmokėti į elektronines bankų sistemas. Turi būti galimybė koreguoti ar anuliuoti nepatvirtintus mokėjimo nurodymų dokumentus.</w:t>
      </w:r>
    </w:p>
    <w:p w14:paraId="38D36C3C" w14:textId="77777777" w:rsidR="007B441B" w:rsidRPr="007B441B" w:rsidRDefault="007B441B" w:rsidP="007B441B">
      <w:pPr>
        <w:spacing w:line="240" w:lineRule="auto"/>
        <w:jc w:val="both"/>
        <w:rPr>
          <w:rFonts w:eastAsia="Calibri"/>
          <w:bCs/>
        </w:rPr>
      </w:pPr>
      <w:r w:rsidRPr="007B441B">
        <w:rPr>
          <w:rFonts w:eastAsia="Calibri"/>
          <w:bCs/>
        </w:rPr>
        <w:t>1.1.45.5.</w:t>
      </w:r>
      <w:r w:rsidRPr="007B441B">
        <w:rPr>
          <w:rFonts w:eastAsia="Calibri"/>
          <w:bCs/>
        </w:rPr>
        <w:tab/>
        <w:t>Sistemoje pagal nustatytas taisykles iš Lietuvos bankų elektroninių sistemų turi būti gaunama/importuojama informacija apie mokėjimo nurodymų įvykdymą: jų apmokėjimą arba atmetimą.</w:t>
      </w:r>
    </w:p>
    <w:p w14:paraId="21EC05C7" w14:textId="77777777" w:rsidR="007B441B" w:rsidRPr="007B441B" w:rsidRDefault="007B441B" w:rsidP="007B441B">
      <w:pPr>
        <w:spacing w:line="240" w:lineRule="auto"/>
        <w:jc w:val="both"/>
        <w:rPr>
          <w:rFonts w:eastAsia="Calibri"/>
          <w:bCs/>
        </w:rPr>
      </w:pPr>
      <w:r w:rsidRPr="007B441B">
        <w:rPr>
          <w:rFonts w:eastAsia="Calibri"/>
          <w:bCs/>
        </w:rPr>
        <w:t>1.1.45.6.</w:t>
      </w:r>
      <w:r w:rsidRPr="007B441B">
        <w:rPr>
          <w:rFonts w:eastAsia="Calibri"/>
          <w:bCs/>
        </w:rPr>
        <w:tab/>
        <w:t>Sistemoje pagal nustatytas taisykles tik užfiksavus mokėjimo nurodymo dokumento įvykdymą (apmokėjimą), turi būti formuojami finansinės apskaitos (DK) įrašai ir reikiamos dimensijos.</w:t>
      </w:r>
    </w:p>
    <w:p w14:paraId="76A65DCF" w14:textId="77777777" w:rsidR="007B441B" w:rsidRPr="007B441B" w:rsidRDefault="007B441B" w:rsidP="007B441B">
      <w:pPr>
        <w:spacing w:line="240" w:lineRule="auto"/>
        <w:jc w:val="both"/>
        <w:rPr>
          <w:rFonts w:eastAsia="Calibri"/>
          <w:bCs/>
        </w:rPr>
      </w:pPr>
      <w:r w:rsidRPr="007B441B">
        <w:rPr>
          <w:rFonts w:eastAsia="Calibri"/>
          <w:bCs/>
        </w:rPr>
        <w:t>1.1.45.7.</w:t>
      </w:r>
      <w:r w:rsidRPr="007B441B">
        <w:rPr>
          <w:rFonts w:eastAsia="Calibri"/>
          <w:bCs/>
        </w:rPr>
        <w:tab/>
        <w:t>Sistemoje turi būti galimybė pagal nustatytas taisykles rankinėmis priemonėmis įvesti ir registruoti gaunamų lėšų (įplaukų) informaciją.</w:t>
      </w:r>
    </w:p>
    <w:p w14:paraId="6769C914" w14:textId="77777777" w:rsidR="007B441B" w:rsidRPr="007B441B" w:rsidRDefault="007B441B" w:rsidP="007B441B">
      <w:pPr>
        <w:spacing w:line="240" w:lineRule="auto"/>
        <w:jc w:val="both"/>
        <w:rPr>
          <w:rFonts w:eastAsia="Calibri"/>
          <w:bCs/>
        </w:rPr>
      </w:pPr>
      <w:r w:rsidRPr="007B441B">
        <w:rPr>
          <w:rFonts w:eastAsia="Calibri"/>
          <w:bCs/>
        </w:rPr>
        <w:t>1.1.45.8.</w:t>
      </w:r>
      <w:r w:rsidRPr="007B441B">
        <w:rPr>
          <w:rFonts w:eastAsia="Calibri"/>
          <w:bCs/>
        </w:rPr>
        <w:tab/>
        <w:t>Sistemoje turi būti galimybė pagal nustatytas taisykles formuoti ir atspausdinti mokėjimo dokumentus.</w:t>
      </w:r>
    </w:p>
    <w:p w14:paraId="60540045" w14:textId="77777777" w:rsidR="007B441B" w:rsidRPr="007B441B" w:rsidRDefault="007B441B" w:rsidP="007B441B">
      <w:pPr>
        <w:spacing w:line="240" w:lineRule="auto"/>
        <w:jc w:val="both"/>
        <w:rPr>
          <w:rFonts w:eastAsia="Calibri"/>
          <w:bCs/>
        </w:rPr>
      </w:pPr>
      <w:r w:rsidRPr="007B441B">
        <w:rPr>
          <w:rFonts w:eastAsia="Calibri"/>
          <w:bCs/>
        </w:rPr>
        <w:t>1.1.45.9.</w:t>
      </w:r>
      <w:r w:rsidRPr="007B441B">
        <w:rPr>
          <w:rFonts w:eastAsia="Calibri"/>
          <w:bCs/>
        </w:rPr>
        <w:tab/>
        <w:t>Sistemoje turi būti galimybė pagal nustatytas taisykles importuoti banko sąskaitų išrašą, perkelti visus duomenis, esančius banko išraše, būtinus bankų kortelių sąskaitų apskaitai ir atsiskaitytinų asmenų mokėjimo operacijų banko kortele fiksavimui (pvz., įvykdytus mokėjimus, gautus mokėjimus, priskaičiuotus mokesčius už banko teikiamas paslaugas, kitas banko operacijas).</w:t>
      </w:r>
    </w:p>
    <w:p w14:paraId="119B4883" w14:textId="77777777" w:rsidR="007B441B" w:rsidRPr="007B441B" w:rsidRDefault="007B441B" w:rsidP="007B441B">
      <w:pPr>
        <w:spacing w:line="240" w:lineRule="auto"/>
        <w:jc w:val="both"/>
        <w:rPr>
          <w:rFonts w:eastAsia="Calibri"/>
          <w:bCs/>
        </w:rPr>
      </w:pPr>
      <w:r w:rsidRPr="007B441B">
        <w:rPr>
          <w:rFonts w:eastAsia="Calibri"/>
          <w:bCs/>
        </w:rPr>
        <w:t>1.1.46. Kasos operacijos</w:t>
      </w:r>
    </w:p>
    <w:p w14:paraId="0D397D38" w14:textId="77777777" w:rsidR="007B441B" w:rsidRPr="007B441B" w:rsidRDefault="007B441B" w:rsidP="007B441B">
      <w:pPr>
        <w:spacing w:line="240" w:lineRule="auto"/>
        <w:jc w:val="both"/>
        <w:rPr>
          <w:rFonts w:eastAsia="Calibri"/>
          <w:bCs/>
        </w:rPr>
      </w:pPr>
      <w:r w:rsidRPr="007B441B">
        <w:rPr>
          <w:rFonts w:eastAsia="Calibri"/>
          <w:bCs/>
        </w:rPr>
        <w:t>1.1.46.1.</w:t>
      </w:r>
      <w:r w:rsidRPr="007B441B">
        <w:rPr>
          <w:rFonts w:eastAsia="Calibri"/>
          <w:bCs/>
        </w:rPr>
        <w:tab/>
        <w:t>Sistemoje turi būti galimybė įvesti ir įregistruoti grynųjų pinigų išdavimo / gavimo operaciją, nurodant reikalingus duomenis (pvz., išmokamą / gaunamą sumą, valiutą, datą, pagrindžiančio dokumento numerį, pinigų gavėją/mokėtoją, kitą informaciją) ir detalizuojančius požymius.</w:t>
      </w:r>
    </w:p>
    <w:p w14:paraId="71858696" w14:textId="77777777" w:rsidR="007B441B" w:rsidRPr="007B441B" w:rsidRDefault="007B441B" w:rsidP="007B441B">
      <w:pPr>
        <w:spacing w:line="240" w:lineRule="auto"/>
        <w:jc w:val="both"/>
        <w:rPr>
          <w:rFonts w:eastAsia="Calibri"/>
          <w:bCs/>
        </w:rPr>
      </w:pPr>
      <w:r w:rsidRPr="007B441B">
        <w:rPr>
          <w:rFonts w:eastAsia="Calibri"/>
          <w:bCs/>
        </w:rPr>
        <w:t>1.1.46.2.</w:t>
      </w:r>
      <w:r w:rsidRPr="007B441B">
        <w:rPr>
          <w:rFonts w:eastAsia="Calibri"/>
          <w:bCs/>
        </w:rPr>
        <w:tab/>
        <w:t>Sistemoje turi būti galimybė pagal nustatytas taisykles formuoti, registruoti ir atspausdinti kasos pajamą orderį.</w:t>
      </w:r>
    </w:p>
    <w:p w14:paraId="2A892001" w14:textId="77777777" w:rsidR="007B441B" w:rsidRPr="007B441B" w:rsidRDefault="007B441B" w:rsidP="007B441B">
      <w:pPr>
        <w:spacing w:line="240" w:lineRule="auto"/>
        <w:jc w:val="both"/>
        <w:rPr>
          <w:rFonts w:eastAsia="Calibri"/>
          <w:bCs/>
        </w:rPr>
      </w:pPr>
      <w:r w:rsidRPr="007B441B">
        <w:rPr>
          <w:rFonts w:eastAsia="Calibri"/>
          <w:bCs/>
        </w:rPr>
        <w:t>1.1.46.3.</w:t>
      </w:r>
      <w:r w:rsidRPr="007B441B">
        <w:rPr>
          <w:rFonts w:eastAsia="Calibri"/>
          <w:bCs/>
        </w:rPr>
        <w:tab/>
        <w:t>Sistemoje turi būti galimybė pagal nustatytas taisykles formuoti, registruoti ir  atspausdinti kasos išlaidą orderį.</w:t>
      </w:r>
    </w:p>
    <w:p w14:paraId="699D9569" w14:textId="77777777" w:rsidR="007B441B" w:rsidRPr="007B441B" w:rsidRDefault="007B441B" w:rsidP="007B441B">
      <w:pPr>
        <w:spacing w:line="240" w:lineRule="auto"/>
        <w:jc w:val="both"/>
        <w:rPr>
          <w:rFonts w:eastAsia="Calibri"/>
          <w:bCs/>
        </w:rPr>
      </w:pPr>
      <w:r w:rsidRPr="007B441B">
        <w:rPr>
          <w:rFonts w:eastAsia="Calibri"/>
          <w:bCs/>
        </w:rPr>
        <w:t>1.1.46.4.</w:t>
      </w:r>
      <w:r w:rsidRPr="007B441B">
        <w:rPr>
          <w:rFonts w:eastAsia="Calibri"/>
          <w:bCs/>
        </w:rPr>
        <w:tab/>
        <w:t>Sistemoje turi būti galimybė pagal nustatytas taisykles automatiškai arba rankiniu būdu susieti išmokėtus grynuosius pinigus su mokėtinomis sumomis ir įneštus grynuosius pinigus su gautinomis sumomis.</w:t>
      </w:r>
    </w:p>
    <w:p w14:paraId="5D79CF2F" w14:textId="77777777" w:rsidR="007B441B" w:rsidRPr="007B441B" w:rsidRDefault="007B441B" w:rsidP="007B441B">
      <w:pPr>
        <w:spacing w:line="240" w:lineRule="auto"/>
        <w:jc w:val="both"/>
        <w:rPr>
          <w:rFonts w:eastAsia="Calibri"/>
          <w:bCs/>
        </w:rPr>
      </w:pPr>
      <w:r w:rsidRPr="007B441B">
        <w:rPr>
          <w:rFonts w:eastAsia="Calibri"/>
          <w:bCs/>
        </w:rPr>
        <w:t>1.1.46.5.</w:t>
      </w:r>
      <w:r w:rsidRPr="007B441B">
        <w:rPr>
          <w:rFonts w:eastAsia="Calibri"/>
          <w:bCs/>
        </w:rPr>
        <w:tab/>
        <w:t>Sistemoje turi būti galimybė pagal nustatytas taisykles formuoti elektroninę kasos knygą.</w:t>
      </w:r>
    </w:p>
    <w:p w14:paraId="250E2973" w14:textId="77777777" w:rsidR="007B441B" w:rsidRPr="007B441B" w:rsidRDefault="007B441B" w:rsidP="007B441B">
      <w:pPr>
        <w:spacing w:line="240" w:lineRule="auto"/>
        <w:jc w:val="both"/>
        <w:rPr>
          <w:rFonts w:eastAsia="Calibri"/>
          <w:bCs/>
        </w:rPr>
      </w:pPr>
      <w:r w:rsidRPr="007B441B">
        <w:rPr>
          <w:rFonts w:eastAsia="Calibri"/>
          <w:bCs/>
        </w:rPr>
        <w:t>1.1.46.6.</w:t>
      </w:r>
      <w:r w:rsidRPr="007B441B">
        <w:rPr>
          <w:rFonts w:eastAsia="Calibri"/>
          <w:bCs/>
        </w:rPr>
        <w:tab/>
        <w:t>Sistemoje turi būti galimybė pagal nustatytas taisykles suformuoti kasos knygą pasirinktam laikotarpiui.</w:t>
      </w:r>
    </w:p>
    <w:p w14:paraId="2B58DF6B" w14:textId="77777777" w:rsidR="007B441B" w:rsidRPr="007B441B" w:rsidRDefault="007B441B" w:rsidP="007B441B">
      <w:pPr>
        <w:spacing w:line="240" w:lineRule="auto"/>
        <w:jc w:val="both"/>
        <w:rPr>
          <w:rFonts w:eastAsia="Calibri"/>
          <w:bCs/>
        </w:rPr>
      </w:pPr>
      <w:r w:rsidRPr="007B441B">
        <w:rPr>
          <w:rFonts w:eastAsia="Calibri"/>
          <w:bCs/>
        </w:rPr>
        <w:lastRenderedPageBreak/>
        <w:t>1.1.46.7.</w:t>
      </w:r>
      <w:r w:rsidRPr="007B441B">
        <w:rPr>
          <w:rFonts w:eastAsia="Calibri"/>
          <w:bCs/>
        </w:rPr>
        <w:tab/>
        <w:t>Kasos knygoje turi būti išsaugoti visi būtinieji kasos knygos rekvizitai:</w:t>
      </w:r>
    </w:p>
    <w:p w14:paraId="0B7FE005" w14:textId="77777777" w:rsidR="007B441B" w:rsidRPr="007B441B" w:rsidRDefault="007B441B" w:rsidP="007B441B">
      <w:pPr>
        <w:spacing w:line="240" w:lineRule="auto"/>
        <w:jc w:val="both"/>
        <w:rPr>
          <w:rFonts w:eastAsia="Calibri"/>
          <w:bCs/>
        </w:rPr>
      </w:pPr>
      <w:r w:rsidRPr="007B441B">
        <w:rPr>
          <w:rFonts w:eastAsia="Calibri"/>
          <w:bCs/>
        </w:rPr>
        <w:t>1.1.46.7.1.</w:t>
      </w:r>
      <w:r w:rsidRPr="007B441B">
        <w:rPr>
          <w:rFonts w:eastAsia="Calibri"/>
          <w:bCs/>
        </w:rPr>
        <w:tab/>
        <w:t>data;</w:t>
      </w:r>
    </w:p>
    <w:p w14:paraId="43C1D29E" w14:textId="77777777" w:rsidR="007B441B" w:rsidRPr="007B441B" w:rsidRDefault="007B441B" w:rsidP="007B441B">
      <w:pPr>
        <w:spacing w:line="240" w:lineRule="auto"/>
        <w:jc w:val="both"/>
        <w:rPr>
          <w:rFonts w:eastAsia="Calibri"/>
          <w:bCs/>
        </w:rPr>
      </w:pPr>
      <w:r w:rsidRPr="007B441B">
        <w:rPr>
          <w:rFonts w:eastAsia="Calibri"/>
          <w:bCs/>
        </w:rPr>
        <w:t>1.1.46.7.2.</w:t>
      </w:r>
      <w:r w:rsidRPr="007B441B">
        <w:rPr>
          <w:rFonts w:eastAsia="Calibri"/>
          <w:bCs/>
        </w:rPr>
        <w:tab/>
        <w:t>pinigų likutis kasoje laikotarpio pradžioje;</w:t>
      </w:r>
    </w:p>
    <w:p w14:paraId="7DB9D714" w14:textId="77777777" w:rsidR="007B441B" w:rsidRPr="007B441B" w:rsidRDefault="007B441B" w:rsidP="007B441B">
      <w:pPr>
        <w:spacing w:line="240" w:lineRule="auto"/>
        <w:jc w:val="both"/>
        <w:rPr>
          <w:rFonts w:eastAsia="Calibri"/>
          <w:bCs/>
        </w:rPr>
      </w:pPr>
      <w:r w:rsidRPr="007B441B">
        <w:rPr>
          <w:rFonts w:eastAsia="Calibri"/>
          <w:bCs/>
        </w:rPr>
        <w:t>1.1.46.7.3.</w:t>
      </w:r>
      <w:r w:rsidRPr="007B441B">
        <w:rPr>
          <w:rFonts w:eastAsia="Calibri"/>
          <w:bCs/>
        </w:rPr>
        <w:tab/>
        <w:t>kasos pajamų ir orderių numeriai;</w:t>
      </w:r>
    </w:p>
    <w:p w14:paraId="5D7D18BE" w14:textId="77777777" w:rsidR="007B441B" w:rsidRPr="007B441B" w:rsidRDefault="007B441B" w:rsidP="007B441B">
      <w:pPr>
        <w:spacing w:line="240" w:lineRule="auto"/>
        <w:jc w:val="both"/>
        <w:rPr>
          <w:rFonts w:eastAsia="Calibri"/>
          <w:bCs/>
        </w:rPr>
      </w:pPr>
      <w:r w:rsidRPr="007B441B">
        <w:rPr>
          <w:rFonts w:eastAsia="Calibri"/>
          <w:bCs/>
        </w:rPr>
        <w:t>1.1.46.7.4.</w:t>
      </w:r>
      <w:r w:rsidRPr="007B441B">
        <w:rPr>
          <w:rFonts w:eastAsia="Calibri"/>
          <w:bCs/>
        </w:rPr>
        <w:tab/>
        <w:t>iš ko priimta arba kam išmokėta pinigų suma pagal kiekvieną kasos pajamų ir išlaidų orderį;</w:t>
      </w:r>
    </w:p>
    <w:p w14:paraId="232B223E" w14:textId="77777777" w:rsidR="007B441B" w:rsidRPr="007B441B" w:rsidRDefault="007B441B" w:rsidP="007B441B">
      <w:pPr>
        <w:spacing w:line="240" w:lineRule="auto"/>
        <w:jc w:val="both"/>
        <w:rPr>
          <w:rFonts w:eastAsia="Calibri"/>
          <w:bCs/>
        </w:rPr>
      </w:pPr>
      <w:r w:rsidRPr="007B441B">
        <w:rPr>
          <w:rFonts w:eastAsia="Calibri"/>
          <w:bCs/>
        </w:rPr>
        <w:t>1.1.46.7.5.</w:t>
      </w:r>
      <w:r w:rsidRPr="007B441B">
        <w:rPr>
          <w:rFonts w:eastAsia="Calibri"/>
          <w:bCs/>
        </w:rPr>
        <w:tab/>
        <w:t>bendra gautų ir bendra išmokėtų per nurodytą laikotarpį pinigų suma;</w:t>
      </w:r>
    </w:p>
    <w:p w14:paraId="48CD699B" w14:textId="77777777" w:rsidR="007B441B" w:rsidRPr="007B441B" w:rsidRDefault="007B441B" w:rsidP="007B441B">
      <w:pPr>
        <w:spacing w:line="240" w:lineRule="auto"/>
        <w:jc w:val="both"/>
        <w:rPr>
          <w:rFonts w:eastAsia="Calibri"/>
          <w:bCs/>
        </w:rPr>
      </w:pPr>
      <w:r w:rsidRPr="007B441B">
        <w:rPr>
          <w:rFonts w:eastAsia="Calibri"/>
          <w:bCs/>
        </w:rPr>
        <w:t>1.1.46.7.6.</w:t>
      </w:r>
      <w:r w:rsidRPr="007B441B">
        <w:rPr>
          <w:rFonts w:eastAsia="Calibri"/>
          <w:bCs/>
        </w:rPr>
        <w:tab/>
        <w:t>pinigą likutis kasoje laikotarpio pabaigoje;</w:t>
      </w:r>
    </w:p>
    <w:p w14:paraId="0B594B49" w14:textId="77777777" w:rsidR="007B441B" w:rsidRPr="007B441B" w:rsidRDefault="007B441B" w:rsidP="007B441B">
      <w:pPr>
        <w:spacing w:line="240" w:lineRule="auto"/>
        <w:jc w:val="both"/>
        <w:rPr>
          <w:rFonts w:eastAsia="Calibri"/>
          <w:bCs/>
        </w:rPr>
      </w:pPr>
      <w:r w:rsidRPr="007B441B">
        <w:rPr>
          <w:rFonts w:eastAsia="Calibri"/>
          <w:bCs/>
        </w:rPr>
        <w:t>1.1.46.7.7.</w:t>
      </w:r>
      <w:r w:rsidRPr="007B441B">
        <w:rPr>
          <w:rFonts w:eastAsia="Calibri"/>
          <w:bCs/>
        </w:rPr>
        <w:tab/>
        <w:t>pinigą priėmimo ar išdavimo pagrindas, kita teisės aktais numatyta informacija.</w:t>
      </w:r>
    </w:p>
    <w:p w14:paraId="7BA9D92D" w14:textId="77777777" w:rsidR="007B441B" w:rsidRPr="007B441B" w:rsidRDefault="007B441B" w:rsidP="007B441B">
      <w:pPr>
        <w:spacing w:line="240" w:lineRule="auto"/>
        <w:jc w:val="both"/>
        <w:rPr>
          <w:rFonts w:eastAsia="Calibri"/>
          <w:bCs/>
        </w:rPr>
      </w:pPr>
      <w:r w:rsidRPr="007B441B">
        <w:rPr>
          <w:rFonts w:eastAsia="Calibri"/>
          <w:bCs/>
        </w:rPr>
        <w:t>1.1.46.8.</w:t>
      </w:r>
      <w:r w:rsidRPr="007B441B">
        <w:rPr>
          <w:rFonts w:eastAsia="Calibri"/>
          <w:bCs/>
        </w:rPr>
        <w:tab/>
        <w:t xml:space="preserve">Sistemoje turi būti galimybė pagal nustatytas taisykles automatiškai į kasos </w:t>
      </w:r>
    </w:p>
    <w:p w14:paraId="3DFD9340" w14:textId="77777777" w:rsidR="007B441B" w:rsidRPr="007B441B" w:rsidRDefault="007B441B" w:rsidP="007B441B">
      <w:pPr>
        <w:spacing w:line="240" w:lineRule="auto"/>
        <w:jc w:val="both"/>
        <w:rPr>
          <w:rFonts w:eastAsia="Calibri"/>
          <w:bCs/>
        </w:rPr>
      </w:pPr>
      <w:r w:rsidRPr="007B441B">
        <w:rPr>
          <w:rFonts w:eastAsia="Calibri"/>
          <w:bCs/>
        </w:rPr>
        <w:t>inventorizacijos aprašą - žiniaraštį įrašyti:</w:t>
      </w:r>
    </w:p>
    <w:p w14:paraId="4406DA7D" w14:textId="77777777" w:rsidR="007B441B" w:rsidRPr="007B441B" w:rsidRDefault="007B441B" w:rsidP="007B441B">
      <w:pPr>
        <w:spacing w:line="240" w:lineRule="auto"/>
        <w:jc w:val="both"/>
        <w:rPr>
          <w:rFonts w:eastAsia="Calibri"/>
          <w:bCs/>
        </w:rPr>
      </w:pPr>
      <w:r w:rsidRPr="007B441B">
        <w:rPr>
          <w:rFonts w:eastAsia="Calibri"/>
          <w:bCs/>
        </w:rPr>
        <w:t>1.1.46.8.1.</w:t>
      </w:r>
      <w:r w:rsidRPr="007B441B">
        <w:rPr>
          <w:rFonts w:eastAsia="Calibri"/>
          <w:bCs/>
        </w:rPr>
        <w:tab/>
        <w:t>kasos operacijos dokumento eilės numerį (numerius);</w:t>
      </w:r>
    </w:p>
    <w:p w14:paraId="55F8B7E3" w14:textId="77777777" w:rsidR="007B441B" w:rsidRPr="007B441B" w:rsidRDefault="007B441B" w:rsidP="007B441B">
      <w:pPr>
        <w:spacing w:line="240" w:lineRule="auto"/>
        <w:jc w:val="both"/>
        <w:rPr>
          <w:rFonts w:eastAsia="Calibri"/>
          <w:bCs/>
        </w:rPr>
      </w:pPr>
      <w:r w:rsidRPr="007B441B">
        <w:rPr>
          <w:rFonts w:eastAsia="Calibri"/>
          <w:bCs/>
        </w:rPr>
        <w:t>1.1.46.8.2.</w:t>
      </w:r>
      <w:r w:rsidRPr="007B441B">
        <w:rPr>
          <w:rFonts w:eastAsia="Calibri"/>
          <w:bCs/>
        </w:rPr>
        <w:tab/>
        <w:t>išdavimo datą (datas);</w:t>
      </w:r>
    </w:p>
    <w:p w14:paraId="41B36E6F" w14:textId="77777777" w:rsidR="007B441B" w:rsidRPr="007B441B" w:rsidRDefault="007B441B" w:rsidP="007B441B">
      <w:pPr>
        <w:spacing w:line="240" w:lineRule="auto"/>
        <w:jc w:val="both"/>
        <w:rPr>
          <w:rFonts w:eastAsia="Calibri"/>
          <w:bCs/>
        </w:rPr>
      </w:pPr>
      <w:r w:rsidRPr="007B441B">
        <w:rPr>
          <w:rFonts w:eastAsia="Calibri"/>
          <w:bCs/>
        </w:rPr>
        <w:t>1.1.46.8.3.</w:t>
      </w:r>
      <w:r w:rsidRPr="007B441B">
        <w:rPr>
          <w:rFonts w:eastAsia="Calibri"/>
          <w:bCs/>
        </w:rPr>
        <w:tab/>
        <w:t>užfiksuotas sumas.</w:t>
      </w:r>
    </w:p>
    <w:p w14:paraId="1BA0728A" w14:textId="77777777" w:rsidR="007B441B" w:rsidRPr="007B441B" w:rsidRDefault="007B441B" w:rsidP="007B441B">
      <w:pPr>
        <w:spacing w:line="240" w:lineRule="auto"/>
        <w:jc w:val="both"/>
        <w:rPr>
          <w:rFonts w:eastAsia="Calibri"/>
          <w:bCs/>
        </w:rPr>
      </w:pPr>
      <w:r w:rsidRPr="007B441B">
        <w:rPr>
          <w:rFonts w:eastAsia="Calibri"/>
          <w:bCs/>
        </w:rPr>
        <w:t>1.1.46.9.</w:t>
      </w:r>
      <w:r w:rsidRPr="007B441B">
        <w:rPr>
          <w:rFonts w:eastAsia="Calibri"/>
          <w:bCs/>
        </w:rPr>
        <w:tab/>
        <w:t>Sistemoje turi būti galimybė parengti ir atspausdinti teisės aktais numatytus kasos</w:t>
      </w:r>
    </w:p>
    <w:p w14:paraId="7556E648" w14:textId="77777777" w:rsidR="007B441B" w:rsidRPr="007B441B" w:rsidRDefault="007B441B" w:rsidP="007B441B">
      <w:pPr>
        <w:spacing w:line="240" w:lineRule="auto"/>
        <w:jc w:val="both"/>
        <w:rPr>
          <w:rFonts w:eastAsia="Calibri"/>
          <w:bCs/>
        </w:rPr>
      </w:pPr>
      <w:r w:rsidRPr="007B441B">
        <w:rPr>
          <w:rFonts w:eastAsia="Calibri"/>
          <w:bCs/>
        </w:rPr>
        <w:t>operacijų dokumentus ir suvestines ataskaitas (pasirinktam laikotarpiui).</w:t>
      </w:r>
    </w:p>
    <w:p w14:paraId="21CD434E" w14:textId="77777777" w:rsidR="007B441B" w:rsidRPr="007B441B" w:rsidRDefault="007B441B" w:rsidP="007B441B">
      <w:pPr>
        <w:spacing w:line="240" w:lineRule="auto"/>
        <w:jc w:val="both"/>
        <w:rPr>
          <w:rFonts w:eastAsia="Calibri"/>
          <w:bCs/>
        </w:rPr>
      </w:pPr>
      <w:r w:rsidRPr="007B441B">
        <w:rPr>
          <w:rFonts w:eastAsia="Calibri"/>
          <w:bCs/>
        </w:rPr>
        <w:t>1.1.47. Gautinos ir mokėtinos sumos</w:t>
      </w:r>
    </w:p>
    <w:p w14:paraId="5A9BD795" w14:textId="77777777" w:rsidR="007B441B" w:rsidRPr="007B441B" w:rsidRDefault="007B441B" w:rsidP="007B441B">
      <w:pPr>
        <w:spacing w:line="240" w:lineRule="auto"/>
        <w:jc w:val="both"/>
        <w:rPr>
          <w:rFonts w:eastAsia="Calibri"/>
          <w:bCs/>
        </w:rPr>
      </w:pPr>
      <w:r w:rsidRPr="007B441B">
        <w:rPr>
          <w:rFonts w:eastAsia="Calibri"/>
          <w:bCs/>
        </w:rPr>
        <w:t>1.1.47.1.</w:t>
      </w:r>
      <w:r w:rsidRPr="007B441B">
        <w:rPr>
          <w:rFonts w:eastAsia="Calibri"/>
          <w:bCs/>
        </w:rPr>
        <w:tab/>
        <w:t>Sistemoje turi būti galimybė pagal nustatytas taisykles, registruojant su gautinomis ir mokėtinomis sumomis susijusias operacijas, priskirti dimensijas, jas perkeliant iš registruotų operacijų dokumentą (sutarčių, sąskaitų faktūrų, avansinių apyskaitų).</w:t>
      </w:r>
    </w:p>
    <w:p w14:paraId="27AA5D93" w14:textId="77777777" w:rsidR="007B441B" w:rsidRPr="007B441B" w:rsidRDefault="007B441B" w:rsidP="007B441B">
      <w:pPr>
        <w:spacing w:line="240" w:lineRule="auto"/>
        <w:jc w:val="both"/>
        <w:rPr>
          <w:rFonts w:eastAsia="Calibri"/>
          <w:bCs/>
        </w:rPr>
      </w:pPr>
      <w:r w:rsidRPr="007B441B">
        <w:rPr>
          <w:rFonts w:eastAsia="Calibri"/>
          <w:bCs/>
        </w:rPr>
        <w:t>1.1.47.2.</w:t>
      </w:r>
      <w:r w:rsidRPr="007B441B">
        <w:rPr>
          <w:rFonts w:eastAsia="Calibri"/>
          <w:bCs/>
        </w:rPr>
        <w:tab/>
        <w:t>Sistemoje turi būti galimybė įvesti ir registruoti mokėtino arba gautino išankstinio apmokėjimo operaciją, nurodant susijusią informaciją (pvz., išankstinio apmokėjimo sąskaitos Nr.). Gautino išankstinio apmokėjimo atveju pagal poreikį turi būti formuojamas ir spausdinamas operacijos dokumentas (išankstinio apmokėjimo sąskaita).</w:t>
      </w:r>
    </w:p>
    <w:p w14:paraId="4DD4A033" w14:textId="77777777" w:rsidR="007B441B" w:rsidRPr="007B441B" w:rsidRDefault="007B441B" w:rsidP="007B441B">
      <w:pPr>
        <w:spacing w:line="240" w:lineRule="auto"/>
        <w:jc w:val="both"/>
        <w:rPr>
          <w:rFonts w:eastAsia="Calibri"/>
          <w:bCs/>
        </w:rPr>
      </w:pPr>
      <w:r w:rsidRPr="007B441B">
        <w:rPr>
          <w:rFonts w:eastAsia="Calibri"/>
          <w:bCs/>
        </w:rPr>
        <w:t>1.1.47.3.</w:t>
      </w:r>
      <w:r w:rsidRPr="007B441B">
        <w:rPr>
          <w:rFonts w:eastAsia="Calibri"/>
          <w:bCs/>
        </w:rPr>
        <w:tab/>
        <w:t xml:space="preserve">Sistemoje turi būti galimybė susieti registruotą lėšų apmokėjimo operaciją (tame tarpe išankstinių mokėjimų) su registruota mokėtina suma. Susiejimą turėtų būti galima vykdyti tiek mokėjimo nurodymo dokumento registravimo metu, tiek vėliau. </w:t>
      </w:r>
    </w:p>
    <w:p w14:paraId="7112AF86" w14:textId="77777777" w:rsidR="007B441B" w:rsidRPr="007B441B" w:rsidRDefault="007B441B" w:rsidP="007B441B">
      <w:pPr>
        <w:spacing w:line="240" w:lineRule="auto"/>
        <w:jc w:val="both"/>
        <w:rPr>
          <w:rFonts w:eastAsia="Calibri"/>
          <w:bCs/>
        </w:rPr>
      </w:pPr>
      <w:r w:rsidRPr="007B441B">
        <w:rPr>
          <w:rFonts w:eastAsia="Calibri"/>
          <w:bCs/>
        </w:rPr>
        <w:t>1.1.47.4.</w:t>
      </w:r>
      <w:r w:rsidRPr="007B441B">
        <w:rPr>
          <w:rFonts w:eastAsia="Calibri"/>
          <w:bCs/>
        </w:rPr>
        <w:tab/>
        <w:t>Sistemoje turi būti galimybė susieti registruotų lėšų gavimo (įplaukų, gaunamų lėšų mokėjimo nurodymų dokumentų) operaciją su gautina suma. Susiejimą turėtų būti galima vykdyti tiek lėšų gavimo registravimo metu, tiek vėliau, pasirenkant gautiną sumą.</w:t>
      </w:r>
    </w:p>
    <w:p w14:paraId="74E49034" w14:textId="77777777" w:rsidR="007B441B" w:rsidRPr="007B441B" w:rsidRDefault="007B441B" w:rsidP="007B441B">
      <w:pPr>
        <w:spacing w:line="240" w:lineRule="auto"/>
        <w:jc w:val="both"/>
        <w:rPr>
          <w:rFonts w:eastAsia="Calibri"/>
          <w:bCs/>
        </w:rPr>
      </w:pPr>
      <w:r w:rsidRPr="007B441B">
        <w:rPr>
          <w:rFonts w:eastAsia="Calibri"/>
          <w:bCs/>
        </w:rPr>
        <w:t>1.1.47.5.</w:t>
      </w:r>
      <w:r w:rsidRPr="007B441B">
        <w:rPr>
          <w:rFonts w:eastAsia="Calibri"/>
          <w:bCs/>
        </w:rPr>
        <w:tab/>
        <w:t>Sistemoje turi būti galimybė gautiną sumą ir registruotos lėšų gavimo operacijos susiejimą (sudengimą) atlikti automatiškai.</w:t>
      </w:r>
    </w:p>
    <w:p w14:paraId="7F7D03B6" w14:textId="77777777" w:rsidR="007B441B" w:rsidRPr="007B441B" w:rsidRDefault="007B441B" w:rsidP="007B441B">
      <w:pPr>
        <w:spacing w:line="240" w:lineRule="auto"/>
        <w:jc w:val="both"/>
        <w:rPr>
          <w:rFonts w:eastAsia="Calibri"/>
          <w:bCs/>
        </w:rPr>
      </w:pPr>
      <w:r w:rsidRPr="007B441B">
        <w:rPr>
          <w:rFonts w:eastAsia="Calibri"/>
          <w:bCs/>
        </w:rPr>
        <w:t>1.1.47.6.</w:t>
      </w:r>
      <w:r w:rsidRPr="007B441B">
        <w:rPr>
          <w:rFonts w:eastAsia="Calibri"/>
          <w:bCs/>
        </w:rPr>
        <w:tab/>
        <w:t>Sistemoje turi būti galimybė vykdyti dalies gautinos sumos ir lėšų gavimo operacijos sumos susiejimą (sudengimą) bei gautinos sumos susiejimą / sudengimą dalimi lėšų gavimo operacijoje registruotos sumos.</w:t>
      </w:r>
    </w:p>
    <w:p w14:paraId="7A0461D0" w14:textId="77777777" w:rsidR="007B441B" w:rsidRPr="007B441B" w:rsidRDefault="007B441B" w:rsidP="007B441B">
      <w:pPr>
        <w:spacing w:line="240" w:lineRule="auto"/>
        <w:jc w:val="both"/>
        <w:rPr>
          <w:rFonts w:eastAsia="Calibri"/>
          <w:bCs/>
        </w:rPr>
      </w:pPr>
      <w:r w:rsidRPr="007B441B">
        <w:rPr>
          <w:rFonts w:eastAsia="Calibri"/>
          <w:bCs/>
        </w:rPr>
        <w:t>1.1.47.7.</w:t>
      </w:r>
      <w:r w:rsidRPr="007B441B">
        <w:rPr>
          <w:rFonts w:eastAsia="Calibri"/>
          <w:bCs/>
        </w:rPr>
        <w:tab/>
        <w:t>Sistemoje turi būti galimybė kelis lėšų gavimo operacijos įrašus susieti (sudengti) su vienu gautinų sumą įrašu, kaip ir kelis gautinų sumų įrašus - su vienu lėšų gavimo operacijos įrašu.</w:t>
      </w:r>
    </w:p>
    <w:p w14:paraId="15295CC7" w14:textId="77777777" w:rsidR="007B441B" w:rsidRPr="007B441B" w:rsidRDefault="007B441B" w:rsidP="007B441B">
      <w:pPr>
        <w:spacing w:line="240" w:lineRule="auto"/>
        <w:jc w:val="both"/>
        <w:rPr>
          <w:rFonts w:eastAsia="Calibri"/>
          <w:bCs/>
        </w:rPr>
      </w:pPr>
      <w:r w:rsidRPr="007B441B">
        <w:rPr>
          <w:rFonts w:eastAsia="Calibri"/>
          <w:bCs/>
        </w:rPr>
        <w:t>1.1.47.8.</w:t>
      </w:r>
      <w:r w:rsidRPr="007B441B">
        <w:rPr>
          <w:rFonts w:eastAsia="Calibri"/>
          <w:bCs/>
        </w:rPr>
        <w:tab/>
        <w:t>Sistemoje turi būti galimybė kelis lėšų apmokėjimo (mokėjimo nurodymą vykdymo) operacijų įrašus susieti (sudengti) su vienu mokėtinų sumų įrašu, kaip ir kelis mokėtinų sumų įrašus —su vienu mokėjimo operacijos įrašu.</w:t>
      </w:r>
    </w:p>
    <w:p w14:paraId="6ED90DA4" w14:textId="77777777" w:rsidR="007B441B" w:rsidRPr="007B441B" w:rsidRDefault="007B441B" w:rsidP="007B441B">
      <w:pPr>
        <w:spacing w:line="240" w:lineRule="auto"/>
        <w:jc w:val="both"/>
        <w:rPr>
          <w:rFonts w:eastAsia="Calibri"/>
          <w:bCs/>
        </w:rPr>
      </w:pPr>
      <w:r w:rsidRPr="007B441B">
        <w:rPr>
          <w:rFonts w:eastAsia="Calibri"/>
          <w:bCs/>
        </w:rPr>
        <w:t>1.1.47.9.</w:t>
      </w:r>
      <w:r w:rsidRPr="007B441B">
        <w:rPr>
          <w:rFonts w:eastAsia="Calibri"/>
          <w:bCs/>
        </w:rPr>
        <w:tab/>
        <w:t>Sistemoje turi būti  galimybė peržiūrėti informaciją apie debitorių — pirkėjų skolas bei įsiskolinimus kreditoriams — tiekėjams pagal visas susietas gautinų sumų, mokėtinų sumų ir apmokėjimų bei užskaitų operacijas.</w:t>
      </w:r>
    </w:p>
    <w:p w14:paraId="17ED3422" w14:textId="77777777" w:rsidR="007B441B" w:rsidRPr="007B441B" w:rsidRDefault="007B441B" w:rsidP="007B441B">
      <w:pPr>
        <w:spacing w:line="240" w:lineRule="auto"/>
        <w:jc w:val="both"/>
        <w:rPr>
          <w:rFonts w:eastAsia="Calibri"/>
          <w:bCs/>
        </w:rPr>
      </w:pPr>
      <w:r w:rsidRPr="007B441B">
        <w:rPr>
          <w:rFonts w:eastAsia="Calibri"/>
          <w:bCs/>
        </w:rPr>
        <w:t>1.1.47.10.</w:t>
      </w:r>
      <w:r w:rsidRPr="007B441B">
        <w:rPr>
          <w:rFonts w:eastAsia="Calibri"/>
          <w:bCs/>
        </w:rPr>
        <w:tab/>
        <w:t>Sistemoje turi būti galimybė nurašyti beviltišką gautiną sumą nurodant susijusią informaciją.</w:t>
      </w:r>
    </w:p>
    <w:p w14:paraId="01F5B108" w14:textId="77777777" w:rsidR="007B441B" w:rsidRPr="007B441B" w:rsidRDefault="007B441B" w:rsidP="007B441B">
      <w:pPr>
        <w:spacing w:line="240" w:lineRule="auto"/>
        <w:jc w:val="both"/>
        <w:rPr>
          <w:rFonts w:eastAsia="Calibri"/>
          <w:bCs/>
        </w:rPr>
      </w:pPr>
      <w:r w:rsidRPr="007B441B">
        <w:rPr>
          <w:rFonts w:eastAsia="Calibri"/>
          <w:bCs/>
        </w:rPr>
        <w:t>1.1.47.11.</w:t>
      </w:r>
      <w:r w:rsidRPr="007B441B">
        <w:rPr>
          <w:rFonts w:eastAsia="Calibri"/>
          <w:bCs/>
        </w:rPr>
        <w:tab/>
        <w:t>Sistemoje turi būti galimybė koreguoti gautinų ir mokėtinų sumų mokėjimo terminą, išsaugant pakeitimų istoriją.</w:t>
      </w:r>
    </w:p>
    <w:p w14:paraId="4995279E" w14:textId="77777777" w:rsidR="007B441B" w:rsidRPr="007B441B" w:rsidRDefault="007B441B" w:rsidP="007B441B">
      <w:pPr>
        <w:spacing w:line="240" w:lineRule="auto"/>
        <w:jc w:val="both"/>
        <w:rPr>
          <w:rFonts w:eastAsia="Calibri"/>
          <w:bCs/>
        </w:rPr>
      </w:pPr>
      <w:r w:rsidRPr="007B441B">
        <w:rPr>
          <w:rFonts w:eastAsia="Calibri"/>
          <w:bCs/>
        </w:rPr>
        <w:lastRenderedPageBreak/>
        <w:t>1.1.47.12.</w:t>
      </w:r>
      <w:r w:rsidRPr="007B441B">
        <w:rPr>
          <w:rFonts w:eastAsia="Calibri"/>
          <w:bCs/>
        </w:rPr>
        <w:tab/>
        <w:t>Sistemoje turi būti galimybė pagal delspinigių sąlygų informaciją ir įsipareigojimų vykdymo vėlavimo trukmę formuoti pasirinktos gautinos sumos paskaičiuotą delspinigių gautiną sumą. Formuoti (spausdinti) priskaičiuotą delspinigių ataskaitą.</w:t>
      </w:r>
    </w:p>
    <w:p w14:paraId="7A1DBC94" w14:textId="77777777" w:rsidR="007B441B" w:rsidRPr="007B441B" w:rsidRDefault="007B441B" w:rsidP="007B441B">
      <w:pPr>
        <w:spacing w:line="240" w:lineRule="auto"/>
        <w:jc w:val="both"/>
        <w:rPr>
          <w:rFonts w:eastAsia="Calibri"/>
          <w:bCs/>
        </w:rPr>
      </w:pPr>
      <w:r w:rsidRPr="007B441B">
        <w:rPr>
          <w:rFonts w:eastAsia="Calibri"/>
          <w:bCs/>
        </w:rPr>
        <w:t>1.1.47.13.</w:t>
      </w:r>
      <w:r w:rsidRPr="007B441B">
        <w:rPr>
          <w:rFonts w:eastAsia="Calibri"/>
          <w:bCs/>
        </w:rPr>
        <w:tab/>
        <w:t>Sistema turi suteikti priemonės vykdyti pradelstų mokėjimų analize pagal terminus. Formuoti skolininkų sąrašus pagal pasirinktus požymius.</w:t>
      </w:r>
    </w:p>
    <w:p w14:paraId="61D864FC" w14:textId="77777777" w:rsidR="007B441B" w:rsidRPr="007B441B" w:rsidRDefault="007B441B" w:rsidP="007B441B">
      <w:pPr>
        <w:spacing w:line="240" w:lineRule="auto"/>
        <w:jc w:val="both"/>
        <w:rPr>
          <w:rFonts w:eastAsia="Calibri"/>
          <w:bCs/>
        </w:rPr>
      </w:pPr>
      <w:r w:rsidRPr="007B441B">
        <w:rPr>
          <w:rFonts w:eastAsia="Calibri"/>
          <w:bCs/>
        </w:rPr>
        <w:t>1.1.47.14.</w:t>
      </w:r>
      <w:r w:rsidRPr="007B441B">
        <w:rPr>
          <w:rFonts w:eastAsia="Calibri"/>
          <w:bCs/>
        </w:rPr>
        <w:tab/>
        <w:t>Sistemoje turi būti galimybė pagal nustatytas taisykles sudengti mokėtiną sumą su gautina suma (to paties subjekto registruoto kaip kreditorius ir debitorius).</w:t>
      </w:r>
    </w:p>
    <w:p w14:paraId="45A7150D" w14:textId="77777777" w:rsidR="007B441B" w:rsidRPr="007B441B" w:rsidRDefault="007B441B" w:rsidP="007B441B">
      <w:pPr>
        <w:spacing w:line="240" w:lineRule="auto"/>
        <w:jc w:val="both"/>
        <w:rPr>
          <w:rFonts w:eastAsia="Calibri"/>
          <w:bCs/>
        </w:rPr>
      </w:pPr>
      <w:r w:rsidRPr="007B441B">
        <w:rPr>
          <w:rFonts w:eastAsia="Calibri"/>
          <w:bCs/>
        </w:rPr>
        <w:t>1.1.47.15.</w:t>
      </w:r>
      <w:r w:rsidRPr="007B441B">
        <w:rPr>
          <w:rFonts w:eastAsia="Calibri"/>
          <w:bCs/>
        </w:rPr>
        <w:tab/>
        <w:t>Sistemoje turi būti galimybė pagal nustatytas taisykles padengti mokėtiną sumą, ją pakeičiant mokėtina suma kitam tiekėjui (kreditoriui).</w:t>
      </w:r>
    </w:p>
    <w:p w14:paraId="35DF7714" w14:textId="77777777" w:rsidR="007B441B" w:rsidRPr="007B441B" w:rsidRDefault="007B441B" w:rsidP="007B441B">
      <w:pPr>
        <w:spacing w:line="240" w:lineRule="auto"/>
        <w:jc w:val="both"/>
        <w:rPr>
          <w:rFonts w:eastAsia="Calibri"/>
          <w:bCs/>
        </w:rPr>
      </w:pPr>
      <w:r w:rsidRPr="007B441B">
        <w:rPr>
          <w:rFonts w:eastAsia="Calibri"/>
          <w:bCs/>
        </w:rPr>
        <w:t>1.1.47.16.</w:t>
      </w:r>
      <w:r w:rsidRPr="007B441B">
        <w:rPr>
          <w:rFonts w:eastAsia="Calibri"/>
          <w:bCs/>
        </w:rPr>
        <w:tab/>
        <w:t>Sistemoje turi būti galimybė pagal nustatytas taisykles padengti gautiną sumą, ją pakeičiant gautina suma iš kito pirkėjo (debitoriaus).</w:t>
      </w:r>
    </w:p>
    <w:p w14:paraId="58E80E8F" w14:textId="77777777" w:rsidR="007B441B" w:rsidRPr="007B441B" w:rsidRDefault="007B441B" w:rsidP="007B441B">
      <w:pPr>
        <w:spacing w:line="240" w:lineRule="auto"/>
        <w:jc w:val="both"/>
        <w:rPr>
          <w:rFonts w:eastAsia="Calibri"/>
          <w:bCs/>
        </w:rPr>
      </w:pPr>
      <w:r w:rsidRPr="007B441B">
        <w:rPr>
          <w:rFonts w:eastAsia="Calibri"/>
          <w:bCs/>
        </w:rPr>
        <w:t>1.1.47.17.</w:t>
      </w:r>
      <w:r w:rsidRPr="007B441B">
        <w:rPr>
          <w:rFonts w:eastAsia="Calibri"/>
          <w:bCs/>
        </w:rPr>
        <w:tab/>
        <w:t>Sistemoje turi būti galimybė įvesti ir registruoti ateinančių laikotarpių pajamas ir išlaidas.</w:t>
      </w:r>
    </w:p>
    <w:p w14:paraId="59836B0D" w14:textId="77777777" w:rsidR="007B441B" w:rsidRPr="007B441B" w:rsidRDefault="007B441B" w:rsidP="007B441B">
      <w:pPr>
        <w:spacing w:line="240" w:lineRule="auto"/>
        <w:jc w:val="both"/>
        <w:rPr>
          <w:rFonts w:eastAsia="Calibri"/>
          <w:bCs/>
        </w:rPr>
      </w:pPr>
      <w:r w:rsidRPr="007B441B">
        <w:rPr>
          <w:rFonts w:eastAsia="Calibri"/>
          <w:bCs/>
        </w:rPr>
        <w:t>1.1.47.18.</w:t>
      </w:r>
      <w:r w:rsidRPr="007B441B">
        <w:rPr>
          <w:rFonts w:eastAsia="Calibri"/>
          <w:bCs/>
        </w:rPr>
        <w:tab/>
        <w:t>Sistemoje turi būti galimybė užregistruotas ateinančių laikotarpių pajamas / išlaidas pagal nustatytas taisykles automatiškai priskirti atitinkamų laikotarpių pajamoms/išlaidoms, registruojant reikiamas operacijas ir formuojant atitinkamus dokumentus.</w:t>
      </w:r>
    </w:p>
    <w:p w14:paraId="21AEA92B" w14:textId="77777777" w:rsidR="007B441B" w:rsidRPr="007B441B" w:rsidRDefault="007B441B" w:rsidP="007B441B">
      <w:pPr>
        <w:spacing w:line="240" w:lineRule="auto"/>
        <w:jc w:val="both"/>
        <w:rPr>
          <w:rFonts w:eastAsia="Calibri"/>
          <w:bCs/>
        </w:rPr>
      </w:pPr>
      <w:r w:rsidRPr="007B441B">
        <w:rPr>
          <w:rFonts w:eastAsia="Calibri"/>
          <w:bCs/>
        </w:rPr>
        <w:t>1.1.47.19.</w:t>
      </w:r>
      <w:r w:rsidRPr="007B441B">
        <w:rPr>
          <w:rFonts w:eastAsia="Calibri"/>
          <w:bCs/>
        </w:rPr>
        <w:tab/>
        <w:t>Sistemoje turi būti galimybė pagal nustatytas taisykles įvesti sukauptų pajamų / išlaidų sumą metų pabaigoje.</w:t>
      </w:r>
    </w:p>
    <w:p w14:paraId="449C891F" w14:textId="77777777" w:rsidR="007B441B" w:rsidRPr="007B441B" w:rsidRDefault="007B441B" w:rsidP="007B441B">
      <w:pPr>
        <w:spacing w:line="240" w:lineRule="auto"/>
        <w:jc w:val="both"/>
        <w:rPr>
          <w:rFonts w:eastAsia="Calibri"/>
          <w:bCs/>
        </w:rPr>
      </w:pPr>
      <w:r w:rsidRPr="007B441B">
        <w:rPr>
          <w:rFonts w:eastAsia="Calibri"/>
          <w:bCs/>
        </w:rPr>
        <w:t>1.1.47.20.</w:t>
      </w:r>
      <w:r w:rsidRPr="007B441B">
        <w:rPr>
          <w:rFonts w:eastAsia="Calibri"/>
          <w:bCs/>
        </w:rPr>
        <w:tab/>
        <w:t>Sistemoje turi būti galimybė pagal nustatytas taisykles įvesti ir registruoti sukauptą pajamų/išlaidų mažinimo operacijas.</w:t>
      </w:r>
    </w:p>
    <w:p w14:paraId="4445546F" w14:textId="77777777" w:rsidR="007B441B" w:rsidRPr="007B441B" w:rsidRDefault="007B441B" w:rsidP="007B441B">
      <w:pPr>
        <w:spacing w:line="240" w:lineRule="auto"/>
        <w:jc w:val="both"/>
        <w:rPr>
          <w:rFonts w:eastAsia="Calibri"/>
          <w:bCs/>
        </w:rPr>
      </w:pPr>
      <w:r w:rsidRPr="007B441B">
        <w:rPr>
          <w:rFonts w:eastAsia="Calibri"/>
          <w:bCs/>
        </w:rPr>
        <w:t>1.1.47.21.</w:t>
      </w:r>
      <w:r w:rsidRPr="007B441B">
        <w:rPr>
          <w:rFonts w:eastAsia="Calibri"/>
          <w:bCs/>
        </w:rPr>
        <w:tab/>
        <w:t>Sistemoje turi būti galimybė įvedant pirkimą, pardavimą ar atskaitingų asmenų operaciją, nurodyti, kad ji priskiriama praėjusiems metams ir atitinkamai daro įtaką sukauptoms pajamoms/išlaidoms.</w:t>
      </w:r>
    </w:p>
    <w:p w14:paraId="32C50EED" w14:textId="77777777" w:rsidR="007B441B" w:rsidRPr="007B441B" w:rsidRDefault="007B441B" w:rsidP="007B441B">
      <w:pPr>
        <w:spacing w:line="240" w:lineRule="auto"/>
        <w:jc w:val="both"/>
        <w:rPr>
          <w:rFonts w:eastAsia="Calibri"/>
          <w:bCs/>
        </w:rPr>
      </w:pPr>
      <w:r w:rsidRPr="007B441B">
        <w:rPr>
          <w:rFonts w:eastAsia="Calibri"/>
          <w:bCs/>
        </w:rPr>
        <w:t>1.1.48. Skolininkų valdymas</w:t>
      </w:r>
    </w:p>
    <w:p w14:paraId="4CDA6374" w14:textId="77777777" w:rsidR="007B441B" w:rsidRPr="007B441B" w:rsidRDefault="007B441B" w:rsidP="007B441B">
      <w:pPr>
        <w:spacing w:line="240" w:lineRule="auto"/>
        <w:jc w:val="both"/>
        <w:rPr>
          <w:rFonts w:eastAsia="Calibri"/>
          <w:bCs/>
        </w:rPr>
      </w:pPr>
      <w:r w:rsidRPr="007B441B">
        <w:rPr>
          <w:rFonts w:eastAsia="Calibri"/>
          <w:bCs/>
        </w:rPr>
        <w:t>1.1.48.1.</w:t>
      </w:r>
      <w:r w:rsidRPr="007B441B">
        <w:rPr>
          <w:rFonts w:eastAsia="Calibri"/>
          <w:bCs/>
        </w:rPr>
        <w:tab/>
        <w:t>LABBIS 4.PRO turi būti galimybė formuoti mokėtojų likučių suderinimo aktą.</w:t>
      </w:r>
    </w:p>
    <w:p w14:paraId="71262C4F" w14:textId="77777777" w:rsidR="007B441B" w:rsidRPr="007B441B" w:rsidRDefault="007B441B" w:rsidP="007B441B">
      <w:pPr>
        <w:spacing w:line="240" w:lineRule="auto"/>
        <w:jc w:val="both"/>
        <w:rPr>
          <w:rFonts w:eastAsia="Calibri"/>
          <w:bCs/>
        </w:rPr>
      </w:pPr>
      <w:r w:rsidRPr="007B441B">
        <w:rPr>
          <w:rFonts w:eastAsia="Calibri"/>
          <w:bCs/>
        </w:rPr>
        <w:t>1.1.48.2.</w:t>
      </w:r>
      <w:r w:rsidRPr="007B441B">
        <w:rPr>
          <w:rFonts w:eastAsia="Calibri"/>
          <w:bCs/>
        </w:rPr>
        <w:tab/>
        <w:t>LABBIS 4.PRO turi būti galimybė formuoti įvairius skolininkų sąrašus (nesilaiko apmokėjimo terminų, surašyti įspėjimai, perduota teismui, teismo priteistos skolos ir kt.).</w:t>
      </w:r>
    </w:p>
    <w:p w14:paraId="607EC45D" w14:textId="77777777" w:rsidR="007B441B" w:rsidRPr="007B441B" w:rsidRDefault="007B441B" w:rsidP="007B441B">
      <w:pPr>
        <w:spacing w:line="240" w:lineRule="auto"/>
        <w:jc w:val="both"/>
        <w:rPr>
          <w:rFonts w:eastAsia="Calibri"/>
          <w:bCs/>
        </w:rPr>
      </w:pPr>
      <w:r w:rsidRPr="007B441B">
        <w:rPr>
          <w:rFonts w:eastAsia="Calibri"/>
          <w:bCs/>
        </w:rPr>
        <w:t>1.1.48.3.</w:t>
      </w:r>
      <w:r w:rsidRPr="007B441B">
        <w:rPr>
          <w:rFonts w:eastAsia="Calibri"/>
          <w:bCs/>
        </w:rPr>
        <w:tab/>
        <w:t>LABBIS 4.PRO turi būti galimybė suformuoti mažiausiai trijų lygių priminimus skolininkams (skolininko informavimas apie neįvykdytą mokėjimą).</w:t>
      </w:r>
    </w:p>
    <w:p w14:paraId="7A4012C0" w14:textId="77777777" w:rsidR="007B441B" w:rsidRPr="007B441B" w:rsidRDefault="007B441B" w:rsidP="007B441B">
      <w:pPr>
        <w:spacing w:line="240" w:lineRule="auto"/>
        <w:jc w:val="both"/>
        <w:rPr>
          <w:rFonts w:eastAsia="Calibri"/>
          <w:bCs/>
        </w:rPr>
      </w:pPr>
      <w:r w:rsidRPr="007B441B">
        <w:rPr>
          <w:rFonts w:eastAsia="Calibri"/>
          <w:bCs/>
        </w:rPr>
        <w:t>1.1.48.4.</w:t>
      </w:r>
      <w:r w:rsidRPr="007B441B">
        <w:rPr>
          <w:rFonts w:eastAsia="Calibri"/>
          <w:bCs/>
        </w:rPr>
        <w:tab/>
        <w:t>LABBIS 4.PRO turi būti galimybė skaičiuoti delspinigius pagal aprašytas taisykles, kaupti juos mokėtojo sąskaitose.</w:t>
      </w:r>
    </w:p>
    <w:p w14:paraId="071C5055" w14:textId="77777777" w:rsidR="007B441B" w:rsidRPr="007B441B" w:rsidRDefault="007B441B" w:rsidP="007B441B">
      <w:pPr>
        <w:spacing w:line="240" w:lineRule="auto"/>
        <w:jc w:val="both"/>
        <w:rPr>
          <w:rFonts w:eastAsia="Calibri"/>
          <w:bCs/>
        </w:rPr>
      </w:pPr>
      <w:r w:rsidRPr="007B441B">
        <w:rPr>
          <w:rFonts w:eastAsia="Calibri"/>
          <w:bCs/>
        </w:rPr>
        <w:t>1.1.48.5.</w:t>
      </w:r>
      <w:r w:rsidRPr="007B441B">
        <w:rPr>
          <w:rFonts w:eastAsia="Calibri"/>
          <w:bCs/>
        </w:rPr>
        <w:tab/>
        <w:t>LABBIS 4.PRO turi būti galimybė automatiškai suformuoti delspinigių priminimo, delspinigių paskaičiavimo pažymas skolininkams.</w:t>
      </w:r>
    </w:p>
    <w:p w14:paraId="644274AA" w14:textId="77777777" w:rsidR="007B441B" w:rsidRPr="007B441B" w:rsidRDefault="007B441B" w:rsidP="007B441B">
      <w:pPr>
        <w:spacing w:line="240" w:lineRule="auto"/>
        <w:jc w:val="both"/>
        <w:rPr>
          <w:rFonts w:eastAsia="Calibri"/>
          <w:bCs/>
        </w:rPr>
      </w:pPr>
      <w:r w:rsidRPr="007B441B">
        <w:rPr>
          <w:rFonts w:eastAsia="Calibri"/>
          <w:bCs/>
        </w:rPr>
        <w:t>1.1.48.6.</w:t>
      </w:r>
      <w:r w:rsidRPr="007B441B">
        <w:rPr>
          <w:rFonts w:eastAsia="Calibri"/>
          <w:bCs/>
        </w:rPr>
        <w:tab/>
        <w:t>LABBIS 4.PRO turi būti galimybė prie mokėtojo registruoti kitas papildomas išlaidas (teismo išlaidos, žyminis mokestis ir pan.), kurioms vėliau gali būti išrašoma sąskaita.</w:t>
      </w:r>
    </w:p>
    <w:p w14:paraId="648288E7" w14:textId="77777777" w:rsidR="007B441B" w:rsidRPr="007B441B" w:rsidRDefault="007B441B" w:rsidP="007B441B">
      <w:pPr>
        <w:spacing w:line="240" w:lineRule="auto"/>
        <w:jc w:val="both"/>
        <w:rPr>
          <w:rFonts w:eastAsia="Calibri"/>
          <w:bCs/>
        </w:rPr>
      </w:pPr>
      <w:r w:rsidRPr="007B441B">
        <w:rPr>
          <w:rFonts w:eastAsia="Calibri"/>
          <w:bCs/>
        </w:rPr>
        <w:t>1.1.48.7.</w:t>
      </w:r>
      <w:r w:rsidRPr="007B441B">
        <w:rPr>
          <w:rFonts w:eastAsia="Calibri"/>
          <w:bCs/>
        </w:rPr>
        <w:tab/>
        <w:t>LABBIS 4.PRO turi būti galimybė registruoti teismo priteistą skolą.</w:t>
      </w:r>
    </w:p>
    <w:p w14:paraId="7ECAFC60" w14:textId="77777777" w:rsidR="007B441B" w:rsidRPr="007B441B" w:rsidRDefault="007B441B" w:rsidP="007B441B">
      <w:pPr>
        <w:spacing w:line="240" w:lineRule="auto"/>
        <w:jc w:val="both"/>
        <w:rPr>
          <w:rFonts w:eastAsia="Calibri"/>
          <w:bCs/>
        </w:rPr>
      </w:pPr>
      <w:r w:rsidRPr="007B441B">
        <w:rPr>
          <w:rFonts w:eastAsia="Calibri"/>
          <w:bCs/>
        </w:rPr>
        <w:t>1.1.48.8.</w:t>
      </w:r>
      <w:r w:rsidRPr="007B441B">
        <w:rPr>
          <w:rFonts w:eastAsia="Calibri"/>
          <w:bCs/>
        </w:rPr>
        <w:tab/>
        <w:t>LABBIS 4.PRO turi būti galimybė atlikti gautinų sumų kontrolė bei apdorojimą pagal pirminiuose dokumentuose nurodytus mokėjimo terminus, delspinigių sąlygas ir kita.</w:t>
      </w:r>
    </w:p>
    <w:p w14:paraId="4C40F5BF" w14:textId="77777777" w:rsidR="007B441B" w:rsidRPr="007B441B" w:rsidRDefault="007B441B" w:rsidP="007B441B">
      <w:pPr>
        <w:spacing w:line="240" w:lineRule="auto"/>
        <w:jc w:val="both"/>
        <w:rPr>
          <w:rFonts w:eastAsia="Calibri"/>
          <w:bCs/>
        </w:rPr>
      </w:pPr>
      <w:r w:rsidRPr="007B441B">
        <w:rPr>
          <w:rFonts w:eastAsia="Calibri"/>
          <w:bCs/>
        </w:rPr>
        <w:t>1.1.49. Atsiskaitymai su atskaitingais asmenimis</w:t>
      </w:r>
    </w:p>
    <w:p w14:paraId="7320786D" w14:textId="77777777" w:rsidR="007B441B" w:rsidRPr="007B441B" w:rsidRDefault="007B441B" w:rsidP="007B441B">
      <w:pPr>
        <w:spacing w:line="240" w:lineRule="auto"/>
        <w:jc w:val="both"/>
        <w:rPr>
          <w:rFonts w:eastAsia="Calibri"/>
          <w:bCs/>
        </w:rPr>
      </w:pPr>
      <w:r w:rsidRPr="007B441B">
        <w:rPr>
          <w:rFonts w:eastAsia="Calibri"/>
          <w:bCs/>
        </w:rPr>
        <w:t>1.1.49.1.</w:t>
      </w:r>
      <w:r w:rsidRPr="007B441B">
        <w:rPr>
          <w:rFonts w:eastAsia="Calibri"/>
          <w:bCs/>
        </w:rPr>
        <w:tab/>
        <w:t>Sistemoje turi būti galimybė nurodyti atskaitingų asmenų informaciją. Atskaitingų asmenų žinynas turi būti susietas su darbuotojų žinynu.</w:t>
      </w:r>
    </w:p>
    <w:p w14:paraId="3FB8D7D9" w14:textId="77777777" w:rsidR="007B441B" w:rsidRPr="007B441B" w:rsidRDefault="007B441B" w:rsidP="007B441B">
      <w:pPr>
        <w:spacing w:line="240" w:lineRule="auto"/>
        <w:jc w:val="both"/>
        <w:rPr>
          <w:rFonts w:eastAsia="Calibri"/>
          <w:bCs/>
        </w:rPr>
      </w:pPr>
      <w:r w:rsidRPr="007B441B">
        <w:rPr>
          <w:rFonts w:eastAsia="Calibri"/>
          <w:bCs/>
        </w:rPr>
        <w:t>1.1.49.2.</w:t>
      </w:r>
      <w:r w:rsidRPr="007B441B">
        <w:rPr>
          <w:rFonts w:eastAsia="Calibri"/>
          <w:bCs/>
        </w:rPr>
        <w:tab/>
        <w:t>Sistemoje turi būti galimybė įvesti informaciją apie įsakymą — dokumentą, kuris yra pagrindas sumokėti asmeniui avanso sumą arba padengti asmens patirtas išlaidas.</w:t>
      </w:r>
    </w:p>
    <w:p w14:paraId="313D6930" w14:textId="77777777" w:rsidR="007B441B" w:rsidRPr="007B441B" w:rsidRDefault="007B441B" w:rsidP="007B441B">
      <w:pPr>
        <w:spacing w:line="240" w:lineRule="auto"/>
        <w:jc w:val="both"/>
        <w:rPr>
          <w:rFonts w:eastAsia="Calibri"/>
          <w:bCs/>
        </w:rPr>
      </w:pPr>
      <w:r w:rsidRPr="007B441B">
        <w:rPr>
          <w:rFonts w:eastAsia="Calibri"/>
          <w:bCs/>
        </w:rPr>
        <w:t>1.1.49.3.</w:t>
      </w:r>
      <w:r w:rsidRPr="007B441B">
        <w:rPr>
          <w:rFonts w:eastAsia="Calibri"/>
          <w:bCs/>
        </w:rPr>
        <w:tab/>
        <w:t>Įsakymo dokumente nurodoma informacija turės būti suderinta Projekto įgyvendinimo metu.</w:t>
      </w:r>
    </w:p>
    <w:p w14:paraId="1BF9299C" w14:textId="77777777" w:rsidR="007B441B" w:rsidRPr="007B441B" w:rsidRDefault="007B441B" w:rsidP="007B441B">
      <w:pPr>
        <w:spacing w:line="240" w:lineRule="auto"/>
        <w:jc w:val="both"/>
        <w:rPr>
          <w:rFonts w:eastAsia="Calibri"/>
          <w:bCs/>
        </w:rPr>
      </w:pPr>
      <w:r w:rsidRPr="007B441B">
        <w:rPr>
          <w:rFonts w:eastAsia="Calibri"/>
          <w:bCs/>
        </w:rPr>
        <w:t>1.1.49.4.</w:t>
      </w:r>
      <w:r w:rsidRPr="007B441B">
        <w:rPr>
          <w:rFonts w:eastAsia="Calibri"/>
          <w:bCs/>
        </w:rPr>
        <w:tab/>
        <w:t>Sistemoje turi būti galimybė pagal nustatytas taisykles suformuoti mokėtino avanso arba atskaitingo asmens išlaidų pripažinimo operaciją (registruojant mokėtinas sumas), susietą su įsakymu.</w:t>
      </w:r>
    </w:p>
    <w:p w14:paraId="40BE10FA" w14:textId="77777777" w:rsidR="007B441B" w:rsidRPr="007B441B" w:rsidRDefault="007B441B" w:rsidP="007B441B">
      <w:pPr>
        <w:spacing w:line="240" w:lineRule="auto"/>
        <w:jc w:val="both"/>
        <w:rPr>
          <w:rFonts w:eastAsia="Calibri"/>
          <w:bCs/>
        </w:rPr>
      </w:pPr>
      <w:r w:rsidRPr="007B441B">
        <w:rPr>
          <w:rFonts w:eastAsia="Calibri"/>
          <w:bCs/>
        </w:rPr>
        <w:lastRenderedPageBreak/>
        <w:t>1.1.49.5.</w:t>
      </w:r>
      <w:r w:rsidRPr="007B441B">
        <w:rPr>
          <w:rFonts w:eastAsia="Calibri"/>
          <w:bCs/>
        </w:rPr>
        <w:tab/>
        <w:t>Sistemoje turi būti priemonė, formuojanti mokėtino avanso arba atskaitingo asmens išlaidų pripažinimo operacijas pagal nustatytas taisykles ir informaciją, saugomą dienpinigių ir nakvynpinigių normatyvą lentelėse, apskaičiuoti išmokamo avanso ir / arba padengiamų išlaidų sumas.</w:t>
      </w:r>
    </w:p>
    <w:p w14:paraId="569E0F5A" w14:textId="77777777" w:rsidR="007B441B" w:rsidRPr="007B441B" w:rsidRDefault="007B441B" w:rsidP="007B441B">
      <w:pPr>
        <w:spacing w:line="240" w:lineRule="auto"/>
        <w:jc w:val="both"/>
        <w:rPr>
          <w:rFonts w:eastAsia="Calibri"/>
          <w:bCs/>
        </w:rPr>
      </w:pPr>
      <w:r w:rsidRPr="007B441B">
        <w:rPr>
          <w:rFonts w:eastAsia="Calibri"/>
          <w:bCs/>
        </w:rPr>
        <w:t>1.1.49.6.</w:t>
      </w:r>
      <w:r w:rsidRPr="007B441B">
        <w:rPr>
          <w:rFonts w:eastAsia="Calibri"/>
          <w:bCs/>
        </w:rPr>
        <w:tab/>
        <w:t>Sistemoje turi būti galimybė pagal nustatytas taisykles įvesti ir registruoti atskaitingo asmens išlaidų pripažinimo operacijas pagal išlaidas pagrindžiančius dokumentus (bilietas, sąskaita, sąskaita faktūra), įvedant dokumento informaciją (sumą, valiutą, dok. Nr., dokumento tipą), nurodant susietą įsakymą.</w:t>
      </w:r>
    </w:p>
    <w:p w14:paraId="08BFC2F2" w14:textId="77777777" w:rsidR="007B441B" w:rsidRPr="007B441B" w:rsidRDefault="007B441B" w:rsidP="007B441B">
      <w:pPr>
        <w:spacing w:line="240" w:lineRule="auto"/>
        <w:jc w:val="both"/>
        <w:rPr>
          <w:rFonts w:eastAsia="Calibri"/>
          <w:bCs/>
        </w:rPr>
      </w:pPr>
      <w:r w:rsidRPr="007B441B">
        <w:rPr>
          <w:rFonts w:eastAsia="Calibri"/>
          <w:bCs/>
        </w:rPr>
        <w:t>1.1.49.7.</w:t>
      </w:r>
      <w:r w:rsidRPr="007B441B">
        <w:rPr>
          <w:rFonts w:eastAsia="Calibri"/>
          <w:bCs/>
        </w:rPr>
        <w:tab/>
        <w:t>Sistemoje turi būti galimybė pagal nustatytas taisykles įvedant išlaidas pagrindžiančių dokumentų sumas užsienio valiuta, apskaičiuoti ir registruoti išlaidų pripažinimo operacijoje sumos ekvivalentą pagrindine valiuta pagal oficialų valiutos datos kursą. Valiutos data komandiruotės išlaidas pagrindžiantiems dokumentams gali būti komandiruotės išvykimo diena, arba kita data nurodoma komandiruotės įsakyme. Valiutos kurso data turi būti išsaugoma operacijoje.</w:t>
      </w:r>
    </w:p>
    <w:p w14:paraId="3FA669D3" w14:textId="77777777" w:rsidR="007B441B" w:rsidRPr="007B441B" w:rsidRDefault="007B441B" w:rsidP="007B441B">
      <w:pPr>
        <w:spacing w:line="240" w:lineRule="auto"/>
        <w:jc w:val="both"/>
        <w:rPr>
          <w:rFonts w:eastAsia="Calibri"/>
          <w:bCs/>
        </w:rPr>
      </w:pPr>
      <w:r w:rsidRPr="007B441B">
        <w:rPr>
          <w:rFonts w:eastAsia="Calibri"/>
          <w:bCs/>
        </w:rPr>
        <w:t>1.1.49.8.</w:t>
      </w:r>
      <w:r w:rsidRPr="007B441B">
        <w:rPr>
          <w:rFonts w:eastAsia="Calibri"/>
          <w:bCs/>
        </w:rPr>
        <w:tab/>
        <w:t>Sistemoje turi būti galimybė įvesti ir registruoti avanso ar pripažintų išlaidų apmokėjimo atskaitingam asmeniui operaciją pagal suformuotas mokėtinas sumas, ją automatiškai susieti su įsakymu, formuoti mokėjimo dokumentus.</w:t>
      </w:r>
    </w:p>
    <w:p w14:paraId="6E36880F" w14:textId="77777777" w:rsidR="007B441B" w:rsidRPr="007B441B" w:rsidRDefault="007B441B" w:rsidP="007B441B">
      <w:pPr>
        <w:spacing w:line="240" w:lineRule="auto"/>
        <w:jc w:val="both"/>
        <w:rPr>
          <w:rFonts w:eastAsia="Calibri"/>
          <w:bCs/>
        </w:rPr>
      </w:pPr>
      <w:r w:rsidRPr="007B441B">
        <w:rPr>
          <w:rFonts w:eastAsia="Calibri"/>
          <w:bCs/>
        </w:rPr>
        <w:t>1.1.49.9.</w:t>
      </w:r>
      <w:r w:rsidRPr="007B441B">
        <w:rPr>
          <w:rFonts w:eastAsia="Calibri"/>
          <w:bCs/>
        </w:rPr>
        <w:tab/>
        <w:t>Sistemoje turi būti galimybė suformuoti (atspausdinti) avanso ir išlaidų apyskaitos dokumentą, susietą su įsakymu ir nurodantį paskaičiuotas ir išmokėtas avanso sumas, paskaičiuotas išlaidų pripažinimo sumas, įvestų išlaidų pagrindimo dokumentų informaciją, užregistruotų pirkimų informaciją.</w:t>
      </w:r>
    </w:p>
    <w:p w14:paraId="3D0EA16F" w14:textId="77777777" w:rsidR="007B441B" w:rsidRPr="007B441B" w:rsidRDefault="007B441B" w:rsidP="007B441B">
      <w:pPr>
        <w:spacing w:line="240" w:lineRule="auto"/>
        <w:jc w:val="both"/>
        <w:rPr>
          <w:rFonts w:eastAsia="Calibri"/>
          <w:bCs/>
        </w:rPr>
      </w:pPr>
      <w:r w:rsidRPr="007B441B">
        <w:rPr>
          <w:rFonts w:eastAsia="Calibri"/>
          <w:bCs/>
        </w:rPr>
        <w:t>1.1.49.10.</w:t>
      </w:r>
      <w:r w:rsidRPr="007B441B">
        <w:rPr>
          <w:rFonts w:eastAsia="Calibri"/>
          <w:bCs/>
        </w:rPr>
        <w:tab/>
        <w:t>Sistemoje turi būti galimybė įvedant banko mokėjimo kortelių išrašo informaciją, visus mokėjimus banko kortele registruoti kaip atskaitingam asmeniui suteiktus avanso mokėjimus (išankstinius mokėtinų sumų apmokėjimus).</w:t>
      </w:r>
    </w:p>
    <w:p w14:paraId="7553EE12" w14:textId="77777777" w:rsidR="007B441B" w:rsidRPr="007B441B" w:rsidRDefault="007B441B" w:rsidP="007B441B">
      <w:pPr>
        <w:spacing w:line="240" w:lineRule="auto"/>
        <w:jc w:val="both"/>
        <w:rPr>
          <w:rFonts w:eastAsia="Calibri"/>
          <w:bCs/>
        </w:rPr>
      </w:pPr>
      <w:r w:rsidRPr="007B441B">
        <w:rPr>
          <w:rFonts w:eastAsia="Calibri"/>
          <w:bCs/>
        </w:rPr>
        <w:t>1.1.50. PVM apskaita</w:t>
      </w:r>
    </w:p>
    <w:p w14:paraId="2FE12512" w14:textId="77777777" w:rsidR="007B441B" w:rsidRPr="007B441B" w:rsidRDefault="007B441B" w:rsidP="007B441B">
      <w:pPr>
        <w:spacing w:line="240" w:lineRule="auto"/>
        <w:jc w:val="both"/>
        <w:rPr>
          <w:rFonts w:eastAsia="Calibri"/>
          <w:bCs/>
        </w:rPr>
      </w:pPr>
      <w:r w:rsidRPr="007B441B">
        <w:rPr>
          <w:rFonts w:eastAsia="Calibri"/>
          <w:bCs/>
        </w:rPr>
        <w:t>1.1.50.1.</w:t>
      </w:r>
      <w:r w:rsidRPr="007B441B">
        <w:rPr>
          <w:rFonts w:eastAsia="Calibri"/>
          <w:bCs/>
        </w:rPr>
        <w:tab/>
        <w:t>Sistemoje turi būti galimybė aprašant prekes, darbus, paslaugas žinynuose nurodyti ar prekė / darbas / paslauga apmokestinama PVM, ar ne ir kokiu tarifu apmokestinama.</w:t>
      </w:r>
    </w:p>
    <w:p w14:paraId="6B57F92E" w14:textId="77777777" w:rsidR="007B441B" w:rsidRPr="007B441B" w:rsidRDefault="007B441B" w:rsidP="007B441B">
      <w:pPr>
        <w:spacing w:line="240" w:lineRule="auto"/>
        <w:jc w:val="both"/>
        <w:rPr>
          <w:rFonts w:eastAsia="Calibri"/>
          <w:bCs/>
        </w:rPr>
      </w:pPr>
      <w:r w:rsidRPr="007B441B">
        <w:rPr>
          <w:rFonts w:eastAsia="Calibri"/>
          <w:bCs/>
        </w:rPr>
        <w:t>1.1.50.2.</w:t>
      </w:r>
      <w:r w:rsidRPr="007B441B">
        <w:rPr>
          <w:rFonts w:eastAsia="Calibri"/>
          <w:bCs/>
        </w:rPr>
        <w:tab/>
        <w:t>Sistemoje turi būti galimybė pirkimo įvykdymo ir turto pajamavimo registravimo metu įtraukti PVM sumą į pajamuojamo turto vertę ar nurašomas išlaidas (nevykdoma PVM atskaita).</w:t>
      </w:r>
    </w:p>
    <w:p w14:paraId="28FF4B27" w14:textId="77777777" w:rsidR="007B441B" w:rsidRPr="007B441B" w:rsidRDefault="007B441B" w:rsidP="007B441B">
      <w:pPr>
        <w:spacing w:line="240" w:lineRule="auto"/>
        <w:jc w:val="both"/>
        <w:rPr>
          <w:rFonts w:eastAsia="Calibri"/>
          <w:bCs/>
        </w:rPr>
      </w:pPr>
      <w:r w:rsidRPr="007B441B">
        <w:rPr>
          <w:rFonts w:eastAsia="Calibri"/>
          <w:bCs/>
        </w:rPr>
        <w:t>1.1.50.3.</w:t>
      </w:r>
      <w:r w:rsidRPr="007B441B">
        <w:rPr>
          <w:rFonts w:eastAsia="Calibri"/>
          <w:bCs/>
        </w:rPr>
        <w:tab/>
        <w:t>Sistemoje turi būti galimybė pirkimo registravimo metu PVM sumą registruoti atskirai kaip gautiną PVM sumą (jei vykdoma PVM atskaita).</w:t>
      </w:r>
    </w:p>
    <w:p w14:paraId="64F2F14E" w14:textId="77777777" w:rsidR="007B441B" w:rsidRPr="007B441B" w:rsidRDefault="007B441B" w:rsidP="007B441B">
      <w:pPr>
        <w:spacing w:line="240" w:lineRule="auto"/>
        <w:jc w:val="both"/>
        <w:rPr>
          <w:rFonts w:eastAsia="Calibri"/>
          <w:bCs/>
        </w:rPr>
      </w:pPr>
      <w:r w:rsidRPr="007B441B">
        <w:rPr>
          <w:rFonts w:eastAsia="Calibri"/>
          <w:bCs/>
        </w:rPr>
        <w:t>1.1.50.4.</w:t>
      </w:r>
      <w:r w:rsidRPr="007B441B">
        <w:rPr>
          <w:rFonts w:eastAsia="Calibri"/>
          <w:bCs/>
        </w:rPr>
        <w:tab/>
        <w:t>Sistemoje turi būti galimybė pirkimu iš ES ir trečiųjų šalių tiekėjų įvedimo ir registravimo metu pagal nustatytas taisykles automatiškai apskaičiuoti PVM už prekes bei paslaugas, formuoti PVM mokėtiną sumą.</w:t>
      </w:r>
    </w:p>
    <w:p w14:paraId="57202AE1" w14:textId="77777777" w:rsidR="007B441B" w:rsidRPr="007B441B" w:rsidRDefault="007B441B" w:rsidP="007B441B">
      <w:pPr>
        <w:spacing w:line="240" w:lineRule="auto"/>
        <w:jc w:val="both"/>
        <w:rPr>
          <w:rFonts w:eastAsia="Calibri"/>
          <w:bCs/>
        </w:rPr>
      </w:pPr>
      <w:r w:rsidRPr="007B441B">
        <w:rPr>
          <w:rFonts w:eastAsia="Calibri"/>
          <w:bCs/>
        </w:rPr>
        <w:t>1.1.50.5.</w:t>
      </w:r>
      <w:r w:rsidRPr="007B441B">
        <w:rPr>
          <w:rFonts w:eastAsia="Calibri"/>
          <w:bCs/>
        </w:rPr>
        <w:tab/>
        <w:t>Sistemoje turi būti galimybė turto/paslaugą pardavimo įvedimo metu apskaičiuoti PVM sumą, ją įtraukti į PVM sąskaitos faktūros informaciją, o registruojant PVM sąskaitą faktūrą, apskaičiuotą sumą registruoti kaip mokėtiną PVM sumą.</w:t>
      </w:r>
    </w:p>
    <w:p w14:paraId="0819E903" w14:textId="77777777" w:rsidR="007B441B" w:rsidRPr="007B441B" w:rsidRDefault="007B441B" w:rsidP="007B441B">
      <w:pPr>
        <w:spacing w:line="240" w:lineRule="auto"/>
        <w:jc w:val="both"/>
        <w:rPr>
          <w:rFonts w:eastAsia="Calibri"/>
          <w:bCs/>
        </w:rPr>
      </w:pPr>
      <w:r w:rsidRPr="007B441B">
        <w:rPr>
          <w:rFonts w:eastAsia="Calibri"/>
          <w:bCs/>
        </w:rPr>
        <w:t>1.1.50.6.</w:t>
      </w:r>
      <w:r w:rsidRPr="007B441B">
        <w:rPr>
          <w:rFonts w:eastAsia="Calibri"/>
          <w:bCs/>
        </w:rPr>
        <w:tab/>
        <w:t xml:space="preserve">Sistemoje turi būti priemonės kaupti visą VMI nustatytoms deklaracijoms sudaryti reikalingą informaciją apie pardavimus / pirkimus į / iš ES ir trečiąsias šalis. </w:t>
      </w:r>
    </w:p>
    <w:p w14:paraId="650CC173" w14:textId="77777777" w:rsidR="007B441B" w:rsidRPr="007B441B" w:rsidRDefault="007B441B" w:rsidP="007B441B">
      <w:pPr>
        <w:spacing w:line="240" w:lineRule="auto"/>
        <w:jc w:val="both"/>
        <w:rPr>
          <w:rFonts w:eastAsia="Calibri"/>
          <w:bCs/>
        </w:rPr>
      </w:pPr>
      <w:r w:rsidRPr="007B441B">
        <w:rPr>
          <w:rFonts w:eastAsia="Calibri"/>
          <w:bCs/>
        </w:rPr>
        <w:t>1.1.50.7.</w:t>
      </w:r>
      <w:r w:rsidRPr="007B441B">
        <w:rPr>
          <w:rFonts w:eastAsia="Calibri"/>
          <w:bCs/>
        </w:rPr>
        <w:tab/>
        <w:t>Sistemoje turi būti priemonės pagal VMI nustatytus reikalavimus ir taisykles formuoti PVM sąskaitų faktūrų (išrašomų ir gaunamų) registrus, formuoti PVM deklaravimui reikalingas ataskaitas.</w:t>
      </w:r>
    </w:p>
    <w:p w14:paraId="35663CCF" w14:textId="77777777" w:rsidR="007B441B" w:rsidRPr="007B441B" w:rsidRDefault="007B441B" w:rsidP="007B441B">
      <w:pPr>
        <w:spacing w:line="240" w:lineRule="auto"/>
        <w:jc w:val="both"/>
        <w:rPr>
          <w:rFonts w:eastAsia="Calibri"/>
          <w:bCs/>
        </w:rPr>
      </w:pPr>
      <w:r w:rsidRPr="007B441B">
        <w:rPr>
          <w:rFonts w:eastAsia="Calibri"/>
          <w:bCs/>
        </w:rPr>
        <w:t>1.1.50.8.</w:t>
      </w:r>
      <w:r w:rsidRPr="007B441B">
        <w:rPr>
          <w:rFonts w:eastAsia="Calibri"/>
          <w:bCs/>
        </w:rPr>
        <w:tab/>
        <w:t>Sistemoje turi būti priemonės registruotą PVM mokėtiną sumą pagrindu, pagal</w:t>
      </w:r>
    </w:p>
    <w:p w14:paraId="2E37977C" w14:textId="77777777" w:rsidR="007B441B" w:rsidRPr="007B441B" w:rsidRDefault="007B441B" w:rsidP="007B441B">
      <w:pPr>
        <w:spacing w:line="240" w:lineRule="auto"/>
        <w:jc w:val="both"/>
        <w:rPr>
          <w:rFonts w:eastAsia="Calibri"/>
          <w:bCs/>
        </w:rPr>
      </w:pPr>
      <w:r w:rsidRPr="007B441B">
        <w:rPr>
          <w:rFonts w:eastAsia="Calibri"/>
          <w:bCs/>
        </w:rPr>
        <w:t>nustatytas taisykles periodiškai formuoti bendrą mokėjimo nurodymo dokumentą VMI.</w:t>
      </w:r>
    </w:p>
    <w:p w14:paraId="25BB3210" w14:textId="77777777" w:rsidR="007B441B" w:rsidRPr="007B441B" w:rsidRDefault="007B441B" w:rsidP="007B441B">
      <w:pPr>
        <w:spacing w:line="240" w:lineRule="auto"/>
        <w:jc w:val="both"/>
        <w:rPr>
          <w:rFonts w:eastAsia="Calibri"/>
          <w:bCs/>
        </w:rPr>
      </w:pPr>
      <w:r w:rsidRPr="007B441B">
        <w:rPr>
          <w:rFonts w:eastAsia="Calibri"/>
          <w:bCs/>
        </w:rPr>
        <w:t>1.1.51. Sutarčių apskaita</w:t>
      </w:r>
    </w:p>
    <w:p w14:paraId="197C4444" w14:textId="77777777" w:rsidR="007B441B" w:rsidRPr="007B441B" w:rsidRDefault="007B441B" w:rsidP="007B441B">
      <w:pPr>
        <w:spacing w:line="240" w:lineRule="auto"/>
        <w:jc w:val="both"/>
        <w:rPr>
          <w:rFonts w:eastAsia="Calibri"/>
          <w:bCs/>
        </w:rPr>
      </w:pPr>
      <w:r w:rsidRPr="007B441B">
        <w:rPr>
          <w:rFonts w:eastAsia="Calibri"/>
          <w:bCs/>
        </w:rPr>
        <w:t>1.1.51.1.</w:t>
      </w:r>
      <w:r w:rsidRPr="007B441B">
        <w:rPr>
          <w:rFonts w:eastAsia="Calibri"/>
          <w:bCs/>
        </w:rPr>
        <w:tab/>
        <w:t>LABBIS 4.PRO turi būti saugoma informacija apie sutartis.</w:t>
      </w:r>
    </w:p>
    <w:p w14:paraId="4F539DDF" w14:textId="77777777" w:rsidR="007B441B" w:rsidRPr="007B441B" w:rsidRDefault="007B441B" w:rsidP="007B441B">
      <w:pPr>
        <w:spacing w:line="240" w:lineRule="auto"/>
        <w:jc w:val="both"/>
        <w:rPr>
          <w:rFonts w:eastAsia="Calibri"/>
          <w:bCs/>
        </w:rPr>
      </w:pPr>
      <w:r w:rsidRPr="007B441B">
        <w:rPr>
          <w:rFonts w:eastAsia="Calibri"/>
          <w:bCs/>
        </w:rPr>
        <w:t>1.1.51.2.</w:t>
      </w:r>
      <w:r w:rsidRPr="007B441B">
        <w:rPr>
          <w:rFonts w:eastAsia="Calibri"/>
          <w:bCs/>
        </w:rPr>
        <w:tab/>
        <w:t>LABBIS 4.PRO turi būti galimybė apdoroti ilgalaikes sutartis su tiekėju, atskirti tos sutarties pagrindu tiekiamas prekių partijas ar teikiamas paslaugas ir gaunamas sąskaitas faktūras.</w:t>
      </w:r>
    </w:p>
    <w:p w14:paraId="55DC648E" w14:textId="77777777" w:rsidR="007B441B" w:rsidRPr="007B441B" w:rsidRDefault="007B441B" w:rsidP="007B441B">
      <w:pPr>
        <w:spacing w:line="240" w:lineRule="auto"/>
        <w:jc w:val="both"/>
        <w:rPr>
          <w:rFonts w:eastAsia="Calibri"/>
          <w:bCs/>
        </w:rPr>
      </w:pPr>
      <w:r w:rsidRPr="007B441B">
        <w:rPr>
          <w:rFonts w:eastAsia="Calibri"/>
          <w:bCs/>
        </w:rPr>
        <w:lastRenderedPageBreak/>
        <w:t>1.1.51.3.</w:t>
      </w:r>
      <w:r w:rsidRPr="007B441B">
        <w:rPr>
          <w:rFonts w:eastAsia="Calibri"/>
          <w:bCs/>
        </w:rPr>
        <w:tab/>
        <w:t>LABBIS 4.PRO turi būti galimybė daryti nuorodas į sutartį vykdant atsargų, paslaugų ir darbų pirkimus, atsargų pajamavimą, paslaugų ir darbų priėmimą, atliekant mokėjimą bet kuriame iš struktūrinių dalinių.</w:t>
      </w:r>
    </w:p>
    <w:p w14:paraId="030A6EAF" w14:textId="77777777" w:rsidR="007B441B" w:rsidRPr="007B441B" w:rsidRDefault="007B441B" w:rsidP="007B441B">
      <w:pPr>
        <w:spacing w:line="240" w:lineRule="auto"/>
        <w:jc w:val="both"/>
        <w:rPr>
          <w:rFonts w:eastAsia="Calibri"/>
          <w:bCs/>
        </w:rPr>
      </w:pPr>
      <w:r w:rsidRPr="007B441B">
        <w:rPr>
          <w:rFonts w:eastAsia="Calibri"/>
          <w:bCs/>
        </w:rPr>
        <w:t>1.1.51.4.</w:t>
      </w:r>
      <w:r w:rsidRPr="007B441B">
        <w:rPr>
          <w:rFonts w:eastAsia="Calibri"/>
          <w:bCs/>
        </w:rPr>
        <w:tab/>
        <w:t>LABBIS 4.PRO turi būti galimybė matyti, kokie pirkimai, gavimai, sąskaitos ir mokėjimai buvo įvykdyti pagal konkrečią sutartį.</w:t>
      </w:r>
    </w:p>
    <w:p w14:paraId="4244F3E9" w14:textId="77777777" w:rsidR="007B441B" w:rsidRPr="007B441B" w:rsidRDefault="007B441B" w:rsidP="007B441B">
      <w:pPr>
        <w:spacing w:line="240" w:lineRule="auto"/>
        <w:jc w:val="both"/>
        <w:rPr>
          <w:rFonts w:eastAsia="Calibri"/>
          <w:bCs/>
        </w:rPr>
      </w:pPr>
      <w:r w:rsidRPr="007B441B">
        <w:rPr>
          <w:rFonts w:eastAsia="Calibri"/>
          <w:bCs/>
        </w:rPr>
        <w:t>1.1.51.5.</w:t>
      </w:r>
      <w:r w:rsidRPr="007B441B">
        <w:rPr>
          <w:rFonts w:eastAsia="Calibri"/>
          <w:bCs/>
        </w:rPr>
        <w:tab/>
        <w:t>LABBIS 4.PRO turi būti galimybė stebėti sutarčių vykdymo būseną.</w:t>
      </w:r>
    </w:p>
    <w:p w14:paraId="6A4DFE4C" w14:textId="77777777" w:rsidR="007B441B" w:rsidRPr="007B441B" w:rsidRDefault="007B441B" w:rsidP="007B441B">
      <w:pPr>
        <w:spacing w:line="240" w:lineRule="auto"/>
        <w:jc w:val="both"/>
        <w:rPr>
          <w:rFonts w:eastAsia="Calibri"/>
          <w:bCs/>
        </w:rPr>
      </w:pPr>
      <w:r w:rsidRPr="007B441B">
        <w:rPr>
          <w:rFonts w:eastAsia="Calibri"/>
          <w:bCs/>
        </w:rPr>
        <w:t>1.1.51.6.</w:t>
      </w:r>
      <w:r w:rsidRPr="007B441B">
        <w:rPr>
          <w:rFonts w:eastAsia="Calibri"/>
          <w:bCs/>
        </w:rPr>
        <w:tab/>
        <w:t>LABBIS 4.PRO turi būti galimybė įvesti suminę ir kiekinę sutarties informaciją (specifikaciją).</w:t>
      </w:r>
    </w:p>
    <w:p w14:paraId="4D21937C" w14:textId="77777777" w:rsidR="007B441B" w:rsidRPr="007B441B" w:rsidRDefault="007B441B" w:rsidP="007B441B">
      <w:pPr>
        <w:spacing w:line="240" w:lineRule="auto"/>
        <w:jc w:val="both"/>
        <w:rPr>
          <w:rFonts w:eastAsia="Calibri"/>
          <w:bCs/>
        </w:rPr>
      </w:pPr>
      <w:r w:rsidRPr="007B441B">
        <w:rPr>
          <w:rFonts w:eastAsia="Calibri"/>
          <w:bCs/>
        </w:rPr>
        <w:t>1.1.51.7.</w:t>
      </w:r>
      <w:r w:rsidRPr="007B441B">
        <w:rPr>
          <w:rFonts w:eastAsia="Calibri"/>
          <w:bCs/>
        </w:rPr>
        <w:tab/>
        <w:t>LABBIS 4.PRO turi būti galimybė pasirinkti vieną iš kelių sutarčių formų, kurios bus suderintos Projekto įgyvendinimo metu.</w:t>
      </w:r>
    </w:p>
    <w:p w14:paraId="1C23C8C7" w14:textId="77777777" w:rsidR="007B441B" w:rsidRPr="007B441B" w:rsidRDefault="007B441B" w:rsidP="007B441B">
      <w:pPr>
        <w:spacing w:line="240" w:lineRule="auto"/>
        <w:jc w:val="both"/>
        <w:rPr>
          <w:rFonts w:eastAsia="Calibri"/>
          <w:bCs/>
        </w:rPr>
      </w:pPr>
      <w:r w:rsidRPr="007B441B">
        <w:rPr>
          <w:rFonts w:eastAsia="Calibri"/>
          <w:bCs/>
        </w:rPr>
        <w:t>1.1.51.8.</w:t>
      </w:r>
      <w:r w:rsidRPr="007B441B">
        <w:rPr>
          <w:rFonts w:eastAsia="Calibri"/>
          <w:bCs/>
        </w:rPr>
        <w:tab/>
        <w:t>LABBIS 4.PRO turi būti galimybė prie ilgalaikių sutarčių su pirkėjais (tiekėjais) registruoti priedus, fiksuoti apimčių, mokėjimo ir kitų sąlygų pasikeitimus.</w:t>
      </w:r>
    </w:p>
    <w:p w14:paraId="23DA2DC5" w14:textId="77777777" w:rsidR="007B441B" w:rsidRPr="007B441B" w:rsidRDefault="007B441B" w:rsidP="007B441B">
      <w:pPr>
        <w:spacing w:line="240" w:lineRule="auto"/>
        <w:jc w:val="both"/>
        <w:rPr>
          <w:rFonts w:eastAsia="Calibri"/>
          <w:bCs/>
        </w:rPr>
      </w:pPr>
      <w:r w:rsidRPr="007B441B">
        <w:rPr>
          <w:rFonts w:eastAsia="Calibri"/>
          <w:bCs/>
        </w:rPr>
        <w:t>1.1.51.9.</w:t>
      </w:r>
      <w:r w:rsidRPr="007B441B">
        <w:rPr>
          <w:rFonts w:eastAsia="Calibri"/>
          <w:bCs/>
        </w:rPr>
        <w:tab/>
        <w:t>LABBIS 4.PRO turi būti galimybė kiekvienai sutarčiai priskirti atsakingą asmenį ar padalinį arba įvesti sutartis, bendras visai įstaigai.</w:t>
      </w:r>
    </w:p>
    <w:p w14:paraId="041AB03E" w14:textId="77777777" w:rsidR="007B441B" w:rsidRPr="007B441B" w:rsidRDefault="007B441B" w:rsidP="007B441B">
      <w:pPr>
        <w:spacing w:line="240" w:lineRule="auto"/>
        <w:jc w:val="both"/>
        <w:rPr>
          <w:rFonts w:eastAsia="Calibri"/>
          <w:bCs/>
        </w:rPr>
      </w:pPr>
      <w:r w:rsidRPr="007B441B">
        <w:rPr>
          <w:rFonts w:eastAsia="Calibri"/>
          <w:bCs/>
        </w:rPr>
        <w:t>1.1.51.10.</w:t>
      </w:r>
      <w:r w:rsidRPr="007B441B">
        <w:rPr>
          <w:rFonts w:eastAsia="Calibri"/>
          <w:bCs/>
        </w:rPr>
        <w:tab/>
        <w:t>LABBIS 4.PRO turi būti galimybė susieti pardavimo ar pirkimo dokumentus (pasiūlymus, užsakymus, sąskaitas) su sutartimi.</w:t>
      </w:r>
    </w:p>
    <w:p w14:paraId="0EE7ED8E" w14:textId="77777777" w:rsidR="007B441B" w:rsidRPr="007B441B" w:rsidRDefault="007B441B" w:rsidP="007B441B">
      <w:pPr>
        <w:spacing w:line="240" w:lineRule="auto"/>
        <w:jc w:val="both"/>
        <w:rPr>
          <w:rFonts w:eastAsia="Calibri"/>
          <w:bCs/>
        </w:rPr>
      </w:pPr>
      <w:r w:rsidRPr="007B441B">
        <w:rPr>
          <w:rFonts w:eastAsia="Calibri"/>
          <w:bCs/>
        </w:rPr>
        <w:t>1.1.51.11.</w:t>
      </w:r>
      <w:r w:rsidRPr="007B441B">
        <w:rPr>
          <w:rFonts w:eastAsia="Calibri"/>
          <w:bCs/>
        </w:rPr>
        <w:tab/>
        <w:t>LABBIS 4.PRO turi būti numatyta galimybė prisegti sutarčių, parengtų MS Word, dokumentus.</w:t>
      </w:r>
    </w:p>
    <w:p w14:paraId="72910872" w14:textId="77777777" w:rsidR="007B441B" w:rsidRPr="007B441B" w:rsidRDefault="007B441B" w:rsidP="007B441B">
      <w:pPr>
        <w:spacing w:line="240" w:lineRule="auto"/>
        <w:jc w:val="both"/>
        <w:rPr>
          <w:rFonts w:eastAsia="Calibri"/>
          <w:bCs/>
        </w:rPr>
      </w:pPr>
      <w:r w:rsidRPr="007B441B">
        <w:rPr>
          <w:rFonts w:eastAsia="Calibri"/>
          <w:bCs/>
        </w:rPr>
        <w:t>1.1.51.12.</w:t>
      </w:r>
      <w:r w:rsidRPr="007B441B">
        <w:rPr>
          <w:rFonts w:eastAsia="Calibri"/>
          <w:bCs/>
        </w:rPr>
        <w:tab/>
        <w:t>LABBIS 4.PRO turi būti galimybė sutarties vykdymo metu kontroliuoti sutartyje numatytus prekių/paslaugą kiekius, kainas ir sumas. Tai turi būti atliekama automatiškai fiksuojant pirkimo / pardavimo operacijas.</w:t>
      </w:r>
    </w:p>
    <w:p w14:paraId="40FDEF88" w14:textId="77777777" w:rsidR="007B441B" w:rsidRPr="007B441B" w:rsidRDefault="007B441B" w:rsidP="007B441B">
      <w:pPr>
        <w:spacing w:line="240" w:lineRule="auto"/>
        <w:jc w:val="both"/>
        <w:rPr>
          <w:rFonts w:eastAsia="Calibri"/>
          <w:bCs/>
        </w:rPr>
      </w:pPr>
      <w:r w:rsidRPr="007B441B">
        <w:rPr>
          <w:rFonts w:eastAsia="Calibri"/>
          <w:bCs/>
        </w:rPr>
        <w:t>1.2.</w:t>
      </w:r>
      <w:r w:rsidRPr="007B441B">
        <w:rPr>
          <w:rFonts w:eastAsia="Calibri"/>
          <w:bCs/>
        </w:rPr>
        <w:tab/>
        <w:t>Bendrieji reikalavimai personalo valdymo, darbo laiko apskaitos, atostogų rezervo bei darbo užmokesčio skaičiavimo moduliams</w:t>
      </w:r>
    </w:p>
    <w:p w14:paraId="68DB0075" w14:textId="77777777" w:rsidR="007B441B" w:rsidRPr="007B441B" w:rsidRDefault="007B441B" w:rsidP="007B441B">
      <w:pPr>
        <w:spacing w:line="240" w:lineRule="auto"/>
        <w:jc w:val="both"/>
        <w:rPr>
          <w:rFonts w:eastAsia="Calibri"/>
          <w:bCs/>
        </w:rPr>
      </w:pPr>
      <w:r w:rsidRPr="007B441B">
        <w:rPr>
          <w:rFonts w:eastAsia="Calibri"/>
          <w:bCs/>
        </w:rPr>
        <w:t xml:space="preserve">1.2.1. Personalo valdymo, darbo laiko apskaitos, atostogų rezervo bei darbo užmokesčio skaičiavimo moduliai turi būti vieninga tarpusavyje integruota įrašų lygyje sistema: visi informacijos pakeitimai, įvedus duomenis viename modulyje, turi atsispindėti visuose su juo susijusiuose moduliuose. Turi būti užtikrintas informacijos vienkartinio įvedimo principas ir išvengta bet kokios informacijos dubliavimo. </w:t>
      </w:r>
    </w:p>
    <w:p w14:paraId="34AD705B" w14:textId="77777777" w:rsidR="007B441B" w:rsidRPr="007B441B" w:rsidRDefault="007B441B" w:rsidP="007B441B">
      <w:pPr>
        <w:spacing w:line="240" w:lineRule="auto"/>
        <w:jc w:val="both"/>
        <w:rPr>
          <w:rFonts w:eastAsia="Calibri"/>
          <w:bCs/>
        </w:rPr>
      </w:pPr>
      <w:r w:rsidRPr="007B441B">
        <w:rPr>
          <w:rFonts w:eastAsia="Calibri"/>
          <w:bCs/>
        </w:rPr>
        <w:t>1.2.2. Sistemos nustatymai turi būti laisvai konfigūruojami, atsižvelgiant į LR norminių teisės aktų bei įmonės poreikių pakeitimus, išsaugant visą istorinę informaciją.</w:t>
      </w:r>
    </w:p>
    <w:p w14:paraId="7CBC2374" w14:textId="77777777" w:rsidR="007B441B" w:rsidRPr="007B441B" w:rsidRDefault="007B441B" w:rsidP="007B441B">
      <w:pPr>
        <w:spacing w:line="240" w:lineRule="auto"/>
        <w:jc w:val="both"/>
        <w:rPr>
          <w:rFonts w:eastAsia="Calibri"/>
          <w:bCs/>
        </w:rPr>
      </w:pPr>
      <w:r w:rsidRPr="007B441B">
        <w:rPr>
          <w:rFonts w:eastAsia="Calibri"/>
          <w:bCs/>
        </w:rPr>
        <w:t>1.2.3. Sistema turi būti lengvai pritaikoma ir vystoma atsižvelgiant į besikeičiančius LR norminius teisės aktus ir įmonės poreikius.</w:t>
      </w:r>
    </w:p>
    <w:p w14:paraId="58A91585" w14:textId="77777777" w:rsidR="007B441B" w:rsidRPr="007B441B" w:rsidRDefault="007B441B" w:rsidP="007B441B">
      <w:pPr>
        <w:spacing w:line="240" w:lineRule="auto"/>
        <w:jc w:val="both"/>
        <w:rPr>
          <w:rFonts w:eastAsia="Calibri"/>
          <w:bCs/>
        </w:rPr>
      </w:pPr>
      <w:r w:rsidRPr="007B441B">
        <w:rPr>
          <w:rFonts w:eastAsia="Calibri"/>
          <w:bCs/>
        </w:rPr>
        <w:t xml:space="preserve">1.2.4. Sistemoje turi būti numatyta lanksti paieška pagal visus vartotojo įvedamus duomenis (visi </w:t>
      </w:r>
    </w:p>
    <w:p w14:paraId="69AB7D3C" w14:textId="77777777" w:rsidR="007B441B" w:rsidRPr="007B441B" w:rsidRDefault="007B441B" w:rsidP="007B441B">
      <w:pPr>
        <w:spacing w:line="240" w:lineRule="auto"/>
        <w:jc w:val="both"/>
        <w:rPr>
          <w:rFonts w:eastAsia="Calibri"/>
          <w:bCs/>
        </w:rPr>
      </w:pPr>
      <w:r w:rsidRPr="007B441B">
        <w:rPr>
          <w:rFonts w:eastAsia="Calibri"/>
          <w:bCs/>
        </w:rPr>
        <w:t>Įvedimo laukai), pasirinktus parametrus, filtravimas pagal bet kurį lauką ar laukų kombinaciją, panaudojant logines išraiškas ir intervalus, bei rūšiavimas pagal pasirinktus parametrus, sąlygas ir laikotarpius (atitinkamo laikotarpio ir kaupiančiai nuo nustatytos datos).</w:t>
      </w:r>
    </w:p>
    <w:p w14:paraId="72F0528A" w14:textId="77777777" w:rsidR="007B441B" w:rsidRPr="007B441B" w:rsidRDefault="007B441B" w:rsidP="007B441B">
      <w:pPr>
        <w:spacing w:line="240" w:lineRule="auto"/>
        <w:jc w:val="both"/>
        <w:rPr>
          <w:rFonts w:eastAsia="Calibri"/>
          <w:bCs/>
        </w:rPr>
      </w:pPr>
      <w:r w:rsidRPr="007B441B">
        <w:rPr>
          <w:rFonts w:eastAsia="Calibri"/>
          <w:bCs/>
        </w:rPr>
        <w:t>1.2.5. Sistemoje turi būti numatytas duomenų bazės, įrašo saugumo užtikrinimas, galimybė vartotojams nustatyti skirtingo priėjimo lygius (priėjimas prie duomenų), skirtingos teisės (vartotojo veiksmai) ir nevienodą priėjimą prie modulių (prie vieno, tam tikrų ar visų modulių)</w:t>
      </w:r>
    </w:p>
    <w:p w14:paraId="089B7FFB" w14:textId="77777777" w:rsidR="007B441B" w:rsidRPr="007B441B" w:rsidRDefault="007B441B" w:rsidP="007B441B">
      <w:pPr>
        <w:spacing w:line="240" w:lineRule="auto"/>
        <w:jc w:val="both"/>
        <w:rPr>
          <w:rFonts w:eastAsia="Calibri"/>
          <w:bCs/>
        </w:rPr>
      </w:pPr>
      <w:r w:rsidRPr="007B441B">
        <w:rPr>
          <w:rFonts w:eastAsia="Calibri"/>
          <w:bCs/>
        </w:rPr>
        <w:t>1.2.6. Sistemoje turi būti numatyta galimybė parengti informaciją elektroniniu formatu (pavyzdžiui, HTML, ffdata, xls, doc, txt ir kt.). Sistema turi būti suderinta su Microsoft programomis (pvz.: MS Excel, MS Word), naudojant Clipboard funkcionalumą.</w:t>
      </w:r>
    </w:p>
    <w:p w14:paraId="50897FCC" w14:textId="77777777" w:rsidR="007B441B" w:rsidRPr="007B441B" w:rsidRDefault="007B441B" w:rsidP="007B441B">
      <w:pPr>
        <w:spacing w:line="240" w:lineRule="auto"/>
        <w:jc w:val="both"/>
        <w:rPr>
          <w:rFonts w:eastAsia="Calibri"/>
          <w:bCs/>
        </w:rPr>
      </w:pPr>
      <w:r w:rsidRPr="007B441B">
        <w:rPr>
          <w:rFonts w:eastAsia="Calibri"/>
          <w:bCs/>
        </w:rPr>
        <w:t>1.2.7. Sistemoje turi būti numatyta galimybė:</w:t>
      </w:r>
    </w:p>
    <w:p w14:paraId="45F8971E" w14:textId="77777777" w:rsidR="007B441B" w:rsidRPr="007B441B" w:rsidRDefault="007B441B" w:rsidP="007B441B">
      <w:pPr>
        <w:spacing w:line="240" w:lineRule="auto"/>
        <w:jc w:val="both"/>
        <w:rPr>
          <w:rFonts w:eastAsia="Calibri"/>
          <w:bCs/>
        </w:rPr>
      </w:pPr>
      <w:r w:rsidRPr="007B441B">
        <w:rPr>
          <w:rFonts w:eastAsia="Calibri"/>
          <w:bCs/>
        </w:rPr>
        <w:t>1.2.7.1.</w:t>
      </w:r>
      <w:r w:rsidRPr="007B441B">
        <w:rPr>
          <w:rFonts w:eastAsia="Calibri"/>
          <w:bCs/>
        </w:rPr>
        <w:tab/>
        <w:t>sukurti neribotą skaičių ataskaitinių periodų;</w:t>
      </w:r>
    </w:p>
    <w:p w14:paraId="6CCA23DA" w14:textId="77777777" w:rsidR="007B441B" w:rsidRPr="007B441B" w:rsidRDefault="007B441B" w:rsidP="007B441B">
      <w:pPr>
        <w:spacing w:line="240" w:lineRule="auto"/>
        <w:jc w:val="both"/>
        <w:rPr>
          <w:rFonts w:eastAsia="Calibri"/>
          <w:bCs/>
        </w:rPr>
      </w:pPr>
      <w:r w:rsidRPr="007B441B">
        <w:rPr>
          <w:rFonts w:eastAsia="Calibri"/>
          <w:bCs/>
        </w:rPr>
        <w:t>1.2.7.2.</w:t>
      </w:r>
      <w:r w:rsidRPr="007B441B">
        <w:rPr>
          <w:rFonts w:eastAsia="Calibri"/>
          <w:bCs/>
        </w:rPr>
        <w:tab/>
        <w:t>periodų uždarymo/atidarymo funkciją gali vykdyti darbuotojas, kuriam yra suteiktos atitinkamos teisės;</w:t>
      </w:r>
    </w:p>
    <w:p w14:paraId="21CE46C0" w14:textId="77777777" w:rsidR="007B441B" w:rsidRPr="007B441B" w:rsidRDefault="007B441B" w:rsidP="007B441B">
      <w:pPr>
        <w:spacing w:line="240" w:lineRule="auto"/>
        <w:jc w:val="both"/>
        <w:rPr>
          <w:rFonts w:eastAsia="Calibri"/>
          <w:bCs/>
        </w:rPr>
      </w:pPr>
      <w:r w:rsidRPr="007B441B">
        <w:rPr>
          <w:rFonts w:eastAsia="Calibri"/>
          <w:bCs/>
        </w:rPr>
        <w:lastRenderedPageBreak/>
        <w:t>1.2.8. Sistemoje turi būti kaupiami darbuotojo asmeniniai, darbo laiko ir darbo užmokesčio apskaitos istoriniai duomenys;</w:t>
      </w:r>
    </w:p>
    <w:p w14:paraId="017D049A" w14:textId="77777777" w:rsidR="007B441B" w:rsidRPr="007B441B" w:rsidRDefault="007B441B" w:rsidP="007B441B">
      <w:pPr>
        <w:spacing w:line="240" w:lineRule="auto"/>
        <w:jc w:val="both"/>
        <w:rPr>
          <w:rFonts w:eastAsia="Calibri"/>
          <w:bCs/>
        </w:rPr>
      </w:pPr>
      <w:r w:rsidRPr="007B441B">
        <w:rPr>
          <w:rFonts w:eastAsia="Calibri"/>
          <w:bCs/>
        </w:rPr>
        <w:t xml:space="preserve">1.2.9. Sistema turi užtikrinti galimybę automatiškai fiksuoti įrašo sukūrusio vartotojo ID, dieną, laiką. </w:t>
      </w:r>
    </w:p>
    <w:p w14:paraId="34263B0C" w14:textId="77777777" w:rsidR="007B441B" w:rsidRPr="007B441B" w:rsidRDefault="007B441B" w:rsidP="007B441B">
      <w:pPr>
        <w:spacing w:line="240" w:lineRule="auto"/>
        <w:jc w:val="both"/>
        <w:rPr>
          <w:rFonts w:eastAsia="Calibri"/>
          <w:bCs/>
        </w:rPr>
      </w:pPr>
      <w:r w:rsidRPr="007B441B">
        <w:rPr>
          <w:rFonts w:eastAsia="Calibri"/>
          <w:bCs/>
        </w:rPr>
        <w:t>1.2.10. Sistema turi neriboti vienu metu dirbančių vartotojų skaičiaus (leistinų vartotojų skaičių gali įtakoti tik turimos licencijos).</w:t>
      </w:r>
    </w:p>
    <w:p w14:paraId="39B4108E" w14:textId="77777777" w:rsidR="007B441B" w:rsidRPr="007B441B" w:rsidRDefault="007B441B" w:rsidP="007B441B">
      <w:pPr>
        <w:spacing w:line="240" w:lineRule="auto"/>
        <w:jc w:val="both"/>
        <w:rPr>
          <w:rFonts w:eastAsia="Calibri"/>
          <w:bCs/>
        </w:rPr>
      </w:pPr>
      <w:r w:rsidRPr="007B441B">
        <w:rPr>
          <w:rFonts w:eastAsia="Calibri"/>
          <w:bCs/>
        </w:rPr>
        <w:t xml:space="preserve">1.2.11. Sistemoje turi būti galimybė priskaitytas/išskaitytas sumas, įsipareigojimus pagal nustatytas buhalterinių sąskaitų korespondenciją schemas perkelti buhalterinės apskaitos programos didžiąją knygą. </w:t>
      </w:r>
    </w:p>
    <w:p w14:paraId="4BEBEAB8" w14:textId="77777777" w:rsidR="007B441B" w:rsidRPr="007B441B" w:rsidRDefault="007B441B" w:rsidP="007B441B">
      <w:pPr>
        <w:spacing w:line="240" w:lineRule="auto"/>
        <w:jc w:val="both"/>
        <w:rPr>
          <w:rFonts w:eastAsia="Calibri"/>
          <w:bCs/>
        </w:rPr>
      </w:pPr>
      <w:r w:rsidRPr="007B441B">
        <w:rPr>
          <w:rFonts w:eastAsia="Calibri"/>
          <w:bCs/>
        </w:rPr>
        <w:t>1.2.12. Sistemoje turi būti galimybė aprašyti hierarchinę organizacijos padalinių struktūrą, neribojant padalinių hierarchijos lygių skaičiaus.</w:t>
      </w:r>
    </w:p>
    <w:p w14:paraId="34986FCF" w14:textId="77777777" w:rsidR="007B441B" w:rsidRPr="007B441B" w:rsidRDefault="007B441B" w:rsidP="007B441B">
      <w:pPr>
        <w:spacing w:line="240" w:lineRule="auto"/>
        <w:jc w:val="both"/>
        <w:rPr>
          <w:rFonts w:eastAsia="Calibri"/>
          <w:bCs/>
        </w:rPr>
      </w:pPr>
      <w:r w:rsidRPr="007B441B">
        <w:rPr>
          <w:rFonts w:eastAsia="Calibri"/>
          <w:bCs/>
        </w:rPr>
        <w:t>1.2.13. Sistemoje turi būti galimybė aprašyti įmonės pareigybių sąrašą:</w:t>
      </w:r>
    </w:p>
    <w:p w14:paraId="57061F4E" w14:textId="77777777" w:rsidR="007B441B" w:rsidRPr="007B441B" w:rsidRDefault="007B441B" w:rsidP="007B441B">
      <w:pPr>
        <w:spacing w:line="240" w:lineRule="auto"/>
        <w:jc w:val="both"/>
        <w:rPr>
          <w:rFonts w:eastAsia="Calibri"/>
          <w:bCs/>
        </w:rPr>
      </w:pPr>
      <w:r w:rsidRPr="007B441B">
        <w:rPr>
          <w:rFonts w:eastAsia="Calibri"/>
          <w:bCs/>
        </w:rPr>
        <w:t>1.2.13.1.</w:t>
      </w:r>
      <w:r w:rsidRPr="007B441B">
        <w:rPr>
          <w:rFonts w:eastAsia="Calibri"/>
          <w:bCs/>
        </w:rPr>
        <w:tab/>
        <w:t>aprašyti etatams keliamus kvalifikacinius reikalavimus;</w:t>
      </w:r>
    </w:p>
    <w:p w14:paraId="20EBDBA3" w14:textId="77777777" w:rsidR="007B441B" w:rsidRPr="007B441B" w:rsidRDefault="007B441B" w:rsidP="007B441B">
      <w:pPr>
        <w:spacing w:line="240" w:lineRule="auto"/>
        <w:jc w:val="both"/>
        <w:rPr>
          <w:rFonts w:eastAsia="Calibri"/>
          <w:bCs/>
        </w:rPr>
      </w:pPr>
      <w:r w:rsidRPr="007B441B">
        <w:rPr>
          <w:rFonts w:eastAsia="Calibri"/>
          <w:bCs/>
        </w:rPr>
        <w:t>1.2.13.2.</w:t>
      </w:r>
      <w:r w:rsidRPr="007B441B">
        <w:rPr>
          <w:rFonts w:eastAsia="Calibri"/>
          <w:bCs/>
        </w:rPr>
        <w:tab/>
        <w:t>nurodyti neribotą kiekį papildomų pareigybių požymių;</w:t>
      </w:r>
    </w:p>
    <w:p w14:paraId="1355D010" w14:textId="77777777" w:rsidR="007B441B" w:rsidRPr="007B441B" w:rsidRDefault="007B441B" w:rsidP="007B441B">
      <w:pPr>
        <w:spacing w:line="240" w:lineRule="auto"/>
        <w:jc w:val="both"/>
        <w:rPr>
          <w:rFonts w:eastAsia="Calibri"/>
          <w:bCs/>
        </w:rPr>
      </w:pPr>
      <w:r w:rsidRPr="007B441B">
        <w:rPr>
          <w:rFonts w:eastAsia="Calibri"/>
          <w:bCs/>
        </w:rPr>
        <w:t>1.2.13.3.</w:t>
      </w:r>
      <w:r w:rsidRPr="007B441B">
        <w:rPr>
          <w:rFonts w:eastAsia="Calibri"/>
          <w:bCs/>
        </w:rPr>
        <w:tab/>
        <w:t>saugoti pareigybėms priskirtas pareigines instrukcijas.</w:t>
      </w:r>
    </w:p>
    <w:p w14:paraId="5E1BB31A" w14:textId="77777777" w:rsidR="007B441B" w:rsidRPr="007B441B" w:rsidRDefault="007B441B" w:rsidP="007B441B">
      <w:pPr>
        <w:spacing w:line="240" w:lineRule="auto"/>
        <w:jc w:val="both"/>
        <w:rPr>
          <w:rFonts w:eastAsia="Calibri"/>
          <w:bCs/>
        </w:rPr>
      </w:pPr>
      <w:r w:rsidRPr="007B441B">
        <w:rPr>
          <w:rFonts w:eastAsia="Calibri"/>
          <w:bCs/>
        </w:rPr>
        <w:t>1.2.14. Sistemoje turi būti galimybė darbuotojui dirbti papildomus darbus ar vykdyti papildomas funkcijas, vedant darbo laiko bei darbo užmokesčio, mokesčių apskaitą.</w:t>
      </w:r>
    </w:p>
    <w:p w14:paraId="67B2DC9C" w14:textId="77777777" w:rsidR="007B441B" w:rsidRPr="007B441B" w:rsidRDefault="007B441B" w:rsidP="007B441B">
      <w:pPr>
        <w:spacing w:line="240" w:lineRule="auto"/>
        <w:jc w:val="both"/>
        <w:rPr>
          <w:rFonts w:eastAsia="Calibri"/>
          <w:bCs/>
        </w:rPr>
      </w:pPr>
      <w:r w:rsidRPr="007B441B">
        <w:rPr>
          <w:rFonts w:eastAsia="Calibri"/>
          <w:bCs/>
        </w:rPr>
        <w:t>1.2.15. Sistemoje turi būti realizuota pranešimų-priminimų sistema. Galimybė gauti pranešimus- priminimus sistemos viduje, o taip pat galimybė pranešimus siųsti elektroniniu paštu.</w:t>
      </w:r>
    </w:p>
    <w:p w14:paraId="53C649A7" w14:textId="77777777" w:rsidR="007B441B" w:rsidRPr="007B441B" w:rsidRDefault="007B441B" w:rsidP="007B441B">
      <w:pPr>
        <w:spacing w:line="240" w:lineRule="auto"/>
        <w:jc w:val="both"/>
        <w:rPr>
          <w:rFonts w:eastAsia="Calibri"/>
          <w:bCs/>
        </w:rPr>
      </w:pPr>
      <w:r w:rsidRPr="007B441B">
        <w:rPr>
          <w:rFonts w:eastAsia="Calibri"/>
          <w:bCs/>
        </w:rPr>
        <w:t>1.2.16. Sistemoje turi būti galimybė atidaryti uždarytus apskaitos laikotarpius, atlikti papildomus įrašus (taisymus) ir vėl uždaryti apskaitos laikotarpius. Turi būti galimybė apriboti šias funkcijas atskiroms naudotoją grupėms. Turi būti galimybė uždaryti periodą, be galimybės atidaryti.</w:t>
      </w:r>
    </w:p>
    <w:p w14:paraId="7904649B" w14:textId="77777777" w:rsidR="007B441B" w:rsidRPr="007B441B" w:rsidRDefault="007B441B" w:rsidP="007B441B">
      <w:pPr>
        <w:spacing w:line="240" w:lineRule="auto"/>
        <w:jc w:val="both"/>
        <w:rPr>
          <w:rFonts w:eastAsia="Calibri"/>
          <w:bCs/>
        </w:rPr>
      </w:pPr>
      <w:r w:rsidRPr="007B441B">
        <w:rPr>
          <w:rFonts w:eastAsia="Calibri"/>
          <w:bCs/>
        </w:rPr>
        <w:t>1.2.17. Personalo valdymas</w:t>
      </w:r>
    </w:p>
    <w:p w14:paraId="38947F73" w14:textId="77777777" w:rsidR="007B441B" w:rsidRPr="007B441B" w:rsidRDefault="007B441B" w:rsidP="007B441B">
      <w:pPr>
        <w:spacing w:line="240" w:lineRule="auto"/>
        <w:jc w:val="both"/>
        <w:rPr>
          <w:rFonts w:eastAsia="Calibri"/>
          <w:bCs/>
        </w:rPr>
      </w:pPr>
      <w:r w:rsidRPr="007B441B">
        <w:rPr>
          <w:rFonts w:eastAsia="Calibri"/>
          <w:bCs/>
        </w:rPr>
        <w:t>1 .2. 1 7. 1 .</w:t>
      </w:r>
      <w:r w:rsidRPr="007B441B">
        <w:rPr>
          <w:rFonts w:eastAsia="Calibri"/>
          <w:bCs/>
        </w:rPr>
        <w:tab/>
        <w:t>Elektroninis asmens bylos modulio sukūrimas ir įdiegimas.</w:t>
      </w:r>
    </w:p>
    <w:p w14:paraId="33EA4368" w14:textId="77777777" w:rsidR="007B441B" w:rsidRPr="007B441B" w:rsidRDefault="007B441B" w:rsidP="007B441B">
      <w:pPr>
        <w:spacing w:line="240" w:lineRule="auto"/>
        <w:jc w:val="both"/>
        <w:rPr>
          <w:rFonts w:eastAsia="Calibri"/>
          <w:bCs/>
        </w:rPr>
      </w:pPr>
      <w:r w:rsidRPr="007B441B">
        <w:rPr>
          <w:rFonts w:eastAsia="Calibri"/>
          <w:bCs/>
        </w:rPr>
        <w:t>1.2.17.2.</w:t>
      </w:r>
      <w:r w:rsidRPr="007B441B">
        <w:rPr>
          <w:rFonts w:eastAsia="Calibri"/>
          <w:bCs/>
        </w:rPr>
        <w:tab/>
        <w:t>Sistemoje turi būti kaupiama darbuotojo asmeninė tiesiogiai su darbo santykiais susijusi informacija (pvz.: vardas, pavardė, asmens kodas; asmens dokumento serija, numeris, asmens dokumentą išdavusios įstaigos pavadinimas; asmens dokumento išdavimo ir galiojimo datos; socialinio draudimo pažymėjimo serija ir numeris; a/s numeris banke; darbuotojo įdarbinimo data; darbo sutarties Nr., sudarymo data, darbuotojo paskutinio įdarbinimo ir/ar perkėlimo datos; departamentas; padalinys; tabelinis numeris, pareigų kodas, pavadinimas; namų adresas; telefonas; pilietybė, šeimos narių sudėtis, nurodant vaikų gimimo datas; bandomojo laikotarpio pabaiga, pastabos; informacija apie darbuotojo išsilavinimą ir kvalifikacijos kėlimą, informacija apie teisės egzaminuoti suteikimą, sustabdymą ar panaikinimą, duomenys apie neįgalumą, darbingumo lygį ir pan.). Vartotojas turi galėti savarankiškai sistemos priemonėmis papildyti aprašančių laukų aibę. Privalomai turi būti užtikrintas šios informacijos konfidencialumas.</w:t>
      </w:r>
    </w:p>
    <w:p w14:paraId="3D28C473" w14:textId="77777777" w:rsidR="007B441B" w:rsidRPr="007B441B" w:rsidRDefault="007B441B" w:rsidP="007B441B">
      <w:pPr>
        <w:spacing w:line="240" w:lineRule="auto"/>
        <w:jc w:val="both"/>
        <w:rPr>
          <w:rFonts w:eastAsia="Calibri"/>
          <w:bCs/>
        </w:rPr>
      </w:pPr>
      <w:r w:rsidRPr="007B441B">
        <w:rPr>
          <w:rFonts w:eastAsia="Calibri"/>
          <w:bCs/>
        </w:rPr>
        <w:t>1.2.17.3.</w:t>
      </w:r>
      <w:r w:rsidRPr="007B441B">
        <w:rPr>
          <w:rFonts w:eastAsia="Calibri"/>
          <w:bCs/>
        </w:rPr>
        <w:tab/>
        <w:t>Sistemoje turi būti duomenų (informacijos) pasikeitimo su SODRA galimybė apie apdraustuosius, kuriems išduoti elektroniniai nedarbingumo pažymėjimai arba nėštumo ir gimdymo atostogų pažymėjimai.</w:t>
      </w:r>
    </w:p>
    <w:p w14:paraId="6005372F" w14:textId="77777777" w:rsidR="007B441B" w:rsidRPr="007B441B" w:rsidRDefault="007B441B" w:rsidP="007B441B">
      <w:pPr>
        <w:spacing w:line="240" w:lineRule="auto"/>
        <w:jc w:val="both"/>
        <w:rPr>
          <w:rFonts w:eastAsia="Calibri"/>
          <w:bCs/>
        </w:rPr>
      </w:pPr>
      <w:r w:rsidRPr="007B441B">
        <w:rPr>
          <w:rFonts w:eastAsia="Calibri"/>
          <w:bCs/>
        </w:rPr>
        <w:t>1.2.17.4.</w:t>
      </w:r>
      <w:r w:rsidRPr="007B441B">
        <w:rPr>
          <w:rFonts w:eastAsia="Calibri"/>
          <w:bCs/>
        </w:rPr>
        <w:tab/>
        <w:t>Sistema turi užtikrinti apsikeitimą duomenimis su VI „Regitra“ personalo apskaitos sistema PERIS (toliau — PERIS). Sistema turi užtikrinti perduotų duomenų saugumą.</w:t>
      </w:r>
    </w:p>
    <w:p w14:paraId="4322E3E2" w14:textId="77777777" w:rsidR="007B441B" w:rsidRPr="007B441B" w:rsidRDefault="007B441B" w:rsidP="007B441B">
      <w:pPr>
        <w:spacing w:line="240" w:lineRule="auto"/>
        <w:jc w:val="both"/>
        <w:rPr>
          <w:rFonts w:eastAsia="Calibri"/>
          <w:bCs/>
        </w:rPr>
      </w:pPr>
      <w:r w:rsidRPr="007B441B">
        <w:rPr>
          <w:rFonts w:eastAsia="Calibri"/>
          <w:bCs/>
        </w:rPr>
        <w:t>1.2.17.5.</w:t>
      </w:r>
      <w:r w:rsidRPr="007B441B">
        <w:rPr>
          <w:rFonts w:eastAsia="Calibri"/>
          <w:bCs/>
        </w:rPr>
        <w:tab/>
        <w:t>Sistemoje turi būti galimybė aprašyti hierarchinę organizacijos (-ų) ir jos padalinių struktūrą neribojant padalinių hierarchijos lygių skaičiaus ir kad ši hierarchija būtų lengvai pasiekiama visoms ataskaitoms sudaryti. Sistemoje turi būti galimybė aprašyti pavaduojančius asmenis.</w:t>
      </w:r>
    </w:p>
    <w:p w14:paraId="2C8D3ED4" w14:textId="77777777" w:rsidR="007B441B" w:rsidRPr="007B441B" w:rsidRDefault="007B441B" w:rsidP="007B441B">
      <w:pPr>
        <w:spacing w:line="240" w:lineRule="auto"/>
        <w:jc w:val="both"/>
        <w:rPr>
          <w:rFonts w:eastAsia="Calibri"/>
          <w:bCs/>
        </w:rPr>
      </w:pPr>
      <w:r w:rsidRPr="007B441B">
        <w:rPr>
          <w:rFonts w:eastAsia="Calibri"/>
          <w:bCs/>
        </w:rPr>
        <w:t>1.2.17.6.</w:t>
      </w:r>
      <w:r w:rsidRPr="007B441B">
        <w:rPr>
          <w:rFonts w:eastAsia="Calibri"/>
          <w:bCs/>
        </w:rPr>
        <w:tab/>
        <w:t>Sistemoje turi būti galimybė įregistruoti pilną organizacijos etatų sąrašą (taip pat ir einamuoju metu laisvus etatus). Turi būti galimybė atspausdinti etatų sąrašą (-us) naudojant hierarchinę organizacijos struktūrą ir visus etatą aprašančius laukus.</w:t>
      </w:r>
    </w:p>
    <w:p w14:paraId="41B009CE" w14:textId="77777777" w:rsidR="007B441B" w:rsidRPr="007B441B" w:rsidRDefault="007B441B" w:rsidP="007B441B">
      <w:pPr>
        <w:spacing w:line="240" w:lineRule="auto"/>
        <w:jc w:val="both"/>
        <w:rPr>
          <w:rFonts w:eastAsia="Calibri"/>
          <w:bCs/>
        </w:rPr>
      </w:pPr>
      <w:r w:rsidRPr="007B441B">
        <w:rPr>
          <w:rFonts w:eastAsia="Calibri"/>
          <w:bCs/>
        </w:rPr>
        <w:t>1.2.17.7.</w:t>
      </w:r>
      <w:r w:rsidRPr="007B441B">
        <w:rPr>
          <w:rFonts w:eastAsia="Calibri"/>
          <w:bCs/>
        </w:rPr>
        <w:tab/>
        <w:t>Sistemoje turi būti galimybė prie etato nurodyti sąmatą, iš kurios turi būti mokamas atitinkamą etatą užimančio darbuotojo darbo užmokestis (turi būti galimybė nurodyti sąmatą ir prie laisvą etatą).</w:t>
      </w:r>
    </w:p>
    <w:p w14:paraId="197505EB" w14:textId="77777777" w:rsidR="007B441B" w:rsidRPr="007B441B" w:rsidRDefault="007B441B" w:rsidP="007B441B">
      <w:pPr>
        <w:spacing w:line="240" w:lineRule="auto"/>
        <w:jc w:val="both"/>
        <w:rPr>
          <w:rFonts w:eastAsia="Calibri"/>
          <w:bCs/>
        </w:rPr>
      </w:pPr>
      <w:r w:rsidRPr="007B441B">
        <w:rPr>
          <w:rFonts w:eastAsia="Calibri"/>
          <w:bCs/>
        </w:rPr>
        <w:lastRenderedPageBreak/>
        <w:t>1.2.17.8.</w:t>
      </w:r>
      <w:r w:rsidRPr="007B441B">
        <w:rPr>
          <w:rFonts w:eastAsia="Calibri"/>
          <w:bCs/>
        </w:rPr>
        <w:tab/>
        <w:t>Sistemoje turi būti sudaryta galimybė/šablonai automatiniam įvairių rūšių įsakymų parengimui (priėmimo, perkėlimo, atleidimo, atostogų, leidimų dirbti kitą darbą, drausminių nuobaudų, priedų, priemokų, pašalpų ir premijų skyrimo, skatinimų, kvalifikacijos kėlimo kursų organizavimo ir kt.) bei jų tvirtinimui. Įsakymai turi turėti ne mažiau kaip 3 tvirtinimo lygius ir patvirtinus, turi būti automatiškai perduodami darbo užmokesčio ir personalo apskaitai.</w:t>
      </w:r>
    </w:p>
    <w:p w14:paraId="3970D94B" w14:textId="77777777" w:rsidR="007B441B" w:rsidRPr="007B441B" w:rsidRDefault="007B441B" w:rsidP="007B441B">
      <w:pPr>
        <w:spacing w:line="240" w:lineRule="auto"/>
        <w:jc w:val="both"/>
        <w:rPr>
          <w:rFonts w:eastAsia="Calibri"/>
          <w:bCs/>
        </w:rPr>
      </w:pPr>
      <w:r w:rsidRPr="007B441B">
        <w:rPr>
          <w:rFonts w:eastAsia="Calibri"/>
          <w:bCs/>
        </w:rPr>
        <w:t>1.2.17.9.</w:t>
      </w:r>
      <w:r w:rsidRPr="007B441B">
        <w:rPr>
          <w:rFonts w:eastAsia="Calibri"/>
          <w:bCs/>
        </w:rPr>
        <w:tab/>
        <w:t>Sistemoje turi būti galimybė aprašyti pareigybėms keliamus kvalifikacinius reikalavimus ir juos atspausdinti naudojant hierarchinę organizacijos struktūrą ir visus kvalifikaciją aprašančius laukus.</w:t>
      </w:r>
    </w:p>
    <w:p w14:paraId="394CF2AE" w14:textId="77777777" w:rsidR="007B441B" w:rsidRPr="007B441B" w:rsidRDefault="007B441B" w:rsidP="007B441B">
      <w:pPr>
        <w:spacing w:line="240" w:lineRule="auto"/>
        <w:jc w:val="both"/>
        <w:rPr>
          <w:rFonts w:eastAsia="Calibri"/>
          <w:bCs/>
        </w:rPr>
      </w:pPr>
      <w:r w:rsidRPr="007B441B">
        <w:rPr>
          <w:rFonts w:eastAsia="Calibri"/>
          <w:bCs/>
        </w:rPr>
        <w:t>1.2.17.10.</w:t>
      </w:r>
      <w:r w:rsidRPr="007B441B">
        <w:rPr>
          <w:rFonts w:eastAsia="Calibri"/>
          <w:bCs/>
        </w:rPr>
        <w:tab/>
        <w:t>Sistemoje turi būti galimybė matyti visą informaciją apie darbuotoją (-us) (vardas, pavardė, asmens kodas ir kt. duomenis saugomus asmens kortelėje, jo pavaldumą, pavadavimą) bei spausdinti ar peržiūrėti šią informaciją užklausų pagalba.</w:t>
      </w:r>
    </w:p>
    <w:p w14:paraId="5806CE48" w14:textId="77777777" w:rsidR="007B441B" w:rsidRPr="007B441B" w:rsidRDefault="007B441B" w:rsidP="007B441B">
      <w:pPr>
        <w:spacing w:line="240" w:lineRule="auto"/>
        <w:jc w:val="both"/>
        <w:rPr>
          <w:rFonts w:eastAsia="Calibri"/>
          <w:bCs/>
        </w:rPr>
      </w:pPr>
      <w:r w:rsidRPr="007B441B">
        <w:rPr>
          <w:rFonts w:eastAsia="Calibri"/>
          <w:bCs/>
        </w:rPr>
        <w:t>1.2.17.11.</w:t>
      </w:r>
      <w:r w:rsidRPr="007B441B">
        <w:rPr>
          <w:rFonts w:eastAsia="Calibri"/>
          <w:bCs/>
        </w:rPr>
        <w:tab/>
        <w:t>Sistemoje turi būti galimybė suformuoti ataskaitą, kurioje būtų darbuotojo vardas, pavardė ir gimimo data, padalinys, vadovas, pavadavimo atributai, priėmimo į darbą data, darbo užmokestis ir kiti duomenys saugomi darbuotojo kortelėje. Spausdinamą duomenų sąrašą turi galėti pasirinkti sistemos vartotojas.</w:t>
      </w:r>
    </w:p>
    <w:p w14:paraId="18248E87" w14:textId="77777777" w:rsidR="007B441B" w:rsidRPr="007B441B" w:rsidRDefault="007B441B" w:rsidP="007B441B">
      <w:pPr>
        <w:spacing w:line="240" w:lineRule="auto"/>
        <w:jc w:val="both"/>
        <w:rPr>
          <w:rFonts w:eastAsia="Calibri"/>
          <w:bCs/>
        </w:rPr>
      </w:pPr>
      <w:r w:rsidRPr="007B441B">
        <w:rPr>
          <w:rFonts w:eastAsia="Calibri"/>
          <w:bCs/>
        </w:rPr>
        <w:t>1.2.17.12.</w:t>
      </w:r>
      <w:r w:rsidRPr="007B441B">
        <w:rPr>
          <w:rFonts w:eastAsia="Calibri"/>
          <w:bCs/>
        </w:rPr>
        <w:tab/>
        <w:t>Sistemoje turi būti galimybė įvesti informaciją apie darbuotoją išsilavinimo, mokslo laipsnius ir išklausytus kvalifikacijos kėlimo kursus bei kitus mokymus (išsilavinimo lygis, studijų kryptis, sritis, kvalifikacinis laipsnis); turi būti galimybė formuoti išsilavinimo ataskaitas įvairiais pjūviais, pvz., pagal mokslo įstaigą, studijų programą ir pan. Turi būti numatyta galimybė šią informaciją peržiūrėti ir spausdinti atrinkimui naudojant hierarchinę organizacijos struktūrą ir visus informacijos laukus.</w:t>
      </w:r>
    </w:p>
    <w:p w14:paraId="4D7C99DF" w14:textId="77777777" w:rsidR="007B441B" w:rsidRPr="007B441B" w:rsidRDefault="007B441B" w:rsidP="007B441B">
      <w:pPr>
        <w:spacing w:line="240" w:lineRule="auto"/>
        <w:jc w:val="both"/>
        <w:rPr>
          <w:rFonts w:eastAsia="Calibri"/>
          <w:bCs/>
        </w:rPr>
      </w:pPr>
      <w:r w:rsidRPr="007B441B">
        <w:rPr>
          <w:rFonts w:eastAsia="Calibri"/>
          <w:bCs/>
        </w:rPr>
        <w:t>1.2.17.13.</w:t>
      </w:r>
      <w:r w:rsidRPr="007B441B">
        <w:rPr>
          <w:rFonts w:eastAsia="Calibri"/>
          <w:bCs/>
        </w:rPr>
        <w:tab/>
        <w:t>Sistemoje turėtų būti darbo sutarčių registras, galimybė iš sistemos atspausdinti darbo sutartį pagal numatytą šabloną. Darbo sutartys turi būti saugomos pagal nuorodas vieningame dokumentacijos plane.</w:t>
      </w:r>
    </w:p>
    <w:p w14:paraId="4027EF21" w14:textId="77777777" w:rsidR="007B441B" w:rsidRPr="007B441B" w:rsidRDefault="007B441B" w:rsidP="007B441B">
      <w:pPr>
        <w:spacing w:line="240" w:lineRule="auto"/>
        <w:jc w:val="both"/>
        <w:rPr>
          <w:rFonts w:eastAsia="Calibri"/>
          <w:bCs/>
        </w:rPr>
      </w:pPr>
      <w:r w:rsidRPr="007B441B">
        <w:rPr>
          <w:rFonts w:eastAsia="Calibri"/>
          <w:bCs/>
        </w:rPr>
        <w:t>1.2.17.14.</w:t>
      </w:r>
      <w:r w:rsidRPr="007B441B">
        <w:rPr>
          <w:rFonts w:eastAsia="Calibri"/>
          <w:bCs/>
        </w:rPr>
        <w:tab/>
        <w:t>Sistema turi pateikti darbuotojų informaciją apie giminystes ryšiais susijusius asmenis - artimus giminaičius, informaciją apie darbuotojų nusišalinimą nuo tam tikrų sprendimų svarstymo ir priėmimo (Viešųjų ir privačių interesų derinimas).</w:t>
      </w:r>
    </w:p>
    <w:p w14:paraId="570DAD23" w14:textId="77777777" w:rsidR="007B441B" w:rsidRPr="007B441B" w:rsidRDefault="007B441B" w:rsidP="007B441B">
      <w:pPr>
        <w:spacing w:line="240" w:lineRule="auto"/>
        <w:jc w:val="both"/>
        <w:rPr>
          <w:rFonts w:eastAsia="Calibri"/>
          <w:bCs/>
        </w:rPr>
      </w:pPr>
      <w:r w:rsidRPr="007B441B">
        <w:rPr>
          <w:rFonts w:eastAsia="Calibri"/>
          <w:bCs/>
        </w:rPr>
        <w:t>1.2.17.15.</w:t>
      </w:r>
      <w:r w:rsidRPr="007B441B">
        <w:rPr>
          <w:rFonts w:eastAsia="Calibri"/>
          <w:bCs/>
        </w:rPr>
        <w:tab/>
        <w:t>Sistemoje turi būti galimybė registruoti bet kokius darbuotojo asmens dokumentus: pasas, asmens tapatybės kortelė, Socialinio draudimo pažymėjimas, diplomas, mokymų ar kursų baigimo pažymėjimai, vairuotojo pažymėjimas ir kiti galimi dokumentai.</w:t>
      </w:r>
    </w:p>
    <w:p w14:paraId="42B803FD" w14:textId="77777777" w:rsidR="007B441B" w:rsidRPr="007B441B" w:rsidRDefault="007B441B" w:rsidP="007B441B">
      <w:pPr>
        <w:spacing w:line="240" w:lineRule="auto"/>
        <w:jc w:val="both"/>
        <w:rPr>
          <w:rFonts w:eastAsia="Calibri"/>
          <w:bCs/>
        </w:rPr>
      </w:pPr>
      <w:r w:rsidRPr="007B441B">
        <w:rPr>
          <w:rFonts w:eastAsia="Calibri"/>
          <w:bCs/>
        </w:rPr>
        <w:t>1.2.17.16.</w:t>
      </w:r>
      <w:r w:rsidRPr="007B441B">
        <w:rPr>
          <w:rFonts w:eastAsia="Calibri"/>
          <w:bCs/>
        </w:rPr>
        <w:tab/>
        <w:t>Sistemoje turi būti galimybė nurodyti įvairius asmenų, pareigybių požymių tipus ir galimybė šią informaciją peržiūrėti ir spausdinti, atrinkimui naudojant hierarchinę organizacijos struktūrą ir visus pareigybę aprašančius laukus. Sistemoje turi būti galimybė saugoti bet kokius asmens dokumentus elektronine forma.</w:t>
      </w:r>
    </w:p>
    <w:p w14:paraId="287DC672" w14:textId="77777777" w:rsidR="007B441B" w:rsidRPr="007B441B" w:rsidRDefault="007B441B" w:rsidP="007B441B">
      <w:pPr>
        <w:spacing w:line="240" w:lineRule="auto"/>
        <w:jc w:val="both"/>
        <w:rPr>
          <w:rFonts w:eastAsia="Calibri"/>
          <w:bCs/>
        </w:rPr>
      </w:pPr>
      <w:r w:rsidRPr="007B441B">
        <w:rPr>
          <w:rFonts w:eastAsia="Calibri"/>
          <w:bCs/>
        </w:rPr>
        <w:t>1.2.17.17.</w:t>
      </w:r>
      <w:r w:rsidRPr="007B441B">
        <w:rPr>
          <w:rFonts w:eastAsia="Calibri"/>
          <w:bCs/>
        </w:rPr>
        <w:tab/>
        <w:t>Sistemoje turi būti pateikiama informacija apie laisvas ir užimtas pareigybes.</w:t>
      </w:r>
    </w:p>
    <w:p w14:paraId="7C32CC77" w14:textId="77777777" w:rsidR="007B441B" w:rsidRPr="007B441B" w:rsidRDefault="007B441B" w:rsidP="007B441B">
      <w:pPr>
        <w:spacing w:line="240" w:lineRule="auto"/>
        <w:jc w:val="both"/>
        <w:rPr>
          <w:rFonts w:eastAsia="Calibri"/>
          <w:bCs/>
        </w:rPr>
      </w:pPr>
      <w:r w:rsidRPr="007B441B">
        <w:rPr>
          <w:rFonts w:eastAsia="Calibri"/>
          <w:bCs/>
        </w:rPr>
        <w:t>1.2.17.18.</w:t>
      </w:r>
      <w:r w:rsidRPr="007B441B">
        <w:rPr>
          <w:rFonts w:eastAsia="Calibri"/>
          <w:bCs/>
        </w:rPr>
        <w:tab/>
        <w:t>Sistemoje turi būti pateikiami darbuotoją išlinksniuoti vardai, pavardės ir pareigų,</w:t>
      </w:r>
    </w:p>
    <w:p w14:paraId="43DAF541" w14:textId="77777777" w:rsidR="007B441B" w:rsidRPr="007B441B" w:rsidRDefault="007B441B" w:rsidP="007B441B">
      <w:pPr>
        <w:spacing w:line="240" w:lineRule="auto"/>
        <w:jc w:val="both"/>
        <w:rPr>
          <w:rFonts w:eastAsia="Calibri"/>
          <w:bCs/>
        </w:rPr>
      </w:pPr>
      <w:r w:rsidRPr="007B441B">
        <w:rPr>
          <w:rFonts w:eastAsia="Calibri"/>
          <w:bCs/>
        </w:rPr>
        <w:t>padalinių pavadinimai, taip sudarant galimybę spausdinamuose dokumentuose naudoti teisingus linksnius.</w:t>
      </w:r>
    </w:p>
    <w:p w14:paraId="41FF9A8D" w14:textId="77777777" w:rsidR="007B441B" w:rsidRPr="007B441B" w:rsidRDefault="007B441B" w:rsidP="007B441B">
      <w:pPr>
        <w:spacing w:line="240" w:lineRule="auto"/>
        <w:jc w:val="both"/>
        <w:rPr>
          <w:rFonts w:eastAsia="Calibri"/>
          <w:bCs/>
        </w:rPr>
      </w:pPr>
      <w:r w:rsidRPr="007B441B">
        <w:rPr>
          <w:rFonts w:eastAsia="Calibri"/>
          <w:bCs/>
        </w:rPr>
        <w:t>1.2.17.19.</w:t>
      </w:r>
      <w:r w:rsidRPr="007B441B">
        <w:rPr>
          <w:rFonts w:eastAsia="Calibri"/>
          <w:bCs/>
        </w:rPr>
        <w:tab/>
        <w:t xml:space="preserve">Sistemoje turi būti registruojami ir pateikiami duomenys apie darbuotojų paskyrimus į </w:t>
      </w:r>
    </w:p>
    <w:p w14:paraId="05D8E832" w14:textId="77777777" w:rsidR="007B441B" w:rsidRPr="007B441B" w:rsidRDefault="007B441B" w:rsidP="007B441B">
      <w:pPr>
        <w:spacing w:line="240" w:lineRule="auto"/>
        <w:jc w:val="both"/>
        <w:rPr>
          <w:rFonts w:eastAsia="Calibri"/>
          <w:bCs/>
        </w:rPr>
      </w:pPr>
      <w:r w:rsidRPr="007B441B">
        <w:rPr>
          <w:rFonts w:eastAsia="Calibri"/>
          <w:bCs/>
        </w:rPr>
        <w:t>pareigas ir laisvas pareigybes), atleidimus iš užimamų pareigų, perkėlimus į kitas pareigas tame pačiame ar kitame skyriuje, darbo užmokesčio ir kitų darbo sąlygų pasikeitimus, taip pat vadovo ir pavadavimo pasikeitimus. Sistemoje turi būti išsaugoma visa darbo sąlygų pasikeitimų istorija.</w:t>
      </w:r>
    </w:p>
    <w:p w14:paraId="6D5078E3" w14:textId="77777777" w:rsidR="007B441B" w:rsidRPr="007B441B" w:rsidRDefault="007B441B" w:rsidP="007B441B">
      <w:pPr>
        <w:spacing w:line="240" w:lineRule="auto"/>
        <w:jc w:val="both"/>
        <w:rPr>
          <w:rFonts w:eastAsia="Calibri"/>
          <w:bCs/>
        </w:rPr>
      </w:pPr>
      <w:r w:rsidRPr="007B441B">
        <w:rPr>
          <w:rFonts w:eastAsia="Calibri"/>
          <w:bCs/>
        </w:rPr>
        <w:t>1.2.17.20.</w:t>
      </w:r>
      <w:r w:rsidRPr="007B441B">
        <w:rPr>
          <w:rFonts w:eastAsia="Calibri"/>
          <w:bCs/>
        </w:rPr>
        <w:tab/>
        <w:t xml:space="preserve">Sistema turi leisti prie kiekvienos įsteigtos pareigybes pridėti pareigybės instrukciją, </w:t>
      </w:r>
    </w:p>
    <w:p w14:paraId="433A9B8B" w14:textId="77777777" w:rsidR="007B441B" w:rsidRPr="007B441B" w:rsidRDefault="007B441B" w:rsidP="007B441B">
      <w:pPr>
        <w:spacing w:line="240" w:lineRule="auto"/>
        <w:jc w:val="both"/>
        <w:rPr>
          <w:rFonts w:eastAsia="Calibri"/>
          <w:bCs/>
        </w:rPr>
      </w:pPr>
      <w:r w:rsidRPr="007B441B">
        <w:rPr>
          <w:rFonts w:eastAsia="Calibri"/>
          <w:bCs/>
        </w:rPr>
        <w:t>leisti ją keisti, spausdinti ir saugoti, filtruoti pagal pareigybės paskirtį, veiklos sritį, išsilavinimą ir pan.</w:t>
      </w:r>
    </w:p>
    <w:p w14:paraId="3A6DFFBC" w14:textId="77777777" w:rsidR="007B441B" w:rsidRPr="007B441B" w:rsidRDefault="007B441B" w:rsidP="007B441B">
      <w:pPr>
        <w:spacing w:line="240" w:lineRule="auto"/>
        <w:jc w:val="both"/>
        <w:rPr>
          <w:rFonts w:eastAsia="Calibri"/>
          <w:bCs/>
        </w:rPr>
      </w:pPr>
      <w:r w:rsidRPr="007B441B">
        <w:rPr>
          <w:rFonts w:eastAsia="Calibri"/>
          <w:bCs/>
        </w:rPr>
        <w:t>1.2.17.21.</w:t>
      </w:r>
      <w:r w:rsidRPr="007B441B">
        <w:rPr>
          <w:rFonts w:eastAsia="Calibri"/>
          <w:bCs/>
        </w:rPr>
        <w:tab/>
        <w:t xml:space="preserve">Sistemoje turi būti registruojami ir pateikiami duomenys apie darbuotojui nustatomą </w:t>
      </w:r>
    </w:p>
    <w:p w14:paraId="28F899C7" w14:textId="77777777" w:rsidR="007B441B" w:rsidRPr="007B441B" w:rsidRDefault="007B441B" w:rsidP="007B441B">
      <w:pPr>
        <w:spacing w:line="240" w:lineRule="auto"/>
        <w:jc w:val="both"/>
        <w:rPr>
          <w:rFonts w:eastAsia="Calibri"/>
          <w:bCs/>
        </w:rPr>
      </w:pPr>
      <w:r w:rsidRPr="007B441B">
        <w:rPr>
          <w:rFonts w:eastAsia="Calibri"/>
          <w:bCs/>
        </w:rPr>
        <w:t>mėnesinę algą, avansą, priedus, priemokas, pašalpas, premijas ir galimybė šią informaciją peržiūrėti ir spausdinti, atrinkimui naudojant hierarchinę struktūrą ir visus atlygį aprašančius laukus.</w:t>
      </w:r>
    </w:p>
    <w:p w14:paraId="64302FE6" w14:textId="77777777" w:rsidR="007B441B" w:rsidRPr="007B441B" w:rsidRDefault="007B441B" w:rsidP="007B441B">
      <w:pPr>
        <w:spacing w:line="240" w:lineRule="auto"/>
        <w:jc w:val="both"/>
        <w:rPr>
          <w:rFonts w:eastAsia="Calibri"/>
          <w:bCs/>
        </w:rPr>
      </w:pPr>
      <w:r w:rsidRPr="007B441B">
        <w:rPr>
          <w:rFonts w:eastAsia="Calibri"/>
          <w:bCs/>
        </w:rPr>
        <w:t>1.2.17.22.</w:t>
      </w:r>
      <w:r w:rsidRPr="007B441B">
        <w:rPr>
          <w:rFonts w:eastAsia="Calibri"/>
          <w:bCs/>
        </w:rPr>
        <w:tab/>
        <w:t xml:space="preserve">Prie darbuotojo duomenų turi būti galimybė priskirti atitinkamai kvalifikacinę </w:t>
      </w:r>
    </w:p>
    <w:p w14:paraId="27AA64C5" w14:textId="77777777" w:rsidR="007B441B" w:rsidRPr="007B441B" w:rsidRDefault="007B441B" w:rsidP="007B441B">
      <w:pPr>
        <w:spacing w:line="240" w:lineRule="auto"/>
        <w:jc w:val="both"/>
        <w:rPr>
          <w:rFonts w:eastAsia="Calibri"/>
          <w:bCs/>
        </w:rPr>
      </w:pPr>
      <w:r w:rsidRPr="007B441B">
        <w:rPr>
          <w:rFonts w:eastAsia="Calibri"/>
          <w:bCs/>
        </w:rPr>
        <w:t>kategoriją.</w:t>
      </w:r>
    </w:p>
    <w:p w14:paraId="4EE8A7B7" w14:textId="77777777" w:rsidR="007B441B" w:rsidRPr="007B441B" w:rsidRDefault="007B441B" w:rsidP="007B441B">
      <w:pPr>
        <w:spacing w:line="240" w:lineRule="auto"/>
        <w:jc w:val="both"/>
        <w:rPr>
          <w:rFonts w:eastAsia="Calibri"/>
          <w:bCs/>
        </w:rPr>
      </w:pPr>
      <w:r w:rsidRPr="007B441B">
        <w:rPr>
          <w:rFonts w:eastAsia="Calibri"/>
          <w:bCs/>
        </w:rPr>
        <w:lastRenderedPageBreak/>
        <w:t>1.2.17.23.</w:t>
      </w:r>
      <w:r w:rsidRPr="007B441B">
        <w:rPr>
          <w:rFonts w:eastAsia="Calibri"/>
          <w:bCs/>
        </w:rPr>
        <w:tab/>
        <w:t xml:space="preserve">Sistemoje turi būti galimybė darbuotojams nurodyti valandinį atlygį arba mėnesinį </w:t>
      </w:r>
    </w:p>
    <w:p w14:paraId="4E7702A1" w14:textId="77777777" w:rsidR="007B441B" w:rsidRPr="007B441B" w:rsidRDefault="007B441B" w:rsidP="007B441B">
      <w:pPr>
        <w:spacing w:line="240" w:lineRule="auto"/>
        <w:jc w:val="both"/>
        <w:rPr>
          <w:rFonts w:eastAsia="Calibri"/>
          <w:bCs/>
        </w:rPr>
      </w:pPr>
      <w:r w:rsidRPr="007B441B">
        <w:rPr>
          <w:rFonts w:eastAsia="Calibri"/>
          <w:bCs/>
        </w:rPr>
        <w:t>atlyginimą fiksuota suma.</w:t>
      </w:r>
    </w:p>
    <w:p w14:paraId="46ACAA96" w14:textId="77777777" w:rsidR="007B441B" w:rsidRPr="007B441B" w:rsidRDefault="007B441B" w:rsidP="007B441B">
      <w:pPr>
        <w:spacing w:line="240" w:lineRule="auto"/>
        <w:jc w:val="both"/>
        <w:rPr>
          <w:rFonts w:eastAsia="Calibri"/>
          <w:bCs/>
        </w:rPr>
      </w:pPr>
      <w:r w:rsidRPr="007B441B">
        <w:rPr>
          <w:rFonts w:eastAsia="Calibri"/>
          <w:bCs/>
        </w:rPr>
        <w:t>1.2.17.24.</w:t>
      </w:r>
      <w:r w:rsidRPr="007B441B">
        <w:rPr>
          <w:rFonts w:eastAsia="Calibri"/>
          <w:bCs/>
        </w:rPr>
        <w:tab/>
        <w:t xml:space="preserve">Sistemoje turi būti sudaryta grupinio atlyginimo keitimo galimybė, t. y., kai atlyginimo </w:t>
      </w:r>
    </w:p>
    <w:p w14:paraId="69191CFF" w14:textId="77777777" w:rsidR="007B441B" w:rsidRPr="007B441B" w:rsidRDefault="007B441B" w:rsidP="007B441B">
      <w:pPr>
        <w:spacing w:line="240" w:lineRule="auto"/>
        <w:jc w:val="both"/>
        <w:rPr>
          <w:rFonts w:eastAsia="Calibri"/>
          <w:bCs/>
        </w:rPr>
      </w:pPr>
      <w:r w:rsidRPr="007B441B">
        <w:rPr>
          <w:rFonts w:eastAsia="Calibri"/>
          <w:bCs/>
        </w:rPr>
        <w:t>informacija yra keičiama iš karto grupei darbuotojų, taip pat dėl srautinių priedų skyrimo.</w:t>
      </w:r>
    </w:p>
    <w:p w14:paraId="037A610B" w14:textId="77777777" w:rsidR="007B441B" w:rsidRPr="007B441B" w:rsidRDefault="007B441B" w:rsidP="007B441B">
      <w:pPr>
        <w:spacing w:line="240" w:lineRule="auto"/>
        <w:jc w:val="both"/>
        <w:rPr>
          <w:rFonts w:eastAsia="Calibri"/>
          <w:bCs/>
        </w:rPr>
      </w:pPr>
      <w:r w:rsidRPr="007B441B">
        <w:rPr>
          <w:rFonts w:eastAsia="Calibri"/>
          <w:bCs/>
        </w:rPr>
        <w:t>1.2.17.25.</w:t>
      </w:r>
      <w:r w:rsidRPr="007B441B">
        <w:rPr>
          <w:rFonts w:eastAsia="Calibri"/>
          <w:bCs/>
        </w:rPr>
        <w:tab/>
        <w:t xml:space="preserve">Sistemoje turi būti galimybė darbuotojui skirti keletą tos pačios arba skirtingų rūšių </w:t>
      </w:r>
    </w:p>
    <w:p w14:paraId="08E9A6E3" w14:textId="77777777" w:rsidR="007B441B" w:rsidRPr="007B441B" w:rsidRDefault="007B441B" w:rsidP="007B441B">
      <w:pPr>
        <w:spacing w:line="240" w:lineRule="auto"/>
        <w:jc w:val="both"/>
        <w:rPr>
          <w:rFonts w:eastAsia="Calibri"/>
          <w:bCs/>
        </w:rPr>
      </w:pPr>
      <w:r w:rsidRPr="007B441B">
        <w:rPr>
          <w:rFonts w:eastAsia="Calibri"/>
          <w:bCs/>
        </w:rPr>
        <w:t>priedus, tais pačiais ar skirtingais laikotarpiais.</w:t>
      </w:r>
    </w:p>
    <w:p w14:paraId="06B3F54F" w14:textId="77777777" w:rsidR="007B441B" w:rsidRPr="007B441B" w:rsidRDefault="007B441B" w:rsidP="007B441B">
      <w:pPr>
        <w:spacing w:line="240" w:lineRule="auto"/>
        <w:jc w:val="both"/>
        <w:rPr>
          <w:rFonts w:eastAsia="Calibri"/>
          <w:bCs/>
        </w:rPr>
      </w:pPr>
      <w:r w:rsidRPr="007B441B">
        <w:rPr>
          <w:rFonts w:eastAsia="Calibri"/>
          <w:bCs/>
        </w:rPr>
        <w:t>1.2.17.26.</w:t>
      </w:r>
      <w:r w:rsidRPr="007B441B">
        <w:rPr>
          <w:rFonts w:eastAsia="Calibri"/>
          <w:bCs/>
        </w:rPr>
        <w:tab/>
        <w:t xml:space="preserve">Sistemoje turi būti galimybė nurodyti teisinį pagrindą-įsakymą darbuotoją skiriant į </w:t>
      </w:r>
    </w:p>
    <w:p w14:paraId="40D69CEF" w14:textId="77777777" w:rsidR="007B441B" w:rsidRPr="007B441B" w:rsidRDefault="007B441B" w:rsidP="007B441B">
      <w:pPr>
        <w:spacing w:line="240" w:lineRule="auto"/>
        <w:jc w:val="both"/>
        <w:rPr>
          <w:rFonts w:eastAsia="Calibri"/>
          <w:bCs/>
        </w:rPr>
      </w:pPr>
      <w:r w:rsidRPr="007B441B">
        <w:rPr>
          <w:rFonts w:eastAsia="Calibri"/>
          <w:bCs/>
        </w:rPr>
        <w:t>pareigas, perkeliant į kitas, atleidžiant iš pareigų, nustatant ar keičiant atlyginimą, išleidžiant atostogų ar skiriant komandiruotę.</w:t>
      </w:r>
    </w:p>
    <w:p w14:paraId="044F5060" w14:textId="77777777" w:rsidR="007B441B" w:rsidRPr="007B441B" w:rsidRDefault="007B441B" w:rsidP="007B441B">
      <w:pPr>
        <w:spacing w:line="240" w:lineRule="auto"/>
        <w:jc w:val="both"/>
        <w:rPr>
          <w:rFonts w:eastAsia="Calibri"/>
          <w:bCs/>
        </w:rPr>
      </w:pPr>
      <w:r w:rsidRPr="007B441B">
        <w:rPr>
          <w:rFonts w:eastAsia="Calibri"/>
          <w:bCs/>
        </w:rPr>
        <w:t>1.2.17.27.</w:t>
      </w:r>
      <w:r w:rsidRPr="007B441B">
        <w:rPr>
          <w:rFonts w:eastAsia="Calibri"/>
          <w:bCs/>
        </w:rPr>
        <w:tab/>
        <w:t>Sistemoje turi būti sudaroma galimybė priimtam darbuotojui užpildyti informaciją apie  save (Darbuotojo įskaitos lapas) ir vėliau papildyti informaciją, taip pat sistema turėtų informuoti Personalo ir darbuotoją saugos skyriaus darbuotojus apie duomenų pasikeitimus/informacijos papildymą. Turėtų būti sudaryta galimybė naujai priimtam darbuotojui susipažinti (sistemos priemonėmis) su vidaus tvarką reglamentuojančiais dokumentais bei įvesti patvirtinimą apie susipažinimo faktą.</w:t>
      </w:r>
    </w:p>
    <w:p w14:paraId="71CB144A" w14:textId="77777777" w:rsidR="007B441B" w:rsidRPr="007B441B" w:rsidRDefault="007B441B" w:rsidP="007B441B">
      <w:pPr>
        <w:spacing w:line="240" w:lineRule="auto"/>
        <w:jc w:val="both"/>
        <w:rPr>
          <w:rFonts w:eastAsia="Calibri"/>
          <w:bCs/>
        </w:rPr>
      </w:pPr>
      <w:r w:rsidRPr="007B441B">
        <w:rPr>
          <w:rFonts w:eastAsia="Calibri"/>
          <w:bCs/>
        </w:rPr>
        <w:t>1.2.17.28.</w:t>
      </w:r>
      <w:r w:rsidRPr="007B441B">
        <w:rPr>
          <w:rFonts w:eastAsia="Calibri"/>
          <w:bCs/>
        </w:rPr>
        <w:tab/>
        <w:t xml:space="preserve">Sistemoje turi būti galimybė pagal aprašytas dokumentą formas MS Word </w:t>
      </w:r>
    </w:p>
    <w:p w14:paraId="16D65B8A" w14:textId="77777777" w:rsidR="007B441B" w:rsidRPr="007B441B" w:rsidRDefault="007B441B" w:rsidP="007B441B">
      <w:pPr>
        <w:spacing w:line="240" w:lineRule="auto"/>
        <w:jc w:val="both"/>
        <w:rPr>
          <w:rFonts w:eastAsia="Calibri"/>
          <w:bCs/>
        </w:rPr>
      </w:pPr>
      <w:r w:rsidRPr="007B441B">
        <w:rPr>
          <w:rFonts w:eastAsia="Calibri"/>
          <w:bCs/>
        </w:rPr>
        <w:t>dokumentuose pateikti sistemoje saugomų darbuotojų informaciją: įsakymus dėl paskyrimo ar perkėlimo į pareigas, atleidimo, atlyginimo dydžio nustatymo, atostogų, komandiruotės; darbo sutartį ir kitas tipines sutartis; įsakymus dėl paskyrimo ar perkėlimo į pareigas, atleidimo, atlyginimo dydžio nustatymo, atostogų, komandiruotės; darbuotojui ar grupei.</w:t>
      </w:r>
    </w:p>
    <w:p w14:paraId="38826BF7" w14:textId="77777777" w:rsidR="007B441B" w:rsidRPr="007B441B" w:rsidRDefault="007B441B" w:rsidP="007B441B">
      <w:pPr>
        <w:spacing w:line="240" w:lineRule="auto"/>
        <w:jc w:val="both"/>
        <w:rPr>
          <w:rFonts w:eastAsia="Calibri"/>
          <w:bCs/>
        </w:rPr>
      </w:pPr>
      <w:r w:rsidRPr="007B441B">
        <w:rPr>
          <w:rFonts w:eastAsia="Calibri"/>
          <w:bCs/>
        </w:rPr>
        <w:t>1.2.17.29.</w:t>
      </w:r>
      <w:r w:rsidRPr="007B441B">
        <w:rPr>
          <w:rFonts w:eastAsia="Calibri"/>
          <w:bCs/>
        </w:rPr>
        <w:tab/>
        <w:t>Sistemoje turi būti vedama atostogų apskaita: galimybė įvesti duomenis apie kasmetines atostogas tiek kalendorinėmis, tiek darbo dienomis, nurodomas laikotarpis, už kurį suteikiamos atostogos; darbuotojams suteikiamos kasmetinės atostogos, tikslinės, skatinimo, papildomos kasmetinės atostogos (už nepertraukiamą darbo stažą), nurodomas laikotarpis, už kurį suteikiamos atostogos; nurodomi atšaukimai iš atostogų; pateikiama neišnaudotų atostogų informacija bet kuriai datai, nemokamos atostogos. Turi būti numatyta kasmetinių atostogų planavimo ir grafiko (eiles) sudarymo bei keitimo galimybė. Sistemoje turi būti galimybė iš atostogų grafiko parengti atostogų įsakymą ir susisieti su atostoginių skaičiavimo moduliu. Atostogų įsakymai turi turėti ne mažiau kaip 3 tvirtinimo lygius.</w:t>
      </w:r>
    </w:p>
    <w:p w14:paraId="7E74AA5C" w14:textId="77777777" w:rsidR="007B441B" w:rsidRPr="007B441B" w:rsidRDefault="007B441B" w:rsidP="007B441B">
      <w:pPr>
        <w:spacing w:line="240" w:lineRule="auto"/>
        <w:jc w:val="both"/>
        <w:rPr>
          <w:rFonts w:eastAsia="Calibri"/>
          <w:bCs/>
        </w:rPr>
      </w:pPr>
      <w:r w:rsidRPr="007B441B">
        <w:rPr>
          <w:rFonts w:eastAsia="Calibri"/>
          <w:bCs/>
        </w:rPr>
        <w:t>1.2.17.30.</w:t>
      </w:r>
      <w:r w:rsidRPr="007B441B">
        <w:rPr>
          <w:rFonts w:eastAsia="Calibri"/>
          <w:bCs/>
        </w:rPr>
        <w:tab/>
        <w:t xml:space="preserve">Turi būti galimybė laisvai susikurti naujus atostogų tipus ir juos apskaityti. Turi būti </w:t>
      </w:r>
    </w:p>
    <w:p w14:paraId="5CB87E23" w14:textId="77777777" w:rsidR="007B441B" w:rsidRPr="007B441B" w:rsidRDefault="007B441B" w:rsidP="007B441B">
      <w:pPr>
        <w:spacing w:line="240" w:lineRule="auto"/>
        <w:jc w:val="both"/>
        <w:rPr>
          <w:rFonts w:eastAsia="Calibri"/>
          <w:bCs/>
        </w:rPr>
      </w:pPr>
      <w:r w:rsidRPr="007B441B">
        <w:rPr>
          <w:rFonts w:eastAsia="Calibri"/>
          <w:bCs/>
        </w:rPr>
        <w:t>galimybė suvestą atostogų informaciją perkelti į darbo laiko apskaitos žiniaraštį.</w:t>
      </w:r>
    </w:p>
    <w:p w14:paraId="2CCBE227" w14:textId="77777777" w:rsidR="007B441B" w:rsidRPr="007B441B" w:rsidRDefault="007B441B" w:rsidP="007B441B">
      <w:pPr>
        <w:spacing w:line="240" w:lineRule="auto"/>
        <w:jc w:val="both"/>
        <w:rPr>
          <w:rFonts w:eastAsia="Calibri"/>
          <w:bCs/>
        </w:rPr>
      </w:pPr>
      <w:r w:rsidRPr="007B441B">
        <w:rPr>
          <w:rFonts w:eastAsia="Calibri"/>
          <w:bCs/>
        </w:rPr>
        <w:t xml:space="preserve"> 1.2.17.31.</w:t>
      </w:r>
      <w:r w:rsidRPr="007B441B">
        <w:rPr>
          <w:rFonts w:eastAsia="Calibri"/>
          <w:bCs/>
        </w:rPr>
        <w:tab/>
        <w:t>Sistemoje turi būti sudaryta galimybė grupiniam atostogų suteikimui, kai vienu metu</w:t>
      </w:r>
    </w:p>
    <w:p w14:paraId="24AFB90D" w14:textId="77777777" w:rsidR="007B441B" w:rsidRPr="007B441B" w:rsidRDefault="007B441B" w:rsidP="007B441B">
      <w:pPr>
        <w:spacing w:line="240" w:lineRule="auto"/>
        <w:jc w:val="both"/>
        <w:rPr>
          <w:rFonts w:eastAsia="Calibri"/>
          <w:bCs/>
        </w:rPr>
      </w:pPr>
      <w:r w:rsidRPr="007B441B">
        <w:rPr>
          <w:rFonts w:eastAsia="Calibri"/>
          <w:bCs/>
        </w:rPr>
        <w:t>suteikiamos atostogos grupei darbuotojų. Galimybė suteikti atostogas grupei darbuotojų skirtingais laikotarpiais.</w:t>
      </w:r>
    </w:p>
    <w:p w14:paraId="045AFB1F" w14:textId="77777777" w:rsidR="007B441B" w:rsidRPr="007B441B" w:rsidRDefault="007B441B" w:rsidP="007B441B">
      <w:pPr>
        <w:spacing w:line="240" w:lineRule="auto"/>
        <w:jc w:val="both"/>
        <w:rPr>
          <w:rFonts w:eastAsia="Calibri"/>
          <w:bCs/>
        </w:rPr>
      </w:pPr>
      <w:r w:rsidRPr="007B441B">
        <w:rPr>
          <w:rFonts w:eastAsia="Calibri"/>
          <w:bCs/>
        </w:rPr>
        <w:t>1.2.17.32.</w:t>
      </w:r>
      <w:r w:rsidRPr="007B441B">
        <w:rPr>
          <w:rFonts w:eastAsia="Calibri"/>
          <w:bCs/>
        </w:rPr>
        <w:tab/>
        <w:t xml:space="preserve">Sistemoje turi būti sudaryta galimybė vesti komandiruočių ir kitų neatvykimų į darbą </w:t>
      </w:r>
    </w:p>
    <w:p w14:paraId="31608E1C" w14:textId="77777777" w:rsidR="007B441B" w:rsidRPr="007B441B" w:rsidRDefault="007B441B" w:rsidP="007B441B">
      <w:pPr>
        <w:spacing w:line="240" w:lineRule="auto"/>
        <w:jc w:val="both"/>
        <w:rPr>
          <w:rFonts w:eastAsia="Calibri"/>
          <w:bCs/>
        </w:rPr>
      </w:pPr>
      <w:r w:rsidRPr="007B441B">
        <w:rPr>
          <w:rFonts w:eastAsia="Calibri"/>
          <w:bCs/>
        </w:rPr>
        <w:t>apskaitą. Turi būti formuojami komandiruočių įsakymai bei ne mažiau kaip 3 tvirtinimo lygiai. Patvirtinus įsakymus, informacija turi būti automatiškai perkeliama į darbo laiko žiniaraštį.</w:t>
      </w:r>
    </w:p>
    <w:p w14:paraId="60388456" w14:textId="77777777" w:rsidR="007B441B" w:rsidRPr="007B441B" w:rsidRDefault="007B441B" w:rsidP="007B441B">
      <w:pPr>
        <w:spacing w:line="240" w:lineRule="auto"/>
        <w:jc w:val="both"/>
        <w:rPr>
          <w:rFonts w:eastAsia="Calibri"/>
          <w:bCs/>
        </w:rPr>
      </w:pPr>
      <w:r w:rsidRPr="007B441B">
        <w:rPr>
          <w:rFonts w:eastAsia="Calibri"/>
          <w:bCs/>
        </w:rPr>
        <w:t>1.2.17.33.</w:t>
      </w:r>
      <w:r w:rsidRPr="007B441B">
        <w:rPr>
          <w:rFonts w:eastAsia="Calibri"/>
          <w:bCs/>
        </w:rPr>
        <w:tab/>
        <w:t>Sistemoje turi būti galimybė pateikti visus darbuotojų asmeninius, pareigų, atlyginimų ir kitus duomenis MS Excel formatu.</w:t>
      </w:r>
    </w:p>
    <w:p w14:paraId="7339D1F9" w14:textId="77777777" w:rsidR="007B441B" w:rsidRPr="007B441B" w:rsidRDefault="007B441B" w:rsidP="007B441B">
      <w:pPr>
        <w:spacing w:line="240" w:lineRule="auto"/>
        <w:jc w:val="both"/>
        <w:rPr>
          <w:rFonts w:eastAsia="Calibri"/>
          <w:bCs/>
        </w:rPr>
      </w:pPr>
      <w:r w:rsidRPr="007B441B">
        <w:rPr>
          <w:rFonts w:eastAsia="Calibri"/>
          <w:bCs/>
        </w:rPr>
        <w:t>1.2.17.34.</w:t>
      </w:r>
      <w:r w:rsidRPr="007B441B">
        <w:rPr>
          <w:rFonts w:eastAsia="Calibri"/>
          <w:bCs/>
        </w:rPr>
        <w:tab/>
        <w:t xml:space="preserve">Sistemoje turi būti  galimybė kaupti informaciją apie darbuotojų vertinimą ir galimybė </w:t>
      </w:r>
    </w:p>
    <w:p w14:paraId="0C392B88" w14:textId="77777777" w:rsidR="007B441B" w:rsidRPr="007B441B" w:rsidRDefault="007B441B" w:rsidP="007B441B">
      <w:pPr>
        <w:spacing w:line="240" w:lineRule="auto"/>
        <w:jc w:val="both"/>
        <w:rPr>
          <w:rFonts w:eastAsia="Calibri"/>
          <w:bCs/>
        </w:rPr>
      </w:pPr>
      <w:r w:rsidRPr="007B441B">
        <w:rPr>
          <w:rFonts w:eastAsia="Calibri"/>
          <w:bCs/>
        </w:rPr>
        <w:t>šią informaciją peržiūrėti ir spausdinti atrinkimui naudojant hierarchinę organizacijos struktūrą ir visus vertinimą aprašančius laukus.</w:t>
      </w:r>
    </w:p>
    <w:p w14:paraId="0847AD71" w14:textId="77777777" w:rsidR="007B441B" w:rsidRPr="007B441B" w:rsidRDefault="007B441B" w:rsidP="007B441B">
      <w:pPr>
        <w:spacing w:line="240" w:lineRule="auto"/>
        <w:jc w:val="both"/>
        <w:rPr>
          <w:rFonts w:eastAsia="Calibri"/>
          <w:bCs/>
        </w:rPr>
      </w:pPr>
      <w:r w:rsidRPr="007B441B">
        <w:rPr>
          <w:rFonts w:eastAsia="Calibri"/>
          <w:bCs/>
        </w:rPr>
        <w:t>1.2.17.35.</w:t>
      </w:r>
      <w:r w:rsidRPr="007B441B">
        <w:rPr>
          <w:rFonts w:eastAsia="Calibri"/>
          <w:bCs/>
        </w:rPr>
        <w:tab/>
        <w:t xml:space="preserve">Įdarbinus darbuotoją (ar keičiantis pareigoms), sistema turi turėti galimybę suformuoti </w:t>
      </w:r>
    </w:p>
    <w:p w14:paraId="40D581E5" w14:textId="77777777" w:rsidR="007B441B" w:rsidRPr="007B441B" w:rsidRDefault="007B441B" w:rsidP="007B441B">
      <w:pPr>
        <w:spacing w:line="240" w:lineRule="auto"/>
        <w:jc w:val="both"/>
        <w:rPr>
          <w:rFonts w:eastAsia="Calibri"/>
          <w:bCs/>
        </w:rPr>
      </w:pPr>
      <w:r w:rsidRPr="007B441B">
        <w:rPr>
          <w:rFonts w:eastAsia="Calibri"/>
          <w:bCs/>
        </w:rPr>
        <w:t>darbo pažymėjimą su nuotrauka ir jį atspausdinti.</w:t>
      </w:r>
    </w:p>
    <w:p w14:paraId="59E510B9" w14:textId="77777777" w:rsidR="007B441B" w:rsidRPr="007B441B" w:rsidRDefault="007B441B" w:rsidP="007B441B">
      <w:pPr>
        <w:spacing w:line="240" w:lineRule="auto"/>
        <w:jc w:val="both"/>
        <w:rPr>
          <w:rFonts w:eastAsia="Calibri"/>
          <w:bCs/>
        </w:rPr>
      </w:pPr>
      <w:r w:rsidRPr="007B441B">
        <w:rPr>
          <w:rFonts w:eastAsia="Calibri"/>
          <w:bCs/>
        </w:rPr>
        <w:t>1.2.17.36.</w:t>
      </w:r>
      <w:r w:rsidRPr="007B441B">
        <w:rPr>
          <w:rFonts w:eastAsia="Calibri"/>
          <w:bCs/>
        </w:rPr>
        <w:tab/>
        <w:t xml:space="preserve">Sistema turi leisti sukurti įvairiais formatais (.doc, .docx, .xls, .xlsx, .pdf, .csv) sąrašus </w:t>
      </w:r>
    </w:p>
    <w:p w14:paraId="43BF5D94" w14:textId="77777777" w:rsidR="007B441B" w:rsidRPr="007B441B" w:rsidRDefault="007B441B" w:rsidP="007B441B">
      <w:pPr>
        <w:spacing w:line="240" w:lineRule="auto"/>
        <w:jc w:val="both"/>
        <w:rPr>
          <w:rFonts w:eastAsia="Calibri"/>
          <w:bCs/>
        </w:rPr>
      </w:pPr>
      <w:r w:rsidRPr="007B441B">
        <w:rPr>
          <w:rFonts w:eastAsia="Calibri"/>
          <w:bCs/>
        </w:rPr>
        <w:t>darbuotojų, kuriems reiškiamos padėkos ar teikiami apdovanojimai. Į sąrašą turi būti įtraukiami darbuotojo vardas, pavardė, padalinio pavadinimas, pareigos;</w:t>
      </w:r>
    </w:p>
    <w:p w14:paraId="1F75BE79" w14:textId="77777777" w:rsidR="007B441B" w:rsidRPr="007B441B" w:rsidRDefault="007B441B" w:rsidP="007B441B">
      <w:pPr>
        <w:spacing w:line="240" w:lineRule="auto"/>
        <w:jc w:val="both"/>
        <w:rPr>
          <w:rFonts w:eastAsia="Calibri"/>
          <w:bCs/>
        </w:rPr>
      </w:pPr>
      <w:r w:rsidRPr="007B441B">
        <w:rPr>
          <w:rFonts w:eastAsia="Calibri"/>
          <w:bCs/>
        </w:rPr>
        <w:t>1.2.17.37.</w:t>
      </w:r>
      <w:r w:rsidRPr="007B441B">
        <w:rPr>
          <w:rFonts w:eastAsia="Calibri"/>
          <w:bCs/>
        </w:rPr>
        <w:tab/>
        <w:t xml:space="preserve">Sistemoje turi būti galimybė kaupti, kiekvieno darbuotojo kortelėje, jo vardu atsiųstus </w:t>
      </w:r>
    </w:p>
    <w:p w14:paraId="0318FB48" w14:textId="77777777" w:rsidR="007B441B" w:rsidRPr="007B441B" w:rsidRDefault="007B441B" w:rsidP="007B441B">
      <w:pPr>
        <w:spacing w:line="240" w:lineRule="auto"/>
        <w:jc w:val="both"/>
        <w:rPr>
          <w:rFonts w:eastAsia="Calibri"/>
          <w:bCs/>
        </w:rPr>
      </w:pPr>
      <w:r w:rsidRPr="007B441B">
        <w:rPr>
          <w:rFonts w:eastAsia="Calibri"/>
          <w:bCs/>
        </w:rPr>
        <w:lastRenderedPageBreak/>
        <w:t>duomenis apie padėkas ir apdovanojimus;</w:t>
      </w:r>
    </w:p>
    <w:p w14:paraId="706CAC08" w14:textId="77777777" w:rsidR="007B441B" w:rsidRPr="007B441B" w:rsidRDefault="007B441B" w:rsidP="007B441B">
      <w:pPr>
        <w:spacing w:line="240" w:lineRule="auto"/>
        <w:jc w:val="both"/>
        <w:rPr>
          <w:rFonts w:eastAsia="Calibri"/>
          <w:bCs/>
        </w:rPr>
      </w:pPr>
      <w:r w:rsidRPr="007B441B">
        <w:rPr>
          <w:rFonts w:eastAsia="Calibri"/>
          <w:bCs/>
        </w:rPr>
        <w:t>1.2.17.38.</w:t>
      </w:r>
      <w:r w:rsidRPr="007B441B">
        <w:rPr>
          <w:rFonts w:eastAsia="Calibri"/>
          <w:bCs/>
        </w:rPr>
        <w:tab/>
        <w:t xml:space="preserve">Sistema turi automatiškai kaupti duomenis apie apdovanojimus darbuotojo byloje bei </w:t>
      </w:r>
    </w:p>
    <w:p w14:paraId="14109590" w14:textId="77777777" w:rsidR="007B441B" w:rsidRPr="007B441B" w:rsidRDefault="007B441B" w:rsidP="007B441B">
      <w:pPr>
        <w:spacing w:line="240" w:lineRule="auto"/>
        <w:jc w:val="both"/>
        <w:rPr>
          <w:rFonts w:eastAsia="Calibri"/>
          <w:bCs/>
        </w:rPr>
      </w:pPr>
      <w:r w:rsidRPr="007B441B">
        <w:rPr>
          <w:rFonts w:eastAsia="Calibri"/>
          <w:bCs/>
        </w:rPr>
        <w:t>leisti formuoti ataskaitas apie darbuotojus Excel aplinkoje.</w:t>
      </w:r>
    </w:p>
    <w:p w14:paraId="5B467A05" w14:textId="77777777" w:rsidR="007B441B" w:rsidRPr="007B441B" w:rsidRDefault="007B441B" w:rsidP="007B441B">
      <w:pPr>
        <w:spacing w:line="240" w:lineRule="auto"/>
        <w:jc w:val="both"/>
        <w:rPr>
          <w:rFonts w:eastAsia="Calibri"/>
          <w:bCs/>
        </w:rPr>
      </w:pPr>
      <w:r w:rsidRPr="007B441B">
        <w:rPr>
          <w:rFonts w:eastAsia="Calibri"/>
          <w:bCs/>
        </w:rPr>
        <w:t>1.2.17.39.</w:t>
      </w:r>
      <w:r w:rsidRPr="007B441B">
        <w:rPr>
          <w:rFonts w:eastAsia="Calibri"/>
          <w:bCs/>
        </w:rPr>
        <w:tab/>
        <w:t xml:space="preserve">Sistemoje turi būti drausminių nuobaudų modulis (formuoti ataskaitas apie paskirtas </w:t>
      </w:r>
    </w:p>
    <w:p w14:paraId="39C4014F" w14:textId="77777777" w:rsidR="007B441B" w:rsidRPr="007B441B" w:rsidRDefault="007B441B" w:rsidP="007B441B">
      <w:pPr>
        <w:spacing w:line="240" w:lineRule="auto"/>
        <w:jc w:val="both"/>
        <w:rPr>
          <w:rFonts w:eastAsia="Calibri"/>
          <w:bCs/>
        </w:rPr>
      </w:pPr>
      <w:r w:rsidRPr="007B441B">
        <w:rPr>
          <w:rFonts w:eastAsia="Calibri"/>
          <w:bCs/>
        </w:rPr>
        <w:t>nuobaudas, jų galiojimo laiką).</w:t>
      </w:r>
    </w:p>
    <w:p w14:paraId="2F731854" w14:textId="77777777" w:rsidR="007B441B" w:rsidRPr="007B441B" w:rsidRDefault="007B441B" w:rsidP="007B441B">
      <w:pPr>
        <w:spacing w:line="240" w:lineRule="auto"/>
        <w:jc w:val="both"/>
        <w:rPr>
          <w:rFonts w:eastAsia="Calibri"/>
          <w:bCs/>
        </w:rPr>
      </w:pPr>
      <w:r w:rsidRPr="007B441B">
        <w:rPr>
          <w:rFonts w:eastAsia="Calibri"/>
          <w:bCs/>
        </w:rPr>
        <w:t>1.2.17.40.</w:t>
      </w:r>
      <w:r w:rsidRPr="007B441B">
        <w:rPr>
          <w:rFonts w:eastAsia="Calibri"/>
          <w:bCs/>
        </w:rPr>
        <w:tab/>
        <w:t xml:space="preserve">Sistemoje turi būti saugojama visų įrašų apie darbuotojo darbo sąlygas pasikeitimo </w:t>
      </w:r>
    </w:p>
    <w:p w14:paraId="6D79262E" w14:textId="77777777" w:rsidR="007B441B" w:rsidRPr="007B441B" w:rsidRDefault="007B441B" w:rsidP="007B441B">
      <w:pPr>
        <w:spacing w:line="240" w:lineRule="auto"/>
        <w:jc w:val="both"/>
        <w:rPr>
          <w:rFonts w:eastAsia="Calibri"/>
          <w:bCs/>
        </w:rPr>
      </w:pPr>
      <w:r w:rsidRPr="007B441B">
        <w:rPr>
          <w:rFonts w:eastAsia="Calibri"/>
          <w:bCs/>
        </w:rPr>
        <w:t>istorija.</w:t>
      </w:r>
    </w:p>
    <w:p w14:paraId="5BBAA07B" w14:textId="77777777" w:rsidR="007B441B" w:rsidRPr="007B441B" w:rsidRDefault="007B441B" w:rsidP="007B441B">
      <w:pPr>
        <w:spacing w:line="240" w:lineRule="auto"/>
        <w:jc w:val="both"/>
        <w:rPr>
          <w:rFonts w:eastAsia="Calibri"/>
          <w:bCs/>
        </w:rPr>
      </w:pPr>
      <w:r w:rsidRPr="007B441B">
        <w:rPr>
          <w:rFonts w:eastAsia="Calibri"/>
          <w:bCs/>
        </w:rPr>
        <w:t>1.2.17.41.</w:t>
      </w:r>
      <w:r w:rsidRPr="007B441B">
        <w:rPr>
          <w:rFonts w:eastAsia="Calibri"/>
          <w:bCs/>
        </w:rPr>
        <w:tab/>
        <w:t xml:space="preserve">Sistemoje turi būti galimybė kurti šablonus su įmonės logotipu ir pan. įvairiems </w:t>
      </w:r>
    </w:p>
    <w:p w14:paraId="21AB6C92" w14:textId="77777777" w:rsidR="007B441B" w:rsidRPr="007B441B" w:rsidRDefault="007B441B" w:rsidP="007B441B">
      <w:pPr>
        <w:spacing w:line="240" w:lineRule="auto"/>
        <w:jc w:val="both"/>
        <w:rPr>
          <w:rFonts w:eastAsia="Calibri"/>
          <w:bCs/>
        </w:rPr>
      </w:pPr>
      <w:r w:rsidRPr="007B441B">
        <w:rPr>
          <w:rFonts w:eastAsia="Calibri"/>
          <w:bCs/>
        </w:rPr>
        <w:t>dokumentams spausdinti (pvz.: įsakymai, potvarkiai, sutartys bei jų priedai, Atsiskaitymo lapeliai).</w:t>
      </w:r>
    </w:p>
    <w:p w14:paraId="4870E75E" w14:textId="77777777" w:rsidR="007B441B" w:rsidRPr="007B441B" w:rsidRDefault="007B441B" w:rsidP="007B441B">
      <w:pPr>
        <w:spacing w:line="240" w:lineRule="auto"/>
        <w:jc w:val="both"/>
        <w:rPr>
          <w:rFonts w:eastAsia="Calibri"/>
          <w:bCs/>
        </w:rPr>
      </w:pPr>
      <w:r w:rsidRPr="007B441B">
        <w:rPr>
          <w:rFonts w:eastAsia="Calibri"/>
          <w:bCs/>
        </w:rPr>
        <w:t>1.2.17.42.</w:t>
      </w:r>
      <w:r w:rsidRPr="007B441B">
        <w:rPr>
          <w:rFonts w:eastAsia="Calibri"/>
          <w:bCs/>
        </w:rPr>
        <w:tab/>
        <w:t xml:space="preserve">Patvirtinus darbuotojo atleidimą iš darbo nuo nurodytos atleidimo datos turi būti </w:t>
      </w:r>
    </w:p>
    <w:p w14:paraId="2E68E22F" w14:textId="77777777" w:rsidR="007B441B" w:rsidRPr="007B441B" w:rsidRDefault="007B441B" w:rsidP="007B441B">
      <w:pPr>
        <w:spacing w:line="240" w:lineRule="auto"/>
        <w:jc w:val="both"/>
        <w:rPr>
          <w:rFonts w:eastAsia="Calibri"/>
          <w:bCs/>
        </w:rPr>
      </w:pPr>
      <w:r w:rsidRPr="007B441B">
        <w:rPr>
          <w:rFonts w:eastAsia="Calibri"/>
          <w:bCs/>
        </w:rPr>
        <w:t>automatiškai blokuojamas jo prisijungimas prie sistemos.</w:t>
      </w:r>
    </w:p>
    <w:p w14:paraId="08B9E12C" w14:textId="77777777" w:rsidR="007B441B" w:rsidRPr="007B441B" w:rsidRDefault="007B441B" w:rsidP="007B441B">
      <w:pPr>
        <w:spacing w:line="240" w:lineRule="auto"/>
        <w:jc w:val="both"/>
        <w:rPr>
          <w:rFonts w:eastAsia="Calibri"/>
          <w:bCs/>
        </w:rPr>
      </w:pPr>
      <w:r w:rsidRPr="007B441B">
        <w:rPr>
          <w:rFonts w:eastAsia="Calibri"/>
          <w:bCs/>
        </w:rPr>
        <w:t>1.2.17.43.</w:t>
      </w:r>
      <w:r w:rsidRPr="007B441B">
        <w:rPr>
          <w:rFonts w:eastAsia="Calibri"/>
          <w:bCs/>
        </w:rPr>
        <w:tab/>
        <w:t>Sistemoje turi būti galimybė priimti seniau dirbusį ir atleistą darbuotoją — perkeliant visą informaciją apie asmenį.</w:t>
      </w:r>
    </w:p>
    <w:p w14:paraId="5DFFFC05" w14:textId="77777777" w:rsidR="007B441B" w:rsidRPr="007B441B" w:rsidRDefault="007B441B" w:rsidP="007B441B">
      <w:pPr>
        <w:spacing w:line="240" w:lineRule="auto"/>
        <w:jc w:val="both"/>
        <w:rPr>
          <w:rFonts w:eastAsia="Calibri"/>
          <w:bCs/>
        </w:rPr>
      </w:pPr>
      <w:r w:rsidRPr="007B441B">
        <w:rPr>
          <w:rFonts w:eastAsia="Calibri"/>
          <w:bCs/>
        </w:rPr>
        <w:t>1.2.17.44.</w:t>
      </w:r>
      <w:r w:rsidRPr="007B441B">
        <w:rPr>
          <w:rFonts w:eastAsia="Calibri"/>
          <w:bCs/>
        </w:rPr>
        <w:tab/>
        <w:t xml:space="preserve">Sistemoje turi būti galimybė saugoti dokumentus (pvz. darbuotojo CV, diplomo kopija, </w:t>
      </w:r>
    </w:p>
    <w:p w14:paraId="40743E02" w14:textId="77777777" w:rsidR="007B441B" w:rsidRPr="007B441B" w:rsidRDefault="007B441B" w:rsidP="007B441B">
      <w:pPr>
        <w:spacing w:line="240" w:lineRule="auto"/>
        <w:jc w:val="both"/>
        <w:rPr>
          <w:rFonts w:eastAsia="Calibri"/>
          <w:bCs/>
        </w:rPr>
      </w:pPr>
      <w:r w:rsidRPr="007B441B">
        <w:rPr>
          <w:rFonts w:eastAsia="Calibri"/>
          <w:bCs/>
        </w:rPr>
        <w:t>asmens dokumentai, įsakymai, potvarkiai, sutartys ir t.t.) bet kokiame el. formate.</w:t>
      </w:r>
    </w:p>
    <w:p w14:paraId="467BA5AC" w14:textId="77777777" w:rsidR="007B441B" w:rsidRPr="007B441B" w:rsidRDefault="007B441B" w:rsidP="007B441B">
      <w:pPr>
        <w:spacing w:line="240" w:lineRule="auto"/>
        <w:jc w:val="both"/>
        <w:rPr>
          <w:rFonts w:eastAsia="Calibri"/>
          <w:bCs/>
        </w:rPr>
      </w:pPr>
      <w:r w:rsidRPr="007B441B">
        <w:rPr>
          <w:rFonts w:eastAsia="Calibri"/>
          <w:bCs/>
        </w:rPr>
        <w:t>1.2.17.45.</w:t>
      </w:r>
      <w:r w:rsidRPr="007B441B">
        <w:rPr>
          <w:rFonts w:eastAsia="Calibri"/>
          <w:bCs/>
        </w:rPr>
        <w:tab/>
        <w:t>Sistemoje turi būti galimybė saugoti darbuotojo nuotrauką.</w:t>
      </w:r>
    </w:p>
    <w:p w14:paraId="108F9440" w14:textId="77777777" w:rsidR="007B441B" w:rsidRPr="007B441B" w:rsidRDefault="007B441B" w:rsidP="007B441B">
      <w:pPr>
        <w:spacing w:line="240" w:lineRule="auto"/>
        <w:jc w:val="both"/>
        <w:rPr>
          <w:rFonts w:eastAsia="Calibri"/>
          <w:bCs/>
        </w:rPr>
      </w:pPr>
      <w:r w:rsidRPr="007B441B">
        <w:rPr>
          <w:rFonts w:eastAsia="Calibri"/>
          <w:bCs/>
        </w:rPr>
        <w:t>1.2.17.46.</w:t>
      </w:r>
      <w:r w:rsidRPr="007B441B">
        <w:rPr>
          <w:rFonts w:eastAsia="Calibri"/>
          <w:bCs/>
        </w:rPr>
        <w:tab/>
        <w:t>Sistemoje turi būti realizuotas įspėjimų (priminimų) funkcionalumas. Sistema turi</w:t>
      </w:r>
    </w:p>
    <w:p w14:paraId="6F3709C7" w14:textId="77777777" w:rsidR="007B441B" w:rsidRPr="007B441B" w:rsidRDefault="007B441B" w:rsidP="007B441B">
      <w:pPr>
        <w:spacing w:line="240" w:lineRule="auto"/>
        <w:jc w:val="both"/>
        <w:rPr>
          <w:rFonts w:eastAsia="Calibri"/>
          <w:bCs/>
        </w:rPr>
      </w:pPr>
      <w:r w:rsidRPr="007B441B">
        <w:rPr>
          <w:rFonts w:eastAsia="Calibri"/>
          <w:bCs/>
        </w:rPr>
        <w:t>informuoti personalo administravimo funkcijas vykdančius darbuotojus apie terminų pabaigą, pvz. likus X mėnesiams iki termino pabaigos turi periodiškai kas savaitę teikti priminimus apie artėjančią darbuotojo atleidimo datą, laikino perkėlimo, pavedimo vykdyti tam tikras papildomas funkcijas laikotarpio pabaigos datą, pensinio amžiaus artėjimą, darbo sutarties pabaigos datą, priedo/priemokos mokėjimo pabaigos datą, vaiko priežiūros atostogų, 12 metų sukakus vienam iš vaikų dėl papildomų poilsio dienų pasibaigimo datas, medicininės apžiūros pabaigos datą, apie nustatyto darbingumo lygio termino pabaigos datą, gimtadienių, nepertraukiamojo darbo įmonėje sukaktis ir pan.</w:t>
      </w:r>
    </w:p>
    <w:p w14:paraId="2D7F0FC7" w14:textId="77777777" w:rsidR="007B441B" w:rsidRPr="007B441B" w:rsidRDefault="007B441B" w:rsidP="007B441B">
      <w:pPr>
        <w:spacing w:line="240" w:lineRule="auto"/>
        <w:jc w:val="both"/>
        <w:rPr>
          <w:rFonts w:eastAsia="Calibri"/>
          <w:bCs/>
        </w:rPr>
      </w:pPr>
      <w:r w:rsidRPr="007B441B">
        <w:rPr>
          <w:rFonts w:eastAsia="Calibri"/>
          <w:bCs/>
        </w:rPr>
        <w:t>1.2.17.47.</w:t>
      </w:r>
      <w:r w:rsidRPr="007B441B">
        <w:rPr>
          <w:rFonts w:eastAsia="Calibri"/>
          <w:bCs/>
        </w:rPr>
        <w:tab/>
        <w:t xml:space="preserve">Sistemoje turi būti galimybė MS Word, pdf, jpg formatais prisegti reikalingą </w:t>
      </w:r>
    </w:p>
    <w:p w14:paraId="7E8D2220" w14:textId="77777777" w:rsidR="007B441B" w:rsidRPr="007B441B" w:rsidRDefault="007B441B" w:rsidP="007B441B">
      <w:pPr>
        <w:spacing w:line="240" w:lineRule="auto"/>
        <w:jc w:val="both"/>
        <w:rPr>
          <w:rFonts w:eastAsia="Calibri"/>
          <w:bCs/>
        </w:rPr>
      </w:pPr>
      <w:r w:rsidRPr="007B441B">
        <w:rPr>
          <w:rFonts w:eastAsia="Calibri"/>
          <w:bCs/>
        </w:rPr>
        <w:t>informaciją ir ją saugoti, šių tipų dokumentams: įsakymas dėl priėmimo į darbą, paskyrimo ar perkėlimo į kitas pareigas, atleidimo, atlyginimo dydžio nustatymo ir pakeitimo, atostogų įsakymai, komandiruotės, įsakymai dėl kvalifikacinių kategorijų suteikimo, panaikinimo, dėl darbo savarankiškai suteikimo, sustabdymo, panaikinimo, darbo ir kitos tipinės sutartys.</w:t>
      </w:r>
    </w:p>
    <w:p w14:paraId="076327DB" w14:textId="77777777" w:rsidR="007B441B" w:rsidRPr="007B441B" w:rsidRDefault="007B441B" w:rsidP="007B441B">
      <w:pPr>
        <w:spacing w:line="240" w:lineRule="auto"/>
        <w:jc w:val="both"/>
        <w:rPr>
          <w:rFonts w:eastAsia="Calibri"/>
          <w:bCs/>
        </w:rPr>
      </w:pPr>
      <w:r w:rsidRPr="007B441B">
        <w:rPr>
          <w:rFonts w:eastAsia="Calibri"/>
          <w:bCs/>
        </w:rPr>
        <w:t>1.2.1 7.48.</w:t>
      </w:r>
      <w:r w:rsidRPr="007B441B">
        <w:rPr>
          <w:rFonts w:eastAsia="Calibri"/>
          <w:bCs/>
        </w:rPr>
        <w:tab/>
        <w:t xml:space="preserve">Sistemoje turi būti sukurtas apklausų (tyrimų) modulis, kurį darbuotojai galėtų pildyti. </w:t>
      </w:r>
    </w:p>
    <w:p w14:paraId="01FCA45A" w14:textId="77777777" w:rsidR="007B441B" w:rsidRPr="007B441B" w:rsidRDefault="007B441B" w:rsidP="007B441B">
      <w:pPr>
        <w:spacing w:line="240" w:lineRule="auto"/>
        <w:jc w:val="both"/>
        <w:rPr>
          <w:rFonts w:eastAsia="Calibri"/>
          <w:bCs/>
        </w:rPr>
      </w:pPr>
      <w:r w:rsidRPr="007B441B">
        <w:rPr>
          <w:rFonts w:eastAsia="Calibri"/>
          <w:bCs/>
        </w:rPr>
        <w:t>Apklausą duomenis Sistema konvertuotų grafiniu pavidalu.</w:t>
      </w:r>
    </w:p>
    <w:p w14:paraId="5439AF1E" w14:textId="77777777" w:rsidR="007B441B" w:rsidRPr="007B441B" w:rsidRDefault="007B441B" w:rsidP="007B441B">
      <w:pPr>
        <w:spacing w:line="240" w:lineRule="auto"/>
        <w:jc w:val="both"/>
        <w:rPr>
          <w:rFonts w:eastAsia="Calibri"/>
          <w:bCs/>
        </w:rPr>
      </w:pPr>
      <w:r w:rsidRPr="007B441B">
        <w:rPr>
          <w:rFonts w:eastAsia="Calibri"/>
          <w:bCs/>
        </w:rPr>
        <w:t>1.2.17.49.</w:t>
      </w:r>
      <w:r w:rsidRPr="007B441B">
        <w:rPr>
          <w:rFonts w:eastAsia="Calibri"/>
          <w:bCs/>
        </w:rPr>
        <w:tab/>
        <w:t>Sistemoje turi būti galimybė užfiksuoti darbo pažymėjimo išdavimo datą, galiojimo datą, pažymėjimo numerį, pažymėjimo keitimo priežastį, gražinimo datą.</w:t>
      </w:r>
    </w:p>
    <w:p w14:paraId="43FFE200" w14:textId="77777777" w:rsidR="007B441B" w:rsidRPr="007B441B" w:rsidRDefault="007B441B" w:rsidP="007B441B">
      <w:pPr>
        <w:spacing w:line="240" w:lineRule="auto"/>
        <w:jc w:val="both"/>
        <w:rPr>
          <w:rFonts w:eastAsia="Calibri"/>
          <w:bCs/>
        </w:rPr>
      </w:pPr>
      <w:r w:rsidRPr="007B441B">
        <w:rPr>
          <w:rFonts w:eastAsia="Calibri"/>
          <w:bCs/>
        </w:rPr>
        <w:t>1.2.17.50.</w:t>
      </w:r>
      <w:r w:rsidRPr="007B441B">
        <w:rPr>
          <w:rFonts w:eastAsia="Calibri"/>
          <w:bCs/>
        </w:rPr>
        <w:tab/>
        <w:t>Sistemoje turi būti galimybė kaupti informaciją apie darbuotojo išsilavinimą (pvz.: visose mokymo įstaigose įgytą išsimokslinimą, specialybes, suteiktą kvalifikaciją (profesiją), mokslinius laipsnius; mokymo įstaigas, diplomo numerius ir jo išdavimo datas; užsienio kalbų mokėjimą; darbo su kompiuterinėmis programomis patirtį ir kita).</w:t>
      </w:r>
    </w:p>
    <w:p w14:paraId="4A8DEB26" w14:textId="77777777" w:rsidR="007B441B" w:rsidRPr="007B441B" w:rsidRDefault="007B441B" w:rsidP="007B441B">
      <w:pPr>
        <w:spacing w:line="240" w:lineRule="auto"/>
        <w:jc w:val="both"/>
        <w:rPr>
          <w:rFonts w:eastAsia="Calibri"/>
          <w:bCs/>
        </w:rPr>
      </w:pPr>
      <w:r w:rsidRPr="007B441B">
        <w:rPr>
          <w:rFonts w:eastAsia="Calibri"/>
          <w:bCs/>
        </w:rPr>
        <w:t>1.2.17.51.</w:t>
      </w:r>
      <w:r w:rsidRPr="007B441B">
        <w:rPr>
          <w:rFonts w:eastAsia="Calibri"/>
          <w:bCs/>
        </w:rPr>
        <w:tab/>
        <w:t>Sistemoje turi būti galimybė, formuojant ataskaitą apie išsimokslinimą, gauti informaciją apie visose mokymo įstaigose įgytą išsimokslinimo lygį, specialybę, suteiktą kvalifikaciją (profesiją).</w:t>
      </w:r>
    </w:p>
    <w:p w14:paraId="4182DFC8" w14:textId="77777777" w:rsidR="007B441B" w:rsidRPr="007B441B" w:rsidRDefault="007B441B" w:rsidP="007B441B">
      <w:pPr>
        <w:spacing w:line="240" w:lineRule="auto"/>
        <w:jc w:val="both"/>
        <w:rPr>
          <w:rFonts w:eastAsia="Calibri"/>
          <w:bCs/>
        </w:rPr>
      </w:pPr>
      <w:r w:rsidRPr="007B441B">
        <w:rPr>
          <w:rFonts w:eastAsia="Calibri"/>
          <w:bCs/>
        </w:rPr>
        <w:t>1.2.17.52.</w:t>
      </w:r>
      <w:r w:rsidRPr="007B441B">
        <w:rPr>
          <w:rFonts w:eastAsia="Calibri"/>
          <w:bCs/>
        </w:rPr>
        <w:tab/>
        <w:t>Sistemoje turi būti galimybė, suformuoti atleidimo pagrindą nurodant pagal LR Darbo kodekso straipsnius.</w:t>
      </w:r>
    </w:p>
    <w:p w14:paraId="54CFC05D" w14:textId="77777777" w:rsidR="007B441B" w:rsidRPr="007B441B" w:rsidRDefault="007B441B" w:rsidP="007B441B">
      <w:pPr>
        <w:spacing w:line="240" w:lineRule="auto"/>
        <w:jc w:val="both"/>
        <w:rPr>
          <w:rFonts w:eastAsia="Calibri"/>
          <w:bCs/>
        </w:rPr>
      </w:pPr>
      <w:r w:rsidRPr="007B441B">
        <w:rPr>
          <w:rFonts w:eastAsia="Calibri"/>
          <w:bCs/>
        </w:rPr>
        <w:t>1.2.17.53.</w:t>
      </w:r>
      <w:r w:rsidRPr="007B441B">
        <w:rPr>
          <w:rFonts w:eastAsia="Calibri"/>
          <w:bCs/>
        </w:rPr>
        <w:tab/>
        <w:t>Sistemoje turi būti galimybė eksportuoti į MS Excel formato failą darbuotojų asmeninius, pareigų, atlyginimų ir kitus duomenis.</w:t>
      </w:r>
    </w:p>
    <w:p w14:paraId="41139F47" w14:textId="77777777" w:rsidR="007B441B" w:rsidRPr="007B441B" w:rsidRDefault="007B441B" w:rsidP="007B441B">
      <w:pPr>
        <w:spacing w:line="240" w:lineRule="auto"/>
        <w:jc w:val="both"/>
        <w:rPr>
          <w:rFonts w:eastAsia="Calibri"/>
          <w:bCs/>
        </w:rPr>
      </w:pPr>
      <w:r w:rsidRPr="007B441B">
        <w:rPr>
          <w:rFonts w:eastAsia="Calibri"/>
          <w:bCs/>
        </w:rPr>
        <w:t>1.2.17.54.</w:t>
      </w:r>
      <w:r w:rsidRPr="007B441B">
        <w:rPr>
          <w:rFonts w:eastAsia="Calibri"/>
          <w:bCs/>
        </w:rPr>
        <w:tab/>
        <w:t>Sistemoje turi būti galimybė suskaičiuoti darbuotojų stažą bet kuriai datai.</w:t>
      </w:r>
    </w:p>
    <w:p w14:paraId="28D24B6C" w14:textId="77777777" w:rsidR="007B441B" w:rsidRPr="007B441B" w:rsidRDefault="007B441B" w:rsidP="007B441B">
      <w:pPr>
        <w:spacing w:line="240" w:lineRule="auto"/>
        <w:jc w:val="both"/>
        <w:rPr>
          <w:rFonts w:eastAsia="Calibri"/>
          <w:bCs/>
        </w:rPr>
      </w:pPr>
      <w:r w:rsidRPr="007B441B">
        <w:rPr>
          <w:rFonts w:eastAsia="Calibri"/>
          <w:bCs/>
        </w:rPr>
        <w:lastRenderedPageBreak/>
        <w:t>1.2.17.55.</w:t>
      </w:r>
      <w:r w:rsidRPr="007B441B">
        <w:rPr>
          <w:rFonts w:eastAsia="Calibri"/>
          <w:bCs/>
        </w:rPr>
        <w:tab/>
        <w:t>Sistemoje turi būti realizuotas automatinis nepanaudotų kasmetinių ir papildomų atostogų dienų apskaičiavimas bei kaupimas atsižvelgiant į darbuotojui priklausančią atostogų schemą (kasmetinės, papildomos pagal LR darbo kodeksą ir pan.).</w:t>
      </w:r>
    </w:p>
    <w:p w14:paraId="26A445E7" w14:textId="77777777" w:rsidR="007B441B" w:rsidRPr="007B441B" w:rsidRDefault="007B441B" w:rsidP="007B441B">
      <w:pPr>
        <w:spacing w:line="240" w:lineRule="auto"/>
        <w:jc w:val="both"/>
        <w:rPr>
          <w:rFonts w:eastAsia="Calibri"/>
          <w:bCs/>
        </w:rPr>
      </w:pPr>
      <w:r w:rsidRPr="007B441B">
        <w:rPr>
          <w:rFonts w:eastAsia="Calibri"/>
          <w:bCs/>
        </w:rPr>
        <w:t>1.2.17.56.</w:t>
      </w:r>
      <w:r w:rsidRPr="007B441B">
        <w:rPr>
          <w:rFonts w:eastAsia="Calibri"/>
          <w:bCs/>
        </w:rPr>
        <w:tab/>
        <w:t>Sistemoje turi būti galimybė kontroliuoti kad už kiekvieną darbo laikotarpį turi būti suteiktos bent viena kasmetinių atostogų dalis ne trumpesne kaip 10 d. d.</w:t>
      </w:r>
    </w:p>
    <w:p w14:paraId="071A7654" w14:textId="77777777" w:rsidR="007B441B" w:rsidRPr="007B441B" w:rsidRDefault="007B441B" w:rsidP="007B441B">
      <w:pPr>
        <w:spacing w:line="240" w:lineRule="auto"/>
        <w:jc w:val="both"/>
        <w:rPr>
          <w:rFonts w:eastAsia="Calibri"/>
          <w:bCs/>
        </w:rPr>
      </w:pPr>
      <w:r w:rsidRPr="007B441B">
        <w:rPr>
          <w:rFonts w:eastAsia="Calibri"/>
          <w:bCs/>
        </w:rPr>
        <w:t>1.2.17.57.</w:t>
      </w:r>
      <w:r w:rsidRPr="007B441B">
        <w:rPr>
          <w:rFonts w:eastAsia="Calibri"/>
          <w:bCs/>
        </w:rPr>
        <w:tab/>
        <w:t>Sistemoje turi būti galimybė įvesti pradinius nepanaudotų atostogų likučius ir apskaičiuoti bet kuriai ateinančiai datai.</w:t>
      </w:r>
    </w:p>
    <w:p w14:paraId="1D3A2BF7" w14:textId="77777777" w:rsidR="007B441B" w:rsidRPr="007B441B" w:rsidRDefault="007B441B" w:rsidP="007B441B">
      <w:pPr>
        <w:spacing w:line="240" w:lineRule="auto"/>
        <w:jc w:val="both"/>
        <w:rPr>
          <w:rFonts w:eastAsia="Calibri"/>
          <w:bCs/>
        </w:rPr>
      </w:pPr>
      <w:r w:rsidRPr="007B441B">
        <w:rPr>
          <w:rFonts w:eastAsia="Calibri"/>
          <w:bCs/>
        </w:rPr>
        <w:t>1.2.17.58.</w:t>
      </w:r>
      <w:r w:rsidRPr="007B441B">
        <w:rPr>
          <w:rFonts w:eastAsia="Calibri"/>
          <w:bCs/>
        </w:rPr>
        <w:tab/>
        <w:t>Sistemoje turi būti galimybė atlikti atostogų apskaitos veiksmus grupei darbuotojų: suteikti atostogas grupei darbuotojų bei suteikti atostogas grupei darbuotojų įsakymu, pagal atostogų grafiką.</w:t>
      </w:r>
    </w:p>
    <w:p w14:paraId="5BB56617" w14:textId="77777777" w:rsidR="007B441B" w:rsidRPr="007B441B" w:rsidRDefault="007B441B" w:rsidP="007B441B">
      <w:pPr>
        <w:spacing w:line="240" w:lineRule="auto"/>
        <w:jc w:val="both"/>
        <w:rPr>
          <w:rFonts w:eastAsia="Calibri"/>
          <w:bCs/>
        </w:rPr>
      </w:pPr>
      <w:r w:rsidRPr="007B441B">
        <w:rPr>
          <w:rFonts w:eastAsia="Calibri"/>
          <w:bCs/>
        </w:rPr>
        <w:t>1.2.17.59.</w:t>
      </w:r>
      <w:r w:rsidRPr="007B441B">
        <w:rPr>
          <w:rFonts w:eastAsia="Calibri"/>
          <w:bCs/>
        </w:rPr>
        <w:tab/>
        <w:t>Sistemoje turi būti galimybė įvesti ir saugoti medicininės apžiūros periodiškumą pasirinkus datas.</w:t>
      </w:r>
    </w:p>
    <w:p w14:paraId="591A6582" w14:textId="77777777" w:rsidR="007B441B" w:rsidRPr="007B441B" w:rsidRDefault="007B441B" w:rsidP="007B441B">
      <w:pPr>
        <w:spacing w:line="240" w:lineRule="auto"/>
        <w:jc w:val="both"/>
        <w:rPr>
          <w:rFonts w:eastAsia="Calibri"/>
          <w:bCs/>
        </w:rPr>
      </w:pPr>
      <w:r w:rsidRPr="007B441B">
        <w:rPr>
          <w:rFonts w:eastAsia="Calibri"/>
          <w:bCs/>
        </w:rPr>
        <w:t>1.2.17.60.</w:t>
      </w:r>
      <w:r w:rsidRPr="007B441B">
        <w:rPr>
          <w:rFonts w:eastAsia="Calibri"/>
          <w:bCs/>
        </w:rPr>
        <w:tab/>
        <w:t>Sistemoje turi būti galimybė vesti darbuotojų, turinčių neįgalumą, istoriją.</w:t>
      </w:r>
    </w:p>
    <w:p w14:paraId="64B50E4E" w14:textId="77777777" w:rsidR="007B441B" w:rsidRPr="007B441B" w:rsidRDefault="007B441B" w:rsidP="007B441B">
      <w:pPr>
        <w:spacing w:line="240" w:lineRule="auto"/>
        <w:jc w:val="both"/>
        <w:rPr>
          <w:rFonts w:eastAsia="Calibri"/>
          <w:bCs/>
        </w:rPr>
      </w:pPr>
      <w:r w:rsidRPr="007B441B">
        <w:rPr>
          <w:rFonts w:eastAsia="Calibri"/>
          <w:bCs/>
        </w:rPr>
        <w:t>1.2.17.61.</w:t>
      </w:r>
      <w:r w:rsidRPr="007B441B">
        <w:rPr>
          <w:rFonts w:eastAsia="Calibri"/>
          <w:bCs/>
        </w:rPr>
        <w:tab/>
        <w:t>Sistemoje turi būti galimybė fiksuoti darbuotojus, sulaukusius pensijinio amžiaus, taip pat turi rodyti darbuotojo kortelėje kada išeina į pensiją.</w:t>
      </w:r>
    </w:p>
    <w:p w14:paraId="10F2BDA0" w14:textId="77777777" w:rsidR="007B441B" w:rsidRPr="007B441B" w:rsidRDefault="007B441B" w:rsidP="007B441B">
      <w:pPr>
        <w:spacing w:line="240" w:lineRule="auto"/>
        <w:jc w:val="both"/>
        <w:rPr>
          <w:rFonts w:eastAsia="Calibri"/>
          <w:bCs/>
        </w:rPr>
      </w:pPr>
      <w:r w:rsidRPr="007B441B">
        <w:rPr>
          <w:rFonts w:eastAsia="Calibri"/>
          <w:bCs/>
        </w:rPr>
        <w:t>1.2.17.62.</w:t>
      </w:r>
      <w:r w:rsidRPr="007B441B">
        <w:rPr>
          <w:rFonts w:eastAsia="Calibri"/>
          <w:bCs/>
        </w:rPr>
        <w:tab/>
        <w:t>Sistemoje turi būti automatiškai formuojama LR Statistikos departamento DA01 ir</w:t>
      </w:r>
    </w:p>
    <w:p w14:paraId="4B615D32" w14:textId="77777777" w:rsidR="007B441B" w:rsidRPr="007B441B" w:rsidRDefault="007B441B" w:rsidP="007B441B">
      <w:pPr>
        <w:spacing w:line="240" w:lineRule="auto"/>
        <w:jc w:val="both"/>
        <w:rPr>
          <w:rFonts w:eastAsia="Calibri"/>
          <w:bCs/>
        </w:rPr>
      </w:pPr>
      <w:r w:rsidRPr="007B441B">
        <w:rPr>
          <w:rFonts w:eastAsia="Calibri"/>
          <w:bCs/>
        </w:rPr>
        <w:t>DA05 ataskaitos.</w:t>
      </w:r>
    </w:p>
    <w:p w14:paraId="7141183C" w14:textId="77777777" w:rsidR="007B441B" w:rsidRPr="007B441B" w:rsidRDefault="007B441B" w:rsidP="007B441B">
      <w:pPr>
        <w:spacing w:line="240" w:lineRule="auto"/>
        <w:jc w:val="both"/>
        <w:rPr>
          <w:rFonts w:eastAsia="Calibri"/>
          <w:bCs/>
        </w:rPr>
      </w:pPr>
      <w:r w:rsidRPr="007B441B">
        <w:rPr>
          <w:rFonts w:eastAsia="Calibri"/>
          <w:bCs/>
        </w:rPr>
        <w:t>1.2.18. Darbo laiko apskaita</w:t>
      </w:r>
    </w:p>
    <w:p w14:paraId="694BA42A" w14:textId="77777777" w:rsidR="007B441B" w:rsidRPr="007B441B" w:rsidRDefault="007B441B" w:rsidP="007B441B">
      <w:pPr>
        <w:spacing w:line="240" w:lineRule="auto"/>
        <w:jc w:val="both"/>
        <w:rPr>
          <w:rFonts w:eastAsia="Calibri"/>
          <w:bCs/>
        </w:rPr>
      </w:pPr>
      <w:r w:rsidRPr="007B441B">
        <w:rPr>
          <w:rFonts w:eastAsia="Calibri"/>
          <w:bCs/>
        </w:rPr>
        <w:t>1.2.18.1.</w:t>
      </w:r>
      <w:r w:rsidRPr="007B441B">
        <w:rPr>
          <w:rFonts w:eastAsia="Calibri"/>
          <w:bCs/>
        </w:rPr>
        <w:tab/>
        <w:t>Visa susijusi su darbo laiko apskaita informacija turi būti vedama sistemoje.</w:t>
      </w:r>
    </w:p>
    <w:p w14:paraId="15E5CE87" w14:textId="77777777" w:rsidR="007B441B" w:rsidRPr="007B441B" w:rsidRDefault="007B441B" w:rsidP="007B441B">
      <w:pPr>
        <w:spacing w:line="240" w:lineRule="auto"/>
        <w:jc w:val="both"/>
        <w:rPr>
          <w:rFonts w:eastAsia="Calibri"/>
          <w:bCs/>
        </w:rPr>
      </w:pPr>
      <w:r w:rsidRPr="007B441B">
        <w:rPr>
          <w:rFonts w:eastAsia="Calibri"/>
          <w:bCs/>
        </w:rPr>
        <w:t>1.2.18.2.</w:t>
      </w:r>
      <w:r w:rsidRPr="007B441B">
        <w:rPr>
          <w:rFonts w:eastAsia="Calibri"/>
          <w:bCs/>
        </w:rPr>
        <w:tab/>
        <w:t>Sistemoje turi būti galimybė visa struktūrinių padalinių darbo laiko apskaitą vesti vienoje duomenų bazėje.</w:t>
      </w:r>
    </w:p>
    <w:p w14:paraId="2C30E0C5" w14:textId="77777777" w:rsidR="007B441B" w:rsidRPr="007B441B" w:rsidRDefault="007B441B" w:rsidP="007B441B">
      <w:pPr>
        <w:spacing w:line="240" w:lineRule="auto"/>
        <w:jc w:val="both"/>
        <w:rPr>
          <w:rFonts w:eastAsia="Calibri"/>
          <w:bCs/>
        </w:rPr>
      </w:pPr>
      <w:r w:rsidRPr="007B441B">
        <w:rPr>
          <w:rFonts w:eastAsia="Calibri"/>
          <w:bCs/>
        </w:rPr>
        <w:t>1.2.18.3.</w:t>
      </w:r>
      <w:r w:rsidRPr="007B441B">
        <w:rPr>
          <w:rFonts w:eastAsia="Calibri"/>
          <w:bCs/>
        </w:rPr>
        <w:tab/>
        <w:t>Sistemoje turi būti registruojamos planinės nedarbo dienos (švenčių dienos).</w:t>
      </w:r>
    </w:p>
    <w:p w14:paraId="6A2BA33B" w14:textId="77777777" w:rsidR="007B441B" w:rsidRPr="007B441B" w:rsidRDefault="007B441B" w:rsidP="007B441B">
      <w:pPr>
        <w:spacing w:line="240" w:lineRule="auto"/>
        <w:jc w:val="both"/>
        <w:rPr>
          <w:rFonts w:eastAsia="Calibri"/>
          <w:bCs/>
        </w:rPr>
      </w:pPr>
      <w:r w:rsidRPr="007B441B">
        <w:rPr>
          <w:rFonts w:eastAsia="Calibri"/>
          <w:bCs/>
        </w:rPr>
        <w:t>1.2.18.4.</w:t>
      </w:r>
      <w:r w:rsidRPr="007B441B">
        <w:rPr>
          <w:rFonts w:eastAsia="Calibri"/>
          <w:bCs/>
        </w:rPr>
        <w:tab/>
        <w:t>Sistemoje turi būti galimybė priskirti darbo grafiką kiekvienam darbuotojui individualiai ar grupei darbuotojų.</w:t>
      </w:r>
    </w:p>
    <w:p w14:paraId="2721FB15" w14:textId="77777777" w:rsidR="007B441B" w:rsidRPr="007B441B" w:rsidRDefault="007B441B" w:rsidP="007B441B">
      <w:pPr>
        <w:spacing w:line="240" w:lineRule="auto"/>
        <w:jc w:val="both"/>
        <w:rPr>
          <w:rFonts w:eastAsia="Calibri"/>
          <w:bCs/>
        </w:rPr>
      </w:pPr>
      <w:r w:rsidRPr="007B441B">
        <w:rPr>
          <w:rFonts w:eastAsia="Calibri"/>
          <w:bCs/>
        </w:rPr>
        <w:t>1.2.18.5.</w:t>
      </w:r>
      <w:r w:rsidRPr="007B441B">
        <w:rPr>
          <w:rFonts w:eastAsia="Calibri"/>
          <w:bCs/>
        </w:rPr>
        <w:tab/>
        <w:t>žiniaraštyje turi būti galimybė pildyti nukrypimus nuo nustatyto darbo grafiko (darbas švenčių, poilsio dienomis, komandiruotės, atostogos, liga ir kita).</w:t>
      </w:r>
    </w:p>
    <w:p w14:paraId="5DAA16A4" w14:textId="77777777" w:rsidR="007B441B" w:rsidRPr="007B441B" w:rsidRDefault="007B441B" w:rsidP="007B441B">
      <w:pPr>
        <w:spacing w:line="240" w:lineRule="auto"/>
        <w:jc w:val="both"/>
        <w:rPr>
          <w:rFonts w:eastAsia="Calibri"/>
          <w:bCs/>
        </w:rPr>
      </w:pPr>
      <w:r w:rsidRPr="007B441B">
        <w:rPr>
          <w:rFonts w:eastAsia="Calibri"/>
          <w:bCs/>
        </w:rPr>
        <w:t>1.2.18.6.</w:t>
      </w:r>
      <w:r w:rsidRPr="007B441B">
        <w:rPr>
          <w:rFonts w:eastAsia="Calibri"/>
          <w:bCs/>
        </w:rPr>
        <w:tab/>
        <w:t>žiniaraštyje turi būti galimybė registruoti dirbto laiko informaciją, jei padaliniui nėra sudarytas darbo grafikas.</w:t>
      </w:r>
    </w:p>
    <w:p w14:paraId="61336C64" w14:textId="77777777" w:rsidR="007B441B" w:rsidRPr="007B441B" w:rsidRDefault="007B441B" w:rsidP="007B441B">
      <w:pPr>
        <w:spacing w:line="240" w:lineRule="auto"/>
        <w:jc w:val="both"/>
        <w:rPr>
          <w:rFonts w:eastAsia="Calibri"/>
          <w:bCs/>
        </w:rPr>
      </w:pPr>
      <w:r w:rsidRPr="007B441B">
        <w:rPr>
          <w:rFonts w:eastAsia="Calibri"/>
          <w:bCs/>
        </w:rPr>
        <w:t>1.2.18.7.</w:t>
      </w:r>
      <w:r w:rsidRPr="007B441B">
        <w:rPr>
          <w:rFonts w:eastAsia="Calibri"/>
          <w:bCs/>
        </w:rPr>
        <w:tab/>
        <w:t>Sistema turi užtikrinti suderinamumą tarp darbo laiko apskaitos žiniaraščio duomenų ir atostogų, nedarbingumų ir komandiruočių duomenų.</w:t>
      </w:r>
    </w:p>
    <w:p w14:paraId="0CD217DD" w14:textId="77777777" w:rsidR="007B441B" w:rsidRPr="007B441B" w:rsidRDefault="007B441B" w:rsidP="007B441B">
      <w:pPr>
        <w:spacing w:line="240" w:lineRule="auto"/>
        <w:jc w:val="both"/>
        <w:rPr>
          <w:rFonts w:eastAsia="Calibri"/>
          <w:bCs/>
        </w:rPr>
      </w:pPr>
      <w:r w:rsidRPr="007B441B">
        <w:rPr>
          <w:rFonts w:eastAsia="Calibri"/>
          <w:bCs/>
        </w:rPr>
        <w:t>1.2.18.8.</w:t>
      </w:r>
      <w:r w:rsidRPr="007B441B">
        <w:rPr>
          <w:rFonts w:eastAsia="Calibri"/>
          <w:bCs/>
        </w:rPr>
        <w:tab/>
        <w:t>Sistemoje turi būti galimybė peržiūrėti ir spausdinti dirbto darbo laiko ataskaitas, sudaromas naudojant hierarchinę organizacijos struktūrą ir visus darbuotojo kortelės ir darbo užmokesčio laukus.</w:t>
      </w:r>
    </w:p>
    <w:p w14:paraId="72EA4376" w14:textId="77777777" w:rsidR="007B441B" w:rsidRPr="007B441B" w:rsidRDefault="007B441B" w:rsidP="007B441B">
      <w:pPr>
        <w:spacing w:line="240" w:lineRule="auto"/>
        <w:jc w:val="both"/>
        <w:rPr>
          <w:rFonts w:eastAsia="Calibri"/>
          <w:bCs/>
        </w:rPr>
      </w:pPr>
      <w:r w:rsidRPr="007B441B">
        <w:rPr>
          <w:rFonts w:eastAsia="Calibri"/>
          <w:bCs/>
        </w:rPr>
        <w:t xml:space="preserve"> 1.2.18.9.</w:t>
      </w:r>
      <w:r w:rsidRPr="007B441B">
        <w:rPr>
          <w:rFonts w:eastAsia="Calibri"/>
          <w:bCs/>
        </w:rPr>
        <w:tab/>
        <w:t>Sistemoje turi būti galimybė sudaryti analitines ataskaitas apie darbuotojų dirbtą laiką pagal nurodytus projektus ar kitas dimensijas.</w:t>
      </w:r>
    </w:p>
    <w:p w14:paraId="202AFF54" w14:textId="77777777" w:rsidR="007B441B" w:rsidRPr="007B441B" w:rsidRDefault="007B441B" w:rsidP="007B441B">
      <w:pPr>
        <w:spacing w:line="240" w:lineRule="auto"/>
        <w:jc w:val="both"/>
        <w:rPr>
          <w:rFonts w:eastAsia="Calibri"/>
          <w:bCs/>
        </w:rPr>
      </w:pPr>
      <w:r w:rsidRPr="007B441B">
        <w:rPr>
          <w:rFonts w:eastAsia="Calibri"/>
          <w:bCs/>
        </w:rPr>
        <w:t>1.2.18.10.</w:t>
      </w:r>
      <w:r w:rsidRPr="007B441B">
        <w:rPr>
          <w:rFonts w:eastAsia="Calibri"/>
          <w:bCs/>
        </w:rPr>
        <w:tab/>
        <w:t>Sistema turi vizualiai, realiu laiku, identifikuoti darbuotojo veiklos statusą: dirba, nedirba, atostogauja, komandiruotėje ir kita.</w:t>
      </w:r>
    </w:p>
    <w:p w14:paraId="2C91FDED" w14:textId="77777777" w:rsidR="007B441B" w:rsidRPr="007B441B" w:rsidRDefault="007B441B" w:rsidP="007B441B">
      <w:pPr>
        <w:spacing w:line="240" w:lineRule="auto"/>
        <w:jc w:val="both"/>
        <w:rPr>
          <w:rFonts w:eastAsia="Calibri"/>
          <w:bCs/>
        </w:rPr>
      </w:pPr>
      <w:r w:rsidRPr="007B441B">
        <w:rPr>
          <w:rFonts w:eastAsia="Calibri"/>
          <w:bCs/>
        </w:rPr>
        <w:t>1.2.18.11.</w:t>
      </w:r>
      <w:r w:rsidRPr="007B441B">
        <w:rPr>
          <w:rFonts w:eastAsia="Calibri"/>
          <w:bCs/>
        </w:rPr>
        <w:tab/>
        <w:t>Sistemoje turi būti galimybė fiksuoti pavedimus dirbti poilsio, švenčių dienomis, viršvalandinį ar naktinį darbą bei budėjimą namuose ar darbo vietoje, įvardinant konkrečius struktūrinius padalinius ir pavedimo dirbti priežastį.</w:t>
      </w:r>
    </w:p>
    <w:p w14:paraId="77C740B7" w14:textId="77777777" w:rsidR="007B441B" w:rsidRPr="007B441B" w:rsidRDefault="007B441B" w:rsidP="007B441B">
      <w:pPr>
        <w:spacing w:line="240" w:lineRule="auto"/>
        <w:jc w:val="both"/>
        <w:rPr>
          <w:rFonts w:eastAsia="Calibri"/>
          <w:bCs/>
        </w:rPr>
      </w:pPr>
      <w:r w:rsidRPr="007B441B">
        <w:rPr>
          <w:rFonts w:eastAsia="Calibri"/>
          <w:bCs/>
        </w:rPr>
        <w:t>1.2.18.12.</w:t>
      </w:r>
      <w:r w:rsidRPr="007B441B">
        <w:rPr>
          <w:rFonts w:eastAsia="Calibri"/>
          <w:bCs/>
        </w:rPr>
        <w:tab/>
        <w:t>Turi būti numatyta galimybė prastovas registruoti darbo laiko apskaitos žiniaraštyje, formuoti įsakymus dėl prastovos.</w:t>
      </w:r>
    </w:p>
    <w:p w14:paraId="320AA198" w14:textId="77777777" w:rsidR="007B441B" w:rsidRPr="007B441B" w:rsidRDefault="007B441B" w:rsidP="007B441B">
      <w:pPr>
        <w:spacing w:line="240" w:lineRule="auto"/>
        <w:jc w:val="both"/>
        <w:rPr>
          <w:rFonts w:eastAsia="Calibri"/>
          <w:bCs/>
        </w:rPr>
      </w:pPr>
      <w:r w:rsidRPr="007B441B">
        <w:rPr>
          <w:rFonts w:eastAsia="Calibri"/>
          <w:bCs/>
        </w:rPr>
        <w:t>1.2.18.13.</w:t>
      </w:r>
      <w:r w:rsidRPr="007B441B">
        <w:rPr>
          <w:rFonts w:eastAsia="Calibri"/>
          <w:bCs/>
        </w:rPr>
        <w:tab/>
        <w:t>Darbo laiko apskaitos modulyje taip pat turi būti numatyta galimybė:</w:t>
      </w:r>
    </w:p>
    <w:p w14:paraId="5CE61A76" w14:textId="77777777" w:rsidR="007B441B" w:rsidRPr="007B441B" w:rsidRDefault="007B441B" w:rsidP="007B441B">
      <w:pPr>
        <w:spacing w:line="240" w:lineRule="auto"/>
        <w:jc w:val="both"/>
        <w:rPr>
          <w:rFonts w:eastAsia="Calibri"/>
          <w:bCs/>
        </w:rPr>
      </w:pPr>
      <w:r w:rsidRPr="007B441B">
        <w:rPr>
          <w:rFonts w:eastAsia="Calibri"/>
          <w:bCs/>
        </w:rPr>
        <w:t>1.2.18.13.1.</w:t>
      </w:r>
      <w:r w:rsidRPr="007B441B">
        <w:rPr>
          <w:rFonts w:eastAsia="Calibri"/>
          <w:bCs/>
        </w:rPr>
        <w:tab/>
        <w:t>darbo grafiką (bendrųjų bei individualių) sudarymas, jų tvirtinimas bei spausdinimas, leidimas juos papildyti ranka;</w:t>
      </w:r>
    </w:p>
    <w:p w14:paraId="0291FD55" w14:textId="77777777" w:rsidR="007B441B" w:rsidRPr="007B441B" w:rsidRDefault="007B441B" w:rsidP="007B441B">
      <w:pPr>
        <w:spacing w:line="240" w:lineRule="auto"/>
        <w:jc w:val="both"/>
        <w:rPr>
          <w:rFonts w:eastAsia="Calibri"/>
          <w:bCs/>
        </w:rPr>
      </w:pPr>
      <w:r w:rsidRPr="007B441B">
        <w:rPr>
          <w:rFonts w:eastAsia="Calibri"/>
          <w:bCs/>
        </w:rPr>
        <w:t>1.2.18.13.2.</w:t>
      </w:r>
      <w:r w:rsidRPr="007B441B">
        <w:rPr>
          <w:rFonts w:eastAsia="Calibri"/>
          <w:bCs/>
        </w:rPr>
        <w:tab/>
        <w:t>darbo laiko apskaitos žiniaraščių pildymas iš darbo grafikų arba galimybė juos importuoti iš MS Excel failą, keli darbo laiko apskaitos žiniaraščio patikrinimo/tvirtinimo lygiai bei jų spausdinimas;</w:t>
      </w:r>
    </w:p>
    <w:p w14:paraId="35B05EE6" w14:textId="77777777" w:rsidR="007B441B" w:rsidRPr="007B441B" w:rsidRDefault="007B441B" w:rsidP="007B441B">
      <w:pPr>
        <w:spacing w:line="240" w:lineRule="auto"/>
        <w:jc w:val="both"/>
        <w:rPr>
          <w:rFonts w:eastAsia="Calibri"/>
          <w:bCs/>
        </w:rPr>
      </w:pPr>
      <w:r w:rsidRPr="007B441B">
        <w:rPr>
          <w:rFonts w:eastAsia="Calibri"/>
          <w:bCs/>
        </w:rPr>
        <w:lastRenderedPageBreak/>
        <w:t>1.2.18.13.3.</w:t>
      </w:r>
      <w:r w:rsidRPr="007B441B">
        <w:rPr>
          <w:rFonts w:eastAsia="Calibri"/>
          <w:bCs/>
        </w:rPr>
        <w:tab/>
        <w:t>darbo laiko apskaitos žiniaraščio sudarymo galimybė, esant suminiam darbo laiko apskaitos režimui;</w:t>
      </w:r>
    </w:p>
    <w:p w14:paraId="4A35802A" w14:textId="77777777" w:rsidR="007B441B" w:rsidRPr="007B441B" w:rsidRDefault="007B441B" w:rsidP="007B441B">
      <w:pPr>
        <w:spacing w:line="240" w:lineRule="auto"/>
        <w:jc w:val="both"/>
        <w:rPr>
          <w:rFonts w:eastAsia="Calibri"/>
          <w:bCs/>
        </w:rPr>
      </w:pPr>
      <w:r w:rsidRPr="007B441B">
        <w:rPr>
          <w:rFonts w:eastAsia="Calibri"/>
          <w:bCs/>
        </w:rPr>
        <w:t>1.2.18.14.</w:t>
      </w:r>
      <w:r w:rsidRPr="007B441B">
        <w:rPr>
          <w:rFonts w:eastAsia="Calibri"/>
          <w:bCs/>
        </w:rPr>
        <w:tab/>
        <w:t>darbo laiko apskaitos ataskaitos (su viršvalandžių automatiniu skaičiavimu);</w:t>
      </w:r>
    </w:p>
    <w:p w14:paraId="0182973D" w14:textId="77777777" w:rsidR="007B441B" w:rsidRPr="007B441B" w:rsidRDefault="007B441B" w:rsidP="007B441B">
      <w:pPr>
        <w:spacing w:line="240" w:lineRule="auto"/>
        <w:jc w:val="both"/>
        <w:rPr>
          <w:rFonts w:eastAsia="Calibri"/>
          <w:bCs/>
        </w:rPr>
      </w:pPr>
      <w:r w:rsidRPr="007B441B">
        <w:rPr>
          <w:rFonts w:eastAsia="Calibri"/>
          <w:bCs/>
        </w:rPr>
        <w:t>1.2.18.15.</w:t>
      </w:r>
      <w:r w:rsidRPr="007B441B">
        <w:rPr>
          <w:rFonts w:eastAsia="Calibri"/>
          <w:bCs/>
        </w:rPr>
        <w:tab/>
        <w:t>Sistema turi siūlyti suteikti poilsio dieną ar pridėti prie kasmetinių atostogų, jei darbuotojas yra komandiruotėje poilsio ar švenčių dienomis.</w:t>
      </w:r>
    </w:p>
    <w:p w14:paraId="09F0B9AF" w14:textId="77777777" w:rsidR="007B441B" w:rsidRPr="007B441B" w:rsidRDefault="007B441B" w:rsidP="007B441B">
      <w:pPr>
        <w:spacing w:line="240" w:lineRule="auto"/>
        <w:jc w:val="both"/>
        <w:rPr>
          <w:rFonts w:eastAsia="Calibri"/>
          <w:bCs/>
        </w:rPr>
      </w:pPr>
      <w:r w:rsidRPr="007B441B">
        <w:rPr>
          <w:rFonts w:eastAsia="Calibri"/>
          <w:bCs/>
        </w:rPr>
        <w:t>1.2.18.16.</w:t>
      </w:r>
      <w:r w:rsidRPr="007B441B">
        <w:rPr>
          <w:rFonts w:eastAsia="Calibri"/>
          <w:bCs/>
        </w:rPr>
        <w:tab/>
        <w:t>Sistemoje turi atsispindėti darbuotojų pavadavimas (atostogos, komandiruotė ir kt.) /pakeitimas (atleidimo atveju).</w:t>
      </w:r>
    </w:p>
    <w:p w14:paraId="73101CBA" w14:textId="77777777" w:rsidR="007B441B" w:rsidRPr="007B441B" w:rsidRDefault="007B441B" w:rsidP="007B441B">
      <w:pPr>
        <w:spacing w:line="240" w:lineRule="auto"/>
        <w:jc w:val="both"/>
        <w:rPr>
          <w:rFonts w:eastAsia="Calibri"/>
          <w:bCs/>
        </w:rPr>
      </w:pPr>
      <w:r w:rsidRPr="007B441B">
        <w:rPr>
          <w:rFonts w:eastAsia="Calibri"/>
          <w:bCs/>
        </w:rPr>
        <w:t>1.2.18.17.</w:t>
      </w:r>
      <w:r w:rsidRPr="007B441B">
        <w:rPr>
          <w:rFonts w:eastAsia="Calibri"/>
          <w:bCs/>
        </w:rPr>
        <w:tab/>
        <w:t>Sistemoje turi būti užtikrintas praeitų laikotarpių darbo laiko apskaitos žiniaraščio informacijos koregavimas tik administratoriui suteikus priėjimą prie jo koregavimo.</w:t>
      </w:r>
    </w:p>
    <w:p w14:paraId="4C2B1314" w14:textId="77777777" w:rsidR="007B441B" w:rsidRPr="007B441B" w:rsidRDefault="007B441B" w:rsidP="007B441B">
      <w:pPr>
        <w:spacing w:line="240" w:lineRule="auto"/>
        <w:jc w:val="both"/>
        <w:rPr>
          <w:rFonts w:eastAsia="Calibri"/>
          <w:bCs/>
        </w:rPr>
      </w:pPr>
      <w:r w:rsidRPr="007B441B">
        <w:rPr>
          <w:rFonts w:eastAsia="Calibri"/>
          <w:bCs/>
        </w:rPr>
        <w:t>1.2.18.18.</w:t>
      </w:r>
      <w:r w:rsidRPr="007B441B">
        <w:rPr>
          <w:rFonts w:eastAsia="Calibri"/>
          <w:bCs/>
        </w:rPr>
        <w:tab/>
        <w:t>Sistemoje turi būti numatyta galimybė vykdyti suminę darbo laiko apskaitą (nustatant viršvalandžių apskaičiavimo periodiškumą, generuojant slenkančius grafikus, kontroliuojant leistiną viršvalandžių ribą).</w:t>
      </w:r>
    </w:p>
    <w:p w14:paraId="2B87C01B" w14:textId="77777777" w:rsidR="007B441B" w:rsidRPr="007B441B" w:rsidRDefault="007B441B" w:rsidP="007B441B">
      <w:pPr>
        <w:spacing w:line="240" w:lineRule="auto"/>
        <w:jc w:val="both"/>
        <w:rPr>
          <w:rFonts w:eastAsia="Calibri"/>
          <w:bCs/>
        </w:rPr>
      </w:pPr>
      <w:r w:rsidRPr="007B441B">
        <w:rPr>
          <w:rFonts w:eastAsia="Calibri"/>
          <w:bCs/>
        </w:rPr>
        <w:t>1.2.18.19.</w:t>
      </w:r>
      <w:r w:rsidRPr="007B441B">
        <w:rPr>
          <w:rFonts w:eastAsia="Calibri"/>
          <w:bCs/>
        </w:rPr>
        <w:tab/>
        <w:t>Sistemoje turi būti numatyta galimybė formuoti neribotą kiekį darbo / budėjimo grafiką (laisvai pasirenkant darbo, poilsio ir šventines dienas), pagal kuriuos darbo laiko apskaitos žiniaraštis sistemoje užpildomas automatiškai.</w:t>
      </w:r>
    </w:p>
    <w:p w14:paraId="11E19D7C" w14:textId="77777777" w:rsidR="007B441B" w:rsidRPr="007B441B" w:rsidRDefault="007B441B" w:rsidP="007B441B">
      <w:pPr>
        <w:spacing w:line="240" w:lineRule="auto"/>
        <w:jc w:val="both"/>
        <w:rPr>
          <w:rFonts w:eastAsia="Calibri"/>
          <w:bCs/>
        </w:rPr>
      </w:pPr>
      <w:r w:rsidRPr="007B441B">
        <w:rPr>
          <w:rFonts w:eastAsia="Calibri"/>
          <w:bCs/>
        </w:rPr>
        <w:t>1.2.18.20.</w:t>
      </w:r>
      <w:r w:rsidRPr="007B441B">
        <w:rPr>
          <w:rFonts w:eastAsia="Calibri"/>
          <w:bCs/>
        </w:rPr>
        <w:tab/>
        <w:t>Turi būti galimybė formuojant darbo laiko apskaitos žiniaraščius turi įvertinti darbo grafikus bei paskyrimus.</w:t>
      </w:r>
    </w:p>
    <w:p w14:paraId="17635113" w14:textId="77777777" w:rsidR="007B441B" w:rsidRPr="007B441B" w:rsidRDefault="007B441B" w:rsidP="007B441B">
      <w:pPr>
        <w:spacing w:line="240" w:lineRule="auto"/>
        <w:jc w:val="both"/>
        <w:rPr>
          <w:rFonts w:eastAsia="Calibri"/>
          <w:bCs/>
        </w:rPr>
      </w:pPr>
      <w:r w:rsidRPr="007B441B">
        <w:rPr>
          <w:rFonts w:eastAsia="Calibri"/>
          <w:bCs/>
        </w:rPr>
        <w:t>1.2.18.21.</w:t>
      </w:r>
      <w:r w:rsidRPr="007B441B">
        <w:rPr>
          <w:rFonts w:eastAsia="Calibri"/>
          <w:bCs/>
        </w:rPr>
        <w:tab/>
        <w:t>Darbo laiko apskaitos žiniaraštyje turi būti kaupiama visa informacija, numatyta LR Vyriausybės nutarimu patvirtintoje darbo laiko apskaitos žiniaraščio pavyzdinėje formoje ir jo pildymo tvarkos apraše (pvz.: tabelinis numeris, vardas, pavardė, pareigos; nustatytos darbo dienos pagal grafiką; nustatytos darbo valandos pagal grafiką; faktiškai dirbtos dienos; faktiškai dirbtos valandos; neatvykimai į darbą ir nukrypimai nuo normalių darbo sąlygų, darbo laikas, prilygintas faktiškai dirbtam laikui (pvz.: komandiruotės, kvalifikacijos kėlimas).</w:t>
      </w:r>
    </w:p>
    <w:p w14:paraId="582A1420" w14:textId="77777777" w:rsidR="007B441B" w:rsidRPr="007B441B" w:rsidRDefault="007B441B" w:rsidP="007B441B">
      <w:pPr>
        <w:spacing w:line="240" w:lineRule="auto"/>
        <w:jc w:val="both"/>
        <w:rPr>
          <w:rFonts w:eastAsia="Calibri"/>
          <w:bCs/>
        </w:rPr>
      </w:pPr>
      <w:r w:rsidRPr="007B441B">
        <w:rPr>
          <w:rFonts w:eastAsia="Calibri"/>
          <w:bCs/>
        </w:rPr>
        <w:t>1.2.18.22.</w:t>
      </w:r>
      <w:r w:rsidRPr="007B441B">
        <w:rPr>
          <w:rFonts w:eastAsia="Calibri"/>
          <w:bCs/>
        </w:rPr>
        <w:tab/>
        <w:t>Sistemoje turi būti numatyta galimybė vesti informaciją apie nebuvimus darbe darbo laiku (tame tarpe nebuvimai darbe, prilyginti darbo laikui), priskirti nebuvimo darbe priežasties kodus: liga; mokslo, motinystės atostogos; nemokamos atostogos; apmokamos atostogos; komandiruotė; pravaikšta; kiti.</w:t>
      </w:r>
    </w:p>
    <w:p w14:paraId="615301BD" w14:textId="77777777" w:rsidR="007B441B" w:rsidRPr="007B441B" w:rsidRDefault="007B441B" w:rsidP="007B441B">
      <w:pPr>
        <w:spacing w:line="240" w:lineRule="auto"/>
        <w:jc w:val="both"/>
        <w:rPr>
          <w:rFonts w:eastAsia="Calibri"/>
          <w:bCs/>
        </w:rPr>
      </w:pPr>
      <w:r w:rsidRPr="007B441B">
        <w:rPr>
          <w:rFonts w:eastAsia="Calibri"/>
          <w:bCs/>
        </w:rPr>
        <w:t>1.2.18.23.</w:t>
      </w:r>
      <w:r w:rsidRPr="007B441B">
        <w:rPr>
          <w:rFonts w:eastAsia="Calibri"/>
          <w:bCs/>
        </w:rPr>
        <w:tab/>
        <w:t>Sistemoje turi būti numatyta galimybė vesti darbo laiko apskaitos žiniaraštyje skaičius su dviem skaitmenimis po kablelio (pavyzdžiui, 8.25) o laikas po kablelio turi būti traktuojamas kaip minutės.</w:t>
      </w:r>
    </w:p>
    <w:p w14:paraId="4876A200" w14:textId="77777777" w:rsidR="007B441B" w:rsidRPr="007B441B" w:rsidRDefault="007B441B" w:rsidP="007B441B">
      <w:pPr>
        <w:spacing w:line="240" w:lineRule="auto"/>
        <w:jc w:val="both"/>
        <w:rPr>
          <w:rFonts w:eastAsia="Calibri"/>
          <w:bCs/>
        </w:rPr>
      </w:pPr>
      <w:r w:rsidRPr="007B441B">
        <w:rPr>
          <w:rFonts w:eastAsia="Calibri"/>
          <w:bCs/>
        </w:rPr>
        <w:t>1.2.18.24.</w:t>
      </w:r>
      <w:r w:rsidRPr="007B441B">
        <w:rPr>
          <w:rFonts w:eastAsia="Calibri"/>
          <w:bCs/>
        </w:rPr>
        <w:tab/>
        <w:t>Sistemoje turi būti numatyta galimybė spausdinti Lietuvos Respublikos Vyriausybės nustatytos formos darbo laiko apskaitos žiniaraščius.</w:t>
      </w:r>
    </w:p>
    <w:p w14:paraId="0A31BAE3" w14:textId="77777777" w:rsidR="007B441B" w:rsidRPr="007B441B" w:rsidRDefault="007B441B" w:rsidP="007B441B">
      <w:pPr>
        <w:spacing w:line="240" w:lineRule="auto"/>
        <w:jc w:val="both"/>
        <w:rPr>
          <w:rFonts w:eastAsia="Calibri"/>
          <w:bCs/>
        </w:rPr>
      </w:pPr>
      <w:r w:rsidRPr="007B441B">
        <w:rPr>
          <w:rFonts w:eastAsia="Calibri"/>
          <w:bCs/>
        </w:rPr>
        <w:t xml:space="preserve"> </w:t>
      </w:r>
    </w:p>
    <w:p w14:paraId="30DB449F" w14:textId="77777777" w:rsidR="007B441B" w:rsidRPr="007B441B" w:rsidRDefault="007B441B" w:rsidP="007B441B">
      <w:pPr>
        <w:spacing w:line="240" w:lineRule="auto"/>
        <w:jc w:val="both"/>
        <w:rPr>
          <w:rFonts w:eastAsia="Calibri"/>
          <w:bCs/>
        </w:rPr>
      </w:pPr>
      <w:r w:rsidRPr="007B441B">
        <w:rPr>
          <w:rFonts w:eastAsia="Calibri"/>
          <w:bCs/>
        </w:rPr>
        <w:t>1.2.18.25.</w:t>
      </w:r>
      <w:r w:rsidRPr="007B441B">
        <w:rPr>
          <w:rFonts w:eastAsia="Calibri"/>
          <w:bCs/>
        </w:rPr>
        <w:tab/>
        <w:t>Sistemoje turi būti numatyta darbo laiko apskaitos žiniaraščių eksporto galimybės MS Excel formato failuose.</w:t>
      </w:r>
    </w:p>
    <w:p w14:paraId="66E45D67" w14:textId="77777777" w:rsidR="007B441B" w:rsidRPr="007B441B" w:rsidRDefault="007B441B" w:rsidP="007B441B">
      <w:pPr>
        <w:spacing w:line="240" w:lineRule="auto"/>
        <w:jc w:val="both"/>
        <w:rPr>
          <w:rFonts w:eastAsia="Calibri"/>
          <w:bCs/>
        </w:rPr>
      </w:pPr>
      <w:r w:rsidRPr="007B441B">
        <w:rPr>
          <w:rFonts w:eastAsia="Calibri"/>
          <w:bCs/>
        </w:rPr>
        <w:t>1.2.18.26.</w:t>
      </w:r>
      <w:r w:rsidRPr="007B441B">
        <w:rPr>
          <w:rFonts w:eastAsia="Calibri"/>
          <w:bCs/>
        </w:rPr>
        <w:tab/>
        <w:t>Sistemoje turi būti galimybė vesti darbo laiko apskaitos žiniaraštį, kuriame darbo valandos išskaidytos pagal projektus.</w:t>
      </w:r>
    </w:p>
    <w:p w14:paraId="61E029DC" w14:textId="77777777" w:rsidR="007B441B" w:rsidRPr="007B441B" w:rsidRDefault="007B441B" w:rsidP="007B441B">
      <w:pPr>
        <w:spacing w:line="240" w:lineRule="auto"/>
        <w:jc w:val="both"/>
        <w:rPr>
          <w:rFonts w:eastAsia="Calibri"/>
          <w:bCs/>
        </w:rPr>
      </w:pPr>
      <w:r w:rsidRPr="007B441B">
        <w:rPr>
          <w:rFonts w:eastAsia="Calibri"/>
          <w:bCs/>
        </w:rPr>
        <w:t>1.2.18.27.</w:t>
      </w:r>
      <w:r w:rsidRPr="007B441B">
        <w:rPr>
          <w:rFonts w:eastAsia="Calibri"/>
          <w:bCs/>
        </w:rPr>
        <w:tab/>
        <w:t>Sistemoje turi būti numatyta galimybė atšaukti darbuotoją iš atostogų dėl ligos bei kitų priežasčių ir perskaičiuoti išmokėtus atostoginius.</w:t>
      </w:r>
    </w:p>
    <w:p w14:paraId="6FB2B6E8" w14:textId="77777777" w:rsidR="007B441B" w:rsidRPr="007B441B" w:rsidRDefault="007B441B" w:rsidP="007B441B">
      <w:pPr>
        <w:spacing w:line="240" w:lineRule="auto"/>
        <w:jc w:val="both"/>
        <w:rPr>
          <w:rFonts w:eastAsia="Calibri"/>
          <w:bCs/>
        </w:rPr>
      </w:pPr>
      <w:r w:rsidRPr="007B441B">
        <w:rPr>
          <w:rFonts w:eastAsia="Calibri"/>
          <w:bCs/>
        </w:rPr>
        <w:t>1.2.18.28.</w:t>
      </w:r>
      <w:r w:rsidRPr="007B441B">
        <w:rPr>
          <w:rFonts w:eastAsia="Calibri"/>
          <w:bCs/>
        </w:rPr>
        <w:tab/>
        <w:t>Sistemoje turi būti galimybė analizuoti darbuotojų faktiškai dirbtą ir nedirbtą laiką aktyvumo kodą lygyje, apmokėtas valandas.</w:t>
      </w:r>
    </w:p>
    <w:p w14:paraId="361FE841" w14:textId="77777777" w:rsidR="007B441B" w:rsidRPr="007B441B" w:rsidRDefault="007B441B" w:rsidP="007B441B">
      <w:pPr>
        <w:spacing w:line="240" w:lineRule="auto"/>
        <w:jc w:val="both"/>
        <w:rPr>
          <w:rFonts w:eastAsia="Calibri"/>
          <w:bCs/>
        </w:rPr>
      </w:pPr>
      <w:r w:rsidRPr="007B441B">
        <w:rPr>
          <w:rFonts w:eastAsia="Calibri"/>
          <w:bCs/>
        </w:rPr>
        <w:t>1.2.18.29.</w:t>
      </w:r>
      <w:r w:rsidRPr="007B441B">
        <w:rPr>
          <w:rFonts w:eastAsia="Calibri"/>
          <w:bCs/>
        </w:rPr>
        <w:tab/>
        <w:t>Sistemoje turi būti galimybė įvesti darbo laiką pagal dimensijas (pvz. projektus) ir pagal</w:t>
      </w:r>
    </w:p>
    <w:p w14:paraId="011DD6C4" w14:textId="77777777" w:rsidR="007B441B" w:rsidRPr="007B441B" w:rsidRDefault="007B441B" w:rsidP="007B441B">
      <w:pPr>
        <w:spacing w:line="240" w:lineRule="auto"/>
        <w:jc w:val="both"/>
        <w:rPr>
          <w:rFonts w:eastAsia="Calibri"/>
          <w:bCs/>
        </w:rPr>
      </w:pPr>
      <w:r w:rsidRPr="007B441B">
        <w:rPr>
          <w:rFonts w:eastAsia="Calibri"/>
          <w:bCs/>
        </w:rPr>
        <w:t>šią informaciją skaičiuoti darbo užmokestį.</w:t>
      </w:r>
    </w:p>
    <w:p w14:paraId="70C4C5D0" w14:textId="77777777" w:rsidR="007B441B" w:rsidRPr="007B441B" w:rsidRDefault="007B441B" w:rsidP="007B441B">
      <w:pPr>
        <w:spacing w:line="240" w:lineRule="auto"/>
        <w:jc w:val="both"/>
        <w:rPr>
          <w:rFonts w:eastAsia="Calibri"/>
          <w:bCs/>
        </w:rPr>
      </w:pPr>
      <w:r w:rsidRPr="007B441B">
        <w:rPr>
          <w:rFonts w:eastAsia="Calibri"/>
          <w:bCs/>
        </w:rPr>
        <w:t>1.2.19. Mokymo planų ir programų rengimo proceso valdymas</w:t>
      </w:r>
    </w:p>
    <w:p w14:paraId="47E5A7A3" w14:textId="77777777" w:rsidR="007B441B" w:rsidRPr="007B441B" w:rsidRDefault="007B441B" w:rsidP="007B441B">
      <w:pPr>
        <w:spacing w:line="240" w:lineRule="auto"/>
        <w:jc w:val="both"/>
        <w:rPr>
          <w:rFonts w:eastAsia="Calibri"/>
          <w:bCs/>
        </w:rPr>
      </w:pPr>
      <w:r w:rsidRPr="007B441B">
        <w:rPr>
          <w:rFonts w:eastAsia="Calibri"/>
          <w:bCs/>
        </w:rPr>
        <w:t>1.2.19.1.</w:t>
      </w:r>
      <w:r w:rsidRPr="007B441B">
        <w:rPr>
          <w:rFonts w:eastAsia="Calibri"/>
          <w:bCs/>
        </w:rPr>
        <w:tab/>
        <w:t>Turi būti galimybė vykdyti mokymo poreikio surinkimą, planų sudarymą ir įgyvendinimo kontrolę.</w:t>
      </w:r>
    </w:p>
    <w:p w14:paraId="505CECF5" w14:textId="77777777" w:rsidR="007B441B" w:rsidRPr="007B441B" w:rsidRDefault="007B441B" w:rsidP="007B441B">
      <w:pPr>
        <w:spacing w:line="240" w:lineRule="auto"/>
        <w:jc w:val="both"/>
        <w:rPr>
          <w:rFonts w:eastAsia="Calibri"/>
          <w:bCs/>
        </w:rPr>
      </w:pPr>
      <w:r w:rsidRPr="007B441B">
        <w:rPr>
          <w:rFonts w:eastAsia="Calibri"/>
          <w:bCs/>
        </w:rPr>
        <w:t>1.2.19.2.</w:t>
      </w:r>
      <w:r w:rsidRPr="007B441B">
        <w:rPr>
          <w:rFonts w:eastAsia="Calibri"/>
          <w:bCs/>
        </w:rPr>
        <w:tab/>
        <w:t>Turi būti galimybė vykdyti apklausas bei testus, reikalingus grįžtamojo ryšio įvertinimui.</w:t>
      </w:r>
    </w:p>
    <w:p w14:paraId="17FB5D8E" w14:textId="77777777" w:rsidR="007B441B" w:rsidRPr="007B441B" w:rsidRDefault="007B441B" w:rsidP="007B441B">
      <w:pPr>
        <w:spacing w:line="240" w:lineRule="auto"/>
        <w:jc w:val="both"/>
        <w:rPr>
          <w:rFonts w:eastAsia="Calibri"/>
          <w:bCs/>
        </w:rPr>
      </w:pPr>
      <w:r w:rsidRPr="007B441B">
        <w:rPr>
          <w:rFonts w:eastAsia="Calibri"/>
          <w:bCs/>
        </w:rPr>
        <w:lastRenderedPageBreak/>
        <w:t>1.2.19.3.</w:t>
      </w:r>
      <w:r w:rsidRPr="007B441B">
        <w:rPr>
          <w:rFonts w:eastAsia="Calibri"/>
          <w:bCs/>
        </w:rPr>
        <w:tab/>
        <w:t>Turi būti galimybė sudaryti apmokymo programas, naujai priimtų darbuotojų mokymo programas bei jų adaptacijos laikotarpio vertinimo išvadas.</w:t>
      </w:r>
    </w:p>
    <w:p w14:paraId="2140CF4E" w14:textId="77777777" w:rsidR="007B441B" w:rsidRPr="007B441B" w:rsidRDefault="007B441B" w:rsidP="007B441B">
      <w:pPr>
        <w:spacing w:line="240" w:lineRule="auto"/>
        <w:jc w:val="both"/>
        <w:rPr>
          <w:rFonts w:eastAsia="Calibri"/>
          <w:bCs/>
        </w:rPr>
      </w:pPr>
      <w:r w:rsidRPr="007B441B">
        <w:rPr>
          <w:rFonts w:eastAsia="Calibri"/>
          <w:bCs/>
        </w:rPr>
        <w:t>1.2.19.4.</w:t>
      </w:r>
      <w:r w:rsidRPr="007B441B">
        <w:rPr>
          <w:rFonts w:eastAsia="Calibri"/>
          <w:bCs/>
        </w:rPr>
        <w:tab/>
        <w:t>Sistema turi susieti dalyvavimo mokymuose faktą su darbo laiko apskaitos žiniaraščiu.</w:t>
      </w:r>
    </w:p>
    <w:p w14:paraId="4E5D9816" w14:textId="77777777" w:rsidR="007B441B" w:rsidRPr="007B441B" w:rsidRDefault="007B441B" w:rsidP="007B441B">
      <w:pPr>
        <w:spacing w:line="240" w:lineRule="auto"/>
        <w:jc w:val="both"/>
        <w:rPr>
          <w:rFonts w:eastAsia="Calibri"/>
          <w:bCs/>
        </w:rPr>
      </w:pPr>
      <w:r w:rsidRPr="007B441B">
        <w:rPr>
          <w:rFonts w:eastAsia="Calibri"/>
          <w:bCs/>
        </w:rPr>
        <w:t>1.2.19.5.</w:t>
      </w:r>
      <w:r w:rsidRPr="007B441B">
        <w:rPr>
          <w:rFonts w:eastAsia="Calibri"/>
          <w:bCs/>
        </w:rPr>
        <w:tab/>
        <w:t>Turi būti galimybė formuoti įsakymus dėl dalyvavimo mokymuose pagal patvirtintą šabloną, su kuriais būtų susietas kvalifikacijos tobulinimą patvirtinančių dokumentų pateikimas bei mokymų kokybės ir efektyvumo vertinimo formų užpildymas. Įsakymai turi turėti ne mažiau kaip 3 tvirtinimo lygius.</w:t>
      </w:r>
    </w:p>
    <w:p w14:paraId="77A05908" w14:textId="77777777" w:rsidR="007B441B" w:rsidRPr="007B441B" w:rsidRDefault="007B441B" w:rsidP="007B441B">
      <w:pPr>
        <w:spacing w:line="240" w:lineRule="auto"/>
        <w:jc w:val="both"/>
        <w:rPr>
          <w:rFonts w:eastAsia="Calibri"/>
          <w:bCs/>
        </w:rPr>
      </w:pPr>
      <w:r w:rsidRPr="007B441B">
        <w:rPr>
          <w:rFonts w:eastAsia="Calibri"/>
          <w:bCs/>
        </w:rPr>
        <w:t>1.2.19.6.</w:t>
      </w:r>
      <w:r w:rsidRPr="007B441B">
        <w:rPr>
          <w:rFonts w:eastAsia="Calibri"/>
          <w:bCs/>
        </w:rPr>
        <w:tab/>
        <w:t>Sistemoje turi būti studentų, atliekančių mokomąją praktiką įmonėje , duomenų bazė.</w:t>
      </w:r>
    </w:p>
    <w:p w14:paraId="5D848E53" w14:textId="77777777" w:rsidR="007B441B" w:rsidRPr="007B441B" w:rsidRDefault="007B441B" w:rsidP="007B441B">
      <w:pPr>
        <w:spacing w:line="240" w:lineRule="auto"/>
        <w:jc w:val="both"/>
        <w:rPr>
          <w:rFonts w:eastAsia="Calibri"/>
          <w:bCs/>
        </w:rPr>
      </w:pPr>
      <w:r w:rsidRPr="007B441B">
        <w:rPr>
          <w:rFonts w:eastAsia="Calibri"/>
          <w:bCs/>
        </w:rPr>
        <w:t>1.2.19.7.</w:t>
      </w:r>
      <w:r w:rsidRPr="007B441B">
        <w:rPr>
          <w:rFonts w:eastAsia="Calibri"/>
          <w:bCs/>
        </w:rPr>
        <w:tab/>
        <w:t>Sistemoje turi būti galimybė priskirti asmenims „mentoriaus" statusą ir registruoti jo dirbtą laiką (dirbtos valandos, dienos ir tarifas atlygio skaičiavimui, kuris automatiškai sugeneruotą atlygį už valandą, dieną, mėnesį ar ketvirtį, pagal faktiškai dirbtą laiką).</w:t>
      </w:r>
    </w:p>
    <w:p w14:paraId="41550143" w14:textId="77777777" w:rsidR="007B441B" w:rsidRPr="007B441B" w:rsidRDefault="007B441B" w:rsidP="007B441B">
      <w:pPr>
        <w:spacing w:line="240" w:lineRule="auto"/>
        <w:jc w:val="both"/>
        <w:rPr>
          <w:rFonts w:eastAsia="Calibri"/>
          <w:bCs/>
        </w:rPr>
      </w:pPr>
      <w:r w:rsidRPr="007B441B">
        <w:rPr>
          <w:rFonts w:eastAsia="Calibri"/>
          <w:bCs/>
        </w:rPr>
        <w:t>1.2.19.8.</w:t>
      </w:r>
      <w:r w:rsidRPr="007B441B">
        <w:rPr>
          <w:rFonts w:eastAsia="Calibri"/>
          <w:bCs/>
        </w:rPr>
        <w:tab/>
        <w:t>Turi būti galimybė suformuoti ataskaitas į grafinį pavidalą, pagal poreikius: filialas, specialistai, vyr. specialistai, kvalifikacinės kategorijos, periodiniai mokymai, teisė egzaminuoti.</w:t>
      </w:r>
    </w:p>
    <w:p w14:paraId="751E2B86" w14:textId="77777777" w:rsidR="007B441B" w:rsidRPr="007B441B" w:rsidRDefault="007B441B" w:rsidP="007B441B">
      <w:pPr>
        <w:spacing w:line="240" w:lineRule="auto"/>
        <w:jc w:val="both"/>
        <w:rPr>
          <w:rFonts w:eastAsia="Calibri"/>
          <w:bCs/>
        </w:rPr>
      </w:pPr>
      <w:r w:rsidRPr="007B441B">
        <w:rPr>
          <w:rFonts w:eastAsia="Calibri"/>
          <w:bCs/>
        </w:rPr>
        <w:t>1.2.19.9.</w:t>
      </w:r>
      <w:r w:rsidRPr="007B441B">
        <w:rPr>
          <w:rFonts w:eastAsia="Calibri"/>
          <w:bCs/>
        </w:rPr>
        <w:tab/>
        <w:t>Sistema turi pateikti visą ir tikslią informaciją apie darbuotoją (kokius kvalifikacijos kėlimo kursus lankė, kiek valandų, kada įgijo teisę savarankiškai priimti sprendimus, kada įgijo kvalifikacinę kategoriją, kada ji buvo panaikinta, kada sustabdyta teisė dirbti savarankiškai, kada atnaujinta ir t.t.)</w:t>
      </w:r>
    </w:p>
    <w:p w14:paraId="217898C3" w14:textId="77777777" w:rsidR="007B441B" w:rsidRPr="007B441B" w:rsidRDefault="007B441B" w:rsidP="007B441B">
      <w:pPr>
        <w:spacing w:line="240" w:lineRule="auto"/>
        <w:jc w:val="both"/>
        <w:rPr>
          <w:rFonts w:eastAsia="Calibri"/>
          <w:bCs/>
        </w:rPr>
      </w:pPr>
      <w:r w:rsidRPr="007B441B">
        <w:rPr>
          <w:rFonts w:eastAsia="Calibri"/>
          <w:bCs/>
        </w:rPr>
        <w:t>1.2.19.10.</w:t>
      </w:r>
      <w:r w:rsidRPr="007B441B">
        <w:rPr>
          <w:rFonts w:eastAsia="Calibri"/>
          <w:bCs/>
        </w:rPr>
        <w:tab/>
        <w:t>Sistema turi turėti priminimus apie privalomus periodinius mokymus egzaminuotojams (4 dienos per dvejus metus). Metai turi persidengti (paėmus bet kuriuos dvejus metus ir sudėjus lankytus kursus, turi būti 4 dienos), jeigu yra trūkumas dienų, apie tai įspėti.</w:t>
      </w:r>
    </w:p>
    <w:p w14:paraId="2A8925AA" w14:textId="77777777" w:rsidR="007B441B" w:rsidRPr="007B441B" w:rsidRDefault="007B441B" w:rsidP="007B441B">
      <w:pPr>
        <w:spacing w:line="240" w:lineRule="auto"/>
        <w:jc w:val="both"/>
        <w:rPr>
          <w:rFonts w:eastAsia="Calibri"/>
          <w:bCs/>
        </w:rPr>
      </w:pPr>
      <w:r w:rsidRPr="007B441B">
        <w:rPr>
          <w:rFonts w:eastAsia="Calibri"/>
          <w:bCs/>
        </w:rPr>
        <w:t xml:space="preserve">1.2.19.11. Registracijos srityje ir vairuotojo pažymėjimų išdavimo srityje dirbantiems darbuotojams, kurie kelia kvalifikaciją kas 3 metus, sistema turi priminti apie tęstinį mokymąsi. </w:t>
      </w:r>
    </w:p>
    <w:p w14:paraId="6A76C6C4" w14:textId="77777777" w:rsidR="007B441B" w:rsidRPr="007B441B" w:rsidRDefault="007B441B" w:rsidP="007B441B">
      <w:pPr>
        <w:spacing w:line="240" w:lineRule="auto"/>
        <w:jc w:val="both"/>
        <w:rPr>
          <w:rFonts w:eastAsia="Calibri"/>
          <w:bCs/>
        </w:rPr>
      </w:pPr>
      <w:r w:rsidRPr="007B441B">
        <w:rPr>
          <w:rFonts w:eastAsia="Calibri"/>
          <w:bCs/>
        </w:rPr>
        <w:t>1.2.20. Darbo užmokesčio apskaita</w:t>
      </w:r>
    </w:p>
    <w:p w14:paraId="69B44F80" w14:textId="77777777" w:rsidR="007B441B" w:rsidRPr="007B441B" w:rsidRDefault="007B441B" w:rsidP="007B441B">
      <w:pPr>
        <w:spacing w:line="240" w:lineRule="auto"/>
        <w:jc w:val="both"/>
        <w:rPr>
          <w:rFonts w:eastAsia="Calibri"/>
          <w:bCs/>
        </w:rPr>
      </w:pPr>
      <w:r w:rsidRPr="007B441B">
        <w:rPr>
          <w:rFonts w:eastAsia="Calibri"/>
          <w:bCs/>
        </w:rPr>
        <w:t>1.2.20.1.</w:t>
      </w:r>
      <w:r w:rsidRPr="007B441B">
        <w:rPr>
          <w:rFonts w:eastAsia="Calibri"/>
          <w:bCs/>
        </w:rPr>
        <w:tab/>
        <w:t>Sistemoje turi būti numatyta galimybė apskaičiuoti įvairių tipų atlyginimą už darbą (mėnesinis, valandinis, autorinis). Darbo užmokesčio sumos turi būti išskaidomos pagal dimensijas registruojant operacijas į Didžiąją knygą.</w:t>
      </w:r>
    </w:p>
    <w:p w14:paraId="455ADCD5" w14:textId="77777777" w:rsidR="007B441B" w:rsidRPr="007B441B" w:rsidRDefault="007B441B" w:rsidP="007B441B">
      <w:pPr>
        <w:spacing w:line="240" w:lineRule="auto"/>
        <w:jc w:val="both"/>
        <w:rPr>
          <w:rFonts w:eastAsia="Calibri"/>
          <w:bCs/>
        </w:rPr>
      </w:pPr>
      <w:r w:rsidRPr="007B441B">
        <w:rPr>
          <w:rFonts w:eastAsia="Calibri"/>
          <w:bCs/>
        </w:rPr>
        <w:t>1.2.20.2.</w:t>
      </w:r>
      <w:r w:rsidRPr="007B441B">
        <w:rPr>
          <w:rFonts w:eastAsia="Calibri"/>
          <w:bCs/>
        </w:rPr>
        <w:tab/>
        <w:t>Skaičiavimai sistemoje turi būti atliekami pagal įvestą neatvykimą, nukrypimą nuo normalių darbo sąlygų (pvz. pavojingi darbai) bei faktiškai dirbto laiko informaciją.</w:t>
      </w:r>
    </w:p>
    <w:p w14:paraId="49D6B078" w14:textId="77777777" w:rsidR="007B441B" w:rsidRPr="007B441B" w:rsidRDefault="007B441B" w:rsidP="007B441B">
      <w:pPr>
        <w:spacing w:line="240" w:lineRule="auto"/>
        <w:jc w:val="both"/>
        <w:rPr>
          <w:rFonts w:eastAsia="Calibri"/>
          <w:bCs/>
        </w:rPr>
      </w:pPr>
      <w:r w:rsidRPr="007B441B">
        <w:rPr>
          <w:rFonts w:eastAsia="Calibri"/>
          <w:bCs/>
        </w:rPr>
        <w:t>1.2.20.3.</w:t>
      </w:r>
      <w:r w:rsidRPr="007B441B">
        <w:rPr>
          <w:rFonts w:eastAsia="Calibri"/>
          <w:bCs/>
        </w:rPr>
        <w:tab/>
        <w:t>Sistemoje turi būti fiksuojama bei kaupiama informacija apie skaičiavimo datą, skaičiavimo periodą, laikotarpį, už kurį atliktas skaičiavimas, bei faktinio išmokėjimo datas.</w:t>
      </w:r>
    </w:p>
    <w:p w14:paraId="4C3CC44F" w14:textId="77777777" w:rsidR="007B441B" w:rsidRPr="007B441B" w:rsidRDefault="007B441B" w:rsidP="007B441B">
      <w:pPr>
        <w:spacing w:line="240" w:lineRule="auto"/>
        <w:jc w:val="both"/>
        <w:rPr>
          <w:rFonts w:eastAsia="Calibri"/>
          <w:bCs/>
        </w:rPr>
      </w:pPr>
      <w:r w:rsidRPr="007B441B">
        <w:rPr>
          <w:rFonts w:eastAsia="Calibri"/>
          <w:bCs/>
        </w:rPr>
        <w:t>1.2.20.4.</w:t>
      </w:r>
      <w:r w:rsidRPr="007B441B">
        <w:rPr>
          <w:rFonts w:eastAsia="Calibri"/>
          <w:bCs/>
        </w:rPr>
        <w:tab/>
        <w:t>Sistemoje turi būti kaupiama visa informacija, aktuali korektiškam darbo užmokesčio apskaičiavimui ir išmokėjimui, bei jos istorija.</w:t>
      </w:r>
    </w:p>
    <w:p w14:paraId="5243E6EF" w14:textId="77777777" w:rsidR="007B441B" w:rsidRPr="007B441B" w:rsidRDefault="007B441B" w:rsidP="007B441B">
      <w:pPr>
        <w:spacing w:line="240" w:lineRule="auto"/>
        <w:jc w:val="both"/>
        <w:rPr>
          <w:rFonts w:eastAsia="Calibri"/>
          <w:bCs/>
        </w:rPr>
      </w:pPr>
      <w:r w:rsidRPr="007B441B">
        <w:rPr>
          <w:rFonts w:eastAsia="Calibri"/>
          <w:bCs/>
        </w:rPr>
        <w:t xml:space="preserve"> 1.2.20.5.</w:t>
      </w:r>
      <w:r w:rsidRPr="007B441B">
        <w:rPr>
          <w:rFonts w:eastAsia="Calibri"/>
          <w:bCs/>
        </w:rPr>
        <w:tab/>
        <w:t>Sistemoje turi būti galimybė apskaičiuoti privalomus mokesčius laisvai kuriant bei</w:t>
      </w:r>
    </w:p>
    <w:p w14:paraId="11FF4FAB" w14:textId="77777777" w:rsidR="007B441B" w:rsidRPr="007B441B" w:rsidRDefault="007B441B" w:rsidP="007B441B">
      <w:pPr>
        <w:spacing w:line="240" w:lineRule="auto"/>
        <w:jc w:val="both"/>
        <w:rPr>
          <w:rFonts w:eastAsia="Calibri"/>
          <w:bCs/>
        </w:rPr>
      </w:pPr>
      <w:r w:rsidRPr="007B441B">
        <w:rPr>
          <w:rFonts w:eastAsia="Calibri"/>
          <w:bCs/>
        </w:rPr>
        <w:t>parametrizuojant priskaitymo kodus pagal poreikį.</w:t>
      </w:r>
    </w:p>
    <w:p w14:paraId="0AA01BBB" w14:textId="77777777" w:rsidR="007B441B" w:rsidRPr="007B441B" w:rsidRDefault="007B441B" w:rsidP="007B441B">
      <w:pPr>
        <w:spacing w:line="240" w:lineRule="auto"/>
        <w:jc w:val="both"/>
        <w:rPr>
          <w:rFonts w:eastAsia="Calibri"/>
          <w:bCs/>
        </w:rPr>
      </w:pPr>
      <w:r w:rsidRPr="007B441B">
        <w:rPr>
          <w:rFonts w:eastAsia="Calibri"/>
          <w:bCs/>
        </w:rPr>
        <w:t>1.2.20.6.</w:t>
      </w:r>
      <w:r w:rsidRPr="007B441B">
        <w:rPr>
          <w:rFonts w:eastAsia="Calibri"/>
          <w:bCs/>
        </w:rPr>
        <w:tab/>
        <w:t xml:space="preserve">Sistemoje pagal darbuotojo asmens kortelėje įvestus duomenis (pvz., vaikų skaičių, </w:t>
      </w:r>
    </w:p>
    <w:p w14:paraId="3B5488C9" w14:textId="77777777" w:rsidR="007B441B" w:rsidRPr="007B441B" w:rsidRDefault="007B441B" w:rsidP="007B441B">
      <w:pPr>
        <w:spacing w:line="240" w:lineRule="auto"/>
        <w:jc w:val="both"/>
        <w:rPr>
          <w:rFonts w:eastAsia="Calibri"/>
          <w:bCs/>
        </w:rPr>
      </w:pPr>
      <w:r w:rsidRPr="007B441B">
        <w:rPr>
          <w:rFonts w:eastAsia="Calibri"/>
          <w:bCs/>
        </w:rPr>
        <w:t>gimimo datą, šeimos statusą ir kt.), turi būti numatyta galimybė įvesti PNPD dydį ir automatiškai nustatyti jo taikymo laiką, kurį, esant poreikiui, galima būtų pratęsti (pvz. vaikas tebesimoko bendrojo lavinimo mokykloje).</w:t>
      </w:r>
    </w:p>
    <w:p w14:paraId="3510552C" w14:textId="77777777" w:rsidR="007B441B" w:rsidRPr="007B441B" w:rsidRDefault="007B441B" w:rsidP="007B441B">
      <w:pPr>
        <w:spacing w:line="240" w:lineRule="auto"/>
        <w:jc w:val="both"/>
        <w:rPr>
          <w:rFonts w:eastAsia="Calibri"/>
          <w:bCs/>
        </w:rPr>
      </w:pPr>
      <w:r w:rsidRPr="007B441B">
        <w:rPr>
          <w:rFonts w:eastAsia="Calibri"/>
          <w:bCs/>
        </w:rPr>
        <w:t>1.2.20.7.</w:t>
      </w:r>
      <w:r w:rsidRPr="007B441B">
        <w:rPr>
          <w:rFonts w:eastAsia="Calibri"/>
          <w:bCs/>
        </w:rPr>
        <w:tab/>
        <w:t xml:space="preserve">Sistemoje turi būti galimybė rankiniu būdu įvesti pirminius duomenis, pagal kuriuos </w:t>
      </w:r>
    </w:p>
    <w:p w14:paraId="4EA03DC5" w14:textId="77777777" w:rsidR="007B441B" w:rsidRPr="007B441B" w:rsidRDefault="007B441B" w:rsidP="007B441B">
      <w:pPr>
        <w:spacing w:line="240" w:lineRule="auto"/>
        <w:jc w:val="both"/>
        <w:rPr>
          <w:rFonts w:eastAsia="Calibri"/>
          <w:bCs/>
        </w:rPr>
      </w:pPr>
      <w:r w:rsidRPr="007B441B">
        <w:rPr>
          <w:rFonts w:eastAsia="Calibri"/>
          <w:bCs/>
        </w:rPr>
        <w:t>būtų skaičiuojamas darbo užmokestis, atostoginiai ir kitos išmokos, nesant duomenų istorijos.</w:t>
      </w:r>
    </w:p>
    <w:p w14:paraId="746E7EA9" w14:textId="77777777" w:rsidR="007B441B" w:rsidRPr="007B441B" w:rsidRDefault="007B441B" w:rsidP="007B441B">
      <w:pPr>
        <w:spacing w:line="240" w:lineRule="auto"/>
        <w:jc w:val="both"/>
        <w:rPr>
          <w:rFonts w:eastAsia="Calibri"/>
          <w:bCs/>
        </w:rPr>
      </w:pPr>
      <w:r w:rsidRPr="007B441B">
        <w:rPr>
          <w:rFonts w:eastAsia="Calibri"/>
          <w:bCs/>
        </w:rPr>
        <w:t>1.2.20.8.</w:t>
      </w:r>
      <w:r w:rsidRPr="007B441B">
        <w:rPr>
          <w:rFonts w:eastAsia="Calibri"/>
          <w:bCs/>
        </w:rPr>
        <w:tab/>
        <w:t>Darbo užmokesčio modulyje turi būti galimybė skaičiuoti NPD ir PNPD, atsižvelgiant į visus vykdomus mokėjimus ataskaitinį mėnesį.</w:t>
      </w:r>
    </w:p>
    <w:p w14:paraId="4DFE2044" w14:textId="77777777" w:rsidR="007B441B" w:rsidRPr="007B441B" w:rsidRDefault="007B441B" w:rsidP="007B441B">
      <w:pPr>
        <w:spacing w:line="240" w:lineRule="auto"/>
        <w:jc w:val="both"/>
        <w:rPr>
          <w:rFonts w:eastAsia="Calibri"/>
          <w:bCs/>
        </w:rPr>
      </w:pPr>
      <w:r w:rsidRPr="007B441B">
        <w:rPr>
          <w:rFonts w:eastAsia="Calibri"/>
          <w:bCs/>
        </w:rPr>
        <w:t>1.2.20.9.</w:t>
      </w:r>
      <w:r w:rsidRPr="007B441B">
        <w:rPr>
          <w:rFonts w:eastAsia="Calibri"/>
          <w:bCs/>
        </w:rPr>
        <w:tab/>
        <w:t xml:space="preserve">Sistemoje turi būti galimybė apskaičiuoti neribotą priskaitymų bei išskaitymų skaičių </w:t>
      </w:r>
    </w:p>
    <w:p w14:paraId="2928A8BF" w14:textId="77777777" w:rsidR="007B441B" w:rsidRPr="007B441B" w:rsidRDefault="007B441B" w:rsidP="007B441B">
      <w:pPr>
        <w:spacing w:line="240" w:lineRule="auto"/>
        <w:jc w:val="both"/>
        <w:rPr>
          <w:rFonts w:eastAsia="Calibri"/>
          <w:bCs/>
        </w:rPr>
      </w:pPr>
      <w:r w:rsidRPr="007B441B">
        <w:rPr>
          <w:rFonts w:eastAsia="Calibri"/>
          <w:bCs/>
        </w:rPr>
        <w:t>kiekvienam darbuotojui.</w:t>
      </w:r>
    </w:p>
    <w:p w14:paraId="17DE6B46" w14:textId="77777777" w:rsidR="007B441B" w:rsidRPr="007B441B" w:rsidRDefault="007B441B" w:rsidP="007B441B">
      <w:pPr>
        <w:spacing w:line="240" w:lineRule="auto"/>
        <w:jc w:val="both"/>
        <w:rPr>
          <w:rFonts w:eastAsia="Calibri"/>
          <w:bCs/>
        </w:rPr>
      </w:pPr>
      <w:r w:rsidRPr="007B441B">
        <w:rPr>
          <w:rFonts w:eastAsia="Calibri"/>
          <w:bCs/>
        </w:rPr>
        <w:t>1.2.20.10.</w:t>
      </w:r>
      <w:r w:rsidRPr="007B441B">
        <w:rPr>
          <w:rFonts w:eastAsia="Calibri"/>
          <w:bCs/>
        </w:rPr>
        <w:tab/>
        <w:t xml:space="preserve">DU turi būti galimybė skaičiuoti darbo užmokestį vienam asmeniui, padaliniui, visai </w:t>
      </w:r>
    </w:p>
    <w:p w14:paraId="4AC625A2" w14:textId="77777777" w:rsidR="007B441B" w:rsidRPr="007B441B" w:rsidRDefault="007B441B" w:rsidP="007B441B">
      <w:pPr>
        <w:spacing w:line="240" w:lineRule="auto"/>
        <w:jc w:val="both"/>
        <w:rPr>
          <w:rFonts w:eastAsia="Calibri"/>
          <w:bCs/>
        </w:rPr>
      </w:pPr>
      <w:r w:rsidRPr="007B441B">
        <w:rPr>
          <w:rFonts w:eastAsia="Calibri"/>
          <w:bCs/>
        </w:rPr>
        <w:t>įmonei ar darbuotojų grupei.</w:t>
      </w:r>
    </w:p>
    <w:p w14:paraId="2E9EA373" w14:textId="77777777" w:rsidR="007B441B" w:rsidRPr="007B441B" w:rsidRDefault="007B441B" w:rsidP="007B441B">
      <w:pPr>
        <w:spacing w:line="240" w:lineRule="auto"/>
        <w:jc w:val="both"/>
        <w:rPr>
          <w:rFonts w:eastAsia="Calibri"/>
          <w:bCs/>
        </w:rPr>
      </w:pPr>
      <w:r w:rsidRPr="007B441B">
        <w:rPr>
          <w:rFonts w:eastAsia="Calibri"/>
          <w:bCs/>
        </w:rPr>
        <w:t>1.2.20.11.</w:t>
      </w:r>
      <w:r w:rsidRPr="007B441B">
        <w:rPr>
          <w:rFonts w:eastAsia="Calibri"/>
          <w:bCs/>
        </w:rPr>
        <w:tab/>
        <w:t>Sistema turi užtikrinti galimybę atlikti avansinius / tarpinius / pagrindinius skaičiavimus darbuotojams, darbuotojų grupei, padaliniui, padalinių grupei arba visai įmonei.</w:t>
      </w:r>
    </w:p>
    <w:p w14:paraId="16F14653" w14:textId="77777777" w:rsidR="007B441B" w:rsidRPr="007B441B" w:rsidRDefault="007B441B" w:rsidP="007B441B">
      <w:pPr>
        <w:spacing w:line="240" w:lineRule="auto"/>
        <w:jc w:val="both"/>
        <w:rPr>
          <w:rFonts w:eastAsia="Calibri"/>
          <w:bCs/>
        </w:rPr>
      </w:pPr>
      <w:r w:rsidRPr="007B441B">
        <w:rPr>
          <w:rFonts w:eastAsia="Calibri"/>
          <w:bCs/>
        </w:rPr>
        <w:lastRenderedPageBreak/>
        <w:t>1.2.20.12.</w:t>
      </w:r>
      <w:r w:rsidRPr="007B441B">
        <w:rPr>
          <w:rFonts w:eastAsia="Calibri"/>
          <w:bCs/>
        </w:rPr>
        <w:tab/>
        <w:t>Sistemoje turi būti numatyta galimybė apskaičiuoti įvairių tipų avansus (tam tikra suma, procentas, kuris gali būti perskaičiuojamas / neperskaičiuojamas priklausomai nuo faktiškai dirbto laiko).</w:t>
      </w:r>
    </w:p>
    <w:p w14:paraId="4123A5EF" w14:textId="77777777" w:rsidR="007B441B" w:rsidRPr="007B441B" w:rsidRDefault="007B441B" w:rsidP="007B441B">
      <w:pPr>
        <w:spacing w:line="240" w:lineRule="auto"/>
        <w:jc w:val="both"/>
        <w:rPr>
          <w:rFonts w:eastAsia="Calibri"/>
          <w:bCs/>
        </w:rPr>
      </w:pPr>
      <w:r w:rsidRPr="007B441B">
        <w:rPr>
          <w:rFonts w:eastAsia="Calibri"/>
          <w:bCs/>
        </w:rPr>
        <w:t>1.2.20.13. Sistemoje turi būti numatyta galimybė importuoti kiekvieno darbuotojo priskaitymų/išskaitymų sumas iš XLS, XLSX formato failų.</w:t>
      </w:r>
    </w:p>
    <w:p w14:paraId="0FA19C1E" w14:textId="77777777" w:rsidR="007B441B" w:rsidRPr="007B441B" w:rsidRDefault="007B441B" w:rsidP="007B441B">
      <w:pPr>
        <w:spacing w:line="240" w:lineRule="auto"/>
        <w:jc w:val="both"/>
        <w:rPr>
          <w:rFonts w:eastAsia="Calibri"/>
          <w:bCs/>
        </w:rPr>
      </w:pPr>
      <w:r w:rsidRPr="007B441B">
        <w:rPr>
          <w:rFonts w:eastAsia="Calibri"/>
          <w:bCs/>
        </w:rPr>
        <w:t>1.2.20.14.</w:t>
      </w:r>
      <w:r w:rsidRPr="007B441B">
        <w:rPr>
          <w:rFonts w:eastAsia="Calibri"/>
          <w:bCs/>
        </w:rPr>
        <w:tab/>
        <w:t xml:space="preserve">Sistemoje turi būti galimybė įvesti vienkartinius / periodinius priskaitymus / </w:t>
      </w:r>
    </w:p>
    <w:p w14:paraId="45EED9A7" w14:textId="77777777" w:rsidR="007B441B" w:rsidRPr="007B441B" w:rsidRDefault="007B441B" w:rsidP="007B441B">
      <w:pPr>
        <w:spacing w:line="240" w:lineRule="auto"/>
        <w:jc w:val="both"/>
        <w:rPr>
          <w:rFonts w:eastAsia="Calibri"/>
          <w:bCs/>
        </w:rPr>
      </w:pPr>
      <w:r w:rsidRPr="007B441B">
        <w:rPr>
          <w:rFonts w:eastAsia="Calibri"/>
          <w:bCs/>
        </w:rPr>
        <w:t>išskaitymus, nurodant pradžios ir pabaigos datas, ir ataskaitinį mėnesį automatiškai juos apskaičiuoti pagal nustatytas taisykles.</w:t>
      </w:r>
    </w:p>
    <w:p w14:paraId="7720C2B1" w14:textId="77777777" w:rsidR="007B441B" w:rsidRPr="007B441B" w:rsidRDefault="007B441B" w:rsidP="007B441B">
      <w:pPr>
        <w:spacing w:line="240" w:lineRule="auto"/>
        <w:jc w:val="both"/>
        <w:rPr>
          <w:rFonts w:eastAsia="Calibri"/>
          <w:bCs/>
        </w:rPr>
      </w:pPr>
      <w:r w:rsidRPr="007B441B">
        <w:rPr>
          <w:rFonts w:eastAsia="Calibri"/>
          <w:bCs/>
        </w:rPr>
        <w:t>1.2.20.15.</w:t>
      </w:r>
      <w:r w:rsidRPr="007B441B">
        <w:rPr>
          <w:rFonts w:eastAsia="Calibri"/>
          <w:bCs/>
        </w:rPr>
        <w:tab/>
        <w:t xml:space="preserve">Sistemoje turi būti galimybė darbuotojams nurodyti valandinį atlygį arba mėnesinį </w:t>
      </w:r>
    </w:p>
    <w:p w14:paraId="3ED9F723" w14:textId="77777777" w:rsidR="007B441B" w:rsidRPr="007B441B" w:rsidRDefault="007B441B" w:rsidP="007B441B">
      <w:pPr>
        <w:spacing w:line="240" w:lineRule="auto"/>
        <w:jc w:val="both"/>
        <w:rPr>
          <w:rFonts w:eastAsia="Calibri"/>
          <w:bCs/>
        </w:rPr>
      </w:pPr>
      <w:r w:rsidRPr="007B441B">
        <w:rPr>
          <w:rFonts w:eastAsia="Calibri"/>
          <w:bCs/>
        </w:rPr>
        <w:t>atlyginimą fiksuota suma. Prie darbuotojo turi būti matoma atlyginimo kitimo istorija.</w:t>
      </w:r>
    </w:p>
    <w:p w14:paraId="4AEAD6DA" w14:textId="77777777" w:rsidR="007B441B" w:rsidRPr="007B441B" w:rsidRDefault="007B441B" w:rsidP="007B441B">
      <w:pPr>
        <w:spacing w:line="240" w:lineRule="auto"/>
        <w:jc w:val="both"/>
        <w:rPr>
          <w:rFonts w:eastAsia="Calibri"/>
          <w:bCs/>
        </w:rPr>
      </w:pPr>
      <w:r w:rsidRPr="007B441B">
        <w:rPr>
          <w:rFonts w:eastAsia="Calibri"/>
          <w:bCs/>
        </w:rPr>
        <w:t>1.2.20.16.</w:t>
      </w:r>
      <w:r w:rsidRPr="007B441B">
        <w:rPr>
          <w:rFonts w:eastAsia="Calibri"/>
          <w:bCs/>
        </w:rPr>
        <w:tab/>
        <w:t xml:space="preserve">Sistemoje turi būti sudaryta masinio atlyginimo keitimo galimybė, t. y., kai atlyginimo </w:t>
      </w:r>
    </w:p>
    <w:p w14:paraId="2E413A92" w14:textId="77777777" w:rsidR="007B441B" w:rsidRPr="007B441B" w:rsidRDefault="007B441B" w:rsidP="007B441B">
      <w:pPr>
        <w:spacing w:line="240" w:lineRule="auto"/>
        <w:jc w:val="both"/>
        <w:rPr>
          <w:rFonts w:eastAsia="Calibri"/>
          <w:bCs/>
        </w:rPr>
      </w:pPr>
      <w:r w:rsidRPr="007B441B">
        <w:rPr>
          <w:rFonts w:eastAsia="Calibri"/>
          <w:bCs/>
        </w:rPr>
        <w:t>informacija yra keičiama grupei darbuotojų.</w:t>
      </w:r>
    </w:p>
    <w:p w14:paraId="1770B08F" w14:textId="77777777" w:rsidR="007B441B" w:rsidRPr="007B441B" w:rsidRDefault="007B441B" w:rsidP="007B441B">
      <w:pPr>
        <w:spacing w:line="240" w:lineRule="auto"/>
        <w:jc w:val="both"/>
        <w:rPr>
          <w:rFonts w:eastAsia="Calibri"/>
          <w:bCs/>
        </w:rPr>
      </w:pPr>
      <w:r w:rsidRPr="007B441B">
        <w:rPr>
          <w:rFonts w:eastAsia="Calibri"/>
          <w:bCs/>
        </w:rPr>
        <w:t>1.2.20.17.</w:t>
      </w:r>
      <w:r w:rsidRPr="007B441B">
        <w:rPr>
          <w:rFonts w:eastAsia="Calibri"/>
          <w:bCs/>
        </w:rPr>
        <w:tab/>
        <w:t xml:space="preserve">Sistemoje turi būti galimybė įvesti darbuotojui suteiktų limitų (pvz.: pokalbiams </w:t>
      </w:r>
    </w:p>
    <w:p w14:paraId="5932164B" w14:textId="77777777" w:rsidR="007B441B" w:rsidRPr="007B441B" w:rsidRDefault="007B441B" w:rsidP="007B441B">
      <w:pPr>
        <w:spacing w:line="240" w:lineRule="auto"/>
        <w:jc w:val="both"/>
        <w:rPr>
          <w:rFonts w:eastAsia="Calibri"/>
          <w:bCs/>
        </w:rPr>
      </w:pPr>
      <w:r w:rsidRPr="007B441B">
        <w:rPr>
          <w:rFonts w:eastAsia="Calibri"/>
          <w:bCs/>
        </w:rPr>
        <w:t>mobiliuoju telefonu, kurui) dydžius bei vykdyti automatinį išskaitymą darbuotojui jį viršijus. Limitų</w:t>
      </w:r>
    </w:p>
    <w:p w14:paraId="718E2BDC" w14:textId="77777777" w:rsidR="007B441B" w:rsidRPr="007B441B" w:rsidRDefault="007B441B" w:rsidP="007B441B">
      <w:pPr>
        <w:spacing w:line="240" w:lineRule="auto"/>
        <w:jc w:val="both"/>
        <w:rPr>
          <w:rFonts w:eastAsia="Calibri"/>
          <w:bCs/>
        </w:rPr>
      </w:pPr>
      <w:r w:rsidRPr="007B441B">
        <w:rPr>
          <w:rFonts w:eastAsia="Calibri"/>
          <w:bCs/>
        </w:rPr>
        <w:t xml:space="preserve">informacija turi būti istorinė (pvz.: turi matytis galiojimo datos, sumos, telefono, kuro kortelės </w:t>
      </w:r>
    </w:p>
    <w:p w14:paraId="76359759" w14:textId="77777777" w:rsidR="007B441B" w:rsidRPr="007B441B" w:rsidRDefault="007B441B" w:rsidP="007B441B">
      <w:pPr>
        <w:spacing w:line="240" w:lineRule="auto"/>
        <w:jc w:val="both"/>
        <w:rPr>
          <w:rFonts w:eastAsia="Calibri"/>
          <w:bCs/>
        </w:rPr>
      </w:pPr>
      <w:r w:rsidRPr="007B441B">
        <w:rPr>
          <w:rFonts w:eastAsia="Calibri"/>
          <w:bCs/>
        </w:rPr>
        <w:t>numerio pasikeitimai) ir detalizuota (pvz.: pagal kiekvieną darbuotoją ir jam priklausančius telefonų, kuro kortelių numerius).</w:t>
      </w:r>
    </w:p>
    <w:p w14:paraId="00FC1810" w14:textId="77777777" w:rsidR="007B441B" w:rsidRPr="007B441B" w:rsidRDefault="007B441B" w:rsidP="007B441B">
      <w:pPr>
        <w:spacing w:line="240" w:lineRule="auto"/>
        <w:jc w:val="both"/>
        <w:rPr>
          <w:rFonts w:eastAsia="Calibri"/>
          <w:bCs/>
        </w:rPr>
      </w:pPr>
      <w:r w:rsidRPr="007B441B">
        <w:rPr>
          <w:rFonts w:eastAsia="Calibri"/>
          <w:bCs/>
        </w:rPr>
        <w:t>1.2.20.18.</w:t>
      </w:r>
      <w:r w:rsidRPr="007B441B">
        <w:rPr>
          <w:rFonts w:eastAsia="Calibri"/>
          <w:bCs/>
        </w:rPr>
        <w:tab/>
        <w:t>Sistemoje turi būti realizuoti išskaitymai pagal vykdomuosius raštus su išskaitomų sumų / dydžių kontrole, atsižvelgiant į skaičiavimo metu galiojančius LR norminius aktus.</w:t>
      </w:r>
    </w:p>
    <w:p w14:paraId="6233D27C" w14:textId="77777777" w:rsidR="007B441B" w:rsidRPr="007B441B" w:rsidRDefault="007B441B" w:rsidP="007B441B">
      <w:pPr>
        <w:spacing w:line="240" w:lineRule="auto"/>
        <w:jc w:val="both"/>
        <w:rPr>
          <w:rFonts w:eastAsia="Calibri"/>
          <w:bCs/>
        </w:rPr>
      </w:pPr>
      <w:r w:rsidRPr="007B441B">
        <w:rPr>
          <w:rFonts w:eastAsia="Calibri"/>
          <w:bCs/>
        </w:rPr>
        <w:t>1.2.20.19.</w:t>
      </w:r>
      <w:r w:rsidRPr="007B441B">
        <w:rPr>
          <w:rFonts w:eastAsia="Calibri"/>
          <w:bCs/>
        </w:rPr>
        <w:tab/>
        <w:t xml:space="preserve">Sistemoje turi būti realizuota darbuotojo įsiskolinimo įmonei ir / arba išorinei </w:t>
      </w:r>
    </w:p>
    <w:p w14:paraId="791ED37C" w14:textId="77777777" w:rsidR="007B441B" w:rsidRPr="007B441B" w:rsidRDefault="007B441B" w:rsidP="007B441B">
      <w:pPr>
        <w:spacing w:line="240" w:lineRule="auto"/>
        <w:jc w:val="both"/>
        <w:rPr>
          <w:rFonts w:eastAsia="Calibri"/>
          <w:bCs/>
        </w:rPr>
      </w:pPr>
      <w:r w:rsidRPr="007B441B">
        <w:rPr>
          <w:rFonts w:eastAsia="Calibri"/>
          <w:bCs/>
        </w:rPr>
        <w:t>organizacijai (pvz.: pagal vykdomuosius raštus) sumos, jų automatinio sekimo galimybė.</w:t>
      </w:r>
    </w:p>
    <w:p w14:paraId="2EA42BB1" w14:textId="77777777" w:rsidR="007B441B" w:rsidRPr="007B441B" w:rsidRDefault="007B441B" w:rsidP="007B441B">
      <w:pPr>
        <w:spacing w:line="240" w:lineRule="auto"/>
        <w:jc w:val="both"/>
        <w:rPr>
          <w:rFonts w:eastAsia="Calibri"/>
          <w:bCs/>
        </w:rPr>
      </w:pPr>
      <w:r w:rsidRPr="007B441B">
        <w:rPr>
          <w:rFonts w:eastAsia="Calibri"/>
          <w:bCs/>
        </w:rPr>
        <w:t>1.2.20.20.</w:t>
      </w:r>
      <w:r w:rsidRPr="007B441B">
        <w:rPr>
          <w:rFonts w:eastAsia="Calibri"/>
          <w:bCs/>
        </w:rPr>
        <w:tab/>
        <w:t xml:space="preserve">Sistemoje turi būti realizuotas automatinis vidutinio darbo užmokesčio apskaičiavimas </w:t>
      </w:r>
    </w:p>
    <w:p w14:paraId="6B2CF1A7" w14:textId="77777777" w:rsidR="007B441B" w:rsidRPr="007B441B" w:rsidRDefault="007B441B" w:rsidP="007B441B">
      <w:pPr>
        <w:spacing w:line="240" w:lineRule="auto"/>
        <w:jc w:val="both"/>
        <w:rPr>
          <w:rFonts w:eastAsia="Calibri"/>
          <w:bCs/>
        </w:rPr>
      </w:pPr>
      <w:r w:rsidRPr="007B441B">
        <w:rPr>
          <w:rFonts w:eastAsia="Calibri"/>
          <w:bCs/>
        </w:rPr>
        <w:t>pagal LR norminius aktus.</w:t>
      </w:r>
    </w:p>
    <w:p w14:paraId="363F7108" w14:textId="77777777" w:rsidR="007B441B" w:rsidRPr="007B441B" w:rsidRDefault="007B441B" w:rsidP="007B441B">
      <w:pPr>
        <w:spacing w:line="240" w:lineRule="auto"/>
        <w:jc w:val="both"/>
        <w:rPr>
          <w:rFonts w:eastAsia="Calibri"/>
          <w:bCs/>
        </w:rPr>
      </w:pPr>
      <w:r w:rsidRPr="007B441B">
        <w:rPr>
          <w:rFonts w:eastAsia="Calibri"/>
          <w:bCs/>
        </w:rPr>
        <w:t>1.2.20.21.</w:t>
      </w:r>
      <w:r w:rsidRPr="007B441B">
        <w:rPr>
          <w:rFonts w:eastAsia="Calibri"/>
          <w:bCs/>
        </w:rPr>
        <w:tab/>
        <w:t>Sistemoje turi būti realizuota vidutinio darbo užmokesčio ataskaita, kur vidutinis darbo užmokestis gali būti skaičiuojamas bruto bei pagal pareigybes.</w:t>
      </w:r>
    </w:p>
    <w:p w14:paraId="3ADFFFF8" w14:textId="77777777" w:rsidR="007B441B" w:rsidRPr="007B441B" w:rsidRDefault="007B441B" w:rsidP="007B441B">
      <w:pPr>
        <w:spacing w:line="240" w:lineRule="auto"/>
        <w:jc w:val="both"/>
        <w:rPr>
          <w:rFonts w:eastAsia="Calibri"/>
          <w:bCs/>
        </w:rPr>
      </w:pPr>
      <w:r w:rsidRPr="007B441B">
        <w:rPr>
          <w:rFonts w:eastAsia="Calibri"/>
          <w:bCs/>
        </w:rPr>
        <w:t>1.2.20.22.</w:t>
      </w:r>
      <w:r w:rsidRPr="007B441B">
        <w:rPr>
          <w:rFonts w:eastAsia="Calibri"/>
          <w:bCs/>
        </w:rPr>
        <w:tab/>
        <w:t>Sistemos nustatymuose ligos pašalpos iš įmonės lėšų apskaičiavimui turi būti galimybė įvesti apmokėjimo procentą bei apmokamą darbo dienų skaičių. Sistema turi automatiškai patikrinti, ar pirmos dvi nedarbingumo dienos sutampa su darbuotojo darbo dienomis pagal darbo grafiką.</w:t>
      </w:r>
    </w:p>
    <w:p w14:paraId="3E6BB28C" w14:textId="77777777" w:rsidR="007B441B" w:rsidRPr="007B441B" w:rsidRDefault="007B441B" w:rsidP="007B441B">
      <w:pPr>
        <w:spacing w:line="240" w:lineRule="auto"/>
        <w:jc w:val="both"/>
        <w:rPr>
          <w:rFonts w:eastAsia="Calibri"/>
          <w:bCs/>
        </w:rPr>
      </w:pPr>
      <w:r w:rsidRPr="007B441B">
        <w:rPr>
          <w:rFonts w:eastAsia="Calibri"/>
          <w:bCs/>
        </w:rPr>
        <w:t>1.2.20.23.</w:t>
      </w:r>
      <w:r w:rsidRPr="007B441B">
        <w:rPr>
          <w:rFonts w:eastAsia="Calibri"/>
          <w:bCs/>
        </w:rPr>
        <w:tab/>
        <w:t xml:space="preserve">Sistemoje turi būti realizuota galimybė, importuoti iš SODROS puslapio informaciją </w:t>
      </w:r>
    </w:p>
    <w:p w14:paraId="44AD7C73" w14:textId="77777777" w:rsidR="007B441B" w:rsidRPr="007B441B" w:rsidRDefault="007B441B" w:rsidP="007B441B">
      <w:pPr>
        <w:spacing w:line="240" w:lineRule="auto"/>
        <w:jc w:val="both"/>
        <w:rPr>
          <w:rFonts w:eastAsia="Calibri"/>
          <w:bCs/>
        </w:rPr>
      </w:pPr>
      <w:r w:rsidRPr="007B441B">
        <w:rPr>
          <w:rFonts w:eastAsia="Calibri"/>
          <w:bCs/>
        </w:rPr>
        <w:t>apie nedarbingumus.</w:t>
      </w:r>
    </w:p>
    <w:p w14:paraId="4E8C2E94" w14:textId="77777777" w:rsidR="007B441B" w:rsidRPr="007B441B" w:rsidRDefault="007B441B" w:rsidP="007B441B">
      <w:pPr>
        <w:spacing w:line="240" w:lineRule="auto"/>
        <w:jc w:val="both"/>
        <w:rPr>
          <w:rFonts w:eastAsia="Calibri"/>
          <w:bCs/>
        </w:rPr>
      </w:pPr>
      <w:r w:rsidRPr="007B441B">
        <w:rPr>
          <w:rFonts w:eastAsia="Calibri"/>
          <w:bCs/>
        </w:rPr>
        <w:t>1.2.20.24.</w:t>
      </w:r>
      <w:r w:rsidRPr="007B441B">
        <w:rPr>
          <w:rFonts w:eastAsia="Calibri"/>
          <w:bCs/>
        </w:rPr>
        <w:tab/>
        <w:t>Sistemoje turi būti numatyta galimybė įvesti praėjusią ataskaitinių periodų priskaitymus  / išskaitymus ir automatiškai perskaičiuoti mokesčius, atsižvelgiant į LR norminius aktus.</w:t>
      </w:r>
    </w:p>
    <w:p w14:paraId="72E3C5B2" w14:textId="77777777" w:rsidR="007B441B" w:rsidRPr="007B441B" w:rsidRDefault="007B441B" w:rsidP="007B441B">
      <w:pPr>
        <w:spacing w:line="240" w:lineRule="auto"/>
        <w:jc w:val="both"/>
        <w:rPr>
          <w:rFonts w:eastAsia="Calibri"/>
          <w:bCs/>
        </w:rPr>
      </w:pPr>
      <w:r w:rsidRPr="007B441B">
        <w:rPr>
          <w:rFonts w:eastAsia="Calibri"/>
          <w:bCs/>
        </w:rPr>
        <w:t xml:space="preserve"> 1.2.20.25.</w:t>
      </w:r>
      <w:r w:rsidRPr="007B441B">
        <w:rPr>
          <w:rFonts w:eastAsia="Calibri"/>
          <w:bCs/>
        </w:rPr>
        <w:tab/>
        <w:t>Sistemoje turi būti realizuotas automatinis būsimų laikotarpių funkcionalumas (pvz. apskaičiuojant apmokėjimą už kasmetines atostogas, sistema turi įvertinti ir, esant poreikiui, suskaidyti priskaitymus/išskaitymus į esamų ir būsimų laikotarpių sumas).</w:t>
      </w:r>
    </w:p>
    <w:p w14:paraId="27242704" w14:textId="77777777" w:rsidR="007B441B" w:rsidRPr="007B441B" w:rsidRDefault="007B441B" w:rsidP="007B441B">
      <w:pPr>
        <w:spacing w:line="240" w:lineRule="auto"/>
        <w:jc w:val="both"/>
        <w:rPr>
          <w:rFonts w:eastAsia="Calibri"/>
          <w:bCs/>
        </w:rPr>
      </w:pPr>
      <w:r w:rsidRPr="007B441B">
        <w:rPr>
          <w:rFonts w:eastAsia="Calibri"/>
          <w:bCs/>
        </w:rPr>
        <w:t>1.2.20.26.</w:t>
      </w:r>
      <w:r w:rsidRPr="007B441B">
        <w:rPr>
          <w:rFonts w:eastAsia="Calibri"/>
          <w:bCs/>
        </w:rPr>
        <w:tab/>
        <w:t>Sistemoje turi būti korektiškai, automatiškai apskaičiuoti darbuotojų atlyginimai už dirbtą ir nedirbtą laiką bei įvairūs priedai.</w:t>
      </w:r>
    </w:p>
    <w:p w14:paraId="30F986EA" w14:textId="77777777" w:rsidR="007B441B" w:rsidRPr="007B441B" w:rsidRDefault="007B441B" w:rsidP="007B441B">
      <w:pPr>
        <w:spacing w:line="240" w:lineRule="auto"/>
        <w:jc w:val="both"/>
        <w:rPr>
          <w:rFonts w:eastAsia="Calibri"/>
          <w:bCs/>
        </w:rPr>
      </w:pPr>
      <w:r w:rsidRPr="007B441B">
        <w:rPr>
          <w:rFonts w:eastAsia="Calibri"/>
          <w:bCs/>
        </w:rPr>
        <w:t>1.2.20.27.</w:t>
      </w:r>
      <w:r w:rsidRPr="007B441B">
        <w:rPr>
          <w:rFonts w:eastAsia="Calibri"/>
          <w:bCs/>
        </w:rPr>
        <w:tab/>
        <w:t>Sistemos nustatymuose turi būti galimybė įvesti pagal suminę darbo laiko apskaitą dirbančių darbuotojų apskaitinio laikotarpio trukmę ir automatiškai ją sekti, kad būtų apmokėtas viršvalandinis darbas.</w:t>
      </w:r>
    </w:p>
    <w:p w14:paraId="6FB99D44" w14:textId="77777777" w:rsidR="007B441B" w:rsidRPr="007B441B" w:rsidRDefault="007B441B" w:rsidP="007B441B">
      <w:pPr>
        <w:spacing w:line="240" w:lineRule="auto"/>
        <w:jc w:val="both"/>
        <w:rPr>
          <w:rFonts w:eastAsia="Calibri"/>
          <w:bCs/>
        </w:rPr>
      </w:pPr>
      <w:r w:rsidRPr="007B441B">
        <w:rPr>
          <w:rFonts w:eastAsia="Calibri"/>
          <w:bCs/>
        </w:rPr>
        <w:t>1.2.20.28.</w:t>
      </w:r>
      <w:r w:rsidRPr="007B441B">
        <w:rPr>
          <w:rFonts w:eastAsia="Calibri"/>
          <w:bCs/>
        </w:rPr>
        <w:tab/>
        <w:t>Sistemoje turi būti galimybė vykdyti neribotą tarpinių DU skaičiavimų kiekį ir formuoti tarpinius išmokėjimus bet kuriuo metu.</w:t>
      </w:r>
    </w:p>
    <w:p w14:paraId="3ED326E0" w14:textId="77777777" w:rsidR="007B441B" w:rsidRPr="007B441B" w:rsidRDefault="007B441B" w:rsidP="007B441B">
      <w:pPr>
        <w:spacing w:line="240" w:lineRule="auto"/>
        <w:jc w:val="both"/>
        <w:rPr>
          <w:rFonts w:eastAsia="Calibri"/>
          <w:bCs/>
        </w:rPr>
      </w:pPr>
      <w:r w:rsidRPr="007B441B">
        <w:rPr>
          <w:rFonts w:eastAsia="Calibri"/>
          <w:bCs/>
        </w:rPr>
        <w:t>1.2.20.29.</w:t>
      </w:r>
      <w:r w:rsidRPr="007B441B">
        <w:rPr>
          <w:rFonts w:eastAsia="Calibri"/>
          <w:bCs/>
        </w:rPr>
        <w:tab/>
        <w:t>Sistemoje turi būti galimybė apskaičiuoti preliminarų / negalutinį darbuotojų avansą, darbo užmokestį, atostoginius, vienkartinius priedus.</w:t>
      </w:r>
    </w:p>
    <w:p w14:paraId="45872BE0" w14:textId="77777777" w:rsidR="007B441B" w:rsidRPr="007B441B" w:rsidRDefault="007B441B" w:rsidP="007B441B">
      <w:pPr>
        <w:spacing w:line="240" w:lineRule="auto"/>
        <w:jc w:val="both"/>
        <w:rPr>
          <w:rFonts w:eastAsia="Calibri"/>
          <w:bCs/>
        </w:rPr>
      </w:pPr>
      <w:r w:rsidRPr="007B441B">
        <w:rPr>
          <w:rFonts w:eastAsia="Calibri"/>
          <w:bCs/>
        </w:rPr>
        <w:t>1.2.20.30.</w:t>
      </w:r>
      <w:r w:rsidRPr="007B441B">
        <w:rPr>
          <w:rFonts w:eastAsia="Calibri"/>
          <w:bCs/>
        </w:rPr>
        <w:tab/>
        <w:t>Sistemoje turi būti galimybė automatiškai fiksuoti priskaitymo ir išmokėjimo datas. Pagal priskaitymo laikotarpį turi būti formuojami pranešimai VSDF apie darbuotojų darbo užmokestį, o pagal išmokėjimo datą - mėnesinės bei metinės deklaracijos VMI.</w:t>
      </w:r>
    </w:p>
    <w:p w14:paraId="6DAB1BAB" w14:textId="77777777" w:rsidR="007B441B" w:rsidRPr="007B441B" w:rsidRDefault="007B441B" w:rsidP="007B441B">
      <w:pPr>
        <w:spacing w:line="240" w:lineRule="auto"/>
        <w:jc w:val="both"/>
        <w:rPr>
          <w:rFonts w:eastAsia="Calibri"/>
          <w:bCs/>
        </w:rPr>
      </w:pPr>
      <w:r w:rsidRPr="007B441B">
        <w:rPr>
          <w:rFonts w:eastAsia="Calibri"/>
          <w:bCs/>
        </w:rPr>
        <w:lastRenderedPageBreak/>
        <w:t>1.2.20.31.</w:t>
      </w:r>
      <w:r w:rsidRPr="007B441B">
        <w:rPr>
          <w:rFonts w:eastAsia="Calibri"/>
          <w:bCs/>
        </w:rPr>
        <w:tab/>
        <w:t>Sistemoje turi būti galimybė automatiškai taikyti VSDF mokesčių dydį atsižvelgiant į laikotarpį už kurį buvo atliktas paskaičiavimas.</w:t>
      </w:r>
    </w:p>
    <w:p w14:paraId="58517385" w14:textId="77777777" w:rsidR="007B441B" w:rsidRPr="007B441B" w:rsidRDefault="007B441B" w:rsidP="007B441B">
      <w:pPr>
        <w:spacing w:line="240" w:lineRule="auto"/>
        <w:jc w:val="both"/>
        <w:rPr>
          <w:rFonts w:eastAsia="Calibri"/>
          <w:bCs/>
        </w:rPr>
      </w:pPr>
      <w:r w:rsidRPr="007B441B">
        <w:rPr>
          <w:rFonts w:eastAsia="Calibri"/>
          <w:bCs/>
        </w:rPr>
        <w:t>1.2.20.32.</w:t>
      </w:r>
      <w:r w:rsidRPr="007B441B">
        <w:rPr>
          <w:rFonts w:eastAsia="Calibri"/>
          <w:bCs/>
        </w:rPr>
        <w:tab/>
        <w:t>Sistemoje</w:t>
      </w:r>
      <w:r w:rsidRPr="007B441B">
        <w:rPr>
          <w:rFonts w:eastAsia="Calibri"/>
          <w:bCs/>
        </w:rPr>
        <w:tab/>
        <w:t>turi</w:t>
      </w:r>
      <w:r w:rsidRPr="007B441B">
        <w:rPr>
          <w:rFonts w:eastAsia="Calibri"/>
          <w:bCs/>
        </w:rPr>
        <w:tab/>
        <w:t>būti</w:t>
      </w:r>
      <w:r w:rsidRPr="007B441B">
        <w:rPr>
          <w:rFonts w:eastAsia="Calibri"/>
          <w:bCs/>
        </w:rPr>
        <w:tab/>
        <w:t>galimybė</w:t>
      </w:r>
      <w:r w:rsidRPr="007B441B">
        <w:rPr>
          <w:rFonts w:eastAsia="Calibri"/>
          <w:bCs/>
        </w:rPr>
        <w:tab/>
        <w:t>apskaičiuoti,</w:t>
      </w:r>
      <w:r w:rsidRPr="007B441B">
        <w:rPr>
          <w:rFonts w:eastAsia="Calibri"/>
          <w:bCs/>
        </w:rPr>
        <w:tab/>
        <w:t>kaupti</w:t>
      </w:r>
      <w:r w:rsidRPr="007B441B">
        <w:rPr>
          <w:rFonts w:eastAsia="Calibri"/>
          <w:bCs/>
        </w:rPr>
        <w:tab/>
        <w:t>bei analizuoti priskaitymus/išskaitymus, išmokėjimus įmonėje naudojamų pjūvių lygiuose (pvz.. padalinio, projekto ir pan.).</w:t>
      </w:r>
    </w:p>
    <w:p w14:paraId="47C98DA8" w14:textId="77777777" w:rsidR="007B441B" w:rsidRPr="007B441B" w:rsidRDefault="007B441B" w:rsidP="007B441B">
      <w:pPr>
        <w:spacing w:line="240" w:lineRule="auto"/>
        <w:jc w:val="both"/>
        <w:rPr>
          <w:rFonts w:eastAsia="Calibri"/>
          <w:bCs/>
        </w:rPr>
      </w:pPr>
      <w:r w:rsidRPr="007B441B">
        <w:rPr>
          <w:rFonts w:eastAsia="Calibri"/>
          <w:bCs/>
        </w:rPr>
        <w:t>1.2.20.33.</w:t>
      </w:r>
      <w:r w:rsidRPr="007B441B">
        <w:rPr>
          <w:rFonts w:eastAsia="Calibri"/>
          <w:bCs/>
        </w:rPr>
        <w:tab/>
        <w:t>Sistemoje turi būti galimybė skaidyti ir kaupti darbuotojo priskaitymo, išskaitymo ir įsipareigojimų sumas bei darbo laiką pagal dimensijas.</w:t>
      </w:r>
    </w:p>
    <w:p w14:paraId="1A4C45CB" w14:textId="77777777" w:rsidR="007B441B" w:rsidRPr="007B441B" w:rsidRDefault="007B441B" w:rsidP="007B441B">
      <w:pPr>
        <w:spacing w:line="240" w:lineRule="auto"/>
        <w:jc w:val="both"/>
        <w:rPr>
          <w:rFonts w:eastAsia="Calibri"/>
          <w:bCs/>
        </w:rPr>
      </w:pPr>
      <w:r w:rsidRPr="007B441B">
        <w:rPr>
          <w:rFonts w:eastAsia="Calibri"/>
          <w:bCs/>
        </w:rPr>
        <w:t>1.2.20.34.</w:t>
      </w:r>
      <w:r w:rsidRPr="007B441B">
        <w:rPr>
          <w:rFonts w:eastAsia="Calibri"/>
          <w:bCs/>
        </w:rPr>
        <w:tab/>
        <w:t>Sistemoje turi būti realizuotas apmokestinamų pajamos natūromis.</w:t>
      </w:r>
    </w:p>
    <w:p w14:paraId="7B1E3577" w14:textId="77777777" w:rsidR="007B441B" w:rsidRPr="007B441B" w:rsidRDefault="007B441B" w:rsidP="007B441B">
      <w:pPr>
        <w:spacing w:line="240" w:lineRule="auto"/>
        <w:jc w:val="both"/>
        <w:rPr>
          <w:rFonts w:eastAsia="Calibri"/>
          <w:bCs/>
        </w:rPr>
      </w:pPr>
      <w:r w:rsidRPr="007B441B">
        <w:rPr>
          <w:rFonts w:eastAsia="Calibri"/>
          <w:bCs/>
        </w:rPr>
        <w:t>1.2.20.35.</w:t>
      </w:r>
      <w:r w:rsidRPr="007B441B">
        <w:rPr>
          <w:rFonts w:eastAsia="Calibri"/>
          <w:bCs/>
        </w:rPr>
        <w:tab/>
        <w:t>Sistemoje turi būti realizuota galimybė automatiniam apmokėjimui už kasmetines atostogas apskaičiuoti.</w:t>
      </w:r>
    </w:p>
    <w:p w14:paraId="50F60353" w14:textId="77777777" w:rsidR="007B441B" w:rsidRPr="007B441B" w:rsidRDefault="007B441B" w:rsidP="007B441B">
      <w:pPr>
        <w:spacing w:line="240" w:lineRule="auto"/>
        <w:jc w:val="both"/>
        <w:rPr>
          <w:rFonts w:eastAsia="Calibri"/>
          <w:bCs/>
        </w:rPr>
      </w:pPr>
      <w:r w:rsidRPr="007B441B">
        <w:rPr>
          <w:rFonts w:eastAsia="Calibri"/>
          <w:bCs/>
        </w:rPr>
        <w:t>1.2.20.36.</w:t>
      </w:r>
      <w:r w:rsidRPr="007B441B">
        <w:rPr>
          <w:rFonts w:eastAsia="Calibri"/>
          <w:bCs/>
        </w:rPr>
        <w:tab/>
        <w:t>Sistemoje turi būti galimybė realizuoti vienkartinių išmokų mokėjimą atskaitant mokesčius arba ne, atsižvelgiant į reglamentuojančių dokumentų nuostatas.</w:t>
      </w:r>
    </w:p>
    <w:p w14:paraId="08EA72FA" w14:textId="77777777" w:rsidR="007B441B" w:rsidRPr="007B441B" w:rsidRDefault="007B441B" w:rsidP="007B441B">
      <w:pPr>
        <w:spacing w:line="240" w:lineRule="auto"/>
        <w:jc w:val="both"/>
        <w:rPr>
          <w:rFonts w:eastAsia="Calibri"/>
          <w:bCs/>
        </w:rPr>
      </w:pPr>
      <w:r w:rsidRPr="007B441B">
        <w:rPr>
          <w:rFonts w:eastAsia="Calibri"/>
          <w:bCs/>
        </w:rPr>
        <w:t>1.2.20.37.</w:t>
      </w:r>
      <w:r w:rsidRPr="007B441B">
        <w:rPr>
          <w:rFonts w:eastAsia="Calibri"/>
          <w:bCs/>
        </w:rPr>
        <w:tab/>
        <w:t>Sistemoje turi būti galimybė į mokėjimo žiniaraščius automatiškai įtraukti anksčiau apskaičiuotas, bet neišmokėtas priskaitymą sumas.</w:t>
      </w:r>
    </w:p>
    <w:p w14:paraId="2549A2E9" w14:textId="77777777" w:rsidR="007B441B" w:rsidRPr="007B441B" w:rsidRDefault="007B441B" w:rsidP="007B441B">
      <w:pPr>
        <w:spacing w:line="240" w:lineRule="auto"/>
        <w:jc w:val="both"/>
        <w:rPr>
          <w:rFonts w:eastAsia="Calibri"/>
          <w:bCs/>
        </w:rPr>
      </w:pPr>
      <w:r w:rsidRPr="007B441B">
        <w:rPr>
          <w:rFonts w:eastAsia="Calibri"/>
          <w:bCs/>
        </w:rPr>
        <w:t>1.2.20.38.</w:t>
      </w:r>
      <w:r w:rsidRPr="007B441B">
        <w:rPr>
          <w:rFonts w:eastAsia="Calibri"/>
          <w:bCs/>
        </w:rPr>
        <w:tab/>
        <w:t>Sistemoje turi būti realizuotas automatinis nepanaudotų atostogų dienų likučio ir kompensacijos už nepanaudotas atostogas apskaičiavimas atleidimo dieną.</w:t>
      </w:r>
    </w:p>
    <w:p w14:paraId="14FB8011" w14:textId="77777777" w:rsidR="007B441B" w:rsidRPr="007B441B" w:rsidRDefault="007B441B" w:rsidP="007B441B">
      <w:pPr>
        <w:spacing w:line="240" w:lineRule="auto"/>
        <w:jc w:val="both"/>
        <w:rPr>
          <w:rFonts w:eastAsia="Calibri"/>
          <w:bCs/>
        </w:rPr>
      </w:pPr>
      <w:r w:rsidRPr="007B441B">
        <w:rPr>
          <w:rFonts w:eastAsia="Calibri"/>
          <w:bCs/>
        </w:rPr>
        <w:t>1.2.20.39.</w:t>
      </w:r>
      <w:r w:rsidRPr="007B441B">
        <w:rPr>
          <w:rFonts w:eastAsia="Calibri"/>
          <w:bCs/>
        </w:rPr>
        <w:tab/>
        <w:t>Sistemoje turi būti galimybė atsispausdinti bei automatiškai elektroniniu paštu išsiųsti Atsiskaitymo lapelius darbuotojams.</w:t>
      </w:r>
    </w:p>
    <w:p w14:paraId="0F6CC13A" w14:textId="77777777" w:rsidR="007B441B" w:rsidRPr="007B441B" w:rsidRDefault="007B441B" w:rsidP="007B441B">
      <w:pPr>
        <w:spacing w:line="240" w:lineRule="auto"/>
        <w:jc w:val="both"/>
        <w:rPr>
          <w:rFonts w:eastAsia="Calibri"/>
          <w:bCs/>
        </w:rPr>
      </w:pPr>
      <w:r w:rsidRPr="007B441B">
        <w:rPr>
          <w:rFonts w:eastAsia="Calibri"/>
          <w:bCs/>
        </w:rPr>
        <w:t>1.2.20.40.</w:t>
      </w:r>
      <w:r w:rsidRPr="007B441B">
        <w:rPr>
          <w:rFonts w:eastAsia="Calibri"/>
          <w:bCs/>
        </w:rPr>
        <w:tab/>
        <w:t>Sistemoje turi būti galimybė nurodyti kelias atsiskaitomąsias sąskaitas, į kurias pagal nustatytas taisykles pervedamos darbuotojui išmokamos sumos, išlaikant pasikeitimų istoriją.</w:t>
      </w:r>
    </w:p>
    <w:p w14:paraId="5A3D989F" w14:textId="77777777" w:rsidR="007B441B" w:rsidRPr="007B441B" w:rsidRDefault="007B441B" w:rsidP="007B441B">
      <w:pPr>
        <w:spacing w:line="240" w:lineRule="auto"/>
        <w:jc w:val="both"/>
        <w:rPr>
          <w:rFonts w:eastAsia="Calibri"/>
          <w:bCs/>
        </w:rPr>
      </w:pPr>
      <w:r w:rsidRPr="007B441B">
        <w:rPr>
          <w:rFonts w:eastAsia="Calibri"/>
          <w:bCs/>
        </w:rPr>
        <w:t>1.2.20.41.</w:t>
      </w:r>
      <w:r w:rsidRPr="007B441B">
        <w:rPr>
          <w:rFonts w:eastAsia="Calibri"/>
          <w:bCs/>
        </w:rPr>
        <w:tab/>
        <w:t>Sistemoje turi būti realizuota galimybė formuoti mokėjimo failus į bankus.</w:t>
      </w:r>
    </w:p>
    <w:p w14:paraId="081501B4" w14:textId="77777777" w:rsidR="007B441B" w:rsidRPr="007B441B" w:rsidRDefault="007B441B" w:rsidP="007B441B">
      <w:pPr>
        <w:spacing w:line="240" w:lineRule="auto"/>
        <w:jc w:val="both"/>
        <w:rPr>
          <w:rFonts w:eastAsia="Calibri"/>
          <w:bCs/>
        </w:rPr>
      </w:pPr>
      <w:r w:rsidRPr="007B441B">
        <w:rPr>
          <w:rFonts w:eastAsia="Calibri"/>
          <w:bCs/>
        </w:rPr>
        <w:t>1.2.20.42.</w:t>
      </w:r>
      <w:r w:rsidRPr="007B441B">
        <w:rPr>
          <w:rFonts w:eastAsia="Calibri"/>
          <w:bCs/>
        </w:rPr>
        <w:tab/>
        <w:t>Sistemoje turi būti realizuota galimybė sukurti pakartotiną mokėjimų failą. 1.2.21. Nepanaudotų atostogų rezervo apskaita</w:t>
      </w:r>
    </w:p>
    <w:p w14:paraId="28EF061F" w14:textId="77777777" w:rsidR="007B441B" w:rsidRPr="007B441B" w:rsidRDefault="007B441B" w:rsidP="007B441B">
      <w:pPr>
        <w:spacing w:line="240" w:lineRule="auto"/>
        <w:jc w:val="both"/>
        <w:rPr>
          <w:rFonts w:eastAsia="Calibri"/>
          <w:bCs/>
        </w:rPr>
      </w:pPr>
      <w:r w:rsidRPr="007B441B">
        <w:rPr>
          <w:rFonts w:eastAsia="Calibri"/>
          <w:bCs/>
        </w:rPr>
        <w:t>1.2.21.1.</w:t>
      </w:r>
      <w:r w:rsidRPr="007B441B">
        <w:rPr>
          <w:rFonts w:eastAsia="Calibri"/>
          <w:bCs/>
        </w:rPr>
        <w:tab/>
        <w:t>Sistemoje turi būti galimybė apskaičiuoti nepanaudotų atostogų rezervo pokytį kiekvieną mėnesį. Rezervas turi būti skaičiuojamas darbuotojo lygyje automatiškai apskaičiuojant darbuotojo vidutinį darbo užmokestį bei nepanaudotų atostogų dienų skaičių apskaitomo mėnesio paskutinei dienai. Nepanaudotų atostogų rezervas turi būti kaupiamas įvertinus įsipareigojimus kaip darbuotojams, taip ir VSDF, garantiniam fondui atskiromis sumomis.</w:t>
      </w:r>
    </w:p>
    <w:p w14:paraId="74CAA1C9" w14:textId="77777777" w:rsidR="007B441B" w:rsidRPr="007B441B" w:rsidRDefault="007B441B" w:rsidP="007B441B">
      <w:pPr>
        <w:spacing w:line="240" w:lineRule="auto"/>
        <w:jc w:val="both"/>
        <w:rPr>
          <w:rFonts w:eastAsia="Calibri"/>
          <w:bCs/>
        </w:rPr>
      </w:pPr>
      <w:r w:rsidRPr="007B441B">
        <w:rPr>
          <w:rFonts w:eastAsia="Calibri"/>
          <w:bCs/>
        </w:rPr>
        <w:t>1.2.21.2.</w:t>
      </w:r>
      <w:r w:rsidRPr="007B441B">
        <w:rPr>
          <w:rFonts w:eastAsia="Calibri"/>
          <w:bCs/>
        </w:rPr>
        <w:tab/>
        <w:t>Sistemoje turi būti galimybė matyti aktualią nepanaudotų atostogų rezervo sumą kiekvieno darbuotojo lygyje to darbuotojo kortelėje.</w:t>
      </w:r>
    </w:p>
    <w:p w14:paraId="1CAD83A6" w14:textId="77777777" w:rsidR="007B441B" w:rsidRPr="007B441B" w:rsidRDefault="007B441B" w:rsidP="007B441B">
      <w:pPr>
        <w:spacing w:line="240" w:lineRule="auto"/>
        <w:jc w:val="both"/>
        <w:rPr>
          <w:rFonts w:eastAsia="Calibri"/>
          <w:bCs/>
        </w:rPr>
      </w:pPr>
      <w:r w:rsidRPr="007B441B">
        <w:rPr>
          <w:rFonts w:eastAsia="Calibri"/>
          <w:bCs/>
        </w:rPr>
        <w:t>1.2.21.3.</w:t>
      </w:r>
      <w:r w:rsidRPr="007B441B">
        <w:rPr>
          <w:rFonts w:eastAsia="Calibri"/>
          <w:bCs/>
        </w:rPr>
        <w:tab/>
        <w:t>Sistemoje turi būti galimybė formuoti ir spausdinti ataskaitą apie nepanaudotų atostogų rezervą konkretaus darbuotojo/grupės darbuotojų/tam tikro padalinio/visos įmonės lygyje.</w:t>
      </w:r>
    </w:p>
    <w:p w14:paraId="47A032DF" w14:textId="77777777" w:rsidR="007B441B" w:rsidRPr="007B441B" w:rsidRDefault="007B441B" w:rsidP="007B441B">
      <w:pPr>
        <w:spacing w:line="240" w:lineRule="auto"/>
        <w:jc w:val="both"/>
        <w:rPr>
          <w:rFonts w:eastAsia="Calibri"/>
          <w:bCs/>
        </w:rPr>
      </w:pPr>
      <w:r w:rsidRPr="007B441B">
        <w:rPr>
          <w:rFonts w:eastAsia="Calibri"/>
          <w:bCs/>
        </w:rPr>
        <w:t xml:space="preserve"> 1.2.21.4.</w:t>
      </w:r>
      <w:r w:rsidRPr="007B441B">
        <w:rPr>
          <w:rFonts w:eastAsia="Calibri"/>
          <w:bCs/>
        </w:rPr>
        <w:tab/>
        <w:t>Sistemoje turi būti kaupiama visa istorija apie sukauptą nepanaudotų atostogų rezervą</w:t>
      </w:r>
    </w:p>
    <w:p w14:paraId="67CC7E5C" w14:textId="77777777" w:rsidR="007B441B" w:rsidRPr="007B441B" w:rsidRDefault="007B441B" w:rsidP="007B441B">
      <w:pPr>
        <w:spacing w:line="240" w:lineRule="auto"/>
        <w:jc w:val="both"/>
        <w:rPr>
          <w:rFonts w:eastAsia="Calibri"/>
          <w:bCs/>
        </w:rPr>
      </w:pPr>
      <w:r w:rsidRPr="007B441B">
        <w:rPr>
          <w:rFonts w:eastAsia="Calibri"/>
          <w:bCs/>
        </w:rPr>
        <w:t>darbuotojų lygyje.</w:t>
      </w:r>
    </w:p>
    <w:p w14:paraId="2B187819" w14:textId="77777777" w:rsidR="007B441B" w:rsidRPr="007B441B" w:rsidRDefault="007B441B" w:rsidP="007B441B">
      <w:pPr>
        <w:spacing w:line="240" w:lineRule="auto"/>
        <w:jc w:val="both"/>
        <w:rPr>
          <w:rFonts w:eastAsia="Calibri"/>
          <w:bCs/>
        </w:rPr>
      </w:pPr>
      <w:r w:rsidRPr="007B441B">
        <w:rPr>
          <w:rFonts w:eastAsia="Calibri"/>
          <w:bCs/>
        </w:rPr>
        <w:t>1.2.22. Darbuotojų portalas</w:t>
      </w:r>
    </w:p>
    <w:p w14:paraId="64C42767" w14:textId="77777777" w:rsidR="007B441B" w:rsidRPr="007B441B" w:rsidRDefault="007B441B" w:rsidP="007B441B">
      <w:pPr>
        <w:spacing w:line="240" w:lineRule="auto"/>
        <w:jc w:val="both"/>
        <w:rPr>
          <w:rFonts w:eastAsia="Calibri"/>
          <w:bCs/>
        </w:rPr>
      </w:pPr>
      <w:r w:rsidRPr="007B441B">
        <w:rPr>
          <w:rFonts w:eastAsia="Calibri"/>
          <w:bCs/>
        </w:rPr>
        <w:t>1.2.22.1.</w:t>
      </w:r>
      <w:r w:rsidRPr="007B441B">
        <w:rPr>
          <w:rFonts w:eastAsia="Calibri"/>
          <w:bCs/>
        </w:rPr>
        <w:tab/>
        <w:t>LABBIS 4.PRO sistemoje turi būti Internet/Intranet priėjimo savitarnos (Self service) galimybė: darbuotojui turi būti galimybė matyti savo kortelę, tabelį, darbo grafiką, Atsiskaitymo lapelį, nepanaudotas atostogas, pažymą apie darbo užmokestį.</w:t>
      </w:r>
    </w:p>
    <w:p w14:paraId="54288FD4" w14:textId="77777777" w:rsidR="007B441B" w:rsidRPr="007B441B" w:rsidRDefault="007B441B" w:rsidP="007B441B">
      <w:pPr>
        <w:spacing w:line="240" w:lineRule="auto"/>
        <w:jc w:val="both"/>
        <w:rPr>
          <w:rFonts w:eastAsia="Calibri"/>
          <w:bCs/>
        </w:rPr>
      </w:pPr>
      <w:r w:rsidRPr="007B441B">
        <w:rPr>
          <w:rFonts w:eastAsia="Calibri"/>
          <w:bCs/>
        </w:rPr>
        <w:t>1.2.22.2.</w:t>
      </w:r>
      <w:r w:rsidRPr="007B441B">
        <w:rPr>
          <w:rFonts w:eastAsia="Calibri"/>
          <w:bCs/>
        </w:rPr>
        <w:tab/>
        <w:t>LABBIS 4.PRO turi būti galimybė atlikti testus (atestacijos ir mokymų funkcija), apklausas, lanksčiai formuojant testų ar apklausų formas.</w:t>
      </w:r>
    </w:p>
    <w:p w14:paraId="3322AA0F" w14:textId="77777777" w:rsidR="007B441B" w:rsidRPr="007B441B" w:rsidRDefault="007B441B" w:rsidP="007B441B">
      <w:pPr>
        <w:spacing w:line="240" w:lineRule="auto"/>
        <w:jc w:val="both"/>
        <w:rPr>
          <w:rFonts w:eastAsia="Calibri"/>
          <w:bCs/>
        </w:rPr>
      </w:pPr>
      <w:r w:rsidRPr="007B441B">
        <w:rPr>
          <w:rFonts w:eastAsia="Calibri"/>
          <w:bCs/>
        </w:rPr>
        <w:t>1.2.22.3.</w:t>
      </w:r>
      <w:r w:rsidRPr="007B441B">
        <w:rPr>
          <w:rFonts w:eastAsia="Calibri"/>
          <w:bCs/>
        </w:rPr>
        <w:tab/>
        <w:t>LABBIS 4.PRO turi būti galimybė planuoti atostogas bei komandiruotes, t. y. įvesti prašymus atostogoms bei komandiruotėms, bei stebėti ją būseną (pvz. patvirtinta, atmesta ir kiti). Būsenų sąrašas bus suderintas Projekto įgyvendinimo metu.</w:t>
      </w:r>
    </w:p>
    <w:p w14:paraId="53E2C675" w14:textId="77777777" w:rsidR="007B441B" w:rsidRPr="007B441B" w:rsidRDefault="007B441B" w:rsidP="007B441B">
      <w:pPr>
        <w:spacing w:line="240" w:lineRule="auto"/>
        <w:jc w:val="both"/>
        <w:rPr>
          <w:rFonts w:eastAsia="Calibri"/>
          <w:bCs/>
        </w:rPr>
      </w:pPr>
      <w:r w:rsidRPr="007B441B">
        <w:rPr>
          <w:rFonts w:eastAsia="Calibri"/>
          <w:bCs/>
        </w:rPr>
        <w:t>1.2.22.4.</w:t>
      </w:r>
      <w:r w:rsidRPr="007B441B">
        <w:rPr>
          <w:rFonts w:eastAsia="Calibri"/>
          <w:bCs/>
        </w:rPr>
        <w:tab/>
        <w:t>LABBIS 4.PRO turi būti galimybė darbuotojui matyti materialinei atskaitomybei turimą IT ar TT. IT ir TT duomenys turi būti imami iš IT ir TT apskaitos ir nedubliuojamas įvedimas darbuotojų savitarnos portale.</w:t>
      </w:r>
    </w:p>
    <w:p w14:paraId="3DE45B82" w14:textId="77777777" w:rsidR="007B441B" w:rsidRPr="007B441B" w:rsidRDefault="007B441B" w:rsidP="007B441B">
      <w:pPr>
        <w:spacing w:line="240" w:lineRule="auto"/>
        <w:jc w:val="both"/>
        <w:rPr>
          <w:rFonts w:eastAsia="Calibri"/>
          <w:bCs/>
        </w:rPr>
      </w:pPr>
      <w:r w:rsidRPr="007B441B">
        <w:rPr>
          <w:rFonts w:eastAsia="Calibri"/>
          <w:bCs/>
        </w:rPr>
        <w:lastRenderedPageBreak/>
        <w:t>1.2.22.5.</w:t>
      </w:r>
      <w:r w:rsidRPr="007B441B">
        <w:rPr>
          <w:rFonts w:eastAsia="Calibri"/>
          <w:bCs/>
        </w:rPr>
        <w:tab/>
        <w:t>Sistemoje turi būti galimybė darbuotojui prisijungti prie sistemos per WEB puslapį suvedant naudotojo vardą ir slaptažodį.</w:t>
      </w:r>
    </w:p>
    <w:p w14:paraId="7C975E5E" w14:textId="77777777" w:rsidR="007B441B" w:rsidRPr="007B441B" w:rsidRDefault="007B441B" w:rsidP="007B441B">
      <w:pPr>
        <w:spacing w:line="240" w:lineRule="auto"/>
        <w:jc w:val="both"/>
        <w:rPr>
          <w:rFonts w:eastAsia="Calibri"/>
          <w:bCs/>
        </w:rPr>
      </w:pPr>
      <w:r w:rsidRPr="007B441B">
        <w:rPr>
          <w:rFonts w:eastAsia="Calibri"/>
          <w:bCs/>
        </w:rPr>
        <w:t>1.2.22.6.</w:t>
      </w:r>
      <w:r w:rsidRPr="007B441B">
        <w:rPr>
          <w:rFonts w:eastAsia="Calibri"/>
          <w:bCs/>
        </w:rPr>
        <w:tab/>
        <w:t>Sistema turi pateikti darbuotojui jo asmens kortelės duomenis (duomenų laukai turi būti suderinti su Perkančiąja organizacija Projekto analizės etape).</w:t>
      </w:r>
    </w:p>
    <w:p w14:paraId="560C3BAD" w14:textId="77777777" w:rsidR="007B441B" w:rsidRPr="007B441B" w:rsidRDefault="007B441B" w:rsidP="007B441B">
      <w:pPr>
        <w:spacing w:line="240" w:lineRule="auto"/>
        <w:jc w:val="both"/>
        <w:rPr>
          <w:rFonts w:eastAsia="Calibri"/>
          <w:bCs/>
        </w:rPr>
      </w:pPr>
      <w:r w:rsidRPr="007B441B">
        <w:rPr>
          <w:rFonts w:eastAsia="Calibri"/>
          <w:bCs/>
        </w:rPr>
        <w:t>1.2.22.7.</w:t>
      </w:r>
      <w:r w:rsidRPr="007B441B">
        <w:rPr>
          <w:rFonts w:eastAsia="Calibri"/>
          <w:bCs/>
        </w:rPr>
        <w:tab/>
        <w:t>Sistemoje turi būti galimybė darbuotojui matyti asmeninę informaciją.</w:t>
      </w:r>
    </w:p>
    <w:p w14:paraId="2E5A3BAF" w14:textId="77777777" w:rsidR="007B441B" w:rsidRPr="007B441B" w:rsidRDefault="007B441B" w:rsidP="007B441B">
      <w:pPr>
        <w:spacing w:line="240" w:lineRule="auto"/>
        <w:jc w:val="both"/>
        <w:rPr>
          <w:rFonts w:eastAsia="Calibri"/>
          <w:bCs/>
        </w:rPr>
      </w:pPr>
      <w:r w:rsidRPr="007B441B">
        <w:rPr>
          <w:rFonts w:eastAsia="Calibri"/>
          <w:bCs/>
        </w:rPr>
        <w:t>1.2.22.8.</w:t>
      </w:r>
      <w:r w:rsidRPr="007B441B">
        <w:rPr>
          <w:rFonts w:eastAsia="Calibri"/>
          <w:bCs/>
        </w:rPr>
        <w:tab/>
        <w:t>Sistemoje turi būti galimybė darbuotojui matyti su darbo santykiais susijusią informaciją.</w:t>
      </w:r>
    </w:p>
    <w:p w14:paraId="56B06843" w14:textId="77777777" w:rsidR="007B441B" w:rsidRPr="007B441B" w:rsidRDefault="007B441B" w:rsidP="007B441B">
      <w:pPr>
        <w:spacing w:line="240" w:lineRule="auto"/>
        <w:jc w:val="both"/>
        <w:rPr>
          <w:rFonts w:eastAsia="Calibri"/>
          <w:bCs/>
        </w:rPr>
      </w:pPr>
      <w:r w:rsidRPr="007B441B">
        <w:rPr>
          <w:rFonts w:eastAsia="Calibri"/>
          <w:bCs/>
        </w:rPr>
        <w:t>1.2.22.9.</w:t>
      </w:r>
      <w:r w:rsidRPr="007B441B">
        <w:rPr>
          <w:rFonts w:eastAsia="Calibri"/>
          <w:bCs/>
        </w:rPr>
        <w:tab/>
        <w:t>Sistemoje turi būti galimybė darbuotojui matyti atostogų plano ir atostogų fakto informaciją.</w:t>
      </w:r>
    </w:p>
    <w:p w14:paraId="489CBB50" w14:textId="77777777" w:rsidR="007B441B" w:rsidRPr="007B441B" w:rsidRDefault="007B441B" w:rsidP="007B441B">
      <w:pPr>
        <w:spacing w:line="240" w:lineRule="auto"/>
        <w:jc w:val="both"/>
        <w:rPr>
          <w:rFonts w:eastAsia="Calibri"/>
          <w:bCs/>
        </w:rPr>
      </w:pPr>
      <w:r w:rsidRPr="007B441B">
        <w:rPr>
          <w:rFonts w:eastAsia="Calibri"/>
          <w:bCs/>
        </w:rPr>
        <w:t>1.2.22.10.</w:t>
      </w:r>
      <w:r w:rsidRPr="007B441B">
        <w:rPr>
          <w:rFonts w:eastAsia="Calibri"/>
          <w:bCs/>
        </w:rPr>
        <w:tab/>
        <w:t>Sistema turi pateikti darbuotojui informaciją apie darbuotojo darbo grafiką.</w:t>
      </w:r>
    </w:p>
    <w:p w14:paraId="3FCAD842" w14:textId="77777777" w:rsidR="007B441B" w:rsidRPr="007B441B" w:rsidRDefault="007B441B" w:rsidP="007B441B">
      <w:pPr>
        <w:spacing w:line="240" w:lineRule="auto"/>
        <w:jc w:val="both"/>
        <w:rPr>
          <w:rFonts w:eastAsia="Calibri"/>
          <w:bCs/>
        </w:rPr>
      </w:pPr>
      <w:r w:rsidRPr="007B441B">
        <w:rPr>
          <w:rFonts w:eastAsia="Calibri"/>
          <w:bCs/>
        </w:rPr>
        <w:t>1.2.22.11.</w:t>
      </w:r>
      <w:r w:rsidRPr="007B441B">
        <w:rPr>
          <w:rFonts w:eastAsia="Calibri"/>
          <w:bCs/>
        </w:rPr>
        <w:tab/>
        <w:t>Sistema turi leisti darbuotojui, turinčiam atitinkamas teises, vesti darbo grafikus.</w:t>
      </w:r>
    </w:p>
    <w:p w14:paraId="63D740E7" w14:textId="77777777" w:rsidR="007B441B" w:rsidRPr="007B441B" w:rsidRDefault="007B441B" w:rsidP="007B441B">
      <w:pPr>
        <w:spacing w:line="240" w:lineRule="auto"/>
        <w:jc w:val="both"/>
        <w:rPr>
          <w:rFonts w:eastAsia="Calibri"/>
          <w:bCs/>
        </w:rPr>
      </w:pPr>
      <w:r w:rsidRPr="007B441B">
        <w:rPr>
          <w:rFonts w:eastAsia="Calibri"/>
          <w:bCs/>
        </w:rPr>
        <w:t>1.2.22.12.</w:t>
      </w:r>
      <w:r w:rsidRPr="007B441B">
        <w:rPr>
          <w:rFonts w:eastAsia="Calibri"/>
          <w:bCs/>
        </w:rPr>
        <w:tab/>
        <w:t>Sistema turi leisti darbuotojui, turinčiam atitinkamas teisės, formuoti darbo laiko apskaitos žiniaraščius. Darbo grafikai turi turėti ne mažiau kaip 3 tvirtinimo lygius ir patvirtinus, turi būti automatiškai perduodami darbo užmokesčio apskaitai.</w:t>
      </w:r>
    </w:p>
    <w:p w14:paraId="53E1D175" w14:textId="77777777" w:rsidR="007B441B" w:rsidRPr="007B441B" w:rsidRDefault="007B441B" w:rsidP="007B441B">
      <w:pPr>
        <w:spacing w:line="240" w:lineRule="auto"/>
        <w:jc w:val="both"/>
        <w:rPr>
          <w:rFonts w:eastAsia="Calibri"/>
          <w:bCs/>
        </w:rPr>
      </w:pPr>
      <w:r w:rsidRPr="007B441B">
        <w:rPr>
          <w:rFonts w:eastAsia="Calibri"/>
          <w:bCs/>
        </w:rPr>
        <w:t>1.2.22.13.</w:t>
      </w:r>
      <w:r w:rsidRPr="007B441B">
        <w:rPr>
          <w:rFonts w:eastAsia="Calibri"/>
          <w:bCs/>
        </w:rPr>
        <w:tab/>
        <w:t>Sistema turi leisti darbuotojui atnaujinti savus duomenis pagal jam suteiktas teises.</w:t>
      </w:r>
    </w:p>
    <w:p w14:paraId="192D52CB" w14:textId="77777777" w:rsidR="007B441B" w:rsidRPr="007B441B" w:rsidRDefault="007B441B" w:rsidP="007B441B">
      <w:pPr>
        <w:spacing w:line="240" w:lineRule="auto"/>
        <w:jc w:val="both"/>
        <w:rPr>
          <w:rFonts w:eastAsia="Calibri"/>
          <w:bCs/>
        </w:rPr>
      </w:pPr>
      <w:r w:rsidRPr="007B441B">
        <w:rPr>
          <w:rFonts w:eastAsia="Calibri"/>
          <w:bCs/>
        </w:rPr>
        <w:t>1.2.22.14.</w:t>
      </w:r>
      <w:r w:rsidRPr="007B441B">
        <w:rPr>
          <w:rFonts w:eastAsia="Calibri"/>
          <w:bCs/>
        </w:rPr>
        <w:tab/>
        <w:t>Sistema turi leisti peržiūrėti pasirinktam laikotarpiui pasirinktų darbuotojų duomenis, ar jie tuo metu atostogauja, ar yra komandiruotėje.</w:t>
      </w:r>
    </w:p>
    <w:p w14:paraId="7ACDEEB0" w14:textId="77777777" w:rsidR="007B441B" w:rsidRPr="007B441B" w:rsidRDefault="007B441B" w:rsidP="007B441B">
      <w:pPr>
        <w:spacing w:line="240" w:lineRule="auto"/>
        <w:jc w:val="both"/>
        <w:rPr>
          <w:rFonts w:eastAsia="Calibri"/>
          <w:bCs/>
        </w:rPr>
      </w:pPr>
      <w:r w:rsidRPr="007B441B">
        <w:rPr>
          <w:rFonts w:eastAsia="Calibri"/>
          <w:bCs/>
        </w:rPr>
        <w:t>1.2.22.15.</w:t>
      </w:r>
      <w:r w:rsidRPr="007B441B">
        <w:rPr>
          <w:rFonts w:eastAsia="Calibri"/>
          <w:bCs/>
        </w:rPr>
        <w:tab/>
        <w:t>Darbuotojas savarankiškai, pagal jam suteiktas teises turi turėti galimybę matyti atostogų grafikus, nepanaudotas atostogas bei formuoti atostogų prašymus. Pastarieji turi turėti ne mažiau kaip 3 tvirtinimo lygius ir patvirtinus, turi būti automatiškai perduodami į atostogų įsakymų rengimo modulį po to - darbo užmokesčio apskaitai.</w:t>
      </w:r>
    </w:p>
    <w:p w14:paraId="494AD7F0" w14:textId="77777777" w:rsidR="007B441B" w:rsidRPr="007B441B" w:rsidRDefault="007B441B" w:rsidP="007B441B">
      <w:pPr>
        <w:spacing w:line="240" w:lineRule="auto"/>
        <w:jc w:val="both"/>
        <w:rPr>
          <w:rFonts w:eastAsia="Calibri"/>
          <w:bCs/>
        </w:rPr>
      </w:pPr>
      <w:r w:rsidRPr="007B441B">
        <w:rPr>
          <w:rFonts w:eastAsia="Calibri"/>
          <w:bCs/>
        </w:rPr>
        <w:t>1.2.22.16.</w:t>
      </w:r>
      <w:r w:rsidRPr="007B441B">
        <w:rPr>
          <w:rFonts w:eastAsia="Calibri"/>
          <w:bCs/>
        </w:rPr>
        <w:tab/>
        <w:t>Darbuotojas turi turėti galimybę formuoti prašymus (dėl atostogų, komandiruočių, pašalpų, dalyvavimo seminaruose ir pan.) ir sutikimus, siūlymus, susitarimus ir pan., kurie turi turėti ne mažiau kaip 3 tvirtinimo lygius, kurių pagrindu automatiškai būtų kuriamas įsakymas ir/arba darbo sutarties sąlygų pakeitimas bei perduodami duomenys darbo užmokesčio apskaitai.</w:t>
      </w:r>
    </w:p>
    <w:p w14:paraId="574AF1B8" w14:textId="77777777" w:rsidR="007B441B" w:rsidRPr="007B441B" w:rsidRDefault="007B441B" w:rsidP="007B441B">
      <w:pPr>
        <w:spacing w:line="240" w:lineRule="auto"/>
        <w:jc w:val="both"/>
        <w:rPr>
          <w:rFonts w:eastAsia="Calibri"/>
          <w:bCs/>
        </w:rPr>
      </w:pPr>
      <w:r w:rsidRPr="007B441B">
        <w:rPr>
          <w:rFonts w:eastAsia="Calibri"/>
          <w:bCs/>
        </w:rPr>
        <w:t>1.2.22.17.</w:t>
      </w:r>
      <w:r w:rsidRPr="007B441B">
        <w:rPr>
          <w:rFonts w:eastAsia="Calibri"/>
          <w:bCs/>
        </w:rPr>
        <w:tab/>
        <w:t>Darbuotojas pagal jam suteiktas teises turi turėti galimybę matyti materialinei atsakomybei priskirtus leidimus, korteles bei jų limitus bei kitą jo materialinei atsakomybei priskirtą turtą.</w:t>
      </w:r>
    </w:p>
    <w:p w14:paraId="71281062" w14:textId="77777777" w:rsidR="007B441B" w:rsidRPr="007B441B" w:rsidRDefault="007B441B" w:rsidP="007B441B">
      <w:pPr>
        <w:spacing w:line="240" w:lineRule="auto"/>
        <w:jc w:val="both"/>
        <w:rPr>
          <w:rFonts w:eastAsia="Calibri"/>
          <w:bCs/>
        </w:rPr>
      </w:pPr>
      <w:r w:rsidRPr="007B441B">
        <w:rPr>
          <w:rFonts w:eastAsia="Calibri"/>
          <w:bCs/>
        </w:rPr>
        <w:t>1.2.22.18.</w:t>
      </w:r>
      <w:r w:rsidRPr="007B441B">
        <w:rPr>
          <w:rFonts w:eastAsia="Calibri"/>
          <w:bCs/>
        </w:rPr>
        <w:tab/>
        <w:t>Darbuotojas pagal jam suteiktas teisės turi turėti galimybę matyti darbo saugos duomenis.</w:t>
      </w:r>
    </w:p>
    <w:p w14:paraId="29097910" w14:textId="77777777" w:rsidR="007B441B" w:rsidRPr="007B441B" w:rsidRDefault="007B441B" w:rsidP="007B441B">
      <w:pPr>
        <w:spacing w:line="240" w:lineRule="auto"/>
        <w:jc w:val="both"/>
        <w:rPr>
          <w:rFonts w:eastAsia="Calibri"/>
          <w:bCs/>
        </w:rPr>
      </w:pPr>
      <w:r w:rsidRPr="007B441B">
        <w:rPr>
          <w:rFonts w:eastAsia="Calibri"/>
          <w:bCs/>
        </w:rPr>
        <w:t>1.2.22.19.</w:t>
      </w:r>
      <w:r w:rsidRPr="007B441B">
        <w:rPr>
          <w:rFonts w:eastAsia="Calibri"/>
          <w:bCs/>
        </w:rPr>
        <w:tab/>
        <w:t>Darbuotojas pagal jam suteiktas teisės turi turėti galimybę matyti mokymų planus ar programas, jų grafikus.</w:t>
      </w:r>
    </w:p>
    <w:p w14:paraId="6B761F38" w14:textId="77777777" w:rsidR="007B441B" w:rsidRPr="007B441B" w:rsidRDefault="007B441B" w:rsidP="007B441B">
      <w:pPr>
        <w:spacing w:line="240" w:lineRule="auto"/>
        <w:jc w:val="both"/>
        <w:rPr>
          <w:rFonts w:eastAsia="Calibri"/>
          <w:bCs/>
        </w:rPr>
      </w:pPr>
      <w:r w:rsidRPr="007B441B">
        <w:rPr>
          <w:rFonts w:eastAsia="Calibri"/>
          <w:bCs/>
        </w:rPr>
        <w:t>1.2.22.20.</w:t>
      </w:r>
      <w:r w:rsidRPr="007B441B">
        <w:rPr>
          <w:rFonts w:eastAsia="Calibri"/>
          <w:bCs/>
        </w:rPr>
        <w:tab/>
        <w:t>Darbuotojas turi galėti dalyvauti apklausose, pildyti įvairius testus.</w:t>
      </w:r>
    </w:p>
    <w:p w14:paraId="2D98A154" w14:textId="77777777" w:rsidR="007B441B" w:rsidRPr="007B441B" w:rsidRDefault="007B441B" w:rsidP="007B441B">
      <w:pPr>
        <w:spacing w:line="240" w:lineRule="auto"/>
        <w:jc w:val="both"/>
        <w:rPr>
          <w:rFonts w:eastAsia="Calibri"/>
          <w:bCs/>
        </w:rPr>
      </w:pPr>
      <w:r w:rsidRPr="007B441B">
        <w:rPr>
          <w:rFonts w:eastAsia="Calibri"/>
          <w:bCs/>
        </w:rPr>
        <w:t>1.2.22.21.</w:t>
      </w:r>
      <w:r w:rsidRPr="007B441B">
        <w:rPr>
          <w:rFonts w:eastAsia="Calibri"/>
          <w:bCs/>
        </w:rPr>
        <w:tab/>
        <w:t>Sistemoje turi būti galimybė išskirti vadovo savitarnos funkcionalumą.</w:t>
      </w:r>
    </w:p>
    <w:p w14:paraId="5371E244" w14:textId="77777777" w:rsidR="007B441B" w:rsidRPr="007B441B" w:rsidRDefault="007B441B" w:rsidP="007B441B">
      <w:pPr>
        <w:spacing w:line="240" w:lineRule="auto"/>
        <w:jc w:val="both"/>
        <w:rPr>
          <w:rFonts w:eastAsia="Calibri"/>
          <w:bCs/>
        </w:rPr>
      </w:pPr>
      <w:r w:rsidRPr="007B441B">
        <w:rPr>
          <w:rFonts w:eastAsia="Calibri"/>
          <w:bCs/>
        </w:rPr>
        <w:t xml:space="preserve"> 1.2.22.22.</w:t>
      </w:r>
      <w:r w:rsidRPr="007B441B">
        <w:rPr>
          <w:rFonts w:eastAsia="Calibri"/>
          <w:bCs/>
        </w:rPr>
        <w:tab/>
        <w:t>Sistemoje vadovo savitarnoje turi būti pasiekiama informacija apie pavaldžius darbuotojus.</w:t>
      </w:r>
    </w:p>
    <w:p w14:paraId="530220DF" w14:textId="77777777" w:rsidR="007B441B" w:rsidRPr="007B441B" w:rsidRDefault="007B441B" w:rsidP="007B441B">
      <w:pPr>
        <w:spacing w:line="240" w:lineRule="auto"/>
        <w:jc w:val="both"/>
        <w:rPr>
          <w:rFonts w:eastAsia="Calibri"/>
          <w:bCs/>
        </w:rPr>
      </w:pPr>
      <w:r w:rsidRPr="007B441B">
        <w:rPr>
          <w:rFonts w:eastAsia="Calibri"/>
          <w:bCs/>
        </w:rPr>
        <w:t>1.2.22.23.</w:t>
      </w:r>
      <w:r w:rsidRPr="007B441B">
        <w:rPr>
          <w:rFonts w:eastAsia="Calibri"/>
          <w:bCs/>
        </w:rPr>
        <w:tab/>
        <w:t>Vadovai turi galėti matyti pavaldžių darbuotojų atostogų prašymus, suteikiant galimybę patvirtinti juos arba atmesti, nurodant priežastį.</w:t>
      </w:r>
    </w:p>
    <w:p w14:paraId="13B3E082" w14:textId="77777777" w:rsidR="007B441B" w:rsidRPr="007B441B" w:rsidRDefault="007B441B" w:rsidP="007B441B">
      <w:pPr>
        <w:spacing w:line="240" w:lineRule="auto"/>
        <w:jc w:val="both"/>
        <w:rPr>
          <w:rFonts w:eastAsia="Calibri"/>
          <w:bCs/>
        </w:rPr>
      </w:pPr>
      <w:r w:rsidRPr="007B441B">
        <w:rPr>
          <w:rFonts w:eastAsia="Calibri"/>
          <w:bCs/>
        </w:rPr>
        <w:t>1.2.22.24.</w:t>
      </w:r>
      <w:r w:rsidRPr="007B441B">
        <w:rPr>
          <w:rFonts w:eastAsia="Calibri"/>
          <w:bCs/>
        </w:rPr>
        <w:tab/>
        <w:t>Galimybė matyti darbuotojus, kuriems yra sudaryta visiškos materialinės atsakomybės</w:t>
      </w:r>
    </w:p>
    <w:p w14:paraId="76B8985D" w14:textId="77777777" w:rsidR="007B441B" w:rsidRPr="007B441B" w:rsidRDefault="007B441B" w:rsidP="007B441B">
      <w:pPr>
        <w:spacing w:line="240" w:lineRule="auto"/>
        <w:jc w:val="both"/>
        <w:rPr>
          <w:rFonts w:eastAsia="Calibri"/>
          <w:bCs/>
        </w:rPr>
      </w:pPr>
      <w:r w:rsidRPr="007B441B">
        <w:rPr>
          <w:rFonts w:eastAsia="Calibri"/>
          <w:bCs/>
        </w:rPr>
        <w:t>sutartis.</w:t>
      </w:r>
    </w:p>
    <w:p w14:paraId="22BA3062" w14:textId="77777777" w:rsidR="007B441B" w:rsidRPr="007B441B" w:rsidRDefault="007B441B" w:rsidP="007B441B">
      <w:pPr>
        <w:spacing w:line="240" w:lineRule="auto"/>
        <w:jc w:val="both"/>
        <w:rPr>
          <w:rFonts w:eastAsia="Calibri"/>
          <w:bCs/>
        </w:rPr>
      </w:pPr>
      <w:r w:rsidRPr="007B441B">
        <w:rPr>
          <w:rFonts w:eastAsia="Calibri"/>
          <w:bCs/>
        </w:rPr>
        <w:t>1.2.23. Privalomų ataskaitų sąrašas</w:t>
      </w:r>
    </w:p>
    <w:p w14:paraId="5BDED82C" w14:textId="77777777" w:rsidR="007B441B" w:rsidRPr="007B441B" w:rsidRDefault="007B441B" w:rsidP="007B441B">
      <w:pPr>
        <w:spacing w:line="240" w:lineRule="auto"/>
        <w:jc w:val="both"/>
        <w:rPr>
          <w:rFonts w:eastAsia="Calibri"/>
          <w:bCs/>
        </w:rPr>
      </w:pPr>
      <w:r w:rsidRPr="007B441B">
        <w:rPr>
          <w:rFonts w:eastAsia="Calibri"/>
          <w:bCs/>
        </w:rPr>
        <w:t>1.2.23.1.</w:t>
      </w:r>
      <w:r w:rsidRPr="007B441B">
        <w:rPr>
          <w:rFonts w:eastAsia="Calibri"/>
          <w:bCs/>
        </w:rPr>
        <w:tab/>
        <w:t>Sistema turi paruošti statistines ataskaitas FFDATA formatu, apibrėžtu kompiuterinei programai ABBYY eFormFiller.</w:t>
      </w:r>
    </w:p>
    <w:p w14:paraId="0F17EF26" w14:textId="77777777" w:rsidR="007B441B" w:rsidRPr="007B441B" w:rsidRDefault="007B441B" w:rsidP="007B441B">
      <w:pPr>
        <w:spacing w:line="240" w:lineRule="auto"/>
        <w:jc w:val="both"/>
        <w:rPr>
          <w:rFonts w:eastAsia="Calibri"/>
          <w:bCs/>
        </w:rPr>
      </w:pPr>
      <w:r w:rsidRPr="007B441B">
        <w:rPr>
          <w:rFonts w:eastAsia="Calibri"/>
          <w:bCs/>
        </w:rPr>
        <w:t>1.2.23.2.</w:t>
      </w:r>
      <w:r w:rsidRPr="007B441B">
        <w:rPr>
          <w:rFonts w:eastAsia="Calibri"/>
          <w:bCs/>
        </w:rPr>
        <w:tab/>
        <w:t>Sistema turi paruošti VMI formas FFDATA formatu, apibrėžtu kompiuterinei programai ABBYY eFormFiller.</w:t>
      </w:r>
    </w:p>
    <w:p w14:paraId="243E2C25" w14:textId="77777777" w:rsidR="007B441B" w:rsidRPr="007B441B" w:rsidRDefault="007B441B" w:rsidP="007B441B">
      <w:pPr>
        <w:spacing w:line="240" w:lineRule="auto"/>
        <w:jc w:val="both"/>
        <w:rPr>
          <w:rFonts w:eastAsia="Calibri"/>
          <w:bCs/>
        </w:rPr>
      </w:pPr>
      <w:r w:rsidRPr="007B441B">
        <w:rPr>
          <w:rFonts w:eastAsia="Calibri"/>
          <w:bCs/>
        </w:rPr>
        <w:t>1.2.23.3.</w:t>
      </w:r>
      <w:r w:rsidRPr="007B441B">
        <w:rPr>
          <w:rFonts w:eastAsia="Calibri"/>
          <w:bCs/>
        </w:rPr>
        <w:tab/>
        <w:t>Pranešimas apie apdraustųjų valstybinio socialinio draudimo pradžią (1-SD).</w:t>
      </w:r>
    </w:p>
    <w:p w14:paraId="003048C8" w14:textId="77777777" w:rsidR="007B441B" w:rsidRPr="007B441B" w:rsidRDefault="007B441B" w:rsidP="007B441B">
      <w:pPr>
        <w:spacing w:line="240" w:lineRule="auto"/>
        <w:jc w:val="both"/>
        <w:rPr>
          <w:rFonts w:eastAsia="Calibri"/>
          <w:bCs/>
        </w:rPr>
      </w:pPr>
      <w:r w:rsidRPr="007B441B">
        <w:rPr>
          <w:rFonts w:eastAsia="Calibri"/>
          <w:bCs/>
        </w:rPr>
        <w:t>1.2.23.4.</w:t>
      </w:r>
      <w:r w:rsidRPr="007B441B">
        <w:rPr>
          <w:rFonts w:eastAsia="Calibri"/>
          <w:bCs/>
        </w:rPr>
        <w:tab/>
        <w:t>Pranešimas apie atleidžiamus darbuotojus (2-SD).</w:t>
      </w:r>
    </w:p>
    <w:p w14:paraId="5764E31E" w14:textId="77777777" w:rsidR="007B441B" w:rsidRPr="007B441B" w:rsidRDefault="007B441B" w:rsidP="007B441B">
      <w:pPr>
        <w:spacing w:line="240" w:lineRule="auto"/>
        <w:jc w:val="both"/>
        <w:rPr>
          <w:rFonts w:eastAsia="Calibri"/>
          <w:bCs/>
        </w:rPr>
      </w:pPr>
      <w:r w:rsidRPr="007B441B">
        <w:rPr>
          <w:rFonts w:eastAsia="Calibri"/>
          <w:bCs/>
        </w:rPr>
        <w:t>1.2.23.5.</w:t>
      </w:r>
      <w:r w:rsidRPr="007B441B">
        <w:rPr>
          <w:rFonts w:eastAsia="Calibri"/>
          <w:bCs/>
        </w:rPr>
        <w:tab/>
        <w:t>Pranešimas apie apdraustajam suteiktas (atšauktas) tėvystės atostogas arba atostogas vaikui prižiūrėti (9-SD).</w:t>
      </w:r>
    </w:p>
    <w:p w14:paraId="5469D429" w14:textId="77777777" w:rsidR="007B441B" w:rsidRPr="007B441B" w:rsidRDefault="007B441B" w:rsidP="007B441B">
      <w:pPr>
        <w:spacing w:line="240" w:lineRule="auto"/>
        <w:jc w:val="both"/>
        <w:rPr>
          <w:rFonts w:eastAsia="Calibri"/>
          <w:bCs/>
        </w:rPr>
      </w:pPr>
      <w:r w:rsidRPr="007B441B">
        <w:rPr>
          <w:rFonts w:eastAsia="Calibri"/>
          <w:bCs/>
        </w:rPr>
        <w:t>1.2.23.6.</w:t>
      </w:r>
      <w:r w:rsidRPr="007B441B">
        <w:rPr>
          <w:rFonts w:eastAsia="Calibri"/>
          <w:bCs/>
        </w:rPr>
        <w:tab/>
        <w:t>Pranešimas apie apdraustųjų nedraudiminius laikotarpius (12-SD).</w:t>
      </w:r>
    </w:p>
    <w:p w14:paraId="7AFCFE16" w14:textId="77777777" w:rsidR="007B441B" w:rsidRPr="007B441B" w:rsidRDefault="007B441B" w:rsidP="007B441B">
      <w:pPr>
        <w:spacing w:line="240" w:lineRule="auto"/>
        <w:jc w:val="both"/>
        <w:rPr>
          <w:rFonts w:eastAsia="Calibri"/>
          <w:bCs/>
        </w:rPr>
      </w:pPr>
      <w:r w:rsidRPr="007B441B">
        <w:rPr>
          <w:rFonts w:eastAsia="Calibri"/>
          <w:bCs/>
        </w:rPr>
        <w:lastRenderedPageBreak/>
        <w:t>1.2.23.7.</w:t>
      </w:r>
      <w:r w:rsidRPr="007B441B">
        <w:rPr>
          <w:rFonts w:eastAsia="Calibri"/>
          <w:bCs/>
        </w:rPr>
        <w:tab/>
        <w:t>Pranešimas apie asmenis, gaunančius pajamas pagal autorines sutartis, taip pat apie asmenis, gaunančius pajamas iš sporto ir atlikėjo veiklos (13-SD).</w:t>
      </w:r>
    </w:p>
    <w:p w14:paraId="56AC7FFC" w14:textId="77777777" w:rsidR="007B441B" w:rsidRPr="007B441B" w:rsidRDefault="007B441B" w:rsidP="007B441B">
      <w:pPr>
        <w:spacing w:line="240" w:lineRule="auto"/>
        <w:jc w:val="both"/>
        <w:rPr>
          <w:rFonts w:eastAsia="Calibri"/>
          <w:bCs/>
        </w:rPr>
      </w:pPr>
      <w:r w:rsidRPr="007B441B">
        <w:rPr>
          <w:rFonts w:eastAsia="Calibri"/>
          <w:bCs/>
        </w:rPr>
        <w:t>1.2.23.8.</w:t>
      </w:r>
      <w:r w:rsidRPr="007B441B">
        <w:rPr>
          <w:rFonts w:eastAsia="Calibri"/>
          <w:bCs/>
        </w:rPr>
        <w:tab/>
        <w:t>Pranešimas dėl pašalpos skyrimo (NP-SD).</w:t>
      </w:r>
    </w:p>
    <w:p w14:paraId="32B6D943" w14:textId="77777777" w:rsidR="007B441B" w:rsidRPr="007B441B" w:rsidRDefault="007B441B" w:rsidP="007B441B">
      <w:pPr>
        <w:spacing w:line="240" w:lineRule="auto"/>
        <w:jc w:val="both"/>
        <w:rPr>
          <w:rFonts w:eastAsia="Calibri"/>
          <w:bCs/>
        </w:rPr>
      </w:pPr>
      <w:r w:rsidRPr="007B441B">
        <w:rPr>
          <w:rFonts w:eastAsia="Calibri"/>
          <w:bCs/>
        </w:rPr>
        <w:t>1.2.23.9.</w:t>
      </w:r>
      <w:r w:rsidRPr="007B441B">
        <w:rPr>
          <w:rFonts w:eastAsia="Calibri"/>
          <w:bCs/>
        </w:rPr>
        <w:tab/>
        <w:t>Pranešimas apie apdraustųjų socialiniu draudimu įmokas (SAM).</w:t>
      </w:r>
    </w:p>
    <w:p w14:paraId="2BB9BCB4" w14:textId="77777777" w:rsidR="007B441B" w:rsidRPr="007B441B" w:rsidRDefault="007B441B" w:rsidP="007B441B">
      <w:pPr>
        <w:spacing w:line="240" w:lineRule="auto"/>
        <w:jc w:val="both"/>
        <w:rPr>
          <w:rFonts w:eastAsia="Calibri"/>
          <w:bCs/>
        </w:rPr>
      </w:pPr>
      <w:r w:rsidRPr="007B441B">
        <w:rPr>
          <w:rFonts w:eastAsia="Calibri"/>
          <w:bCs/>
        </w:rPr>
        <w:t>1.2.23.10.</w:t>
      </w:r>
      <w:r w:rsidRPr="007B441B">
        <w:rPr>
          <w:rFonts w:eastAsia="Calibri"/>
          <w:bCs/>
        </w:rPr>
        <w:tab/>
        <w:t>Elektroninis prašymas dėl apdraustųjų valstybiniu socialiniu draudimu duomenų tikslinimo SAM (PT).</w:t>
      </w:r>
    </w:p>
    <w:p w14:paraId="0F89054F" w14:textId="77777777" w:rsidR="007B441B" w:rsidRPr="007B441B" w:rsidRDefault="007B441B" w:rsidP="007B441B">
      <w:pPr>
        <w:spacing w:line="240" w:lineRule="auto"/>
        <w:jc w:val="both"/>
        <w:rPr>
          <w:rFonts w:eastAsia="Calibri"/>
          <w:bCs/>
        </w:rPr>
      </w:pPr>
      <w:r w:rsidRPr="007B441B">
        <w:rPr>
          <w:rFonts w:eastAsia="Calibri"/>
          <w:bCs/>
        </w:rPr>
        <w:t>1.2.23.11.</w:t>
      </w:r>
      <w:r w:rsidRPr="007B441B">
        <w:rPr>
          <w:rFonts w:eastAsia="Calibri"/>
          <w:bCs/>
        </w:rPr>
        <w:tab/>
        <w:t>Metinė A klasės išmokų, nuo jų išskaičiuoto ir sumokėto pajamų mokesčio deklaracija (FR0573, FR0573A ir FR0573U).</w:t>
      </w:r>
    </w:p>
    <w:p w14:paraId="169D58DB" w14:textId="77777777" w:rsidR="007B441B" w:rsidRPr="007B441B" w:rsidRDefault="007B441B" w:rsidP="007B441B">
      <w:pPr>
        <w:spacing w:line="240" w:lineRule="auto"/>
        <w:jc w:val="both"/>
        <w:rPr>
          <w:rFonts w:eastAsia="Calibri"/>
          <w:bCs/>
        </w:rPr>
      </w:pPr>
      <w:r w:rsidRPr="007B441B">
        <w:rPr>
          <w:rFonts w:eastAsia="Calibri"/>
          <w:bCs/>
        </w:rPr>
        <w:t>1.2.23.12.</w:t>
      </w:r>
      <w:r w:rsidRPr="007B441B">
        <w:rPr>
          <w:rFonts w:eastAsia="Calibri"/>
          <w:bCs/>
        </w:rPr>
        <w:tab/>
        <w:t>Mėnesinė gyventojų pajamų mokesčio nuo A klasės pajamų deklaracija (FR0572A).</w:t>
      </w:r>
    </w:p>
    <w:p w14:paraId="2D668308" w14:textId="77777777" w:rsidR="007B441B" w:rsidRPr="007B441B" w:rsidRDefault="007B441B" w:rsidP="007B441B">
      <w:pPr>
        <w:spacing w:line="240" w:lineRule="auto"/>
        <w:jc w:val="both"/>
        <w:rPr>
          <w:rFonts w:eastAsia="Calibri"/>
          <w:bCs/>
        </w:rPr>
      </w:pPr>
      <w:r w:rsidRPr="007B441B">
        <w:rPr>
          <w:rFonts w:eastAsia="Calibri"/>
          <w:bCs/>
        </w:rPr>
        <w:t>1.2.23.13.</w:t>
      </w:r>
      <w:r w:rsidRPr="007B441B">
        <w:rPr>
          <w:rFonts w:eastAsia="Calibri"/>
          <w:bCs/>
        </w:rPr>
        <w:tab/>
        <w:t>Darbo apmokėjimo ataskaita (DA-01).</w:t>
      </w:r>
    </w:p>
    <w:p w14:paraId="50BD8998" w14:textId="77777777" w:rsidR="007B441B" w:rsidRPr="007B441B" w:rsidRDefault="007B441B" w:rsidP="007B441B">
      <w:pPr>
        <w:spacing w:line="240" w:lineRule="auto"/>
        <w:jc w:val="both"/>
        <w:rPr>
          <w:rFonts w:eastAsia="Calibri"/>
          <w:bCs/>
        </w:rPr>
      </w:pPr>
      <w:r w:rsidRPr="007B441B">
        <w:rPr>
          <w:rFonts w:eastAsia="Calibri"/>
          <w:bCs/>
        </w:rPr>
        <w:t>1.2.23.14.</w:t>
      </w:r>
      <w:r w:rsidRPr="007B441B">
        <w:rPr>
          <w:rFonts w:eastAsia="Calibri"/>
          <w:bCs/>
        </w:rPr>
        <w:tab/>
        <w:t>Darbuotoją apmokėjimo pagal darbo užmokesčio dydį ataskaita (DA-05).</w:t>
      </w:r>
    </w:p>
    <w:p w14:paraId="12547532" w14:textId="77777777" w:rsidR="007B441B" w:rsidRPr="007B441B" w:rsidRDefault="007B441B" w:rsidP="007B441B">
      <w:pPr>
        <w:spacing w:line="240" w:lineRule="auto"/>
        <w:jc w:val="both"/>
        <w:rPr>
          <w:rFonts w:eastAsia="Calibri"/>
          <w:bCs/>
        </w:rPr>
      </w:pPr>
      <w:r w:rsidRPr="007B441B">
        <w:rPr>
          <w:rFonts w:eastAsia="Calibri"/>
          <w:bCs/>
        </w:rPr>
        <w:t>1.2.23.15.</w:t>
      </w:r>
      <w:r w:rsidRPr="007B441B">
        <w:rPr>
          <w:rFonts w:eastAsia="Calibri"/>
          <w:bCs/>
        </w:rPr>
        <w:tab/>
        <w:t>Priskaitymų ir atskaitymų žiniaraštis pagal priskaitymų kodus (pagal dimensijas, bendromis sumomis ir atskirai pagal darbuotojus).</w:t>
      </w:r>
    </w:p>
    <w:p w14:paraId="4D20C4FF" w14:textId="77777777" w:rsidR="007B441B" w:rsidRPr="007B441B" w:rsidRDefault="007B441B" w:rsidP="007B441B">
      <w:pPr>
        <w:spacing w:line="240" w:lineRule="auto"/>
        <w:jc w:val="both"/>
        <w:rPr>
          <w:rFonts w:eastAsia="Calibri"/>
          <w:bCs/>
        </w:rPr>
      </w:pPr>
      <w:r w:rsidRPr="007B441B">
        <w:rPr>
          <w:rFonts w:eastAsia="Calibri"/>
          <w:bCs/>
        </w:rPr>
        <w:t>1.2.23.16.</w:t>
      </w:r>
      <w:r w:rsidRPr="007B441B">
        <w:rPr>
          <w:rFonts w:eastAsia="Calibri"/>
          <w:bCs/>
        </w:rPr>
        <w:tab/>
        <w:t>Atsiskaitymo lapelis.</w:t>
      </w:r>
    </w:p>
    <w:p w14:paraId="7D324F90" w14:textId="77777777" w:rsidR="007B441B" w:rsidRPr="007B441B" w:rsidRDefault="007B441B" w:rsidP="007B441B">
      <w:pPr>
        <w:spacing w:line="240" w:lineRule="auto"/>
        <w:jc w:val="both"/>
        <w:rPr>
          <w:rFonts w:eastAsia="Calibri"/>
          <w:bCs/>
        </w:rPr>
      </w:pPr>
      <w:r w:rsidRPr="007B441B">
        <w:rPr>
          <w:rFonts w:eastAsia="Calibri"/>
          <w:bCs/>
        </w:rPr>
        <w:t>1.2.23.17.</w:t>
      </w:r>
      <w:r w:rsidRPr="007B441B">
        <w:rPr>
          <w:rFonts w:eastAsia="Calibri"/>
          <w:bCs/>
        </w:rPr>
        <w:tab/>
        <w:t>Pažyma apie apdraustajam priskaičiuotas draudžiamąsias pajamas (PA-DP).</w:t>
      </w:r>
    </w:p>
    <w:p w14:paraId="0E233ADB" w14:textId="77777777" w:rsidR="007B441B" w:rsidRPr="007B441B" w:rsidRDefault="007B441B" w:rsidP="007B441B">
      <w:pPr>
        <w:spacing w:line="240" w:lineRule="auto"/>
        <w:jc w:val="both"/>
        <w:rPr>
          <w:rFonts w:eastAsia="Calibri"/>
          <w:bCs/>
        </w:rPr>
      </w:pPr>
      <w:r w:rsidRPr="007B441B">
        <w:rPr>
          <w:rFonts w:eastAsia="Calibri"/>
          <w:bCs/>
        </w:rPr>
        <w:t>1.2.23.18.</w:t>
      </w:r>
      <w:r w:rsidRPr="007B441B">
        <w:rPr>
          <w:rFonts w:eastAsia="Calibri"/>
          <w:bCs/>
        </w:rPr>
        <w:tab/>
        <w:t>Pranešimas apie apdraustųjų asmenų profesijas pagal Lietuvos profesijų klasifikatorių SD-14.</w:t>
      </w:r>
    </w:p>
    <w:p w14:paraId="78959AA1" w14:textId="77777777" w:rsidR="007B441B" w:rsidRPr="007B441B" w:rsidRDefault="007B441B" w:rsidP="007B441B">
      <w:pPr>
        <w:spacing w:line="240" w:lineRule="auto"/>
        <w:jc w:val="both"/>
        <w:rPr>
          <w:rFonts w:eastAsia="Calibri"/>
          <w:bCs/>
        </w:rPr>
      </w:pPr>
      <w:r w:rsidRPr="007B441B">
        <w:rPr>
          <w:rFonts w:eastAsia="Calibri"/>
          <w:bCs/>
        </w:rPr>
        <w:t>1.2.23.19.</w:t>
      </w:r>
      <w:r w:rsidRPr="007B441B">
        <w:rPr>
          <w:rFonts w:eastAsia="Calibri"/>
          <w:bCs/>
        </w:rPr>
        <w:tab/>
        <w:t>Atlyginimų išmokėjimo žiniaraštis (pagal dimensijas ir pagal išmokėjimo būdą: grynais ar banko pavedimu).</w:t>
      </w:r>
    </w:p>
    <w:p w14:paraId="1E59FFBC" w14:textId="77777777" w:rsidR="007B441B" w:rsidRPr="007B441B" w:rsidRDefault="007B441B" w:rsidP="007B441B">
      <w:pPr>
        <w:spacing w:line="240" w:lineRule="auto"/>
        <w:jc w:val="both"/>
        <w:rPr>
          <w:rFonts w:eastAsia="Calibri"/>
          <w:bCs/>
        </w:rPr>
      </w:pPr>
      <w:r w:rsidRPr="007B441B">
        <w:rPr>
          <w:rFonts w:eastAsia="Calibri"/>
          <w:bCs/>
        </w:rPr>
        <w:t>1.2.23.20.</w:t>
      </w:r>
      <w:r w:rsidRPr="007B441B">
        <w:rPr>
          <w:rFonts w:eastAsia="Calibri"/>
          <w:bCs/>
        </w:rPr>
        <w:tab/>
        <w:t>Pažyma AI-35.</w:t>
      </w:r>
    </w:p>
    <w:p w14:paraId="7DB4A2D7" w14:textId="77777777" w:rsidR="007B441B" w:rsidRPr="007B441B" w:rsidRDefault="007B441B" w:rsidP="007B441B">
      <w:pPr>
        <w:spacing w:line="240" w:lineRule="auto"/>
        <w:jc w:val="both"/>
        <w:rPr>
          <w:rFonts w:eastAsia="Calibri"/>
          <w:bCs/>
        </w:rPr>
      </w:pPr>
      <w:r w:rsidRPr="007B441B">
        <w:rPr>
          <w:rFonts w:eastAsia="Calibri"/>
          <w:bCs/>
        </w:rPr>
        <w:t>1.2.23.21.</w:t>
      </w:r>
      <w:r w:rsidRPr="007B441B">
        <w:rPr>
          <w:rFonts w:eastAsia="Calibri"/>
          <w:bCs/>
        </w:rPr>
        <w:tab/>
        <w:t>Atostoginių skaičiavimo ataskaita.</w:t>
      </w:r>
    </w:p>
    <w:p w14:paraId="15D80041" w14:textId="77777777" w:rsidR="007B441B" w:rsidRPr="007B441B" w:rsidRDefault="007B441B" w:rsidP="007B441B">
      <w:pPr>
        <w:spacing w:line="240" w:lineRule="auto"/>
        <w:jc w:val="both"/>
        <w:rPr>
          <w:rFonts w:eastAsia="Calibri"/>
          <w:bCs/>
        </w:rPr>
      </w:pPr>
      <w:r w:rsidRPr="007B441B">
        <w:rPr>
          <w:rFonts w:eastAsia="Calibri"/>
          <w:bCs/>
        </w:rPr>
        <w:t>1.2.23.22.</w:t>
      </w:r>
      <w:r w:rsidRPr="007B441B">
        <w:rPr>
          <w:rFonts w:eastAsia="Calibri"/>
          <w:bCs/>
        </w:rPr>
        <w:tab/>
        <w:t>Nedarbingumo pašalpų skaičiavimo ataskaita.</w:t>
      </w:r>
    </w:p>
    <w:p w14:paraId="1A8E71B1" w14:textId="77777777" w:rsidR="007B441B" w:rsidRPr="007B441B" w:rsidRDefault="007B441B" w:rsidP="007B441B">
      <w:pPr>
        <w:spacing w:line="240" w:lineRule="auto"/>
        <w:jc w:val="both"/>
        <w:rPr>
          <w:rFonts w:eastAsia="Calibri"/>
          <w:bCs/>
        </w:rPr>
      </w:pPr>
      <w:r w:rsidRPr="007B441B">
        <w:rPr>
          <w:rFonts w:eastAsia="Calibri"/>
          <w:bCs/>
        </w:rPr>
        <w:t>1.2.23.23.</w:t>
      </w:r>
      <w:r w:rsidRPr="007B441B">
        <w:rPr>
          <w:rFonts w:eastAsia="Calibri"/>
          <w:bCs/>
        </w:rPr>
        <w:tab/>
        <w:t>Vidutinio atlyginimo skaičiavimo ataskaita.</w:t>
      </w:r>
    </w:p>
    <w:p w14:paraId="65AC4FFE" w14:textId="77777777" w:rsidR="007B441B" w:rsidRPr="007B441B" w:rsidRDefault="007B441B" w:rsidP="007B441B">
      <w:pPr>
        <w:spacing w:line="240" w:lineRule="auto"/>
        <w:jc w:val="both"/>
        <w:rPr>
          <w:rFonts w:eastAsia="Calibri"/>
          <w:bCs/>
        </w:rPr>
      </w:pPr>
      <w:r w:rsidRPr="007B441B">
        <w:rPr>
          <w:rFonts w:eastAsia="Calibri"/>
          <w:bCs/>
        </w:rPr>
        <w:t>1.2.23.24.</w:t>
      </w:r>
      <w:r w:rsidRPr="007B441B">
        <w:rPr>
          <w:rFonts w:eastAsia="Calibri"/>
          <w:bCs/>
        </w:rPr>
        <w:tab/>
        <w:t>Darbuotojų įsiskolinimų įmonei žiniaraštis.</w:t>
      </w:r>
    </w:p>
    <w:p w14:paraId="1E85A20F" w14:textId="77777777" w:rsidR="007B441B" w:rsidRPr="007B441B" w:rsidRDefault="007B441B" w:rsidP="007B441B">
      <w:pPr>
        <w:spacing w:line="240" w:lineRule="auto"/>
        <w:jc w:val="both"/>
        <w:rPr>
          <w:rFonts w:eastAsia="Calibri"/>
          <w:bCs/>
        </w:rPr>
      </w:pPr>
      <w:r w:rsidRPr="007B441B">
        <w:rPr>
          <w:rFonts w:eastAsia="Calibri"/>
          <w:bCs/>
        </w:rPr>
        <w:t>1.2.23.25.</w:t>
      </w:r>
      <w:r w:rsidRPr="007B441B">
        <w:rPr>
          <w:rFonts w:eastAsia="Calibri"/>
          <w:bCs/>
        </w:rPr>
        <w:tab/>
        <w:t>Darbo užmokesčio metinė kortelė.</w:t>
      </w:r>
    </w:p>
    <w:p w14:paraId="07A6EAAD" w14:textId="77777777" w:rsidR="007B441B" w:rsidRPr="007B441B" w:rsidRDefault="007B441B" w:rsidP="007B441B">
      <w:pPr>
        <w:spacing w:line="240" w:lineRule="auto"/>
        <w:jc w:val="both"/>
        <w:rPr>
          <w:rFonts w:eastAsia="Calibri"/>
          <w:bCs/>
        </w:rPr>
      </w:pPr>
      <w:r w:rsidRPr="007B441B">
        <w:rPr>
          <w:rFonts w:eastAsia="Calibri"/>
          <w:bCs/>
        </w:rPr>
        <w:t>1.2.23.26.</w:t>
      </w:r>
      <w:r w:rsidRPr="007B441B">
        <w:rPr>
          <w:rFonts w:eastAsia="Calibri"/>
          <w:bCs/>
        </w:rPr>
        <w:tab/>
        <w:t>Darbo laiko apskaitos žiniaraštis.</w:t>
      </w:r>
    </w:p>
    <w:p w14:paraId="29859E6E" w14:textId="77777777" w:rsidR="007B441B" w:rsidRPr="007B441B" w:rsidRDefault="007B441B" w:rsidP="007B441B">
      <w:pPr>
        <w:spacing w:line="240" w:lineRule="auto"/>
        <w:jc w:val="both"/>
        <w:rPr>
          <w:rFonts w:eastAsia="Calibri"/>
          <w:bCs/>
        </w:rPr>
      </w:pPr>
      <w:r w:rsidRPr="007B441B">
        <w:rPr>
          <w:rFonts w:eastAsia="Calibri"/>
          <w:bCs/>
        </w:rPr>
        <w:t>1.2.23.27.</w:t>
      </w:r>
      <w:r w:rsidRPr="007B441B">
        <w:rPr>
          <w:rFonts w:eastAsia="Calibri"/>
          <w:bCs/>
        </w:rPr>
        <w:tab/>
        <w:t>Planuojamo darbo grafiko ataskaita.</w:t>
      </w:r>
    </w:p>
    <w:p w14:paraId="061BA28E" w14:textId="77777777" w:rsidR="007B441B" w:rsidRPr="007B441B" w:rsidRDefault="007B441B" w:rsidP="007B441B">
      <w:pPr>
        <w:spacing w:line="240" w:lineRule="auto"/>
        <w:jc w:val="both"/>
        <w:rPr>
          <w:rFonts w:eastAsia="Calibri"/>
          <w:bCs/>
        </w:rPr>
      </w:pPr>
      <w:r w:rsidRPr="007B441B">
        <w:rPr>
          <w:rFonts w:eastAsia="Calibri"/>
          <w:bCs/>
        </w:rPr>
        <w:t>1.2.23.28.</w:t>
      </w:r>
      <w:r w:rsidRPr="007B441B">
        <w:rPr>
          <w:rFonts w:eastAsia="Calibri"/>
          <w:bCs/>
        </w:rPr>
        <w:tab/>
        <w:t>Nepanaudotų atostogų likučio ataskaita.</w:t>
      </w:r>
    </w:p>
    <w:p w14:paraId="6D37C4BA" w14:textId="77777777" w:rsidR="007B441B" w:rsidRPr="007B441B" w:rsidRDefault="007B441B" w:rsidP="007B441B">
      <w:pPr>
        <w:spacing w:line="240" w:lineRule="auto"/>
        <w:jc w:val="both"/>
        <w:rPr>
          <w:rFonts w:eastAsia="Calibri"/>
          <w:bCs/>
        </w:rPr>
      </w:pPr>
      <w:r w:rsidRPr="007B441B">
        <w:rPr>
          <w:rFonts w:eastAsia="Calibri"/>
          <w:bCs/>
        </w:rPr>
        <w:t>1.2.23.29.</w:t>
      </w:r>
      <w:r w:rsidRPr="007B441B">
        <w:rPr>
          <w:rFonts w:eastAsia="Calibri"/>
          <w:bCs/>
        </w:rPr>
        <w:tab/>
        <w:t>Ataskaita, apie papildomas kasmetines atostogas už nepertraukiamą darbo stažą (formatas pritaikomas diegimo metu).</w:t>
      </w:r>
    </w:p>
    <w:p w14:paraId="0F82F4AE" w14:textId="77777777" w:rsidR="007B441B" w:rsidRPr="007B441B" w:rsidRDefault="007B441B" w:rsidP="007B441B">
      <w:pPr>
        <w:spacing w:line="240" w:lineRule="auto"/>
        <w:jc w:val="both"/>
        <w:rPr>
          <w:rFonts w:eastAsia="Calibri"/>
          <w:bCs/>
        </w:rPr>
      </w:pPr>
      <w:r w:rsidRPr="007B441B">
        <w:rPr>
          <w:rFonts w:eastAsia="Calibri"/>
          <w:bCs/>
        </w:rPr>
        <w:t>1.2.23.30.</w:t>
      </w:r>
      <w:r w:rsidRPr="007B441B">
        <w:rPr>
          <w:rFonts w:eastAsia="Calibri"/>
          <w:bCs/>
        </w:rPr>
        <w:tab/>
        <w:t>Darbuotojų sąrašai įvairiais pjūviais: atestacijos, atitikimas reikalavimams, atostogos, neatvykimai, atvykimai, darbingumo lygis, darbo sauga, išduoti daiktai, išsilavinimas, kalbos, karinė</w:t>
      </w:r>
    </w:p>
    <w:p w14:paraId="2DF17A46" w14:textId="77777777" w:rsidR="007B441B" w:rsidRPr="007B441B" w:rsidRDefault="007B441B" w:rsidP="007B441B">
      <w:pPr>
        <w:spacing w:line="240" w:lineRule="auto"/>
        <w:jc w:val="both"/>
        <w:rPr>
          <w:rFonts w:eastAsia="Calibri"/>
          <w:bCs/>
        </w:rPr>
      </w:pPr>
      <w:r w:rsidRPr="007B441B">
        <w:rPr>
          <w:rFonts w:eastAsia="Calibri"/>
          <w:bCs/>
        </w:rPr>
        <w:t>tarnyba, kontaktai, kursai, medicina, paskatinimai ir nuobaudos, paskyrimai, pensijos, stažas, šeimos nariai, profsąjungos, dalyvavimas darbo grupėse ir komisijose, kiti sąrašai pagal visus personalą aprašančius duomenis.</w:t>
      </w:r>
    </w:p>
    <w:p w14:paraId="23EC98B6" w14:textId="77777777" w:rsidR="007B441B" w:rsidRPr="007B441B" w:rsidRDefault="007B441B" w:rsidP="007B441B">
      <w:pPr>
        <w:spacing w:line="240" w:lineRule="auto"/>
        <w:jc w:val="both"/>
        <w:rPr>
          <w:rFonts w:eastAsia="Calibri"/>
          <w:bCs/>
        </w:rPr>
      </w:pPr>
      <w:r w:rsidRPr="007B441B">
        <w:rPr>
          <w:rFonts w:eastAsia="Calibri"/>
          <w:bCs/>
        </w:rPr>
        <w:t>1.2.23.31.</w:t>
      </w:r>
      <w:r w:rsidRPr="007B441B">
        <w:rPr>
          <w:rFonts w:eastAsia="Calibri"/>
          <w:bCs/>
        </w:rPr>
        <w:tab/>
        <w:t>Ataskaitų kūrimo įrankio pagalba galimybė filtruoti duomenis ir rengti ataskaitas sistemoje:</w:t>
      </w:r>
    </w:p>
    <w:p w14:paraId="46AB4A52" w14:textId="77777777" w:rsidR="007B441B" w:rsidRPr="007B441B" w:rsidRDefault="007B441B" w:rsidP="007B441B">
      <w:pPr>
        <w:spacing w:line="240" w:lineRule="auto"/>
        <w:jc w:val="both"/>
        <w:rPr>
          <w:rFonts w:eastAsia="Calibri"/>
          <w:bCs/>
        </w:rPr>
      </w:pPr>
      <w:r w:rsidRPr="007B441B">
        <w:rPr>
          <w:rFonts w:eastAsia="Calibri"/>
          <w:bCs/>
        </w:rPr>
        <w:t>1.2.23.32.</w:t>
      </w:r>
      <w:r w:rsidRPr="007B441B">
        <w:rPr>
          <w:rFonts w:eastAsia="Calibri"/>
          <w:bCs/>
        </w:rPr>
        <w:tab/>
        <w:t>Pagal pareigybės pavadinimą;</w:t>
      </w:r>
    </w:p>
    <w:p w14:paraId="344EFB37" w14:textId="77777777" w:rsidR="007B441B" w:rsidRPr="007B441B" w:rsidRDefault="007B441B" w:rsidP="007B441B">
      <w:pPr>
        <w:spacing w:line="240" w:lineRule="auto"/>
        <w:jc w:val="both"/>
        <w:rPr>
          <w:rFonts w:eastAsia="Calibri"/>
          <w:bCs/>
        </w:rPr>
      </w:pPr>
      <w:r w:rsidRPr="007B441B">
        <w:rPr>
          <w:rFonts w:eastAsia="Calibri"/>
          <w:bCs/>
        </w:rPr>
        <w:t>1.2.23.33.</w:t>
      </w:r>
      <w:r w:rsidRPr="007B441B">
        <w:rPr>
          <w:rFonts w:eastAsia="Calibri"/>
          <w:bCs/>
        </w:rPr>
        <w:tab/>
        <w:t>Pagal laisvas ir užimtas pareigybes nurodytai datai;</w:t>
      </w:r>
    </w:p>
    <w:p w14:paraId="55083523" w14:textId="77777777" w:rsidR="007B441B" w:rsidRPr="007B441B" w:rsidRDefault="007B441B" w:rsidP="007B441B">
      <w:pPr>
        <w:spacing w:line="240" w:lineRule="auto"/>
        <w:jc w:val="both"/>
        <w:rPr>
          <w:rFonts w:eastAsia="Calibri"/>
          <w:bCs/>
        </w:rPr>
      </w:pPr>
      <w:r w:rsidRPr="007B441B">
        <w:rPr>
          <w:rFonts w:eastAsia="Calibri"/>
          <w:bCs/>
        </w:rPr>
        <w:t>1.2.23.34.</w:t>
      </w:r>
      <w:r w:rsidRPr="007B441B">
        <w:rPr>
          <w:rFonts w:eastAsia="Calibri"/>
          <w:bCs/>
        </w:rPr>
        <w:tab/>
        <w:t>Pagal darbuotojų skaičių nurodytai datai;</w:t>
      </w:r>
    </w:p>
    <w:p w14:paraId="36EB567C" w14:textId="77777777" w:rsidR="007B441B" w:rsidRPr="007B441B" w:rsidRDefault="007B441B" w:rsidP="007B441B">
      <w:pPr>
        <w:spacing w:line="240" w:lineRule="auto"/>
        <w:jc w:val="both"/>
        <w:rPr>
          <w:rFonts w:eastAsia="Calibri"/>
          <w:bCs/>
        </w:rPr>
      </w:pPr>
      <w:r w:rsidRPr="007B441B">
        <w:rPr>
          <w:rFonts w:eastAsia="Calibri"/>
          <w:bCs/>
        </w:rPr>
        <w:t>1.2.23.35.</w:t>
      </w:r>
      <w:r w:rsidRPr="007B441B">
        <w:rPr>
          <w:rFonts w:eastAsia="Calibri"/>
          <w:bCs/>
        </w:rPr>
        <w:tab/>
        <w:t>Pagal organizuojamus ar vykusius konkursus/atrankas;</w:t>
      </w:r>
    </w:p>
    <w:p w14:paraId="7D61938F" w14:textId="77777777" w:rsidR="007B441B" w:rsidRPr="007B441B" w:rsidRDefault="007B441B" w:rsidP="007B441B">
      <w:pPr>
        <w:spacing w:line="240" w:lineRule="auto"/>
        <w:jc w:val="both"/>
        <w:rPr>
          <w:rFonts w:eastAsia="Calibri"/>
          <w:bCs/>
        </w:rPr>
      </w:pPr>
      <w:r w:rsidRPr="007B441B">
        <w:rPr>
          <w:rFonts w:eastAsia="Calibri"/>
          <w:bCs/>
        </w:rPr>
        <w:t>1.2.23.36.</w:t>
      </w:r>
      <w:r w:rsidRPr="007B441B">
        <w:rPr>
          <w:rFonts w:eastAsia="Calibri"/>
          <w:bCs/>
        </w:rPr>
        <w:tab/>
        <w:t>Pagal darbuotoją priėmimo/perkėlimo-grąžinimo/atleidimo datas;</w:t>
      </w:r>
    </w:p>
    <w:p w14:paraId="2366BDDA" w14:textId="77777777" w:rsidR="007B441B" w:rsidRPr="007B441B" w:rsidRDefault="007B441B" w:rsidP="007B441B">
      <w:pPr>
        <w:spacing w:line="240" w:lineRule="auto"/>
        <w:jc w:val="both"/>
        <w:rPr>
          <w:rFonts w:eastAsia="Calibri"/>
          <w:bCs/>
        </w:rPr>
      </w:pPr>
      <w:r w:rsidRPr="007B441B">
        <w:rPr>
          <w:rFonts w:eastAsia="Calibri"/>
          <w:bCs/>
        </w:rPr>
        <w:t>1.2.23.37.</w:t>
      </w:r>
      <w:r w:rsidRPr="007B441B">
        <w:rPr>
          <w:rFonts w:eastAsia="Calibri"/>
          <w:bCs/>
        </w:rPr>
        <w:tab/>
        <w:t>Pagal pareigybių veiklos sritis;</w:t>
      </w:r>
    </w:p>
    <w:p w14:paraId="378E1310" w14:textId="77777777" w:rsidR="007B441B" w:rsidRPr="007B441B" w:rsidRDefault="007B441B" w:rsidP="007B441B">
      <w:pPr>
        <w:spacing w:line="240" w:lineRule="auto"/>
        <w:jc w:val="both"/>
        <w:rPr>
          <w:rFonts w:eastAsia="Calibri"/>
          <w:bCs/>
        </w:rPr>
      </w:pPr>
      <w:r w:rsidRPr="007B441B">
        <w:rPr>
          <w:rFonts w:eastAsia="Calibri"/>
          <w:bCs/>
        </w:rPr>
        <w:t>1.2.23.38.</w:t>
      </w:r>
      <w:r w:rsidRPr="007B441B">
        <w:rPr>
          <w:rFonts w:eastAsia="Calibri"/>
          <w:bCs/>
        </w:rPr>
        <w:tab/>
        <w:t>Pagal suteiktą kvalifikacinę kategoriją;</w:t>
      </w:r>
    </w:p>
    <w:p w14:paraId="607E0F7F" w14:textId="77777777" w:rsidR="007B441B" w:rsidRPr="007B441B" w:rsidRDefault="007B441B" w:rsidP="007B441B">
      <w:pPr>
        <w:spacing w:line="240" w:lineRule="auto"/>
        <w:jc w:val="both"/>
        <w:rPr>
          <w:rFonts w:eastAsia="Calibri"/>
          <w:bCs/>
        </w:rPr>
      </w:pPr>
      <w:r w:rsidRPr="007B441B">
        <w:rPr>
          <w:rFonts w:eastAsia="Calibri"/>
          <w:bCs/>
        </w:rPr>
        <w:t>1.2.23.39.</w:t>
      </w:r>
      <w:r w:rsidRPr="007B441B">
        <w:rPr>
          <w:rFonts w:eastAsia="Calibri"/>
          <w:bCs/>
        </w:rPr>
        <w:tab/>
        <w:t>Pagal teisės egzaminuoti suteikimą, sustabdymą, panaikinimą;</w:t>
      </w:r>
    </w:p>
    <w:p w14:paraId="5F256E4D" w14:textId="77777777" w:rsidR="007B441B" w:rsidRPr="007B441B" w:rsidRDefault="007B441B" w:rsidP="007B441B">
      <w:pPr>
        <w:spacing w:line="240" w:lineRule="auto"/>
        <w:jc w:val="both"/>
        <w:rPr>
          <w:rFonts w:eastAsia="Calibri"/>
          <w:bCs/>
        </w:rPr>
      </w:pPr>
      <w:r w:rsidRPr="007B441B">
        <w:rPr>
          <w:rFonts w:eastAsia="Calibri"/>
          <w:bCs/>
        </w:rPr>
        <w:t>1.2.23.40.</w:t>
      </w:r>
      <w:r w:rsidRPr="007B441B">
        <w:rPr>
          <w:rFonts w:eastAsia="Calibri"/>
          <w:bCs/>
        </w:rPr>
        <w:tab/>
        <w:t>Pagal darbo sutarties rūšį;</w:t>
      </w:r>
    </w:p>
    <w:p w14:paraId="3A0560C8" w14:textId="77777777" w:rsidR="007B441B" w:rsidRPr="007B441B" w:rsidRDefault="007B441B" w:rsidP="007B441B">
      <w:pPr>
        <w:spacing w:line="240" w:lineRule="auto"/>
        <w:jc w:val="both"/>
        <w:rPr>
          <w:rFonts w:eastAsia="Calibri"/>
          <w:bCs/>
        </w:rPr>
      </w:pPr>
      <w:r w:rsidRPr="007B441B">
        <w:rPr>
          <w:rFonts w:eastAsia="Calibri"/>
          <w:bCs/>
        </w:rPr>
        <w:t>1.2.23.41.</w:t>
      </w:r>
      <w:r w:rsidRPr="007B441B">
        <w:rPr>
          <w:rFonts w:eastAsia="Calibri"/>
          <w:bCs/>
        </w:rPr>
        <w:tab/>
        <w:t>Pagal stažą įstaigoje;</w:t>
      </w:r>
    </w:p>
    <w:p w14:paraId="7B5EA634" w14:textId="77777777" w:rsidR="007B441B" w:rsidRPr="007B441B" w:rsidRDefault="007B441B" w:rsidP="007B441B">
      <w:pPr>
        <w:spacing w:line="240" w:lineRule="auto"/>
        <w:jc w:val="both"/>
        <w:rPr>
          <w:rFonts w:eastAsia="Calibri"/>
          <w:bCs/>
        </w:rPr>
      </w:pPr>
      <w:r w:rsidRPr="007B441B">
        <w:rPr>
          <w:rFonts w:eastAsia="Calibri"/>
          <w:bCs/>
        </w:rPr>
        <w:lastRenderedPageBreak/>
        <w:t>1.2.23.42.</w:t>
      </w:r>
      <w:r w:rsidRPr="007B441B">
        <w:rPr>
          <w:rFonts w:eastAsia="Calibri"/>
          <w:bCs/>
        </w:rPr>
        <w:tab/>
        <w:t>Pagal veiklos vertinimo rezultatus;</w:t>
      </w:r>
    </w:p>
    <w:p w14:paraId="791B1904" w14:textId="77777777" w:rsidR="007B441B" w:rsidRPr="007B441B" w:rsidRDefault="007B441B" w:rsidP="007B441B">
      <w:pPr>
        <w:spacing w:line="240" w:lineRule="auto"/>
        <w:jc w:val="both"/>
        <w:rPr>
          <w:rFonts w:eastAsia="Calibri"/>
          <w:bCs/>
        </w:rPr>
      </w:pPr>
      <w:r w:rsidRPr="007B441B">
        <w:rPr>
          <w:rFonts w:eastAsia="Calibri"/>
          <w:bCs/>
        </w:rPr>
        <w:t>1.2.23.43.</w:t>
      </w:r>
      <w:r w:rsidRPr="007B441B">
        <w:rPr>
          <w:rFonts w:eastAsia="Calibri"/>
          <w:bCs/>
        </w:rPr>
        <w:tab/>
        <w:t>Pagal tam tikru laikotarpiu atleistą/priimtą darbuotojų skaičių;</w:t>
      </w:r>
    </w:p>
    <w:p w14:paraId="1F9B9FAC" w14:textId="77777777" w:rsidR="007B441B" w:rsidRPr="007B441B" w:rsidRDefault="007B441B" w:rsidP="007B441B">
      <w:pPr>
        <w:spacing w:line="240" w:lineRule="auto"/>
        <w:jc w:val="both"/>
        <w:rPr>
          <w:rFonts w:eastAsia="Calibri"/>
          <w:bCs/>
        </w:rPr>
      </w:pPr>
      <w:r w:rsidRPr="007B441B">
        <w:rPr>
          <w:rFonts w:eastAsia="Calibri"/>
          <w:bCs/>
        </w:rPr>
        <w:t>1.2.23.44.</w:t>
      </w:r>
      <w:r w:rsidRPr="007B441B">
        <w:rPr>
          <w:rFonts w:eastAsia="Calibri"/>
          <w:bCs/>
        </w:rPr>
        <w:tab/>
        <w:t>Pagal atostogaujančius darbuotojus nurodytai datai ar laikotarpiui;</w:t>
      </w:r>
    </w:p>
    <w:p w14:paraId="30494EA5" w14:textId="77777777" w:rsidR="007B441B" w:rsidRPr="007B441B" w:rsidRDefault="007B441B" w:rsidP="007B441B">
      <w:pPr>
        <w:spacing w:line="240" w:lineRule="auto"/>
        <w:jc w:val="both"/>
        <w:rPr>
          <w:rFonts w:eastAsia="Calibri"/>
          <w:bCs/>
        </w:rPr>
      </w:pPr>
      <w:r w:rsidRPr="007B441B">
        <w:rPr>
          <w:rFonts w:eastAsia="Calibri"/>
          <w:bCs/>
        </w:rPr>
        <w:t>1.2.23.45.</w:t>
      </w:r>
      <w:r w:rsidRPr="007B441B">
        <w:rPr>
          <w:rFonts w:eastAsia="Calibri"/>
          <w:bCs/>
        </w:rPr>
        <w:tab/>
        <w:t>Pagal lytį;</w:t>
      </w:r>
    </w:p>
    <w:p w14:paraId="075ADC86" w14:textId="77777777" w:rsidR="007B441B" w:rsidRPr="007B441B" w:rsidRDefault="007B441B" w:rsidP="007B441B">
      <w:pPr>
        <w:spacing w:line="240" w:lineRule="auto"/>
        <w:jc w:val="both"/>
        <w:rPr>
          <w:rFonts w:eastAsia="Calibri"/>
          <w:bCs/>
        </w:rPr>
      </w:pPr>
      <w:r w:rsidRPr="007B441B">
        <w:rPr>
          <w:rFonts w:eastAsia="Calibri"/>
          <w:bCs/>
        </w:rPr>
        <w:t>1.2.23.46.</w:t>
      </w:r>
      <w:r w:rsidRPr="007B441B">
        <w:rPr>
          <w:rFonts w:eastAsia="Calibri"/>
          <w:bCs/>
        </w:rPr>
        <w:tab/>
        <w:t>Pagal amžių;</w:t>
      </w:r>
    </w:p>
    <w:p w14:paraId="43CAA638" w14:textId="77777777" w:rsidR="007B441B" w:rsidRPr="007B441B" w:rsidRDefault="007B441B" w:rsidP="007B441B">
      <w:pPr>
        <w:spacing w:line="240" w:lineRule="auto"/>
        <w:jc w:val="both"/>
        <w:rPr>
          <w:rFonts w:eastAsia="Calibri"/>
          <w:bCs/>
        </w:rPr>
      </w:pPr>
      <w:r w:rsidRPr="007B441B">
        <w:rPr>
          <w:rFonts w:eastAsia="Calibri"/>
          <w:bCs/>
        </w:rPr>
        <w:t>1.2.23.47.</w:t>
      </w:r>
      <w:r w:rsidRPr="007B441B">
        <w:rPr>
          <w:rFonts w:eastAsia="Calibri"/>
          <w:bCs/>
        </w:rPr>
        <w:tab/>
        <w:t>Pagal turimas padėkas, apdovanojimus, kitus skatinimo būdus (priemokas);</w:t>
      </w:r>
    </w:p>
    <w:p w14:paraId="50578C42" w14:textId="77777777" w:rsidR="007B441B" w:rsidRPr="007B441B" w:rsidRDefault="007B441B" w:rsidP="007B441B">
      <w:pPr>
        <w:spacing w:line="240" w:lineRule="auto"/>
        <w:jc w:val="both"/>
        <w:rPr>
          <w:rFonts w:eastAsia="Calibri"/>
          <w:bCs/>
        </w:rPr>
      </w:pPr>
      <w:r w:rsidRPr="007B441B">
        <w:rPr>
          <w:rFonts w:eastAsia="Calibri"/>
          <w:bCs/>
        </w:rPr>
        <w:t>1.2.23.48.</w:t>
      </w:r>
      <w:r w:rsidRPr="007B441B">
        <w:rPr>
          <w:rFonts w:eastAsia="Calibri"/>
          <w:bCs/>
        </w:rPr>
        <w:tab/>
        <w:t>Pagal šeimos statusą, vaikų skaičių ir vaikų amžių;</w:t>
      </w:r>
    </w:p>
    <w:p w14:paraId="49AC989E" w14:textId="77777777" w:rsidR="007B441B" w:rsidRPr="007B441B" w:rsidRDefault="007B441B" w:rsidP="007B441B">
      <w:pPr>
        <w:spacing w:line="240" w:lineRule="auto"/>
        <w:jc w:val="both"/>
        <w:rPr>
          <w:rFonts w:eastAsia="Calibri"/>
          <w:bCs/>
        </w:rPr>
      </w:pPr>
      <w:r w:rsidRPr="007B441B">
        <w:rPr>
          <w:rFonts w:eastAsia="Calibri"/>
          <w:bCs/>
        </w:rPr>
        <w:t>1.2.23.49.</w:t>
      </w:r>
      <w:r w:rsidRPr="007B441B">
        <w:rPr>
          <w:rFonts w:eastAsia="Calibri"/>
          <w:bCs/>
        </w:rPr>
        <w:tab/>
        <w:t>Pagal lėšas, iš kurių mokamas darbo užmokestis;</w:t>
      </w:r>
    </w:p>
    <w:p w14:paraId="7D67BAAA" w14:textId="77777777" w:rsidR="007B441B" w:rsidRPr="007B441B" w:rsidRDefault="007B441B" w:rsidP="007B441B">
      <w:pPr>
        <w:spacing w:line="240" w:lineRule="auto"/>
        <w:jc w:val="both"/>
        <w:rPr>
          <w:rFonts w:eastAsia="Calibri"/>
          <w:bCs/>
        </w:rPr>
      </w:pPr>
      <w:r w:rsidRPr="007B441B">
        <w:rPr>
          <w:rFonts w:eastAsia="Calibri"/>
          <w:bCs/>
        </w:rPr>
        <w:t>1.2.23.50.</w:t>
      </w:r>
      <w:r w:rsidRPr="007B441B">
        <w:rPr>
          <w:rFonts w:eastAsia="Calibri"/>
          <w:bCs/>
        </w:rPr>
        <w:tab/>
        <w:t>Pagal turimas (turėtas) tarnybines nuobaudas;</w:t>
      </w:r>
    </w:p>
    <w:p w14:paraId="0F7100B9" w14:textId="77777777" w:rsidR="007B441B" w:rsidRPr="007B441B" w:rsidRDefault="007B441B" w:rsidP="007B441B">
      <w:pPr>
        <w:spacing w:line="240" w:lineRule="auto"/>
        <w:jc w:val="both"/>
        <w:rPr>
          <w:rFonts w:eastAsia="Calibri"/>
          <w:bCs/>
        </w:rPr>
      </w:pPr>
      <w:r w:rsidRPr="007B441B">
        <w:rPr>
          <w:rFonts w:eastAsia="Calibri"/>
          <w:bCs/>
        </w:rPr>
        <w:t>1.2.23.51.</w:t>
      </w:r>
      <w:r w:rsidRPr="007B441B">
        <w:rPr>
          <w:rFonts w:eastAsia="Calibri"/>
          <w:bCs/>
        </w:rPr>
        <w:tab/>
        <w:t>Pagal išsilavinimą;</w:t>
      </w:r>
    </w:p>
    <w:p w14:paraId="7D358182" w14:textId="77777777" w:rsidR="007B441B" w:rsidRPr="007B441B" w:rsidRDefault="007B441B" w:rsidP="007B441B">
      <w:pPr>
        <w:spacing w:line="240" w:lineRule="auto"/>
        <w:jc w:val="both"/>
        <w:rPr>
          <w:rFonts w:eastAsia="Calibri"/>
          <w:bCs/>
        </w:rPr>
      </w:pPr>
      <w:r w:rsidRPr="007B441B">
        <w:rPr>
          <w:rFonts w:eastAsia="Calibri"/>
          <w:bCs/>
        </w:rPr>
        <w:t>1.2.23.52.</w:t>
      </w:r>
      <w:r w:rsidRPr="007B441B">
        <w:rPr>
          <w:rFonts w:eastAsia="Calibri"/>
          <w:bCs/>
        </w:rPr>
        <w:tab/>
        <w:t>Pagal užsienio kalbų mokėjimo lygius ir lygmenis;</w:t>
      </w:r>
    </w:p>
    <w:p w14:paraId="08B6634C" w14:textId="77777777" w:rsidR="007B441B" w:rsidRPr="007B441B" w:rsidRDefault="007B441B" w:rsidP="007B441B">
      <w:pPr>
        <w:spacing w:line="240" w:lineRule="auto"/>
        <w:jc w:val="both"/>
        <w:rPr>
          <w:rFonts w:eastAsia="Calibri"/>
          <w:bCs/>
        </w:rPr>
      </w:pPr>
      <w:r w:rsidRPr="007B441B">
        <w:rPr>
          <w:rFonts w:eastAsia="Calibri"/>
          <w:bCs/>
        </w:rPr>
        <w:t>1.2.23.53.</w:t>
      </w:r>
      <w:r w:rsidRPr="007B441B">
        <w:rPr>
          <w:rFonts w:eastAsia="Calibri"/>
          <w:bCs/>
        </w:rPr>
        <w:tab/>
        <w:t>Pagal dalyvavimą kvalifikacijos kėlimo kursuose.</w:t>
      </w:r>
    </w:p>
    <w:p w14:paraId="580C12E1" w14:textId="77777777" w:rsidR="007B441B" w:rsidRPr="007B441B" w:rsidRDefault="007B441B" w:rsidP="007B441B">
      <w:pPr>
        <w:spacing w:line="240" w:lineRule="auto"/>
        <w:jc w:val="both"/>
        <w:rPr>
          <w:rFonts w:eastAsia="Calibri"/>
          <w:bCs/>
        </w:rPr>
      </w:pPr>
      <w:r w:rsidRPr="007B441B">
        <w:rPr>
          <w:rFonts w:eastAsia="Calibri"/>
          <w:bCs/>
        </w:rPr>
        <w:t>1.2.23.54.</w:t>
      </w:r>
      <w:r w:rsidRPr="007B441B">
        <w:rPr>
          <w:rFonts w:eastAsia="Calibri"/>
          <w:bCs/>
        </w:rPr>
        <w:tab/>
        <w:t>Sistemoje turi būti galimybė sudaryti analitines personalo ataskaitas: per nurodytą laikotarpį atleisti ir priimti darbuotojai, sąrašą paskirstant pagal organizacijos struktūrą ir mėnesius, ketvirčius ar metus.</w:t>
      </w:r>
    </w:p>
    <w:p w14:paraId="623D2B63" w14:textId="77777777" w:rsidR="007B441B" w:rsidRPr="007B441B" w:rsidRDefault="007B441B" w:rsidP="007B441B">
      <w:pPr>
        <w:spacing w:line="240" w:lineRule="auto"/>
        <w:jc w:val="both"/>
        <w:rPr>
          <w:rFonts w:eastAsia="Calibri"/>
          <w:bCs/>
        </w:rPr>
      </w:pPr>
      <w:r w:rsidRPr="007B441B">
        <w:rPr>
          <w:rFonts w:eastAsia="Calibri"/>
          <w:bCs/>
        </w:rPr>
        <w:t>1.2.23.55.</w:t>
      </w:r>
      <w:r w:rsidRPr="007B441B">
        <w:rPr>
          <w:rFonts w:eastAsia="Calibri"/>
          <w:bCs/>
        </w:rPr>
        <w:tab/>
        <w:t>Sistemoje turi būti galimybė sudaryti analitines ataskaitas apie darbuotojų pasiskirstymą organizacinėje struktūroje ir darbuotojų kategorijas.</w:t>
      </w:r>
    </w:p>
    <w:p w14:paraId="5FB65326" w14:textId="77777777" w:rsidR="007B441B" w:rsidRPr="007B441B" w:rsidRDefault="007B441B" w:rsidP="007B441B">
      <w:pPr>
        <w:spacing w:line="240" w:lineRule="auto"/>
        <w:jc w:val="both"/>
        <w:rPr>
          <w:rFonts w:eastAsia="Calibri"/>
          <w:bCs/>
        </w:rPr>
      </w:pPr>
      <w:r w:rsidRPr="007B441B">
        <w:rPr>
          <w:rFonts w:eastAsia="Calibri"/>
          <w:bCs/>
        </w:rPr>
        <w:t>1.2.23.56.</w:t>
      </w:r>
      <w:r w:rsidRPr="007B441B">
        <w:rPr>
          <w:rFonts w:eastAsia="Calibri"/>
          <w:bCs/>
        </w:rPr>
        <w:tab/>
        <w:t>Sistemoje turi būti galimybė sudaryti analitines ataskaitas apie stažą įstaigoje.</w:t>
      </w:r>
    </w:p>
    <w:p w14:paraId="70A0BF01" w14:textId="77777777" w:rsidR="007B441B" w:rsidRPr="007B441B" w:rsidRDefault="007B441B" w:rsidP="007B441B">
      <w:pPr>
        <w:spacing w:line="240" w:lineRule="auto"/>
        <w:jc w:val="both"/>
        <w:rPr>
          <w:rFonts w:eastAsia="Calibri"/>
          <w:bCs/>
        </w:rPr>
      </w:pPr>
      <w:r w:rsidRPr="007B441B">
        <w:rPr>
          <w:rFonts w:eastAsia="Calibri"/>
          <w:bCs/>
        </w:rPr>
        <w:t>1.2.23.57.</w:t>
      </w:r>
      <w:r w:rsidRPr="007B441B">
        <w:rPr>
          <w:rFonts w:eastAsia="Calibri"/>
          <w:bCs/>
        </w:rPr>
        <w:tab/>
        <w:t>Sistemoje turi būti galimybė sudaryti konsoliduotą darbuotojų kaitos ataskaitą, kuri sudaroma apie pasirinktus struktūrinius padalinius už pasirinktą laikotarpį.</w:t>
      </w:r>
    </w:p>
    <w:p w14:paraId="61CC8046" w14:textId="77777777" w:rsidR="007B441B" w:rsidRPr="007B441B" w:rsidRDefault="007B441B" w:rsidP="007B441B">
      <w:pPr>
        <w:spacing w:line="240" w:lineRule="auto"/>
        <w:jc w:val="both"/>
        <w:rPr>
          <w:rFonts w:eastAsia="Calibri"/>
          <w:bCs/>
        </w:rPr>
      </w:pPr>
      <w:r w:rsidRPr="007B441B">
        <w:rPr>
          <w:rFonts w:eastAsia="Calibri"/>
          <w:bCs/>
        </w:rPr>
        <w:t>1.2.23.58.</w:t>
      </w:r>
      <w:r w:rsidRPr="007B441B">
        <w:rPr>
          <w:rFonts w:eastAsia="Calibri"/>
          <w:bCs/>
        </w:rPr>
        <w:tab/>
        <w:t>Įmonės darbuotojų vaikų sąrašai.</w:t>
      </w:r>
    </w:p>
    <w:p w14:paraId="7D61E175" w14:textId="77777777" w:rsidR="007B441B" w:rsidRPr="007B441B" w:rsidRDefault="007B441B" w:rsidP="007B441B">
      <w:pPr>
        <w:spacing w:line="240" w:lineRule="auto"/>
        <w:jc w:val="both"/>
        <w:rPr>
          <w:rFonts w:eastAsia="Calibri"/>
          <w:bCs/>
        </w:rPr>
      </w:pPr>
      <w:r w:rsidRPr="007B441B">
        <w:rPr>
          <w:rFonts w:eastAsia="Calibri"/>
          <w:bCs/>
        </w:rPr>
        <w:t>1.2.23.59.</w:t>
      </w:r>
      <w:r w:rsidRPr="007B441B">
        <w:rPr>
          <w:rFonts w:eastAsia="Calibri"/>
          <w:bCs/>
        </w:rPr>
        <w:tab/>
        <w:t>Pareigybių sąrašas.</w:t>
      </w:r>
    </w:p>
    <w:p w14:paraId="2F133227" w14:textId="77777777" w:rsidR="007B441B" w:rsidRPr="007B441B" w:rsidRDefault="007B441B" w:rsidP="007B441B">
      <w:pPr>
        <w:spacing w:line="240" w:lineRule="auto"/>
        <w:jc w:val="both"/>
        <w:rPr>
          <w:rFonts w:eastAsia="Calibri"/>
          <w:bCs/>
        </w:rPr>
      </w:pPr>
      <w:r w:rsidRPr="007B441B">
        <w:rPr>
          <w:rFonts w:eastAsia="Calibri"/>
          <w:bCs/>
        </w:rPr>
        <w:t>1.2.23.60.</w:t>
      </w:r>
      <w:r w:rsidRPr="007B441B">
        <w:rPr>
          <w:rFonts w:eastAsia="Calibri"/>
          <w:bCs/>
        </w:rPr>
        <w:tab/>
        <w:t>Išskaitymai pagal vykdomuosius raštus.</w:t>
      </w:r>
    </w:p>
    <w:p w14:paraId="0E77C455" w14:textId="77777777" w:rsidR="007B441B" w:rsidRPr="007B441B" w:rsidRDefault="007B441B" w:rsidP="007B441B">
      <w:pPr>
        <w:spacing w:line="240" w:lineRule="auto"/>
        <w:jc w:val="both"/>
        <w:rPr>
          <w:rFonts w:eastAsia="Calibri"/>
          <w:bCs/>
        </w:rPr>
      </w:pPr>
      <w:r w:rsidRPr="007B441B">
        <w:rPr>
          <w:rFonts w:eastAsia="Calibri"/>
          <w:bCs/>
        </w:rPr>
        <w:t>1.2.23.61.</w:t>
      </w:r>
      <w:r w:rsidRPr="007B441B">
        <w:rPr>
          <w:rFonts w:eastAsia="Calibri"/>
          <w:bCs/>
        </w:rPr>
        <w:tab/>
        <w:t>Darbuotojo paskyrimų ataskaita.</w:t>
      </w:r>
    </w:p>
    <w:p w14:paraId="23B3B344" w14:textId="77777777" w:rsidR="007B441B" w:rsidRPr="007B441B" w:rsidRDefault="007B441B" w:rsidP="007B441B">
      <w:pPr>
        <w:spacing w:line="240" w:lineRule="auto"/>
        <w:jc w:val="both"/>
        <w:rPr>
          <w:rFonts w:eastAsia="Calibri"/>
          <w:bCs/>
        </w:rPr>
      </w:pPr>
      <w:r w:rsidRPr="007B441B">
        <w:rPr>
          <w:rFonts w:eastAsia="Calibri"/>
          <w:bCs/>
        </w:rPr>
        <w:t>1.2.23.62.</w:t>
      </w:r>
      <w:r w:rsidRPr="007B441B">
        <w:rPr>
          <w:rFonts w:eastAsia="Calibri"/>
          <w:bCs/>
        </w:rPr>
        <w:tab/>
        <w:t>Darbo stažo ataskaita.</w:t>
      </w:r>
    </w:p>
    <w:p w14:paraId="3FF10EFF" w14:textId="77777777" w:rsidR="007B441B" w:rsidRPr="007B441B" w:rsidRDefault="007B441B" w:rsidP="007B441B">
      <w:pPr>
        <w:spacing w:line="240" w:lineRule="auto"/>
        <w:jc w:val="both"/>
        <w:rPr>
          <w:rFonts w:eastAsia="Calibri"/>
          <w:bCs/>
        </w:rPr>
      </w:pPr>
      <w:r w:rsidRPr="007B441B">
        <w:rPr>
          <w:rFonts w:eastAsia="Calibri"/>
          <w:bCs/>
        </w:rPr>
        <w:t>1.2.23.63.</w:t>
      </w:r>
      <w:r w:rsidRPr="007B441B">
        <w:rPr>
          <w:rFonts w:eastAsia="Calibri"/>
          <w:bCs/>
        </w:rPr>
        <w:tab/>
        <w:t>Atostogų laiko kontrolės ataskaita.</w:t>
      </w:r>
    </w:p>
    <w:p w14:paraId="1DD91791" w14:textId="77777777" w:rsidR="007B441B" w:rsidRPr="007B441B" w:rsidRDefault="007B441B" w:rsidP="007B441B">
      <w:pPr>
        <w:spacing w:line="240" w:lineRule="auto"/>
        <w:jc w:val="both"/>
        <w:rPr>
          <w:rFonts w:eastAsia="Calibri"/>
          <w:bCs/>
        </w:rPr>
      </w:pPr>
      <w:r w:rsidRPr="007B441B">
        <w:rPr>
          <w:rFonts w:eastAsia="Calibri"/>
          <w:bCs/>
        </w:rPr>
        <w:t>1.2.23.64.</w:t>
      </w:r>
      <w:r w:rsidRPr="007B441B">
        <w:rPr>
          <w:rFonts w:eastAsia="Calibri"/>
          <w:bCs/>
        </w:rPr>
        <w:tab/>
        <w:t>Darbuotojai, kuriems nepaskaičiuotas darbo užmokestis kontrolės ataskaita.</w:t>
      </w:r>
    </w:p>
    <w:p w14:paraId="2C69E1BB" w14:textId="77777777" w:rsidR="007B441B" w:rsidRPr="007B441B" w:rsidRDefault="007B441B" w:rsidP="007B441B">
      <w:pPr>
        <w:spacing w:line="240" w:lineRule="auto"/>
        <w:jc w:val="both"/>
        <w:rPr>
          <w:rFonts w:eastAsia="Calibri"/>
          <w:bCs/>
        </w:rPr>
      </w:pPr>
      <w:r w:rsidRPr="007B441B">
        <w:rPr>
          <w:rFonts w:eastAsia="Calibri"/>
          <w:bCs/>
        </w:rPr>
        <w:t>1.2.23.65.</w:t>
      </w:r>
      <w:r w:rsidRPr="007B441B">
        <w:rPr>
          <w:rFonts w:eastAsia="Calibri"/>
          <w:bCs/>
        </w:rPr>
        <w:tab/>
        <w:t>Darbuotojų turinčių skolą kontrolinė ataskaita.</w:t>
      </w:r>
    </w:p>
    <w:p w14:paraId="7505846B" w14:textId="77777777" w:rsidR="007B441B" w:rsidRPr="007B441B" w:rsidRDefault="007B441B" w:rsidP="007B441B">
      <w:pPr>
        <w:spacing w:line="240" w:lineRule="auto"/>
        <w:jc w:val="both"/>
        <w:rPr>
          <w:rFonts w:eastAsia="Calibri"/>
          <w:bCs/>
        </w:rPr>
      </w:pPr>
      <w:r w:rsidRPr="007B441B">
        <w:rPr>
          <w:rFonts w:eastAsia="Calibri"/>
          <w:bCs/>
        </w:rPr>
        <w:t>1.2.23.66.</w:t>
      </w:r>
      <w:r w:rsidRPr="007B441B">
        <w:rPr>
          <w:rFonts w:eastAsia="Calibri"/>
          <w:bCs/>
        </w:rPr>
        <w:tab/>
        <w:t>Vidutinio darbo užmokesčio kontrolinė ataskaita.</w:t>
      </w:r>
    </w:p>
    <w:p w14:paraId="6FB5F3A1" w14:textId="77777777" w:rsidR="007B441B" w:rsidRPr="007B441B" w:rsidRDefault="007B441B" w:rsidP="007B441B">
      <w:pPr>
        <w:spacing w:line="240" w:lineRule="auto"/>
        <w:jc w:val="both"/>
        <w:rPr>
          <w:rFonts w:eastAsia="Calibri"/>
          <w:bCs/>
        </w:rPr>
      </w:pPr>
      <w:r w:rsidRPr="007B441B">
        <w:rPr>
          <w:rFonts w:eastAsia="Calibri"/>
          <w:bCs/>
        </w:rPr>
        <w:t>1.2.23.67.</w:t>
      </w:r>
      <w:r w:rsidRPr="007B441B">
        <w:rPr>
          <w:rFonts w:eastAsia="Calibri"/>
          <w:bCs/>
        </w:rPr>
        <w:tab/>
        <w:t>Darbuotojams suteiktų papildomų poilsio dienų kontrolinė ataskaita.</w:t>
      </w:r>
    </w:p>
    <w:p w14:paraId="325063F2" w14:textId="77777777" w:rsidR="007B441B" w:rsidRPr="007B441B" w:rsidRDefault="007B441B" w:rsidP="007B441B">
      <w:pPr>
        <w:spacing w:line="240" w:lineRule="auto"/>
        <w:jc w:val="both"/>
        <w:rPr>
          <w:rFonts w:eastAsia="Calibri"/>
          <w:bCs/>
        </w:rPr>
      </w:pPr>
      <w:r w:rsidRPr="007B441B">
        <w:rPr>
          <w:rFonts w:eastAsia="Calibri"/>
          <w:bCs/>
        </w:rPr>
        <w:t>1.2.23.68.</w:t>
      </w:r>
      <w:r w:rsidRPr="007B441B">
        <w:rPr>
          <w:rFonts w:eastAsia="Calibri"/>
          <w:bCs/>
        </w:rPr>
        <w:tab/>
        <w:t>Darbuotojų kaitos įmonėje ataskaita pagal padalinius, pareigas.</w:t>
      </w:r>
    </w:p>
    <w:p w14:paraId="51170983" w14:textId="77777777" w:rsidR="007B441B" w:rsidRPr="007B441B" w:rsidRDefault="007B441B" w:rsidP="007B441B">
      <w:pPr>
        <w:spacing w:line="240" w:lineRule="auto"/>
        <w:jc w:val="both"/>
        <w:rPr>
          <w:rFonts w:eastAsia="Calibri"/>
          <w:bCs/>
        </w:rPr>
      </w:pPr>
      <w:r w:rsidRPr="007B441B">
        <w:rPr>
          <w:rFonts w:eastAsia="Calibri"/>
          <w:bCs/>
        </w:rPr>
        <w:t>1.2.23.69.</w:t>
      </w:r>
      <w:r w:rsidRPr="007B441B">
        <w:rPr>
          <w:rFonts w:eastAsia="Calibri"/>
          <w:bCs/>
        </w:rPr>
        <w:tab/>
        <w:t>Vidutinio darbuotojų darbo laiko darbovietėje ataskaita.</w:t>
      </w:r>
    </w:p>
    <w:p w14:paraId="7BD4D52E" w14:textId="77777777" w:rsidR="007B441B" w:rsidRPr="007B441B" w:rsidRDefault="007B441B" w:rsidP="007B441B">
      <w:pPr>
        <w:spacing w:line="240" w:lineRule="auto"/>
        <w:jc w:val="both"/>
        <w:rPr>
          <w:rFonts w:eastAsia="Calibri"/>
          <w:bCs/>
        </w:rPr>
      </w:pPr>
      <w:r w:rsidRPr="007B441B">
        <w:rPr>
          <w:rFonts w:eastAsia="Calibri"/>
          <w:bCs/>
        </w:rPr>
        <w:t xml:space="preserve">1.2.23.70. </w:t>
      </w:r>
      <w:r w:rsidRPr="007B441B">
        <w:rPr>
          <w:rFonts w:eastAsia="Calibri"/>
          <w:bCs/>
        </w:rPr>
        <w:tab/>
        <w:t>Vidutinės darbuotojų kaitos ataskaita.</w:t>
      </w:r>
    </w:p>
    <w:p w14:paraId="2F0349D0" w14:textId="77777777" w:rsidR="007B441B" w:rsidRPr="007B441B" w:rsidRDefault="007B441B" w:rsidP="007B441B">
      <w:pPr>
        <w:spacing w:line="240" w:lineRule="auto"/>
        <w:jc w:val="both"/>
        <w:rPr>
          <w:rFonts w:eastAsia="Calibri"/>
          <w:bCs/>
        </w:rPr>
      </w:pPr>
      <w:r w:rsidRPr="007B441B">
        <w:rPr>
          <w:rFonts w:eastAsia="Calibri"/>
          <w:bCs/>
        </w:rPr>
        <w:t xml:space="preserve">1.2.23.71. </w:t>
      </w:r>
      <w:r w:rsidRPr="007B441B">
        <w:rPr>
          <w:rFonts w:eastAsia="Calibri"/>
          <w:bCs/>
        </w:rPr>
        <w:tab/>
        <w:t>Darbuotojų bendro stažo ataskaita.</w:t>
      </w:r>
    </w:p>
    <w:p w14:paraId="2C336D08" w14:textId="77777777" w:rsidR="007B441B" w:rsidRPr="007B441B" w:rsidRDefault="007B441B" w:rsidP="007B441B">
      <w:pPr>
        <w:spacing w:line="240" w:lineRule="auto"/>
        <w:jc w:val="both"/>
        <w:rPr>
          <w:rFonts w:eastAsia="Calibri"/>
          <w:bCs/>
        </w:rPr>
      </w:pPr>
      <w:r w:rsidRPr="007B441B">
        <w:rPr>
          <w:rFonts w:eastAsia="Calibri"/>
          <w:bCs/>
        </w:rPr>
        <w:t xml:space="preserve">1.2.23.72. </w:t>
      </w:r>
      <w:r w:rsidRPr="007B441B">
        <w:rPr>
          <w:rFonts w:eastAsia="Calibri"/>
          <w:bCs/>
        </w:rPr>
        <w:tab/>
        <w:t>Darbuotojų gimtadienių ataskaita.</w:t>
      </w:r>
    </w:p>
    <w:p w14:paraId="4BEA95C9" w14:textId="77777777" w:rsidR="007B441B" w:rsidRPr="007B441B" w:rsidRDefault="007B441B" w:rsidP="007B441B">
      <w:pPr>
        <w:spacing w:line="240" w:lineRule="auto"/>
        <w:jc w:val="both"/>
        <w:rPr>
          <w:rFonts w:eastAsia="Calibri"/>
          <w:bCs/>
        </w:rPr>
      </w:pPr>
      <w:r w:rsidRPr="007B441B">
        <w:rPr>
          <w:rFonts w:eastAsia="Calibri"/>
          <w:bCs/>
        </w:rPr>
        <w:t xml:space="preserve">1.2.23.73. </w:t>
      </w:r>
      <w:r w:rsidRPr="007B441B">
        <w:rPr>
          <w:rFonts w:eastAsia="Calibri"/>
          <w:bCs/>
        </w:rPr>
        <w:tab/>
        <w:t>Darbuotojų senatvės pensijos amžiaus ataskaita.</w:t>
      </w:r>
    </w:p>
    <w:p w14:paraId="01811D9C" w14:textId="77777777" w:rsidR="007B441B" w:rsidRPr="007B441B" w:rsidRDefault="007B441B" w:rsidP="007B441B">
      <w:pPr>
        <w:spacing w:line="240" w:lineRule="auto"/>
        <w:jc w:val="both"/>
        <w:rPr>
          <w:rFonts w:eastAsia="Calibri"/>
          <w:bCs/>
        </w:rPr>
      </w:pPr>
      <w:r w:rsidRPr="007B441B">
        <w:rPr>
          <w:rFonts w:eastAsia="Calibri"/>
          <w:bCs/>
        </w:rPr>
        <w:t xml:space="preserve">1.2.23.74. </w:t>
      </w:r>
      <w:r w:rsidRPr="007B441B">
        <w:rPr>
          <w:rFonts w:eastAsia="Calibri"/>
          <w:bCs/>
        </w:rPr>
        <w:tab/>
        <w:t>Komandiruočių suvestinė ataskaita.</w:t>
      </w:r>
    </w:p>
    <w:p w14:paraId="51599820" w14:textId="77777777" w:rsidR="007B441B" w:rsidRPr="007B441B" w:rsidRDefault="007B441B" w:rsidP="007B441B">
      <w:pPr>
        <w:spacing w:line="240" w:lineRule="auto"/>
        <w:jc w:val="both"/>
        <w:rPr>
          <w:rFonts w:eastAsia="Calibri"/>
          <w:bCs/>
        </w:rPr>
      </w:pPr>
      <w:r w:rsidRPr="007B441B">
        <w:rPr>
          <w:rFonts w:eastAsia="Calibri"/>
          <w:bCs/>
        </w:rPr>
        <w:t>1.2.23.75.</w:t>
      </w:r>
      <w:r w:rsidRPr="007B441B">
        <w:rPr>
          <w:rFonts w:eastAsia="Calibri"/>
          <w:bCs/>
        </w:rPr>
        <w:tab/>
        <w:t>Turi būti galimybė įvesti ataskaitas į grafinį pavidalą, pagal poreikius.</w:t>
      </w:r>
    </w:p>
    <w:p w14:paraId="752DF524" w14:textId="77777777" w:rsidR="007B441B" w:rsidRPr="007B441B" w:rsidRDefault="007B441B" w:rsidP="007B441B">
      <w:pPr>
        <w:spacing w:line="240" w:lineRule="auto"/>
        <w:jc w:val="both"/>
        <w:rPr>
          <w:rFonts w:eastAsia="Calibri"/>
          <w:bCs/>
        </w:rPr>
      </w:pPr>
      <w:r w:rsidRPr="007B441B">
        <w:rPr>
          <w:rFonts w:eastAsia="Calibri"/>
          <w:bCs/>
        </w:rPr>
        <w:t>1.3.</w:t>
      </w:r>
      <w:r w:rsidRPr="007B441B">
        <w:rPr>
          <w:rFonts w:eastAsia="Calibri"/>
          <w:bCs/>
        </w:rPr>
        <w:tab/>
        <w:t>Viešųjų pirkimą organizavimo ir vykdymo funkcionalumas</w:t>
      </w:r>
    </w:p>
    <w:p w14:paraId="7F22527F" w14:textId="77777777" w:rsidR="007B441B" w:rsidRPr="007B441B" w:rsidRDefault="007B441B" w:rsidP="007B441B">
      <w:pPr>
        <w:spacing w:line="240" w:lineRule="auto"/>
        <w:jc w:val="both"/>
        <w:rPr>
          <w:rFonts w:eastAsia="Calibri"/>
          <w:bCs/>
        </w:rPr>
      </w:pPr>
      <w:r w:rsidRPr="007B441B">
        <w:rPr>
          <w:rFonts w:eastAsia="Calibri"/>
          <w:bCs/>
        </w:rPr>
        <w:t>1.3.1. Sistemoje turi būti galimybė pagal nustatytas taisykles suformuoti pirkimo inicijavimo informacijos dokumentą, nurodant sistemoje numatomą pradėti pirkimo procesą:</w:t>
      </w:r>
    </w:p>
    <w:p w14:paraId="62C3CC0B" w14:textId="77777777" w:rsidR="007B441B" w:rsidRPr="007B441B" w:rsidRDefault="007B441B" w:rsidP="007B441B">
      <w:pPr>
        <w:spacing w:line="240" w:lineRule="auto"/>
        <w:jc w:val="both"/>
        <w:rPr>
          <w:rFonts w:eastAsia="Calibri"/>
          <w:bCs/>
        </w:rPr>
      </w:pPr>
      <w:r w:rsidRPr="007B441B">
        <w:rPr>
          <w:rFonts w:eastAsia="Calibri"/>
          <w:bCs/>
        </w:rPr>
        <w:t>1.3.1.1.</w:t>
      </w:r>
      <w:r w:rsidRPr="007B441B">
        <w:rPr>
          <w:rFonts w:eastAsia="Calibri"/>
          <w:bCs/>
        </w:rPr>
        <w:tab/>
        <w:t>pirkimo objekto pavadinimą;</w:t>
      </w:r>
    </w:p>
    <w:p w14:paraId="0C77B038" w14:textId="77777777" w:rsidR="007B441B" w:rsidRPr="007B441B" w:rsidRDefault="007B441B" w:rsidP="007B441B">
      <w:pPr>
        <w:spacing w:line="240" w:lineRule="auto"/>
        <w:jc w:val="both"/>
        <w:rPr>
          <w:rFonts w:eastAsia="Calibri"/>
          <w:bCs/>
        </w:rPr>
      </w:pPr>
      <w:r w:rsidRPr="007B441B">
        <w:rPr>
          <w:rFonts w:eastAsia="Calibri"/>
          <w:bCs/>
        </w:rPr>
        <w:t>1.3.1.2.</w:t>
      </w:r>
      <w:r w:rsidRPr="007B441B">
        <w:rPr>
          <w:rFonts w:eastAsia="Calibri"/>
          <w:bCs/>
        </w:rPr>
        <w:tab/>
        <w:t>BVPŽ kodą ar kodus;</w:t>
      </w:r>
    </w:p>
    <w:p w14:paraId="66B00F3C" w14:textId="77777777" w:rsidR="007B441B" w:rsidRPr="007B441B" w:rsidRDefault="007B441B" w:rsidP="007B441B">
      <w:pPr>
        <w:spacing w:line="240" w:lineRule="auto"/>
        <w:jc w:val="both"/>
        <w:rPr>
          <w:rFonts w:eastAsia="Calibri"/>
          <w:bCs/>
        </w:rPr>
      </w:pPr>
      <w:r w:rsidRPr="007B441B">
        <w:rPr>
          <w:rFonts w:eastAsia="Calibri"/>
          <w:bCs/>
        </w:rPr>
        <w:t>1.3.1.3.</w:t>
      </w:r>
      <w:r w:rsidRPr="007B441B">
        <w:rPr>
          <w:rFonts w:eastAsia="Calibri"/>
          <w:bCs/>
        </w:rPr>
        <w:tab/>
        <w:t>pagrindinį BVPŽ kodą, naudojamą kontrolei pagal viešųjų pirkimų planą;</w:t>
      </w:r>
    </w:p>
    <w:p w14:paraId="0B456829" w14:textId="77777777" w:rsidR="007B441B" w:rsidRPr="007B441B" w:rsidRDefault="007B441B" w:rsidP="007B441B">
      <w:pPr>
        <w:spacing w:line="240" w:lineRule="auto"/>
        <w:jc w:val="both"/>
        <w:rPr>
          <w:rFonts w:eastAsia="Calibri"/>
          <w:bCs/>
        </w:rPr>
      </w:pPr>
      <w:r w:rsidRPr="007B441B">
        <w:rPr>
          <w:rFonts w:eastAsia="Calibri"/>
          <w:bCs/>
        </w:rPr>
        <w:t>1.3.1.4.</w:t>
      </w:r>
      <w:r w:rsidRPr="007B441B">
        <w:rPr>
          <w:rFonts w:eastAsia="Calibri"/>
          <w:bCs/>
        </w:rPr>
        <w:tab/>
        <w:t>reikiamas dimensijas;</w:t>
      </w:r>
    </w:p>
    <w:p w14:paraId="00B9ADF0" w14:textId="77777777" w:rsidR="007B441B" w:rsidRPr="007B441B" w:rsidRDefault="007B441B" w:rsidP="007B441B">
      <w:pPr>
        <w:spacing w:line="240" w:lineRule="auto"/>
        <w:jc w:val="both"/>
        <w:rPr>
          <w:rFonts w:eastAsia="Calibri"/>
          <w:bCs/>
        </w:rPr>
      </w:pPr>
      <w:r w:rsidRPr="007B441B">
        <w:rPr>
          <w:rFonts w:eastAsia="Calibri"/>
          <w:bCs/>
        </w:rPr>
        <w:t>1.3.1.5.</w:t>
      </w:r>
      <w:r w:rsidRPr="007B441B">
        <w:rPr>
          <w:rFonts w:eastAsia="Calibri"/>
          <w:bCs/>
        </w:rPr>
        <w:tab/>
        <w:t>perkamą prekių, paslaugų ar darbą kiekius (jei įmanoma);</w:t>
      </w:r>
    </w:p>
    <w:p w14:paraId="6E5276C6" w14:textId="77777777" w:rsidR="007B441B" w:rsidRPr="007B441B" w:rsidRDefault="007B441B" w:rsidP="007B441B">
      <w:pPr>
        <w:spacing w:line="240" w:lineRule="auto"/>
        <w:jc w:val="both"/>
        <w:rPr>
          <w:rFonts w:eastAsia="Calibri"/>
          <w:bCs/>
        </w:rPr>
      </w:pPr>
      <w:r w:rsidRPr="007B441B">
        <w:rPr>
          <w:rFonts w:eastAsia="Calibri"/>
          <w:bCs/>
        </w:rPr>
        <w:t>1.3.1.6.</w:t>
      </w:r>
      <w:r w:rsidRPr="007B441B">
        <w:rPr>
          <w:rFonts w:eastAsia="Calibri"/>
          <w:bCs/>
        </w:rPr>
        <w:tab/>
        <w:t>planuojamą sutarties pradžią ir trukmę;</w:t>
      </w:r>
    </w:p>
    <w:p w14:paraId="6CA378AC" w14:textId="77777777" w:rsidR="007B441B" w:rsidRPr="007B441B" w:rsidRDefault="007B441B" w:rsidP="007B441B">
      <w:pPr>
        <w:spacing w:line="240" w:lineRule="auto"/>
        <w:jc w:val="both"/>
        <w:rPr>
          <w:rFonts w:eastAsia="Calibri"/>
          <w:bCs/>
        </w:rPr>
      </w:pPr>
      <w:r w:rsidRPr="007B441B">
        <w:rPr>
          <w:rFonts w:eastAsia="Calibri"/>
          <w:bCs/>
        </w:rPr>
        <w:lastRenderedPageBreak/>
        <w:t>1.3.1.7.</w:t>
      </w:r>
      <w:r w:rsidRPr="007B441B">
        <w:rPr>
          <w:rFonts w:eastAsia="Calibri"/>
          <w:bCs/>
        </w:rPr>
        <w:tab/>
        <w:t>dimensijas;</w:t>
      </w:r>
    </w:p>
    <w:p w14:paraId="565955B2" w14:textId="77777777" w:rsidR="007B441B" w:rsidRPr="007B441B" w:rsidRDefault="007B441B" w:rsidP="007B441B">
      <w:pPr>
        <w:spacing w:line="240" w:lineRule="auto"/>
        <w:jc w:val="both"/>
        <w:rPr>
          <w:rFonts w:eastAsia="Calibri"/>
          <w:bCs/>
        </w:rPr>
      </w:pPr>
      <w:r w:rsidRPr="007B441B">
        <w:rPr>
          <w:rFonts w:eastAsia="Calibri"/>
          <w:bCs/>
        </w:rPr>
        <w:t>1.3.1.8.</w:t>
      </w:r>
      <w:r w:rsidRPr="007B441B">
        <w:rPr>
          <w:rFonts w:eastAsia="Calibri"/>
          <w:bCs/>
        </w:rPr>
        <w:tab/>
        <w:t>pirkimo būdą;</w:t>
      </w:r>
    </w:p>
    <w:p w14:paraId="3C396734" w14:textId="77777777" w:rsidR="007B441B" w:rsidRPr="007B441B" w:rsidRDefault="007B441B" w:rsidP="007B441B">
      <w:pPr>
        <w:spacing w:line="240" w:lineRule="auto"/>
        <w:jc w:val="both"/>
        <w:rPr>
          <w:rFonts w:eastAsia="Calibri"/>
          <w:bCs/>
        </w:rPr>
      </w:pPr>
      <w:r w:rsidRPr="007B441B">
        <w:rPr>
          <w:rFonts w:eastAsia="Calibri"/>
          <w:bCs/>
        </w:rPr>
        <w:t>1.3.1.9.</w:t>
      </w:r>
      <w:r w:rsidRPr="007B441B">
        <w:rPr>
          <w:rFonts w:eastAsia="Calibri"/>
          <w:bCs/>
        </w:rPr>
        <w:tab/>
        <w:t>ar pirkimas vykdomas CVPIS ar CPO;</w:t>
      </w:r>
    </w:p>
    <w:p w14:paraId="0139120E" w14:textId="77777777" w:rsidR="007B441B" w:rsidRPr="007B441B" w:rsidRDefault="007B441B" w:rsidP="007B441B">
      <w:pPr>
        <w:spacing w:line="240" w:lineRule="auto"/>
        <w:jc w:val="both"/>
        <w:rPr>
          <w:rFonts w:eastAsia="Calibri"/>
          <w:bCs/>
        </w:rPr>
      </w:pPr>
      <w:r w:rsidRPr="007B441B">
        <w:rPr>
          <w:rFonts w:eastAsia="Calibri"/>
          <w:bCs/>
        </w:rPr>
        <w:t>1.3.1.10.</w:t>
      </w:r>
      <w:r w:rsidRPr="007B441B">
        <w:rPr>
          <w:rFonts w:eastAsia="Calibri"/>
          <w:bCs/>
        </w:rPr>
        <w:tab/>
        <w:t>preliminarią pirkimo vertę be PVM (pirkimo plano kontrolei);</w:t>
      </w:r>
    </w:p>
    <w:p w14:paraId="0576669A" w14:textId="77777777" w:rsidR="007B441B" w:rsidRPr="007B441B" w:rsidRDefault="007B441B" w:rsidP="007B441B">
      <w:pPr>
        <w:spacing w:line="240" w:lineRule="auto"/>
        <w:jc w:val="both"/>
        <w:rPr>
          <w:rFonts w:eastAsia="Calibri"/>
          <w:bCs/>
        </w:rPr>
      </w:pPr>
      <w:r w:rsidRPr="007B441B">
        <w:rPr>
          <w:rFonts w:eastAsia="Calibri"/>
          <w:bCs/>
        </w:rPr>
        <w:t>1.3.1.11.</w:t>
      </w:r>
      <w:r w:rsidRPr="007B441B">
        <w:rPr>
          <w:rFonts w:eastAsia="Calibri"/>
          <w:bCs/>
        </w:rPr>
        <w:tab/>
        <w:t>preliminarią pirkimo vertę su PVM einamaisiais metais;</w:t>
      </w:r>
    </w:p>
    <w:p w14:paraId="2A4AC850" w14:textId="77777777" w:rsidR="007B441B" w:rsidRPr="007B441B" w:rsidRDefault="007B441B" w:rsidP="007B441B">
      <w:pPr>
        <w:spacing w:line="240" w:lineRule="auto"/>
        <w:jc w:val="both"/>
        <w:rPr>
          <w:rFonts w:eastAsia="Calibri"/>
          <w:bCs/>
        </w:rPr>
      </w:pPr>
      <w:r w:rsidRPr="007B441B">
        <w:rPr>
          <w:rFonts w:eastAsia="Calibri"/>
          <w:bCs/>
        </w:rPr>
        <w:t>1.3.1.12.</w:t>
      </w:r>
      <w:r w:rsidRPr="007B441B">
        <w:rPr>
          <w:rFonts w:eastAsia="Calibri"/>
          <w:bCs/>
        </w:rPr>
        <w:tab/>
        <w:t>kitą informaciją.</w:t>
      </w:r>
    </w:p>
    <w:p w14:paraId="11F3640A" w14:textId="77777777" w:rsidR="007B441B" w:rsidRPr="007B441B" w:rsidRDefault="007B441B" w:rsidP="007B441B">
      <w:pPr>
        <w:spacing w:line="240" w:lineRule="auto"/>
        <w:jc w:val="both"/>
        <w:rPr>
          <w:rFonts w:eastAsia="Calibri"/>
          <w:bCs/>
        </w:rPr>
      </w:pPr>
      <w:r w:rsidRPr="007B441B">
        <w:rPr>
          <w:rFonts w:eastAsia="Calibri"/>
          <w:bCs/>
        </w:rPr>
        <w:t>1.3.2. Visi pirkimo inicijavimo dokumento rekvizitai turės būti suderinti Projekto įgyvendinimo metu.</w:t>
      </w:r>
    </w:p>
    <w:p w14:paraId="415185F3" w14:textId="77777777" w:rsidR="007B441B" w:rsidRPr="007B441B" w:rsidRDefault="007B441B" w:rsidP="007B441B">
      <w:pPr>
        <w:spacing w:line="240" w:lineRule="auto"/>
        <w:jc w:val="both"/>
        <w:rPr>
          <w:rFonts w:eastAsia="Calibri"/>
          <w:bCs/>
        </w:rPr>
      </w:pPr>
      <w:r w:rsidRPr="007B441B">
        <w:rPr>
          <w:rFonts w:eastAsia="Calibri"/>
          <w:bCs/>
        </w:rPr>
        <w:t>1.3.3. Sistemoje turi būti galimybė pagal nustatytas taisykles vykdyti pirkimo inicijavimo dokumento kontrolę pagal pirkimą planą.</w:t>
      </w:r>
    </w:p>
    <w:p w14:paraId="6F8C80D8" w14:textId="77777777" w:rsidR="007B441B" w:rsidRPr="007B441B" w:rsidRDefault="007B441B" w:rsidP="007B441B">
      <w:pPr>
        <w:spacing w:line="240" w:lineRule="auto"/>
        <w:jc w:val="both"/>
        <w:rPr>
          <w:rFonts w:eastAsia="Calibri"/>
          <w:bCs/>
        </w:rPr>
      </w:pPr>
      <w:r w:rsidRPr="007B441B">
        <w:rPr>
          <w:rFonts w:eastAsia="Calibri"/>
          <w:bCs/>
        </w:rPr>
        <w:t>1.3.4. Kontrolė turi apimti:</w:t>
      </w:r>
    </w:p>
    <w:p w14:paraId="7C37E496" w14:textId="77777777" w:rsidR="007B441B" w:rsidRPr="007B441B" w:rsidRDefault="007B441B" w:rsidP="007B441B">
      <w:pPr>
        <w:spacing w:line="240" w:lineRule="auto"/>
        <w:jc w:val="both"/>
        <w:rPr>
          <w:rFonts w:eastAsia="Calibri"/>
          <w:bCs/>
        </w:rPr>
      </w:pPr>
      <w:r w:rsidRPr="007B441B">
        <w:rPr>
          <w:rFonts w:eastAsia="Calibri"/>
          <w:bCs/>
        </w:rPr>
        <w:t>1.3.4.1.</w:t>
      </w:r>
      <w:r w:rsidRPr="007B441B">
        <w:rPr>
          <w:rFonts w:eastAsia="Calibri"/>
          <w:bCs/>
        </w:rPr>
        <w:tab/>
        <w:t>atitikties pirkimų plane numatytam pirkimo objektui ir jo BVPŽ kodui kontrolę;</w:t>
      </w:r>
    </w:p>
    <w:p w14:paraId="07495418" w14:textId="77777777" w:rsidR="007B441B" w:rsidRPr="007B441B" w:rsidRDefault="007B441B" w:rsidP="007B441B">
      <w:pPr>
        <w:spacing w:line="240" w:lineRule="auto"/>
        <w:jc w:val="both"/>
        <w:rPr>
          <w:rFonts w:eastAsia="Calibri"/>
          <w:bCs/>
        </w:rPr>
      </w:pPr>
      <w:r w:rsidRPr="007B441B">
        <w:rPr>
          <w:rFonts w:eastAsia="Calibri"/>
          <w:bCs/>
        </w:rPr>
        <w:t>1.3.4.2.</w:t>
      </w:r>
      <w:r w:rsidRPr="007B441B">
        <w:rPr>
          <w:rFonts w:eastAsia="Calibri"/>
          <w:bCs/>
        </w:rPr>
        <w:tab/>
        <w:t>atitikties pirkimo būdui, nurodytam pirkimo plane kontrolę;</w:t>
      </w:r>
    </w:p>
    <w:p w14:paraId="232BCB1A" w14:textId="77777777" w:rsidR="007B441B" w:rsidRPr="007B441B" w:rsidRDefault="007B441B" w:rsidP="007B441B">
      <w:pPr>
        <w:spacing w:line="240" w:lineRule="auto"/>
        <w:jc w:val="both"/>
        <w:rPr>
          <w:rFonts w:eastAsia="Calibri"/>
          <w:bCs/>
        </w:rPr>
      </w:pPr>
      <w:r w:rsidRPr="007B441B">
        <w:rPr>
          <w:rFonts w:eastAsia="Calibri"/>
          <w:bCs/>
        </w:rPr>
        <w:t>1.3.4.3.</w:t>
      </w:r>
      <w:r w:rsidRPr="007B441B">
        <w:rPr>
          <w:rFonts w:eastAsia="Calibri"/>
          <w:bCs/>
        </w:rPr>
        <w:tab/>
        <w:t>atitikties požymiui ar pirkimas vykdomas CVPIS priemonėmis, ar per CPO kontrolę;</w:t>
      </w:r>
    </w:p>
    <w:p w14:paraId="621B68A1" w14:textId="77777777" w:rsidR="007B441B" w:rsidRPr="007B441B" w:rsidRDefault="007B441B" w:rsidP="007B441B">
      <w:pPr>
        <w:spacing w:line="240" w:lineRule="auto"/>
        <w:jc w:val="both"/>
        <w:rPr>
          <w:rFonts w:eastAsia="Calibri"/>
          <w:bCs/>
        </w:rPr>
      </w:pPr>
      <w:r w:rsidRPr="007B441B">
        <w:rPr>
          <w:rFonts w:eastAsia="Calibri"/>
          <w:bCs/>
        </w:rPr>
        <w:t>1.3.4.4.</w:t>
      </w:r>
      <w:r w:rsidRPr="007B441B">
        <w:rPr>
          <w:rFonts w:eastAsia="Calibri"/>
          <w:bCs/>
        </w:rPr>
        <w:tab/>
        <w:t>kiekių (jei nurodyta) ir preliminarios pirkimo vertės be PVM sumos atitiktį pirkimo plane pagal pagrindinį BVPŽ kodą nurodytai ir dar inicijuotuose bei įvykdytuose pirkimuose nepanaudotai sumai (inicijuoti pirkimai ir įvykdyti pirkimai neturi viršyti planuotos sumos);</w:t>
      </w:r>
    </w:p>
    <w:p w14:paraId="5089CD91" w14:textId="77777777" w:rsidR="007B441B" w:rsidRPr="007B441B" w:rsidRDefault="007B441B" w:rsidP="007B441B">
      <w:pPr>
        <w:spacing w:line="240" w:lineRule="auto"/>
        <w:jc w:val="both"/>
        <w:rPr>
          <w:rFonts w:eastAsia="Calibri"/>
          <w:bCs/>
        </w:rPr>
      </w:pPr>
      <w:r w:rsidRPr="007B441B">
        <w:rPr>
          <w:rFonts w:eastAsia="Calibri"/>
          <w:bCs/>
        </w:rPr>
        <w:t>1.3.4.5.</w:t>
      </w:r>
      <w:r w:rsidRPr="007B441B">
        <w:rPr>
          <w:rFonts w:eastAsia="Calibri"/>
          <w:bCs/>
        </w:rPr>
        <w:tab/>
        <w:t>kitos kontrolės.</w:t>
      </w:r>
    </w:p>
    <w:p w14:paraId="51A00ECA" w14:textId="77777777" w:rsidR="007B441B" w:rsidRPr="007B441B" w:rsidRDefault="007B441B" w:rsidP="007B441B">
      <w:pPr>
        <w:spacing w:line="240" w:lineRule="auto"/>
        <w:jc w:val="both"/>
        <w:rPr>
          <w:rFonts w:eastAsia="Calibri"/>
          <w:bCs/>
        </w:rPr>
      </w:pPr>
      <w:r w:rsidRPr="007B441B">
        <w:rPr>
          <w:rFonts w:eastAsia="Calibri"/>
          <w:bCs/>
        </w:rPr>
        <w:t>1.3.5. Visi pirkimų kontrolės su patvirtintu planu reikalavimai turės būti  aptarti ir suderinti Projekto įgyvendinimo metu.</w:t>
      </w:r>
    </w:p>
    <w:p w14:paraId="0464306E" w14:textId="77777777" w:rsidR="007B441B" w:rsidRPr="007B441B" w:rsidRDefault="007B441B" w:rsidP="007B441B">
      <w:pPr>
        <w:spacing w:line="240" w:lineRule="auto"/>
        <w:jc w:val="both"/>
        <w:rPr>
          <w:rFonts w:eastAsia="Calibri"/>
          <w:bCs/>
        </w:rPr>
      </w:pPr>
      <w:r w:rsidRPr="007B441B">
        <w:rPr>
          <w:rFonts w:eastAsia="Calibri"/>
          <w:bCs/>
        </w:rPr>
        <w:t>1.3.6. Sistemoje turi būti  galimybė pagal nustatytas taisykles atsisakyti pirkimo inicijavimo dokumento kontrolės pagal pirkimą planą.</w:t>
      </w:r>
    </w:p>
    <w:p w14:paraId="12A2A5A9" w14:textId="77777777" w:rsidR="007B441B" w:rsidRPr="007B441B" w:rsidRDefault="007B441B" w:rsidP="007B441B">
      <w:pPr>
        <w:spacing w:line="240" w:lineRule="auto"/>
        <w:jc w:val="both"/>
        <w:rPr>
          <w:rFonts w:eastAsia="Calibri"/>
          <w:bCs/>
        </w:rPr>
      </w:pPr>
      <w:r w:rsidRPr="007B441B">
        <w:rPr>
          <w:rFonts w:eastAsia="Calibri"/>
          <w:bCs/>
        </w:rPr>
        <w:t>1.3.7. Sistemoje turi būti galimybė suvesti ir saugoti informaciją apie inicijuoto pirkimo būseną (pvz., „vykdoma apklausa", „paskelbtas konkursas", „gauti pasiūlymai" ir t.t.) ir papildomą pirkimo informaciją:</w:t>
      </w:r>
    </w:p>
    <w:p w14:paraId="04B9F2A1" w14:textId="77777777" w:rsidR="007B441B" w:rsidRPr="007B441B" w:rsidRDefault="007B441B" w:rsidP="007B441B">
      <w:pPr>
        <w:spacing w:line="240" w:lineRule="auto"/>
        <w:jc w:val="both"/>
        <w:rPr>
          <w:rFonts w:eastAsia="Calibri"/>
          <w:bCs/>
        </w:rPr>
      </w:pPr>
      <w:r w:rsidRPr="007B441B">
        <w:rPr>
          <w:rFonts w:eastAsia="Calibri"/>
          <w:bCs/>
        </w:rPr>
        <w:t>1.3.7.1.</w:t>
      </w:r>
      <w:r w:rsidRPr="007B441B">
        <w:rPr>
          <w:rFonts w:eastAsia="Calibri"/>
          <w:bCs/>
        </w:rPr>
        <w:tab/>
        <w:t>skelbimai viešųjų pirkimų tarnybos informacinėje sistemoje (skelbimo numeris ir data);</w:t>
      </w:r>
    </w:p>
    <w:p w14:paraId="6C9DC0BC" w14:textId="77777777" w:rsidR="007B441B" w:rsidRPr="007B441B" w:rsidRDefault="007B441B" w:rsidP="007B441B">
      <w:pPr>
        <w:spacing w:line="240" w:lineRule="auto"/>
        <w:jc w:val="both"/>
        <w:rPr>
          <w:rFonts w:eastAsia="Calibri"/>
          <w:bCs/>
        </w:rPr>
      </w:pPr>
      <w:r w:rsidRPr="007B441B">
        <w:rPr>
          <w:rFonts w:eastAsia="Calibri"/>
          <w:bCs/>
        </w:rPr>
        <w:t>1.3.7.2.</w:t>
      </w:r>
      <w:r w:rsidRPr="007B441B">
        <w:rPr>
          <w:rFonts w:eastAsia="Calibri"/>
          <w:bCs/>
        </w:rPr>
        <w:tab/>
        <w:t>pirkimo pradžia;</w:t>
      </w:r>
    </w:p>
    <w:p w14:paraId="7AF7D99D" w14:textId="77777777" w:rsidR="007B441B" w:rsidRPr="007B441B" w:rsidRDefault="007B441B" w:rsidP="007B441B">
      <w:pPr>
        <w:spacing w:line="240" w:lineRule="auto"/>
        <w:jc w:val="both"/>
        <w:rPr>
          <w:rFonts w:eastAsia="Calibri"/>
          <w:bCs/>
        </w:rPr>
      </w:pPr>
      <w:r w:rsidRPr="007B441B">
        <w:rPr>
          <w:rFonts w:eastAsia="Calibri"/>
          <w:bCs/>
        </w:rPr>
        <w:t>1.3.7.3.</w:t>
      </w:r>
      <w:r w:rsidRPr="007B441B">
        <w:rPr>
          <w:rFonts w:eastAsia="Calibri"/>
          <w:bCs/>
        </w:rPr>
        <w:tab/>
        <w:t>vokų atplėšimas (procedūros data, voko Nr.);</w:t>
      </w:r>
    </w:p>
    <w:p w14:paraId="11645CD7" w14:textId="77777777" w:rsidR="007B441B" w:rsidRPr="007B441B" w:rsidRDefault="007B441B" w:rsidP="007B441B">
      <w:pPr>
        <w:spacing w:line="240" w:lineRule="auto"/>
        <w:jc w:val="both"/>
        <w:rPr>
          <w:rFonts w:eastAsia="Calibri"/>
          <w:bCs/>
        </w:rPr>
      </w:pPr>
      <w:r w:rsidRPr="007B441B">
        <w:rPr>
          <w:rFonts w:eastAsia="Calibri"/>
          <w:bCs/>
        </w:rPr>
        <w:t>1.3.7.4.</w:t>
      </w:r>
      <w:r w:rsidRPr="007B441B">
        <w:rPr>
          <w:rFonts w:eastAsia="Calibri"/>
          <w:bCs/>
        </w:rPr>
        <w:tab/>
        <w:t>informacinio pranešimo data;</w:t>
      </w:r>
    </w:p>
    <w:p w14:paraId="524A60DF" w14:textId="77777777" w:rsidR="007B441B" w:rsidRPr="007B441B" w:rsidRDefault="007B441B" w:rsidP="007B441B">
      <w:pPr>
        <w:spacing w:line="240" w:lineRule="auto"/>
        <w:jc w:val="both"/>
        <w:rPr>
          <w:rFonts w:eastAsia="Calibri"/>
          <w:bCs/>
        </w:rPr>
      </w:pPr>
      <w:r w:rsidRPr="007B441B">
        <w:rPr>
          <w:rFonts w:eastAsia="Calibri"/>
          <w:bCs/>
        </w:rPr>
        <w:t>1.3.7.5.</w:t>
      </w:r>
      <w:r w:rsidRPr="007B441B">
        <w:rPr>
          <w:rFonts w:eastAsia="Calibri"/>
          <w:bCs/>
        </w:rPr>
        <w:tab/>
        <w:t>konkurso dalyviai;</w:t>
      </w:r>
    </w:p>
    <w:p w14:paraId="0A7330C5" w14:textId="77777777" w:rsidR="007B441B" w:rsidRPr="007B441B" w:rsidRDefault="007B441B" w:rsidP="007B441B">
      <w:pPr>
        <w:spacing w:line="240" w:lineRule="auto"/>
        <w:jc w:val="both"/>
        <w:rPr>
          <w:rFonts w:eastAsia="Calibri"/>
          <w:bCs/>
        </w:rPr>
      </w:pPr>
      <w:r w:rsidRPr="007B441B">
        <w:rPr>
          <w:rFonts w:eastAsia="Calibri"/>
          <w:bCs/>
        </w:rPr>
        <w:t>1.3.7.6.</w:t>
      </w:r>
      <w:r w:rsidRPr="007B441B">
        <w:rPr>
          <w:rFonts w:eastAsia="Calibri"/>
          <w:bCs/>
        </w:rPr>
        <w:tab/>
        <w:t>pasiūlymą eilės sudarymo data:</w:t>
      </w:r>
    </w:p>
    <w:p w14:paraId="00229C4F" w14:textId="77777777" w:rsidR="007B441B" w:rsidRPr="007B441B" w:rsidRDefault="007B441B" w:rsidP="007B441B">
      <w:pPr>
        <w:spacing w:line="240" w:lineRule="auto"/>
        <w:jc w:val="both"/>
        <w:rPr>
          <w:rFonts w:eastAsia="Calibri"/>
          <w:bCs/>
        </w:rPr>
      </w:pPr>
      <w:r w:rsidRPr="007B441B">
        <w:rPr>
          <w:rFonts w:eastAsia="Calibri"/>
          <w:bCs/>
        </w:rPr>
        <w:t>1.3.7.7.</w:t>
      </w:r>
      <w:r w:rsidRPr="007B441B">
        <w:rPr>
          <w:rFonts w:eastAsia="Calibri"/>
          <w:bCs/>
        </w:rPr>
        <w:tab/>
        <w:t>laimėjusio pasiūlymo nustatymo data;</w:t>
      </w:r>
    </w:p>
    <w:p w14:paraId="4AD332A7" w14:textId="77777777" w:rsidR="007B441B" w:rsidRPr="007B441B" w:rsidRDefault="007B441B" w:rsidP="007B441B">
      <w:pPr>
        <w:spacing w:line="240" w:lineRule="auto"/>
        <w:jc w:val="both"/>
        <w:rPr>
          <w:rFonts w:eastAsia="Calibri"/>
          <w:bCs/>
        </w:rPr>
      </w:pPr>
      <w:r w:rsidRPr="007B441B">
        <w:rPr>
          <w:rFonts w:eastAsia="Calibri"/>
          <w:bCs/>
        </w:rPr>
        <w:t>1.3.7.8.</w:t>
      </w:r>
      <w:r w:rsidRPr="007B441B">
        <w:rPr>
          <w:rFonts w:eastAsia="Calibri"/>
          <w:bCs/>
        </w:rPr>
        <w:tab/>
        <w:t>pasiūlymo kaina, įkainis(-iai);</w:t>
      </w:r>
    </w:p>
    <w:p w14:paraId="234B141A" w14:textId="77777777" w:rsidR="007B441B" w:rsidRPr="007B441B" w:rsidRDefault="007B441B" w:rsidP="007B441B">
      <w:pPr>
        <w:spacing w:line="240" w:lineRule="auto"/>
        <w:jc w:val="both"/>
        <w:rPr>
          <w:rFonts w:eastAsia="Calibri"/>
          <w:bCs/>
        </w:rPr>
      </w:pPr>
      <w:r w:rsidRPr="007B441B">
        <w:rPr>
          <w:rFonts w:eastAsia="Calibri"/>
          <w:bCs/>
        </w:rPr>
        <w:t xml:space="preserve"> 1.3.7.9.</w:t>
      </w:r>
      <w:r w:rsidRPr="007B441B">
        <w:rPr>
          <w:rFonts w:eastAsia="Calibri"/>
          <w:bCs/>
        </w:rPr>
        <w:tab/>
        <w:t>pirkimo objektas;</w:t>
      </w:r>
    </w:p>
    <w:p w14:paraId="124EECBC" w14:textId="77777777" w:rsidR="007B441B" w:rsidRPr="007B441B" w:rsidRDefault="007B441B" w:rsidP="007B441B">
      <w:pPr>
        <w:spacing w:line="240" w:lineRule="auto"/>
        <w:jc w:val="both"/>
        <w:rPr>
          <w:rFonts w:eastAsia="Calibri"/>
          <w:bCs/>
        </w:rPr>
      </w:pPr>
      <w:r w:rsidRPr="007B441B">
        <w:rPr>
          <w:rFonts w:eastAsia="Calibri"/>
          <w:bCs/>
        </w:rPr>
        <w:t>1.3.7.10.</w:t>
      </w:r>
      <w:r w:rsidRPr="007B441B">
        <w:rPr>
          <w:rFonts w:eastAsia="Calibri"/>
          <w:bCs/>
        </w:rPr>
        <w:tab/>
        <w:t>ir kt.</w:t>
      </w:r>
    </w:p>
    <w:p w14:paraId="78DCA01E" w14:textId="77777777" w:rsidR="007B441B" w:rsidRPr="007B441B" w:rsidRDefault="007B441B" w:rsidP="007B441B">
      <w:pPr>
        <w:spacing w:line="240" w:lineRule="auto"/>
        <w:jc w:val="both"/>
        <w:rPr>
          <w:rFonts w:eastAsia="Calibri"/>
          <w:bCs/>
        </w:rPr>
      </w:pPr>
      <w:r w:rsidRPr="007B441B">
        <w:rPr>
          <w:rFonts w:eastAsia="Calibri"/>
          <w:bCs/>
        </w:rPr>
        <w:t>1.3.8. Kita registruotina informacija turės būti suderinta Projekto įgyvendinimo metu.</w:t>
      </w:r>
    </w:p>
    <w:p w14:paraId="42F7851A" w14:textId="77777777" w:rsidR="007B441B" w:rsidRPr="007B441B" w:rsidRDefault="007B441B" w:rsidP="007B441B">
      <w:pPr>
        <w:spacing w:line="240" w:lineRule="auto"/>
        <w:jc w:val="both"/>
        <w:rPr>
          <w:rFonts w:eastAsia="Calibri"/>
          <w:bCs/>
        </w:rPr>
      </w:pPr>
      <w:r w:rsidRPr="007B441B">
        <w:rPr>
          <w:rFonts w:eastAsia="Calibri"/>
          <w:bCs/>
        </w:rPr>
        <w:t>1.3.9. Sistemoje turi būti galimybė pagal suderintas taisykles metų pradžioje pirkimo inicijavimo dokumente pakeisti „preliminarios pirkimo vertės su PVM einamaisiais metais” rekvizite nurodytą sumą.</w:t>
      </w:r>
    </w:p>
    <w:p w14:paraId="2CBA06FF" w14:textId="77777777" w:rsidR="007B441B" w:rsidRPr="007B441B" w:rsidRDefault="007B441B" w:rsidP="007B441B">
      <w:pPr>
        <w:spacing w:line="240" w:lineRule="auto"/>
        <w:jc w:val="both"/>
        <w:rPr>
          <w:rFonts w:eastAsia="Calibri"/>
          <w:bCs/>
        </w:rPr>
      </w:pPr>
      <w:r w:rsidRPr="007B441B">
        <w:rPr>
          <w:rFonts w:eastAsia="Calibri"/>
          <w:bCs/>
        </w:rPr>
        <w:t>1.3.10. Sistemoje turi būti galimybė įvesti ir registruoti sutarties informaciją.</w:t>
      </w:r>
    </w:p>
    <w:p w14:paraId="77AB223A" w14:textId="77777777" w:rsidR="007B441B" w:rsidRPr="007B441B" w:rsidRDefault="007B441B" w:rsidP="007B441B">
      <w:pPr>
        <w:spacing w:line="240" w:lineRule="auto"/>
        <w:jc w:val="both"/>
        <w:rPr>
          <w:rFonts w:eastAsia="Calibri"/>
          <w:bCs/>
        </w:rPr>
      </w:pPr>
      <w:r w:rsidRPr="007B441B">
        <w:rPr>
          <w:rFonts w:eastAsia="Calibri"/>
          <w:bCs/>
        </w:rPr>
        <w:t>1.3.11. Sutarties informaciją sudaro:</w:t>
      </w:r>
    </w:p>
    <w:p w14:paraId="7B4CF0BF" w14:textId="77777777" w:rsidR="007B441B" w:rsidRPr="007B441B" w:rsidRDefault="007B441B" w:rsidP="007B441B">
      <w:pPr>
        <w:spacing w:line="240" w:lineRule="auto"/>
        <w:jc w:val="both"/>
        <w:rPr>
          <w:rFonts w:eastAsia="Calibri"/>
          <w:bCs/>
        </w:rPr>
      </w:pPr>
      <w:r w:rsidRPr="007B441B">
        <w:rPr>
          <w:rFonts w:eastAsia="Calibri"/>
          <w:bCs/>
        </w:rPr>
        <w:t>1.3.11.1.</w:t>
      </w:r>
      <w:r w:rsidRPr="007B441B">
        <w:rPr>
          <w:rFonts w:eastAsia="Calibri"/>
          <w:bCs/>
        </w:rPr>
        <w:tab/>
        <w:t>sutarties numeris ir registravimo rekvizitai;</w:t>
      </w:r>
    </w:p>
    <w:p w14:paraId="51BCBBF5" w14:textId="77777777" w:rsidR="007B441B" w:rsidRPr="007B441B" w:rsidRDefault="007B441B" w:rsidP="007B441B">
      <w:pPr>
        <w:spacing w:line="240" w:lineRule="auto"/>
        <w:jc w:val="both"/>
        <w:rPr>
          <w:rFonts w:eastAsia="Calibri"/>
          <w:bCs/>
        </w:rPr>
      </w:pPr>
      <w:r w:rsidRPr="007B441B">
        <w:rPr>
          <w:rFonts w:eastAsia="Calibri"/>
          <w:bCs/>
        </w:rPr>
        <w:t>1.3.11.2.</w:t>
      </w:r>
      <w:r w:rsidRPr="007B441B">
        <w:rPr>
          <w:rFonts w:eastAsia="Calibri"/>
          <w:bCs/>
        </w:rPr>
        <w:tab/>
        <w:t>sutartyje nurodytas tiekėjas (-ai) ir jų rekvizitai;</w:t>
      </w:r>
    </w:p>
    <w:p w14:paraId="5083877C" w14:textId="77777777" w:rsidR="007B441B" w:rsidRPr="007B441B" w:rsidRDefault="007B441B" w:rsidP="007B441B">
      <w:pPr>
        <w:spacing w:line="240" w:lineRule="auto"/>
        <w:jc w:val="both"/>
        <w:rPr>
          <w:rFonts w:eastAsia="Calibri"/>
          <w:bCs/>
        </w:rPr>
      </w:pPr>
      <w:r w:rsidRPr="007B441B">
        <w:rPr>
          <w:rFonts w:eastAsia="Calibri"/>
          <w:bCs/>
        </w:rPr>
        <w:t>1.3.11.3.</w:t>
      </w:r>
      <w:r w:rsidRPr="007B441B">
        <w:rPr>
          <w:rFonts w:eastAsia="Calibri"/>
          <w:bCs/>
        </w:rPr>
        <w:tab/>
        <w:t>perkamos prekės, paslaugos ar darbai bei tikslūs jų kiekiai (jeigu įmanoma);</w:t>
      </w:r>
    </w:p>
    <w:p w14:paraId="60F185F3" w14:textId="77777777" w:rsidR="007B441B" w:rsidRPr="007B441B" w:rsidRDefault="007B441B" w:rsidP="007B441B">
      <w:pPr>
        <w:spacing w:line="240" w:lineRule="auto"/>
        <w:jc w:val="both"/>
        <w:rPr>
          <w:rFonts w:eastAsia="Calibri"/>
          <w:bCs/>
        </w:rPr>
      </w:pPr>
      <w:r w:rsidRPr="007B441B">
        <w:rPr>
          <w:rFonts w:eastAsia="Calibri"/>
          <w:bCs/>
        </w:rPr>
        <w:t>1.3.11.4.</w:t>
      </w:r>
      <w:r w:rsidRPr="007B441B">
        <w:rPr>
          <w:rFonts w:eastAsia="Calibri"/>
          <w:bCs/>
        </w:rPr>
        <w:tab/>
        <w:t>perkamų prekių, paslaugų ar darbų BVPŽ kodai;</w:t>
      </w:r>
    </w:p>
    <w:p w14:paraId="2CAC9651" w14:textId="77777777" w:rsidR="007B441B" w:rsidRPr="007B441B" w:rsidRDefault="007B441B" w:rsidP="007B441B">
      <w:pPr>
        <w:spacing w:line="240" w:lineRule="auto"/>
        <w:jc w:val="both"/>
        <w:rPr>
          <w:rFonts w:eastAsia="Calibri"/>
          <w:bCs/>
        </w:rPr>
      </w:pPr>
      <w:r w:rsidRPr="007B441B">
        <w:rPr>
          <w:rFonts w:eastAsia="Calibri"/>
          <w:bCs/>
        </w:rPr>
        <w:t>1.3.11.5.</w:t>
      </w:r>
      <w:r w:rsidRPr="007B441B">
        <w:rPr>
          <w:rFonts w:eastAsia="Calibri"/>
          <w:bCs/>
        </w:rPr>
        <w:tab/>
        <w:t>pagrindinis BVPŽ kodas, naudojamas kontrolei pagal viešąjį pirkimų planą;</w:t>
      </w:r>
    </w:p>
    <w:p w14:paraId="740F6F80" w14:textId="77777777" w:rsidR="007B441B" w:rsidRPr="007B441B" w:rsidRDefault="007B441B" w:rsidP="007B441B">
      <w:pPr>
        <w:spacing w:line="240" w:lineRule="auto"/>
        <w:jc w:val="both"/>
        <w:rPr>
          <w:rFonts w:eastAsia="Calibri"/>
          <w:bCs/>
        </w:rPr>
      </w:pPr>
      <w:r w:rsidRPr="007B441B">
        <w:rPr>
          <w:rFonts w:eastAsia="Calibri"/>
          <w:bCs/>
        </w:rPr>
        <w:t>1.3.11.6.</w:t>
      </w:r>
      <w:r w:rsidRPr="007B441B">
        <w:rPr>
          <w:rFonts w:eastAsia="Calibri"/>
          <w:bCs/>
        </w:rPr>
        <w:tab/>
        <w:t>valiuta;</w:t>
      </w:r>
    </w:p>
    <w:p w14:paraId="0F3565AF" w14:textId="77777777" w:rsidR="007B441B" w:rsidRPr="007B441B" w:rsidRDefault="007B441B" w:rsidP="007B441B">
      <w:pPr>
        <w:spacing w:line="240" w:lineRule="auto"/>
        <w:jc w:val="both"/>
        <w:rPr>
          <w:rFonts w:eastAsia="Calibri"/>
          <w:bCs/>
        </w:rPr>
      </w:pPr>
      <w:r w:rsidRPr="007B441B">
        <w:rPr>
          <w:rFonts w:eastAsia="Calibri"/>
          <w:bCs/>
        </w:rPr>
        <w:t>1.3.11.7.</w:t>
      </w:r>
      <w:r w:rsidRPr="007B441B">
        <w:rPr>
          <w:rFonts w:eastAsia="Calibri"/>
          <w:bCs/>
        </w:rPr>
        <w:tab/>
        <w:t>kaina, arba kainodaros taisyklės;</w:t>
      </w:r>
    </w:p>
    <w:p w14:paraId="0E8A9882" w14:textId="77777777" w:rsidR="007B441B" w:rsidRPr="007B441B" w:rsidRDefault="007B441B" w:rsidP="007B441B">
      <w:pPr>
        <w:spacing w:line="240" w:lineRule="auto"/>
        <w:jc w:val="both"/>
        <w:rPr>
          <w:rFonts w:eastAsia="Calibri"/>
          <w:bCs/>
        </w:rPr>
      </w:pPr>
      <w:r w:rsidRPr="007B441B">
        <w:rPr>
          <w:rFonts w:eastAsia="Calibri"/>
          <w:bCs/>
        </w:rPr>
        <w:t>1.3.11.8.</w:t>
      </w:r>
      <w:r w:rsidRPr="007B441B">
        <w:rPr>
          <w:rFonts w:eastAsia="Calibri"/>
          <w:bCs/>
        </w:rPr>
        <w:tab/>
        <w:t>PVM tarifas ir suma;</w:t>
      </w:r>
    </w:p>
    <w:p w14:paraId="760973F6" w14:textId="77777777" w:rsidR="007B441B" w:rsidRPr="007B441B" w:rsidRDefault="007B441B" w:rsidP="007B441B">
      <w:pPr>
        <w:spacing w:line="240" w:lineRule="auto"/>
        <w:jc w:val="both"/>
        <w:rPr>
          <w:rFonts w:eastAsia="Calibri"/>
          <w:bCs/>
        </w:rPr>
      </w:pPr>
      <w:r w:rsidRPr="007B441B">
        <w:rPr>
          <w:rFonts w:eastAsia="Calibri"/>
          <w:bCs/>
        </w:rPr>
        <w:lastRenderedPageBreak/>
        <w:t>1.3.11.9.</w:t>
      </w:r>
      <w:r w:rsidRPr="007B441B">
        <w:rPr>
          <w:rFonts w:eastAsia="Calibri"/>
          <w:bCs/>
        </w:rPr>
        <w:tab/>
        <w:t>numatoma sutarties suma be PVM (naudojama pirkimų pagal viešųjų pirkimų planą kontrolei);</w:t>
      </w:r>
    </w:p>
    <w:p w14:paraId="63B2A22C" w14:textId="77777777" w:rsidR="007B441B" w:rsidRPr="007B441B" w:rsidRDefault="007B441B" w:rsidP="007B441B">
      <w:pPr>
        <w:spacing w:line="240" w:lineRule="auto"/>
        <w:jc w:val="both"/>
        <w:rPr>
          <w:rFonts w:eastAsia="Calibri"/>
          <w:bCs/>
        </w:rPr>
      </w:pPr>
      <w:r w:rsidRPr="007B441B">
        <w:rPr>
          <w:rFonts w:eastAsia="Calibri"/>
          <w:bCs/>
        </w:rPr>
        <w:t>1.3.11.10.</w:t>
      </w:r>
      <w:r w:rsidRPr="007B441B">
        <w:rPr>
          <w:rFonts w:eastAsia="Calibri"/>
          <w:bCs/>
        </w:rPr>
        <w:tab/>
        <w:t>Atsiskaitymą ir apmokėjimo tvarka nurodant planuojamas Atsįskaitymo datas ir sumas;</w:t>
      </w:r>
    </w:p>
    <w:p w14:paraId="57044AEC" w14:textId="77777777" w:rsidR="007B441B" w:rsidRPr="007B441B" w:rsidRDefault="007B441B" w:rsidP="007B441B">
      <w:pPr>
        <w:spacing w:line="240" w:lineRule="auto"/>
        <w:jc w:val="both"/>
        <w:rPr>
          <w:rFonts w:eastAsia="Calibri"/>
          <w:bCs/>
        </w:rPr>
      </w:pPr>
      <w:r w:rsidRPr="007B441B">
        <w:rPr>
          <w:rFonts w:eastAsia="Calibri"/>
          <w:bCs/>
        </w:rPr>
        <w:t>1.3.11.11.</w:t>
      </w:r>
      <w:r w:rsidRPr="007B441B">
        <w:rPr>
          <w:rFonts w:eastAsia="Calibri"/>
          <w:bCs/>
        </w:rPr>
        <w:tab/>
        <w:t>Atsiskaitymą avanso suma (jei tokia yra);</w:t>
      </w:r>
    </w:p>
    <w:p w14:paraId="5ABB30E0" w14:textId="77777777" w:rsidR="007B441B" w:rsidRPr="007B441B" w:rsidRDefault="007B441B" w:rsidP="007B441B">
      <w:pPr>
        <w:spacing w:line="240" w:lineRule="auto"/>
        <w:jc w:val="both"/>
        <w:rPr>
          <w:rFonts w:eastAsia="Calibri"/>
          <w:bCs/>
        </w:rPr>
      </w:pPr>
      <w:r w:rsidRPr="007B441B">
        <w:rPr>
          <w:rFonts w:eastAsia="Calibri"/>
          <w:bCs/>
        </w:rPr>
        <w:t>1.3.11.12.</w:t>
      </w:r>
      <w:r w:rsidRPr="007B441B">
        <w:rPr>
          <w:rFonts w:eastAsia="Calibri"/>
          <w:bCs/>
        </w:rPr>
        <w:tab/>
        <w:t>įsipareigojimą vykdymo terminai;</w:t>
      </w:r>
    </w:p>
    <w:p w14:paraId="5A4EE5DA" w14:textId="77777777" w:rsidR="007B441B" w:rsidRPr="007B441B" w:rsidRDefault="007B441B" w:rsidP="007B441B">
      <w:pPr>
        <w:spacing w:line="240" w:lineRule="auto"/>
        <w:jc w:val="both"/>
        <w:rPr>
          <w:rFonts w:eastAsia="Calibri"/>
          <w:bCs/>
        </w:rPr>
      </w:pPr>
      <w:r w:rsidRPr="007B441B">
        <w:rPr>
          <w:rFonts w:eastAsia="Calibri"/>
          <w:bCs/>
        </w:rPr>
        <w:t>1.3.11.13.</w:t>
      </w:r>
      <w:r w:rsidRPr="007B441B">
        <w:rPr>
          <w:rFonts w:eastAsia="Calibri"/>
          <w:bCs/>
        </w:rPr>
        <w:tab/>
        <w:t>numatytos baudos;</w:t>
      </w:r>
    </w:p>
    <w:p w14:paraId="1FD4CC4A" w14:textId="77777777" w:rsidR="007B441B" w:rsidRPr="007B441B" w:rsidRDefault="007B441B" w:rsidP="007B441B">
      <w:pPr>
        <w:spacing w:line="240" w:lineRule="auto"/>
        <w:jc w:val="both"/>
        <w:rPr>
          <w:rFonts w:eastAsia="Calibri"/>
          <w:bCs/>
        </w:rPr>
      </w:pPr>
      <w:r w:rsidRPr="007B441B">
        <w:rPr>
          <w:rFonts w:eastAsia="Calibri"/>
          <w:bCs/>
        </w:rPr>
        <w:t>1.3.11.14.</w:t>
      </w:r>
      <w:r w:rsidRPr="007B441B">
        <w:rPr>
          <w:rFonts w:eastAsia="Calibri"/>
          <w:bCs/>
        </w:rPr>
        <w:tab/>
        <w:t>numatyti delspinigiai už Atsiskaitymų vėlavimą;</w:t>
      </w:r>
    </w:p>
    <w:p w14:paraId="41AE0288" w14:textId="77777777" w:rsidR="007B441B" w:rsidRPr="007B441B" w:rsidRDefault="007B441B" w:rsidP="007B441B">
      <w:pPr>
        <w:spacing w:line="240" w:lineRule="auto"/>
        <w:jc w:val="both"/>
        <w:rPr>
          <w:rFonts w:eastAsia="Calibri"/>
          <w:bCs/>
        </w:rPr>
      </w:pPr>
      <w:r w:rsidRPr="007B441B">
        <w:rPr>
          <w:rFonts w:eastAsia="Calibri"/>
          <w:bCs/>
        </w:rPr>
        <w:t>1.3.11.15.</w:t>
      </w:r>
      <w:r w:rsidRPr="007B441B">
        <w:rPr>
          <w:rFonts w:eastAsia="Calibri"/>
          <w:bCs/>
        </w:rPr>
        <w:tab/>
        <w:t>sutarties galiojimas;</w:t>
      </w:r>
    </w:p>
    <w:p w14:paraId="4BA3F878" w14:textId="77777777" w:rsidR="007B441B" w:rsidRPr="007B441B" w:rsidRDefault="007B441B" w:rsidP="007B441B">
      <w:pPr>
        <w:spacing w:line="240" w:lineRule="auto"/>
        <w:jc w:val="both"/>
        <w:rPr>
          <w:rFonts w:eastAsia="Calibri"/>
          <w:bCs/>
        </w:rPr>
      </w:pPr>
      <w:r w:rsidRPr="007B441B">
        <w:rPr>
          <w:rFonts w:eastAsia="Calibri"/>
          <w:bCs/>
        </w:rPr>
        <w:t>1.3.11.16.</w:t>
      </w:r>
      <w:r w:rsidRPr="007B441B">
        <w:rPr>
          <w:rFonts w:eastAsia="Calibri"/>
          <w:bCs/>
        </w:rPr>
        <w:tab/>
        <w:t>pirkimų būdas;</w:t>
      </w:r>
    </w:p>
    <w:p w14:paraId="6C7FDDFF" w14:textId="77777777" w:rsidR="007B441B" w:rsidRPr="007B441B" w:rsidRDefault="007B441B" w:rsidP="007B441B">
      <w:pPr>
        <w:spacing w:line="240" w:lineRule="auto"/>
        <w:jc w:val="both"/>
        <w:rPr>
          <w:rFonts w:eastAsia="Calibri"/>
          <w:bCs/>
        </w:rPr>
      </w:pPr>
      <w:r w:rsidRPr="007B441B">
        <w:rPr>
          <w:rFonts w:eastAsia="Calibri"/>
          <w:bCs/>
        </w:rPr>
        <w:t>1.3.11.17.</w:t>
      </w:r>
      <w:r w:rsidRPr="007B441B">
        <w:rPr>
          <w:rFonts w:eastAsia="Calibri"/>
          <w:bCs/>
        </w:rPr>
        <w:tab/>
        <w:t>sutarties tipas;</w:t>
      </w:r>
    </w:p>
    <w:p w14:paraId="007467A4" w14:textId="77777777" w:rsidR="007B441B" w:rsidRPr="007B441B" w:rsidRDefault="007B441B" w:rsidP="007B441B">
      <w:pPr>
        <w:spacing w:line="240" w:lineRule="auto"/>
        <w:jc w:val="both"/>
        <w:rPr>
          <w:rFonts w:eastAsia="Calibri"/>
          <w:bCs/>
        </w:rPr>
      </w:pPr>
      <w:r w:rsidRPr="007B441B">
        <w:rPr>
          <w:rFonts w:eastAsia="Calibri"/>
          <w:bCs/>
        </w:rPr>
        <w:t>1.3.11.18.</w:t>
      </w:r>
      <w:r w:rsidRPr="007B441B">
        <w:rPr>
          <w:rFonts w:eastAsia="Calibri"/>
          <w:bCs/>
        </w:rPr>
        <w:tab/>
        <w:t>dimensijos pasirinktu detalumu;</w:t>
      </w:r>
    </w:p>
    <w:p w14:paraId="0CB8B68E" w14:textId="77777777" w:rsidR="007B441B" w:rsidRPr="007B441B" w:rsidRDefault="007B441B" w:rsidP="007B441B">
      <w:pPr>
        <w:spacing w:line="240" w:lineRule="auto"/>
        <w:jc w:val="both"/>
        <w:rPr>
          <w:rFonts w:eastAsia="Calibri"/>
          <w:bCs/>
        </w:rPr>
      </w:pPr>
      <w:r w:rsidRPr="007B441B">
        <w:rPr>
          <w:rFonts w:eastAsia="Calibri"/>
          <w:bCs/>
        </w:rPr>
        <w:t>1.3.11.19.</w:t>
      </w:r>
      <w:r w:rsidRPr="007B441B">
        <w:rPr>
          <w:rFonts w:eastAsia="Calibri"/>
          <w:bCs/>
        </w:rPr>
        <w:tab/>
        <w:t>kita informacija.</w:t>
      </w:r>
    </w:p>
    <w:p w14:paraId="25400D00" w14:textId="77777777" w:rsidR="007B441B" w:rsidRPr="007B441B" w:rsidRDefault="007B441B" w:rsidP="007B441B">
      <w:pPr>
        <w:spacing w:line="240" w:lineRule="auto"/>
        <w:jc w:val="both"/>
        <w:rPr>
          <w:rFonts w:eastAsia="Calibri"/>
          <w:bCs/>
        </w:rPr>
      </w:pPr>
      <w:r w:rsidRPr="007B441B">
        <w:rPr>
          <w:rFonts w:eastAsia="Calibri"/>
          <w:bCs/>
        </w:rPr>
        <w:t>1.3.12. Kita registruotina informacija turės būti suderinta Projekto įgyvendinimo metu.</w:t>
      </w:r>
    </w:p>
    <w:p w14:paraId="253F8CCF" w14:textId="77777777" w:rsidR="007B441B" w:rsidRPr="007B441B" w:rsidRDefault="007B441B" w:rsidP="007B441B">
      <w:pPr>
        <w:spacing w:line="240" w:lineRule="auto"/>
        <w:jc w:val="both"/>
        <w:rPr>
          <w:rFonts w:eastAsia="Calibri"/>
          <w:bCs/>
        </w:rPr>
      </w:pPr>
      <w:r w:rsidRPr="007B441B">
        <w:rPr>
          <w:rFonts w:eastAsia="Calibri"/>
          <w:bCs/>
        </w:rPr>
        <w:t>1.3.13. Sistemoje turi būti galimybė įvesti ir registruoti sutarties informaciją, pagal pirkimo inicijavimo dokumentą. Įvedimo metu rekvizitai turi būti automatiškai perkeliami iš pirkimų inicijavimo dokumento ir papildomi ar pakečiami. Sistemoje išsaugoma sąsaja tarp dokumentų.</w:t>
      </w:r>
    </w:p>
    <w:p w14:paraId="1209AE31" w14:textId="77777777" w:rsidR="007B441B" w:rsidRPr="007B441B" w:rsidRDefault="007B441B" w:rsidP="007B441B">
      <w:pPr>
        <w:spacing w:line="240" w:lineRule="auto"/>
        <w:jc w:val="both"/>
        <w:rPr>
          <w:rFonts w:eastAsia="Calibri"/>
          <w:bCs/>
        </w:rPr>
      </w:pPr>
      <w:r w:rsidRPr="007B441B">
        <w:rPr>
          <w:rFonts w:eastAsia="Calibri"/>
          <w:bCs/>
        </w:rPr>
        <w:t>1.3.14. Perkeliami iš pirkimo inicijavimo dokumento rekvizitai turės būti suderinti Projekto įgyvendinimo metu.</w:t>
      </w:r>
    </w:p>
    <w:p w14:paraId="186C467D" w14:textId="77777777" w:rsidR="007B441B" w:rsidRPr="007B441B" w:rsidRDefault="007B441B" w:rsidP="007B441B">
      <w:pPr>
        <w:spacing w:line="240" w:lineRule="auto"/>
        <w:jc w:val="both"/>
        <w:rPr>
          <w:rFonts w:eastAsia="Calibri"/>
          <w:bCs/>
        </w:rPr>
      </w:pPr>
      <w:r w:rsidRPr="007B441B">
        <w:rPr>
          <w:rFonts w:eastAsia="Calibri"/>
          <w:bCs/>
        </w:rPr>
        <w:t>1.3.15. Sistemoje turi būti galimybė įvesti ir registruoti sutarties informaciją, nesusietą su pirkimo inicijavimo dokumentu.</w:t>
      </w:r>
    </w:p>
    <w:p w14:paraId="0CD8D97B" w14:textId="77777777" w:rsidR="007B441B" w:rsidRPr="007B441B" w:rsidRDefault="007B441B" w:rsidP="007B441B">
      <w:pPr>
        <w:spacing w:line="240" w:lineRule="auto"/>
        <w:jc w:val="both"/>
        <w:rPr>
          <w:rFonts w:eastAsia="Calibri"/>
          <w:bCs/>
        </w:rPr>
      </w:pPr>
      <w:r w:rsidRPr="007B441B">
        <w:rPr>
          <w:rFonts w:eastAsia="Calibri"/>
          <w:bCs/>
        </w:rPr>
        <w:t>1.3.16. Sistemoje turi būti galimybė registruojant sutartį vienam pirkimo objektui (pvz., prekei, paslaugai ar darbų įsigijimui) priskirti kelias dimensijų reikšmes (pvz., skirtingus padalinius naudotojus), įvedant paskirstytas pagal dimensijas kiekines ir/ar vertines reikšmes.</w:t>
      </w:r>
    </w:p>
    <w:p w14:paraId="761BF805" w14:textId="77777777" w:rsidR="007B441B" w:rsidRPr="007B441B" w:rsidRDefault="007B441B" w:rsidP="007B441B">
      <w:pPr>
        <w:spacing w:line="240" w:lineRule="auto"/>
        <w:jc w:val="both"/>
        <w:rPr>
          <w:rFonts w:eastAsia="Calibri"/>
          <w:bCs/>
        </w:rPr>
      </w:pPr>
      <w:r w:rsidRPr="007B441B">
        <w:rPr>
          <w:rFonts w:eastAsia="Calibri"/>
          <w:bCs/>
        </w:rPr>
        <w:t>1.3.17. Sistemoje turi būti galimybė sutarties registravimo metu pagal nustatytas taisykles vykdyti numatomos sutarties sumos be PVM pakankamumo patvirtintame pirkimą plane BVPŽ kodui nurodytai ir inicijuotuose bei įvykdytuose pirkimuose nepanaudotai sumai kontrolę. Esant neatitikimų, turi būti informuojamas sistemos naudotojas.</w:t>
      </w:r>
    </w:p>
    <w:p w14:paraId="2A06C015" w14:textId="77777777" w:rsidR="007B441B" w:rsidRPr="007B441B" w:rsidRDefault="007B441B" w:rsidP="007B441B">
      <w:pPr>
        <w:spacing w:line="240" w:lineRule="auto"/>
        <w:jc w:val="both"/>
        <w:rPr>
          <w:rFonts w:eastAsia="Calibri"/>
          <w:bCs/>
        </w:rPr>
      </w:pPr>
      <w:r w:rsidRPr="007B441B">
        <w:rPr>
          <w:rFonts w:eastAsia="Calibri"/>
          <w:bCs/>
        </w:rPr>
        <w:t>1.3.18. Sistemoje turi būti galimybė sutarties registravimo metu pagal nustatytas taisykles registruoti pirkimų plano vykdymą pagal BVPŽ kodą.</w:t>
      </w:r>
    </w:p>
    <w:p w14:paraId="6003A2D8" w14:textId="77777777" w:rsidR="007B441B" w:rsidRPr="007B441B" w:rsidRDefault="007B441B" w:rsidP="007B441B">
      <w:pPr>
        <w:spacing w:line="240" w:lineRule="auto"/>
        <w:jc w:val="both"/>
        <w:rPr>
          <w:rFonts w:eastAsia="Calibri"/>
          <w:bCs/>
        </w:rPr>
      </w:pPr>
      <w:r w:rsidRPr="007B441B">
        <w:rPr>
          <w:rFonts w:eastAsia="Calibri"/>
          <w:bCs/>
        </w:rPr>
        <w:t>1.3.19. Sistemoje turi būti galimybė pagal nustatytas taisykles registruoti jau sudarytos pirkimo sutarties nutraukimą (nurodant priežastis) ir automatiškai atstatyti su šia sutartimi susietą pirkimo plano vykdymą.</w:t>
      </w:r>
    </w:p>
    <w:p w14:paraId="068B21AC" w14:textId="77777777" w:rsidR="007B441B" w:rsidRPr="007B441B" w:rsidRDefault="007B441B" w:rsidP="007B441B">
      <w:pPr>
        <w:spacing w:line="240" w:lineRule="auto"/>
        <w:jc w:val="both"/>
        <w:rPr>
          <w:rFonts w:eastAsia="Calibri"/>
          <w:bCs/>
        </w:rPr>
      </w:pPr>
      <w:r w:rsidRPr="007B441B">
        <w:rPr>
          <w:rFonts w:eastAsia="Calibri"/>
          <w:bCs/>
        </w:rPr>
        <w:t xml:space="preserve"> 1.3.20. Sistemoje turi būti galimybė pagal nustatytas taisykles registruoti neįvykusį pirkimą.</w:t>
      </w:r>
    </w:p>
    <w:p w14:paraId="229777DD" w14:textId="77777777" w:rsidR="007B441B" w:rsidRPr="007B441B" w:rsidRDefault="007B441B" w:rsidP="007B441B">
      <w:pPr>
        <w:spacing w:line="240" w:lineRule="auto"/>
        <w:jc w:val="both"/>
        <w:rPr>
          <w:rFonts w:eastAsia="Calibri"/>
          <w:bCs/>
        </w:rPr>
      </w:pPr>
      <w:r w:rsidRPr="007B441B">
        <w:rPr>
          <w:rFonts w:eastAsia="Calibri"/>
          <w:bCs/>
        </w:rPr>
        <w:t>1.3.21. Sistemoje turi būti galimybė pagal nustatytas taisykles ekrane ir Projekto įgyvendinimo metu suderintos formos ataskaitose sekti pirkimo Sutarčių vykdymą, pasirenkant sutartis pagal padalinį biudžeto vykdytoją, gaunant informaciją apie sutarties būseną, sumas sąskaitose faktūrose, apmokėtas sumas ir neapmokėtas sumas.</w:t>
      </w:r>
    </w:p>
    <w:p w14:paraId="27DE0B7D" w14:textId="77777777" w:rsidR="007B441B" w:rsidRPr="007B441B" w:rsidRDefault="007B441B" w:rsidP="007B441B">
      <w:pPr>
        <w:spacing w:line="240" w:lineRule="auto"/>
        <w:jc w:val="both"/>
        <w:rPr>
          <w:rFonts w:eastAsia="Calibri"/>
          <w:bCs/>
        </w:rPr>
      </w:pPr>
      <w:r w:rsidRPr="007B441B">
        <w:rPr>
          <w:rFonts w:eastAsia="Calibri"/>
          <w:bCs/>
        </w:rPr>
        <w:t>1.3.22. Sistemoje turi būti numatyta galimybė pagal nustatytas taisykles keisti įvestų sutarčių sąlygas ir kaupti Sutarčių sąlygų pakeitimų istoriją.</w:t>
      </w:r>
    </w:p>
    <w:p w14:paraId="0C6B88B7" w14:textId="77777777" w:rsidR="007B441B" w:rsidRPr="007B441B" w:rsidRDefault="007B441B" w:rsidP="007B441B">
      <w:pPr>
        <w:spacing w:line="240" w:lineRule="auto"/>
        <w:jc w:val="both"/>
        <w:rPr>
          <w:rFonts w:eastAsia="Calibri"/>
          <w:bCs/>
        </w:rPr>
      </w:pPr>
      <w:r w:rsidRPr="007B441B">
        <w:rPr>
          <w:rFonts w:eastAsia="Calibri"/>
          <w:bCs/>
        </w:rPr>
        <w:t>1.3.23. Sistemoje turi būti galimybė įvesti ir registruoti sąskaitą faktūrą ar kitą jai prilyginamą sutartinių įsipareigojimų vykdymo dokumentą (pvz., darbų priėmimo aktai).</w:t>
      </w:r>
    </w:p>
    <w:p w14:paraId="146880D7" w14:textId="77777777" w:rsidR="007B441B" w:rsidRPr="007B441B" w:rsidRDefault="007B441B" w:rsidP="007B441B">
      <w:pPr>
        <w:spacing w:line="240" w:lineRule="auto"/>
        <w:jc w:val="both"/>
        <w:rPr>
          <w:rFonts w:eastAsia="Calibri"/>
          <w:bCs/>
        </w:rPr>
      </w:pPr>
      <w:r w:rsidRPr="007B441B">
        <w:rPr>
          <w:rFonts w:eastAsia="Calibri"/>
          <w:bCs/>
        </w:rPr>
        <w:t>1.3.24. Sąskaitoje faktūroje turi būti nurodyta informacija:</w:t>
      </w:r>
    </w:p>
    <w:p w14:paraId="08237FF7" w14:textId="77777777" w:rsidR="007B441B" w:rsidRPr="007B441B" w:rsidRDefault="007B441B" w:rsidP="007B441B">
      <w:pPr>
        <w:spacing w:line="240" w:lineRule="auto"/>
        <w:jc w:val="both"/>
        <w:rPr>
          <w:rFonts w:eastAsia="Calibri"/>
          <w:bCs/>
        </w:rPr>
      </w:pPr>
      <w:r w:rsidRPr="007B441B">
        <w:rPr>
          <w:rFonts w:eastAsia="Calibri"/>
          <w:bCs/>
        </w:rPr>
        <w:t>1.3.24.1.</w:t>
      </w:r>
      <w:r w:rsidRPr="007B441B">
        <w:rPr>
          <w:rFonts w:eastAsia="Calibri"/>
          <w:bCs/>
        </w:rPr>
        <w:tab/>
        <w:t>numeris ir registravimo rekvizitai;</w:t>
      </w:r>
    </w:p>
    <w:p w14:paraId="54F0E1A0" w14:textId="77777777" w:rsidR="007B441B" w:rsidRPr="007B441B" w:rsidRDefault="007B441B" w:rsidP="007B441B">
      <w:pPr>
        <w:spacing w:line="240" w:lineRule="auto"/>
        <w:jc w:val="both"/>
        <w:rPr>
          <w:rFonts w:eastAsia="Calibri"/>
          <w:bCs/>
        </w:rPr>
      </w:pPr>
      <w:r w:rsidRPr="007B441B">
        <w:rPr>
          <w:rFonts w:eastAsia="Calibri"/>
          <w:bCs/>
        </w:rPr>
        <w:t>1.3.24.2.</w:t>
      </w:r>
      <w:r w:rsidRPr="007B441B">
        <w:rPr>
          <w:rFonts w:eastAsia="Calibri"/>
          <w:bCs/>
        </w:rPr>
        <w:tab/>
        <w:t>tiekėjas (-ai) ir jų rekvizitai;</w:t>
      </w:r>
    </w:p>
    <w:p w14:paraId="380C8820" w14:textId="77777777" w:rsidR="007B441B" w:rsidRPr="007B441B" w:rsidRDefault="007B441B" w:rsidP="007B441B">
      <w:pPr>
        <w:spacing w:line="240" w:lineRule="auto"/>
        <w:jc w:val="both"/>
        <w:rPr>
          <w:rFonts w:eastAsia="Calibri"/>
          <w:bCs/>
        </w:rPr>
      </w:pPr>
      <w:r w:rsidRPr="007B441B">
        <w:rPr>
          <w:rFonts w:eastAsia="Calibri"/>
          <w:bCs/>
        </w:rPr>
        <w:t>1.3.24.3.</w:t>
      </w:r>
      <w:r w:rsidRPr="007B441B">
        <w:rPr>
          <w:rFonts w:eastAsia="Calibri"/>
          <w:bCs/>
        </w:rPr>
        <w:tab/>
        <w:t>tiekėjo banko sąskaita (jei atsiskaitoma negrynaisiais pinigais);</w:t>
      </w:r>
    </w:p>
    <w:p w14:paraId="53CEF4A9" w14:textId="77777777" w:rsidR="007B441B" w:rsidRPr="007B441B" w:rsidRDefault="007B441B" w:rsidP="007B441B">
      <w:pPr>
        <w:spacing w:line="240" w:lineRule="auto"/>
        <w:jc w:val="both"/>
        <w:rPr>
          <w:rFonts w:eastAsia="Calibri"/>
          <w:bCs/>
        </w:rPr>
      </w:pPr>
      <w:r w:rsidRPr="007B441B">
        <w:rPr>
          <w:rFonts w:eastAsia="Calibri"/>
          <w:bCs/>
        </w:rPr>
        <w:t>1.3.24.4.</w:t>
      </w:r>
      <w:r w:rsidRPr="007B441B">
        <w:rPr>
          <w:rFonts w:eastAsia="Calibri"/>
          <w:bCs/>
        </w:rPr>
        <w:tab/>
        <w:t>perkamos prekės, paslaugos ar darbai bei tikslus jų kiekiai;</w:t>
      </w:r>
    </w:p>
    <w:p w14:paraId="458CEAB6" w14:textId="77777777" w:rsidR="007B441B" w:rsidRPr="007B441B" w:rsidRDefault="007B441B" w:rsidP="007B441B">
      <w:pPr>
        <w:spacing w:line="240" w:lineRule="auto"/>
        <w:jc w:val="both"/>
        <w:rPr>
          <w:rFonts w:eastAsia="Calibri"/>
          <w:bCs/>
        </w:rPr>
      </w:pPr>
      <w:r w:rsidRPr="007B441B">
        <w:rPr>
          <w:rFonts w:eastAsia="Calibri"/>
          <w:bCs/>
        </w:rPr>
        <w:t>1.3.24.5.</w:t>
      </w:r>
      <w:r w:rsidRPr="007B441B">
        <w:rPr>
          <w:rFonts w:eastAsia="Calibri"/>
          <w:bCs/>
        </w:rPr>
        <w:tab/>
        <w:t>perkamų prekių, paslaugų ar darbų BVPŽ kodai;</w:t>
      </w:r>
    </w:p>
    <w:p w14:paraId="4A15107F" w14:textId="77777777" w:rsidR="007B441B" w:rsidRPr="007B441B" w:rsidRDefault="007B441B" w:rsidP="007B441B">
      <w:pPr>
        <w:spacing w:line="240" w:lineRule="auto"/>
        <w:jc w:val="both"/>
        <w:rPr>
          <w:rFonts w:eastAsia="Calibri"/>
          <w:bCs/>
        </w:rPr>
      </w:pPr>
      <w:r w:rsidRPr="007B441B">
        <w:rPr>
          <w:rFonts w:eastAsia="Calibri"/>
          <w:bCs/>
        </w:rPr>
        <w:lastRenderedPageBreak/>
        <w:t>1.3.24.6.</w:t>
      </w:r>
      <w:r w:rsidRPr="007B441B">
        <w:rPr>
          <w:rFonts w:eastAsia="Calibri"/>
          <w:bCs/>
        </w:rPr>
        <w:tab/>
        <w:t>valiuta;</w:t>
      </w:r>
    </w:p>
    <w:p w14:paraId="2526C3D0" w14:textId="77777777" w:rsidR="007B441B" w:rsidRPr="007B441B" w:rsidRDefault="007B441B" w:rsidP="007B441B">
      <w:pPr>
        <w:spacing w:line="240" w:lineRule="auto"/>
        <w:jc w:val="both"/>
        <w:rPr>
          <w:rFonts w:eastAsia="Calibri"/>
          <w:bCs/>
        </w:rPr>
      </w:pPr>
      <w:r w:rsidRPr="007B441B">
        <w:rPr>
          <w:rFonts w:eastAsia="Calibri"/>
          <w:bCs/>
        </w:rPr>
        <w:t>1.3.24.7.</w:t>
      </w:r>
      <w:r w:rsidRPr="007B441B">
        <w:rPr>
          <w:rFonts w:eastAsia="Calibri"/>
          <w:bCs/>
        </w:rPr>
        <w:tab/>
        <w:t>kaina, vertė arba kainodaros taisyklės;</w:t>
      </w:r>
    </w:p>
    <w:p w14:paraId="5B32B6B6" w14:textId="77777777" w:rsidR="007B441B" w:rsidRPr="007B441B" w:rsidRDefault="007B441B" w:rsidP="007B441B">
      <w:pPr>
        <w:spacing w:line="240" w:lineRule="auto"/>
        <w:jc w:val="both"/>
        <w:rPr>
          <w:rFonts w:eastAsia="Calibri"/>
          <w:bCs/>
        </w:rPr>
      </w:pPr>
      <w:r w:rsidRPr="007B441B">
        <w:rPr>
          <w:rFonts w:eastAsia="Calibri"/>
          <w:bCs/>
        </w:rPr>
        <w:t>1.3.24.8.</w:t>
      </w:r>
      <w:r w:rsidRPr="007B441B">
        <w:rPr>
          <w:rFonts w:eastAsia="Calibri"/>
          <w:bCs/>
        </w:rPr>
        <w:tab/>
        <w:t>PVM apmokestinama suma;</w:t>
      </w:r>
    </w:p>
    <w:p w14:paraId="43984E24" w14:textId="77777777" w:rsidR="007B441B" w:rsidRPr="007B441B" w:rsidRDefault="007B441B" w:rsidP="007B441B">
      <w:pPr>
        <w:spacing w:line="240" w:lineRule="auto"/>
        <w:jc w:val="both"/>
        <w:rPr>
          <w:rFonts w:eastAsia="Calibri"/>
          <w:bCs/>
        </w:rPr>
      </w:pPr>
      <w:r w:rsidRPr="007B441B">
        <w:rPr>
          <w:rFonts w:eastAsia="Calibri"/>
          <w:bCs/>
        </w:rPr>
        <w:t>1.3.24.9.</w:t>
      </w:r>
      <w:r w:rsidRPr="007B441B">
        <w:rPr>
          <w:rFonts w:eastAsia="Calibri"/>
          <w:bCs/>
        </w:rPr>
        <w:tab/>
        <w:t>PVM tarifas ir suma (suma pagrindine valiuta);</w:t>
      </w:r>
    </w:p>
    <w:p w14:paraId="44FA95BE" w14:textId="77777777" w:rsidR="007B441B" w:rsidRPr="007B441B" w:rsidRDefault="007B441B" w:rsidP="007B441B">
      <w:pPr>
        <w:spacing w:line="240" w:lineRule="auto"/>
        <w:jc w:val="both"/>
        <w:rPr>
          <w:rFonts w:eastAsia="Calibri"/>
          <w:bCs/>
        </w:rPr>
      </w:pPr>
      <w:r w:rsidRPr="007B441B">
        <w:rPr>
          <w:rFonts w:eastAsia="Calibri"/>
          <w:bCs/>
        </w:rPr>
        <w:t>1.3.24.10.</w:t>
      </w:r>
      <w:r w:rsidRPr="007B441B">
        <w:rPr>
          <w:rFonts w:eastAsia="Calibri"/>
          <w:bCs/>
        </w:rPr>
        <w:tab/>
        <w:t>Atsiskaitymų ir apmokėjimo tvarka nurodant planuojamas Atsiskaitymo datas ir sumas;</w:t>
      </w:r>
    </w:p>
    <w:p w14:paraId="5C4F6B9E" w14:textId="77777777" w:rsidR="007B441B" w:rsidRPr="007B441B" w:rsidRDefault="007B441B" w:rsidP="007B441B">
      <w:pPr>
        <w:spacing w:line="240" w:lineRule="auto"/>
        <w:jc w:val="both"/>
        <w:rPr>
          <w:rFonts w:eastAsia="Calibri"/>
          <w:bCs/>
        </w:rPr>
      </w:pPr>
      <w:r w:rsidRPr="007B441B">
        <w:rPr>
          <w:rFonts w:eastAsia="Calibri"/>
          <w:bCs/>
        </w:rPr>
        <w:t>1.3.24.11.</w:t>
      </w:r>
      <w:r w:rsidRPr="007B441B">
        <w:rPr>
          <w:rFonts w:eastAsia="Calibri"/>
          <w:bCs/>
        </w:rPr>
        <w:tab/>
        <w:t>dimensijos pasirinktu detalumu;</w:t>
      </w:r>
    </w:p>
    <w:p w14:paraId="6DE0852E" w14:textId="77777777" w:rsidR="007B441B" w:rsidRPr="007B441B" w:rsidRDefault="007B441B" w:rsidP="007B441B">
      <w:pPr>
        <w:spacing w:line="240" w:lineRule="auto"/>
        <w:jc w:val="both"/>
        <w:rPr>
          <w:rFonts w:eastAsia="Calibri"/>
          <w:bCs/>
        </w:rPr>
      </w:pPr>
      <w:r w:rsidRPr="007B441B">
        <w:rPr>
          <w:rFonts w:eastAsia="Calibri"/>
          <w:bCs/>
        </w:rPr>
        <w:t>1.3.24.12.</w:t>
      </w:r>
      <w:r w:rsidRPr="007B441B">
        <w:rPr>
          <w:rFonts w:eastAsia="Calibri"/>
          <w:bCs/>
        </w:rPr>
        <w:tab/>
        <w:t>kita informacija.</w:t>
      </w:r>
    </w:p>
    <w:p w14:paraId="59622E6B" w14:textId="77777777" w:rsidR="007B441B" w:rsidRPr="007B441B" w:rsidRDefault="007B441B" w:rsidP="007B441B">
      <w:pPr>
        <w:spacing w:line="240" w:lineRule="auto"/>
        <w:jc w:val="both"/>
        <w:rPr>
          <w:rFonts w:eastAsia="Calibri"/>
          <w:bCs/>
        </w:rPr>
      </w:pPr>
      <w:r w:rsidRPr="007B441B">
        <w:rPr>
          <w:rFonts w:eastAsia="Calibri"/>
          <w:bCs/>
        </w:rPr>
        <w:t>1.3.25. Kita registruotina informacija turės būti suderinta Projekto įgyvendinimo metu.</w:t>
      </w:r>
    </w:p>
    <w:p w14:paraId="269BB0B0" w14:textId="77777777" w:rsidR="007B441B" w:rsidRPr="007B441B" w:rsidRDefault="007B441B" w:rsidP="007B441B">
      <w:pPr>
        <w:spacing w:line="240" w:lineRule="auto"/>
        <w:jc w:val="both"/>
        <w:rPr>
          <w:rFonts w:eastAsia="Calibri"/>
          <w:bCs/>
        </w:rPr>
      </w:pPr>
      <w:r w:rsidRPr="007B441B">
        <w:rPr>
          <w:rFonts w:eastAsia="Calibri"/>
          <w:bCs/>
        </w:rPr>
        <w:t>1.3.26. Sistemoje turi būti galimybė įvesti sąskaitą faktūrą esamos registruotos pirkimo sutarties pagrindu, perkeliant reikalingą informaciją, ją papildant bei koreguojant.</w:t>
      </w:r>
    </w:p>
    <w:p w14:paraId="3DD62668" w14:textId="77777777" w:rsidR="007B441B" w:rsidRPr="007B441B" w:rsidRDefault="007B441B" w:rsidP="007B441B">
      <w:pPr>
        <w:spacing w:line="240" w:lineRule="auto"/>
        <w:jc w:val="both"/>
        <w:rPr>
          <w:rFonts w:eastAsia="Calibri"/>
          <w:bCs/>
        </w:rPr>
      </w:pPr>
      <w:r w:rsidRPr="007B441B">
        <w:rPr>
          <w:rFonts w:eastAsia="Calibri"/>
          <w:bCs/>
        </w:rPr>
        <w:t>1.3.27. Sistemoje turi būti galimybė įvesti sąskaitą faktūrą ar kitus jai prilyginamus sutartinių įsipareigojimų vykdymo dokumentus (pvz., darbų priėmimo aktai, užsakymai), susietus su pirkimo inicijavimo dokumentu, jei nebuvo registruota pirkimo sutartis. Registravimo metu rekvizitų  informacija perkeliama iš pirkimo inicijavimo dokumento ir papildoma ar koreguojama.</w:t>
      </w:r>
    </w:p>
    <w:p w14:paraId="5B8C2EC8" w14:textId="77777777" w:rsidR="007B441B" w:rsidRPr="007B441B" w:rsidRDefault="007B441B" w:rsidP="007B441B">
      <w:pPr>
        <w:spacing w:line="240" w:lineRule="auto"/>
        <w:jc w:val="both"/>
        <w:rPr>
          <w:rFonts w:eastAsia="Calibri"/>
          <w:bCs/>
        </w:rPr>
      </w:pPr>
      <w:r w:rsidRPr="007B441B">
        <w:rPr>
          <w:rFonts w:eastAsia="Calibri"/>
          <w:bCs/>
        </w:rPr>
        <w:t>1.3.28. Sistemoje turi būti galimybė įvesti sąskaitą faktūrą, nesusietą su registruota pirkimo sutartimi arba pirkimo inicijavimo dokumentu.</w:t>
      </w:r>
    </w:p>
    <w:p w14:paraId="2BEBA80B" w14:textId="77777777" w:rsidR="007B441B" w:rsidRPr="007B441B" w:rsidRDefault="007B441B" w:rsidP="007B441B">
      <w:pPr>
        <w:spacing w:line="240" w:lineRule="auto"/>
        <w:jc w:val="both"/>
        <w:rPr>
          <w:rFonts w:eastAsia="Calibri"/>
          <w:bCs/>
        </w:rPr>
      </w:pPr>
      <w:r w:rsidRPr="007B441B">
        <w:rPr>
          <w:rFonts w:eastAsia="Calibri"/>
          <w:bCs/>
        </w:rPr>
        <w:t>1.3.29. Sistemoje turi būti galimybė sąskaitos faktūros registravimo metu, jei sąskaita faktūra nesusieta su pirkimo sutartimi, registruoti pirkimo plano vykdymą pagal BVPŽ kodą.</w:t>
      </w:r>
    </w:p>
    <w:p w14:paraId="0A9A6B5E" w14:textId="77777777" w:rsidR="007B441B" w:rsidRPr="007B441B" w:rsidRDefault="007B441B" w:rsidP="007B441B">
      <w:pPr>
        <w:spacing w:line="240" w:lineRule="auto"/>
        <w:jc w:val="both"/>
        <w:rPr>
          <w:rFonts w:eastAsia="Calibri"/>
          <w:bCs/>
        </w:rPr>
      </w:pPr>
      <w:r w:rsidRPr="007B441B">
        <w:rPr>
          <w:rFonts w:eastAsia="Calibri"/>
          <w:bCs/>
        </w:rPr>
        <w:t>1.3.30. Sistema turi pateikti perspėjimą (pagal nustatytas sutarties kontrolės požymį), jei sąskaitos faktūros dokumente nurodytos prekių / paslaugų kainos nesutampa su susietoje sutartyje nurodyta prekių / paslaugų kaina, jei sutartyje buvo nurodyta, kad negali keistis prekių / paslaugų kaina.</w:t>
      </w:r>
    </w:p>
    <w:p w14:paraId="61159F8E" w14:textId="77777777" w:rsidR="007B441B" w:rsidRPr="007B441B" w:rsidRDefault="007B441B" w:rsidP="007B441B">
      <w:pPr>
        <w:spacing w:line="240" w:lineRule="auto"/>
        <w:jc w:val="both"/>
        <w:rPr>
          <w:rFonts w:eastAsia="Calibri"/>
          <w:bCs/>
        </w:rPr>
      </w:pPr>
      <w:r w:rsidRPr="007B441B">
        <w:rPr>
          <w:rFonts w:eastAsia="Calibri"/>
          <w:bCs/>
        </w:rPr>
        <w:t>1.3.31. Sistemoje turi būti galimybė jau užregistruotą sąskaitą faktūrą susieti su sutartimi ir (arba) pirkimo inicijavimo dokumentu.</w:t>
      </w:r>
    </w:p>
    <w:p w14:paraId="15970373" w14:textId="77777777" w:rsidR="007B441B" w:rsidRPr="007B441B" w:rsidRDefault="007B441B" w:rsidP="007B441B">
      <w:pPr>
        <w:spacing w:line="240" w:lineRule="auto"/>
        <w:jc w:val="both"/>
        <w:rPr>
          <w:rFonts w:eastAsia="Calibri"/>
          <w:bCs/>
        </w:rPr>
      </w:pPr>
      <w:r w:rsidRPr="007B441B">
        <w:rPr>
          <w:rFonts w:eastAsia="Calibri"/>
          <w:bCs/>
        </w:rPr>
        <w:t>1.3.32. Sistemoje turi būti galimybė registruoti kelias sąskaitas faktūras pagal tą pačią arba sąskaitą faktūrą, susietą su keliomis sutartimis.</w:t>
      </w:r>
    </w:p>
    <w:p w14:paraId="5D6C05BA" w14:textId="77777777" w:rsidR="007B441B" w:rsidRPr="007B441B" w:rsidRDefault="007B441B" w:rsidP="007B441B">
      <w:pPr>
        <w:spacing w:line="240" w:lineRule="auto"/>
        <w:jc w:val="both"/>
        <w:rPr>
          <w:rFonts w:eastAsia="Calibri"/>
          <w:bCs/>
        </w:rPr>
      </w:pPr>
      <w:r w:rsidRPr="007B441B">
        <w:rPr>
          <w:rFonts w:eastAsia="Calibri"/>
          <w:bCs/>
        </w:rPr>
        <w:t>1.3.33. Sistemoje turi būti galimybė sąskaitose faktūrose, nurodančiose įsigijimą iš kitų ES ar trečiųjų šalių, pagal nustatytas taisykles įvesti informaciją reikalingą Intrastat ataskaitos formavimui:</w:t>
      </w:r>
    </w:p>
    <w:p w14:paraId="14249E32" w14:textId="77777777" w:rsidR="007B441B" w:rsidRPr="007B441B" w:rsidRDefault="007B441B" w:rsidP="007B441B">
      <w:pPr>
        <w:spacing w:line="240" w:lineRule="auto"/>
        <w:jc w:val="both"/>
        <w:rPr>
          <w:rFonts w:eastAsia="Calibri"/>
          <w:bCs/>
        </w:rPr>
      </w:pPr>
      <w:r w:rsidRPr="007B441B">
        <w:rPr>
          <w:rFonts w:eastAsia="Calibri"/>
          <w:bCs/>
        </w:rPr>
        <w:t>1.3.34. prekių tiekimo būdas;</w:t>
      </w:r>
    </w:p>
    <w:p w14:paraId="5BD58DAC" w14:textId="77777777" w:rsidR="007B441B" w:rsidRPr="007B441B" w:rsidRDefault="007B441B" w:rsidP="007B441B">
      <w:pPr>
        <w:spacing w:line="240" w:lineRule="auto"/>
        <w:jc w:val="both"/>
        <w:rPr>
          <w:rFonts w:eastAsia="Calibri"/>
          <w:bCs/>
        </w:rPr>
      </w:pPr>
      <w:r w:rsidRPr="007B441B">
        <w:rPr>
          <w:rFonts w:eastAsia="Calibri"/>
          <w:bCs/>
        </w:rPr>
        <w:t>1.3.35. svoris;</w:t>
      </w:r>
    </w:p>
    <w:p w14:paraId="2AA8F174" w14:textId="77777777" w:rsidR="007B441B" w:rsidRPr="007B441B" w:rsidRDefault="007B441B" w:rsidP="007B441B">
      <w:pPr>
        <w:spacing w:line="240" w:lineRule="auto"/>
        <w:jc w:val="both"/>
        <w:rPr>
          <w:rFonts w:eastAsia="Calibri"/>
          <w:bCs/>
        </w:rPr>
      </w:pPr>
      <w:r w:rsidRPr="007B441B">
        <w:rPr>
          <w:rFonts w:eastAsia="Calibri"/>
          <w:bCs/>
        </w:rPr>
        <w:t>1.3.36. prekių kilmės vieta;</w:t>
      </w:r>
    </w:p>
    <w:p w14:paraId="2E43AD2F" w14:textId="77777777" w:rsidR="007B441B" w:rsidRPr="007B441B" w:rsidRDefault="007B441B" w:rsidP="007B441B">
      <w:pPr>
        <w:spacing w:line="240" w:lineRule="auto"/>
        <w:jc w:val="both"/>
        <w:rPr>
          <w:rFonts w:eastAsia="Calibri"/>
          <w:bCs/>
        </w:rPr>
      </w:pPr>
      <w:r w:rsidRPr="007B441B">
        <w:rPr>
          <w:rFonts w:eastAsia="Calibri"/>
          <w:bCs/>
        </w:rPr>
        <w:t>1.3.37. ir kt.</w:t>
      </w:r>
    </w:p>
    <w:p w14:paraId="7557A6D5" w14:textId="77777777" w:rsidR="007B441B" w:rsidRPr="007B441B" w:rsidRDefault="007B441B" w:rsidP="007B441B">
      <w:pPr>
        <w:spacing w:line="240" w:lineRule="auto"/>
        <w:jc w:val="both"/>
        <w:rPr>
          <w:rFonts w:eastAsia="Calibri"/>
          <w:bCs/>
        </w:rPr>
      </w:pPr>
      <w:r w:rsidRPr="007B441B">
        <w:rPr>
          <w:rFonts w:eastAsia="Calibri"/>
          <w:bCs/>
        </w:rPr>
        <w:t>1.3.38. Kita registruotina informacija bus suderinta Projekto įgyvendinimo metu.</w:t>
      </w:r>
    </w:p>
    <w:p w14:paraId="3EA83383" w14:textId="77777777" w:rsidR="007B441B" w:rsidRPr="007B441B" w:rsidRDefault="007B441B" w:rsidP="007B441B">
      <w:pPr>
        <w:spacing w:line="240" w:lineRule="auto"/>
        <w:jc w:val="both"/>
        <w:rPr>
          <w:rFonts w:eastAsia="Calibri"/>
          <w:bCs/>
        </w:rPr>
      </w:pPr>
      <w:r w:rsidRPr="007B441B">
        <w:rPr>
          <w:rFonts w:eastAsia="Calibri"/>
          <w:bCs/>
        </w:rPr>
        <w:t xml:space="preserve"> 1.3.39. Sistemoje turi būti galimybė sąskaitose faktūrose, nurodančiose pirkimus iš ES ar trečiųjų šalių įvesti papildomą informaciją apie PVM, skirtą sumokėti VMI, PVM deklaravimo metu. PVM suma pagrindine valiuta (litais) pagal nustatytas taisykles turi būti apskaičiuojama automatiškai.</w:t>
      </w:r>
    </w:p>
    <w:p w14:paraId="55CD056D" w14:textId="77777777" w:rsidR="007B441B" w:rsidRPr="007B441B" w:rsidRDefault="007B441B" w:rsidP="007B441B">
      <w:pPr>
        <w:spacing w:line="240" w:lineRule="auto"/>
        <w:jc w:val="both"/>
        <w:rPr>
          <w:rFonts w:eastAsia="Calibri"/>
          <w:bCs/>
        </w:rPr>
      </w:pPr>
      <w:r w:rsidRPr="007B441B">
        <w:rPr>
          <w:rFonts w:eastAsia="Calibri"/>
          <w:bCs/>
        </w:rPr>
        <w:t>1.3.40. Sistemoje pagal nustatytas taisykles sąskaitos faktūros dokumentų pagrindu turi būti formuojami prekių gavimo — turto pajamavimo dokumentai, kuriuos po to gali papildyti ar keisti naudotojai — atsakingi (materialiai) asmenys.</w:t>
      </w:r>
    </w:p>
    <w:p w14:paraId="35560276" w14:textId="77777777" w:rsidR="007B441B" w:rsidRPr="007B441B" w:rsidRDefault="007B441B" w:rsidP="007B441B">
      <w:pPr>
        <w:spacing w:line="240" w:lineRule="auto"/>
        <w:jc w:val="both"/>
        <w:rPr>
          <w:rFonts w:eastAsia="Calibri"/>
          <w:bCs/>
        </w:rPr>
      </w:pPr>
      <w:r w:rsidRPr="007B441B">
        <w:rPr>
          <w:rFonts w:eastAsia="Calibri"/>
          <w:bCs/>
        </w:rPr>
        <w:t>1.3.41. Sistemoje turi būti galimybė pagal nustatytas taisykles su sąskaitos faktūros registravimu įregistruoti ir mokėtiną sumą (įsiskolinimą tiekėjui).</w:t>
      </w:r>
    </w:p>
    <w:p w14:paraId="3FA936DE" w14:textId="77777777" w:rsidR="007B441B" w:rsidRPr="007B441B" w:rsidRDefault="007B441B" w:rsidP="007B441B">
      <w:pPr>
        <w:spacing w:line="240" w:lineRule="auto"/>
        <w:jc w:val="both"/>
        <w:rPr>
          <w:rFonts w:eastAsia="Calibri"/>
          <w:bCs/>
        </w:rPr>
      </w:pPr>
      <w:r w:rsidRPr="007B441B">
        <w:rPr>
          <w:rFonts w:eastAsia="Calibri"/>
          <w:bCs/>
        </w:rPr>
        <w:t>1.3.42. Į tiekėjui mokėtiną sumą neturi patekti VMI mokėtina PVM suma už prekes ir paslaugas, įsigytas iš ES ir trečiųjų šalių.</w:t>
      </w:r>
    </w:p>
    <w:p w14:paraId="59AABFDC" w14:textId="77777777" w:rsidR="007B441B" w:rsidRPr="007B441B" w:rsidRDefault="007B441B" w:rsidP="007B441B">
      <w:pPr>
        <w:spacing w:line="240" w:lineRule="auto"/>
        <w:jc w:val="both"/>
        <w:rPr>
          <w:rFonts w:eastAsia="Calibri"/>
          <w:bCs/>
        </w:rPr>
      </w:pPr>
      <w:r w:rsidRPr="007B441B">
        <w:rPr>
          <w:rFonts w:eastAsia="Calibri"/>
          <w:bCs/>
        </w:rPr>
        <w:t>1.3.43. Sistemoje turi būti galimybė pagal nustatytas taisykles vykdyti registruojamų sąskaitų faktūrų kontrolę pagal konkrečios sutarties sąlygas.</w:t>
      </w:r>
    </w:p>
    <w:p w14:paraId="068F3344" w14:textId="77777777" w:rsidR="007B441B" w:rsidRPr="007B441B" w:rsidRDefault="007B441B" w:rsidP="007B441B">
      <w:pPr>
        <w:spacing w:line="240" w:lineRule="auto"/>
        <w:jc w:val="both"/>
        <w:rPr>
          <w:rFonts w:eastAsia="Calibri"/>
          <w:bCs/>
        </w:rPr>
      </w:pPr>
      <w:r w:rsidRPr="007B441B">
        <w:rPr>
          <w:rFonts w:eastAsia="Calibri"/>
          <w:bCs/>
        </w:rPr>
        <w:t>1.3.44. Sistemoje turi būti galimybė pagal nustatytas taisykles įvesti, paskirstyti pagal DK sąskaitas ir dimensijas ir užregistruoti papildomas pirkimo išlaidas, susietas su pirkimo sutartimi.</w:t>
      </w:r>
    </w:p>
    <w:p w14:paraId="3EAE7119" w14:textId="77777777" w:rsidR="007B441B" w:rsidRPr="007B441B" w:rsidRDefault="007B441B" w:rsidP="007B441B">
      <w:pPr>
        <w:spacing w:line="240" w:lineRule="auto"/>
        <w:jc w:val="both"/>
        <w:rPr>
          <w:rFonts w:eastAsia="Calibri"/>
          <w:bCs/>
        </w:rPr>
      </w:pPr>
      <w:r w:rsidRPr="007B441B">
        <w:rPr>
          <w:rFonts w:eastAsia="Calibri"/>
          <w:bCs/>
        </w:rPr>
        <w:lastRenderedPageBreak/>
        <w:t>1.3.45. Sistemoje turi būti galimybė registruoti delspinigių už abiejų šalių įsipareigojimų vykdymo vėlavimą ir baudų mokėtinas bei gautinas sumas susietas su pirkimo sutartimi ir pirkimo sąskaita faktūra, nurodant papildomą informaciją (pvz. akto numerį bei datą).</w:t>
      </w:r>
    </w:p>
    <w:p w14:paraId="4535AB2B" w14:textId="77777777" w:rsidR="007B441B" w:rsidRPr="007B441B" w:rsidRDefault="007B441B" w:rsidP="007B441B">
      <w:pPr>
        <w:spacing w:line="240" w:lineRule="auto"/>
        <w:jc w:val="both"/>
        <w:rPr>
          <w:rFonts w:eastAsia="Calibri"/>
          <w:bCs/>
        </w:rPr>
      </w:pPr>
      <w:r w:rsidRPr="007B441B">
        <w:rPr>
          <w:rFonts w:eastAsia="Calibri"/>
          <w:bCs/>
        </w:rPr>
        <w:t>1.3.46. Sistemoje turi būti galimybė sąskaitoje faktūroje nurodyti eilutes su skirtingomis dimensijų reikšmėmis (skirtingas reikšmes priskiriant vienam pirkimo objektui), tuo atveju, jei paskirstymas pagal dimensijas nebuvo nurodytas įvedant sutartį.</w:t>
      </w:r>
    </w:p>
    <w:p w14:paraId="36F4575B" w14:textId="77777777" w:rsidR="007B441B" w:rsidRPr="007B441B" w:rsidRDefault="007B441B" w:rsidP="007B441B">
      <w:pPr>
        <w:spacing w:line="240" w:lineRule="auto"/>
        <w:jc w:val="both"/>
        <w:rPr>
          <w:rFonts w:eastAsia="Calibri"/>
          <w:bCs/>
        </w:rPr>
      </w:pPr>
      <w:r w:rsidRPr="007B441B">
        <w:rPr>
          <w:rFonts w:eastAsia="Calibri"/>
          <w:bCs/>
        </w:rPr>
        <w:t>1.3.47. Sistemoje turi būti galimybė pagal nustatytas taisykles atlikti duomenų kontrolę ir neleisti įvesti tos pačios sąskaitos faktūros du kartus.</w:t>
      </w:r>
    </w:p>
    <w:p w14:paraId="56C80384" w14:textId="77777777" w:rsidR="007B441B" w:rsidRPr="007B441B" w:rsidRDefault="007B441B" w:rsidP="007B441B">
      <w:pPr>
        <w:spacing w:line="240" w:lineRule="auto"/>
        <w:jc w:val="both"/>
        <w:rPr>
          <w:rFonts w:eastAsia="Calibri"/>
          <w:bCs/>
        </w:rPr>
      </w:pPr>
      <w:r w:rsidRPr="007B441B">
        <w:rPr>
          <w:rFonts w:eastAsia="Calibri"/>
          <w:bCs/>
        </w:rPr>
        <w:t>1.3.48. Sistemoje turi būti galimybė pagal nustatytas taisykles įvesti ir registruoti prekių / paslaugų grąžinimo tiekėjui operaciją (pagal gautą kreditinę sąskaitą faktūrą), nurodant grąžinamas prekes / paslaugas, ją kiekius ir įsigijimo kainas, PVM sumas ir kitą būtiną informaciją. Sistemoje registruojant kreditinę sąskaitą faktūrą automatiškai mažinama mokėtina suma tiekėjui arba registruojama gautina suma ir fiksuojamas prekių grąžinimas (turto grąžinimas).</w:t>
      </w:r>
    </w:p>
    <w:p w14:paraId="523BC767" w14:textId="77777777" w:rsidR="007B441B" w:rsidRPr="007B441B" w:rsidRDefault="007B441B" w:rsidP="007B441B">
      <w:pPr>
        <w:spacing w:line="240" w:lineRule="auto"/>
        <w:jc w:val="both"/>
        <w:rPr>
          <w:rFonts w:eastAsia="Calibri"/>
          <w:bCs/>
        </w:rPr>
      </w:pPr>
      <w:r w:rsidRPr="007B441B">
        <w:rPr>
          <w:rFonts w:eastAsia="Calibri"/>
          <w:bCs/>
        </w:rPr>
        <w:t>1.3.49. Sistemoje turi būti galimybė pagal nustatytas taisykles sąskaitos faktūros registravimo metu užskaityti (sudengti) mokėtiną sumą su išankstiniu apmokėjimu pagal sutartį, jei toks buvo vykdytas. 1.3.50. Sistemoje turi būti galimybė peržiūrėti, kokie pirkimai (sąskaitos faktūros), prekių gavimai (prekių gavimo aktai), prekių grąžinimai, baudos ir delspinigiai ir mokėjimai buvo įvykdyti pagal konkrečią sutartį.</w:t>
      </w:r>
    </w:p>
    <w:p w14:paraId="5A5D9C33" w14:textId="77777777" w:rsidR="007B441B" w:rsidRPr="007B441B" w:rsidRDefault="007B441B" w:rsidP="007B441B">
      <w:pPr>
        <w:spacing w:line="240" w:lineRule="auto"/>
        <w:jc w:val="both"/>
        <w:rPr>
          <w:rFonts w:eastAsia="Calibri"/>
          <w:bCs/>
        </w:rPr>
      </w:pPr>
      <w:r w:rsidRPr="007B441B">
        <w:rPr>
          <w:rFonts w:eastAsia="Calibri"/>
          <w:bCs/>
        </w:rPr>
        <w:t>1.3.51. Sistemoje turi būti galimybė įvedant pirkimų vykdymo dokumentus (pirkimo inicijavimo dokumentą, sutartis, sąskaitas faktūras), automatiškai nustatyti BVPŽ kodą ir DK sąskaitų informaciją pagal pasirinktą prekę / darbą / paslaugą.</w:t>
      </w:r>
    </w:p>
    <w:p w14:paraId="543E2BF0" w14:textId="77777777" w:rsidR="007B441B" w:rsidRPr="007B441B" w:rsidRDefault="007B441B" w:rsidP="007B441B">
      <w:pPr>
        <w:spacing w:line="240" w:lineRule="auto"/>
        <w:jc w:val="both"/>
        <w:rPr>
          <w:rFonts w:eastAsia="Calibri"/>
          <w:bCs/>
        </w:rPr>
      </w:pPr>
      <w:r w:rsidRPr="007B441B">
        <w:rPr>
          <w:rFonts w:eastAsia="Calibri"/>
          <w:bCs/>
        </w:rPr>
        <w:t>1.3.52. Sistemoje turi būti galimybė registruoti garantinio aptarnavimo sutartis, nurodant, aptarnavimo objektą, pasirenkamą iš registruotų IT objektų, galiojimo datą ir kitą reikalingą informaciją.</w:t>
      </w:r>
    </w:p>
    <w:p w14:paraId="7028871A" w14:textId="77777777" w:rsidR="007B441B" w:rsidRPr="007B441B" w:rsidRDefault="007B441B" w:rsidP="007B441B">
      <w:pPr>
        <w:spacing w:line="240" w:lineRule="auto"/>
        <w:jc w:val="both"/>
        <w:rPr>
          <w:rFonts w:eastAsia="Calibri"/>
          <w:bCs/>
        </w:rPr>
      </w:pPr>
      <w:r w:rsidRPr="007B441B">
        <w:rPr>
          <w:rFonts w:eastAsia="Calibri"/>
          <w:bCs/>
        </w:rPr>
        <w:t>1.3.53. Sistemoje turi būti galimybė pagal nustatytas taisykles sekti sutarčių galiojimo terminus pagal nurodytą laikotarpį, padalinį, biudžeto vykdytoją atitinkamai sistemos priemonėmis informuojant apie sutarties pabaigą.</w:t>
      </w:r>
    </w:p>
    <w:p w14:paraId="5DD3E662" w14:textId="77777777" w:rsidR="007B441B" w:rsidRPr="007B441B" w:rsidRDefault="007B441B" w:rsidP="007B441B">
      <w:pPr>
        <w:spacing w:line="240" w:lineRule="auto"/>
        <w:jc w:val="both"/>
        <w:rPr>
          <w:rFonts w:eastAsia="Calibri"/>
          <w:bCs/>
        </w:rPr>
      </w:pPr>
      <w:r w:rsidRPr="007B441B">
        <w:rPr>
          <w:rFonts w:eastAsia="Calibri"/>
          <w:bCs/>
        </w:rPr>
        <w:t>1.3.54. Sistemoje turi būti galimybė pasirinkti vieną iš kelių sutarčių tipų, pagal nustatytas taisykles turi būti automatiškai užpildomi arba reikalaujami užpildyti privalomi to tipo sutarties laukai.</w:t>
      </w:r>
    </w:p>
    <w:p w14:paraId="253A13D9" w14:textId="77777777" w:rsidR="007B441B" w:rsidRPr="007B441B" w:rsidRDefault="007B441B" w:rsidP="007B441B">
      <w:pPr>
        <w:spacing w:line="240" w:lineRule="auto"/>
        <w:jc w:val="both"/>
        <w:rPr>
          <w:rFonts w:eastAsia="Calibri"/>
          <w:bCs/>
        </w:rPr>
      </w:pPr>
      <w:r w:rsidRPr="007B441B">
        <w:rPr>
          <w:rFonts w:eastAsia="Calibri"/>
          <w:bCs/>
        </w:rPr>
        <w:t>1.3.55. Sistemoje turi būti numatyta galimybė prisegti skenuotus sutarties dokumentų failus.</w:t>
      </w:r>
    </w:p>
    <w:p w14:paraId="401821EE" w14:textId="77777777" w:rsidR="007B441B" w:rsidRPr="007B441B" w:rsidRDefault="007B441B" w:rsidP="007B441B">
      <w:pPr>
        <w:spacing w:line="240" w:lineRule="auto"/>
        <w:jc w:val="both"/>
        <w:rPr>
          <w:rFonts w:eastAsia="Calibri"/>
          <w:bCs/>
        </w:rPr>
      </w:pPr>
      <w:r w:rsidRPr="007B441B">
        <w:rPr>
          <w:rFonts w:eastAsia="Calibri"/>
          <w:bCs/>
        </w:rPr>
        <w:t>1.3.56. Sistemoje turi būti galimybė pagal sąskaitas faktūras automatiškai suskaičiuoti ir užregistruoti gautinus iš tiekėjų delspinigius už laiku neatliktus darbus, neperduotas prekes.</w:t>
      </w:r>
    </w:p>
    <w:p w14:paraId="78DA86D7" w14:textId="77777777" w:rsidR="007B441B" w:rsidRPr="007B441B" w:rsidRDefault="007B441B" w:rsidP="007B441B">
      <w:pPr>
        <w:spacing w:line="240" w:lineRule="auto"/>
        <w:jc w:val="both"/>
        <w:rPr>
          <w:rFonts w:eastAsia="Calibri"/>
          <w:bCs/>
        </w:rPr>
      </w:pPr>
      <w:r w:rsidRPr="007B441B">
        <w:rPr>
          <w:rFonts w:eastAsia="Calibri"/>
          <w:bCs/>
        </w:rPr>
        <w:t>1.3.57. Sistemoje turi būti galimybė pagal sąskaitas faktūras automatiškai suskaičiuoti ir užregistruoti mokėtinus tiekėjams delspinigius už laiku neįvykdytus Atsiskaitymus.</w:t>
      </w:r>
    </w:p>
    <w:p w14:paraId="7273EF12" w14:textId="77777777" w:rsidR="007B441B" w:rsidRPr="007B441B" w:rsidRDefault="007B441B" w:rsidP="007B441B">
      <w:pPr>
        <w:spacing w:line="240" w:lineRule="auto"/>
        <w:jc w:val="both"/>
        <w:rPr>
          <w:rFonts w:eastAsia="Calibri"/>
          <w:bCs/>
        </w:rPr>
      </w:pPr>
      <w:r w:rsidRPr="007B441B">
        <w:rPr>
          <w:rFonts w:eastAsia="Calibri"/>
          <w:bCs/>
        </w:rPr>
        <w:t>1.4.</w:t>
      </w:r>
      <w:r w:rsidRPr="007B441B">
        <w:rPr>
          <w:rFonts w:eastAsia="Calibri"/>
          <w:bCs/>
        </w:rPr>
        <w:tab/>
        <w:t>Ataskaitos ir spaudiniai</w:t>
      </w:r>
    </w:p>
    <w:p w14:paraId="64A7873D" w14:textId="77777777" w:rsidR="007B441B" w:rsidRPr="007B441B" w:rsidRDefault="007B441B" w:rsidP="007B441B">
      <w:pPr>
        <w:spacing w:line="240" w:lineRule="auto"/>
        <w:jc w:val="both"/>
        <w:rPr>
          <w:rFonts w:eastAsia="Calibri"/>
          <w:bCs/>
        </w:rPr>
      </w:pPr>
      <w:r w:rsidRPr="007B441B">
        <w:rPr>
          <w:rFonts w:eastAsia="Calibri"/>
          <w:bCs/>
        </w:rPr>
        <w:t>1.4.1. Sistemoje turės būti realizuotos šios ataskaitos ir spaudiniai:</w:t>
      </w:r>
    </w:p>
    <w:p w14:paraId="09FC1930" w14:textId="77777777" w:rsidR="007B441B" w:rsidRPr="007B441B" w:rsidRDefault="007B441B" w:rsidP="007B441B">
      <w:pPr>
        <w:spacing w:line="240" w:lineRule="auto"/>
        <w:jc w:val="both"/>
        <w:rPr>
          <w:rFonts w:eastAsia="Calibri"/>
          <w:bCs/>
        </w:rPr>
      </w:pPr>
      <w:r w:rsidRPr="007B441B">
        <w:rPr>
          <w:rFonts w:eastAsia="Calibri"/>
          <w:bCs/>
        </w:rPr>
        <w:t>1.4.1.1.1.1.</w:t>
      </w:r>
      <w:r w:rsidRPr="007B441B">
        <w:rPr>
          <w:rFonts w:eastAsia="Calibri"/>
          <w:bCs/>
        </w:rPr>
        <w:tab/>
        <w:t>Balansas;</w:t>
      </w:r>
    </w:p>
    <w:p w14:paraId="275EFABD" w14:textId="77777777" w:rsidR="007B441B" w:rsidRPr="007B441B" w:rsidRDefault="007B441B" w:rsidP="007B441B">
      <w:pPr>
        <w:spacing w:line="240" w:lineRule="auto"/>
        <w:jc w:val="both"/>
        <w:rPr>
          <w:rFonts w:eastAsia="Calibri"/>
          <w:bCs/>
        </w:rPr>
      </w:pPr>
      <w:r w:rsidRPr="007B441B">
        <w:rPr>
          <w:rFonts w:eastAsia="Calibri"/>
          <w:bCs/>
        </w:rPr>
        <w:t>1.4.1.1.1.2.</w:t>
      </w:r>
      <w:r w:rsidRPr="007B441B">
        <w:rPr>
          <w:rFonts w:eastAsia="Calibri"/>
          <w:bCs/>
        </w:rPr>
        <w:tab/>
        <w:t>Pelno (nuostolių) ataskaita;</w:t>
      </w:r>
    </w:p>
    <w:p w14:paraId="01C5F643" w14:textId="77777777" w:rsidR="007B441B" w:rsidRPr="007B441B" w:rsidRDefault="007B441B" w:rsidP="007B441B">
      <w:pPr>
        <w:spacing w:line="240" w:lineRule="auto"/>
        <w:jc w:val="both"/>
        <w:rPr>
          <w:rFonts w:eastAsia="Calibri"/>
          <w:bCs/>
        </w:rPr>
      </w:pPr>
      <w:r w:rsidRPr="007B441B">
        <w:rPr>
          <w:rFonts w:eastAsia="Calibri"/>
          <w:bCs/>
        </w:rPr>
        <w:t>1.4.1.1.1.3.</w:t>
      </w:r>
      <w:r w:rsidRPr="007B441B">
        <w:rPr>
          <w:rFonts w:eastAsia="Calibri"/>
          <w:bCs/>
        </w:rPr>
        <w:tab/>
        <w:t>Kapitalo pokyčių ataskaita;</w:t>
      </w:r>
    </w:p>
    <w:p w14:paraId="22851466" w14:textId="77777777" w:rsidR="007B441B" w:rsidRPr="007B441B" w:rsidRDefault="007B441B" w:rsidP="007B441B">
      <w:pPr>
        <w:spacing w:line="240" w:lineRule="auto"/>
        <w:jc w:val="both"/>
        <w:rPr>
          <w:rFonts w:eastAsia="Calibri"/>
          <w:bCs/>
        </w:rPr>
      </w:pPr>
      <w:r w:rsidRPr="007B441B">
        <w:rPr>
          <w:rFonts w:eastAsia="Calibri"/>
          <w:bCs/>
        </w:rPr>
        <w:t>1.4.1.1.1.4.</w:t>
      </w:r>
      <w:r w:rsidRPr="007B441B">
        <w:rPr>
          <w:rFonts w:eastAsia="Calibri"/>
          <w:bCs/>
        </w:rPr>
        <w:tab/>
        <w:t>Pinigą srautų ataskaita;</w:t>
      </w:r>
    </w:p>
    <w:p w14:paraId="666C5F67" w14:textId="77777777" w:rsidR="007B441B" w:rsidRPr="007B441B" w:rsidRDefault="007B441B" w:rsidP="007B441B">
      <w:pPr>
        <w:spacing w:line="240" w:lineRule="auto"/>
        <w:jc w:val="both"/>
        <w:rPr>
          <w:rFonts w:eastAsia="Calibri"/>
          <w:bCs/>
        </w:rPr>
      </w:pPr>
      <w:r w:rsidRPr="007B441B">
        <w:rPr>
          <w:rFonts w:eastAsia="Calibri"/>
          <w:bCs/>
        </w:rPr>
        <w:t>1.4.1.1.1.5.</w:t>
      </w:r>
      <w:r w:rsidRPr="007B441B">
        <w:rPr>
          <w:rFonts w:eastAsia="Calibri"/>
          <w:bCs/>
        </w:rPr>
        <w:tab/>
        <w:t>Pajamų ir sąmatos vykdymo ataskaita;</w:t>
      </w:r>
    </w:p>
    <w:p w14:paraId="6694D4CC" w14:textId="77777777" w:rsidR="007B441B" w:rsidRPr="007B441B" w:rsidRDefault="007B441B" w:rsidP="007B441B">
      <w:pPr>
        <w:spacing w:line="240" w:lineRule="auto"/>
        <w:jc w:val="both"/>
        <w:rPr>
          <w:rFonts w:eastAsia="Calibri"/>
          <w:bCs/>
        </w:rPr>
      </w:pPr>
      <w:r w:rsidRPr="007B441B">
        <w:rPr>
          <w:rFonts w:eastAsia="Calibri"/>
          <w:bCs/>
        </w:rPr>
        <w:t>1.4.1.1.1.6.</w:t>
      </w:r>
      <w:r w:rsidRPr="007B441B">
        <w:rPr>
          <w:rFonts w:eastAsia="Calibri"/>
          <w:bCs/>
        </w:rPr>
        <w:tab/>
        <w:t>Išlaidų sąmatos vykdymo ataskaita.</w:t>
      </w:r>
    </w:p>
    <w:p w14:paraId="76B482E7" w14:textId="77777777" w:rsidR="007B441B" w:rsidRPr="007B441B" w:rsidRDefault="007B441B" w:rsidP="007B441B">
      <w:pPr>
        <w:spacing w:line="240" w:lineRule="auto"/>
        <w:jc w:val="both"/>
        <w:rPr>
          <w:rFonts w:eastAsia="Calibri"/>
          <w:bCs/>
        </w:rPr>
      </w:pPr>
      <w:r w:rsidRPr="007B441B">
        <w:rPr>
          <w:rFonts w:eastAsia="Calibri"/>
          <w:bCs/>
        </w:rPr>
        <w:t>1.5.</w:t>
      </w:r>
      <w:r w:rsidRPr="007B441B">
        <w:rPr>
          <w:rFonts w:eastAsia="Calibri"/>
          <w:bCs/>
        </w:rPr>
        <w:tab/>
        <w:t>Funkciniai reikalavimai dokumentų rengimo procesų, dokumentų ir bendrų užduočių valdymui</w:t>
      </w:r>
    </w:p>
    <w:p w14:paraId="060ECE3C" w14:textId="77777777" w:rsidR="007B441B" w:rsidRPr="007B441B" w:rsidRDefault="007B441B" w:rsidP="007B441B">
      <w:pPr>
        <w:spacing w:line="240" w:lineRule="auto"/>
        <w:jc w:val="both"/>
        <w:rPr>
          <w:rFonts w:eastAsia="Calibri"/>
          <w:bCs/>
        </w:rPr>
      </w:pPr>
      <w:r w:rsidRPr="007B441B">
        <w:rPr>
          <w:rFonts w:eastAsia="Calibri"/>
          <w:bCs/>
        </w:rPr>
        <w:t>1.5.1. Bendrieji reikalavimai dokumentų valdymui ir apskaitai</w:t>
      </w:r>
    </w:p>
    <w:p w14:paraId="010A8015" w14:textId="77777777" w:rsidR="007B441B" w:rsidRPr="007B441B" w:rsidRDefault="007B441B" w:rsidP="007B441B">
      <w:pPr>
        <w:spacing w:line="240" w:lineRule="auto"/>
        <w:jc w:val="both"/>
        <w:rPr>
          <w:rFonts w:eastAsia="Calibri"/>
          <w:bCs/>
        </w:rPr>
      </w:pPr>
      <w:r w:rsidRPr="007B441B">
        <w:rPr>
          <w:rFonts w:eastAsia="Calibri"/>
          <w:bCs/>
        </w:rPr>
        <w:t>1.5.1.1.</w:t>
      </w:r>
      <w:r w:rsidRPr="007B441B">
        <w:rPr>
          <w:rFonts w:eastAsia="Calibri"/>
          <w:bCs/>
        </w:rPr>
        <w:tab/>
        <w:t>Turi būti galimybė vykdyti įstaigos dokumentų, pirkimų, pardavimų, IT, sutarčių, viešųjų pirkimų ir personalo el. dokumentų rengimo procesų valdymą.</w:t>
      </w:r>
    </w:p>
    <w:p w14:paraId="0AE06685" w14:textId="77777777" w:rsidR="007B441B" w:rsidRPr="007B441B" w:rsidRDefault="007B441B" w:rsidP="007B441B">
      <w:pPr>
        <w:spacing w:line="240" w:lineRule="auto"/>
        <w:jc w:val="both"/>
        <w:rPr>
          <w:rFonts w:eastAsia="Calibri"/>
          <w:bCs/>
        </w:rPr>
      </w:pPr>
      <w:r w:rsidRPr="007B441B">
        <w:rPr>
          <w:rFonts w:eastAsia="Calibri"/>
          <w:bCs/>
        </w:rPr>
        <w:lastRenderedPageBreak/>
        <w:t>1.5.1.2.</w:t>
      </w:r>
      <w:r w:rsidRPr="007B441B">
        <w:rPr>
          <w:rFonts w:eastAsia="Calibri"/>
          <w:bCs/>
        </w:rPr>
        <w:tab/>
        <w:t>Turi būti galimybė tvarkyti visus įstaigos dokumentus: elektroninius ir popierinius (skenavimo pagalba sukuriant skaitmeninį atvaizdą) — naudojant dokumento registravimo ir rezoliuciją naudojimo funkcionalumą.</w:t>
      </w:r>
    </w:p>
    <w:p w14:paraId="5DC9BB55" w14:textId="77777777" w:rsidR="007B441B" w:rsidRPr="007B441B" w:rsidRDefault="007B441B" w:rsidP="007B441B">
      <w:pPr>
        <w:spacing w:line="240" w:lineRule="auto"/>
        <w:jc w:val="both"/>
        <w:rPr>
          <w:rFonts w:eastAsia="Calibri"/>
          <w:bCs/>
        </w:rPr>
      </w:pPr>
      <w:r w:rsidRPr="007B441B">
        <w:rPr>
          <w:rFonts w:eastAsia="Calibri"/>
          <w:bCs/>
        </w:rPr>
        <w:t>1.5.1.3.</w:t>
      </w:r>
      <w:r w:rsidRPr="007B441B">
        <w:rPr>
          <w:rFonts w:eastAsia="Calibri"/>
          <w:bCs/>
        </w:rPr>
        <w:tab/>
        <w:t>Turi būti galimybė kurti visus personalo dokumentus — prašymus ir jų pagrindu kurti įsakymus bei jų duomenis automatiškai perduoti DU, personalo ir darbo laiko apskaitai.</w:t>
      </w:r>
    </w:p>
    <w:p w14:paraId="1F248801" w14:textId="77777777" w:rsidR="007B441B" w:rsidRPr="007B441B" w:rsidRDefault="007B441B" w:rsidP="007B441B">
      <w:pPr>
        <w:spacing w:line="240" w:lineRule="auto"/>
        <w:jc w:val="both"/>
        <w:rPr>
          <w:rFonts w:eastAsia="Calibri"/>
          <w:bCs/>
        </w:rPr>
      </w:pPr>
      <w:r w:rsidRPr="007B441B">
        <w:rPr>
          <w:rFonts w:eastAsia="Calibri"/>
          <w:bCs/>
        </w:rPr>
        <w:t>1.5.1.4.</w:t>
      </w:r>
      <w:r w:rsidRPr="007B441B">
        <w:rPr>
          <w:rFonts w:eastAsia="Calibri"/>
          <w:bCs/>
        </w:rPr>
        <w:tab/>
        <w:t>Turi būti galimybė kurti ir administruoti pagrindinius personalo valdymo procesus (darbuotojo priėmimas, atleidimas, atostogos, komandiruotės) ir su jais susietus dokumentus naudojant LABBIS 4.PRO dokumentų ir procesų valdymo funkcionalumą.</w:t>
      </w:r>
    </w:p>
    <w:p w14:paraId="57826188" w14:textId="77777777" w:rsidR="007B441B" w:rsidRPr="007B441B" w:rsidRDefault="007B441B" w:rsidP="007B441B">
      <w:pPr>
        <w:spacing w:line="240" w:lineRule="auto"/>
        <w:jc w:val="both"/>
        <w:rPr>
          <w:rFonts w:eastAsia="Calibri"/>
          <w:bCs/>
        </w:rPr>
      </w:pPr>
      <w:r w:rsidRPr="007B441B">
        <w:rPr>
          <w:rFonts w:eastAsia="Calibri"/>
          <w:bCs/>
        </w:rPr>
        <w:t>1.5.1.5.</w:t>
      </w:r>
      <w:r w:rsidRPr="007B441B">
        <w:rPr>
          <w:rFonts w:eastAsia="Calibri"/>
          <w:bCs/>
        </w:rPr>
        <w:tab/>
        <w:t xml:space="preserve">Turi būti galimybė kurti personalo sutartis ir jų duomenis automatiškai perduoti Personalo ir DU apskaitai. </w:t>
      </w:r>
    </w:p>
    <w:p w14:paraId="3FE49013" w14:textId="77777777" w:rsidR="007B441B" w:rsidRPr="007B441B" w:rsidRDefault="007B441B" w:rsidP="007B441B">
      <w:pPr>
        <w:spacing w:line="240" w:lineRule="auto"/>
        <w:jc w:val="both"/>
        <w:rPr>
          <w:rFonts w:eastAsia="Calibri"/>
          <w:bCs/>
        </w:rPr>
      </w:pPr>
      <w:r w:rsidRPr="007B441B">
        <w:rPr>
          <w:rFonts w:eastAsia="Calibri"/>
          <w:bCs/>
        </w:rPr>
        <w:t>1.5.1.6.</w:t>
      </w:r>
      <w:r w:rsidRPr="007B441B">
        <w:rPr>
          <w:rFonts w:eastAsia="Calibri"/>
          <w:bCs/>
        </w:rPr>
        <w:tab/>
        <w:t>Turi būti galimybė kurti, registruoti, saugoti, vizuoti bei tvirtinti saugiu el. parašu visus su pirkimų, pardavimų, IT, sutarčių, viešųjų pirkimų bei personalo valdymu susijusius dokumentus.</w:t>
      </w:r>
    </w:p>
    <w:p w14:paraId="3E77F16F" w14:textId="77777777" w:rsidR="007B441B" w:rsidRPr="007B441B" w:rsidRDefault="007B441B" w:rsidP="007B441B">
      <w:pPr>
        <w:spacing w:line="240" w:lineRule="auto"/>
        <w:jc w:val="both"/>
        <w:rPr>
          <w:rFonts w:eastAsia="Calibri"/>
          <w:bCs/>
        </w:rPr>
      </w:pPr>
      <w:r w:rsidRPr="007B441B">
        <w:rPr>
          <w:rFonts w:eastAsia="Calibri"/>
          <w:bCs/>
        </w:rPr>
        <w:t>1.5.1.7.</w:t>
      </w:r>
      <w:r w:rsidRPr="007B441B">
        <w:rPr>
          <w:rFonts w:eastAsia="Calibri"/>
          <w:bCs/>
        </w:rPr>
        <w:tab/>
        <w:t>Turi būti galima valdyti pirkimų, pardavimų, IT, sutarčių, viešųjų pirkimų bei personalo dokumentų rengimo procesus ir kiekvieno proceso rezultate sukurti dokumentai turi turėti sąsają su atitinkamu LABBIS 4.PRO moduliu, o personalo dokumentai — su sistema Bonus. Turi būti automatiškai perduodami apskaitai reikalingi duomenys.</w:t>
      </w:r>
    </w:p>
    <w:p w14:paraId="1A760292" w14:textId="77777777" w:rsidR="007B441B" w:rsidRPr="007B441B" w:rsidRDefault="007B441B" w:rsidP="007B441B">
      <w:pPr>
        <w:spacing w:line="240" w:lineRule="auto"/>
        <w:jc w:val="both"/>
        <w:rPr>
          <w:rFonts w:eastAsia="Calibri"/>
          <w:bCs/>
        </w:rPr>
      </w:pPr>
      <w:r w:rsidRPr="007B441B">
        <w:rPr>
          <w:rFonts w:eastAsia="Calibri"/>
          <w:bCs/>
        </w:rPr>
        <w:t>1.5.1.8.</w:t>
      </w:r>
      <w:r w:rsidRPr="007B441B">
        <w:rPr>
          <w:rFonts w:eastAsia="Calibri"/>
          <w:bCs/>
        </w:rPr>
        <w:tab/>
        <w:t>Sistema turi užtikrinti dokumentų valdymo (rengimo, derinimo, vizavimo, pasirašymo, tvirtinimo, paskirstymo, supažindinimo), kontrolės (darbų sekos, informavimas), paieškos ir audito operacijas.</w:t>
      </w:r>
    </w:p>
    <w:p w14:paraId="3C4D6D50" w14:textId="77777777" w:rsidR="007B441B" w:rsidRPr="007B441B" w:rsidRDefault="007B441B" w:rsidP="007B441B">
      <w:pPr>
        <w:spacing w:line="240" w:lineRule="auto"/>
        <w:jc w:val="both"/>
        <w:rPr>
          <w:rFonts w:eastAsia="Calibri"/>
          <w:bCs/>
        </w:rPr>
      </w:pPr>
      <w:r w:rsidRPr="007B441B">
        <w:rPr>
          <w:rFonts w:eastAsia="Calibri"/>
          <w:bCs/>
        </w:rPr>
        <w:t>1.5.1.9.</w:t>
      </w:r>
      <w:r w:rsidRPr="007B441B">
        <w:rPr>
          <w:rFonts w:eastAsia="Calibri"/>
          <w:bCs/>
        </w:rPr>
        <w:tab/>
        <w:t>Sistema turi automatizuoti popierinių dokumentų skaitmeninių kopijų ir elektroninių dokumentų tvarkymo ir valdymo procesus.</w:t>
      </w:r>
    </w:p>
    <w:p w14:paraId="01675A7A" w14:textId="77777777" w:rsidR="007B441B" w:rsidRPr="007B441B" w:rsidRDefault="007B441B" w:rsidP="007B441B">
      <w:pPr>
        <w:spacing w:line="240" w:lineRule="auto"/>
        <w:jc w:val="both"/>
        <w:rPr>
          <w:rFonts w:eastAsia="Calibri"/>
          <w:bCs/>
        </w:rPr>
      </w:pPr>
      <w:r w:rsidRPr="007B441B">
        <w:rPr>
          <w:rFonts w:eastAsia="Calibri"/>
          <w:bCs/>
        </w:rPr>
        <w:t>1.5.1.10.</w:t>
      </w:r>
      <w:r w:rsidRPr="007B441B">
        <w:rPr>
          <w:rFonts w:eastAsia="Calibri"/>
          <w:bCs/>
        </w:rPr>
        <w:tab/>
        <w:t>Sistemoje turi būti galimybė tvirtinti dokumentus, procesų ar užduočių eigos elementus per mobilius įrenginius.</w:t>
      </w:r>
    </w:p>
    <w:p w14:paraId="7506A793" w14:textId="77777777" w:rsidR="007B441B" w:rsidRPr="007B441B" w:rsidRDefault="007B441B" w:rsidP="007B441B">
      <w:pPr>
        <w:spacing w:line="240" w:lineRule="auto"/>
        <w:jc w:val="both"/>
        <w:rPr>
          <w:rFonts w:eastAsia="Calibri"/>
          <w:bCs/>
        </w:rPr>
      </w:pPr>
      <w:r w:rsidRPr="007B441B">
        <w:rPr>
          <w:rFonts w:eastAsia="Calibri"/>
          <w:bCs/>
        </w:rPr>
        <w:t>1.5.1.11.</w:t>
      </w:r>
      <w:r w:rsidRPr="007B441B">
        <w:rPr>
          <w:rFonts w:eastAsia="Calibri"/>
          <w:bCs/>
        </w:rPr>
        <w:tab/>
        <w:t>Sistema turi kontroliuoti vykdomus procesus, sistemos naudotojams pateikiant vykdomą procesą sąrašą, informaciją apie kiekvieno proceso dalyvius, terminus, būseną ir pažangą. Pateikiant informaciją apie proceso žingsnius, turi būti pateikiamas visas procesas su galimais išsišakojimais, išskiriant žingsnį, kuriame atitinkamu metu vykdomas procesas.</w:t>
      </w:r>
    </w:p>
    <w:p w14:paraId="1B57A785" w14:textId="77777777" w:rsidR="007B441B" w:rsidRPr="007B441B" w:rsidRDefault="007B441B" w:rsidP="007B441B">
      <w:pPr>
        <w:spacing w:line="240" w:lineRule="auto"/>
        <w:jc w:val="both"/>
        <w:rPr>
          <w:rFonts w:eastAsia="Calibri"/>
          <w:bCs/>
        </w:rPr>
      </w:pPr>
      <w:r w:rsidRPr="007B441B">
        <w:rPr>
          <w:rFonts w:eastAsia="Calibri"/>
          <w:bCs/>
        </w:rPr>
        <w:t>1.5.1.12.</w:t>
      </w:r>
      <w:r w:rsidRPr="007B441B">
        <w:rPr>
          <w:rFonts w:eastAsia="Calibri"/>
          <w:bCs/>
        </w:rPr>
        <w:tab/>
        <w:t>Sistema turi tapti popierinių dokumentų skaitmeninių kopijų ir elektroninių dokumentų bei dokumentų registrų saugykla.</w:t>
      </w:r>
    </w:p>
    <w:p w14:paraId="0CC254BD" w14:textId="77777777" w:rsidR="007B441B" w:rsidRPr="007B441B" w:rsidRDefault="007B441B" w:rsidP="007B441B">
      <w:pPr>
        <w:spacing w:line="240" w:lineRule="auto"/>
        <w:jc w:val="both"/>
        <w:rPr>
          <w:rFonts w:eastAsia="Calibri"/>
          <w:bCs/>
        </w:rPr>
      </w:pPr>
      <w:r w:rsidRPr="007B441B">
        <w:rPr>
          <w:rFonts w:eastAsia="Calibri"/>
          <w:bCs/>
        </w:rPr>
        <w:t>1.5.1.13.</w:t>
      </w:r>
      <w:r w:rsidRPr="007B441B">
        <w:rPr>
          <w:rFonts w:eastAsia="Calibri"/>
          <w:bCs/>
        </w:rPr>
        <w:tab/>
        <w:t>Turi būti galimybė aprašyti Perkančiosios organizacijos (struktūrinio padalinio) struktūrą (padalinių hierarchija ir darbuotojai).</w:t>
      </w:r>
    </w:p>
    <w:p w14:paraId="16398BB6" w14:textId="77777777" w:rsidR="007B441B" w:rsidRPr="007B441B" w:rsidRDefault="007B441B" w:rsidP="007B441B">
      <w:pPr>
        <w:spacing w:line="240" w:lineRule="auto"/>
        <w:jc w:val="both"/>
        <w:rPr>
          <w:rFonts w:eastAsia="Calibri"/>
          <w:bCs/>
        </w:rPr>
      </w:pPr>
      <w:r w:rsidRPr="007B441B">
        <w:rPr>
          <w:rFonts w:eastAsia="Calibri"/>
          <w:bCs/>
        </w:rPr>
        <w:t>1.5.1.14.</w:t>
      </w:r>
      <w:r w:rsidRPr="007B441B">
        <w:rPr>
          <w:rFonts w:eastAsia="Calibri"/>
          <w:bCs/>
        </w:rPr>
        <w:tab/>
        <w:t>Visi veiksmai, atliekami su dokumentais bei užduotimis turi būti protokoluojami; turi būti kaupiama tokia informacija: veiksmas, kuris buvo atliktas sistemoje, vartotojas, kuris atliko veiksmą, data ir laikas, kada veiksmas buvo įvykdytas;</w:t>
      </w:r>
    </w:p>
    <w:p w14:paraId="38B18FAC" w14:textId="77777777" w:rsidR="007B441B" w:rsidRPr="007B441B" w:rsidRDefault="007B441B" w:rsidP="007B441B">
      <w:pPr>
        <w:spacing w:line="240" w:lineRule="auto"/>
        <w:jc w:val="both"/>
        <w:rPr>
          <w:rFonts w:eastAsia="Calibri"/>
          <w:bCs/>
        </w:rPr>
      </w:pPr>
      <w:r w:rsidRPr="007B441B">
        <w:rPr>
          <w:rFonts w:eastAsia="Calibri"/>
          <w:bCs/>
        </w:rPr>
        <w:t>1.5.1.15.</w:t>
      </w:r>
      <w:r w:rsidRPr="007B441B">
        <w:rPr>
          <w:rFonts w:eastAsia="Calibri"/>
          <w:bCs/>
        </w:rPr>
        <w:tab/>
        <w:t>Veiksmų protokole informacija turi būti neprieinama bet kokiam modifikavimui, nepaisant vartotojų teisių;</w:t>
      </w:r>
    </w:p>
    <w:p w14:paraId="0EE18910" w14:textId="77777777" w:rsidR="007B441B" w:rsidRPr="007B441B" w:rsidRDefault="007B441B" w:rsidP="007B441B">
      <w:pPr>
        <w:spacing w:line="240" w:lineRule="auto"/>
        <w:jc w:val="both"/>
        <w:rPr>
          <w:rFonts w:eastAsia="Calibri"/>
          <w:bCs/>
        </w:rPr>
      </w:pPr>
      <w:r w:rsidRPr="007B441B">
        <w:rPr>
          <w:rFonts w:eastAsia="Calibri"/>
          <w:bCs/>
        </w:rPr>
        <w:t>1.5.1.16.</w:t>
      </w:r>
      <w:r w:rsidRPr="007B441B">
        <w:rPr>
          <w:rFonts w:eastAsia="Calibri"/>
          <w:bCs/>
        </w:rPr>
        <w:tab/>
        <w:t>Talpinant dokumentą į sistemą turi būti galimybė i sistemą įvesti turimus išorinėse kompiuterinėse duomenų laikmenose *.doc *.docx *.xls *.xlsx *.ppt *.pptx *.html, *.odf, *.xml dokumentus arba skenuotus dokumentus grafiniais formatais *.jpg, *.gif, *.tif; *.pdf.</w:t>
      </w:r>
    </w:p>
    <w:p w14:paraId="7D53DA8A" w14:textId="77777777" w:rsidR="007B441B" w:rsidRPr="007B441B" w:rsidRDefault="007B441B" w:rsidP="007B441B">
      <w:pPr>
        <w:spacing w:line="240" w:lineRule="auto"/>
        <w:jc w:val="both"/>
        <w:rPr>
          <w:rFonts w:eastAsia="Calibri"/>
          <w:bCs/>
        </w:rPr>
      </w:pPr>
      <w:r w:rsidRPr="007B441B">
        <w:rPr>
          <w:rFonts w:eastAsia="Calibri"/>
          <w:bCs/>
        </w:rPr>
        <w:t>1.5.1.17.</w:t>
      </w:r>
      <w:r w:rsidRPr="007B441B">
        <w:rPr>
          <w:rFonts w:eastAsia="Calibri"/>
          <w:bCs/>
        </w:rPr>
        <w:tab/>
        <w:t>Sistemoje turi būti galimybė skenuoti dokumentus tiesiogiai į sistemos dokumentų saugyklą be tarpinių vartotojų veiksmų reikalaujančių saugojimų darbo vietos kompiuteryje.</w:t>
      </w:r>
    </w:p>
    <w:p w14:paraId="14F3D506" w14:textId="77777777" w:rsidR="007B441B" w:rsidRPr="007B441B" w:rsidRDefault="007B441B" w:rsidP="007B441B">
      <w:pPr>
        <w:spacing w:line="240" w:lineRule="auto"/>
        <w:jc w:val="both"/>
        <w:rPr>
          <w:rFonts w:eastAsia="Calibri"/>
          <w:bCs/>
        </w:rPr>
      </w:pPr>
      <w:r w:rsidRPr="007B441B">
        <w:rPr>
          <w:rFonts w:eastAsia="Calibri"/>
          <w:bCs/>
        </w:rPr>
        <w:t>1.5.1.18.</w:t>
      </w:r>
      <w:r w:rsidRPr="007B441B">
        <w:rPr>
          <w:rFonts w:eastAsia="Calibri"/>
          <w:bCs/>
        </w:rPr>
        <w:tab/>
        <w:t>Sistemoje turi būti numatyta galimybė parengtus ir gautus dokumentus sisteminti pagal perkančiosios organizacijos dokumentacijos plano ir papildymų sąrašo bylas.</w:t>
      </w:r>
    </w:p>
    <w:p w14:paraId="69400871" w14:textId="77777777" w:rsidR="007B441B" w:rsidRPr="007B441B" w:rsidRDefault="007B441B" w:rsidP="007B441B">
      <w:pPr>
        <w:spacing w:line="240" w:lineRule="auto"/>
        <w:jc w:val="both"/>
        <w:rPr>
          <w:rFonts w:eastAsia="Calibri"/>
          <w:bCs/>
        </w:rPr>
      </w:pPr>
      <w:r w:rsidRPr="007B441B">
        <w:rPr>
          <w:rFonts w:eastAsia="Calibri"/>
          <w:bCs/>
        </w:rPr>
        <w:t>1.5.1.19.</w:t>
      </w:r>
      <w:r w:rsidRPr="007B441B">
        <w:rPr>
          <w:rFonts w:eastAsia="Calibri"/>
          <w:bCs/>
        </w:rPr>
        <w:tab/>
        <w:t>LABBIS 4.PRO skenuotiems dokumentams turi būti galima įrašyti dokumento vaizde matomas pastabas ar dėti žymas, nepakeičiant pradinio skenuoto dokumento.</w:t>
      </w:r>
    </w:p>
    <w:p w14:paraId="5890B8E8" w14:textId="77777777" w:rsidR="007B441B" w:rsidRPr="007B441B" w:rsidRDefault="007B441B" w:rsidP="007B441B">
      <w:pPr>
        <w:spacing w:line="240" w:lineRule="auto"/>
        <w:jc w:val="both"/>
        <w:rPr>
          <w:rFonts w:eastAsia="Calibri"/>
          <w:bCs/>
        </w:rPr>
      </w:pPr>
      <w:r w:rsidRPr="007B441B">
        <w:rPr>
          <w:rFonts w:eastAsia="Calibri"/>
          <w:bCs/>
        </w:rPr>
        <w:lastRenderedPageBreak/>
        <w:t>1.5.1.20.</w:t>
      </w:r>
      <w:r w:rsidRPr="007B441B">
        <w:rPr>
          <w:rFonts w:eastAsia="Calibri"/>
          <w:bCs/>
        </w:rPr>
        <w:tab/>
        <w:t>Registruojant dokumentą sugeneruotas numeris turi būti neredaguojamas, galimybė redaguoti dokumento registracijos numerį turi būti suteikta tik sistemos administratoriui. Tokiu atveju redagavimo faktas turi būti užfiksuotas sistemos audito faile.</w:t>
      </w:r>
    </w:p>
    <w:p w14:paraId="43127EAA" w14:textId="77777777" w:rsidR="007B441B" w:rsidRPr="007B441B" w:rsidRDefault="007B441B" w:rsidP="007B441B">
      <w:pPr>
        <w:spacing w:line="240" w:lineRule="auto"/>
        <w:jc w:val="both"/>
        <w:rPr>
          <w:rFonts w:eastAsia="Calibri"/>
          <w:bCs/>
        </w:rPr>
      </w:pPr>
      <w:r w:rsidRPr="007B441B">
        <w:rPr>
          <w:rFonts w:eastAsia="Calibri"/>
          <w:bCs/>
        </w:rPr>
        <w:t>1.5.1.21.</w:t>
      </w:r>
      <w:r w:rsidRPr="007B441B">
        <w:rPr>
          <w:rFonts w:eastAsia="Calibri"/>
          <w:bCs/>
        </w:rPr>
        <w:tab/>
        <w:t>LABBIS 4.PRO turi būti galimybė nustatyti ar panaikinti nustatymą, kad dokumento registravimo datos laukas pildomas automatiškai. Jei laukas pildomas automatiškai redaguoti jį turi tik sistemos administratorius. Tokiu atveju redagavimo faktas turi būti užfiksuotas sistemos audito faile;</w:t>
      </w:r>
    </w:p>
    <w:p w14:paraId="37920631" w14:textId="77777777" w:rsidR="007B441B" w:rsidRPr="007B441B" w:rsidRDefault="007B441B" w:rsidP="007B441B">
      <w:pPr>
        <w:spacing w:line="240" w:lineRule="auto"/>
        <w:jc w:val="both"/>
        <w:rPr>
          <w:rFonts w:eastAsia="Calibri"/>
          <w:bCs/>
        </w:rPr>
      </w:pPr>
      <w:r w:rsidRPr="007B441B">
        <w:rPr>
          <w:rFonts w:eastAsia="Calibri"/>
          <w:bCs/>
        </w:rPr>
        <w:t>1.5.1.22.</w:t>
      </w:r>
      <w:r w:rsidRPr="007B441B">
        <w:rPr>
          <w:rFonts w:eastAsia="Calibri"/>
          <w:bCs/>
        </w:rPr>
        <w:tab/>
        <w:t>LABBIS 4.PRO turi būti realizuotas dinaminis prieigos prie dokumentų valdymas, kai prieiga prie konkretaus dokumento nustatoma pagal to dokumento atributų reikšmes.</w:t>
      </w:r>
    </w:p>
    <w:p w14:paraId="780455BF" w14:textId="77777777" w:rsidR="007B441B" w:rsidRPr="007B441B" w:rsidRDefault="007B441B" w:rsidP="007B441B">
      <w:pPr>
        <w:spacing w:line="240" w:lineRule="auto"/>
        <w:jc w:val="both"/>
        <w:rPr>
          <w:rFonts w:eastAsia="Calibri"/>
          <w:bCs/>
        </w:rPr>
      </w:pPr>
      <w:r w:rsidRPr="007B441B">
        <w:rPr>
          <w:rFonts w:eastAsia="Calibri"/>
          <w:bCs/>
        </w:rPr>
        <w:t>1.5.1.23.</w:t>
      </w:r>
      <w:r w:rsidRPr="007B441B">
        <w:rPr>
          <w:rFonts w:eastAsia="Calibri"/>
          <w:bCs/>
        </w:rPr>
        <w:tab/>
        <w:t>Turi būti konfigūravimo būdu (be papildomo programavimo) pritaikoma Perkančiosios organizacijos poreikiams sukuriant neribotą dokumentų rūšių skaičių.</w:t>
      </w:r>
    </w:p>
    <w:p w14:paraId="595A7952" w14:textId="77777777" w:rsidR="007B441B" w:rsidRPr="007B441B" w:rsidRDefault="007B441B" w:rsidP="007B441B">
      <w:pPr>
        <w:spacing w:line="240" w:lineRule="auto"/>
        <w:jc w:val="both"/>
        <w:rPr>
          <w:rFonts w:eastAsia="Calibri"/>
          <w:bCs/>
        </w:rPr>
      </w:pPr>
      <w:r w:rsidRPr="007B441B">
        <w:rPr>
          <w:rFonts w:eastAsia="Calibri"/>
          <w:bCs/>
        </w:rPr>
        <w:t>1.5.1.24.</w:t>
      </w:r>
      <w:r w:rsidRPr="007B441B">
        <w:rPr>
          <w:rFonts w:eastAsia="Calibri"/>
          <w:bCs/>
        </w:rPr>
        <w:tab/>
        <w:t>Turi būti konfigūravimo būdu (be papildomo programavimo) pritaikoma Perkančiosios organizacijos poreikiams kiekvienai dokumento rūšiai apibrėžiant neribotą skaičių laukų (įvairių tipų metaduomenų atributų) ir juos išdėstant dokumento kortelėje taip, kad kortelę būtų patogu peržiūrėti kompiuterio ekrane.</w:t>
      </w:r>
    </w:p>
    <w:p w14:paraId="7EED1F38" w14:textId="77777777" w:rsidR="007B441B" w:rsidRPr="007B441B" w:rsidRDefault="007B441B" w:rsidP="007B441B">
      <w:pPr>
        <w:spacing w:line="240" w:lineRule="auto"/>
        <w:jc w:val="both"/>
        <w:rPr>
          <w:rFonts w:eastAsia="Calibri"/>
          <w:bCs/>
        </w:rPr>
      </w:pPr>
      <w:r w:rsidRPr="007B441B">
        <w:rPr>
          <w:rFonts w:eastAsia="Calibri"/>
          <w:bCs/>
        </w:rPr>
        <w:t>1.5.1.25.</w:t>
      </w:r>
      <w:r w:rsidRPr="007B441B">
        <w:rPr>
          <w:rFonts w:eastAsia="Calibri"/>
          <w:bCs/>
        </w:rPr>
        <w:tab/>
        <w:t>Turi būti konfigūravimo būdu (be papildomo programavimo) pritaikoma Perkančiosios organizacijos poreikiams aprašant dokumentų rodinius, t. y. iš anksto apibrėžtos formos dokumentų sąrašus, nurodant, kokie dokumento laukai ir kokia tvarka rodomi sąrašo eilutėje.</w:t>
      </w:r>
    </w:p>
    <w:p w14:paraId="69D39EC7" w14:textId="77777777" w:rsidR="007B441B" w:rsidRPr="007B441B" w:rsidRDefault="007B441B" w:rsidP="007B441B">
      <w:pPr>
        <w:spacing w:line="240" w:lineRule="auto"/>
        <w:jc w:val="both"/>
        <w:rPr>
          <w:rFonts w:eastAsia="Calibri"/>
          <w:bCs/>
        </w:rPr>
      </w:pPr>
      <w:r w:rsidRPr="007B441B">
        <w:rPr>
          <w:rFonts w:eastAsia="Calibri"/>
          <w:bCs/>
        </w:rPr>
        <w:t>1.5.2. Elektroninių dokumentų valdymas</w:t>
      </w:r>
    </w:p>
    <w:p w14:paraId="767F26CF" w14:textId="77777777" w:rsidR="007B441B" w:rsidRPr="007B441B" w:rsidRDefault="007B441B" w:rsidP="007B441B">
      <w:pPr>
        <w:spacing w:line="240" w:lineRule="auto"/>
        <w:jc w:val="both"/>
        <w:rPr>
          <w:rFonts w:eastAsia="Calibri"/>
          <w:bCs/>
        </w:rPr>
      </w:pPr>
      <w:r w:rsidRPr="007B441B">
        <w:rPr>
          <w:rFonts w:eastAsia="Calibri"/>
          <w:bCs/>
        </w:rPr>
        <w:t>1.5.2.1.</w:t>
      </w:r>
      <w:r w:rsidRPr="007B441B">
        <w:rPr>
          <w:rFonts w:eastAsia="Calibri"/>
          <w:bCs/>
        </w:rPr>
        <w:tab/>
        <w:t>LABBIS 4.PRO turi būti realizuota galimybė pasirašyti dokumentus elektroniniu būdu, identifikuoti parašus paremtus XAdES formatais ir juos atpažinti.</w:t>
      </w:r>
    </w:p>
    <w:p w14:paraId="0700D055" w14:textId="77777777" w:rsidR="007B441B" w:rsidRPr="007B441B" w:rsidRDefault="007B441B" w:rsidP="007B441B">
      <w:pPr>
        <w:spacing w:line="240" w:lineRule="auto"/>
        <w:jc w:val="both"/>
        <w:rPr>
          <w:rFonts w:eastAsia="Calibri"/>
          <w:bCs/>
        </w:rPr>
      </w:pPr>
      <w:r w:rsidRPr="007B441B">
        <w:rPr>
          <w:rFonts w:eastAsia="Calibri"/>
          <w:bCs/>
        </w:rPr>
        <w:t>1.5.2.2.</w:t>
      </w:r>
      <w:r w:rsidRPr="007B441B">
        <w:rPr>
          <w:rFonts w:eastAsia="Calibri"/>
          <w:bCs/>
        </w:rPr>
        <w:tab/>
        <w:t>LABBIS 4.PRO turi būti galima elektroniniu parašu pasirašyti šias operacijas:</w:t>
      </w:r>
    </w:p>
    <w:p w14:paraId="45450D8B" w14:textId="77777777" w:rsidR="007B441B" w:rsidRPr="007B441B" w:rsidRDefault="007B441B" w:rsidP="007B441B">
      <w:pPr>
        <w:spacing w:line="240" w:lineRule="auto"/>
        <w:jc w:val="both"/>
        <w:rPr>
          <w:rFonts w:eastAsia="Calibri"/>
          <w:bCs/>
        </w:rPr>
      </w:pPr>
      <w:r w:rsidRPr="007B441B">
        <w:rPr>
          <w:rFonts w:eastAsia="Calibri"/>
          <w:bCs/>
        </w:rPr>
        <w:t>1.5.2.2.1.</w:t>
      </w:r>
      <w:r w:rsidRPr="007B441B">
        <w:rPr>
          <w:rFonts w:eastAsia="Calibri"/>
          <w:bCs/>
        </w:rPr>
        <w:tab/>
        <w:t>vizavimą;</w:t>
      </w:r>
    </w:p>
    <w:p w14:paraId="05255DF9" w14:textId="77777777" w:rsidR="007B441B" w:rsidRPr="007B441B" w:rsidRDefault="007B441B" w:rsidP="007B441B">
      <w:pPr>
        <w:spacing w:line="240" w:lineRule="auto"/>
        <w:jc w:val="both"/>
        <w:rPr>
          <w:rFonts w:eastAsia="Calibri"/>
          <w:bCs/>
        </w:rPr>
      </w:pPr>
      <w:r w:rsidRPr="007B441B">
        <w:rPr>
          <w:rFonts w:eastAsia="Calibri"/>
          <w:bCs/>
        </w:rPr>
        <w:t>1.5.2.2.2.</w:t>
      </w:r>
      <w:r w:rsidRPr="007B441B">
        <w:rPr>
          <w:rFonts w:eastAsia="Calibri"/>
          <w:bCs/>
        </w:rPr>
        <w:tab/>
        <w:t>pasirašymą;</w:t>
      </w:r>
    </w:p>
    <w:p w14:paraId="0592D015" w14:textId="77777777" w:rsidR="007B441B" w:rsidRPr="007B441B" w:rsidRDefault="007B441B" w:rsidP="007B441B">
      <w:pPr>
        <w:spacing w:line="240" w:lineRule="auto"/>
        <w:jc w:val="both"/>
        <w:rPr>
          <w:rFonts w:eastAsia="Calibri"/>
          <w:bCs/>
        </w:rPr>
      </w:pPr>
      <w:r w:rsidRPr="007B441B">
        <w:rPr>
          <w:rFonts w:eastAsia="Calibri"/>
          <w:bCs/>
        </w:rPr>
        <w:t>1.5.2.2.3.</w:t>
      </w:r>
      <w:r w:rsidRPr="007B441B">
        <w:rPr>
          <w:rFonts w:eastAsia="Calibri"/>
          <w:bCs/>
        </w:rPr>
        <w:tab/>
        <w:t>tvirtinimą;</w:t>
      </w:r>
    </w:p>
    <w:p w14:paraId="6C457910" w14:textId="77777777" w:rsidR="007B441B" w:rsidRPr="007B441B" w:rsidRDefault="007B441B" w:rsidP="007B441B">
      <w:pPr>
        <w:spacing w:line="240" w:lineRule="auto"/>
        <w:jc w:val="both"/>
        <w:rPr>
          <w:rFonts w:eastAsia="Calibri"/>
          <w:bCs/>
        </w:rPr>
      </w:pPr>
      <w:r w:rsidRPr="007B441B">
        <w:rPr>
          <w:rFonts w:eastAsia="Calibri"/>
          <w:bCs/>
        </w:rPr>
        <w:t>1.5.2.2.4.</w:t>
      </w:r>
      <w:r w:rsidRPr="007B441B">
        <w:rPr>
          <w:rFonts w:eastAsia="Calibri"/>
          <w:bCs/>
        </w:rPr>
        <w:tab/>
        <w:t>registravimą (sistemos parašu);</w:t>
      </w:r>
    </w:p>
    <w:p w14:paraId="404246EF" w14:textId="77777777" w:rsidR="007B441B" w:rsidRPr="007B441B" w:rsidRDefault="007B441B" w:rsidP="007B441B">
      <w:pPr>
        <w:spacing w:line="240" w:lineRule="auto"/>
        <w:jc w:val="both"/>
        <w:rPr>
          <w:rFonts w:eastAsia="Calibri"/>
          <w:bCs/>
        </w:rPr>
      </w:pPr>
      <w:r w:rsidRPr="007B441B">
        <w:rPr>
          <w:rFonts w:eastAsia="Calibri"/>
          <w:bCs/>
        </w:rPr>
        <w:t>1.5.2.2.5.</w:t>
      </w:r>
      <w:r w:rsidRPr="007B441B">
        <w:rPr>
          <w:rFonts w:eastAsia="Calibri"/>
          <w:bCs/>
        </w:rPr>
        <w:tab/>
        <w:t>rezoliuciją;</w:t>
      </w:r>
    </w:p>
    <w:p w14:paraId="49A81CDC" w14:textId="77777777" w:rsidR="007B441B" w:rsidRPr="007B441B" w:rsidRDefault="007B441B" w:rsidP="007B441B">
      <w:pPr>
        <w:spacing w:line="240" w:lineRule="auto"/>
        <w:jc w:val="both"/>
        <w:rPr>
          <w:rFonts w:eastAsia="Calibri"/>
          <w:bCs/>
        </w:rPr>
      </w:pPr>
      <w:r w:rsidRPr="007B441B">
        <w:rPr>
          <w:rFonts w:eastAsia="Calibri"/>
          <w:bCs/>
        </w:rPr>
        <w:t>1.5.2.2.6.</w:t>
      </w:r>
      <w:r w:rsidRPr="007B441B">
        <w:rPr>
          <w:rFonts w:eastAsia="Calibri"/>
          <w:bCs/>
        </w:rPr>
        <w:tab/>
        <w:t>susipažinimą.</w:t>
      </w:r>
    </w:p>
    <w:p w14:paraId="5167FC30" w14:textId="77777777" w:rsidR="007B441B" w:rsidRPr="007B441B" w:rsidRDefault="007B441B" w:rsidP="007B441B">
      <w:pPr>
        <w:spacing w:line="240" w:lineRule="auto"/>
        <w:jc w:val="both"/>
        <w:rPr>
          <w:rFonts w:eastAsia="Calibri"/>
          <w:bCs/>
        </w:rPr>
      </w:pPr>
      <w:r w:rsidRPr="007B441B">
        <w:rPr>
          <w:rFonts w:eastAsia="Calibri"/>
          <w:bCs/>
        </w:rPr>
        <w:t>1.5.2.3.</w:t>
      </w:r>
      <w:r w:rsidRPr="007B441B">
        <w:rPr>
          <w:rFonts w:eastAsia="Calibri"/>
          <w:bCs/>
        </w:rPr>
        <w:tab/>
        <w:t>DVS turi leisti įregistruoti gautą elektroninį dokumentą ADOC formatu.</w:t>
      </w:r>
    </w:p>
    <w:p w14:paraId="1D42963B" w14:textId="77777777" w:rsidR="007B441B" w:rsidRPr="007B441B" w:rsidRDefault="007B441B" w:rsidP="007B441B">
      <w:pPr>
        <w:spacing w:line="240" w:lineRule="auto"/>
        <w:jc w:val="both"/>
        <w:rPr>
          <w:rFonts w:eastAsia="Calibri"/>
          <w:bCs/>
        </w:rPr>
      </w:pPr>
      <w:r w:rsidRPr="007B441B">
        <w:rPr>
          <w:rFonts w:eastAsia="Calibri"/>
          <w:bCs/>
        </w:rPr>
        <w:t>1.5.2.4.</w:t>
      </w:r>
      <w:r w:rsidRPr="007B441B">
        <w:rPr>
          <w:rFonts w:eastAsia="Calibri"/>
          <w:bCs/>
        </w:rPr>
        <w:tab/>
        <w:t>LABBIS 4.PRO turi leisti sukurti vidaus ar siunčiamo dokumento projektus ADOC formatu.</w:t>
      </w:r>
    </w:p>
    <w:p w14:paraId="1E8A1247" w14:textId="77777777" w:rsidR="007B441B" w:rsidRPr="007B441B" w:rsidRDefault="007B441B" w:rsidP="007B441B">
      <w:pPr>
        <w:spacing w:line="240" w:lineRule="auto"/>
        <w:jc w:val="both"/>
        <w:rPr>
          <w:rFonts w:eastAsia="Calibri"/>
          <w:bCs/>
        </w:rPr>
      </w:pPr>
      <w:r w:rsidRPr="007B441B">
        <w:rPr>
          <w:rFonts w:eastAsia="Calibri"/>
          <w:bCs/>
        </w:rPr>
        <w:t>1.5.2.5.</w:t>
      </w:r>
      <w:r w:rsidRPr="007B441B">
        <w:rPr>
          <w:rFonts w:eastAsia="Calibri"/>
          <w:bCs/>
        </w:rPr>
        <w:tab/>
        <w:t>LABBIS 4.PRO turi leisti užregistruoti siunčiamus ir vidaus dokumentų projektus ADOC formatu po to, kai jie yra pasirašomi. LABBIS 4.PRO turi būti realizuota galimybė dokumento el. pasirašymo metu LABBIS 4.PRO priemonėmis automatiškai pasirašyti dokumentą registravimo metaduomenis el. parašu.</w:t>
      </w:r>
    </w:p>
    <w:p w14:paraId="31EBF427" w14:textId="77777777" w:rsidR="007B441B" w:rsidRPr="007B441B" w:rsidRDefault="007B441B" w:rsidP="007B441B">
      <w:pPr>
        <w:spacing w:line="240" w:lineRule="auto"/>
        <w:jc w:val="both"/>
        <w:rPr>
          <w:rFonts w:eastAsia="Calibri"/>
          <w:bCs/>
        </w:rPr>
      </w:pPr>
      <w:r w:rsidRPr="007B441B">
        <w:rPr>
          <w:rFonts w:eastAsia="Calibri"/>
          <w:bCs/>
        </w:rPr>
        <w:t>1.5.2.6.</w:t>
      </w:r>
      <w:r w:rsidRPr="007B441B">
        <w:rPr>
          <w:rFonts w:eastAsia="Calibri"/>
          <w:bCs/>
        </w:rPr>
        <w:tab/>
        <w:t>LABBIS 4.PRO turi leisti patikrinti bet kurį elektroniniame dokumente esantį elektroninį parašą.</w:t>
      </w:r>
    </w:p>
    <w:p w14:paraId="44024526" w14:textId="77777777" w:rsidR="007B441B" w:rsidRPr="007B441B" w:rsidRDefault="007B441B" w:rsidP="007B441B">
      <w:pPr>
        <w:spacing w:line="240" w:lineRule="auto"/>
        <w:jc w:val="both"/>
        <w:rPr>
          <w:rFonts w:eastAsia="Calibri"/>
          <w:bCs/>
        </w:rPr>
      </w:pPr>
      <w:r w:rsidRPr="007B441B">
        <w:rPr>
          <w:rFonts w:eastAsia="Calibri"/>
          <w:bCs/>
        </w:rPr>
        <w:t>1.5.2.7.</w:t>
      </w:r>
      <w:r w:rsidRPr="007B441B">
        <w:rPr>
          <w:rFonts w:eastAsia="Calibri"/>
          <w:bCs/>
        </w:rPr>
        <w:tab/>
        <w:t>LABBIS 4.PRO turi leisti patikrinti saugomo dokumento atitikimą ADOC specifikacijai.</w:t>
      </w:r>
    </w:p>
    <w:p w14:paraId="26239980" w14:textId="77777777" w:rsidR="007B441B" w:rsidRPr="007B441B" w:rsidRDefault="007B441B" w:rsidP="007B441B">
      <w:pPr>
        <w:spacing w:line="240" w:lineRule="auto"/>
        <w:jc w:val="both"/>
        <w:rPr>
          <w:rFonts w:eastAsia="Calibri"/>
          <w:bCs/>
        </w:rPr>
      </w:pPr>
      <w:r w:rsidRPr="007B441B">
        <w:rPr>
          <w:rFonts w:eastAsia="Calibri"/>
          <w:bCs/>
        </w:rPr>
        <w:t>1.5.2.8.</w:t>
      </w:r>
      <w:r w:rsidRPr="007B441B">
        <w:rPr>
          <w:rFonts w:eastAsia="Calibri"/>
          <w:bCs/>
        </w:rPr>
        <w:tab/>
        <w:t>LABBIS 4.PRO turi leisti pateikti naudotojui visą ir detalią informaciją apie:</w:t>
      </w:r>
    </w:p>
    <w:p w14:paraId="3EC47D0C" w14:textId="77777777" w:rsidR="007B441B" w:rsidRPr="007B441B" w:rsidRDefault="007B441B" w:rsidP="007B441B">
      <w:pPr>
        <w:spacing w:line="240" w:lineRule="auto"/>
        <w:jc w:val="both"/>
        <w:rPr>
          <w:rFonts w:eastAsia="Calibri"/>
          <w:bCs/>
        </w:rPr>
      </w:pPr>
      <w:r w:rsidRPr="007B441B">
        <w:rPr>
          <w:rFonts w:eastAsia="Calibri"/>
          <w:bCs/>
        </w:rPr>
        <w:t xml:space="preserve"> 1.5.2.8.1.</w:t>
      </w:r>
      <w:r w:rsidRPr="007B441B">
        <w:rPr>
          <w:rFonts w:eastAsia="Calibri"/>
          <w:bCs/>
        </w:rPr>
        <w:tab/>
        <w:t>elektroninį dokumentą sudarančius failus;</w:t>
      </w:r>
    </w:p>
    <w:p w14:paraId="12FDFC05" w14:textId="77777777" w:rsidR="007B441B" w:rsidRPr="007B441B" w:rsidRDefault="007B441B" w:rsidP="007B441B">
      <w:pPr>
        <w:spacing w:line="240" w:lineRule="auto"/>
        <w:jc w:val="both"/>
        <w:rPr>
          <w:rFonts w:eastAsia="Calibri"/>
          <w:bCs/>
        </w:rPr>
      </w:pPr>
      <w:r w:rsidRPr="007B441B">
        <w:rPr>
          <w:rFonts w:eastAsia="Calibri"/>
          <w:bCs/>
        </w:rPr>
        <w:t>1.5.2.8.2.</w:t>
      </w:r>
      <w:r w:rsidRPr="007B441B">
        <w:rPr>
          <w:rFonts w:eastAsia="Calibri"/>
          <w:bCs/>
        </w:rPr>
        <w:tab/>
        <w:t>pridedamus elektroninius dokumentus;</w:t>
      </w:r>
    </w:p>
    <w:p w14:paraId="34BA0A4F" w14:textId="77777777" w:rsidR="007B441B" w:rsidRPr="007B441B" w:rsidRDefault="007B441B" w:rsidP="007B441B">
      <w:pPr>
        <w:spacing w:line="240" w:lineRule="auto"/>
        <w:jc w:val="both"/>
        <w:rPr>
          <w:rFonts w:eastAsia="Calibri"/>
          <w:bCs/>
        </w:rPr>
      </w:pPr>
      <w:r w:rsidRPr="007B441B">
        <w:rPr>
          <w:rFonts w:eastAsia="Calibri"/>
          <w:bCs/>
        </w:rPr>
        <w:t>1.5.2.8.3.</w:t>
      </w:r>
      <w:r w:rsidRPr="007B441B">
        <w:rPr>
          <w:rFonts w:eastAsia="Calibri"/>
          <w:bCs/>
        </w:rPr>
        <w:tab/>
        <w:t>elektroninius parašus;</w:t>
      </w:r>
    </w:p>
    <w:p w14:paraId="602A3EE8" w14:textId="77777777" w:rsidR="007B441B" w:rsidRPr="007B441B" w:rsidRDefault="007B441B" w:rsidP="007B441B">
      <w:pPr>
        <w:spacing w:line="240" w:lineRule="auto"/>
        <w:jc w:val="both"/>
        <w:rPr>
          <w:rFonts w:eastAsia="Calibri"/>
          <w:bCs/>
        </w:rPr>
      </w:pPr>
      <w:r w:rsidRPr="007B441B">
        <w:rPr>
          <w:rFonts w:eastAsia="Calibri"/>
          <w:bCs/>
        </w:rPr>
        <w:t>1.5.2.8.4.</w:t>
      </w:r>
      <w:r w:rsidRPr="007B441B">
        <w:rPr>
          <w:rFonts w:eastAsia="Calibri"/>
          <w:bCs/>
        </w:rPr>
        <w:tab/>
        <w:t>metaduomenis.</w:t>
      </w:r>
    </w:p>
    <w:p w14:paraId="4FBC2BB0" w14:textId="77777777" w:rsidR="007B441B" w:rsidRPr="007B441B" w:rsidRDefault="007B441B" w:rsidP="007B441B">
      <w:pPr>
        <w:spacing w:line="240" w:lineRule="auto"/>
        <w:jc w:val="both"/>
        <w:rPr>
          <w:rFonts w:eastAsia="Calibri"/>
          <w:bCs/>
        </w:rPr>
      </w:pPr>
      <w:r w:rsidRPr="007B441B">
        <w:rPr>
          <w:rFonts w:eastAsia="Calibri"/>
          <w:bCs/>
        </w:rPr>
        <w:t>1.5.2.9.</w:t>
      </w:r>
      <w:r w:rsidRPr="007B441B">
        <w:rPr>
          <w:rFonts w:eastAsia="Calibri"/>
          <w:bCs/>
        </w:rPr>
        <w:tab/>
        <w:t>LABBIS 4.PRO turi leisti atlikti elektroninio dokumento sudarymo, pasirašymo ir patikrinimo funkcijas naudojantis interneto naršykle.</w:t>
      </w:r>
    </w:p>
    <w:p w14:paraId="00E4DDE0" w14:textId="77777777" w:rsidR="007B441B" w:rsidRPr="007B441B" w:rsidRDefault="007B441B" w:rsidP="007B441B">
      <w:pPr>
        <w:spacing w:line="240" w:lineRule="auto"/>
        <w:jc w:val="both"/>
        <w:rPr>
          <w:rFonts w:eastAsia="Calibri"/>
          <w:bCs/>
        </w:rPr>
      </w:pPr>
      <w:r w:rsidRPr="007B441B">
        <w:rPr>
          <w:rFonts w:eastAsia="Calibri"/>
          <w:bCs/>
        </w:rPr>
        <w:t>1.5.2.10.</w:t>
      </w:r>
      <w:r w:rsidRPr="007B441B">
        <w:rPr>
          <w:rFonts w:eastAsia="Calibri"/>
          <w:bCs/>
        </w:rPr>
        <w:tab/>
        <w:t>LABBIS 4.PRO turi būti realizuota galimybė elektroninių parašų patvirtinimui naudoti visų elektroninio parašo paslaugas teikiančių Lietuvoje įregistruotų kvalifikuotus sertifikatus sudarančių sertifikavimo paslaugų tiekėjų sudarytus kvalifikuotus sertifikatus.</w:t>
      </w:r>
    </w:p>
    <w:p w14:paraId="6720932B" w14:textId="77777777" w:rsidR="007B441B" w:rsidRPr="007B441B" w:rsidRDefault="007B441B" w:rsidP="007B441B">
      <w:pPr>
        <w:spacing w:line="240" w:lineRule="auto"/>
        <w:jc w:val="both"/>
        <w:rPr>
          <w:rFonts w:eastAsia="Calibri"/>
          <w:bCs/>
        </w:rPr>
      </w:pPr>
      <w:r w:rsidRPr="007B441B">
        <w:rPr>
          <w:rFonts w:eastAsia="Calibri"/>
          <w:bCs/>
        </w:rPr>
        <w:lastRenderedPageBreak/>
        <w:t>1.5.2.11.</w:t>
      </w:r>
      <w:r w:rsidRPr="007B441B">
        <w:rPr>
          <w:rFonts w:eastAsia="Calibri"/>
          <w:bCs/>
        </w:rPr>
        <w:tab/>
        <w:t>LABBIS 4.PRO turi būti realizuota galimybė pasirašymui naudoti elektroninio parašo paslaugas teikiančių, Lietuvoje įregistruotų kvalifikuotus sertifikatus sudarančių sertifikavimo paslaugų tiekėjų naudojamą saugią parašo formavimo įrangą: lustines korteles (valstybės tarnautojo pažymėjimas, asmens tapatybės kortelė) ir kriptografinius USB raktus.</w:t>
      </w:r>
    </w:p>
    <w:p w14:paraId="67BACCAF" w14:textId="77777777" w:rsidR="007B441B" w:rsidRPr="007B441B" w:rsidRDefault="007B441B" w:rsidP="007B441B">
      <w:pPr>
        <w:spacing w:line="240" w:lineRule="auto"/>
        <w:jc w:val="both"/>
        <w:rPr>
          <w:rFonts w:eastAsia="Calibri"/>
          <w:bCs/>
        </w:rPr>
      </w:pPr>
      <w:r w:rsidRPr="007B441B">
        <w:rPr>
          <w:rFonts w:eastAsia="Calibri"/>
          <w:bCs/>
        </w:rPr>
        <w:t>1.5.2.12.</w:t>
      </w:r>
      <w:r w:rsidRPr="007B441B">
        <w:rPr>
          <w:rFonts w:eastAsia="Calibri"/>
          <w:bCs/>
        </w:rPr>
        <w:tab/>
        <w:t>LABBIS 4.PRO turi būti realizuota galimybė LABBIS 4.PRO automatinėmis priemonėmis suformuoti/papildyti elektroninių dokumentų elektroninius parašus iki XAdES-EPES, XAdES-T, XAdES-C ir XAdES —XL formatų.</w:t>
      </w:r>
    </w:p>
    <w:p w14:paraId="044B48BE" w14:textId="77777777" w:rsidR="007B441B" w:rsidRPr="007B441B" w:rsidRDefault="007B441B" w:rsidP="007B441B">
      <w:pPr>
        <w:spacing w:line="240" w:lineRule="auto"/>
        <w:jc w:val="both"/>
        <w:rPr>
          <w:rFonts w:eastAsia="Calibri"/>
          <w:bCs/>
        </w:rPr>
      </w:pPr>
      <w:r w:rsidRPr="007B441B">
        <w:rPr>
          <w:rFonts w:eastAsia="Calibri"/>
          <w:bCs/>
        </w:rPr>
        <w:t>1.5.2.13.</w:t>
      </w:r>
      <w:r w:rsidRPr="007B441B">
        <w:rPr>
          <w:rFonts w:eastAsia="Calibri"/>
          <w:bCs/>
        </w:rPr>
        <w:tab/>
        <w:t>Įkeliant elektroninį dokumentą dokumento kortelę turi būti automatiškai užpildoma metaduomenimis esančiais elektroninio dokumento pakuotėje (su galimybė juos koreguoti). LABBIS 4.PRO formuojamo elektroninio dokumento pakuotės metaduomenys turi būti automatiškai užpildomi panaudojant LABBIS 4.PRO esančius duomenis.</w:t>
      </w:r>
    </w:p>
    <w:p w14:paraId="57325B77" w14:textId="77777777" w:rsidR="007B441B" w:rsidRPr="007B441B" w:rsidRDefault="007B441B" w:rsidP="007B441B">
      <w:pPr>
        <w:spacing w:line="240" w:lineRule="auto"/>
        <w:jc w:val="both"/>
        <w:rPr>
          <w:rFonts w:eastAsia="Calibri"/>
          <w:bCs/>
        </w:rPr>
      </w:pPr>
      <w:r w:rsidRPr="007B441B">
        <w:rPr>
          <w:rFonts w:eastAsia="Calibri"/>
          <w:bCs/>
        </w:rPr>
        <w:t>1.5.2.14.</w:t>
      </w:r>
      <w:r w:rsidRPr="007B441B">
        <w:rPr>
          <w:rFonts w:eastAsia="Calibri"/>
          <w:bCs/>
        </w:rPr>
        <w:tab/>
        <w:t>LABBIS 4.PRO turi būti realizuota galimybė pasirašyti dokumentus elektroniniu būdu,</w:t>
      </w:r>
    </w:p>
    <w:p w14:paraId="41EBD825" w14:textId="77777777" w:rsidR="007B441B" w:rsidRPr="007B441B" w:rsidRDefault="007B441B" w:rsidP="007B441B">
      <w:pPr>
        <w:spacing w:line="240" w:lineRule="auto"/>
        <w:jc w:val="both"/>
        <w:rPr>
          <w:rFonts w:eastAsia="Calibri"/>
          <w:bCs/>
        </w:rPr>
      </w:pPr>
      <w:r w:rsidRPr="007B441B">
        <w:rPr>
          <w:rFonts w:eastAsia="Calibri"/>
          <w:bCs/>
        </w:rPr>
        <w:t>identifikuoti parašus paremtus XAdES formatais ir juos atpažinti.</w:t>
      </w:r>
    </w:p>
    <w:p w14:paraId="0FCFDD35" w14:textId="77777777" w:rsidR="007B441B" w:rsidRPr="007B441B" w:rsidRDefault="007B441B" w:rsidP="007B441B">
      <w:pPr>
        <w:spacing w:line="240" w:lineRule="auto"/>
        <w:jc w:val="both"/>
        <w:rPr>
          <w:rFonts w:eastAsia="Calibri"/>
          <w:bCs/>
        </w:rPr>
      </w:pPr>
      <w:r w:rsidRPr="007B441B">
        <w:rPr>
          <w:rFonts w:eastAsia="Calibri"/>
          <w:bCs/>
        </w:rPr>
        <w:t>1.5.3. Dokumento registravimas ir rezoliucijų naudojimas</w:t>
      </w:r>
    </w:p>
    <w:p w14:paraId="346604F5" w14:textId="77777777" w:rsidR="007B441B" w:rsidRPr="007B441B" w:rsidRDefault="007B441B" w:rsidP="007B441B">
      <w:pPr>
        <w:spacing w:line="240" w:lineRule="auto"/>
        <w:jc w:val="both"/>
        <w:rPr>
          <w:rFonts w:eastAsia="Calibri"/>
          <w:bCs/>
        </w:rPr>
      </w:pPr>
      <w:r w:rsidRPr="007B441B">
        <w:rPr>
          <w:rFonts w:eastAsia="Calibri"/>
          <w:bCs/>
        </w:rPr>
        <w:t>1.5.3.1.</w:t>
      </w:r>
      <w:r w:rsidRPr="007B441B">
        <w:rPr>
          <w:rFonts w:eastAsia="Calibri"/>
          <w:bCs/>
        </w:rPr>
        <w:tab/>
        <w:t>Turi būti įgyvendinta dokumentų registravimo funkcija, kurią naudojant galima užfiksuoti visus dokumentų identifikuojančius duomenis;</w:t>
      </w:r>
    </w:p>
    <w:p w14:paraId="48D90884" w14:textId="77777777" w:rsidR="007B441B" w:rsidRPr="007B441B" w:rsidRDefault="007B441B" w:rsidP="007B441B">
      <w:pPr>
        <w:spacing w:line="240" w:lineRule="auto"/>
        <w:jc w:val="both"/>
        <w:rPr>
          <w:rFonts w:eastAsia="Calibri"/>
          <w:bCs/>
        </w:rPr>
      </w:pPr>
      <w:r w:rsidRPr="007B441B">
        <w:rPr>
          <w:rFonts w:eastAsia="Calibri"/>
          <w:bCs/>
        </w:rPr>
        <w:t>1.5.3.2.</w:t>
      </w:r>
      <w:r w:rsidRPr="007B441B">
        <w:rPr>
          <w:rFonts w:eastAsia="Calibri"/>
          <w:bCs/>
        </w:rPr>
        <w:tab/>
        <w:t>Turi būti galimybė dokumentą įregistruoti pasirinkus reikiamą dokumentų registrą iš konkrečiam padaliniui priskirto registrų sąrašo;</w:t>
      </w:r>
    </w:p>
    <w:p w14:paraId="49287DCE" w14:textId="77777777" w:rsidR="007B441B" w:rsidRPr="007B441B" w:rsidRDefault="007B441B" w:rsidP="007B441B">
      <w:pPr>
        <w:spacing w:line="240" w:lineRule="auto"/>
        <w:jc w:val="both"/>
        <w:rPr>
          <w:rFonts w:eastAsia="Calibri"/>
          <w:bCs/>
        </w:rPr>
      </w:pPr>
      <w:r w:rsidRPr="007B441B">
        <w:rPr>
          <w:rFonts w:eastAsia="Calibri"/>
          <w:bCs/>
        </w:rPr>
        <w:t>1.5.3.3.</w:t>
      </w:r>
      <w:r w:rsidRPr="007B441B">
        <w:rPr>
          <w:rFonts w:eastAsia="Calibri"/>
          <w:bCs/>
        </w:rPr>
        <w:tab/>
        <w:t>Turi būti galimybė suformuoti ir išspausdinti užregistruoto dokumento registracijos kortelę;</w:t>
      </w:r>
    </w:p>
    <w:p w14:paraId="316F171C" w14:textId="77777777" w:rsidR="007B441B" w:rsidRPr="007B441B" w:rsidRDefault="007B441B" w:rsidP="007B441B">
      <w:pPr>
        <w:spacing w:line="240" w:lineRule="auto"/>
        <w:jc w:val="both"/>
        <w:rPr>
          <w:rFonts w:eastAsia="Calibri"/>
          <w:bCs/>
        </w:rPr>
      </w:pPr>
      <w:r w:rsidRPr="007B441B">
        <w:rPr>
          <w:rFonts w:eastAsia="Calibri"/>
          <w:bCs/>
        </w:rPr>
        <w:t>1.5.3.4.</w:t>
      </w:r>
      <w:r w:rsidRPr="007B441B">
        <w:rPr>
          <w:rFonts w:eastAsia="Calibri"/>
          <w:bCs/>
        </w:rPr>
        <w:tab/>
        <w:t>Turi būti galimybė susieti registruojamą dokumentą su kitu sistemoje jau užregistruotu dokumentu;</w:t>
      </w:r>
    </w:p>
    <w:p w14:paraId="0DD66DC2" w14:textId="77777777" w:rsidR="007B441B" w:rsidRPr="007B441B" w:rsidRDefault="007B441B" w:rsidP="007B441B">
      <w:pPr>
        <w:spacing w:line="240" w:lineRule="auto"/>
        <w:jc w:val="both"/>
        <w:rPr>
          <w:rFonts w:eastAsia="Calibri"/>
          <w:bCs/>
        </w:rPr>
      </w:pPr>
      <w:r w:rsidRPr="007B441B">
        <w:rPr>
          <w:rFonts w:eastAsia="Calibri"/>
          <w:bCs/>
        </w:rPr>
        <w:t>1.5.3.5.</w:t>
      </w:r>
      <w:r w:rsidRPr="007B441B">
        <w:rPr>
          <w:rFonts w:eastAsia="Calibri"/>
          <w:bCs/>
        </w:rPr>
        <w:tab/>
        <w:t>Turi būti įgyvendinta funkcija automatiškam dokumento registracijos numerio generavimui;</w:t>
      </w:r>
    </w:p>
    <w:p w14:paraId="763D641F" w14:textId="77777777" w:rsidR="007B441B" w:rsidRPr="007B441B" w:rsidRDefault="007B441B" w:rsidP="007B441B">
      <w:pPr>
        <w:spacing w:line="240" w:lineRule="auto"/>
        <w:jc w:val="both"/>
        <w:rPr>
          <w:rFonts w:eastAsia="Calibri"/>
          <w:bCs/>
        </w:rPr>
      </w:pPr>
      <w:r w:rsidRPr="007B441B">
        <w:rPr>
          <w:rFonts w:eastAsia="Calibri"/>
          <w:bCs/>
        </w:rPr>
        <w:t>1.5.3.6.</w:t>
      </w:r>
      <w:r w:rsidRPr="007B441B">
        <w:rPr>
          <w:rFonts w:eastAsia="Calibri"/>
          <w:bCs/>
        </w:rPr>
        <w:tab/>
        <w:t>Turi būti užtikrintas registracijos numerio unikalumas sistemos (Perkančiosios organizacijos ir jos struktūrinio padalinio) ribose;</w:t>
      </w:r>
    </w:p>
    <w:p w14:paraId="2C36DF64" w14:textId="77777777" w:rsidR="007B441B" w:rsidRPr="007B441B" w:rsidRDefault="007B441B" w:rsidP="007B441B">
      <w:pPr>
        <w:spacing w:line="240" w:lineRule="auto"/>
        <w:jc w:val="both"/>
        <w:rPr>
          <w:rFonts w:eastAsia="Calibri"/>
          <w:bCs/>
        </w:rPr>
      </w:pPr>
      <w:r w:rsidRPr="007B441B">
        <w:rPr>
          <w:rFonts w:eastAsia="Calibri"/>
          <w:bCs/>
        </w:rPr>
        <w:t>1.5.3.7.</w:t>
      </w:r>
      <w:r w:rsidRPr="007B441B">
        <w:rPr>
          <w:rFonts w:eastAsia="Calibri"/>
          <w:bCs/>
        </w:rPr>
        <w:tab/>
        <w:t>Turi būti galimybė papildyti dokumento aprašą laisvai parenkamais 1auL4.PRO;</w:t>
      </w:r>
    </w:p>
    <w:p w14:paraId="5024C8FB" w14:textId="77777777" w:rsidR="007B441B" w:rsidRPr="007B441B" w:rsidRDefault="007B441B" w:rsidP="007B441B">
      <w:pPr>
        <w:spacing w:line="240" w:lineRule="auto"/>
        <w:jc w:val="both"/>
        <w:rPr>
          <w:rFonts w:eastAsia="Calibri"/>
          <w:bCs/>
        </w:rPr>
      </w:pPr>
      <w:r w:rsidRPr="007B441B">
        <w:rPr>
          <w:rFonts w:eastAsia="Calibri"/>
          <w:bCs/>
        </w:rPr>
        <w:t>1.5.3.8.</w:t>
      </w:r>
      <w:r w:rsidRPr="007B441B">
        <w:rPr>
          <w:rFonts w:eastAsia="Calibri"/>
          <w:bCs/>
        </w:rPr>
        <w:tab/>
        <w:t>Turi būti galimybė užregistravus dokumentą išsiųsti jį iš sistemos aplinkos elektroniniu paštu gavėjui;</w:t>
      </w:r>
    </w:p>
    <w:p w14:paraId="2E3F343B" w14:textId="77777777" w:rsidR="007B441B" w:rsidRPr="007B441B" w:rsidRDefault="007B441B" w:rsidP="007B441B">
      <w:pPr>
        <w:spacing w:line="240" w:lineRule="auto"/>
        <w:jc w:val="both"/>
        <w:rPr>
          <w:rFonts w:eastAsia="Calibri"/>
          <w:bCs/>
        </w:rPr>
      </w:pPr>
      <w:r w:rsidRPr="007B441B">
        <w:rPr>
          <w:rFonts w:eastAsia="Calibri"/>
          <w:bCs/>
        </w:rPr>
        <w:t>1.5.3.9.</w:t>
      </w:r>
      <w:r w:rsidRPr="007B441B">
        <w:rPr>
          <w:rFonts w:eastAsia="Calibri"/>
          <w:bCs/>
        </w:rPr>
        <w:tab/>
        <w:t>LABBIS 4.PRO turi būti galimybė keisti registro numeraciją/pavadinimą neprarandant esamų duomenų.</w:t>
      </w:r>
    </w:p>
    <w:p w14:paraId="49C37641" w14:textId="77777777" w:rsidR="007B441B" w:rsidRPr="007B441B" w:rsidRDefault="007B441B" w:rsidP="007B441B">
      <w:pPr>
        <w:spacing w:line="240" w:lineRule="auto"/>
        <w:jc w:val="both"/>
        <w:rPr>
          <w:rFonts w:eastAsia="Calibri"/>
          <w:bCs/>
        </w:rPr>
      </w:pPr>
      <w:r w:rsidRPr="007B441B">
        <w:rPr>
          <w:rFonts w:eastAsia="Calibri"/>
          <w:bCs/>
        </w:rPr>
        <w:t>1.5.3.10.</w:t>
      </w:r>
      <w:r w:rsidRPr="007B441B">
        <w:rPr>
          <w:rFonts w:eastAsia="Calibri"/>
          <w:bCs/>
        </w:rPr>
        <w:tab/>
        <w:t>LABBIS 4.PRO turi būti galimybė nustatyti dokumentų numeracijos formato galiojimo laiką.</w:t>
      </w:r>
    </w:p>
    <w:p w14:paraId="6A9C65A4" w14:textId="77777777" w:rsidR="007B441B" w:rsidRPr="007B441B" w:rsidRDefault="007B441B" w:rsidP="007B441B">
      <w:pPr>
        <w:spacing w:line="240" w:lineRule="auto"/>
        <w:jc w:val="both"/>
        <w:rPr>
          <w:rFonts w:eastAsia="Calibri"/>
          <w:bCs/>
        </w:rPr>
      </w:pPr>
      <w:r w:rsidRPr="007B441B">
        <w:rPr>
          <w:rFonts w:eastAsia="Calibri"/>
          <w:bCs/>
        </w:rPr>
        <w:t>1.5.3.11.</w:t>
      </w:r>
      <w:r w:rsidRPr="007B441B">
        <w:rPr>
          <w:rFonts w:eastAsia="Calibri"/>
          <w:bCs/>
        </w:rPr>
        <w:tab/>
        <w:t>LABBIS 4.PRO turi neleisti redaguoti pasirašytą ir įregistruotą dokumentą.</w:t>
      </w:r>
    </w:p>
    <w:p w14:paraId="0CF4301B" w14:textId="77777777" w:rsidR="007B441B" w:rsidRPr="007B441B" w:rsidRDefault="007B441B" w:rsidP="007B441B">
      <w:pPr>
        <w:spacing w:line="240" w:lineRule="auto"/>
        <w:jc w:val="both"/>
        <w:rPr>
          <w:rFonts w:eastAsia="Calibri"/>
          <w:bCs/>
        </w:rPr>
      </w:pPr>
      <w:r w:rsidRPr="007B441B">
        <w:rPr>
          <w:rFonts w:eastAsia="Calibri"/>
          <w:bCs/>
        </w:rPr>
        <w:t>1.5.3.12.</w:t>
      </w:r>
      <w:r w:rsidRPr="007B441B">
        <w:rPr>
          <w:rFonts w:eastAsia="Calibri"/>
          <w:bCs/>
        </w:rPr>
        <w:tab/>
        <w:t>Turi būti galimybė nukreipti gautus arba įstaigoje parengtus dokumentus rezoliucijai užrašyti.</w:t>
      </w:r>
    </w:p>
    <w:p w14:paraId="0EE62206" w14:textId="77777777" w:rsidR="007B441B" w:rsidRPr="007B441B" w:rsidRDefault="007B441B" w:rsidP="007B441B">
      <w:pPr>
        <w:spacing w:line="240" w:lineRule="auto"/>
        <w:jc w:val="both"/>
        <w:rPr>
          <w:rFonts w:eastAsia="Calibri"/>
          <w:bCs/>
        </w:rPr>
      </w:pPr>
      <w:r w:rsidRPr="007B441B">
        <w:rPr>
          <w:rFonts w:eastAsia="Calibri"/>
          <w:bCs/>
        </w:rPr>
        <w:t>1.5.3.13.</w:t>
      </w:r>
      <w:r w:rsidRPr="007B441B">
        <w:rPr>
          <w:rFonts w:eastAsia="Calibri"/>
          <w:bCs/>
        </w:rPr>
        <w:tab/>
        <w:t>Turi būti galimybė informuoti elektroniniu paštu rezoliuciją rašantį asmenį apie perduotą dokumentą.</w:t>
      </w:r>
    </w:p>
    <w:p w14:paraId="2DB40C15" w14:textId="77777777" w:rsidR="007B441B" w:rsidRPr="007B441B" w:rsidRDefault="007B441B" w:rsidP="007B441B">
      <w:pPr>
        <w:spacing w:line="240" w:lineRule="auto"/>
        <w:jc w:val="both"/>
        <w:rPr>
          <w:rFonts w:eastAsia="Calibri"/>
          <w:bCs/>
        </w:rPr>
      </w:pPr>
      <w:r w:rsidRPr="007B441B">
        <w:rPr>
          <w:rFonts w:eastAsia="Calibri"/>
          <w:bCs/>
        </w:rPr>
        <w:t xml:space="preserve"> </w:t>
      </w:r>
    </w:p>
    <w:p w14:paraId="6F405B8A" w14:textId="77777777" w:rsidR="007B441B" w:rsidRPr="007B441B" w:rsidRDefault="007B441B" w:rsidP="007B441B">
      <w:pPr>
        <w:spacing w:line="240" w:lineRule="auto"/>
        <w:jc w:val="both"/>
        <w:rPr>
          <w:rFonts w:eastAsia="Calibri"/>
          <w:bCs/>
        </w:rPr>
      </w:pPr>
      <w:r w:rsidRPr="007B441B">
        <w:rPr>
          <w:rFonts w:eastAsia="Calibri"/>
          <w:bCs/>
        </w:rPr>
        <w:t>1.5.3.14.</w:t>
      </w:r>
      <w:r w:rsidRPr="007B441B">
        <w:rPr>
          <w:rFonts w:eastAsia="Calibri"/>
          <w:bCs/>
        </w:rPr>
        <w:tab/>
        <w:t>Rezoliucijos rašymo metu turi būti galimybė nurodyti laisvai parenkamus informacijos laukus.</w:t>
      </w:r>
    </w:p>
    <w:p w14:paraId="1304BC24" w14:textId="77777777" w:rsidR="007B441B" w:rsidRPr="007B441B" w:rsidRDefault="007B441B" w:rsidP="007B441B">
      <w:pPr>
        <w:spacing w:line="240" w:lineRule="auto"/>
        <w:jc w:val="both"/>
        <w:rPr>
          <w:rFonts w:eastAsia="Calibri"/>
          <w:bCs/>
        </w:rPr>
      </w:pPr>
      <w:r w:rsidRPr="007B441B">
        <w:rPr>
          <w:rFonts w:eastAsia="Calibri"/>
          <w:bCs/>
        </w:rPr>
        <w:t>1.5.3.15.</w:t>
      </w:r>
      <w:r w:rsidRPr="007B441B">
        <w:rPr>
          <w:rFonts w:eastAsia="Calibri"/>
          <w:bCs/>
        </w:rPr>
        <w:tab/>
        <w:t>Turi būti galimybė informuoti elektroniniu pašto rezoliucijos užrašymo metu įvardintus kuratorius apie rezoliucijos užrašymą.</w:t>
      </w:r>
    </w:p>
    <w:p w14:paraId="37B2600F" w14:textId="77777777" w:rsidR="007B441B" w:rsidRPr="007B441B" w:rsidRDefault="007B441B" w:rsidP="007B441B">
      <w:pPr>
        <w:spacing w:line="240" w:lineRule="auto"/>
        <w:jc w:val="both"/>
        <w:rPr>
          <w:rFonts w:eastAsia="Calibri"/>
          <w:bCs/>
        </w:rPr>
      </w:pPr>
      <w:r w:rsidRPr="007B441B">
        <w:rPr>
          <w:rFonts w:eastAsia="Calibri"/>
          <w:bCs/>
        </w:rPr>
        <w:t>1.5.3.16.</w:t>
      </w:r>
      <w:r w:rsidRPr="007B441B">
        <w:rPr>
          <w:rFonts w:eastAsia="Calibri"/>
          <w:bCs/>
        </w:rPr>
        <w:tab/>
        <w:t>Turi būti darbuotojų supažindinimo su dokumentu funkcija. Funkcijos inicijavimo metu turi būti nurodomas darbuotojų ir/arba jų grupių, kuriems reikia susipažinti su dokumentu, sąrašas.</w:t>
      </w:r>
    </w:p>
    <w:p w14:paraId="511BF504" w14:textId="77777777" w:rsidR="007B441B" w:rsidRPr="007B441B" w:rsidRDefault="007B441B" w:rsidP="007B441B">
      <w:pPr>
        <w:spacing w:line="240" w:lineRule="auto"/>
        <w:jc w:val="both"/>
        <w:rPr>
          <w:rFonts w:eastAsia="Calibri"/>
          <w:bCs/>
        </w:rPr>
      </w:pPr>
      <w:r w:rsidRPr="007B441B">
        <w:rPr>
          <w:rFonts w:eastAsia="Calibri"/>
          <w:bCs/>
        </w:rPr>
        <w:t>1.5.3.17.</w:t>
      </w:r>
      <w:r w:rsidRPr="007B441B">
        <w:rPr>
          <w:rFonts w:eastAsia="Calibri"/>
          <w:bCs/>
        </w:rPr>
        <w:tab/>
        <w:t>Turi būti galimybė darbuotojui patvirtinti, kad susipažino su dokumentu.</w:t>
      </w:r>
    </w:p>
    <w:p w14:paraId="389384ED" w14:textId="77777777" w:rsidR="007B441B" w:rsidRPr="007B441B" w:rsidRDefault="007B441B" w:rsidP="007B441B">
      <w:pPr>
        <w:spacing w:line="240" w:lineRule="auto"/>
        <w:jc w:val="both"/>
        <w:rPr>
          <w:rFonts w:eastAsia="Calibri"/>
          <w:bCs/>
        </w:rPr>
      </w:pPr>
      <w:r w:rsidRPr="007B441B">
        <w:rPr>
          <w:rFonts w:eastAsia="Calibri"/>
          <w:bCs/>
        </w:rPr>
        <w:t>1.5.3.18.</w:t>
      </w:r>
      <w:r w:rsidRPr="007B441B">
        <w:rPr>
          <w:rFonts w:eastAsia="Calibri"/>
          <w:bCs/>
        </w:rPr>
        <w:tab/>
        <w:t>Turi būti galimybė matyti konkretaus darbuotojo susipažinimo su dokumentu faktą ir susipažinimo datą.</w:t>
      </w:r>
    </w:p>
    <w:p w14:paraId="0E5F5636" w14:textId="77777777" w:rsidR="007B441B" w:rsidRPr="007B441B" w:rsidRDefault="007B441B" w:rsidP="007B441B">
      <w:pPr>
        <w:spacing w:line="240" w:lineRule="auto"/>
        <w:jc w:val="both"/>
        <w:rPr>
          <w:rFonts w:eastAsia="Calibri"/>
          <w:bCs/>
        </w:rPr>
      </w:pPr>
      <w:r w:rsidRPr="007B441B">
        <w:rPr>
          <w:rFonts w:eastAsia="Calibri"/>
          <w:bCs/>
        </w:rPr>
        <w:t>1.5.3.19.</w:t>
      </w:r>
      <w:r w:rsidRPr="007B441B">
        <w:rPr>
          <w:rFonts w:eastAsia="Calibri"/>
          <w:bCs/>
        </w:rPr>
        <w:tab/>
        <w:t>Turi būti galimybė nukreipti gautus arba įstaigoje parengtus dokumentus į konkrečius perkančiosios organizacijos struktūrinius padalinius.</w:t>
      </w:r>
    </w:p>
    <w:p w14:paraId="7A7B0E7C" w14:textId="77777777" w:rsidR="007B441B" w:rsidRPr="007B441B" w:rsidRDefault="007B441B" w:rsidP="007B441B">
      <w:pPr>
        <w:spacing w:line="240" w:lineRule="auto"/>
        <w:jc w:val="both"/>
        <w:rPr>
          <w:rFonts w:eastAsia="Calibri"/>
          <w:bCs/>
        </w:rPr>
      </w:pPr>
      <w:r w:rsidRPr="007B441B">
        <w:rPr>
          <w:rFonts w:eastAsia="Calibri"/>
          <w:bCs/>
        </w:rPr>
        <w:lastRenderedPageBreak/>
        <w:t>1.5.3.20.</w:t>
      </w:r>
      <w:r w:rsidRPr="007B441B">
        <w:rPr>
          <w:rFonts w:eastAsia="Calibri"/>
          <w:bCs/>
        </w:rPr>
        <w:tab/>
        <w:t>Turi būti galimybė informuoti elektroniniu paštu Perkančiosios organizacijos struktūrinio padalinio, kuriam perduodamas dokumentas, atsakingus darbuotojus.</w:t>
      </w:r>
    </w:p>
    <w:p w14:paraId="5DE7A614" w14:textId="77777777" w:rsidR="007B441B" w:rsidRPr="007B441B" w:rsidRDefault="007B441B" w:rsidP="007B441B">
      <w:pPr>
        <w:spacing w:line="240" w:lineRule="auto"/>
        <w:jc w:val="both"/>
        <w:rPr>
          <w:rFonts w:eastAsia="Calibri"/>
          <w:bCs/>
        </w:rPr>
      </w:pPr>
      <w:r w:rsidRPr="007B441B">
        <w:rPr>
          <w:rFonts w:eastAsia="Calibri"/>
          <w:bCs/>
        </w:rPr>
        <w:t>1.5.3.21.</w:t>
      </w:r>
      <w:r w:rsidRPr="007B441B">
        <w:rPr>
          <w:rFonts w:eastAsia="Calibri"/>
          <w:bCs/>
        </w:rPr>
        <w:tab/>
        <w:t>Turi būti galimybė matyti pavaldžių darbuotojų užduotis, kai pavaldūs darbuotojai paimami iš Sistemos Personalo modulio.</w:t>
      </w:r>
    </w:p>
    <w:p w14:paraId="1ADB30FF" w14:textId="77777777" w:rsidR="007B441B" w:rsidRPr="007B441B" w:rsidRDefault="007B441B" w:rsidP="007B441B">
      <w:pPr>
        <w:spacing w:line="240" w:lineRule="auto"/>
        <w:jc w:val="both"/>
        <w:rPr>
          <w:rFonts w:eastAsia="Calibri"/>
          <w:bCs/>
        </w:rPr>
      </w:pPr>
      <w:r w:rsidRPr="007B441B">
        <w:rPr>
          <w:rFonts w:eastAsia="Calibri"/>
          <w:bCs/>
        </w:rPr>
        <w:t>1.5.3.22.</w:t>
      </w:r>
      <w:r w:rsidRPr="007B441B">
        <w:rPr>
          <w:rFonts w:eastAsia="Calibri"/>
          <w:bCs/>
        </w:rPr>
        <w:tab/>
        <w:t>Skiriant užduotis turi būti galimybė matyti pavaldžių darbuotojų statusą (dirba, atostogauja, komandiruotėje ir pan.), kai darbuotojo statusas paimamas iš Sistemos Personalo modulių.</w:t>
      </w:r>
    </w:p>
    <w:p w14:paraId="65F37768" w14:textId="77777777" w:rsidR="007B441B" w:rsidRPr="007B441B" w:rsidRDefault="007B441B" w:rsidP="007B441B">
      <w:pPr>
        <w:spacing w:line="240" w:lineRule="auto"/>
        <w:jc w:val="both"/>
        <w:rPr>
          <w:rFonts w:eastAsia="Calibri"/>
          <w:bCs/>
        </w:rPr>
      </w:pPr>
      <w:r w:rsidRPr="007B441B">
        <w:rPr>
          <w:rFonts w:eastAsia="Calibri"/>
          <w:bCs/>
        </w:rPr>
        <w:t>1.5.3.23.</w:t>
      </w:r>
      <w:r w:rsidRPr="007B441B">
        <w:rPr>
          <w:rFonts w:eastAsia="Calibri"/>
          <w:bCs/>
        </w:rPr>
        <w:tab/>
        <w:t>Turi būti pavedimų, užduočių registravimo funkcija.</w:t>
      </w:r>
    </w:p>
    <w:p w14:paraId="4838C9A4" w14:textId="77777777" w:rsidR="007B441B" w:rsidRPr="007B441B" w:rsidRDefault="007B441B" w:rsidP="007B441B">
      <w:pPr>
        <w:spacing w:line="240" w:lineRule="auto"/>
        <w:jc w:val="both"/>
        <w:rPr>
          <w:rFonts w:eastAsia="Calibri"/>
          <w:bCs/>
        </w:rPr>
      </w:pPr>
      <w:r w:rsidRPr="007B441B">
        <w:rPr>
          <w:rFonts w:eastAsia="Calibri"/>
          <w:bCs/>
        </w:rPr>
        <w:t>1.5.3.24.</w:t>
      </w:r>
      <w:r w:rsidRPr="007B441B">
        <w:rPr>
          <w:rFonts w:eastAsia="Calibri"/>
          <w:bCs/>
        </w:rPr>
        <w:tab/>
        <w:t>Turi būti galimybė suformuoti ir išspausdinti kontroliuojamo dokumento kontrolės kortelę.</w:t>
      </w:r>
    </w:p>
    <w:p w14:paraId="459C71E5" w14:textId="77777777" w:rsidR="007B441B" w:rsidRPr="007B441B" w:rsidRDefault="007B441B" w:rsidP="007B441B">
      <w:pPr>
        <w:spacing w:line="240" w:lineRule="auto"/>
        <w:jc w:val="both"/>
        <w:rPr>
          <w:rFonts w:eastAsia="Calibri"/>
          <w:bCs/>
        </w:rPr>
      </w:pPr>
      <w:r w:rsidRPr="007B441B">
        <w:rPr>
          <w:rFonts w:eastAsia="Calibri"/>
          <w:bCs/>
        </w:rPr>
        <w:t>1.5.3.25.</w:t>
      </w:r>
      <w:r w:rsidRPr="007B441B">
        <w:rPr>
          <w:rFonts w:eastAsia="Calibri"/>
          <w:bCs/>
        </w:rPr>
        <w:tab/>
        <w:t>Registruojant pavedimą turi būti galimybė fiksuoti terminus, kuratorius, atsakingus, vykdytojus, kontroliuojančius asmenis.</w:t>
      </w:r>
    </w:p>
    <w:p w14:paraId="1DCA2573" w14:textId="77777777" w:rsidR="007B441B" w:rsidRPr="007B441B" w:rsidRDefault="007B441B" w:rsidP="007B441B">
      <w:pPr>
        <w:spacing w:line="240" w:lineRule="auto"/>
        <w:jc w:val="both"/>
        <w:rPr>
          <w:rFonts w:eastAsia="Calibri"/>
          <w:bCs/>
        </w:rPr>
      </w:pPr>
      <w:r w:rsidRPr="007B441B">
        <w:rPr>
          <w:rFonts w:eastAsia="Calibri"/>
          <w:bCs/>
        </w:rPr>
        <w:t>1.5.3.26.</w:t>
      </w:r>
      <w:r w:rsidRPr="007B441B">
        <w:rPr>
          <w:rFonts w:eastAsia="Calibri"/>
          <w:bCs/>
        </w:rPr>
        <w:tab/>
        <w:t>Turi būti galimybė, kuriant pavedimą, susieti jį su sistemoje užregistruotu dokumentu.</w:t>
      </w:r>
    </w:p>
    <w:p w14:paraId="6F0B7CA6" w14:textId="77777777" w:rsidR="007B441B" w:rsidRPr="007B441B" w:rsidRDefault="007B441B" w:rsidP="007B441B">
      <w:pPr>
        <w:spacing w:line="240" w:lineRule="auto"/>
        <w:jc w:val="both"/>
        <w:rPr>
          <w:rFonts w:eastAsia="Calibri"/>
          <w:bCs/>
        </w:rPr>
      </w:pPr>
      <w:r w:rsidRPr="007B441B">
        <w:rPr>
          <w:rFonts w:eastAsia="Calibri"/>
          <w:bCs/>
        </w:rPr>
        <w:t>1.5.3.27.</w:t>
      </w:r>
      <w:r w:rsidRPr="007B441B">
        <w:rPr>
          <w:rFonts w:eastAsia="Calibri"/>
          <w:bCs/>
        </w:rPr>
        <w:tab/>
        <w:t>Turi būti  galimybė informuoti elektroniniu paštu atsakingą vykdytoją, kontroliuojančius ir informuojamus asmenis apie pavedimo sukūrimą.</w:t>
      </w:r>
    </w:p>
    <w:p w14:paraId="26B9DE46" w14:textId="77777777" w:rsidR="007B441B" w:rsidRPr="007B441B" w:rsidRDefault="007B441B" w:rsidP="007B441B">
      <w:pPr>
        <w:spacing w:line="240" w:lineRule="auto"/>
        <w:jc w:val="both"/>
        <w:rPr>
          <w:rFonts w:eastAsia="Calibri"/>
          <w:bCs/>
        </w:rPr>
      </w:pPr>
      <w:r w:rsidRPr="007B441B">
        <w:rPr>
          <w:rFonts w:eastAsia="Calibri"/>
          <w:bCs/>
        </w:rPr>
        <w:t>1.5.3.28.</w:t>
      </w:r>
      <w:r w:rsidRPr="007B441B">
        <w:rPr>
          <w:rFonts w:eastAsia="Calibri"/>
          <w:bCs/>
        </w:rPr>
        <w:tab/>
        <w:t>Turi būti galimybė vykdytojui registruoti pavedimo įvykdymo duomenis.</w:t>
      </w:r>
    </w:p>
    <w:p w14:paraId="4390E18C" w14:textId="77777777" w:rsidR="007B441B" w:rsidRPr="007B441B" w:rsidRDefault="007B441B" w:rsidP="007B441B">
      <w:pPr>
        <w:spacing w:line="240" w:lineRule="auto"/>
        <w:jc w:val="both"/>
        <w:rPr>
          <w:rFonts w:eastAsia="Calibri"/>
          <w:bCs/>
        </w:rPr>
      </w:pPr>
      <w:r w:rsidRPr="007B441B">
        <w:rPr>
          <w:rFonts w:eastAsia="Calibri"/>
          <w:bCs/>
        </w:rPr>
        <w:t>1.5.3.29.</w:t>
      </w:r>
      <w:r w:rsidRPr="007B441B">
        <w:rPr>
          <w:rFonts w:eastAsia="Calibri"/>
          <w:bCs/>
        </w:rPr>
        <w:tab/>
        <w:t>Vykdant pavedimo įvykdymo registravimo funkciją, turi būti galimybė išsaugoti pavedimo įvykdymo rezultato aprašymą, nuorodą į parengtus dokumentus (jei buvo reikalaujama parengti dokumentą), pavedimo įvykdymo datą.</w:t>
      </w:r>
    </w:p>
    <w:p w14:paraId="28298197" w14:textId="77777777" w:rsidR="007B441B" w:rsidRPr="007B441B" w:rsidRDefault="007B441B" w:rsidP="007B441B">
      <w:pPr>
        <w:spacing w:line="240" w:lineRule="auto"/>
        <w:jc w:val="both"/>
        <w:rPr>
          <w:rFonts w:eastAsia="Calibri"/>
          <w:bCs/>
        </w:rPr>
      </w:pPr>
      <w:r w:rsidRPr="007B441B">
        <w:rPr>
          <w:rFonts w:eastAsia="Calibri"/>
          <w:bCs/>
        </w:rPr>
        <w:t>1.5.3.30.</w:t>
      </w:r>
      <w:r w:rsidRPr="007B441B">
        <w:rPr>
          <w:rFonts w:eastAsia="Calibri"/>
          <w:bCs/>
        </w:rPr>
        <w:tab/>
        <w:t>Turi būti pavedimo įvykdymo patvirtinimo funkcija.</w:t>
      </w:r>
    </w:p>
    <w:p w14:paraId="5B5D4D81" w14:textId="77777777" w:rsidR="007B441B" w:rsidRPr="007B441B" w:rsidRDefault="007B441B" w:rsidP="007B441B">
      <w:pPr>
        <w:spacing w:line="240" w:lineRule="auto"/>
        <w:jc w:val="both"/>
        <w:rPr>
          <w:rFonts w:eastAsia="Calibri"/>
          <w:bCs/>
        </w:rPr>
      </w:pPr>
      <w:r w:rsidRPr="007B441B">
        <w:rPr>
          <w:rFonts w:eastAsia="Calibri"/>
          <w:bCs/>
        </w:rPr>
        <w:t>1.5.3.31.</w:t>
      </w:r>
      <w:r w:rsidRPr="007B441B">
        <w:rPr>
          <w:rFonts w:eastAsia="Calibri"/>
          <w:bCs/>
        </w:rPr>
        <w:tab/>
        <w:t>Turi būti įgyvendinta pavedimo grąžinimo pakartotiniam vykdymui funkcija.</w:t>
      </w:r>
    </w:p>
    <w:p w14:paraId="25732AED" w14:textId="77777777" w:rsidR="007B441B" w:rsidRPr="007B441B" w:rsidRDefault="007B441B" w:rsidP="007B441B">
      <w:pPr>
        <w:spacing w:line="240" w:lineRule="auto"/>
        <w:jc w:val="both"/>
        <w:rPr>
          <w:rFonts w:eastAsia="Calibri"/>
          <w:bCs/>
        </w:rPr>
      </w:pPr>
      <w:r w:rsidRPr="007B441B">
        <w:rPr>
          <w:rFonts w:eastAsia="Calibri"/>
          <w:bCs/>
        </w:rPr>
        <w:t>1.5.3.32.</w:t>
      </w:r>
      <w:r w:rsidRPr="007B441B">
        <w:rPr>
          <w:rFonts w:eastAsia="Calibri"/>
          <w:bCs/>
        </w:rPr>
        <w:tab/>
        <w:t>Atliekant pavedimo grąžinimą būtina užfiksuoti jos pakartotino vykdymo priežastį.</w:t>
      </w:r>
    </w:p>
    <w:p w14:paraId="4E429080" w14:textId="77777777" w:rsidR="007B441B" w:rsidRPr="007B441B" w:rsidRDefault="007B441B" w:rsidP="007B441B">
      <w:pPr>
        <w:spacing w:line="240" w:lineRule="auto"/>
        <w:jc w:val="both"/>
        <w:rPr>
          <w:rFonts w:eastAsia="Calibri"/>
          <w:bCs/>
        </w:rPr>
      </w:pPr>
      <w:r w:rsidRPr="007B441B">
        <w:rPr>
          <w:rFonts w:eastAsia="Calibri"/>
          <w:bCs/>
        </w:rPr>
        <w:t>1.5.3.33.</w:t>
      </w:r>
      <w:r w:rsidRPr="007B441B">
        <w:rPr>
          <w:rFonts w:eastAsia="Calibri"/>
          <w:bCs/>
        </w:rPr>
        <w:tab/>
        <w:t>Turi būti galimybė peržiūrėti savo pavedimus, gautus pavedimus ir pavedimus pavaldiems darbuotojams pagal visus įvestus laukus.</w:t>
      </w:r>
    </w:p>
    <w:p w14:paraId="6AAE6680" w14:textId="77777777" w:rsidR="007B441B" w:rsidRPr="007B441B" w:rsidRDefault="007B441B" w:rsidP="007B441B">
      <w:pPr>
        <w:spacing w:line="240" w:lineRule="auto"/>
        <w:jc w:val="both"/>
        <w:rPr>
          <w:rFonts w:eastAsia="Calibri"/>
          <w:bCs/>
        </w:rPr>
      </w:pPr>
      <w:r w:rsidRPr="007B441B">
        <w:rPr>
          <w:rFonts w:eastAsia="Calibri"/>
          <w:bCs/>
        </w:rPr>
        <w:t>1.5.3.34.</w:t>
      </w:r>
      <w:r w:rsidRPr="007B441B">
        <w:rPr>
          <w:rFonts w:eastAsia="Calibri"/>
          <w:bCs/>
        </w:rPr>
        <w:tab/>
        <w:t>Turi būti galimybė peržiūrėti tik konkrečiam vartotojui skirtus ar jo inicijuotus pavedimus.</w:t>
      </w:r>
    </w:p>
    <w:p w14:paraId="3F9F1AD6" w14:textId="77777777" w:rsidR="007B441B" w:rsidRPr="007B441B" w:rsidRDefault="007B441B" w:rsidP="007B441B">
      <w:pPr>
        <w:spacing w:line="240" w:lineRule="auto"/>
        <w:jc w:val="both"/>
        <w:rPr>
          <w:rFonts w:eastAsia="Calibri"/>
          <w:bCs/>
        </w:rPr>
      </w:pPr>
      <w:r w:rsidRPr="007B441B">
        <w:rPr>
          <w:rFonts w:eastAsia="Calibri"/>
          <w:bCs/>
        </w:rPr>
        <w:t>1.5.3.35.</w:t>
      </w:r>
      <w:r w:rsidRPr="007B441B">
        <w:rPr>
          <w:rFonts w:eastAsia="Calibri"/>
          <w:bCs/>
        </w:rPr>
        <w:tab/>
        <w:t>Turi būti realizuota galimybė tvirtinti rezoliuciją elektroniniu parašu. DVS turi leisti konfigūruoti, ar reikalaujamas rezoliucijos tvirtinimas elektroniniu parašu.</w:t>
      </w:r>
    </w:p>
    <w:p w14:paraId="55D55184" w14:textId="77777777" w:rsidR="007B441B" w:rsidRPr="007B441B" w:rsidRDefault="007B441B" w:rsidP="007B441B">
      <w:pPr>
        <w:spacing w:line="240" w:lineRule="auto"/>
        <w:jc w:val="both"/>
        <w:rPr>
          <w:rFonts w:eastAsia="Calibri"/>
          <w:bCs/>
        </w:rPr>
      </w:pPr>
      <w:r w:rsidRPr="007B441B">
        <w:rPr>
          <w:rFonts w:eastAsia="Calibri"/>
          <w:bCs/>
        </w:rPr>
        <w:t>1.5.3.36.</w:t>
      </w:r>
      <w:r w:rsidRPr="007B441B">
        <w:rPr>
          <w:rFonts w:eastAsia="Calibri"/>
          <w:bCs/>
        </w:rPr>
        <w:tab/>
        <w:t>Turi būti realizuota galimybė darbuotojui pažymėti susipažinimą su dokumentu ir (arba) susipažinimo faktą pasirašyti elektroniniu parašu. DVS turi leisti konfigūruoti, ar reikalaujamas susipažinimo fakto tvirtinimas elektroniniu parašu.</w:t>
      </w:r>
    </w:p>
    <w:p w14:paraId="73A5239F" w14:textId="77777777" w:rsidR="007B441B" w:rsidRPr="007B441B" w:rsidRDefault="007B441B" w:rsidP="007B441B">
      <w:pPr>
        <w:spacing w:line="240" w:lineRule="auto"/>
        <w:jc w:val="both"/>
        <w:rPr>
          <w:rFonts w:eastAsia="Calibri"/>
          <w:bCs/>
        </w:rPr>
      </w:pPr>
      <w:r w:rsidRPr="007B441B">
        <w:rPr>
          <w:rFonts w:eastAsia="Calibri"/>
          <w:bCs/>
        </w:rPr>
        <w:t>1.5.3.37.</w:t>
      </w:r>
      <w:r w:rsidRPr="007B441B">
        <w:rPr>
          <w:rFonts w:eastAsia="Calibri"/>
          <w:bCs/>
        </w:rPr>
        <w:tab/>
        <w:t>Turi būti realizuota galimybė matyti konkretaus darbuotojo susipažinimo su dokumentu</w:t>
      </w:r>
    </w:p>
    <w:p w14:paraId="21546F78" w14:textId="77777777" w:rsidR="007B441B" w:rsidRPr="007B441B" w:rsidRDefault="007B441B" w:rsidP="007B441B">
      <w:pPr>
        <w:spacing w:line="240" w:lineRule="auto"/>
        <w:jc w:val="both"/>
        <w:rPr>
          <w:rFonts w:eastAsia="Calibri"/>
          <w:bCs/>
        </w:rPr>
      </w:pPr>
      <w:r w:rsidRPr="007B441B">
        <w:rPr>
          <w:rFonts w:eastAsia="Calibri"/>
          <w:bCs/>
        </w:rPr>
        <w:t>faktą ir susipažinimo datą.</w:t>
      </w:r>
    </w:p>
    <w:p w14:paraId="3F4506DE" w14:textId="77777777" w:rsidR="007B441B" w:rsidRPr="007B441B" w:rsidRDefault="007B441B" w:rsidP="007B441B">
      <w:pPr>
        <w:spacing w:line="240" w:lineRule="auto"/>
        <w:jc w:val="both"/>
        <w:rPr>
          <w:rFonts w:eastAsia="Calibri"/>
          <w:bCs/>
        </w:rPr>
      </w:pPr>
      <w:r w:rsidRPr="007B441B">
        <w:rPr>
          <w:rFonts w:eastAsia="Calibri"/>
          <w:bCs/>
        </w:rPr>
        <w:t>1.5.4. Naujo dokumento rengimas</w:t>
      </w:r>
    </w:p>
    <w:p w14:paraId="562535EF" w14:textId="77777777" w:rsidR="007B441B" w:rsidRPr="007B441B" w:rsidRDefault="007B441B" w:rsidP="007B441B">
      <w:pPr>
        <w:spacing w:line="240" w:lineRule="auto"/>
        <w:jc w:val="both"/>
        <w:rPr>
          <w:rFonts w:eastAsia="Calibri"/>
          <w:bCs/>
        </w:rPr>
      </w:pPr>
      <w:r w:rsidRPr="007B441B">
        <w:rPr>
          <w:rFonts w:eastAsia="Calibri"/>
          <w:bCs/>
        </w:rPr>
        <w:t>1.5.4.1.</w:t>
      </w:r>
      <w:r w:rsidRPr="007B441B">
        <w:rPr>
          <w:rFonts w:eastAsia="Calibri"/>
          <w:bCs/>
        </w:rPr>
        <w:tab/>
        <w:t>Turi būti įgyvendinta galimybė rengti dokumento projektą;</w:t>
      </w:r>
    </w:p>
    <w:p w14:paraId="6C92F002" w14:textId="77777777" w:rsidR="007B441B" w:rsidRPr="007B441B" w:rsidRDefault="007B441B" w:rsidP="007B441B">
      <w:pPr>
        <w:spacing w:line="240" w:lineRule="auto"/>
        <w:jc w:val="both"/>
        <w:rPr>
          <w:rFonts w:eastAsia="Calibri"/>
          <w:bCs/>
        </w:rPr>
      </w:pPr>
      <w:r w:rsidRPr="007B441B">
        <w:rPr>
          <w:rFonts w:eastAsia="Calibri"/>
          <w:bCs/>
        </w:rPr>
        <w:t>1.5.4.2.</w:t>
      </w:r>
      <w:r w:rsidRPr="007B441B">
        <w:rPr>
          <w:rFonts w:eastAsia="Calibri"/>
          <w:bCs/>
        </w:rPr>
        <w:tab/>
        <w:t>Rengiant dokumento projektą turi būti galimybė užfiksuoti laisvai nustatomus identifikuojančius duomenis.</w:t>
      </w:r>
    </w:p>
    <w:p w14:paraId="5C0E62ED" w14:textId="77777777" w:rsidR="007B441B" w:rsidRPr="007B441B" w:rsidRDefault="007B441B" w:rsidP="007B441B">
      <w:pPr>
        <w:spacing w:line="240" w:lineRule="auto"/>
        <w:jc w:val="both"/>
        <w:rPr>
          <w:rFonts w:eastAsia="Calibri"/>
          <w:bCs/>
        </w:rPr>
      </w:pPr>
      <w:r w:rsidRPr="007B441B">
        <w:rPr>
          <w:rFonts w:eastAsia="Calibri"/>
          <w:bCs/>
        </w:rPr>
        <w:t xml:space="preserve"> </w:t>
      </w:r>
    </w:p>
    <w:p w14:paraId="2EF61503" w14:textId="77777777" w:rsidR="007B441B" w:rsidRPr="007B441B" w:rsidRDefault="007B441B" w:rsidP="007B441B">
      <w:pPr>
        <w:spacing w:line="240" w:lineRule="auto"/>
        <w:jc w:val="both"/>
        <w:rPr>
          <w:rFonts w:eastAsia="Calibri"/>
          <w:bCs/>
        </w:rPr>
      </w:pPr>
      <w:r w:rsidRPr="007B441B">
        <w:rPr>
          <w:rFonts w:eastAsia="Calibri"/>
          <w:bCs/>
        </w:rPr>
        <w:t>1.5.4.3.</w:t>
      </w:r>
      <w:r w:rsidRPr="007B441B">
        <w:rPr>
          <w:rFonts w:eastAsia="Calibri"/>
          <w:bCs/>
        </w:rPr>
        <w:tab/>
        <w:t>Turi būti galimybė kurti dokumentų projekto šablonus (ruošinius). Kuriant dokumento projekto šabloną (ruošini), turi būti galimybė nurodyti bet kurių dokumento projekto laukų reikšmes, įskaitant ir pradinį būsimo dokumento projekto turinį.</w:t>
      </w:r>
    </w:p>
    <w:p w14:paraId="3190D1AF" w14:textId="77777777" w:rsidR="007B441B" w:rsidRPr="007B441B" w:rsidRDefault="007B441B" w:rsidP="007B441B">
      <w:pPr>
        <w:spacing w:line="240" w:lineRule="auto"/>
        <w:jc w:val="both"/>
        <w:rPr>
          <w:rFonts w:eastAsia="Calibri"/>
          <w:bCs/>
        </w:rPr>
      </w:pPr>
      <w:r w:rsidRPr="007B441B">
        <w:rPr>
          <w:rFonts w:eastAsia="Calibri"/>
          <w:bCs/>
        </w:rPr>
        <w:t>1.5.4.4.</w:t>
      </w:r>
      <w:r w:rsidRPr="007B441B">
        <w:rPr>
          <w:rFonts w:eastAsia="Calibri"/>
          <w:bCs/>
        </w:rPr>
        <w:tab/>
        <w:t>Turi būti galimybė sukurti naują dokumentą iš sistemoje registruoto šablono (ruošinio). Kuriant dokumentą iš dokumento projekto šablono (ruošinio), turi būti galimybė perkelti iš projekto šablone nurodytų laukų reikšmes, įskaitant ir pradinį būsimo dokumento projekto turinį.</w:t>
      </w:r>
    </w:p>
    <w:p w14:paraId="1BC8E5E4" w14:textId="77777777" w:rsidR="007B441B" w:rsidRPr="007B441B" w:rsidRDefault="007B441B" w:rsidP="007B441B">
      <w:pPr>
        <w:spacing w:line="240" w:lineRule="auto"/>
        <w:jc w:val="both"/>
        <w:rPr>
          <w:rFonts w:eastAsia="Calibri"/>
          <w:bCs/>
        </w:rPr>
      </w:pPr>
      <w:r w:rsidRPr="007B441B">
        <w:rPr>
          <w:rFonts w:eastAsia="Calibri"/>
          <w:bCs/>
        </w:rPr>
        <w:t>1.5.4.5.</w:t>
      </w:r>
      <w:r w:rsidRPr="007B441B">
        <w:rPr>
          <w:rFonts w:eastAsia="Calibri"/>
          <w:bCs/>
        </w:rPr>
        <w:tab/>
        <w:t>Turi būti galimybė iš anksto nurodyti projekto rengimo kelią (workflow), nurodant konkrečius rengėjus ir jų pareigybes, derinimo, vizavimo veiksmus.</w:t>
      </w:r>
    </w:p>
    <w:p w14:paraId="052821F7" w14:textId="77777777" w:rsidR="007B441B" w:rsidRPr="007B441B" w:rsidRDefault="007B441B" w:rsidP="007B441B">
      <w:pPr>
        <w:spacing w:line="240" w:lineRule="auto"/>
        <w:jc w:val="both"/>
        <w:rPr>
          <w:rFonts w:eastAsia="Calibri"/>
          <w:bCs/>
        </w:rPr>
      </w:pPr>
      <w:r w:rsidRPr="007B441B">
        <w:rPr>
          <w:rFonts w:eastAsia="Calibri"/>
          <w:bCs/>
        </w:rPr>
        <w:t>1.5.4.6.</w:t>
      </w:r>
      <w:r w:rsidRPr="007B441B">
        <w:rPr>
          <w:rFonts w:eastAsia="Calibri"/>
          <w:bCs/>
        </w:rPr>
        <w:tab/>
        <w:t>Turi būti galimybė kurti, išsaugoti ir peržiūrėti dokumentų projekto versijas. Neturi būti ribojamas kuriamų ir saugomų dokumentų projektų versijų skaičius.</w:t>
      </w:r>
    </w:p>
    <w:p w14:paraId="6FABB4CE" w14:textId="77777777" w:rsidR="007B441B" w:rsidRPr="007B441B" w:rsidRDefault="007B441B" w:rsidP="007B441B">
      <w:pPr>
        <w:spacing w:line="240" w:lineRule="auto"/>
        <w:jc w:val="both"/>
        <w:rPr>
          <w:rFonts w:eastAsia="Calibri"/>
          <w:bCs/>
        </w:rPr>
      </w:pPr>
      <w:r w:rsidRPr="007B441B">
        <w:rPr>
          <w:rFonts w:eastAsia="Calibri"/>
          <w:bCs/>
        </w:rPr>
        <w:lastRenderedPageBreak/>
        <w:t>1.5.4.7.</w:t>
      </w:r>
      <w:r w:rsidRPr="007B441B">
        <w:rPr>
          <w:rFonts w:eastAsia="Calibri"/>
          <w:bCs/>
        </w:rPr>
        <w:tab/>
        <w:t>Turi būti neleidžiama vienu metu redaguoti tą patį sistemoje saugomą dokumento projektą keliems vartotojam s (check-in/check-out funkcija).</w:t>
      </w:r>
    </w:p>
    <w:p w14:paraId="294425E5" w14:textId="77777777" w:rsidR="007B441B" w:rsidRPr="007B441B" w:rsidRDefault="007B441B" w:rsidP="007B441B">
      <w:pPr>
        <w:spacing w:line="240" w:lineRule="auto"/>
        <w:jc w:val="both"/>
        <w:rPr>
          <w:rFonts w:eastAsia="Calibri"/>
          <w:bCs/>
        </w:rPr>
      </w:pPr>
      <w:r w:rsidRPr="007B441B">
        <w:rPr>
          <w:rFonts w:eastAsia="Calibri"/>
          <w:bCs/>
        </w:rPr>
        <w:t>1.5.4.8.</w:t>
      </w:r>
      <w:r w:rsidRPr="007B441B">
        <w:rPr>
          <w:rFonts w:eastAsia="Calibri"/>
          <w:bCs/>
        </w:rPr>
        <w:tab/>
        <w:t>Turi būti galimybė iš sistemos aplinkos redaguoti ir išsaugoti rengiamo dokumento turinį tiesiai sistemoje, neatliekant papildomų veiksmų. Ši funkcija turi i būti įgyvendinta dažniausiai naudojamoje vartotojų aplinkoje, naudojant Internet Explorer, Google Chrome, Mozilla Firefox, Opera ir kt. naršykles bei dokumento turinį ruošiant pagrindinėmis MS Office redagavimo programomis, MS Word, MS Excel ir MS PowerPoint.</w:t>
      </w:r>
    </w:p>
    <w:p w14:paraId="366E7AC3" w14:textId="77777777" w:rsidR="007B441B" w:rsidRPr="007B441B" w:rsidRDefault="007B441B" w:rsidP="007B441B">
      <w:pPr>
        <w:spacing w:line="240" w:lineRule="auto"/>
        <w:jc w:val="both"/>
        <w:rPr>
          <w:rFonts w:eastAsia="Calibri"/>
          <w:bCs/>
        </w:rPr>
      </w:pPr>
      <w:r w:rsidRPr="007B441B">
        <w:rPr>
          <w:rFonts w:eastAsia="Calibri"/>
          <w:bCs/>
        </w:rPr>
        <w:t>1.5.4.9.</w:t>
      </w:r>
      <w:r w:rsidRPr="007B441B">
        <w:rPr>
          <w:rFonts w:eastAsia="Calibri"/>
          <w:bCs/>
        </w:rPr>
        <w:tab/>
        <w:t>Sistema turi leisti registruojant dokumentą pridėti ir į sistemą įvesti išorinėse (ne sistemos viduje) kompiuterinėse duomenų laikmenose *.doc, *.docx, *.xls, *.xlsx, *.ppt, *.pptx, *.html grafiniame formate įrašytus dokumentus arba skenuotus dokumentus grafiniais formatais *.jpg, *.gif, *.png, *.tiff,*.pdf</w:t>
      </w:r>
    </w:p>
    <w:p w14:paraId="47686A00" w14:textId="77777777" w:rsidR="007B441B" w:rsidRPr="007B441B" w:rsidRDefault="007B441B" w:rsidP="007B441B">
      <w:pPr>
        <w:spacing w:line="240" w:lineRule="auto"/>
        <w:jc w:val="both"/>
        <w:rPr>
          <w:rFonts w:eastAsia="Calibri"/>
          <w:bCs/>
        </w:rPr>
      </w:pPr>
      <w:r w:rsidRPr="007B441B">
        <w:rPr>
          <w:rFonts w:eastAsia="Calibri"/>
          <w:bCs/>
        </w:rPr>
        <w:t>1.5.4.10.</w:t>
      </w:r>
      <w:r w:rsidRPr="007B441B">
        <w:rPr>
          <w:rFonts w:eastAsia="Calibri"/>
          <w:bCs/>
        </w:rPr>
        <w:tab/>
        <w:t>Sistema turi leisti tiesiai iš sistemos skenuoti dokumentus (be būtinybes atidaryti atskirą programą ir išsaugoti skenuotą dokumentą darbo vietos kompiuteryje).</w:t>
      </w:r>
    </w:p>
    <w:p w14:paraId="0BB74FB4" w14:textId="77777777" w:rsidR="007B441B" w:rsidRPr="007B441B" w:rsidRDefault="007B441B" w:rsidP="007B441B">
      <w:pPr>
        <w:spacing w:line="240" w:lineRule="auto"/>
        <w:jc w:val="both"/>
        <w:rPr>
          <w:rFonts w:eastAsia="Calibri"/>
          <w:bCs/>
        </w:rPr>
      </w:pPr>
      <w:r w:rsidRPr="007B441B">
        <w:rPr>
          <w:rFonts w:eastAsia="Calibri"/>
          <w:bCs/>
        </w:rPr>
        <w:t>1.5.4.11.</w:t>
      </w:r>
      <w:r w:rsidRPr="007B441B">
        <w:rPr>
          <w:rFonts w:eastAsia="Calibri"/>
          <w:bCs/>
        </w:rPr>
        <w:tab/>
        <w:t>Dokumentų derinimo funkcija turi būti įgyvendinta taip, kad leistų nurodyti darbuotojus, su kuriais reikia suderinti rengiamą dokumentą, nurodyti derinimo tipą.</w:t>
      </w:r>
    </w:p>
    <w:p w14:paraId="12796DBB" w14:textId="77777777" w:rsidR="007B441B" w:rsidRPr="007B441B" w:rsidRDefault="007B441B" w:rsidP="007B441B">
      <w:pPr>
        <w:spacing w:line="240" w:lineRule="auto"/>
        <w:jc w:val="both"/>
        <w:rPr>
          <w:rFonts w:eastAsia="Calibri"/>
          <w:bCs/>
        </w:rPr>
      </w:pPr>
      <w:r w:rsidRPr="007B441B">
        <w:rPr>
          <w:rFonts w:eastAsia="Calibri"/>
          <w:bCs/>
        </w:rPr>
        <w:t>1.5.4.12.</w:t>
      </w:r>
      <w:r w:rsidRPr="007B441B">
        <w:rPr>
          <w:rFonts w:eastAsia="Calibri"/>
          <w:bCs/>
        </w:rPr>
        <w:tab/>
        <w:t>Turi būti galimas komentarų rašymas rengiamam dokumentui.</w:t>
      </w:r>
    </w:p>
    <w:p w14:paraId="57736165" w14:textId="77777777" w:rsidR="007B441B" w:rsidRPr="007B441B" w:rsidRDefault="007B441B" w:rsidP="007B441B">
      <w:pPr>
        <w:spacing w:line="240" w:lineRule="auto"/>
        <w:jc w:val="both"/>
        <w:rPr>
          <w:rFonts w:eastAsia="Calibri"/>
          <w:bCs/>
        </w:rPr>
      </w:pPr>
      <w:r w:rsidRPr="007B441B">
        <w:rPr>
          <w:rFonts w:eastAsia="Calibri"/>
          <w:bCs/>
        </w:rPr>
        <w:t>1.5.4.13.</w:t>
      </w:r>
      <w:r w:rsidRPr="007B441B">
        <w:rPr>
          <w:rFonts w:eastAsia="Calibri"/>
          <w:bCs/>
        </w:rPr>
        <w:tab/>
        <w:t>Turi būti galimybė informuoti elektroniniu paštu atitinkamą darbuotoją apie rengiamą dokumentą.</w:t>
      </w:r>
    </w:p>
    <w:p w14:paraId="006C3DF5" w14:textId="77777777" w:rsidR="007B441B" w:rsidRPr="007B441B" w:rsidRDefault="007B441B" w:rsidP="007B441B">
      <w:pPr>
        <w:spacing w:line="240" w:lineRule="auto"/>
        <w:jc w:val="both"/>
        <w:rPr>
          <w:rFonts w:eastAsia="Calibri"/>
          <w:bCs/>
        </w:rPr>
      </w:pPr>
      <w:r w:rsidRPr="007B441B">
        <w:rPr>
          <w:rFonts w:eastAsia="Calibri"/>
          <w:bCs/>
        </w:rPr>
        <w:t>1.5.4.14.</w:t>
      </w:r>
      <w:r w:rsidRPr="007B441B">
        <w:rPr>
          <w:rFonts w:eastAsia="Calibri"/>
          <w:bCs/>
        </w:rPr>
        <w:tab/>
        <w:t>Derinantysis turi galėti rašyti komentarus rengiamam dokumentui; pažymėti rengiamo dokumento derinimo pabaigą.</w:t>
      </w:r>
    </w:p>
    <w:p w14:paraId="53918072" w14:textId="77777777" w:rsidR="007B441B" w:rsidRPr="007B441B" w:rsidRDefault="007B441B" w:rsidP="007B441B">
      <w:pPr>
        <w:spacing w:line="240" w:lineRule="auto"/>
        <w:jc w:val="both"/>
        <w:rPr>
          <w:rFonts w:eastAsia="Calibri"/>
          <w:bCs/>
        </w:rPr>
      </w:pPr>
      <w:r w:rsidRPr="007B441B">
        <w:rPr>
          <w:rFonts w:eastAsia="Calibri"/>
          <w:bCs/>
        </w:rPr>
        <w:t>1.5.4.15.</w:t>
      </w:r>
      <w:r w:rsidRPr="007B441B">
        <w:rPr>
          <w:rFonts w:eastAsia="Calibri"/>
          <w:bCs/>
        </w:rPr>
        <w:tab/>
        <w:t>Derinimo proceso iniciatorius turi turėti galimybę nutraukti rengiamo dokumento derinimo procesą.</w:t>
      </w:r>
    </w:p>
    <w:p w14:paraId="0FF98835" w14:textId="77777777" w:rsidR="007B441B" w:rsidRPr="007B441B" w:rsidRDefault="007B441B" w:rsidP="007B441B">
      <w:pPr>
        <w:spacing w:line="240" w:lineRule="auto"/>
        <w:jc w:val="both"/>
        <w:rPr>
          <w:rFonts w:eastAsia="Calibri"/>
          <w:bCs/>
        </w:rPr>
      </w:pPr>
      <w:r w:rsidRPr="007B441B">
        <w:rPr>
          <w:rFonts w:eastAsia="Calibri"/>
          <w:bCs/>
        </w:rPr>
        <w:t>1.5.4.16.</w:t>
      </w:r>
      <w:r w:rsidRPr="007B441B">
        <w:rPr>
          <w:rFonts w:eastAsia="Calibri"/>
          <w:bCs/>
        </w:rPr>
        <w:tab/>
        <w:t>Turi būti galimybė automatiškai įkelti į sistemą elektroninio pašto pranešimus, gautus fiksuotu el. pašto adresu. Šių pranešimų pagrindu turi būti suformuojami gauti dokumentai ir perduodami darbuotojui, atsakingam už dokumentų registravimą.</w:t>
      </w:r>
    </w:p>
    <w:p w14:paraId="72EB22AE" w14:textId="77777777" w:rsidR="007B441B" w:rsidRPr="007B441B" w:rsidRDefault="007B441B" w:rsidP="007B441B">
      <w:pPr>
        <w:spacing w:line="240" w:lineRule="auto"/>
        <w:jc w:val="both"/>
        <w:rPr>
          <w:rFonts w:eastAsia="Calibri"/>
          <w:bCs/>
        </w:rPr>
      </w:pPr>
      <w:r w:rsidRPr="007B441B">
        <w:rPr>
          <w:rFonts w:eastAsia="Calibri"/>
          <w:bCs/>
        </w:rPr>
        <w:t>1.5.4.17.</w:t>
      </w:r>
      <w:r w:rsidRPr="007B441B">
        <w:rPr>
          <w:rFonts w:eastAsia="Calibri"/>
          <w:bCs/>
        </w:rPr>
        <w:tab/>
        <w:t>Turi būti realizuota galimybė užregistravus siunčiamą dokumentą išsiųst jį gavėjui elektroniniu paštu.</w:t>
      </w:r>
    </w:p>
    <w:p w14:paraId="419E6DB7" w14:textId="77777777" w:rsidR="007B441B" w:rsidRPr="007B441B" w:rsidRDefault="007B441B" w:rsidP="007B441B">
      <w:pPr>
        <w:spacing w:line="240" w:lineRule="auto"/>
        <w:jc w:val="both"/>
        <w:rPr>
          <w:rFonts w:eastAsia="Calibri"/>
          <w:bCs/>
        </w:rPr>
      </w:pPr>
      <w:r w:rsidRPr="007B441B">
        <w:rPr>
          <w:rFonts w:eastAsia="Calibri"/>
          <w:bCs/>
        </w:rPr>
        <w:t>1.5.5. Dokumento vizavimas</w:t>
      </w:r>
    </w:p>
    <w:p w14:paraId="75E3CCBC" w14:textId="77777777" w:rsidR="007B441B" w:rsidRPr="007B441B" w:rsidRDefault="007B441B" w:rsidP="007B441B">
      <w:pPr>
        <w:spacing w:line="240" w:lineRule="auto"/>
        <w:jc w:val="both"/>
        <w:rPr>
          <w:rFonts w:eastAsia="Calibri"/>
          <w:bCs/>
        </w:rPr>
      </w:pPr>
      <w:r w:rsidRPr="007B441B">
        <w:rPr>
          <w:rFonts w:eastAsia="Calibri"/>
          <w:bCs/>
        </w:rPr>
        <w:t>1.5.5.1.</w:t>
      </w:r>
      <w:r w:rsidRPr="007B441B">
        <w:rPr>
          <w:rFonts w:eastAsia="Calibri"/>
          <w:bCs/>
        </w:rPr>
        <w:tab/>
        <w:t>Turi būti įdiegta dokumentų siuntimo vizavimui funkcija.</w:t>
      </w:r>
    </w:p>
    <w:p w14:paraId="3F323E89" w14:textId="77777777" w:rsidR="007B441B" w:rsidRPr="007B441B" w:rsidRDefault="007B441B" w:rsidP="007B441B">
      <w:pPr>
        <w:spacing w:line="240" w:lineRule="auto"/>
        <w:jc w:val="both"/>
        <w:rPr>
          <w:rFonts w:eastAsia="Calibri"/>
          <w:bCs/>
        </w:rPr>
      </w:pPr>
      <w:r w:rsidRPr="007B441B">
        <w:rPr>
          <w:rFonts w:eastAsia="Calibri"/>
          <w:bCs/>
        </w:rPr>
        <w:t>1.5.5.2.</w:t>
      </w:r>
      <w:r w:rsidRPr="007B441B">
        <w:rPr>
          <w:rFonts w:eastAsia="Calibri"/>
          <w:bCs/>
        </w:rPr>
        <w:tab/>
        <w:t>Turi būti realizuota galimybė iš anksto nurodyti, kas turi derinti, vizuoti, pasirašyti, tvirtinti, susipažinti, registruoti dokumento projektą.</w:t>
      </w:r>
    </w:p>
    <w:p w14:paraId="0595D987" w14:textId="77777777" w:rsidR="007B441B" w:rsidRPr="007B441B" w:rsidRDefault="007B441B" w:rsidP="007B441B">
      <w:pPr>
        <w:spacing w:line="240" w:lineRule="auto"/>
        <w:jc w:val="both"/>
        <w:rPr>
          <w:rFonts w:eastAsia="Calibri"/>
          <w:bCs/>
        </w:rPr>
      </w:pPr>
      <w:r w:rsidRPr="007B441B">
        <w:rPr>
          <w:rFonts w:eastAsia="Calibri"/>
          <w:bCs/>
        </w:rPr>
        <w:t>1.5.5.3.</w:t>
      </w:r>
      <w:r w:rsidRPr="007B441B">
        <w:rPr>
          <w:rFonts w:eastAsia="Calibri"/>
          <w:bCs/>
        </w:rPr>
        <w:tab/>
        <w:t>Siuntimo vizavimui funkcija turi leisti nurodyti darbuotojus, kurie turi vizuoti rengiamą dokumentą. Turi būti galimybė informuoti elektroniniu paštu vizuojantįjį.</w:t>
      </w:r>
    </w:p>
    <w:p w14:paraId="60C6B5A8" w14:textId="77777777" w:rsidR="007B441B" w:rsidRPr="007B441B" w:rsidRDefault="007B441B" w:rsidP="007B441B">
      <w:pPr>
        <w:spacing w:line="240" w:lineRule="auto"/>
        <w:jc w:val="both"/>
        <w:rPr>
          <w:rFonts w:eastAsia="Calibri"/>
          <w:bCs/>
        </w:rPr>
      </w:pPr>
      <w:r w:rsidRPr="007B441B">
        <w:rPr>
          <w:rFonts w:eastAsia="Calibri"/>
          <w:bCs/>
        </w:rPr>
        <w:t>1.5.5.4.</w:t>
      </w:r>
      <w:r w:rsidRPr="007B441B">
        <w:rPr>
          <w:rFonts w:eastAsia="Calibri"/>
          <w:bCs/>
        </w:rPr>
        <w:tab/>
        <w:t>Turi būti realizuota galimybė vienu metu vizuoti daugiau negu vieną dokumentą.</w:t>
      </w:r>
    </w:p>
    <w:p w14:paraId="4233CEEA" w14:textId="77777777" w:rsidR="007B441B" w:rsidRPr="007B441B" w:rsidRDefault="007B441B" w:rsidP="007B441B">
      <w:pPr>
        <w:spacing w:line="240" w:lineRule="auto"/>
        <w:jc w:val="both"/>
        <w:rPr>
          <w:rFonts w:eastAsia="Calibri"/>
          <w:bCs/>
        </w:rPr>
      </w:pPr>
      <w:r w:rsidRPr="007B441B">
        <w:rPr>
          <w:rFonts w:eastAsia="Calibri"/>
          <w:bCs/>
        </w:rPr>
        <w:t>1.5.5.5.</w:t>
      </w:r>
      <w:r w:rsidRPr="007B441B">
        <w:rPr>
          <w:rFonts w:eastAsia="Calibri"/>
          <w:bCs/>
        </w:rPr>
        <w:tab/>
        <w:t>Turi leisti konfigūruoti, ar reikalaujamas vizavimo tvirtinimas elektroniniu parašu.</w:t>
      </w:r>
    </w:p>
    <w:p w14:paraId="5895BB87" w14:textId="77777777" w:rsidR="007B441B" w:rsidRPr="007B441B" w:rsidRDefault="007B441B" w:rsidP="007B441B">
      <w:pPr>
        <w:spacing w:line="240" w:lineRule="auto"/>
        <w:jc w:val="both"/>
        <w:rPr>
          <w:rFonts w:eastAsia="Calibri"/>
          <w:bCs/>
        </w:rPr>
      </w:pPr>
      <w:r w:rsidRPr="007B441B">
        <w:rPr>
          <w:rFonts w:eastAsia="Calibri"/>
          <w:bCs/>
        </w:rPr>
        <w:t>1.5.5.6.</w:t>
      </w:r>
      <w:r w:rsidRPr="007B441B">
        <w:rPr>
          <w:rFonts w:eastAsia="Calibri"/>
          <w:bCs/>
        </w:rPr>
        <w:tab/>
        <w:t>Turi būti numatyta galimybė įgyvendinti dokumentų perdavimo pasirašymui funkciją.</w:t>
      </w:r>
    </w:p>
    <w:p w14:paraId="0347FFB1" w14:textId="77777777" w:rsidR="007B441B" w:rsidRPr="007B441B" w:rsidRDefault="007B441B" w:rsidP="007B441B">
      <w:pPr>
        <w:spacing w:line="240" w:lineRule="auto"/>
        <w:jc w:val="both"/>
        <w:rPr>
          <w:rFonts w:eastAsia="Calibri"/>
          <w:bCs/>
        </w:rPr>
      </w:pPr>
      <w:r w:rsidRPr="007B441B">
        <w:rPr>
          <w:rFonts w:eastAsia="Calibri"/>
          <w:bCs/>
        </w:rPr>
        <w:t xml:space="preserve"> 1.5.5.7.</w:t>
      </w:r>
      <w:r w:rsidRPr="007B441B">
        <w:rPr>
          <w:rFonts w:eastAsia="Calibri"/>
          <w:bCs/>
        </w:rPr>
        <w:tab/>
        <w:t>Dokumentų perdavimo pasirašymui funkcija turi leisti galimybę nurodyti darbuotojus, kurie turi pasirašyti rengiamą dokumentą. Turi būti galimybė informuoti elektroniniu paštu pasirašančius asmenis apie dokumento pateikimą pasirašyti.</w:t>
      </w:r>
    </w:p>
    <w:p w14:paraId="7C28CE03" w14:textId="77777777" w:rsidR="007B441B" w:rsidRPr="007B441B" w:rsidRDefault="007B441B" w:rsidP="007B441B">
      <w:pPr>
        <w:spacing w:line="240" w:lineRule="auto"/>
        <w:jc w:val="both"/>
        <w:rPr>
          <w:rFonts w:eastAsia="Calibri"/>
          <w:bCs/>
        </w:rPr>
      </w:pPr>
      <w:r w:rsidRPr="007B441B">
        <w:rPr>
          <w:rFonts w:eastAsia="Calibri"/>
          <w:bCs/>
        </w:rPr>
        <w:t>1.5.5.8.</w:t>
      </w:r>
      <w:r w:rsidRPr="007B441B">
        <w:rPr>
          <w:rFonts w:eastAsia="Calibri"/>
          <w:bCs/>
        </w:rPr>
        <w:tab/>
        <w:t>Turi būti galimybė automatizuoti pasirašytų (priimtų) dokumentų registravimą.</w:t>
      </w:r>
    </w:p>
    <w:p w14:paraId="44744972" w14:textId="77777777" w:rsidR="007B441B" w:rsidRPr="007B441B" w:rsidRDefault="007B441B" w:rsidP="007B441B">
      <w:pPr>
        <w:spacing w:line="240" w:lineRule="auto"/>
        <w:jc w:val="both"/>
        <w:rPr>
          <w:rFonts w:eastAsia="Calibri"/>
          <w:bCs/>
        </w:rPr>
      </w:pPr>
      <w:r w:rsidRPr="007B441B">
        <w:rPr>
          <w:rFonts w:eastAsia="Calibri"/>
          <w:bCs/>
        </w:rPr>
        <w:t>1.5.5.9.</w:t>
      </w:r>
      <w:r w:rsidRPr="007B441B">
        <w:rPr>
          <w:rFonts w:eastAsia="Calibri"/>
          <w:bCs/>
        </w:rPr>
        <w:tab/>
        <w:t>Registruojant pasirašytą dokumentą, turi būti galimybė automatiškai perkelti dokumento kūrimo, derinimo, vizavimo, pasirašymo cikle suformuotus dokumento rekvizitus bei turinį (pavadinimas, sudarytojas, derino, vizavo, ir kt.)</w:t>
      </w:r>
    </w:p>
    <w:p w14:paraId="3C326AAA" w14:textId="77777777" w:rsidR="007B441B" w:rsidRPr="007B441B" w:rsidRDefault="007B441B" w:rsidP="007B441B">
      <w:pPr>
        <w:spacing w:line="240" w:lineRule="auto"/>
        <w:jc w:val="both"/>
        <w:rPr>
          <w:rFonts w:eastAsia="Calibri"/>
          <w:bCs/>
        </w:rPr>
      </w:pPr>
      <w:r w:rsidRPr="007B441B">
        <w:rPr>
          <w:rFonts w:eastAsia="Calibri"/>
          <w:bCs/>
        </w:rPr>
        <w:t>1.5.5.10.</w:t>
      </w:r>
      <w:r w:rsidRPr="007B441B">
        <w:rPr>
          <w:rFonts w:eastAsia="Calibri"/>
          <w:bCs/>
        </w:rPr>
        <w:tab/>
        <w:t>Naudodamas L4.PRO, dokumento rengėjas turi turėti galimybę nutraukti rengiamo</w:t>
      </w:r>
    </w:p>
    <w:p w14:paraId="7532C3D6" w14:textId="77777777" w:rsidR="007B441B" w:rsidRPr="007B441B" w:rsidRDefault="007B441B" w:rsidP="007B441B">
      <w:pPr>
        <w:spacing w:line="240" w:lineRule="auto"/>
        <w:jc w:val="both"/>
        <w:rPr>
          <w:rFonts w:eastAsia="Calibri"/>
          <w:bCs/>
        </w:rPr>
      </w:pPr>
      <w:r w:rsidRPr="007B441B">
        <w:rPr>
          <w:rFonts w:eastAsia="Calibri"/>
          <w:bCs/>
        </w:rPr>
        <w:t>dokumento derinimo/vizavimo procesą.</w:t>
      </w:r>
    </w:p>
    <w:p w14:paraId="378FDEE8" w14:textId="77777777" w:rsidR="007B441B" w:rsidRPr="007B441B" w:rsidRDefault="007B441B" w:rsidP="007B441B">
      <w:pPr>
        <w:spacing w:line="240" w:lineRule="auto"/>
        <w:jc w:val="both"/>
        <w:rPr>
          <w:rFonts w:eastAsia="Calibri"/>
          <w:bCs/>
        </w:rPr>
      </w:pPr>
      <w:r w:rsidRPr="007B441B">
        <w:rPr>
          <w:rFonts w:eastAsia="Calibri"/>
          <w:bCs/>
        </w:rPr>
        <w:t>1.5.6. Paieška sistemoje ir ataskaitos</w:t>
      </w:r>
    </w:p>
    <w:p w14:paraId="25672EFE" w14:textId="77777777" w:rsidR="007B441B" w:rsidRPr="007B441B" w:rsidRDefault="007B441B" w:rsidP="007B441B">
      <w:pPr>
        <w:spacing w:line="240" w:lineRule="auto"/>
        <w:jc w:val="both"/>
        <w:rPr>
          <w:rFonts w:eastAsia="Calibri"/>
          <w:bCs/>
        </w:rPr>
      </w:pPr>
      <w:r w:rsidRPr="007B441B">
        <w:rPr>
          <w:rFonts w:eastAsia="Calibri"/>
          <w:bCs/>
        </w:rPr>
        <w:lastRenderedPageBreak/>
        <w:t>1.5.6.1.</w:t>
      </w:r>
      <w:r w:rsidRPr="007B441B">
        <w:rPr>
          <w:rFonts w:eastAsia="Calibri"/>
          <w:bCs/>
        </w:rPr>
        <w:tab/>
        <w:t>LABBIS 4.PRO turi būti galimybė gauti ataskaitas apie darbą su dokumentais, naudotojų veiksmus, veiksmų istoriją.</w:t>
      </w:r>
    </w:p>
    <w:p w14:paraId="02828F68" w14:textId="77777777" w:rsidR="007B441B" w:rsidRPr="007B441B" w:rsidRDefault="007B441B" w:rsidP="007B441B">
      <w:pPr>
        <w:spacing w:line="240" w:lineRule="auto"/>
        <w:jc w:val="both"/>
        <w:rPr>
          <w:rFonts w:eastAsia="Calibri"/>
          <w:bCs/>
        </w:rPr>
      </w:pPr>
      <w:r w:rsidRPr="007B441B">
        <w:rPr>
          <w:rFonts w:eastAsia="Calibri"/>
          <w:bCs/>
        </w:rPr>
        <w:t>1.5.6.2.</w:t>
      </w:r>
      <w:r w:rsidRPr="007B441B">
        <w:rPr>
          <w:rFonts w:eastAsia="Calibri"/>
          <w:bCs/>
        </w:rPr>
        <w:tab/>
        <w:t>Turi būti ataskaitų eksportavimo galimybė į MS Excel, XML, PDF ar kitus atvirų dokumentų mainų formatus.</w:t>
      </w:r>
    </w:p>
    <w:p w14:paraId="65C4470B" w14:textId="77777777" w:rsidR="007B441B" w:rsidRPr="007B441B" w:rsidRDefault="007B441B" w:rsidP="007B441B">
      <w:pPr>
        <w:spacing w:line="240" w:lineRule="auto"/>
        <w:jc w:val="both"/>
        <w:rPr>
          <w:rFonts w:eastAsia="Calibri"/>
          <w:bCs/>
        </w:rPr>
      </w:pPr>
      <w:r w:rsidRPr="007B441B">
        <w:rPr>
          <w:rFonts w:eastAsia="Calibri"/>
          <w:bCs/>
        </w:rPr>
        <w:t>1.5.6.3.</w:t>
      </w:r>
      <w:r w:rsidRPr="007B441B">
        <w:rPr>
          <w:rFonts w:eastAsia="Calibri"/>
          <w:bCs/>
        </w:rPr>
        <w:tab/>
        <w:t>Turi būti pateikti informacijos paieškos ir peržiūros instrumentai.</w:t>
      </w:r>
    </w:p>
    <w:p w14:paraId="35E66F07" w14:textId="77777777" w:rsidR="007B441B" w:rsidRPr="007B441B" w:rsidRDefault="007B441B" w:rsidP="007B441B">
      <w:pPr>
        <w:spacing w:line="240" w:lineRule="auto"/>
        <w:jc w:val="both"/>
        <w:rPr>
          <w:rFonts w:eastAsia="Calibri"/>
          <w:bCs/>
        </w:rPr>
      </w:pPr>
      <w:r w:rsidRPr="007B441B">
        <w:rPr>
          <w:rFonts w:eastAsia="Calibri"/>
          <w:bCs/>
        </w:rPr>
        <w:t>1.5.6.4.</w:t>
      </w:r>
      <w:r w:rsidRPr="007B441B">
        <w:rPr>
          <w:rFonts w:eastAsia="Calibri"/>
          <w:bCs/>
        </w:rPr>
        <w:tab/>
        <w:t>Turi būti įgyvendinta paieška pagal bet kuriuos dokumentų registravimo rekvizitus bei jų derinius.</w:t>
      </w:r>
    </w:p>
    <w:p w14:paraId="643E3DF3" w14:textId="77777777" w:rsidR="007B441B" w:rsidRPr="007B441B" w:rsidRDefault="007B441B" w:rsidP="007B441B">
      <w:pPr>
        <w:spacing w:line="240" w:lineRule="auto"/>
        <w:jc w:val="both"/>
        <w:rPr>
          <w:rFonts w:eastAsia="Calibri"/>
          <w:bCs/>
        </w:rPr>
      </w:pPr>
      <w:r w:rsidRPr="007B441B">
        <w:rPr>
          <w:rFonts w:eastAsia="Calibri"/>
          <w:bCs/>
        </w:rPr>
        <w:t>1.5.6.5.</w:t>
      </w:r>
      <w:r w:rsidRPr="007B441B">
        <w:rPr>
          <w:rFonts w:eastAsia="Calibri"/>
          <w:bCs/>
        </w:rPr>
        <w:tab/>
        <w:t>Taip pat turi būti sudaryta galimybė ieškoti informacijos, naudojant paprastą, vieno paieškos langelio, funkcionalumą, kuris leistų sudaryti sąlygas naudotojui patogiai peržiūrėti su juo susijusias užduotis bei dokumentus bei gauti priminimą apie gautas užduotis, dokumentus. Sistema turi sudaryti galimybę atlikti kontekstinę paiešką Dokumentą valdymo sistemoje patalpintuose doc ir docx formatų failuose.</w:t>
      </w:r>
    </w:p>
    <w:p w14:paraId="42DB8E62" w14:textId="77777777" w:rsidR="007B441B" w:rsidRPr="007B441B" w:rsidRDefault="007B441B" w:rsidP="007B441B">
      <w:pPr>
        <w:spacing w:line="240" w:lineRule="auto"/>
        <w:jc w:val="both"/>
        <w:rPr>
          <w:rFonts w:eastAsia="Calibri"/>
          <w:bCs/>
        </w:rPr>
      </w:pPr>
      <w:r w:rsidRPr="007B441B">
        <w:rPr>
          <w:rFonts w:eastAsia="Calibri"/>
          <w:bCs/>
        </w:rPr>
        <w:t>1.5.6.6.</w:t>
      </w:r>
      <w:r w:rsidRPr="007B441B">
        <w:rPr>
          <w:rFonts w:eastAsia="Calibri"/>
          <w:bCs/>
        </w:rPr>
        <w:tab/>
        <w:t>LABBIS 4.PRO turi būti įdiegti paieškos ir peržiūros instrumentai:</w:t>
      </w:r>
    </w:p>
    <w:p w14:paraId="7BF23025" w14:textId="77777777" w:rsidR="007B441B" w:rsidRPr="007B441B" w:rsidRDefault="007B441B" w:rsidP="007B441B">
      <w:pPr>
        <w:spacing w:line="240" w:lineRule="auto"/>
        <w:jc w:val="both"/>
        <w:rPr>
          <w:rFonts w:eastAsia="Calibri"/>
          <w:bCs/>
        </w:rPr>
      </w:pPr>
      <w:r w:rsidRPr="007B441B">
        <w:rPr>
          <w:rFonts w:eastAsia="Calibri"/>
          <w:bCs/>
        </w:rPr>
        <w:t>1.5.6.7.</w:t>
      </w:r>
      <w:r w:rsidRPr="007B441B">
        <w:rPr>
          <w:rFonts w:eastAsia="Calibri"/>
          <w:bCs/>
        </w:rPr>
        <w:tab/>
        <w:t>pilnatekstės paieškos funkcija tiek tarp rekvizitų, tiek ir dokumentų turinyje;</w:t>
      </w:r>
    </w:p>
    <w:p w14:paraId="152E06E3" w14:textId="77777777" w:rsidR="007B441B" w:rsidRPr="007B441B" w:rsidRDefault="007B441B" w:rsidP="007B441B">
      <w:pPr>
        <w:spacing w:line="240" w:lineRule="auto"/>
        <w:jc w:val="both"/>
        <w:rPr>
          <w:rFonts w:eastAsia="Calibri"/>
          <w:bCs/>
        </w:rPr>
      </w:pPr>
      <w:r w:rsidRPr="007B441B">
        <w:rPr>
          <w:rFonts w:eastAsia="Calibri"/>
          <w:bCs/>
        </w:rPr>
        <w:t>1.5.6.8.</w:t>
      </w:r>
      <w:r w:rsidRPr="007B441B">
        <w:rPr>
          <w:rFonts w:eastAsia="Calibri"/>
          <w:bCs/>
        </w:rPr>
        <w:tab/>
        <w:t>paieškai pasirinkti bet kuriuos turimus rekvizitus;</w:t>
      </w:r>
    </w:p>
    <w:p w14:paraId="21CAE74B" w14:textId="77777777" w:rsidR="007B441B" w:rsidRPr="007B441B" w:rsidRDefault="007B441B" w:rsidP="007B441B">
      <w:pPr>
        <w:spacing w:line="240" w:lineRule="auto"/>
        <w:jc w:val="both"/>
        <w:rPr>
          <w:rFonts w:eastAsia="Calibri"/>
          <w:bCs/>
        </w:rPr>
      </w:pPr>
      <w:r w:rsidRPr="007B441B">
        <w:rPr>
          <w:rFonts w:eastAsia="Calibri"/>
          <w:bCs/>
        </w:rPr>
        <w:t>1.5.6.9.</w:t>
      </w:r>
      <w:r w:rsidRPr="007B441B">
        <w:rPr>
          <w:rFonts w:eastAsia="Calibri"/>
          <w:bCs/>
        </w:rPr>
        <w:tab/>
        <w:t>paieška pagal žodžio dalį jo pradžioje ir pabaigoje naudojant nutylėjimo simbolį (pvz. “*”).</w:t>
      </w:r>
    </w:p>
    <w:p w14:paraId="0017DDE6" w14:textId="77777777" w:rsidR="007B441B" w:rsidRPr="007B441B" w:rsidRDefault="007B441B" w:rsidP="007B441B">
      <w:pPr>
        <w:spacing w:line="240" w:lineRule="auto"/>
        <w:jc w:val="both"/>
        <w:rPr>
          <w:rFonts w:eastAsia="Calibri"/>
          <w:bCs/>
        </w:rPr>
      </w:pPr>
      <w:r w:rsidRPr="007B441B">
        <w:rPr>
          <w:rFonts w:eastAsia="Calibri"/>
          <w:bCs/>
        </w:rPr>
        <w:t>1.5.6.10.</w:t>
      </w:r>
      <w:r w:rsidRPr="007B441B">
        <w:rPr>
          <w:rFonts w:eastAsia="Calibri"/>
          <w:bCs/>
        </w:rPr>
        <w:tab/>
        <w:t>paieška pagal paieškos žodžių ar jų dalių logines kombinacijas;</w:t>
      </w:r>
    </w:p>
    <w:p w14:paraId="2EA87621" w14:textId="77777777" w:rsidR="007B441B" w:rsidRPr="007B441B" w:rsidRDefault="007B441B" w:rsidP="007B441B">
      <w:pPr>
        <w:spacing w:line="240" w:lineRule="auto"/>
        <w:jc w:val="both"/>
        <w:rPr>
          <w:rFonts w:eastAsia="Calibri"/>
          <w:bCs/>
        </w:rPr>
      </w:pPr>
      <w:r w:rsidRPr="007B441B">
        <w:rPr>
          <w:rFonts w:eastAsia="Calibri"/>
          <w:bCs/>
        </w:rPr>
        <w:t>1.5.6.11.</w:t>
      </w:r>
      <w:r w:rsidRPr="007B441B">
        <w:rPr>
          <w:rFonts w:eastAsia="Calibri"/>
          <w:bCs/>
        </w:rPr>
        <w:tab/>
        <w:t>galimybė nustatyti kiek dokumentų rodyti paieškos rezultatų sąraše;</w:t>
      </w:r>
    </w:p>
    <w:p w14:paraId="0FC8A4F6" w14:textId="77777777" w:rsidR="007B441B" w:rsidRPr="007B441B" w:rsidRDefault="007B441B" w:rsidP="007B441B">
      <w:pPr>
        <w:spacing w:line="240" w:lineRule="auto"/>
        <w:jc w:val="both"/>
        <w:rPr>
          <w:rFonts w:eastAsia="Calibri"/>
          <w:bCs/>
        </w:rPr>
      </w:pPr>
      <w:r w:rsidRPr="007B441B">
        <w:rPr>
          <w:rFonts w:eastAsia="Calibri"/>
          <w:bCs/>
        </w:rPr>
        <w:t>1.5.6.12.</w:t>
      </w:r>
      <w:r w:rsidRPr="007B441B">
        <w:rPr>
          <w:rFonts w:eastAsia="Calibri"/>
          <w:bCs/>
        </w:rPr>
        <w:tab/>
        <w:t>galimybė patikslinti paiešką;</w:t>
      </w:r>
    </w:p>
    <w:p w14:paraId="1F6D31BC" w14:textId="77777777" w:rsidR="007B441B" w:rsidRPr="007B441B" w:rsidRDefault="007B441B" w:rsidP="007B441B">
      <w:pPr>
        <w:spacing w:line="240" w:lineRule="auto"/>
        <w:jc w:val="both"/>
        <w:rPr>
          <w:rFonts w:eastAsia="Calibri"/>
          <w:bCs/>
        </w:rPr>
      </w:pPr>
      <w:r w:rsidRPr="007B441B">
        <w:rPr>
          <w:rFonts w:eastAsia="Calibri"/>
          <w:bCs/>
        </w:rPr>
        <w:t>1.5.6.13.</w:t>
      </w:r>
      <w:r w:rsidRPr="007B441B">
        <w:rPr>
          <w:rFonts w:eastAsia="Calibri"/>
          <w:bCs/>
        </w:rPr>
        <w:tab/>
        <w:t>galimybė iš sistemos aplinkos atidaryti ir peržiūrėti paieškos rezultatų sąraše pasirinktus dokumentus;</w:t>
      </w:r>
    </w:p>
    <w:p w14:paraId="3B19ADE6" w14:textId="77777777" w:rsidR="007B441B" w:rsidRPr="007B441B" w:rsidRDefault="007B441B" w:rsidP="007B441B">
      <w:pPr>
        <w:spacing w:line="240" w:lineRule="auto"/>
        <w:jc w:val="both"/>
        <w:rPr>
          <w:rFonts w:eastAsia="Calibri"/>
          <w:bCs/>
        </w:rPr>
      </w:pPr>
      <w:r w:rsidRPr="007B441B">
        <w:rPr>
          <w:rFonts w:eastAsia="Calibri"/>
          <w:bCs/>
        </w:rPr>
        <w:t>1.5.6.14.</w:t>
      </w:r>
      <w:r w:rsidRPr="007B441B">
        <w:rPr>
          <w:rFonts w:eastAsia="Calibri"/>
          <w:bCs/>
        </w:rPr>
        <w:tab/>
        <w:t xml:space="preserve">paieškos rezultatų sąrašo rūšiavimas pagal bet kuriuos rekvizitus. </w:t>
      </w:r>
    </w:p>
    <w:p w14:paraId="633117A9" w14:textId="77777777" w:rsidR="007B441B" w:rsidRPr="007B441B" w:rsidRDefault="007B441B" w:rsidP="007B441B">
      <w:pPr>
        <w:spacing w:line="240" w:lineRule="auto"/>
        <w:jc w:val="both"/>
        <w:rPr>
          <w:rFonts w:eastAsia="Calibri"/>
          <w:bCs/>
        </w:rPr>
      </w:pPr>
      <w:r w:rsidRPr="007B441B">
        <w:rPr>
          <w:rFonts w:eastAsia="Calibri"/>
          <w:bCs/>
        </w:rPr>
        <w:t>1.5.7. Žinynai</w:t>
      </w:r>
    </w:p>
    <w:p w14:paraId="6D6596B1" w14:textId="77777777" w:rsidR="007B441B" w:rsidRPr="007B441B" w:rsidRDefault="007B441B" w:rsidP="007B441B">
      <w:pPr>
        <w:spacing w:line="240" w:lineRule="auto"/>
        <w:jc w:val="both"/>
        <w:rPr>
          <w:rFonts w:eastAsia="Calibri"/>
          <w:bCs/>
        </w:rPr>
      </w:pPr>
      <w:r w:rsidRPr="007B441B">
        <w:rPr>
          <w:rFonts w:eastAsia="Calibri"/>
          <w:bCs/>
        </w:rPr>
        <w:t>1.5.7.1.</w:t>
      </w:r>
      <w:r w:rsidRPr="007B441B">
        <w:rPr>
          <w:rFonts w:eastAsia="Calibri"/>
          <w:bCs/>
        </w:rPr>
        <w:tab/>
        <w:t>Turi būti Perkančiosios organizacijos struktūros ir struktūrinių padalinių žinynas, kuris yra palaikomas/integruotas su Sistemos Personalo moduliu.</w:t>
      </w:r>
    </w:p>
    <w:p w14:paraId="6D52FE82" w14:textId="77777777" w:rsidR="007B441B" w:rsidRPr="007B441B" w:rsidRDefault="007B441B" w:rsidP="007B441B">
      <w:pPr>
        <w:spacing w:line="240" w:lineRule="auto"/>
        <w:jc w:val="both"/>
        <w:rPr>
          <w:rFonts w:eastAsia="Calibri"/>
          <w:bCs/>
        </w:rPr>
      </w:pPr>
      <w:r w:rsidRPr="007B441B">
        <w:rPr>
          <w:rFonts w:eastAsia="Calibri"/>
          <w:bCs/>
        </w:rPr>
        <w:t>1.5.7.2.</w:t>
      </w:r>
      <w:r w:rsidRPr="007B441B">
        <w:rPr>
          <w:rFonts w:eastAsia="Calibri"/>
          <w:bCs/>
        </w:rPr>
        <w:tab/>
        <w:t>Turi būti Perkančiosios organizacijos darbuotojų žinynas, kuris yra palaikomas Sistemos Personalo modulyje.</w:t>
      </w:r>
    </w:p>
    <w:p w14:paraId="23FAA4F5" w14:textId="77777777" w:rsidR="007B441B" w:rsidRPr="007B441B" w:rsidRDefault="007B441B" w:rsidP="007B441B">
      <w:pPr>
        <w:spacing w:line="240" w:lineRule="auto"/>
        <w:jc w:val="both"/>
        <w:rPr>
          <w:rFonts w:eastAsia="Calibri"/>
          <w:bCs/>
        </w:rPr>
      </w:pPr>
      <w:r w:rsidRPr="007B441B">
        <w:rPr>
          <w:rFonts w:eastAsia="Calibri"/>
          <w:bCs/>
        </w:rPr>
        <w:t>1.5.7.3.</w:t>
      </w:r>
      <w:r w:rsidRPr="007B441B">
        <w:rPr>
          <w:rFonts w:eastAsia="Calibri"/>
          <w:bCs/>
        </w:rPr>
        <w:tab/>
        <w:t>Turi būti dokumentų tipų žinynai.</w:t>
      </w:r>
    </w:p>
    <w:p w14:paraId="61971BDA" w14:textId="77777777" w:rsidR="007B441B" w:rsidRPr="007B441B" w:rsidRDefault="007B441B" w:rsidP="007B441B">
      <w:pPr>
        <w:spacing w:line="240" w:lineRule="auto"/>
        <w:jc w:val="both"/>
        <w:rPr>
          <w:rFonts w:eastAsia="Calibri"/>
          <w:bCs/>
        </w:rPr>
      </w:pPr>
      <w:r w:rsidRPr="007B441B">
        <w:rPr>
          <w:rFonts w:eastAsia="Calibri"/>
          <w:bCs/>
        </w:rPr>
        <w:t>1.5.7.4.</w:t>
      </w:r>
      <w:r w:rsidRPr="007B441B">
        <w:rPr>
          <w:rFonts w:eastAsia="Calibri"/>
          <w:bCs/>
        </w:rPr>
        <w:tab/>
        <w:t>Turi būti Perkančiosios organizacijos korespondentų žinynas.</w:t>
      </w:r>
    </w:p>
    <w:p w14:paraId="7D1453A8" w14:textId="77777777" w:rsidR="007B441B" w:rsidRPr="007B441B" w:rsidRDefault="007B441B" w:rsidP="007B441B">
      <w:pPr>
        <w:spacing w:line="240" w:lineRule="auto"/>
        <w:jc w:val="both"/>
        <w:rPr>
          <w:rFonts w:eastAsia="Calibri"/>
          <w:bCs/>
        </w:rPr>
      </w:pPr>
      <w:r w:rsidRPr="007B441B">
        <w:rPr>
          <w:rFonts w:eastAsia="Calibri"/>
          <w:bCs/>
        </w:rPr>
        <w:t>1.5.7.5.</w:t>
      </w:r>
      <w:r w:rsidRPr="007B441B">
        <w:rPr>
          <w:rFonts w:eastAsia="Calibri"/>
          <w:bCs/>
        </w:rPr>
        <w:tab/>
        <w:t>Turi būti žinynų tvarkymui reikalingi instrumentai, sudarantys galimybę pilnai valdyti žinynų informaciją.</w:t>
      </w:r>
    </w:p>
    <w:p w14:paraId="0FDA4F97" w14:textId="77777777" w:rsidR="007B441B" w:rsidRPr="007B441B" w:rsidRDefault="007B441B" w:rsidP="007B441B">
      <w:pPr>
        <w:spacing w:line="240" w:lineRule="auto"/>
        <w:jc w:val="both"/>
        <w:rPr>
          <w:rFonts w:eastAsia="Calibri"/>
          <w:bCs/>
        </w:rPr>
      </w:pPr>
      <w:r w:rsidRPr="007B441B">
        <w:rPr>
          <w:rFonts w:eastAsia="Calibri"/>
          <w:bCs/>
        </w:rPr>
        <w:t>1.5.8. Dokumentų grupės</w:t>
      </w:r>
    </w:p>
    <w:p w14:paraId="452C1B90" w14:textId="77777777" w:rsidR="007B441B" w:rsidRPr="007B441B" w:rsidRDefault="007B441B" w:rsidP="007B441B">
      <w:pPr>
        <w:spacing w:line="240" w:lineRule="auto"/>
        <w:jc w:val="both"/>
        <w:rPr>
          <w:rFonts w:eastAsia="Calibri"/>
          <w:bCs/>
        </w:rPr>
      </w:pPr>
      <w:r w:rsidRPr="007B441B">
        <w:rPr>
          <w:rFonts w:eastAsia="Calibri"/>
          <w:bCs/>
        </w:rPr>
        <w:t>1.5.8.1.</w:t>
      </w:r>
      <w:r w:rsidRPr="007B441B">
        <w:rPr>
          <w:rFonts w:eastAsia="Calibri"/>
          <w:bCs/>
        </w:rPr>
        <w:tab/>
        <w:t>Turi būti galimybė aprašyti skirtingas dokumentų rūšis, nurodant kiekvienai rūšiai būdingus registracinius rekvizitus.</w:t>
      </w:r>
    </w:p>
    <w:p w14:paraId="482A36A2" w14:textId="77777777" w:rsidR="007B441B" w:rsidRPr="007B441B" w:rsidRDefault="007B441B" w:rsidP="007B441B">
      <w:pPr>
        <w:spacing w:line="240" w:lineRule="auto"/>
        <w:jc w:val="both"/>
        <w:rPr>
          <w:rFonts w:eastAsia="Calibri"/>
          <w:bCs/>
        </w:rPr>
      </w:pPr>
      <w:r w:rsidRPr="007B441B">
        <w:rPr>
          <w:rFonts w:eastAsia="Calibri"/>
          <w:bCs/>
        </w:rPr>
        <w:t>1.5.8.2.</w:t>
      </w:r>
      <w:r w:rsidRPr="007B441B">
        <w:rPr>
          <w:rFonts w:eastAsia="Calibri"/>
          <w:bCs/>
        </w:rPr>
        <w:tab/>
        <w:t>LABBIS 4.PRO administratorius turi turėti galimybę papildyti dokumentų informacinius rekvizitus.</w:t>
      </w:r>
    </w:p>
    <w:p w14:paraId="167EBE18" w14:textId="77777777" w:rsidR="007B441B" w:rsidRPr="007B441B" w:rsidRDefault="007B441B" w:rsidP="007B441B">
      <w:pPr>
        <w:spacing w:line="240" w:lineRule="auto"/>
        <w:jc w:val="both"/>
        <w:rPr>
          <w:rFonts w:eastAsia="Calibri"/>
          <w:bCs/>
        </w:rPr>
      </w:pPr>
      <w:r w:rsidRPr="007B441B">
        <w:rPr>
          <w:rFonts w:eastAsia="Calibri"/>
          <w:bCs/>
        </w:rPr>
        <w:t xml:space="preserve"> 1.5.8.3.</w:t>
      </w:r>
      <w:r w:rsidRPr="007B441B">
        <w:rPr>
          <w:rFonts w:eastAsia="Calibri"/>
          <w:bCs/>
        </w:rPr>
        <w:tab/>
        <w:t>Dokumentai turi būti saugomi hierarchinėje struktūroje („medyje“), kuri turi būti sudaryta pagal įstaigos struktūrą ir ją galima būtų kurti neriboto dydžio ir gylio.</w:t>
      </w:r>
    </w:p>
    <w:p w14:paraId="174F5F03" w14:textId="77777777" w:rsidR="007B441B" w:rsidRPr="007B441B" w:rsidRDefault="007B441B" w:rsidP="007B441B">
      <w:pPr>
        <w:spacing w:line="240" w:lineRule="auto"/>
        <w:jc w:val="both"/>
        <w:rPr>
          <w:rFonts w:eastAsia="Calibri"/>
          <w:bCs/>
        </w:rPr>
      </w:pPr>
      <w:r w:rsidRPr="007B441B">
        <w:rPr>
          <w:rFonts w:eastAsia="Calibri"/>
          <w:bCs/>
        </w:rPr>
        <w:t>1.5.8.4.</w:t>
      </w:r>
      <w:r w:rsidRPr="007B441B">
        <w:rPr>
          <w:rFonts w:eastAsia="Calibri"/>
          <w:bCs/>
        </w:rPr>
        <w:tab/>
        <w:t>Turi būti galimybė klasifikuoti dokumentus pagal organizacijos nustatytas taisykles. 1.5.9. Elektroninis parašas</w:t>
      </w:r>
    </w:p>
    <w:p w14:paraId="5AFCA3B8" w14:textId="77777777" w:rsidR="007B441B" w:rsidRPr="007B441B" w:rsidRDefault="007B441B" w:rsidP="007B441B">
      <w:pPr>
        <w:spacing w:line="240" w:lineRule="auto"/>
        <w:jc w:val="both"/>
        <w:rPr>
          <w:rFonts w:eastAsia="Calibri"/>
          <w:bCs/>
        </w:rPr>
      </w:pPr>
      <w:r w:rsidRPr="007B441B">
        <w:rPr>
          <w:rFonts w:eastAsia="Calibri"/>
          <w:bCs/>
        </w:rPr>
        <w:t>1.5.9.1.</w:t>
      </w:r>
      <w:r w:rsidRPr="007B441B">
        <w:rPr>
          <w:rFonts w:eastAsia="Calibri"/>
          <w:bCs/>
        </w:rPr>
        <w:tab/>
        <w:t>LABBIS 4.PRO turi būti realizuota galimybė pasirašyti elektroninius dokumentus kvalifikuotu elektroniniu parašu (pagal LR elektroninio parašo įstatymo reikalavimus ir susijusius teisės aktus, įskaitant ADOC V1.0 formatą, patvirtintą Lietuvos archyvų departamento prie Lietuvos Respublikos Vyriausybės direktoriaus 2009-09-07 įsakymu Nr. V-60) peržiūrėti elektroninius dokumentus ir juos patikrinti. Detalios analizės ir specifikavimo etapo metu suderinus su Perkančiąja organizacija Paslaugų tiekėjas gali naudoti ir kitą elektroniniu parašu pasirašyto elektroninio dokumento specifikaciją, kuri yra patvirtinta Lietuvos vyriausiojo archyvaro įsakymu.</w:t>
      </w:r>
    </w:p>
    <w:p w14:paraId="2921BB70" w14:textId="77777777" w:rsidR="007B441B" w:rsidRPr="007B441B" w:rsidRDefault="007B441B" w:rsidP="007B441B">
      <w:pPr>
        <w:spacing w:line="240" w:lineRule="auto"/>
        <w:jc w:val="both"/>
        <w:rPr>
          <w:rFonts w:eastAsia="Calibri"/>
          <w:bCs/>
        </w:rPr>
      </w:pPr>
      <w:r w:rsidRPr="007B441B">
        <w:rPr>
          <w:rFonts w:eastAsia="Calibri"/>
          <w:bCs/>
        </w:rPr>
        <w:lastRenderedPageBreak/>
        <w:t>1.5.9.2.</w:t>
      </w:r>
      <w:r w:rsidRPr="007B441B">
        <w:rPr>
          <w:rFonts w:eastAsia="Calibri"/>
          <w:bCs/>
        </w:rPr>
        <w:tab/>
        <w:t>LABBIS 4.PRO turi būti realizuota funkcija, kurios pagalba LABBIS 4.PRO elektroniniai dokumentai būtų pasirašomi ir tikrinami integruoto elektroninių dokumentų pasirašymo, tikrinimo ir peržiūros komponento pagalba. Komponentas turi būti integruotas taip, kad LABBIS 4.PRO naudotojas visus veiksmus galėtų atlikti per LABBIS 4.PRO naudotojo sąsają. Priemonė nebus laikoma integruota, jei pasirašymo elektroniniu parašu metu naudotojas privalės išsaugoti tarpinius dokumentus ir po to juos įkelti į kitą priemonę.</w:t>
      </w:r>
    </w:p>
    <w:p w14:paraId="0E207941" w14:textId="77777777" w:rsidR="007B441B" w:rsidRPr="007B441B" w:rsidRDefault="007B441B" w:rsidP="007B441B">
      <w:pPr>
        <w:spacing w:line="240" w:lineRule="auto"/>
        <w:jc w:val="both"/>
        <w:rPr>
          <w:rFonts w:eastAsia="Calibri"/>
          <w:bCs/>
        </w:rPr>
      </w:pPr>
      <w:r w:rsidRPr="007B441B">
        <w:rPr>
          <w:rFonts w:eastAsia="Calibri"/>
          <w:bCs/>
        </w:rPr>
        <w:t>1.5.9.3.</w:t>
      </w:r>
      <w:r w:rsidRPr="007B441B">
        <w:rPr>
          <w:rFonts w:eastAsia="Calibri"/>
          <w:bCs/>
        </w:rPr>
        <w:tab/>
        <w:t>Pasirašyti ir nepasirašyti elektroniniu parašu dokumentai turi skirtis vizualiai (taip pat ir iš jų formuojamos bylos).</w:t>
      </w:r>
    </w:p>
    <w:p w14:paraId="0ED8639F" w14:textId="77777777" w:rsidR="007B441B" w:rsidRPr="007B441B" w:rsidRDefault="007B441B" w:rsidP="007B441B">
      <w:pPr>
        <w:spacing w:line="240" w:lineRule="auto"/>
        <w:jc w:val="both"/>
        <w:rPr>
          <w:rFonts w:eastAsia="Calibri"/>
          <w:bCs/>
        </w:rPr>
      </w:pPr>
      <w:r w:rsidRPr="007B441B">
        <w:rPr>
          <w:rFonts w:eastAsia="Calibri"/>
          <w:bCs/>
        </w:rPr>
        <w:t>1.5.9.4.</w:t>
      </w:r>
      <w:r w:rsidRPr="007B441B">
        <w:rPr>
          <w:rFonts w:eastAsia="Calibri"/>
          <w:bCs/>
        </w:rPr>
        <w:tab/>
        <w:t>LABBIS 4.PRO turi būti realizuotas laiko žymų uždėjimo ir tikrinimo funkcionalumas. Turi būti galimybė per administravimo komponentą keisti laiko žymų tarnybą.</w:t>
      </w:r>
    </w:p>
    <w:p w14:paraId="1E72764C" w14:textId="77777777" w:rsidR="007B441B" w:rsidRPr="007B441B" w:rsidRDefault="007B441B" w:rsidP="007B441B">
      <w:pPr>
        <w:spacing w:line="240" w:lineRule="auto"/>
        <w:jc w:val="both"/>
        <w:rPr>
          <w:rFonts w:eastAsia="Calibri"/>
          <w:bCs/>
        </w:rPr>
      </w:pPr>
      <w:r w:rsidRPr="007B441B">
        <w:rPr>
          <w:rFonts w:eastAsia="Calibri"/>
          <w:bCs/>
        </w:rPr>
        <w:t>1.5.9.5.</w:t>
      </w:r>
      <w:r w:rsidRPr="007B441B">
        <w:rPr>
          <w:rFonts w:eastAsia="Calibri"/>
          <w:bCs/>
        </w:rPr>
        <w:tab/>
        <w:t>Turi būti galimybė rengti oficialius GeDOC ir GGedoc elektroninių dokumentų grupių, pagal Lietuvos archyvą departamento prie Lietuvos Respublikos Vyriausybės direktoriaus įsakymu Nr. V-119 patvirtintą elektroniniu parašu pasirašyto elektroninio dokumento specifikacijos reikalavimų aprašą, elektroninius dokumentus, pasirašyti juos kvalifikuotu elektroniniu parašu, vizuoti, tikrinti elektroniniu parašu ir parengti elektroninius dokumentus perduoti ilgalaikiam saugojimui.</w:t>
      </w:r>
    </w:p>
    <w:p w14:paraId="2831098B" w14:textId="77777777" w:rsidR="007B441B" w:rsidRPr="007B441B" w:rsidRDefault="007B441B" w:rsidP="007B441B">
      <w:pPr>
        <w:spacing w:line="240" w:lineRule="auto"/>
        <w:jc w:val="both"/>
        <w:rPr>
          <w:rFonts w:eastAsia="Calibri"/>
          <w:bCs/>
        </w:rPr>
      </w:pPr>
      <w:r w:rsidRPr="007B441B">
        <w:rPr>
          <w:rFonts w:eastAsia="Calibri"/>
          <w:bCs/>
        </w:rPr>
        <w:t>1.5.9.6.</w:t>
      </w:r>
      <w:r w:rsidRPr="007B441B">
        <w:rPr>
          <w:rFonts w:eastAsia="Calibri"/>
          <w:bCs/>
        </w:rPr>
        <w:tab/>
        <w:t>LABBIS 4.PRO turi leisti pasirašyti elektroninius dokumentus elektroniniu parašu, naudojant:</w:t>
      </w:r>
    </w:p>
    <w:p w14:paraId="7C47DB5B" w14:textId="77777777" w:rsidR="007B441B" w:rsidRPr="007B441B" w:rsidRDefault="007B441B" w:rsidP="007B441B">
      <w:pPr>
        <w:spacing w:line="240" w:lineRule="auto"/>
        <w:jc w:val="both"/>
        <w:rPr>
          <w:rFonts w:eastAsia="Calibri"/>
          <w:bCs/>
        </w:rPr>
      </w:pPr>
      <w:r w:rsidRPr="007B441B">
        <w:rPr>
          <w:rFonts w:eastAsia="Calibri"/>
          <w:bCs/>
        </w:rPr>
        <w:t>1.5.9.6.1.</w:t>
      </w:r>
      <w:r w:rsidRPr="007B441B">
        <w:rPr>
          <w:rFonts w:eastAsia="Calibri"/>
          <w:bCs/>
        </w:rPr>
        <w:tab/>
        <w:t>lustines SmartCard korteles;</w:t>
      </w:r>
    </w:p>
    <w:p w14:paraId="6BB7254C" w14:textId="77777777" w:rsidR="007B441B" w:rsidRPr="007B441B" w:rsidRDefault="007B441B" w:rsidP="007B441B">
      <w:pPr>
        <w:spacing w:line="240" w:lineRule="auto"/>
        <w:jc w:val="both"/>
        <w:rPr>
          <w:rFonts w:eastAsia="Calibri"/>
          <w:bCs/>
        </w:rPr>
      </w:pPr>
      <w:r w:rsidRPr="007B441B">
        <w:rPr>
          <w:rFonts w:eastAsia="Calibri"/>
          <w:bCs/>
        </w:rPr>
        <w:t>1.5.9.6.2.</w:t>
      </w:r>
      <w:r w:rsidRPr="007B441B">
        <w:rPr>
          <w:rFonts w:eastAsia="Calibri"/>
          <w:bCs/>
        </w:rPr>
        <w:tab/>
        <w:t>mobilųjį elektroninį parašą;</w:t>
      </w:r>
    </w:p>
    <w:p w14:paraId="6C1EBC88" w14:textId="77777777" w:rsidR="007B441B" w:rsidRPr="007B441B" w:rsidRDefault="007B441B" w:rsidP="007B441B">
      <w:pPr>
        <w:spacing w:line="240" w:lineRule="auto"/>
        <w:jc w:val="both"/>
        <w:rPr>
          <w:rFonts w:eastAsia="Calibri"/>
          <w:bCs/>
        </w:rPr>
      </w:pPr>
      <w:r w:rsidRPr="007B441B">
        <w:rPr>
          <w:rFonts w:eastAsia="Calibri"/>
          <w:bCs/>
        </w:rPr>
        <w:t>1.5.9.6.3.</w:t>
      </w:r>
      <w:r w:rsidRPr="007B441B">
        <w:rPr>
          <w:rFonts w:eastAsia="Calibri"/>
          <w:bCs/>
        </w:rPr>
        <w:tab/>
        <w:t>USB flash atmintines.</w:t>
      </w:r>
    </w:p>
    <w:p w14:paraId="7233AB35" w14:textId="77777777" w:rsidR="007B441B" w:rsidRPr="007B441B" w:rsidRDefault="007B441B" w:rsidP="007B441B">
      <w:pPr>
        <w:spacing w:line="240" w:lineRule="auto"/>
        <w:jc w:val="both"/>
        <w:rPr>
          <w:rFonts w:eastAsia="Calibri"/>
          <w:bCs/>
        </w:rPr>
      </w:pPr>
      <w:r w:rsidRPr="007B441B">
        <w:rPr>
          <w:rFonts w:eastAsia="Calibri"/>
          <w:bCs/>
        </w:rPr>
        <w:t>1.5.9.7.</w:t>
      </w:r>
      <w:r w:rsidRPr="007B441B">
        <w:rPr>
          <w:rFonts w:eastAsia="Calibri"/>
          <w:bCs/>
        </w:rPr>
        <w:tab/>
        <w:t>LABBIS 4.PRO turi leisti nurodyti ir administruoti patikimus sertifikavimo paslaugų teikėjus, kurių sertifikatais būtų pasitikima L4.PRO.</w:t>
      </w:r>
    </w:p>
    <w:p w14:paraId="433C0F8F" w14:textId="77777777" w:rsidR="007B441B" w:rsidRPr="007B441B" w:rsidRDefault="007B441B" w:rsidP="007B441B">
      <w:pPr>
        <w:spacing w:line="240" w:lineRule="auto"/>
        <w:jc w:val="both"/>
        <w:rPr>
          <w:rFonts w:eastAsia="Calibri"/>
          <w:bCs/>
        </w:rPr>
      </w:pPr>
      <w:r w:rsidRPr="007B441B">
        <w:rPr>
          <w:rFonts w:eastAsia="Calibri"/>
          <w:bCs/>
        </w:rPr>
        <w:t>1.5.9.8.</w:t>
      </w:r>
      <w:r w:rsidRPr="007B441B">
        <w:rPr>
          <w:rFonts w:eastAsia="Calibri"/>
          <w:bCs/>
        </w:rPr>
        <w:tab/>
        <w:t>LABBIS 4.PRO turi būti realizuota vieno elektroninio dokumento ir elektroninių dokumentų grupės pasirašymas - „paketinis pasirašymas". Paketinio pasirašymo atveju naudotojui turi pakakti vieną kartą įvesti privataus rakto aktyvavimo duomenis (PIN kodą) siekiant pasirašyti visus pažymėtus dokumentus. Pasirašius dokumentų paketą sistema turi automatizuotai užregistruoti pasirašytus dokumentus, jeigu taip buvo nurodyta derinimo ir pasirašymo darbų sekoje.</w:t>
      </w:r>
    </w:p>
    <w:p w14:paraId="722DABCD" w14:textId="77777777" w:rsidR="007B441B" w:rsidRPr="007B441B" w:rsidRDefault="007B441B" w:rsidP="007B441B">
      <w:pPr>
        <w:spacing w:line="240" w:lineRule="auto"/>
        <w:jc w:val="both"/>
        <w:rPr>
          <w:rFonts w:eastAsia="Calibri"/>
          <w:bCs/>
        </w:rPr>
      </w:pPr>
      <w:r w:rsidRPr="007B441B">
        <w:rPr>
          <w:rFonts w:eastAsia="Calibri"/>
          <w:bCs/>
        </w:rPr>
        <w:t>1.5.9.9.</w:t>
      </w:r>
      <w:r w:rsidRPr="007B441B">
        <w:rPr>
          <w:rFonts w:eastAsia="Calibri"/>
          <w:bCs/>
        </w:rPr>
        <w:tab/>
        <w:t>Elektroninį dokumentą rengiant publikavimui LABBIS 4.PRO turi turėti galimybę išimti iš elektroninio dokumento elektroninius parašus arba sertifikatus, kuriuose yra pasirašiusiojo asmens kodas.</w:t>
      </w:r>
    </w:p>
    <w:p w14:paraId="5D24C2EB" w14:textId="77777777" w:rsidR="007B441B" w:rsidRPr="007B441B" w:rsidRDefault="007B441B" w:rsidP="007B441B">
      <w:pPr>
        <w:spacing w:line="240" w:lineRule="auto"/>
        <w:jc w:val="both"/>
        <w:rPr>
          <w:rFonts w:eastAsia="Calibri"/>
          <w:bCs/>
        </w:rPr>
      </w:pPr>
      <w:r w:rsidRPr="007B441B">
        <w:rPr>
          <w:rFonts w:eastAsia="Calibri"/>
          <w:bCs/>
        </w:rPr>
        <w:t>1.5.9.10.</w:t>
      </w:r>
      <w:r w:rsidRPr="007B441B">
        <w:rPr>
          <w:rFonts w:eastAsia="Calibri"/>
          <w:bCs/>
        </w:rPr>
        <w:tab/>
        <w:t>LABBIS 4.PRO turi leisti pridėti papildomus metaduomenis į ADOC formato metaduomenų rinkmeną, kuriose turi būti išsaugota informacija apie elektroninio dokumento priklausymą byloms, ir šios priklausomybės laikotarpį, bei kitus reikiamus metaduomenis.</w:t>
      </w:r>
    </w:p>
    <w:p w14:paraId="66569D7E" w14:textId="77777777" w:rsidR="007B441B" w:rsidRPr="007B441B" w:rsidRDefault="007B441B" w:rsidP="007B441B">
      <w:pPr>
        <w:spacing w:line="240" w:lineRule="auto"/>
        <w:jc w:val="both"/>
        <w:rPr>
          <w:rFonts w:eastAsia="Calibri"/>
          <w:bCs/>
        </w:rPr>
      </w:pPr>
      <w:r w:rsidRPr="007B441B">
        <w:rPr>
          <w:rFonts w:eastAsia="Calibri"/>
          <w:bCs/>
        </w:rPr>
        <w:t>1.5.9.11.</w:t>
      </w:r>
      <w:r w:rsidRPr="007B441B">
        <w:rPr>
          <w:rFonts w:eastAsia="Calibri"/>
          <w:bCs/>
        </w:rPr>
        <w:tab/>
        <w:t>LABBIS 4.PRO elektroninio pasirašymo komponentas turi gebėti patikrinti elektroninį dokumentą pagal ADOC specifikacijos reikalavimus ir tikrinimo rezultatus su paaiškinančia informacija pateikti naudotojui.</w:t>
      </w:r>
    </w:p>
    <w:p w14:paraId="23E4C8BC" w14:textId="77777777" w:rsidR="007B441B" w:rsidRPr="007B441B" w:rsidRDefault="007B441B" w:rsidP="007B441B">
      <w:pPr>
        <w:spacing w:line="240" w:lineRule="auto"/>
        <w:jc w:val="both"/>
        <w:rPr>
          <w:rFonts w:eastAsia="Calibri"/>
          <w:bCs/>
        </w:rPr>
      </w:pPr>
      <w:r w:rsidRPr="007B441B">
        <w:rPr>
          <w:rFonts w:eastAsia="Calibri"/>
          <w:bCs/>
        </w:rPr>
        <w:t xml:space="preserve"> 1.5.9.12.</w:t>
      </w:r>
      <w:r w:rsidRPr="007B441B">
        <w:rPr>
          <w:rFonts w:eastAsia="Calibri"/>
          <w:bCs/>
        </w:rPr>
        <w:tab/>
        <w:t>LABBIS 4.PRO elektroninio pasirašymo komponentas turi gebėti gauti iš kitų sistemos</w:t>
      </w:r>
    </w:p>
    <w:p w14:paraId="1AF5A599" w14:textId="77777777" w:rsidR="007B441B" w:rsidRPr="007B441B" w:rsidRDefault="007B441B" w:rsidP="007B441B">
      <w:pPr>
        <w:spacing w:line="240" w:lineRule="auto"/>
        <w:jc w:val="both"/>
        <w:rPr>
          <w:rFonts w:eastAsia="Calibri"/>
          <w:bCs/>
        </w:rPr>
      </w:pPr>
      <w:r w:rsidRPr="007B441B">
        <w:rPr>
          <w:rFonts w:eastAsia="Calibri"/>
          <w:bCs/>
        </w:rPr>
        <w:t>komponentų užklausas siekiant atlikti el. dokumento tikrinimą pagal ADOC specifikaciją ir turi gebėti atlikti tokį tikrinimą ir pateikti tikrinimo rezultatus užklausą pateikusiems komponentams.</w:t>
      </w:r>
    </w:p>
    <w:p w14:paraId="5CDE9521" w14:textId="77777777" w:rsidR="007B441B" w:rsidRPr="007B441B" w:rsidRDefault="007B441B" w:rsidP="007B441B">
      <w:pPr>
        <w:spacing w:line="240" w:lineRule="auto"/>
        <w:jc w:val="both"/>
        <w:rPr>
          <w:rFonts w:eastAsia="Calibri"/>
          <w:bCs/>
        </w:rPr>
      </w:pPr>
    </w:p>
    <w:p w14:paraId="620BF5D1" w14:textId="77777777" w:rsidR="007B441B" w:rsidRPr="007B441B" w:rsidRDefault="007B441B" w:rsidP="007B441B">
      <w:pPr>
        <w:spacing w:line="240" w:lineRule="auto"/>
        <w:jc w:val="both"/>
        <w:rPr>
          <w:rFonts w:eastAsia="Calibri"/>
          <w:bCs/>
        </w:rPr>
      </w:pPr>
    </w:p>
    <w:p w14:paraId="7FE2432A" w14:textId="77777777" w:rsidR="007B441B" w:rsidRPr="007B441B" w:rsidRDefault="007B441B" w:rsidP="007B441B">
      <w:pPr>
        <w:spacing w:line="240" w:lineRule="auto"/>
        <w:jc w:val="both"/>
        <w:rPr>
          <w:rFonts w:eastAsia="Calibri"/>
          <w:bCs/>
        </w:rPr>
      </w:pPr>
    </w:p>
    <w:p w14:paraId="2637A635" w14:textId="77777777" w:rsidR="007B441B" w:rsidRPr="007B441B" w:rsidRDefault="007B441B" w:rsidP="007B441B">
      <w:pPr>
        <w:spacing w:line="240" w:lineRule="auto"/>
        <w:jc w:val="both"/>
        <w:rPr>
          <w:rFonts w:eastAsia="Calibri"/>
          <w:bCs/>
        </w:rPr>
      </w:pPr>
    </w:p>
    <w:p w14:paraId="3FF01426" w14:textId="77777777" w:rsidR="007B441B" w:rsidRPr="007B441B" w:rsidRDefault="007B441B" w:rsidP="007B441B">
      <w:pPr>
        <w:spacing w:line="240" w:lineRule="auto"/>
        <w:jc w:val="both"/>
        <w:rPr>
          <w:rFonts w:eastAsia="Calibri"/>
          <w:bCs/>
        </w:rPr>
      </w:pPr>
    </w:p>
    <w:p w14:paraId="7841C7EC" w14:textId="77777777" w:rsidR="007B441B" w:rsidRPr="007B441B" w:rsidRDefault="007B441B" w:rsidP="007B441B">
      <w:pPr>
        <w:spacing w:line="240" w:lineRule="auto"/>
        <w:jc w:val="both"/>
        <w:rPr>
          <w:rFonts w:eastAsia="Calibri"/>
          <w:bCs/>
        </w:rPr>
      </w:pPr>
    </w:p>
    <w:p w14:paraId="0BA69ED9" w14:textId="77777777" w:rsidR="00A13E75" w:rsidRPr="007B441B" w:rsidRDefault="00A13E75" w:rsidP="007B441B">
      <w:pPr>
        <w:tabs>
          <w:tab w:val="left" w:pos="284"/>
        </w:tabs>
        <w:spacing w:line="240" w:lineRule="auto"/>
        <w:rPr>
          <w:rFonts w:eastAsia="Calibri"/>
        </w:rPr>
      </w:pPr>
    </w:p>
    <w:p w14:paraId="2DB8742D" w14:textId="77777777" w:rsidR="000C022A" w:rsidRPr="007B441B" w:rsidRDefault="000C022A" w:rsidP="007B441B">
      <w:pPr>
        <w:spacing w:line="240" w:lineRule="auto"/>
      </w:pPr>
    </w:p>
    <w:sectPr w:rsidR="000C022A" w:rsidRPr="007B441B" w:rsidSect="00CB7BDE">
      <w:pgSz w:w="12240" w:h="15840"/>
      <w:pgMar w:top="1440" w:right="47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EAC63" w14:textId="77777777" w:rsidR="00CB7BDE" w:rsidRDefault="00CB7BDE" w:rsidP="00A13E75">
      <w:pPr>
        <w:spacing w:line="240" w:lineRule="auto"/>
      </w:pPr>
      <w:r>
        <w:separator/>
      </w:r>
    </w:p>
  </w:endnote>
  <w:endnote w:type="continuationSeparator" w:id="0">
    <w:p w14:paraId="00341C97" w14:textId="77777777" w:rsidR="00CB7BDE" w:rsidRDefault="00CB7BDE" w:rsidP="00A13E75">
      <w:pPr>
        <w:spacing w:line="240" w:lineRule="auto"/>
      </w:pPr>
      <w:r>
        <w:continuationSeparator/>
      </w:r>
    </w:p>
  </w:endnote>
  <w:endnote w:type="continuationNotice" w:id="1">
    <w:p w14:paraId="3B0E4DC7" w14:textId="77777777" w:rsidR="00CB7BDE" w:rsidRDefault="00CB7B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Helvetica Neue Light">
    <w:altName w:val="Calibri"/>
    <w:charset w:val="00"/>
    <w:family w:val="roman"/>
    <w:pitch w:val="default"/>
  </w:font>
  <w:font w:name="Liberation Sans">
    <w:altName w:val="Arial"/>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entSchbook Win95BT">
    <w:charset w:val="BA"/>
    <w:family w:val="roman"/>
    <w:pitch w:val="variable"/>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elvetica Neue UltraLight">
    <w:altName w:val="Arial"/>
    <w:charset w:val="00"/>
    <w:family w:val="swiss"/>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451F" w14:textId="77777777" w:rsidR="00CB7BDE" w:rsidRDefault="00CB7BDE" w:rsidP="00A13E75">
      <w:pPr>
        <w:spacing w:line="240" w:lineRule="auto"/>
      </w:pPr>
      <w:r>
        <w:separator/>
      </w:r>
    </w:p>
  </w:footnote>
  <w:footnote w:type="continuationSeparator" w:id="0">
    <w:p w14:paraId="3AC07503" w14:textId="77777777" w:rsidR="00CB7BDE" w:rsidRDefault="00CB7BDE" w:rsidP="00A13E75">
      <w:pPr>
        <w:spacing w:line="240" w:lineRule="auto"/>
      </w:pPr>
      <w:r>
        <w:continuationSeparator/>
      </w:r>
    </w:p>
  </w:footnote>
  <w:footnote w:type="continuationNotice" w:id="1">
    <w:p w14:paraId="6A84F83C" w14:textId="77777777" w:rsidR="00CB7BDE" w:rsidRDefault="00CB7BD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6F0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152" w:firstLine="720"/>
      </w:pPr>
      <w:rPr>
        <w:rFonts w:hint="default"/>
        <w:b w:val="0"/>
        <w:i w:val="0"/>
      </w:rPr>
    </w:lvl>
    <w:lvl w:ilvl="2">
      <w:start w:val="1"/>
      <w:numFmt w:val="decimal"/>
      <w:pStyle w:val="lentnr3"/>
      <w:suff w:val="space"/>
      <w:lvlText w:val="%1.%2.%3."/>
      <w:lvlJc w:val="left"/>
      <w:pPr>
        <w:ind w:left="-54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29351765"/>
    <w:multiLevelType w:val="multilevel"/>
    <w:tmpl w:val="EA5A2AE6"/>
    <w:lvl w:ilvl="0">
      <w:start w:val="10"/>
      <w:numFmt w:val="decimal"/>
      <w:lvlText w:val="%1."/>
      <w:lvlJc w:val="left"/>
      <w:pPr>
        <w:ind w:left="480" w:hanging="480"/>
      </w:pPr>
      <w:rPr>
        <w:rFonts w:cs="Times New Roman" w:hint="default"/>
        <w:i w:val="0"/>
        <w:iCs/>
        <w:color w:val="auto"/>
      </w:rPr>
    </w:lvl>
    <w:lvl w:ilvl="1">
      <w:start w:val="1"/>
      <w:numFmt w:val="decimal"/>
      <w:lvlText w:val="%1.%2."/>
      <w:lvlJc w:val="left"/>
      <w:pPr>
        <w:ind w:left="480" w:hanging="480"/>
      </w:pPr>
      <w:rPr>
        <w:rFonts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2" w15:restartNumberingAfterBreak="0">
    <w:nsid w:val="30223A5C"/>
    <w:multiLevelType w:val="multilevel"/>
    <w:tmpl w:val="9744B59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C964D2"/>
    <w:multiLevelType w:val="multilevel"/>
    <w:tmpl w:val="3418059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BD64A9"/>
    <w:multiLevelType w:val="hybridMultilevel"/>
    <w:tmpl w:val="EB50DFAE"/>
    <w:lvl w:ilvl="0" w:tplc="0D84FB0A">
      <w:start w:val="1"/>
      <w:numFmt w:val="decimal"/>
      <w:lvlText w:val="3.%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2016346196">
    <w:abstractNumId w:val="3"/>
  </w:num>
  <w:num w:numId="2" w16cid:durableId="930352580">
    <w:abstractNumId w:val="4"/>
  </w:num>
  <w:num w:numId="3" w16cid:durableId="1204831015">
    <w:abstractNumId w:val="2"/>
  </w:num>
  <w:num w:numId="4" w16cid:durableId="1366518635">
    <w:abstractNumId w:val="1"/>
  </w:num>
  <w:num w:numId="5" w16cid:durableId="161428658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75"/>
    <w:rsid w:val="000343F9"/>
    <w:rsid w:val="00040DA2"/>
    <w:rsid w:val="00082364"/>
    <w:rsid w:val="00093792"/>
    <w:rsid w:val="00094B2C"/>
    <w:rsid w:val="000B16F9"/>
    <w:rsid w:val="000B2155"/>
    <w:rsid w:val="000B2B9C"/>
    <w:rsid w:val="000C022A"/>
    <w:rsid w:val="000D3161"/>
    <w:rsid w:val="000D3B66"/>
    <w:rsid w:val="001152D4"/>
    <w:rsid w:val="00141860"/>
    <w:rsid w:val="00186B7F"/>
    <w:rsid w:val="001907CD"/>
    <w:rsid w:val="001B0AB5"/>
    <w:rsid w:val="002671AB"/>
    <w:rsid w:val="00294AEA"/>
    <w:rsid w:val="002D7ABC"/>
    <w:rsid w:val="00327DC6"/>
    <w:rsid w:val="0033217E"/>
    <w:rsid w:val="0036209B"/>
    <w:rsid w:val="00381539"/>
    <w:rsid w:val="00396BEA"/>
    <w:rsid w:val="003B1368"/>
    <w:rsid w:val="003C1E5F"/>
    <w:rsid w:val="003C4BA8"/>
    <w:rsid w:val="003C71E5"/>
    <w:rsid w:val="003D406E"/>
    <w:rsid w:val="003D50FF"/>
    <w:rsid w:val="00435069"/>
    <w:rsid w:val="004660F6"/>
    <w:rsid w:val="00487570"/>
    <w:rsid w:val="004D300D"/>
    <w:rsid w:val="00517010"/>
    <w:rsid w:val="005F5193"/>
    <w:rsid w:val="00603EA2"/>
    <w:rsid w:val="00610980"/>
    <w:rsid w:val="0065156B"/>
    <w:rsid w:val="00665DA2"/>
    <w:rsid w:val="006A4E06"/>
    <w:rsid w:val="006C4EA9"/>
    <w:rsid w:val="006F6DB5"/>
    <w:rsid w:val="00710D00"/>
    <w:rsid w:val="007450C6"/>
    <w:rsid w:val="00787E86"/>
    <w:rsid w:val="007B441B"/>
    <w:rsid w:val="008060B8"/>
    <w:rsid w:val="00851912"/>
    <w:rsid w:val="00881FC4"/>
    <w:rsid w:val="008958D8"/>
    <w:rsid w:val="008A14E5"/>
    <w:rsid w:val="008B31D8"/>
    <w:rsid w:val="008F3E6B"/>
    <w:rsid w:val="008F5BC7"/>
    <w:rsid w:val="00923E7B"/>
    <w:rsid w:val="00936A76"/>
    <w:rsid w:val="00986AF3"/>
    <w:rsid w:val="009C2A6B"/>
    <w:rsid w:val="009C46C9"/>
    <w:rsid w:val="00A026A8"/>
    <w:rsid w:val="00A1198A"/>
    <w:rsid w:val="00A13E75"/>
    <w:rsid w:val="00A37DE2"/>
    <w:rsid w:val="00A70406"/>
    <w:rsid w:val="00B04BB2"/>
    <w:rsid w:val="00B0611F"/>
    <w:rsid w:val="00BB4780"/>
    <w:rsid w:val="00BD66E8"/>
    <w:rsid w:val="00C114CF"/>
    <w:rsid w:val="00C31E0A"/>
    <w:rsid w:val="00C4255E"/>
    <w:rsid w:val="00C42D80"/>
    <w:rsid w:val="00C532D7"/>
    <w:rsid w:val="00CB7BDE"/>
    <w:rsid w:val="00CD7323"/>
    <w:rsid w:val="00CE6275"/>
    <w:rsid w:val="00CF0751"/>
    <w:rsid w:val="00D12A0C"/>
    <w:rsid w:val="00D21965"/>
    <w:rsid w:val="00D303D3"/>
    <w:rsid w:val="00D61ED0"/>
    <w:rsid w:val="00D935D1"/>
    <w:rsid w:val="00DB76AC"/>
    <w:rsid w:val="00E145ED"/>
    <w:rsid w:val="00E317A5"/>
    <w:rsid w:val="00E56158"/>
    <w:rsid w:val="00EE62FE"/>
    <w:rsid w:val="08EE0EF0"/>
    <w:rsid w:val="183E1F53"/>
    <w:rsid w:val="3882DA92"/>
    <w:rsid w:val="4560A437"/>
    <w:rsid w:val="458F92C7"/>
    <w:rsid w:val="4A7F38CB"/>
    <w:rsid w:val="4DE72804"/>
    <w:rsid w:val="5EB4D657"/>
    <w:rsid w:val="7F1B2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46C8"/>
  <w15:chartTrackingRefBased/>
  <w15:docId w15:val="{FA6A7B8D-DF46-46B8-A2D8-C2C73FC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3E75"/>
    <w:pPr>
      <w:spacing w:after="0"/>
    </w:pPr>
    <w:rPr>
      <w:rFonts w:ascii="Times New Roman" w:eastAsia="Arial Unicode MS" w:hAnsi="Times New Roman" w:cs="Times New Roman"/>
      <w:kern w:val="0"/>
      <w:sz w:val="24"/>
      <w:szCs w:val="24"/>
      <w:lang w:val="lt-LT"/>
      <w14:ligatures w14:val="none"/>
    </w:rPr>
  </w:style>
  <w:style w:type="paragraph" w:styleId="Heading1">
    <w:name w:val="heading 1"/>
    <w:basedOn w:val="Normal"/>
    <w:next w:val="Normal"/>
    <w:link w:val="Heading1Char"/>
    <w:qFormat/>
    <w:rsid w:val="00A13E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Antraštė 2 Diagrama1,Antraštė 2 Diagrama Diagrama,Antraštė 2 Diagrama1 Diagrama1 Diagrama,Antraštė 2 Diagrama Diagrama Diagrama1 Diagrama,Diagrama15 Diagrama Diagrama Diagrama1 Diagrama,Diagrama15 Diagrama1 Diagrama Diagrama"/>
    <w:basedOn w:val="Normal"/>
    <w:next w:val="Normal"/>
    <w:link w:val="Heading2Char"/>
    <w:unhideWhenUsed/>
    <w:qFormat/>
    <w:rsid w:val="00A13E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Sub-Clause Paragraph,H3"/>
    <w:basedOn w:val="Normal"/>
    <w:next w:val="Normal"/>
    <w:link w:val="Heading3Char"/>
    <w:unhideWhenUsed/>
    <w:qFormat/>
    <w:rsid w:val="00A13E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Heading 4 Char Char Char Char,Heading 4 Char Char Char Char Char"/>
    <w:basedOn w:val="Normal"/>
    <w:next w:val="Normal"/>
    <w:link w:val="Heading4Char"/>
    <w:uiPriority w:val="9"/>
    <w:unhideWhenUsed/>
    <w:qFormat/>
    <w:rsid w:val="00A13E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13E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A13E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13E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13E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13E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E7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Antraštė 2 Diagrama1 Char,Antraštė 2 Diagrama Diagrama Char,Antraštė 2 Diagrama1 Diagrama1 Diagrama Char,Antraštė 2 Diagrama Diagrama Diagrama1 Diagrama Char,Diagrama15 Diagrama Diagrama Diagrama1 Diagrama Char"/>
    <w:basedOn w:val="DefaultParagraphFont"/>
    <w:link w:val="Heading2"/>
    <w:rsid w:val="00A13E75"/>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Sub-Clause Paragraph Char,H3 Char"/>
    <w:basedOn w:val="DefaultParagraphFont"/>
    <w:link w:val="Heading3"/>
    <w:rsid w:val="00A13E75"/>
    <w:rPr>
      <w:rFonts w:eastAsiaTheme="majorEastAsia" w:cstheme="majorBidi"/>
      <w:color w:val="2F5496" w:themeColor="accent1" w:themeShade="BF"/>
      <w:sz w:val="28"/>
      <w:szCs w:val="28"/>
    </w:rPr>
  </w:style>
  <w:style w:type="character" w:customStyle="1" w:styleId="Heading4Char">
    <w:name w:val="Heading 4 Char"/>
    <w:aliases w:val="Sub-Clause Sub-paragraph Char,Heading 4 Char Char Char Char Char1,Heading 4 Char Char Char Char Char Char"/>
    <w:basedOn w:val="DefaultParagraphFont"/>
    <w:link w:val="Heading4"/>
    <w:uiPriority w:val="9"/>
    <w:rsid w:val="00A13E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A13E75"/>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A13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A13E75"/>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A13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13E75"/>
    <w:rPr>
      <w:rFonts w:eastAsiaTheme="majorEastAsia" w:cstheme="majorBidi"/>
      <w:color w:val="272727" w:themeColor="text1" w:themeTint="D8"/>
    </w:rPr>
  </w:style>
  <w:style w:type="paragraph" w:styleId="Title">
    <w:name w:val="Title"/>
    <w:basedOn w:val="Normal"/>
    <w:next w:val="Normal"/>
    <w:link w:val="TitleChar"/>
    <w:qFormat/>
    <w:rsid w:val="00A13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13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E75"/>
    <w:pPr>
      <w:spacing w:before="160"/>
      <w:jc w:val="center"/>
    </w:pPr>
    <w:rPr>
      <w:i/>
      <w:iCs/>
      <w:color w:val="404040" w:themeColor="text1" w:themeTint="BF"/>
    </w:rPr>
  </w:style>
  <w:style w:type="character" w:customStyle="1" w:styleId="QuoteChar">
    <w:name w:val="Quote Char"/>
    <w:basedOn w:val="DefaultParagraphFont"/>
    <w:link w:val="Quote"/>
    <w:uiPriority w:val="29"/>
    <w:rsid w:val="00A13E7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
    <w:basedOn w:val="Normal"/>
    <w:uiPriority w:val="34"/>
    <w:qFormat/>
    <w:rsid w:val="00A13E75"/>
    <w:pPr>
      <w:ind w:left="720"/>
      <w:contextualSpacing/>
    </w:pPr>
  </w:style>
  <w:style w:type="character" w:styleId="IntenseEmphasis">
    <w:name w:val="Intense Emphasis"/>
    <w:basedOn w:val="DefaultParagraphFont"/>
    <w:uiPriority w:val="21"/>
    <w:qFormat/>
    <w:rsid w:val="00A13E75"/>
    <w:rPr>
      <w:i/>
      <w:iCs/>
      <w:color w:val="2F5496" w:themeColor="accent1" w:themeShade="BF"/>
    </w:rPr>
  </w:style>
  <w:style w:type="paragraph" w:styleId="IntenseQuote">
    <w:name w:val="Intense Quote"/>
    <w:basedOn w:val="Normal"/>
    <w:next w:val="Normal"/>
    <w:link w:val="IntenseQuoteChar"/>
    <w:uiPriority w:val="30"/>
    <w:qFormat/>
    <w:rsid w:val="00A13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E75"/>
    <w:rPr>
      <w:i/>
      <w:iCs/>
      <w:color w:val="2F5496" w:themeColor="accent1" w:themeShade="BF"/>
    </w:rPr>
  </w:style>
  <w:style w:type="character" w:styleId="IntenseReference">
    <w:name w:val="Intense Reference"/>
    <w:basedOn w:val="DefaultParagraphFont"/>
    <w:uiPriority w:val="32"/>
    <w:qFormat/>
    <w:rsid w:val="00A13E75"/>
    <w:rPr>
      <w:b/>
      <w:bCs/>
      <w:smallCaps/>
      <w:color w:val="2F5496" w:themeColor="accent1" w:themeShade="BF"/>
      <w:spacing w:val="5"/>
    </w:rPr>
  </w:style>
  <w:style w:type="character" w:styleId="Hyperlink">
    <w:name w:val="Hyperlink"/>
    <w:uiPriority w:val="99"/>
    <w:rsid w:val="00A13E75"/>
    <w:rPr>
      <w:u w:val="single"/>
    </w:rPr>
  </w:style>
  <w:style w:type="paragraph" w:styleId="FootnoteText">
    <w:name w:val="footnote text"/>
    <w:basedOn w:val="Normal"/>
    <w:link w:val="FootnoteTextChar"/>
    <w:uiPriority w:val="99"/>
    <w:unhideWhenUsed/>
    <w:rsid w:val="00A13E75"/>
    <w:rPr>
      <w:sz w:val="20"/>
      <w:szCs w:val="20"/>
    </w:rPr>
  </w:style>
  <w:style w:type="character" w:customStyle="1" w:styleId="FootnoteTextChar">
    <w:name w:val="Footnote Text Char"/>
    <w:basedOn w:val="DefaultParagraphFont"/>
    <w:link w:val="FootnoteText"/>
    <w:uiPriority w:val="99"/>
    <w:rsid w:val="00A13E75"/>
    <w:rPr>
      <w:rFonts w:ascii="Times New Roman" w:eastAsia="Arial Unicode MS" w:hAnsi="Times New Roman" w:cs="Times New Roman"/>
      <w:kern w:val="0"/>
      <w:sz w:val="20"/>
      <w:szCs w:val="20"/>
      <w:lang w:val="lt-LT"/>
      <w14:ligatures w14:val="none"/>
    </w:rPr>
  </w:style>
  <w:style w:type="character" w:styleId="FootnoteReference">
    <w:name w:val="footnote reference"/>
    <w:aliases w:val="fr"/>
    <w:basedOn w:val="DefaultParagraphFont"/>
    <w:uiPriority w:val="99"/>
    <w:unhideWhenUsed/>
    <w:rsid w:val="00A13E75"/>
    <w:rPr>
      <w:vertAlign w:val="superscript"/>
    </w:rPr>
  </w:style>
  <w:style w:type="table" w:styleId="TableGrid">
    <w:name w:val="Table Grid"/>
    <w:basedOn w:val="TableNormal"/>
    <w:uiPriority w:val="39"/>
    <w:rsid w:val="00A13E75"/>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923E7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rsid w:val="00923E7B"/>
    <w:rPr>
      <w:rFonts w:ascii="Consolas" w:eastAsia="Arial Unicode MS" w:hAnsi="Consolas" w:cs="Times New Roman"/>
      <w:kern w:val="0"/>
      <w:sz w:val="20"/>
      <w:szCs w:val="20"/>
      <w:lang w:val="lt-LT"/>
      <w14:ligatures w14:val="none"/>
    </w:rPr>
  </w:style>
  <w:style w:type="paragraph" w:customStyle="1" w:styleId="Default">
    <w:name w:val="Default"/>
    <w:rsid w:val="00093792"/>
    <w:pPr>
      <w:widowControl w:val="0"/>
      <w:autoSpaceDN w:val="0"/>
      <w:adjustRightInd w:val="0"/>
      <w:spacing w:before="113" w:after="113" w:line="240" w:lineRule="auto"/>
      <w:jc w:val="both"/>
    </w:pPr>
    <w:rPr>
      <w:rFonts w:ascii="Calibri" w:eastAsia="Segoe UI" w:hAnsi="Helvetica Neue Medium" w:cs="Segoe UI"/>
      <w:color w:val="000000"/>
      <w:kern w:val="0"/>
      <w:sz w:val="24"/>
      <w:szCs w:val="24"/>
      <w:lang w:eastAsia="lt-LT"/>
      <w14:ligatures w14:val="none"/>
    </w:rPr>
  </w:style>
  <w:style w:type="paragraph" w:customStyle="1" w:styleId="Turinioantrat1">
    <w:name w:val="Turinio antraštė1"/>
    <w:basedOn w:val="Heading1"/>
    <w:next w:val="Normal"/>
    <w:uiPriority w:val="39"/>
    <w:unhideWhenUsed/>
    <w:qFormat/>
    <w:rsid w:val="00093792"/>
    <w:pPr>
      <w:spacing w:before="480" w:after="0" w:line="276" w:lineRule="auto"/>
      <w:ind w:left="432" w:hanging="360"/>
      <w:outlineLvl w:val="9"/>
    </w:pPr>
    <w:rPr>
      <w:rFonts w:ascii="Lucida Sans" w:eastAsia="Segoe UI" w:hAnsi="Lucida Sans" w:cs="Helvetica Neue Light"/>
      <w:b/>
      <w:bCs/>
      <w:color w:val="2E74B5"/>
      <w:sz w:val="28"/>
      <w:szCs w:val="28"/>
      <w:lang w:val="en-US" w:eastAsia="ja-JP"/>
    </w:rPr>
  </w:style>
  <w:style w:type="paragraph" w:styleId="NoSpacing">
    <w:name w:val="No Spacing"/>
    <w:uiPriority w:val="1"/>
    <w:qFormat/>
    <w:rsid w:val="00610980"/>
    <w:pPr>
      <w:suppressAutoHyphens/>
      <w:spacing w:after="0" w:line="240" w:lineRule="auto"/>
    </w:pPr>
    <w:rPr>
      <w:rFonts w:ascii="Segoe UI" w:eastAsia="Segoe UI" w:hAnsi="Segoe UI" w:cs="Segoe UI"/>
      <w:kern w:val="0"/>
      <w:sz w:val="24"/>
      <w:szCs w:val="24"/>
      <w:lang w:val="en-GB" w:eastAsia="zh-CN"/>
      <w14:ligatures w14:val="none"/>
    </w:rPr>
  </w:style>
  <w:style w:type="numbering" w:customStyle="1" w:styleId="Sraonra1">
    <w:name w:val="Sąrašo nėra1"/>
    <w:next w:val="NoList"/>
    <w:uiPriority w:val="99"/>
    <w:semiHidden/>
    <w:unhideWhenUsed/>
    <w:rsid w:val="007B441B"/>
  </w:style>
  <w:style w:type="paragraph" w:styleId="CommentText">
    <w:name w:val="annotation text"/>
    <w:aliases w:val="Char3"/>
    <w:basedOn w:val="Normal"/>
    <w:link w:val="CommentTextChar"/>
    <w:uiPriority w:val="99"/>
    <w:unhideWhenUsed/>
    <w:rsid w:val="007B441B"/>
    <w:pPr>
      <w:pBdr>
        <w:top w:val="none" w:sz="0" w:space="0" w:color="000000"/>
        <w:left w:val="none" w:sz="0" w:space="0" w:color="000000"/>
        <w:bottom w:val="none" w:sz="0" w:space="0" w:color="000000"/>
        <w:right w:val="none" w:sz="0" w:space="0" w:color="000000"/>
      </w:pBdr>
      <w:suppressAutoHyphens/>
      <w:spacing w:line="240" w:lineRule="auto"/>
    </w:pPr>
    <w:rPr>
      <w:rFonts w:ascii="Segoe UI" w:eastAsia="Helvetica Neue Medium" w:hAnsi="Segoe UI" w:cs="Segoe UI"/>
      <w:sz w:val="20"/>
      <w:szCs w:val="20"/>
      <w:lang w:val="en-US" w:eastAsia="zh-CN"/>
    </w:rPr>
  </w:style>
  <w:style w:type="character" w:customStyle="1" w:styleId="KomentarotekstasDiagrama">
    <w:name w:val="Komentaro tekstas Diagrama"/>
    <w:aliases w:val="Char3 Diagrama"/>
    <w:basedOn w:val="DefaultParagraphFont"/>
    <w:uiPriority w:val="99"/>
    <w:rsid w:val="007B441B"/>
    <w:rPr>
      <w:rFonts w:ascii="Times New Roman" w:eastAsia="Arial Unicode MS" w:hAnsi="Times New Roman" w:cs="Times New Roman"/>
      <w:kern w:val="0"/>
      <w:sz w:val="20"/>
      <w:szCs w:val="20"/>
      <w:lang w:val="lt-LT"/>
      <w14:ligatures w14:val="none"/>
    </w:rPr>
  </w:style>
  <w:style w:type="character" w:customStyle="1" w:styleId="CommentTextChar">
    <w:name w:val="Comment Text Char"/>
    <w:aliases w:val="Char3 Char"/>
    <w:basedOn w:val="DefaultParagraphFont"/>
    <w:link w:val="CommentText"/>
    <w:uiPriority w:val="99"/>
    <w:rsid w:val="007B441B"/>
    <w:rPr>
      <w:rFonts w:ascii="Segoe UI" w:eastAsia="Helvetica Neue Medium" w:hAnsi="Segoe UI" w:cs="Segoe UI"/>
      <w:kern w:val="0"/>
      <w:sz w:val="20"/>
      <w:szCs w:val="20"/>
      <w:lang w:eastAsia="zh-CN"/>
      <w14:ligatures w14:val="none"/>
    </w:rPr>
  </w:style>
  <w:style w:type="paragraph" w:styleId="NormalWeb">
    <w:name w:val="Normal (Web)"/>
    <w:basedOn w:val="Normal"/>
    <w:uiPriority w:val="99"/>
    <w:rsid w:val="007B441B"/>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Segoe UI" w:eastAsia="Segoe UI" w:hAnsi="Segoe UI" w:cs="Segoe UI"/>
      <w:lang w:val="en-US" w:eastAsia="zh-CN"/>
    </w:rPr>
  </w:style>
  <w:style w:type="table" w:customStyle="1" w:styleId="Lentelstinklelis1">
    <w:name w:val="Lentelės tinklelis1"/>
    <w:basedOn w:val="TableNormal"/>
    <w:next w:val="TableGrid"/>
    <w:uiPriority w:val="39"/>
    <w:rsid w:val="007B441B"/>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B441B"/>
    <w:rPr>
      <w:rFonts w:ascii="Segoe UI" w:hAnsi="Segoe UI" w:cs="Segoe UI" w:hint="default"/>
      <w:sz w:val="18"/>
      <w:szCs w:val="18"/>
    </w:rPr>
  </w:style>
  <w:style w:type="numbering" w:customStyle="1" w:styleId="Sraonra11">
    <w:name w:val="Sąrašo nėra11"/>
    <w:next w:val="NoList"/>
    <w:uiPriority w:val="99"/>
    <w:semiHidden/>
    <w:unhideWhenUsed/>
    <w:rsid w:val="007B441B"/>
  </w:style>
  <w:style w:type="character" w:customStyle="1" w:styleId="WW8Num1z0">
    <w:name w:val="WW8Num1z0"/>
    <w:rsid w:val="007B441B"/>
    <w:rPr>
      <w:rFonts w:cs="Times New Roman" w:hint="default"/>
    </w:rPr>
  </w:style>
  <w:style w:type="character" w:customStyle="1" w:styleId="WW8Num1z1">
    <w:name w:val="WW8Num1z1"/>
    <w:rsid w:val="007B441B"/>
    <w:rPr>
      <w:rFonts w:cs="Times New Roman" w:hint="default"/>
      <w:i w:val="0"/>
      <w:iCs w:val="0"/>
    </w:rPr>
  </w:style>
  <w:style w:type="character" w:customStyle="1" w:styleId="WW8Num2z0">
    <w:name w:val="WW8Num2z0"/>
    <w:rsid w:val="007B441B"/>
    <w:rPr>
      <w:rFonts w:cs="Times New Roman"/>
    </w:rPr>
  </w:style>
  <w:style w:type="character" w:customStyle="1" w:styleId="WW8Num3z0">
    <w:name w:val="WW8Num3z0"/>
    <w:rsid w:val="007B441B"/>
    <w:rPr>
      <w:rFonts w:cs="Times New Roman"/>
    </w:rPr>
  </w:style>
  <w:style w:type="character" w:customStyle="1" w:styleId="WW8Num4z0">
    <w:name w:val="WW8Num4z0"/>
    <w:rsid w:val="007B441B"/>
    <w:rPr>
      <w:rFonts w:cs="Times New Roman"/>
    </w:rPr>
  </w:style>
  <w:style w:type="character" w:customStyle="1" w:styleId="WW8Num5z0">
    <w:name w:val="WW8Num5z0"/>
    <w:rsid w:val="007B441B"/>
    <w:rPr>
      <w:rFonts w:cs="Times New Roman"/>
    </w:rPr>
  </w:style>
  <w:style w:type="character" w:customStyle="1" w:styleId="WW8Num6z0">
    <w:name w:val="WW8Num6z0"/>
    <w:rsid w:val="007B441B"/>
    <w:rPr>
      <w:rFonts w:cs="Times New Roman"/>
    </w:rPr>
  </w:style>
  <w:style w:type="character" w:customStyle="1" w:styleId="WW8Num7z0">
    <w:name w:val="WW8Num7z0"/>
    <w:rsid w:val="007B441B"/>
    <w:rPr>
      <w:rFonts w:cs="Times New Roman"/>
    </w:rPr>
  </w:style>
  <w:style w:type="character" w:customStyle="1" w:styleId="Numatytasispastraiposriftas2">
    <w:name w:val="Numatytasis pastraipos šriftas2"/>
    <w:rsid w:val="007B441B"/>
  </w:style>
  <w:style w:type="character" w:customStyle="1" w:styleId="WW8Num3z1">
    <w:name w:val="WW8Num3z1"/>
    <w:rsid w:val="007B441B"/>
  </w:style>
  <w:style w:type="character" w:customStyle="1" w:styleId="WW8Num3z2">
    <w:name w:val="WW8Num3z2"/>
    <w:rsid w:val="007B441B"/>
  </w:style>
  <w:style w:type="character" w:customStyle="1" w:styleId="WW8Num3z3">
    <w:name w:val="WW8Num3z3"/>
    <w:rsid w:val="007B441B"/>
  </w:style>
  <w:style w:type="character" w:customStyle="1" w:styleId="WW8Num3z4">
    <w:name w:val="WW8Num3z4"/>
    <w:rsid w:val="007B441B"/>
  </w:style>
  <w:style w:type="character" w:customStyle="1" w:styleId="WW8Num3z5">
    <w:name w:val="WW8Num3z5"/>
    <w:rsid w:val="007B441B"/>
  </w:style>
  <w:style w:type="character" w:customStyle="1" w:styleId="WW8Num3z6">
    <w:name w:val="WW8Num3z6"/>
    <w:rsid w:val="007B441B"/>
  </w:style>
  <w:style w:type="character" w:customStyle="1" w:styleId="WW8Num3z7">
    <w:name w:val="WW8Num3z7"/>
    <w:rsid w:val="007B441B"/>
  </w:style>
  <w:style w:type="character" w:customStyle="1" w:styleId="WW8Num3z8">
    <w:name w:val="WW8Num3z8"/>
    <w:rsid w:val="007B441B"/>
  </w:style>
  <w:style w:type="character" w:customStyle="1" w:styleId="WW8Num5z1">
    <w:name w:val="WW8Num5z1"/>
    <w:rsid w:val="007B441B"/>
  </w:style>
  <w:style w:type="character" w:customStyle="1" w:styleId="WW8Num5z2">
    <w:name w:val="WW8Num5z2"/>
    <w:rsid w:val="007B441B"/>
  </w:style>
  <w:style w:type="character" w:customStyle="1" w:styleId="WW8Num5z3">
    <w:name w:val="WW8Num5z3"/>
    <w:rsid w:val="007B441B"/>
  </w:style>
  <w:style w:type="character" w:customStyle="1" w:styleId="WW8Num5z4">
    <w:name w:val="WW8Num5z4"/>
    <w:rsid w:val="007B441B"/>
  </w:style>
  <w:style w:type="character" w:customStyle="1" w:styleId="WW8Num5z5">
    <w:name w:val="WW8Num5z5"/>
    <w:rsid w:val="007B441B"/>
  </w:style>
  <w:style w:type="character" w:customStyle="1" w:styleId="WW8Num5z6">
    <w:name w:val="WW8Num5z6"/>
    <w:rsid w:val="007B441B"/>
  </w:style>
  <w:style w:type="character" w:customStyle="1" w:styleId="WW8Num5z7">
    <w:name w:val="WW8Num5z7"/>
    <w:rsid w:val="007B441B"/>
  </w:style>
  <w:style w:type="character" w:customStyle="1" w:styleId="WW8Num5z8">
    <w:name w:val="WW8Num5z8"/>
    <w:rsid w:val="007B441B"/>
  </w:style>
  <w:style w:type="character" w:customStyle="1" w:styleId="WW8Num7z1">
    <w:name w:val="WW8Num7z1"/>
    <w:rsid w:val="007B441B"/>
  </w:style>
  <w:style w:type="character" w:customStyle="1" w:styleId="WW8Num7z2">
    <w:name w:val="WW8Num7z2"/>
    <w:rsid w:val="007B441B"/>
  </w:style>
  <w:style w:type="character" w:customStyle="1" w:styleId="WW8Num7z3">
    <w:name w:val="WW8Num7z3"/>
    <w:rsid w:val="007B441B"/>
  </w:style>
  <w:style w:type="character" w:customStyle="1" w:styleId="WW8Num7z4">
    <w:name w:val="WW8Num7z4"/>
    <w:rsid w:val="007B441B"/>
  </w:style>
  <w:style w:type="character" w:customStyle="1" w:styleId="WW8Num7z5">
    <w:name w:val="WW8Num7z5"/>
    <w:rsid w:val="007B441B"/>
  </w:style>
  <w:style w:type="character" w:customStyle="1" w:styleId="WW8Num7z6">
    <w:name w:val="WW8Num7z6"/>
    <w:rsid w:val="007B441B"/>
  </w:style>
  <w:style w:type="character" w:customStyle="1" w:styleId="WW8Num7z7">
    <w:name w:val="WW8Num7z7"/>
    <w:rsid w:val="007B441B"/>
  </w:style>
  <w:style w:type="character" w:customStyle="1" w:styleId="WW8Num7z8">
    <w:name w:val="WW8Num7z8"/>
    <w:rsid w:val="007B441B"/>
  </w:style>
  <w:style w:type="character" w:customStyle="1" w:styleId="WW8Num8z0">
    <w:name w:val="WW8Num8z0"/>
    <w:rsid w:val="007B441B"/>
    <w:rPr>
      <w:spacing w:val="-4"/>
      <w:sz w:val="25"/>
      <w:szCs w:val="25"/>
    </w:rPr>
  </w:style>
  <w:style w:type="character" w:customStyle="1" w:styleId="WW8Num9z0">
    <w:name w:val="WW8Num9z0"/>
    <w:rsid w:val="007B441B"/>
    <w:rPr>
      <w:rFonts w:hint="default"/>
    </w:rPr>
  </w:style>
  <w:style w:type="character" w:customStyle="1" w:styleId="WW8Num10z0">
    <w:name w:val="WW8Num10z0"/>
    <w:rsid w:val="007B441B"/>
    <w:rPr>
      <w:sz w:val="24"/>
      <w:szCs w:val="24"/>
    </w:rPr>
  </w:style>
  <w:style w:type="character" w:customStyle="1" w:styleId="WW8Num11z0">
    <w:name w:val="WW8Num11z0"/>
    <w:rsid w:val="007B441B"/>
    <w:rPr>
      <w:sz w:val="24"/>
      <w:szCs w:val="24"/>
    </w:rPr>
  </w:style>
  <w:style w:type="character" w:customStyle="1" w:styleId="WW8Num12z0">
    <w:name w:val="WW8Num12z0"/>
    <w:rsid w:val="007B441B"/>
    <w:rPr>
      <w:sz w:val="24"/>
      <w:szCs w:val="24"/>
    </w:rPr>
  </w:style>
  <w:style w:type="character" w:customStyle="1" w:styleId="WW8Num13z0">
    <w:name w:val="WW8Num13z0"/>
    <w:rsid w:val="007B441B"/>
    <w:rPr>
      <w:sz w:val="24"/>
      <w:szCs w:val="24"/>
    </w:rPr>
  </w:style>
  <w:style w:type="character" w:customStyle="1" w:styleId="WW8Num14z0">
    <w:name w:val="WW8Num14z0"/>
    <w:rsid w:val="007B441B"/>
    <w:rPr>
      <w:sz w:val="24"/>
      <w:szCs w:val="24"/>
    </w:rPr>
  </w:style>
  <w:style w:type="character" w:customStyle="1" w:styleId="WW8Num15z0">
    <w:name w:val="WW8Num15z0"/>
    <w:rsid w:val="007B441B"/>
    <w:rPr>
      <w:sz w:val="24"/>
      <w:szCs w:val="24"/>
    </w:rPr>
  </w:style>
  <w:style w:type="character" w:customStyle="1" w:styleId="WW8Num16z0">
    <w:name w:val="WW8Num16z0"/>
    <w:rsid w:val="007B441B"/>
    <w:rPr>
      <w:sz w:val="24"/>
      <w:szCs w:val="24"/>
    </w:rPr>
  </w:style>
  <w:style w:type="character" w:customStyle="1" w:styleId="WW8Num17z0">
    <w:name w:val="WW8Num17z0"/>
    <w:rsid w:val="007B441B"/>
    <w:rPr>
      <w:rFonts w:ascii="Segoe UI" w:eastAsia="Segoe UI" w:hAnsi="Segoe UI" w:cs="Segoe UI" w:hint="default"/>
    </w:rPr>
  </w:style>
  <w:style w:type="character" w:customStyle="1" w:styleId="WW8Num17z1">
    <w:name w:val="WW8Num17z1"/>
    <w:rsid w:val="007B441B"/>
    <w:rPr>
      <w:rFonts w:ascii="Microsoft YaHei" w:hAnsi="Microsoft YaHei" w:cs="Microsoft YaHei" w:hint="default"/>
    </w:rPr>
  </w:style>
  <w:style w:type="character" w:customStyle="1" w:styleId="WW8Num17z2">
    <w:name w:val="WW8Num17z2"/>
    <w:rsid w:val="007B441B"/>
    <w:rPr>
      <w:rFonts w:ascii="Mangal" w:hAnsi="Mangal" w:cs="Mangal" w:hint="default"/>
    </w:rPr>
  </w:style>
  <w:style w:type="character" w:customStyle="1" w:styleId="WW8Num17z3">
    <w:name w:val="WW8Num17z3"/>
    <w:rsid w:val="007B441B"/>
    <w:rPr>
      <w:rFonts w:ascii="TimesLT" w:hAnsi="TimesLT" w:cs="TimesLT" w:hint="default"/>
    </w:rPr>
  </w:style>
  <w:style w:type="character" w:customStyle="1" w:styleId="WW8Num18z0">
    <w:name w:val="WW8Num18z0"/>
    <w:rsid w:val="007B441B"/>
    <w:rPr>
      <w:rFonts w:cs="Times New Roman"/>
    </w:rPr>
  </w:style>
  <w:style w:type="character" w:customStyle="1" w:styleId="WW8Num19z0">
    <w:name w:val="WW8Num19z0"/>
    <w:rsid w:val="007B441B"/>
    <w:rPr>
      <w:rFonts w:hint="default"/>
    </w:rPr>
  </w:style>
  <w:style w:type="character" w:customStyle="1" w:styleId="WW8Num19z1">
    <w:name w:val="WW8Num19z1"/>
    <w:rsid w:val="007B441B"/>
    <w:rPr>
      <w:rFonts w:hint="default"/>
      <w:color w:val="auto"/>
    </w:rPr>
  </w:style>
  <w:style w:type="character" w:customStyle="1" w:styleId="WW8Num19z2">
    <w:name w:val="WW8Num19z2"/>
    <w:rsid w:val="007B441B"/>
    <w:rPr>
      <w:rFonts w:hint="default"/>
      <w:b w:val="0"/>
      <w:i w:val="0"/>
      <w:color w:val="auto"/>
      <w:sz w:val="22"/>
      <w:szCs w:val="22"/>
    </w:rPr>
  </w:style>
  <w:style w:type="character" w:customStyle="1" w:styleId="WW8Num20z0">
    <w:name w:val="WW8Num20z0"/>
    <w:rsid w:val="007B441B"/>
    <w:rPr>
      <w:rFonts w:hint="default"/>
    </w:rPr>
  </w:style>
  <w:style w:type="character" w:customStyle="1" w:styleId="WW8Num21z0">
    <w:name w:val="WW8Num21z0"/>
    <w:rsid w:val="007B441B"/>
    <w:rPr>
      <w:rFonts w:hint="default"/>
      <w:b w:val="0"/>
      <w:i w:val="0"/>
      <w:color w:val="auto"/>
    </w:rPr>
  </w:style>
  <w:style w:type="character" w:customStyle="1" w:styleId="WW8Num21z1">
    <w:name w:val="WW8Num21z1"/>
    <w:rsid w:val="007B441B"/>
  </w:style>
  <w:style w:type="character" w:customStyle="1" w:styleId="WW8Num21z2">
    <w:name w:val="WW8Num21z2"/>
    <w:rsid w:val="007B441B"/>
  </w:style>
  <w:style w:type="character" w:customStyle="1" w:styleId="WW8Num21z3">
    <w:name w:val="WW8Num21z3"/>
    <w:rsid w:val="007B441B"/>
  </w:style>
  <w:style w:type="character" w:customStyle="1" w:styleId="WW8Num21z4">
    <w:name w:val="WW8Num21z4"/>
    <w:rsid w:val="007B441B"/>
  </w:style>
  <w:style w:type="character" w:customStyle="1" w:styleId="WW8Num21z5">
    <w:name w:val="WW8Num21z5"/>
    <w:rsid w:val="007B441B"/>
  </w:style>
  <w:style w:type="character" w:customStyle="1" w:styleId="WW8Num21z6">
    <w:name w:val="WW8Num21z6"/>
    <w:rsid w:val="007B441B"/>
  </w:style>
  <w:style w:type="character" w:customStyle="1" w:styleId="WW8Num21z7">
    <w:name w:val="WW8Num21z7"/>
    <w:rsid w:val="007B441B"/>
  </w:style>
  <w:style w:type="character" w:customStyle="1" w:styleId="WW8Num21z8">
    <w:name w:val="WW8Num21z8"/>
    <w:rsid w:val="007B441B"/>
  </w:style>
  <w:style w:type="character" w:customStyle="1" w:styleId="WW8Num22z0">
    <w:name w:val="WW8Num22z0"/>
    <w:rsid w:val="007B441B"/>
    <w:rPr>
      <w:rFonts w:cs="Times New Roman"/>
    </w:rPr>
  </w:style>
  <w:style w:type="character" w:customStyle="1" w:styleId="WW8Num23z0">
    <w:name w:val="WW8Num23z0"/>
    <w:rsid w:val="007B441B"/>
    <w:rPr>
      <w:rFonts w:hint="default"/>
      <w:b/>
    </w:rPr>
  </w:style>
  <w:style w:type="character" w:customStyle="1" w:styleId="WW8Num23z1">
    <w:name w:val="WW8Num23z1"/>
    <w:rsid w:val="007B441B"/>
    <w:rPr>
      <w:rFonts w:hint="default"/>
    </w:rPr>
  </w:style>
  <w:style w:type="character" w:customStyle="1" w:styleId="WW8Num23z2">
    <w:name w:val="WW8Num23z2"/>
    <w:rsid w:val="007B441B"/>
  </w:style>
  <w:style w:type="character" w:customStyle="1" w:styleId="WW8Num23z3">
    <w:name w:val="WW8Num23z3"/>
    <w:rsid w:val="007B441B"/>
  </w:style>
  <w:style w:type="character" w:customStyle="1" w:styleId="WW8Num23z4">
    <w:name w:val="WW8Num23z4"/>
    <w:rsid w:val="007B441B"/>
  </w:style>
  <w:style w:type="character" w:customStyle="1" w:styleId="WW8Num23z5">
    <w:name w:val="WW8Num23z5"/>
    <w:rsid w:val="007B441B"/>
  </w:style>
  <w:style w:type="character" w:customStyle="1" w:styleId="WW8Num23z6">
    <w:name w:val="WW8Num23z6"/>
    <w:rsid w:val="007B441B"/>
  </w:style>
  <w:style w:type="character" w:customStyle="1" w:styleId="WW8Num23z7">
    <w:name w:val="WW8Num23z7"/>
    <w:rsid w:val="007B441B"/>
  </w:style>
  <w:style w:type="character" w:customStyle="1" w:styleId="WW8Num23z8">
    <w:name w:val="WW8Num23z8"/>
    <w:rsid w:val="007B441B"/>
  </w:style>
  <w:style w:type="character" w:customStyle="1" w:styleId="WW8Num24z0">
    <w:name w:val="WW8Num24z0"/>
    <w:rsid w:val="007B441B"/>
    <w:rPr>
      <w:rFonts w:hint="default"/>
    </w:rPr>
  </w:style>
  <w:style w:type="character" w:customStyle="1" w:styleId="WW8Num25z0">
    <w:name w:val="WW8Num25z0"/>
    <w:rsid w:val="007B441B"/>
    <w:rPr>
      <w:rFonts w:hint="default"/>
    </w:rPr>
  </w:style>
  <w:style w:type="character" w:customStyle="1" w:styleId="WW8Num25z1">
    <w:name w:val="WW8Num25z1"/>
    <w:rsid w:val="007B441B"/>
  </w:style>
  <w:style w:type="character" w:customStyle="1" w:styleId="WW8Num25z2">
    <w:name w:val="WW8Num25z2"/>
    <w:rsid w:val="007B441B"/>
  </w:style>
  <w:style w:type="character" w:customStyle="1" w:styleId="WW8Num25z3">
    <w:name w:val="WW8Num25z3"/>
    <w:rsid w:val="007B441B"/>
  </w:style>
  <w:style w:type="character" w:customStyle="1" w:styleId="WW8Num25z4">
    <w:name w:val="WW8Num25z4"/>
    <w:rsid w:val="007B441B"/>
  </w:style>
  <w:style w:type="character" w:customStyle="1" w:styleId="WW8Num25z5">
    <w:name w:val="WW8Num25z5"/>
    <w:rsid w:val="007B441B"/>
  </w:style>
  <w:style w:type="character" w:customStyle="1" w:styleId="WW8Num25z6">
    <w:name w:val="WW8Num25z6"/>
    <w:rsid w:val="007B441B"/>
  </w:style>
  <w:style w:type="character" w:customStyle="1" w:styleId="WW8Num25z7">
    <w:name w:val="WW8Num25z7"/>
    <w:rsid w:val="007B441B"/>
  </w:style>
  <w:style w:type="character" w:customStyle="1" w:styleId="WW8Num25z8">
    <w:name w:val="WW8Num25z8"/>
    <w:rsid w:val="007B441B"/>
  </w:style>
  <w:style w:type="character" w:customStyle="1" w:styleId="WW8Num26z0">
    <w:name w:val="WW8Num26z0"/>
    <w:rsid w:val="007B441B"/>
  </w:style>
  <w:style w:type="character" w:customStyle="1" w:styleId="WW8Num26z1">
    <w:name w:val="WW8Num26z1"/>
    <w:rsid w:val="007B441B"/>
  </w:style>
  <w:style w:type="character" w:customStyle="1" w:styleId="WW8Num26z2">
    <w:name w:val="WW8Num26z2"/>
    <w:rsid w:val="007B441B"/>
  </w:style>
  <w:style w:type="character" w:customStyle="1" w:styleId="WW8Num26z3">
    <w:name w:val="WW8Num26z3"/>
    <w:rsid w:val="007B441B"/>
  </w:style>
  <w:style w:type="character" w:customStyle="1" w:styleId="WW8Num26z4">
    <w:name w:val="WW8Num26z4"/>
    <w:rsid w:val="007B441B"/>
  </w:style>
  <w:style w:type="character" w:customStyle="1" w:styleId="WW8Num26z5">
    <w:name w:val="WW8Num26z5"/>
    <w:rsid w:val="007B441B"/>
  </w:style>
  <w:style w:type="character" w:customStyle="1" w:styleId="WW8Num26z6">
    <w:name w:val="WW8Num26z6"/>
    <w:rsid w:val="007B441B"/>
  </w:style>
  <w:style w:type="character" w:customStyle="1" w:styleId="WW8Num26z7">
    <w:name w:val="WW8Num26z7"/>
    <w:rsid w:val="007B441B"/>
  </w:style>
  <w:style w:type="character" w:customStyle="1" w:styleId="WW8Num26z8">
    <w:name w:val="WW8Num26z8"/>
    <w:rsid w:val="007B441B"/>
  </w:style>
  <w:style w:type="character" w:customStyle="1" w:styleId="WW8Num27z0">
    <w:name w:val="WW8Num27z0"/>
    <w:rsid w:val="007B441B"/>
    <w:rPr>
      <w:rFonts w:hint="default"/>
    </w:rPr>
  </w:style>
  <w:style w:type="character" w:customStyle="1" w:styleId="WW8Num28z0">
    <w:name w:val="WW8Num28z0"/>
    <w:rsid w:val="007B441B"/>
    <w:rPr>
      <w:rFonts w:cs="Times New Roman"/>
    </w:rPr>
  </w:style>
  <w:style w:type="character" w:customStyle="1" w:styleId="WW8Num29z0">
    <w:name w:val="WW8Num29z0"/>
    <w:rsid w:val="007B441B"/>
    <w:rPr>
      <w:rFonts w:ascii="TimesLT" w:hAnsi="TimesLT" w:cs="TimesLT" w:hint="default"/>
    </w:rPr>
  </w:style>
  <w:style w:type="character" w:customStyle="1" w:styleId="WW8Num29z1">
    <w:name w:val="WW8Num29z1"/>
    <w:rsid w:val="007B441B"/>
    <w:rPr>
      <w:rFonts w:ascii="Microsoft YaHei" w:hAnsi="Microsoft YaHei" w:cs="Microsoft YaHei" w:hint="default"/>
    </w:rPr>
  </w:style>
  <w:style w:type="character" w:customStyle="1" w:styleId="WW8Num29z2">
    <w:name w:val="WW8Num29z2"/>
    <w:rsid w:val="007B441B"/>
    <w:rPr>
      <w:rFonts w:ascii="Mangal" w:hAnsi="Mangal" w:cs="Mangal" w:hint="default"/>
    </w:rPr>
  </w:style>
  <w:style w:type="character" w:customStyle="1" w:styleId="WW8Num30z0">
    <w:name w:val="WW8Num30z0"/>
    <w:rsid w:val="007B441B"/>
  </w:style>
  <w:style w:type="character" w:customStyle="1" w:styleId="WW8Num30z1">
    <w:name w:val="WW8Num30z1"/>
    <w:rsid w:val="007B441B"/>
  </w:style>
  <w:style w:type="character" w:customStyle="1" w:styleId="WW8Num30z2">
    <w:name w:val="WW8Num30z2"/>
    <w:rsid w:val="007B441B"/>
  </w:style>
  <w:style w:type="character" w:customStyle="1" w:styleId="WW8Num30z3">
    <w:name w:val="WW8Num30z3"/>
    <w:rsid w:val="007B441B"/>
  </w:style>
  <w:style w:type="character" w:customStyle="1" w:styleId="WW8Num30z4">
    <w:name w:val="WW8Num30z4"/>
    <w:rsid w:val="007B441B"/>
  </w:style>
  <w:style w:type="character" w:customStyle="1" w:styleId="WW8Num30z5">
    <w:name w:val="WW8Num30z5"/>
    <w:rsid w:val="007B441B"/>
  </w:style>
  <w:style w:type="character" w:customStyle="1" w:styleId="WW8Num30z6">
    <w:name w:val="WW8Num30z6"/>
    <w:rsid w:val="007B441B"/>
  </w:style>
  <w:style w:type="character" w:customStyle="1" w:styleId="WW8Num30z7">
    <w:name w:val="WW8Num30z7"/>
    <w:rsid w:val="007B441B"/>
  </w:style>
  <w:style w:type="character" w:customStyle="1" w:styleId="WW8Num30z8">
    <w:name w:val="WW8Num30z8"/>
    <w:rsid w:val="007B441B"/>
  </w:style>
  <w:style w:type="character" w:customStyle="1" w:styleId="WW8Num31z0">
    <w:name w:val="WW8Num31z0"/>
    <w:rsid w:val="007B441B"/>
    <w:rPr>
      <w:rFonts w:hint="default"/>
      <w:i w:val="0"/>
    </w:rPr>
  </w:style>
  <w:style w:type="character" w:customStyle="1" w:styleId="WW8Num31z1">
    <w:name w:val="WW8Num31z1"/>
    <w:rsid w:val="007B441B"/>
    <w:rPr>
      <w:color w:val="auto"/>
    </w:rPr>
  </w:style>
  <w:style w:type="character" w:customStyle="1" w:styleId="WW8Num31z2">
    <w:name w:val="WW8Num31z2"/>
    <w:rsid w:val="007B441B"/>
  </w:style>
  <w:style w:type="character" w:customStyle="1" w:styleId="WW8Num31z3">
    <w:name w:val="WW8Num31z3"/>
    <w:rsid w:val="007B441B"/>
  </w:style>
  <w:style w:type="character" w:customStyle="1" w:styleId="WW8Num31z4">
    <w:name w:val="WW8Num31z4"/>
    <w:rsid w:val="007B441B"/>
  </w:style>
  <w:style w:type="character" w:customStyle="1" w:styleId="WW8Num31z5">
    <w:name w:val="WW8Num31z5"/>
    <w:rsid w:val="007B441B"/>
  </w:style>
  <w:style w:type="character" w:customStyle="1" w:styleId="WW8Num31z6">
    <w:name w:val="WW8Num31z6"/>
    <w:rsid w:val="007B441B"/>
  </w:style>
  <w:style w:type="character" w:customStyle="1" w:styleId="WW8Num31z7">
    <w:name w:val="WW8Num31z7"/>
    <w:rsid w:val="007B441B"/>
  </w:style>
  <w:style w:type="character" w:customStyle="1" w:styleId="WW8Num31z8">
    <w:name w:val="WW8Num31z8"/>
    <w:rsid w:val="007B441B"/>
  </w:style>
  <w:style w:type="character" w:customStyle="1" w:styleId="WW8Num32z0">
    <w:name w:val="WW8Num32z0"/>
    <w:rsid w:val="007B441B"/>
    <w:rPr>
      <w:b/>
    </w:rPr>
  </w:style>
  <w:style w:type="character" w:customStyle="1" w:styleId="WW8Num32z1">
    <w:name w:val="WW8Num32z1"/>
    <w:rsid w:val="007B441B"/>
    <w:rPr>
      <w:b w:val="0"/>
    </w:rPr>
  </w:style>
  <w:style w:type="character" w:customStyle="1" w:styleId="WW8Num32z2">
    <w:name w:val="WW8Num32z2"/>
    <w:rsid w:val="007B441B"/>
  </w:style>
  <w:style w:type="character" w:customStyle="1" w:styleId="WW8Num32z3">
    <w:name w:val="WW8Num32z3"/>
    <w:rsid w:val="007B441B"/>
  </w:style>
  <w:style w:type="character" w:customStyle="1" w:styleId="WW8Num32z4">
    <w:name w:val="WW8Num32z4"/>
    <w:rsid w:val="007B441B"/>
  </w:style>
  <w:style w:type="character" w:customStyle="1" w:styleId="WW8Num32z5">
    <w:name w:val="WW8Num32z5"/>
    <w:rsid w:val="007B441B"/>
  </w:style>
  <w:style w:type="character" w:customStyle="1" w:styleId="WW8Num32z6">
    <w:name w:val="WW8Num32z6"/>
    <w:rsid w:val="007B441B"/>
  </w:style>
  <w:style w:type="character" w:customStyle="1" w:styleId="WW8Num32z7">
    <w:name w:val="WW8Num32z7"/>
    <w:rsid w:val="007B441B"/>
  </w:style>
  <w:style w:type="character" w:customStyle="1" w:styleId="WW8Num32z8">
    <w:name w:val="WW8Num32z8"/>
    <w:rsid w:val="007B441B"/>
  </w:style>
  <w:style w:type="character" w:customStyle="1" w:styleId="WW8Num33z0">
    <w:name w:val="WW8Num33z0"/>
    <w:rsid w:val="007B441B"/>
    <w:rPr>
      <w:rFonts w:hint="default"/>
    </w:rPr>
  </w:style>
  <w:style w:type="character" w:customStyle="1" w:styleId="WW8Num33z1">
    <w:name w:val="WW8Num33z1"/>
    <w:rsid w:val="007B441B"/>
  </w:style>
  <w:style w:type="character" w:customStyle="1" w:styleId="WW8Num33z2">
    <w:name w:val="WW8Num33z2"/>
    <w:rsid w:val="007B441B"/>
  </w:style>
  <w:style w:type="character" w:customStyle="1" w:styleId="WW8Num33z3">
    <w:name w:val="WW8Num33z3"/>
    <w:rsid w:val="007B441B"/>
  </w:style>
  <w:style w:type="character" w:customStyle="1" w:styleId="WW8Num33z4">
    <w:name w:val="WW8Num33z4"/>
    <w:rsid w:val="007B441B"/>
  </w:style>
  <w:style w:type="character" w:customStyle="1" w:styleId="WW8Num33z5">
    <w:name w:val="WW8Num33z5"/>
    <w:rsid w:val="007B441B"/>
  </w:style>
  <w:style w:type="character" w:customStyle="1" w:styleId="WW8Num33z6">
    <w:name w:val="WW8Num33z6"/>
    <w:rsid w:val="007B441B"/>
  </w:style>
  <w:style w:type="character" w:customStyle="1" w:styleId="WW8Num33z7">
    <w:name w:val="WW8Num33z7"/>
    <w:rsid w:val="007B441B"/>
  </w:style>
  <w:style w:type="character" w:customStyle="1" w:styleId="WW8Num33z8">
    <w:name w:val="WW8Num33z8"/>
    <w:rsid w:val="007B441B"/>
  </w:style>
  <w:style w:type="character" w:customStyle="1" w:styleId="WW8Num34z0">
    <w:name w:val="WW8Num34z0"/>
    <w:rsid w:val="007B441B"/>
    <w:rPr>
      <w:b w:val="0"/>
    </w:rPr>
  </w:style>
  <w:style w:type="character" w:customStyle="1" w:styleId="WW8Num34z1">
    <w:name w:val="WW8Num34z1"/>
    <w:rsid w:val="007B441B"/>
  </w:style>
  <w:style w:type="character" w:customStyle="1" w:styleId="WW8Num34z2">
    <w:name w:val="WW8Num34z2"/>
    <w:rsid w:val="007B441B"/>
  </w:style>
  <w:style w:type="character" w:customStyle="1" w:styleId="WW8Num34z3">
    <w:name w:val="WW8Num34z3"/>
    <w:rsid w:val="007B441B"/>
  </w:style>
  <w:style w:type="character" w:customStyle="1" w:styleId="WW8Num34z4">
    <w:name w:val="WW8Num34z4"/>
    <w:rsid w:val="007B441B"/>
  </w:style>
  <w:style w:type="character" w:customStyle="1" w:styleId="WW8Num34z5">
    <w:name w:val="WW8Num34z5"/>
    <w:rsid w:val="007B441B"/>
  </w:style>
  <w:style w:type="character" w:customStyle="1" w:styleId="WW8Num34z6">
    <w:name w:val="WW8Num34z6"/>
    <w:rsid w:val="007B441B"/>
  </w:style>
  <w:style w:type="character" w:customStyle="1" w:styleId="WW8Num34z7">
    <w:name w:val="WW8Num34z7"/>
    <w:rsid w:val="007B441B"/>
  </w:style>
  <w:style w:type="character" w:customStyle="1" w:styleId="WW8Num34z8">
    <w:name w:val="WW8Num34z8"/>
    <w:rsid w:val="007B441B"/>
  </w:style>
  <w:style w:type="character" w:customStyle="1" w:styleId="WW8Num35z0">
    <w:name w:val="WW8Num35z0"/>
    <w:rsid w:val="007B441B"/>
    <w:rPr>
      <w:rFonts w:cs="Times New Roman" w:hint="default"/>
      <w:b/>
      <w:bCs/>
      <w:i w:val="0"/>
      <w:iCs w:val="0"/>
    </w:rPr>
  </w:style>
  <w:style w:type="character" w:customStyle="1" w:styleId="WW8Num35z1">
    <w:name w:val="WW8Num35z1"/>
    <w:rsid w:val="007B441B"/>
    <w:rPr>
      <w:rFonts w:cs="Times New Roman" w:hint="default"/>
      <w:b w:val="0"/>
      <w:bCs/>
      <w:i w:val="0"/>
      <w:iCs w:val="0"/>
    </w:rPr>
  </w:style>
  <w:style w:type="character" w:customStyle="1" w:styleId="WW8Num35z2">
    <w:name w:val="WW8Num35z2"/>
    <w:rsid w:val="007B441B"/>
    <w:rPr>
      <w:rFonts w:cs="Times New Roman" w:hint="default"/>
    </w:rPr>
  </w:style>
  <w:style w:type="character" w:customStyle="1" w:styleId="WW8Num36z0">
    <w:name w:val="WW8Num36z0"/>
    <w:rsid w:val="007B441B"/>
    <w:rPr>
      <w:rFonts w:hint="default"/>
    </w:rPr>
  </w:style>
  <w:style w:type="character" w:customStyle="1" w:styleId="WW8Num36z1">
    <w:name w:val="WW8Num36z1"/>
    <w:rsid w:val="007B441B"/>
  </w:style>
  <w:style w:type="character" w:customStyle="1" w:styleId="WW8Num36z2">
    <w:name w:val="WW8Num36z2"/>
    <w:rsid w:val="007B441B"/>
  </w:style>
  <w:style w:type="character" w:customStyle="1" w:styleId="WW8Num36z3">
    <w:name w:val="WW8Num36z3"/>
    <w:rsid w:val="007B441B"/>
  </w:style>
  <w:style w:type="character" w:customStyle="1" w:styleId="WW8Num36z4">
    <w:name w:val="WW8Num36z4"/>
    <w:rsid w:val="007B441B"/>
  </w:style>
  <w:style w:type="character" w:customStyle="1" w:styleId="WW8Num36z5">
    <w:name w:val="WW8Num36z5"/>
    <w:rsid w:val="007B441B"/>
  </w:style>
  <w:style w:type="character" w:customStyle="1" w:styleId="WW8Num36z6">
    <w:name w:val="WW8Num36z6"/>
    <w:rsid w:val="007B441B"/>
  </w:style>
  <w:style w:type="character" w:customStyle="1" w:styleId="WW8Num36z7">
    <w:name w:val="WW8Num36z7"/>
    <w:rsid w:val="007B441B"/>
  </w:style>
  <w:style w:type="character" w:customStyle="1" w:styleId="WW8Num36z8">
    <w:name w:val="WW8Num36z8"/>
    <w:rsid w:val="007B441B"/>
  </w:style>
  <w:style w:type="character" w:customStyle="1" w:styleId="WW8Num37z0">
    <w:name w:val="WW8Num37z0"/>
    <w:rsid w:val="007B441B"/>
    <w:rPr>
      <w:rFonts w:hint="default"/>
    </w:rPr>
  </w:style>
  <w:style w:type="character" w:customStyle="1" w:styleId="WW8Num38z0">
    <w:name w:val="WW8Num38z0"/>
    <w:rsid w:val="007B441B"/>
    <w:rPr>
      <w:rFonts w:hint="default"/>
    </w:rPr>
  </w:style>
  <w:style w:type="character" w:customStyle="1" w:styleId="WW8Num38z1">
    <w:name w:val="WW8Num38z1"/>
    <w:rsid w:val="007B441B"/>
  </w:style>
  <w:style w:type="character" w:customStyle="1" w:styleId="WW8Num38z2">
    <w:name w:val="WW8Num38z2"/>
    <w:rsid w:val="007B441B"/>
  </w:style>
  <w:style w:type="character" w:customStyle="1" w:styleId="WW8Num38z3">
    <w:name w:val="WW8Num38z3"/>
    <w:rsid w:val="007B441B"/>
  </w:style>
  <w:style w:type="character" w:customStyle="1" w:styleId="WW8Num38z4">
    <w:name w:val="WW8Num38z4"/>
    <w:rsid w:val="007B441B"/>
  </w:style>
  <w:style w:type="character" w:customStyle="1" w:styleId="WW8Num38z5">
    <w:name w:val="WW8Num38z5"/>
    <w:rsid w:val="007B441B"/>
  </w:style>
  <w:style w:type="character" w:customStyle="1" w:styleId="WW8Num38z6">
    <w:name w:val="WW8Num38z6"/>
    <w:rsid w:val="007B441B"/>
  </w:style>
  <w:style w:type="character" w:customStyle="1" w:styleId="WW8Num38z7">
    <w:name w:val="WW8Num38z7"/>
    <w:rsid w:val="007B441B"/>
  </w:style>
  <w:style w:type="character" w:customStyle="1" w:styleId="WW8Num38z8">
    <w:name w:val="WW8Num38z8"/>
    <w:rsid w:val="007B441B"/>
  </w:style>
  <w:style w:type="character" w:customStyle="1" w:styleId="WW8Num39z0">
    <w:name w:val="WW8Num39z0"/>
    <w:rsid w:val="007B441B"/>
    <w:rPr>
      <w:rFonts w:hint="default"/>
    </w:rPr>
  </w:style>
  <w:style w:type="character" w:customStyle="1" w:styleId="WW8Num39z1">
    <w:name w:val="WW8Num39z1"/>
    <w:rsid w:val="007B441B"/>
    <w:rPr>
      <w:rFonts w:hint="default"/>
      <w:color w:val="auto"/>
    </w:rPr>
  </w:style>
  <w:style w:type="character" w:customStyle="1" w:styleId="WW8Num39z2">
    <w:name w:val="WW8Num39z2"/>
    <w:rsid w:val="007B441B"/>
    <w:rPr>
      <w:rFonts w:hint="default"/>
      <w:b w:val="0"/>
      <w:color w:val="auto"/>
    </w:rPr>
  </w:style>
  <w:style w:type="character" w:customStyle="1" w:styleId="WW8Num40z0">
    <w:name w:val="WW8Num40z0"/>
    <w:rsid w:val="007B441B"/>
    <w:rPr>
      <w:b/>
    </w:rPr>
  </w:style>
  <w:style w:type="character" w:customStyle="1" w:styleId="WW8Num40z1">
    <w:name w:val="WW8Num40z1"/>
    <w:rsid w:val="007B441B"/>
    <w:rPr>
      <w:rFonts w:ascii="Segoe UI" w:hAnsi="Segoe UI" w:cs="Segoe UI" w:hint="default"/>
      <w:b w:val="0"/>
      <w:bCs w:val="0"/>
      <w:i w:val="0"/>
      <w:iCs w:val="0"/>
      <w:color w:val="auto"/>
      <w:sz w:val="24"/>
      <w:szCs w:val="24"/>
    </w:rPr>
  </w:style>
  <w:style w:type="character" w:customStyle="1" w:styleId="WW8Num40z2">
    <w:name w:val="WW8Num40z2"/>
    <w:rsid w:val="007B441B"/>
    <w:rPr>
      <w:color w:val="auto"/>
    </w:rPr>
  </w:style>
  <w:style w:type="character" w:customStyle="1" w:styleId="WW8Num40z3">
    <w:name w:val="WW8Num40z3"/>
    <w:rsid w:val="007B441B"/>
  </w:style>
  <w:style w:type="character" w:customStyle="1" w:styleId="WW8Num40z4">
    <w:name w:val="WW8Num40z4"/>
    <w:rsid w:val="007B441B"/>
  </w:style>
  <w:style w:type="character" w:customStyle="1" w:styleId="WW8Num40z5">
    <w:name w:val="WW8Num40z5"/>
    <w:rsid w:val="007B441B"/>
  </w:style>
  <w:style w:type="character" w:customStyle="1" w:styleId="WW8Num40z6">
    <w:name w:val="WW8Num40z6"/>
    <w:rsid w:val="007B441B"/>
  </w:style>
  <w:style w:type="character" w:customStyle="1" w:styleId="WW8Num40z7">
    <w:name w:val="WW8Num40z7"/>
    <w:rsid w:val="007B441B"/>
  </w:style>
  <w:style w:type="character" w:customStyle="1" w:styleId="WW8Num40z8">
    <w:name w:val="WW8Num40z8"/>
    <w:rsid w:val="007B441B"/>
  </w:style>
  <w:style w:type="character" w:customStyle="1" w:styleId="WW8Num41z0">
    <w:name w:val="WW8Num41z0"/>
    <w:rsid w:val="007B441B"/>
    <w:rPr>
      <w:rFonts w:hint="default"/>
    </w:rPr>
  </w:style>
  <w:style w:type="character" w:customStyle="1" w:styleId="WW8Num41z1">
    <w:name w:val="WW8Num41z1"/>
    <w:rsid w:val="007B441B"/>
    <w:rPr>
      <w:rFonts w:hint="default"/>
      <w:b w:val="0"/>
      <w:color w:val="auto"/>
    </w:rPr>
  </w:style>
  <w:style w:type="character" w:customStyle="1" w:styleId="WW8Num42z0">
    <w:name w:val="WW8Num42z0"/>
    <w:rsid w:val="007B441B"/>
  </w:style>
  <w:style w:type="character" w:customStyle="1" w:styleId="WW8Num42z1">
    <w:name w:val="WW8Num42z1"/>
    <w:rsid w:val="007B441B"/>
  </w:style>
  <w:style w:type="character" w:customStyle="1" w:styleId="WW8Num42z2">
    <w:name w:val="WW8Num42z2"/>
    <w:rsid w:val="007B441B"/>
  </w:style>
  <w:style w:type="character" w:customStyle="1" w:styleId="WW8Num42z3">
    <w:name w:val="WW8Num42z3"/>
    <w:rsid w:val="007B441B"/>
  </w:style>
  <w:style w:type="character" w:customStyle="1" w:styleId="WW8Num42z4">
    <w:name w:val="WW8Num42z4"/>
    <w:rsid w:val="007B441B"/>
  </w:style>
  <w:style w:type="character" w:customStyle="1" w:styleId="WW8Num42z5">
    <w:name w:val="WW8Num42z5"/>
    <w:rsid w:val="007B441B"/>
  </w:style>
  <w:style w:type="character" w:customStyle="1" w:styleId="WW8Num42z6">
    <w:name w:val="WW8Num42z6"/>
    <w:rsid w:val="007B441B"/>
  </w:style>
  <w:style w:type="character" w:customStyle="1" w:styleId="WW8Num42z7">
    <w:name w:val="WW8Num42z7"/>
    <w:rsid w:val="007B441B"/>
  </w:style>
  <w:style w:type="character" w:customStyle="1" w:styleId="WW8Num42z8">
    <w:name w:val="WW8Num42z8"/>
    <w:rsid w:val="007B441B"/>
  </w:style>
  <w:style w:type="character" w:customStyle="1" w:styleId="WW8Num43z0">
    <w:name w:val="WW8Num43z0"/>
    <w:rsid w:val="007B441B"/>
    <w:rPr>
      <w:rFonts w:ascii="TimesLT" w:hAnsi="TimesLT" w:cs="TimesLT" w:hint="default"/>
    </w:rPr>
  </w:style>
  <w:style w:type="character" w:customStyle="1" w:styleId="WW8Num43z2">
    <w:name w:val="WW8Num43z2"/>
    <w:rsid w:val="007B441B"/>
  </w:style>
  <w:style w:type="character" w:customStyle="1" w:styleId="WW8Num43z3">
    <w:name w:val="WW8Num43z3"/>
    <w:rsid w:val="007B441B"/>
  </w:style>
  <w:style w:type="character" w:customStyle="1" w:styleId="WW8Num43z4">
    <w:name w:val="WW8Num43z4"/>
    <w:rsid w:val="007B441B"/>
  </w:style>
  <w:style w:type="character" w:customStyle="1" w:styleId="WW8Num43z5">
    <w:name w:val="WW8Num43z5"/>
    <w:rsid w:val="007B441B"/>
  </w:style>
  <w:style w:type="character" w:customStyle="1" w:styleId="WW8Num43z6">
    <w:name w:val="WW8Num43z6"/>
    <w:rsid w:val="007B441B"/>
  </w:style>
  <w:style w:type="character" w:customStyle="1" w:styleId="WW8Num43z7">
    <w:name w:val="WW8Num43z7"/>
    <w:rsid w:val="007B441B"/>
  </w:style>
  <w:style w:type="character" w:customStyle="1" w:styleId="WW8Num43z8">
    <w:name w:val="WW8Num43z8"/>
    <w:rsid w:val="007B441B"/>
  </w:style>
  <w:style w:type="character" w:customStyle="1" w:styleId="WW8Num44z0">
    <w:name w:val="WW8Num44z0"/>
    <w:rsid w:val="007B441B"/>
    <w:rPr>
      <w:rFonts w:hint="default"/>
    </w:rPr>
  </w:style>
  <w:style w:type="character" w:customStyle="1" w:styleId="WW8Num45z0">
    <w:name w:val="WW8Num45z0"/>
    <w:rsid w:val="007B441B"/>
    <w:rPr>
      <w:rFonts w:hint="default"/>
      <w:b/>
    </w:rPr>
  </w:style>
  <w:style w:type="character" w:customStyle="1" w:styleId="WW8Num45z1">
    <w:name w:val="WW8Num45z1"/>
    <w:rsid w:val="007B441B"/>
    <w:rPr>
      <w:rFonts w:hint="default"/>
      <w:strike w:val="0"/>
      <w:dstrike w:val="0"/>
      <w:color w:val="auto"/>
    </w:rPr>
  </w:style>
  <w:style w:type="character" w:customStyle="1" w:styleId="WW8Num45z2">
    <w:name w:val="WW8Num45z2"/>
    <w:rsid w:val="007B441B"/>
    <w:rPr>
      <w:rFonts w:hint="default"/>
    </w:rPr>
  </w:style>
  <w:style w:type="character" w:customStyle="1" w:styleId="WW8Num46z0">
    <w:name w:val="WW8Num46z0"/>
    <w:rsid w:val="007B441B"/>
    <w:rPr>
      <w:rFonts w:cs="Times New Roman" w:hint="default"/>
    </w:rPr>
  </w:style>
  <w:style w:type="character" w:customStyle="1" w:styleId="WW8Num47z0">
    <w:name w:val="WW8Num47z0"/>
    <w:rsid w:val="007B441B"/>
    <w:rPr>
      <w:rFonts w:hint="default"/>
    </w:rPr>
  </w:style>
  <w:style w:type="character" w:customStyle="1" w:styleId="WW8Num48z0">
    <w:name w:val="WW8Num48z0"/>
    <w:rsid w:val="007B441B"/>
    <w:rPr>
      <w:rFonts w:hint="default"/>
    </w:rPr>
  </w:style>
  <w:style w:type="character" w:customStyle="1" w:styleId="WW8Num48z1">
    <w:name w:val="WW8Num48z1"/>
    <w:rsid w:val="007B441B"/>
    <w:rPr>
      <w:rFonts w:hint="default"/>
      <w:b w:val="0"/>
      <w:i w:val="0"/>
      <w:color w:val="auto"/>
    </w:rPr>
  </w:style>
  <w:style w:type="character" w:customStyle="1" w:styleId="WW8Num48z2">
    <w:name w:val="WW8Num48z2"/>
    <w:rsid w:val="007B441B"/>
    <w:rPr>
      <w:rFonts w:hint="default"/>
      <w:i w:val="0"/>
    </w:rPr>
  </w:style>
  <w:style w:type="character" w:customStyle="1" w:styleId="WW8Num49z0">
    <w:name w:val="WW8Num49z0"/>
    <w:rsid w:val="007B441B"/>
    <w:rPr>
      <w:rFonts w:ascii="Segoe UI" w:eastAsia="Segoe UI" w:hAnsi="Segoe UI" w:cs="Segoe UI" w:hint="default"/>
    </w:rPr>
  </w:style>
  <w:style w:type="character" w:customStyle="1" w:styleId="WW8Num49z1">
    <w:name w:val="WW8Num49z1"/>
    <w:rsid w:val="007B441B"/>
    <w:rPr>
      <w:rFonts w:ascii="Microsoft YaHei" w:hAnsi="Microsoft YaHei" w:cs="Microsoft YaHei" w:hint="default"/>
    </w:rPr>
  </w:style>
  <w:style w:type="character" w:customStyle="1" w:styleId="WW8Num49z2">
    <w:name w:val="WW8Num49z2"/>
    <w:rsid w:val="007B441B"/>
    <w:rPr>
      <w:rFonts w:ascii="Mangal" w:hAnsi="Mangal" w:cs="Mangal" w:hint="default"/>
    </w:rPr>
  </w:style>
  <w:style w:type="character" w:customStyle="1" w:styleId="WW8Num49z3">
    <w:name w:val="WW8Num49z3"/>
    <w:rsid w:val="007B441B"/>
    <w:rPr>
      <w:rFonts w:ascii="TimesLT" w:hAnsi="TimesLT" w:cs="TimesLT" w:hint="default"/>
    </w:rPr>
  </w:style>
  <w:style w:type="character" w:customStyle="1" w:styleId="WW8Num50z0">
    <w:name w:val="WW8Num50z0"/>
    <w:rsid w:val="007B441B"/>
    <w:rPr>
      <w:rFonts w:cs="Times New Roman"/>
    </w:rPr>
  </w:style>
  <w:style w:type="character" w:customStyle="1" w:styleId="WW8Num51z0">
    <w:name w:val="WW8Num51z0"/>
    <w:rsid w:val="007B441B"/>
    <w:rPr>
      <w:rFonts w:ascii="Segoe UI" w:eastAsia="Segoe UI" w:hAnsi="Segoe UI" w:cs="Segoe UI" w:hint="default"/>
    </w:rPr>
  </w:style>
  <w:style w:type="character" w:customStyle="1" w:styleId="WW8Num51z1">
    <w:name w:val="WW8Num51z1"/>
    <w:rsid w:val="007B441B"/>
    <w:rPr>
      <w:rFonts w:ascii="Microsoft YaHei" w:hAnsi="Microsoft YaHei" w:cs="Microsoft YaHei" w:hint="default"/>
    </w:rPr>
  </w:style>
  <w:style w:type="character" w:customStyle="1" w:styleId="WW8Num51z2">
    <w:name w:val="WW8Num51z2"/>
    <w:rsid w:val="007B441B"/>
    <w:rPr>
      <w:rFonts w:ascii="Mangal" w:hAnsi="Mangal" w:cs="Mangal" w:hint="default"/>
    </w:rPr>
  </w:style>
  <w:style w:type="character" w:customStyle="1" w:styleId="WW8Num51z3">
    <w:name w:val="WW8Num51z3"/>
    <w:rsid w:val="007B441B"/>
    <w:rPr>
      <w:rFonts w:ascii="TimesLT" w:hAnsi="TimesLT" w:cs="TimesLT" w:hint="default"/>
    </w:rPr>
  </w:style>
  <w:style w:type="character" w:customStyle="1" w:styleId="WW8Num52z0">
    <w:name w:val="WW8Num52z0"/>
    <w:rsid w:val="007B441B"/>
    <w:rPr>
      <w:rFonts w:hint="default"/>
    </w:rPr>
  </w:style>
  <w:style w:type="character" w:customStyle="1" w:styleId="WW8Num52z1">
    <w:name w:val="WW8Num52z1"/>
    <w:rsid w:val="007B441B"/>
    <w:rPr>
      <w:rFonts w:hint="default"/>
      <w:i w:val="0"/>
    </w:rPr>
  </w:style>
  <w:style w:type="character" w:customStyle="1" w:styleId="WW8Num53z0">
    <w:name w:val="WW8Num53z0"/>
    <w:rsid w:val="007B441B"/>
    <w:rPr>
      <w:rFonts w:cs="Times New Roman" w:hint="default"/>
    </w:rPr>
  </w:style>
  <w:style w:type="character" w:customStyle="1" w:styleId="WW8Num53z1">
    <w:name w:val="WW8Num53z1"/>
    <w:rsid w:val="007B441B"/>
    <w:rPr>
      <w:rFonts w:cs="Times New Roman" w:hint="default"/>
      <w:i w:val="0"/>
      <w:iCs w:val="0"/>
    </w:rPr>
  </w:style>
  <w:style w:type="character" w:customStyle="1" w:styleId="WW8Num54z0">
    <w:name w:val="WW8Num54z0"/>
    <w:rsid w:val="007B441B"/>
    <w:rPr>
      <w:rFonts w:hint="default"/>
      <w:b w:val="0"/>
      <w:i w:val="0"/>
    </w:rPr>
  </w:style>
  <w:style w:type="character" w:customStyle="1" w:styleId="WW8Num54z1">
    <w:name w:val="WW8Num54z1"/>
    <w:rsid w:val="007B441B"/>
    <w:rPr>
      <w:color w:val="auto"/>
    </w:rPr>
  </w:style>
  <w:style w:type="character" w:customStyle="1" w:styleId="WW8Num54z2">
    <w:name w:val="WW8Num54z2"/>
    <w:rsid w:val="007B441B"/>
  </w:style>
  <w:style w:type="character" w:customStyle="1" w:styleId="WW8Num54z3">
    <w:name w:val="WW8Num54z3"/>
    <w:rsid w:val="007B441B"/>
  </w:style>
  <w:style w:type="character" w:customStyle="1" w:styleId="WW8Num54z4">
    <w:name w:val="WW8Num54z4"/>
    <w:rsid w:val="007B441B"/>
  </w:style>
  <w:style w:type="character" w:customStyle="1" w:styleId="WW8Num54z5">
    <w:name w:val="WW8Num54z5"/>
    <w:rsid w:val="007B441B"/>
  </w:style>
  <w:style w:type="character" w:customStyle="1" w:styleId="WW8Num54z6">
    <w:name w:val="WW8Num54z6"/>
    <w:rsid w:val="007B441B"/>
  </w:style>
  <w:style w:type="character" w:customStyle="1" w:styleId="WW8Num54z7">
    <w:name w:val="WW8Num54z7"/>
    <w:rsid w:val="007B441B"/>
  </w:style>
  <w:style w:type="character" w:customStyle="1" w:styleId="WW8Num54z8">
    <w:name w:val="WW8Num54z8"/>
    <w:rsid w:val="007B441B"/>
  </w:style>
  <w:style w:type="character" w:customStyle="1" w:styleId="WW8Num55z0">
    <w:name w:val="WW8Num55z0"/>
    <w:rsid w:val="007B441B"/>
    <w:rPr>
      <w:rFonts w:hint="default"/>
      <w:b w:val="0"/>
      <w:sz w:val="22"/>
      <w:szCs w:val="22"/>
    </w:rPr>
  </w:style>
  <w:style w:type="character" w:customStyle="1" w:styleId="WW8Num55z1">
    <w:name w:val="WW8Num55z1"/>
    <w:rsid w:val="007B441B"/>
  </w:style>
  <w:style w:type="character" w:customStyle="1" w:styleId="WW8Num55z2">
    <w:name w:val="WW8Num55z2"/>
    <w:rsid w:val="007B441B"/>
  </w:style>
  <w:style w:type="character" w:customStyle="1" w:styleId="WW8Num55z3">
    <w:name w:val="WW8Num55z3"/>
    <w:rsid w:val="007B441B"/>
  </w:style>
  <w:style w:type="character" w:customStyle="1" w:styleId="WW8Num55z4">
    <w:name w:val="WW8Num55z4"/>
    <w:rsid w:val="007B441B"/>
  </w:style>
  <w:style w:type="character" w:customStyle="1" w:styleId="WW8Num55z5">
    <w:name w:val="WW8Num55z5"/>
    <w:rsid w:val="007B441B"/>
  </w:style>
  <w:style w:type="character" w:customStyle="1" w:styleId="WW8Num55z6">
    <w:name w:val="WW8Num55z6"/>
    <w:rsid w:val="007B441B"/>
  </w:style>
  <w:style w:type="character" w:customStyle="1" w:styleId="WW8Num55z7">
    <w:name w:val="WW8Num55z7"/>
    <w:rsid w:val="007B441B"/>
  </w:style>
  <w:style w:type="character" w:customStyle="1" w:styleId="WW8Num55z8">
    <w:name w:val="WW8Num55z8"/>
    <w:rsid w:val="007B441B"/>
  </w:style>
  <w:style w:type="character" w:customStyle="1" w:styleId="WW8NumSt45z0">
    <w:name w:val="WW8NumSt45z0"/>
    <w:rsid w:val="007B441B"/>
    <w:rPr>
      <w:spacing w:val="-4"/>
      <w:sz w:val="25"/>
      <w:szCs w:val="25"/>
    </w:rPr>
  </w:style>
  <w:style w:type="character" w:customStyle="1" w:styleId="WW8NumSt49z0">
    <w:name w:val="WW8NumSt49z0"/>
    <w:rsid w:val="007B441B"/>
    <w:rPr>
      <w:sz w:val="24"/>
      <w:szCs w:val="24"/>
    </w:rPr>
  </w:style>
  <w:style w:type="character" w:customStyle="1" w:styleId="WW8NumSt52z0">
    <w:name w:val="WW8NumSt52z0"/>
    <w:rsid w:val="007B441B"/>
    <w:rPr>
      <w:sz w:val="24"/>
      <w:szCs w:val="24"/>
    </w:rPr>
  </w:style>
  <w:style w:type="character" w:customStyle="1" w:styleId="Numatytasispastraiposriftas1">
    <w:name w:val="Numatytasis pastraipos šriftas1"/>
    <w:rsid w:val="007B441B"/>
  </w:style>
  <w:style w:type="character" w:customStyle="1" w:styleId="Hyperlink0">
    <w:name w:val="Hyperlink.0"/>
    <w:rsid w:val="007B441B"/>
    <w:rPr>
      <w:u w:val="single"/>
    </w:rPr>
  </w:style>
  <w:style w:type="character" w:customStyle="1" w:styleId="AntratsDiagrama">
    <w:name w:val="Antraštės Diagrama"/>
    <w:uiPriority w:val="99"/>
    <w:rsid w:val="007B441B"/>
    <w:rPr>
      <w:rFonts w:eastAsia="Calibri"/>
      <w:sz w:val="24"/>
      <w:szCs w:val="24"/>
    </w:rPr>
  </w:style>
  <w:style w:type="character" w:customStyle="1" w:styleId="DebesliotekstasDiagrama">
    <w:name w:val="Debesėlio tekstas Diagrama"/>
    <w:uiPriority w:val="99"/>
    <w:rsid w:val="007B441B"/>
    <w:rPr>
      <w:rFonts w:ascii="Calibri Light" w:hAnsi="Calibri Light" w:cs="Calibri Light"/>
      <w:sz w:val="18"/>
      <w:szCs w:val="18"/>
      <w:lang w:val="en-US"/>
    </w:rPr>
  </w:style>
  <w:style w:type="character" w:customStyle="1" w:styleId="Komentaronuoroda1">
    <w:name w:val="Komentaro nuoroda1"/>
    <w:rsid w:val="007B441B"/>
    <w:rPr>
      <w:sz w:val="16"/>
      <w:szCs w:val="16"/>
    </w:rPr>
  </w:style>
  <w:style w:type="character" w:customStyle="1" w:styleId="KomentarotemaDiagrama">
    <w:name w:val="Komentaro tema Diagrama"/>
    <w:uiPriority w:val="99"/>
    <w:rsid w:val="007B441B"/>
    <w:rPr>
      <w:b/>
      <w:bCs/>
      <w:lang w:val="en-US"/>
    </w:rPr>
  </w:style>
  <w:style w:type="character" w:customStyle="1" w:styleId="t661">
    <w:name w:val="t661"/>
    <w:basedOn w:val="Numatytasispastraiposriftas1"/>
    <w:rsid w:val="007B441B"/>
  </w:style>
  <w:style w:type="character" w:customStyle="1" w:styleId="t662">
    <w:name w:val="t662"/>
    <w:basedOn w:val="Numatytasispastraiposriftas1"/>
    <w:rsid w:val="007B441B"/>
  </w:style>
  <w:style w:type="character" w:customStyle="1" w:styleId="t663">
    <w:name w:val="t663"/>
    <w:basedOn w:val="Numatytasispastraiposriftas1"/>
    <w:rsid w:val="007B441B"/>
  </w:style>
  <w:style w:type="character" w:customStyle="1" w:styleId="t664">
    <w:name w:val="t664"/>
    <w:basedOn w:val="Numatytasispastraiposriftas1"/>
    <w:rsid w:val="007B441B"/>
  </w:style>
  <w:style w:type="character" w:customStyle="1" w:styleId="t665">
    <w:name w:val="t665"/>
    <w:basedOn w:val="Numatytasispastraiposriftas1"/>
    <w:rsid w:val="007B441B"/>
  </w:style>
  <w:style w:type="character" w:customStyle="1" w:styleId="t666">
    <w:name w:val="t666"/>
    <w:basedOn w:val="Numatytasispastraiposriftas1"/>
    <w:rsid w:val="007B441B"/>
  </w:style>
  <w:style w:type="character" w:customStyle="1" w:styleId="t667">
    <w:name w:val="t667"/>
    <w:basedOn w:val="Numatytasispastraiposriftas1"/>
    <w:rsid w:val="007B441B"/>
  </w:style>
  <w:style w:type="character" w:customStyle="1" w:styleId="t668">
    <w:name w:val="t668"/>
    <w:basedOn w:val="Numatytasispastraiposriftas1"/>
    <w:rsid w:val="007B441B"/>
  </w:style>
  <w:style w:type="character" w:customStyle="1" w:styleId="t669">
    <w:name w:val="t669"/>
    <w:basedOn w:val="Numatytasispastraiposriftas1"/>
    <w:rsid w:val="007B441B"/>
  </w:style>
  <w:style w:type="character" w:customStyle="1" w:styleId="t670">
    <w:name w:val="t670"/>
    <w:basedOn w:val="Numatytasispastraiposriftas1"/>
    <w:rsid w:val="007B441B"/>
  </w:style>
  <w:style w:type="character" w:customStyle="1" w:styleId="t690">
    <w:name w:val="t690"/>
    <w:basedOn w:val="Numatytasispastraiposriftas1"/>
    <w:rsid w:val="007B441B"/>
  </w:style>
  <w:style w:type="character" w:customStyle="1" w:styleId="t691">
    <w:name w:val="t691"/>
    <w:basedOn w:val="Numatytasispastraiposriftas1"/>
    <w:rsid w:val="007B441B"/>
  </w:style>
  <w:style w:type="character" w:customStyle="1" w:styleId="t692">
    <w:name w:val="t692"/>
    <w:basedOn w:val="Numatytasispastraiposriftas1"/>
    <w:rsid w:val="007B441B"/>
  </w:style>
  <w:style w:type="character" w:customStyle="1" w:styleId="t693">
    <w:name w:val="t693"/>
    <w:basedOn w:val="Numatytasispastraiposriftas1"/>
    <w:rsid w:val="007B441B"/>
  </w:style>
  <w:style w:type="character" w:customStyle="1" w:styleId="t694">
    <w:name w:val="t694"/>
    <w:basedOn w:val="Numatytasispastraiposriftas1"/>
    <w:rsid w:val="007B441B"/>
  </w:style>
  <w:style w:type="character" w:customStyle="1" w:styleId="t695">
    <w:name w:val="t695"/>
    <w:basedOn w:val="Numatytasispastraiposriftas1"/>
    <w:rsid w:val="007B441B"/>
  </w:style>
  <w:style w:type="character" w:customStyle="1" w:styleId="t696">
    <w:name w:val="t696"/>
    <w:basedOn w:val="Numatytasispastraiposriftas1"/>
    <w:rsid w:val="007B441B"/>
  </w:style>
  <w:style w:type="character" w:customStyle="1" w:styleId="t697">
    <w:name w:val="t697"/>
    <w:basedOn w:val="Numatytasispastraiposriftas1"/>
    <w:rsid w:val="007B441B"/>
  </w:style>
  <w:style w:type="character" w:customStyle="1" w:styleId="t698">
    <w:name w:val="t698"/>
    <w:basedOn w:val="Numatytasispastraiposriftas1"/>
    <w:rsid w:val="007B441B"/>
  </w:style>
  <w:style w:type="character" w:customStyle="1" w:styleId="t699">
    <w:name w:val="t699"/>
    <w:basedOn w:val="Numatytasispastraiposriftas1"/>
    <w:rsid w:val="007B441B"/>
  </w:style>
  <w:style w:type="character" w:customStyle="1" w:styleId="t700">
    <w:name w:val="t700"/>
    <w:basedOn w:val="Numatytasispastraiposriftas1"/>
    <w:rsid w:val="007B441B"/>
  </w:style>
  <w:style w:type="character" w:customStyle="1" w:styleId="t701">
    <w:name w:val="t701"/>
    <w:basedOn w:val="Numatytasispastraiposriftas1"/>
    <w:rsid w:val="007B441B"/>
  </w:style>
  <w:style w:type="character" w:customStyle="1" w:styleId="t702">
    <w:name w:val="t702"/>
    <w:basedOn w:val="Numatytasispastraiposriftas1"/>
    <w:rsid w:val="007B441B"/>
  </w:style>
  <w:style w:type="character" w:customStyle="1" w:styleId="t856">
    <w:name w:val="t856"/>
    <w:basedOn w:val="Numatytasispastraiposriftas1"/>
    <w:rsid w:val="007B441B"/>
  </w:style>
  <w:style w:type="character" w:customStyle="1" w:styleId="t857">
    <w:name w:val="t857"/>
    <w:basedOn w:val="Numatytasispastraiposriftas1"/>
    <w:rsid w:val="007B441B"/>
  </w:style>
  <w:style w:type="character" w:customStyle="1" w:styleId="t858">
    <w:name w:val="t858"/>
    <w:basedOn w:val="Numatytasispastraiposriftas1"/>
    <w:rsid w:val="007B441B"/>
  </w:style>
  <w:style w:type="character" w:customStyle="1" w:styleId="t859">
    <w:name w:val="t859"/>
    <w:basedOn w:val="Numatytasispastraiposriftas1"/>
    <w:rsid w:val="007B441B"/>
  </w:style>
  <w:style w:type="character" w:customStyle="1" w:styleId="t236">
    <w:name w:val="t236"/>
    <w:basedOn w:val="Numatytasispastraiposriftas1"/>
    <w:rsid w:val="007B441B"/>
  </w:style>
  <w:style w:type="character" w:customStyle="1" w:styleId="t237">
    <w:name w:val="t237"/>
    <w:basedOn w:val="Numatytasispastraiposriftas1"/>
    <w:rsid w:val="007B441B"/>
  </w:style>
  <w:style w:type="character" w:customStyle="1" w:styleId="t238">
    <w:name w:val="t238"/>
    <w:basedOn w:val="Numatytasispastraiposriftas1"/>
    <w:rsid w:val="007B441B"/>
  </w:style>
  <w:style w:type="character" w:customStyle="1" w:styleId="t239">
    <w:name w:val="t239"/>
    <w:basedOn w:val="Numatytasispastraiposriftas1"/>
    <w:rsid w:val="007B441B"/>
  </w:style>
  <w:style w:type="character" w:customStyle="1" w:styleId="t240">
    <w:name w:val="t240"/>
    <w:basedOn w:val="Numatytasispastraiposriftas1"/>
    <w:rsid w:val="007B441B"/>
  </w:style>
  <w:style w:type="character" w:customStyle="1" w:styleId="t241">
    <w:name w:val="t241"/>
    <w:basedOn w:val="Numatytasispastraiposriftas1"/>
    <w:rsid w:val="007B441B"/>
  </w:style>
  <w:style w:type="character" w:customStyle="1" w:styleId="t242">
    <w:name w:val="t242"/>
    <w:basedOn w:val="Numatytasispastraiposriftas1"/>
    <w:rsid w:val="007B441B"/>
  </w:style>
  <w:style w:type="character" w:customStyle="1" w:styleId="t243">
    <w:name w:val="t243"/>
    <w:basedOn w:val="Numatytasispastraiposriftas1"/>
    <w:rsid w:val="007B441B"/>
  </w:style>
  <w:style w:type="character" w:customStyle="1" w:styleId="t244">
    <w:name w:val="t244"/>
    <w:basedOn w:val="Numatytasispastraiposriftas1"/>
    <w:rsid w:val="007B441B"/>
  </w:style>
  <w:style w:type="character" w:customStyle="1" w:styleId="t245">
    <w:name w:val="t245"/>
    <w:basedOn w:val="Numatytasispastraiposriftas1"/>
    <w:rsid w:val="007B441B"/>
  </w:style>
  <w:style w:type="character" w:customStyle="1" w:styleId="t246">
    <w:name w:val="t246"/>
    <w:basedOn w:val="Numatytasispastraiposriftas1"/>
    <w:rsid w:val="007B441B"/>
  </w:style>
  <w:style w:type="character" w:customStyle="1" w:styleId="t247">
    <w:name w:val="t247"/>
    <w:basedOn w:val="Numatytasispastraiposriftas1"/>
    <w:rsid w:val="007B441B"/>
  </w:style>
  <w:style w:type="character" w:customStyle="1" w:styleId="t248">
    <w:name w:val="t248"/>
    <w:basedOn w:val="Numatytasispastraiposriftas1"/>
    <w:rsid w:val="007B441B"/>
  </w:style>
  <w:style w:type="character" w:customStyle="1" w:styleId="t249">
    <w:name w:val="t249"/>
    <w:basedOn w:val="Numatytasispastraiposriftas1"/>
    <w:rsid w:val="007B441B"/>
  </w:style>
  <w:style w:type="character" w:customStyle="1" w:styleId="t250">
    <w:name w:val="t250"/>
    <w:basedOn w:val="Numatytasispastraiposriftas1"/>
    <w:rsid w:val="007B441B"/>
  </w:style>
  <w:style w:type="character" w:customStyle="1" w:styleId="t251">
    <w:name w:val="t251"/>
    <w:basedOn w:val="Numatytasispastraiposriftas1"/>
    <w:rsid w:val="007B441B"/>
  </w:style>
  <w:style w:type="character" w:customStyle="1" w:styleId="t252">
    <w:name w:val="t252"/>
    <w:basedOn w:val="Numatytasispastraiposriftas1"/>
    <w:rsid w:val="007B441B"/>
  </w:style>
  <w:style w:type="character" w:customStyle="1" w:styleId="t253">
    <w:name w:val="t253"/>
    <w:basedOn w:val="Numatytasispastraiposriftas1"/>
    <w:rsid w:val="007B441B"/>
  </w:style>
  <w:style w:type="character" w:customStyle="1" w:styleId="t254">
    <w:name w:val="t254"/>
    <w:basedOn w:val="Numatytasispastraiposriftas1"/>
    <w:rsid w:val="007B441B"/>
  </w:style>
  <w:style w:type="character" w:customStyle="1" w:styleId="t255">
    <w:name w:val="t255"/>
    <w:basedOn w:val="Numatytasispastraiposriftas1"/>
    <w:rsid w:val="007B441B"/>
  </w:style>
  <w:style w:type="character" w:customStyle="1" w:styleId="t256">
    <w:name w:val="t256"/>
    <w:basedOn w:val="Numatytasispastraiposriftas1"/>
    <w:rsid w:val="007B441B"/>
  </w:style>
  <w:style w:type="character" w:customStyle="1" w:styleId="t257">
    <w:name w:val="t257"/>
    <w:basedOn w:val="Numatytasispastraiposriftas1"/>
    <w:rsid w:val="007B441B"/>
  </w:style>
  <w:style w:type="character" w:customStyle="1" w:styleId="t258">
    <w:name w:val="t258"/>
    <w:basedOn w:val="Numatytasispastraiposriftas1"/>
    <w:rsid w:val="007B441B"/>
  </w:style>
  <w:style w:type="character" w:customStyle="1" w:styleId="t259">
    <w:name w:val="t259"/>
    <w:basedOn w:val="Numatytasispastraiposriftas1"/>
    <w:rsid w:val="007B441B"/>
  </w:style>
  <w:style w:type="character" w:customStyle="1" w:styleId="t260">
    <w:name w:val="t260"/>
    <w:basedOn w:val="Numatytasispastraiposriftas1"/>
    <w:rsid w:val="007B441B"/>
  </w:style>
  <w:style w:type="character" w:customStyle="1" w:styleId="t261">
    <w:name w:val="t261"/>
    <w:basedOn w:val="Numatytasispastraiposriftas1"/>
    <w:rsid w:val="007B441B"/>
  </w:style>
  <w:style w:type="character" w:customStyle="1" w:styleId="t262">
    <w:name w:val="t262"/>
    <w:basedOn w:val="Numatytasispastraiposriftas1"/>
    <w:rsid w:val="007B441B"/>
  </w:style>
  <w:style w:type="character" w:customStyle="1" w:styleId="t263">
    <w:name w:val="t263"/>
    <w:basedOn w:val="Numatytasispastraiposriftas1"/>
    <w:rsid w:val="007B441B"/>
  </w:style>
  <w:style w:type="character" w:customStyle="1" w:styleId="t264">
    <w:name w:val="t264"/>
    <w:basedOn w:val="Numatytasispastraiposriftas1"/>
    <w:rsid w:val="007B441B"/>
  </w:style>
  <w:style w:type="character" w:customStyle="1" w:styleId="t265">
    <w:name w:val="t265"/>
    <w:basedOn w:val="Numatytasispastraiposriftas1"/>
    <w:rsid w:val="007B441B"/>
  </w:style>
  <w:style w:type="character" w:customStyle="1" w:styleId="t266">
    <w:name w:val="t266"/>
    <w:basedOn w:val="Numatytasispastraiposriftas1"/>
    <w:rsid w:val="007B441B"/>
  </w:style>
  <w:style w:type="character" w:customStyle="1" w:styleId="t267">
    <w:name w:val="t267"/>
    <w:basedOn w:val="Numatytasispastraiposriftas1"/>
    <w:rsid w:val="007B441B"/>
  </w:style>
  <w:style w:type="character" w:customStyle="1" w:styleId="t268">
    <w:name w:val="t268"/>
    <w:basedOn w:val="Numatytasispastraiposriftas1"/>
    <w:rsid w:val="007B441B"/>
  </w:style>
  <w:style w:type="character" w:customStyle="1" w:styleId="t269">
    <w:name w:val="t269"/>
    <w:basedOn w:val="Numatytasispastraiposriftas1"/>
    <w:rsid w:val="007B441B"/>
  </w:style>
  <w:style w:type="character" w:customStyle="1" w:styleId="t270">
    <w:name w:val="t270"/>
    <w:basedOn w:val="Numatytasispastraiposriftas1"/>
    <w:rsid w:val="007B441B"/>
  </w:style>
  <w:style w:type="character" w:customStyle="1" w:styleId="t271">
    <w:name w:val="t271"/>
    <w:basedOn w:val="Numatytasispastraiposriftas1"/>
    <w:rsid w:val="007B441B"/>
  </w:style>
  <w:style w:type="character" w:customStyle="1" w:styleId="t272">
    <w:name w:val="t272"/>
    <w:basedOn w:val="Numatytasispastraiposriftas1"/>
    <w:rsid w:val="007B441B"/>
  </w:style>
  <w:style w:type="character" w:customStyle="1" w:styleId="t273">
    <w:name w:val="t273"/>
    <w:basedOn w:val="Numatytasispastraiposriftas1"/>
    <w:rsid w:val="007B441B"/>
  </w:style>
  <w:style w:type="character" w:customStyle="1" w:styleId="t274">
    <w:name w:val="t274"/>
    <w:basedOn w:val="Numatytasispastraiposriftas1"/>
    <w:rsid w:val="007B441B"/>
  </w:style>
  <w:style w:type="character" w:customStyle="1" w:styleId="t275">
    <w:name w:val="t275"/>
    <w:basedOn w:val="Numatytasispastraiposriftas1"/>
    <w:rsid w:val="007B441B"/>
  </w:style>
  <w:style w:type="character" w:customStyle="1" w:styleId="t276">
    <w:name w:val="t276"/>
    <w:basedOn w:val="Numatytasispastraiposriftas1"/>
    <w:rsid w:val="007B441B"/>
  </w:style>
  <w:style w:type="character" w:customStyle="1" w:styleId="t277">
    <w:name w:val="t277"/>
    <w:basedOn w:val="Numatytasispastraiposriftas1"/>
    <w:rsid w:val="007B441B"/>
  </w:style>
  <w:style w:type="character" w:customStyle="1" w:styleId="t278">
    <w:name w:val="t278"/>
    <w:basedOn w:val="Numatytasispastraiposriftas1"/>
    <w:rsid w:val="007B441B"/>
  </w:style>
  <w:style w:type="character" w:customStyle="1" w:styleId="t279">
    <w:name w:val="t279"/>
    <w:basedOn w:val="Numatytasispastraiposriftas1"/>
    <w:rsid w:val="007B441B"/>
  </w:style>
  <w:style w:type="character" w:customStyle="1" w:styleId="t280">
    <w:name w:val="t280"/>
    <w:basedOn w:val="Numatytasispastraiposriftas1"/>
    <w:rsid w:val="007B441B"/>
  </w:style>
  <w:style w:type="character" w:customStyle="1" w:styleId="t281">
    <w:name w:val="t281"/>
    <w:basedOn w:val="Numatytasispastraiposriftas1"/>
    <w:rsid w:val="007B441B"/>
  </w:style>
  <w:style w:type="character" w:customStyle="1" w:styleId="t282">
    <w:name w:val="t282"/>
    <w:basedOn w:val="Numatytasispastraiposriftas1"/>
    <w:rsid w:val="007B441B"/>
  </w:style>
  <w:style w:type="character" w:customStyle="1" w:styleId="t283">
    <w:name w:val="t283"/>
    <w:basedOn w:val="Numatytasispastraiposriftas1"/>
    <w:rsid w:val="007B441B"/>
  </w:style>
  <w:style w:type="character" w:customStyle="1" w:styleId="t284">
    <w:name w:val="t284"/>
    <w:basedOn w:val="Numatytasispastraiposriftas1"/>
    <w:rsid w:val="007B441B"/>
  </w:style>
  <w:style w:type="character" w:customStyle="1" w:styleId="t285">
    <w:name w:val="t285"/>
    <w:basedOn w:val="Numatytasispastraiposriftas1"/>
    <w:rsid w:val="007B441B"/>
  </w:style>
  <w:style w:type="character" w:customStyle="1" w:styleId="t286">
    <w:name w:val="t286"/>
    <w:basedOn w:val="Numatytasispastraiposriftas1"/>
    <w:rsid w:val="007B441B"/>
  </w:style>
  <w:style w:type="character" w:customStyle="1" w:styleId="t287">
    <w:name w:val="t287"/>
    <w:basedOn w:val="Numatytasispastraiposriftas1"/>
    <w:rsid w:val="007B441B"/>
  </w:style>
  <w:style w:type="character" w:customStyle="1" w:styleId="t288">
    <w:name w:val="t288"/>
    <w:basedOn w:val="Numatytasispastraiposriftas1"/>
    <w:rsid w:val="007B441B"/>
  </w:style>
  <w:style w:type="character" w:customStyle="1" w:styleId="t289">
    <w:name w:val="t289"/>
    <w:basedOn w:val="Numatytasispastraiposriftas1"/>
    <w:rsid w:val="007B441B"/>
  </w:style>
  <w:style w:type="character" w:customStyle="1" w:styleId="t290">
    <w:name w:val="t290"/>
    <w:basedOn w:val="Numatytasispastraiposriftas1"/>
    <w:rsid w:val="007B441B"/>
  </w:style>
  <w:style w:type="character" w:customStyle="1" w:styleId="t291">
    <w:name w:val="t291"/>
    <w:basedOn w:val="Numatytasispastraiposriftas1"/>
    <w:rsid w:val="007B441B"/>
  </w:style>
  <w:style w:type="character" w:customStyle="1" w:styleId="t292">
    <w:name w:val="t292"/>
    <w:basedOn w:val="Numatytasispastraiposriftas1"/>
    <w:rsid w:val="007B441B"/>
  </w:style>
  <w:style w:type="character" w:customStyle="1" w:styleId="t293">
    <w:name w:val="t293"/>
    <w:basedOn w:val="Numatytasispastraiposriftas1"/>
    <w:rsid w:val="007B441B"/>
  </w:style>
  <w:style w:type="character" w:customStyle="1" w:styleId="t294">
    <w:name w:val="t294"/>
    <w:basedOn w:val="Numatytasispastraiposriftas1"/>
    <w:rsid w:val="007B441B"/>
  </w:style>
  <w:style w:type="character" w:customStyle="1" w:styleId="t295">
    <w:name w:val="t295"/>
    <w:basedOn w:val="Numatytasispastraiposriftas1"/>
    <w:rsid w:val="007B441B"/>
  </w:style>
  <w:style w:type="character" w:customStyle="1" w:styleId="t296">
    <w:name w:val="t296"/>
    <w:basedOn w:val="Numatytasispastraiposriftas1"/>
    <w:rsid w:val="007B441B"/>
  </w:style>
  <w:style w:type="character" w:customStyle="1" w:styleId="t297">
    <w:name w:val="t297"/>
    <w:basedOn w:val="Numatytasispastraiposriftas1"/>
    <w:rsid w:val="007B441B"/>
  </w:style>
  <w:style w:type="character" w:customStyle="1" w:styleId="t298">
    <w:name w:val="t298"/>
    <w:basedOn w:val="Numatytasispastraiposriftas1"/>
    <w:rsid w:val="007B441B"/>
  </w:style>
  <w:style w:type="character" w:customStyle="1" w:styleId="t299">
    <w:name w:val="t299"/>
    <w:basedOn w:val="Numatytasispastraiposriftas1"/>
    <w:rsid w:val="007B441B"/>
  </w:style>
  <w:style w:type="character" w:customStyle="1" w:styleId="t300">
    <w:name w:val="t300"/>
    <w:basedOn w:val="Numatytasispastraiposriftas1"/>
    <w:rsid w:val="007B441B"/>
  </w:style>
  <w:style w:type="character" w:customStyle="1" w:styleId="t301">
    <w:name w:val="t301"/>
    <w:basedOn w:val="Numatytasispastraiposriftas1"/>
    <w:rsid w:val="007B441B"/>
  </w:style>
  <w:style w:type="character" w:customStyle="1" w:styleId="t302">
    <w:name w:val="t302"/>
    <w:basedOn w:val="Numatytasispastraiposriftas1"/>
    <w:rsid w:val="007B441B"/>
  </w:style>
  <w:style w:type="character" w:customStyle="1" w:styleId="t303">
    <w:name w:val="t303"/>
    <w:basedOn w:val="Numatytasispastraiposriftas1"/>
    <w:rsid w:val="007B441B"/>
  </w:style>
  <w:style w:type="character" w:customStyle="1" w:styleId="t304">
    <w:name w:val="t304"/>
    <w:basedOn w:val="Numatytasispastraiposriftas1"/>
    <w:rsid w:val="007B441B"/>
  </w:style>
  <w:style w:type="character" w:customStyle="1" w:styleId="t305">
    <w:name w:val="t305"/>
    <w:basedOn w:val="Numatytasispastraiposriftas1"/>
    <w:rsid w:val="007B441B"/>
  </w:style>
  <w:style w:type="character" w:customStyle="1" w:styleId="t306">
    <w:name w:val="t306"/>
    <w:basedOn w:val="Numatytasispastraiposriftas1"/>
    <w:rsid w:val="007B441B"/>
  </w:style>
  <w:style w:type="character" w:customStyle="1" w:styleId="t307">
    <w:name w:val="t307"/>
    <w:basedOn w:val="Numatytasispastraiposriftas1"/>
    <w:rsid w:val="007B441B"/>
  </w:style>
  <w:style w:type="character" w:customStyle="1" w:styleId="t308">
    <w:name w:val="t308"/>
    <w:basedOn w:val="Numatytasispastraiposriftas1"/>
    <w:rsid w:val="007B441B"/>
  </w:style>
  <w:style w:type="character" w:styleId="PageNumber">
    <w:name w:val="page number"/>
    <w:basedOn w:val="Numatytasispastraiposriftas1"/>
    <w:rsid w:val="007B441B"/>
  </w:style>
  <w:style w:type="character" w:customStyle="1" w:styleId="PoratDiagrama">
    <w:name w:val="Poraštė Diagrama"/>
    <w:rsid w:val="007B441B"/>
    <w:rPr>
      <w:rFonts w:eastAsia="Times New Roman"/>
      <w:sz w:val="24"/>
      <w:szCs w:val="24"/>
      <w:lang w:val="en-GB"/>
    </w:rPr>
  </w:style>
  <w:style w:type="character" w:customStyle="1" w:styleId="PagrindiniotekstotraukaDiagrama">
    <w:name w:val="Pagrindinio teksto įtrauka Diagrama"/>
    <w:rsid w:val="007B441B"/>
    <w:rPr>
      <w:rFonts w:eastAsia="Times New Roman"/>
      <w:i/>
      <w:sz w:val="24"/>
    </w:rPr>
  </w:style>
  <w:style w:type="character" w:styleId="PlaceholderText">
    <w:name w:val="Placeholder Text"/>
    <w:rsid w:val="007B441B"/>
    <w:rPr>
      <w:color w:val="808080"/>
    </w:rPr>
  </w:style>
  <w:style w:type="character" w:customStyle="1" w:styleId="PagrindinistekstasDiagrama">
    <w:name w:val="Pagrindinis tekstas Diagrama"/>
    <w:rsid w:val="007B441B"/>
    <w:rPr>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7B441B"/>
    <w:rPr>
      <w:rFonts w:eastAsia="Calibri"/>
      <w:sz w:val="24"/>
      <w:szCs w:val="24"/>
      <w:lang w:eastAsia="zh-CN"/>
    </w:rPr>
  </w:style>
  <w:style w:type="character" w:customStyle="1" w:styleId="Inaosramenys">
    <w:name w:val="Išnašos rašmenys"/>
    <w:rsid w:val="007B441B"/>
    <w:rPr>
      <w:vertAlign w:val="superscript"/>
    </w:rPr>
  </w:style>
  <w:style w:type="character" w:customStyle="1" w:styleId="Neapdorotaspaminjimas1">
    <w:name w:val="Neapdorotas paminėjimas1"/>
    <w:rsid w:val="007B441B"/>
    <w:rPr>
      <w:color w:val="808080"/>
      <w:shd w:val="clear" w:color="auto" w:fill="E6E6E6"/>
    </w:rPr>
  </w:style>
  <w:style w:type="character" w:customStyle="1" w:styleId="Komentaronuoroda2">
    <w:name w:val="Komentaro nuoroda2"/>
    <w:rsid w:val="007B441B"/>
    <w:rPr>
      <w:sz w:val="16"/>
      <w:szCs w:val="16"/>
    </w:rPr>
  </w:style>
  <w:style w:type="character" w:customStyle="1" w:styleId="KomentarotekstasDiagrama1">
    <w:name w:val="Komentaro tekstas Diagrama1"/>
    <w:uiPriority w:val="99"/>
    <w:rsid w:val="007B441B"/>
    <w:rPr>
      <w:rFonts w:eastAsia="Arial Unicode MS"/>
      <w:lang w:val="en-US" w:eastAsia="zh-CN"/>
    </w:rPr>
  </w:style>
  <w:style w:type="paragraph" w:customStyle="1" w:styleId="Antrat2">
    <w:name w:val="Antraštė2"/>
    <w:basedOn w:val="Normal"/>
    <w:next w:val="BodyText"/>
    <w:rsid w:val="007B441B"/>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Segoe UI" w:eastAsia="Helvetica Neue Medium" w:hAnsi="Segoe UI" w:cs="Helvetica Neue Light"/>
      <w:i/>
      <w:iCs/>
      <w:lang w:val="en-US" w:eastAsia="zh-CN"/>
    </w:rPr>
  </w:style>
  <w:style w:type="paragraph" w:styleId="BodyText">
    <w:name w:val="Body Text"/>
    <w:basedOn w:val="Normal"/>
    <w:link w:val="BodyTextChar"/>
    <w:rsid w:val="007B441B"/>
    <w:pPr>
      <w:pBdr>
        <w:top w:val="none" w:sz="0" w:space="0" w:color="000000"/>
        <w:left w:val="none" w:sz="0" w:space="0" w:color="000000"/>
        <w:bottom w:val="none" w:sz="0" w:space="0" w:color="000000"/>
        <w:right w:val="none" w:sz="0" w:space="0" w:color="000000"/>
      </w:pBdr>
      <w:suppressAutoHyphens/>
      <w:spacing w:after="120" w:line="240" w:lineRule="auto"/>
    </w:pPr>
    <w:rPr>
      <w:rFonts w:ascii="Segoe UI" w:eastAsia="Helvetica Neue Medium" w:hAnsi="Segoe UI" w:cs="Segoe UI"/>
      <w:lang w:val="en-US" w:eastAsia="zh-CN"/>
    </w:rPr>
  </w:style>
  <w:style w:type="character" w:customStyle="1" w:styleId="BodyTextChar">
    <w:name w:val="Body Text Char"/>
    <w:basedOn w:val="DefaultParagraphFont"/>
    <w:link w:val="BodyText"/>
    <w:rsid w:val="007B441B"/>
    <w:rPr>
      <w:rFonts w:ascii="Segoe UI" w:eastAsia="Helvetica Neue Medium" w:hAnsi="Segoe UI" w:cs="Segoe UI"/>
      <w:kern w:val="0"/>
      <w:sz w:val="24"/>
      <w:szCs w:val="24"/>
      <w:lang w:eastAsia="zh-CN"/>
      <w14:ligatures w14:val="none"/>
    </w:rPr>
  </w:style>
  <w:style w:type="paragraph" w:styleId="List">
    <w:name w:val="List"/>
    <w:basedOn w:val="BodyText"/>
    <w:rsid w:val="007B441B"/>
    <w:rPr>
      <w:rFonts w:cs="Lucida Sans"/>
    </w:rPr>
  </w:style>
  <w:style w:type="paragraph" w:styleId="Caption">
    <w:name w:val="caption"/>
    <w:basedOn w:val="Normal"/>
    <w:qFormat/>
    <w:rsid w:val="007B441B"/>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Segoe UI" w:eastAsia="Helvetica Neue Medium" w:hAnsi="Segoe UI" w:cs="Helvetica Neue Light"/>
      <w:i/>
      <w:iCs/>
      <w:lang w:val="en-US" w:eastAsia="zh-CN"/>
    </w:rPr>
  </w:style>
  <w:style w:type="paragraph" w:customStyle="1" w:styleId="Rodykl">
    <w:name w:val="Rodyklė"/>
    <w:basedOn w:val="Normal"/>
    <w:rsid w:val="007B441B"/>
    <w:pPr>
      <w:suppressLineNumbers/>
      <w:pBdr>
        <w:top w:val="none" w:sz="0" w:space="0" w:color="000000"/>
        <w:left w:val="none" w:sz="0" w:space="0" w:color="000000"/>
        <w:bottom w:val="none" w:sz="0" w:space="0" w:color="000000"/>
        <w:right w:val="none" w:sz="0" w:space="0" w:color="000000"/>
      </w:pBdr>
      <w:suppressAutoHyphens/>
      <w:spacing w:line="240" w:lineRule="auto"/>
    </w:pPr>
    <w:rPr>
      <w:rFonts w:ascii="Segoe UI" w:eastAsia="Helvetica Neue Medium" w:hAnsi="Segoe UI" w:cs="Helvetica Neue Light"/>
      <w:lang w:val="en-US" w:eastAsia="zh-CN"/>
    </w:rPr>
  </w:style>
  <w:style w:type="paragraph" w:customStyle="1" w:styleId="Antrat1">
    <w:name w:val="Antraštė1"/>
    <w:next w:val="Body2"/>
    <w:rsid w:val="007B441B"/>
    <w:pPr>
      <w:pBdr>
        <w:top w:val="none" w:sz="0" w:space="0" w:color="000000"/>
        <w:left w:val="none" w:sz="0" w:space="0" w:color="000000"/>
        <w:bottom w:val="none" w:sz="0" w:space="0" w:color="000000"/>
        <w:right w:val="none" w:sz="0" w:space="0" w:color="000000"/>
      </w:pBdr>
      <w:suppressAutoHyphens/>
      <w:spacing w:after="0" w:line="288" w:lineRule="auto"/>
    </w:pPr>
    <w:rPr>
      <w:rFonts w:ascii="Arial" w:eastAsia="Helvetica Neue Medium" w:hAnsi="Arial" w:cs="Helvetica Neue Medium"/>
      <w:color w:val="000000"/>
      <w:spacing w:val="16"/>
      <w:kern w:val="0"/>
      <w:sz w:val="56"/>
      <w:szCs w:val="56"/>
      <w:lang w:eastAsia="zh-CN"/>
      <w14:ligatures w14:val="none"/>
    </w:rPr>
  </w:style>
  <w:style w:type="paragraph" w:customStyle="1" w:styleId="Body2">
    <w:name w:val="Body 2"/>
    <w:rsid w:val="007B441B"/>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Segoe UI" w:eastAsia="Helvetica Neue Medium" w:hAnsi="Segoe UI" w:cs="Helvetica Neue Medium"/>
      <w:color w:val="000000"/>
      <w:kern w:val="0"/>
      <w:lang w:eastAsia="zh-CN"/>
      <w14:ligatures w14:val="none"/>
    </w:rPr>
  </w:style>
  <w:style w:type="paragraph" w:customStyle="1" w:styleId="HeaderFooter">
    <w:name w:val="Header &amp; Footer"/>
    <w:rsid w:val="007B441B"/>
    <w:pPr>
      <w:pBdr>
        <w:top w:val="none" w:sz="0" w:space="0" w:color="000000"/>
        <w:left w:val="none" w:sz="0" w:space="0" w:color="000000"/>
        <w:bottom w:val="none" w:sz="0" w:space="0" w:color="000000"/>
        <w:right w:val="none" w:sz="0" w:space="0" w:color="000000"/>
      </w:pBdr>
      <w:tabs>
        <w:tab w:val="right" w:pos="9020"/>
      </w:tabs>
      <w:suppressAutoHyphens/>
      <w:spacing w:after="0" w:line="288" w:lineRule="auto"/>
    </w:pPr>
    <w:rPr>
      <w:rFonts w:ascii="SimSun" w:eastAsia="Helvetica Neue Medium" w:hAnsi="SimSun" w:cs="Helvetica Neue Medium"/>
      <w:color w:val="5F5F5F"/>
      <w:kern w:val="0"/>
      <w:sz w:val="20"/>
      <w:szCs w:val="20"/>
      <w:lang w:val="lt-LT" w:eastAsia="zh-CN"/>
      <w14:ligatures w14:val="none"/>
    </w:rPr>
  </w:style>
  <w:style w:type="paragraph" w:customStyle="1" w:styleId="Body">
    <w:name w:val="Body"/>
    <w:rsid w:val="007B441B"/>
    <w:pPr>
      <w:pBdr>
        <w:top w:val="none" w:sz="0" w:space="0" w:color="000000"/>
        <w:left w:val="none" w:sz="0" w:space="0" w:color="000000"/>
        <w:bottom w:val="none" w:sz="0" w:space="0" w:color="000000"/>
        <w:right w:val="none" w:sz="0" w:space="0" w:color="000000"/>
      </w:pBdr>
      <w:suppressAutoHyphens/>
      <w:spacing w:after="0" w:line="312" w:lineRule="auto"/>
    </w:pPr>
    <w:rPr>
      <w:rFonts w:ascii="CentSchbook Win95BT" w:eastAsia="CentSchbook Win95BT" w:hAnsi="CentSchbook Win95BT" w:cs="CentSchbook Win95BT"/>
      <w:color w:val="000000"/>
      <w:kern w:val="0"/>
      <w:sz w:val="20"/>
      <w:szCs w:val="20"/>
      <w:lang w:val="lt-LT" w:eastAsia="zh-CN"/>
      <w14:ligatures w14:val="none"/>
    </w:rPr>
  </w:style>
  <w:style w:type="paragraph" w:customStyle="1" w:styleId="Heading">
    <w:name w:val="Heading"/>
    <w:next w:val="Body2"/>
    <w:rsid w:val="007B441B"/>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Helvetica Neue Medium"/>
      <w:b/>
      <w:bCs/>
      <w:caps/>
      <w:color w:val="434343"/>
      <w:spacing w:val="4"/>
      <w:kern w:val="0"/>
      <w:lang w:eastAsia="zh-CN"/>
      <w14:ligatures w14:val="none"/>
    </w:rPr>
  </w:style>
  <w:style w:type="paragraph" w:styleId="Header">
    <w:name w:val="header"/>
    <w:aliases w:val="Specialioji žyma,Char,Viršutinis kolontitulas Diagrama1,Viršutinis kolontitulas Diagrama Diagrama1,Char Diagrama Diagrama1,Viršutinis kolontitulas Diagrama Diagrama Diagrama,Char Diagrama Diagrama Diagrama,Char Diagrama1"/>
    <w:basedOn w:val="Normal"/>
    <w:link w:val="HeaderChar"/>
    <w:uiPriority w:val="99"/>
    <w:rsid w:val="007B441B"/>
    <w:pPr>
      <w:pBdr>
        <w:top w:val="none" w:sz="0" w:space="0" w:color="000000"/>
        <w:left w:val="none" w:sz="0" w:space="0" w:color="000000"/>
        <w:bottom w:val="none" w:sz="0" w:space="0" w:color="000000"/>
        <w:right w:val="none" w:sz="0" w:space="0" w:color="000000"/>
      </w:pBdr>
      <w:suppressAutoHyphens/>
      <w:spacing w:line="240" w:lineRule="auto"/>
    </w:pPr>
    <w:rPr>
      <w:rFonts w:ascii="Segoe UI" w:eastAsia="Liberation Sans" w:hAnsi="Segoe UI" w:cs="Segoe UI"/>
      <w:lang w:eastAsia="zh-CN"/>
    </w:rPr>
  </w:style>
  <w:style w:type="character" w:customStyle="1" w:styleId="HeaderChar">
    <w:name w:val="Header Char"/>
    <w:aliases w:val="Specialioji žyma Char1,Char Char,Viršutinis kolontitulas Diagrama1 Char,Viršutinis kolontitulas Diagrama Diagrama1 Char,Char Diagrama Diagrama1 Char,Viršutinis kolontitulas Diagrama Diagrama Diagrama Char,Char Diagrama Diagrama Diagrama Char"/>
    <w:basedOn w:val="DefaultParagraphFont"/>
    <w:link w:val="Header"/>
    <w:uiPriority w:val="99"/>
    <w:rsid w:val="007B441B"/>
    <w:rPr>
      <w:rFonts w:ascii="Segoe UI" w:eastAsia="Liberation Sans" w:hAnsi="Segoe UI" w:cs="Segoe UI"/>
      <w:kern w:val="0"/>
      <w:sz w:val="24"/>
      <w:szCs w:val="24"/>
      <w:lang w:val="lt-LT" w:eastAsia="zh-CN"/>
      <w14:ligatures w14:val="none"/>
    </w:rPr>
  </w:style>
  <w:style w:type="paragraph" w:styleId="BalloonText">
    <w:name w:val="Balloon Text"/>
    <w:basedOn w:val="Normal"/>
    <w:link w:val="BalloonTextChar"/>
    <w:uiPriority w:val="99"/>
    <w:rsid w:val="007B441B"/>
    <w:pPr>
      <w:pBdr>
        <w:top w:val="none" w:sz="0" w:space="0" w:color="000000"/>
        <w:left w:val="none" w:sz="0" w:space="0" w:color="000000"/>
        <w:bottom w:val="none" w:sz="0" w:space="0" w:color="000000"/>
        <w:right w:val="none" w:sz="0" w:space="0" w:color="000000"/>
      </w:pBdr>
      <w:suppressAutoHyphens/>
      <w:spacing w:line="240" w:lineRule="auto"/>
    </w:pPr>
    <w:rPr>
      <w:rFonts w:ascii="Calibri Light" w:eastAsia="Helvetica Neue Medium" w:hAnsi="Calibri Light" w:cs="Calibri Light"/>
      <w:sz w:val="18"/>
      <w:szCs w:val="18"/>
      <w:lang w:val="en-US" w:eastAsia="zh-CN"/>
    </w:rPr>
  </w:style>
  <w:style w:type="character" w:customStyle="1" w:styleId="BalloonTextChar">
    <w:name w:val="Balloon Text Char"/>
    <w:basedOn w:val="DefaultParagraphFont"/>
    <w:link w:val="BalloonText"/>
    <w:uiPriority w:val="99"/>
    <w:rsid w:val="007B441B"/>
    <w:rPr>
      <w:rFonts w:ascii="Calibri Light" w:eastAsia="Helvetica Neue Medium" w:hAnsi="Calibri Light" w:cs="Calibri Light"/>
      <w:kern w:val="0"/>
      <w:sz w:val="18"/>
      <w:szCs w:val="18"/>
      <w:lang w:eastAsia="zh-CN"/>
      <w14:ligatures w14:val="none"/>
    </w:rPr>
  </w:style>
  <w:style w:type="paragraph" w:customStyle="1" w:styleId="Komentarotekstas1">
    <w:name w:val="Komentaro tekstas1"/>
    <w:basedOn w:val="Normal"/>
    <w:rsid w:val="007B441B"/>
    <w:pPr>
      <w:pBdr>
        <w:top w:val="none" w:sz="0" w:space="0" w:color="000000"/>
        <w:left w:val="none" w:sz="0" w:space="0" w:color="000000"/>
        <w:bottom w:val="none" w:sz="0" w:space="0" w:color="000000"/>
        <w:right w:val="none" w:sz="0" w:space="0" w:color="000000"/>
      </w:pBdr>
      <w:suppressAutoHyphens/>
      <w:spacing w:line="240" w:lineRule="auto"/>
    </w:pPr>
    <w:rPr>
      <w:rFonts w:ascii="Segoe UI" w:eastAsia="Helvetica Neue Medium" w:hAnsi="Segoe UI" w:cs="Segoe UI"/>
      <w:sz w:val="20"/>
      <w:szCs w:val="20"/>
      <w:lang w:val="en-US" w:eastAsia="zh-CN"/>
    </w:rPr>
  </w:style>
  <w:style w:type="paragraph" w:styleId="CommentSubject">
    <w:name w:val="annotation subject"/>
    <w:basedOn w:val="Komentarotekstas1"/>
    <w:next w:val="Komentarotekstas1"/>
    <w:link w:val="CommentSubjectChar"/>
    <w:uiPriority w:val="99"/>
    <w:rsid w:val="007B441B"/>
    <w:rPr>
      <w:b/>
      <w:bCs/>
    </w:rPr>
  </w:style>
  <w:style w:type="character" w:customStyle="1" w:styleId="CommentSubjectChar">
    <w:name w:val="Comment Subject Char"/>
    <w:basedOn w:val="KomentarotekstasDiagrama"/>
    <w:link w:val="CommentSubject"/>
    <w:uiPriority w:val="99"/>
    <w:rsid w:val="007B441B"/>
    <w:rPr>
      <w:rFonts w:ascii="Segoe UI" w:eastAsia="Helvetica Neue Medium" w:hAnsi="Segoe UI" w:cs="Segoe UI"/>
      <w:b/>
      <w:bCs/>
      <w:kern w:val="0"/>
      <w:sz w:val="20"/>
      <w:szCs w:val="20"/>
      <w:lang w:val="lt-LT" w:eastAsia="zh-CN"/>
      <w14:ligatures w14:val="none"/>
    </w:rPr>
  </w:style>
  <w:style w:type="paragraph" w:customStyle="1" w:styleId="Betarp1">
    <w:name w:val="Be tarpų1"/>
    <w:qFormat/>
    <w:rsid w:val="007B441B"/>
    <w:pPr>
      <w:suppressAutoHyphens/>
      <w:spacing w:after="0" w:line="240" w:lineRule="auto"/>
    </w:pPr>
    <w:rPr>
      <w:rFonts w:ascii="Segoe UI" w:eastAsia="Liberation Sans" w:hAnsi="Segoe UI" w:cs="Segoe UI"/>
      <w:kern w:val="0"/>
      <w:sz w:val="24"/>
      <w:szCs w:val="24"/>
      <w:lang w:eastAsia="zh-CN"/>
      <w14:ligatures w14:val="none"/>
    </w:rPr>
  </w:style>
  <w:style w:type="paragraph" w:customStyle="1" w:styleId="body20">
    <w:name w:val="body2"/>
    <w:basedOn w:val="Normal"/>
    <w:rsid w:val="007B441B"/>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Segoe UI" w:eastAsia="Segoe UI" w:hAnsi="Segoe UI" w:cs="Segoe UI"/>
      <w:lang w:val="en-US" w:eastAsia="zh-CN"/>
    </w:rPr>
  </w:style>
  <w:style w:type="paragraph" w:styleId="TOC1">
    <w:name w:val="toc 1"/>
    <w:basedOn w:val="Normal"/>
    <w:next w:val="Normal"/>
    <w:uiPriority w:val="39"/>
    <w:rsid w:val="007B441B"/>
    <w:pPr>
      <w:pBdr>
        <w:top w:val="none" w:sz="0" w:space="0" w:color="000000"/>
        <w:left w:val="none" w:sz="0" w:space="0" w:color="000000"/>
        <w:bottom w:val="none" w:sz="0" w:space="0" w:color="000000"/>
        <w:right w:val="none" w:sz="0" w:space="0" w:color="000000"/>
      </w:pBdr>
      <w:suppressAutoHyphens/>
      <w:spacing w:after="160" w:line="252" w:lineRule="auto"/>
    </w:pPr>
    <w:rPr>
      <w:rFonts w:ascii="Liberation Sans" w:eastAsia="Liberation Sans" w:hAnsi="Liberation Sans" w:cs="Liberation Sans"/>
      <w:sz w:val="22"/>
      <w:szCs w:val="22"/>
      <w:lang w:eastAsia="zh-CN"/>
    </w:rPr>
  </w:style>
  <w:style w:type="paragraph" w:styleId="Footer">
    <w:name w:val="footer"/>
    <w:basedOn w:val="Normal"/>
    <w:link w:val="FooterChar"/>
    <w:rsid w:val="007B441B"/>
    <w:pPr>
      <w:pBdr>
        <w:top w:val="none" w:sz="0" w:space="0" w:color="000000"/>
        <w:left w:val="none" w:sz="0" w:space="0" w:color="000000"/>
        <w:bottom w:val="none" w:sz="0" w:space="0" w:color="000000"/>
        <w:right w:val="none" w:sz="0" w:space="0" w:color="000000"/>
      </w:pBdr>
      <w:tabs>
        <w:tab w:val="center" w:pos="4819"/>
        <w:tab w:val="right" w:pos="9638"/>
      </w:tabs>
      <w:suppressAutoHyphens/>
      <w:spacing w:line="240" w:lineRule="auto"/>
    </w:pPr>
    <w:rPr>
      <w:rFonts w:ascii="Segoe UI" w:eastAsia="Segoe UI" w:hAnsi="Segoe UI" w:cs="Segoe UI"/>
      <w:lang w:val="en-GB" w:eastAsia="zh-CN"/>
    </w:rPr>
  </w:style>
  <w:style w:type="character" w:customStyle="1" w:styleId="FooterChar">
    <w:name w:val="Footer Char"/>
    <w:basedOn w:val="DefaultParagraphFont"/>
    <w:link w:val="Footer"/>
    <w:rsid w:val="007B441B"/>
    <w:rPr>
      <w:rFonts w:ascii="Segoe UI" w:eastAsia="Segoe UI" w:hAnsi="Segoe UI" w:cs="Segoe UI"/>
      <w:kern w:val="0"/>
      <w:sz w:val="24"/>
      <w:szCs w:val="24"/>
      <w:lang w:val="en-GB" w:eastAsia="zh-CN"/>
      <w14:ligatures w14:val="none"/>
    </w:rPr>
  </w:style>
  <w:style w:type="paragraph" w:styleId="BodyTextIndent">
    <w:name w:val="Body Text Indent"/>
    <w:basedOn w:val="Normal"/>
    <w:link w:val="BodyTextIndentChar"/>
    <w:rsid w:val="007B441B"/>
    <w:pPr>
      <w:pBdr>
        <w:top w:val="none" w:sz="0" w:space="0" w:color="000000"/>
        <w:left w:val="none" w:sz="0" w:space="0" w:color="000000"/>
        <w:bottom w:val="none" w:sz="0" w:space="0" w:color="000000"/>
        <w:right w:val="none" w:sz="0" w:space="0" w:color="000000"/>
      </w:pBdr>
      <w:suppressAutoHyphens/>
      <w:spacing w:line="240" w:lineRule="auto"/>
      <w:ind w:firstLine="720"/>
    </w:pPr>
    <w:rPr>
      <w:rFonts w:ascii="Segoe UI" w:eastAsia="Segoe UI" w:hAnsi="Segoe UI" w:cs="Segoe UI"/>
      <w:i/>
      <w:szCs w:val="20"/>
      <w:lang w:eastAsia="zh-CN"/>
    </w:rPr>
  </w:style>
  <w:style w:type="character" w:customStyle="1" w:styleId="BodyTextIndentChar">
    <w:name w:val="Body Text Indent Char"/>
    <w:basedOn w:val="DefaultParagraphFont"/>
    <w:link w:val="BodyTextIndent"/>
    <w:rsid w:val="007B441B"/>
    <w:rPr>
      <w:rFonts w:ascii="Segoe UI" w:eastAsia="Segoe UI" w:hAnsi="Segoe UI" w:cs="Segoe UI"/>
      <w:i/>
      <w:kern w:val="0"/>
      <w:sz w:val="24"/>
      <w:szCs w:val="20"/>
      <w:lang w:val="lt-LT" w:eastAsia="zh-CN"/>
      <w14:ligatures w14:val="none"/>
    </w:rPr>
  </w:style>
  <w:style w:type="paragraph" w:customStyle="1" w:styleId="MAQSText">
    <w:name w:val="MAQS Text"/>
    <w:basedOn w:val="Normal"/>
    <w:rsid w:val="007B441B"/>
    <w:pPr>
      <w:pBdr>
        <w:top w:val="none" w:sz="0" w:space="0" w:color="000000"/>
        <w:left w:val="none" w:sz="0" w:space="0" w:color="000000"/>
        <w:bottom w:val="none" w:sz="0" w:space="0" w:color="000000"/>
        <w:right w:val="none" w:sz="0" w:space="0" w:color="000000"/>
      </w:pBdr>
      <w:suppressAutoHyphens/>
      <w:spacing w:before="100" w:after="240" w:line="240" w:lineRule="auto"/>
      <w:jc w:val="both"/>
    </w:pPr>
    <w:rPr>
      <w:rFonts w:ascii="Yu Gothic Light" w:eastAsia="Segoe UI" w:hAnsi="Yu Gothic Light" w:cs="Yu Gothic Light"/>
      <w:sz w:val="20"/>
      <w:szCs w:val="20"/>
      <w:lang w:val="sv-SE" w:eastAsia="zh-CN"/>
    </w:rPr>
  </w:style>
  <w:style w:type="character" w:customStyle="1" w:styleId="HTMLiankstoformatuotasDiagrama1">
    <w:name w:val="HTML iš anksto formatuotas Diagrama1"/>
    <w:basedOn w:val="DefaultParagraphFont"/>
    <w:rsid w:val="007B441B"/>
    <w:rPr>
      <w:rFonts w:ascii="Microsoft YaHei" w:eastAsia="Helvetica Neue Medium" w:hAnsi="Microsoft YaHei" w:cs="Microsoft YaHei"/>
      <w:sz w:val="20"/>
      <w:szCs w:val="20"/>
      <w:lang w:val="en-US" w:eastAsia="zh-CN"/>
    </w:rPr>
  </w:style>
  <w:style w:type="paragraph" w:styleId="Revision">
    <w:name w:val="Revision"/>
    <w:uiPriority w:val="99"/>
    <w:rsid w:val="007B441B"/>
    <w:pPr>
      <w:suppressAutoHyphens/>
      <w:spacing w:after="0" w:line="240" w:lineRule="auto"/>
    </w:pPr>
    <w:rPr>
      <w:rFonts w:ascii="Segoe UI" w:eastAsia="Helvetica Neue Medium" w:hAnsi="Segoe UI" w:cs="Segoe UI"/>
      <w:kern w:val="0"/>
      <w:sz w:val="24"/>
      <w:szCs w:val="24"/>
      <w:lang w:eastAsia="zh-CN"/>
      <w14:ligatures w14:val="none"/>
    </w:rPr>
  </w:style>
  <w:style w:type="paragraph" w:customStyle="1" w:styleId="Standarduser">
    <w:name w:val="Standard (user)"/>
    <w:rsid w:val="007B441B"/>
    <w:pPr>
      <w:suppressAutoHyphens/>
      <w:spacing w:after="0" w:line="240" w:lineRule="auto"/>
      <w:textAlignment w:val="baseline"/>
    </w:pPr>
    <w:rPr>
      <w:rFonts w:ascii="Segoe UI" w:eastAsia="Segoe UI" w:hAnsi="Segoe UI" w:cs="Segoe UI"/>
      <w:kern w:val="1"/>
      <w:sz w:val="24"/>
      <w:szCs w:val="24"/>
      <w:lang w:val="lt-LT" w:eastAsia="zh-CN"/>
      <w14:ligatures w14:val="none"/>
    </w:rPr>
  </w:style>
  <w:style w:type="paragraph" w:customStyle="1" w:styleId="Headinguser">
    <w:name w:val="Heading (user)"/>
    <w:basedOn w:val="Standarduser"/>
    <w:next w:val="Normal"/>
    <w:rsid w:val="007B441B"/>
    <w:pPr>
      <w:keepNext/>
      <w:spacing w:before="240" w:after="120"/>
    </w:pPr>
    <w:rPr>
      <w:rFonts w:ascii="Yu Mincho" w:eastAsia="Cambria Math" w:hAnsi="Yu Mincho" w:cs="@Yu Mincho"/>
      <w:sz w:val="28"/>
      <w:szCs w:val="28"/>
    </w:rPr>
  </w:style>
  <w:style w:type="paragraph" w:customStyle="1" w:styleId="Stilius5">
    <w:name w:val="Stilius5"/>
    <w:basedOn w:val="Normal"/>
    <w:rsid w:val="007B441B"/>
    <w:pPr>
      <w:pBdr>
        <w:top w:val="none" w:sz="0" w:space="0" w:color="000000"/>
        <w:left w:val="none" w:sz="0" w:space="0" w:color="000000"/>
        <w:bottom w:val="none" w:sz="0" w:space="0" w:color="000000"/>
        <w:right w:val="none" w:sz="0" w:space="0" w:color="000000"/>
      </w:pBdr>
      <w:suppressAutoHyphens/>
      <w:spacing w:line="240" w:lineRule="auto"/>
      <w:textAlignment w:val="baseline"/>
    </w:pPr>
    <w:rPr>
      <w:rFonts w:ascii="Liberation Sans" w:eastAsia="Segoe UI" w:hAnsi="Liberation Sans" w:cs="Liberation Sans"/>
      <w:kern w:val="1"/>
      <w:sz w:val="22"/>
      <w:lang w:eastAsia="zh-CN"/>
    </w:rPr>
  </w:style>
  <w:style w:type="paragraph" w:customStyle="1" w:styleId="Lentelsturinys">
    <w:name w:val="Lentelės turinys"/>
    <w:basedOn w:val="Normal"/>
    <w:rsid w:val="007B441B"/>
    <w:pPr>
      <w:suppressLineNumbers/>
      <w:pBdr>
        <w:top w:val="none" w:sz="0" w:space="0" w:color="000000"/>
        <w:left w:val="none" w:sz="0" w:space="0" w:color="000000"/>
        <w:bottom w:val="none" w:sz="0" w:space="0" w:color="000000"/>
        <w:right w:val="none" w:sz="0" w:space="0" w:color="000000"/>
      </w:pBdr>
      <w:suppressAutoHyphens/>
      <w:spacing w:line="240" w:lineRule="auto"/>
    </w:pPr>
    <w:rPr>
      <w:rFonts w:ascii="Segoe UI" w:eastAsia="Helvetica Neue Medium" w:hAnsi="Segoe UI" w:cs="Segoe UI"/>
      <w:lang w:val="en-US" w:eastAsia="zh-CN"/>
    </w:rPr>
  </w:style>
  <w:style w:type="paragraph" w:customStyle="1" w:styleId="Lentelsantrat">
    <w:name w:val="Lentelės antraštė"/>
    <w:basedOn w:val="Lentelsturinys"/>
    <w:rsid w:val="007B441B"/>
    <w:pPr>
      <w:jc w:val="center"/>
    </w:pPr>
    <w:rPr>
      <w:b/>
      <w:bCs/>
    </w:rPr>
  </w:style>
  <w:style w:type="paragraph" w:customStyle="1" w:styleId="Kadroturinys">
    <w:name w:val="Kadro turinys"/>
    <w:basedOn w:val="Normal"/>
    <w:rsid w:val="007B441B"/>
    <w:pPr>
      <w:pBdr>
        <w:top w:val="none" w:sz="0" w:space="0" w:color="000000"/>
        <w:left w:val="none" w:sz="0" w:space="0" w:color="000000"/>
        <w:bottom w:val="none" w:sz="0" w:space="0" w:color="000000"/>
        <w:right w:val="none" w:sz="0" w:space="0" w:color="000000"/>
      </w:pBdr>
      <w:suppressAutoHyphens/>
      <w:spacing w:line="240" w:lineRule="auto"/>
    </w:pPr>
    <w:rPr>
      <w:rFonts w:ascii="Segoe UI" w:eastAsia="Helvetica Neue Medium" w:hAnsi="Segoe UI" w:cs="Segoe UI"/>
      <w:lang w:val="en-US" w:eastAsia="zh-CN"/>
    </w:rPr>
  </w:style>
  <w:style w:type="paragraph" w:customStyle="1" w:styleId="Komentarotekstas2">
    <w:name w:val="Komentaro tekstas2"/>
    <w:basedOn w:val="Normal"/>
    <w:rsid w:val="007B441B"/>
    <w:pPr>
      <w:pBdr>
        <w:top w:val="none" w:sz="0" w:space="0" w:color="000000"/>
        <w:left w:val="none" w:sz="0" w:space="0" w:color="000000"/>
        <w:bottom w:val="none" w:sz="0" w:space="0" w:color="000000"/>
        <w:right w:val="none" w:sz="0" w:space="0" w:color="000000"/>
      </w:pBdr>
      <w:spacing w:line="240" w:lineRule="auto"/>
    </w:pPr>
    <w:rPr>
      <w:rFonts w:ascii="Segoe UI" w:eastAsia="Segoe UI" w:hAnsi="Segoe UI" w:cs="Segoe UI"/>
      <w:sz w:val="20"/>
      <w:szCs w:val="20"/>
      <w:lang w:val="en-US" w:eastAsia="zh-CN"/>
    </w:rPr>
  </w:style>
  <w:style w:type="paragraph" w:customStyle="1" w:styleId="Betarp2">
    <w:name w:val="Be tarpų2"/>
    <w:rsid w:val="007B441B"/>
    <w:pPr>
      <w:suppressAutoHyphens/>
      <w:spacing w:after="0" w:line="240" w:lineRule="auto"/>
    </w:pPr>
    <w:rPr>
      <w:rFonts w:ascii="Segoe UI" w:eastAsia="Segoe UI" w:hAnsi="Segoe UI" w:cs="Segoe UI"/>
      <w:kern w:val="0"/>
      <w:sz w:val="24"/>
      <w:szCs w:val="24"/>
      <w:lang w:val="en-GB" w:eastAsia="zh-CN"/>
      <w14:ligatures w14:val="none"/>
    </w:rPr>
  </w:style>
  <w:style w:type="paragraph" w:styleId="PlainText">
    <w:name w:val="Plain Text"/>
    <w:basedOn w:val="Normal"/>
    <w:link w:val="PlainTextChar"/>
    <w:uiPriority w:val="99"/>
    <w:unhideWhenUsed/>
    <w:rsid w:val="007B441B"/>
    <w:pPr>
      <w:spacing w:line="240" w:lineRule="auto"/>
    </w:pPr>
    <w:rPr>
      <w:rFonts w:ascii="Liberation Sans" w:eastAsia="Liberation Sans" w:hAnsi="Liberation Sans" w:cs="Segoe UI"/>
      <w:sz w:val="22"/>
      <w:szCs w:val="21"/>
    </w:rPr>
  </w:style>
  <w:style w:type="character" w:customStyle="1" w:styleId="PlainTextChar">
    <w:name w:val="Plain Text Char"/>
    <w:basedOn w:val="DefaultParagraphFont"/>
    <w:link w:val="PlainText"/>
    <w:uiPriority w:val="99"/>
    <w:rsid w:val="007B441B"/>
    <w:rPr>
      <w:rFonts w:ascii="Liberation Sans" w:eastAsia="Liberation Sans" w:hAnsi="Liberation Sans" w:cs="Segoe UI"/>
      <w:kern w:val="0"/>
      <w:szCs w:val="21"/>
      <w:lang w:val="lt-LT"/>
      <w14:ligatures w14:val="none"/>
    </w:rPr>
  </w:style>
  <w:style w:type="character" w:styleId="CommentReference">
    <w:name w:val="annotation reference"/>
    <w:uiPriority w:val="99"/>
    <w:unhideWhenUsed/>
    <w:rsid w:val="007B441B"/>
    <w:rPr>
      <w:sz w:val="16"/>
      <w:szCs w:val="16"/>
    </w:rPr>
  </w:style>
  <w:style w:type="character" w:customStyle="1" w:styleId="t54">
    <w:name w:val="t54"/>
    <w:basedOn w:val="DefaultParagraphFont"/>
    <w:rsid w:val="007B441B"/>
  </w:style>
  <w:style w:type="character" w:customStyle="1" w:styleId="t55">
    <w:name w:val="t55"/>
    <w:basedOn w:val="DefaultParagraphFont"/>
    <w:rsid w:val="007B441B"/>
  </w:style>
  <w:style w:type="character" w:customStyle="1" w:styleId="t312">
    <w:name w:val="t312"/>
    <w:basedOn w:val="DefaultParagraphFont"/>
    <w:rsid w:val="007B441B"/>
  </w:style>
  <w:style w:type="character" w:customStyle="1" w:styleId="t313">
    <w:name w:val="t313"/>
    <w:basedOn w:val="DefaultParagraphFont"/>
    <w:rsid w:val="007B441B"/>
  </w:style>
  <w:style w:type="character" w:customStyle="1" w:styleId="t314">
    <w:name w:val="t314"/>
    <w:basedOn w:val="DefaultParagraphFont"/>
    <w:rsid w:val="007B441B"/>
  </w:style>
  <w:style w:type="character" w:customStyle="1" w:styleId="t315">
    <w:name w:val="t315"/>
    <w:basedOn w:val="DefaultParagraphFont"/>
    <w:rsid w:val="007B441B"/>
  </w:style>
  <w:style w:type="character" w:customStyle="1" w:styleId="t316">
    <w:name w:val="t316"/>
    <w:basedOn w:val="DefaultParagraphFont"/>
    <w:rsid w:val="007B441B"/>
  </w:style>
  <w:style w:type="character" w:customStyle="1" w:styleId="t317">
    <w:name w:val="t317"/>
    <w:basedOn w:val="DefaultParagraphFont"/>
    <w:rsid w:val="007B441B"/>
  </w:style>
  <w:style w:type="paragraph" w:customStyle="1" w:styleId="Patvirtinta">
    <w:name w:val="Patvirtinta"/>
    <w:rsid w:val="007B441B"/>
    <w:pPr>
      <w:tabs>
        <w:tab w:val="left" w:pos="1304"/>
        <w:tab w:val="left" w:pos="1457"/>
        <w:tab w:val="left" w:pos="1604"/>
        <w:tab w:val="left" w:pos="1757"/>
      </w:tabs>
      <w:autoSpaceDE w:val="0"/>
      <w:autoSpaceDN w:val="0"/>
      <w:adjustRightInd w:val="0"/>
      <w:spacing w:after="0" w:line="240" w:lineRule="auto"/>
      <w:ind w:left="5953"/>
    </w:pPr>
    <w:rPr>
      <w:rFonts w:ascii="Arial Unicode MS" w:eastAsia="Liberation Sans" w:hAnsi="Arial Unicode MS" w:cs="Segoe UI"/>
      <w:kern w:val="0"/>
      <w:sz w:val="20"/>
      <w:szCs w:val="20"/>
      <w14:ligatures w14:val="none"/>
    </w:rPr>
  </w:style>
  <w:style w:type="paragraph" w:customStyle="1" w:styleId="TOCHeading1">
    <w:name w:val="TOC Heading1"/>
    <w:basedOn w:val="Heading1"/>
    <w:next w:val="Normal"/>
    <w:uiPriority w:val="39"/>
    <w:unhideWhenUsed/>
    <w:qFormat/>
    <w:rsid w:val="007B441B"/>
    <w:pPr>
      <w:spacing w:before="480" w:after="0" w:line="276" w:lineRule="auto"/>
      <w:outlineLvl w:val="9"/>
    </w:pPr>
    <w:rPr>
      <w:rFonts w:ascii="Liberation Sans" w:eastAsia="Helvetica Neue Light" w:hAnsi="Liberation Sans" w:cs="Helvetica Neue Light"/>
      <w:b/>
      <w:bCs/>
      <w:color w:val="365F91"/>
      <w:sz w:val="28"/>
      <w:szCs w:val="28"/>
      <w:lang w:val="en-US" w:eastAsia="ja-JP"/>
    </w:rPr>
  </w:style>
  <w:style w:type="paragraph" w:customStyle="1" w:styleId="Point1">
    <w:name w:val="Point 1"/>
    <w:basedOn w:val="Normal"/>
    <w:rsid w:val="007B441B"/>
    <w:pPr>
      <w:spacing w:before="120" w:after="120" w:line="240" w:lineRule="auto"/>
      <w:ind w:left="1418" w:hanging="567"/>
      <w:jc w:val="both"/>
    </w:pPr>
    <w:rPr>
      <w:rFonts w:ascii="Segoe UI" w:eastAsia="Liberation Sans" w:hAnsi="Segoe UI" w:cs="Segoe UI"/>
      <w:szCs w:val="20"/>
      <w:lang w:val="en-GB" w:eastAsia="lt-LT"/>
    </w:rPr>
  </w:style>
  <w:style w:type="paragraph" w:customStyle="1" w:styleId="lentnr3">
    <w:name w:val="lent_nr3"/>
    <w:basedOn w:val="Normal"/>
    <w:rsid w:val="007B441B"/>
    <w:pPr>
      <w:numPr>
        <w:ilvl w:val="2"/>
        <w:numId w:val="5"/>
      </w:numPr>
      <w:spacing w:line="240" w:lineRule="auto"/>
    </w:pPr>
    <w:rPr>
      <w:rFonts w:ascii="Segoe UI" w:eastAsia="Segoe UI" w:hAnsi="Segoe UI" w:cs="Segoe UI"/>
      <w:snapToGrid w:val="0"/>
      <w:sz w:val="20"/>
      <w:szCs w:val="20"/>
    </w:rPr>
  </w:style>
  <w:style w:type="paragraph" w:customStyle="1" w:styleId="msonospacing0">
    <w:name w:val="msonospacing"/>
    <w:basedOn w:val="Normal"/>
    <w:rsid w:val="007B441B"/>
    <w:pPr>
      <w:spacing w:line="240" w:lineRule="auto"/>
    </w:pPr>
    <w:rPr>
      <w:rFonts w:ascii="Segoe UI" w:eastAsia="Segoe UI" w:hAnsi="Segoe UI" w:cs="Segoe UI"/>
      <w:sz w:val="22"/>
      <w:szCs w:val="22"/>
      <w:lang w:val="en-US"/>
    </w:rPr>
  </w:style>
  <w:style w:type="character" w:customStyle="1" w:styleId="apple-converted-space">
    <w:name w:val="apple-converted-space"/>
    <w:basedOn w:val="DefaultParagraphFont"/>
    <w:rsid w:val="007B441B"/>
  </w:style>
  <w:style w:type="paragraph" w:styleId="TOC2">
    <w:name w:val="toc 2"/>
    <w:basedOn w:val="Normal"/>
    <w:next w:val="Normal"/>
    <w:autoRedefine/>
    <w:uiPriority w:val="39"/>
    <w:unhideWhenUsed/>
    <w:rsid w:val="007B441B"/>
    <w:pPr>
      <w:pBdr>
        <w:top w:val="none" w:sz="0" w:space="0" w:color="000000"/>
        <w:left w:val="none" w:sz="0" w:space="0" w:color="000000"/>
        <w:bottom w:val="none" w:sz="0" w:space="0" w:color="000000"/>
        <w:right w:val="none" w:sz="0" w:space="0" w:color="000000"/>
      </w:pBdr>
      <w:suppressAutoHyphens/>
      <w:spacing w:after="100" w:line="240" w:lineRule="auto"/>
      <w:ind w:left="240"/>
    </w:pPr>
    <w:rPr>
      <w:rFonts w:ascii="Segoe UI" w:eastAsia="Helvetica Neue Medium" w:hAnsi="Segoe UI" w:cs="Segoe UI"/>
      <w:lang w:val="en-US" w:eastAsia="zh-CN"/>
    </w:rPr>
  </w:style>
  <w:style w:type="paragraph" w:styleId="TOC3">
    <w:name w:val="toc 3"/>
    <w:basedOn w:val="Normal"/>
    <w:next w:val="Normal"/>
    <w:autoRedefine/>
    <w:uiPriority w:val="39"/>
    <w:unhideWhenUsed/>
    <w:rsid w:val="007B441B"/>
    <w:pPr>
      <w:pBdr>
        <w:top w:val="none" w:sz="0" w:space="0" w:color="000000"/>
        <w:left w:val="none" w:sz="0" w:space="0" w:color="000000"/>
        <w:bottom w:val="none" w:sz="0" w:space="0" w:color="000000"/>
        <w:right w:val="none" w:sz="0" w:space="0" w:color="000000"/>
      </w:pBdr>
      <w:suppressAutoHyphens/>
      <w:spacing w:after="100" w:line="240" w:lineRule="auto"/>
      <w:ind w:left="480"/>
    </w:pPr>
    <w:rPr>
      <w:rFonts w:ascii="Segoe UI" w:eastAsia="Helvetica Neue Medium" w:hAnsi="Segoe UI" w:cs="Segoe UI"/>
      <w:lang w:val="en-US" w:eastAsia="zh-CN"/>
    </w:rPr>
  </w:style>
  <w:style w:type="numbering" w:customStyle="1" w:styleId="NoList1">
    <w:name w:val="No List1"/>
    <w:next w:val="NoList"/>
    <w:uiPriority w:val="99"/>
    <w:semiHidden/>
    <w:unhideWhenUsed/>
    <w:rsid w:val="007B441B"/>
  </w:style>
  <w:style w:type="paragraph" w:customStyle="1" w:styleId="kva">
    <w:name w:val="kva"/>
    <w:basedOn w:val="Normal"/>
    <w:rsid w:val="007B441B"/>
    <w:pPr>
      <w:spacing w:line="240" w:lineRule="auto"/>
    </w:pPr>
    <w:rPr>
      <w:rFonts w:ascii="Segoe UI" w:eastAsia="Helvetica Neue UltraLight" w:hAnsi="Segoe UI" w:cs="Segoe UI"/>
      <w:lang w:eastAsia="zh-CN"/>
    </w:rPr>
  </w:style>
  <w:style w:type="paragraph" w:customStyle="1" w:styleId="TableContents">
    <w:name w:val="Table Contents"/>
    <w:basedOn w:val="Normal"/>
    <w:rsid w:val="007B441B"/>
    <w:pPr>
      <w:widowControl w:val="0"/>
      <w:autoSpaceDN w:val="0"/>
      <w:adjustRightInd w:val="0"/>
      <w:spacing w:after="120" w:line="240" w:lineRule="auto"/>
      <w:jc w:val="both"/>
    </w:pPr>
    <w:rPr>
      <w:rFonts w:ascii="Segoe UI" w:eastAsia="Segoe UI" w:hAnsi="Helvetica Neue Medium" w:cs="Segoe UI"/>
      <w:lang w:val="en-US"/>
    </w:rPr>
  </w:style>
  <w:style w:type="paragraph" w:customStyle="1" w:styleId="TableHeading">
    <w:name w:val="Table Heading"/>
    <w:basedOn w:val="TableContents"/>
    <w:rsid w:val="007B441B"/>
    <w:pPr>
      <w:jc w:val="center"/>
    </w:pPr>
    <w:rPr>
      <w:b/>
      <w:bCs/>
      <w:i/>
      <w:iCs/>
      <w:color w:val="666666"/>
    </w:rPr>
  </w:style>
  <w:style w:type="numbering" w:customStyle="1" w:styleId="Sraonra111">
    <w:name w:val="Sąrašo nėra111"/>
    <w:next w:val="NoList"/>
    <w:uiPriority w:val="99"/>
    <w:semiHidden/>
    <w:unhideWhenUsed/>
    <w:rsid w:val="007B441B"/>
  </w:style>
  <w:style w:type="table" w:customStyle="1" w:styleId="Lentelstinklelis11">
    <w:name w:val="Lentelės tinklelis11"/>
    <w:basedOn w:val="TableNormal"/>
    <w:next w:val="TableGrid"/>
    <w:uiPriority w:val="59"/>
    <w:rsid w:val="007B441B"/>
    <w:pPr>
      <w:spacing w:after="0" w:line="240" w:lineRule="auto"/>
    </w:pPr>
    <w:rPr>
      <w:rFonts w:ascii="Segoe UI" w:hAnsi="Segoe UI" w:cs="Segoe UI"/>
      <w:color w:val="000000"/>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7B441B"/>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NoList"/>
    <w:uiPriority w:val="99"/>
    <w:semiHidden/>
    <w:unhideWhenUsed/>
    <w:rsid w:val="007B441B"/>
  </w:style>
  <w:style w:type="table" w:customStyle="1" w:styleId="Lentelstinklelis3">
    <w:name w:val="Lentelės tinklelis3"/>
    <w:basedOn w:val="TableNormal"/>
    <w:next w:val="TableGrid"/>
    <w:uiPriority w:val="59"/>
    <w:rsid w:val="007B441B"/>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B441B"/>
  </w:style>
  <w:style w:type="numbering" w:customStyle="1" w:styleId="Sraonra1111">
    <w:name w:val="Sąrašo nėra1111"/>
    <w:next w:val="NoList"/>
    <w:uiPriority w:val="99"/>
    <w:semiHidden/>
    <w:unhideWhenUsed/>
    <w:rsid w:val="007B441B"/>
  </w:style>
  <w:style w:type="character" w:customStyle="1" w:styleId="Neapdorotaspaminjimas2">
    <w:name w:val="Neapdorotas paminėjimas2"/>
    <w:basedOn w:val="DefaultParagraphFont"/>
    <w:uiPriority w:val="99"/>
    <w:semiHidden/>
    <w:unhideWhenUsed/>
    <w:rsid w:val="007B441B"/>
    <w:rPr>
      <w:color w:val="808080"/>
      <w:shd w:val="clear" w:color="auto" w:fill="E6E6E6"/>
    </w:rPr>
  </w:style>
  <w:style w:type="character" w:styleId="Strong">
    <w:name w:val="Strong"/>
    <w:basedOn w:val="DefaultParagraphFont"/>
    <w:uiPriority w:val="22"/>
    <w:qFormat/>
    <w:rsid w:val="007B441B"/>
    <w:rPr>
      <w:b/>
      <w:bCs/>
    </w:rPr>
  </w:style>
  <w:style w:type="table" w:customStyle="1" w:styleId="Lentelstinklelis4">
    <w:name w:val="Lentelės tinklelis4"/>
    <w:basedOn w:val="TableNormal"/>
    <w:next w:val="TableGrid"/>
    <w:uiPriority w:val="39"/>
    <w:rsid w:val="007B441B"/>
    <w:pPr>
      <w:spacing w:after="0" w:line="240" w:lineRule="auto"/>
    </w:pPr>
    <w:rPr>
      <w:rFonts w:ascii="Segoe UI" w:eastAsia="Segoe UI" w:hAnsi="Segoe UI" w:cs="Segoe UI"/>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7B441B"/>
    <w:pPr>
      <w:spacing w:after="0" w:line="240" w:lineRule="auto"/>
      <w:ind w:firstLine="720"/>
      <w:jc w:val="both"/>
    </w:pPr>
    <w:rPr>
      <w:rFonts w:ascii="Segoe UI" w:eastAsia="Liberation Sans" w:hAnsi="Segoe UI" w:cs="Segoe UI"/>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B441B"/>
    <w:rPr>
      <w:b/>
      <w:bCs/>
      <w:i w:val="0"/>
      <w:iCs w:val="0"/>
    </w:rPr>
  </w:style>
  <w:style w:type="character" w:customStyle="1" w:styleId="st1">
    <w:name w:val="st1"/>
    <w:basedOn w:val="DefaultParagraphFont"/>
    <w:rsid w:val="007B441B"/>
  </w:style>
  <w:style w:type="numbering" w:customStyle="1" w:styleId="NoList2">
    <w:name w:val="No List2"/>
    <w:next w:val="NoList"/>
    <w:uiPriority w:val="99"/>
    <w:semiHidden/>
    <w:unhideWhenUsed/>
    <w:rsid w:val="007B441B"/>
  </w:style>
  <w:style w:type="character" w:customStyle="1" w:styleId="HeaderChar1">
    <w:name w:val="Header Char1"/>
    <w:aliases w:val="Specialioji žyma Char"/>
    <w:rsid w:val="007B441B"/>
    <w:rPr>
      <w:rFonts w:ascii="Segoe UI" w:eastAsia="Liberation Sans" w:hAnsi="Segoe UI" w:cs="Segoe UI"/>
      <w:sz w:val="24"/>
      <w:szCs w:val="24"/>
      <w:lang w:val="lt-LT"/>
    </w:rPr>
  </w:style>
  <w:style w:type="table" w:customStyle="1" w:styleId="Lentelstinklelis6">
    <w:name w:val="Lentelės tinklelis6"/>
    <w:basedOn w:val="TableNormal"/>
    <w:next w:val="TableGrid"/>
    <w:uiPriority w:val="39"/>
    <w:rsid w:val="007B441B"/>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TableNormal"/>
    <w:next w:val="TableGrid"/>
    <w:rsid w:val="007B441B"/>
    <w:pPr>
      <w:spacing w:after="0" w:line="240" w:lineRule="auto"/>
    </w:pPr>
    <w:rPr>
      <w:rFonts w:ascii="Segoe UI" w:eastAsia="Segoe UI" w:hAnsi="Segoe UI" w:cs="Segoe UI"/>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rsid w:val="007B441B"/>
    <w:pPr>
      <w:spacing w:after="0" w:line="240" w:lineRule="auto"/>
    </w:pPr>
    <w:rPr>
      <w:rFonts w:ascii="Segoe UI" w:eastAsia="Segoe UI" w:hAnsi="Segoe UI" w:cs="Segoe UI"/>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7B441B"/>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7B441B"/>
    <w:rPr>
      <w:color w:val="605E5C"/>
      <w:shd w:val="clear" w:color="auto" w:fill="E1DFDD"/>
    </w:rPr>
  </w:style>
  <w:style w:type="character" w:customStyle="1" w:styleId="Mention1">
    <w:name w:val="Mention1"/>
    <w:basedOn w:val="DefaultParagraphFont"/>
    <w:uiPriority w:val="99"/>
    <w:unhideWhenUsed/>
    <w:rsid w:val="007B441B"/>
    <w:rPr>
      <w:color w:val="2B579A"/>
      <w:shd w:val="clear" w:color="auto" w:fill="E1DFDD"/>
    </w:rPr>
  </w:style>
  <w:style w:type="character" w:customStyle="1" w:styleId="Neapdorotaspaminjimas3">
    <w:name w:val="Neapdorotas paminėjimas3"/>
    <w:basedOn w:val="DefaultParagraphFont"/>
    <w:uiPriority w:val="99"/>
    <w:unhideWhenUsed/>
    <w:rsid w:val="007B441B"/>
    <w:rPr>
      <w:color w:val="605E5C"/>
      <w:shd w:val="clear" w:color="auto" w:fill="E1DFDD"/>
    </w:rPr>
  </w:style>
  <w:style w:type="character" w:customStyle="1" w:styleId="Paminjimas1">
    <w:name w:val="Paminėjimas1"/>
    <w:basedOn w:val="DefaultParagraphFont"/>
    <w:uiPriority w:val="99"/>
    <w:unhideWhenUsed/>
    <w:rsid w:val="007B441B"/>
    <w:rPr>
      <w:color w:val="2B579A"/>
      <w:shd w:val="clear" w:color="auto" w:fill="E1DFDD"/>
    </w:rPr>
  </w:style>
  <w:style w:type="character" w:styleId="UnresolvedMention">
    <w:name w:val="Unresolved Mention"/>
    <w:basedOn w:val="DefaultParagraphFont"/>
    <w:uiPriority w:val="99"/>
    <w:unhideWhenUsed/>
    <w:rsid w:val="007B441B"/>
    <w:rPr>
      <w:color w:val="605E5C"/>
      <w:shd w:val="clear" w:color="auto" w:fill="E1DFDD"/>
    </w:rPr>
  </w:style>
  <w:style w:type="character" w:styleId="Mention">
    <w:name w:val="Mention"/>
    <w:basedOn w:val="DefaultParagraphFont"/>
    <w:uiPriority w:val="99"/>
    <w:unhideWhenUsed/>
    <w:rsid w:val="007B441B"/>
    <w:rPr>
      <w:color w:val="2B579A"/>
      <w:shd w:val="clear" w:color="auto" w:fill="E1DFDD"/>
    </w:rPr>
  </w:style>
  <w:style w:type="character" w:customStyle="1" w:styleId="Perirtashipersaitas1">
    <w:name w:val="Peržiūrėtas hipersaitas1"/>
    <w:basedOn w:val="DefaultParagraphFont"/>
    <w:uiPriority w:val="99"/>
    <w:semiHidden/>
    <w:unhideWhenUsed/>
    <w:rsid w:val="007B441B"/>
    <w:rPr>
      <w:color w:val="954F72"/>
      <w:u w:val="single"/>
    </w:rPr>
  </w:style>
  <w:style w:type="character" w:styleId="FollowedHyperlink">
    <w:name w:val="FollowedHyperlink"/>
    <w:basedOn w:val="DefaultParagraphFont"/>
    <w:uiPriority w:val="99"/>
    <w:semiHidden/>
    <w:unhideWhenUsed/>
    <w:rsid w:val="007B44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0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agalba@regitra.lt"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D0D9EC108D4203864B608B9831F598"/>
        <w:category>
          <w:name w:val="Bendrosios nuostatos"/>
          <w:gallery w:val="placeholder"/>
        </w:category>
        <w:types>
          <w:type w:val="bbPlcHdr"/>
        </w:types>
        <w:behaviors>
          <w:behavior w:val="content"/>
        </w:behaviors>
        <w:guid w:val="{B6096D17-F772-47F0-BB66-7B11138EC987}"/>
      </w:docPartPr>
      <w:docPartBody>
        <w:p w:rsidR="00D935D1" w:rsidRDefault="00D935D1" w:rsidP="00D935D1">
          <w:pPr>
            <w:pStyle w:val="E6D0D9EC108D4203864B608B9831F59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Helvetica Neue Light">
    <w:altName w:val="Calibri"/>
    <w:charset w:val="00"/>
    <w:family w:val="roman"/>
    <w:pitch w:val="default"/>
  </w:font>
  <w:font w:name="Liberation Sans">
    <w:altName w:val="Arial"/>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entSchbook Win95BT">
    <w:charset w:val="BA"/>
    <w:family w:val="roman"/>
    <w:pitch w:val="variable"/>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elvetica Neue UltraLight">
    <w:altName w:val="Arial"/>
    <w:charset w:val="00"/>
    <w:family w:val="swiss"/>
    <w:pitch w:val="variable"/>
    <w:sig w:usb0="A00002FF" w:usb1="5000205B" w:usb2="00000002"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12"/>
    <w:rsid w:val="003B4271"/>
    <w:rsid w:val="00490A11"/>
    <w:rsid w:val="00504A89"/>
    <w:rsid w:val="008F059C"/>
    <w:rsid w:val="00B71847"/>
    <w:rsid w:val="00BC3C41"/>
    <w:rsid w:val="00D935D1"/>
    <w:rsid w:val="00E17E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5D1"/>
    <w:rPr>
      <w:color w:val="808080"/>
    </w:rPr>
  </w:style>
  <w:style w:type="paragraph" w:customStyle="1" w:styleId="E6D0D9EC108D4203864B608B9831F598">
    <w:name w:val="E6D0D9EC108D4203864B608B9831F598"/>
    <w:rsid w:val="00D93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db3fb3e-543a-423e-b7fb-f722ced4cea8">
      <UserInfo>
        <DisplayName>Eugenijus Kaziliūnas</DisplayName>
        <AccountId>31</AccountId>
        <AccountType/>
      </UserInfo>
      <UserInfo>
        <DisplayName>Eivilė Darbutaitė</DisplayName>
        <AccountId>11</AccountId>
        <AccountType/>
      </UserInfo>
      <UserInfo>
        <DisplayName>Džiuljeta Malinauskaitė</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E3683-907C-46AD-9A3F-5F580BB24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DCF69-95CA-40D2-BCC1-A34AEDE66FB2}">
  <ds:schemaRefs>
    <ds:schemaRef ds:uri="http://schemas.microsoft.com/office/2006/metadata/properties"/>
    <ds:schemaRef ds:uri="http://schemas.microsoft.com/office/infopath/2007/PartnerControls"/>
    <ds:schemaRef ds:uri="7db3fb3e-543a-423e-b7fb-f722ced4cea8"/>
  </ds:schemaRefs>
</ds:datastoreItem>
</file>

<file path=customXml/itemProps3.xml><?xml version="1.0" encoding="utf-8"?>
<ds:datastoreItem xmlns:ds="http://schemas.openxmlformats.org/officeDocument/2006/customXml" ds:itemID="{85E61CB8-5242-461C-8A64-13796137F2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93323</Words>
  <Characters>53195</Characters>
  <Application>Microsoft Office Word</Application>
  <DocSecurity>0</DocSecurity>
  <Lines>443</Lines>
  <Paragraphs>292</Paragraphs>
  <ScaleCrop>false</ScaleCrop>
  <Company/>
  <LinksUpToDate>false</LinksUpToDate>
  <CharactersWithSpaces>146226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Džiuljeta Malinauskaitė</dc:creator>
  <cp:keywords/>
  <dc:description/>
  <cp:lastModifiedBy>Eugenijus Kaziliūnas</cp:lastModifiedBy>
  <cp:revision>2</cp:revision>
  <dcterms:created xsi:type="dcterms:W3CDTF">2025-02-03T06:38:00Z</dcterms:created>
  <dcterms:modified xsi:type="dcterms:W3CDTF">2025-02-03T06:38:00Z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