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79448" w14:textId="77777777" w:rsidR="004C6771" w:rsidRPr="00932A8D" w:rsidRDefault="004C6771" w:rsidP="004C6771">
      <w:pPr>
        <w:pStyle w:val="Heading1"/>
        <w:spacing w:before="0" w:after="0" w:line="240" w:lineRule="auto"/>
        <w:ind w:left="5670"/>
        <w:jc w:val="both"/>
        <w:rPr>
          <w:rFonts w:ascii="Times New Roman" w:eastAsia="Calibri" w:hAnsi="Times New Roman" w:cs="Times New Roman"/>
          <w:sz w:val="24"/>
          <w:szCs w:val="24"/>
        </w:rPr>
      </w:pPr>
      <w:bookmarkStart w:id="0" w:name="_Ref38540913"/>
      <w:bookmarkStart w:id="1" w:name="_Ref38898051"/>
      <w:bookmarkStart w:id="2" w:name="_Ref38901392"/>
      <w:bookmarkStart w:id="3" w:name="_Toc238738039"/>
      <w:r w:rsidRPr="00932A8D">
        <w:rPr>
          <w:rFonts w:ascii="Times New Roman" w:eastAsia="Calibri" w:hAnsi="Times New Roman" w:cs="Times New Roman"/>
          <w:sz w:val="24"/>
          <w:szCs w:val="24"/>
        </w:rPr>
        <w:t>Pirkimo sąlygų 6 priedas „Pasiūlymo forma“</w:t>
      </w:r>
      <w:bookmarkEnd w:id="0"/>
      <w:bookmarkEnd w:id="1"/>
      <w:bookmarkEnd w:id="2"/>
      <w:bookmarkEnd w:id="3"/>
    </w:p>
    <w:p w14:paraId="76A072A2" w14:textId="77777777" w:rsidR="004C6771" w:rsidRPr="00916649" w:rsidRDefault="004C6771" w:rsidP="004C6771">
      <w:pPr>
        <w:suppressAutoHyphens/>
        <w:autoSpaceDN w:val="0"/>
        <w:rPr>
          <w:rFonts w:ascii="Times New Roman" w:eastAsia="Calibri" w:hAnsi="Times New Roman" w:cs="Times New Roman"/>
          <w:color w:val="7030A0"/>
        </w:rPr>
      </w:pPr>
    </w:p>
    <w:p w14:paraId="4C7ED860" w14:textId="77777777" w:rsidR="00451737" w:rsidRPr="00805D44" w:rsidRDefault="00451737" w:rsidP="00451737">
      <w:pPr>
        <w:pStyle w:val="Subtitle"/>
        <w:spacing w:after="0" w:line="240" w:lineRule="auto"/>
        <w:jc w:val="center"/>
        <w:rPr>
          <w:rFonts w:ascii="Times New Roman" w:hAnsi="Times New Roman" w:cs="Times New Roman"/>
          <w:b/>
          <w:bCs/>
          <w:smallCaps/>
          <w:color w:val="auto"/>
        </w:rPr>
      </w:pPr>
      <w:r w:rsidRPr="00805D44">
        <w:rPr>
          <w:rFonts w:ascii="Times New Roman" w:hAnsi="Times New Roman" w:cs="Times New Roman"/>
          <w:b/>
          <w:bCs/>
          <w:color w:val="auto"/>
        </w:rPr>
        <w:t xml:space="preserve">Pasiūlymas </w:t>
      </w:r>
    </w:p>
    <w:p w14:paraId="393FCB45" w14:textId="77777777" w:rsidR="00451737" w:rsidRPr="00805D44" w:rsidRDefault="00451737" w:rsidP="00451737">
      <w:pPr>
        <w:pStyle w:val="Subtitle"/>
        <w:spacing w:after="0" w:line="240" w:lineRule="auto"/>
        <w:jc w:val="center"/>
        <w:rPr>
          <w:rFonts w:ascii="Times New Roman" w:hAnsi="Times New Roman" w:cs="Times New Roman"/>
          <w:b/>
          <w:bCs/>
          <w:smallCaps/>
          <w:color w:val="auto"/>
        </w:rPr>
      </w:pPr>
      <w:r w:rsidRPr="00805D44">
        <w:rPr>
          <w:rFonts w:ascii="Times New Roman" w:hAnsi="Times New Roman" w:cs="Times New Roman"/>
          <w:b/>
          <w:bCs/>
          <w:color w:val="auto"/>
        </w:rPr>
        <w:t xml:space="preserve">DĖL TARPTAUTINIO VIEŠOJO PIRKIMO </w:t>
      </w:r>
    </w:p>
    <w:p w14:paraId="5F65DB39" w14:textId="7D7587E8" w:rsidR="00451737" w:rsidRPr="00FB1813" w:rsidRDefault="00451737" w:rsidP="00451737">
      <w:pPr>
        <w:tabs>
          <w:tab w:val="left" w:pos="8137"/>
        </w:tabs>
        <w:spacing w:after="0" w:line="240" w:lineRule="auto"/>
        <w:jc w:val="center"/>
        <w:rPr>
          <w:rFonts w:ascii="Times New Roman" w:eastAsiaTheme="majorEastAsia" w:hAnsi="Times New Roman" w:cs="Times New Roman"/>
          <w:b/>
          <w:smallCaps/>
          <w:color w:val="000000" w:themeColor="text1"/>
          <w:sz w:val="28"/>
          <w:szCs w:val="28"/>
        </w:rPr>
      </w:pPr>
      <w:r w:rsidRPr="00FB1813">
        <w:rPr>
          <w:rFonts w:ascii="Times New Roman" w:hAnsi="Times New Roman" w:cs="Times New Roman"/>
          <w:b/>
          <w:color w:val="000000" w:themeColor="text1"/>
          <w:sz w:val="28"/>
          <w:szCs w:val="28"/>
        </w:rPr>
        <w:t>„</w:t>
      </w:r>
      <w:r w:rsidR="00BE73B6">
        <w:rPr>
          <w:rFonts w:ascii="Times New Roman" w:hAnsi="Times New Roman" w:cs="Times New Roman"/>
          <w:b/>
          <w:bCs/>
          <w:sz w:val="28"/>
          <w:szCs w:val="28"/>
        </w:rPr>
        <w:t>MOBILI DIRVOŽEMIO MĖGINIŲ PAĖMIMO SISTEMA</w:t>
      </w:r>
      <w:r w:rsidRPr="00FB1813">
        <w:rPr>
          <w:rFonts w:ascii="Times New Roman" w:hAnsi="Times New Roman" w:cs="Times New Roman"/>
          <w:b/>
          <w:sz w:val="28"/>
          <w:szCs w:val="28"/>
        </w:rPr>
        <w:t>“</w:t>
      </w:r>
    </w:p>
    <w:p w14:paraId="61980CA5" w14:textId="77777777" w:rsidR="00451737" w:rsidRPr="00CF5E30" w:rsidRDefault="00451737" w:rsidP="00451737">
      <w:pPr>
        <w:spacing w:after="0" w:line="240" w:lineRule="auto"/>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51737" w:rsidRPr="00873DBF" w14:paraId="6489B32A" w14:textId="77777777" w:rsidTr="00B077DF">
        <w:tc>
          <w:tcPr>
            <w:tcW w:w="2835" w:type="dxa"/>
            <w:tcBorders>
              <w:bottom w:val="single" w:sz="4" w:space="0" w:color="auto"/>
            </w:tcBorders>
          </w:tcPr>
          <w:p w14:paraId="212A0836" w14:textId="77777777" w:rsidR="00451737" w:rsidRPr="00873DBF" w:rsidRDefault="00451737" w:rsidP="00B077DF">
            <w:pPr>
              <w:jc w:val="center"/>
              <w:rPr>
                <w:rFonts w:hAnsi="Times New Roman" w:cs="Times New Roman"/>
                <w:i/>
                <w:iCs/>
                <w:color w:val="000000" w:themeColor="text1"/>
                <w:sz w:val="24"/>
                <w:szCs w:val="24"/>
              </w:rPr>
            </w:pPr>
          </w:p>
        </w:tc>
      </w:tr>
      <w:tr w:rsidR="00451737" w:rsidRPr="00873DBF" w14:paraId="74594C9B" w14:textId="77777777" w:rsidTr="00B077DF">
        <w:trPr>
          <w:trHeight w:val="116"/>
        </w:trPr>
        <w:tc>
          <w:tcPr>
            <w:tcW w:w="2835" w:type="dxa"/>
            <w:tcBorders>
              <w:top w:val="single" w:sz="4" w:space="0" w:color="auto"/>
            </w:tcBorders>
          </w:tcPr>
          <w:p w14:paraId="11AB5144" w14:textId="77777777" w:rsidR="00451737" w:rsidRPr="00BE73B6" w:rsidRDefault="00451737" w:rsidP="00B077DF">
            <w:pPr>
              <w:jc w:val="center"/>
              <w:rPr>
                <w:rFonts w:ascii="Times New Roman" w:hAnsi="Times New Roman" w:cs="Times New Roman"/>
                <w:i/>
                <w:iCs/>
                <w:color w:val="000000" w:themeColor="text1"/>
                <w:sz w:val="24"/>
                <w:szCs w:val="24"/>
                <w:vertAlign w:val="superscript"/>
              </w:rPr>
            </w:pPr>
            <w:r w:rsidRPr="00BE73B6">
              <w:rPr>
                <w:rFonts w:ascii="Times New Roman" w:hAnsi="Times New Roman" w:cs="Times New Roman"/>
                <w:i/>
                <w:iCs/>
                <w:color w:val="000000" w:themeColor="text1"/>
                <w:sz w:val="24"/>
                <w:szCs w:val="24"/>
                <w:vertAlign w:val="superscript"/>
              </w:rPr>
              <w:t>(data)</w:t>
            </w:r>
          </w:p>
        </w:tc>
      </w:tr>
    </w:tbl>
    <w:p w14:paraId="20DCCB46" w14:textId="77777777" w:rsidR="00451737" w:rsidRPr="00873DBF" w:rsidRDefault="00451737" w:rsidP="00451737">
      <w:pPr>
        <w:spacing w:after="0"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br w:type="textWrapping"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51737" w:rsidRPr="00873DBF" w14:paraId="2B158501" w14:textId="77777777" w:rsidTr="00B077DF">
        <w:trPr>
          <w:trHeight w:val="317"/>
        </w:trPr>
        <w:tc>
          <w:tcPr>
            <w:tcW w:w="5524" w:type="dxa"/>
            <w:tcBorders>
              <w:bottom w:val="single" w:sz="4" w:space="0" w:color="auto"/>
            </w:tcBorders>
            <w:vAlign w:val="center"/>
          </w:tcPr>
          <w:p w14:paraId="516F04BC" w14:textId="77777777" w:rsidR="00451737" w:rsidRPr="00BE73B6" w:rsidRDefault="00451737" w:rsidP="00B077DF">
            <w:pPr>
              <w:rPr>
                <w:rFonts w:ascii="Times New Roman" w:hAnsi="Times New Roman" w:cs="Times New Roman"/>
                <w:color w:val="000000" w:themeColor="text1"/>
                <w:sz w:val="24"/>
                <w:szCs w:val="24"/>
              </w:rPr>
            </w:pPr>
            <w:r w:rsidRPr="00BE73B6">
              <w:rPr>
                <w:rFonts w:ascii="Times New Roman" w:hAnsi="Times New Roman" w:cs="Times New Roman"/>
                <w:color w:val="000000" w:themeColor="text1"/>
                <w:sz w:val="24"/>
                <w:szCs w:val="24"/>
              </w:rPr>
              <w:t>Vytauto Didžiojo universitetui</w:t>
            </w:r>
          </w:p>
        </w:tc>
      </w:tr>
      <w:tr w:rsidR="00451737" w:rsidRPr="00873DBF" w14:paraId="49DC4380" w14:textId="77777777" w:rsidTr="00B077DF">
        <w:tc>
          <w:tcPr>
            <w:tcW w:w="5524" w:type="dxa"/>
            <w:tcBorders>
              <w:top w:val="single" w:sz="4" w:space="0" w:color="auto"/>
            </w:tcBorders>
          </w:tcPr>
          <w:p w14:paraId="739C2FA2" w14:textId="77777777" w:rsidR="00451737" w:rsidRPr="00873DBF" w:rsidRDefault="00451737" w:rsidP="00B077DF">
            <w:pPr>
              <w:rPr>
                <w:rFonts w:hAnsi="Times New Roman" w:cs="Times New Roman"/>
                <w:sz w:val="24"/>
                <w:szCs w:val="24"/>
              </w:rPr>
            </w:pPr>
            <w:r w:rsidRPr="00873DBF">
              <w:rPr>
                <w:rFonts w:hAnsi="Times New Roman" w:cs="Times New Roman"/>
                <w:sz w:val="24"/>
                <w:szCs w:val="24"/>
                <w:vertAlign w:val="superscript"/>
              </w:rPr>
              <w:t>(Adresatas)</w:t>
            </w:r>
          </w:p>
        </w:tc>
      </w:tr>
    </w:tbl>
    <w:p w14:paraId="221663D6" w14:textId="77777777" w:rsidR="00451737" w:rsidRDefault="00451737" w:rsidP="00451737">
      <w:pPr>
        <w:pStyle w:val="ListParagraph"/>
        <w:tabs>
          <w:tab w:val="left" w:pos="284"/>
        </w:tabs>
        <w:spacing w:after="0" w:line="240" w:lineRule="auto"/>
        <w:ind w:left="0"/>
        <w:rPr>
          <w:rFonts w:ascii="Times New Roman" w:hAnsi="Times New Roman" w:cs="Times New Roman"/>
          <w:b/>
          <w:bCs/>
          <w:sz w:val="24"/>
          <w:szCs w:val="24"/>
        </w:rPr>
      </w:pPr>
    </w:p>
    <w:p w14:paraId="5000D684" w14:textId="77777777" w:rsidR="00451737" w:rsidRPr="00681FED" w:rsidRDefault="00451737" w:rsidP="00451737">
      <w:pPr>
        <w:pStyle w:val="ListParagraph"/>
        <w:numPr>
          <w:ilvl w:val="0"/>
          <w:numId w:val="3"/>
        </w:numPr>
        <w:tabs>
          <w:tab w:val="left" w:pos="284"/>
        </w:tabs>
        <w:spacing w:after="0" w:line="240" w:lineRule="auto"/>
        <w:ind w:left="0" w:firstLine="0"/>
        <w:jc w:val="center"/>
        <w:rPr>
          <w:rFonts w:ascii="Times New Roman" w:hAnsi="Times New Roman" w:cs="Times New Roman"/>
          <w:b/>
          <w:bCs/>
          <w:sz w:val="24"/>
          <w:szCs w:val="24"/>
        </w:rPr>
      </w:pPr>
      <w:r w:rsidRPr="00681FED">
        <w:rPr>
          <w:rFonts w:ascii="Times New Roman" w:hAnsi="Times New Roman" w:cs="Times New Roman"/>
          <w:b/>
          <w:bCs/>
          <w:sz w:val="24"/>
          <w:szCs w:val="24"/>
        </w:rPr>
        <w:t>INFORMACIJA APIE TIEKĖJĄ:</w:t>
      </w:r>
    </w:p>
    <w:p w14:paraId="34902642" w14:textId="77777777" w:rsidR="004C6771" w:rsidRPr="00916649" w:rsidRDefault="004C6771" w:rsidP="004C6771">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4C6771" w:rsidRPr="00916649" w14:paraId="31BA011E" w14:textId="77777777" w:rsidTr="00CC1A15">
        <w:tc>
          <w:tcPr>
            <w:tcW w:w="4928" w:type="dxa"/>
            <w:tcBorders>
              <w:top w:val="single" w:sz="4" w:space="0" w:color="auto"/>
              <w:left w:val="single" w:sz="4" w:space="0" w:color="auto"/>
              <w:bottom w:val="single" w:sz="4" w:space="0" w:color="auto"/>
              <w:right w:val="single" w:sz="4" w:space="0" w:color="auto"/>
            </w:tcBorders>
          </w:tcPr>
          <w:p w14:paraId="19188CB8" w14:textId="77777777" w:rsidR="004C6771" w:rsidRPr="00916649" w:rsidRDefault="004C6771" w:rsidP="00CC1A1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5DDB210B"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p w14:paraId="3A8F97A9"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05608183" w14:textId="77777777" w:rsidTr="00CC1A15">
        <w:tc>
          <w:tcPr>
            <w:tcW w:w="4928" w:type="dxa"/>
            <w:tcBorders>
              <w:top w:val="single" w:sz="4" w:space="0" w:color="auto"/>
              <w:left w:val="single" w:sz="4" w:space="0" w:color="auto"/>
              <w:bottom w:val="single" w:sz="4" w:space="0" w:color="auto"/>
              <w:right w:val="single" w:sz="4" w:space="0" w:color="auto"/>
            </w:tcBorders>
          </w:tcPr>
          <w:p w14:paraId="47C9A3C1"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1D9C045F"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1827476F" w14:textId="77777777" w:rsidTr="00CC1A15">
        <w:tc>
          <w:tcPr>
            <w:tcW w:w="4928" w:type="dxa"/>
            <w:tcBorders>
              <w:top w:val="single" w:sz="4" w:space="0" w:color="auto"/>
              <w:left w:val="single" w:sz="4" w:space="0" w:color="auto"/>
              <w:bottom w:val="single" w:sz="4" w:space="0" w:color="auto"/>
              <w:right w:val="single" w:sz="4" w:space="0" w:color="auto"/>
            </w:tcBorders>
          </w:tcPr>
          <w:p w14:paraId="62553FA0"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B76D070"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5C67EC97" w14:textId="77777777" w:rsidTr="00CC1A15">
        <w:tc>
          <w:tcPr>
            <w:tcW w:w="4928" w:type="dxa"/>
            <w:tcBorders>
              <w:top w:val="single" w:sz="4" w:space="0" w:color="auto"/>
              <w:left w:val="single" w:sz="4" w:space="0" w:color="auto"/>
              <w:bottom w:val="single" w:sz="4" w:space="0" w:color="auto"/>
              <w:right w:val="single" w:sz="4" w:space="0" w:color="auto"/>
            </w:tcBorders>
          </w:tcPr>
          <w:p w14:paraId="35EC32C9"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41650B1B"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69419855" w14:textId="77777777" w:rsidTr="00CC1A15">
        <w:tc>
          <w:tcPr>
            <w:tcW w:w="4928" w:type="dxa"/>
            <w:tcBorders>
              <w:top w:val="single" w:sz="4" w:space="0" w:color="auto"/>
              <w:left w:val="single" w:sz="4" w:space="0" w:color="auto"/>
              <w:bottom w:val="single" w:sz="4" w:space="0" w:color="auto"/>
              <w:right w:val="single" w:sz="4" w:space="0" w:color="auto"/>
            </w:tcBorders>
          </w:tcPr>
          <w:p w14:paraId="19EC3845"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1637799F"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2494CCD5" w14:textId="77777777" w:rsidTr="00CC1A15">
        <w:tc>
          <w:tcPr>
            <w:tcW w:w="4928" w:type="dxa"/>
            <w:tcBorders>
              <w:top w:val="single" w:sz="4" w:space="0" w:color="auto"/>
              <w:left w:val="single" w:sz="4" w:space="0" w:color="auto"/>
              <w:bottom w:val="single" w:sz="4" w:space="0" w:color="auto"/>
              <w:right w:val="single" w:sz="4" w:space="0" w:color="auto"/>
            </w:tcBorders>
          </w:tcPr>
          <w:p w14:paraId="147DF156"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3EA03EC4"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1B403434" w14:textId="77777777" w:rsidTr="00CC1A15">
        <w:tc>
          <w:tcPr>
            <w:tcW w:w="4928" w:type="dxa"/>
            <w:tcBorders>
              <w:top w:val="single" w:sz="4" w:space="0" w:color="auto"/>
              <w:left w:val="single" w:sz="4" w:space="0" w:color="auto"/>
              <w:bottom w:val="single" w:sz="4" w:space="0" w:color="auto"/>
              <w:right w:val="single" w:sz="4" w:space="0" w:color="auto"/>
            </w:tcBorders>
          </w:tcPr>
          <w:p w14:paraId="7B82C2DE"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627AC764"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18800CF2" w14:textId="77777777" w:rsidTr="00CC1A15">
        <w:tc>
          <w:tcPr>
            <w:tcW w:w="4928" w:type="dxa"/>
            <w:tcBorders>
              <w:top w:val="single" w:sz="4" w:space="0" w:color="auto"/>
              <w:left w:val="single" w:sz="4" w:space="0" w:color="auto"/>
              <w:bottom w:val="single" w:sz="4" w:space="0" w:color="auto"/>
              <w:right w:val="single" w:sz="4" w:space="0" w:color="auto"/>
            </w:tcBorders>
          </w:tcPr>
          <w:p w14:paraId="091F5F73"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39D66DE"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0DF6DCAE" w14:textId="77777777" w:rsidTr="00CC1A15">
        <w:tc>
          <w:tcPr>
            <w:tcW w:w="4928" w:type="dxa"/>
            <w:tcBorders>
              <w:top w:val="single" w:sz="4" w:space="0" w:color="auto"/>
              <w:left w:val="single" w:sz="4" w:space="0" w:color="auto"/>
              <w:bottom w:val="single" w:sz="4" w:space="0" w:color="auto"/>
              <w:right w:val="single" w:sz="4" w:space="0" w:color="auto"/>
            </w:tcBorders>
          </w:tcPr>
          <w:p w14:paraId="037D5F88"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7BC6A00C"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72945950" w14:textId="77777777" w:rsidTr="00CC1A15">
        <w:tc>
          <w:tcPr>
            <w:tcW w:w="4928" w:type="dxa"/>
            <w:tcBorders>
              <w:top w:val="single" w:sz="4" w:space="0" w:color="auto"/>
              <w:left w:val="single" w:sz="4" w:space="0" w:color="auto"/>
              <w:bottom w:val="single" w:sz="4" w:space="0" w:color="auto"/>
              <w:right w:val="single" w:sz="4" w:space="0" w:color="auto"/>
            </w:tcBorders>
          </w:tcPr>
          <w:p w14:paraId="527CBD7A"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167DC8FD"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4C6771" w:rsidRPr="00916649" w14:paraId="2B2C4479" w14:textId="77777777" w:rsidTr="00CC1A15">
        <w:tc>
          <w:tcPr>
            <w:tcW w:w="4928" w:type="dxa"/>
            <w:tcBorders>
              <w:top w:val="single" w:sz="4" w:space="0" w:color="auto"/>
              <w:left w:val="single" w:sz="4" w:space="0" w:color="auto"/>
              <w:bottom w:val="single" w:sz="4" w:space="0" w:color="auto"/>
              <w:right w:val="single" w:sz="4" w:space="0" w:color="auto"/>
            </w:tcBorders>
          </w:tcPr>
          <w:p w14:paraId="4033563C"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r w:rsidRPr="00916649">
              <w:rPr>
                <w:rFonts w:ascii="Times New Roman" w:eastAsia="Calibri" w:hAnsi="Times New Roman" w:cs="Times New Roman"/>
                <w:i/>
                <w:iCs/>
                <w:sz w:val="22"/>
                <w:szCs w:val="22"/>
                <w:lang w:eastAsia="zh-CN"/>
              </w:rPr>
              <w:t>adoc</w:t>
            </w:r>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0C802586" w14:textId="77777777" w:rsidR="004C6771" w:rsidRPr="00916649" w:rsidRDefault="004C6771" w:rsidP="00CC1A15">
            <w:pPr>
              <w:spacing w:after="0" w:line="240" w:lineRule="auto"/>
              <w:jc w:val="both"/>
              <w:rPr>
                <w:rFonts w:ascii="Times New Roman" w:eastAsia="Times New Roman" w:hAnsi="Times New Roman" w:cs="Times New Roman"/>
                <w:sz w:val="22"/>
                <w:szCs w:val="22"/>
              </w:rPr>
            </w:pPr>
          </w:p>
        </w:tc>
      </w:tr>
      <w:tr w:rsidR="00FE3B99" w:rsidRPr="00916649" w14:paraId="7882CDC9" w14:textId="77777777" w:rsidTr="00CC1A15">
        <w:tc>
          <w:tcPr>
            <w:tcW w:w="4928" w:type="dxa"/>
            <w:tcBorders>
              <w:top w:val="single" w:sz="4" w:space="0" w:color="auto"/>
              <w:left w:val="single" w:sz="4" w:space="0" w:color="auto"/>
              <w:bottom w:val="single" w:sz="4" w:space="0" w:color="auto"/>
              <w:right w:val="single" w:sz="4" w:space="0" w:color="auto"/>
            </w:tcBorders>
          </w:tcPr>
          <w:p w14:paraId="13945047" w14:textId="2EAE4888" w:rsidR="00FE3B99" w:rsidRPr="00916649" w:rsidRDefault="00FE3B99" w:rsidP="00FE3B99">
            <w:pPr>
              <w:spacing w:after="0" w:line="240" w:lineRule="auto"/>
              <w:jc w:val="both"/>
              <w:rPr>
                <w:rFonts w:ascii="Times New Roman" w:eastAsia="Calibri" w:hAnsi="Times New Roman" w:cs="Times New Roman"/>
                <w:sz w:val="22"/>
                <w:szCs w:val="22"/>
                <w:lang w:eastAsia="zh-CN"/>
              </w:rPr>
            </w:pPr>
            <w:r w:rsidRPr="00451B66">
              <w:rPr>
                <w:rFonts w:ascii="Times New Roman" w:hAnsi="Times New Roman" w:cs="Times New Roman"/>
                <w:bCs/>
              </w:rPr>
              <w:t>Asmuo, kuriam tiesiogiai ar netiesiogiai priklauso daugiau kaip 50 % nuosavybės teisių (pildo tiekėjas - juridinis asmuo, subjektas ar organizacija)</w:t>
            </w:r>
          </w:p>
        </w:tc>
        <w:tc>
          <w:tcPr>
            <w:tcW w:w="4706" w:type="dxa"/>
            <w:tcBorders>
              <w:top w:val="single" w:sz="6" w:space="0" w:color="auto"/>
              <w:left w:val="single" w:sz="6" w:space="0" w:color="auto"/>
              <w:bottom w:val="single" w:sz="6" w:space="0" w:color="auto"/>
              <w:right w:val="single" w:sz="6" w:space="0" w:color="auto"/>
            </w:tcBorders>
          </w:tcPr>
          <w:p w14:paraId="3BD86AB7" w14:textId="77777777" w:rsidR="00FE3B99" w:rsidRPr="00916649" w:rsidRDefault="00FE3B99" w:rsidP="00FE3B99">
            <w:pPr>
              <w:spacing w:after="0" w:line="240" w:lineRule="auto"/>
              <w:jc w:val="both"/>
              <w:rPr>
                <w:rFonts w:ascii="Times New Roman" w:eastAsia="Times New Roman" w:hAnsi="Times New Roman" w:cs="Times New Roman"/>
                <w:sz w:val="22"/>
                <w:szCs w:val="22"/>
              </w:rPr>
            </w:pPr>
          </w:p>
        </w:tc>
      </w:tr>
      <w:tr w:rsidR="00FE3B99" w:rsidRPr="00916649" w14:paraId="1BBD054B" w14:textId="77777777" w:rsidTr="00CC1A15">
        <w:tc>
          <w:tcPr>
            <w:tcW w:w="4928" w:type="dxa"/>
            <w:tcBorders>
              <w:top w:val="single" w:sz="4" w:space="0" w:color="auto"/>
              <w:left w:val="single" w:sz="4" w:space="0" w:color="auto"/>
              <w:bottom w:val="single" w:sz="4" w:space="0" w:color="auto"/>
              <w:right w:val="single" w:sz="4" w:space="0" w:color="auto"/>
            </w:tcBorders>
          </w:tcPr>
          <w:p w14:paraId="6F215887" w14:textId="77777777" w:rsidR="00FE3B99" w:rsidRPr="00A22B67" w:rsidRDefault="00FE3B99" w:rsidP="00FE3B99">
            <w:pPr>
              <w:spacing w:after="0" w:line="240" w:lineRule="auto"/>
              <w:jc w:val="both"/>
              <w:rPr>
                <w:rFonts w:ascii="Times New Roman" w:hAnsi="Times New Roman" w:cs="Times New Roman"/>
                <w:bCs/>
              </w:rPr>
            </w:pPr>
            <w:r w:rsidRPr="00A22B67">
              <w:rPr>
                <w:rFonts w:ascii="Times New Roman" w:hAnsi="Times New Roman" w:cs="Times New Roman"/>
                <w:bCs/>
              </w:rPr>
              <w:t>Ar tiekėjas veikia vardu ar nurodymu:</w:t>
            </w:r>
          </w:p>
          <w:p w14:paraId="4196F3E0" w14:textId="6D4E2C0D" w:rsidR="00FE3B99" w:rsidRPr="00916649" w:rsidRDefault="00FE3B99" w:rsidP="00FE3B99">
            <w:pPr>
              <w:spacing w:after="0" w:line="240" w:lineRule="auto"/>
              <w:jc w:val="both"/>
              <w:rPr>
                <w:rFonts w:ascii="Times New Roman" w:eastAsia="Calibri" w:hAnsi="Times New Roman" w:cs="Times New Roman"/>
                <w:sz w:val="22"/>
                <w:szCs w:val="22"/>
                <w:lang w:eastAsia="zh-CN"/>
              </w:rPr>
            </w:pPr>
            <w:r w:rsidRPr="00A22B67">
              <w:rPr>
                <w:rFonts w:ascii="Times New Roman" w:hAnsi="Times New Roman" w:cs="Times New Roman"/>
                <w:bCs/>
              </w:rPr>
              <w:t>Rusijos piliečio, fizinio ar juridinio asmens, subjekto ar organizacijos, įsisteigusiais Rusijoje ar tokiems asmenims tiesiogiai ar netiesiogiai daugiau kaip 50 % nuosavybės teisių priklausančio juridinio asmens, subjekto ar organizacijos?</w:t>
            </w:r>
          </w:p>
        </w:tc>
        <w:tc>
          <w:tcPr>
            <w:tcW w:w="4706" w:type="dxa"/>
            <w:tcBorders>
              <w:top w:val="single" w:sz="6" w:space="0" w:color="auto"/>
              <w:left w:val="single" w:sz="6" w:space="0" w:color="auto"/>
              <w:bottom w:val="single" w:sz="6" w:space="0" w:color="auto"/>
              <w:right w:val="single" w:sz="6" w:space="0" w:color="auto"/>
            </w:tcBorders>
          </w:tcPr>
          <w:p w14:paraId="6AFCD60C" w14:textId="77777777" w:rsidR="00FE3B99" w:rsidRPr="00087235" w:rsidRDefault="00FE3B99" w:rsidP="00FE3B99">
            <w:pPr>
              <w:spacing w:after="0" w:line="240" w:lineRule="auto"/>
              <w:jc w:val="center"/>
              <w:rPr>
                <w:rFonts w:ascii="Times New Roman" w:hAnsi="Times New Roman" w:cs="Times New Roman"/>
                <w:i/>
              </w:rPr>
            </w:pPr>
            <w:r w:rsidRPr="00087235">
              <w:rPr>
                <w:rFonts w:ascii="Times New Roman" w:hAnsi="Times New Roman" w:cs="Times New Roman"/>
                <w:i/>
              </w:rPr>
              <w:t>Taip/Ne (jeigu pažymima taip, pateikiama konkreti</w:t>
            </w:r>
          </w:p>
          <w:p w14:paraId="00AC76C9" w14:textId="77777777" w:rsidR="00FE3B99" w:rsidRPr="00087235" w:rsidRDefault="00FE3B99" w:rsidP="00FE3B99">
            <w:pPr>
              <w:spacing w:after="0" w:line="240" w:lineRule="auto"/>
              <w:jc w:val="center"/>
              <w:rPr>
                <w:rFonts w:ascii="Times New Roman" w:hAnsi="Times New Roman" w:cs="Times New Roman"/>
                <w:i/>
              </w:rPr>
            </w:pPr>
            <w:r w:rsidRPr="00087235">
              <w:rPr>
                <w:rFonts w:ascii="Times New Roman" w:hAnsi="Times New Roman" w:cs="Times New Roman"/>
                <w:i/>
              </w:rPr>
              <w:t>informacija)</w:t>
            </w:r>
          </w:p>
          <w:p w14:paraId="5716AB78" w14:textId="77777777" w:rsidR="00FE3B99" w:rsidRPr="00916649" w:rsidRDefault="00FE3B99" w:rsidP="00FE3B99">
            <w:pPr>
              <w:spacing w:after="0" w:line="240" w:lineRule="auto"/>
              <w:jc w:val="both"/>
              <w:rPr>
                <w:rFonts w:ascii="Times New Roman" w:eastAsia="Times New Roman" w:hAnsi="Times New Roman" w:cs="Times New Roman"/>
                <w:sz w:val="22"/>
                <w:szCs w:val="22"/>
              </w:rPr>
            </w:pPr>
          </w:p>
        </w:tc>
      </w:tr>
    </w:tbl>
    <w:p w14:paraId="332D3032" w14:textId="77777777" w:rsidR="00F6556D" w:rsidRPr="00E42888" w:rsidRDefault="004C6771" w:rsidP="00F6556D">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i/>
          <w:color w:val="000000"/>
          <w:sz w:val="20"/>
          <w:szCs w:val="20"/>
          <w:bdr w:val="nil"/>
        </w:rPr>
      </w:pPr>
      <w:r w:rsidRPr="00916649">
        <w:rPr>
          <w:rFonts w:ascii="Times New Roman" w:eastAsia="Times New Roman" w:hAnsi="Times New Roman" w:cs="Times New Roman"/>
          <w:sz w:val="24"/>
          <w:szCs w:val="24"/>
          <w:lang w:eastAsia="en-GB"/>
        </w:rPr>
        <w:t> </w:t>
      </w:r>
      <w:r w:rsidR="00F6556D" w:rsidRPr="00E42888">
        <w:rPr>
          <w:rFonts w:ascii="Times New Roman" w:eastAsia="Arial Unicode MS" w:hAnsi="Times New Roman" w:cs="Times New Roman"/>
          <w:bCs/>
          <w:i/>
          <w:color w:val="000000"/>
          <w:sz w:val="20"/>
          <w:szCs w:val="20"/>
          <w:bdr w:val="nil"/>
          <w:lang w:eastAsia="en-GB"/>
        </w:rPr>
        <w:t xml:space="preserve">Esant poreikiui </w:t>
      </w:r>
      <w:r w:rsidR="00F6556D" w:rsidRPr="00E42888">
        <w:rPr>
          <w:rFonts w:ascii="Times New Roman" w:eastAsia="Arial Unicode MS" w:hAnsi="Times New Roman" w:cs="Times New Roman"/>
          <w:bCs/>
          <w:i/>
          <w:color w:val="000000"/>
          <w:sz w:val="20"/>
          <w:szCs w:val="20"/>
          <w:bdr w:val="nil"/>
        </w:rPr>
        <w:t>Perkančioji organizacija kilus įtarimui gali paprašyti, tiekėjo pateikti dokumentus (VPĮ 51 str. 12 d.), pagrindžiančius pateiktos informacijos teisingumą.</w:t>
      </w:r>
    </w:p>
    <w:p w14:paraId="3E00AFD6" w14:textId="77777777" w:rsidR="003339CB" w:rsidRDefault="003339CB" w:rsidP="004C6771">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04F0F03F" w14:textId="77777777" w:rsidR="00380F96" w:rsidRPr="008F4301" w:rsidRDefault="00380F96" w:rsidP="00380F96">
      <w:pPr>
        <w:pStyle w:val="ListParagraph"/>
        <w:numPr>
          <w:ilvl w:val="0"/>
          <w:numId w:val="4"/>
        </w:numPr>
        <w:tabs>
          <w:tab w:val="left" w:pos="284"/>
        </w:tabs>
        <w:spacing w:after="0" w:line="240" w:lineRule="auto"/>
        <w:ind w:left="0" w:firstLine="0"/>
        <w:jc w:val="center"/>
        <w:rPr>
          <w:rFonts w:ascii="Times New Roman" w:eastAsia="Calibri" w:hAnsi="Times New Roman" w:cs="Times New Roman"/>
          <w:b/>
          <w:bCs/>
          <w:i/>
          <w:color w:val="000000" w:themeColor="text1"/>
          <w:sz w:val="24"/>
          <w:szCs w:val="24"/>
        </w:rPr>
      </w:pPr>
      <w:r w:rsidRPr="008F4301">
        <w:rPr>
          <w:rFonts w:ascii="Times New Roman" w:eastAsia="Calibri" w:hAnsi="Times New Roman" w:cs="Times New Roman"/>
          <w:b/>
          <w:bCs/>
          <w:color w:val="000000" w:themeColor="text1"/>
          <w:sz w:val="24"/>
          <w:szCs w:val="24"/>
        </w:rPr>
        <w:t xml:space="preserve">INFORMACIJA APIE ŪKIO SUBJEKTUS, KURIŲ PAJĖGUMAIS TIEKĖJAS REMIASI, KAD ATITIKTŲ PERKANČIOSIOS ORGANIZACIJOS KELIAMUS KVALIFIKACIJOS REIKALAVIMUS (JEIGU TOKIE REIKALAVIMAI KELIAMI) </w:t>
      </w:r>
      <w:r w:rsidRPr="008F4301">
        <w:rPr>
          <w:rFonts w:ascii="Times New Roman" w:eastAsia="Calibri" w:hAnsi="Times New Roman" w:cs="Times New Roman"/>
          <w:b/>
          <w:bCs/>
          <w:i/>
          <w:color w:val="000000" w:themeColor="text1"/>
          <w:sz w:val="24"/>
          <w:szCs w:val="24"/>
        </w:rPr>
        <w:t>(nurodomi ir kvazisubtiekėjai – fiziniai asmenys, kuriuos ketinama įdarbinti pirkimo laimėjimo atveju)</w:t>
      </w:r>
    </w:p>
    <w:p w14:paraId="2A3D5FAE" w14:textId="77777777" w:rsidR="00380F96" w:rsidRPr="008F4301" w:rsidRDefault="00380F96" w:rsidP="00380F96">
      <w:pPr>
        <w:tabs>
          <w:tab w:val="left" w:pos="284"/>
        </w:tabs>
        <w:spacing w:after="0" w:line="240" w:lineRule="auto"/>
        <w:jc w:val="center"/>
        <w:rPr>
          <w:rFonts w:ascii="Times New Roman" w:eastAsia="Calibri" w:hAnsi="Times New Roman" w:cs="Times New Roman"/>
          <w:bCs/>
          <w:i/>
          <w:color w:val="000000" w:themeColor="text1"/>
          <w:sz w:val="24"/>
          <w:szCs w:val="24"/>
        </w:rPr>
      </w:pPr>
      <w:r w:rsidRPr="008F4301">
        <w:rPr>
          <w:rFonts w:ascii="Times New Roman" w:eastAsia="Calibri" w:hAnsi="Times New Roman" w:cs="Times New Roman"/>
          <w:bCs/>
          <w:i/>
          <w:color w:val="000000" w:themeColor="text1"/>
          <w:sz w:val="24"/>
          <w:szCs w:val="24"/>
        </w:rPr>
        <w:lastRenderedPageBreak/>
        <w:t>(pildoma, jei tiekėjas pasitelkia kitų ūkio subjektų pajėgumais pagal VPĮ 49 str.)</w:t>
      </w:r>
    </w:p>
    <w:p w14:paraId="0F8C51EF" w14:textId="77777777" w:rsidR="00380F96" w:rsidRPr="00087235" w:rsidRDefault="00380F96" w:rsidP="00EE55BB">
      <w:pPr>
        <w:tabs>
          <w:tab w:val="left" w:pos="284"/>
        </w:tabs>
        <w:spacing w:after="0" w:line="240" w:lineRule="auto"/>
        <w:jc w:val="center"/>
        <w:rPr>
          <w:rFonts w:ascii="Times New Roman" w:eastAsia="Calibri" w:hAnsi="Times New Roman" w:cs="Times New Roman"/>
          <w:b/>
          <w:bCs/>
          <w:color w:val="000000" w:themeColor="text1"/>
        </w:rPr>
      </w:pPr>
    </w:p>
    <w:tbl>
      <w:tblPr>
        <w:tblStyle w:val="TableGrid"/>
        <w:tblW w:w="9634" w:type="dxa"/>
        <w:tblLook w:val="04A0" w:firstRow="1" w:lastRow="0" w:firstColumn="1" w:lastColumn="0" w:noHBand="0" w:noVBand="1"/>
      </w:tblPr>
      <w:tblGrid>
        <w:gridCol w:w="526"/>
        <w:gridCol w:w="4431"/>
        <w:gridCol w:w="4677"/>
      </w:tblGrid>
      <w:tr w:rsidR="00380F96" w:rsidRPr="00380F96" w14:paraId="2A9ED1FA" w14:textId="77777777" w:rsidTr="00380F96">
        <w:tc>
          <w:tcPr>
            <w:tcW w:w="526" w:type="dxa"/>
          </w:tcPr>
          <w:p w14:paraId="152FE863" w14:textId="77777777" w:rsidR="00380F96" w:rsidRPr="00380F96" w:rsidRDefault="00380F96" w:rsidP="00EE55BB">
            <w:pPr>
              <w:spacing w:line="240" w:lineRule="auto"/>
              <w:jc w:val="center"/>
              <w:rPr>
                <w:rFonts w:ascii="Times New Roman" w:hAnsi="Times New Roman" w:cs="Times New Roman"/>
                <w:b/>
              </w:rPr>
            </w:pPr>
            <w:bookmarkStart w:id="4" w:name="_Hlk103715858"/>
            <w:r w:rsidRPr="00380F96">
              <w:rPr>
                <w:rFonts w:ascii="Times New Roman" w:hAnsi="Times New Roman" w:cs="Times New Roman"/>
                <w:b/>
              </w:rPr>
              <w:t>Eil. Nr.</w:t>
            </w:r>
          </w:p>
        </w:tc>
        <w:tc>
          <w:tcPr>
            <w:tcW w:w="4431" w:type="dxa"/>
          </w:tcPr>
          <w:p w14:paraId="69F2D808" w14:textId="77777777" w:rsidR="00380F96" w:rsidRPr="00380F96" w:rsidRDefault="00380F96" w:rsidP="00EE55BB">
            <w:pPr>
              <w:spacing w:line="240" w:lineRule="auto"/>
              <w:jc w:val="center"/>
              <w:rPr>
                <w:rFonts w:ascii="Times New Roman" w:hAnsi="Times New Roman" w:cs="Times New Roman"/>
                <w:b/>
              </w:rPr>
            </w:pPr>
            <w:r w:rsidRPr="00380F96">
              <w:rPr>
                <w:rFonts w:ascii="Times New Roman" w:hAnsi="Times New Roman" w:cs="Times New Roman"/>
                <w:b/>
              </w:rPr>
              <w:t>Ūkio subjekto pavadinimas, juridinio asmens kodas, adresas</w:t>
            </w:r>
          </w:p>
        </w:tc>
        <w:tc>
          <w:tcPr>
            <w:tcW w:w="4677" w:type="dxa"/>
          </w:tcPr>
          <w:p w14:paraId="2456A258" w14:textId="77777777" w:rsidR="00380F96" w:rsidRPr="00380F96" w:rsidRDefault="00380F96" w:rsidP="00EE55BB">
            <w:pPr>
              <w:spacing w:line="240" w:lineRule="auto"/>
              <w:jc w:val="center"/>
              <w:rPr>
                <w:rFonts w:ascii="Times New Roman" w:hAnsi="Times New Roman" w:cs="Times New Roman"/>
                <w:b/>
              </w:rPr>
            </w:pPr>
            <w:r w:rsidRPr="00380F96">
              <w:rPr>
                <w:rFonts w:ascii="Times New Roman" w:hAnsi="Times New Roman" w:cs="Times New Roman"/>
                <w:b/>
              </w:rPr>
              <w:t>Sutarties objekto dalies, perduodamos vykdyti subtiekėjui, aprašymas</w:t>
            </w:r>
          </w:p>
        </w:tc>
      </w:tr>
      <w:tr w:rsidR="00380F96" w:rsidRPr="00380F96" w14:paraId="798C59DF" w14:textId="77777777" w:rsidTr="00380F96">
        <w:tc>
          <w:tcPr>
            <w:tcW w:w="526" w:type="dxa"/>
          </w:tcPr>
          <w:p w14:paraId="29EA2CA7" w14:textId="77777777" w:rsidR="00380F96" w:rsidRPr="00380F96" w:rsidRDefault="00380F96" w:rsidP="00EE55BB">
            <w:pPr>
              <w:spacing w:line="240" w:lineRule="auto"/>
              <w:jc w:val="center"/>
              <w:rPr>
                <w:rFonts w:ascii="Times New Roman" w:hAnsi="Times New Roman" w:cs="Times New Roman"/>
                <w:bCs/>
              </w:rPr>
            </w:pPr>
            <w:r w:rsidRPr="00380F96">
              <w:rPr>
                <w:rFonts w:ascii="Times New Roman" w:hAnsi="Times New Roman" w:cs="Times New Roman"/>
                <w:bCs/>
              </w:rPr>
              <w:t>1.</w:t>
            </w:r>
          </w:p>
        </w:tc>
        <w:tc>
          <w:tcPr>
            <w:tcW w:w="4431" w:type="dxa"/>
          </w:tcPr>
          <w:p w14:paraId="17BFCB6D" w14:textId="77777777" w:rsidR="00380F96" w:rsidRPr="00380F96" w:rsidRDefault="00380F96" w:rsidP="00EE55BB">
            <w:pPr>
              <w:spacing w:line="240" w:lineRule="auto"/>
              <w:rPr>
                <w:rFonts w:ascii="Times New Roman" w:hAnsi="Times New Roman" w:cs="Times New Roman"/>
                <w:bCs/>
              </w:rPr>
            </w:pPr>
          </w:p>
        </w:tc>
        <w:tc>
          <w:tcPr>
            <w:tcW w:w="4677" w:type="dxa"/>
          </w:tcPr>
          <w:p w14:paraId="33EBD663" w14:textId="77777777" w:rsidR="00380F96" w:rsidRPr="00380F96" w:rsidRDefault="00380F96" w:rsidP="00EE55BB">
            <w:pPr>
              <w:spacing w:line="240" w:lineRule="auto"/>
              <w:rPr>
                <w:rFonts w:ascii="Times New Roman" w:hAnsi="Times New Roman" w:cs="Times New Roman"/>
                <w:bCs/>
              </w:rPr>
            </w:pPr>
          </w:p>
        </w:tc>
      </w:tr>
      <w:tr w:rsidR="00380F96" w:rsidRPr="00380F96" w14:paraId="69C80DB9" w14:textId="77777777" w:rsidTr="00380F96">
        <w:tc>
          <w:tcPr>
            <w:tcW w:w="526" w:type="dxa"/>
          </w:tcPr>
          <w:p w14:paraId="1860ABE9" w14:textId="77777777" w:rsidR="00380F96" w:rsidRPr="00380F96" w:rsidRDefault="00380F96" w:rsidP="00EE55BB">
            <w:pPr>
              <w:spacing w:line="240" w:lineRule="auto"/>
              <w:jc w:val="center"/>
              <w:rPr>
                <w:rFonts w:ascii="Times New Roman" w:hAnsi="Times New Roman" w:cs="Times New Roman"/>
                <w:bCs/>
              </w:rPr>
            </w:pPr>
            <w:r w:rsidRPr="00380F96">
              <w:rPr>
                <w:rFonts w:ascii="Times New Roman" w:hAnsi="Times New Roman" w:cs="Times New Roman"/>
                <w:bCs/>
              </w:rPr>
              <w:t>2.</w:t>
            </w:r>
          </w:p>
        </w:tc>
        <w:tc>
          <w:tcPr>
            <w:tcW w:w="4431" w:type="dxa"/>
          </w:tcPr>
          <w:p w14:paraId="4FAFD2B3" w14:textId="77777777" w:rsidR="00380F96" w:rsidRPr="00380F96" w:rsidRDefault="00380F96" w:rsidP="00EE55BB">
            <w:pPr>
              <w:spacing w:line="240" w:lineRule="auto"/>
              <w:rPr>
                <w:rFonts w:ascii="Times New Roman" w:hAnsi="Times New Roman" w:cs="Times New Roman"/>
                <w:bCs/>
              </w:rPr>
            </w:pPr>
          </w:p>
        </w:tc>
        <w:tc>
          <w:tcPr>
            <w:tcW w:w="4677" w:type="dxa"/>
          </w:tcPr>
          <w:p w14:paraId="2732FAB1" w14:textId="77777777" w:rsidR="00380F96" w:rsidRPr="00380F96" w:rsidRDefault="00380F96" w:rsidP="00EE55BB">
            <w:pPr>
              <w:spacing w:line="240" w:lineRule="auto"/>
              <w:rPr>
                <w:rFonts w:ascii="Times New Roman" w:hAnsi="Times New Roman" w:cs="Times New Roman"/>
                <w:bCs/>
              </w:rPr>
            </w:pPr>
          </w:p>
        </w:tc>
      </w:tr>
      <w:bookmarkEnd w:id="4"/>
    </w:tbl>
    <w:p w14:paraId="283822DB" w14:textId="77777777" w:rsidR="00380F96" w:rsidRDefault="00380F96" w:rsidP="00380F96">
      <w:pPr>
        <w:pStyle w:val="ListParagraph"/>
        <w:tabs>
          <w:tab w:val="left" w:pos="993"/>
        </w:tabs>
        <w:spacing w:after="0" w:line="240" w:lineRule="auto"/>
        <w:rPr>
          <w:rFonts w:ascii="Times New Roman" w:eastAsia="Calibri" w:hAnsi="Times New Roman" w:cs="Times New Roman"/>
          <w:b/>
          <w:bCs/>
          <w:color w:val="000000" w:themeColor="text1"/>
        </w:rPr>
      </w:pPr>
    </w:p>
    <w:p w14:paraId="3AC35F9A" w14:textId="73D72536" w:rsidR="00380F96" w:rsidRPr="00380F96" w:rsidRDefault="00380F96" w:rsidP="006F10CE">
      <w:pPr>
        <w:pStyle w:val="ListParagraph"/>
        <w:numPr>
          <w:ilvl w:val="1"/>
          <w:numId w:val="4"/>
        </w:numPr>
        <w:tabs>
          <w:tab w:val="left" w:pos="993"/>
          <w:tab w:val="left" w:pos="1134"/>
        </w:tabs>
        <w:spacing w:after="0" w:line="240" w:lineRule="auto"/>
        <w:ind w:left="0" w:firstLine="709"/>
        <w:jc w:val="both"/>
        <w:rPr>
          <w:rFonts w:ascii="Times New Roman" w:eastAsia="Calibri" w:hAnsi="Times New Roman" w:cs="Times New Roman"/>
          <w:color w:val="000000" w:themeColor="text1"/>
          <w:sz w:val="24"/>
          <w:szCs w:val="24"/>
        </w:rPr>
      </w:pPr>
      <w:r w:rsidRPr="00380F96">
        <w:rPr>
          <w:rFonts w:ascii="Times New Roman" w:eastAsia="Calibri" w:hAnsi="Times New Roman" w:cs="Times New Roman"/>
          <w:color w:val="000000" w:themeColor="text1"/>
          <w:sz w:val="24"/>
          <w:szCs w:val="24"/>
        </w:rPr>
        <w:t>Pildoma, jei tiekėjas remiasi ūkio subjektų pajėgumais</w:t>
      </w:r>
      <w:r w:rsidR="00301BE4">
        <w:rPr>
          <w:rFonts w:ascii="Times New Roman" w:eastAsia="Calibri" w:hAnsi="Times New Roman" w:cs="Times New Roman"/>
          <w:color w:val="000000" w:themeColor="text1"/>
          <w:sz w:val="24"/>
          <w:szCs w:val="24"/>
        </w:rPr>
        <w:t xml:space="preserve"> (</w:t>
      </w:r>
      <w:r w:rsidRPr="00380F96">
        <w:rPr>
          <w:rFonts w:ascii="Times New Roman" w:eastAsia="Calibri" w:hAnsi="Times New Roman" w:cs="Times New Roman"/>
          <w:color w:val="000000" w:themeColor="text1"/>
          <w:sz w:val="24"/>
          <w:szCs w:val="24"/>
        </w:rPr>
        <w:t>Kvazisubtiekėjai neįtraukiami):</w:t>
      </w:r>
    </w:p>
    <w:tbl>
      <w:tblPr>
        <w:tblStyle w:val="TableGrid"/>
        <w:tblW w:w="10348" w:type="dxa"/>
        <w:tblInd w:w="-714" w:type="dxa"/>
        <w:tblLook w:val="04A0" w:firstRow="1" w:lastRow="0" w:firstColumn="1" w:lastColumn="0" w:noHBand="0" w:noVBand="1"/>
      </w:tblPr>
      <w:tblGrid>
        <w:gridCol w:w="578"/>
        <w:gridCol w:w="2541"/>
        <w:gridCol w:w="2410"/>
        <w:gridCol w:w="4819"/>
      </w:tblGrid>
      <w:tr w:rsidR="00380F96" w:rsidRPr="007A4B69" w14:paraId="76B68704" w14:textId="77777777" w:rsidTr="00EE55BB">
        <w:trPr>
          <w:trHeight w:val="2302"/>
        </w:trPr>
        <w:tc>
          <w:tcPr>
            <w:tcW w:w="578" w:type="dxa"/>
            <w:vAlign w:val="center"/>
          </w:tcPr>
          <w:p w14:paraId="74377846"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Eil. Nr.</w:t>
            </w:r>
          </w:p>
        </w:tc>
        <w:tc>
          <w:tcPr>
            <w:tcW w:w="2541" w:type="dxa"/>
            <w:vAlign w:val="center"/>
          </w:tcPr>
          <w:p w14:paraId="0F0E13C3"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Ūkio subjekto pavadinimas, juridinio asmens kodas, adresas</w:t>
            </w:r>
          </w:p>
        </w:tc>
        <w:tc>
          <w:tcPr>
            <w:tcW w:w="2410" w:type="dxa"/>
            <w:vAlign w:val="center"/>
          </w:tcPr>
          <w:p w14:paraId="2A18DCE8"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Asmuo, kuriam tiesiogiai ar netiesiogiai priklauso daugiau kaip 50 % nuosavybės teisių (pildo juridinis asmuo, subjektas ar  organizacija)</w:t>
            </w:r>
          </w:p>
        </w:tc>
        <w:tc>
          <w:tcPr>
            <w:tcW w:w="4819" w:type="dxa"/>
            <w:vAlign w:val="center"/>
          </w:tcPr>
          <w:p w14:paraId="16DF8B8C"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Ar tiekėjas veikia vardu ar nurodymu:</w:t>
            </w:r>
          </w:p>
          <w:p w14:paraId="18F9367B"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Rusijos piliečio, fizinio ar juridinio asmens, subjekto ar organizacijos, įsisteigusiais Rusijoje ar tokiems asmenims tiesiogiai ar netiesiogiai</w:t>
            </w:r>
          </w:p>
          <w:p w14:paraId="2BABBE23"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daugiau kaip 50 % nuosavybės teisių priklausančio juridinio asmens, subjekto ar organizacijos? (pildo juridinis asmuo, subjektas ar</w:t>
            </w:r>
          </w:p>
          <w:p w14:paraId="76AA1A0E" w14:textId="77777777" w:rsidR="00380F96" w:rsidRPr="007A4B69" w:rsidRDefault="00380F96" w:rsidP="00EE55BB">
            <w:pPr>
              <w:spacing w:line="240" w:lineRule="auto"/>
              <w:jc w:val="center"/>
              <w:rPr>
                <w:rFonts w:ascii="Times New Roman" w:hAnsi="Times New Roman" w:cs="Times New Roman"/>
                <w:b/>
              </w:rPr>
            </w:pPr>
            <w:r w:rsidRPr="007A4B69">
              <w:rPr>
                <w:rFonts w:ascii="Times New Roman" w:hAnsi="Times New Roman" w:cs="Times New Roman"/>
                <w:b/>
              </w:rPr>
              <w:t>organizacija)</w:t>
            </w:r>
          </w:p>
        </w:tc>
      </w:tr>
      <w:tr w:rsidR="00380F96" w:rsidRPr="007A4B69" w14:paraId="3ABA59C9" w14:textId="77777777" w:rsidTr="00EE55BB">
        <w:trPr>
          <w:trHeight w:val="557"/>
        </w:trPr>
        <w:tc>
          <w:tcPr>
            <w:tcW w:w="578" w:type="dxa"/>
          </w:tcPr>
          <w:p w14:paraId="53668F13" w14:textId="77777777" w:rsidR="00380F96" w:rsidRPr="007A4B69" w:rsidRDefault="00380F96" w:rsidP="00EE55BB">
            <w:pPr>
              <w:spacing w:line="240" w:lineRule="auto"/>
              <w:jc w:val="center"/>
              <w:rPr>
                <w:rFonts w:ascii="Times New Roman" w:hAnsi="Times New Roman" w:cs="Times New Roman"/>
                <w:bCs/>
              </w:rPr>
            </w:pPr>
            <w:r w:rsidRPr="007A4B69">
              <w:rPr>
                <w:rFonts w:ascii="Times New Roman" w:hAnsi="Times New Roman" w:cs="Times New Roman"/>
                <w:bCs/>
              </w:rPr>
              <w:t>1.</w:t>
            </w:r>
          </w:p>
        </w:tc>
        <w:tc>
          <w:tcPr>
            <w:tcW w:w="2541" w:type="dxa"/>
            <w:vAlign w:val="center"/>
          </w:tcPr>
          <w:p w14:paraId="208BB807" w14:textId="77777777" w:rsidR="00380F96" w:rsidRPr="007A4B69" w:rsidRDefault="00380F96" w:rsidP="00EE55BB">
            <w:pPr>
              <w:spacing w:line="240" w:lineRule="auto"/>
              <w:jc w:val="center"/>
              <w:rPr>
                <w:rFonts w:ascii="Times New Roman" w:hAnsi="Times New Roman" w:cs="Times New Roman"/>
                <w:bCs/>
                <w:i/>
                <w:color w:val="7F7F7F" w:themeColor="text1" w:themeTint="80"/>
                <w:sz w:val="18"/>
              </w:rPr>
            </w:pPr>
            <w:r w:rsidRPr="007A4B69">
              <w:rPr>
                <w:rFonts w:ascii="Times New Roman" w:hAnsi="Times New Roman" w:cs="Times New Roman"/>
                <w:bCs/>
                <w:i/>
                <w:color w:val="7F7F7F" w:themeColor="text1" w:themeTint="80"/>
                <w:sz w:val="18"/>
              </w:rPr>
              <w:t>Pirkimo vykdytojas įrašo tiekėjo pasiūlyme nurodytus subjektus, kurio pajėgumais remiamasi</w:t>
            </w:r>
          </w:p>
        </w:tc>
        <w:tc>
          <w:tcPr>
            <w:tcW w:w="2410" w:type="dxa"/>
          </w:tcPr>
          <w:p w14:paraId="2B1F9C24" w14:textId="77777777" w:rsidR="00380F96" w:rsidRPr="007A4B69" w:rsidRDefault="00380F96" w:rsidP="00EE55BB">
            <w:pPr>
              <w:spacing w:line="240" w:lineRule="auto"/>
              <w:rPr>
                <w:rFonts w:ascii="Times New Roman" w:hAnsi="Times New Roman" w:cs="Times New Roman"/>
                <w:bCs/>
              </w:rPr>
            </w:pPr>
          </w:p>
        </w:tc>
        <w:tc>
          <w:tcPr>
            <w:tcW w:w="4819" w:type="dxa"/>
            <w:vAlign w:val="center"/>
          </w:tcPr>
          <w:p w14:paraId="76B5E25F" w14:textId="77777777" w:rsidR="00380F96" w:rsidRPr="007A4B69" w:rsidRDefault="00380F96" w:rsidP="00EE55BB">
            <w:pPr>
              <w:spacing w:line="240" w:lineRule="auto"/>
              <w:jc w:val="center"/>
              <w:rPr>
                <w:rFonts w:ascii="Times New Roman" w:hAnsi="Times New Roman" w:cs="Times New Roman"/>
                <w:bCs/>
                <w:i/>
                <w:sz w:val="18"/>
              </w:rPr>
            </w:pPr>
            <w:r w:rsidRPr="007A4B69">
              <w:rPr>
                <w:rFonts w:ascii="Times New Roman" w:hAnsi="Times New Roman" w:cs="Times New Roman"/>
                <w:bCs/>
                <w:i/>
                <w:color w:val="7F7F7F" w:themeColor="text1" w:themeTint="80"/>
                <w:sz w:val="18"/>
              </w:rPr>
              <w:t>Taip/Ne (jeigu pažymima taip, pateikiama konkreti informacija)</w:t>
            </w:r>
          </w:p>
        </w:tc>
      </w:tr>
      <w:tr w:rsidR="00380F96" w:rsidRPr="007A4B69" w14:paraId="13523776" w14:textId="77777777" w:rsidTr="00EE55BB">
        <w:trPr>
          <w:trHeight w:val="229"/>
        </w:trPr>
        <w:tc>
          <w:tcPr>
            <w:tcW w:w="578" w:type="dxa"/>
          </w:tcPr>
          <w:p w14:paraId="1A1356DA" w14:textId="77777777" w:rsidR="00380F96" w:rsidRPr="007A4B69" w:rsidRDefault="00380F96" w:rsidP="00EE55BB">
            <w:pPr>
              <w:spacing w:line="240" w:lineRule="auto"/>
              <w:jc w:val="center"/>
              <w:rPr>
                <w:rFonts w:ascii="Times New Roman" w:hAnsi="Times New Roman" w:cs="Times New Roman"/>
                <w:bCs/>
              </w:rPr>
            </w:pPr>
            <w:r w:rsidRPr="007A4B69">
              <w:rPr>
                <w:rFonts w:ascii="Times New Roman" w:hAnsi="Times New Roman" w:cs="Times New Roman"/>
                <w:bCs/>
              </w:rPr>
              <w:t>2.</w:t>
            </w:r>
          </w:p>
        </w:tc>
        <w:tc>
          <w:tcPr>
            <w:tcW w:w="2541" w:type="dxa"/>
          </w:tcPr>
          <w:p w14:paraId="72F7B312" w14:textId="77777777" w:rsidR="00380F96" w:rsidRPr="007A4B69" w:rsidRDefault="00380F96" w:rsidP="00EE55BB">
            <w:pPr>
              <w:spacing w:line="240" w:lineRule="auto"/>
              <w:rPr>
                <w:rFonts w:ascii="Times New Roman" w:hAnsi="Times New Roman" w:cs="Times New Roman"/>
                <w:bCs/>
              </w:rPr>
            </w:pPr>
          </w:p>
        </w:tc>
        <w:tc>
          <w:tcPr>
            <w:tcW w:w="2410" w:type="dxa"/>
          </w:tcPr>
          <w:p w14:paraId="239DBD7D" w14:textId="77777777" w:rsidR="00380F96" w:rsidRPr="007A4B69" w:rsidRDefault="00380F96" w:rsidP="00EE55BB">
            <w:pPr>
              <w:spacing w:line="240" w:lineRule="auto"/>
              <w:rPr>
                <w:rFonts w:ascii="Times New Roman" w:hAnsi="Times New Roman" w:cs="Times New Roman"/>
                <w:bCs/>
              </w:rPr>
            </w:pPr>
          </w:p>
        </w:tc>
        <w:tc>
          <w:tcPr>
            <w:tcW w:w="4819" w:type="dxa"/>
          </w:tcPr>
          <w:p w14:paraId="757B394D" w14:textId="77777777" w:rsidR="00380F96" w:rsidRPr="007A4B69" w:rsidRDefault="00380F96" w:rsidP="00EE55BB">
            <w:pPr>
              <w:spacing w:line="240" w:lineRule="auto"/>
              <w:rPr>
                <w:rFonts w:ascii="Times New Roman" w:hAnsi="Times New Roman" w:cs="Times New Roman"/>
                <w:bCs/>
              </w:rPr>
            </w:pPr>
          </w:p>
        </w:tc>
      </w:tr>
    </w:tbl>
    <w:p w14:paraId="54266057" w14:textId="77777777" w:rsidR="00380F96" w:rsidRPr="002905E0" w:rsidRDefault="00380F96" w:rsidP="00380F96">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i/>
          <w:color w:val="000000"/>
          <w:bdr w:val="nil"/>
        </w:rPr>
      </w:pPr>
      <w:r>
        <w:rPr>
          <w:rFonts w:ascii="Times New Roman" w:eastAsia="Arial Unicode MS" w:hAnsi="Times New Roman" w:cs="Times New Roman"/>
          <w:bCs/>
          <w:i/>
          <w:color w:val="000000"/>
          <w:bdr w:val="nil"/>
          <w:lang w:eastAsia="en-GB"/>
        </w:rPr>
        <w:t xml:space="preserve">Esant poreikiui </w:t>
      </w:r>
      <w:r>
        <w:rPr>
          <w:rFonts w:ascii="Times New Roman" w:eastAsia="Arial Unicode MS" w:hAnsi="Times New Roman" w:cs="Times New Roman"/>
          <w:bCs/>
          <w:i/>
          <w:color w:val="000000"/>
          <w:bdr w:val="nil"/>
        </w:rPr>
        <w:t>Perkančioji organizacija kilus įtarimui gali paprašyti, tiekėjo pateikti dokumentus (VPĮ 51 str. 12 d.), pagrindžiančius pateiktos informacijos teisingumą.</w:t>
      </w:r>
    </w:p>
    <w:p w14:paraId="5F4AC577" w14:textId="77777777" w:rsidR="00380F96" w:rsidRPr="00087235" w:rsidRDefault="00380F96" w:rsidP="00380F96">
      <w:pPr>
        <w:pStyle w:val="ListParagraph"/>
        <w:tabs>
          <w:tab w:val="left" w:pos="284"/>
        </w:tabs>
        <w:spacing w:after="0" w:line="240" w:lineRule="auto"/>
        <w:rPr>
          <w:rFonts w:ascii="Times New Roman" w:eastAsia="Calibri" w:hAnsi="Times New Roman" w:cs="Times New Roman"/>
          <w:b/>
          <w:bCs/>
          <w:color w:val="000000" w:themeColor="text1"/>
        </w:rPr>
      </w:pPr>
    </w:p>
    <w:p w14:paraId="52865A98" w14:textId="77777777" w:rsidR="00380F96" w:rsidRPr="008F4301" w:rsidRDefault="00380F96" w:rsidP="00380F96">
      <w:pPr>
        <w:pStyle w:val="ListParagraph"/>
        <w:numPr>
          <w:ilvl w:val="0"/>
          <w:numId w:val="4"/>
        </w:numPr>
        <w:tabs>
          <w:tab w:val="left" w:pos="284"/>
        </w:tabs>
        <w:spacing w:after="0" w:line="240" w:lineRule="auto"/>
        <w:ind w:left="0" w:firstLine="0"/>
        <w:jc w:val="center"/>
        <w:rPr>
          <w:rFonts w:ascii="Times New Roman" w:eastAsia="Calibri" w:hAnsi="Times New Roman" w:cs="Times New Roman"/>
          <w:b/>
          <w:bCs/>
          <w:color w:val="000000" w:themeColor="text1"/>
          <w:sz w:val="24"/>
          <w:szCs w:val="24"/>
        </w:rPr>
      </w:pPr>
      <w:r w:rsidRPr="008F4301">
        <w:rPr>
          <w:rFonts w:ascii="Times New Roman" w:hAnsi="Times New Roman" w:cs="Times New Roman"/>
          <w:b/>
          <w:bCs/>
          <w:sz w:val="24"/>
          <w:szCs w:val="24"/>
        </w:rPr>
        <w:t>INFORMACIJA APIE ŽINOMUS SUBTIEKĖJUS IR JIEMS PERDUODAMA VYKDYTI SUTARTIES DALIS</w:t>
      </w:r>
    </w:p>
    <w:p w14:paraId="074E566F" w14:textId="77777777" w:rsidR="00380F96" w:rsidRPr="00087235" w:rsidRDefault="00380F96" w:rsidP="00380F96">
      <w:pPr>
        <w:pStyle w:val="ListParagraph"/>
        <w:spacing w:after="0" w:line="240" w:lineRule="auto"/>
        <w:ind w:left="567"/>
        <w:rPr>
          <w:rFonts w:ascii="Times New Roman" w:eastAsia="Calibri" w:hAnsi="Times New Roman" w:cs="Times New Roman"/>
          <w:i/>
          <w:iCs/>
          <w:color w:val="000000" w:themeColor="text1"/>
        </w:rPr>
      </w:pPr>
      <w:r>
        <w:rPr>
          <w:rFonts w:ascii="Times New Roman" w:eastAsia="Calibri" w:hAnsi="Times New Roman" w:cs="Times New Roman"/>
          <w:i/>
          <w:iCs/>
          <w:color w:val="000000" w:themeColor="text1"/>
        </w:rPr>
        <w:t xml:space="preserve">                                      (pildoma, jei tiekėjas pasitelkia subtiekėjus)</w:t>
      </w:r>
    </w:p>
    <w:p w14:paraId="6356924D" w14:textId="77777777" w:rsidR="00380F96" w:rsidRPr="00087235" w:rsidRDefault="00380F96" w:rsidP="00380F96">
      <w:pPr>
        <w:pStyle w:val="ListParagraph"/>
        <w:spacing w:after="0" w:line="240" w:lineRule="auto"/>
        <w:ind w:left="567"/>
        <w:rPr>
          <w:rFonts w:ascii="Times New Roman" w:eastAsia="Calibri" w:hAnsi="Times New Roman" w:cs="Times New Roman"/>
          <w:i/>
          <w:iCs/>
          <w:color w:val="000000" w:themeColor="text1"/>
        </w:rPr>
      </w:pPr>
    </w:p>
    <w:tbl>
      <w:tblPr>
        <w:tblStyle w:val="TableGrid"/>
        <w:tblW w:w="10595" w:type="dxa"/>
        <w:tblInd w:w="-714" w:type="dxa"/>
        <w:tblLook w:val="04A0" w:firstRow="1" w:lastRow="0" w:firstColumn="1" w:lastColumn="0" w:noHBand="0" w:noVBand="1"/>
      </w:tblPr>
      <w:tblGrid>
        <w:gridCol w:w="581"/>
        <w:gridCol w:w="2127"/>
        <w:gridCol w:w="1545"/>
        <w:gridCol w:w="2410"/>
        <w:gridCol w:w="3932"/>
      </w:tblGrid>
      <w:tr w:rsidR="00380F96" w:rsidRPr="00F651AF" w14:paraId="61B5F652" w14:textId="77777777" w:rsidTr="00301BE4">
        <w:trPr>
          <w:trHeight w:val="2725"/>
        </w:trPr>
        <w:tc>
          <w:tcPr>
            <w:tcW w:w="581" w:type="dxa"/>
            <w:vAlign w:val="center"/>
          </w:tcPr>
          <w:p w14:paraId="0B3773BC"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Eil. Nr.</w:t>
            </w:r>
          </w:p>
        </w:tc>
        <w:tc>
          <w:tcPr>
            <w:tcW w:w="2127" w:type="dxa"/>
            <w:vAlign w:val="center"/>
          </w:tcPr>
          <w:p w14:paraId="695FAC04"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Subtiekėjo pavadinimas, juridinio asmens kodas, adresas</w:t>
            </w:r>
          </w:p>
        </w:tc>
        <w:tc>
          <w:tcPr>
            <w:tcW w:w="1545" w:type="dxa"/>
            <w:vAlign w:val="center"/>
          </w:tcPr>
          <w:p w14:paraId="1657028D"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Sutarties</w:t>
            </w:r>
          </w:p>
          <w:p w14:paraId="2309A0AF"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objekto dalies,</w:t>
            </w:r>
          </w:p>
          <w:p w14:paraId="43661BA9"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perduodamos</w:t>
            </w:r>
          </w:p>
          <w:p w14:paraId="3F40042D"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vykdyti</w:t>
            </w:r>
          </w:p>
          <w:p w14:paraId="15ED0DC3"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subtiekėjui,</w:t>
            </w:r>
          </w:p>
          <w:p w14:paraId="4235BC65"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dydis</w:t>
            </w:r>
          </w:p>
          <w:p w14:paraId="22893E44"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procentais</w:t>
            </w:r>
          </w:p>
        </w:tc>
        <w:tc>
          <w:tcPr>
            <w:tcW w:w="2410" w:type="dxa"/>
            <w:vAlign w:val="center"/>
          </w:tcPr>
          <w:p w14:paraId="06268CCD"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Asmuo, kuriam tiesiogiai ar netiesiogiai priklauso</w:t>
            </w:r>
          </w:p>
          <w:p w14:paraId="0FF43CA3"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daugiau kaip 50 %</w:t>
            </w:r>
          </w:p>
          <w:p w14:paraId="1783FC2E" w14:textId="31D143E0" w:rsidR="00380F96" w:rsidRPr="00F651AF" w:rsidRDefault="00380F96" w:rsidP="00301BE4">
            <w:pPr>
              <w:spacing w:line="240" w:lineRule="auto"/>
              <w:jc w:val="center"/>
              <w:rPr>
                <w:rFonts w:ascii="Times New Roman" w:hAnsi="Times New Roman" w:cs="Times New Roman"/>
                <w:b/>
              </w:rPr>
            </w:pPr>
            <w:r w:rsidRPr="00F651AF">
              <w:rPr>
                <w:rFonts w:ascii="Times New Roman" w:hAnsi="Times New Roman" w:cs="Times New Roman"/>
                <w:b/>
              </w:rPr>
              <w:t>nuosavybės teisių (pildo juridinis asmuo, subjektas ar organizacija)</w:t>
            </w:r>
          </w:p>
        </w:tc>
        <w:tc>
          <w:tcPr>
            <w:tcW w:w="3932" w:type="dxa"/>
            <w:vAlign w:val="center"/>
          </w:tcPr>
          <w:p w14:paraId="3D6E2CBB"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Ar tiekėjas veikia vardu ar nurodymu:</w:t>
            </w:r>
          </w:p>
          <w:p w14:paraId="46B6C85E"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Rusijos piliečio, fizinio ar juridinio asmens,</w:t>
            </w:r>
          </w:p>
          <w:p w14:paraId="6D318E18"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subjekto ar organizacijos, įsisteigusiais Rusijoje ar</w:t>
            </w:r>
          </w:p>
          <w:p w14:paraId="212527A8" w14:textId="77777777" w:rsidR="00380F96" w:rsidRPr="00F651AF" w:rsidRDefault="00380F96" w:rsidP="00EE55BB">
            <w:pPr>
              <w:spacing w:line="240" w:lineRule="auto"/>
              <w:jc w:val="center"/>
              <w:rPr>
                <w:rFonts w:ascii="Times New Roman" w:hAnsi="Times New Roman" w:cs="Times New Roman"/>
                <w:b/>
              </w:rPr>
            </w:pPr>
            <w:r w:rsidRPr="00F651AF">
              <w:rPr>
                <w:rFonts w:ascii="Times New Roman" w:hAnsi="Times New Roman" w:cs="Times New Roman"/>
                <w:b/>
              </w:rPr>
              <w:t>tokiems asmenims tiesiogiai ar netiesiogiai daugiau kaip 50 % nuosavybės teisių priklausančio juridinio</w:t>
            </w:r>
          </w:p>
          <w:p w14:paraId="25164085" w14:textId="134F065D" w:rsidR="00380F96" w:rsidRPr="00F651AF" w:rsidRDefault="00380F96" w:rsidP="00301BE4">
            <w:pPr>
              <w:spacing w:line="240" w:lineRule="auto"/>
              <w:jc w:val="center"/>
              <w:rPr>
                <w:rFonts w:ascii="Times New Roman" w:hAnsi="Times New Roman" w:cs="Times New Roman"/>
                <w:b/>
              </w:rPr>
            </w:pPr>
            <w:r w:rsidRPr="00F651AF">
              <w:rPr>
                <w:rFonts w:ascii="Times New Roman" w:hAnsi="Times New Roman" w:cs="Times New Roman"/>
                <w:b/>
              </w:rPr>
              <w:t>asmens, subjekto ar organizacijos? (pildo juridinis asmuo, subjektas ar organizacija)</w:t>
            </w:r>
          </w:p>
        </w:tc>
      </w:tr>
      <w:tr w:rsidR="00380F96" w:rsidRPr="00F651AF" w14:paraId="01CA36C6" w14:textId="77777777" w:rsidTr="00795688">
        <w:trPr>
          <w:trHeight w:val="249"/>
        </w:trPr>
        <w:tc>
          <w:tcPr>
            <w:tcW w:w="581" w:type="dxa"/>
          </w:tcPr>
          <w:p w14:paraId="1CB796FC" w14:textId="77777777" w:rsidR="00380F96" w:rsidRPr="00F651AF" w:rsidRDefault="00380F96" w:rsidP="00EE55BB">
            <w:pPr>
              <w:spacing w:line="240" w:lineRule="auto"/>
              <w:rPr>
                <w:rFonts w:ascii="Times New Roman" w:hAnsi="Times New Roman" w:cs="Times New Roman"/>
                <w:bCs/>
              </w:rPr>
            </w:pPr>
            <w:r w:rsidRPr="00F651AF">
              <w:rPr>
                <w:rFonts w:ascii="Times New Roman" w:hAnsi="Times New Roman" w:cs="Times New Roman"/>
                <w:bCs/>
              </w:rPr>
              <w:t>1.</w:t>
            </w:r>
          </w:p>
        </w:tc>
        <w:tc>
          <w:tcPr>
            <w:tcW w:w="2127" w:type="dxa"/>
          </w:tcPr>
          <w:p w14:paraId="4A280A4D"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Pirkimo vykdytojas įrašo tiekėjo pasiūlyme, sutartyje ir</w:t>
            </w:r>
          </w:p>
          <w:p w14:paraId="7D20141F"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sutarties vykdymo metu nurodytus subtiekėjus ir pasitelktus</w:t>
            </w:r>
          </w:p>
          <w:p w14:paraId="52B0D588"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naujus subtiekėjus.</w:t>
            </w:r>
          </w:p>
          <w:p w14:paraId="64FCAE60"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Tiekėjas įrašo naujus subtiekėjus, apie kuriuos dar nebuvo</w:t>
            </w:r>
          </w:p>
          <w:p w14:paraId="4CBA8F43"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informavęs.</w:t>
            </w:r>
          </w:p>
        </w:tc>
        <w:tc>
          <w:tcPr>
            <w:tcW w:w="1545" w:type="dxa"/>
            <w:vAlign w:val="center"/>
          </w:tcPr>
          <w:p w14:paraId="2C16D6E1"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Nurodyti</w:t>
            </w:r>
          </w:p>
        </w:tc>
        <w:tc>
          <w:tcPr>
            <w:tcW w:w="2410" w:type="dxa"/>
          </w:tcPr>
          <w:p w14:paraId="033E51E7" w14:textId="77777777" w:rsidR="00380F96" w:rsidRPr="00D1129B" w:rsidRDefault="00380F96" w:rsidP="00EE55BB">
            <w:pPr>
              <w:spacing w:line="240" w:lineRule="auto"/>
              <w:rPr>
                <w:rFonts w:ascii="Times New Roman" w:hAnsi="Times New Roman" w:cs="Times New Roman"/>
                <w:bCs/>
                <w:color w:val="7F7F7F" w:themeColor="text1" w:themeTint="80"/>
                <w:sz w:val="16"/>
                <w:szCs w:val="16"/>
              </w:rPr>
            </w:pPr>
          </w:p>
        </w:tc>
        <w:tc>
          <w:tcPr>
            <w:tcW w:w="3932" w:type="dxa"/>
            <w:vAlign w:val="center"/>
          </w:tcPr>
          <w:p w14:paraId="08D8CE6F"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Taip/Ne (jeigu pažymima taip, pateikiama</w:t>
            </w:r>
          </w:p>
          <w:p w14:paraId="00741EB2" w14:textId="77777777" w:rsidR="00380F96" w:rsidRPr="00D1129B" w:rsidRDefault="00380F96" w:rsidP="00EE55BB">
            <w:pPr>
              <w:spacing w:line="240" w:lineRule="auto"/>
              <w:jc w:val="center"/>
              <w:rPr>
                <w:rFonts w:ascii="Times New Roman" w:hAnsi="Times New Roman" w:cs="Times New Roman"/>
                <w:bCs/>
                <w:i/>
                <w:color w:val="7F7F7F" w:themeColor="text1" w:themeTint="80"/>
                <w:sz w:val="16"/>
                <w:szCs w:val="16"/>
              </w:rPr>
            </w:pPr>
            <w:r w:rsidRPr="00D1129B">
              <w:rPr>
                <w:rFonts w:ascii="Times New Roman" w:hAnsi="Times New Roman" w:cs="Times New Roman"/>
                <w:bCs/>
                <w:i/>
                <w:color w:val="7F7F7F" w:themeColor="text1" w:themeTint="80"/>
                <w:sz w:val="16"/>
                <w:szCs w:val="16"/>
              </w:rPr>
              <w:t>konkreti informacija)</w:t>
            </w:r>
          </w:p>
        </w:tc>
      </w:tr>
      <w:tr w:rsidR="00380F96" w:rsidRPr="00F651AF" w14:paraId="48A0E8BC" w14:textId="77777777" w:rsidTr="00795688">
        <w:trPr>
          <w:trHeight w:val="249"/>
        </w:trPr>
        <w:tc>
          <w:tcPr>
            <w:tcW w:w="581" w:type="dxa"/>
          </w:tcPr>
          <w:p w14:paraId="45A40347" w14:textId="77777777" w:rsidR="00380F96" w:rsidRPr="00F651AF" w:rsidRDefault="00380F96" w:rsidP="00EE55BB">
            <w:pPr>
              <w:spacing w:line="240" w:lineRule="auto"/>
              <w:rPr>
                <w:rFonts w:ascii="Times New Roman" w:hAnsi="Times New Roman" w:cs="Times New Roman"/>
                <w:bCs/>
              </w:rPr>
            </w:pPr>
            <w:r w:rsidRPr="00F651AF">
              <w:rPr>
                <w:rFonts w:ascii="Times New Roman" w:hAnsi="Times New Roman" w:cs="Times New Roman"/>
                <w:bCs/>
              </w:rPr>
              <w:t>2.</w:t>
            </w:r>
          </w:p>
        </w:tc>
        <w:tc>
          <w:tcPr>
            <w:tcW w:w="2127" w:type="dxa"/>
          </w:tcPr>
          <w:p w14:paraId="401EA5D1" w14:textId="77777777" w:rsidR="00380F96" w:rsidRPr="00F651AF" w:rsidRDefault="00380F96" w:rsidP="00EE55BB">
            <w:pPr>
              <w:spacing w:line="240" w:lineRule="auto"/>
              <w:rPr>
                <w:rFonts w:ascii="Times New Roman" w:hAnsi="Times New Roman" w:cs="Times New Roman"/>
                <w:bCs/>
              </w:rPr>
            </w:pPr>
          </w:p>
        </w:tc>
        <w:tc>
          <w:tcPr>
            <w:tcW w:w="1545" w:type="dxa"/>
          </w:tcPr>
          <w:p w14:paraId="72CC1BDD" w14:textId="77777777" w:rsidR="00380F96" w:rsidRPr="00F651AF" w:rsidRDefault="00380F96" w:rsidP="00EE55BB">
            <w:pPr>
              <w:spacing w:line="240" w:lineRule="auto"/>
              <w:rPr>
                <w:rFonts w:ascii="Times New Roman" w:hAnsi="Times New Roman" w:cs="Times New Roman"/>
                <w:bCs/>
              </w:rPr>
            </w:pPr>
          </w:p>
        </w:tc>
        <w:tc>
          <w:tcPr>
            <w:tcW w:w="2410" w:type="dxa"/>
          </w:tcPr>
          <w:p w14:paraId="1B55DE6E" w14:textId="77777777" w:rsidR="00380F96" w:rsidRPr="00F651AF" w:rsidRDefault="00380F96" w:rsidP="00EE55BB">
            <w:pPr>
              <w:spacing w:line="240" w:lineRule="auto"/>
              <w:rPr>
                <w:rFonts w:ascii="Times New Roman" w:hAnsi="Times New Roman" w:cs="Times New Roman"/>
                <w:bCs/>
              </w:rPr>
            </w:pPr>
          </w:p>
        </w:tc>
        <w:tc>
          <w:tcPr>
            <w:tcW w:w="3932" w:type="dxa"/>
          </w:tcPr>
          <w:p w14:paraId="4842E03A" w14:textId="77777777" w:rsidR="00380F96" w:rsidRPr="00F651AF" w:rsidRDefault="00380F96" w:rsidP="00EE55BB">
            <w:pPr>
              <w:spacing w:line="240" w:lineRule="auto"/>
              <w:rPr>
                <w:rFonts w:ascii="Times New Roman" w:hAnsi="Times New Roman" w:cs="Times New Roman"/>
                <w:bCs/>
              </w:rPr>
            </w:pPr>
          </w:p>
        </w:tc>
      </w:tr>
    </w:tbl>
    <w:p w14:paraId="600D6211" w14:textId="77777777" w:rsidR="00380F96" w:rsidRPr="002905E0" w:rsidRDefault="00380F96" w:rsidP="00380F96">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i/>
          <w:color w:val="000000"/>
          <w:bdr w:val="nil"/>
        </w:rPr>
      </w:pPr>
      <w:r>
        <w:rPr>
          <w:rFonts w:ascii="Times New Roman" w:eastAsia="Arial Unicode MS" w:hAnsi="Times New Roman" w:cs="Times New Roman"/>
          <w:bCs/>
          <w:i/>
          <w:color w:val="000000"/>
          <w:bdr w:val="nil"/>
          <w:lang w:eastAsia="en-GB"/>
        </w:rPr>
        <w:t xml:space="preserve">Esant poreikiui </w:t>
      </w:r>
      <w:r>
        <w:rPr>
          <w:rFonts w:ascii="Times New Roman" w:eastAsia="Arial Unicode MS" w:hAnsi="Times New Roman" w:cs="Times New Roman"/>
          <w:bCs/>
          <w:i/>
          <w:color w:val="000000"/>
          <w:bdr w:val="nil"/>
        </w:rPr>
        <w:t>Perkančioji organizacija kilus įtarimui gali paprašyti, tiekėjo pateikti dokumentus (VPĮ 51 str. 12 d.), pagrindžiančius pateiktos informacijos teisingumą.</w:t>
      </w:r>
    </w:p>
    <w:p w14:paraId="0208463E" w14:textId="77777777" w:rsidR="003339CB" w:rsidRPr="00916649" w:rsidRDefault="003339CB" w:rsidP="004C6771">
      <w:pPr>
        <w:spacing w:after="0" w:line="240" w:lineRule="auto"/>
        <w:ind w:left="567"/>
        <w:contextualSpacing/>
        <w:rPr>
          <w:rFonts w:ascii="Times New Roman" w:eastAsia="Calibri" w:hAnsi="Times New Roman" w:cs="Times New Roman"/>
          <w:i/>
          <w:iCs/>
          <w:color w:val="000000"/>
          <w:sz w:val="24"/>
          <w:szCs w:val="24"/>
        </w:rPr>
      </w:pPr>
    </w:p>
    <w:p w14:paraId="323CDDC1" w14:textId="49AB531F" w:rsidR="004C6771" w:rsidRPr="00916649" w:rsidRDefault="00371B0D" w:rsidP="004C6771">
      <w:pPr>
        <w:suppressAutoHyphens/>
        <w:autoSpaceDN w:val="0"/>
        <w:spacing w:after="0" w:line="240" w:lineRule="auto"/>
        <w:ind w:left="3675"/>
        <w:textAlignment w:val="baseline"/>
        <w:rPr>
          <w:rFonts w:ascii="Times New Roman" w:eastAsia="Calibri" w:hAnsi="Times New Roman" w:cs="Times New Roman"/>
        </w:rPr>
      </w:pPr>
      <w:r>
        <w:rPr>
          <w:rFonts w:ascii="Times New Roman" w:eastAsia="Times New Roman" w:hAnsi="Times New Roman" w:cs="Times New Roman"/>
          <w:b/>
          <w:bCs/>
          <w:sz w:val="24"/>
          <w:szCs w:val="24"/>
          <w:lang w:eastAsia="en-GB"/>
        </w:rPr>
        <w:t>4</w:t>
      </w:r>
      <w:r w:rsidR="004C6771" w:rsidRPr="00916649">
        <w:rPr>
          <w:rFonts w:ascii="Times New Roman" w:eastAsia="Times New Roman" w:hAnsi="Times New Roman" w:cs="Times New Roman"/>
          <w:b/>
          <w:bCs/>
          <w:sz w:val="24"/>
          <w:szCs w:val="24"/>
          <w:lang w:eastAsia="en-GB"/>
        </w:rPr>
        <w:t>. PASIŪLYMO KAINA</w:t>
      </w:r>
      <w:r w:rsidR="004C6771" w:rsidRPr="00916649">
        <w:rPr>
          <w:rFonts w:ascii="Times New Roman" w:eastAsia="Times New Roman" w:hAnsi="Times New Roman" w:cs="Times New Roman"/>
          <w:sz w:val="24"/>
          <w:szCs w:val="24"/>
          <w:lang w:eastAsia="en-GB"/>
        </w:rPr>
        <w:t> </w:t>
      </w:r>
    </w:p>
    <w:p w14:paraId="641404FC" w14:textId="77777777" w:rsidR="004C6771" w:rsidRDefault="004C6771" w:rsidP="004C6771">
      <w:pPr>
        <w:suppressAutoHyphens/>
        <w:autoSpaceDN w:val="0"/>
        <w:spacing w:after="0" w:line="240" w:lineRule="auto"/>
        <w:jc w:val="center"/>
        <w:textAlignment w:val="baseline"/>
        <w:rPr>
          <w:rFonts w:ascii="Times New Roman" w:eastAsia="Times New Roman" w:hAnsi="Times New Roman" w:cs="Times New Roman"/>
          <w:color w:val="FF0000"/>
          <w:sz w:val="24"/>
          <w:szCs w:val="24"/>
          <w:lang w:eastAsia="en-GB"/>
        </w:rPr>
      </w:pPr>
      <w:r w:rsidRPr="00916649">
        <w:rPr>
          <w:rFonts w:ascii="Times New Roman" w:eastAsia="Times New Roman" w:hAnsi="Times New Roman" w:cs="Times New Roman"/>
          <w:color w:val="FF0000"/>
          <w:sz w:val="24"/>
          <w:szCs w:val="24"/>
          <w:lang w:eastAsia="en-GB"/>
        </w:rPr>
        <w:t> </w:t>
      </w:r>
    </w:p>
    <w:p w14:paraId="0C893A3C" w14:textId="7626B299" w:rsidR="00751526" w:rsidRPr="002A2D18" w:rsidRDefault="00751526" w:rsidP="00371B0D">
      <w:pPr>
        <w:pStyle w:val="ListParagraph"/>
        <w:numPr>
          <w:ilvl w:val="1"/>
          <w:numId w:val="8"/>
        </w:numPr>
        <w:tabs>
          <w:tab w:val="left" w:pos="709"/>
          <w:tab w:val="left" w:pos="1134"/>
        </w:tabs>
        <w:spacing w:after="0" w:line="240" w:lineRule="auto"/>
        <w:ind w:left="0" w:firstLine="709"/>
        <w:jc w:val="both"/>
        <w:rPr>
          <w:rFonts w:ascii="Times New Roman" w:eastAsia="Calibri" w:hAnsi="Times New Roman" w:cs="Times New Roman"/>
          <w:bCs/>
          <w:iCs/>
          <w:sz w:val="24"/>
          <w:szCs w:val="24"/>
        </w:rPr>
      </w:pPr>
      <w:r w:rsidRPr="002A2D18">
        <w:rPr>
          <w:rFonts w:ascii="Times New Roman" w:eastAsia="Calibri" w:hAnsi="Times New Roman" w:cs="Times New Roman"/>
          <w:bCs/>
          <w:iCs/>
          <w:sz w:val="24"/>
          <w:szCs w:val="24"/>
        </w:rPr>
        <w:t>Pasiūlyme kaina nurodomos eurais</w:t>
      </w:r>
      <w:r w:rsidRPr="002A2D18">
        <w:rPr>
          <w:rFonts w:ascii="Times New Roman" w:eastAsia="Calibri" w:hAnsi="Times New Roman" w:cs="Times New Roman"/>
          <w:sz w:val="24"/>
          <w:szCs w:val="24"/>
        </w:rPr>
        <w:t>.</w:t>
      </w:r>
      <w:r w:rsidRPr="002A2D18">
        <w:rPr>
          <w:rFonts w:ascii="Times New Roman" w:eastAsia="Calibri" w:hAnsi="Times New Roman" w:cs="Times New Roman"/>
          <w:bCs/>
          <w:iCs/>
          <w:sz w:val="24"/>
          <w:szCs w:val="24"/>
        </w:rPr>
        <w:t xml:space="preserve"> Jeigu pasiūlymuose kainos nurodytos užsienio valiuta, jos turės būti perskaičiuojamos į eurus </w:t>
      </w:r>
      <w:r w:rsidRPr="002A2D18">
        <w:rPr>
          <w:rFonts w:ascii="Times New Roman" w:eastAsia="Calibri" w:hAnsi="Times New Roman" w:cs="Times New Roman"/>
          <w:sz w:val="24"/>
          <w:szCs w:val="24"/>
        </w:rPr>
        <w:t xml:space="preserve">pagal Europos Centrinio Banko skelbiamą orientacinį euro ir užsienio valiutų santykį, o tais atvejais, kai orientacinio euro ir užsienio valiutų santykio </w:t>
      </w:r>
      <w:r w:rsidRPr="002A2D18">
        <w:rPr>
          <w:rFonts w:ascii="Times New Roman" w:eastAsia="Calibri" w:hAnsi="Times New Roman" w:cs="Times New Roman"/>
          <w:sz w:val="24"/>
          <w:szCs w:val="24"/>
        </w:rPr>
        <w:lastRenderedPageBreak/>
        <w:t>Europos Centrinis Bankas neskelbia, – pagal Lietuvos banko nustatomą ir skelbiamą orientacinį euro ir užsienio valiutų santykį pasiūlymų pateikimo dieną</w:t>
      </w:r>
      <w:r w:rsidRPr="002A2D18">
        <w:rPr>
          <w:rFonts w:ascii="Times New Roman" w:eastAsia="Calibri" w:hAnsi="Times New Roman" w:cs="Times New Roman"/>
          <w:bCs/>
          <w:iCs/>
          <w:sz w:val="24"/>
          <w:szCs w:val="24"/>
        </w:rPr>
        <w:t>.</w:t>
      </w:r>
    </w:p>
    <w:p w14:paraId="078BC06E" w14:textId="77777777" w:rsidR="00751526" w:rsidRPr="002A2D18" w:rsidRDefault="00751526" w:rsidP="00371B0D">
      <w:pPr>
        <w:pStyle w:val="ListParagraph"/>
        <w:numPr>
          <w:ilvl w:val="1"/>
          <w:numId w:val="8"/>
        </w:numPr>
        <w:tabs>
          <w:tab w:val="left" w:pos="993"/>
          <w:tab w:val="left" w:pos="1134"/>
        </w:tabs>
        <w:suppressAutoHyphens/>
        <w:spacing w:after="0" w:line="240" w:lineRule="auto"/>
        <w:ind w:left="0" w:firstLine="709"/>
        <w:jc w:val="both"/>
        <w:rPr>
          <w:rFonts w:ascii="Times New Roman" w:eastAsia="Times New Roman" w:hAnsi="Times New Roman" w:cs="Times New Roman"/>
          <w:sz w:val="24"/>
          <w:szCs w:val="24"/>
          <w:lang w:eastAsia="zh-CN"/>
        </w:rPr>
      </w:pPr>
      <w:r w:rsidRPr="002A2D18">
        <w:rPr>
          <w:rFonts w:ascii="Times New Roman" w:hAnsi="Times New Roman" w:cs="Times New Roman"/>
          <w:bCs/>
          <w:iCs/>
          <w:sz w:val="24"/>
          <w:szCs w:val="24"/>
          <w:lang w:eastAsia="zh-CN"/>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2A2D18">
        <w:rPr>
          <w:rFonts w:ascii="Times New Roman" w:hAnsi="Times New Roman" w:cs="Times New Roman"/>
          <w:bCs/>
          <w:sz w:val="24"/>
          <w:szCs w:val="24"/>
          <w:lang w:eastAsia="zh-CN"/>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2A2D18">
        <w:rPr>
          <w:rFonts w:ascii="Times New Roman" w:hAnsi="Times New Roman" w:cs="Times New Roman"/>
          <w:bCs/>
          <w:iCs/>
          <w:sz w:val="24"/>
          <w:szCs w:val="24"/>
          <w:lang w:eastAsia="zh-CN"/>
        </w:rPr>
        <w:t xml:space="preserve">kainos </w:t>
      </w:r>
      <w:r w:rsidRPr="002A2D18">
        <w:rPr>
          <w:rFonts w:ascii="Times New Roman" w:hAnsi="Times New Roman" w:cs="Times New Roman"/>
          <w:bCs/>
          <w:sz w:val="24"/>
          <w:szCs w:val="24"/>
          <w:lang w:eastAsia="zh-CN"/>
        </w:rPr>
        <w:t xml:space="preserve">bus vertinamos ir lyginamos su visais mokesčiais, įskaitant PVM. </w:t>
      </w:r>
      <w:r w:rsidRPr="002A2D18">
        <w:rPr>
          <w:rFonts w:ascii="Times New Roman" w:hAnsi="Times New Roman" w:cs="Times New Roman"/>
          <w:sz w:val="24"/>
          <w:szCs w:val="24"/>
          <w:lang w:eastAsia="zh-C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2A2D18">
        <w:rPr>
          <w:rFonts w:ascii="Times New Roman" w:hAnsi="Times New Roman" w:cs="Times New Roman"/>
          <w:iCs/>
          <w:sz w:val="24"/>
          <w:szCs w:val="24"/>
          <w:lang w:eastAsia="zh-CN"/>
        </w:rPr>
        <w:t>kainą (jeigu tiekėjas jo neįskaičiavo pateikiant pasiūlymą, palyginimo tikslais įskaičiuoja pati perkančioji organizacija)</w:t>
      </w:r>
      <w:r w:rsidRPr="002A2D18">
        <w:rPr>
          <w:rFonts w:ascii="Times New Roman" w:hAnsi="Times New Roman" w:cs="Times New Roman"/>
          <w:sz w:val="24"/>
          <w:szCs w:val="24"/>
          <w:lang w:eastAsia="zh-CN"/>
        </w:rPr>
        <w:t xml:space="preserve">. Į pasiūlymo </w:t>
      </w:r>
      <w:r w:rsidRPr="002A2D18">
        <w:rPr>
          <w:rFonts w:ascii="Times New Roman" w:hAnsi="Times New Roman" w:cs="Times New Roman"/>
          <w:bCs/>
          <w:iCs/>
          <w:sz w:val="24"/>
          <w:szCs w:val="24"/>
          <w:lang w:eastAsia="zh-CN"/>
        </w:rPr>
        <w:t xml:space="preserve">kainą privalo būti </w:t>
      </w:r>
      <w:r w:rsidRPr="002A2D18">
        <w:rPr>
          <w:rFonts w:ascii="Times New Roman" w:hAnsi="Times New Roman" w:cs="Times New Roman"/>
          <w:sz w:val="24"/>
          <w:szCs w:val="24"/>
          <w:lang w:eastAsia="zh-CN"/>
        </w:rPr>
        <w:t>įskaičiuoti visi mokesčiai bei visos</w:t>
      </w:r>
      <w:r w:rsidRPr="002A2D18">
        <w:rPr>
          <w:rFonts w:ascii="Times New Roman" w:hAnsi="Times New Roman" w:cs="Times New Roman"/>
          <w:b/>
          <w:sz w:val="24"/>
          <w:szCs w:val="24"/>
          <w:lang w:eastAsia="zh-CN"/>
        </w:rPr>
        <w:t xml:space="preserve"> </w:t>
      </w:r>
      <w:r w:rsidRPr="002A2D18">
        <w:rPr>
          <w:rFonts w:ascii="Times New Roman" w:hAnsi="Times New Roman" w:cs="Times New Roman"/>
          <w:sz w:val="24"/>
          <w:szCs w:val="24"/>
          <w:lang w:eastAsia="zh-CN"/>
        </w:rPr>
        <w:t>kitos Tiekėjo patirtos ir (ar) galimos patirti tiesioginės ir netiesioginės išlaidos ir mokesčiai, susiję su Pirkimo objekto atlikimu.</w:t>
      </w:r>
    </w:p>
    <w:p w14:paraId="1761EB05" w14:textId="77777777" w:rsidR="00751526" w:rsidRDefault="00751526" w:rsidP="00371B0D">
      <w:pPr>
        <w:pStyle w:val="ListParagraph"/>
        <w:numPr>
          <w:ilvl w:val="1"/>
          <w:numId w:val="8"/>
        </w:numPr>
        <w:tabs>
          <w:tab w:val="left" w:pos="709"/>
          <w:tab w:val="left" w:pos="1134"/>
        </w:tabs>
        <w:spacing w:line="240" w:lineRule="auto"/>
        <w:ind w:left="0" w:firstLine="709"/>
        <w:jc w:val="both"/>
        <w:rPr>
          <w:rFonts w:ascii="Times New Roman" w:hAnsi="Times New Roman" w:cs="Times New Roman"/>
          <w:b/>
          <w:sz w:val="24"/>
          <w:szCs w:val="24"/>
        </w:rPr>
      </w:pPr>
      <w:r w:rsidRPr="002A2D18">
        <w:rPr>
          <w:rFonts w:ascii="Times New Roman" w:hAnsi="Times New Roman" w:cs="Times New Roman"/>
          <w:b/>
          <w:sz w:val="24"/>
          <w:szCs w:val="24"/>
        </w:rPr>
        <w:t>Išnagrinėję pirkimo dokumentus ir reikalavimus, mes siūlome šią Pasiūlymo kainą pagal sutarties sąlygas ir kitus pirkimo dokumentus:</w:t>
      </w:r>
    </w:p>
    <w:p w14:paraId="0E51234E" w14:textId="77777777" w:rsidR="002B107D" w:rsidRPr="002B107D" w:rsidRDefault="002B107D" w:rsidP="002B107D">
      <w:pPr>
        <w:tabs>
          <w:tab w:val="left" w:pos="426"/>
        </w:tabs>
        <w:suppressAutoHyphens/>
        <w:autoSpaceDN w:val="0"/>
        <w:spacing w:after="0" w:line="240" w:lineRule="auto"/>
        <w:ind w:firstLine="709"/>
        <w:jc w:val="both"/>
        <w:rPr>
          <w:rFonts w:ascii="Times New Roman" w:eastAsia="Calibri" w:hAnsi="Times New Roman" w:cs="Times New Roman"/>
          <w:b/>
          <w:i/>
          <w:iCs/>
          <w:color w:val="FF0000"/>
          <w:sz w:val="24"/>
          <w:szCs w:val="24"/>
        </w:rPr>
      </w:pPr>
      <w:r w:rsidRPr="002B107D">
        <w:rPr>
          <w:rFonts w:ascii="Times New Roman" w:eastAsia="Calibri" w:hAnsi="Times New Roman" w:cs="Times New Roman"/>
          <w:bCs/>
          <w:i/>
          <w:iCs/>
          <w:color w:val="FF0000"/>
          <w:sz w:val="24"/>
          <w:szCs w:val="24"/>
        </w:rPr>
        <w:t xml:space="preserve">Tas pirkimo objekto dalis, kurioms pasiūlymas </w:t>
      </w:r>
      <w:r w:rsidRPr="002B107D">
        <w:rPr>
          <w:rFonts w:ascii="Times New Roman" w:eastAsia="Calibri" w:hAnsi="Times New Roman" w:cs="Times New Roman"/>
          <w:b/>
          <w:i/>
          <w:iCs/>
          <w:color w:val="FF0000"/>
          <w:sz w:val="24"/>
          <w:szCs w:val="24"/>
        </w:rPr>
        <w:t>NETEIKIAMAS, pasiūlymo formoje rekomenduojama ištrinti.</w:t>
      </w:r>
    </w:p>
    <w:p w14:paraId="59C417E3" w14:textId="77777777" w:rsidR="002B107D" w:rsidRDefault="002B107D" w:rsidP="002B107D">
      <w:pPr>
        <w:pStyle w:val="ListParagraph"/>
        <w:tabs>
          <w:tab w:val="left" w:pos="709"/>
          <w:tab w:val="left" w:pos="851"/>
        </w:tabs>
        <w:suppressAutoHyphens/>
        <w:autoSpaceDN w:val="0"/>
        <w:spacing w:line="240" w:lineRule="auto"/>
        <w:ind w:left="1080"/>
        <w:rPr>
          <w:rFonts w:ascii="Times New Roman" w:eastAsia="Calibri" w:hAnsi="Times New Roman" w:cs="Times New Roman"/>
          <w:bCs/>
          <w:i/>
          <w:iCs/>
          <w:sz w:val="24"/>
          <w:szCs w:val="24"/>
        </w:rPr>
      </w:pPr>
    </w:p>
    <w:p w14:paraId="52D55447" w14:textId="674CCAA4" w:rsidR="002B107D" w:rsidRDefault="002B107D" w:rsidP="002B107D">
      <w:pPr>
        <w:tabs>
          <w:tab w:val="left" w:pos="709"/>
          <w:tab w:val="left" w:pos="851"/>
        </w:tabs>
        <w:suppressAutoHyphens/>
        <w:autoSpaceDN w:val="0"/>
        <w:spacing w:line="240" w:lineRule="auto"/>
        <w:rPr>
          <w:rFonts w:ascii="Times New Roman" w:eastAsia="Aptos" w:hAnsi="Times New Roman" w:cs="Times New Roman"/>
          <w:b/>
          <w:bCs/>
          <w:i/>
          <w:iCs/>
          <w:color w:val="EE0000"/>
          <w:kern w:val="2"/>
          <w:sz w:val="24"/>
          <w:szCs w:val="24"/>
          <w:lang w:eastAsia="en-US"/>
          <w14:ligatures w14:val="standardContextual"/>
        </w:rPr>
      </w:pPr>
      <w:r w:rsidRPr="002B107D">
        <w:rPr>
          <w:rFonts w:ascii="Times New Roman" w:eastAsia="Calibri" w:hAnsi="Times New Roman" w:cs="Times New Roman"/>
          <w:b/>
          <w:i/>
          <w:iCs/>
          <w:color w:val="EE0000"/>
          <w:sz w:val="24"/>
          <w:szCs w:val="24"/>
        </w:rPr>
        <w:t>1 PIRKIMO OBJEKTO DALIS – „</w:t>
      </w:r>
      <w:r w:rsidR="009C6CA3" w:rsidRPr="009C6CA3">
        <w:rPr>
          <w:rFonts w:ascii="Times New Roman" w:hAnsi="Times New Roman" w:cs="Times New Roman"/>
          <w:b/>
          <w:bCs/>
          <w:color w:val="EE0000"/>
          <w:sz w:val="24"/>
          <w:szCs w:val="24"/>
          <w:u w:val="single"/>
          <w:lang w:val="pt-BR"/>
        </w:rPr>
        <w:t>Automobilis, skirtas mobiliai dirvožemio mėginių paėmimo sistemai transportuoti ir eksploatuoti</w:t>
      </w:r>
      <w:r w:rsidRPr="002B107D">
        <w:rPr>
          <w:rFonts w:ascii="Times New Roman" w:eastAsia="Aptos" w:hAnsi="Times New Roman" w:cs="Times New Roman"/>
          <w:b/>
          <w:bCs/>
          <w:i/>
          <w:iCs/>
          <w:color w:val="EE0000"/>
          <w:kern w:val="2"/>
          <w:sz w:val="24"/>
          <w:szCs w:val="24"/>
          <w:lang w:eastAsia="en-US"/>
          <w14:ligatures w14:val="standardContextual"/>
        </w:rPr>
        <w:t>“:</w:t>
      </w:r>
    </w:p>
    <w:p w14:paraId="38F02967" w14:textId="17AB3A66" w:rsidR="00F359E4" w:rsidRPr="00F359E4" w:rsidRDefault="00F359E4" w:rsidP="00F359E4">
      <w:pPr>
        <w:tabs>
          <w:tab w:val="left" w:pos="709"/>
          <w:tab w:val="left" w:pos="851"/>
        </w:tabs>
        <w:suppressAutoHyphens/>
        <w:autoSpaceDN w:val="0"/>
        <w:spacing w:after="0" w:line="240" w:lineRule="auto"/>
        <w:jc w:val="right"/>
        <w:rPr>
          <w:rFonts w:ascii="Times New Roman" w:eastAsia="Calibri" w:hAnsi="Times New Roman" w:cs="Times New Roman"/>
          <w:i/>
          <w:iCs/>
          <w:sz w:val="24"/>
          <w:szCs w:val="24"/>
        </w:rPr>
      </w:pPr>
      <w:r w:rsidRPr="00F359E4">
        <w:rPr>
          <w:rFonts w:ascii="Times New Roman" w:eastAsia="Aptos" w:hAnsi="Times New Roman" w:cs="Times New Roman"/>
          <w:i/>
          <w:iCs/>
          <w:kern w:val="2"/>
          <w:sz w:val="24"/>
          <w:szCs w:val="24"/>
          <w:lang w:eastAsia="en-US"/>
          <w14:ligatures w14:val="standardContextual"/>
        </w:rPr>
        <w:t>3 lentelė</w:t>
      </w:r>
    </w:p>
    <w:tbl>
      <w:tblPr>
        <w:tblW w:w="10057" w:type="dxa"/>
        <w:jc w:val="center"/>
        <w:tblLayout w:type="fixed"/>
        <w:tblCellMar>
          <w:left w:w="10" w:type="dxa"/>
          <w:right w:w="10" w:type="dxa"/>
        </w:tblCellMar>
        <w:tblLook w:val="04A0" w:firstRow="1" w:lastRow="0" w:firstColumn="1" w:lastColumn="0" w:noHBand="0" w:noVBand="1"/>
      </w:tblPr>
      <w:tblGrid>
        <w:gridCol w:w="708"/>
        <w:gridCol w:w="1836"/>
        <w:gridCol w:w="709"/>
        <w:gridCol w:w="708"/>
        <w:gridCol w:w="1701"/>
        <w:gridCol w:w="1701"/>
        <w:gridCol w:w="1276"/>
        <w:gridCol w:w="1418"/>
      </w:tblGrid>
      <w:tr w:rsidR="00DA78DD" w:rsidRPr="00794350" w14:paraId="3143AEC7" w14:textId="3F81E160" w:rsidTr="00CB7D6F">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24C409C2" w14:textId="77777777"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18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0FB7131F" w14:textId="77777777"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7D655636" w14:textId="77777777"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708"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1D1D1" w:themeFill="background2" w:themeFillShade="E6"/>
            <w:tcMar>
              <w:top w:w="0" w:type="dxa"/>
              <w:left w:w="0" w:type="dxa"/>
              <w:bottom w:w="0" w:type="dxa"/>
              <w:right w:w="0" w:type="dxa"/>
            </w:tcMar>
            <w:vAlign w:val="center"/>
          </w:tcPr>
          <w:p w14:paraId="33A96089" w14:textId="77777777"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3E9389F" w14:textId="77777777"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BCB997A" w14:textId="296B2D4A"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b/>
                <w:sz w:val="24"/>
                <w:szCs w:val="24"/>
                <w:lang w:eastAsia="en-US"/>
              </w:rPr>
              <w:t>Siūlomos prekės modelis ir markė</w:t>
            </w:r>
          </w:p>
        </w:tc>
        <w:tc>
          <w:tcPr>
            <w:tcW w:w="1276" w:type="dxa"/>
            <w:tcBorders>
              <w:top w:val="single" w:sz="4" w:space="0" w:color="auto"/>
              <w:bottom w:val="single" w:sz="4" w:space="0" w:color="auto"/>
              <w:right w:val="single" w:sz="4" w:space="0" w:color="auto"/>
            </w:tcBorders>
            <w:shd w:val="clear" w:color="auto" w:fill="D1D1D1" w:themeFill="background2" w:themeFillShade="E6"/>
            <w:vAlign w:val="center"/>
          </w:tcPr>
          <w:p w14:paraId="7CCBCB50" w14:textId="373465EE"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 xml:space="preserve">Mato vieneto įkainis Eur </w:t>
            </w:r>
            <w:r>
              <w:rPr>
                <w:rFonts w:ascii="Times New Roman" w:eastAsia="Calibri" w:hAnsi="Times New Roman" w:cs="Times New Roman"/>
                <w:b/>
                <w:sz w:val="24"/>
                <w:szCs w:val="24"/>
                <w:lang w:eastAsia="en-US"/>
              </w:rPr>
              <w:t>be</w:t>
            </w:r>
            <w:r w:rsidRPr="00916649">
              <w:rPr>
                <w:rFonts w:ascii="Times New Roman" w:eastAsia="Calibri" w:hAnsi="Times New Roman" w:cs="Times New Roman"/>
                <w:b/>
                <w:sz w:val="24"/>
                <w:szCs w:val="24"/>
                <w:lang w:eastAsia="en-US"/>
              </w:rPr>
              <w:t xml:space="preserve"> PVM</w:t>
            </w:r>
          </w:p>
        </w:tc>
        <w:tc>
          <w:tcPr>
            <w:tcW w:w="1418" w:type="dxa"/>
            <w:tcBorders>
              <w:top w:val="single" w:sz="4" w:space="0" w:color="auto"/>
              <w:bottom w:val="single" w:sz="4" w:space="0" w:color="auto"/>
              <w:right w:val="single" w:sz="4" w:space="0" w:color="auto"/>
            </w:tcBorders>
            <w:shd w:val="clear" w:color="auto" w:fill="D1D1D1" w:themeFill="background2" w:themeFillShade="E6"/>
            <w:vAlign w:val="center"/>
          </w:tcPr>
          <w:p w14:paraId="6E354630" w14:textId="77777777" w:rsidR="00DA78DD" w:rsidRDefault="00CE5981"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Kaina </w:t>
            </w:r>
            <w:r w:rsidRPr="00916649">
              <w:rPr>
                <w:rFonts w:ascii="Times New Roman" w:eastAsia="Calibri" w:hAnsi="Times New Roman" w:cs="Times New Roman"/>
                <w:b/>
                <w:sz w:val="24"/>
                <w:szCs w:val="24"/>
                <w:lang w:eastAsia="en-US"/>
              </w:rPr>
              <w:t xml:space="preserve">Eur </w:t>
            </w:r>
            <w:r>
              <w:rPr>
                <w:rFonts w:ascii="Times New Roman" w:eastAsia="Calibri" w:hAnsi="Times New Roman" w:cs="Times New Roman"/>
                <w:b/>
                <w:sz w:val="24"/>
                <w:szCs w:val="24"/>
                <w:lang w:eastAsia="en-US"/>
              </w:rPr>
              <w:t>be</w:t>
            </w:r>
            <w:r w:rsidRPr="00916649">
              <w:rPr>
                <w:rFonts w:ascii="Times New Roman" w:eastAsia="Calibri" w:hAnsi="Times New Roman" w:cs="Times New Roman"/>
                <w:b/>
                <w:sz w:val="24"/>
                <w:szCs w:val="24"/>
                <w:lang w:eastAsia="en-US"/>
              </w:rPr>
              <w:t xml:space="preserve"> PVM</w:t>
            </w:r>
            <w:r w:rsidR="00CB7D6F">
              <w:rPr>
                <w:rFonts w:ascii="Times New Roman" w:eastAsia="Calibri" w:hAnsi="Times New Roman" w:cs="Times New Roman"/>
                <w:b/>
                <w:sz w:val="24"/>
                <w:szCs w:val="24"/>
                <w:lang w:eastAsia="en-US"/>
              </w:rPr>
              <w:t xml:space="preserve"> </w:t>
            </w:r>
          </w:p>
          <w:p w14:paraId="74AFE422" w14:textId="34D018EA" w:rsidR="00CB7D6F" w:rsidRPr="00916649"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(4x7)</w:t>
            </w:r>
          </w:p>
        </w:tc>
      </w:tr>
      <w:tr w:rsidR="00DA78DD" w:rsidRPr="00794350" w14:paraId="4703124E" w14:textId="48B49985" w:rsidTr="00DA78D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0C94E5BB" w14:textId="77777777" w:rsidR="00DA78DD" w:rsidRPr="00794350" w:rsidRDefault="00DA78DD"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18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473DFDD1" w14:textId="77777777" w:rsidR="00DA78DD" w:rsidRPr="00794350" w:rsidRDefault="00DA78DD"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303F0E52" w14:textId="77777777" w:rsidR="00DA78DD" w:rsidRPr="00794350" w:rsidRDefault="00DA78DD"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708"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1D1D1" w:themeFill="background2" w:themeFillShade="E6"/>
            <w:tcMar>
              <w:top w:w="0" w:type="dxa"/>
              <w:left w:w="0" w:type="dxa"/>
              <w:bottom w:w="0" w:type="dxa"/>
              <w:right w:w="0" w:type="dxa"/>
            </w:tcMar>
            <w:vAlign w:val="center"/>
          </w:tcPr>
          <w:p w14:paraId="7E153FFE" w14:textId="77777777" w:rsidR="00DA78DD" w:rsidRPr="00794350" w:rsidRDefault="00DA78DD"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044FC2C" w14:textId="77777777"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5A9A4DB" w14:textId="3F298174"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276" w:type="dxa"/>
            <w:tcBorders>
              <w:top w:val="single" w:sz="4" w:space="0" w:color="auto"/>
              <w:bottom w:val="single" w:sz="4" w:space="0" w:color="auto"/>
              <w:right w:val="single" w:sz="4" w:space="0" w:color="auto"/>
            </w:tcBorders>
            <w:shd w:val="clear" w:color="auto" w:fill="D1D1D1" w:themeFill="background2" w:themeFillShade="E6"/>
            <w:vAlign w:val="center"/>
          </w:tcPr>
          <w:p w14:paraId="58260E65" w14:textId="76BEE92F" w:rsidR="00DA78DD" w:rsidRPr="00794350" w:rsidRDefault="00DA78DD"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7</w:t>
            </w:r>
          </w:p>
        </w:tc>
        <w:tc>
          <w:tcPr>
            <w:tcW w:w="1418" w:type="dxa"/>
            <w:tcBorders>
              <w:top w:val="single" w:sz="4" w:space="0" w:color="auto"/>
              <w:bottom w:val="single" w:sz="4" w:space="0" w:color="auto"/>
              <w:right w:val="single" w:sz="4" w:space="0" w:color="auto"/>
            </w:tcBorders>
            <w:shd w:val="clear" w:color="auto" w:fill="D1D1D1" w:themeFill="background2" w:themeFillShade="E6"/>
          </w:tcPr>
          <w:p w14:paraId="5372579C" w14:textId="5E8C4A3D" w:rsidR="00DA78DD"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8</w:t>
            </w:r>
          </w:p>
        </w:tc>
      </w:tr>
      <w:tr w:rsidR="00DA78DD" w:rsidRPr="00794350" w14:paraId="3BE3BBA8" w14:textId="04191E61" w:rsidTr="00DA78D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BE21D77" w14:textId="7A3039F1" w:rsidR="00DA78DD" w:rsidRPr="00352E1C" w:rsidRDefault="00DA78DD"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sz w:val="24"/>
                <w:szCs w:val="24"/>
                <w:lang w:val="pt-BR"/>
              </w:rPr>
              <w:t>1</w:t>
            </w:r>
            <w:r>
              <w:rPr>
                <w:rFonts w:ascii="Times New Roman" w:hAnsi="Times New Roman" w:cs="Times New Roman"/>
                <w:sz w:val="24"/>
                <w:szCs w:val="24"/>
                <w:lang w:val="pt-BR"/>
              </w:rPr>
              <w:t>.</w:t>
            </w:r>
          </w:p>
        </w:tc>
        <w:tc>
          <w:tcPr>
            <w:tcW w:w="1836"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0C9143FD" w14:textId="7093C00D" w:rsidR="00DA78DD" w:rsidRPr="00352E1C" w:rsidRDefault="00DA78DD"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sz w:val="24"/>
                <w:szCs w:val="24"/>
                <w:lang w:val="pt-BR"/>
              </w:rPr>
              <w:t>Automobilis, skirtas mobiliai dirvožemio mėginių paėmimo sistemai transportuoti ir eksploatuoti</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BE9E7A6" w14:textId="77777777" w:rsidR="00DA78DD" w:rsidRPr="00352E1C" w:rsidRDefault="00DA78DD"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352E1C">
              <w:rPr>
                <w:rFonts w:ascii="Times New Roman" w:eastAsia="Calibri" w:hAnsi="Times New Roman" w:cs="Times New Roman"/>
                <w:sz w:val="24"/>
                <w:szCs w:val="24"/>
              </w:rPr>
              <w:t>Vnt.</w:t>
            </w:r>
          </w:p>
        </w:tc>
        <w:tc>
          <w:tcPr>
            <w:tcW w:w="708"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1768A1A0" w14:textId="77777777" w:rsidR="00DA78DD" w:rsidRPr="00352E1C" w:rsidRDefault="00DA78DD" w:rsidP="006E1895">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sidRPr="00352E1C">
              <w:rPr>
                <w:rFonts w:ascii="Times New Roman" w:eastAsia="Times New Roman" w:hAnsi="Times New Roman" w:cs="Times New Roman"/>
                <w:sz w:val="24"/>
                <w:szCs w:val="24"/>
                <w:lang w:val="en-US" w:eastAsia="en-GB"/>
              </w:rPr>
              <w:t>1</w:t>
            </w:r>
          </w:p>
        </w:tc>
        <w:tc>
          <w:tcPr>
            <w:tcW w:w="1701" w:type="dxa"/>
            <w:tcBorders>
              <w:top w:val="single" w:sz="4" w:space="0" w:color="auto"/>
              <w:bottom w:val="single" w:sz="4" w:space="0" w:color="auto"/>
              <w:right w:val="single" w:sz="4" w:space="0" w:color="auto"/>
            </w:tcBorders>
          </w:tcPr>
          <w:p w14:paraId="240D3432" w14:textId="53AC4391" w:rsidR="00DA78DD" w:rsidRPr="00352E1C" w:rsidRDefault="00DA78DD" w:rsidP="0019002D">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 xml:space="preserve">Gamintojas: </w:t>
            </w:r>
            <w:r w:rsidRPr="00352E1C">
              <w:rPr>
                <w:rFonts w:ascii="Times New Roman" w:hAnsi="Times New Roman" w:cs="Times New Roman"/>
                <w:color w:val="0070C0"/>
                <w:sz w:val="24"/>
                <w:szCs w:val="24"/>
                <w:lang w:val="pt-BR"/>
              </w:rPr>
              <w:t>[nurodyti]</w:t>
            </w:r>
          </w:p>
        </w:tc>
        <w:tc>
          <w:tcPr>
            <w:tcW w:w="1701" w:type="dxa"/>
            <w:tcBorders>
              <w:top w:val="single" w:sz="4" w:space="0" w:color="auto"/>
              <w:left w:val="single" w:sz="4" w:space="0" w:color="auto"/>
              <w:bottom w:val="single" w:sz="4" w:space="0" w:color="auto"/>
              <w:right w:val="single" w:sz="4" w:space="0" w:color="auto"/>
            </w:tcBorders>
          </w:tcPr>
          <w:p w14:paraId="1A71998B" w14:textId="77777777" w:rsidR="00DA78DD" w:rsidRPr="00352E1C" w:rsidRDefault="00DA78DD" w:rsidP="00380B58">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Modelis:</w:t>
            </w:r>
          </w:p>
          <w:p w14:paraId="12180760" w14:textId="6CE764EB" w:rsidR="00DA78DD" w:rsidRPr="00352E1C" w:rsidRDefault="00DA78DD" w:rsidP="00380B58">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color w:val="0070C0"/>
                <w:sz w:val="24"/>
                <w:szCs w:val="24"/>
                <w:lang w:val="pt-BR"/>
              </w:rPr>
              <w:t>[nurodyti]</w:t>
            </w:r>
          </w:p>
          <w:p w14:paraId="4AB9A3CB" w14:textId="6EF0B2AB" w:rsidR="00DA78DD" w:rsidRPr="00352E1C" w:rsidRDefault="00DA78DD" w:rsidP="00380B58">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 xml:space="preserve">Markė: </w:t>
            </w:r>
            <w:r w:rsidRPr="00352E1C">
              <w:rPr>
                <w:rFonts w:ascii="Times New Roman" w:hAnsi="Times New Roman" w:cs="Times New Roman"/>
                <w:color w:val="0070C0"/>
                <w:sz w:val="24"/>
                <w:szCs w:val="24"/>
                <w:lang w:val="pt-BR"/>
              </w:rPr>
              <w:t>[nurodyti]</w:t>
            </w:r>
          </w:p>
        </w:tc>
        <w:tc>
          <w:tcPr>
            <w:tcW w:w="1276" w:type="dxa"/>
            <w:tcBorders>
              <w:top w:val="single" w:sz="4" w:space="0" w:color="auto"/>
              <w:left w:val="single" w:sz="4" w:space="0" w:color="auto"/>
              <w:bottom w:val="single" w:sz="4" w:space="0" w:color="auto"/>
              <w:right w:val="single" w:sz="4" w:space="0" w:color="auto"/>
            </w:tcBorders>
          </w:tcPr>
          <w:p w14:paraId="4ECD7A90" w14:textId="77777777" w:rsidR="00DA78DD" w:rsidRPr="00352E1C" w:rsidRDefault="00DA78DD"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4" w:space="0" w:color="auto"/>
              <w:left w:val="single" w:sz="4" w:space="0" w:color="auto"/>
              <w:bottom w:val="single" w:sz="4" w:space="0" w:color="auto"/>
              <w:right w:val="single" w:sz="4" w:space="0" w:color="auto"/>
            </w:tcBorders>
          </w:tcPr>
          <w:p w14:paraId="52AF330C" w14:textId="77777777" w:rsidR="00DA78DD" w:rsidRPr="00352E1C" w:rsidRDefault="00DA78DD"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3808A075" w14:textId="46892D61" w:rsidTr="00B95E32">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5742C83D" w14:textId="24926F57"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418" w:type="dxa"/>
            <w:tcBorders>
              <w:top w:val="single" w:sz="4" w:space="0" w:color="auto"/>
              <w:left w:val="single" w:sz="4" w:space="0" w:color="auto"/>
              <w:bottom w:val="single" w:sz="4" w:space="0" w:color="auto"/>
              <w:right w:val="single" w:sz="4" w:space="0" w:color="auto"/>
            </w:tcBorders>
          </w:tcPr>
          <w:p w14:paraId="179EADB2"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0DF94A99" w14:textId="4A76610F" w:rsidTr="006E24C1">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0D246F7" w14:textId="5F103537"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32432A">
              <w:rPr>
                <w:rFonts w:ascii="Times New Roman" w:eastAsia="Calibri" w:hAnsi="Times New Roman" w:cs="Times New Roman"/>
                <w:b/>
                <w:sz w:val="24"/>
                <w:szCs w:val="24"/>
                <w:lang w:eastAsia="en-US"/>
              </w:rPr>
              <w:t>PVM tarifo dyd</w:t>
            </w:r>
            <w:r>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r w:rsidRPr="00794350">
              <w:rPr>
                <w:rFonts w:ascii="Times New Roman" w:eastAsia="Calibri" w:hAnsi="Times New Roman" w:cs="Times New Roman"/>
                <w:b/>
                <w:sz w:val="24"/>
                <w:szCs w:val="24"/>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3A76602E"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558BB2D1" w14:textId="383E15D0" w:rsidTr="008E79BA">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7DB64BED" w14:textId="7996F01A"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Pr>
                <w:rFonts w:ascii="Times New Roman" w:eastAsia="Calibri" w:hAnsi="Times New Roman" w:cs="Times New Roman"/>
                <w:b/>
                <w:sz w:val="24"/>
                <w:szCs w:val="24"/>
                <w:lang w:eastAsia="en-US"/>
              </w:rPr>
              <w:t xml:space="preserve"> suma</w:t>
            </w:r>
          </w:p>
        </w:tc>
        <w:tc>
          <w:tcPr>
            <w:tcW w:w="1418" w:type="dxa"/>
            <w:tcBorders>
              <w:top w:val="single" w:sz="4" w:space="0" w:color="auto"/>
              <w:left w:val="single" w:sz="4" w:space="0" w:color="auto"/>
              <w:bottom w:val="single" w:sz="4" w:space="0" w:color="auto"/>
              <w:right w:val="single" w:sz="4" w:space="0" w:color="auto"/>
            </w:tcBorders>
          </w:tcPr>
          <w:p w14:paraId="40D793D2"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5FA4B189" w14:textId="5D5B4153" w:rsidTr="007C64D6">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22B39D42" w14:textId="327B7FE9"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418" w:type="dxa"/>
            <w:tcBorders>
              <w:top w:val="single" w:sz="4" w:space="0" w:color="auto"/>
              <w:left w:val="single" w:sz="4" w:space="0" w:color="auto"/>
              <w:bottom w:val="single" w:sz="4" w:space="0" w:color="auto"/>
              <w:right w:val="single" w:sz="4" w:space="0" w:color="auto"/>
            </w:tcBorders>
          </w:tcPr>
          <w:p w14:paraId="10E5F648"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29CE7B06" w14:textId="77777777" w:rsidR="002B107D" w:rsidRPr="002B107D" w:rsidRDefault="002B107D" w:rsidP="003D626A">
      <w:pPr>
        <w:pStyle w:val="ListParagraph"/>
        <w:suppressAutoHyphens/>
        <w:autoSpaceDN w:val="0"/>
        <w:spacing w:after="0" w:line="240" w:lineRule="auto"/>
        <w:ind w:left="0" w:firstLine="709"/>
        <w:jc w:val="both"/>
        <w:rPr>
          <w:rFonts w:ascii="Times New Roman" w:eastAsia="Calibri" w:hAnsi="Times New Roman" w:cs="Times New Roman"/>
          <w:sz w:val="24"/>
          <w:szCs w:val="24"/>
        </w:rPr>
      </w:pPr>
      <w:r w:rsidRPr="002B107D">
        <w:rPr>
          <w:rFonts w:ascii="Times New Roman" w:eastAsia="Calibri" w:hAnsi="Times New Roman" w:cs="Times New Roman"/>
          <w:sz w:val="24"/>
          <w:szCs w:val="24"/>
        </w:rPr>
        <w:t>*Jei „PVM“ laukas nepildomas, nurodykite priežastis, dėl kurių PVM nemokamas: ________________</w:t>
      </w:r>
    </w:p>
    <w:p w14:paraId="71526C18" w14:textId="77777777" w:rsidR="002B107D" w:rsidRPr="002B107D" w:rsidRDefault="002B107D" w:rsidP="003D626A">
      <w:pPr>
        <w:pStyle w:val="ListParagraph"/>
        <w:suppressAutoHyphens/>
        <w:autoSpaceDN w:val="0"/>
        <w:spacing w:after="0" w:line="240" w:lineRule="auto"/>
        <w:ind w:left="0" w:firstLine="709"/>
        <w:jc w:val="both"/>
        <w:rPr>
          <w:rFonts w:ascii="Times New Roman" w:eastAsia="Calibri" w:hAnsi="Times New Roman" w:cs="Times New Roman"/>
        </w:rPr>
      </w:pPr>
      <w:r w:rsidRPr="002B107D">
        <w:rPr>
          <w:rFonts w:ascii="Times New Roman" w:eastAsia="Calibri" w:hAnsi="Times New Roman" w:cs="Times New Roman"/>
          <w:sz w:val="24"/>
          <w:szCs w:val="24"/>
        </w:rPr>
        <w:t>**</w:t>
      </w:r>
      <w:r w:rsidRPr="002B107D">
        <w:rPr>
          <w:rFonts w:ascii="Times New Roman" w:eastAsia="Calibri" w:hAnsi="Times New Roman" w:cs="Times New Roman"/>
          <w:bCs/>
          <w:iCs/>
          <w:sz w:val="24"/>
          <w:szCs w:val="24"/>
        </w:rPr>
        <w:t xml:space="preserve">Pasiūlymo kaina turi būti nurodoma dviejų skaičių po kablelio tikslumu. </w:t>
      </w:r>
    </w:p>
    <w:p w14:paraId="12B97520" w14:textId="77777777" w:rsidR="00407FA2" w:rsidRDefault="00407FA2" w:rsidP="003D626A">
      <w:pPr>
        <w:pStyle w:val="ListParagraph"/>
        <w:suppressAutoHyphens/>
        <w:autoSpaceDN w:val="0"/>
        <w:spacing w:after="0" w:line="240" w:lineRule="auto"/>
        <w:ind w:left="0" w:firstLine="709"/>
        <w:jc w:val="both"/>
        <w:rPr>
          <w:rFonts w:ascii="Times New Roman" w:eastAsia="Calibri" w:hAnsi="Times New Roman" w:cs="Times New Roman"/>
          <w:sz w:val="24"/>
          <w:szCs w:val="24"/>
        </w:rPr>
      </w:pPr>
    </w:p>
    <w:p w14:paraId="33425059" w14:textId="32EC460E" w:rsidR="00407FA2" w:rsidRDefault="00407FA2" w:rsidP="00407FA2">
      <w:pPr>
        <w:suppressAutoHyphens/>
        <w:autoSpaceDN w:val="0"/>
        <w:spacing w:after="0" w:line="240" w:lineRule="auto"/>
        <w:ind w:firstLine="709"/>
        <w:jc w:val="both"/>
        <w:rPr>
          <w:rFonts w:ascii="Times New Roman" w:eastAsia="Calibri" w:hAnsi="Times New Roman" w:cs="Times New Roman"/>
          <w:sz w:val="24"/>
          <w:szCs w:val="24"/>
        </w:rPr>
      </w:pPr>
      <w:r w:rsidRPr="00FB4DAD">
        <w:rPr>
          <w:rFonts w:ascii="Times New Roman" w:eastAsia="Calibri" w:hAnsi="Times New Roman" w:cs="Times New Roman"/>
          <w:b/>
          <w:bCs/>
          <w:sz w:val="24"/>
          <w:szCs w:val="24"/>
        </w:rPr>
        <w:t>Patvirtiname, kad</w:t>
      </w:r>
      <w:r w:rsidRPr="00916649">
        <w:rPr>
          <w:rFonts w:ascii="Times New Roman" w:eastAsia="Calibri" w:hAnsi="Times New Roman" w:cs="Times New Roman"/>
          <w:sz w:val="24"/>
          <w:szCs w:val="24"/>
        </w:rPr>
        <w:t xml:space="preserve"> pasiūlyme pateikta informacija yra teisinga, siūlom</w:t>
      </w:r>
      <w:r>
        <w:rPr>
          <w:rFonts w:ascii="Times New Roman" w:eastAsia="Calibri" w:hAnsi="Times New Roman" w:cs="Times New Roman"/>
          <w:sz w:val="24"/>
          <w:szCs w:val="24"/>
        </w:rPr>
        <w:t>a</w:t>
      </w:r>
      <w:r w:rsidRPr="00916649">
        <w:rPr>
          <w:rFonts w:ascii="Times New Roman" w:eastAsia="Calibri" w:hAnsi="Times New Roman" w:cs="Times New Roman"/>
          <w:sz w:val="24"/>
          <w:szCs w:val="24"/>
        </w:rPr>
        <w:t xml:space="preserve"> prekė visiškai atitinka pirkimo dokumentuose nustatytus reikalavimus, įskaitant sąlygų 2 priede </w:t>
      </w:r>
      <w:r w:rsidRPr="00FB4DAD">
        <w:rPr>
          <w:rFonts w:ascii="Times New Roman" w:eastAsia="Calibri" w:hAnsi="Times New Roman" w:cs="Times New Roman"/>
          <w:i/>
          <w:iCs/>
          <w:sz w:val="24"/>
          <w:szCs w:val="24"/>
        </w:rPr>
        <w:t>„Techninė specifikacija“</w:t>
      </w:r>
      <w:r w:rsidR="00FC7614">
        <w:rPr>
          <w:rFonts w:ascii="Times New Roman" w:eastAsia="Calibri" w:hAnsi="Times New Roman" w:cs="Times New Roman"/>
          <w:i/>
          <w:iCs/>
          <w:sz w:val="24"/>
          <w:szCs w:val="24"/>
        </w:rPr>
        <w:t xml:space="preserve"> (1 pirkimo objekto daliai)</w:t>
      </w:r>
      <w:r w:rsidRPr="00916649">
        <w:rPr>
          <w:rFonts w:ascii="Times New Roman" w:eastAsia="Calibri" w:hAnsi="Times New Roman" w:cs="Times New Roman"/>
          <w:sz w:val="24"/>
          <w:szCs w:val="24"/>
        </w:rPr>
        <w:t xml:space="preserve"> nustatytus reikalavimus ir apima viską, ko reikia tinkamam pirkimo sutarties įvykdymui.</w:t>
      </w:r>
    </w:p>
    <w:p w14:paraId="12112294" w14:textId="23657F1D" w:rsidR="00407FA2" w:rsidRPr="00B20233" w:rsidRDefault="00407FA2" w:rsidP="00407FA2">
      <w:pPr>
        <w:spacing w:after="0" w:line="240" w:lineRule="auto"/>
        <w:ind w:firstLine="709"/>
        <w:jc w:val="both"/>
        <w:rPr>
          <w:rFonts w:ascii="Times New Roman" w:eastAsia="Calibri" w:hAnsi="Times New Roman" w:cs="Times New Roman"/>
          <w:b/>
          <w:sz w:val="24"/>
          <w:szCs w:val="24"/>
          <w:u w:val="single"/>
        </w:rPr>
      </w:pPr>
      <w:r w:rsidRPr="00B20233">
        <w:rPr>
          <w:rFonts w:ascii="Times New Roman" w:eastAsia="Calibri" w:hAnsi="Times New Roman" w:cs="Times New Roman"/>
          <w:b/>
          <w:sz w:val="24"/>
          <w:szCs w:val="24"/>
          <w:u w:val="single"/>
        </w:rPr>
        <w:t>Techninės specifikacijos atitikties įrodymui pateikiame užpildytą konkurso sąlygų pried</w:t>
      </w:r>
      <w:r>
        <w:rPr>
          <w:rFonts w:ascii="Times New Roman" w:eastAsia="Calibri" w:hAnsi="Times New Roman" w:cs="Times New Roman"/>
          <w:b/>
          <w:sz w:val="24"/>
          <w:szCs w:val="24"/>
          <w:u w:val="single"/>
        </w:rPr>
        <w:t>ą</w:t>
      </w:r>
      <w:r w:rsidRPr="00B20233">
        <w:rPr>
          <w:rFonts w:ascii="Times New Roman" w:eastAsia="Calibri" w:hAnsi="Times New Roman" w:cs="Times New Roman"/>
          <w:b/>
          <w:sz w:val="24"/>
          <w:szCs w:val="24"/>
          <w:u w:val="single"/>
        </w:rPr>
        <w:t xml:space="preserve"> Nr. </w:t>
      </w:r>
      <w:r>
        <w:rPr>
          <w:rFonts w:ascii="Times New Roman" w:eastAsia="Calibri" w:hAnsi="Times New Roman" w:cs="Times New Roman"/>
          <w:b/>
          <w:sz w:val="24"/>
          <w:szCs w:val="24"/>
          <w:u w:val="single"/>
        </w:rPr>
        <w:t>2</w:t>
      </w:r>
      <w:r w:rsidRPr="00B20233">
        <w:rPr>
          <w:rFonts w:ascii="Times New Roman" w:eastAsia="Calibri" w:hAnsi="Times New Roman" w:cs="Times New Roman"/>
          <w:b/>
          <w:sz w:val="24"/>
          <w:szCs w:val="24"/>
          <w:u w:val="single"/>
        </w:rPr>
        <w:t xml:space="preserve"> </w:t>
      </w:r>
      <w:r w:rsidRPr="00B20233">
        <w:rPr>
          <w:rFonts w:ascii="Times New Roman" w:eastAsia="Calibri" w:hAnsi="Times New Roman" w:cs="Times New Roman"/>
          <w:b/>
          <w:bCs/>
          <w:sz w:val="24"/>
          <w:szCs w:val="24"/>
          <w:u w:val="single"/>
        </w:rPr>
        <w:t>„Techninė specifikacija“</w:t>
      </w:r>
      <w:r w:rsidR="00FC7614">
        <w:rPr>
          <w:rFonts w:ascii="Times New Roman" w:eastAsia="Calibri" w:hAnsi="Times New Roman" w:cs="Times New Roman"/>
          <w:b/>
          <w:bCs/>
          <w:sz w:val="24"/>
          <w:szCs w:val="24"/>
          <w:u w:val="single"/>
        </w:rPr>
        <w:t xml:space="preserve"> </w:t>
      </w:r>
      <w:r w:rsidR="00AF3F7F">
        <w:rPr>
          <w:rFonts w:ascii="Times New Roman" w:eastAsia="Calibri" w:hAnsi="Times New Roman" w:cs="Times New Roman"/>
          <w:b/>
          <w:bCs/>
          <w:sz w:val="24"/>
          <w:szCs w:val="24"/>
          <w:u w:val="single"/>
        </w:rPr>
        <w:t>1 pirkimo objekto daliai</w:t>
      </w:r>
      <w:r w:rsidRPr="00B20233">
        <w:rPr>
          <w:rFonts w:ascii="Times New Roman" w:eastAsia="Calibri" w:hAnsi="Times New Roman" w:cs="Times New Roman"/>
          <w:b/>
          <w:sz w:val="24"/>
          <w:szCs w:val="24"/>
          <w:u w:val="single"/>
        </w:rPr>
        <w:t xml:space="preserve">, </w:t>
      </w:r>
      <w:r w:rsidR="007500D4">
        <w:rPr>
          <w:rFonts w:ascii="Times New Roman" w:eastAsia="Calibri" w:hAnsi="Times New Roman" w:cs="Times New Roman"/>
          <w:b/>
          <w:sz w:val="24"/>
          <w:szCs w:val="24"/>
          <w:u w:val="single"/>
        </w:rPr>
        <w:t xml:space="preserve">kur </w:t>
      </w:r>
      <w:r w:rsidR="001C14E1">
        <w:rPr>
          <w:rFonts w:ascii="Times New Roman" w:eastAsia="Calibri" w:hAnsi="Times New Roman" w:cs="Times New Roman"/>
          <w:b/>
          <w:sz w:val="24"/>
          <w:szCs w:val="24"/>
          <w:u w:val="single"/>
        </w:rPr>
        <w:t xml:space="preserve">specialiųjų </w:t>
      </w:r>
      <w:r w:rsidR="00DA3086">
        <w:rPr>
          <w:rFonts w:ascii="Times New Roman" w:eastAsia="Calibri" w:hAnsi="Times New Roman" w:cs="Times New Roman"/>
          <w:b/>
          <w:sz w:val="24"/>
          <w:szCs w:val="24"/>
          <w:u w:val="single"/>
        </w:rPr>
        <w:t xml:space="preserve">reikalavimų 1 </w:t>
      </w:r>
      <w:r w:rsidR="00DA3086">
        <w:rPr>
          <w:rFonts w:ascii="Times New Roman" w:eastAsia="Calibri" w:hAnsi="Times New Roman" w:cs="Times New Roman"/>
          <w:b/>
          <w:sz w:val="24"/>
          <w:szCs w:val="24"/>
          <w:u w:val="single"/>
        </w:rPr>
        <w:lastRenderedPageBreak/>
        <w:t xml:space="preserve">lentelės </w:t>
      </w:r>
      <w:r w:rsidRPr="00B20233">
        <w:rPr>
          <w:rFonts w:ascii="Times New Roman" w:eastAsia="Calibri" w:hAnsi="Times New Roman" w:cs="Times New Roman"/>
          <w:b/>
          <w:sz w:val="24"/>
          <w:szCs w:val="24"/>
          <w:u w:val="single"/>
        </w:rPr>
        <w:t>4 stulpelyje yra nurodytos</w:t>
      </w:r>
      <w:r>
        <w:rPr>
          <w:rFonts w:ascii="Times New Roman" w:eastAsia="Calibri" w:hAnsi="Times New Roman" w:cs="Times New Roman"/>
          <w:b/>
          <w:sz w:val="24"/>
          <w:szCs w:val="24"/>
          <w:u w:val="single"/>
        </w:rPr>
        <w:t xml:space="preserve"> </w:t>
      </w:r>
      <w:r w:rsidRPr="00B20233">
        <w:rPr>
          <w:rFonts w:ascii="Times New Roman" w:eastAsia="Calibri" w:hAnsi="Times New Roman" w:cs="Times New Roman"/>
          <w:b/>
          <w:sz w:val="24"/>
          <w:szCs w:val="24"/>
          <w:u w:val="single"/>
        </w:rPr>
        <w:t>siūlom</w:t>
      </w:r>
      <w:r w:rsidR="00DA3086">
        <w:rPr>
          <w:rFonts w:ascii="Times New Roman" w:eastAsia="Calibri" w:hAnsi="Times New Roman" w:cs="Times New Roman"/>
          <w:b/>
          <w:sz w:val="24"/>
          <w:szCs w:val="24"/>
          <w:u w:val="single"/>
        </w:rPr>
        <w:t>os</w:t>
      </w:r>
      <w:r w:rsidRPr="00B20233">
        <w:rPr>
          <w:rFonts w:ascii="Times New Roman" w:eastAsia="Calibri" w:hAnsi="Times New Roman" w:cs="Times New Roman"/>
          <w:b/>
          <w:sz w:val="24"/>
          <w:szCs w:val="24"/>
          <w:u w:val="single"/>
        </w:rPr>
        <w:t xml:space="preserve"> pirkimo objekt</w:t>
      </w:r>
      <w:r w:rsidR="001934CB">
        <w:rPr>
          <w:rFonts w:ascii="Times New Roman" w:eastAsia="Calibri" w:hAnsi="Times New Roman" w:cs="Times New Roman"/>
          <w:b/>
          <w:sz w:val="24"/>
          <w:szCs w:val="24"/>
          <w:u w:val="single"/>
        </w:rPr>
        <w:t>o</w:t>
      </w:r>
      <w:r w:rsidRPr="00B20233">
        <w:rPr>
          <w:rFonts w:ascii="Times New Roman" w:eastAsia="Calibri" w:hAnsi="Times New Roman" w:cs="Times New Roman"/>
          <w:b/>
          <w:sz w:val="24"/>
          <w:szCs w:val="24"/>
          <w:u w:val="single"/>
        </w:rPr>
        <w:t xml:space="preserve"> techninės charakteristikos</w:t>
      </w:r>
      <w:r>
        <w:rPr>
          <w:rFonts w:ascii="Times New Roman" w:eastAsia="Calibri" w:hAnsi="Times New Roman" w:cs="Times New Roman"/>
          <w:b/>
          <w:sz w:val="24"/>
          <w:szCs w:val="24"/>
          <w:u w:val="single"/>
        </w:rPr>
        <w:t xml:space="preserve"> ir gamintojo techninius dokumentus, patvirtinančius nustatytus technines charakteristikas</w:t>
      </w:r>
      <w:r w:rsidRPr="00B20233">
        <w:rPr>
          <w:rFonts w:ascii="Times New Roman" w:eastAsia="Calibri" w:hAnsi="Times New Roman" w:cs="Times New Roman"/>
          <w:b/>
          <w:sz w:val="24"/>
          <w:szCs w:val="24"/>
          <w:u w:val="single"/>
        </w:rPr>
        <w:t>.</w:t>
      </w:r>
    </w:p>
    <w:p w14:paraId="4C854723" w14:textId="77777777" w:rsidR="002B107D" w:rsidRDefault="002B107D" w:rsidP="005D11BF">
      <w:pPr>
        <w:pStyle w:val="ListParagraph"/>
        <w:tabs>
          <w:tab w:val="left" w:pos="709"/>
          <w:tab w:val="left" w:pos="851"/>
        </w:tabs>
        <w:suppressAutoHyphens/>
        <w:autoSpaceDN w:val="0"/>
        <w:spacing w:line="240" w:lineRule="auto"/>
        <w:ind w:left="1080"/>
        <w:rPr>
          <w:rFonts w:ascii="Times New Roman" w:eastAsia="Calibri" w:hAnsi="Times New Roman" w:cs="Times New Roman"/>
          <w:b/>
          <w:sz w:val="24"/>
          <w:szCs w:val="24"/>
          <w:u w:val="single"/>
        </w:rPr>
      </w:pPr>
    </w:p>
    <w:p w14:paraId="1631A649" w14:textId="168D5DD0" w:rsidR="002B107D" w:rsidRDefault="002B107D" w:rsidP="008F15B6">
      <w:pPr>
        <w:tabs>
          <w:tab w:val="left" w:pos="709"/>
          <w:tab w:val="left" w:pos="851"/>
        </w:tabs>
        <w:suppressAutoHyphens/>
        <w:autoSpaceDN w:val="0"/>
        <w:spacing w:line="240" w:lineRule="auto"/>
        <w:jc w:val="both"/>
        <w:rPr>
          <w:rFonts w:ascii="Times New Roman" w:eastAsia="Times New Roman" w:hAnsi="Times New Roman" w:cs="Times New Roman"/>
          <w:b/>
          <w:bCs/>
          <w:color w:val="EE0000"/>
          <w:sz w:val="24"/>
          <w:szCs w:val="24"/>
          <w:lang w:val="pt-BR" w:eastAsia="en-US"/>
        </w:rPr>
      </w:pPr>
      <w:r w:rsidRPr="005D11BF">
        <w:rPr>
          <w:rFonts w:ascii="Times New Roman" w:eastAsia="Calibri" w:hAnsi="Times New Roman" w:cs="Times New Roman"/>
          <w:b/>
          <w:i/>
          <w:iCs/>
          <w:color w:val="EE0000"/>
          <w:sz w:val="24"/>
          <w:szCs w:val="24"/>
        </w:rPr>
        <w:t>2 PIRKIMO OBJEKTO DALIS – „</w:t>
      </w:r>
      <w:r w:rsidR="008F15B6">
        <w:rPr>
          <w:rFonts w:ascii="Times New Roman" w:hAnsi="Times New Roman" w:cs="Times New Roman"/>
          <w:b/>
          <w:bCs/>
          <w:color w:val="EE0000"/>
          <w:sz w:val="24"/>
          <w:szCs w:val="24"/>
          <w:u w:val="single"/>
        </w:rPr>
        <w:t>D</w:t>
      </w:r>
      <w:r w:rsidR="008F15B6" w:rsidRPr="008F15B6">
        <w:rPr>
          <w:rFonts w:ascii="Times New Roman" w:eastAsia="Aptos" w:hAnsi="Times New Roman" w:cs="Times New Roman"/>
          <w:b/>
          <w:bCs/>
          <w:color w:val="EE0000"/>
          <w:kern w:val="2"/>
          <w:sz w:val="24"/>
          <w:szCs w:val="24"/>
          <w:u w:val="single"/>
          <w:lang w:eastAsia="en-US"/>
          <w14:ligatures w14:val="standardContextual"/>
        </w:rPr>
        <w:t xml:space="preserve">irvožemio mėginių paėmimo grąžtas ir </w:t>
      </w:r>
      <w:r w:rsidR="008F15B6" w:rsidRPr="008F15B6">
        <w:rPr>
          <w:rFonts w:ascii="Times New Roman" w:hAnsi="Times New Roman" w:cs="Times New Roman"/>
          <w:b/>
          <w:bCs/>
          <w:color w:val="EE0000"/>
          <w:sz w:val="24"/>
          <w:szCs w:val="24"/>
          <w:u w:val="single"/>
        </w:rPr>
        <w:t>priekaba, skirta mėginių ir priemonių transportavimui</w:t>
      </w:r>
      <w:r w:rsidRPr="005D11BF">
        <w:rPr>
          <w:rFonts w:ascii="Times New Roman" w:eastAsia="Times New Roman" w:hAnsi="Times New Roman" w:cs="Times New Roman"/>
          <w:b/>
          <w:bCs/>
          <w:color w:val="EE0000"/>
          <w:sz w:val="24"/>
          <w:szCs w:val="24"/>
          <w:lang w:val="pt-BR" w:eastAsia="en-US"/>
        </w:rPr>
        <w:t>”:</w:t>
      </w:r>
    </w:p>
    <w:p w14:paraId="6FAC1C74" w14:textId="2BA6C9BC" w:rsidR="00F359E4" w:rsidRPr="00F359E4" w:rsidRDefault="00F359E4" w:rsidP="00F359E4">
      <w:pPr>
        <w:tabs>
          <w:tab w:val="left" w:pos="709"/>
          <w:tab w:val="left" w:pos="851"/>
        </w:tabs>
        <w:suppressAutoHyphens/>
        <w:autoSpaceDN w:val="0"/>
        <w:spacing w:after="0" w:line="240" w:lineRule="auto"/>
        <w:jc w:val="right"/>
        <w:rPr>
          <w:rFonts w:ascii="Times New Roman" w:eastAsia="Times New Roman" w:hAnsi="Times New Roman" w:cs="Times New Roman"/>
          <w:i/>
          <w:iCs/>
          <w:color w:val="EE0000"/>
          <w:sz w:val="24"/>
          <w:szCs w:val="24"/>
          <w:lang w:val="pt-BR" w:eastAsia="en-US"/>
        </w:rPr>
      </w:pPr>
      <w:r w:rsidRPr="00F359E4">
        <w:rPr>
          <w:rFonts w:ascii="Times New Roman" w:eastAsia="Times New Roman" w:hAnsi="Times New Roman" w:cs="Times New Roman"/>
          <w:i/>
          <w:iCs/>
          <w:color w:val="EE0000"/>
          <w:sz w:val="24"/>
          <w:szCs w:val="24"/>
          <w:lang w:val="pt-BR" w:eastAsia="en-US"/>
        </w:rPr>
        <w:t>4 lentelė</w:t>
      </w:r>
    </w:p>
    <w:tbl>
      <w:tblPr>
        <w:tblW w:w="10057" w:type="dxa"/>
        <w:jc w:val="center"/>
        <w:tblLayout w:type="fixed"/>
        <w:tblCellMar>
          <w:left w:w="10" w:type="dxa"/>
          <w:right w:w="10" w:type="dxa"/>
        </w:tblCellMar>
        <w:tblLook w:val="04A0" w:firstRow="1" w:lastRow="0" w:firstColumn="1" w:lastColumn="0" w:noHBand="0" w:noVBand="1"/>
      </w:tblPr>
      <w:tblGrid>
        <w:gridCol w:w="708"/>
        <w:gridCol w:w="1836"/>
        <w:gridCol w:w="709"/>
        <w:gridCol w:w="708"/>
        <w:gridCol w:w="1701"/>
        <w:gridCol w:w="1701"/>
        <w:gridCol w:w="1276"/>
        <w:gridCol w:w="1418"/>
      </w:tblGrid>
      <w:tr w:rsidR="00CB7D6F" w:rsidRPr="00794350" w14:paraId="01B40311" w14:textId="77777777" w:rsidTr="006E1895">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60288912"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18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0E1F5713"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635C3E14"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708"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1D1D1" w:themeFill="background2" w:themeFillShade="E6"/>
            <w:tcMar>
              <w:top w:w="0" w:type="dxa"/>
              <w:left w:w="0" w:type="dxa"/>
              <w:bottom w:w="0" w:type="dxa"/>
              <w:right w:w="0" w:type="dxa"/>
            </w:tcMar>
            <w:vAlign w:val="center"/>
          </w:tcPr>
          <w:p w14:paraId="64C67EB9"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DF869E8"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E03B5EF" w14:textId="45F099CA"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b/>
                <w:sz w:val="24"/>
                <w:szCs w:val="24"/>
                <w:lang w:eastAsia="en-US"/>
              </w:rPr>
              <w:t>Siūlomos prekės modelis</w:t>
            </w:r>
          </w:p>
        </w:tc>
        <w:tc>
          <w:tcPr>
            <w:tcW w:w="1276" w:type="dxa"/>
            <w:tcBorders>
              <w:top w:val="single" w:sz="4" w:space="0" w:color="auto"/>
              <w:bottom w:val="single" w:sz="4" w:space="0" w:color="auto"/>
              <w:right w:val="single" w:sz="4" w:space="0" w:color="auto"/>
            </w:tcBorders>
            <w:shd w:val="clear" w:color="auto" w:fill="D1D1D1" w:themeFill="background2" w:themeFillShade="E6"/>
            <w:vAlign w:val="center"/>
          </w:tcPr>
          <w:p w14:paraId="5F6764B1"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 xml:space="preserve">Mato vieneto įkainis Eur </w:t>
            </w:r>
            <w:r>
              <w:rPr>
                <w:rFonts w:ascii="Times New Roman" w:eastAsia="Calibri" w:hAnsi="Times New Roman" w:cs="Times New Roman"/>
                <w:b/>
                <w:sz w:val="24"/>
                <w:szCs w:val="24"/>
                <w:lang w:eastAsia="en-US"/>
              </w:rPr>
              <w:t>be</w:t>
            </w:r>
            <w:r w:rsidRPr="00916649">
              <w:rPr>
                <w:rFonts w:ascii="Times New Roman" w:eastAsia="Calibri" w:hAnsi="Times New Roman" w:cs="Times New Roman"/>
                <w:b/>
                <w:sz w:val="24"/>
                <w:szCs w:val="24"/>
                <w:lang w:eastAsia="en-US"/>
              </w:rPr>
              <w:t xml:space="preserve"> PVM</w:t>
            </w:r>
          </w:p>
        </w:tc>
        <w:tc>
          <w:tcPr>
            <w:tcW w:w="1418" w:type="dxa"/>
            <w:tcBorders>
              <w:top w:val="single" w:sz="4" w:space="0" w:color="auto"/>
              <w:bottom w:val="single" w:sz="4" w:space="0" w:color="auto"/>
              <w:right w:val="single" w:sz="4" w:space="0" w:color="auto"/>
            </w:tcBorders>
            <w:shd w:val="clear" w:color="auto" w:fill="D1D1D1" w:themeFill="background2" w:themeFillShade="E6"/>
            <w:vAlign w:val="center"/>
          </w:tcPr>
          <w:p w14:paraId="1C8ED676" w14:textId="77777777" w:rsidR="00CB7D6F"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Kaina </w:t>
            </w:r>
            <w:r w:rsidRPr="00916649">
              <w:rPr>
                <w:rFonts w:ascii="Times New Roman" w:eastAsia="Calibri" w:hAnsi="Times New Roman" w:cs="Times New Roman"/>
                <w:b/>
                <w:sz w:val="24"/>
                <w:szCs w:val="24"/>
                <w:lang w:eastAsia="en-US"/>
              </w:rPr>
              <w:t xml:space="preserve">Eur </w:t>
            </w:r>
            <w:r>
              <w:rPr>
                <w:rFonts w:ascii="Times New Roman" w:eastAsia="Calibri" w:hAnsi="Times New Roman" w:cs="Times New Roman"/>
                <w:b/>
                <w:sz w:val="24"/>
                <w:szCs w:val="24"/>
                <w:lang w:eastAsia="en-US"/>
              </w:rPr>
              <w:t>be</w:t>
            </w:r>
            <w:r w:rsidRPr="00916649">
              <w:rPr>
                <w:rFonts w:ascii="Times New Roman" w:eastAsia="Calibri" w:hAnsi="Times New Roman" w:cs="Times New Roman"/>
                <w:b/>
                <w:sz w:val="24"/>
                <w:szCs w:val="24"/>
                <w:lang w:eastAsia="en-US"/>
              </w:rPr>
              <w:t xml:space="preserve"> PVM</w:t>
            </w:r>
            <w:r>
              <w:rPr>
                <w:rFonts w:ascii="Times New Roman" w:eastAsia="Calibri" w:hAnsi="Times New Roman" w:cs="Times New Roman"/>
                <w:b/>
                <w:sz w:val="24"/>
                <w:szCs w:val="24"/>
                <w:lang w:eastAsia="en-US"/>
              </w:rPr>
              <w:t xml:space="preserve"> </w:t>
            </w:r>
          </w:p>
          <w:p w14:paraId="2EC61F85" w14:textId="77777777" w:rsidR="00CB7D6F" w:rsidRPr="00916649"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(4x7)</w:t>
            </w:r>
          </w:p>
        </w:tc>
      </w:tr>
      <w:tr w:rsidR="00CB7D6F" w:rsidRPr="00794350" w14:paraId="2387B348" w14:textId="77777777" w:rsidTr="006E1895">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71E65D2B"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18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2D912B18"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0" w:type="dxa"/>
              <w:left w:w="0" w:type="dxa"/>
              <w:bottom w:w="0" w:type="dxa"/>
              <w:right w:w="0" w:type="dxa"/>
            </w:tcMar>
            <w:vAlign w:val="center"/>
          </w:tcPr>
          <w:p w14:paraId="352EF47D"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708"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1D1D1" w:themeFill="background2" w:themeFillShade="E6"/>
            <w:tcMar>
              <w:top w:w="0" w:type="dxa"/>
              <w:left w:w="0" w:type="dxa"/>
              <w:bottom w:w="0" w:type="dxa"/>
              <w:right w:w="0" w:type="dxa"/>
            </w:tcMar>
            <w:vAlign w:val="center"/>
          </w:tcPr>
          <w:p w14:paraId="65661ECC" w14:textId="77777777" w:rsidR="00CB7D6F" w:rsidRPr="00794350" w:rsidRDefault="00CB7D6F" w:rsidP="006E1895">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9B86B94"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70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303BCB8"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276" w:type="dxa"/>
            <w:tcBorders>
              <w:top w:val="single" w:sz="4" w:space="0" w:color="auto"/>
              <w:bottom w:val="single" w:sz="4" w:space="0" w:color="auto"/>
              <w:right w:val="single" w:sz="4" w:space="0" w:color="auto"/>
            </w:tcBorders>
            <w:shd w:val="clear" w:color="auto" w:fill="D1D1D1" w:themeFill="background2" w:themeFillShade="E6"/>
            <w:vAlign w:val="center"/>
          </w:tcPr>
          <w:p w14:paraId="516BC246" w14:textId="77777777" w:rsidR="00CB7D6F" w:rsidRPr="00794350"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7</w:t>
            </w:r>
          </w:p>
        </w:tc>
        <w:tc>
          <w:tcPr>
            <w:tcW w:w="1418" w:type="dxa"/>
            <w:tcBorders>
              <w:top w:val="single" w:sz="4" w:space="0" w:color="auto"/>
              <w:bottom w:val="single" w:sz="4" w:space="0" w:color="auto"/>
              <w:right w:val="single" w:sz="4" w:space="0" w:color="auto"/>
            </w:tcBorders>
            <w:shd w:val="clear" w:color="auto" w:fill="D1D1D1" w:themeFill="background2" w:themeFillShade="E6"/>
          </w:tcPr>
          <w:p w14:paraId="2E08D2B2" w14:textId="77777777" w:rsidR="00CB7D6F" w:rsidRDefault="00CB7D6F" w:rsidP="006E1895">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8</w:t>
            </w:r>
          </w:p>
        </w:tc>
      </w:tr>
      <w:tr w:rsidR="0064288E" w:rsidRPr="00794350" w14:paraId="72565389" w14:textId="77777777" w:rsidTr="0064288E">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27F5A8F9" w14:textId="77777777"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sz w:val="24"/>
                <w:szCs w:val="24"/>
                <w:lang w:val="pt-BR"/>
              </w:rPr>
              <w:t>1</w:t>
            </w:r>
            <w:r>
              <w:rPr>
                <w:rFonts w:ascii="Times New Roman" w:hAnsi="Times New Roman" w:cs="Times New Roman"/>
                <w:sz w:val="24"/>
                <w:szCs w:val="24"/>
                <w:lang w:val="pt-BR"/>
              </w:rPr>
              <w:t>.</w:t>
            </w:r>
          </w:p>
        </w:tc>
        <w:tc>
          <w:tcPr>
            <w:tcW w:w="1836"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16602DCE" w14:textId="000102B3"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sz w:val="24"/>
                <w:szCs w:val="24"/>
              </w:rPr>
              <w:t>Dirvožemio mėginių paėmimo grąžtas</w:t>
            </w:r>
          </w:p>
        </w:tc>
        <w:tc>
          <w:tcPr>
            <w:tcW w:w="709" w:type="dxa"/>
            <w:vMerge w:val="restart"/>
            <w:tcBorders>
              <w:top w:val="single" w:sz="4" w:space="0" w:color="auto"/>
              <w:left w:val="single" w:sz="4" w:space="0" w:color="auto"/>
              <w:right w:val="single" w:sz="4" w:space="0" w:color="auto"/>
            </w:tcBorders>
            <w:tcMar>
              <w:top w:w="0" w:type="dxa"/>
              <w:left w:w="0" w:type="dxa"/>
              <w:bottom w:w="0" w:type="dxa"/>
              <w:right w:w="0" w:type="dxa"/>
            </w:tcMar>
            <w:vAlign w:val="center"/>
          </w:tcPr>
          <w:p w14:paraId="02C9E70B" w14:textId="647E78FA" w:rsidR="0064288E" w:rsidRPr="007C79AB" w:rsidRDefault="0064288E" w:rsidP="00CB7D6F">
            <w:pPr>
              <w:suppressAutoHyphens/>
              <w:autoSpaceDN w:val="0"/>
              <w:spacing w:after="0" w:line="240" w:lineRule="auto"/>
              <w:jc w:val="center"/>
              <w:textAlignment w:val="baseline"/>
              <w:rPr>
                <w:rFonts w:ascii="Times New Roman" w:eastAsia="Times New Roman" w:hAnsi="Times New Roman" w:cs="Times New Roman"/>
                <w:sz w:val="22"/>
                <w:szCs w:val="22"/>
                <w:lang w:eastAsia="en-GB"/>
              </w:rPr>
            </w:pPr>
            <w:r w:rsidRPr="007C79AB">
              <w:rPr>
                <w:rFonts w:ascii="Times New Roman" w:eastAsia="Times New Roman" w:hAnsi="Times New Roman" w:cs="Times New Roman"/>
                <w:sz w:val="22"/>
                <w:szCs w:val="22"/>
                <w:lang w:eastAsia="en-GB"/>
              </w:rPr>
              <w:t>Kompl.</w:t>
            </w:r>
          </w:p>
        </w:tc>
        <w:tc>
          <w:tcPr>
            <w:tcW w:w="708" w:type="dxa"/>
            <w:vMerge w:val="restart"/>
            <w:tcBorders>
              <w:top w:val="single" w:sz="4" w:space="0" w:color="auto"/>
              <w:left w:val="nil"/>
              <w:right w:val="single" w:sz="4" w:space="0" w:color="auto"/>
            </w:tcBorders>
            <w:tcMar>
              <w:top w:w="0" w:type="dxa"/>
              <w:left w:w="0" w:type="dxa"/>
              <w:bottom w:w="0" w:type="dxa"/>
              <w:right w:w="0" w:type="dxa"/>
            </w:tcMar>
            <w:vAlign w:val="center"/>
          </w:tcPr>
          <w:p w14:paraId="16B1551C" w14:textId="77777777"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sidRPr="00352E1C">
              <w:rPr>
                <w:rFonts w:ascii="Times New Roman" w:eastAsia="Times New Roman" w:hAnsi="Times New Roman" w:cs="Times New Roman"/>
                <w:sz w:val="24"/>
                <w:szCs w:val="24"/>
                <w:lang w:val="en-US" w:eastAsia="en-GB"/>
              </w:rPr>
              <w:t>1</w:t>
            </w:r>
          </w:p>
        </w:tc>
        <w:tc>
          <w:tcPr>
            <w:tcW w:w="1701" w:type="dxa"/>
            <w:tcBorders>
              <w:top w:val="single" w:sz="4" w:space="0" w:color="auto"/>
              <w:bottom w:val="single" w:sz="4" w:space="0" w:color="auto"/>
              <w:right w:val="single" w:sz="4" w:space="0" w:color="auto"/>
            </w:tcBorders>
          </w:tcPr>
          <w:p w14:paraId="2C1ACAEC" w14:textId="77777777"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 xml:space="preserve">Gamintojas: </w:t>
            </w:r>
            <w:r w:rsidRPr="00352E1C">
              <w:rPr>
                <w:rFonts w:ascii="Times New Roman" w:hAnsi="Times New Roman" w:cs="Times New Roman"/>
                <w:color w:val="0070C0"/>
                <w:sz w:val="24"/>
                <w:szCs w:val="24"/>
                <w:lang w:val="pt-BR"/>
              </w:rPr>
              <w:t>[nurodyti]</w:t>
            </w:r>
          </w:p>
        </w:tc>
        <w:tc>
          <w:tcPr>
            <w:tcW w:w="1701" w:type="dxa"/>
            <w:tcBorders>
              <w:top w:val="single" w:sz="4" w:space="0" w:color="auto"/>
              <w:left w:val="single" w:sz="4" w:space="0" w:color="auto"/>
              <w:bottom w:val="single" w:sz="4" w:space="0" w:color="auto"/>
              <w:right w:val="single" w:sz="4" w:space="0" w:color="auto"/>
            </w:tcBorders>
          </w:tcPr>
          <w:p w14:paraId="1AE78F9C" w14:textId="77777777"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Modelis:</w:t>
            </w:r>
          </w:p>
          <w:p w14:paraId="407D1F46" w14:textId="77777777"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color w:val="0070C0"/>
                <w:sz w:val="24"/>
                <w:szCs w:val="24"/>
                <w:lang w:val="pt-BR"/>
              </w:rPr>
              <w:t>[nurodyti]</w:t>
            </w:r>
          </w:p>
          <w:p w14:paraId="1B25A4D6" w14:textId="6B1976DE"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p>
        </w:tc>
        <w:tc>
          <w:tcPr>
            <w:tcW w:w="1276" w:type="dxa"/>
            <w:vMerge w:val="restart"/>
            <w:tcBorders>
              <w:top w:val="single" w:sz="4" w:space="0" w:color="auto"/>
              <w:left w:val="single" w:sz="4" w:space="0" w:color="auto"/>
              <w:right w:val="single" w:sz="4" w:space="0" w:color="auto"/>
            </w:tcBorders>
            <w:vAlign w:val="center"/>
          </w:tcPr>
          <w:p w14:paraId="0E316882" w14:textId="77777777"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vMerge w:val="restart"/>
            <w:tcBorders>
              <w:top w:val="single" w:sz="4" w:space="0" w:color="auto"/>
              <w:left w:val="single" w:sz="4" w:space="0" w:color="auto"/>
              <w:right w:val="single" w:sz="4" w:space="0" w:color="auto"/>
            </w:tcBorders>
            <w:vAlign w:val="center"/>
          </w:tcPr>
          <w:p w14:paraId="1882F0A3" w14:textId="77777777"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64288E" w:rsidRPr="00794350" w14:paraId="1697F414" w14:textId="77777777" w:rsidTr="0054044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2EAC1BD" w14:textId="3B9C15A1" w:rsidR="0064288E" w:rsidRPr="00352E1C" w:rsidRDefault="0064288E" w:rsidP="00CB7D6F">
            <w:pPr>
              <w:suppressAutoHyphens/>
              <w:autoSpaceDN w:val="0"/>
              <w:spacing w:after="0" w:line="240" w:lineRule="auto"/>
              <w:jc w:val="center"/>
              <w:textAlignment w:val="baseline"/>
              <w:rPr>
                <w:rFonts w:ascii="Times New Roman" w:hAnsi="Times New Roman" w:cs="Times New Roman"/>
                <w:sz w:val="24"/>
                <w:szCs w:val="24"/>
                <w:lang w:val="pt-BR"/>
              </w:rPr>
            </w:pPr>
            <w:r>
              <w:rPr>
                <w:rFonts w:ascii="Times New Roman" w:hAnsi="Times New Roman" w:cs="Times New Roman"/>
                <w:sz w:val="24"/>
                <w:szCs w:val="24"/>
                <w:lang w:val="pt-BR"/>
              </w:rPr>
              <w:t>2.</w:t>
            </w:r>
          </w:p>
        </w:tc>
        <w:tc>
          <w:tcPr>
            <w:tcW w:w="1836" w:type="dxa"/>
            <w:tcBorders>
              <w:left w:val="single" w:sz="6" w:space="0" w:color="000000" w:themeColor="text1"/>
            </w:tcBorders>
            <w:tcMar>
              <w:top w:w="0" w:type="dxa"/>
              <w:left w:w="0" w:type="dxa"/>
              <w:bottom w:w="0" w:type="dxa"/>
              <w:right w:w="0" w:type="dxa"/>
            </w:tcMar>
            <w:vAlign w:val="center"/>
          </w:tcPr>
          <w:p w14:paraId="73173544" w14:textId="41D14E24"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hAnsi="Times New Roman" w:cs="Times New Roman"/>
                <w:sz w:val="24"/>
                <w:szCs w:val="24"/>
                <w:lang w:val="pt-BR"/>
              </w:rPr>
              <w:t>P</w:t>
            </w:r>
            <w:r w:rsidRPr="002D5E7B">
              <w:rPr>
                <w:rFonts w:ascii="Times New Roman" w:hAnsi="Times New Roman" w:cs="Times New Roman"/>
                <w:sz w:val="24"/>
                <w:szCs w:val="24"/>
                <w:lang w:val="pt-BR"/>
              </w:rPr>
              <w:t>riekaba, skirta mėginių ir priemonių transportavimui</w:t>
            </w:r>
          </w:p>
        </w:tc>
        <w:tc>
          <w:tcPr>
            <w:tcW w:w="709" w:type="dxa"/>
            <w:vMerge/>
            <w:tcBorders>
              <w:left w:val="single" w:sz="4" w:space="0" w:color="auto"/>
              <w:bottom w:val="single" w:sz="4" w:space="0" w:color="auto"/>
              <w:right w:val="single" w:sz="4" w:space="0" w:color="auto"/>
            </w:tcBorders>
            <w:tcMar>
              <w:top w:w="0" w:type="dxa"/>
              <w:left w:w="0" w:type="dxa"/>
              <w:bottom w:w="0" w:type="dxa"/>
              <w:right w:w="0" w:type="dxa"/>
            </w:tcMar>
            <w:vAlign w:val="center"/>
          </w:tcPr>
          <w:p w14:paraId="5C636817" w14:textId="7F4A9010" w:rsidR="0064288E" w:rsidRPr="00352E1C" w:rsidRDefault="0064288E" w:rsidP="00CB7D6F">
            <w:pPr>
              <w:suppressAutoHyphens/>
              <w:autoSpaceDN w:val="0"/>
              <w:spacing w:after="0" w:line="240" w:lineRule="auto"/>
              <w:jc w:val="center"/>
              <w:textAlignment w:val="baseline"/>
              <w:rPr>
                <w:rFonts w:ascii="Times New Roman" w:eastAsia="Calibri" w:hAnsi="Times New Roman" w:cs="Times New Roman"/>
                <w:sz w:val="24"/>
                <w:szCs w:val="24"/>
              </w:rPr>
            </w:pPr>
          </w:p>
        </w:tc>
        <w:tc>
          <w:tcPr>
            <w:tcW w:w="708" w:type="dxa"/>
            <w:vMerge/>
            <w:tcBorders>
              <w:left w:val="nil"/>
              <w:bottom w:val="single" w:sz="4" w:space="0" w:color="auto"/>
              <w:right w:val="single" w:sz="4" w:space="0" w:color="auto"/>
            </w:tcBorders>
            <w:tcMar>
              <w:top w:w="0" w:type="dxa"/>
              <w:left w:w="0" w:type="dxa"/>
              <w:bottom w:w="0" w:type="dxa"/>
              <w:right w:w="0" w:type="dxa"/>
            </w:tcMar>
            <w:vAlign w:val="center"/>
          </w:tcPr>
          <w:p w14:paraId="6C9D13E4" w14:textId="6A85AE72" w:rsidR="0064288E" w:rsidRPr="00CB7D6F"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val="pt-BR" w:eastAsia="en-GB"/>
              </w:rPr>
            </w:pPr>
          </w:p>
        </w:tc>
        <w:tc>
          <w:tcPr>
            <w:tcW w:w="1701" w:type="dxa"/>
            <w:tcBorders>
              <w:top w:val="single" w:sz="4" w:space="0" w:color="auto"/>
              <w:bottom w:val="single" w:sz="4" w:space="0" w:color="auto"/>
              <w:right w:val="single" w:sz="4" w:space="0" w:color="auto"/>
            </w:tcBorders>
          </w:tcPr>
          <w:p w14:paraId="6111145A" w14:textId="7643D761"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 xml:space="preserve">Gamintojas: </w:t>
            </w:r>
            <w:r w:rsidRPr="00352E1C">
              <w:rPr>
                <w:rFonts w:ascii="Times New Roman" w:hAnsi="Times New Roman" w:cs="Times New Roman"/>
                <w:color w:val="0070C0"/>
                <w:sz w:val="24"/>
                <w:szCs w:val="24"/>
                <w:lang w:val="pt-BR"/>
              </w:rPr>
              <w:t>[nurodyti]</w:t>
            </w:r>
          </w:p>
        </w:tc>
        <w:tc>
          <w:tcPr>
            <w:tcW w:w="1701" w:type="dxa"/>
            <w:tcBorders>
              <w:top w:val="single" w:sz="4" w:space="0" w:color="auto"/>
              <w:left w:val="single" w:sz="4" w:space="0" w:color="auto"/>
              <w:bottom w:val="single" w:sz="4" w:space="0" w:color="auto"/>
              <w:right w:val="single" w:sz="4" w:space="0" w:color="auto"/>
            </w:tcBorders>
          </w:tcPr>
          <w:p w14:paraId="23AA995A" w14:textId="77777777"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eastAsia="Times New Roman" w:hAnsi="Times New Roman" w:cs="Times New Roman"/>
                <w:sz w:val="24"/>
                <w:szCs w:val="24"/>
                <w:lang w:eastAsia="en-GB"/>
              </w:rPr>
              <w:t>Modelis:</w:t>
            </w:r>
          </w:p>
          <w:p w14:paraId="62C9E7F0" w14:textId="77777777"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352E1C">
              <w:rPr>
                <w:rFonts w:ascii="Times New Roman" w:hAnsi="Times New Roman" w:cs="Times New Roman"/>
                <w:color w:val="0070C0"/>
                <w:sz w:val="24"/>
                <w:szCs w:val="24"/>
                <w:lang w:val="pt-BR"/>
              </w:rPr>
              <w:t>[nurodyti]</w:t>
            </w:r>
          </w:p>
          <w:p w14:paraId="6746AAB7" w14:textId="64AEBDCD" w:rsidR="0064288E" w:rsidRPr="00352E1C" w:rsidRDefault="0064288E" w:rsidP="00CB7D6F">
            <w:pPr>
              <w:suppressAutoHyphens/>
              <w:autoSpaceDN w:val="0"/>
              <w:spacing w:after="0" w:line="240" w:lineRule="auto"/>
              <w:textAlignment w:val="baseline"/>
              <w:rPr>
                <w:rFonts w:ascii="Times New Roman" w:eastAsia="Times New Roman" w:hAnsi="Times New Roman" w:cs="Times New Roman"/>
                <w:sz w:val="24"/>
                <w:szCs w:val="24"/>
                <w:lang w:eastAsia="en-GB"/>
              </w:rPr>
            </w:pPr>
          </w:p>
        </w:tc>
        <w:tc>
          <w:tcPr>
            <w:tcW w:w="1276" w:type="dxa"/>
            <w:vMerge/>
            <w:tcBorders>
              <w:left w:val="single" w:sz="4" w:space="0" w:color="auto"/>
              <w:bottom w:val="single" w:sz="4" w:space="0" w:color="auto"/>
              <w:right w:val="single" w:sz="4" w:space="0" w:color="auto"/>
            </w:tcBorders>
          </w:tcPr>
          <w:p w14:paraId="1D102F82" w14:textId="77777777"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vMerge/>
            <w:tcBorders>
              <w:left w:val="single" w:sz="4" w:space="0" w:color="auto"/>
              <w:bottom w:val="single" w:sz="4" w:space="0" w:color="auto"/>
              <w:right w:val="single" w:sz="4" w:space="0" w:color="auto"/>
            </w:tcBorders>
          </w:tcPr>
          <w:p w14:paraId="10FB5FD4" w14:textId="77777777" w:rsidR="0064288E" w:rsidRPr="00352E1C" w:rsidRDefault="0064288E"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4C1DFED6" w14:textId="77777777" w:rsidTr="006E1895">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74CFA30E" w14:textId="76686F24"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418" w:type="dxa"/>
            <w:tcBorders>
              <w:top w:val="single" w:sz="4" w:space="0" w:color="auto"/>
              <w:left w:val="single" w:sz="4" w:space="0" w:color="auto"/>
              <w:bottom w:val="single" w:sz="4" w:space="0" w:color="auto"/>
              <w:right w:val="single" w:sz="4" w:space="0" w:color="auto"/>
            </w:tcBorders>
          </w:tcPr>
          <w:p w14:paraId="5CAF4CB1" w14:textId="77777777" w:rsidR="00CB7D6F" w:rsidRPr="00794350" w:rsidRDefault="00CB7D6F"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38268F9B" w14:textId="77777777" w:rsidTr="006E1895">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5C63E18" w14:textId="77777777"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32432A">
              <w:rPr>
                <w:rFonts w:ascii="Times New Roman" w:eastAsia="Calibri" w:hAnsi="Times New Roman" w:cs="Times New Roman"/>
                <w:b/>
                <w:sz w:val="24"/>
                <w:szCs w:val="24"/>
                <w:lang w:eastAsia="en-US"/>
              </w:rPr>
              <w:t>PVM tarifo dyd</w:t>
            </w:r>
            <w:r>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r w:rsidRPr="00794350">
              <w:rPr>
                <w:rFonts w:ascii="Times New Roman" w:eastAsia="Calibri" w:hAnsi="Times New Roman" w:cs="Times New Roman"/>
                <w:b/>
                <w:sz w:val="24"/>
                <w:szCs w:val="24"/>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1148FD35" w14:textId="77777777" w:rsidR="00CB7D6F" w:rsidRPr="00794350" w:rsidRDefault="00CB7D6F"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753CED52" w14:textId="77777777" w:rsidTr="006E1895">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A5FED5F" w14:textId="77777777"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Pr>
                <w:rFonts w:ascii="Times New Roman" w:eastAsia="Calibri" w:hAnsi="Times New Roman" w:cs="Times New Roman"/>
                <w:b/>
                <w:sz w:val="24"/>
                <w:szCs w:val="24"/>
                <w:lang w:eastAsia="en-US"/>
              </w:rPr>
              <w:t xml:space="preserve"> suma</w:t>
            </w:r>
          </w:p>
        </w:tc>
        <w:tc>
          <w:tcPr>
            <w:tcW w:w="1418" w:type="dxa"/>
            <w:tcBorders>
              <w:top w:val="single" w:sz="4" w:space="0" w:color="auto"/>
              <w:left w:val="single" w:sz="4" w:space="0" w:color="auto"/>
              <w:bottom w:val="single" w:sz="4" w:space="0" w:color="auto"/>
              <w:right w:val="single" w:sz="4" w:space="0" w:color="auto"/>
            </w:tcBorders>
          </w:tcPr>
          <w:p w14:paraId="0D223AF8" w14:textId="77777777" w:rsidR="00CB7D6F" w:rsidRPr="00794350" w:rsidRDefault="00CB7D6F"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CB7D6F" w:rsidRPr="00794350" w14:paraId="25EC935F" w14:textId="77777777" w:rsidTr="006E1895">
        <w:trPr>
          <w:trHeight w:val="300"/>
          <w:jc w:val="center"/>
        </w:trPr>
        <w:tc>
          <w:tcPr>
            <w:tcW w:w="8639"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D694997" w14:textId="77777777" w:rsidR="00CB7D6F" w:rsidRPr="00794350" w:rsidRDefault="00CB7D6F" w:rsidP="00CB7D6F">
            <w:pPr>
              <w:suppressAutoHyphens/>
              <w:autoSpaceDN w:val="0"/>
              <w:spacing w:after="0" w:line="240" w:lineRule="auto"/>
              <w:ind w:right="135"/>
              <w:jc w:val="right"/>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418" w:type="dxa"/>
            <w:tcBorders>
              <w:top w:val="single" w:sz="4" w:space="0" w:color="auto"/>
              <w:left w:val="single" w:sz="4" w:space="0" w:color="auto"/>
              <w:bottom w:val="single" w:sz="4" w:space="0" w:color="auto"/>
              <w:right w:val="single" w:sz="4" w:space="0" w:color="auto"/>
            </w:tcBorders>
          </w:tcPr>
          <w:p w14:paraId="0B3907CA" w14:textId="77777777" w:rsidR="00CB7D6F" w:rsidRPr="00794350" w:rsidRDefault="00CB7D6F" w:rsidP="00CB7D6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4CB9CA67" w14:textId="77777777" w:rsidR="002B107D" w:rsidRPr="002B107D" w:rsidRDefault="002B107D" w:rsidP="00366248">
      <w:pPr>
        <w:pStyle w:val="ListParagraph"/>
        <w:suppressAutoHyphens/>
        <w:autoSpaceDN w:val="0"/>
        <w:spacing w:after="0" w:line="240" w:lineRule="auto"/>
        <w:ind w:left="0" w:firstLine="1080"/>
        <w:jc w:val="both"/>
        <w:rPr>
          <w:rFonts w:ascii="Times New Roman" w:eastAsia="Calibri" w:hAnsi="Times New Roman" w:cs="Times New Roman"/>
          <w:sz w:val="24"/>
          <w:szCs w:val="24"/>
        </w:rPr>
      </w:pPr>
      <w:r w:rsidRPr="002B107D">
        <w:rPr>
          <w:rFonts w:ascii="Times New Roman" w:eastAsia="Calibri" w:hAnsi="Times New Roman" w:cs="Times New Roman"/>
          <w:sz w:val="24"/>
          <w:szCs w:val="24"/>
        </w:rPr>
        <w:t>*Jei „PVM“ laukas nepildomas, nurodykite priežastis, dėl kurių PVM nemokamas: ________________</w:t>
      </w:r>
    </w:p>
    <w:p w14:paraId="0E96B78C" w14:textId="77777777" w:rsidR="002B107D" w:rsidRPr="002B107D" w:rsidRDefault="002B107D" w:rsidP="00366248">
      <w:pPr>
        <w:pStyle w:val="ListParagraph"/>
        <w:suppressAutoHyphens/>
        <w:autoSpaceDN w:val="0"/>
        <w:spacing w:after="0" w:line="240" w:lineRule="auto"/>
        <w:ind w:left="0" w:firstLine="1080"/>
        <w:jc w:val="both"/>
        <w:rPr>
          <w:rFonts w:ascii="Times New Roman" w:eastAsia="Calibri" w:hAnsi="Times New Roman" w:cs="Times New Roman"/>
        </w:rPr>
      </w:pPr>
      <w:r w:rsidRPr="002B107D">
        <w:rPr>
          <w:rFonts w:ascii="Times New Roman" w:eastAsia="Calibri" w:hAnsi="Times New Roman" w:cs="Times New Roman"/>
          <w:sz w:val="24"/>
          <w:szCs w:val="24"/>
        </w:rPr>
        <w:t>**</w:t>
      </w:r>
      <w:r w:rsidRPr="002B107D">
        <w:rPr>
          <w:rFonts w:ascii="Times New Roman" w:eastAsia="Calibri" w:hAnsi="Times New Roman" w:cs="Times New Roman"/>
          <w:bCs/>
          <w:iCs/>
          <w:sz w:val="24"/>
          <w:szCs w:val="24"/>
        </w:rPr>
        <w:t xml:space="preserve">Pasiūlymo kaina turi būti nurodoma dviejų skaičių po kablelio tikslumu. </w:t>
      </w:r>
    </w:p>
    <w:p w14:paraId="0D447075" w14:textId="77777777" w:rsidR="00366248" w:rsidRDefault="00366248" w:rsidP="00366248">
      <w:pPr>
        <w:pStyle w:val="ListParagraph"/>
        <w:suppressAutoHyphens/>
        <w:autoSpaceDN w:val="0"/>
        <w:spacing w:after="0" w:line="240" w:lineRule="auto"/>
        <w:ind w:left="0" w:firstLine="1080"/>
        <w:jc w:val="both"/>
        <w:rPr>
          <w:rFonts w:ascii="Times New Roman" w:eastAsia="Calibri" w:hAnsi="Times New Roman" w:cs="Times New Roman"/>
          <w:sz w:val="24"/>
          <w:szCs w:val="24"/>
        </w:rPr>
      </w:pPr>
    </w:p>
    <w:p w14:paraId="24ED6F06" w14:textId="1CBF1C60" w:rsidR="00727031" w:rsidRDefault="00727031" w:rsidP="00727031">
      <w:pPr>
        <w:suppressAutoHyphens/>
        <w:autoSpaceDN w:val="0"/>
        <w:spacing w:after="0" w:line="240" w:lineRule="auto"/>
        <w:ind w:firstLine="709"/>
        <w:jc w:val="both"/>
        <w:rPr>
          <w:rFonts w:ascii="Times New Roman" w:eastAsia="Calibri" w:hAnsi="Times New Roman" w:cs="Times New Roman"/>
          <w:sz w:val="24"/>
          <w:szCs w:val="24"/>
        </w:rPr>
      </w:pPr>
      <w:r w:rsidRPr="00FB4DAD">
        <w:rPr>
          <w:rFonts w:ascii="Times New Roman" w:eastAsia="Calibri" w:hAnsi="Times New Roman" w:cs="Times New Roman"/>
          <w:b/>
          <w:bCs/>
          <w:sz w:val="24"/>
          <w:szCs w:val="24"/>
        </w:rPr>
        <w:t>Patvirtiname, kad</w:t>
      </w:r>
      <w:r w:rsidRPr="00916649">
        <w:rPr>
          <w:rFonts w:ascii="Times New Roman" w:eastAsia="Calibri" w:hAnsi="Times New Roman" w:cs="Times New Roman"/>
          <w:sz w:val="24"/>
          <w:szCs w:val="24"/>
        </w:rPr>
        <w:t xml:space="preserve"> pasiūlyme pateikta informacija yra teisinga, siūlom</w:t>
      </w:r>
      <w:r>
        <w:rPr>
          <w:rFonts w:ascii="Times New Roman" w:eastAsia="Calibri" w:hAnsi="Times New Roman" w:cs="Times New Roman"/>
          <w:sz w:val="24"/>
          <w:szCs w:val="24"/>
        </w:rPr>
        <w:t>a</w:t>
      </w:r>
      <w:r w:rsidRPr="00916649">
        <w:rPr>
          <w:rFonts w:ascii="Times New Roman" w:eastAsia="Calibri" w:hAnsi="Times New Roman" w:cs="Times New Roman"/>
          <w:sz w:val="24"/>
          <w:szCs w:val="24"/>
        </w:rPr>
        <w:t xml:space="preserve"> prekė visiškai atitinka pirkimo dokumentuose nustatytus reikalavimus, įskaitant sąlygų 2 priede </w:t>
      </w:r>
      <w:r w:rsidRPr="00FB4DAD">
        <w:rPr>
          <w:rFonts w:ascii="Times New Roman" w:eastAsia="Calibri" w:hAnsi="Times New Roman" w:cs="Times New Roman"/>
          <w:i/>
          <w:iCs/>
          <w:sz w:val="24"/>
          <w:szCs w:val="24"/>
        </w:rPr>
        <w:t>„Techninė specifikacija“</w:t>
      </w:r>
      <w:r>
        <w:rPr>
          <w:rFonts w:ascii="Times New Roman" w:eastAsia="Calibri" w:hAnsi="Times New Roman" w:cs="Times New Roman"/>
          <w:i/>
          <w:iCs/>
          <w:sz w:val="24"/>
          <w:szCs w:val="24"/>
        </w:rPr>
        <w:t xml:space="preserve"> (2 pirkimo objekto daliai)</w:t>
      </w:r>
      <w:r w:rsidRPr="00916649">
        <w:rPr>
          <w:rFonts w:ascii="Times New Roman" w:eastAsia="Calibri" w:hAnsi="Times New Roman" w:cs="Times New Roman"/>
          <w:sz w:val="24"/>
          <w:szCs w:val="24"/>
        </w:rPr>
        <w:t xml:space="preserve"> nustatytus reikalavimus ir apima viską, ko reikia tinkamam pirkimo sutarties įvykdymui.</w:t>
      </w:r>
    </w:p>
    <w:p w14:paraId="43C91019" w14:textId="22EABCB7" w:rsidR="00727031" w:rsidRPr="00B20233" w:rsidRDefault="00727031" w:rsidP="00727031">
      <w:pPr>
        <w:spacing w:after="0" w:line="240" w:lineRule="auto"/>
        <w:ind w:firstLine="709"/>
        <w:jc w:val="both"/>
        <w:rPr>
          <w:rFonts w:ascii="Times New Roman" w:eastAsia="Calibri" w:hAnsi="Times New Roman" w:cs="Times New Roman"/>
          <w:b/>
          <w:sz w:val="24"/>
          <w:szCs w:val="24"/>
          <w:u w:val="single"/>
        </w:rPr>
      </w:pPr>
      <w:r w:rsidRPr="00B20233">
        <w:rPr>
          <w:rFonts w:ascii="Times New Roman" w:eastAsia="Calibri" w:hAnsi="Times New Roman" w:cs="Times New Roman"/>
          <w:b/>
          <w:sz w:val="24"/>
          <w:szCs w:val="24"/>
          <w:u w:val="single"/>
        </w:rPr>
        <w:t>Techninės specifikacijos atitikties įrodymui pateikiame užpildytą konkurso</w:t>
      </w:r>
      <w:r w:rsidR="007C79AB">
        <w:rPr>
          <w:rFonts w:ascii="Times New Roman" w:eastAsia="Calibri" w:hAnsi="Times New Roman" w:cs="Times New Roman"/>
          <w:b/>
          <w:sz w:val="24"/>
          <w:szCs w:val="24"/>
          <w:u w:val="single"/>
        </w:rPr>
        <w:t xml:space="preserve"> </w:t>
      </w:r>
      <w:r w:rsidRPr="00B20233">
        <w:rPr>
          <w:rFonts w:ascii="Times New Roman" w:eastAsia="Calibri" w:hAnsi="Times New Roman" w:cs="Times New Roman"/>
          <w:b/>
          <w:sz w:val="24"/>
          <w:szCs w:val="24"/>
          <w:u w:val="single"/>
        </w:rPr>
        <w:t>sąlygų pried</w:t>
      </w:r>
      <w:r>
        <w:rPr>
          <w:rFonts w:ascii="Times New Roman" w:eastAsia="Calibri" w:hAnsi="Times New Roman" w:cs="Times New Roman"/>
          <w:b/>
          <w:sz w:val="24"/>
          <w:szCs w:val="24"/>
          <w:u w:val="single"/>
        </w:rPr>
        <w:t>ą</w:t>
      </w:r>
      <w:r w:rsidRPr="00B20233">
        <w:rPr>
          <w:rFonts w:ascii="Times New Roman" w:eastAsia="Calibri" w:hAnsi="Times New Roman" w:cs="Times New Roman"/>
          <w:b/>
          <w:sz w:val="24"/>
          <w:szCs w:val="24"/>
          <w:u w:val="single"/>
        </w:rPr>
        <w:t xml:space="preserve"> Nr. </w:t>
      </w:r>
      <w:r>
        <w:rPr>
          <w:rFonts w:ascii="Times New Roman" w:eastAsia="Calibri" w:hAnsi="Times New Roman" w:cs="Times New Roman"/>
          <w:b/>
          <w:sz w:val="24"/>
          <w:szCs w:val="24"/>
          <w:u w:val="single"/>
        </w:rPr>
        <w:t>2</w:t>
      </w:r>
      <w:r w:rsidRPr="00B20233">
        <w:rPr>
          <w:rFonts w:ascii="Times New Roman" w:eastAsia="Calibri" w:hAnsi="Times New Roman" w:cs="Times New Roman"/>
          <w:b/>
          <w:sz w:val="24"/>
          <w:szCs w:val="24"/>
          <w:u w:val="single"/>
        </w:rPr>
        <w:t xml:space="preserve"> </w:t>
      </w:r>
      <w:r w:rsidRPr="00B20233">
        <w:rPr>
          <w:rFonts w:ascii="Times New Roman" w:eastAsia="Calibri" w:hAnsi="Times New Roman" w:cs="Times New Roman"/>
          <w:b/>
          <w:bCs/>
          <w:sz w:val="24"/>
          <w:szCs w:val="24"/>
          <w:u w:val="single"/>
        </w:rPr>
        <w:t>„Techninė specifikacija“</w:t>
      </w:r>
      <w:r>
        <w:rPr>
          <w:rFonts w:ascii="Times New Roman" w:eastAsia="Calibri" w:hAnsi="Times New Roman" w:cs="Times New Roman"/>
          <w:b/>
          <w:bCs/>
          <w:sz w:val="24"/>
          <w:szCs w:val="24"/>
          <w:u w:val="single"/>
        </w:rPr>
        <w:t xml:space="preserve"> 2 pirkimo objekto daliai</w:t>
      </w:r>
      <w:r w:rsidRPr="00B20233">
        <w:rPr>
          <w:rFonts w:ascii="Times New Roman" w:eastAsia="Calibri" w:hAnsi="Times New Roman" w:cs="Times New Roman"/>
          <w:b/>
          <w:sz w:val="24"/>
          <w:szCs w:val="24"/>
          <w:u w:val="single"/>
        </w:rPr>
        <w:t xml:space="preserve">, </w:t>
      </w:r>
      <w:r>
        <w:rPr>
          <w:rFonts w:ascii="Times New Roman" w:eastAsia="Calibri" w:hAnsi="Times New Roman" w:cs="Times New Roman"/>
          <w:b/>
          <w:sz w:val="24"/>
          <w:szCs w:val="24"/>
          <w:u w:val="single"/>
        </w:rPr>
        <w:t xml:space="preserve">kur specialiųjų reikalavimų 1 lentelės </w:t>
      </w:r>
      <w:r w:rsidRPr="00B20233">
        <w:rPr>
          <w:rFonts w:ascii="Times New Roman" w:eastAsia="Calibri" w:hAnsi="Times New Roman" w:cs="Times New Roman"/>
          <w:b/>
          <w:sz w:val="24"/>
          <w:szCs w:val="24"/>
          <w:u w:val="single"/>
        </w:rPr>
        <w:t>4 stulpelyje yra nurodytos</w:t>
      </w:r>
      <w:r>
        <w:rPr>
          <w:rFonts w:ascii="Times New Roman" w:eastAsia="Calibri" w:hAnsi="Times New Roman" w:cs="Times New Roman"/>
          <w:b/>
          <w:sz w:val="24"/>
          <w:szCs w:val="24"/>
          <w:u w:val="single"/>
        </w:rPr>
        <w:t xml:space="preserve"> </w:t>
      </w:r>
      <w:r w:rsidRPr="00B20233">
        <w:rPr>
          <w:rFonts w:ascii="Times New Roman" w:eastAsia="Calibri" w:hAnsi="Times New Roman" w:cs="Times New Roman"/>
          <w:b/>
          <w:sz w:val="24"/>
          <w:szCs w:val="24"/>
          <w:u w:val="single"/>
        </w:rPr>
        <w:t>siūlom</w:t>
      </w:r>
      <w:r w:rsidR="007B39C7">
        <w:rPr>
          <w:rFonts w:ascii="Times New Roman" w:eastAsia="Calibri" w:hAnsi="Times New Roman" w:cs="Times New Roman"/>
          <w:b/>
          <w:sz w:val="24"/>
          <w:szCs w:val="24"/>
          <w:u w:val="single"/>
        </w:rPr>
        <w:t>os</w:t>
      </w:r>
      <w:r w:rsidRPr="00B20233">
        <w:rPr>
          <w:rFonts w:ascii="Times New Roman" w:eastAsia="Calibri" w:hAnsi="Times New Roman" w:cs="Times New Roman"/>
          <w:b/>
          <w:sz w:val="24"/>
          <w:szCs w:val="24"/>
          <w:u w:val="single"/>
        </w:rPr>
        <w:t xml:space="preserve"> pirkimo objekt</w:t>
      </w:r>
      <w:r>
        <w:rPr>
          <w:rFonts w:ascii="Times New Roman" w:eastAsia="Calibri" w:hAnsi="Times New Roman" w:cs="Times New Roman"/>
          <w:b/>
          <w:sz w:val="24"/>
          <w:szCs w:val="24"/>
          <w:u w:val="single"/>
        </w:rPr>
        <w:t>o</w:t>
      </w:r>
      <w:r w:rsidRPr="00B20233">
        <w:rPr>
          <w:rFonts w:ascii="Times New Roman" w:eastAsia="Calibri" w:hAnsi="Times New Roman" w:cs="Times New Roman"/>
          <w:b/>
          <w:sz w:val="24"/>
          <w:szCs w:val="24"/>
          <w:u w:val="single"/>
        </w:rPr>
        <w:t xml:space="preserve"> techninės charakteristikos</w:t>
      </w:r>
      <w:r>
        <w:rPr>
          <w:rFonts w:ascii="Times New Roman" w:eastAsia="Calibri" w:hAnsi="Times New Roman" w:cs="Times New Roman"/>
          <w:b/>
          <w:sz w:val="24"/>
          <w:szCs w:val="24"/>
          <w:u w:val="single"/>
        </w:rPr>
        <w:t xml:space="preserve"> ir gamintojo techninius dokumentus, patvirtinančius nustatytus technines charakteristikas</w:t>
      </w:r>
      <w:r w:rsidRPr="00B20233">
        <w:rPr>
          <w:rFonts w:ascii="Times New Roman" w:eastAsia="Calibri" w:hAnsi="Times New Roman" w:cs="Times New Roman"/>
          <w:b/>
          <w:sz w:val="24"/>
          <w:szCs w:val="24"/>
          <w:u w:val="single"/>
        </w:rPr>
        <w:t>.</w:t>
      </w:r>
    </w:p>
    <w:p w14:paraId="3BEA93C3" w14:textId="77777777" w:rsidR="002B107D" w:rsidRPr="002B107D" w:rsidRDefault="002B107D" w:rsidP="00366248">
      <w:pPr>
        <w:pStyle w:val="ListParagraph"/>
        <w:tabs>
          <w:tab w:val="left" w:pos="709"/>
          <w:tab w:val="left" w:pos="851"/>
        </w:tabs>
        <w:suppressAutoHyphens/>
        <w:autoSpaceDN w:val="0"/>
        <w:spacing w:line="240" w:lineRule="auto"/>
        <w:ind w:left="1080"/>
        <w:rPr>
          <w:rFonts w:ascii="Times New Roman" w:eastAsia="Calibri" w:hAnsi="Times New Roman" w:cs="Times New Roman"/>
          <w:b/>
          <w:sz w:val="24"/>
          <w:szCs w:val="24"/>
          <w:u w:val="single"/>
        </w:rPr>
      </w:pPr>
    </w:p>
    <w:p w14:paraId="78028E2E" w14:textId="22840019" w:rsidR="004C6771" w:rsidRPr="00916649" w:rsidRDefault="004C6771" w:rsidP="004C677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w:t>
      </w:r>
      <w:r w:rsidR="002852FE">
        <w:rPr>
          <w:rFonts w:ascii="Times New Roman" w:eastAsia="Times New Roman" w:hAnsi="Times New Roman" w:cs="Times New Roman"/>
          <w:b/>
          <w:bCs/>
          <w:sz w:val="24"/>
          <w:szCs w:val="24"/>
          <w:lang w:eastAsia="en-GB"/>
        </w:rPr>
        <w:t xml:space="preserve"> </w:t>
      </w:r>
      <w:r w:rsidRPr="00916649">
        <w:rPr>
          <w:rFonts w:ascii="Times New Roman" w:eastAsia="Times New Roman" w:hAnsi="Times New Roman" w:cs="Times New Roman"/>
          <w:b/>
          <w:bCs/>
          <w:sz w:val="24"/>
          <w:szCs w:val="24"/>
          <w:lang w:eastAsia="en-GB"/>
        </w:rPr>
        <w:t>PRIDEDAMI DOKUMENTAI IR INFORMACIJA APIE KONFIDENCIALUMĄ</w:t>
      </w:r>
      <w:r w:rsidRPr="00916649">
        <w:rPr>
          <w:rFonts w:ascii="Times New Roman" w:eastAsia="Times New Roman" w:hAnsi="Times New Roman" w:cs="Times New Roman"/>
          <w:sz w:val="24"/>
          <w:szCs w:val="24"/>
          <w:lang w:eastAsia="en-GB"/>
        </w:rPr>
        <w:t> </w:t>
      </w:r>
    </w:p>
    <w:p w14:paraId="32050D7B" w14:textId="5C3A8A03" w:rsidR="00AB2E69" w:rsidRDefault="004C6771" w:rsidP="00AB2E69">
      <w:pPr>
        <w:spacing w:after="0" w:line="240" w:lineRule="auto"/>
        <w:jc w:val="both"/>
        <w:textAlignment w:val="baseline"/>
        <w:rPr>
          <w:rFonts w:ascii="Times New Roman" w:hAnsi="Times New Roman" w:cs="Times New Roman"/>
          <w:i/>
          <w:iCs/>
          <w:sz w:val="24"/>
          <w:szCs w:val="24"/>
        </w:rPr>
      </w:pPr>
      <w:r w:rsidRPr="00916649">
        <w:rPr>
          <w:rFonts w:ascii="Times New Roman" w:eastAsia="Times New Roman" w:hAnsi="Times New Roman" w:cs="Times New Roman"/>
          <w:sz w:val="24"/>
          <w:szCs w:val="24"/>
          <w:lang w:eastAsia="en-GB"/>
        </w:rPr>
        <w:t> </w:t>
      </w:r>
    </w:p>
    <w:p w14:paraId="06E2F430" w14:textId="1353B79E" w:rsidR="00AB2E69" w:rsidRPr="00BF5F84" w:rsidRDefault="00F359E4" w:rsidP="00AB2E69">
      <w:pPr>
        <w:spacing w:after="0" w:line="240" w:lineRule="auto"/>
        <w:jc w:val="right"/>
        <w:rPr>
          <w:rFonts w:ascii="Times New Roman" w:hAnsi="Times New Roman" w:cs="Times New Roman"/>
          <w:i/>
          <w:iCs/>
          <w:sz w:val="24"/>
          <w:szCs w:val="24"/>
        </w:rPr>
      </w:pPr>
      <w:r>
        <w:rPr>
          <w:rFonts w:ascii="Times New Roman" w:hAnsi="Times New Roman" w:cs="Times New Roman"/>
          <w:i/>
          <w:iCs/>
          <w:sz w:val="24"/>
          <w:szCs w:val="24"/>
        </w:rPr>
        <w:t>5</w:t>
      </w:r>
      <w:r w:rsidR="00AB2E69" w:rsidRPr="00BF5F84">
        <w:rPr>
          <w:rFonts w:ascii="Times New Roman" w:hAnsi="Times New Roman" w:cs="Times New Roman"/>
          <w:i/>
          <w:iCs/>
          <w:sz w:val="24"/>
          <w:szCs w:val="24"/>
        </w:rPr>
        <w:t xml:space="preserve"> lentelė</w:t>
      </w:r>
    </w:p>
    <w:tbl>
      <w:tblPr>
        <w:tblStyle w:val="TableGrid1"/>
        <w:tblW w:w="9776" w:type="dxa"/>
        <w:tblInd w:w="0" w:type="dxa"/>
        <w:tblLayout w:type="fixed"/>
        <w:tblLook w:val="04A0" w:firstRow="1" w:lastRow="0" w:firstColumn="1" w:lastColumn="0" w:noHBand="0" w:noVBand="1"/>
      </w:tblPr>
      <w:tblGrid>
        <w:gridCol w:w="704"/>
        <w:gridCol w:w="3544"/>
        <w:gridCol w:w="1134"/>
        <w:gridCol w:w="1843"/>
        <w:gridCol w:w="6"/>
        <w:gridCol w:w="2545"/>
      </w:tblGrid>
      <w:tr w:rsidR="00AB2E69" w:rsidRPr="00AB2E69" w14:paraId="1D1601B0" w14:textId="77777777" w:rsidTr="00B077DF">
        <w:tc>
          <w:tcPr>
            <w:tcW w:w="704" w:type="dxa"/>
            <w:vAlign w:val="center"/>
          </w:tcPr>
          <w:p w14:paraId="4BBE9A5F"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Eil.</w:t>
            </w:r>
          </w:p>
          <w:p w14:paraId="6A350C8B"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Nr.</w:t>
            </w:r>
          </w:p>
        </w:tc>
        <w:tc>
          <w:tcPr>
            <w:tcW w:w="3544" w:type="dxa"/>
            <w:vAlign w:val="center"/>
          </w:tcPr>
          <w:p w14:paraId="102F2F21"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Dokumentas</w:t>
            </w:r>
          </w:p>
        </w:tc>
        <w:tc>
          <w:tcPr>
            <w:tcW w:w="1134" w:type="dxa"/>
            <w:vAlign w:val="center"/>
          </w:tcPr>
          <w:p w14:paraId="7D2FB769"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Lapų skaičius</w:t>
            </w:r>
          </w:p>
        </w:tc>
        <w:tc>
          <w:tcPr>
            <w:tcW w:w="1849" w:type="dxa"/>
            <w:gridSpan w:val="2"/>
            <w:vAlign w:val="center"/>
          </w:tcPr>
          <w:p w14:paraId="2A9C40B7"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Ar dokumente yra konfidencialios informacijos?</w:t>
            </w:r>
          </w:p>
          <w:p w14:paraId="476B72D7"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(Taip / Ne)</w:t>
            </w:r>
          </w:p>
        </w:tc>
        <w:tc>
          <w:tcPr>
            <w:tcW w:w="2545" w:type="dxa"/>
            <w:vAlign w:val="center"/>
          </w:tcPr>
          <w:p w14:paraId="00216B17" w14:textId="77777777" w:rsidR="00AB2E69" w:rsidRPr="00AB2E69" w:rsidRDefault="00AB2E69" w:rsidP="00AB2E69">
            <w:pPr>
              <w:spacing w:line="240" w:lineRule="auto"/>
              <w:jc w:val="center"/>
              <w:rPr>
                <w:rFonts w:hAnsi="Times New Roman" w:cs="Times New Roman"/>
                <w:b/>
                <w:bCs/>
                <w:sz w:val="22"/>
                <w:szCs w:val="22"/>
              </w:rPr>
            </w:pPr>
            <w:r w:rsidRPr="00AB2E69">
              <w:rPr>
                <w:rFonts w:hAnsi="Times New Roman" w:cs="Times New Roman"/>
                <w:b/>
                <w:bCs/>
                <w:sz w:val="22"/>
                <w:szCs w:val="22"/>
              </w:rPr>
              <w:t>Paaiškinimas, kokia konkreti informacija dokumente yra konfidenciali ir kodėl</w:t>
            </w:r>
          </w:p>
        </w:tc>
      </w:tr>
      <w:tr w:rsidR="00AB2E69" w:rsidRPr="00AB2E69" w14:paraId="7015E19B" w14:textId="77777777" w:rsidTr="00B077DF">
        <w:tc>
          <w:tcPr>
            <w:tcW w:w="704" w:type="dxa"/>
            <w:vAlign w:val="center"/>
          </w:tcPr>
          <w:p w14:paraId="704B767B" w14:textId="77777777" w:rsidR="00AB2E69" w:rsidRPr="00AB2E69" w:rsidRDefault="00AB2E69" w:rsidP="00AB2E69">
            <w:pPr>
              <w:spacing w:line="240" w:lineRule="auto"/>
              <w:rPr>
                <w:rFonts w:hAnsi="Times New Roman" w:cs="Times New Roman"/>
                <w:bCs/>
                <w:sz w:val="22"/>
                <w:szCs w:val="22"/>
              </w:rPr>
            </w:pPr>
            <w:r w:rsidRPr="00AB2E69">
              <w:rPr>
                <w:rFonts w:hAnsi="Times New Roman" w:cs="Times New Roman"/>
                <w:i/>
                <w:sz w:val="22"/>
                <w:szCs w:val="22"/>
              </w:rPr>
              <w:t>1</w:t>
            </w:r>
          </w:p>
        </w:tc>
        <w:tc>
          <w:tcPr>
            <w:tcW w:w="3544" w:type="dxa"/>
            <w:vAlign w:val="center"/>
          </w:tcPr>
          <w:p w14:paraId="1A0D4818" w14:textId="77777777" w:rsidR="00AB2E69" w:rsidRPr="00AB2E69" w:rsidRDefault="00AB2E69" w:rsidP="00AB2E69">
            <w:pPr>
              <w:spacing w:line="240" w:lineRule="auto"/>
              <w:jc w:val="center"/>
              <w:rPr>
                <w:rFonts w:hAnsi="Times New Roman" w:cs="Times New Roman"/>
                <w:bCs/>
                <w:sz w:val="22"/>
                <w:szCs w:val="22"/>
              </w:rPr>
            </w:pPr>
            <w:r w:rsidRPr="00AB2E69">
              <w:rPr>
                <w:rFonts w:hAnsi="Times New Roman" w:cs="Times New Roman"/>
                <w:i/>
                <w:iCs/>
                <w:sz w:val="22"/>
                <w:szCs w:val="22"/>
              </w:rPr>
              <w:t>2</w:t>
            </w:r>
          </w:p>
        </w:tc>
        <w:tc>
          <w:tcPr>
            <w:tcW w:w="1134" w:type="dxa"/>
          </w:tcPr>
          <w:p w14:paraId="0A937A7E" w14:textId="77777777" w:rsidR="00AB2E69" w:rsidRPr="00AB2E69" w:rsidRDefault="00AB2E69" w:rsidP="00AB2E69">
            <w:pPr>
              <w:spacing w:line="240" w:lineRule="auto"/>
              <w:jc w:val="center"/>
              <w:rPr>
                <w:rFonts w:hAnsi="Times New Roman" w:cs="Times New Roman"/>
                <w:i/>
                <w:sz w:val="22"/>
                <w:szCs w:val="22"/>
              </w:rPr>
            </w:pPr>
            <w:r w:rsidRPr="00AB2E69">
              <w:rPr>
                <w:rFonts w:hAnsi="Times New Roman" w:cs="Times New Roman"/>
                <w:i/>
                <w:sz w:val="22"/>
                <w:szCs w:val="22"/>
              </w:rPr>
              <w:t>3</w:t>
            </w:r>
          </w:p>
        </w:tc>
        <w:tc>
          <w:tcPr>
            <w:tcW w:w="1849" w:type="dxa"/>
            <w:gridSpan w:val="2"/>
            <w:vAlign w:val="center"/>
          </w:tcPr>
          <w:p w14:paraId="56CEE8F9" w14:textId="77777777" w:rsidR="00AB2E69" w:rsidRPr="00AB2E69" w:rsidRDefault="00AB2E69" w:rsidP="00AB2E69">
            <w:pPr>
              <w:spacing w:line="240" w:lineRule="auto"/>
              <w:jc w:val="center"/>
              <w:rPr>
                <w:rFonts w:hAnsi="Times New Roman" w:cs="Times New Roman"/>
                <w:bCs/>
                <w:i/>
                <w:iCs/>
                <w:sz w:val="22"/>
                <w:szCs w:val="22"/>
              </w:rPr>
            </w:pPr>
            <w:r w:rsidRPr="00AB2E69">
              <w:rPr>
                <w:rFonts w:hAnsi="Times New Roman" w:cs="Times New Roman"/>
                <w:bCs/>
                <w:i/>
                <w:iCs/>
                <w:sz w:val="22"/>
                <w:szCs w:val="22"/>
              </w:rPr>
              <w:t>4</w:t>
            </w:r>
          </w:p>
        </w:tc>
        <w:tc>
          <w:tcPr>
            <w:tcW w:w="2545" w:type="dxa"/>
            <w:vAlign w:val="center"/>
          </w:tcPr>
          <w:p w14:paraId="5ACC70F2" w14:textId="77777777" w:rsidR="00AB2E69" w:rsidRPr="00AB2E69" w:rsidRDefault="00AB2E69" w:rsidP="00AB2E69">
            <w:pPr>
              <w:spacing w:line="240" w:lineRule="auto"/>
              <w:jc w:val="center"/>
              <w:rPr>
                <w:rFonts w:hAnsi="Times New Roman" w:cs="Times New Roman"/>
                <w:bCs/>
                <w:sz w:val="22"/>
                <w:szCs w:val="22"/>
              </w:rPr>
            </w:pPr>
            <w:r w:rsidRPr="00AB2E69">
              <w:rPr>
                <w:rFonts w:hAnsi="Times New Roman" w:cs="Times New Roman"/>
                <w:i/>
                <w:sz w:val="22"/>
                <w:szCs w:val="22"/>
              </w:rPr>
              <w:t>5</w:t>
            </w:r>
          </w:p>
        </w:tc>
      </w:tr>
      <w:tr w:rsidR="00AB2E69" w:rsidRPr="00AB2E69" w14:paraId="4791A4AA" w14:textId="77777777" w:rsidTr="00B077DF">
        <w:tc>
          <w:tcPr>
            <w:tcW w:w="704" w:type="dxa"/>
          </w:tcPr>
          <w:p w14:paraId="127CF484" w14:textId="77777777" w:rsidR="00AB2E69" w:rsidRPr="00AB2E69" w:rsidRDefault="00AB2E69" w:rsidP="00AB2E69">
            <w:pPr>
              <w:pStyle w:val="ListParagraph"/>
              <w:numPr>
                <w:ilvl w:val="0"/>
                <w:numId w:val="7"/>
              </w:numPr>
              <w:spacing w:line="240" w:lineRule="auto"/>
              <w:rPr>
                <w:rFonts w:hAnsi="Times New Roman" w:cs="Times New Roman"/>
                <w:sz w:val="22"/>
                <w:szCs w:val="22"/>
              </w:rPr>
            </w:pPr>
          </w:p>
        </w:tc>
        <w:tc>
          <w:tcPr>
            <w:tcW w:w="3544" w:type="dxa"/>
          </w:tcPr>
          <w:p w14:paraId="5EBD3382" w14:textId="77777777" w:rsidR="00AB2E69" w:rsidRPr="00AB2E69" w:rsidRDefault="00AB2E69" w:rsidP="00AB2E69">
            <w:pPr>
              <w:spacing w:line="240" w:lineRule="auto"/>
              <w:jc w:val="both"/>
              <w:rPr>
                <w:rFonts w:hAnsi="Times New Roman" w:cs="Times New Roman"/>
                <w:bCs/>
                <w:i/>
                <w:sz w:val="22"/>
                <w:szCs w:val="22"/>
              </w:rPr>
            </w:pPr>
            <w:r w:rsidRPr="00AB2E69">
              <w:rPr>
                <w:rFonts w:eastAsiaTheme="minorHAnsi" w:hAnsi="Times New Roman" w:cs="Times New Roman"/>
                <w:bCs/>
                <w:iCs/>
                <w:sz w:val="22"/>
                <w:szCs w:val="22"/>
              </w:rPr>
              <w:t>EBVPD</w:t>
            </w:r>
            <w:r w:rsidRPr="00AB2E69">
              <w:rPr>
                <w:rFonts w:eastAsiaTheme="minorHAnsi" w:hAnsi="Times New Roman" w:cs="Times New Roman"/>
                <w:bCs/>
                <w:i/>
                <w:sz w:val="22"/>
                <w:szCs w:val="22"/>
              </w:rPr>
              <w:t xml:space="preserve"> (</w:t>
            </w:r>
            <w:r w:rsidRPr="00AB2E69">
              <w:rPr>
                <w:rFonts w:eastAsiaTheme="minorHAnsi" w:hAnsi="Times New Roman" w:cs="Times New Roman"/>
                <w:bCs/>
                <w:i/>
                <w:sz w:val="22"/>
                <w:szCs w:val="22"/>
              </w:rPr>
              <w:fldChar w:fldCharType="begin"/>
            </w:r>
            <w:r w:rsidRPr="00AB2E69">
              <w:rPr>
                <w:rFonts w:eastAsiaTheme="minorHAnsi" w:hAnsi="Times New Roman" w:cs="Times New Roman"/>
                <w:bCs/>
                <w:i/>
                <w:sz w:val="22"/>
                <w:szCs w:val="22"/>
              </w:rPr>
              <w:instrText xml:space="preserve"> REF _Ref38898251 \h  \* MERGEFORMAT </w:instrText>
            </w:r>
            <w:r w:rsidRPr="00AB2E69">
              <w:rPr>
                <w:rFonts w:eastAsiaTheme="minorHAnsi" w:hAnsi="Times New Roman" w:cs="Times New Roman"/>
                <w:bCs/>
                <w:i/>
                <w:sz w:val="22"/>
                <w:szCs w:val="22"/>
              </w:rPr>
            </w:r>
            <w:r w:rsidRPr="00AB2E69">
              <w:rPr>
                <w:rFonts w:eastAsiaTheme="minorHAnsi" w:hAnsi="Times New Roman" w:cs="Times New Roman"/>
                <w:bCs/>
                <w:i/>
                <w:sz w:val="22"/>
                <w:szCs w:val="22"/>
              </w:rPr>
              <w:fldChar w:fldCharType="separate"/>
            </w:r>
            <w:r w:rsidRPr="00AB2E69">
              <w:rPr>
                <w:rFonts w:eastAsia="Calibri" w:hAnsi="Times New Roman" w:cs="Times New Roman"/>
                <w:i/>
                <w:sz w:val="22"/>
                <w:szCs w:val="22"/>
              </w:rPr>
              <w:t>Pirkimo sąlygų 5 priedas „EBVPD“</w:t>
            </w:r>
            <w:r w:rsidRPr="00AB2E69">
              <w:rPr>
                <w:rFonts w:hAnsi="Times New Roman" w:cs="Times New Roman"/>
                <w:i/>
                <w:sz w:val="22"/>
                <w:szCs w:val="22"/>
              </w:rPr>
              <w:t xml:space="preserve"> (XML formatu)</w:t>
            </w:r>
            <w:r w:rsidRPr="00AB2E69">
              <w:rPr>
                <w:rFonts w:eastAsiaTheme="minorHAnsi" w:hAnsi="Times New Roman" w:cs="Times New Roman"/>
                <w:bCs/>
                <w:i/>
                <w:sz w:val="22"/>
                <w:szCs w:val="22"/>
              </w:rPr>
              <w:fldChar w:fldCharType="end"/>
            </w:r>
            <w:r w:rsidRPr="00AB2E69">
              <w:rPr>
                <w:rFonts w:eastAsiaTheme="minorHAnsi" w:hAnsi="Times New Roman" w:cs="Times New Roman"/>
                <w:bCs/>
                <w:i/>
                <w:sz w:val="22"/>
                <w:szCs w:val="22"/>
              </w:rPr>
              <w:t>.</w:t>
            </w:r>
            <w:r w:rsidRPr="00AB2E69">
              <w:rPr>
                <w:rFonts w:hAnsi="Times New Roman" w:cs="Times New Roman"/>
                <w:bCs/>
                <w:i/>
                <w:sz w:val="22"/>
                <w:szCs w:val="22"/>
              </w:rPr>
              <w:t xml:space="preserve"> </w:t>
            </w:r>
          </w:p>
          <w:p w14:paraId="1B6DEDFA" w14:textId="77777777" w:rsidR="00AB2E69" w:rsidRPr="00AB2E69" w:rsidRDefault="00AB2E69" w:rsidP="00AB2E69">
            <w:pPr>
              <w:pStyle w:val="NoSpacing"/>
              <w:tabs>
                <w:tab w:val="left" w:pos="331"/>
              </w:tabs>
              <w:ind w:left="32" w:hanging="32"/>
              <w:jc w:val="both"/>
              <w:rPr>
                <w:rFonts w:hAnsi="Times New Roman" w:cs="Times New Roman"/>
                <w:bCs/>
                <w:i/>
              </w:rPr>
            </w:pPr>
            <w:r w:rsidRPr="00AB2E69">
              <w:rPr>
                <w:rFonts w:hAnsi="Times New Roman" w:cs="Times New Roman"/>
                <w:bCs/>
                <w:i/>
              </w:rPr>
              <w:t>*Atskirą EBVPD pildo:</w:t>
            </w:r>
          </w:p>
          <w:p w14:paraId="634F4AF0" w14:textId="77777777" w:rsidR="00AB2E69" w:rsidRPr="00AB2E69" w:rsidRDefault="00AB2E69" w:rsidP="00AB2E69">
            <w:pPr>
              <w:pStyle w:val="NoSpacing"/>
              <w:numPr>
                <w:ilvl w:val="0"/>
                <w:numId w:val="6"/>
              </w:numPr>
              <w:tabs>
                <w:tab w:val="left" w:pos="331"/>
              </w:tabs>
              <w:ind w:left="0" w:hanging="32"/>
              <w:jc w:val="both"/>
              <w:rPr>
                <w:rFonts w:hAnsi="Times New Roman" w:cs="Times New Roman"/>
                <w:bCs/>
                <w:i/>
              </w:rPr>
            </w:pPr>
            <w:r w:rsidRPr="00AB2E69">
              <w:rPr>
                <w:rFonts w:hAnsi="Times New Roman" w:cs="Times New Roman"/>
                <w:bCs/>
                <w:i/>
              </w:rPr>
              <w:t>tiekėjas;</w:t>
            </w:r>
          </w:p>
          <w:p w14:paraId="73FABF16" w14:textId="77777777" w:rsidR="00AB2E69" w:rsidRPr="00AB2E69" w:rsidRDefault="00AB2E69" w:rsidP="00AB2E69">
            <w:pPr>
              <w:pStyle w:val="NoSpacing"/>
              <w:numPr>
                <w:ilvl w:val="0"/>
                <w:numId w:val="6"/>
              </w:numPr>
              <w:tabs>
                <w:tab w:val="left" w:pos="331"/>
              </w:tabs>
              <w:ind w:left="0" w:hanging="32"/>
              <w:jc w:val="both"/>
              <w:rPr>
                <w:rFonts w:hAnsi="Times New Roman" w:cs="Times New Roman"/>
                <w:bCs/>
                <w:i/>
              </w:rPr>
            </w:pPr>
            <w:r w:rsidRPr="00AB2E69">
              <w:rPr>
                <w:rFonts w:hAnsi="Times New Roman" w:cs="Times New Roman"/>
                <w:bCs/>
                <w:i/>
              </w:rPr>
              <w:t>kiekvienas tiekėjų grupės narys (jeigu pasiūlymą teikia tiekėjų grupė);</w:t>
            </w:r>
          </w:p>
          <w:p w14:paraId="7581B064" w14:textId="77777777" w:rsidR="00AB2E69" w:rsidRPr="00AB2E69" w:rsidRDefault="00AB2E69" w:rsidP="00AB2E69">
            <w:pPr>
              <w:spacing w:line="240" w:lineRule="auto"/>
              <w:jc w:val="both"/>
              <w:rPr>
                <w:rFonts w:hAnsi="Times New Roman" w:cs="Times New Roman"/>
                <w:i/>
                <w:iCs/>
                <w:sz w:val="22"/>
                <w:szCs w:val="22"/>
              </w:rPr>
            </w:pPr>
            <w:r w:rsidRPr="00AB2E69">
              <w:rPr>
                <w:rFonts w:hAnsi="Times New Roman" w:cs="Times New Roman"/>
                <w:bCs/>
                <w:i/>
                <w:sz w:val="22"/>
                <w:szCs w:val="22"/>
              </w:rPr>
              <w:lastRenderedPageBreak/>
              <w:t>kiekvienas ūkio subjektas, kurio pajėgumais remiasi tiekėjas pagal VPĮ 49 str. (jei yra).</w:t>
            </w:r>
          </w:p>
        </w:tc>
        <w:tc>
          <w:tcPr>
            <w:tcW w:w="1134" w:type="dxa"/>
          </w:tcPr>
          <w:p w14:paraId="0B58E0D8" w14:textId="77777777" w:rsidR="00AB2E69" w:rsidRPr="00AB2E69" w:rsidRDefault="00AB2E69" w:rsidP="00AB2E69">
            <w:pPr>
              <w:spacing w:line="240" w:lineRule="auto"/>
              <w:rPr>
                <w:rFonts w:hAnsi="Times New Roman" w:cs="Times New Roman"/>
                <w:sz w:val="22"/>
                <w:szCs w:val="22"/>
              </w:rPr>
            </w:pPr>
          </w:p>
        </w:tc>
        <w:tc>
          <w:tcPr>
            <w:tcW w:w="1843" w:type="dxa"/>
          </w:tcPr>
          <w:p w14:paraId="6BB68353" w14:textId="77777777" w:rsidR="00AB2E69" w:rsidRPr="00AB2E69" w:rsidRDefault="00AB2E69" w:rsidP="00AB2E69">
            <w:pPr>
              <w:spacing w:line="240" w:lineRule="auto"/>
              <w:rPr>
                <w:rFonts w:hAnsi="Times New Roman" w:cs="Times New Roman"/>
                <w:sz w:val="22"/>
                <w:szCs w:val="22"/>
              </w:rPr>
            </w:pPr>
          </w:p>
        </w:tc>
        <w:tc>
          <w:tcPr>
            <w:tcW w:w="2551" w:type="dxa"/>
            <w:gridSpan w:val="2"/>
          </w:tcPr>
          <w:p w14:paraId="53D90495" w14:textId="77777777" w:rsidR="00AB2E69" w:rsidRPr="00AB2E69" w:rsidRDefault="00AB2E69" w:rsidP="00AB2E69">
            <w:pPr>
              <w:spacing w:line="240" w:lineRule="auto"/>
              <w:rPr>
                <w:rFonts w:hAnsi="Times New Roman" w:cs="Times New Roman"/>
                <w:sz w:val="22"/>
                <w:szCs w:val="22"/>
              </w:rPr>
            </w:pPr>
          </w:p>
        </w:tc>
      </w:tr>
      <w:tr w:rsidR="00AB2E69" w:rsidRPr="00AB2E69" w14:paraId="11685F07" w14:textId="77777777" w:rsidTr="00B077DF">
        <w:tc>
          <w:tcPr>
            <w:tcW w:w="704" w:type="dxa"/>
          </w:tcPr>
          <w:p w14:paraId="3966F41C" w14:textId="77777777" w:rsidR="00AB2E69" w:rsidRPr="00AB2E69" w:rsidRDefault="00AB2E69" w:rsidP="00AB2E69">
            <w:pPr>
              <w:pStyle w:val="ListParagraph"/>
              <w:numPr>
                <w:ilvl w:val="0"/>
                <w:numId w:val="7"/>
              </w:numPr>
              <w:spacing w:line="240" w:lineRule="auto"/>
              <w:rPr>
                <w:rFonts w:eastAsia="Calibri" w:hAnsi="Times New Roman" w:cs="Times New Roman"/>
                <w:bCs/>
                <w:sz w:val="22"/>
                <w:szCs w:val="22"/>
              </w:rPr>
            </w:pPr>
          </w:p>
        </w:tc>
        <w:tc>
          <w:tcPr>
            <w:tcW w:w="3544" w:type="dxa"/>
          </w:tcPr>
          <w:p w14:paraId="3DAFB4A8" w14:textId="2C58D44A" w:rsidR="00AB2E69" w:rsidRPr="00AB2E69" w:rsidRDefault="00AB2E69" w:rsidP="00AB2E69">
            <w:pPr>
              <w:tabs>
                <w:tab w:val="left" w:pos="1701"/>
              </w:tabs>
              <w:spacing w:line="240" w:lineRule="auto"/>
              <w:ind w:left="32"/>
              <w:jc w:val="both"/>
              <w:rPr>
                <w:rFonts w:eastAsiaTheme="minorHAnsi" w:hAnsi="Times New Roman" w:cs="Times New Roman"/>
                <w:bCs/>
                <w:i/>
                <w:iCs/>
                <w:sz w:val="22"/>
                <w:szCs w:val="22"/>
              </w:rPr>
            </w:pPr>
            <w:r w:rsidRPr="00AB2E69">
              <w:rPr>
                <w:rStyle w:val="normaltextrun"/>
                <w:rFonts w:hAnsi="Times New Roman" w:cs="Times New Roman"/>
                <w:b/>
                <w:bCs/>
                <w:i/>
                <w:iCs/>
                <w:sz w:val="22"/>
                <w:szCs w:val="22"/>
              </w:rPr>
              <w:t>Techninė specifikacija</w:t>
            </w:r>
            <w:r w:rsidRPr="00AB2E69">
              <w:rPr>
                <w:rStyle w:val="normaltextrun"/>
                <w:rFonts w:hAnsi="Times New Roman" w:cs="Times New Roman"/>
                <w:i/>
                <w:iCs/>
                <w:sz w:val="22"/>
                <w:szCs w:val="22"/>
              </w:rPr>
              <w:t>, užpildyta pagal specialiųjų pirkimo sąlygų 2 priedą</w:t>
            </w:r>
            <w:r w:rsidR="00F359E4">
              <w:rPr>
                <w:rStyle w:val="normaltextrun"/>
                <w:rFonts w:hAnsi="Times New Roman" w:cs="Times New Roman"/>
                <w:i/>
                <w:iCs/>
                <w:sz w:val="22"/>
                <w:szCs w:val="22"/>
              </w:rPr>
              <w:t xml:space="preserve"> (pateikiama tik tai daliai, kuriai teikiamas pasiūlymas)</w:t>
            </w:r>
          </w:p>
        </w:tc>
        <w:tc>
          <w:tcPr>
            <w:tcW w:w="1134" w:type="dxa"/>
          </w:tcPr>
          <w:p w14:paraId="18B26CBF" w14:textId="77777777" w:rsidR="00AB2E69" w:rsidRPr="00AB2E69" w:rsidRDefault="00AB2E69" w:rsidP="00AB2E69">
            <w:pPr>
              <w:spacing w:line="240" w:lineRule="auto"/>
              <w:rPr>
                <w:rFonts w:hAnsi="Times New Roman" w:cs="Times New Roman"/>
                <w:sz w:val="22"/>
                <w:szCs w:val="22"/>
              </w:rPr>
            </w:pPr>
          </w:p>
        </w:tc>
        <w:tc>
          <w:tcPr>
            <w:tcW w:w="1843" w:type="dxa"/>
          </w:tcPr>
          <w:p w14:paraId="10029B74" w14:textId="77777777" w:rsidR="00AB2E69" w:rsidRPr="00AB2E69" w:rsidRDefault="00AB2E69" w:rsidP="00AB2E69">
            <w:pPr>
              <w:spacing w:line="240" w:lineRule="auto"/>
              <w:rPr>
                <w:rFonts w:hAnsi="Times New Roman" w:cs="Times New Roman"/>
                <w:sz w:val="22"/>
                <w:szCs w:val="22"/>
              </w:rPr>
            </w:pPr>
          </w:p>
        </w:tc>
        <w:tc>
          <w:tcPr>
            <w:tcW w:w="2551" w:type="dxa"/>
            <w:gridSpan w:val="2"/>
          </w:tcPr>
          <w:p w14:paraId="4F12703B" w14:textId="77777777" w:rsidR="00AB2E69" w:rsidRPr="00AB2E69" w:rsidRDefault="00AB2E69" w:rsidP="00AB2E69">
            <w:pPr>
              <w:spacing w:line="240" w:lineRule="auto"/>
              <w:rPr>
                <w:rFonts w:hAnsi="Times New Roman" w:cs="Times New Roman"/>
                <w:sz w:val="22"/>
                <w:szCs w:val="22"/>
              </w:rPr>
            </w:pPr>
          </w:p>
        </w:tc>
      </w:tr>
      <w:tr w:rsidR="00AB2E69" w:rsidRPr="00AB2E69" w14:paraId="164933A7" w14:textId="77777777" w:rsidTr="00B077DF">
        <w:tc>
          <w:tcPr>
            <w:tcW w:w="704" w:type="dxa"/>
          </w:tcPr>
          <w:p w14:paraId="6C124FFB" w14:textId="77777777" w:rsidR="00AB2E69" w:rsidRPr="00AB2E69" w:rsidRDefault="00AB2E69" w:rsidP="00AB2E69">
            <w:pPr>
              <w:pStyle w:val="ListParagraph"/>
              <w:numPr>
                <w:ilvl w:val="0"/>
                <w:numId w:val="7"/>
              </w:numPr>
              <w:spacing w:line="240" w:lineRule="auto"/>
              <w:rPr>
                <w:rFonts w:eastAsia="Calibri" w:hAnsi="Times New Roman" w:cs="Times New Roman"/>
                <w:bCs/>
                <w:sz w:val="22"/>
                <w:szCs w:val="22"/>
              </w:rPr>
            </w:pPr>
          </w:p>
        </w:tc>
        <w:tc>
          <w:tcPr>
            <w:tcW w:w="3544" w:type="dxa"/>
          </w:tcPr>
          <w:p w14:paraId="1593321E" w14:textId="27129B59" w:rsidR="00AB2E69" w:rsidRPr="00AB2E69" w:rsidRDefault="00AB2E69" w:rsidP="00AB2E69">
            <w:pPr>
              <w:tabs>
                <w:tab w:val="left" w:pos="1701"/>
              </w:tabs>
              <w:spacing w:line="240" w:lineRule="auto"/>
              <w:ind w:left="32"/>
              <w:jc w:val="both"/>
              <w:rPr>
                <w:rStyle w:val="normaltextrun"/>
                <w:rFonts w:hAnsi="Times New Roman" w:cs="Times New Roman"/>
                <w:b/>
                <w:bCs/>
                <w:i/>
                <w:iCs/>
                <w:sz w:val="22"/>
                <w:szCs w:val="22"/>
              </w:rPr>
            </w:pPr>
            <w:r w:rsidRPr="00AB2E69">
              <w:rPr>
                <w:rFonts w:hAnsi="Times New Roman" w:cs="Times New Roman"/>
                <w:sz w:val="22"/>
                <w:szCs w:val="22"/>
              </w:rPr>
              <w:t xml:space="preserve">Tiekėjo deklaracija dėl atitikties Reglamento nuostatoms </w:t>
            </w:r>
            <w:r w:rsidRPr="00AB2E69">
              <w:rPr>
                <w:rFonts w:eastAsiaTheme="minorHAnsi" w:hAnsi="Times New Roman" w:cs="Times New Roman"/>
                <w:bCs/>
                <w:i/>
                <w:sz w:val="22"/>
                <w:szCs w:val="22"/>
              </w:rPr>
              <w:t>(</w:t>
            </w:r>
            <w:r w:rsidRPr="00AB2E69">
              <w:rPr>
                <w:rFonts w:eastAsiaTheme="minorHAnsi" w:hAnsi="Times New Roman" w:cs="Times New Roman"/>
                <w:bCs/>
                <w:i/>
                <w:sz w:val="22"/>
                <w:szCs w:val="22"/>
              </w:rPr>
              <w:fldChar w:fldCharType="begin"/>
            </w:r>
            <w:r w:rsidRPr="00AB2E69">
              <w:rPr>
                <w:rFonts w:eastAsiaTheme="minorHAnsi" w:hAnsi="Times New Roman" w:cs="Times New Roman"/>
                <w:bCs/>
                <w:i/>
                <w:sz w:val="22"/>
                <w:szCs w:val="22"/>
              </w:rPr>
              <w:instrText xml:space="preserve"> REF _Ref38898251 \h  \* MERGEFORMAT </w:instrText>
            </w:r>
            <w:r w:rsidRPr="00AB2E69">
              <w:rPr>
                <w:rFonts w:eastAsiaTheme="minorHAnsi" w:hAnsi="Times New Roman" w:cs="Times New Roman"/>
                <w:bCs/>
                <w:i/>
                <w:sz w:val="22"/>
                <w:szCs w:val="22"/>
              </w:rPr>
            </w:r>
            <w:r w:rsidRPr="00AB2E69">
              <w:rPr>
                <w:rFonts w:eastAsiaTheme="minorHAnsi" w:hAnsi="Times New Roman" w:cs="Times New Roman"/>
                <w:bCs/>
                <w:i/>
                <w:sz w:val="22"/>
                <w:szCs w:val="22"/>
              </w:rPr>
              <w:fldChar w:fldCharType="separate"/>
            </w:r>
            <w:r w:rsidRPr="00AB2E69">
              <w:rPr>
                <w:rFonts w:eastAsia="Calibri" w:hAnsi="Times New Roman" w:cs="Times New Roman"/>
                <w:i/>
                <w:sz w:val="22"/>
                <w:szCs w:val="22"/>
              </w:rPr>
              <w:t xml:space="preserve">Pirkimo sąlygų </w:t>
            </w:r>
            <w:r>
              <w:rPr>
                <w:rFonts w:eastAsia="Calibri" w:hAnsi="Times New Roman" w:cs="Times New Roman"/>
                <w:i/>
                <w:sz w:val="22"/>
                <w:szCs w:val="22"/>
              </w:rPr>
              <w:t>9</w:t>
            </w:r>
            <w:r w:rsidRPr="00AB2E69">
              <w:rPr>
                <w:rFonts w:eastAsia="Calibri" w:hAnsi="Times New Roman" w:cs="Times New Roman"/>
                <w:i/>
                <w:sz w:val="22"/>
                <w:szCs w:val="22"/>
              </w:rPr>
              <w:t xml:space="preserve"> priedas)</w:t>
            </w:r>
            <w:r w:rsidRPr="00AB2E69">
              <w:rPr>
                <w:rFonts w:eastAsiaTheme="minorHAnsi" w:hAnsi="Times New Roman" w:cs="Times New Roman"/>
                <w:bCs/>
                <w:i/>
                <w:sz w:val="22"/>
                <w:szCs w:val="22"/>
              </w:rPr>
              <w:fldChar w:fldCharType="end"/>
            </w:r>
          </w:p>
        </w:tc>
        <w:tc>
          <w:tcPr>
            <w:tcW w:w="1134" w:type="dxa"/>
          </w:tcPr>
          <w:p w14:paraId="4AF66BF5" w14:textId="77777777" w:rsidR="00AB2E69" w:rsidRPr="00AB2E69" w:rsidRDefault="00AB2E69" w:rsidP="00AB2E69">
            <w:pPr>
              <w:spacing w:line="240" w:lineRule="auto"/>
              <w:rPr>
                <w:rFonts w:hAnsi="Times New Roman" w:cs="Times New Roman"/>
                <w:sz w:val="22"/>
                <w:szCs w:val="22"/>
              </w:rPr>
            </w:pPr>
          </w:p>
        </w:tc>
        <w:tc>
          <w:tcPr>
            <w:tcW w:w="1843" w:type="dxa"/>
          </w:tcPr>
          <w:p w14:paraId="6A9885A5" w14:textId="77777777" w:rsidR="00AB2E69" w:rsidRPr="00AB2E69" w:rsidRDefault="00AB2E69" w:rsidP="00AB2E69">
            <w:pPr>
              <w:spacing w:line="240" w:lineRule="auto"/>
              <w:rPr>
                <w:rFonts w:hAnsi="Times New Roman" w:cs="Times New Roman"/>
                <w:sz w:val="22"/>
                <w:szCs w:val="22"/>
              </w:rPr>
            </w:pPr>
          </w:p>
        </w:tc>
        <w:tc>
          <w:tcPr>
            <w:tcW w:w="2551" w:type="dxa"/>
            <w:gridSpan w:val="2"/>
          </w:tcPr>
          <w:p w14:paraId="784BFD81" w14:textId="77777777" w:rsidR="00AB2E69" w:rsidRPr="00AB2E69" w:rsidRDefault="00AB2E69" w:rsidP="00AB2E69">
            <w:pPr>
              <w:spacing w:line="240" w:lineRule="auto"/>
              <w:rPr>
                <w:rFonts w:hAnsi="Times New Roman" w:cs="Times New Roman"/>
                <w:sz w:val="22"/>
                <w:szCs w:val="22"/>
              </w:rPr>
            </w:pPr>
          </w:p>
        </w:tc>
      </w:tr>
      <w:tr w:rsidR="0076463E" w:rsidRPr="00AB2E69" w14:paraId="43DE5BDB" w14:textId="77777777" w:rsidTr="00B077DF">
        <w:tc>
          <w:tcPr>
            <w:tcW w:w="704" w:type="dxa"/>
          </w:tcPr>
          <w:p w14:paraId="5E6F9515" w14:textId="77777777" w:rsidR="0076463E" w:rsidRPr="00AB2E69" w:rsidRDefault="0076463E" w:rsidP="00AB2E69">
            <w:pPr>
              <w:pStyle w:val="ListParagraph"/>
              <w:numPr>
                <w:ilvl w:val="0"/>
                <w:numId w:val="7"/>
              </w:numPr>
              <w:spacing w:line="240" w:lineRule="auto"/>
              <w:rPr>
                <w:rFonts w:eastAsia="Calibri" w:hAnsi="Times New Roman" w:cs="Times New Roman"/>
                <w:bCs/>
                <w:sz w:val="22"/>
                <w:szCs w:val="22"/>
              </w:rPr>
            </w:pPr>
          </w:p>
        </w:tc>
        <w:tc>
          <w:tcPr>
            <w:tcW w:w="3544" w:type="dxa"/>
          </w:tcPr>
          <w:p w14:paraId="79B740D5" w14:textId="5B70C1EB" w:rsidR="0076463E" w:rsidRPr="00EE55BB" w:rsidRDefault="00025DC3" w:rsidP="00AB2E69">
            <w:pPr>
              <w:tabs>
                <w:tab w:val="left" w:pos="1701"/>
              </w:tabs>
              <w:spacing w:line="240" w:lineRule="auto"/>
              <w:ind w:left="32"/>
              <w:jc w:val="both"/>
              <w:rPr>
                <w:rFonts w:hAnsi="Times New Roman" w:cs="Times New Roman"/>
                <w:bCs/>
                <w:i/>
                <w:iCs/>
                <w:sz w:val="22"/>
                <w:szCs w:val="22"/>
              </w:rPr>
            </w:pPr>
            <w:r w:rsidRPr="00EE55BB">
              <w:rPr>
                <w:rFonts w:eastAsia="Aptos" w:hAnsi="Times New Roman" w:cs="Times New Roman"/>
                <w:bCs/>
                <w:i/>
                <w:iCs/>
                <w:kern w:val="2"/>
                <w:sz w:val="24"/>
                <w:szCs w:val="24"/>
                <w:lang w:eastAsia="en-US"/>
                <w14:ligatures w14:val="standardContextual"/>
              </w:rPr>
              <w:t xml:space="preserve">Aplinkosauginių reikalavimų </w:t>
            </w:r>
            <w:r w:rsidR="000B51B8" w:rsidRPr="00EE55BB">
              <w:rPr>
                <w:rFonts w:eastAsia="Aptos" w:hAnsi="Times New Roman" w:cs="Times New Roman"/>
                <w:bCs/>
                <w:i/>
                <w:iCs/>
                <w:kern w:val="2"/>
                <w:sz w:val="24"/>
                <w:szCs w:val="24"/>
                <w:lang w:eastAsia="en-US"/>
                <w14:ligatures w14:val="standardContextual"/>
              </w:rPr>
              <w:t>atitikimą patvirtin</w:t>
            </w:r>
            <w:r w:rsidR="00EE55BB" w:rsidRPr="00EE55BB">
              <w:rPr>
                <w:rFonts w:eastAsia="Aptos" w:hAnsi="Times New Roman" w:cs="Times New Roman"/>
                <w:bCs/>
                <w:i/>
                <w:iCs/>
                <w:kern w:val="2"/>
                <w:sz w:val="24"/>
                <w:szCs w:val="24"/>
                <w:lang w:eastAsia="en-US"/>
                <w14:ligatures w14:val="standardContextual"/>
              </w:rPr>
              <w:t>an</w:t>
            </w:r>
            <w:r w:rsidR="000B51B8" w:rsidRPr="00EE55BB">
              <w:rPr>
                <w:rFonts w:eastAsia="Aptos" w:hAnsi="Times New Roman" w:cs="Times New Roman"/>
                <w:bCs/>
                <w:i/>
                <w:iCs/>
                <w:kern w:val="2"/>
                <w:sz w:val="24"/>
                <w:szCs w:val="24"/>
                <w:lang w:eastAsia="en-US"/>
                <w14:ligatures w14:val="standardContextual"/>
              </w:rPr>
              <w:t>tys dokumentai</w:t>
            </w:r>
          </w:p>
        </w:tc>
        <w:tc>
          <w:tcPr>
            <w:tcW w:w="1134" w:type="dxa"/>
          </w:tcPr>
          <w:p w14:paraId="063F3567" w14:textId="77777777" w:rsidR="0076463E" w:rsidRPr="00AB2E69" w:rsidRDefault="0076463E" w:rsidP="00AB2E69">
            <w:pPr>
              <w:spacing w:line="240" w:lineRule="auto"/>
              <w:rPr>
                <w:rFonts w:hAnsi="Times New Roman" w:cs="Times New Roman"/>
                <w:sz w:val="22"/>
                <w:szCs w:val="22"/>
              </w:rPr>
            </w:pPr>
          </w:p>
        </w:tc>
        <w:tc>
          <w:tcPr>
            <w:tcW w:w="1843" w:type="dxa"/>
          </w:tcPr>
          <w:p w14:paraId="41F05402" w14:textId="77777777" w:rsidR="0076463E" w:rsidRPr="00AB2E69" w:rsidRDefault="0076463E" w:rsidP="00AB2E69">
            <w:pPr>
              <w:spacing w:line="240" w:lineRule="auto"/>
              <w:rPr>
                <w:rFonts w:hAnsi="Times New Roman" w:cs="Times New Roman"/>
                <w:sz w:val="22"/>
                <w:szCs w:val="22"/>
              </w:rPr>
            </w:pPr>
          </w:p>
        </w:tc>
        <w:tc>
          <w:tcPr>
            <w:tcW w:w="2551" w:type="dxa"/>
            <w:gridSpan w:val="2"/>
          </w:tcPr>
          <w:p w14:paraId="3BD3B548" w14:textId="77777777" w:rsidR="0076463E" w:rsidRPr="00AB2E69" w:rsidRDefault="0076463E" w:rsidP="00AB2E69">
            <w:pPr>
              <w:spacing w:line="240" w:lineRule="auto"/>
              <w:rPr>
                <w:rFonts w:hAnsi="Times New Roman" w:cs="Times New Roman"/>
                <w:sz w:val="22"/>
                <w:szCs w:val="22"/>
              </w:rPr>
            </w:pPr>
          </w:p>
        </w:tc>
      </w:tr>
      <w:tr w:rsidR="00AB2E69" w:rsidRPr="00AB2E69" w14:paraId="51F8926F" w14:textId="77777777" w:rsidTr="00B077DF">
        <w:tc>
          <w:tcPr>
            <w:tcW w:w="704" w:type="dxa"/>
          </w:tcPr>
          <w:p w14:paraId="114F55D4" w14:textId="77777777" w:rsidR="00AB2E69" w:rsidRPr="000B51B8" w:rsidRDefault="00AB2E69" w:rsidP="00AB2E69">
            <w:pPr>
              <w:pStyle w:val="ListParagraph"/>
              <w:numPr>
                <w:ilvl w:val="0"/>
                <w:numId w:val="7"/>
              </w:numPr>
              <w:spacing w:line="240" w:lineRule="auto"/>
              <w:rPr>
                <w:rFonts w:eastAsia="Calibri" w:hAnsi="Times New Roman" w:cs="Times New Roman"/>
                <w:bCs/>
                <w:sz w:val="22"/>
                <w:szCs w:val="22"/>
              </w:rPr>
            </w:pPr>
          </w:p>
        </w:tc>
        <w:tc>
          <w:tcPr>
            <w:tcW w:w="3544" w:type="dxa"/>
          </w:tcPr>
          <w:p w14:paraId="2B9C566C" w14:textId="77777777" w:rsidR="00AB2E69" w:rsidRPr="00AB2E69" w:rsidRDefault="00AB2E69" w:rsidP="00AB2E69">
            <w:pPr>
              <w:pStyle w:val="ListParagraph"/>
              <w:tabs>
                <w:tab w:val="left" w:pos="0"/>
                <w:tab w:val="left" w:pos="331"/>
              </w:tabs>
              <w:spacing w:line="240" w:lineRule="auto"/>
              <w:ind w:left="0"/>
              <w:jc w:val="both"/>
              <w:rPr>
                <w:rFonts w:hAnsi="Times New Roman" w:cs="Times New Roman"/>
                <w:bCs/>
                <w:i/>
                <w:sz w:val="22"/>
                <w:szCs w:val="22"/>
              </w:rPr>
            </w:pPr>
            <w:r w:rsidRPr="00AB2E69">
              <w:rPr>
                <w:rFonts w:hAnsi="Times New Roman" w:cs="Times New Roman"/>
                <w:bCs/>
                <w:i/>
                <w:iCs/>
                <w:color w:val="7030A0"/>
                <w:sz w:val="22"/>
                <w:szCs w:val="22"/>
              </w:rPr>
              <w:t>Įvardijami kiti dokumentai teikiami su pasiūlymu</w:t>
            </w:r>
          </w:p>
        </w:tc>
        <w:tc>
          <w:tcPr>
            <w:tcW w:w="1134" w:type="dxa"/>
          </w:tcPr>
          <w:p w14:paraId="27AC2DC0" w14:textId="77777777" w:rsidR="00AB2E69" w:rsidRPr="00AB2E69" w:rsidRDefault="00AB2E69" w:rsidP="00AB2E69">
            <w:pPr>
              <w:spacing w:line="240" w:lineRule="auto"/>
              <w:rPr>
                <w:rFonts w:hAnsi="Times New Roman" w:cs="Times New Roman"/>
                <w:sz w:val="22"/>
                <w:szCs w:val="22"/>
              </w:rPr>
            </w:pPr>
          </w:p>
        </w:tc>
        <w:tc>
          <w:tcPr>
            <w:tcW w:w="1843" w:type="dxa"/>
          </w:tcPr>
          <w:p w14:paraId="1363E14A" w14:textId="77777777" w:rsidR="00AB2E69" w:rsidRPr="00AB2E69" w:rsidRDefault="00AB2E69" w:rsidP="00AB2E69">
            <w:pPr>
              <w:spacing w:line="240" w:lineRule="auto"/>
              <w:rPr>
                <w:rFonts w:hAnsi="Times New Roman" w:cs="Times New Roman"/>
                <w:sz w:val="22"/>
                <w:szCs w:val="22"/>
              </w:rPr>
            </w:pPr>
          </w:p>
        </w:tc>
        <w:tc>
          <w:tcPr>
            <w:tcW w:w="2551" w:type="dxa"/>
            <w:gridSpan w:val="2"/>
          </w:tcPr>
          <w:p w14:paraId="79C692BF" w14:textId="77777777" w:rsidR="00AB2E69" w:rsidRPr="00AB2E69" w:rsidRDefault="00AB2E69" w:rsidP="00AB2E69">
            <w:pPr>
              <w:spacing w:line="240" w:lineRule="auto"/>
              <w:rPr>
                <w:rFonts w:hAnsi="Times New Roman" w:cs="Times New Roman"/>
                <w:sz w:val="22"/>
                <w:szCs w:val="22"/>
              </w:rPr>
            </w:pPr>
          </w:p>
        </w:tc>
      </w:tr>
    </w:tbl>
    <w:p w14:paraId="7D293429" w14:textId="77777777" w:rsidR="009B7977" w:rsidRPr="00E64093" w:rsidRDefault="009B7977" w:rsidP="009B7977">
      <w:pPr>
        <w:spacing w:after="0" w:line="240" w:lineRule="auto"/>
        <w:ind w:firstLine="709"/>
        <w:jc w:val="both"/>
        <w:rPr>
          <w:rFonts w:ascii="Times New Roman" w:hAnsi="Times New Roman" w:cs="Times New Roman"/>
          <w:b/>
          <w:bCs/>
          <w:i/>
          <w:iCs/>
          <w:sz w:val="20"/>
          <w:szCs w:val="20"/>
        </w:rPr>
      </w:pPr>
      <w:r w:rsidRPr="00E64093">
        <w:rPr>
          <w:rFonts w:ascii="Times New Roman" w:hAnsi="Times New Roman" w:cs="Times New Roman"/>
          <w:b/>
          <w:i/>
          <w:sz w:val="20"/>
          <w:szCs w:val="20"/>
        </w:rPr>
        <w:t>Pastaba:</w:t>
      </w:r>
      <w:r w:rsidRPr="00E64093">
        <w:rPr>
          <w:rFonts w:ascii="Times New Roman" w:hAnsi="Times New Roman" w:cs="Times New Roman"/>
          <w:i/>
          <w:sz w:val="20"/>
          <w:szCs w:val="20"/>
        </w:rPr>
        <w:t xml:space="preserve"> </w:t>
      </w:r>
      <w:r w:rsidRPr="00E64093">
        <w:rPr>
          <w:rFonts w:ascii="Times New Roman" w:hAnsi="Times New Roman" w:cs="Times New Roman"/>
          <w:bCs/>
          <w:i/>
          <w:sz w:val="20"/>
          <w:szCs w:val="20"/>
        </w:rPr>
        <w:t xml:space="preserve">Tiekėjas negali nurodyti, kad visas pasiūlymas yra konfidencialus. </w:t>
      </w:r>
      <w:r w:rsidRPr="00E64093">
        <w:rPr>
          <w:rStyle w:val="Strong"/>
          <w:rFonts w:ascii="Times New Roman" w:hAnsi="Times New Roman" w:cs="Times New Roman"/>
          <w:i/>
          <w:iCs/>
          <w:spacing w:val="2"/>
          <w:sz w:val="20"/>
          <w:szCs w:val="20"/>
          <w:shd w:val="clear" w:color="auto" w:fill="FFFFFF"/>
        </w:rPr>
        <w:t>Tiekėjo pavadinimas, kainos, įkainiai nėra konfidenciali informacija.</w:t>
      </w:r>
    </w:p>
    <w:p w14:paraId="30C313E3" w14:textId="77777777" w:rsidR="009B7977" w:rsidRPr="00E64093" w:rsidRDefault="009B7977" w:rsidP="009B7977">
      <w:pPr>
        <w:spacing w:after="0" w:line="240" w:lineRule="auto"/>
        <w:ind w:firstLine="709"/>
        <w:jc w:val="both"/>
        <w:rPr>
          <w:rFonts w:ascii="Times New Roman" w:hAnsi="Times New Roman" w:cs="Times New Roman"/>
          <w:i/>
          <w:sz w:val="20"/>
          <w:szCs w:val="20"/>
        </w:rPr>
      </w:pPr>
      <w:r w:rsidRPr="00E64093">
        <w:rPr>
          <w:rFonts w:ascii="Times New Roman" w:hAnsi="Times New Roman" w:cs="Times New Roman"/>
          <w:i/>
          <w:sz w:val="20"/>
          <w:szCs w:val="20"/>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46DEC335" w14:textId="77777777" w:rsidR="009B7977" w:rsidRPr="00E64093" w:rsidRDefault="009B7977" w:rsidP="009B7977">
      <w:pPr>
        <w:spacing w:after="0" w:line="240" w:lineRule="auto"/>
        <w:ind w:firstLine="709"/>
        <w:rPr>
          <w:rFonts w:ascii="Times New Roman" w:hAnsi="Times New Roman" w:cs="Times New Roman"/>
          <w:i/>
          <w:iCs/>
          <w:color w:val="0070C0"/>
          <w:spacing w:val="2"/>
          <w:sz w:val="20"/>
          <w:szCs w:val="20"/>
          <w:shd w:val="clear" w:color="auto" w:fill="FFFFFF"/>
        </w:rPr>
      </w:pPr>
      <w:r w:rsidRPr="00E64093">
        <w:rPr>
          <w:rFonts w:ascii="Times New Roman" w:hAnsi="Times New Roman" w:cs="Times New Roman"/>
          <w:i/>
          <w:iCs/>
          <w:spacing w:val="2"/>
          <w:sz w:val="20"/>
          <w:szCs w:val="20"/>
          <w:shd w:val="clear" w:color="auto" w:fill="FFFFFF"/>
        </w:rPr>
        <w:t>„</w:t>
      </w:r>
      <w:hyperlink r:id="rId7" w:history="1">
        <w:r w:rsidRPr="00E64093">
          <w:rPr>
            <w:rFonts w:ascii="Times New Roman" w:hAnsi="Times New Roman" w:cs="Times New Roman"/>
            <w:i/>
            <w:iCs/>
            <w:spacing w:val="2"/>
            <w:sz w:val="20"/>
            <w:szCs w:val="20"/>
            <w:shd w:val="clear" w:color="auto" w:fill="FFFFFF"/>
          </w:rPr>
          <w:t>Konfidencialumas viešuosiuose pirkimuose</w:t>
        </w:r>
      </w:hyperlink>
      <w:r w:rsidRPr="00E64093">
        <w:rPr>
          <w:rFonts w:ascii="Times New Roman" w:hAnsi="Times New Roman" w:cs="Times New Roman"/>
          <w:i/>
          <w:iCs/>
          <w:spacing w:val="2"/>
          <w:sz w:val="20"/>
          <w:szCs w:val="20"/>
          <w:shd w:val="clear" w:color="auto" w:fill="FFFFFF"/>
        </w:rPr>
        <w:t>“</w:t>
      </w:r>
      <w:r>
        <w:rPr>
          <w:rFonts w:ascii="Times New Roman" w:hAnsi="Times New Roman" w:cs="Times New Roman"/>
          <w:i/>
          <w:iCs/>
          <w:spacing w:val="2"/>
          <w:sz w:val="20"/>
          <w:szCs w:val="20"/>
          <w:shd w:val="clear" w:color="auto" w:fill="FFFFFF"/>
        </w:rPr>
        <w:t xml:space="preserve"> </w:t>
      </w:r>
      <w:hyperlink r:id="rId8" w:history="1">
        <w:r w:rsidRPr="00E64093">
          <w:rPr>
            <w:rStyle w:val="Hyperlink"/>
            <w:rFonts w:ascii="Times New Roman" w:hAnsi="Times New Roman" w:cs="Times New Roman"/>
            <w:i/>
            <w:iCs/>
            <w:color w:val="0070C0"/>
            <w:spacing w:val="2"/>
            <w:sz w:val="20"/>
            <w:szCs w:val="20"/>
            <w:shd w:val="clear" w:color="auto" w:fill="FFFFFF"/>
          </w:rPr>
          <w:t>https://vpt.lrv.lt/uploads/vpt/documents/files/mp/konfidenciali_informacija.pdf</w:t>
        </w:r>
      </w:hyperlink>
      <w:r w:rsidRPr="00E64093">
        <w:rPr>
          <w:rFonts w:ascii="Times New Roman" w:hAnsi="Times New Roman" w:cs="Times New Roman"/>
          <w:i/>
          <w:iCs/>
          <w:color w:val="0070C0"/>
          <w:spacing w:val="2"/>
          <w:sz w:val="20"/>
          <w:szCs w:val="20"/>
          <w:shd w:val="clear" w:color="auto" w:fill="FFFFFF"/>
        </w:rPr>
        <w:t xml:space="preserve">  </w:t>
      </w:r>
    </w:p>
    <w:p w14:paraId="6AF396A0" w14:textId="77777777" w:rsidR="009B7977" w:rsidRDefault="009B7977" w:rsidP="009B7977">
      <w:pPr>
        <w:spacing w:after="0" w:line="240" w:lineRule="auto"/>
        <w:jc w:val="both"/>
        <w:rPr>
          <w:rFonts w:ascii="Times New Roman" w:eastAsia="Calibri" w:hAnsi="Times New Roman" w:cs="Times New Roman"/>
          <w:b/>
          <w:bCs/>
          <w:sz w:val="24"/>
          <w:szCs w:val="24"/>
        </w:rPr>
      </w:pPr>
    </w:p>
    <w:p w14:paraId="1DE6782E" w14:textId="77777777" w:rsidR="009B7977" w:rsidRDefault="009B7977" w:rsidP="009B7977">
      <w:pPr>
        <w:spacing w:after="0" w:line="240" w:lineRule="auto"/>
        <w:jc w:val="both"/>
        <w:rPr>
          <w:rFonts w:ascii="Times New Roman" w:eastAsia="Calibri" w:hAnsi="Times New Roman" w:cs="Times New Roman"/>
          <w:b/>
          <w:bCs/>
          <w:sz w:val="24"/>
          <w:szCs w:val="24"/>
        </w:rPr>
      </w:pPr>
      <w:r w:rsidRPr="00B20233">
        <w:rPr>
          <w:rFonts w:ascii="Times New Roman" w:eastAsia="Calibri" w:hAnsi="Times New Roman" w:cs="Times New Roman"/>
          <w:b/>
          <w:bCs/>
          <w:sz w:val="24"/>
          <w:szCs w:val="24"/>
        </w:rPr>
        <w:t>Pa</w:t>
      </w:r>
      <w:r>
        <w:rPr>
          <w:rFonts w:ascii="Times New Roman" w:eastAsia="Calibri" w:hAnsi="Times New Roman" w:cs="Times New Roman"/>
          <w:b/>
          <w:bCs/>
          <w:sz w:val="24"/>
          <w:szCs w:val="24"/>
        </w:rPr>
        <w:t>teikdamas</w:t>
      </w:r>
      <w:r w:rsidRPr="00B20233">
        <w:rPr>
          <w:rFonts w:ascii="Times New Roman" w:eastAsia="Calibri" w:hAnsi="Times New Roman" w:cs="Times New Roman"/>
          <w:b/>
          <w:bCs/>
          <w:sz w:val="24"/>
          <w:szCs w:val="24"/>
        </w:rPr>
        <w:t xml:space="preserve"> šį pasiūlymą, tvirtinu, kad:</w:t>
      </w:r>
    </w:p>
    <w:p w14:paraId="04C116EC" w14:textId="77777777" w:rsidR="009B7977" w:rsidRPr="008E26BF" w:rsidRDefault="009B7977" w:rsidP="009B7977">
      <w:pPr>
        <w:numPr>
          <w:ilvl w:val="0"/>
          <w:numId w:val="9"/>
        </w:numPr>
        <w:tabs>
          <w:tab w:val="left" w:pos="851"/>
        </w:tabs>
        <w:spacing w:after="0" w:line="240" w:lineRule="auto"/>
        <w:ind w:left="0" w:firstLine="567"/>
        <w:contextualSpacing/>
        <w:jc w:val="both"/>
        <w:rPr>
          <w:rFonts w:ascii="Times New Roman" w:eastAsia="Calibri" w:hAnsi="Times New Roman" w:cs="Times New Roman"/>
          <w:b/>
          <w:bCs/>
          <w:smallCaps/>
          <w:sz w:val="24"/>
          <w:szCs w:val="24"/>
        </w:rPr>
      </w:pPr>
      <w:r w:rsidRPr="00B20233">
        <w:rPr>
          <w:rFonts w:ascii="Times New Roman" w:eastAsia="Calibri"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E98FEB9" w14:textId="77777777" w:rsidR="009B7977" w:rsidRPr="006114B4" w:rsidRDefault="009B7977" w:rsidP="009B7977">
      <w:pPr>
        <w:numPr>
          <w:ilvl w:val="0"/>
          <w:numId w:val="9"/>
        </w:numPr>
        <w:tabs>
          <w:tab w:val="left" w:pos="851"/>
        </w:tabs>
        <w:spacing w:after="0" w:line="240" w:lineRule="auto"/>
        <w:ind w:left="0" w:firstLine="567"/>
        <w:contextualSpacing/>
        <w:jc w:val="both"/>
        <w:rPr>
          <w:rFonts w:ascii="Times New Roman" w:eastAsia="Calibri" w:hAnsi="Times New Roman" w:cs="Times New Roman"/>
          <w:b/>
          <w:bCs/>
          <w:smallCaps/>
          <w:sz w:val="24"/>
          <w:szCs w:val="24"/>
        </w:rPr>
      </w:pPr>
      <w:r w:rsidRPr="006114B4">
        <w:rPr>
          <w:rFonts w:ascii="Times New Roman" w:hAnsi="Times New Roman" w:cs="Times New Roman"/>
          <w:spacing w:val="-4"/>
          <w:sz w:val="24"/>
          <w:szCs w:val="24"/>
        </w:rPr>
        <w:t>dokumentų skaitmeninės</w:t>
      </w:r>
      <w:r w:rsidRPr="006114B4">
        <w:rPr>
          <w:rFonts w:ascii="Times New Roman" w:hAnsi="Times New Roman" w:cs="Times New Roman"/>
          <w:sz w:val="24"/>
          <w:szCs w:val="24"/>
        </w:rPr>
        <w:t xml:space="preserve"> kopijos ir elektroninėmis priemonėmis pateikti duomenys yra tikri.</w:t>
      </w:r>
    </w:p>
    <w:p w14:paraId="4E70F8BD" w14:textId="77777777" w:rsidR="009B7977" w:rsidRPr="00B20233" w:rsidRDefault="009B7977" w:rsidP="009B7977">
      <w:pPr>
        <w:numPr>
          <w:ilvl w:val="0"/>
          <w:numId w:val="9"/>
        </w:numPr>
        <w:tabs>
          <w:tab w:val="left" w:pos="851"/>
        </w:tabs>
        <w:spacing w:after="0" w:line="240" w:lineRule="auto"/>
        <w:ind w:left="0" w:firstLine="567"/>
        <w:contextualSpacing/>
        <w:jc w:val="both"/>
        <w:rPr>
          <w:rFonts w:ascii="Times New Roman" w:eastAsia="Calibri" w:hAnsi="Times New Roman" w:cs="Times New Roman"/>
          <w:b/>
          <w:bCs/>
          <w:smallCaps/>
          <w:sz w:val="24"/>
          <w:szCs w:val="24"/>
        </w:rPr>
      </w:pPr>
      <w:r w:rsidRPr="00B20233">
        <w:rPr>
          <w:rFonts w:ascii="Times New Roman" w:eastAsia="Calibri" w:hAnsi="Times New Roman" w:cs="Times New Roman"/>
          <w:sz w:val="24"/>
          <w:szCs w:val="24"/>
        </w:rPr>
        <w:t>sutinku su pirkimo dokumentuose nustatytomis sąlygomis ir procedūromis,</w:t>
      </w:r>
    </w:p>
    <w:p w14:paraId="5F035C7A" w14:textId="77777777" w:rsidR="009B7977" w:rsidRDefault="009B7977" w:rsidP="009B7977">
      <w:pPr>
        <w:numPr>
          <w:ilvl w:val="0"/>
          <w:numId w:val="9"/>
        </w:numPr>
        <w:tabs>
          <w:tab w:val="left" w:pos="851"/>
        </w:tabs>
        <w:spacing w:after="0" w:line="240" w:lineRule="auto"/>
        <w:ind w:left="0" w:firstLine="567"/>
        <w:contextualSpacing/>
        <w:jc w:val="both"/>
        <w:rPr>
          <w:rFonts w:ascii="Times New Roman" w:eastAsia="Calibri" w:hAnsi="Times New Roman" w:cs="Times New Roman"/>
          <w:color w:val="000000" w:themeColor="text1"/>
          <w:sz w:val="24"/>
          <w:szCs w:val="24"/>
        </w:rPr>
      </w:pPr>
      <w:r w:rsidRPr="00B20233">
        <w:rPr>
          <w:rFonts w:ascii="Times New Roman" w:eastAsia="Calibri" w:hAnsi="Times New Roman" w:cs="Times New Roman"/>
          <w:sz w:val="24"/>
          <w:szCs w:val="24"/>
        </w:rPr>
        <w:t xml:space="preserve">pasiūlymo dokumentuose </w:t>
      </w:r>
      <w:r w:rsidRPr="00B20233">
        <w:rPr>
          <w:rFonts w:ascii="Times New Roman" w:eastAsia="Calibri" w:hAnsi="Times New Roman" w:cs="Times New Roman"/>
          <w:color w:val="000000" w:themeColor="text1"/>
          <w:sz w:val="24"/>
          <w:szCs w:val="24"/>
        </w:rPr>
        <w:t>pateikti duomenys ir informacija yra teisinga ir apima viską, ko reikia tinkamam sutarties įvykdymui;</w:t>
      </w:r>
    </w:p>
    <w:p w14:paraId="1EFF8ACA" w14:textId="77777777" w:rsidR="009B7977" w:rsidRPr="00B20233" w:rsidRDefault="009B7977" w:rsidP="009B7977">
      <w:pPr>
        <w:numPr>
          <w:ilvl w:val="0"/>
          <w:numId w:val="9"/>
        </w:numPr>
        <w:tabs>
          <w:tab w:val="left" w:pos="851"/>
        </w:tabs>
        <w:spacing w:after="0" w:line="240" w:lineRule="auto"/>
        <w:ind w:left="0" w:firstLine="567"/>
        <w:contextualSpacing/>
        <w:jc w:val="both"/>
        <w:rPr>
          <w:rFonts w:ascii="Times New Roman" w:eastAsia="Calibri" w:hAnsi="Times New Roman" w:cs="Times New Roman"/>
          <w:color w:val="000000" w:themeColor="text1"/>
          <w:sz w:val="24"/>
          <w:szCs w:val="24"/>
        </w:rPr>
      </w:pPr>
      <w:r w:rsidRPr="00B20233">
        <w:rPr>
          <w:rFonts w:ascii="Times New Roman" w:eastAsia="Calibri" w:hAnsi="Times New Roman" w:cs="Times New Roman"/>
          <w:color w:val="000000" w:themeColor="text1"/>
          <w:sz w:val="24"/>
          <w:szCs w:val="24"/>
        </w:rPr>
        <w:t xml:space="preserve">pasiūlymas galioja pirkimo sąlygų </w:t>
      </w:r>
      <w:r>
        <w:rPr>
          <w:rFonts w:ascii="Times New Roman" w:eastAsia="Calibri" w:hAnsi="Times New Roman" w:cs="Times New Roman"/>
          <w:color w:val="000000" w:themeColor="text1"/>
          <w:sz w:val="24"/>
          <w:szCs w:val="24"/>
        </w:rPr>
        <w:t>1</w:t>
      </w:r>
      <w:r w:rsidRPr="00B20233">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priede</w:t>
      </w:r>
      <w:r w:rsidRPr="00B20233">
        <w:rPr>
          <w:rFonts w:ascii="Times New Roman" w:eastAsia="Calibri" w:hAnsi="Times New Roman" w:cs="Times New Roman"/>
          <w:color w:val="000000" w:themeColor="text1"/>
          <w:sz w:val="24"/>
          <w:szCs w:val="24"/>
        </w:rPr>
        <w:t xml:space="preserve"> „Terminai“ atitinkamame punkte nurodytą terminą.</w:t>
      </w:r>
    </w:p>
    <w:p w14:paraId="4C7C3263" w14:textId="77777777" w:rsidR="009B7977" w:rsidRPr="00B20233" w:rsidRDefault="009B7977" w:rsidP="009B7977">
      <w:pPr>
        <w:spacing w:after="0" w:line="240" w:lineRule="auto"/>
        <w:ind w:left="567"/>
        <w:contextualSpacing/>
        <w:jc w:val="both"/>
        <w:rPr>
          <w:rFonts w:ascii="Times New Roman" w:eastAsia="Calibri" w:hAnsi="Times New Roman" w:cs="Times New Roman"/>
          <w:sz w:val="24"/>
          <w:szCs w:val="24"/>
        </w:rPr>
      </w:pPr>
    </w:p>
    <w:p w14:paraId="53A5D2FC" w14:textId="77777777" w:rsidR="009B7977" w:rsidRPr="00B20233" w:rsidRDefault="009B7977" w:rsidP="009B7977">
      <w:pPr>
        <w:spacing w:after="0" w:line="240" w:lineRule="auto"/>
        <w:ind w:left="567"/>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w:t>
      </w:r>
    </w:p>
    <w:p w14:paraId="1B9BF147" w14:textId="77777777" w:rsidR="009B7977" w:rsidRDefault="009B7977" w:rsidP="009B7977">
      <w:pPr>
        <w:jc w:val="center"/>
        <w:rPr>
          <w:rFonts w:cstheme="minorHAnsi"/>
        </w:rPr>
      </w:pPr>
    </w:p>
    <w:p w14:paraId="12ABEFA8" w14:textId="77777777" w:rsidR="00F359E4" w:rsidRDefault="00F359E4" w:rsidP="00AB2E69">
      <w:pPr>
        <w:spacing w:after="0" w:line="240" w:lineRule="auto"/>
        <w:jc w:val="both"/>
        <w:rPr>
          <w:rFonts w:cstheme="minorHAnsi"/>
          <w:b/>
          <w:bCs/>
          <w:sz w:val="24"/>
          <w:szCs w:val="24"/>
        </w:rPr>
      </w:pPr>
    </w:p>
    <w:p w14:paraId="5AAC6D80" w14:textId="77777777" w:rsidR="004C6771" w:rsidRDefault="004C6771"/>
    <w:sectPr w:rsidR="004C6771" w:rsidSect="00236176">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7B9A" w14:textId="77777777" w:rsidR="00054498" w:rsidRDefault="00054498" w:rsidP="004C6771">
      <w:pPr>
        <w:spacing w:after="0" w:line="240" w:lineRule="auto"/>
      </w:pPr>
      <w:r>
        <w:separator/>
      </w:r>
    </w:p>
  </w:endnote>
  <w:endnote w:type="continuationSeparator" w:id="0">
    <w:p w14:paraId="1F2767DF" w14:textId="77777777" w:rsidR="00054498" w:rsidRDefault="00054498" w:rsidP="004C6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8ED15" w14:textId="77777777" w:rsidR="00054498" w:rsidRDefault="00054498" w:rsidP="004C6771">
      <w:pPr>
        <w:spacing w:after="0" w:line="240" w:lineRule="auto"/>
      </w:pPr>
      <w:r>
        <w:separator/>
      </w:r>
    </w:p>
  </w:footnote>
  <w:footnote w:type="continuationSeparator" w:id="0">
    <w:p w14:paraId="66F0EBDC" w14:textId="77777777" w:rsidR="00054498" w:rsidRDefault="00054498" w:rsidP="004C6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168969"/>
      <w:docPartObj>
        <w:docPartGallery w:val="Page Numbers (Top of Page)"/>
        <w:docPartUnique/>
      </w:docPartObj>
    </w:sdtPr>
    <w:sdtEndPr>
      <w:rPr>
        <w:rFonts w:ascii="Times New Roman" w:hAnsi="Times New Roman" w:cs="Times New Roman"/>
        <w:sz w:val="24"/>
        <w:szCs w:val="24"/>
      </w:rPr>
    </w:sdtEndPr>
    <w:sdtContent>
      <w:p w14:paraId="7AD30C6C" w14:textId="2352C021" w:rsidR="00236176" w:rsidRPr="00236176" w:rsidRDefault="00236176">
        <w:pPr>
          <w:pStyle w:val="Header"/>
          <w:jc w:val="center"/>
          <w:rPr>
            <w:rFonts w:ascii="Times New Roman" w:hAnsi="Times New Roman" w:cs="Times New Roman"/>
            <w:sz w:val="24"/>
            <w:szCs w:val="24"/>
          </w:rPr>
        </w:pPr>
        <w:r w:rsidRPr="00236176">
          <w:rPr>
            <w:rFonts w:ascii="Times New Roman" w:hAnsi="Times New Roman" w:cs="Times New Roman"/>
            <w:sz w:val="24"/>
            <w:szCs w:val="24"/>
          </w:rPr>
          <w:fldChar w:fldCharType="begin"/>
        </w:r>
        <w:r w:rsidRPr="00236176">
          <w:rPr>
            <w:rFonts w:ascii="Times New Roman" w:hAnsi="Times New Roman" w:cs="Times New Roman"/>
            <w:sz w:val="24"/>
            <w:szCs w:val="24"/>
          </w:rPr>
          <w:instrText>PAGE   \* MERGEFORMAT</w:instrText>
        </w:r>
        <w:r w:rsidRPr="00236176">
          <w:rPr>
            <w:rFonts w:ascii="Times New Roman" w:hAnsi="Times New Roman" w:cs="Times New Roman"/>
            <w:sz w:val="24"/>
            <w:szCs w:val="24"/>
          </w:rPr>
          <w:fldChar w:fldCharType="separate"/>
        </w:r>
        <w:r w:rsidRPr="00236176">
          <w:rPr>
            <w:rFonts w:ascii="Times New Roman" w:hAnsi="Times New Roman" w:cs="Times New Roman"/>
            <w:sz w:val="24"/>
            <w:szCs w:val="24"/>
          </w:rPr>
          <w:t>2</w:t>
        </w:r>
        <w:r w:rsidRPr="00236176">
          <w:rPr>
            <w:rFonts w:ascii="Times New Roman" w:hAnsi="Times New Roman" w:cs="Times New Roman"/>
            <w:sz w:val="24"/>
            <w:szCs w:val="24"/>
          </w:rPr>
          <w:fldChar w:fldCharType="end"/>
        </w:r>
      </w:p>
    </w:sdtContent>
  </w:sdt>
  <w:p w14:paraId="3F1FE3CB" w14:textId="77777777" w:rsidR="00236176" w:rsidRDefault="002361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E643489"/>
    <w:multiLevelType w:val="multilevel"/>
    <w:tmpl w:val="69B4990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A8E40C9"/>
    <w:multiLevelType w:val="hybridMultilevel"/>
    <w:tmpl w:val="58A406F4"/>
    <w:lvl w:ilvl="0" w:tplc="0427000F">
      <w:start w:val="1"/>
      <w:numFmt w:val="decimal"/>
      <w:lvlText w:val="%1."/>
      <w:lvlJc w:val="left"/>
      <w:pPr>
        <w:ind w:left="600" w:hanging="360"/>
      </w:pPr>
    </w:lvl>
    <w:lvl w:ilvl="1" w:tplc="04270019" w:tentative="1">
      <w:start w:val="1"/>
      <w:numFmt w:val="lowerLetter"/>
      <w:lvlText w:val="%2."/>
      <w:lvlJc w:val="left"/>
      <w:pPr>
        <w:ind w:left="1320" w:hanging="360"/>
      </w:pPr>
    </w:lvl>
    <w:lvl w:ilvl="2" w:tplc="0427001B" w:tentative="1">
      <w:start w:val="1"/>
      <w:numFmt w:val="lowerRoman"/>
      <w:lvlText w:val="%3."/>
      <w:lvlJc w:val="right"/>
      <w:pPr>
        <w:ind w:left="2040" w:hanging="180"/>
      </w:pPr>
    </w:lvl>
    <w:lvl w:ilvl="3" w:tplc="0427000F" w:tentative="1">
      <w:start w:val="1"/>
      <w:numFmt w:val="decimal"/>
      <w:lvlText w:val="%4."/>
      <w:lvlJc w:val="left"/>
      <w:pPr>
        <w:ind w:left="2760" w:hanging="360"/>
      </w:pPr>
    </w:lvl>
    <w:lvl w:ilvl="4" w:tplc="04270019" w:tentative="1">
      <w:start w:val="1"/>
      <w:numFmt w:val="lowerLetter"/>
      <w:lvlText w:val="%5."/>
      <w:lvlJc w:val="left"/>
      <w:pPr>
        <w:ind w:left="3480" w:hanging="360"/>
      </w:pPr>
    </w:lvl>
    <w:lvl w:ilvl="5" w:tplc="0427001B" w:tentative="1">
      <w:start w:val="1"/>
      <w:numFmt w:val="lowerRoman"/>
      <w:lvlText w:val="%6."/>
      <w:lvlJc w:val="right"/>
      <w:pPr>
        <w:ind w:left="4200" w:hanging="180"/>
      </w:pPr>
    </w:lvl>
    <w:lvl w:ilvl="6" w:tplc="0427000F" w:tentative="1">
      <w:start w:val="1"/>
      <w:numFmt w:val="decimal"/>
      <w:lvlText w:val="%7."/>
      <w:lvlJc w:val="left"/>
      <w:pPr>
        <w:ind w:left="4920" w:hanging="360"/>
      </w:pPr>
    </w:lvl>
    <w:lvl w:ilvl="7" w:tplc="04270019" w:tentative="1">
      <w:start w:val="1"/>
      <w:numFmt w:val="lowerLetter"/>
      <w:lvlText w:val="%8."/>
      <w:lvlJc w:val="left"/>
      <w:pPr>
        <w:ind w:left="5640" w:hanging="360"/>
      </w:pPr>
    </w:lvl>
    <w:lvl w:ilvl="8" w:tplc="0427001B" w:tentative="1">
      <w:start w:val="1"/>
      <w:numFmt w:val="lowerRoman"/>
      <w:lvlText w:val="%9."/>
      <w:lvlJc w:val="right"/>
      <w:pPr>
        <w:ind w:left="6360" w:hanging="180"/>
      </w:pPr>
    </w:lvl>
  </w:abstractNum>
  <w:abstractNum w:abstractNumId="5" w15:restartNumberingAfterBreak="0">
    <w:nsid w:val="737B12AF"/>
    <w:multiLevelType w:val="multilevel"/>
    <w:tmpl w:val="DA1E628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A183221"/>
    <w:multiLevelType w:val="multilevel"/>
    <w:tmpl w:val="24B0D3BC"/>
    <w:lvl w:ilvl="0">
      <w:start w:val="1"/>
      <w:numFmt w:val="decimal"/>
      <w:lvlText w:val="%1."/>
      <w:lvlJc w:val="left"/>
      <w:pPr>
        <w:ind w:left="1080" w:hanging="720"/>
      </w:pPr>
      <w:rPr>
        <w:rFonts w:ascii="Times New Roman" w:hAnsi="Times New Roman" w:cs="Times New Roman" w:hint="default"/>
        <w:b/>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647174815">
    <w:abstractNumId w:val="3"/>
  </w:num>
  <w:num w:numId="2" w16cid:durableId="1282221577">
    <w:abstractNumId w:val="2"/>
  </w:num>
  <w:num w:numId="3" w16cid:durableId="15992904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402640">
    <w:abstractNumId w:val="7"/>
  </w:num>
  <w:num w:numId="5" w16cid:durableId="1778481473">
    <w:abstractNumId w:val="5"/>
  </w:num>
  <w:num w:numId="6" w16cid:durableId="1870098091">
    <w:abstractNumId w:val="0"/>
  </w:num>
  <w:num w:numId="7" w16cid:durableId="1400978844">
    <w:abstractNumId w:val="4"/>
  </w:num>
  <w:num w:numId="8" w16cid:durableId="267858214">
    <w:abstractNumId w:val="1"/>
  </w:num>
  <w:num w:numId="9" w16cid:durableId="14255674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771"/>
    <w:rsid w:val="00025DC3"/>
    <w:rsid w:val="00036130"/>
    <w:rsid w:val="00054498"/>
    <w:rsid w:val="0005661C"/>
    <w:rsid w:val="000B51B8"/>
    <w:rsid w:val="0019002D"/>
    <w:rsid w:val="001934CB"/>
    <w:rsid w:val="001C14E1"/>
    <w:rsid w:val="00236176"/>
    <w:rsid w:val="002412B7"/>
    <w:rsid w:val="00250819"/>
    <w:rsid w:val="00262A63"/>
    <w:rsid w:val="002852FE"/>
    <w:rsid w:val="00292BD0"/>
    <w:rsid w:val="002B107D"/>
    <w:rsid w:val="002D5E7B"/>
    <w:rsid w:val="00301BE4"/>
    <w:rsid w:val="003339CB"/>
    <w:rsid w:val="00352E1C"/>
    <w:rsid w:val="00362AC3"/>
    <w:rsid w:val="003635A6"/>
    <w:rsid w:val="00366248"/>
    <w:rsid w:val="00371B0D"/>
    <w:rsid w:val="00380B58"/>
    <w:rsid w:val="00380F96"/>
    <w:rsid w:val="003D626A"/>
    <w:rsid w:val="00407FA2"/>
    <w:rsid w:val="0041564F"/>
    <w:rsid w:val="004422D9"/>
    <w:rsid w:val="00451737"/>
    <w:rsid w:val="00452EF6"/>
    <w:rsid w:val="004B5B27"/>
    <w:rsid w:val="004C6771"/>
    <w:rsid w:val="005C6DD5"/>
    <w:rsid w:val="005D11BF"/>
    <w:rsid w:val="005D1A61"/>
    <w:rsid w:val="0063030B"/>
    <w:rsid w:val="0064288E"/>
    <w:rsid w:val="006C30CE"/>
    <w:rsid w:val="006D1519"/>
    <w:rsid w:val="006F10CE"/>
    <w:rsid w:val="00721031"/>
    <w:rsid w:val="00727031"/>
    <w:rsid w:val="00743E4E"/>
    <w:rsid w:val="007500D4"/>
    <w:rsid w:val="00751526"/>
    <w:rsid w:val="0076463E"/>
    <w:rsid w:val="00795688"/>
    <w:rsid w:val="007A4B69"/>
    <w:rsid w:val="007A78C4"/>
    <w:rsid w:val="007B39C7"/>
    <w:rsid w:val="007C79AB"/>
    <w:rsid w:val="008860FA"/>
    <w:rsid w:val="008F07B6"/>
    <w:rsid w:val="008F15B6"/>
    <w:rsid w:val="008F4301"/>
    <w:rsid w:val="00907EFB"/>
    <w:rsid w:val="00954871"/>
    <w:rsid w:val="00982DCC"/>
    <w:rsid w:val="00985535"/>
    <w:rsid w:val="009B7977"/>
    <w:rsid w:val="009C6CA3"/>
    <w:rsid w:val="009D04BC"/>
    <w:rsid w:val="009D7021"/>
    <w:rsid w:val="00A12D21"/>
    <w:rsid w:val="00A16CD7"/>
    <w:rsid w:val="00A67C60"/>
    <w:rsid w:val="00AB2E69"/>
    <w:rsid w:val="00AE345B"/>
    <w:rsid w:val="00AF3F7F"/>
    <w:rsid w:val="00B0324E"/>
    <w:rsid w:val="00B1501C"/>
    <w:rsid w:val="00B272EA"/>
    <w:rsid w:val="00B52147"/>
    <w:rsid w:val="00B95C30"/>
    <w:rsid w:val="00BE73B6"/>
    <w:rsid w:val="00C0390C"/>
    <w:rsid w:val="00C6354A"/>
    <w:rsid w:val="00CB7D6F"/>
    <w:rsid w:val="00CC510F"/>
    <w:rsid w:val="00CC78C4"/>
    <w:rsid w:val="00CE5981"/>
    <w:rsid w:val="00D1129B"/>
    <w:rsid w:val="00D67E84"/>
    <w:rsid w:val="00DA3086"/>
    <w:rsid w:val="00DA78DD"/>
    <w:rsid w:val="00E14692"/>
    <w:rsid w:val="00E60BB3"/>
    <w:rsid w:val="00E64BD7"/>
    <w:rsid w:val="00EE55BB"/>
    <w:rsid w:val="00F359E4"/>
    <w:rsid w:val="00F63232"/>
    <w:rsid w:val="00F651AF"/>
    <w:rsid w:val="00F6556D"/>
    <w:rsid w:val="00F67659"/>
    <w:rsid w:val="00F8210B"/>
    <w:rsid w:val="00F838F5"/>
    <w:rsid w:val="00FB4DAD"/>
    <w:rsid w:val="00FC4EC4"/>
    <w:rsid w:val="00FC7614"/>
    <w:rsid w:val="00FE3B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391A"/>
  <w15:chartTrackingRefBased/>
  <w15:docId w15:val="{3664E713-0E7F-4B0C-ACC5-FDE902322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771"/>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4C6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6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67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67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67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67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67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67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67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7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67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67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67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67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67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7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7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771"/>
    <w:rPr>
      <w:rFonts w:eastAsiaTheme="majorEastAsia" w:cstheme="majorBidi"/>
      <w:color w:val="272727" w:themeColor="text1" w:themeTint="D8"/>
    </w:rPr>
  </w:style>
  <w:style w:type="paragraph" w:styleId="Title">
    <w:name w:val="Title"/>
    <w:basedOn w:val="Normal"/>
    <w:next w:val="Normal"/>
    <w:link w:val="TitleChar"/>
    <w:uiPriority w:val="10"/>
    <w:qFormat/>
    <w:rsid w:val="004C6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7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7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67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771"/>
    <w:pPr>
      <w:spacing w:before="160"/>
      <w:jc w:val="center"/>
    </w:pPr>
    <w:rPr>
      <w:i/>
      <w:iCs/>
      <w:color w:val="404040" w:themeColor="text1" w:themeTint="BF"/>
    </w:rPr>
  </w:style>
  <w:style w:type="character" w:customStyle="1" w:styleId="QuoteChar">
    <w:name w:val="Quote Char"/>
    <w:basedOn w:val="DefaultParagraphFont"/>
    <w:link w:val="Quote"/>
    <w:uiPriority w:val="29"/>
    <w:rsid w:val="004C6771"/>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4C6771"/>
    <w:pPr>
      <w:ind w:left="720"/>
      <w:contextualSpacing/>
    </w:pPr>
  </w:style>
  <w:style w:type="character" w:styleId="IntenseEmphasis">
    <w:name w:val="Intense Emphasis"/>
    <w:basedOn w:val="DefaultParagraphFont"/>
    <w:uiPriority w:val="21"/>
    <w:qFormat/>
    <w:rsid w:val="004C6771"/>
    <w:rPr>
      <w:i/>
      <w:iCs/>
      <w:color w:val="0F4761" w:themeColor="accent1" w:themeShade="BF"/>
    </w:rPr>
  </w:style>
  <w:style w:type="paragraph" w:styleId="IntenseQuote">
    <w:name w:val="Intense Quote"/>
    <w:basedOn w:val="Normal"/>
    <w:next w:val="Normal"/>
    <w:link w:val="IntenseQuoteChar"/>
    <w:uiPriority w:val="30"/>
    <w:qFormat/>
    <w:rsid w:val="004C6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6771"/>
    <w:rPr>
      <w:i/>
      <w:iCs/>
      <w:color w:val="0F4761" w:themeColor="accent1" w:themeShade="BF"/>
    </w:rPr>
  </w:style>
  <w:style w:type="character" w:styleId="IntenseReference">
    <w:name w:val="Intense Reference"/>
    <w:basedOn w:val="DefaultParagraphFont"/>
    <w:uiPriority w:val="32"/>
    <w:qFormat/>
    <w:rsid w:val="004C6771"/>
    <w:rPr>
      <w:b/>
      <w:bCs/>
      <w:smallCaps/>
      <w:color w:val="0F4761" w:themeColor="accent1" w:themeShade="BF"/>
      <w:spacing w:val="5"/>
    </w:rPr>
  </w:style>
  <w:style w:type="table" w:customStyle="1" w:styleId="Lentelstinklelis21">
    <w:name w:val="Lentelės tinklelis21"/>
    <w:basedOn w:val="TableNormal"/>
    <w:next w:val="TableGrid"/>
    <w:rsid w:val="004C677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4C6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6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771"/>
    <w:rPr>
      <w:rFonts w:eastAsiaTheme="minorEastAsia"/>
      <w:kern w:val="0"/>
      <w:sz w:val="21"/>
      <w:szCs w:val="21"/>
      <w:lang w:eastAsia="lt-LT"/>
      <w14:ligatures w14:val="none"/>
    </w:rPr>
  </w:style>
  <w:style w:type="paragraph" w:styleId="Footer">
    <w:name w:val="footer"/>
    <w:basedOn w:val="Normal"/>
    <w:link w:val="FooterChar"/>
    <w:uiPriority w:val="99"/>
    <w:unhideWhenUsed/>
    <w:rsid w:val="004C6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771"/>
    <w:rPr>
      <w:rFonts w:eastAsiaTheme="minorEastAsia"/>
      <w:kern w:val="0"/>
      <w:sz w:val="21"/>
      <w:szCs w:val="21"/>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51737"/>
    <w:rPr>
      <w:rFonts w:eastAsiaTheme="minorEastAsia"/>
      <w:kern w:val="0"/>
      <w:sz w:val="21"/>
      <w:szCs w:val="21"/>
      <w:lang w:eastAsia="lt-LT"/>
      <w14:ligatures w14:val="none"/>
    </w:rPr>
  </w:style>
  <w:style w:type="table" w:customStyle="1" w:styleId="Lentelstinklelis1">
    <w:name w:val="Lentelės tinklelis1"/>
    <w:basedOn w:val="TableNormal"/>
    <w:next w:val="TableGrid"/>
    <w:rsid w:val="00982DCC"/>
    <w:pPr>
      <w:spacing w:after="0" w:line="240" w:lineRule="auto"/>
    </w:pPr>
    <w:rPr>
      <w:rFonts w:ascii="Times New Roman" w:eastAsia="Calibri" w:hAnsi="Calibri" w:cs="Arial"/>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AB2E69"/>
    <w:pPr>
      <w:spacing w:after="0" w:line="240" w:lineRule="auto"/>
    </w:pPr>
    <w:rPr>
      <w:rFonts w:eastAsiaTheme="minorEastAsia"/>
      <w:kern w:val="0"/>
      <w:sz w:val="22"/>
      <w:szCs w:val="22"/>
      <w:lang w:eastAsia="lt-LT"/>
      <w14:ligatures w14:val="none"/>
    </w:rPr>
  </w:style>
  <w:style w:type="character" w:customStyle="1" w:styleId="NoSpacingChar">
    <w:name w:val="No Spacing Char"/>
    <w:basedOn w:val="DefaultParagraphFont"/>
    <w:link w:val="NoSpacing"/>
    <w:uiPriority w:val="1"/>
    <w:rsid w:val="00AB2E69"/>
    <w:rPr>
      <w:rFonts w:eastAsiaTheme="minorEastAsia"/>
      <w:kern w:val="0"/>
      <w:sz w:val="22"/>
      <w:szCs w:val="22"/>
      <w:lang w:eastAsia="lt-LT"/>
      <w14:ligatures w14:val="none"/>
    </w:rPr>
  </w:style>
  <w:style w:type="table" w:customStyle="1" w:styleId="TableGrid1">
    <w:name w:val="Table Grid1"/>
    <w:basedOn w:val="TableNormal"/>
    <w:next w:val="TableGrid"/>
    <w:rsid w:val="00AB2E69"/>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AB2E69"/>
  </w:style>
  <w:style w:type="character" w:styleId="CommentReference">
    <w:name w:val="annotation reference"/>
    <w:basedOn w:val="DefaultParagraphFont"/>
    <w:uiPriority w:val="99"/>
    <w:semiHidden/>
    <w:unhideWhenUsed/>
    <w:rsid w:val="002412B7"/>
    <w:rPr>
      <w:sz w:val="16"/>
      <w:szCs w:val="16"/>
    </w:rPr>
  </w:style>
  <w:style w:type="paragraph" w:styleId="CommentText">
    <w:name w:val="annotation text"/>
    <w:basedOn w:val="Normal"/>
    <w:link w:val="CommentTextChar"/>
    <w:uiPriority w:val="99"/>
    <w:unhideWhenUsed/>
    <w:rsid w:val="002412B7"/>
    <w:pPr>
      <w:spacing w:line="240" w:lineRule="auto"/>
    </w:pPr>
    <w:rPr>
      <w:sz w:val="20"/>
      <w:szCs w:val="20"/>
    </w:rPr>
  </w:style>
  <w:style w:type="character" w:customStyle="1" w:styleId="CommentTextChar">
    <w:name w:val="Comment Text Char"/>
    <w:basedOn w:val="DefaultParagraphFont"/>
    <w:link w:val="CommentText"/>
    <w:uiPriority w:val="99"/>
    <w:rsid w:val="002412B7"/>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2412B7"/>
    <w:rPr>
      <w:b/>
      <w:bCs/>
    </w:rPr>
  </w:style>
  <w:style w:type="character" w:customStyle="1" w:styleId="CommentSubjectChar">
    <w:name w:val="Comment Subject Char"/>
    <w:basedOn w:val="CommentTextChar"/>
    <w:link w:val="CommentSubject"/>
    <w:uiPriority w:val="99"/>
    <w:semiHidden/>
    <w:rsid w:val="002412B7"/>
    <w:rPr>
      <w:rFonts w:eastAsiaTheme="minorEastAsia"/>
      <w:b/>
      <w:bCs/>
      <w:kern w:val="0"/>
      <w:sz w:val="20"/>
      <w:szCs w:val="20"/>
      <w:lang w:eastAsia="lt-LT"/>
      <w14:ligatures w14:val="none"/>
    </w:rPr>
  </w:style>
  <w:style w:type="character" w:styleId="Hyperlink">
    <w:name w:val="Hyperlink"/>
    <w:rsid w:val="009B7977"/>
    <w:rPr>
      <w:u w:val="single"/>
    </w:rPr>
  </w:style>
  <w:style w:type="character" w:styleId="Strong">
    <w:name w:val="Strong"/>
    <w:basedOn w:val="DefaultParagraphFont"/>
    <w:uiPriority w:val="22"/>
    <w:qFormat/>
    <w:rsid w:val="009B79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mp/konfidenciali_informacija.pdf" TargetMode="External"/><Relationship Id="rId3" Type="http://schemas.openxmlformats.org/officeDocument/2006/relationships/settings" Target="settings.xml"/><Relationship Id="rId7" Type="http://schemas.openxmlformats.org/officeDocument/2006/relationships/hyperlink" Target="http://vpt.lrv.lt/uploads/vpt/documents/files/mp/konfidenciali_informa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7512</Words>
  <Characters>4283</Characters>
  <Application>Microsoft Office Word</Application>
  <DocSecurity>0</DocSecurity>
  <Lines>35</Lines>
  <Paragraphs>23</Paragraphs>
  <ScaleCrop>false</ScaleCrop>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Stirbytė</dc:creator>
  <cp:keywords/>
  <dc:description/>
  <cp:lastModifiedBy>Greta Stirbytė</cp:lastModifiedBy>
  <cp:revision>3</cp:revision>
  <dcterms:created xsi:type="dcterms:W3CDTF">2026-10-08T10:13:00Z</dcterms:created>
  <dcterms:modified xsi:type="dcterms:W3CDTF">2026-10-08T10:55:00Z</dcterms:modified>
</cp:coreProperties>
</file>