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06A42" w14:textId="77777777" w:rsidR="00C95C34" w:rsidRPr="00C95C34" w:rsidRDefault="00C95C34" w:rsidP="00C95C34">
      <w:pPr>
        <w:suppressAutoHyphens/>
        <w:autoSpaceDN w:val="0"/>
        <w:spacing w:after="0" w:line="240" w:lineRule="auto"/>
        <w:jc w:val="center"/>
        <w:rPr>
          <w:rFonts w:ascii="Calibri" w:eastAsia="Calibri" w:hAnsi="Calibri" w:cs="Arial"/>
        </w:rPr>
      </w:pPr>
      <w:bookmarkStart w:id="0" w:name="_Hlk133482412"/>
      <w:r w:rsidRPr="00C95C34">
        <w:rPr>
          <w:rFonts w:ascii="Times New Roman" w:eastAsia="Times New Roman" w:hAnsi="Times New Roman" w:cs="Times New Roman"/>
          <w:noProof/>
          <w:sz w:val="28"/>
          <w:szCs w:val="24"/>
        </w:rPr>
        <w:drawing>
          <wp:inline distT="0" distB="0" distL="0" distR="0" wp14:anchorId="10DD0596" wp14:editId="0A2C00D8">
            <wp:extent cx="641351" cy="730248"/>
            <wp:effectExtent l="0" t="0" r="6349" b="0"/>
            <wp:docPr id="716310259" name="Paveikslėlis 4" descr="herba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641351" cy="730248"/>
                    </a:xfrm>
                    <a:prstGeom prst="rect">
                      <a:avLst/>
                    </a:prstGeom>
                    <a:noFill/>
                    <a:ln>
                      <a:noFill/>
                      <a:prstDash/>
                    </a:ln>
                  </pic:spPr>
                </pic:pic>
              </a:graphicData>
            </a:graphic>
          </wp:inline>
        </w:drawing>
      </w:r>
    </w:p>
    <w:p w14:paraId="10492718" w14:textId="77777777" w:rsidR="00C95C34" w:rsidRPr="00C95C34" w:rsidRDefault="00C95C34" w:rsidP="00C95C34">
      <w:pPr>
        <w:suppressAutoHyphens/>
        <w:autoSpaceDN w:val="0"/>
        <w:spacing w:before="240" w:after="0" w:line="360" w:lineRule="auto"/>
        <w:jc w:val="center"/>
        <w:rPr>
          <w:rFonts w:ascii="Calibri" w:eastAsia="Calibri" w:hAnsi="Calibri" w:cs="Arial"/>
        </w:rPr>
      </w:pPr>
      <w:r w:rsidRPr="00C95C34">
        <w:rPr>
          <w:rFonts w:ascii="Times New Roman" w:eastAsia="Times New Roman" w:hAnsi="Times New Roman" w:cs="Times New Roman"/>
          <w:b/>
          <w:color w:val="000000"/>
          <w:sz w:val="28"/>
          <w:szCs w:val="28"/>
          <w:lang w:eastAsia="en-US"/>
        </w:rPr>
        <w:t>KAIŠIADORIŲ BENDRŲJŲ FUNKCIJŲ TARNYBA</w:t>
      </w:r>
    </w:p>
    <w:p w14:paraId="616D7146" w14:textId="77777777" w:rsidR="00C95C34" w:rsidRPr="00C95C34" w:rsidRDefault="00C95C34" w:rsidP="00C95C34">
      <w:pPr>
        <w:suppressAutoHyphens/>
        <w:autoSpaceDN w:val="0"/>
        <w:spacing w:after="0" w:line="240" w:lineRule="auto"/>
        <w:jc w:val="center"/>
        <w:rPr>
          <w:rFonts w:ascii="Calibri" w:eastAsia="Calibri" w:hAnsi="Calibri" w:cs="Arial"/>
        </w:rPr>
      </w:pPr>
      <w:r w:rsidRPr="00C95C34">
        <w:rPr>
          <w:rFonts w:ascii="Times New Roman" w:eastAsia="Times New Roman" w:hAnsi="Times New Roman" w:cs="Times New Roman"/>
          <w:color w:val="000000"/>
          <w:sz w:val="18"/>
          <w:szCs w:val="18"/>
          <w:lang w:eastAsia="en-US"/>
        </w:rPr>
        <w:t xml:space="preserve">Biudžetinė įstaiga, Gedimino g. 118, </w:t>
      </w:r>
      <w:hyperlink r:id="rId12" w:tooltip="LT-56166" w:history="1">
        <w:r w:rsidRPr="00C95C34">
          <w:rPr>
            <w:rFonts w:ascii="Times New Roman" w:eastAsia="Times New Roman" w:hAnsi="Times New Roman" w:cs="Times New Roman"/>
            <w:color w:val="000000"/>
            <w:sz w:val="18"/>
            <w:szCs w:val="18"/>
            <w:u w:val="single"/>
            <w:lang w:eastAsia="en-US"/>
          </w:rPr>
          <w:t>LT-56166</w:t>
        </w:r>
      </w:hyperlink>
      <w:r w:rsidRPr="00C95C34">
        <w:rPr>
          <w:rFonts w:ascii="Times New Roman" w:eastAsia="Times New Roman" w:hAnsi="Times New Roman" w:cs="Times New Roman"/>
          <w:color w:val="000000"/>
          <w:sz w:val="18"/>
          <w:szCs w:val="18"/>
          <w:lang w:eastAsia="en-US"/>
        </w:rPr>
        <w:t xml:space="preserve"> Kaišiadorys, mob. </w:t>
      </w:r>
      <w:r w:rsidRPr="00C95C34">
        <w:rPr>
          <w:rFonts w:ascii="Times New Roman" w:eastAsia="Times New Roman" w:hAnsi="Times New Roman" w:cs="Times New Roman"/>
          <w:sz w:val="18"/>
          <w:szCs w:val="18"/>
          <w:lang w:eastAsia="en-US"/>
        </w:rPr>
        <w:t xml:space="preserve">+370 649 64640, </w:t>
      </w:r>
    </w:p>
    <w:p w14:paraId="3E9F750E" w14:textId="77777777" w:rsidR="00C95C34" w:rsidRPr="00C95C34" w:rsidRDefault="00C95C34" w:rsidP="00C95C34">
      <w:pPr>
        <w:suppressAutoHyphens/>
        <w:autoSpaceDN w:val="0"/>
        <w:spacing w:after="0" w:line="240" w:lineRule="auto"/>
        <w:jc w:val="center"/>
        <w:rPr>
          <w:rFonts w:ascii="Calibri" w:eastAsia="Calibri" w:hAnsi="Calibri" w:cs="Arial"/>
        </w:rPr>
      </w:pPr>
      <w:r w:rsidRPr="00C95C34">
        <w:rPr>
          <w:rFonts w:ascii="Times New Roman" w:eastAsia="Times New Roman" w:hAnsi="Times New Roman" w:cs="Times New Roman"/>
          <w:sz w:val="18"/>
          <w:szCs w:val="18"/>
          <w:lang w:eastAsia="en-US"/>
        </w:rPr>
        <w:t xml:space="preserve">el. p. </w:t>
      </w:r>
      <w:hyperlink r:id="rId13" w:history="1">
        <w:r w:rsidRPr="00C95C34">
          <w:rPr>
            <w:rFonts w:ascii="Times New Roman" w:eastAsia="Times New Roman" w:hAnsi="Times New Roman" w:cs="Times New Roman"/>
            <w:color w:val="0000FF"/>
            <w:sz w:val="18"/>
            <w:szCs w:val="18"/>
            <w:u w:val="single"/>
            <w:lang w:eastAsia="en-US"/>
          </w:rPr>
          <w:t>info@kaisiadorysbft.lt</w:t>
        </w:r>
      </w:hyperlink>
      <w:r w:rsidRPr="00C95C34">
        <w:rPr>
          <w:rFonts w:ascii="Times New Roman" w:eastAsia="Times New Roman" w:hAnsi="Times New Roman" w:cs="Times New Roman"/>
          <w:sz w:val="18"/>
          <w:szCs w:val="18"/>
          <w:lang w:eastAsia="en-US"/>
        </w:rPr>
        <w:t xml:space="preserve">. Duomenys kaupiami ir saugomi Juridinių asmenų registre, kodas </w:t>
      </w:r>
      <w:r w:rsidRPr="00C95C34">
        <w:rPr>
          <w:rFonts w:ascii="Times New Roman" w:eastAsia="Times New Roman" w:hAnsi="Times New Roman" w:cs="Times New Roman"/>
          <w:color w:val="000000"/>
          <w:sz w:val="18"/>
          <w:szCs w:val="18"/>
          <w:lang w:eastAsia="en-US"/>
        </w:rPr>
        <w:t>306139700</w:t>
      </w:r>
    </w:p>
    <w:p w14:paraId="065A5FC6" w14:textId="77777777" w:rsidR="00C95C34" w:rsidRPr="00C95C34" w:rsidRDefault="00C95C34" w:rsidP="00C95C34">
      <w:pPr>
        <w:pBdr>
          <w:bottom w:val="single" w:sz="4" w:space="1" w:color="000000"/>
        </w:pBdr>
        <w:suppressAutoHyphens/>
        <w:autoSpaceDN w:val="0"/>
        <w:spacing w:after="0" w:line="240" w:lineRule="auto"/>
        <w:jc w:val="center"/>
        <w:rPr>
          <w:rFonts w:ascii="Times New Roman" w:eastAsia="Times New Roman" w:hAnsi="Times New Roman" w:cs="Times New Roman"/>
          <w:sz w:val="18"/>
          <w:szCs w:val="18"/>
          <w:lang w:eastAsia="en-US"/>
        </w:rPr>
      </w:pPr>
    </w:p>
    <w:bookmarkEnd w:id="0"/>
    <w:p w14:paraId="5418DF8F" w14:textId="77777777" w:rsidR="00C95C34" w:rsidRPr="00C95C34" w:rsidRDefault="00C95C34" w:rsidP="00C95C34">
      <w:pPr>
        <w:widowControl w:val="0"/>
        <w:tabs>
          <w:tab w:val="left" w:pos="5670"/>
          <w:tab w:val="left" w:pos="5812"/>
        </w:tabs>
        <w:suppressAutoHyphens/>
        <w:autoSpaceDN w:val="0"/>
        <w:jc w:val="center"/>
        <w:rPr>
          <w:rFonts w:ascii="Times New Roman" w:eastAsia="Calibri" w:hAnsi="Times New Roman" w:cs="Arial"/>
          <w:b/>
          <w:sz w:val="24"/>
          <w:szCs w:val="24"/>
        </w:rPr>
      </w:pPr>
    </w:p>
    <w:tbl>
      <w:tblPr>
        <w:tblW w:w="4814" w:type="dxa"/>
        <w:tblInd w:w="5040" w:type="dxa"/>
        <w:tblCellMar>
          <w:left w:w="10" w:type="dxa"/>
          <w:right w:w="10" w:type="dxa"/>
        </w:tblCellMar>
        <w:tblLook w:val="0000" w:firstRow="0" w:lastRow="0" w:firstColumn="0" w:lastColumn="0" w:noHBand="0" w:noVBand="0"/>
      </w:tblPr>
      <w:tblGrid>
        <w:gridCol w:w="4814"/>
      </w:tblGrid>
      <w:tr w:rsidR="00C95C34" w:rsidRPr="00C95C34" w14:paraId="69EEFFED" w14:textId="77777777" w:rsidTr="00376FA5">
        <w:tc>
          <w:tcPr>
            <w:tcW w:w="4814" w:type="dxa"/>
            <w:tcMar>
              <w:top w:w="0" w:type="dxa"/>
              <w:left w:w="108" w:type="dxa"/>
              <w:bottom w:w="0" w:type="dxa"/>
              <w:right w:w="108" w:type="dxa"/>
            </w:tcMar>
          </w:tcPr>
          <w:p w14:paraId="5945465E" w14:textId="77777777" w:rsidR="00C95C34" w:rsidRPr="00C95C34" w:rsidRDefault="00C95C34" w:rsidP="00C95C34">
            <w:pPr>
              <w:suppressAutoHyphens/>
              <w:autoSpaceDN w:val="0"/>
              <w:rPr>
                <w:rFonts w:ascii="Times New Roman" w:eastAsia="Calibri" w:hAnsi="Times New Roman" w:cs="Arial"/>
                <w:sz w:val="24"/>
                <w:szCs w:val="24"/>
              </w:rPr>
            </w:pPr>
            <w:r w:rsidRPr="00C95C34">
              <w:rPr>
                <w:rFonts w:ascii="Times New Roman" w:eastAsia="Calibri" w:hAnsi="Times New Roman" w:cs="Arial"/>
                <w:sz w:val="24"/>
                <w:szCs w:val="24"/>
              </w:rPr>
              <w:t>PATVIRTINTA</w:t>
            </w:r>
          </w:p>
          <w:p w14:paraId="51A960AF" w14:textId="367AC458" w:rsidR="00C95C34" w:rsidRPr="00C95C34" w:rsidRDefault="00C95C34" w:rsidP="00C95C34">
            <w:pPr>
              <w:suppressAutoHyphens/>
              <w:autoSpaceDN w:val="0"/>
              <w:rPr>
                <w:rFonts w:ascii="Times New Roman" w:eastAsia="Calibri" w:hAnsi="Times New Roman" w:cs="Arial"/>
                <w:sz w:val="24"/>
                <w:szCs w:val="24"/>
              </w:rPr>
            </w:pPr>
            <w:r w:rsidRPr="00C95C34">
              <w:rPr>
                <w:rFonts w:ascii="Times New Roman" w:eastAsia="Calibri" w:hAnsi="Times New Roman" w:cs="Arial"/>
                <w:sz w:val="24"/>
                <w:szCs w:val="24"/>
              </w:rPr>
              <w:t xml:space="preserve">Kaišiadorių bendrųjų funkcijų tarnybos Viešųjų pirkimų </w:t>
            </w:r>
            <w:r w:rsidRPr="0022033D">
              <w:rPr>
                <w:rFonts w:ascii="Times New Roman" w:eastAsia="Calibri" w:hAnsi="Times New Roman" w:cs="Arial"/>
                <w:sz w:val="24"/>
                <w:szCs w:val="24"/>
              </w:rPr>
              <w:t xml:space="preserve">komisijos  </w:t>
            </w:r>
            <w:r w:rsidRPr="009B3A9B">
              <w:rPr>
                <w:rFonts w:ascii="Times New Roman" w:eastAsia="Calibri" w:hAnsi="Times New Roman" w:cs="Arial"/>
                <w:sz w:val="24"/>
                <w:szCs w:val="24"/>
              </w:rPr>
              <w:t>202</w:t>
            </w:r>
            <w:r w:rsidR="0046736C" w:rsidRPr="009B3A9B">
              <w:rPr>
                <w:rFonts w:ascii="Times New Roman" w:eastAsia="Calibri" w:hAnsi="Times New Roman" w:cs="Arial"/>
                <w:sz w:val="24"/>
                <w:szCs w:val="24"/>
              </w:rPr>
              <w:t>6</w:t>
            </w:r>
            <w:r w:rsidRPr="009B3A9B">
              <w:rPr>
                <w:rFonts w:ascii="Times New Roman" w:eastAsia="Calibri" w:hAnsi="Times New Roman" w:cs="Arial"/>
                <w:sz w:val="24"/>
                <w:szCs w:val="24"/>
              </w:rPr>
              <w:t xml:space="preserve"> m. </w:t>
            </w:r>
            <w:r w:rsidR="00DA484C" w:rsidRPr="009B3A9B">
              <w:rPr>
                <w:rFonts w:ascii="Times New Roman" w:eastAsia="Calibri" w:hAnsi="Times New Roman" w:cs="Arial"/>
                <w:sz w:val="24"/>
                <w:szCs w:val="24"/>
              </w:rPr>
              <w:t>spalio</w:t>
            </w:r>
            <w:r w:rsidRPr="009B3A9B">
              <w:rPr>
                <w:rFonts w:ascii="Times New Roman" w:eastAsia="Calibri" w:hAnsi="Times New Roman" w:cs="Arial"/>
                <w:sz w:val="24"/>
                <w:szCs w:val="24"/>
              </w:rPr>
              <w:t xml:space="preserve"> </w:t>
            </w:r>
            <w:r w:rsidR="00121084" w:rsidRPr="009B3A9B">
              <w:rPr>
                <w:rFonts w:ascii="Times New Roman" w:eastAsia="Calibri" w:hAnsi="Times New Roman" w:cs="Arial"/>
                <w:sz w:val="24"/>
                <w:szCs w:val="24"/>
              </w:rPr>
              <w:t>2</w:t>
            </w:r>
            <w:r w:rsidR="0046736C" w:rsidRPr="009B3A9B">
              <w:rPr>
                <w:rFonts w:ascii="Times New Roman" w:eastAsia="Calibri" w:hAnsi="Times New Roman" w:cs="Arial"/>
                <w:sz w:val="24"/>
                <w:szCs w:val="24"/>
              </w:rPr>
              <w:t>2</w:t>
            </w:r>
            <w:r w:rsidRPr="009B3A9B">
              <w:rPr>
                <w:rFonts w:ascii="Times New Roman" w:eastAsia="Calibri" w:hAnsi="Times New Roman" w:cs="Arial"/>
                <w:sz w:val="24"/>
                <w:szCs w:val="24"/>
              </w:rPr>
              <w:t xml:space="preserve"> d. </w:t>
            </w:r>
            <w:r w:rsidR="00317DA3" w:rsidRPr="009B3A9B">
              <w:rPr>
                <w:rFonts w:ascii="Times New Roman" w:eastAsia="Calibri" w:hAnsi="Times New Roman" w:cs="Arial"/>
                <w:sz w:val="24"/>
                <w:szCs w:val="24"/>
              </w:rPr>
              <w:t>p</w:t>
            </w:r>
            <w:r w:rsidRPr="009B3A9B">
              <w:rPr>
                <w:rFonts w:ascii="Times New Roman" w:eastAsia="Calibri" w:hAnsi="Times New Roman" w:cs="Arial"/>
                <w:sz w:val="24"/>
                <w:szCs w:val="24"/>
              </w:rPr>
              <w:t>rotokolu Nr. 1</w:t>
            </w:r>
          </w:p>
        </w:tc>
      </w:tr>
    </w:tbl>
    <w:sdt>
      <w:sdtPr>
        <w:rPr>
          <w:rFonts w:ascii="Times New Roman" w:hAnsi="Times New Roman" w:cs="Times New Roman"/>
          <w:b/>
          <w:bCs/>
          <w:sz w:val="24"/>
          <w:szCs w:val="24"/>
        </w:rPr>
        <w:id w:val="-808551268"/>
        <w:docPartObj>
          <w:docPartGallery w:val="Cover Pages"/>
          <w:docPartUnique/>
        </w:docPartObj>
      </w:sdtPr>
      <w:sdtEndPr>
        <w:rPr>
          <w:rFonts w:asciiTheme="minorHAnsi" w:hAnsiTheme="minorHAnsi" w:cstheme="minorHAnsi"/>
          <w:b w:val="0"/>
          <w:bCs w:val="0"/>
          <w:sz w:val="21"/>
          <w:szCs w:val="21"/>
        </w:rPr>
      </w:sdtEndPr>
      <w:sdtContent>
        <w:p w14:paraId="74D83AF1" w14:textId="12BCC565" w:rsidR="00317DA3" w:rsidRPr="007D0950" w:rsidRDefault="00317DA3" w:rsidP="00317DA3">
          <w:pPr>
            <w:spacing w:after="120" w:line="20" w:lineRule="atLeast"/>
            <w:contextualSpacing/>
            <w:rPr>
              <w:rFonts w:ascii="Times New Roman" w:hAnsi="Times New Roman" w:cs="Times New Roman"/>
              <w:sz w:val="24"/>
              <w:szCs w:val="24"/>
            </w:rPr>
          </w:pPr>
          <w:r w:rsidRPr="00317DA3">
            <w:rPr>
              <w:rFonts w:ascii="Times New Roman" w:hAnsi="Times New Roman" w:cs="Times New Roman"/>
              <w:b/>
              <w:bCs/>
              <w:color w:val="00B050"/>
              <w:sz w:val="24"/>
              <w:szCs w:val="24"/>
            </w:rPr>
            <w:t xml:space="preserve">                                                                                      </w:t>
          </w:r>
          <w:r w:rsidR="00D53BF4" w:rsidRPr="00317DA3">
            <w:rPr>
              <w:rFonts w:ascii="Times New Roman" w:hAnsi="Times New Roman" w:cs="Times New Roman"/>
              <w:sz w:val="24"/>
              <w:szCs w:val="24"/>
            </w:rPr>
            <w:t xml:space="preserve">PAKEITIMAI PATVIRTINTI: </w:t>
          </w:r>
        </w:p>
        <w:p w14:paraId="54DCAA0C" w14:textId="28096355" w:rsidR="00D53BF4" w:rsidRPr="00317DA3" w:rsidRDefault="00317DA3" w:rsidP="00317DA3">
          <w:pPr>
            <w:spacing w:after="120" w:line="20" w:lineRule="atLeast"/>
            <w:contextualSpacing/>
            <w:rPr>
              <w:rFonts w:ascii="Times New Roman" w:hAnsi="Times New Roman" w:cs="Times New Roman"/>
              <w:sz w:val="24"/>
              <w:szCs w:val="24"/>
            </w:rPr>
          </w:pPr>
          <w:r>
            <w:rPr>
              <w:rFonts w:ascii="Times New Roman" w:hAnsi="Times New Roman" w:cs="Times New Roman"/>
              <w:sz w:val="24"/>
              <w:szCs w:val="24"/>
            </w:rPr>
            <w:t xml:space="preserve">                                                                                      </w:t>
          </w:r>
          <w:r w:rsidR="0066185A" w:rsidRPr="00317DA3">
            <w:rPr>
              <w:rFonts w:ascii="Times New Roman" w:hAnsi="Times New Roman" w:cs="Times New Roman"/>
              <w:sz w:val="24"/>
              <w:szCs w:val="24"/>
            </w:rPr>
            <w:t>Netaikoma</w:t>
          </w:r>
        </w:p>
        <w:p w14:paraId="47EF0C37" w14:textId="19126F9D" w:rsidR="00D526C8" w:rsidRPr="00F0499F" w:rsidRDefault="00D526C8" w:rsidP="004E4612">
          <w:pPr>
            <w:spacing w:after="120" w:line="20" w:lineRule="atLeast"/>
            <w:contextualSpacing/>
            <w:jc w:val="center"/>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1D1BF965" w14:textId="31A1C40F" w:rsidR="00D526C8" w:rsidRPr="00317DA3" w:rsidRDefault="007A130B" w:rsidP="004E4612">
          <w:pPr>
            <w:spacing w:after="120" w:line="20" w:lineRule="atLeast"/>
            <w:contextualSpacing/>
            <w:jc w:val="center"/>
            <w:rPr>
              <w:rFonts w:cstheme="minorHAnsi"/>
              <w:b/>
              <w:bCs/>
              <w:sz w:val="28"/>
              <w:szCs w:val="28"/>
            </w:rPr>
          </w:pPr>
          <w:r w:rsidRPr="0066185A">
            <w:rPr>
              <w:rFonts w:cstheme="minorHAnsi"/>
              <w:i/>
              <w:iCs/>
              <w:sz w:val="28"/>
              <w:szCs w:val="28"/>
            </w:rPr>
            <w:t xml:space="preserve"> </w:t>
          </w:r>
          <w:r w:rsidR="00DA484C">
            <w:rPr>
              <w:rFonts w:cstheme="minorHAnsi"/>
              <w:b/>
              <w:bCs/>
              <w:sz w:val="28"/>
              <w:szCs w:val="28"/>
            </w:rPr>
            <w:t>SUPAPRASTINTO</w:t>
          </w:r>
          <w:r w:rsidRPr="0066185A">
            <w:rPr>
              <w:rFonts w:cstheme="minorHAnsi"/>
              <w:b/>
              <w:bCs/>
              <w:sz w:val="28"/>
              <w:szCs w:val="28"/>
            </w:rPr>
            <w:t xml:space="preserve"> </w:t>
          </w:r>
          <w:r w:rsidR="00D526C8" w:rsidRPr="00F0499F">
            <w:rPr>
              <w:rFonts w:cstheme="minorHAnsi"/>
              <w:b/>
              <w:bCs/>
              <w:sz w:val="28"/>
              <w:szCs w:val="28"/>
            </w:rPr>
            <w:t>VIEŠOJO PIRKIMO „</w:t>
          </w:r>
          <w:bookmarkStart w:id="1" w:name="_Hlk190084216"/>
          <w:r w:rsidR="00DA484C">
            <w:rPr>
              <w:rFonts w:cstheme="minorHAnsi"/>
              <w:b/>
              <w:bCs/>
              <w:sz w:val="28"/>
              <w:szCs w:val="28"/>
            </w:rPr>
            <w:t>ULTRAGARSINĖ DIAGNOSTINĖ SISTEMA SU PRIEDAIS</w:t>
          </w:r>
          <w:r w:rsidR="00F0293B">
            <w:rPr>
              <w:rFonts w:cstheme="minorHAnsi"/>
              <w:b/>
              <w:bCs/>
              <w:sz w:val="28"/>
              <w:szCs w:val="28"/>
            </w:rPr>
            <w:t xml:space="preserve"> </w:t>
          </w:r>
          <w:r w:rsidR="00317DA3" w:rsidRPr="00317DA3">
            <w:rPr>
              <w:rFonts w:cstheme="minorHAnsi"/>
              <w:b/>
              <w:bCs/>
              <w:sz w:val="28"/>
              <w:szCs w:val="28"/>
            </w:rPr>
            <w:t>VŠĮ KAIŠIADORIŲ RAJONO SAVIVALDYBĖS SVEIKATOS CENTRUI</w:t>
          </w:r>
          <w:bookmarkEnd w:id="1"/>
          <w:r w:rsidR="00D526C8" w:rsidRPr="00317DA3">
            <w:rPr>
              <w:rFonts w:cstheme="minorHAnsi"/>
              <w:b/>
              <w:bCs/>
              <w:sz w:val="28"/>
              <w:szCs w:val="28"/>
            </w:rPr>
            <w:t>“</w:t>
          </w:r>
        </w:p>
        <w:p w14:paraId="18ACC6AD" w14:textId="3BD1B1A6" w:rsidR="00D526C8" w:rsidRPr="005E19B2" w:rsidRDefault="00D526C8" w:rsidP="004E4612">
          <w:pPr>
            <w:spacing w:after="120" w:line="20" w:lineRule="atLeast"/>
            <w:contextualSpacing/>
            <w:jc w:val="center"/>
            <w:rPr>
              <w:rFonts w:cstheme="minorHAnsi"/>
              <w:b/>
              <w:bCs/>
              <w:sz w:val="28"/>
              <w:szCs w:val="28"/>
              <w:lang w:val="en-GB"/>
            </w:rPr>
          </w:pPr>
          <w:r w:rsidRPr="00F0499F">
            <w:rPr>
              <w:rFonts w:cstheme="minorHAnsi"/>
              <w:b/>
              <w:bCs/>
              <w:sz w:val="28"/>
              <w:szCs w:val="28"/>
            </w:rPr>
            <w:t xml:space="preserve">ATVIRO KONKURSO </w:t>
          </w:r>
          <w:r w:rsidR="00EB164F" w:rsidRPr="00F0499F">
            <w:rPr>
              <w:rFonts w:cstheme="minorHAnsi"/>
              <w:b/>
              <w:bCs/>
              <w:sz w:val="28"/>
              <w:szCs w:val="28"/>
            </w:rPr>
            <w:t xml:space="preserve">SPECIALIOSIOS </w:t>
          </w:r>
          <w:r w:rsidRPr="00F0499F">
            <w:rPr>
              <w:rFonts w:cstheme="minorHAnsi"/>
              <w:b/>
              <w:bCs/>
              <w:sz w:val="28"/>
              <w:szCs w:val="28"/>
            </w:rPr>
            <w:t>SĄLYGOS</w:t>
          </w:r>
          <w:r w:rsidR="00EC4CB7">
            <w:rPr>
              <w:rFonts w:cstheme="minorHAnsi"/>
              <w:b/>
              <w:bCs/>
              <w:sz w:val="28"/>
              <w:szCs w:val="28"/>
            </w:rPr>
            <w:t xml:space="preserve"> </w:t>
          </w:r>
        </w:p>
        <w:p w14:paraId="67D34D7E" w14:textId="26789BCA" w:rsidR="00D53BF4" w:rsidRPr="0066185A" w:rsidRDefault="00D53BF4" w:rsidP="004E4612">
          <w:pPr>
            <w:spacing w:after="120" w:line="20" w:lineRule="atLeast"/>
            <w:contextualSpacing/>
            <w:jc w:val="center"/>
            <w:rPr>
              <w:rFonts w:cstheme="minorHAnsi"/>
              <w:b/>
              <w:bCs/>
              <w:sz w:val="28"/>
              <w:szCs w:val="28"/>
            </w:rPr>
          </w:pPr>
          <w:r w:rsidRPr="00F0499F">
            <w:rPr>
              <w:rFonts w:cstheme="minorHAnsi"/>
              <w:b/>
              <w:bCs/>
              <w:sz w:val="28"/>
              <w:szCs w:val="28"/>
            </w:rPr>
            <w:t>V</w:t>
          </w:r>
          <w:r w:rsidR="00755F3B" w:rsidRPr="00F0499F">
            <w:rPr>
              <w:rFonts w:cstheme="minorHAnsi"/>
              <w:b/>
              <w:bCs/>
              <w:sz w:val="28"/>
              <w:szCs w:val="28"/>
            </w:rPr>
            <w:t>ersija</w:t>
          </w:r>
          <w:r w:rsidRPr="00F0499F">
            <w:rPr>
              <w:rFonts w:cstheme="minorHAnsi"/>
              <w:b/>
              <w:bCs/>
              <w:sz w:val="28"/>
              <w:szCs w:val="28"/>
            </w:rPr>
            <w:t xml:space="preserve"> Nr. </w:t>
          </w:r>
          <w:r w:rsidR="0066185A" w:rsidRPr="0066185A">
            <w:rPr>
              <w:rFonts w:cstheme="minorHAnsi"/>
              <w:b/>
              <w:bCs/>
              <w:sz w:val="28"/>
              <w:szCs w:val="28"/>
            </w:rPr>
            <w:t>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sdt>
              <w:sdtPr>
                <w:rPr>
                  <w:rFonts w:asciiTheme="minorHAnsi" w:eastAsiaTheme="minorEastAsia" w:hAnsiTheme="minorHAnsi" w:cstheme="minorHAnsi"/>
                  <w:b/>
                  <w:bCs/>
                  <w:smallCaps/>
                  <w:color w:val="auto"/>
                  <w:sz w:val="22"/>
                  <w:szCs w:val="22"/>
                  <w:shd w:val="clear" w:color="auto" w:fill="E6E6E6"/>
                </w:rPr>
                <w:id w:val="-298385815"/>
                <w:docPartObj>
                  <w:docPartGallery w:val="Table of Contents"/>
                  <w:docPartUnique/>
                </w:docPartObj>
              </w:sdtPr>
              <w:sdtEndPr>
                <w:rPr>
                  <w:b w:val="0"/>
                  <w:bCs w:val="0"/>
                  <w:smallCaps w:val="0"/>
                  <w:sz w:val="21"/>
                  <w:szCs w:val="21"/>
                </w:rPr>
              </w:sdtEndPr>
              <w:sdtContent>
                <w:p w14:paraId="3322E9A8" w14:textId="77777777" w:rsidR="00F0293B" w:rsidRPr="00F0499F" w:rsidRDefault="00F0293B" w:rsidP="00F0293B">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D6A8FFF" w14:textId="77777777" w:rsidR="00F0293B" w:rsidRDefault="00F0293B" w:rsidP="00F0293B">
                  <w:pPr>
                    <w:pStyle w:val="Turinys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Pr="00FA7F81">
                      <w:rPr>
                        <w:rStyle w:val="Hipersaitas"/>
                        <w:rFonts w:cstheme="minorHAnsi"/>
                        <w:noProof/>
                      </w:rPr>
                      <w:t>1.</w:t>
                    </w:r>
                    <w:r>
                      <w:rPr>
                        <w:noProof/>
                        <w:sz w:val="22"/>
                        <w:szCs w:val="22"/>
                        <w:lang w:val="en-US" w:eastAsia="en-US"/>
                      </w:rPr>
                      <w:tab/>
                    </w:r>
                    <w:r w:rsidRPr="00FA7F81">
                      <w:rPr>
                        <w:rStyle w:val="Hipersaitas"/>
                        <w:rFonts w:cstheme="minorHAnsi"/>
                        <w:noProof/>
                      </w:rPr>
                      <w:t>Bendra informacija</w:t>
                    </w:r>
                    <w:r>
                      <w:rPr>
                        <w:noProof/>
                        <w:webHidden/>
                      </w:rPr>
                      <w:tab/>
                    </w:r>
                    <w:r>
                      <w:rPr>
                        <w:noProof/>
                        <w:webHidden/>
                      </w:rPr>
                      <w:fldChar w:fldCharType="begin"/>
                    </w:r>
                    <w:r>
                      <w:rPr>
                        <w:noProof/>
                        <w:webHidden/>
                      </w:rPr>
                      <w:instrText xml:space="preserve"> PAGEREF _Toc126333928 \h </w:instrText>
                    </w:r>
                    <w:r>
                      <w:rPr>
                        <w:noProof/>
                        <w:webHidden/>
                      </w:rPr>
                    </w:r>
                    <w:r>
                      <w:rPr>
                        <w:noProof/>
                        <w:webHidden/>
                      </w:rPr>
                      <w:fldChar w:fldCharType="separate"/>
                    </w:r>
                    <w:r>
                      <w:rPr>
                        <w:noProof/>
                        <w:webHidden/>
                      </w:rPr>
                      <w:t>2</w:t>
                    </w:r>
                    <w:r>
                      <w:rPr>
                        <w:noProof/>
                        <w:webHidden/>
                      </w:rPr>
                      <w:fldChar w:fldCharType="end"/>
                    </w:r>
                  </w:hyperlink>
                </w:p>
                <w:p w14:paraId="5C230BCB" w14:textId="77777777" w:rsidR="00F0293B" w:rsidRDefault="00F0293B" w:rsidP="00F0293B">
                  <w:pPr>
                    <w:pStyle w:val="Turinys1"/>
                    <w:rPr>
                      <w:noProof/>
                      <w:sz w:val="22"/>
                      <w:szCs w:val="22"/>
                      <w:lang w:val="en-US" w:eastAsia="en-US"/>
                    </w:rPr>
                  </w:pPr>
                  <w:hyperlink w:anchor="_Toc126333929" w:history="1">
                    <w:r w:rsidRPr="00FA7F81">
                      <w:rPr>
                        <w:rStyle w:val="Hipersaitas"/>
                        <w:rFonts w:ascii="Calibri" w:hAnsi="Calibri" w:cs="Calibri"/>
                        <w:noProof/>
                      </w:rPr>
                      <w:t>2</w:t>
                    </w:r>
                    <w:r w:rsidRPr="00FA7F81">
                      <w:rPr>
                        <w:rStyle w:val="Hipersaitas"/>
                        <w:noProof/>
                      </w:rPr>
                      <w:t xml:space="preserve">. </w:t>
                    </w:r>
                    <w:r>
                      <w:rPr>
                        <w:rStyle w:val="Hipersaitas"/>
                        <w:noProof/>
                      </w:rPr>
                      <w:t xml:space="preserve"> </w:t>
                    </w:r>
                    <w:r w:rsidRPr="00FA7F81">
                      <w:rPr>
                        <w:rStyle w:val="Hipersaitas"/>
                        <w:rFonts w:cstheme="minorHAnsi"/>
                        <w:noProof/>
                      </w:rPr>
                      <w:t>Pirkimo objektas</w:t>
                    </w:r>
                    <w:r>
                      <w:rPr>
                        <w:noProof/>
                        <w:webHidden/>
                      </w:rPr>
                      <w:tab/>
                    </w:r>
                    <w:r>
                      <w:rPr>
                        <w:noProof/>
                        <w:webHidden/>
                      </w:rPr>
                      <w:fldChar w:fldCharType="begin"/>
                    </w:r>
                    <w:r>
                      <w:rPr>
                        <w:noProof/>
                        <w:webHidden/>
                      </w:rPr>
                      <w:instrText xml:space="preserve"> PAGEREF _Toc126333929 \h </w:instrText>
                    </w:r>
                    <w:r>
                      <w:rPr>
                        <w:noProof/>
                        <w:webHidden/>
                      </w:rPr>
                    </w:r>
                    <w:r>
                      <w:rPr>
                        <w:noProof/>
                        <w:webHidden/>
                      </w:rPr>
                      <w:fldChar w:fldCharType="separate"/>
                    </w:r>
                    <w:r>
                      <w:rPr>
                        <w:noProof/>
                        <w:webHidden/>
                      </w:rPr>
                      <w:t>3</w:t>
                    </w:r>
                    <w:r>
                      <w:rPr>
                        <w:noProof/>
                        <w:webHidden/>
                      </w:rPr>
                      <w:fldChar w:fldCharType="end"/>
                    </w:r>
                  </w:hyperlink>
                </w:p>
                <w:p w14:paraId="478842A3" w14:textId="77777777" w:rsidR="00F0293B" w:rsidRDefault="00F0293B" w:rsidP="00F0293B">
                  <w:pPr>
                    <w:pStyle w:val="Turinys1"/>
                    <w:rPr>
                      <w:noProof/>
                      <w:sz w:val="22"/>
                      <w:szCs w:val="22"/>
                      <w:lang w:val="en-US" w:eastAsia="en-US"/>
                    </w:rPr>
                  </w:pPr>
                  <w:hyperlink w:anchor="_Toc126333930" w:history="1">
                    <w:r w:rsidRPr="00FA7F81">
                      <w:rPr>
                        <w:rStyle w:val="Hipersaitas"/>
                        <w:rFonts w:cstheme="minorHAnsi"/>
                        <w:noProof/>
                      </w:rPr>
                      <w:t xml:space="preserve">3. </w:t>
                    </w:r>
                    <w:r>
                      <w:rPr>
                        <w:rStyle w:val="Hipersaitas"/>
                        <w:rFonts w:cstheme="minorHAnsi"/>
                        <w:noProof/>
                      </w:rPr>
                      <w:t xml:space="preserve"> </w:t>
                    </w:r>
                    <w:r w:rsidRPr="00FA7F81">
                      <w:rPr>
                        <w:rStyle w:val="Hipersaitas"/>
                        <w:rFonts w:cstheme="minorHAnsi"/>
                        <w:noProof/>
                      </w:rPr>
                      <w:t>Susitikimai su tiekėjais ir objekto apžiūra</w:t>
                    </w:r>
                    <w:r>
                      <w:rPr>
                        <w:noProof/>
                        <w:webHidden/>
                      </w:rPr>
                      <w:tab/>
                    </w:r>
                    <w:r>
                      <w:rPr>
                        <w:noProof/>
                        <w:webHidden/>
                      </w:rPr>
                      <w:fldChar w:fldCharType="begin"/>
                    </w:r>
                    <w:r>
                      <w:rPr>
                        <w:noProof/>
                        <w:webHidden/>
                      </w:rPr>
                      <w:instrText xml:space="preserve"> PAGEREF _Toc126333930 \h </w:instrText>
                    </w:r>
                    <w:r>
                      <w:rPr>
                        <w:noProof/>
                        <w:webHidden/>
                      </w:rPr>
                    </w:r>
                    <w:r>
                      <w:rPr>
                        <w:noProof/>
                        <w:webHidden/>
                      </w:rPr>
                      <w:fldChar w:fldCharType="separate"/>
                    </w:r>
                    <w:r>
                      <w:rPr>
                        <w:noProof/>
                        <w:webHidden/>
                      </w:rPr>
                      <w:t>3</w:t>
                    </w:r>
                    <w:r>
                      <w:rPr>
                        <w:noProof/>
                        <w:webHidden/>
                      </w:rPr>
                      <w:fldChar w:fldCharType="end"/>
                    </w:r>
                  </w:hyperlink>
                </w:p>
                <w:p w14:paraId="51714387" w14:textId="77777777" w:rsidR="00F0293B" w:rsidRDefault="00F0293B" w:rsidP="00F0293B">
                  <w:pPr>
                    <w:pStyle w:val="Turinys1"/>
                    <w:rPr>
                      <w:noProof/>
                      <w:sz w:val="22"/>
                      <w:szCs w:val="22"/>
                      <w:lang w:val="en-US" w:eastAsia="en-US"/>
                    </w:rPr>
                  </w:pPr>
                  <w:hyperlink w:anchor="_Toc126333931" w:history="1">
                    <w:r w:rsidRPr="00FA7F81">
                      <w:rPr>
                        <w:rStyle w:val="Hipersaitas"/>
                        <w:rFonts w:cstheme="majorHAnsi"/>
                        <w:noProof/>
                      </w:rPr>
                      <w:t xml:space="preserve">4. </w:t>
                    </w:r>
                    <w:r>
                      <w:rPr>
                        <w:rStyle w:val="Hipersaitas"/>
                        <w:rFonts w:cstheme="majorHAnsi"/>
                        <w:noProof/>
                      </w:rPr>
                      <w:t xml:space="preserve"> </w:t>
                    </w:r>
                    <w:r w:rsidRPr="00FA7F81">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_Toc126333931 \h </w:instrText>
                    </w:r>
                    <w:r>
                      <w:rPr>
                        <w:noProof/>
                        <w:webHidden/>
                      </w:rPr>
                    </w:r>
                    <w:r>
                      <w:rPr>
                        <w:noProof/>
                        <w:webHidden/>
                      </w:rPr>
                      <w:fldChar w:fldCharType="separate"/>
                    </w:r>
                    <w:r>
                      <w:rPr>
                        <w:noProof/>
                        <w:webHidden/>
                      </w:rPr>
                      <w:t>4</w:t>
                    </w:r>
                    <w:r>
                      <w:rPr>
                        <w:noProof/>
                        <w:webHidden/>
                      </w:rPr>
                      <w:fldChar w:fldCharType="end"/>
                    </w:r>
                  </w:hyperlink>
                </w:p>
                <w:p w14:paraId="0138637F" w14:textId="77777777" w:rsidR="00F0293B" w:rsidRDefault="00F0293B" w:rsidP="00F0293B">
                  <w:pPr>
                    <w:pStyle w:val="Turinys1"/>
                    <w:rPr>
                      <w:noProof/>
                      <w:sz w:val="22"/>
                      <w:szCs w:val="22"/>
                      <w:lang w:val="en-US" w:eastAsia="en-US"/>
                    </w:rPr>
                  </w:pPr>
                  <w:hyperlink w:anchor="_Toc126333932" w:history="1">
                    <w:r w:rsidRPr="00FA7F81">
                      <w:rPr>
                        <w:rStyle w:val="Hipersaitas"/>
                        <w:rFonts w:cstheme="minorHAnsi"/>
                        <w:noProof/>
                      </w:rPr>
                      <w:t>5.</w:t>
                    </w:r>
                    <w:r>
                      <w:rPr>
                        <w:rStyle w:val="Hipersaitas"/>
                        <w:rFonts w:cstheme="minorHAnsi"/>
                        <w:noProof/>
                      </w:rPr>
                      <w:t xml:space="preserve">  </w:t>
                    </w:r>
                    <w:r w:rsidRPr="00FA7F81">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_Toc126333932 \h </w:instrText>
                    </w:r>
                    <w:r>
                      <w:rPr>
                        <w:noProof/>
                        <w:webHidden/>
                      </w:rPr>
                    </w:r>
                    <w:r>
                      <w:rPr>
                        <w:noProof/>
                        <w:webHidden/>
                      </w:rPr>
                      <w:fldChar w:fldCharType="separate"/>
                    </w:r>
                    <w:r>
                      <w:rPr>
                        <w:noProof/>
                        <w:webHidden/>
                      </w:rPr>
                      <w:t>4</w:t>
                    </w:r>
                    <w:r>
                      <w:rPr>
                        <w:noProof/>
                        <w:webHidden/>
                      </w:rPr>
                      <w:fldChar w:fldCharType="end"/>
                    </w:r>
                  </w:hyperlink>
                </w:p>
                <w:p w14:paraId="6B4D9D41" w14:textId="77777777" w:rsidR="00F0293B" w:rsidRDefault="00F0293B" w:rsidP="00F0293B">
                  <w:pPr>
                    <w:pStyle w:val="Turinys1"/>
                    <w:rPr>
                      <w:noProof/>
                      <w:sz w:val="22"/>
                      <w:szCs w:val="22"/>
                      <w:lang w:val="en-US" w:eastAsia="en-US"/>
                    </w:rPr>
                  </w:pPr>
                  <w:hyperlink w:anchor="_Toc126333933" w:history="1">
                    <w:r w:rsidRPr="00FA7F81">
                      <w:rPr>
                        <w:rStyle w:val="Hipersaitas"/>
                        <w:noProof/>
                      </w:rPr>
                      <w:t xml:space="preserve">6. </w:t>
                    </w:r>
                    <w:r>
                      <w:rPr>
                        <w:rStyle w:val="Hipersaitas"/>
                        <w:noProof/>
                      </w:rPr>
                      <w:t xml:space="preserve"> </w:t>
                    </w:r>
                    <w:r w:rsidRPr="00FA7F81">
                      <w:rPr>
                        <w:rStyle w:val="Hipersaitas"/>
                        <w:noProof/>
                      </w:rPr>
                      <w:t>Specialieji reikalavimai pasiūlymų rengimui ir pateikimui</w:t>
                    </w:r>
                    <w:r>
                      <w:rPr>
                        <w:noProof/>
                        <w:webHidden/>
                      </w:rPr>
                      <w:tab/>
                    </w:r>
                    <w:r>
                      <w:rPr>
                        <w:noProof/>
                        <w:webHidden/>
                      </w:rPr>
                      <w:fldChar w:fldCharType="begin"/>
                    </w:r>
                    <w:r>
                      <w:rPr>
                        <w:noProof/>
                        <w:webHidden/>
                      </w:rPr>
                      <w:instrText xml:space="preserve"> PAGEREF _Toc126333933 \h </w:instrText>
                    </w:r>
                    <w:r>
                      <w:rPr>
                        <w:noProof/>
                        <w:webHidden/>
                      </w:rPr>
                    </w:r>
                    <w:r>
                      <w:rPr>
                        <w:noProof/>
                        <w:webHidden/>
                      </w:rPr>
                      <w:fldChar w:fldCharType="separate"/>
                    </w:r>
                    <w:r>
                      <w:rPr>
                        <w:noProof/>
                        <w:webHidden/>
                      </w:rPr>
                      <w:t>7</w:t>
                    </w:r>
                    <w:r>
                      <w:rPr>
                        <w:noProof/>
                        <w:webHidden/>
                      </w:rPr>
                      <w:fldChar w:fldCharType="end"/>
                    </w:r>
                  </w:hyperlink>
                </w:p>
                <w:p w14:paraId="1B96C792" w14:textId="77777777" w:rsidR="00F0293B" w:rsidRDefault="00F0293B" w:rsidP="00F0293B">
                  <w:pPr>
                    <w:pStyle w:val="Turinys1"/>
                    <w:rPr>
                      <w:noProof/>
                      <w:sz w:val="22"/>
                      <w:szCs w:val="22"/>
                      <w:lang w:val="en-US" w:eastAsia="en-US"/>
                    </w:rPr>
                  </w:pPr>
                  <w:hyperlink w:anchor="_Toc126333934" w:history="1">
                    <w:r w:rsidRPr="00FA7F81">
                      <w:rPr>
                        <w:rStyle w:val="Hipersaitas"/>
                        <w:rFonts w:eastAsia="Calibri" w:cstheme="minorHAnsi"/>
                        <w:noProof/>
                      </w:rPr>
                      <w:t>7.</w:t>
                    </w:r>
                    <w:r>
                      <w:rPr>
                        <w:noProof/>
                        <w:sz w:val="22"/>
                        <w:szCs w:val="22"/>
                        <w:lang w:val="en-US" w:eastAsia="en-US"/>
                      </w:rPr>
                      <w:tab/>
                    </w:r>
                    <w:r w:rsidRPr="00FA7F81">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_Toc126333934 \h </w:instrText>
                    </w:r>
                    <w:r>
                      <w:rPr>
                        <w:noProof/>
                        <w:webHidden/>
                      </w:rPr>
                    </w:r>
                    <w:r>
                      <w:rPr>
                        <w:noProof/>
                        <w:webHidden/>
                      </w:rPr>
                      <w:fldChar w:fldCharType="separate"/>
                    </w:r>
                    <w:r>
                      <w:rPr>
                        <w:noProof/>
                        <w:webHidden/>
                      </w:rPr>
                      <w:t>9</w:t>
                    </w:r>
                    <w:r>
                      <w:rPr>
                        <w:noProof/>
                        <w:webHidden/>
                      </w:rPr>
                      <w:fldChar w:fldCharType="end"/>
                    </w:r>
                  </w:hyperlink>
                </w:p>
                <w:p w14:paraId="0272DBEC" w14:textId="77777777" w:rsidR="00F0293B" w:rsidRDefault="00F0293B" w:rsidP="00F0293B">
                  <w:pPr>
                    <w:pStyle w:val="Turinys1"/>
                    <w:rPr>
                      <w:noProof/>
                      <w:sz w:val="22"/>
                      <w:szCs w:val="22"/>
                      <w:lang w:val="en-US" w:eastAsia="en-US"/>
                    </w:rPr>
                  </w:pPr>
                  <w:hyperlink w:anchor="_Toc126333935" w:history="1">
                    <w:r w:rsidRPr="00FA7F81">
                      <w:rPr>
                        <w:rStyle w:val="Hipersaitas"/>
                        <w:rFonts w:eastAsia="Calibri" w:cstheme="minorHAnsi"/>
                        <w:noProof/>
                      </w:rPr>
                      <w:t>8.</w:t>
                    </w:r>
                    <w:r>
                      <w:rPr>
                        <w:noProof/>
                        <w:sz w:val="22"/>
                        <w:szCs w:val="22"/>
                        <w:lang w:val="en-US" w:eastAsia="en-US"/>
                      </w:rPr>
                      <w:tab/>
                    </w:r>
                    <w:r w:rsidRPr="00FA7F81">
                      <w:rPr>
                        <w:rStyle w:val="Hipersaitas"/>
                        <w:rFonts w:cstheme="minorHAnsi"/>
                        <w:noProof/>
                      </w:rPr>
                      <w:t>Elektroninis aukcionas</w:t>
                    </w:r>
                    <w:r>
                      <w:rPr>
                        <w:noProof/>
                        <w:webHidden/>
                      </w:rPr>
                      <w:tab/>
                    </w:r>
                    <w:r>
                      <w:rPr>
                        <w:noProof/>
                        <w:webHidden/>
                      </w:rPr>
                      <w:fldChar w:fldCharType="begin"/>
                    </w:r>
                    <w:r>
                      <w:rPr>
                        <w:noProof/>
                        <w:webHidden/>
                      </w:rPr>
                      <w:instrText xml:space="preserve"> PAGEREF _Toc126333935 \h </w:instrText>
                    </w:r>
                    <w:r>
                      <w:rPr>
                        <w:noProof/>
                        <w:webHidden/>
                      </w:rPr>
                    </w:r>
                    <w:r>
                      <w:rPr>
                        <w:noProof/>
                        <w:webHidden/>
                      </w:rPr>
                      <w:fldChar w:fldCharType="separate"/>
                    </w:r>
                    <w:r>
                      <w:rPr>
                        <w:noProof/>
                        <w:webHidden/>
                      </w:rPr>
                      <w:t>10</w:t>
                    </w:r>
                    <w:r>
                      <w:rPr>
                        <w:noProof/>
                        <w:webHidden/>
                      </w:rPr>
                      <w:fldChar w:fldCharType="end"/>
                    </w:r>
                  </w:hyperlink>
                </w:p>
                <w:p w14:paraId="0B6BA2D6" w14:textId="77777777" w:rsidR="00F0293B" w:rsidRDefault="00F0293B" w:rsidP="00F0293B">
                  <w:pPr>
                    <w:pStyle w:val="Turinys1"/>
                    <w:rPr>
                      <w:noProof/>
                      <w:sz w:val="22"/>
                      <w:szCs w:val="22"/>
                      <w:lang w:val="en-US" w:eastAsia="en-US"/>
                    </w:rPr>
                  </w:pPr>
                  <w:hyperlink w:anchor="_Toc126333936" w:history="1">
                    <w:r w:rsidRPr="00FA7F81">
                      <w:rPr>
                        <w:rStyle w:val="Hipersaitas"/>
                        <w:rFonts w:eastAsia="Calibri" w:cstheme="minorHAnsi"/>
                        <w:noProof/>
                      </w:rPr>
                      <w:t>9.</w:t>
                    </w:r>
                    <w:r>
                      <w:rPr>
                        <w:noProof/>
                        <w:sz w:val="22"/>
                        <w:szCs w:val="22"/>
                        <w:lang w:val="en-US" w:eastAsia="en-US"/>
                      </w:rPr>
                      <w:tab/>
                    </w:r>
                    <w:r w:rsidRPr="00FA7F81">
                      <w:rPr>
                        <w:rStyle w:val="Hipersaitas"/>
                        <w:rFonts w:cstheme="minorHAnsi"/>
                        <w:noProof/>
                      </w:rPr>
                      <w:t>Pasiūlymų vertinimas</w:t>
                    </w:r>
                    <w:r>
                      <w:rPr>
                        <w:noProof/>
                        <w:webHidden/>
                      </w:rPr>
                      <w:tab/>
                    </w:r>
                    <w:r>
                      <w:rPr>
                        <w:noProof/>
                        <w:webHidden/>
                      </w:rPr>
                      <w:fldChar w:fldCharType="begin"/>
                    </w:r>
                    <w:r>
                      <w:rPr>
                        <w:noProof/>
                        <w:webHidden/>
                      </w:rPr>
                      <w:instrText xml:space="preserve"> PAGEREF _Toc126333936 \h </w:instrText>
                    </w:r>
                    <w:r>
                      <w:rPr>
                        <w:noProof/>
                        <w:webHidden/>
                      </w:rPr>
                    </w:r>
                    <w:r>
                      <w:rPr>
                        <w:noProof/>
                        <w:webHidden/>
                      </w:rPr>
                      <w:fldChar w:fldCharType="separate"/>
                    </w:r>
                    <w:r>
                      <w:rPr>
                        <w:noProof/>
                        <w:webHidden/>
                      </w:rPr>
                      <w:t>11</w:t>
                    </w:r>
                    <w:r>
                      <w:rPr>
                        <w:noProof/>
                        <w:webHidden/>
                      </w:rPr>
                      <w:fldChar w:fldCharType="end"/>
                    </w:r>
                  </w:hyperlink>
                </w:p>
                <w:p w14:paraId="3B52A4C4" w14:textId="77777777" w:rsidR="00F0293B" w:rsidRDefault="00F0293B" w:rsidP="00F0293B">
                  <w:pPr>
                    <w:pStyle w:val="Turinys1"/>
                    <w:rPr>
                      <w:noProof/>
                      <w:sz w:val="22"/>
                      <w:szCs w:val="22"/>
                      <w:lang w:val="en-US" w:eastAsia="en-US"/>
                    </w:rPr>
                  </w:pPr>
                  <w:hyperlink w:anchor="_Toc126333937" w:history="1">
                    <w:r w:rsidRPr="00FA7F81">
                      <w:rPr>
                        <w:rStyle w:val="Hipersaitas"/>
                        <w:rFonts w:eastAsia="Calibri" w:cstheme="minorHAnsi"/>
                        <w:noProof/>
                      </w:rPr>
                      <w:t>10.</w:t>
                    </w:r>
                    <w:r>
                      <w:rPr>
                        <w:noProof/>
                        <w:sz w:val="22"/>
                        <w:szCs w:val="22"/>
                        <w:lang w:val="en-US" w:eastAsia="en-US"/>
                      </w:rPr>
                      <w:tab/>
                    </w:r>
                    <w:r w:rsidRPr="00FA7F81">
                      <w:rPr>
                        <w:rStyle w:val="Hipersaitas"/>
                        <w:rFonts w:cstheme="minorHAnsi"/>
                        <w:noProof/>
                      </w:rPr>
                      <w:t>Sutarties sudarymas</w:t>
                    </w:r>
                    <w:r>
                      <w:rPr>
                        <w:noProof/>
                        <w:webHidden/>
                      </w:rPr>
                      <w:tab/>
                    </w:r>
                    <w:r>
                      <w:rPr>
                        <w:noProof/>
                        <w:webHidden/>
                      </w:rPr>
                      <w:fldChar w:fldCharType="begin"/>
                    </w:r>
                    <w:r>
                      <w:rPr>
                        <w:noProof/>
                        <w:webHidden/>
                      </w:rPr>
                      <w:instrText xml:space="preserve"> PAGEREF _Toc126333937 \h </w:instrText>
                    </w:r>
                    <w:r>
                      <w:rPr>
                        <w:noProof/>
                        <w:webHidden/>
                      </w:rPr>
                    </w:r>
                    <w:r>
                      <w:rPr>
                        <w:noProof/>
                        <w:webHidden/>
                      </w:rPr>
                      <w:fldChar w:fldCharType="separate"/>
                    </w:r>
                    <w:r>
                      <w:rPr>
                        <w:noProof/>
                        <w:webHidden/>
                      </w:rPr>
                      <w:t>12</w:t>
                    </w:r>
                    <w:r>
                      <w:rPr>
                        <w:noProof/>
                        <w:webHidden/>
                      </w:rPr>
                      <w:fldChar w:fldCharType="end"/>
                    </w:r>
                  </w:hyperlink>
                </w:p>
                <w:p w14:paraId="6C87C670" w14:textId="77777777" w:rsidR="00F0293B" w:rsidRDefault="00F0293B" w:rsidP="00F0293B">
                  <w:pPr>
                    <w:pStyle w:val="Turinys1"/>
                    <w:rPr>
                      <w:noProof/>
                      <w:sz w:val="22"/>
                      <w:szCs w:val="22"/>
                      <w:lang w:val="en-US" w:eastAsia="en-US"/>
                    </w:rPr>
                  </w:pPr>
                  <w:hyperlink w:anchor="_Toc126333938" w:history="1">
                    <w:r w:rsidRPr="00FA7F81">
                      <w:rPr>
                        <w:rStyle w:val="Hipersaitas"/>
                        <w:rFonts w:cstheme="minorHAnsi"/>
                        <w:noProof/>
                      </w:rPr>
                      <w:t>11.</w:t>
                    </w:r>
                    <w:r>
                      <w:rPr>
                        <w:noProof/>
                        <w:sz w:val="22"/>
                        <w:szCs w:val="22"/>
                        <w:lang w:val="en-US" w:eastAsia="en-US"/>
                      </w:rPr>
                      <w:tab/>
                      <w:t xml:space="preserve"> </w:t>
                    </w:r>
                    <w:r w:rsidRPr="00FA7F81">
                      <w:rPr>
                        <w:rStyle w:val="Hipersaitas"/>
                        <w:rFonts w:cstheme="minorHAnsi"/>
                        <w:noProof/>
                      </w:rPr>
                      <w:t>Kitos sąlygos</w:t>
                    </w:r>
                    <w:r>
                      <w:rPr>
                        <w:noProof/>
                        <w:webHidden/>
                      </w:rPr>
                      <w:tab/>
                    </w:r>
                    <w:r>
                      <w:rPr>
                        <w:noProof/>
                        <w:webHidden/>
                      </w:rPr>
                      <w:fldChar w:fldCharType="begin"/>
                    </w:r>
                    <w:r>
                      <w:rPr>
                        <w:noProof/>
                        <w:webHidden/>
                      </w:rPr>
                      <w:instrText xml:space="preserve"> PAGEREF _Toc126333938 \h </w:instrText>
                    </w:r>
                    <w:r>
                      <w:rPr>
                        <w:noProof/>
                        <w:webHidden/>
                      </w:rPr>
                    </w:r>
                    <w:r>
                      <w:rPr>
                        <w:noProof/>
                        <w:webHidden/>
                      </w:rPr>
                      <w:fldChar w:fldCharType="separate"/>
                    </w:r>
                    <w:r>
                      <w:rPr>
                        <w:noProof/>
                        <w:webHidden/>
                      </w:rPr>
                      <w:t>13</w:t>
                    </w:r>
                    <w:r>
                      <w:rPr>
                        <w:noProof/>
                        <w:webHidden/>
                      </w:rPr>
                      <w:fldChar w:fldCharType="end"/>
                    </w:r>
                  </w:hyperlink>
                </w:p>
                <w:p w14:paraId="2FD4A00A" w14:textId="77777777" w:rsidR="00F0293B" w:rsidRPr="009C5077" w:rsidRDefault="00F0293B" w:rsidP="00F0293B">
                  <w:pPr>
                    <w:pStyle w:val="Turinys1"/>
                    <w:rPr>
                      <w:noProof/>
                      <w:sz w:val="22"/>
                      <w:szCs w:val="22"/>
                      <w:lang w:val="en-US" w:eastAsia="en-US"/>
                    </w:rPr>
                  </w:pPr>
                  <w:r>
                    <w:rPr>
                      <w:rStyle w:val="Hipersaitas"/>
                      <w:noProof/>
                    </w:rPr>
                    <w:t xml:space="preserve">  </w:t>
                  </w:r>
                  <w:hyperlink w:anchor="_Toc126333939" w:history="1">
                    <w:r w:rsidRPr="009C5077">
                      <w:rPr>
                        <w:rStyle w:val="Hipersaitas"/>
                        <w:rFonts w:cstheme="minorHAnsi"/>
                        <w:noProof/>
                      </w:rPr>
                      <w:t>Pirkimo sąlygų 1 priedas „Terminai“</w:t>
                    </w:r>
                    <w:r w:rsidRPr="009C5077">
                      <w:rPr>
                        <w:noProof/>
                        <w:webHidden/>
                      </w:rPr>
                      <w:tab/>
                    </w:r>
                    <w:r w:rsidRPr="009C5077">
                      <w:rPr>
                        <w:noProof/>
                        <w:webHidden/>
                      </w:rPr>
                      <w:fldChar w:fldCharType="begin"/>
                    </w:r>
                    <w:r w:rsidRPr="009C5077">
                      <w:rPr>
                        <w:noProof/>
                        <w:webHidden/>
                      </w:rPr>
                      <w:instrText xml:space="preserve"> PAGEREF _Toc126333939 \h </w:instrText>
                    </w:r>
                    <w:r w:rsidRPr="009C5077">
                      <w:rPr>
                        <w:noProof/>
                        <w:webHidden/>
                      </w:rPr>
                    </w:r>
                    <w:r w:rsidRPr="009C5077">
                      <w:rPr>
                        <w:noProof/>
                        <w:webHidden/>
                      </w:rPr>
                      <w:fldChar w:fldCharType="separate"/>
                    </w:r>
                    <w:r w:rsidRPr="009C5077">
                      <w:rPr>
                        <w:noProof/>
                        <w:webHidden/>
                      </w:rPr>
                      <w:t>13</w:t>
                    </w:r>
                    <w:r w:rsidRPr="009C5077">
                      <w:rPr>
                        <w:noProof/>
                        <w:webHidden/>
                      </w:rPr>
                      <w:fldChar w:fldCharType="end"/>
                    </w:r>
                  </w:hyperlink>
                </w:p>
                <w:p w14:paraId="0B0C6219" w14:textId="77777777" w:rsidR="00F0293B" w:rsidRPr="009C5077" w:rsidRDefault="00F0293B" w:rsidP="005C687D">
                  <w:pPr>
                    <w:pStyle w:val="Turinys2"/>
                    <w:rPr>
                      <w:sz w:val="22"/>
                      <w:szCs w:val="22"/>
                      <w:lang w:val="en-US" w:eastAsia="en-US"/>
                    </w:rPr>
                  </w:pPr>
                  <w:hyperlink w:anchor="_Toc126333940" w:history="1">
                    <w:r w:rsidRPr="009C5077">
                      <w:rPr>
                        <w:rStyle w:val="Hipersaitas"/>
                        <w:rFonts w:eastAsia="Calibri" w:cstheme="minorHAnsi"/>
                      </w:rPr>
                      <w:t>Pirkimo sąlygų 2 priedas „Techninė specifikacija“</w:t>
                    </w:r>
                    <w:r w:rsidRPr="009C5077">
                      <w:rPr>
                        <w:webHidden/>
                      </w:rPr>
                      <w:tab/>
                    </w:r>
                    <w:r w:rsidRPr="009C5077">
                      <w:rPr>
                        <w:webHidden/>
                      </w:rPr>
                      <w:fldChar w:fldCharType="begin"/>
                    </w:r>
                    <w:r w:rsidRPr="009C5077">
                      <w:rPr>
                        <w:webHidden/>
                      </w:rPr>
                      <w:instrText xml:space="preserve"> PAGEREF _Toc126333940 \h </w:instrText>
                    </w:r>
                    <w:r w:rsidRPr="009C5077">
                      <w:rPr>
                        <w:webHidden/>
                      </w:rPr>
                    </w:r>
                    <w:r w:rsidRPr="009C5077">
                      <w:rPr>
                        <w:webHidden/>
                      </w:rPr>
                      <w:fldChar w:fldCharType="separate"/>
                    </w:r>
                    <w:r w:rsidRPr="009C5077">
                      <w:rPr>
                        <w:webHidden/>
                      </w:rPr>
                      <w:t>18</w:t>
                    </w:r>
                    <w:r w:rsidRPr="009C5077">
                      <w:rPr>
                        <w:webHidden/>
                      </w:rPr>
                      <w:fldChar w:fldCharType="end"/>
                    </w:r>
                  </w:hyperlink>
                </w:p>
                <w:p w14:paraId="751C10FA" w14:textId="77777777" w:rsidR="00F0293B" w:rsidRPr="009C5077" w:rsidRDefault="00F0293B" w:rsidP="005C687D">
                  <w:pPr>
                    <w:pStyle w:val="Turinys2"/>
                    <w:rPr>
                      <w:sz w:val="22"/>
                      <w:szCs w:val="22"/>
                      <w:lang w:val="en-US" w:eastAsia="en-US"/>
                    </w:rPr>
                  </w:pPr>
                  <w:hyperlink w:anchor="_Toc126333941" w:history="1">
                    <w:r w:rsidRPr="009C5077">
                      <w:rPr>
                        <w:rStyle w:val="Hipersaitas"/>
                        <w:rFonts w:eastAsia="Calibri" w:cstheme="minorHAnsi"/>
                      </w:rPr>
                      <w:t>Pirkimo sąlygų 3 priedas „Tiekėjų pašalinimo pagrindai“</w:t>
                    </w:r>
                    <w:r w:rsidRPr="009C5077">
                      <w:rPr>
                        <w:webHidden/>
                      </w:rPr>
                      <w:tab/>
                    </w:r>
                    <w:r w:rsidRPr="009C5077">
                      <w:rPr>
                        <w:webHidden/>
                      </w:rPr>
                      <w:fldChar w:fldCharType="begin"/>
                    </w:r>
                    <w:r w:rsidRPr="009C5077">
                      <w:rPr>
                        <w:webHidden/>
                      </w:rPr>
                      <w:instrText xml:space="preserve"> PAGEREF _Toc126333941 \h </w:instrText>
                    </w:r>
                    <w:r w:rsidRPr="009C5077">
                      <w:rPr>
                        <w:webHidden/>
                      </w:rPr>
                    </w:r>
                    <w:r w:rsidRPr="009C5077">
                      <w:rPr>
                        <w:webHidden/>
                      </w:rPr>
                      <w:fldChar w:fldCharType="separate"/>
                    </w:r>
                    <w:r w:rsidRPr="009C5077">
                      <w:rPr>
                        <w:webHidden/>
                      </w:rPr>
                      <w:t>19</w:t>
                    </w:r>
                    <w:r w:rsidRPr="009C5077">
                      <w:rPr>
                        <w:webHidden/>
                      </w:rPr>
                      <w:fldChar w:fldCharType="end"/>
                    </w:r>
                  </w:hyperlink>
                </w:p>
                <w:p w14:paraId="50C433FD" w14:textId="77777777" w:rsidR="00F0293B" w:rsidRPr="009C5077" w:rsidRDefault="00F0293B" w:rsidP="005C687D">
                  <w:pPr>
                    <w:pStyle w:val="Turinys2"/>
                    <w:rPr>
                      <w:sz w:val="22"/>
                      <w:szCs w:val="22"/>
                      <w:lang w:val="en-US" w:eastAsia="en-US"/>
                    </w:rPr>
                  </w:pPr>
                  <w:hyperlink w:anchor="_Toc126333942" w:history="1">
                    <w:r w:rsidRPr="009C5077">
                      <w:rPr>
                        <w:rStyle w:val="Hipersaitas"/>
                        <w:rFonts w:eastAsia="Calibri" w:cstheme="minorHAnsi"/>
                      </w:rPr>
                      <w:t>Pirkimo sąlygų 4 priedas „Tiekėjų kvalifikacijos reikalavimai ir reikalaujami kokybės bei aplinkos apsaugos vadybos sistemų standartai“</w:t>
                    </w:r>
                    <w:r w:rsidRPr="009C5077">
                      <w:rPr>
                        <w:webHidden/>
                      </w:rPr>
                      <w:tab/>
                    </w:r>
                    <w:r w:rsidRPr="009C5077">
                      <w:rPr>
                        <w:webHidden/>
                      </w:rPr>
                      <w:fldChar w:fldCharType="begin"/>
                    </w:r>
                    <w:r w:rsidRPr="009C5077">
                      <w:rPr>
                        <w:webHidden/>
                      </w:rPr>
                      <w:instrText xml:space="preserve"> PAGEREF _Toc126333942 \h </w:instrText>
                    </w:r>
                    <w:r w:rsidRPr="009C5077">
                      <w:rPr>
                        <w:webHidden/>
                      </w:rPr>
                    </w:r>
                    <w:r w:rsidRPr="009C5077">
                      <w:rPr>
                        <w:webHidden/>
                      </w:rPr>
                      <w:fldChar w:fldCharType="separate"/>
                    </w:r>
                    <w:r w:rsidRPr="009C5077">
                      <w:rPr>
                        <w:webHidden/>
                      </w:rPr>
                      <w:t>20</w:t>
                    </w:r>
                    <w:r w:rsidRPr="009C5077">
                      <w:rPr>
                        <w:webHidden/>
                      </w:rPr>
                      <w:fldChar w:fldCharType="end"/>
                    </w:r>
                  </w:hyperlink>
                </w:p>
                <w:p w14:paraId="120B63C7" w14:textId="77777777" w:rsidR="00F0293B" w:rsidRPr="009C5077" w:rsidRDefault="00F0293B" w:rsidP="005C687D">
                  <w:pPr>
                    <w:pStyle w:val="Turinys2"/>
                    <w:rPr>
                      <w:sz w:val="22"/>
                      <w:szCs w:val="22"/>
                      <w:lang w:val="en-US" w:eastAsia="en-US"/>
                    </w:rPr>
                  </w:pPr>
                  <w:hyperlink w:anchor="_Toc126333943" w:history="1">
                    <w:r w:rsidRPr="009C5077">
                      <w:rPr>
                        <w:rStyle w:val="Hipersaitas"/>
                        <w:rFonts w:eastAsia="Calibri" w:cstheme="minorHAnsi"/>
                      </w:rPr>
                      <w:t xml:space="preserve">Pirkimo sąlygų 5 priedas „EBVPD“ </w:t>
                    </w:r>
                    <w:r w:rsidRPr="009C5077">
                      <w:rPr>
                        <w:rStyle w:val="Hipersaitas"/>
                        <w:rFonts w:cstheme="minorHAnsi"/>
                      </w:rPr>
                      <w:t>(XML formatu)</w:t>
                    </w:r>
                    <w:r w:rsidRPr="009C5077">
                      <w:rPr>
                        <w:webHidden/>
                      </w:rPr>
                      <w:tab/>
                    </w:r>
                    <w:r w:rsidRPr="009C5077">
                      <w:rPr>
                        <w:webHidden/>
                      </w:rPr>
                      <w:fldChar w:fldCharType="begin"/>
                    </w:r>
                    <w:r w:rsidRPr="009C5077">
                      <w:rPr>
                        <w:webHidden/>
                      </w:rPr>
                      <w:instrText xml:space="preserve"> PAGEREF _Toc126333943 \h </w:instrText>
                    </w:r>
                    <w:r w:rsidRPr="009C5077">
                      <w:rPr>
                        <w:webHidden/>
                      </w:rPr>
                    </w:r>
                    <w:r w:rsidRPr="009C5077">
                      <w:rPr>
                        <w:webHidden/>
                      </w:rPr>
                      <w:fldChar w:fldCharType="separate"/>
                    </w:r>
                    <w:r w:rsidRPr="009C5077">
                      <w:rPr>
                        <w:webHidden/>
                      </w:rPr>
                      <w:t>24</w:t>
                    </w:r>
                    <w:r w:rsidRPr="009C5077">
                      <w:rPr>
                        <w:webHidden/>
                      </w:rPr>
                      <w:fldChar w:fldCharType="end"/>
                    </w:r>
                  </w:hyperlink>
                </w:p>
                <w:p w14:paraId="59FF8E3A" w14:textId="77777777" w:rsidR="00F0293B" w:rsidRPr="009C5077" w:rsidRDefault="00F0293B" w:rsidP="005C687D">
                  <w:pPr>
                    <w:pStyle w:val="Turinys2"/>
                    <w:rPr>
                      <w:sz w:val="22"/>
                      <w:szCs w:val="22"/>
                      <w:lang w:val="en-US" w:eastAsia="en-US"/>
                    </w:rPr>
                  </w:pPr>
                  <w:hyperlink w:anchor="_Toc126333944" w:history="1">
                    <w:r w:rsidRPr="009C5077">
                      <w:rPr>
                        <w:rStyle w:val="Hipersaitas"/>
                        <w:rFonts w:eastAsia="Calibri" w:cstheme="minorHAnsi"/>
                      </w:rPr>
                      <w:t>Pirkimo sąlygų 6 priedas „Pasiūlymo forma“</w:t>
                    </w:r>
                    <w:r w:rsidRPr="009C5077">
                      <w:rPr>
                        <w:webHidden/>
                      </w:rPr>
                      <w:tab/>
                    </w:r>
                    <w:r w:rsidRPr="009C5077">
                      <w:rPr>
                        <w:webHidden/>
                      </w:rPr>
                      <w:fldChar w:fldCharType="begin"/>
                    </w:r>
                    <w:r w:rsidRPr="009C5077">
                      <w:rPr>
                        <w:webHidden/>
                      </w:rPr>
                      <w:instrText xml:space="preserve"> PAGEREF _Toc126333944 \h </w:instrText>
                    </w:r>
                    <w:r w:rsidRPr="009C5077">
                      <w:rPr>
                        <w:webHidden/>
                      </w:rPr>
                    </w:r>
                    <w:r w:rsidRPr="009C5077">
                      <w:rPr>
                        <w:webHidden/>
                      </w:rPr>
                      <w:fldChar w:fldCharType="separate"/>
                    </w:r>
                    <w:r w:rsidRPr="009C5077">
                      <w:rPr>
                        <w:webHidden/>
                      </w:rPr>
                      <w:t>25</w:t>
                    </w:r>
                    <w:r w:rsidRPr="009C5077">
                      <w:rPr>
                        <w:webHidden/>
                      </w:rPr>
                      <w:fldChar w:fldCharType="end"/>
                    </w:r>
                  </w:hyperlink>
                </w:p>
                <w:p w14:paraId="3C00251B" w14:textId="77777777" w:rsidR="00F0293B" w:rsidRPr="009C5077" w:rsidRDefault="00F0293B" w:rsidP="005C687D">
                  <w:pPr>
                    <w:pStyle w:val="Turinys2"/>
                    <w:rPr>
                      <w:sz w:val="22"/>
                      <w:szCs w:val="22"/>
                      <w:lang w:val="en-US" w:eastAsia="en-US"/>
                    </w:rPr>
                  </w:pPr>
                  <w:hyperlink w:anchor="_Toc126333945" w:history="1">
                    <w:r w:rsidRPr="009C5077">
                      <w:rPr>
                        <w:rStyle w:val="Hipersaitas"/>
                        <w:rFonts w:eastAsia="Calibri" w:cstheme="minorHAnsi"/>
                      </w:rPr>
                      <w:t>Pirkimo sąlygų 7 priedas „Pasiūlymų vertinimo kriterijai ir sąlygos“</w:t>
                    </w:r>
                    <w:r w:rsidRPr="009C5077">
                      <w:rPr>
                        <w:webHidden/>
                      </w:rPr>
                      <w:tab/>
                    </w:r>
                    <w:r w:rsidRPr="009C5077">
                      <w:rPr>
                        <w:webHidden/>
                      </w:rPr>
                      <w:fldChar w:fldCharType="begin"/>
                    </w:r>
                    <w:r w:rsidRPr="009C5077">
                      <w:rPr>
                        <w:webHidden/>
                      </w:rPr>
                      <w:instrText xml:space="preserve"> PAGEREF _Toc126333945 \h </w:instrText>
                    </w:r>
                    <w:r w:rsidRPr="009C5077">
                      <w:rPr>
                        <w:webHidden/>
                      </w:rPr>
                    </w:r>
                    <w:r w:rsidRPr="009C5077">
                      <w:rPr>
                        <w:webHidden/>
                      </w:rPr>
                      <w:fldChar w:fldCharType="separate"/>
                    </w:r>
                    <w:r w:rsidRPr="009C5077">
                      <w:rPr>
                        <w:webHidden/>
                      </w:rPr>
                      <w:t>26</w:t>
                    </w:r>
                    <w:r w:rsidRPr="009C5077">
                      <w:rPr>
                        <w:webHidden/>
                      </w:rPr>
                      <w:fldChar w:fldCharType="end"/>
                    </w:r>
                  </w:hyperlink>
                </w:p>
                <w:p w14:paraId="6C9C5512" w14:textId="769ECE06" w:rsidR="00F0293B" w:rsidRPr="0035640C" w:rsidRDefault="00F0293B" w:rsidP="005C687D">
                  <w:pPr>
                    <w:pStyle w:val="Turinys2"/>
                    <w:rPr>
                      <w:sz w:val="22"/>
                      <w:szCs w:val="22"/>
                      <w:lang w:val="en-US" w:eastAsia="en-US"/>
                    </w:rPr>
                  </w:pPr>
                  <w:hyperlink w:anchor="_Toc126333946" w:history="1">
                    <w:r w:rsidRPr="0035640C">
                      <w:rPr>
                        <w:rStyle w:val="Hipersaitas"/>
                      </w:rPr>
                      <w:t>Pirkimo sąlygų 8 priedas „</w:t>
                    </w:r>
                    <w:r w:rsidR="0035640C" w:rsidRPr="0035640C">
                      <w:rPr>
                        <w:rStyle w:val="Hipersaitas"/>
                      </w:rPr>
                      <w:t>Nacionalinio saugumo reikalavim</w:t>
                    </w:r>
                    <w:r w:rsidR="0035640C">
                      <w:rPr>
                        <w:rStyle w:val="Hipersaitas"/>
                      </w:rPr>
                      <w:t>ų</w:t>
                    </w:r>
                    <w:r w:rsidR="0035640C" w:rsidRPr="0035640C">
                      <w:rPr>
                        <w:rStyle w:val="Hipersaitas"/>
                      </w:rPr>
                      <w:t xml:space="preserve"> atitikties deklaracija</w:t>
                    </w:r>
                    <w:r w:rsidRPr="0035640C">
                      <w:rPr>
                        <w:rStyle w:val="Hipersaitas"/>
                      </w:rPr>
                      <w:t>“</w:t>
                    </w:r>
                    <w:r w:rsidRPr="0035640C">
                      <w:rPr>
                        <w:webHidden/>
                      </w:rPr>
                      <w:tab/>
                    </w:r>
                    <w:r w:rsidRPr="0035640C">
                      <w:rPr>
                        <w:webHidden/>
                      </w:rPr>
                      <w:fldChar w:fldCharType="begin"/>
                    </w:r>
                    <w:r w:rsidRPr="0035640C">
                      <w:rPr>
                        <w:webHidden/>
                      </w:rPr>
                      <w:instrText xml:space="preserve"> PAGEREF _Toc126333946 \h </w:instrText>
                    </w:r>
                    <w:r w:rsidRPr="0035640C">
                      <w:rPr>
                        <w:webHidden/>
                      </w:rPr>
                    </w:r>
                    <w:r w:rsidRPr="0035640C">
                      <w:rPr>
                        <w:webHidden/>
                      </w:rPr>
                      <w:fldChar w:fldCharType="separate"/>
                    </w:r>
                    <w:r w:rsidRPr="0035640C">
                      <w:rPr>
                        <w:webHidden/>
                      </w:rPr>
                      <w:t>27</w:t>
                    </w:r>
                    <w:r w:rsidRPr="0035640C">
                      <w:rPr>
                        <w:webHidden/>
                      </w:rPr>
                      <w:fldChar w:fldCharType="end"/>
                    </w:r>
                  </w:hyperlink>
                </w:p>
                <w:p w14:paraId="447892B1" w14:textId="6656969A" w:rsidR="00F0293B" w:rsidRPr="009C5077" w:rsidRDefault="00F0293B" w:rsidP="005C687D">
                  <w:pPr>
                    <w:pStyle w:val="Turinys2"/>
                    <w:rPr>
                      <w:sz w:val="22"/>
                      <w:szCs w:val="22"/>
                      <w:lang w:val="en-US" w:eastAsia="en-US"/>
                    </w:rPr>
                  </w:pPr>
                  <w:hyperlink w:anchor="_Toc126333947" w:history="1">
                    <w:r w:rsidRPr="000969FB">
                      <w:rPr>
                        <w:rStyle w:val="Hipersaitas"/>
                      </w:rPr>
                      <w:t>Pirkimo sąlygų 9 priedas „</w:t>
                    </w:r>
                    <w:r w:rsidR="000969FB" w:rsidRPr="000969FB">
                      <w:rPr>
                        <w:rStyle w:val="Hipersaitas"/>
                      </w:rPr>
                      <w:t>Sutarties projektas</w:t>
                    </w:r>
                    <w:r w:rsidRPr="000969FB">
                      <w:rPr>
                        <w:rStyle w:val="Hipersaitas"/>
                      </w:rPr>
                      <w:t>“</w:t>
                    </w:r>
                    <w:r w:rsidRPr="000969FB">
                      <w:rPr>
                        <w:webHidden/>
                      </w:rPr>
                      <w:tab/>
                    </w:r>
                    <w:r w:rsidRPr="000969FB">
                      <w:rPr>
                        <w:webHidden/>
                      </w:rPr>
                      <w:fldChar w:fldCharType="begin"/>
                    </w:r>
                    <w:r w:rsidRPr="000969FB">
                      <w:rPr>
                        <w:webHidden/>
                      </w:rPr>
                      <w:instrText xml:space="preserve"> PAGEREF _Toc126333947 \h </w:instrText>
                    </w:r>
                    <w:r w:rsidRPr="000969FB">
                      <w:rPr>
                        <w:webHidden/>
                      </w:rPr>
                    </w:r>
                    <w:r w:rsidRPr="000969FB">
                      <w:rPr>
                        <w:webHidden/>
                      </w:rPr>
                      <w:fldChar w:fldCharType="separate"/>
                    </w:r>
                    <w:r w:rsidRPr="000969FB">
                      <w:rPr>
                        <w:webHidden/>
                      </w:rPr>
                      <w:t>29</w:t>
                    </w:r>
                    <w:r w:rsidRPr="000969FB">
                      <w:rPr>
                        <w:webHidden/>
                      </w:rPr>
                      <w:fldChar w:fldCharType="end"/>
                    </w:r>
                  </w:hyperlink>
                </w:p>
                <w:p w14:paraId="60A07394" w14:textId="22DC6C63" w:rsidR="00F0293B" w:rsidRPr="009C5077" w:rsidRDefault="00F0293B" w:rsidP="005C687D">
                  <w:pPr>
                    <w:pStyle w:val="Turinys2"/>
                    <w:rPr>
                      <w:sz w:val="22"/>
                      <w:szCs w:val="22"/>
                      <w:lang w:val="en-US" w:eastAsia="en-US"/>
                    </w:rPr>
                  </w:pPr>
                </w:p>
                <w:p w14:paraId="067EE875" w14:textId="1332CAE0" w:rsidR="00F0293B" w:rsidRDefault="00F0293B" w:rsidP="005C687D">
                  <w:pPr>
                    <w:pStyle w:val="Turinys2"/>
                    <w:rPr>
                      <w:lang w:val="en-US" w:eastAsia="en-US"/>
                    </w:rPr>
                  </w:pPr>
                </w:p>
                <w:p w14:paraId="4DA8955D" w14:textId="77777777" w:rsidR="00F0293B" w:rsidRPr="00F0499F" w:rsidRDefault="00F0293B" w:rsidP="00F0293B">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0DDC40AE" w14:textId="1A66335A" w:rsidR="001C24BC" w:rsidRPr="00F0499F" w:rsidRDefault="00000000" w:rsidP="004E4612">
              <w:pPr>
                <w:spacing w:after="120" w:line="20" w:lineRule="atLeast"/>
                <w:contextualSpacing/>
                <w:rPr>
                  <w:rFonts w:cstheme="minorHAnsi"/>
                </w:rPr>
              </w:pP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2" w:name="_Toc126333928"/>
      <w:bookmarkStart w:id="3" w:name="_Toc335201954"/>
      <w:bookmarkStart w:id="4" w:name="_Toc147739116"/>
      <w:r w:rsidRPr="00D24970">
        <w:rPr>
          <w:rFonts w:asciiTheme="minorHAnsi" w:hAnsiTheme="minorHAnsi" w:cstheme="minorHAnsi"/>
        </w:rPr>
        <w:lastRenderedPageBreak/>
        <w:t>Bendra informacija</w:t>
      </w:r>
      <w:bookmarkEnd w:id="2"/>
    </w:p>
    <w:p w14:paraId="064D9154" w14:textId="7AA99D70" w:rsidR="005B5ED5" w:rsidRPr="00317DA3" w:rsidRDefault="00E05E2D" w:rsidP="00317DA3">
      <w:pPr>
        <w:pStyle w:val="Sraopastraipa"/>
        <w:numPr>
          <w:ilvl w:val="1"/>
          <w:numId w:val="1"/>
        </w:numPr>
        <w:spacing w:after="0" w:line="20" w:lineRule="atLeast"/>
        <w:ind w:left="0" w:firstLine="567"/>
        <w:jc w:val="both"/>
        <w:rPr>
          <w:rFonts w:cstheme="minorHAnsi"/>
        </w:rPr>
      </w:pPr>
      <w:r w:rsidRPr="00317DA3">
        <w:rPr>
          <w:rFonts w:cstheme="minorHAnsi"/>
        </w:rPr>
        <w:t xml:space="preserve">Perkančioji organizacija – </w:t>
      </w:r>
      <w:r w:rsidR="000051AD" w:rsidRPr="00054045">
        <w:rPr>
          <w:rFonts w:cstheme="minorHAnsi"/>
        </w:rPr>
        <w:t>VšĮ Kaišiadorių rajono savivaldybės sveikatos centras,</w:t>
      </w:r>
      <w:r w:rsidR="000051AD" w:rsidRPr="00054045">
        <w:rPr>
          <w:rFonts w:cstheme="minorHAnsi"/>
          <w:color w:val="00B050"/>
        </w:rPr>
        <w:t xml:space="preserve"> </w:t>
      </w:r>
      <w:r w:rsidR="000051AD" w:rsidRPr="00054045">
        <w:rPr>
          <w:rFonts w:cstheme="minorHAnsi"/>
        </w:rPr>
        <w:t>juridinio asmens kodas 158971835, adresas</w:t>
      </w:r>
      <w:r w:rsidR="000051AD">
        <w:rPr>
          <w:rFonts w:cstheme="minorHAnsi"/>
        </w:rPr>
        <w:t xml:space="preserve"> </w:t>
      </w:r>
      <w:r w:rsidR="000051AD" w:rsidRPr="00054045">
        <w:rPr>
          <w:rFonts w:cstheme="minorHAnsi"/>
        </w:rPr>
        <w:t>Beržyno g. 27, Kaišiadorys</w:t>
      </w:r>
      <w:r w:rsidR="00E56BA8" w:rsidRPr="00317DA3">
        <w:rPr>
          <w:rFonts w:eastAsia="Calibri" w:cstheme="minorHAnsi"/>
        </w:rPr>
        <w:t xml:space="preserve">. </w:t>
      </w:r>
      <w:r w:rsidRPr="00317DA3">
        <w:rPr>
          <w:rFonts w:eastAsiaTheme="minorHAnsi" w:cstheme="minorHAnsi"/>
          <w:lang w:eastAsia="en-US"/>
        </w:rPr>
        <w:t>Perkančioji organizacija nėra PVM mokėtoja</w:t>
      </w:r>
      <w:r w:rsidRPr="00317DA3">
        <w:rPr>
          <w:rFonts w:eastAsia="Calibri" w:cstheme="minorHAnsi"/>
        </w:rPr>
        <w:t>.</w:t>
      </w:r>
    </w:p>
    <w:p w14:paraId="6446701F" w14:textId="71CA3CCC" w:rsidR="00E32C8E" w:rsidRPr="000051AD" w:rsidRDefault="00E32C8E" w:rsidP="000051AD">
      <w:pPr>
        <w:pStyle w:val="Sraopastraipa"/>
        <w:numPr>
          <w:ilvl w:val="1"/>
          <w:numId w:val="1"/>
        </w:numPr>
        <w:tabs>
          <w:tab w:val="left" w:pos="993"/>
        </w:tabs>
        <w:spacing w:after="0" w:line="20" w:lineRule="atLeast"/>
        <w:ind w:left="0" w:firstLine="567"/>
        <w:jc w:val="both"/>
        <w:rPr>
          <w:rFonts w:eastAsia="Calibri"/>
        </w:rPr>
      </w:pPr>
      <w:r w:rsidRPr="38D98776">
        <w:rPr>
          <w:rFonts w:eastAsia="Calibri"/>
          <w:i/>
          <w:iCs/>
          <w:color w:val="FF0000"/>
        </w:rPr>
        <w:t xml:space="preserve"> </w:t>
      </w:r>
      <w:r w:rsidRPr="000051AD">
        <w:rPr>
          <w:rFonts w:eastAsia="Calibri"/>
        </w:rPr>
        <w:t>Pirkimą</w:t>
      </w:r>
      <w:r w:rsidR="009F18CF" w:rsidRPr="000051AD">
        <w:rPr>
          <w:rFonts w:eastAsia="Calibri"/>
        </w:rPr>
        <w:t xml:space="preserve"> </w:t>
      </w:r>
      <w:r w:rsidR="00DF4D30" w:rsidRPr="6D21C20F">
        <w:t>perkančiosios organizacijos</w:t>
      </w:r>
      <w:r w:rsidRPr="000051AD">
        <w:rPr>
          <w:rFonts w:eastAsia="Calibri"/>
        </w:rPr>
        <w:t xml:space="preserve"> vardu atlieka</w:t>
      </w:r>
      <w:r w:rsidR="008978C5" w:rsidRPr="000051AD">
        <w:rPr>
          <w:rFonts w:eastAsia="Calibri"/>
        </w:rPr>
        <w:t xml:space="preserve"> </w:t>
      </w:r>
      <w:r w:rsidR="000051AD" w:rsidRPr="00DD6EC5">
        <w:rPr>
          <w:rFonts w:cstheme="minorHAnsi"/>
          <w:sz w:val="22"/>
          <w:szCs w:val="22"/>
        </w:rPr>
        <w:t>savivaldybės centrinė perkančioji organizacija Kaišiadorių bendrųjų funkcijų tarnyba (toliau-SCPO), juridinio asmens kodas 306139700, adresas Gedimino g. 118, Kaišiadorys.</w:t>
      </w:r>
      <w:r w:rsidRPr="000051AD">
        <w:rPr>
          <w:rFonts w:eastAsia="Calibri"/>
        </w:rPr>
        <w:t xml:space="preserve"> Sutartį pasirašys </w:t>
      </w:r>
      <w:r w:rsidR="00DF4D30" w:rsidRPr="6D21C20F">
        <w:t>perkančioji organizacija</w:t>
      </w:r>
      <w:r w:rsidRPr="000051AD">
        <w:rPr>
          <w:rFonts w:eastAsia="Calibri"/>
        </w:rPr>
        <w:t>.</w:t>
      </w:r>
      <w:r w:rsidR="002B2FCD" w:rsidRPr="000051AD">
        <w:rPr>
          <w:rFonts w:eastAsia="Calibri"/>
        </w:rPr>
        <w:t xml:space="preserve"> Kai pirkimą atlieka įgaliot</w:t>
      </w:r>
      <w:r w:rsidR="008834C6" w:rsidRPr="000051AD">
        <w:rPr>
          <w:rFonts w:eastAsia="Calibri"/>
        </w:rPr>
        <w:t>oji ar centrinė perkančioji organizacija</w:t>
      </w:r>
      <w:r w:rsidR="00051F2D" w:rsidRPr="000051AD">
        <w:rPr>
          <w:rFonts w:eastAsia="Calibri"/>
        </w:rPr>
        <w:t xml:space="preserve">, </w:t>
      </w:r>
      <w:r w:rsidR="0001670E" w:rsidRPr="000051AD">
        <w:rPr>
          <w:rFonts w:eastAsia="Calibri"/>
        </w:rPr>
        <w:t xml:space="preserve">ji atlieka </w:t>
      </w:r>
      <w:r w:rsidR="00E959F1" w:rsidRPr="000051AD">
        <w:rPr>
          <w:rFonts w:eastAsia="Calibri"/>
        </w:rPr>
        <w:t xml:space="preserve">pirkimo dokumentuose </w:t>
      </w:r>
      <w:r w:rsidR="00831187" w:rsidRPr="000051AD">
        <w:rPr>
          <w:rFonts w:eastAsia="Calibri"/>
        </w:rPr>
        <w:t>nurodytus perkančiajai organizacijai priskirtinus veiksmus</w:t>
      </w:r>
      <w:r w:rsidR="00E959F1" w:rsidRPr="000051AD">
        <w:rPr>
          <w:rFonts w:eastAsia="Calibri"/>
        </w:rPr>
        <w:t xml:space="preserve">, išskyrus </w:t>
      </w:r>
      <w:r w:rsidR="0001670E" w:rsidRPr="000051AD">
        <w:rPr>
          <w:rFonts w:eastAsia="Calibri"/>
        </w:rPr>
        <w:t>pirkimo</w:t>
      </w:r>
      <w:r w:rsidR="00E959F1" w:rsidRPr="000051AD">
        <w:rPr>
          <w:rFonts w:eastAsia="Calibri"/>
        </w:rPr>
        <w:t xml:space="preserve"> sutarties </w:t>
      </w:r>
      <w:r w:rsidR="0001670E" w:rsidRPr="000051AD">
        <w:rPr>
          <w:rFonts w:eastAsia="Calibri"/>
        </w:rPr>
        <w:t>sudarymą</w:t>
      </w:r>
      <w:r w:rsidR="00E959F1" w:rsidRPr="000051AD">
        <w:rPr>
          <w:rFonts w:eastAsia="Calibri"/>
        </w:rPr>
        <w:t>.</w:t>
      </w:r>
      <w:r w:rsidR="00A85A2C">
        <w:rPr>
          <w:rFonts w:eastAsia="Calibri"/>
        </w:rPr>
        <w:t xml:space="preserve"> </w:t>
      </w:r>
    </w:p>
    <w:p w14:paraId="40B764D1" w14:textId="77777777" w:rsidR="000051AD" w:rsidRPr="000051AD" w:rsidRDefault="002F5F8E" w:rsidP="000051AD">
      <w:pPr>
        <w:spacing w:after="0" w:line="240" w:lineRule="auto"/>
        <w:ind w:firstLine="567"/>
        <w:contextualSpacing/>
        <w:jc w:val="both"/>
        <w:rPr>
          <w:rFonts w:eastAsia="Calibri"/>
        </w:rPr>
      </w:pPr>
      <w:r w:rsidRPr="6E07B99D">
        <w:rPr>
          <w:color w:val="000000" w:themeColor="text1"/>
        </w:rPr>
        <w:t xml:space="preserve">1.3. </w:t>
      </w:r>
      <w:r w:rsidR="007D6857" w:rsidRPr="6E07B99D">
        <w:rPr>
          <w:color w:val="000000" w:themeColor="text1"/>
        </w:rPr>
        <w:t>Pirkimas</w:t>
      </w:r>
      <w:r w:rsidR="00B37854" w:rsidRPr="6E07B99D">
        <w:rPr>
          <w:color w:val="000000" w:themeColor="text1"/>
        </w:rPr>
        <w:t xml:space="preserve"> neatlieka</w:t>
      </w:r>
      <w:r w:rsidR="007D6857" w:rsidRPr="6E07B99D">
        <w:rPr>
          <w:color w:val="000000" w:themeColor="text1"/>
        </w:rPr>
        <w:t>mas</w:t>
      </w:r>
      <w:r w:rsidR="00B37854" w:rsidRPr="6E07B99D">
        <w:rPr>
          <w:color w:val="000000" w:themeColor="text1"/>
        </w:rPr>
        <w:t xml:space="preserve"> </w:t>
      </w:r>
      <w:r w:rsidRPr="6E07B99D">
        <w:rPr>
          <w:color w:val="000000" w:themeColor="text1"/>
        </w:rPr>
        <w:t>naudojantis centralizuotų pirkimų katalogu</w:t>
      </w:r>
      <w:r w:rsidR="007D6857" w:rsidRPr="6E07B99D">
        <w:rPr>
          <w:color w:val="000000" w:themeColor="text1"/>
        </w:rPr>
        <w:t xml:space="preserve">, nes </w:t>
      </w:r>
      <w:r w:rsidR="000051AD" w:rsidRPr="000051AD">
        <w:rPr>
          <w:color w:val="000000" w:themeColor="text1"/>
        </w:rPr>
        <w:t>įvertinus CPO kataloge siūlomas prekes, nustatyta, kad nėra galimybės įsigyti norimų prekių.</w:t>
      </w:r>
    </w:p>
    <w:p w14:paraId="62DF64D0" w14:textId="747FF332" w:rsidR="00AA23FB" w:rsidRPr="000051AD" w:rsidRDefault="002F5F8E" w:rsidP="000051AD">
      <w:pPr>
        <w:spacing w:after="0" w:line="240" w:lineRule="auto"/>
        <w:ind w:firstLine="567"/>
        <w:rPr>
          <w:rFonts w:cstheme="minorHAnsi"/>
        </w:rPr>
      </w:pPr>
      <w:r w:rsidRPr="0037691C">
        <w:rPr>
          <w:rFonts w:cstheme="minorHAnsi"/>
        </w:rPr>
        <w:t xml:space="preserve">1.4. </w:t>
      </w:r>
      <w:r w:rsidR="00AA23FB" w:rsidRPr="0037691C">
        <w:rPr>
          <w:rFonts w:cstheme="minorHAnsi"/>
        </w:rPr>
        <w:t xml:space="preserve"> </w:t>
      </w:r>
      <w:r w:rsidR="00AA23FB" w:rsidRPr="004E1135">
        <w:rPr>
          <w:rFonts w:eastAsia="Times New Roman" w:cstheme="minorHAnsi"/>
        </w:rPr>
        <w:t>Perkančioji organizacija nerezervuoja teisės dalyvauti pirkime.</w:t>
      </w:r>
    </w:p>
    <w:p w14:paraId="573233DF" w14:textId="194961BC" w:rsidR="00E32C8E" w:rsidRPr="00590030" w:rsidRDefault="00C447D2" w:rsidP="000051AD">
      <w:pPr>
        <w:pStyle w:val="Sraopastraipa"/>
        <w:spacing w:after="0" w:line="240" w:lineRule="auto"/>
        <w:ind w:left="0" w:firstLine="567"/>
        <w:jc w:val="both"/>
        <w:rPr>
          <w:rFonts w:cstheme="minorHAnsi"/>
        </w:rPr>
      </w:pPr>
      <w:r>
        <w:rPr>
          <w:rFonts w:cstheme="minorHAnsi"/>
        </w:rPr>
        <w:t>1.</w:t>
      </w:r>
      <w:r w:rsidR="00095A99">
        <w:rPr>
          <w:rFonts w:cstheme="minorHAnsi"/>
        </w:rPr>
        <w:t>5</w:t>
      </w:r>
      <w:r>
        <w:rPr>
          <w:rFonts w:cstheme="minorHAnsi"/>
        </w:rPr>
        <w:t xml:space="preserve">. </w:t>
      </w:r>
      <w:r w:rsidR="00E32C8E" w:rsidRPr="00590030">
        <w:rPr>
          <w:rFonts w:cstheme="minorHAnsi"/>
        </w:rPr>
        <w:t xml:space="preserve">Stebėtojai dalyvauti </w:t>
      </w:r>
      <w:r w:rsidR="008A3C98" w:rsidRPr="00590030">
        <w:rPr>
          <w:rFonts w:cstheme="minorHAnsi"/>
        </w:rPr>
        <w:t>K</w:t>
      </w:r>
      <w:r w:rsidR="00E32C8E" w:rsidRPr="00590030">
        <w:rPr>
          <w:rFonts w:cstheme="minorHAnsi"/>
        </w:rPr>
        <w:t>omisijos posėdžiuose nėra kviečiami.</w:t>
      </w:r>
    </w:p>
    <w:p w14:paraId="72B80C87" w14:textId="7F67FCF9" w:rsidR="00E35E7C" w:rsidRPr="000969FB" w:rsidRDefault="003A502A">
      <w:pPr>
        <w:pStyle w:val="Sraopastraipa"/>
        <w:numPr>
          <w:ilvl w:val="0"/>
          <w:numId w:val="11"/>
        </w:numPr>
        <w:spacing w:after="0" w:line="240" w:lineRule="auto"/>
        <w:ind w:left="0" w:firstLine="567"/>
        <w:jc w:val="both"/>
      </w:pPr>
      <w:r w:rsidRPr="000969FB">
        <w:rPr>
          <w:rFonts w:cstheme="minorHAnsi"/>
        </w:rPr>
        <w:t>Atliekamas žaliasis pirkimas. Pirkimas vykdomas vadovaujantis Lietuvos Respublikos aplinkos ministro 2011 m. birželio 28 d. įsakymo Nr. D1-508 „</w:t>
      </w:r>
      <w:hyperlink r:id="rId14" w:history="1">
        <w:r w:rsidRPr="000969FB">
          <w:rPr>
            <w:rStyle w:val="Hipersaitas"/>
            <w:rFonts w:cstheme="minorHAnsi"/>
            <w:color w:val="0070C0"/>
            <w:u w:val="single"/>
          </w:rPr>
          <w:t>Dėl Aplinkos apsaugos kriterijų taikymo, vykdant žaliuosius pirkimus, tvarkos aprašo patvirtinimo</w:t>
        </w:r>
      </w:hyperlink>
      <w:r w:rsidRPr="000969FB">
        <w:rPr>
          <w:rFonts w:cstheme="minorHAnsi"/>
        </w:rPr>
        <w:t>“</w:t>
      </w:r>
      <w:r w:rsidR="00D51C22" w:rsidRPr="000969FB">
        <w:rPr>
          <w:bCs/>
          <w:spacing w:val="2"/>
          <w:shd w:val="clear" w:color="auto" w:fill="FFFFFF"/>
        </w:rPr>
        <w:t xml:space="preserve"> </w:t>
      </w:r>
      <w:r w:rsidR="003100E1" w:rsidRPr="000969FB">
        <w:rPr>
          <w:kern w:val="2"/>
          <w:szCs w:val="24"/>
          <w:shd w:val="clear" w:color="auto" w:fill="FFFFFF"/>
        </w:rPr>
        <w:t>4.4.4.1. papunkčiu.</w:t>
      </w:r>
      <w:r w:rsidR="003100E1" w:rsidRPr="000969FB">
        <w:rPr>
          <w:kern w:val="2"/>
          <w:szCs w:val="24"/>
        </w:rPr>
        <w:t> </w:t>
      </w:r>
      <w:r w:rsidRPr="000969FB">
        <w:rPr>
          <w:rFonts w:cstheme="minorHAnsi"/>
        </w:rPr>
        <w:t>Aplinkos apaugos kriterijai nustatyti</w:t>
      </w:r>
      <w:r w:rsidR="00890137" w:rsidRPr="000969FB">
        <w:rPr>
          <w:rFonts w:cstheme="minorHAnsi"/>
        </w:rPr>
        <w:t xml:space="preserve"> specialiųjų </w:t>
      </w:r>
      <w:r w:rsidR="000D06ED" w:rsidRPr="000969FB">
        <w:rPr>
          <w:rFonts w:cstheme="minorHAnsi"/>
        </w:rPr>
        <w:t xml:space="preserve">pirkimo </w:t>
      </w:r>
      <w:r w:rsidR="00890137" w:rsidRPr="000969FB">
        <w:rPr>
          <w:rFonts w:cstheme="minorHAnsi"/>
        </w:rPr>
        <w:t xml:space="preserve">sąlygų </w:t>
      </w:r>
      <w:r w:rsidR="00362E2C">
        <w:rPr>
          <w:rFonts w:cstheme="minorHAnsi"/>
        </w:rPr>
        <w:t>9</w:t>
      </w:r>
      <w:r w:rsidR="00890137" w:rsidRPr="000969FB">
        <w:rPr>
          <w:rFonts w:cstheme="minorHAnsi"/>
        </w:rPr>
        <w:t xml:space="preserve"> p</w:t>
      </w:r>
      <w:r w:rsidR="000D06ED" w:rsidRPr="000969FB">
        <w:rPr>
          <w:rFonts w:cstheme="minorHAnsi"/>
        </w:rPr>
        <w:t>riede „Sutarties projektas“</w:t>
      </w:r>
      <w:r w:rsidR="00890137" w:rsidRPr="000969FB">
        <w:rPr>
          <w:rFonts w:cstheme="minorHAnsi"/>
        </w:rPr>
        <w:t>.</w:t>
      </w:r>
      <w:r w:rsidR="00821FE8" w:rsidRPr="000969FB">
        <w:rPr>
          <w:rFonts w:cstheme="minorHAnsi"/>
          <w:i/>
          <w:iCs/>
          <w:color w:val="FF0000"/>
          <w:sz w:val="22"/>
          <w:szCs w:val="22"/>
        </w:rPr>
        <w:tab/>
      </w:r>
    </w:p>
    <w:p w14:paraId="2EE7FF72" w14:textId="6972C4B7" w:rsidR="00DA484C" w:rsidRDefault="008D5085" w:rsidP="008D5085">
      <w:pPr>
        <w:pStyle w:val="Sraopastraipa"/>
        <w:tabs>
          <w:tab w:val="left" w:pos="993"/>
        </w:tabs>
        <w:spacing w:after="0" w:line="240" w:lineRule="auto"/>
        <w:ind w:left="567"/>
        <w:jc w:val="both"/>
        <w:rPr>
          <w:rFonts w:eastAsia="Arial"/>
        </w:rPr>
      </w:pPr>
      <w:r w:rsidRPr="008D5085">
        <w:rPr>
          <w:rFonts w:eastAsia="Arial"/>
        </w:rPr>
        <w:t>1.7.</w:t>
      </w:r>
      <w:r w:rsidR="00DA484C">
        <w:rPr>
          <w:rFonts w:eastAsia="Arial"/>
        </w:rPr>
        <w:t>Šiame pirkime netaikomi socialiniai kriterijai.</w:t>
      </w:r>
    </w:p>
    <w:p w14:paraId="2413C02D" w14:textId="201F7CC0" w:rsidR="00E32C8E" w:rsidRPr="008D5085" w:rsidRDefault="00B56A74" w:rsidP="008D5085">
      <w:pPr>
        <w:pStyle w:val="Sraopastraipa"/>
        <w:tabs>
          <w:tab w:val="left" w:pos="993"/>
        </w:tabs>
        <w:spacing w:after="0" w:line="240" w:lineRule="auto"/>
        <w:ind w:left="567"/>
        <w:jc w:val="both"/>
        <w:rPr>
          <w:rFonts w:eastAsia="Arial"/>
        </w:rPr>
      </w:pPr>
      <w:r>
        <w:rPr>
          <w:rFonts w:eastAsia="Arial"/>
        </w:rPr>
        <w:t>1.</w:t>
      </w:r>
      <w:r w:rsidR="000969FB">
        <w:rPr>
          <w:rFonts w:eastAsia="Arial"/>
        </w:rPr>
        <w:t>8</w:t>
      </w:r>
      <w:r>
        <w:rPr>
          <w:rFonts w:eastAsia="Arial"/>
        </w:rPr>
        <w:t xml:space="preserve">. </w:t>
      </w:r>
      <w:r w:rsidR="00E32C8E" w:rsidRPr="008D5085">
        <w:rPr>
          <w:rFonts w:eastAsia="Arial"/>
        </w:rPr>
        <w:t xml:space="preserve">Išankstinis skelbimas apie </w:t>
      </w:r>
      <w:r w:rsidR="007A68AD" w:rsidRPr="008D5085">
        <w:rPr>
          <w:rFonts w:eastAsia="Arial"/>
        </w:rPr>
        <w:t>p</w:t>
      </w:r>
      <w:r w:rsidR="00E32C8E" w:rsidRPr="008D5085">
        <w:rPr>
          <w:rFonts w:eastAsia="Arial"/>
        </w:rPr>
        <w:t>irkimą nebuvo paskelbtas</w:t>
      </w:r>
      <w:r w:rsidR="008D5085" w:rsidRPr="008D5085">
        <w:rPr>
          <w:rFonts w:eastAsia="Arial"/>
        </w:rPr>
        <w:t>.</w:t>
      </w:r>
    </w:p>
    <w:p w14:paraId="72EF28E7" w14:textId="41AF11E9" w:rsidR="00AF1430" w:rsidRPr="008D5085" w:rsidRDefault="008D5085" w:rsidP="008D5085">
      <w:pPr>
        <w:tabs>
          <w:tab w:val="left" w:pos="851"/>
          <w:tab w:val="left" w:pos="993"/>
        </w:tabs>
        <w:spacing w:after="0" w:line="240" w:lineRule="auto"/>
        <w:ind w:firstLine="567"/>
        <w:jc w:val="both"/>
        <w:rPr>
          <w:rFonts w:cstheme="minorHAnsi"/>
        </w:rPr>
      </w:pPr>
      <w:r>
        <w:rPr>
          <w:rFonts w:cstheme="minorHAnsi"/>
          <w:lang w:eastAsia="en-US"/>
        </w:rPr>
        <w:t>1.</w:t>
      </w:r>
      <w:r w:rsidR="000969FB">
        <w:rPr>
          <w:rFonts w:cstheme="minorHAnsi"/>
          <w:lang w:eastAsia="en-US"/>
        </w:rPr>
        <w:t>9</w:t>
      </w:r>
      <w:r>
        <w:rPr>
          <w:rFonts w:cstheme="minorHAnsi"/>
          <w:lang w:eastAsia="en-US"/>
        </w:rPr>
        <w:t xml:space="preserve">. </w:t>
      </w:r>
      <w:r w:rsidR="00015FC9" w:rsidRPr="008D5085">
        <w:rPr>
          <w:rFonts w:cstheme="minorHAnsi"/>
          <w:lang w:eastAsia="en-US"/>
        </w:rPr>
        <w:t>P</w:t>
      </w:r>
      <w:r w:rsidR="00E32C8E" w:rsidRPr="008D5085">
        <w:rPr>
          <w:rFonts w:cstheme="minorHAnsi"/>
          <w:lang w:eastAsia="en-US"/>
        </w:rPr>
        <w:t xml:space="preserve">irkime </w:t>
      </w:r>
      <w:r w:rsidR="00E32C8E" w:rsidRPr="008D5085">
        <w:rPr>
          <w:rFonts w:cstheme="minorHAnsi"/>
        </w:rPr>
        <w:t xml:space="preserve"> </w:t>
      </w:r>
      <w:r w:rsidR="007A68AD" w:rsidRPr="008D5085">
        <w:rPr>
          <w:rFonts w:cstheme="minorHAnsi"/>
        </w:rPr>
        <w:t>perkančioji organizacija</w:t>
      </w:r>
      <w:r w:rsidR="00E32C8E" w:rsidRPr="008D5085">
        <w:rPr>
          <w:rFonts w:cstheme="minorHAnsi"/>
          <w:lang w:eastAsia="en-US"/>
        </w:rPr>
        <w:t xml:space="preserve"> nenumato skelbti pranešimo dėl savanoriško </w:t>
      </w:r>
      <w:proofErr w:type="spellStart"/>
      <w:r w:rsidR="00E32C8E" w:rsidRPr="008D5085">
        <w:rPr>
          <w:rFonts w:cstheme="minorHAnsi"/>
          <w:i/>
          <w:iCs/>
          <w:lang w:eastAsia="en-US"/>
        </w:rPr>
        <w:t>ex</w:t>
      </w:r>
      <w:proofErr w:type="spellEnd"/>
      <w:r w:rsidR="00E32C8E" w:rsidRPr="008D5085">
        <w:rPr>
          <w:rFonts w:cstheme="minorHAnsi"/>
          <w:i/>
          <w:iCs/>
          <w:lang w:eastAsia="en-US"/>
        </w:rPr>
        <w:t xml:space="preserve"> ante</w:t>
      </w:r>
      <w:r w:rsidR="00E32C8E" w:rsidRPr="008D5085">
        <w:rPr>
          <w:rFonts w:cstheme="minorHAnsi"/>
          <w:lang w:eastAsia="en-US"/>
        </w:rPr>
        <w:t xml:space="preserve"> skaidrumo.</w:t>
      </w:r>
    </w:p>
    <w:p w14:paraId="54F87F9F" w14:textId="15BDBAC3" w:rsidR="004D070C" w:rsidRDefault="008D5085" w:rsidP="008D5085">
      <w:pPr>
        <w:pStyle w:val="Sraopastraipa"/>
        <w:tabs>
          <w:tab w:val="left" w:pos="851"/>
          <w:tab w:val="left" w:pos="993"/>
        </w:tabs>
        <w:spacing w:after="0" w:line="240" w:lineRule="auto"/>
        <w:ind w:left="567"/>
        <w:jc w:val="both"/>
        <w:rPr>
          <w:rFonts w:cstheme="minorHAnsi"/>
          <w:color w:val="7030A0"/>
        </w:rPr>
      </w:pPr>
      <w:r>
        <w:rPr>
          <w:rFonts w:cstheme="minorHAnsi"/>
        </w:rPr>
        <w:t>1.</w:t>
      </w:r>
      <w:r w:rsidR="00B56A74">
        <w:rPr>
          <w:rFonts w:cstheme="minorHAnsi"/>
        </w:rPr>
        <w:t>1</w:t>
      </w:r>
      <w:r w:rsidR="000969FB">
        <w:rPr>
          <w:rFonts w:cstheme="minorHAnsi"/>
        </w:rPr>
        <w:t>0</w:t>
      </w:r>
      <w:r>
        <w:rPr>
          <w:rFonts w:cstheme="minorHAnsi"/>
        </w:rPr>
        <w:t xml:space="preserve">. </w:t>
      </w:r>
      <w:r w:rsidR="007466F8">
        <w:rPr>
          <w:rFonts w:cstheme="minorHAnsi"/>
        </w:rPr>
        <w:t>Pirkime neleidžia</w:t>
      </w:r>
      <w:r w:rsidR="00216820">
        <w:rPr>
          <w:rFonts w:cstheme="minorHAnsi"/>
        </w:rPr>
        <w:t>ma</w:t>
      </w:r>
      <w:r w:rsidR="007466F8">
        <w:rPr>
          <w:rFonts w:cstheme="minorHAnsi"/>
        </w:rPr>
        <w:t xml:space="preserve"> pateikti alternatyvių </w:t>
      </w:r>
      <w:r w:rsidR="00D27E76">
        <w:rPr>
          <w:rFonts w:cstheme="minorHAnsi"/>
        </w:rPr>
        <w:t>p</w:t>
      </w:r>
      <w:r w:rsidR="007466F8">
        <w:rPr>
          <w:rFonts w:cstheme="minorHAnsi"/>
        </w:rPr>
        <w:t xml:space="preserve">asiūlymų. </w:t>
      </w:r>
    </w:p>
    <w:p w14:paraId="0C002F05" w14:textId="1E202A07" w:rsidR="00E32C8E" w:rsidRDefault="00A47522" w:rsidP="00A47522">
      <w:pPr>
        <w:tabs>
          <w:tab w:val="left" w:pos="993"/>
        </w:tabs>
        <w:spacing w:after="0" w:line="240" w:lineRule="auto"/>
        <w:ind w:firstLine="567"/>
        <w:jc w:val="both"/>
        <w:rPr>
          <w:rFonts w:eastAsia="Arial" w:cstheme="minorHAnsi"/>
          <w:color w:val="333333"/>
        </w:rPr>
      </w:pPr>
      <w:r>
        <w:rPr>
          <w:rFonts w:eastAsia="Arial" w:cstheme="minorHAnsi"/>
          <w:color w:val="333333"/>
        </w:rPr>
        <w:t>1.1</w:t>
      </w:r>
      <w:r w:rsidR="000969FB">
        <w:rPr>
          <w:rFonts w:eastAsia="Arial" w:cstheme="minorHAnsi"/>
          <w:color w:val="333333"/>
        </w:rPr>
        <w:t>1</w:t>
      </w:r>
      <w:r>
        <w:rPr>
          <w:rFonts w:eastAsia="Arial" w:cstheme="minorHAnsi"/>
          <w:color w:val="333333"/>
        </w:rPr>
        <w:t xml:space="preserve">. </w:t>
      </w:r>
      <w:r w:rsidR="00E32C8E" w:rsidRPr="00A47522">
        <w:rPr>
          <w:rFonts w:eastAsia="Arial" w:cstheme="minorHAnsi"/>
          <w:color w:val="333333"/>
        </w:rPr>
        <w:t xml:space="preserve">Bendrosios </w:t>
      </w:r>
      <w:r w:rsidR="007E5F55" w:rsidRPr="00A47522">
        <w:rPr>
          <w:rFonts w:eastAsia="Arial" w:cstheme="minorHAnsi"/>
          <w:color w:val="333333"/>
        </w:rPr>
        <w:t xml:space="preserve">pirkimo </w:t>
      </w:r>
      <w:r w:rsidR="00E32C8E" w:rsidRPr="00A47522">
        <w:rPr>
          <w:rFonts w:eastAsia="Arial" w:cstheme="minorHAnsi"/>
          <w:color w:val="333333"/>
        </w:rPr>
        <w:t>sąlygos yra neatskiriama ši</w:t>
      </w:r>
      <w:r w:rsidR="00C07F25" w:rsidRPr="00A47522">
        <w:rPr>
          <w:rFonts w:eastAsia="Arial" w:cstheme="minorHAnsi"/>
          <w:color w:val="333333"/>
        </w:rPr>
        <w:t>ų</w:t>
      </w:r>
      <w:r w:rsidR="00E32C8E" w:rsidRPr="00A47522">
        <w:rPr>
          <w:rFonts w:eastAsia="Arial" w:cstheme="minorHAnsi"/>
          <w:color w:val="333333"/>
        </w:rPr>
        <w:t xml:space="preserve"> </w:t>
      </w:r>
      <w:r w:rsidR="00F4541C" w:rsidRPr="00A47522">
        <w:rPr>
          <w:rFonts w:eastAsia="Arial" w:cstheme="minorHAnsi"/>
          <w:color w:val="333333"/>
        </w:rPr>
        <w:t>p</w:t>
      </w:r>
      <w:r w:rsidR="00E32C8E" w:rsidRPr="00A47522">
        <w:rPr>
          <w:rFonts w:eastAsia="Arial" w:cstheme="minorHAnsi"/>
          <w:color w:val="333333"/>
        </w:rPr>
        <w:t>irkimo sąlygų dalis.</w:t>
      </w:r>
    </w:p>
    <w:p w14:paraId="32FA8922" w14:textId="4EB64B91" w:rsidR="00CE5434" w:rsidRPr="00A47522" w:rsidRDefault="00CE5434" w:rsidP="00A47522">
      <w:pPr>
        <w:tabs>
          <w:tab w:val="left" w:pos="993"/>
        </w:tabs>
        <w:spacing w:after="0" w:line="240" w:lineRule="auto"/>
        <w:ind w:firstLine="567"/>
        <w:jc w:val="both"/>
        <w:rPr>
          <w:rFonts w:cstheme="minorHAnsi"/>
        </w:rPr>
      </w:pPr>
    </w:p>
    <w:p w14:paraId="5DEDEBC7" w14:textId="1ED44FB6" w:rsidR="00B41C66" w:rsidRPr="00F0499F" w:rsidRDefault="00507DC9" w:rsidP="00717DCC">
      <w:pPr>
        <w:pStyle w:val="Antrat1"/>
        <w:spacing w:line="20" w:lineRule="atLeast"/>
        <w:contextualSpacing/>
      </w:pPr>
      <w:bookmarkStart w:id="5" w:name="_Ref39426332"/>
      <w:bookmarkStart w:id="6" w:name="_Ref39426338"/>
      <w:bookmarkStart w:id="7" w:name="_Toc126333929"/>
      <w:bookmarkEnd w:id="3"/>
      <w:r w:rsidRPr="00F4541C">
        <w:rPr>
          <w:rFonts w:ascii="Calibri" w:hAnsi="Calibri" w:cs="Calibri"/>
        </w:rPr>
        <w:t>2</w:t>
      </w:r>
      <w:r>
        <w:t xml:space="preserve">. </w:t>
      </w:r>
      <w:r w:rsidR="00B41C66" w:rsidRPr="00D24970">
        <w:rPr>
          <w:rFonts w:asciiTheme="minorHAnsi" w:hAnsiTheme="minorHAnsi" w:cstheme="minorHAnsi"/>
        </w:rPr>
        <w:t>Pirkimo objektas</w:t>
      </w:r>
      <w:bookmarkEnd w:id="5"/>
      <w:bookmarkEnd w:id="6"/>
      <w:bookmarkEnd w:id="7"/>
    </w:p>
    <w:p w14:paraId="0B7B0A50" w14:textId="09BE5B27" w:rsidR="00B41C66" w:rsidRPr="009E5493" w:rsidRDefault="00B41C66" w:rsidP="0097765E">
      <w:pPr>
        <w:pStyle w:val="Betarp"/>
        <w:numPr>
          <w:ilvl w:val="1"/>
          <w:numId w:val="5"/>
        </w:numPr>
        <w:spacing w:after="120"/>
        <w:ind w:left="0" w:firstLine="709"/>
        <w:contextualSpacing/>
        <w:jc w:val="both"/>
        <w:rPr>
          <w:rFonts w:cstheme="minorHAnsi"/>
          <w:color w:val="FF0000"/>
          <w:sz w:val="22"/>
          <w:szCs w:val="22"/>
        </w:rPr>
      </w:pPr>
      <w:r w:rsidRPr="009E5493">
        <w:rPr>
          <w:rFonts w:eastAsia="Calibri"/>
          <w:color w:val="000000" w:themeColor="text1"/>
          <w:sz w:val="22"/>
          <w:szCs w:val="22"/>
        </w:rPr>
        <w:t xml:space="preserve">Perkančioji organizacija numato </w:t>
      </w:r>
      <w:r w:rsidRPr="00C969D9">
        <w:rPr>
          <w:rFonts w:eastAsia="Calibri"/>
          <w:b/>
          <w:bCs/>
          <w:color w:val="000000" w:themeColor="text1"/>
          <w:sz w:val="22"/>
          <w:szCs w:val="22"/>
          <w:u w:val="single"/>
        </w:rPr>
        <w:t xml:space="preserve">įsigyti </w:t>
      </w:r>
      <w:r w:rsidR="00B56A74" w:rsidRPr="00C969D9">
        <w:rPr>
          <w:b/>
          <w:bCs/>
          <w:u w:val="single"/>
        </w:rPr>
        <w:t>Ultragarsinę diagnostinę sistemą su priedais ir programine įranga</w:t>
      </w:r>
      <w:r w:rsidR="003100E1" w:rsidRPr="00C969D9">
        <w:rPr>
          <w:rFonts w:eastAsia="Calibri"/>
          <w:b/>
          <w:bCs/>
          <w:color w:val="000000" w:themeColor="text1"/>
          <w:sz w:val="22"/>
          <w:szCs w:val="22"/>
          <w:u w:val="single"/>
        </w:rPr>
        <w:t xml:space="preserve"> (</w:t>
      </w:r>
      <w:r w:rsidR="000969FB" w:rsidRPr="00C969D9">
        <w:rPr>
          <w:rFonts w:eastAsia="Calibri"/>
          <w:b/>
          <w:bCs/>
          <w:color w:val="000000" w:themeColor="text1"/>
          <w:sz w:val="22"/>
          <w:szCs w:val="22"/>
          <w:u w:val="single"/>
        </w:rPr>
        <w:t xml:space="preserve">Pagrindinis </w:t>
      </w:r>
      <w:r w:rsidR="003100E1" w:rsidRPr="00C969D9">
        <w:rPr>
          <w:rFonts w:eastAsia="Calibri"/>
          <w:b/>
          <w:bCs/>
          <w:color w:val="000000" w:themeColor="text1"/>
          <w:sz w:val="22"/>
          <w:szCs w:val="22"/>
          <w:u w:val="single"/>
        </w:rPr>
        <w:t xml:space="preserve">BVŽP kodas – </w:t>
      </w:r>
      <w:r w:rsidR="00B56A74" w:rsidRPr="00C969D9">
        <w:rPr>
          <w:b/>
          <w:bCs/>
          <w:u w:val="single"/>
          <w:lang w:eastAsia="ar-SA"/>
        </w:rPr>
        <w:t>33100000-</w:t>
      </w:r>
      <w:r w:rsidR="00C969D9" w:rsidRPr="00C969D9">
        <w:rPr>
          <w:b/>
          <w:bCs/>
          <w:u w:val="single"/>
          <w:lang w:eastAsia="ar-SA"/>
        </w:rPr>
        <w:t>1 (Medicinos įranga</w:t>
      </w:r>
      <w:r w:rsidR="003100E1" w:rsidRPr="00C969D9">
        <w:rPr>
          <w:rFonts w:eastAsia="Calibri"/>
          <w:b/>
          <w:bCs/>
          <w:sz w:val="22"/>
          <w:szCs w:val="22"/>
          <w:u w:val="single"/>
        </w:rPr>
        <w:t>)</w:t>
      </w:r>
      <w:r w:rsidR="00C969D9" w:rsidRPr="00C969D9">
        <w:rPr>
          <w:rFonts w:eastAsia="Calibri"/>
          <w:b/>
          <w:bCs/>
          <w:sz w:val="22"/>
          <w:szCs w:val="22"/>
          <w:u w:val="single"/>
        </w:rPr>
        <w:t>, papildom</w:t>
      </w:r>
      <w:r w:rsidR="00EC767F">
        <w:rPr>
          <w:rFonts w:eastAsia="Calibri"/>
          <w:b/>
          <w:bCs/>
          <w:sz w:val="22"/>
          <w:szCs w:val="22"/>
          <w:u w:val="single"/>
        </w:rPr>
        <w:t>i</w:t>
      </w:r>
      <w:r w:rsidR="00C969D9" w:rsidRPr="00C969D9">
        <w:rPr>
          <w:rFonts w:eastAsia="Calibri"/>
          <w:b/>
          <w:bCs/>
          <w:sz w:val="22"/>
          <w:szCs w:val="22"/>
          <w:u w:val="single"/>
        </w:rPr>
        <w:t xml:space="preserve"> BVPŽ koda</w:t>
      </w:r>
      <w:r w:rsidR="00EC767F">
        <w:rPr>
          <w:rFonts w:eastAsia="Calibri"/>
          <w:b/>
          <w:bCs/>
          <w:sz w:val="22"/>
          <w:szCs w:val="22"/>
          <w:u w:val="single"/>
        </w:rPr>
        <w:t xml:space="preserve">i: </w:t>
      </w:r>
      <w:r w:rsidR="00C969D9" w:rsidRPr="00C969D9">
        <w:rPr>
          <w:rFonts w:eastAsia="Calibri"/>
          <w:b/>
          <w:bCs/>
          <w:sz w:val="22"/>
          <w:szCs w:val="22"/>
          <w:u w:val="single"/>
        </w:rPr>
        <w:t xml:space="preserve"> </w:t>
      </w:r>
      <w:r w:rsidR="00C969D9" w:rsidRPr="00C969D9">
        <w:rPr>
          <w:b/>
          <w:bCs/>
          <w:color w:val="000000"/>
          <w:u w:val="single"/>
          <w:shd w:val="clear" w:color="auto" w:fill="FFFFFF"/>
        </w:rPr>
        <w:t>48180000-3 (Medicinos programinės įrangos paketai</w:t>
      </w:r>
      <w:r w:rsidR="00C969D9" w:rsidRPr="00C969D9">
        <w:rPr>
          <w:rFonts w:eastAsia="Calibri"/>
          <w:b/>
          <w:bCs/>
          <w:sz w:val="22"/>
          <w:szCs w:val="22"/>
          <w:u w:val="single"/>
        </w:rPr>
        <w:t>)</w:t>
      </w:r>
      <w:r w:rsidR="00EC767F">
        <w:rPr>
          <w:rFonts w:eastAsia="Calibri"/>
          <w:b/>
          <w:bCs/>
          <w:sz w:val="22"/>
          <w:szCs w:val="22"/>
          <w:u w:val="single"/>
        </w:rPr>
        <w:t xml:space="preserve"> ir </w:t>
      </w:r>
      <w:r w:rsidR="00EC767F" w:rsidRPr="00EC767F">
        <w:rPr>
          <w:b/>
          <w:bCs/>
          <w:u w:val="single"/>
        </w:rPr>
        <w:t>30232100-5</w:t>
      </w:r>
      <w:r w:rsidR="00EC767F" w:rsidRPr="00EC767F">
        <w:rPr>
          <w:b/>
          <w:bCs/>
          <w:u w:val="single"/>
        </w:rPr>
        <w:t xml:space="preserve"> (Spausdintuvai ir braižytuvai))</w:t>
      </w:r>
      <w:r w:rsidRPr="00C969D9">
        <w:rPr>
          <w:rFonts w:eastAsia="Calibri"/>
          <w:sz w:val="22"/>
          <w:szCs w:val="22"/>
        </w:rPr>
        <w:t>.</w:t>
      </w:r>
      <w:r w:rsidRPr="00B56A74">
        <w:rPr>
          <w:rFonts w:cstheme="minorHAnsi"/>
          <w:sz w:val="22"/>
          <w:szCs w:val="22"/>
        </w:rPr>
        <w:t xml:space="preserve"> </w:t>
      </w:r>
      <w:r w:rsidRPr="009E5493">
        <w:rPr>
          <w:rFonts w:cstheme="minorHAnsi"/>
          <w:sz w:val="22"/>
          <w:szCs w:val="22"/>
        </w:rPr>
        <w:t xml:space="preserve">Reikalavimai pirkimo objektui nustatyti </w:t>
      </w:r>
      <w:r w:rsidR="00704310" w:rsidRPr="009E5493">
        <w:rPr>
          <w:rFonts w:cstheme="minorHAnsi"/>
          <w:sz w:val="22"/>
          <w:szCs w:val="22"/>
        </w:rPr>
        <w:t>s</w:t>
      </w:r>
      <w:r w:rsidR="00444CAF" w:rsidRPr="009E5493">
        <w:rPr>
          <w:rFonts w:cstheme="minorHAnsi"/>
          <w:sz w:val="22"/>
          <w:szCs w:val="22"/>
        </w:rPr>
        <w:t xml:space="preserve">pecialiųjų </w:t>
      </w:r>
      <w:r w:rsidR="00CE7209" w:rsidRPr="009C5077">
        <w:rPr>
          <w:rFonts w:cstheme="minorHAnsi"/>
          <w:sz w:val="22"/>
          <w:szCs w:val="22"/>
        </w:rPr>
        <w:t xml:space="preserve">pirkimo </w:t>
      </w:r>
      <w:r w:rsidR="00444CAF" w:rsidRPr="009C5077">
        <w:rPr>
          <w:rFonts w:cstheme="minorHAnsi"/>
          <w:sz w:val="22"/>
          <w:szCs w:val="22"/>
        </w:rPr>
        <w:t xml:space="preserve">sąlygų </w:t>
      </w:r>
      <w:r w:rsidR="00A47522" w:rsidRPr="009C5077">
        <w:rPr>
          <w:rFonts w:cstheme="minorHAnsi"/>
          <w:sz w:val="22"/>
          <w:szCs w:val="22"/>
        </w:rPr>
        <w:t>2</w:t>
      </w:r>
      <w:r w:rsidR="00FA7D78" w:rsidRPr="009C5077">
        <w:rPr>
          <w:rFonts w:ascii="Arial" w:hAnsi="Arial" w:cs="Arial"/>
          <w:sz w:val="22"/>
          <w:szCs w:val="22"/>
        </w:rPr>
        <w:t xml:space="preserve"> </w:t>
      </w:r>
      <w:r w:rsidR="00444CAF" w:rsidRPr="009C5077">
        <w:rPr>
          <w:rFonts w:cstheme="minorHAnsi"/>
          <w:sz w:val="22"/>
          <w:szCs w:val="22"/>
        </w:rPr>
        <w:t>priede</w:t>
      </w:r>
      <w:r w:rsidR="00A47522" w:rsidRPr="009C5077">
        <w:rPr>
          <w:rFonts w:cstheme="minorHAnsi"/>
          <w:sz w:val="22"/>
          <w:szCs w:val="22"/>
        </w:rPr>
        <w:t xml:space="preserve"> „Techninė</w:t>
      </w:r>
      <w:r w:rsidR="00A47522" w:rsidRPr="009E5493">
        <w:rPr>
          <w:rFonts w:cstheme="minorHAnsi"/>
          <w:sz w:val="22"/>
          <w:szCs w:val="22"/>
        </w:rPr>
        <w:t xml:space="preserve"> specifikacija“.</w:t>
      </w:r>
    </w:p>
    <w:p w14:paraId="744FE5BE" w14:textId="54FBF055" w:rsidR="003100E1" w:rsidRPr="00CE28F2" w:rsidRDefault="00507DC9" w:rsidP="00896078">
      <w:pPr>
        <w:pStyle w:val="Betarp"/>
        <w:ind w:firstLine="567"/>
        <w:contextualSpacing/>
        <w:jc w:val="both"/>
        <w:rPr>
          <w:rFonts w:cstheme="minorHAnsi"/>
        </w:rPr>
      </w:pPr>
      <w:r w:rsidRPr="009E5493">
        <w:rPr>
          <w:rFonts w:cstheme="minorHAnsi"/>
          <w:sz w:val="22"/>
          <w:szCs w:val="22"/>
        </w:rPr>
        <w:t>2.2</w:t>
      </w:r>
      <w:r w:rsidR="00A47522" w:rsidRPr="009E5493">
        <w:rPr>
          <w:rFonts w:cstheme="minorHAnsi"/>
          <w:sz w:val="22"/>
          <w:szCs w:val="22"/>
        </w:rPr>
        <w:t xml:space="preserve">. </w:t>
      </w:r>
      <w:r w:rsidR="003100E1" w:rsidRPr="009E5493">
        <w:rPr>
          <w:rFonts w:cstheme="minorHAnsi"/>
          <w:sz w:val="22"/>
          <w:szCs w:val="22"/>
        </w:rPr>
        <w:t xml:space="preserve">Pirkimo objektas </w:t>
      </w:r>
      <w:r w:rsidR="00B56A74">
        <w:rPr>
          <w:rFonts w:cstheme="minorHAnsi"/>
          <w:sz w:val="22"/>
          <w:szCs w:val="22"/>
        </w:rPr>
        <w:t>į dalis neskaidomas</w:t>
      </w:r>
      <w:r w:rsidR="008B57C8">
        <w:rPr>
          <w:rFonts w:cstheme="minorHAnsi"/>
          <w:sz w:val="22"/>
          <w:szCs w:val="22"/>
        </w:rPr>
        <w:t xml:space="preserve">, nes perkamas </w:t>
      </w:r>
      <w:r w:rsidR="008B57C8">
        <w:t>objektas yra funkciškai ir techniškai vientisas.</w:t>
      </w:r>
      <w:r w:rsidR="00B56A74">
        <w:rPr>
          <w:rFonts w:cstheme="minorHAnsi"/>
          <w:sz w:val="22"/>
          <w:szCs w:val="22"/>
        </w:rPr>
        <w:t xml:space="preserve"> Pirkimo apimtys, </w:t>
      </w:r>
      <w:r w:rsidR="003100E1" w:rsidRPr="009E5493">
        <w:rPr>
          <w:rFonts w:cstheme="minorHAnsi"/>
          <w:sz w:val="22"/>
          <w:szCs w:val="22"/>
        </w:rPr>
        <w:t>reikalavimai ir techninė specifikacija</w:t>
      </w:r>
      <w:r w:rsidR="003100E1">
        <w:rPr>
          <w:rFonts w:cstheme="minorHAnsi"/>
        </w:rPr>
        <w:t xml:space="preserve"> </w:t>
      </w:r>
      <w:r w:rsidR="003100E1" w:rsidRPr="00F0499F">
        <w:rPr>
          <w:rFonts w:cstheme="minorHAnsi"/>
        </w:rPr>
        <w:t xml:space="preserve">apibrėžti </w:t>
      </w:r>
      <w:bookmarkStart w:id="8" w:name="_Hlk91152632"/>
      <w:r w:rsidR="003100E1">
        <w:rPr>
          <w:rFonts w:cstheme="minorHAnsi"/>
        </w:rPr>
        <w:t xml:space="preserve">specialiųjų </w:t>
      </w:r>
      <w:r w:rsidR="003100E1" w:rsidRPr="009C5077">
        <w:rPr>
          <w:rFonts w:cstheme="minorHAnsi"/>
        </w:rPr>
        <w:t>pirkimo sąlygų</w:t>
      </w:r>
      <w:r w:rsidR="00896078" w:rsidRPr="009C5077">
        <w:rPr>
          <w:rFonts w:cstheme="minorHAnsi"/>
        </w:rPr>
        <w:t xml:space="preserve"> 2</w:t>
      </w:r>
      <w:r w:rsidR="003100E1" w:rsidRPr="009C5077">
        <w:rPr>
          <w:rFonts w:ascii="Arial" w:hAnsi="Arial" w:cs="Arial"/>
          <w:color w:val="00B050"/>
        </w:rPr>
        <w:t xml:space="preserve"> </w:t>
      </w:r>
      <w:r w:rsidR="003100E1" w:rsidRPr="009C5077">
        <w:rPr>
          <w:rFonts w:cstheme="minorHAnsi"/>
        </w:rPr>
        <w:t>priede</w:t>
      </w:r>
      <w:bookmarkEnd w:id="8"/>
      <w:r w:rsidR="00896078" w:rsidRPr="009C5077">
        <w:rPr>
          <w:rFonts w:cstheme="minorHAnsi"/>
        </w:rPr>
        <w:t xml:space="preserve"> „</w:t>
      </w:r>
      <w:r w:rsidR="00896078">
        <w:rPr>
          <w:rFonts w:cstheme="minorHAnsi"/>
        </w:rPr>
        <w:t>Techninė specifikacija“</w:t>
      </w:r>
      <w:r w:rsidR="003100E1" w:rsidRPr="00B40021">
        <w:rPr>
          <w:rFonts w:cstheme="minorHAnsi"/>
        </w:rPr>
        <w:t xml:space="preserve">. </w:t>
      </w:r>
    </w:p>
    <w:p w14:paraId="0CA81FB8" w14:textId="2C07A84D" w:rsidR="00325243" w:rsidRDefault="00325243" w:rsidP="00896078">
      <w:pPr>
        <w:pStyle w:val="Sraopastraipa"/>
        <w:spacing w:after="0" w:line="240" w:lineRule="auto"/>
        <w:ind w:left="0" w:firstLine="567"/>
        <w:jc w:val="both"/>
        <w:rPr>
          <w:rFonts w:cstheme="minorHAnsi"/>
        </w:rPr>
      </w:pPr>
      <w:r w:rsidRPr="00630A0F">
        <w:rPr>
          <w:rFonts w:cstheme="minorHAnsi"/>
        </w:rPr>
        <w:t>2.</w:t>
      </w:r>
      <w:r w:rsidR="00A47522">
        <w:rPr>
          <w:rFonts w:cstheme="minorHAnsi"/>
        </w:rPr>
        <w:t>3</w:t>
      </w:r>
      <w:r w:rsidRPr="00630A0F">
        <w:rPr>
          <w:rFonts w:cstheme="minorHAnsi"/>
        </w:rPr>
        <w:t>.</w:t>
      </w:r>
      <w:r w:rsidR="00E53E12">
        <w:rPr>
          <w:rFonts w:cstheme="minorHAnsi"/>
        </w:rPr>
        <w:t xml:space="preserve"> Jeigu a</w:t>
      </w:r>
      <w:r w:rsidR="00E53E12"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Pr>
          <w:rFonts w:cstheme="minorHAnsi"/>
        </w:rPr>
        <w:t xml:space="preserve">turi būti </w:t>
      </w:r>
      <w:r w:rsidR="00AE7624">
        <w:rPr>
          <w:rFonts w:cstheme="minorHAnsi"/>
        </w:rPr>
        <w:t xml:space="preserve">laikoma, kad kiekviena tokia nuoroda yra pateikta su žodžiais „arba lygiavertis“. </w:t>
      </w:r>
    </w:p>
    <w:p w14:paraId="3031DC86" w14:textId="21B3C886" w:rsidR="00004521" w:rsidRDefault="00004521" w:rsidP="00DE7037">
      <w:pPr>
        <w:pStyle w:val="Sraopastraipa"/>
        <w:spacing w:after="0" w:line="240" w:lineRule="auto"/>
        <w:ind w:left="0" w:firstLine="567"/>
        <w:jc w:val="both"/>
        <w:rPr>
          <w:rFonts w:cstheme="minorHAnsi"/>
        </w:rPr>
      </w:pPr>
      <w:r>
        <w:rPr>
          <w:rFonts w:cstheme="minorHAnsi"/>
        </w:rPr>
        <w:t>2.</w:t>
      </w:r>
      <w:r w:rsidR="00A47522">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nacionaliniai standartai, nacionaliniai techniniai liudijimai arba nacionalinės techninės specifikacijos, susijusios su darbų 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5734BACD" w14:textId="77777777" w:rsidR="0083071D" w:rsidRDefault="0083071D" w:rsidP="00DE7037">
      <w:pPr>
        <w:pStyle w:val="Sraopastraipa"/>
        <w:spacing w:after="0" w:line="240" w:lineRule="auto"/>
        <w:ind w:left="0" w:firstLine="567"/>
        <w:jc w:val="both"/>
        <w:rPr>
          <w:rFonts w:cstheme="minorHAnsi"/>
        </w:rPr>
      </w:pP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9" w:name="_Toc126333930"/>
      <w:r w:rsidRPr="00D24970">
        <w:rPr>
          <w:rFonts w:asciiTheme="minorHAnsi" w:hAnsiTheme="minorHAnsi" w:cstheme="minorHAnsi"/>
        </w:rPr>
        <w:t>3.</w:t>
      </w:r>
      <w:r w:rsidR="00D24970">
        <w:rPr>
          <w:rFonts w:asciiTheme="minorHAnsi" w:hAnsiTheme="minorHAnsi" w:cstheme="minorHAnsi"/>
        </w:rPr>
        <w:t xml:space="preserve"> </w:t>
      </w:r>
      <w:bookmarkStart w:id="10" w:name="_Ref39427921"/>
      <w:bookmarkStart w:id="11" w:name="_Ref39427927"/>
      <w:bookmarkStart w:id="12" w:name="_Ref39740354"/>
      <w:r w:rsidR="00D22226" w:rsidRPr="00D24970">
        <w:rPr>
          <w:rFonts w:asciiTheme="minorHAnsi" w:hAnsiTheme="minorHAnsi" w:cstheme="minorHAnsi"/>
        </w:rPr>
        <w:t>Susitikimai su tiekėjais</w:t>
      </w:r>
      <w:bookmarkEnd w:id="10"/>
      <w:bookmarkEnd w:id="11"/>
      <w:r w:rsidR="003B6924" w:rsidRPr="00D24970">
        <w:rPr>
          <w:rFonts w:asciiTheme="minorHAnsi" w:hAnsiTheme="minorHAnsi" w:cstheme="minorHAnsi"/>
        </w:rPr>
        <w:t xml:space="preserve"> ir objekto apžiūra</w:t>
      </w:r>
      <w:bookmarkEnd w:id="9"/>
      <w:bookmarkEnd w:id="12"/>
    </w:p>
    <w:p w14:paraId="0C296A49" w14:textId="69D23AD9" w:rsidR="00B176FD" w:rsidRPr="00E73769" w:rsidRDefault="00862DB8" w:rsidP="00E73769">
      <w:pPr>
        <w:pStyle w:val="Sraopastraipa"/>
        <w:spacing w:after="0"/>
        <w:ind w:left="0" w:firstLine="567"/>
        <w:jc w:val="both"/>
        <w:rPr>
          <w:rFonts w:cstheme="minorHAnsi"/>
          <w:i/>
          <w:color w:val="FF0000"/>
        </w:rPr>
      </w:pPr>
      <w:r w:rsidRPr="00862DB8">
        <w:rPr>
          <w:rFonts w:cstheme="minorHAnsi"/>
          <w:iCs/>
        </w:rPr>
        <w:t>3.1.</w:t>
      </w:r>
      <w:r w:rsidRPr="00862DB8">
        <w:rPr>
          <w:rFonts w:cstheme="minorHAnsi"/>
          <w:i/>
          <w:color w:val="FF0000"/>
        </w:rPr>
        <w:t xml:space="preserve"> </w:t>
      </w:r>
      <w:r w:rsidR="00B176FD" w:rsidRPr="00F0499F">
        <w:rPr>
          <w:rFonts w:cstheme="minorHAnsi"/>
        </w:rPr>
        <w:t xml:space="preserve">Perkančioji organizacija nerengs susitikimo su tiekėjais dėl pirkimo </w:t>
      </w:r>
      <w:r w:rsidR="004257A5">
        <w:rPr>
          <w:rFonts w:cstheme="minorHAnsi"/>
        </w:rPr>
        <w:t>sąlyg</w:t>
      </w:r>
      <w:r w:rsidR="00B176FD" w:rsidRPr="00F0499F">
        <w:rPr>
          <w:rFonts w:cstheme="minorHAnsi"/>
        </w:rPr>
        <w:t>ų</w:t>
      </w:r>
      <w:r w:rsidR="00946722" w:rsidRPr="00F0499F">
        <w:rPr>
          <w:rFonts w:cstheme="minorHAnsi"/>
        </w:rPr>
        <w:t xml:space="preserve"> paaiškinimo</w:t>
      </w:r>
      <w:r w:rsidR="00B176FD" w:rsidRPr="00F0499F">
        <w:rPr>
          <w:rFonts w:cstheme="minorHAnsi"/>
        </w:rPr>
        <w:t>.</w:t>
      </w:r>
    </w:p>
    <w:p w14:paraId="24A7FE06" w14:textId="3C4D4775" w:rsidR="00BE0587" w:rsidRPr="00E73769" w:rsidRDefault="00BE0587">
      <w:pPr>
        <w:pStyle w:val="Body2"/>
        <w:numPr>
          <w:ilvl w:val="1"/>
          <w:numId w:val="8"/>
        </w:numPr>
        <w:spacing w:after="0"/>
        <w:ind w:firstLine="207"/>
        <w:rPr>
          <w:rFonts w:asciiTheme="minorHAnsi" w:hAnsiTheme="minorHAnsi" w:cstheme="minorHAnsi"/>
          <w:lang w:val="lt-LT"/>
        </w:rPr>
      </w:pPr>
      <w:r w:rsidRPr="00E73769">
        <w:rPr>
          <w:rFonts w:eastAsiaTheme="minorHAnsi" w:cstheme="minorHAnsi"/>
        </w:rPr>
        <w:lastRenderedPageBreak/>
        <w:t>P</w:t>
      </w:r>
      <w:r w:rsidRPr="00E73769">
        <w:rPr>
          <w:rFonts w:cstheme="minorHAnsi"/>
        </w:rPr>
        <w:t xml:space="preserve">erkančioji organizacija </w:t>
      </w:r>
      <w:proofErr w:type="spellStart"/>
      <w:r w:rsidRPr="00E73769">
        <w:rPr>
          <w:rFonts w:cstheme="minorHAnsi"/>
        </w:rPr>
        <w:t>nerengs</w:t>
      </w:r>
      <w:proofErr w:type="spellEnd"/>
      <w:r w:rsidRPr="00E73769">
        <w:rPr>
          <w:rFonts w:cstheme="minorHAnsi"/>
        </w:rPr>
        <w:t xml:space="preserve"> </w:t>
      </w:r>
      <w:proofErr w:type="spellStart"/>
      <w:r w:rsidRPr="00E73769">
        <w:rPr>
          <w:rFonts w:cstheme="minorHAnsi"/>
        </w:rPr>
        <w:t>objekto</w:t>
      </w:r>
      <w:proofErr w:type="spellEnd"/>
      <w:r w:rsidRPr="00E73769">
        <w:rPr>
          <w:rFonts w:cstheme="minorHAnsi"/>
        </w:rPr>
        <w:t xml:space="preserve"> </w:t>
      </w:r>
      <w:proofErr w:type="spellStart"/>
      <w:r w:rsidRPr="00E73769">
        <w:rPr>
          <w:rFonts w:cstheme="minorHAnsi"/>
        </w:rPr>
        <w:t>apžiūros</w:t>
      </w:r>
      <w:proofErr w:type="spellEnd"/>
      <w:r w:rsidRPr="00E73769">
        <w:rPr>
          <w:rFonts w:cstheme="minorHAnsi"/>
        </w:rPr>
        <w:t>.</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3" w:name="_Ref39473754"/>
      <w:bookmarkStart w:id="14" w:name="_Ref39473761"/>
      <w:bookmarkStart w:id="15" w:name="_Ref39474188"/>
      <w:bookmarkStart w:id="16" w:name="_Toc126333931"/>
      <w:r>
        <w:rPr>
          <w:rFonts w:cstheme="majorHAnsi"/>
        </w:rPr>
        <w:t xml:space="preserve">4. </w:t>
      </w:r>
      <w:r w:rsidR="00173ACB" w:rsidRPr="00D24970">
        <w:rPr>
          <w:rFonts w:asciiTheme="minorHAnsi" w:hAnsiTheme="minorHAnsi" w:cstheme="minorHAnsi"/>
        </w:rPr>
        <w:t>Tiekėjų pašalinimo pagrindai</w:t>
      </w:r>
      <w:bookmarkEnd w:id="13"/>
      <w:bookmarkEnd w:id="14"/>
      <w:bookmarkEnd w:id="15"/>
      <w:r w:rsidR="00975F1F" w:rsidRPr="00D24970">
        <w:rPr>
          <w:rFonts w:asciiTheme="minorHAnsi" w:hAnsiTheme="minorHAnsi" w:cstheme="minorHAnsi"/>
        </w:rPr>
        <w:t xml:space="preserve"> ir kvalifikacijos reikalavimai</w:t>
      </w:r>
      <w:bookmarkEnd w:id="16"/>
    </w:p>
    <w:p w14:paraId="23B058CE" w14:textId="6B77E7E4" w:rsidR="002C5249" w:rsidRPr="009C5077" w:rsidRDefault="009D2F13" w:rsidP="127DD6E8">
      <w:pPr>
        <w:pStyle w:val="Sraopastraipa"/>
        <w:spacing w:after="120" w:line="20" w:lineRule="atLeast"/>
        <w:ind w:left="0" w:firstLine="567"/>
        <w:jc w:val="both"/>
      </w:pPr>
      <w:r w:rsidRPr="127DD6E8">
        <w:t xml:space="preserve">4.1. </w:t>
      </w:r>
      <w:r w:rsidR="002C5249" w:rsidRPr="127DD6E8">
        <w:t>Reikalavimai dėl tiekėjo ir</w:t>
      </w:r>
      <w:bookmarkStart w:id="17"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7"/>
      <w:r w:rsidR="002C5249"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009C5077">
        <w:rPr>
          <w:rFonts w:eastAsia="Calibri"/>
        </w:rPr>
        <w:t xml:space="preserve">sąlygų </w:t>
      </w:r>
      <w:r w:rsidR="00E73769" w:rsidRPr="009C5077">
        <w:t>3</w:t>
      </w:r>
      <w:r w:rsidR="00984B02" w:rsidRPr="009C5077">
        <w:t xml:space="preserve"> </w:t>
      </w:r>
      <w:r w:rsidR="00984B02" w:rsidRPr="009C5077">
        <w:rPr>
          <w:color w:val="00B050"/>
        </w:rPr>
        <w:t xml:space="preserve"> </w:t>
      </w:r>
      <w:r w:rsidR="006773B6" w:rsidRPr="009C5077">
        <w:rPr>
          <w:rFonts w:eastAsia="Calibri"/>
        </w:rPr>
        <w:t>priede</w:t>
      </w:r>
      <w:r w:rsidR="00E73769" w:rsidRPr="009C5077">
        <w:rPr>
          <w:rFonts w:eastAsia="Calibri"/>
        </w:rPr>
        <w:t xml:space="preserve"> „Tiekėjų pašalinimo pagrindai“</w:t>
      </w:r>
      <w:r w:rsidR="002C5249" w:rsidRPr="009C5077">
        <w:t xml:space="preserve">. </w:t>
      </w:r>
    </w:p>
    <w:p w14:paraId="34E32D48" w14:textId="29CD7C87" w:rsidR="007B6F6D" w:rsidRPr="009C5077" w:rsidRDefault="00970624" w:rsidP="00970624">
      <w:pPr>
        <w:pStyle w:val="Sraopastraipa"/>
        <w:tabs>
          <w:tab w:val="left" w:pos="851"/>
        </w:tabs>
        <w:spacing w:after="0" w:line="20" w:lineRule="atLeast"/>
        <w:ind w:left="0" w:firstLine="567"/>
        <w:jc w:val="both"/>
      </w:pPr>
      <w:r w:rsidRPr="009C5077">
        <w:t>4.2.</w:t>
      </w:r>
      <w:r w:rsidR="00990E9B" w:rsidRPr="009C5077">
        <w:t>Tiekėjams nenustatomi kvalifikacijos reikalavimai</w:t>
      </w:r>
      <w:r w:rsidR="00E73769" w:rsidRPr="009C5077">
        <w:t>.</w:t>
      </w:r>
    </w:p>
    <w:p w14:paraId="69D62E2B" w14:textId="7F94BB77" w:rsidR="00A000BE" w:rsidRPr="0037632B" w:rsidRDefault="00D24970" w:rsidP="0037632B">
      <w:pPr>
        <w:pStyle w:val="Antrat1"/>
        <w:tabs>
          <w:tab w:val="left" w:pos="567"/>
        </w:tabs>
        <w:spacing w:after="0"/>
        <w:contextualSpacing/>
        <w:jc w:val="both"/>
        <w:rPr>
          <w:rFonts w:cstheme="minorBidi"/>
        </w:rPr>
      </w:pPr>
      <w:bookmarkStart w:id="18" w:name="_Toc126333932"/>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8"/>
      <w:r w:rsidR="009743D3" w:rsidRPr="007872CB">
        <w:t xml:space="preserve"> </w:t>
      </w:r>
    </w:p>
    <w:p w14:paraId="7529730C" w14:textId="77777777" w:rsidR="008C6F44" w:rsidRDefault="008C6F44" w:rsidP="008C6F44">
      <w:pPr>
        <w:spacing w:after="0" w:line="240" w:lineRule="auto"/>
        <w:ind w:firstLine="567"/>
        <w:jc w:val="both"/>
        <w:rPr>
          <w:rFonts w:cstheme="minorHAnsi"/>
          <w:color w:val="000000" w:themeColor="text1"/>
        </w:rPr>
      </w:pPr>
    </w:p>
    <w:p w14:paraId="73A5CCF6" w14:textId="35E5ED3E" w:rsidR="007D4085" w:rsidRPr="007D4085" w:rsidRDefault="007D4085" w:rsidP="007D4085">
      <w:pPr>
        <w:pStyle w:val="Sraopastraipa"/>
        <w:spacing w:after="0" w:line="240" w:lineRule="auto"/>
        <w:ind w:left="0" w:firstLine="567"/>
        <w:jc w:val="both"/>
        <w:rPr>
          <w:rFonts w:cstheme="minorHAnsi"/>
        </w:rPr>
      </w:pPr>
      <w:r>
        <w:t xml:space="preserve">5.1. Perkančioji organizacija laiko, </w:t>
      </w:r>
      <w:r w:rsidRPr="00BC2757">
        <w:t xml:space="preserve">kad </w:t>
      </w:r>
      <w:r w:rsidRPr="00BC2757">
        <w:rPr>
          <w:b/>
          <w:bCs/>
          <w:color w:val="000000"/>
          <w:u w:val="single"/>
          <w:shd w:val="clear" w:color="auto" w:fill="FFFFFF"/>
        </w:rPr>
        <w:t>pirkimo objekt</w:t>
      </w:r>
      <w:r w:rsidR="00BC2757" w:rsidRPr="00BC2757">
        <w:rPr>
          <w:b/>
          <w:bCs/>
          <w:color w:val="000000"/>
          <w:u w:val="single"/>
          <w:shd w:val="clear" w:color="auto" w:fill="FFFFFF"/>
        </w:rPr>
        <w:t>o sudedam</w:t>
      </w:r>
      <w:r w:rsidR="00EC767F">
        <w:rPr>
          <w:b/>
          <w:bCs/>
          <w:color w:val="000000"/>
          <w:u w:val="single"/>
          <w:shd w:val="clear" w:color="auto" w:fill="FFFFFF"/>
        </w:rPr>
        <w:t>osios dalys</w:t>
      </w:r>
      <w:r w:rsidR="00BC2757" w:rsidRPr="00BC2757">
        <w:rPr>
          <w:b/>
          <w:bCs/>
          <w:color w:val="000000"/>
          <w:u w:val="single"/>
          <w:shd w:val="clear" w:color="auto" w:fill="FFFFFF"/>
        </w:rPr>
        <w:t xml:space="preserve"> – programinė įranga (BVPŽ kodas – 48180000-3 (Medicinos programinės įrangos paketai)</w:t>
      </w:r>
      <w:r w:rsidR="00EC767F">
        <w:rPr>
          <w:b/>
          <w:bCs/>
          <w:color w:val="000000"/>
          <w:u w:val="single"/>
          <w:shd w:val="clear" w:color="auto" w:fill="FFFFFF"/>
        </w:rPr>
        <w:t xml:space="preserve"> ir terminis spausdintuvas (BVPŽ kodas - </w:t>
      </w:r>
      <w:r w:rsidR="00EC767F" w:rsidRPr="00EC767F">
        <w:rPr>
          <w:b/>
          <w:bCs/>
          <w:u w:val="single"/>
        </w:rPr>
        <w:t xml:space="preserve">30232100-5 </w:t>
      </w:r>
      <w:r w:rsidR="00EC767F">
        <w:rPr>
          <w:b/>
          <w:bCs/>
          <w:u w:val="single"/>
        </w:rPr>
        <w:t>))</w:t>
      </w:r>
      <w:r>
        <w:rPr>
          <w:color w:val="000000"/>
          <w:shd w:val="clear" w:color="auto" w:fill="FFFFFF"/>
        </w:rPr>
        <w:t xml:space="preserve"> kelia grėsmę nacionaliniam saugumui</w:t>
      </w:r>
      <w:r>
        <w:t xml:space="preserve">, jei jis atitinka VPĮ 37 straipsnio 9 dalies 1 ir (ar) 2 punkte numatytas sąlygas. </w:t>
      </w:r>
      <w:r>
        <w:rPr>
          <w:rFonts w:eastAsia="Times New Roman"/>
          <w:color w:val="000000" w:themeColor="text1"/>
          <w:lang w:eastAsia="en-US"/>
        </w:rPr>
        <w:t xml:space="preserve">Tiekėjai kartu su pasiūlymu turi pateikti Viešųjų pirkimų tarnybos nustatytos formos atitikties deklaraciją </w:t>
      </w:r>
      <w:r w:rsidRPr="00C97B2C">
        <w:rPr>
          <w:rFonts w:eastAsia="Times New Roman"/>
          <w:color w:val="000000" w:themeColor="text1"/>
          <w:u w:val="single"/>
          <w:lang w:eastAsia="en-US"/>
        </w:rPr>
        <w:t>(specialiųjų pirkimo sąlygų 8 priedas „Nacionalinio saugumo reikalavimų atitikties deklaracija“).</w:t>
      </w:r>
      <w:r>
        <w:rPr>
          <w:rFonts w:eastAsia="Times New Roman"/>
          <w:color w:val="000000" w:themeColor="text1"/>
          <w:lang w:eastAsia="en-US"/>
        </w:rPr>
        <w:t xml:space="preserve">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3AB4E125" w14:textId="77777777" w:rsidR="007D4085" w:rsidRDefault="007D4085" w:rsidP="007D4085">
      <w:pPr>
        <w:spacing w:after="0" w:line="240" w:lineRule="auto"/>
        <w:jc w:val="both"/>
        <w:rPr>
          <w:i/>
          <w:iCs/>
          <w:color w:val="7030A0"/>
          <w:szCs w:val="24"/>
        </w:rPr>
      </w:pPr>
      <w:r>
        <w:rPr>
          <w:i/>
          <w:iCs/>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Pr>
          <w:i/>
          <w:iCs/>
          <w:color w:val="7030A0"/>
          <w:szCs w:val="24"/>
        </w:rPr>
        <w:t>.</w:t>
      </w:r>
    </w:p>
    <w:p w14:paraId="549136ED" w14:textId="6E3DE370" w:rsidR="007D4085" w:rsidRDefault="007D4085" w:rsidP="007D4085">
      <w:pPr>
        <w:spacing w:after="0" w:line="240" w:lineRule="auto"/>
        <w:ind w:firstLine="567"/>
        <w:jc w:val="both"/>
      </w:pPr>
      <w:r>
        <w:t xml:space="preserve">5.2. Perkančioji organizacija </w:t>
      </w:r>
      <w:r>
        <w:rPr>
          <w:color w:val="000000"/>
          <w:shd w:val="clear" w:color="auto" w:fill="FFFFFF"/>
        </w:rPr>
        <w:t>laiko, kad tiekėjas turi interesų, galinčių kelti grėsmę nacionaliniam saugumui</w:t>
      </w:r>
      <w:r>
        <w:t xml:space="preserve">, jei jis, </w:t>
      </w:r>
      <w:r>
        <w:rPr>
          <w:color w:val="000000"/>
          <w:shd w:val="clear" w:color="auto" w:fill="FFFFFF"/>
        </w:rPr>
        <w:t xml:space="preserve">jo subtiekėjas (-ai) ar ūkio subjektas (-ai), kurių pajėgumais remiamasi, kurie patys ar juos kontroliuojantys asmenys atitinka VPĮ 47 straipsnio 9 dalyje nustatytas sąlygas. Tiekėjas su pasiūlymu turi pateikti </w:t>
      </w:r>
      <w:r>
        <w:rPr>
          <w:rFonts w:eastAsia="Times New Roman"/>
          <w:color w:val="000000" w:themeColor="text1"/>
          <w:lang w:eastAsia="en-US"/>
        </w:rPr>
        <w:t>Viešųjų pirkimų tarnybos nustatytos formos atitikties deklaraciją</w:t>
      </w:r>
      <w:r w:rsidR="00C97B2C">
        <w:rPr>
          <w:rFonts w:eastAsia="Times New Roman"/>
          <w:color w:val="000000" w:themeColor="text1"/>
          <w:lang w:eastAsia="en-US"/>
        </w:rPr>
        <w:t xml:space="preserve"> </w:t>
      </w:r>
      <w:r w:rsidR="00C97B2C" w:rsidRPr="00C97B2C">
        <w:rPr>
          <w:rFonts w:eastAsia="Times New Roman"/>
          <w:color w:val="000000" w:themeColor="text1"/>
          <w:u w:val="single"/>
          <w:lang w:eastAsia="en-US"/>
        </w:rPr>
        <w:t>(specialiųjų pirkimo sąlygų 8 priedas „Nacionalinio saugumo reikalavimų atitikties deklaracija“)</w:t>
      </w:r>
      <w:r w:rsidRPr="00C97B2C">
        <w:rPr>
          <w:rFonts w:eastAsia="Times New Roman"/>
          <w:color w:val="000000" w:themeColor="text1"/>
          <w:u w:val="single"/>
          <w:lang w:eastAsia="en-US"/>
        </w:rPr>
        <w:t>.</w:t>
      </w:r>
      <w:r>
        <w:rPr>
          <w:rFonts w:eastAsia="Times New Roman"/>
          <w:color w:val="000000" w:themeColor="text1"/>
          <w:lang w:eastAsia="en-US"/>
        </w:rPr>
        <w:t xml:space="preserve"> Perkančioji organizacija iš ekonomiškai naudingiausią pasiūlymą pateikusio tiekėjo reikalaus pateikti vieną (esant poreikiui – kelis) VPĮ 51 straipsnio 12 dalyje numatytą dokumentą. </w:t>
      </w:r>
    </w:p>
    <w:p w14:paraId="61F504ED" w14:textId="77777777" w:rsidR="007D4085" w:rsidRDefault="007D4085" w:rsidP="007D4085">
      <w:pPr>
        <w:spacing w:after="0" w:line="240" w:lineRule="auto"/>
        <w:ind w:firstLine="567"/>
        <w:jc w:val="both"/>
        <w:rPr>
          <w:i/>
          <w:iCs/>
          <w:shd w:val="clear" w:color="auto" w:fill="FFFFFF"/>
        </w:rPr>
      </w:pPr>
      <w:r>
        <w:rPr>
          <w:i/>
          <w:iCs/>
          <w:shd w:val="clear" w:color="auto" w:fill="FFFFFF"/>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3A724E18" w14:textId="23EF29FD" w:rsidR="00E43E42" w:rsidRPr="00243641" w:rsidRDefault="00E43E42" w:rsidP="00243641">
      <w:pPr>
        <w:pStyle w:val="Sraopastraipa"/>
        <w:spacing w:after="0" w:line="240" w:lineRule="auto"/>
        <w:ind w:left="0" w:firstLine="567"/>
        <w:jc w:val="both"/>
        <w:rPr>
          <w:i/>
        </w:rPr>
      </w:pPr>
    </w:p>
    <w:p w14:paraId="4BEDE7AF" w14:textId="6B61E4EB" w:rsidR="00AF62E6" w:rsidRPr="00142AB7" w:rsidRDefault="00245E8F" w:rsidP="00142AB7">
      <w:pPr>
        <w:pStyle w:val="Antrat1"/>
        <w:spacing w:line="20" w:lineRule="atLeast"/>
        <w:contextualSpacing/>
        <w:rPr>
          <w:rFonts w:asciiTheme="minorHAnsi" w:hAnsiTheme="minorHAnsi" w:cstheme="minorBidi"/>
        </w:rPr>
      </w:pPr>
      <w:bookmarkStart w:id="19" w:name="_Ref39666794"/>
      <w:bookmarkStart w:id="20" w:name="_Ref39666796"/>
      <w:bookmarkStart w:id="21" w:name="_Toc126333933"/>
      <w:r w:rsidRPr="00A80753">
        <w:rPr>
          <w:rFonts w:asciiTheme="minorHAnsi" w:hAnsiTheme="minorHAnsi" w:cstheme="minorBidi"/>
        </w:rPr>
        <w:t>6</w:t>
      </w:r>
      <w:r w:rsidR="0005396D" w:rsidRPr="00A80753">
        <w:rPr>
          <w:rFonts w:asciiTheme="minorHAnsi" w:hAnsiTheme="minorHAnsi" w:cstheme="minorBidi"/>
        </w:rPr>
        <w:t xml:space="preserve">. </w:t>
      </w:r>
      <w:r w:rsidR="00220588" w:rsidRPr="00A80753">
        <w:rPr>
          <w:rFonts w:asciiTheme="minorHAnsi" w:hAnsiTheme="minorHAnsi" w:cstheme="minorBidi"/>
        </w:rPr>
        <w:t>Specialieji r</w:t>
      </w:r>
      <w:r w:rsidR="00DF58E2" w:rsidRPr="00A80753">
        <w:rPr>
          <w:rFonts w:asciiTheme="minorHAnsi" w:hAnsiTheme="minorHAnsi" w:cstheme="minorBidi"/>
        </w:rPr>
        <w:t>eikalavimai pasiūlymų rengimui ir pateikimui</w:t>
      </w:r>
      <w:bookmarkEnd w:id="19"/>
      <w:bookmarkEnd w:id="20"/>
      <w:bookmarkEnd w:id="21"/>
    </w:p>
    <w:p w14:paraId="3D47F821" w14:textId="2F93D89B" w:rsidR="00EF5623" w:rsidRPr="00FD53CF" w:rsidRDefault="00192AF9" w:rsidP="001032F8">
      <w:pPr>
        <w:spacing w:after="0" w:line="20" w:lineRule="atLeast"/>
        <w:ind w:firstLine="567"/>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0B17BEF7" w14:textId="78A4EEE5" w:rsidR="00FF12F1" w:rsidRPr="00CA64E1" w:rsidRDefault="003F0DA7">
      <w:pPr>
        <w:pStyle w:val="Sraopastraipa"/>
        <w:numPr>
          <w:ilvl w:val="2"/>
          <w:numId w:val="6"/>
        </w:numPr>
        <w:spacing w:after="0" w:line="240" w:lineRule="auto"/>
        <w:ind w:left="0" w:firstLine="709"/>
        <w:jc w:val="both"/>
        <w:rPr>
          <w:rFonts w:cstheme="minorHAnsi"/>
          <w:u w:val="single"/>
        </w:rPr>
      </w:pPr>
      <w:bookmarkStart w:id="22" w:name="_Hlk190167739"/>
      <w:r w:rsidRPr="127DD6E8">
        <w:t xml:space="preserve">tiekėjo pasirašytas </w:t>
      </w:r>
      <w:r w:rsidR="005A195F">
        <w:t>p</w:t>
      </w:r>
      <w:r w:rsidRPr="127DD6E8">
        <w:t xml:space="preserve">asiūlymas, parengtas pagal </w:t>
      </w:r>
      <w:r w:rsidR="007C1C57">
        <w:t>specialiųjų p</w:t>
      </w:r>
      <w:r w:rsidR="00551FA7" w:rsidRPr="006944F4">
        <w:t>irkimo</w:t>
      </w:r>
      <w:r w:rsidR="00551FA7" w:rsidRPr="127DD6E8">
        <w:t xml:space="preserve"> </w:t>
      </w:r>
      <w:r w:rsidR="00476F8C" w:rsidRPr="009C5077">
        <w:t>sąlygų</w:t>
      </w:r>
      <w:r w:rsidR="00DE5F20" w:rsidRPr="009C5077">
        <w:t xml:space="preserve"> </w:t>
      </w:r>
      <w:r w:rsidR="00DE5F20" w:rsidRPr="009C5077">
        <w:rPr>
          <w:shd w:val="clear" w:color="auto" w:fill="FFFFFF"/>
        </w:rPr>
        <w:t xml:space="preserve"> </w:t>
      </w:r>
      <w:r w:rsidR="007D0950" w:rsidRPr="009C5077">
        <w:rPr>
          <w:shd w:val="clear" w:color="auto" w:fill="FFFFFF"/>
        </w:rPr>
        <w:t xml:space="preserve">6 </w:t>
      </w:r>
      <w:r w:rsidR="00476F8C" w:rsidRPr="009C5077">
        <w:t xml:space="preserve">priede </w:t>
      </w:r>
      <w:r w:rsidR="007D0950" w:rsidRPr="009C5077">
        <w:t>„Pasiūlymo forma“</w:t>
      </w:r>
      <w:r w:rsidR="007D0950">
        <w:t xml:space="preserve"> </w:t>
      </w:r>
      <w:r w:rsidRPr="127DD6E8">
        <w:t xml:space="preserve">pateiktą </w:t>
      </w:r>
      <w:r w:rsidR="00C35C26">
        <w:t>p</w:t>
      </w:r>
      <w:r w:rsidRPr="00CA64E1">
        <w:rPr>
          <w:rFonts w:cstheme="minorHAnsi"/>
        </w:rPr>
        <w:t>asiūlymo formą.</w:t>
      </w:r>
      <w:bookmarkEnd w:id="22"/>
    </w:p>
    <w:p w14:paraId="3459FD0B" w14:textId="5CB9D4D2" w:rsidR="009C1155" w:rsidRPr="003C1B53" w:rsidRDefault="009C1155">
      <w:pPr>
        <w:pStyle w:val="Sraopastraipa"/>
        <w:numPr>
          <w:ilvl w:val="2"/>
          <w:numId w:val="6"/>
        </w:numPr>
        <w:spacing w:after="0" w:line="240" w:lineRule="auto"/>
        <w:ind w:left="0" w:firstLine="709"/>
        <w:jc w:val="both"/>
        <w:rPr>
          <w:rFonts w:cstheme="minorHAnsi"/>
          <w:u w:val="single"/>
        </w:rPr>
      </w:pPr>
      <w:r w:rsidRPr="003C1B53">
        <w:rPr>
          <w:rFonts w:cstheme="minorHAnsi"/>
        </w:rPr>
        <w:t xml:space="preserve">užpildytas EBVPD (specialiųjų pirkimo </w:t>
      </w:r>
      <w:r w:rsidRPr="009C5077">
        <w:rPr>
          <w:rFonts w:cstheme="minorHAnsi"/>
        </w:rPr>
        <w:t>sąlygų</w:t>
      </w:r>
      <w:r w:rsidRPr="009C5077">
        <w:rPr>
          <w:rFonts w:cstheme="minorHAnsi"/>
          <w:color w:val="00B050"/>
        </w:rPr>
        <w:t xml:space="preserve"> </w:t>
      </w:r>
      <w:r w:rsidR="00C2114D" w:rsidRPr="009C5077">
        <w:rPr>
          <w:rFonts w:cstheme="minorHAnsi"/>
        </w:rPr>
        <w:t xml:space="preserve">5 </w:t>
      </w:r>
      <w:r w:rsidRPr="009C5077">
        <w:rPr>
          <w:rFonts w:cstheme="minorHAnsi"/>
        </w:rPr>
        <w:t>priedas</w:t>
      </w:r>
      <w:r w:rsidR="00C2114D" w:rsidRPr="009C5077">
        <w:rPr>
          <w:rFonts w:cstheme="minorHAnsi"/>
        </w:rPr>
        <w:t xml:space="preserve"> „EBVPD“</w:t>
      </w:r>
      <w:r w:rsidRPr="009C5077">
        <w:rPr>
          <w:rFonts w:cstheme="minorHAnsi"/>
        </w:rPr>
        <w:t xml:space="preserve">). </w:t>
      </w:r>
      <w:r w:rsidR="00F6057A">
        <w:rPr>
          <w:rFonts w:cstheme="minorHAnsi"/>
        </w:rPr>
        <w:t>Pateikdamas ir p</w:t>
      </w:r>
      <w:r w:rsidRPr="009C5077">
        <w:rPr>
          <w:rFonts w:cstheme="minorHAnsi"/>
        </w:rPr>
        <w:t>asirašydamas</w:t>
      </w:r>
      <w:r w:rsidRPr="003C1B53">
        <w:rPr>
          <w:rFonts w:cstheme="minorHAnsi"/>
        </w:rPr>
        <w:t xml:space="preserve"> </w:t>
      </w:r>
      <w:r w:rsidR="00C35C26" w:rsidRPr="003C1B53">
        <w:rPr>
          <w:rFonts w:cstheme="minorHAnsi"/>
        </w:rPr>
        <w:t>p</w:t>
      </w:r>
      <w:r w:rsidRPr="003C1B53">
        <w:rPr>
          <w:rFonts w:cstheme="minorHAnsi"/>
        </w:rPr>
        <w:t>asiūlymą, tiekėjas patvirtina ir EBVPD tikrumą;</w:t>
      </w:r>
    </w:p>
    <w:p w14:paraId="021CA68F" w14:textId="346D8E49" w:rsidR="007C1C57" w:rsidRPr="00C35C26" w:rsidRDefault="000C55D6">
      <w:pPr>
        <w:pStyle w:val="Sraopastraipa"/>
        <w:numPr>
          <w:ilvl w:val="2"/>
          <w:numId w:val="6"/>
        </w:numPr>
        <w:spacing w:after="0" w:line="240" w:lineRule="auto"/>
        <w:ind w:left="0" w:firstLine="709"/>
        <w:jc w:val="both"/>
        <w:rPr>
          <w:rFonts w:cstheme="minorHAnsi"/>
          <w:u w:val="single"/>
        </w:rPr>
      </w:pPr>
      <w:r w:rsidRPr="00CA64E1">
        <w:rPr>
          <w:rFonts w:cstheme="minorHAnsi"/>
        </w:rPr>
        <w:t xml:space="preserve">jungtinės veiklos sutarties kopija (jeigu </w:t>
      </w:r>
      <w:r w:rsidR="00C35C26">
        <w:rPr>
          <w:rFonts w:cstheme="minorHAnsi"/>
        </w:rPr>
        <w:t>p</w:t>
      </w:r>
      <w:r w:rsidRPr="00CA64E1">
        <w:rPr>
          <w:rFonts w:cstheme="minorHAnsi"/>
        </w:rPr>
        <w:t xml:space="preserve">irkime dalyvauja ūkio subjektų grupė </w:t>
      </w:r>
      <w:r w:rsidRPr="00C35C26">
        <w:rPr>
          <w:rFonts w:cstheme="minorHAnsi"/>
        </w:rPr>
        <w:t>jungtinės veiklos sutarties pagrindu)</w:t>
      </w:r>
      <w:r w:rsidR="007C1C57" w:rsidRPr="00C35C26">
        <w:rPr>
          <w:rFonts w:cstheme="minorHAnsi"/>
        </w:rPr>
        <w:t>;</w:t>
      </w:r>
    </w:p>
    <w:p w14:paraId="50A0B33A" w14:textId="545A47BF" w:rsidR="006D0EC0" w:rsidRPr="00CA64E1" w:rsidRDefault="006D0EC0">
      <w:pPr>
        <w:pStyle w:val="Sraopastraipa"/>
        <w:numPr>
          <w:ilvl w:val="2"/>
          <w:numId w:val="6"/>
        </w:numPr>
        <w:spacing w:after="0" w:line="240" w:lineRule="auto"/>
        <w:ind w:left="0" w:firstLine="709"/>
        <w:jc w:val="both"/>
        <w:rPr>
          <w:rFonts w:cstheme="minorHAnsi"/>
          <w:u w:val="single"/>
        </w:rPr>
      </w:pPr>
      <w:r w:rsidRPr="00CA64E1">
        <w:rPr>
          <w:rFonts w:cstheme="minorHAnsi"/>
        </w:rPr>
        <w:t xml:space="preserve">dokumentas, patvirtinantis, kad asmuo, kuris </w:t>
      </w:r>
      <w:r w:rsidR="0046736C">
        <w:rPr>
          <w:rFonts w:cstheme="minorHAnsi"/>
        </w:rPr>
        <w:t xml:space="preserve">pateikė ir </w:t>
      </w:r>
      <w:r w:rsidRPr="00CA64E1">
        <w:rPr>
          <w:rFonts w:cstheme="minorHAnsi"/>
        </w:rPr>
        <w:t xml:space="preserve">pasirašė </w:t>
      </w:r>
      <w:r w:rsidR="00212F68">
        <w:rPr>
          <w:rFonts w:cstheme="minorHAnsi"/>
        </w:rPr>
        <w:t>p</w:t>
      </w:r>
      <w:r w:rsidRPr="00CA64E1">
        <w:rPr>
          <w:rFonts w:cstheme="minorHAnsi"/>
        </w:rPr>
        <w:t xml:space="preserve">asiūlymą (jei jis ne tiekėjo vadovas), turėjo teisę jį </w:t>
      </w:r>
      <w:r w:rsidR="0046736C">
        <w:rPr>
          <w:rFonts w:cstheme="minorHAnsi"/>
        </w:rPr>
        <w:t xml:space="preserve">pateikti ir </w:t>
      </w:r>
      <w:r w:rsidRPr="00CA64E1">
        <w:rPr>
          <w:rFonts w:cstheme="minorHAnsi"/>
        </w:rPr>
        <w:t>pasirašyti;</w:t>
      </w:r>
    </w:p>
    <w:p w14:paraId="0997451A" w14:textId="14C5D167" w:rsidR="006D0EC0" w:rsidRPr="00CA64E1" w:rsidRDefault="00212F68">
      <w:pPr>
        <w:pStyle w:val="Sraopastraipa"/>
        <w:numPr>
          <w:ilvl w:val="2"/>
          <w:numId w:val="6"/>
        </w:numPr>
        <w:tabs>
          <w:tab w:val="left" w:pos="1276"/>
        </w:tabs>
        <w:spacing w:after="0" w:line="240" w:lineRule="auto"/>
        <w:ind w:left="2127" w:hanging="1431"/>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pPr>
        <w:pStyle w:val="Sraopastraipa"/>
        <w:numPr>
          <w:ilvl w:val="2"/>
          <w:numId w:val="6"/>
        </w:numPr>
        <w:spacing w:after="0" w:line="240" w:lineRule="auto"/>
        <w:ind w:left="0" w:firstLine="709"/>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pPr>
        <w:pStyle w:val="Sraopastraipa"/>
        <w:numPr>
          <w:ilvl w:val="2"/>
          <w:numId w:val="6"/>
        </w:numPr>
        <w:spacing w:after="0" w:line="240" w:lineRule="auto"/>
        <w:ind w:left="0" w:firstLine="709"/>
        <w:jc w:val="both"/>
        <w:rPr>
          <w:rFonts w:cstheme="minorHAnsi"/>
          <w:u w:val="single"/>
        </w:rPr>
      </w:pPr>
      <w:r w:rsidRPr="00CA64E1">
        <w:rPr>
          <w:rFonts w:cstheme="minorHAnsi"/>
        </w:rPr>
        <w:lastRenderedPageBreak/>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41913CE4" w14:textId="692B6753" w:rsidR="009763BF" w:rsidRPr="00054A55" w:rsidRDefault="00450415">
      <w:pPr>
        <w:pStyle w:val="Sraopastraipa"/>
        <w:numPr>
          <w:ilvl w:val="2"/>
          <w:numId w:val="6"/>
        </w:numPr>
        <w:spacing w:after="0" w:line="240" w:lineRule="auto"/>
        <w:ind w:left="0" w:firstLine="709"/>
        <w:jc w:val="both"/>
        <w:rPr>
          <w:rFonts w:cstheme="minorHAnsi"/>
          <w:u w:val="single"/>
        </w:rPr>
      </w:pPr>
      <w:r w:rsidRPr="00CA64E1">
        <w:rPr>
          <w:rFonts w:cstheme="minorHAnsi"/>
        </w:rPr>
        <w:t xml:space="preserve">dokumentai, patvirtinantys, kad ūkio subjektas, kurio pajėgumais tiekėjas remiasi, atsižvelgdamas į specialiųjų </w:t>
      </w:r>
      <w:r w:rsidRPr="009C5077">
        <w:rPr>
          <w:rFonts w:cstheme="minorHAnsi"/>
        </w:rPr>
        <w:t xml:space="preserve">pirkimo sąlygų </w:t>
      </w:r>
      <w:r w:rsidR="00C2114D" w:rsidRPr="009C5077">
        <w:rPr>
          <w:rFonts w:cstheme="minorHAnsi"/>
        </w:rPr>
        <w:t>4</w:t>
      </w:r>
      <w:r w:rsidRPr="009C5077">
        <w:rPr>
          <w:rFonts w:cstheme="minorHAnsi"/>
          <w:color w:val="00B050"/>
        </w:rPr>
        <w:t xml:space="preserve"> </w:t>
      </w:r>
      <w:r w:rsidRPr="009C5077">
        <w:rPr>
          <w:rFonts w:cstheme="minorHAnsi"/>
        </w:rPr>
        <w:t>priede</w:t>
      </w:r>
      <w:r w:rsidR="00C2114D" w:rsidRPr="009C5077">
        <w:rPr>
          <w:rFonts w:cstheme="minorHAnsi"/>
        </w:rPr>
        <w:t xml:space="preserve"> „Tiekėjų</w:t>
      </w:r>
      <w:r w:rsidR="00C2114D" w:rsidRPr="00C2114D">
        <w:rPr>
          <w:rFonts w:cstheme="minorHAnsi"/>
        </w:rPr>
        <w:t xml:space="preserve"> kvalifikacijos reikalavimai ir reikalaujami kokybės bei aplinkos apsaugos vadybos sistemų standartai“</w:t>
      </w:r>
      <w:r w:rsidR="00C2114D">
        <w:rPr>
          <w:rFonts w:cstheme="minorHAnsi"/>
        </w:rPr>
        <w:t xml:space="preserve"> </w:t>
      </w:r>
      <w:r w:rsidRPr="00CA64E1">
        <w:rPr>
          <w:rFonts w:cstheme="minorHAnsi"/>
        </w:rPr>
        <w:t>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CA64E1">
        <w:rPr>
          <w:rFonts w:cstheme="minorHAnsi"/>
          <w:i/>
          <w:iCs/>
          <w:color w:val="FF0000"/>
        </w:rPr>
        <w:t xml:space="preserve"> </w:t>
      </w:r>
    </w:p>
    <w:p w14:paraId="08301501" w14:textId="749DBF2D" w:rsidR="00EC767F" w:rsidRPr="00C232DD" w:rsidRDefault="00C20C58" w:rsidP="00C20C58">
      <w:pPr>
        <w:pStyle w:val="Sraopastraipa"/>
        <w:tabs>
          <w:tab w:val="left" w:pos="567"/>
        </w:tabs>
        <w:autoSpaceDN w:val="0"/>
        <w:spacing w:after="0" w:line="240" w:lineRule="auto"/>
        <w:ind w:left="0" w:firstLine="851"/>
        <w:jc w:val="both"/>
      </w:pPr>
      <w:r>
        <w:rPr>
          <w:rFonts w:cstheme="minorHAnsi"/>
        </w:rPr>
        <w:t>6.1.9.</w:t>
      </w:r>
      <w:r w:rsidR="004D251B" w:rsidRPr="00C20C58">
        <w:rPr>
          <w:rFonts w:cstheme="minorHAnsi"/>
        </w:rPr>
        <w:t xml:space="preserve"> </w:t>
      </w:r>
      <w:bookmarkStart w:id="23" w:name="_Hlk190937293"/>
      <w:bookmarkStart w:id="24" w:name="_Hlk190937432"/>
      <w:r w:rsidR="004D251B" w:rsidRPr="00C20C58">
        <w:rPr>
          <w:rFonts w:cstheme="minorHAnsi"/>
          <w:b/>
          <w:bCs/>
        </w:rPr>
        <w:t>dokumentai, patvirtinantys siūlomų produktų atitikimą techninė</w:t>
      </w:r>
      <w:r w:rsidR="00054A55" w:rsidRPr="00C20C58">
        <w:rPr>
          <w:rFonts w:cstheme="minorHAnsi"/>
          <w:b/>
          <w:bCs/>
        </w:rPr>
        <w:t>s</w:t>
      </w:r>
      <w:r w:rsidR="004D251B" w:rsidRPr="00C20C58">
        <w:rPr>
          <w:rFonts w:cstheme="minorHAnsi"/>
          <w:b/>
          <w:bCs/>
        </w:rPr>
        <w:t xml:space="preserve"> specifikacijos reikalavimams (pavyzdžiui, techniniai pasai, duomenų aprašai, charakteristikos ar kita techninė dokumentacija)</w:t>
      </w:r>
      <w:bookmarkEnd w:id="23"/>
      <w:r w:rsidR="00054A55" w:rsidRPr="00C20C58">
        <w:rPr>
          <w:rFonts w:cstheme="minorHAnsi"/>
          <w:b/>
          <w:bCs/>
        </w:rPr>
        <w:t xml:space="preserve">, atitinkantys šiuos patikimumo kriterijus: pateiktuose dokumentuose turi būti Perkančiosios organizacijos reikalaujami duomenys apie siūlomų objektų technines savybes; reikalaujama grafiškai nurodyti (t. y. pastebimai pažymėti – spalvotai paženklinti, ir/ar nurodyti rodyklėmis, ir/ar pabraukti) konkrečias teikiamų dokumentų vietas, kur </w:t>
      </w:r>
      <w:r w:rsidR="00AD6B9B" w:rsidRPr="00C20C58">
        <w:rPr>
          <w:rFonts w:cstheme="minorHAnsi"/>
          <w:b/>
          <w:bCs/>
        </w:rPr>
        <w:t>aprašomos reikalaujamų techninių charakteristikų reikšmės.</w:t>
      </w:r>
      <w:r w:rsidRPr="00C20C58">
        <w:rPr>
          <w:rFonts w:cstheme="minorHAnsi"/>
          <w:b/>
          <w:bCs/>
        </w:rPr>
        <w:t xml:space="preserve"> </w:t>
      </w:r>
      <w:r w:rsidR="00EC767F" w:rsidRPr="00C20C58">
        <w:rPr>
          <w:rFonts w:cstheme="minorHAnsi"/>
          <w:b/>
          <w:bCs/>
          <w:u w:val="single"/>
        </w:rPr>
        <w:t xml:space="preserve">PASTABA: </w:t>
      </w:r>
      <w:r w:rsidR="00EC767F" w:rsidRPr="00C232DD">
        <w:t>Tiekėjams leidžiama kartu su pasiūlymu pateikti saugiu elektroniniu parašu patvirtintą arba pasirašytą skanuotą tiekėjo ir/arba gamintojo deklaraciją, tiems techninės specifikacijos punktams pagrįsti, kurių nėra galimybės pagrįsti techniniais gamintojo dokumentais.</w:t>
      </w:r>
    </w:p>
    <w:p w14:paraId="396F3328" w14:textId="06FF10ED" w:rsidR="009763BF" w:rsidRPr="00C232DD" w:rsidRDefault="00C20C58" w:rsidP="00C20C58">
      <w:pPr>
        <w:pStyle w:val="Sraopastraipa"/>
        <w:numPr>
          <w:ilvl w:val="2"/>
          <w:numId w:val="47"/>
        </w:numPr>
        <w:tabs>
          <w:tab w:val="left" w:pos="1560"/>
        </w:tabs>
        <w:spacing w:after="0" w:line="240" w:lineRule="auto"/>
        <w:ind w:firstLine="131"/>
        <w:jc w:val="both"/>
        <w:rPr>
          <w:rFonts w:cstheme="minorHAnsi"/>
          <w:b/>
          <w:bCs/>
        </w:rPr>
      </w:pPr>
      <w:r w:rsidRPr="00C232DD">
        <w:rPr>
          <w:b/>
          <w:bCs/>
        </w:rPr>
        <w:t>CE ženkl</w:t>
      </w:r>
      <w:r w:rsidRPr="00C232DD">
        <w:rPr>
          <w:b/>
          <w:bCs/>
        </w:rPr>
        <w:t>ą</w:t>
      </w:r>
      <w:r w:rsidRPr="00C232DD">
        <w:rPr>
          <w:b/>
          <w:bCs/>
        </w:rPr>
        <w:t xml:space="preserve"> liudijančio dokumento kopij</w:t>
      </w:r>
      <w:r w:rsidRPr="00C232DD">
        <w:rPr>
          <w:b/>
          <w:bCs/>
        </w:rPr>
        <w:t>a;</w:t>
      </w:r>
    </w:p>
    <w:bookmarkEnd w:id="24"/>
    <w:p w14:paraId="11319770" w14:textId="6CD389FB" w:rsidR="0035640C" w:rsidRPr="00C232DD" w:rsidRDefault="0035640C" w:rsidP="00C20C58">
      <w:pPr>
        <w:pStyle w:val="Sraopastraipa"/>
        <w:numPr>
          <w:ilvl w:val="2"/>
          <w:numId w:val="47"/>
        </w:numPr>
        <w:tabs>
          <w:tab w:val="left" w:pos="1560"/>
        </w:tabs>
        <w:spacing w:after="0" w:line="240" w:lineRule="auto"/>
        <w:ind w:left="0" w:firstLine="851"/>
        <w:jc w:val="both"/>
        <w:rPr>
          <w:rFonts w:cstheme="minorHAnsi"/>
          <w:b/>
          <w:bCs/>
        </w:rPr>
      </w:pPr>
      <w:r w:rsidRPr="00C232DD">
        <w:rPr>
          <w:rFonts w:cstheme="minorHAnsi"/>
          <w:b/>
          <w:bCs/>
        </w:rPr>
        <w:t>Užpildyta ir pasirašyta Nacionalinio saugumo</w:t>
      </w:r>
      <w:r w:rsidR="00C20C58" w:rsidRPr="00C232DD">
        <w:rPr>
          <w:rFonts w:cstheme="minorHAnsi"/>
          <w:b/>
          <w:bCs/>
        </w:rPr>
        <w:t xml:space="preserve"> reikalavimų atitikties deklaracija </w:t>
      </w:r>
      <w:r w:rsidR="00C20C58" w:rsidRPr="00C232DD">
        <w:rPr>
          <w:rFonts w:cstheme="minorHAnsi"/>
          <w:b/>
          <w:bCs/>
        </w:rPr>
        <w:t>(specialiųjų pirkimo sąlygų</w:t>
      </w:r>
      <w:r w:rsidR="00C20C58" w:rsidRPr="00C232DD">
        <w:rPr>
          <w:rFonts w:cstheme="minorHAnsi"/>
          <w:b/>
          <w:bCs/>
          <w:color w:val="00B050"/>
        </w:rPr>
        <w:t xml:space="preserve"> </w:t>
      </w:r>
      <w:r w:rsidR="00C20C58" w:rsidRPr="00C232DD">
        <w:rPr>
          <w:rFonts w:cstheme="minorHAnsi"/>
          <w:b/>
          <w:bCs/>
        </w:rPr>
        <w:t>8</w:t>
      </w:r>
      <w:r w:rsidR="00C20C58" w:rsidRPr="00C232DD">
        <w:rPr>
          <w:rFonts w:cstheme="minorHAnsi"/>
          <w:b/>
          <w:bCs/>
        </w:rPr>
        <w:t xml:space="preserve"> priedas „</w:t>
      </w:r>
      <w:r w:rsidR="00C20C58" w:rsidRPr="00C232DD">
        <w:rPr>
          <w:rFonts w:cstheme="minorHAnsi"/>
          <w:b/>
          <w:bCs/>
        </w:rPr>
        <w:t>Nacionalinio saugumo reikalavimų atitikties deklaracija</w:t>
      </w:r>
      <w:r w:rsidR="00C20C58" w:rsidRPr="00C232DD">
        <w:rPr>
          <w:rFonts w:cstheme="minorHAnsi"/>
          <w:b/>
          <w:bCs/>
        </w:rPr>
        <w:t>“)</w:t>
      </w:r>
      <w:r w:rsidR="00C232DD">
        <w:rPr>
          <w:rFonts w:cstheme="minorHAnsi"/>
          <w:b/>
          <w:bCs/>
        </w:rPr>
        <w:t>;</w:t>
      </w:r>
    </w:p>
    <w:p w14:paraId="3B8DE835" w14:textId="4C6EB134" w:rsidR="00C20C58" w:rsidRPr="00C232DD" w:rsidRDefault="00C20C58" w:rsidP="00C20C58">
      <w:pPr>
        <w:pStyle w:val="Sraopastraipa"/>
        <w:numPr>
          <w:ilvl w:val="2"/>
          <w:numId w:val="47"/>
        </w:numPr>
        <w:tabs>
          <w:tab w:val="left" w:pos="1560"/>
        </w:tabs>
        <w:spacing w:after="0" w:line="240" w:lineRule="auto"/>
        <w:ind w:left="0" w:firstLine="851"/>
        <w:jc w:val="both"/>
        <w:rPr>
          <w:rFonts w:cstheme="minorHAnsi"/>
          <w:b/>
          <w:bCs/>
        </w:rPr>
      </w:pPr>
      <w:r w:rsidRPr="00C232DD">
        <w:rPr>
          <w:b/>
          <w:bCs/>
        </w:rPr>
        <w:t xml:space="preserve">dokumentas, patvirtinantis kad </w:t>
      </w:r>
      <w:r w:rsidRPr="00C232DD">
        <w:rPr>
          <w:b/>
          <w:bCs/>
        </w:rPr>
        <w:t xml:space="preserve">Tiekėjas </w:t>
      </w:r>
      <w:r w:rsidRPr="00C232DD">
        <w:rPr>
          <w:b/>
          <w:bCs/>
        </w:rPr>
        <w:t xml:space="preserve">yra </w:t>
      </w:r>
      <w:r w:rsidRPr="00C232DD">
        <w:rPr>
          <w:b/>
          <w:bCs/>
        </w:rPr>
        <w:t>siūlomos prekės gamintojas arba oficialus siūlomos prekės gamintojo įgaliotasis atstovas, arba rašytin</w:t>
      </w:r>
      <w:r w:rsidRPr="00C232DD">
        <w:rPr>
          <w:b/>
          <w:bCs/>
        </w:rPr>
        <w:t>is</w:t>
      </w:r>
      <w:r w:rsidRPr="00C232DD">
        <w:rPr>
          <w:b/>
          <w:bCs/>
        </w:rPr>
        <w:t xml:space="preserve"> susitarim</w:t>
      </w:r>
      <w:r w:rsidRPr="00C232DD">
        <w:rPr>
          <w:b/>
          <w:bCs/>
        </w:rPr>
        <w:t>as</w:t>
      </w:r>
      <w:r w:rsidRPr="00C232DD">
        <w:rPr>
          <w:b/>
          <w:bCs/>
        </w:rPr>
        <w:t xml:space="preserve"> su tokiu įgaliotuoju atstovu dėl prekybos šia preke</w:t>
      </w:r>
      <w:r w:rsidRPr="00C232DD">
        <w:rPr>
          <w:b/>
          <w:bCs/>
        </w:rPr>
        <w:t>.</w:t>
      </w:r>
    </w:p>
    <w:p w14:paraId="479B3B42" w14:textId="15A43FE7" w:rsidR="00FD03FA" w:rsidRPr="00243641" w:rsidRDefault="00C7179F" w:rsidP="00243641">
      <w:pPr>
        <w:spacing w:after="0" w:line="240" w:lineRule="auto"/>
        <w:ind w:firstLine="851"/>
        <w:jc w:val="both"/>
        <w:rPr>
          <w:rFonts w:cstheme="minorHAnsi"/>
        </w:rPr>
      </w:pPr>
      <w:r>
        <w:rPr>
          <w:rFonts w:cstheme="minorHAnsi"/>
        </w:rPr>
        <w:t>6.2</w:t>
      </w:r>
      <w:r w:rsidR="00EE3480" w:rsidRPr="00A1780C">
        <w:rPr>
          <w:rFonts w:cstheme="minorHAnsi"/>
        </w:rPr>
        <w:t>.</w:t>
      </w:r>
      <w:r w:rsidR="00243641">
        <w:rPr>
          <w:rFonts w:cstheme="minorHAnsi"/>
        </w:rPr>
        <w:t xml:space="preserve"> </w:t>
      </w:r>
      <w:r w:rsidR="00BD41D7" w:rsidRPr="00CA64E1">
        <w:rPr>
          <w:rFonts w:eastAsia="Calibri" w:cstheme="minorHAnsi"/>
        </w:rPr>
        <w:t>P</w:t>
      </w:r>
      <w:r w:rsidR="00FD03FA" w:rsidRPr="00CA64E1">
        <w:rPr>
          <w:rFonts w:eastAsia="Calibri" w:cstheme="minorHAnsi"/>
        </w:rPr>
        <w:t xml:space="preserve">asiūlymas </w:t>
      </w:r>
      <w:r w:rsidR="00661917">
        <w:rPr>
          <w:rFonts w:eastAsia="Calibri" w:cstheme="minorHAnsi"/>
        </w:rPr>
        <w:t>turi</w:t>
      </w:r>
      <w:r w:rsidR="00FD03FA" w:rsidRPr="00CA64E1">
        <w:rPr>
          <w:rFonts w:eastAsia="Calibri" w:cstheme="minorHAnsi"/>
        </w:rPr>
        <w:t xml:space="preserve"> būti pasirašytas </w:t>
      </w:r>
      <w:r w:rsidR="00DD138F" w:rsidRPr="00CA64E1">
        <w:rPr>
          <w:rFonts w:eastAsia="Calibri" w:cstheme="minorHAnsi"/>
        </w:rPr>
        <w:t xml:space="preserve">fiziniu parašu arba </w:t>
      </w:r>
      <w:r w:rsidR="00FD03FA" w:rsidRPr="00CA64E1">
        <w:rPr>
          <w:rFonts w:eastAsia="Calibri" w:cstheme="minorHAnsi"/>
        </w:rPr>
        <w:t>kvalifikuotu elektroniniu parašu. Jeigu tiekėjas dokumentus tvirtina naudodamas elektroninį,</w:t>
      </w:r>
      <w:r w:rsidR="00FD03FA" w:rsidRPr="127DD6E8">
        <w:rPr>
          <w:rFonts w:eastAsia="Calibri"/>
        </w:rPr>
        <w:t xml:space="preserve"> o ne fizinį parašą, elektroninis parašas turi atitikti VPĮ 22 straipsnio 11 dalies 2 ir 3 punktuose nustatytus reikalavimus. </w:t>
      </w:r>
      <w:r w:rsidR="00FD03FA" w:rsidRPr="127DD6E8">
        <w:t>Perkančiajai organizacijai kilus abejonių dėl dokumentų tikrumo, ji turi teisę reikalauti pateikti dokumentų originalus.</w:t>
      </w:r>
      <w:r w:rsidR="00FD03FA" w:rsidRPr="127DD6E8">
        <w:rPr>
          <w:rFonts w:eastAsia="Calibri"/>
        </w:rPr>
        <w:t xml:space="preserve"> Gali būti:</w:t>
      </w:r>
    </w:p>
    <w:p w14:paraId="293D3908" w14:textId="1DF5A18C" w:rsidR="00FD03FA" w:rsidRPr="00505506" w:rsidRDefault="00C7179F" w:rsidP="00390B20">
      <w:pPr>
        <w:pStyle w:val="Sraopastraipa"/>
        <w:spacing w:after="0" w:line="240" w:lineRule="auto"/>
        <w:ind w:left="0" w:firstLine="851"/>
        <w:jc w:val="both"/>
        <w:rPr>
          <w:rFonts w:cstheme="minorHAnsi"/>
          <w:bCs/>
          <w:iCs/>
          <w:u w:val="single"/>
        </w:rPr>
      </w:pPr>
      <w:r>
        <w:rPr>
          <w:rFonts w:eastAsia="Calibri" w:cstheme="minorHAnsi"/>
          <w:bCs/>
          <w:iCs/>
        </w:rPr>
        <w:t>6</w:t>
      </w:r>
      <w:r w:rsidR="00390B20">
        <w:rPr>
          <w:rFonts w:eastAsia="Calibri" w:cstheme="minorHAnsi"/>
          <w:bCs/>
          <w:iCs/>
        </w:rPr>
        <w:t>.</w:t>
      </w:r>
      <w:r>
        <w:rPr>
          <w:rFonts w:eastAsia="Calibri" w:cstheme="minorHAnsi"/>
          <w:bCs/>
          <w:iCs/>
        </w:rPr>
        <w:t>2</w:t>
      </w:r>
      <w:r w:rsidR="00390B20">
        <w:rPr>
          <w:rFonts w:eastAsia="Calibri" w:cstheme="minorHAnsi"/>
          <w:bCs/>
          <w:iCs/>
        </w:rPr>
        <w:t>.</w:t>
      </w:r>
      <w:r w:rsidR="00EE3480">
        <w:rPr>
          <w:rFonts w:eastAsia="Calibri" w:cstheme="minorHAnsi"/>
          <w:bCs/>
          <w:iCs/>
        </w:rPr>
        <w:t>1</w:t>
      </w:r>
      <w:r w:rsidR="00FD03FA" w:rsidRPr="00505506">
        <w:rPr>
          <w:rFonts w:eastAsia="Calibri" w:cstheme="minorHAnsi"/>
          <w:bCs/>
          <w:iCs/>
        </w:rPr>
        <w:t xml:space="preserve"> pateikiami kvalifikuotu elektroniniu parašu pasirašyti elektroninėmis priemonėmis suformuoti dokumentai;</w:t>
      </w:r>
    </w:p>
    <w:p w14:paraId="2CC1AA85" w14:textId="40F4D236" w:rsidR="00FD03FA" w:rsidRPr="00C7179F" w:rsidRDefault="00FD03FA">
      <w:pPr>
        <w:pStyle w:val="Sraopastraipa"/>
        <w:numPr>
          <w:ilvl w:val="2"/>
          <w:numId w:val="9"/>
        </w:numPr>
        <w:tabs>
          <w:tab w:val="left" w:pos="1418"/>
        </w:tabs>
        <w:spacing w:after="0" w:line="240" w:lineRule="auto"/>
        <w:ind w:left="0" w:firstLine="851"/>
        <w:jc w:val="both"/>
        <w:rPr>
          <w:rFonts w:cstheme="minorHAnsi"/>
          <w:bCs/>
          <w:iCs/>
        </w:rPr>
      </w:pPr>
      <w:r w:rsidRPr="00C7179F">
        <w:rPr>
          <w:rFonts w:eastAsia="Calibri" w:cstheme="minorHAnsi"/>
          <w:bCs/>
          <w:iCs/>
        </w:rPr>
        <w:t>skaitmeninės dokumentų kopijos (</w:t>
      </w:r>
      <w:r w:rsidRPr="00C7179F">
        <w:rPr>
          <w:rFonts w:eastAsia="Calibri" w:cstheme="minorHAnsi"/>
          <w:iCs/>
        </w:rPr>
        <w:t>fiziniu parašu tvirtinami dokumentai turi būti pateikiami pasirašyti ir nuskenuoti)</w:t>
      </w:r>
      <w:r w:rsidRPr="00C7179F">
        <w:rPr>
          <w:rFonts w:eastAsia="Calibri" w:cstheme="minorHAnsi"/>
          <w:bCs/>
          <w:iCs/>
        </w:rPr>
        <w:t>.</w:t>
      </w:r>
    </w:p>
    <w:p w14:paraId="6602056D" w14:textId="63D66331" w:rsidR="0096678C" w:rsidRPr="00243641" w:rsidRDefault="0099696F">
      <w:pPr>
        <w:pStyle w:val="Sraopastraipa"/>
        <w:numPr>
          <w:ilvl w:val="1"/>
          <w:numId w:val="7"/>
        </w:numPr>
        <w:spacing w:line="240" w:lineRule="auto"/>
        <w:ind w:left="0" w:firstLine="710"/>
        <w:jc w:val="both"/>
      </w:pPr>
      <w:r>
        <w:t>P</w:t>
      </w:r>
      <w:r w:rsidR="0048587E" w:rsidRPr="127DD6E8">
        <w:t>asiūlymas turi būti parengtas</w:t>
      </w:r>
      <w:r w:rsidR="00EE44B0" w:rsidRPr="127DD6E8">
        <w:t xml:space="preserve"> </w:t>
      </w:r>
      <w:r w:rsidR="0048587E" w:rsidRPr="0099696F">
        <w:t xml:space="preserve">lietuvių </w:t>
      </w:r>
      <w:r w:rsidR="0048587E" w:rsidRPr="127DD6E8">
        <w:t>kalba</w:t>
      </w:r>
      <w:r w:rsidR="00D17972" w:rsidRPr="127DD6E8">
        <w:rPr>
          <w:color w:val="7030A0"/>
        </w:rPr>
        <w:t>.</w:t>
      </w:r>
      <w:r w:rsidR="0048587E" w:rsidRPr="127DD6E8">
        <w:rPr>
          <w:color w:val="7030A0"/>
        </w:rPr>
        <w:t xml:space="preserve"> </w:t>
      </w:r>
      <w:r w:rsidR="00F17A1F" w:rsidRPr="127DD6E8">
        <w:rPr>
          <w:rFonts w:eastAsia="Arial"/>
        </w:rPr>
        <w:t>Jei kurie nors su pasiūlymu teikiami dokumentai parengti ne</w:t>
      </w:r>
      <w:r w:rsidR="001427AB">
        <w:rPr>
          <w:rFonts w:eastAsia="Arial"/>
        </w:rPr>
        <w:t xml:space="preserve"> ta kalba, kuria</w:t>
      </w:r>
      <w:r w:rsidR="00F17A1F" w:rsidRPr="127DD6E8">
        <w:rPr>
          <w:rFonts w:eastAsia="Arial"/>
        </w:rPr>
        <w:t xml:space="preserve"> </w:t>
      </w:r>
      <w:r w:rsidR="0BCA4ED4" w:rsidRPr="127DD6E8">
        <w:rPr>
          <w:rFonts w:eastAsia="Arial"/>
        </w:rPr>
        <w:t>reikalaujama</w:t>
      </w:r>
      <w:r w:rsidR="001427AB">
        <w:rPr>
          <w:rFonts w:eastAsia="Arial"/>
        </w:rPr>
        <w:t xml:space="preserve">, </w:t>
      </w:r>
      <w:r w:rsidR="003F1D78" w:rsidRPr="127DD6E8">
        <w:rPr>
          <w:rFonts w:eastAsia="Arial"/>
        </w:rPr>
        <w:t xml:space="preserve">turi būti pateiktas tikslus vertimas į </w:t>
      </w:r>
      <w:r w:rsidR="40DC6EFC" w:rsidRPr="127DD6E8">
        <w:rPr>
          <w:rFonts w:eastAsia="Arial"/>
        </w:rPr>
        <w:t>reikalaujamą</w:t>
      </w:r>
      <w:r w:rsidR="001427AB">
        <w:rPr>
          <w:rFonts w:eastAsia="Arial"/>
        </w:rPr>
        <w:t xml:space="preserve"> </w:t>
      </w:r>
      <w:r w:rsidR="00141BF1" w:rsidRPr="127DD6E8">
        <w:rPr>
          <w:rFonts w:eastAsia="Arial"/>
        </w:rPr>
        <w:t>kalbą</w:t>
      </w:r>
      <w:r w:rsidR="00F17A1F" w:rsidRPr="127DD6E8">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w:t>
      </w:r>
      <w:r w:rsidR="0048587E" w:rsidRPr="00243641">
        <w:t xml:space="preserve">perkančioji organizacija reikalauja pateikti vertimą atlikusio asmens parašu ir vertimų biuro antspaudu (jei turi) patvirtintą šio dokumento vertimą ARBA kad vertimą atlikusio asmens parašas būtų patvirtintas notariškai. </w:t>
      </w:r>
    </w:p>
    <w:p w14:paraId="4172BF9D" w14:textId="571B8A36" w:rsidR="00380B99" w:rsidRPr="004D251B" w:rsidRDefault="004D251B" w:rsidP="004D251B">
      <w:pPr>
        <w:pStyle w:val="Sraopastraipa"/>
        <w:spacing w:after="0" w:line="240" w:lineRule="auto"/>
        <w:ind w:left="0" w:firstLine="709"/>
        <w:jc w:val="both"/>
        <w:rPr>
          <w:rFonts w:ascii="Times New Roman" w:eastAsiaTheme="minorHAnsi" w:hAnsi="Times New Roman" w:cs="Times New Roman"/>
          <w:sz w:val="24"/>
          <w:szCs w:val="22"/>
          <w:lang w:eastAsia="en-US"/>
        </w:rPr>
      </w:pPr>
      <w:r>
        <w:rPr>
          <w:rFonts w:eastAsia="Arial"/>
        </w:rPr>
        <w:t xml:space="preserve">6.4. </w:t>
      </w:r>
      <w:r w:rsidR="008D03B2">
        <w:rPr>
          <w:rFonts w:eastAsia="Arial"/>
        </w:rPr>
        <w:t xml:space="preserve">Bendra </w:t>
      </w:r>
      <w:r w:rsidR="00BA6AB3">
        <w:rPr>
          <w:rFonts w:eastAsia="Arial"/>
        </w:rPr>
        <w:t>p</w:t>
      </w:r>
      <w:r w:rsidR="008D03B2">
        <w:rPr>
          <w:rFonts w:eastAsia="Arial"/>
        </w:rPr>
        <w:t>asiūlymo kaina</w:t>
      </w:r>
      <w:r>
        <w:rPr>
          <w:rFonts w:eastAsia="Arial"/>
        </w:rPr>
        <w:t xml:space="preserve"> ar kainos</w:t>
      </w:r>
      <w:r w:rsidRPr="004D251B">
        <w:rPr>
          <w:rFonts w:ascii="Times New Roman" w:eastAsiaTheme="minorHAnsi" w:hAnsi="Times New Roman" w:cs="Times New Roman"/>
          <w:sz w:val="24"/>
          <w:szCs w:val="22"/>
          <w:lang w:eastAsia="en-US"/>
        </w:rPr>
        <w:t xml:space="preserve"> </w:t>
      </w:r>
      <w:r w:rsidRPr="004D251B">
        <w:rPr>
          <w:rFonts w:asciiTheme="majorHAnsi" w:eastAsiaTheme="minorHAnsi" w:hAnsiTheme="majorHAnsi" w:cstheme="majorHAnsi"/>
          <w:sz w:val="22"/>
          <w:szCs w:val="22"/>
          <w:lang w:eastAsia="en-US"/>
        </w:rPr>
        <w:t>(įskaitant visus tarpinius skaičiavimus)</w:t>
      </w:r>
      <w:r w:rsidRPr="004D251B">
        <w:rPr>
          <w:rFonts w:ascii="Times New Roman" w:eastAsiaTheme="minorHAnsi" w:hAnsi="Times New Roman" w:cs="Times New Roman"/>
          <w:sz w:val="24"/>
          <w:szCs w:val="22"/>
          <w:lang w:eastAsia="en-US"/>
        </w:rPr>
        <w:t xml:space="preserve"> </w:t>
      </w:r>
      <w:r w:rsidR="000B049C">
        <w:rPr>
          <w:rFonts w:eastAsia="Arial"/>
        </w:rPr>
        <w:t xml:space="preserve">turi būti nurodoma </w:t>
      </w:r>
      <w:r w:rsidR="00FC4789">
        <w:rPr>
          <w:rFonts w:eastAsia="Arial"/>
          <w:b/>
          <w:bCs/>
        </w:rPr>
        <w:t>dviejų</w:t>
      </w:r>
      <w:r w:rsidR="00D247A7" w:rsidRPr="127DD6E8">
        <w:rPr>
          <w:rFonts w:eastAsia="Arial"/>
        </w:rPr>
        <w:t xml:space="preserve"> skaičių po kablelio tikslumu. </w:t>
      </w:r>
      <w:r w:rsidR="00661917" w:rsidRPr="00B75F6D">
        <w:rPr>
          <w:rFonts w:eastAsia="Arial" w:cstheme="minorHAnsi"/>
        </w:rPr>
        <w:t>Šią kainą sudarančios kainos sudedamosios dalys ar įkainiai gali būti išreikštos neribojant skaičių po kablelio kiekio</w:t>
      </w:r>
      <w:r w:rsidR="00661917">
        <w:rPr>
          <w:rFonts w:ascii="Arial" w:eastAsia="Arial" w:hAnsi="Arial" w:cs="Arial"/>
        </w:rPr>
        <w:t>.</w:t>
      </w:r>
    </w:p>
    <w:p w14:paraId="22059CDA" w14:textId="115FFCF1" w:rsidR="003A0EC0" w:rsidRPr="00723492" w:rsidRDefault="003A0EC0">
      <w:pPr>
        <w:pStyle w:val="Sraopastraipa"/>
        <w:numPr>
          <w:ilvl w:val="1"/>
          <w:numId w:val="23"/>
        </w:numPr>
        <w:spacing w:line="240" w:lineRule="auto"/>
        <w:jc w:val="both"/>
        <w:rPr>
          <w:rFonts w:cstheme="minorHAnsi"/>
        </w:rPr>
      </w:pPr>
      <w:r w:rsidRPr="00A217B2">
        <w:rPr>
          <w:rFonts w:eastAsia="Arial"/>
        </w:rPr>
        <w:t xml:space="preserve">Tiekėjų </w:t>
      </w:r>
      <w:r w:rsidR="00A217B2">
        <w:rPr>
          <w:rFonts w:eastAsia="Arial"/>
        </w:rPr>
        <w:t>p</w:t>
      </w:r>
      <w:r w:rsidRPr="00A217B2">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70E9AA9F" w:rsidR="00EE1C85" w:rsidRPr="00F0499F" w:rsidRDefault="00EE1C85">
      <w:pPr>
        <w:pStyle w:val="Antrat1"/>
        <w:numPr>
          <w:ilvl w:val="0"/>
          <w:numId w:val="23"/>
        </w:numPr>
        <w:tabs>
          <w:tab w:val="left" w:pos="709"/>
        </w:tabs>
        <w:rPr>
          <w:rFonts w:asciiTheme="minorHAnsi" w:hAnsiTheme="minorHAnsi" w:cstheme="minorHAnsi"/>
        </w:rPr>
      </w:pPr>
      <w:bookmarkStart w:id="25" w:name="_Toc91497102"/>
      <w:bookmarkStart w:id="26" w:name="_Toc91497103"/>
      <w:bookmarkStart w:id="27" w:name="_Toc91497104"/>
      <w:bookmarkStart w:id="28" w:name="_Toc91497105"/>
      <w:bookmarkStart w:id="29" w:name="_Toc91497106"/>
      <w:bookmarkStart w:id="30" w:name="_Ref39430768"/>
      <w:bookmarkStart w:id="31" w:name="_Ref39430779"/>
      <w:bookmarkStart w:id="32" w:name="_Toc126333934"/>
      <w:bookmarkEnd w:id="25"/>
      <w:bookmarkEnd w:id="26"/>
      <w:bookmarkEnd w:id="27"/>
      <w:bookmarkEnd w:id="28"/>
      <w:bookmarkEnd w:id="29"/>
      <w:r w:rsidRPr="00F0499F">
        <w:rPr>
          <w:rFonts w:asciiTheme="minorHAnsi" w:hAnsiTheme="minorHAnsi" w:cstheme="minorHAnsi"/>
        </w:rPr>
        <w:t>Pasiūlymo galiojimo užtikrinimas</w:t>
      </w:r>
      <w:bookmarkEnd w:id="30"/>
      <w:bookmarkEnd w:id="31"/>
      <w:bookmarkEnd w:id="32"/>
    </w:p>
    <w:p w14:paraId="2B38CB47" w14:textId="7183BF91" w:rsidR="00B3551C" w:rsidRPr="00F0499F" w:rsidRDefault="00655F17" w:rsidP="00243641">
      <w:pPr>
        <w:pStyle w:val="Sraopastraipa"/>
        <w:spacing w:after="0" w:line="240" w:lineRule="auto"/>
        <w:ind w:left="0" w:firstLine="567"/>
        <w:jc w:val="both"/>
      </w:pPr>
      <w:r>
        <w:t xml:space="preserve">7.1.  </w:t>
      </w:r>
      <w:r w:rsidR="00B3551C" w:rsidRPr="11690C5F">
        <w:rPr>
          <w:rFonts w:eastAsia="Calibri"/>
        </w:rPr>
        <w:t xml:space="preserve">Perkančioji organizacija nereikalauja užtikrinti </w:t>
      </w:r>
      <w:r w:rsidR="00110481">
        <w:rPr>
          <w:rFonts w:eastAsia="Calibri"/>
        </w:rPr>
        <w:t>p</w:t>
      </w:r>
      <w:r w:rsidR="00B3551C"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2DFAEDA8" w14:textId="2D91A9CD" w:rsidR="00000B56" w:rsidRPr="00243641" w:rsidRDefault="00000B56" w:rsidP="00243641">
      <w:pPr>
        <w:spacing w:after="120" w:line="20" w:lineRule="atLeast"/>
        <w:jc w:val="both"/>
        <w:rPr>
          <w:rFonts w:cstheme="minorHAnsi"/>
        </w:rPr>
      </w:pPr>
    </w:p>
    <w:p w14:paraId="7136C94B" w14:textId="6E03C3FE" w:rsidR="00040C0F" w:rsidRPr="00FD51C2" w:rsidRDefault="00040C0F">
      <w:pPr>
        <w:pStyle w:val="Antrat1"/>
        <w:numPr>
          <w:ilvl w:val="0"/>
          <w:numId w:val="23"/>
        </w:numPr>
        <w:tabs>
          <w:tab w:val="left" w:pos="709"/>
        </w:tabs>
        <w:spacing w:line="20" w:lineRule="atLeast"/>
        <w:contextualSpacing/>
        <w:rPr>
          <w:rFonts w:asciiTheme="minorHAnsi" w:hAnsiTheme="minorHAnsi" w:cstheme="minorHAnsi"/>
        </w:rPr>
      </w:pPr>
      <w:bookmarkStart w:id="33" w:name="_Ref39658218"/>
      <w:bookmarkStart w:id="34" w:name="_Ref39658226"/>
      <w:bookmarkStart w:id="35" w:name="_Ref39658248"/>
      <w:bookmarkStart w:id="36" w:name="_Ref39658251"/>
      <w:bookmarkStart w:id="37" w:name="_Toc126333935"/>
      <w:bookmarkStart w:id="38" w:name="_Ref39485250"/>
      <w:bookmarkStart w:id="39" w:name="_Ref39485258"/>
      <w:r w:rsidRPr="00FD51C2">
        <w:rPr>
          <w:rFonts w:asciiTheme="minorHAnsi" w:hAnsiTheme="minorHAnsi" w:cstheme="minorHAnsi"/>
        </w:rPr>
        <w:t>Elektroninis aukcionas</w:t>
      </w:r>
      <w:bookmarkEnd w:id="33"/>
      <w:bookmarkEnd w:id="34"/>
      <w:bookmarkEnd w:id="35"/>
      <w:bookmarkEnd w:id="36"/>
      <w:bookmarkEnd w:id="37"/>
    </w:p>
    <w:p w14:paraId="0BFDB7B0" w14:textId="0F880BCB" w:rsidR="00040C0F" w:rsidRPr="00243641" w:rsidRDefault="002827E4" w:rsidP="00243641">
      <w:pPr>
        <w:spacing w:after="0" w:line="240" w:lineRule="auto"/>
        <w:ind w:left="710"/>
        <w:rPr>
          <w:rFonts w:cstheme="minorHAnsi"/>
        </w:rPr>
      </w:pPr>
      <w:r>
        <w:rPr>
          <w:rFonts w:cstheme="minorHAnsi"/>
        </w:rPr>
        <w:t xml:space="preserve">8.1. </w:t>
      </w:r>
      <w:r w:rsidR="00040C0F" w:rsidRPr="00243641">
        <w:rPr>
          <w:rFonts w:cstheme="minorHAnsi"/>
        </w:rPr>
        <w:t>Perkančioji organizacija pirkime netaikys elektroninio aukciono.</w:t>
      </w:r>
    </w:p>
    <w:p w14:paraId="14CBD3AD" w14:textId="23B8A7AF" w:rsidR="009D0DC5" w:rsidRPr="00F0499F" w:rsidRDefault="00EA001C">
      <w:pPr>
        <w:pStyle w:val="Antrat1"/>
        <w:numPr>
          <w:ilvl w:val="0"/>
          <w:numId w:val="23"/>
        </w:numPr>
        <w:tabs>
          <w:tab w:val="left" w:pos="709"/>
        </w:tabs>
        <w:spacing w:line="20" w:lineRule="atLeast"/>
        <w:contextualSpacing/>
        <w:rPr>
          <w:rFonts w:asciiTheme="minorHAnsi" w:hAnsiTheme="minorHAnsi" w:cstheme="minorHAnsi"/>
        </w:rPr>
      </w:pPr>
      <w:bookmarkStart w:id="40" w:name="_Ref39667303"/>
      <w:bookmarkStart w:id="41" w:name="_Ref39667308"/>
      <w:bookmarkStart w:id="42" w:name="_Toc126333936"/>
      <w:r w:rsidRPr="00F0499F">
        <w:rPr>
          <w:rFonts w:asciiTheme="minorHAnsi" w:hAnsiTheme="minorHAnsi" w:cstheme="minorHAnsi"/>
        </w:rPr>
        <w:lastRenderedPageBreak/>
        <w:t>P</w:t>
      </w:r>
      <w:r w:rsidR="00014A61" w:rsidRPr="00F0499F">
        <w:rPr>
          <w:rFonts w:asciiTheme="minorHAnsi" w:hAnsiTheme="minorHAnsi" w:cstheme="minorHAnsi"/>
        </w:rPr>
        <w:t>asiūlymų vertinimas</w:t>
      </w:r>
      <w:bookmarkEnd w:id="38"/>
      <w:bookmarkEnd w:id="39"/>
      <w:bookmarkEnd w:id="40"/>
      <w:bookmarkEnd w:id="41"/>
      <w:bookmarkEnd w:id="42"/>
    </w:p>
    <w:p w14:paraId="46E1A60B" w14:textId="37CB0F85" w:rsidR="004E71CB" w:rsidRPr="00243641" w:rsidRDefault="002D470F" w:rsidP="0095067F">
      <w:pPr>
        <w:spacing w:after="0" w:line="240" w:lineRule="auto"/>
        <w:ind w:firstLine="710"/>
        <w:jc w:val="both"/>
        <w:rPr>
          <w:rFonts w:cstheme="minorHAnsi"/>
        </w:rPr>
      </w:pPr>
      <w:r>
        <w:rPr>
          <w:rFonts w:cstheme="minorHAnsi"/>
        </w:rPr>
        <w:t xml:space="preserve">9.1. </w:t>
      </w:r>
      <w:r w:rsidR="004E71CB" w:rsidRPr="00F0499F">
        <w:rPr>
          <w:rFonts w:eastAsia="Calibri" w:cstheme="minorHAnsi"/>
        </w:rPr>
        <w:t xml:space="preserve">Perkančioji organizacija ekonomiškai naudingiausią pasiūlymą išrenka pagal tiekėjo pasiūlyme nurodytą </w:t>
      </w:r>
      <w:r w:rsidR="00003A3F" w:rsidRPr="00F0499F">
        <w:rPr>
          <w:rFonts w:eastAsia="Calibri" w:cstheme="minorHAnsi"/>
        </w:rPr>
        <w:t>kain</w:t>
      </w:r>
      <w:r w:rsidR="004E71CB" w:rsidRPr="00F0499F">
        <w:rPr>
          <w:rFonts w:eastAsia="Calibri" w:cstheme="minorHAnsi"/>
        </w:rPr>
        <w:t>ą</w:t>
      </w:r>
      <w:r w:rsidR="00003A3F" w:rsidRPr="00F0499F">
        <w:rPr>
          <w:rFonts w:eastAsia="Calibri" w:cstheme="minorHAnsi"/>
        </w:rPr>
        <w:t xml:space="preserve">, kuri turi būti apskaičiuota ir nurodyta taip, kaip reikalaujama </w:t>
      </w:r>
      <w:bookmarkStart w:id="43" w:name="_Hlk91157291"/>
      <w:r w:rsidR="00CE14DF">
        <w:rPr>
          <w:rFonts w:eastAsia="Calibri" w:cstheme="minorHAnsi"/>
        </w:rPr>
        <w:t xml:space="preserve">specialiųjų </w:t>
      </w:r>
      <w:r w:rsidR="00090235" w:rsidRPr="001E04B2">
        <w:rPr>
          <w:rFonts w:eastAsia="Calibri" w:cstheme="minorHAnsi"/>
        </w:rPr>
        <w:t>p</w:t>
      </w:r>
      <w:r w:rsidR="00551FA7" w:rsidRPr="001E04B2">
        <w:rPr>
          <w:rFonts w:eastAsia="Calibri" w:cstheme="minorHAnsi"/>
        </w:rPr>
        <w:t xml:space="preserve">irkimo </w:t>
      </w:r>
      <w:r w:rsidR="00A176D5" w:rsidRPr="009C5077">
        <w:rPr>
          <w:rFonts w:eastAsia="Calibri" w:cstheme="minorHAnsi"/>
        </w:rPr>
        <w:t xml:space="preserve">sąlygų </w:t>
      </w:r>
      <w:bookmarkEnd w:id="43"/>
      <w:r w:rsidR="00661917" w:rsidRPr="00661917">
        <w:rPr>
          <w:rFonts w:eastAsia="Calibri" w:cstheme="minorHAnsi"/>
        </w:rPr>
        <w:t>6</w:t>
      </w:r>
      <w:r w:rsidR="00090235" w:rsidRPr="00661917">
        <w:rPr>
          <w:rFonts w:eastAsia="Calibri" w:cstheme="minorHAnsi"/>
        </w:rPr>
        <w:t xml:space="preserve"> priede</w:t>
      </w:r>
      <w:r w:rsidR="001E04B2" w:rsidRPr="00661917">
        <w:rPr>
          <w:rFonts w:eastAsia="Calibri" w:cstheme="minorHAnsi"/>
        </w:rPr>
        <w:t xml:space="preserve"> „Pasiūlym</w:t>
      </w:r>
      <w:r w:rsidR="00661917" w:rsidRPr="00661917">
        <w:rPr>
          <w:rFonts w:eastAsia="Calibri" w:cstheme="minorHAnsi"/>
        </w:rPr>
        <w:t>o forma</w:t>
      </w:r>
      <w:r w:rsidR="001E04B2" w:rsidRPr="00661917">
        <w:rPr>
          <w:rFonts w:eastAsia="Calibri" w:cstheme="minorHAnsi"/>
        </w:rPr>
        <w:t>“.</w:t>
      </w:r>
    </w:p>
    <w:p w14:paraId="4B23CF63" w14:textId="2D4B154B" w:rsidR="00F6057A" w:rsidRPr="00F6057A" w:rsidRDefault="004B74C6" w:rsidP="00F6057A">
      <w:pPr>
        <w:pStyle w:val="Sraopastraipa"/>
        <w:spacing w:after="0" w:line="20" w:lineRule="atLeast"/>
        <w:ind w:left="0" w:firstLine="567"/>
        <w:jc w:val="both"/>
        <w:rPr>
          <w:rFonts w:eastAsiaTheme="minorHAnsi" w:cstheme="minorHAnsi"/>
          <w:bCs/>
          <w:iCs/>
        </w:rPr>
      </w:pPr>
      <w:r>
        <w:rPr>
          <w:color w:val="000000" w:themeColor="text1"/>
        </w:rPr>
        <w:t xml:space="preserve">9.2. </w:t>
      </w:r>
      <w:r w:rsidR="00F6057A" w:rsidRPr="00F0499F">
        <w:rPr>
          <w:rFonts w:cstheme="minorHAnsi"/>
          <w:color w:val="000000" w:themeColor="text1"/>
        </w:rPr>
        <w:t xml:space="preserve">Laimėjusiu pasiūlymu galės būti pripažintas tik 1 (vienas) ekonomiškai naudingiausias pasiūlymas, esantis pasiūlymų eilės pirmojoje vietoje. </w:t>
      </w:r>
    </w:p>
    <w:p w14:paraId="60FEBC05" w14:textId="4E138D98" w:rsidR="001A25FD" w:rsidRPr="00EC767F" w:rsidRDefault="00F6057A" w:rsidP="00F6057A">
      <w:pPr>
        <w:pStyle w:val="Betarp"/>
        <w:spacing w:line="20" w:lineRule="atLeast"/>
        <w:ind w:firstLine="567"/>
        <w:jc w:val="both"/>
        <w:rPr>
          <w:rFonts w:eastAsiaTheme="minorHAnsi" w:cstheme="minorHAnsi"/>
          <w:bCs/>
          <w:i/>
          <w:iCs/>
        </w:rPr>
      </w:pPr>
      <w:r w:rsidRPr="00EC767F">
        <w:rPr>
          <w:rStyle w:val="cf01"/>
          <w:rFonts w:asciiTheme="minorHAnsi" w:hAnsiTheme="minorHAnsi" w:cstheme="minorHAnsi"/>
          <w:sz w:val="21"/>
          <w:szCs w:val="21"/>
        </w:rPr>
        <w:t xml:space="preserve">9.3. </w:t>
      </w:r>
      <w:r w:rsidR="00A9488B" w:rsidRPr="00EC767F">
        <w:rPr>
          <w:rStyle w:val="cf01"/>
          <w:rFonts w:asciiTheme="minorHAnsi" w:hAnsiTheme="minorHAnsi" w:cstheme="minorHAnsi"/>
          <w:sz w:val="21"/>
          <w:szCs w:val="21"/>
        </w:rPr>
        <w:t>Perkančioji organizacija atmes tiekėjo pasiūlymą, jei</w:t>
      </w:r>
      <w:r w:rsidR="00195572" w:rsidRPr="00EC767F">
        <w:rPr>
          <w:rStyle w:val="cf01"/>
          <w:rFonts w:asciiTheme="minorHAnsi" w:hAnsiTheme="minorHAnsi" w:cstheme="minorHAnsi"/>
          <w:sz w:val="21"/>
          <w:szCs w:val="21"/>
        </w:rPr>
        <w:t xml:space="preserve">gu kartu su pasiūlymu </w:t>
      </w:r>
      <w:r w:rsidR="00B2125E" w:rsidRPr="00EC767F">
        <w:rPr>
          <w:rStyle w:val="cf01"/>
          <w:rFonts w:asciiTheme="minorHAnsi" w:hAnsiTheme="minorHAnsi" w:cstheme="minorHAnsi"/>
          <w:sz w:val="21"/>
          <w:szCs w:val="21"/>
        </w:rPr>
        <w:t xml:space="preserve">nebus pateikti šie </w:t>
      </w:r>
      <w:r w:rsidR="00277634" w:rsidRPr="00EC767F">
        <w:rPr>
          <w:rStyle w:val="cf01"/>
          <w:rFonts w:asciiTheme="minorHAnsi" w:hAnsiTheme="minorHAnsi" w:cstheme="minorHAnsi"/>
          <w:sz w:val="21"/>
          <w:szCs w:val="21"/>
        </w:rPr>
        <w:t>p</w:t>
      </w:r>
      <w:r w:rsidR="00B2125E" w:rsidRPr="00EC767F">
        <w:rPr>
          <w:rStyle w:val="cf01"/>
          <w:rFonts w:asciiTheme="minorHAnsi" w:hAnsiTheme="minorHAnsi" w:cstheme="minorHAnsi"/>
          <w:sz w:val="21"/>
          <w:szCs w:val="21"/>
        </w:rPr>
        <w:t xml:space="preserve">irkimo sąlygose reikalaujami pateikti dokumentai: </w:t>
      </w:r>
    </w:p>
    <w:p w14:paraId="5525CFEC" w14:textId="036B110E" w:rsidR="000A3DD5" w:rsidRPr="009C5077" w:rsidRDefault="000A3DD5" w:rsidP="0008791C">
      <w:pPr>
        <w:pStyle w:val="Betarp"/>
        <w:spacing w:line="20" w:lineRule="atLeast"/>
        <w:ind w:firstLine="710"/>
        <w:contextualSpacing/>
        <w:jc w:val="both"/>
        <w:rPr>
          <w:rFonts w:cstheme="minorHAnsi"/>
        </w:rPr>
      </w:pPr>
      <w:r>
        <w:rPr>
          <w:rFonts w:cstheme="minorHAnsi"/>
        </w:rPr>
        <w:t xml:space="preserve">93.1.  </w:t>
      </w:r>
      <w:r w:rsidRPr="127DD6E8">
        <w:t xml:space="preserve">tiekėjo pasirašytas </w:t>
      </w:r>
      <w:r>
        <w:t>p</w:t>
      </w:r>
      <w:r w:rsidRPr="127DD6E8">
        <w:t xml:space="preserve">asiūlymas, parengtas pagal </w:t>
      </w:r>
      <w:r>
        <w:t>specialiųjų p</w:t>
      </w:r>
      <w:r w:rsidRPr="006944F4">
        <w:t>irkimo</w:t>
      </w:r>
      <w:r w:rsidRPr="127DD6E8">
        <w:t xml:space="preserve"> </w:t>
      </w:r>
      <w:r w:rsidRPr="009C5077">
        <w:t xml:space="preserve">sąlygų </w:t>
      </w:r>
      <w:r w:rsidRPr="009C5077">
        <w:rPr>
          <w:shd w:val="clear" w:color="auto" w:fill="FFFFFF"/>
        </w:rPr>
        <w:t xml:space="preserve"> 6 </w:t>
      </w:r>
      <w:r w:rsidRPr="009C5077">
        <w:t>priede „Pasiūlymo forma“ pateiktą p</w:t>
      </w:r>
      <w:r w:rsidRPr="009C5077">
        <w:rPr>
          <w:rFonts w:cstheme="minorHAnsi"/>
        </w:rPr>
        <w:t>asiūlymo formą</w:t>
      </w:r>
      <w:r w:rsidR="00661917">
        <w:rPr>
          <w:rFonts w:cstheme="minorHAnsi"/>
        </w:rPr>
        <w:t>.</w:t>
      </w:r>
    </w:p>
    <w:p w14:paraId="678C44CA" w14:textId="6EB53055" w:rsidR="00FE7908" w:rsidRPr="004010DA" w:rsidRDefault="00FE7908">
      <w:pPr>
        <w:pStyle w:val="Antrat1"/>
        <w:numPr>
          <w:ilvl w:val="0"/>
          <w:numId w:val="24"/>
        </w:numPr>
        <w:tabs>
          <w:tab w:val="left" w:pos="567"/>
        </w:tabs>
        <w:spacing w:line="20" w:lineRule="atLeast"/>
        <w:contextualSpacing/>
        <w:rPr>
          <w:rFonts w:asciiTheme="minorHAnsi" w:hAnsiTheme="minorHAnsi" w:cstheme="minorHAnsi"/>
          <w:color w:val="auto"/>
        </w:rPr>
      </w:pPr>
      <w:bookmarkStart w:id="44" w:name="_Ref39425999"/>
      <w:bookmarkStart w:id="45" w:name="_Ref39426005"/>
      <w:bookmarkStart w:id="46" w:name="_Toc126333937"/>
      <w:r w:rsidRPr="004010DA">
        <w:rPr>
          <w:rFonts w:asciiTheme="minorHAnsi" w:hAnsiTheme="minorHAnsi" w:cstheme="minorHAnsi"/>
          <w:color w:val="auto"/>
        </w:rPr>
        <w:t>S</w:t>
      </w:r>
      <w:r w:rsidR="00281735" w:rsidRPr="004010DA">
        <w:rPr>
          <w:rFonts w:asciiTheme="minorHAnsi" w:hAnsiTheme="minorHAnsi" w:cstheme="minorHAnsi"/>
          <w:color w:val="auto"/>
        </w:rPr>
        <w:t>utarties sudarymas</w:t>
      </w:r>
      <w:bookmarkEnd w:id="44"/>
      <w:bookmarkEnd w:id="45"/>
      <w:bookmarkEnd w:id="46"/>
    </w:p>
    <w:p w14:paraId="27CAEFF7" w14:textId="746E8C15" w:rsidR="00F57665" w:rsidRPr="009C5077" w:rsidRDefault="00F57665">
      <w:pPr>
        <w:pStyle w:val="Sraopastraipa"/>
        <w:numPr>
          <w:ilvl w:val="1"/>
          <w:numId w:val="10"/>
        </w:numPr>
        <w:spacing w:after="0" w:line="240" w:lineRule="auto"/>
        <w:ind w:left="0" w:firstLine="567"/>
        <w:jc w:val="both"/>
        <w:rPr>
          <w:rFonts w:cstheme="minorHAnsi"/>
          <w:color w:val="000000" w:themeColor="text1"/>
        </w:rPr>
      </w:pPr>
      <w:r w:rsidRPr="0095067F">
        <w:rPr>
          <w:color w:val="000000" w:themeColor="text1"/>
        </w:rPr>
        <w:t>Ši pirkimo procedūra atliekama siekiant sudaryti sutartį</w:t>
      </w:r>
      <w:r w:rsidR="009A7D11" w:rsidRPr="0095067F">
        <w:rPr>
          <w:color w:val="000000" w:themeColor="text1"/>
        </w:rPr>
        <w:t xml:space="preserve"> su tiekėju, kurio pasiūlymas</w:t>
      </w:r>
      <w:r w:rsidR="007B12FF" w:rsidRPr="0095067F">
        <w:rPr>
          <w:color w:val="000000" w:themeColor="text1"/>
        </w:rPr>
        <w:t xml:space="preserve">, vadovaujantis </w:t>
      </w:r>
      <w:r w:rsidR="008F4194" w:rsidRPr="0095067F">
        <w:rPr>
          <w:color w:val="000000" w:themeColor="text1"/>
        </w:rPr>
        <w:t>p</w:t>
      </w:r>
      <w:r w:rsidR="007B12FF" w:rsidRPr="0095067F">
        <w:rPr>
          <w:color w:val="000000" w:themeColor="text1"/>
        </w:rPr>
        <w:t xml:space="preserve">irkimo </w:t>
      </w:r>
      <w:r w:rsidR="00207E40" w:rsidRPr="0095067F">
        <w:rPr>
          <w:color w:val="000000" w:themeColor="text1"/>
        </w:rPr>
        <w:t>sąlygose</w:t>
      </w:r>
      <w:r w:rsidR="007B12FF" w:rsidRPr="0095067F">
        <w:rPr>
          <w:color w:val="0070C0"/>
        </w:rPr>
        <w:t xml:space="preserve"> </w:t>
      </w:r>
      <w:r w:rsidR="007B12FF" w:rsidRPr="0095067F">
        <w:rPr>
          <w:color w:val="000000" w:themeColor="text1"/>
        </w:rPr>
        <w:t>nustatyta tvarka</w:t>
      </w:r>
      <w:r w:rsidR="0023505D" w:rsidRPr="0095067F">
        <w:rPr>
          <w:color w:val="000000" w:themeColor="text1"/>
        </w:rPr>
        <w:t>,</w:t>
      </w:r>
      <w:r w:rsidR="009A7D11" w:rsidRPr="0095067F">
        <w:rPr>
          <w:color w:val="000000" w:themeColor="text1"/>
        </w:rPr>
        <w:t xml:space="preserve"> bus pripažintas laimėjęs</w:t>
      </w:r>
      <w:r w:rsidR="008933BC" w:rsidRPr="0095067F">
        <w:rPr>
          <w:color w:val="000000" w:themeColor="text1"/>
        </w:rPr>
        <w:t>, o jei pirkimas skaidomas į dalis – su tiekėjais, kurių pasiūlymai bus pripažinti laimėję</w:t>
      </w:r>
      <w:r w:rsidR="00F065D6" w:rsidRPr="0095067F">
        <w:rPr>
          <w:color w:val="000000" w:themeColor="text1"/>
        </w:rPr>
        <w:t xml:space="preserve">. </w:t>
      </w:r>
      <w:r w:rsidR="004B2DE4" w:rsidRPr="127DD6E8">
        <w:t xml:space="preserve">Sutarties sąlygos pateikiamos </w:t>
      </w:r>
      <w:r w:rsidR="007A5D9C" w:rsidRPr="004010DA">
        <w:t>P</w:t>
      </w:r>
      <w:r w:rsidR="00551FA7" w:rsidRPr="004010DA">
        <w:t xml:space="preserve">irkimo </w:t>
      </w:r>
      <w:r w:rsidR="00D86901" w:rsidRPr="009C5077">
        <w:t>sąlygų</w:t>
      </w:r>
      <w:r w:rsidR="004010DA" w:rsidRPr="009C5077">
        <w:t xml:space="preserve"> </w:t>
      </w:r>
      <w:r w:rsidR="00362E2C">
        <w:t>9</w:t>
      </w:r>
      <w:r w:rsidR="00D86901" w:rsidRPr="009C5077">
        <w:t xml:space="preserve"> priede „Sutarties projektas“</w:t>
      </w:r>
      <w:r w:rsidR="004B2DE4" w:rsidRPr="009C5077">
        <w:t>.</w:t>
      </w:r>
    </w:p>
    <w:p w14:paraId="2D99D0DB" w14:textId="77777777" w:rsidR="00362E2C" w:rsidRDefault="00362E2C" w:rsidP="00362E2C">
      <w:pPr>
        <w:pStyle w:val="Antrat1"/>
        <w:pBdr>
          <w:bottom w:val="none" w:sz="0" w:space="0" w:color="auto"/>
        </w:pBdr>
        <w:jc w:val="right"/>
        <w:rPr>
          <w:rFonts w:asciiTheme="minorHAnsi" w:hAnsiTheme="minorHAnsi" w:cstheme="minorHAnsi"/>
        </w:rPr>
      </w:pPr>
      <w:bookmarkStart w:id="47" w:name="_Toc126333939"/>
      <w:bookmarkEnd w:id="4"/>
    </w:p>
    <w:p w14:paraId="60B93372" w14:textId="77777777" w:rsidR="00362E2C" w:rsidRPr="00362E2C" w:rsidRDefault="00362E2C" w:rsidP="00362E2C"/>
    <w:p w14:paraId="4BF1262E" w14:textId="77777777" w:rsidR="00362E2C" w:rsidRDefault="00362E2C" w:rsidP="005C1E12">
      <w:pPr>
        <w:pStyle w:val="Antrat1"/>
        <w:jc w:val="right"/>
        <w:rPr>
          <w:rFonts w:asciiTheme="minorHAnsi" w:hAnsiTheme="minorHAnsi" w:cstheme="minorHAnsi"/>
        </w:rPr>
      </w:pPr>
    </w:p>
    <w:p w14:paraId="1DF37652" w14:textId="00EE2AEB" w:rsidR="00774AA5" w:rsidRPr="004010DA" w:rsidRDefault="000631F1" w:rsidP="005C1E12">
      <w:pPr>
        <w:pStyle w:val="Antrat1"/>
        <w:jc w:val="right"/>
        <w:rPr>
          <w:rFonts w:asciiTheme="minorHAnsi" w:hAnsiTheme="minorHAnsi" w:cstheme="minorHAnsi"/>
          <w:color w:val="auto"/>
          <w:sz w:val="21"/>
          <w:szCs w:val="21"/>
        </w:rPr>
      </w:pPr>
      <w:r w:rsidRPr="004010DA">
        <w:rPr>
          <w:rFonts w:asciiTheme="minorHAnsi" w:hAnsiTheme="minorHAnsi" w:cstheme="minorHAnsi"/>
          <w:color w:val="auto"/>
          <w:sz w:val="21"/>
          <w:szCs w:val="21"/>
        </w:rPr>
        <w:t>P</w:t>
      </w:r>
      <w:r w:rsidR="008F59C5" w:rsidRPr="004010DA">
        <w:rPr>
          <w:rFonts w:asciiTheme="minorHAnsi" w:hAnsiTheme="minorHAnsi" w:cstheme="minorHAnsi"/>
          <w:color w:val="auto"/>
          <w:sz w:val="21"/>
          <w:szCs w:val="21"/>
        </w:rPr>
        <w:t>irkimo sąlygų 1 priedas „Terminai“</w:t>
      </w:r>
      <w:bookmarkEnd w:id="47"/>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proofErr w:type="spellStart"/>
            <w:r w:rsidRPr="004B3551">
              <w:rPr>
                <w:rFonts w:cstheme="minorHAnsi"/>
                <w:b/>
                <w:bCs/>
              </w:rPr>
              <w:t>Eil.Nr</w:t>
            </w:r>
            <w:proofErr w:type="spellEnd"/>
            <w:r w:rsidRPr="004B3551">
              <w:rPr>
                <w:rFonts w:cstheme="minorHAnsi"/>
                <w:b/>
                <w:bCs/>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6B0247">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7A7B9774" w:rsidR="00774AA5" w:rsidRPr="005F17E7" w:rsidRDefault="00F6057A" w:rsidP="0003169B">
            <w:pPr>
              <w:spacing w:after="0" w:line="240" w:lineRule="auto"/>
              <w:rPr>
                <w:rFonts w:cstheme="minorHAnsi"/>
              </w:rPr>
            </w:pPr>
            <w:r>
              <w:rPr>
                <w:rFonts w:cstheme="minorHAnsi"/>
              </w:rPr>
              <w:t>6</w:t>
            </w:r>
            <w:r w:rsidR="005F17E7" w:rsidRPr="004010DA">
              <w:rPr>
                <w:rFonts w:cstheme="minorHAnsi"/>
              </w:rPr>
              <w:t xml:space="preserve"> </w:t>
            </w:r>
            <w:r w:rsidR="0095067F" w:rsidRPr="004010DA">
              <w:rPr>
                <w:rFonts w:cstheme="minorHAnsi"/>
              </w:rPr>
              <w:t>(</w:t>
            </w:r>
            <w:r>
              <w:rPr>
                <w:rFonts w:cstheme="minorHAnsi"/>
              </w:rPr>
              <w:t>šešios</w:t>
            </w:r>
            <w:r w:rsidR="0095067F" w:rsidRPr="004010DA">
              <w:rPr>
                <w:rFonts w:cstheme="minorHAnsi"/>
              </w:rPr>
              <w:t xml:space="preserve">) </w:t>
            </w:r>
            <w:r w:rsidR="005F17E7" w:rsidRPr="004010DA">
              <w:rPr>
                <w:rFonts w:cstheme="minorHAnsi"/>
              </w:rPr>
              <w:t>dien</w:t>
            </w:r>
            <w:r>
              <w:rPr>
                <w:rFonts w:cstheme="minorHAnsi"/>
              </w:rPr>
              <w:t>os</w:t>
            </w:r>
            <w:r w:rsidR="005F17E7" w:rsidRPr="004010DA">
              <w:rPr>
                <w:rFonts w:cstheme="minorHAnsi"/>
              </w:rPr>
              <w:t xml:space="preserve"> </w:t>
            </w:r>
            <w:r w:rsidR="005F17E7" w:rsidRPr="005F17E7">
              <w:rPr>
                <w:rFonts w:cstheme="minorHAnsi"/>
              </w:rPr>
              <w:t xml:space="preserve">iki </w:t>
            </w:r>
            <w:r w:rsidR="005F17E7">
              <w:rPr>
                <w:rFonts w:cstheme="minorHAnsi"/>
              </w:rPr>
              <w:t>pasiūlymų</w:t>
            </w:r>
            <w:r w:rsidR="005F17E7" w:rsidRPr="005F17E7">
              <w:rPr>
                <w:rFonts w:cstheme="minorHAnsi"/>
              </w:rPr>
              <w:t xml:space="preserve"> pateikimo termino dienos</w:t>
            </w:r>
          </w:p>
        </w:tc>
        <w:tc>
          <w:tcPr>
            <w:tcW w:w="2954" w:type="dxa"/>
            <w:tcMar>
              <w:top w:w="0" w:type="dxa"/>
              <w:left w:w="108" w:type="dxa"/>
              <w:bottom w:w="0" w:type="dxa"/>
              <w:right w:w="108" w:type="dxa"/>
            </w:tcMar>
          </w:tcPr>
          <w:p w14:paraId="6B3FEA86" w14:textId="43F68D19" w:rsidR="00774AA5" w:rsidRPr="0095067F" w:rsidRDefault="00774AA5" w:rsidP="00424668">
            <w:pPr>
              <w:spacing w:after="0" w:line="240" w:lineRule="auto"/>
              <w:rPr>
                <w:rFonts w:cstheme="minorHAnsi"/>
                <w:i/>
                <w:iCs/>
                <w:color w:val="7030A0"/>
                <w:sz w:val="22"/>
                <w:szCs w:val="22"/>
              </w:rPr>
            </w:pP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748FE752" w:rsidR="00774AA5" w:rsidRPr="0008791C" w:rsidRDefault="0008791C" w:rsidP="0008791C">
            <w:pPr>
              <w:spacing w:after="0" w:line="240" w:lineRule="auto"/>
              <w:rPr>
                <w:rFonts w:cstheme="minorHAnsi"/>
                <w:bCs/>
              </w:rPr>
            </w:pPr>
            <w:r w:rsidRPr="0008791C">
              <w:rPr>
                <w:rFonts w:cstheme="minorHAnsi"/>
                <w:bCs/>
              </w:rPr>
              <w:t>4.</w:t>
            </w: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1AA10E50" w:rsidR="00774AA5" w:rsidRPr="004010DA" w:rsidRDefault="00F6057A" w:rsidP="0003169B">
            <w:pPr>
              <w:spacing w:after="0" w:line="240" w:lineRule="auto"/>
              <w:rPr>
                <w:rFonts w:cstheme="minorHAnsi"/>
              </w:rPr>
            </w:pPr>
            <w:r>
              <w:rPr>
                <w:rFonts w:cstheme="minorHAnsi"/>
              </w:rPr>
              <w:t>4</w:t>
            </w:r>
            <w:r w:rsidR="0095067F" w:rsidRPr="004010DA">
              <w:rPr>
                <w:rFonts w:cstheme="minorHAnsi"/>
              </w:rPr>
              <w:t xml:space="preserve"> (</w:t>
            </w:r>
            <w:r>
              <w:rPr>
                <w:rFonts w:cstheme="minorHAnsi"/>
              </w:rPr>
              <w:t>keturios</w:t>
            </w:r>
            <w:r w:rsidR="0095067F" w:rsidRPr="004010DA">
              <w:rPr>
                <w:rFonts w:cstheme="minorHAnsi"/>
              </w:rPr>
              <w:t>)</w:t>
            </w:r>
            <w:r w:rsidR="00CE1F13" w:rsidRPr="004010DA">
              <w:rPr>
                <w:rFonts w:cstheme="minorHAnsi"/>
              </w:rPr>
              <w:t xml:space="preserve"> dien</w:t>
            </w:r>
            <w:r w:rsidR="0008791C">
              <w:rPr>
                <w:rFonts w:cstheme="minorHAnsi"/>
              </w:rPr>
              <w:t>os</w:t>
            </w:r>
            <w:r w:rsidR="00CE1F13" w:rsidRPr="004010DA">
              <w:rPr>
                <w:rFonts w:cstheme="minorHAnsi"/>
              </w:rPr>
              <w:t xml:space="preserve"> iki pasiūlymų pateikimo termino dienos</w:t>
            </w:r>
          </w:p>
        </w:tc>
        <w:tc>
          <w:tcPr>
            <w:tcW w:w="2954" w:type="dxa"/>
            <w:tcMar>
              <w:top w:w="0" w:type="dxa"/>
              <w:left w:w="108" w:type="dxa"/>
              <w:bottom w:w="0" w:type="dxa"/>
              <w:right w:w="108" w:type="dxa"/>
            </w:tcMar>
          </w:tcPr>
          <w:p w14:paraId="4D116DB8" w14:textId="30837F23" w:rsidR="00CE1F13" w:rsidRPr="0095067F" w:rsidRDefault="00CE1F13" w:rsidP="00CE1F13">
            <w:pPr>
              <w:spacing w:after="0" w:line="240" w:lineRule="auto"/>
              <w:rPr>
                <w:rFonts w:cstheme="minorHAnsi"/>
                <w:color w:val="7030A0"/>
              </w:rPr>
            </w:pPr>
          </w:p>
          <w:p w14:paraId="2E898EC9" w14:textId="60476303" w:rsidR="00774AA5" w:rsidRPr="00F0499F" w:rsidRDefault="00774AA5" w:rsidP="00CE1F13">
            <w:pPr>
              <w:spacing w:after="0" w:line="240" w:lineRule="auto"/>
              <w:rPr>
                <w:rFonts w:cstheme="minorHAnsi"/>
              </w:rPr>
            </w:pP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16946CB5" w:rsidR="00774AA5" w:rsidRPr="0008791C" w:rsidRDefault="0008791C" w:rsidP="0008791C">
            <w:pPr>
              <w:spacing w:after="0" w:line="240" w:lineRule="auto"/>
              <w:rPr>
                <w:rFonts w:cstheme="minorHAnsi"/>
                <w:bCs/>
              </w:rPr>
            </w:pPr>
            <w:r>
              <w:rPr>
                <w:rFonts w:cstheme="minorHAnsi"/>
                <w:bCs/>
              </w:rPr>
              <w:t>5.</w:t>
            </w: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16ACE08C" w14:textId="77777777" w:rsidR="00774AA5" w:rsidRPr="00F0499F" w:rsidRDefault="00774AA5" w:rsidP="0003169B">
            <w:pPr>
              <w:spacing w:after="0" w:line="240" w:lineRule="auto"/>
              <w:rPr>
                <w:rFonts w:cstheme="minorHAnsi"/>
                <w:iCs/>
                <w:color w:val="FF0000"/>
              </w:rPr>
            </w:pPr>
            <w:r w:rsidRPr="00F0499F">
              <w:rPr>
                <w:rFonts w:cstheme="minorHAnsi"/>
                <w:iCs/>
              </w:rPr>
              <w:t>NETAIKOMA</w:t>
            </w:r>
          </w:p>
        </w:tc>
        <w:tc>
          <w:tcPr>
            <w:tcW w:w="2954" w:type="dxa"/>
            <w:tcMar>
              <w:top w:w="0" w:type="dxa"/>
              <w:left w:w="108" w:type="dxa"/>
              <w:bottom w:w="0" w:type="dxa"/>
              <w:right w:w="108" w:type="dxa"/>
            </w:tcMar>
          </w:tcPr>
          <w:p w14:paraId="0CB425FC" w14:textId="6052B0EB" w:rsidR="00774AA5" w:rsidRPr="00F0499F" w:rsidRDefault="00774AA5" w:rsidP="0003169B">
            <w:pPr>
              <w:spacing w:after="0" w:line="240" w:lineRule="auto"/>
              <w:rPr>
                <w:rFonts w:cstheme="minorHAnsi"/>
              </w:rPr>
            </w:pPr>
          </w:p>
        </w:tc>
      </w:tr>
      <w:tr w:rsidR="00774AA5" w:rsidRPr="00F0499F" w14:paraId="3AA572DF" w14:textId="77777777" w:rsidTr="127DD6E8">
        <w:trPr>
          <w:trHeight w:val="20"/>
        </w:trPr>
        <w:tc>
          <w:tcPr>
            <w:tcW w:w="726" w:type="dxa"/>
            <w:tcMar>
              <w:top w:w="0" w:type="dxa"/>
              <w:left w:w="108" w:type="dxa"/>
              <w:bottom w:w="0" w:type="dxa"/>
              <w:right w:w="108" w:type="dxa"/>
            </w:tcMar>
          </w:tcPr>
          <w:p w14:paraId="3F9B02AA" w14:textId="77777777" w:rsidR="00774AA5" w:rsidRPr="0008791C" w:rsidRDefault="0008791C" w:rsidP="0008791C">
            <w:pPr>
              <w:spacing w:after="0" w:line="240" w:lineRule="auto"/>
              <w:rPr>
                <w:rFonts w:cstheme="minorHAnsi"/>
                <w:bCs/>
              </w:rPr>
            </w:pPr>
            <w:r w:rsidRPr="0008791C">
              <w:rPr>
                <w:rFonts w:cstheme="minorHAnsi"/>
                <w:bCs/>
              </w:rPr>
              <w:t>6.</w:t>
            </w:r>
          </w:p>
          <w:p w14:paraId="0C5D727C" w14:textId="47D8B16E" w:rsidR="0008791C" w:rsidRPr="00D5428E" w:rsidRDefault="0008791C" w:rsidP="0008791C">
            <w:pPr>
              <w:pStyle w:val="Sraopastraipa"/>
              <w:spacing w:after="0" w:line="240" w:lineRule="auto"/>
              <w:ind w:left="360"/>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w:t>
            </w:r>
            <w:r w:rsidRPr="00F0499F">
              <w:rPr>
                <w:rFonts w:cstheme="minorHAnsi"/>
              </w:rPr>
              <w:lastRenderedPageBreak/>
              <w:t xml:space="preserve">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lastRenderedPageBreak/>
              <w:t>NETAIKOMA</w:t>
            </w:r>
          </w:p>
        </w:tc>
        <w:tc>
          <w:tcPr>
            <w:tcW w:w="2954" w:type="dxa"/>
            <w:tcMar>
              <w:top w:w="0" w:type="dxa"/>
              <w:left w:w="108" w:type="dxa"/>
              <w:bottom w:w="0" w:type="dxa"/>
              <w:right w:w="108" w:type="dxa"/>
            </w:tcMar>
          </w:tcPr>
          <w:p w14:paraId="1C7B20C9" w14:textId="08666CFF" w:rsidR="00774AA5" w:rsidRPr="0095067F" w:rsidRDefault="00774AA5" w:rsidP="0003169B">
            <w:pPr>
              <w:spacing w:after="0" w:line="240" w:lineRule="auto"/>
              <w:rPr>
                <w:rFonts w:cstheme="minorHAnsi"/>
                <w:color w:val="FF0000"/>
              </w:rPr>
            </w:pP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2520925C" w:rsidR="00774AA5" w:rsidRPr="0008791C" w:rsidRDefault="0008791C" w:rsidP="0008791C">
            <w:pPr>
              <w:spacing w:after="0" w:line="240" w:lineRule="auto"/>
              <w:rPr>
                <w:rFonts w:cstheme="minorHAnsi"/>
                <w:bCs/>
              </w:rPr>
            </w:pPr>
            <w:r>
              <w:rPr>
                <w:rFonts w:cstheme="minorHAnsi"/>
                <w:bCs/>
              </w:rPr>
              <w:t>7.</w:t>
            </w: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B01D5F8" w14:textId="4FC00023" w:rsidR="00774AA5" w:rsidRPr="0095067F" w:rsidRDefault="00774AA5" w:rsidP="0003169B">
            <w:pPr>
              <w:pStyle w:val="Body2"/>
              <w:spacing w:after="0"/>
              <w:rPr>
                <w:rFonts w:asciiTheme="minorHAnsi" w:hAnsiTheme="minorHAnsi" w:cstheme="minorHAnsi"/>
                <w:i/>
                <w:iCs/>
                <w:color w:val="FF0000"/>
                <w:lang w:val="lt-LT"/>
              </w:rPr>
            </w:pPr>
            <w:r w:rsidRPr="00F0499F">
              <w:rPr>
                <w:rFonts w:asciiTheme="minorHAnsi" w:hAnsiTheme="minorHAnsi" w:cstheme="minorHAnsi"/>
                <w:color w:val="auto"/>
                <w:lang w:val="lt-LT"/>
              </w:rPr>
              <w:t>NETAIKOMA</w:t>
            </w:r>
          </w:p>
          <w:p w14:paraId="2276FCB7" w14:textId="6A06D774" w:rsidR="00774AA5" w:rsidRPr="0095067F" w:rsidRDefault="00774AA5" w:rsidP="0095067F">
            <w:pPr>
              <w:pStyle w:val="Body2"/>
              <w:spacing w:after="0"/>
              <w:rPr>
                <w:rFonts w:asciiTheme="minorHAnsi" w:hAnsiTheme="minorHAnsi" w:cstheme="minorHAnsi"/>
                <w:i/>
                <w:iCs/>
                <w:color w:val="FF0000"/>
                <w:lang w:val="lt-LT"/>
              </w:rPr>
            </w:pPr>
          </w:p>
        </w:tc>
        <w:tc>
          <w:tcPr>
            <w:tcW w:w="2954"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03C68965" w:rsidR="00774AA5" w:rsidRPr="0008791C" w:rsidRDefault="0008791C" w:rsidP="0008791C">
            <w:pPr>
              <w:spacing w:after="0" w:line="240" w:lineRule="auto"/>
              <w:rPr>
                <w:rFonts w:cstheme="minorHAnsi"/>
                <w:bCs/>
              </w:rPr>
            </w:pPr>
            <w:r w:rsidRPr="0008791C">
              <w:rPr>
                <w:rFonts w:cstheme="minorHAnsi"/>
                <w:bCs/>
              </w:rPr>
              <w:t>8.</w:t>
            </w: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4010DA">
              <w:rPr>
                <w:rFonts w:cstheme="minorHAnsi"/>
                <w:iCs/>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6FDD0AA0" w:rsidR="00774AA5" w:rsidRPr="00D5428E" w:rsidRDefault="0008791C" w:rsidP="0008791C">
            <w:pPr>
              <w:spacing w:after="0" w:line="240" w:lineRule="auto"/>
            </w:pPr>
            <w:r>
              <w:t>9.</w:t>
            </w: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55C14E5A" w:rsidR="00EF6436" w:rsidRDefault="0095067F" w:rsidP="0003169B">
            <w:pPr>
              <w:spacing w:after="0" w:line="240" w:lineRule="auto"/>
              <w:rPr>
                <w:rFonts w:cstheme="minorHAnsi"/>
              </w:rPr>
            </w:pPr>
            <w:r>
              <w:rPr>
                <w:rFonts w:cstheme="minorHAnsi"/>
              </w:rPr>
              <w:t>NETAIKOMA</w:t>
            </w:r>
          </w:p>
          <w:p w14:paraId="4DD4DD87" w14:textId="36DF3448" w:rsidR="00774AA5" w:rsidRPr="00F0499F" w:rsidRDefault="00774AA5" w:rsidP="0003169B">
            <w:pPr>
              <w:spacing w:after="0" w:line="240" w:lineRule="auto"/>
              <w:rPr>
                <w:rFonts w:cstheme="minorHAnsi"/>
                <w:iCs/>
              </w:rPr>
            </w:pPr>
          </w:p>
        </w:tc>
        <w:tc>
          <w:tcPr>
            <w:tcW w:w="2954" w:type="dxa"/>
            <w:tcMar>
              <w:top w:w="0" w:type="dxa"/>
              <w:left w:w="108" w:type="dxa"/>
              <w:bottom w:w="0" w:type="dxa"/>
              <w:right w:w="108" w:type="dxa"/>
            </w:tcMar>
          </w:tcPr>
          <w:p w14:paraId="7A43570F" w14:textId="55136D75" w:rsidR="00774AA5" w:rsidRPr="00C21132" w:rsidRDefault="00774AA5" w:rsidP="127DD6E8">
            <w:pPr>
              <w:spacing w:after="0" w:line="240" w:lineRule="auto"/>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14C7ABA9" w:rsidR="00774AA5" w:rsidRPr="0008791C" w:rsidRDefault="0008791C" w:rsidP="0008791C">
            <w:pPr>
              <w:spacing w:after="0" w:line="240" w:lineRule="auto"/>
              <w:rPr>
                <w:rFonts w:cstheme="minorHAnsi"/>
                <w:bCs/>
              </w:rPr>
            </w:pPr>
            <w:r>
              <w:rPr>
                <w:rFonts w:cstheme="minorHAnsi"/>
                <w:bCs/>
              </w:rPr>
              <w:t>10.</w:t>
            </w: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56CE9807" w:rsidR="006E5188" w:rsidRPr="006E5188" w:rsidRDefault="006E5188" w:rsidP="006E5188">
            <w:pPr>
              <w:spacing w:after="0" w:line="240" w:lineRule="auto"/>
              <w:jc w:val="both"/>
              <w:rPr>
                <w:rFonts w:cstheme="minorHAnsi"/>
              </w:rPr>
            </w:pPr>
          </w:p>
          <w:p w14:paraId="684369EC" w14:textId="4EF46FEC" w:rsidR="00774AA5" w:rsidRPr="00F0499F" w:rsidRDefault="0095067F" w:rsidP="0003169B">
            <w:pPr>
              <w:spacing w:after="0" w:line="240" w:lineRule="auto"/>
              <w:jc w:val="both"/>
              <w:rPr>
                <w:rFonts w:cstheme="minorHAnsi"/>
                <w:color w:val="000000" w:themeColor="text1"/>
              </w:rPr>
            </w:pPr>
            <w:r>
              <w:rPr>
                <w:rFonts w:cstheme="minorHAnsi"/>
                <w:color w:val="000000" w:themeColor="text1"/>
              </w:rPr>
              <w:t>NETAIKOMA</w:t>
            </w:r>
          </w:p>
        </w:tc>
        <w:tc>
          <w:tcPr>
            <w:tcW w:w="2954" w:type="dxa"/>
            <w:tcMar>
              <w:top w:w="0" w:type="dxa"/>
              <w:left w:w="108" w:type="dxa"/>
              <w:bottom w:w="0" w:type="dxa"/>
              <w:right w:w="108" w:type="dxa"/>
            </w:tcMar>
          </w:tcPr>
          <w:p w14:paraId="7D43700D" w14:textId="7D281ABC" w:rsidR="00774AA5" w:rsidRPr="00F0499F" w:rsidRDefault="00774AA5" w:rsidP="0003169B">
            <w:pPr>
              <w:spacing w:after="0" w:line="240" w:lineRule="auto"/>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3F06E756" w:rsidR="00774AA5" w:rsidRPr="0008791C" w:rsidRDefault="0008791C" w:rsidP="0008791C">
            <w:pPr>
              <w:spacing w:after="0" w:line="240" w:lineRule="auto"/>
              <w:rPr>
                <w:rFonts w:cstheme="minorHAnsi"/>
                <w:bCs/>
              </w:rPr>
            </w:pPr>
            <w:r w:rsidRPr="0008791C">
              <w:rPr>
                <w:rFonts w:cstheme="minorHAnsi"/>
                <w:bCs/>
              </w:rPr>
              <w:t>11.</w:t>
            </w: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t>3 (tris) darbo dienas nuo sprendimo priėmimo dienos</w:t>
            </w:r>
          </w:p>
        </w:tc>
        <w:tc>
          <w:tcPr>
            <w:tcW w:w="2954"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4D8B679C" w:rsidR="00774AA5" w:rsidRPr="0008791C" w:rsidRDefault="0008791C" w:rsidP="0008791C">
            <w:pPr>
              <w:spacing w:after="0" w:line="240" w:lineRule="auto"/>
              <w:rPr>
                <w:rFonts w:cstheme="minorHAnsi"/>
                <w:bCs/>
              </w:rPr>
            </w:pPr>
            <w:r>
              <w:rPr>
                <w:rFonts w:cstheme="minorHAnsi"/>
                <w:bCs/>
              </w:rPr>
              <w:t>12.</w:t>
            </w: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16989F90" w:rsidR="00774AA5" w:rsidRPr="0008791C" w:rsidRDefault="0008791C" w:rsidP="0008791C">
            <w:pPr>
              <w:spacing w:after="0" w:line="240" w:lineRule="auto"/>
              <w:rPr>
                <w:rFonts w:cstheme="minorHAnsi"/>
                <w:bCs/>
              </w:rPr>
            </w:pPr>
            <w:r>
              <w:rPr>
                <w:rFonts w:cstheme="minorHAnsi"/>
                <w:bCs/>
              </w:rPr>
              <w:t>13.</w:t>
            </w: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0D97E98D" w:rsidR="00774AA5" w:rsidRPr="0008791C" w:rsidRDefault="0008791C" w:rsidP="0008791C">
            <w:pPr>
              <w:spacing w:after="0" w:line="240" w:lineRule="auto"/>
              <w:rPr>
                <w:rFonts w:cstheme="minorHAnsi"/>
                <w:bCs/>
              </w:rPr>
            </w:pPr>
            <w:r>
              <w:rPr>
                <w:rFonts w:cstheme="minorHAnsi"/>
                <w:bCs/>
              </w:rPr>
              <w:t>14.</w:t>
            </w: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765132CB" w14:textId="68A452AA" w:rsidR="00CE7FDF" w:rsidRDefault="00F6057A" w:rsidP="00CE7FDF">
            <w:pPr>
              <w:spacing w:after="0" w:line="240" w:lineRule="auto"/>
              <w:rPr>
                <w:rFonts w:cstheme="minorHAnsi"/>
              </w:rPr>
            </w:pPr>
            <w:r>
              <w:rPr>
                <w:rFonts w:cstheme="minorHAnsi"/>
              </w:rPr>
              <w:t>5</w:t>
            </w:r>
            <w:r w:rsidR="00774AA5" w:rsidRPr="00F0499F">
              <w:rPr>
                <w:rFonts w:cstheme="minorHAnsi"/>
              </w:rPr>
              <w:t xml:space="preserve"> (</w:t>
            </w:r>
            <w:r>
              <w:rPr>
                <w:rFonts w:cstheme="minorHAnsi"/>
              </w:rPr>
              <w:t>penkias</w:t>
            </w:r>
            <w:r w:rsidR="00774AA5" w:rsidRPr="00F0499F">
              <w:rPr>
                <w:rFonts w:cstheme="minorHAnsi"/>
              </w:rPr>
              <w:t>)</w:t>
            </w:r>
            <w:r w:rsidR="007A5905">
              <w:rPr>
                <w:rFonts w:cstheme="minorHAnsi"/>
              </w:rPr>
              <w:t xml:space="preserve"> </w:t>
            </w:r>
            <w:r>
              <w:rPr>
                <w:rFonts w:cstheme="minorHAnsi"/>
              </w:rPr>
              <w:t xml:space="preserve">darbo </w:t>
            </w:r>
            <w:r w:rsidR="00774AA5" w:rsidRPr="00F0499F">
              <w:rPr>
                <w:rFonts w:cstheme="minorHAnsi"/>
              </w:rPr>
              <w:t>dien</w:t>
            </w:r>
            <w:r>
              <w:rPr>
                <w:rFonts w:cstheme="minorHAnsi"/>
              </w:rPr>
              <w:t>as</w:t>
            </w:r>
          </w:p>
          <w:p w14:paraId="382D24E4" w14:textId="77777777" w:rsidR="00D65C16" w:rsidRDefault="00D65C16" w:rsidP="00CE7FDF">
            <w:pPr>
              <w:spacing w:after="0" w:line="240" w:lineRule="auto"/>
              <w:rPr>
                <w:rFonts w:cstheme="minorHAnsi"/>
              </w:rPr>
            </w:pPr>
          </w:p>
          <w:p w14:paraId="38F150E0" w14:textId="091326A3" w:rsidR="006C7941" w:rsidRDefault="00D65C16" w:rsidP="006C7941">
            <w:pPr>
              <w:spacing w:after="0" w:line="240" w:lineRule="auto"/>
              <w:jc w:val="both"/>
              <w:rPr>
                <w:rFonts w:cstheme="minorHAnsi"/>
              </w:rPr>
            </w:pPr>
            <w:r w:rsidRPr="006C7941">
              <w:rPr>
                <w:rFonts w:cstheme="minorHAnsi"/>
              </w:rPr>
              <w:t xml:space="preserve">nuo </w:t>
            </w:r>
            <w:r w:rsidR="006C7941">
              <w:rPr>
                <w:rFonts w:eastAsia="Arial" w:cstheme="minorHAnsi"/>
              </w:rPr>
              <w:t>perkančiosios organizacijos</w:t>
            </w:r>
            <w:r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Pr="006C7941">
              <w:rPr>
                <w:rFonts w:cstheme="minorHAnsi"/>
              </w:rPr>
              <w:t xml:space="preserve"> priimtus sprendimus dienos, jei VPĮ nenumato reikalavimo raštu informuoti tiekėjus apie </w:t>
            </w:r>
            <w:r w:rsidRPr="006C7941">
              <w:rPr>
                <w:rFonts w:eastAsia="Arial" w:cstheme="minorHAnsi"/>
              </w:rPr>
              <w:t xml:space="preserve"> </w:t>
            </w:r>
            <w:r w:rsidR="006C7941">
              <w:rPr>
                <w:rFonts w:eastAsia="Arial" w:cstheme="minorHAnsi"/>
              </w:rPr>
              <w:t>perkančiosios organizacijos</w:t>
            </w:r>
            <w:r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 xml:space="preserve">15 (penkiolika) dienų nuo pranešimo išsiuntimo tiekėjams dienos, jeigu šis </w:t>
            </w:r>
            <w:r w:rsidRPr="006C7941">
              <w:rPr>
                <w:rFonts w:cstheme="minorHAnsi"/>
              </w:rPr>
              <w:lastRenderedPageBreak/>
              <w:t>pranešimas nebuvo siunčiamas elektroninėmis priemonėmis.</w:t>
            </w:r>
          </w:p>
        </w:tc>
        <w:tc>
          <w:tcPr>
            <w:tcW w:w="2954"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41238EA7" w:rsidR="00774AA5" w:rsidRPr="0008791C" w:rsidRDefault="0008791C" w:rsidP="0008791C">
            <w:pPr>
              <w:spacing w:after="0" w:line="240" w:lineRule="auto"/>
              <w:rPr>
                <w:rFonts w:cstheme="minorHAnsi"/>
              </w:rPr>
            </w:pPr>
            <w:r>
              <w:rPr>
                <w:rFonts w:cstheme="minorHAnsi"/>
              </w:rPr>
              <w:t>15.</w:t>
            </w: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6A566E1F" w:rsidR="00774AA5" w:rsidRPr="0008791C" w:rsidRDefault="0008791C" w:rsidP="0008791C">
            <w:pPr>
              <w:spacing w:after="0" w:line="240" w:lineRule="auto"/>
              <w:rPr>
                <w:rFonts w:cstheme="minorHAnsi"/>
                <w:bCs/>
              </w:rPr>
            </w:pPr>
            <w:r>
              <w:rPr>
                <w:rFonts w:cstheme="minorHAnsi"/>
                <w:bCs/>
              </w:rPr>
              <w:t>16.</w:t>
            </w:r>
          </w:p>
        </w:tc>
        <w:tc>
          <w:tcPr>
            <w:tcW w:w="2531" w:type="dxa"/>
            <w:tcMar>
              <w:top w:w="0" w:type="dxa"/>
              <w:left w:w="108" w:type="dxa"/>
              <w:bottom w:w="0" w:type="dxa"/>
              <w:right w:w="108" w:type="dxa"/>
            </w:tcMar>
          </w:tcPr>
          <w:p w14:paraId="09ECB10C" w14:textId="77777777" w:rsidR="00774AA5" w:rsidRPr="00F0499F" w:rsidRDefault="00774AA5" w:rsidP="0003169B">
            <w:pPr>
              <w:spacing w:after="0" w:line="240" w:lineRule="auto"/>
              <w:rPr>
                <w:rFonts w:cstheme="minorHAnsi"/>
                <w:bCs/>
              </w:rPr>
            </w:pPr>
            <w:r w:rsidRPr="00F0499F">
              <w:rPr>
                <w:rFonts w:cstheme="minorHAnsi"/>
              </w:rPr>
              <w:t>Jeigu perkančioji organizacija per nustatytą terminą neišnagrinėja jai pateiktos pretenzijos, tiekėjas turi teisę pateikti prašymą ar pareikšti ieškinį teismui per</w:t>
            </w:r>
            <w:r w:rsidRPr="00F0499F">
              <w:rPr>
                <w:rFonts w:cstheme="minorHAnsi"/>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2304CB21" w:rsidR="00774AA5" w:rsidRPr="0008791C" w:rsidRDefault="0008791C" w:rsidP="0008791C">
            <w:pPr>
              <w:spacing w:after="0" w:line="240" w:lineRule="auto"/>
              <w:rPr>
                <w:rFonts w:cstheme="minorHAnsi"/>
              </w:rPr>
            </w:pPr>
            <w:r>
              <w:rPr>
                <w:rFonts w:cstheme="minorHAnsi"/>
              </w:rPr>
              <w:t>17.</w:t>
            </w: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69063CAE" w:rsidR="00774AA5" w:rsidRPr="00F0499F" w:rsidRDefault="00F6057A" w:rsidP="00433991">
            <w:pPr>
              <w:spacing w:after="0" w:line="240" w:lineRule="auto"/>
              <w:jc w:val="both"/>
              <w:rPr>
                <w:rFonts w:cstheme="minorHAnsi"/>
              </w:rPr>
            </w:pPr>
            <w:r w:rsidRPr="00F0499F">
              <w:rPr>
                <w:rFonts w:cstheme="minorHAnsi"/>
                <w:bCs/>
              </w:rPr>
              <w:t xml:space="preserve">5 (penkių) </w:t>
            </w:r>
            <w:r>
              <w:rPr>
                <w:rFonts w:cstheme="minorHAnsi"/>
                <w:bCs/>
              </w:rPr>
              <w:t xml:space="preserve">darbo </w:t>
            </w:r>
            <w:r w:rsidRPr="00F0499F">
              <w:rPr>
                <w:rFonts w:cstheme="minorHAnsi"/>
                <w:bCs/>
              </w:rPr>
              <w:t>dienų,</w:t>
            </w:r>
            <w:r w:rsidRPr="00F0499F">
              <w:rPr>
                <w:rFonts w:cstheme="minorHAnsi"/>
              </w:rPr>
              <w:t xml:space="preserve"> nuo pranešimo apie sprendimą sudaryti sutartį (o jei buvau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1BECCAE8" w:rsidR="00F50C57" w:rsidRPr="0008791C" w:rsidRDefault="0008791C" w:rsidP="0008791C">
            <w:pPr>
              <w:spacing w:after="0" w:line="240" w:lineRule="auto"/>
              <w:rPr>
                <w:rFonts w:cstheme="minorHAnsi"/>
              </w:rPr>
            </w:pPr>
            <w:r w:rsidRPr="0008791C">
              <w:rPr>
                <w:rFonts w:cstheme="minorHAnsi"/>
              </w:rPr>
              <w:t>18.</w:t>
            </w:r>
          </w:p>
        </w:tc>
        <w:tc>
          <w:tcPr>
            <w:tcW w:w="2531"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17417D" w:rsidRDefault="000B4E01" w:rsidP="00451AF7">
            <w:pPr>
              <w:spacing w:after="0" w:line="240" w:lineRule="auto"/>
              <w:jc w:val="both"/>
              <w:rPr>
                <w:rFonts w:cstheme="minorHAnsi"/>
                <w:i/>
                <w:iCs/>
              </w:rPr>
            </w:pPr>
            <w:r w:rsidRPr="0017417D">
              <w:rPr>
                <w:rFonts w:cstheme="minorHAnsi"/>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17417D" w:rsidRDefault="00ED5B78" w:rsidP="00451AF7">
            <w:pPr>
              <w:spacing w:after="0" w:line="240" w:lineRule="auto"/>
              <w:jc w:val="both"/>
              <w:rPr>
                <w:rFonts w:cstheme="minorHAnsi"/>
                <w:i/>
                <w:iCs/>
              </w:rPr>
            </w:pPr>
          </w:p>
        </w:tc>
        <w:tc>
          <w:tcPr>
            <w:tcW w:w="2954" w:type="dxa"/>
            <w:tcMar>
              <w:top w:w="0" w:type="dxa"/>
              <w:left w:w="108" w:type="dxa"/>
              <w:bottom w:w="0" w:type="dxa"/>
              <w:right w:w="108" w:type="dxa"/>
            </w:tcMar>
          </w:tcPr>
          <w:p w14:paraId="34B7E883" w14:textId="77777777" w:rsidR="00F50C57" w:rsidRPr="0017417D" w:rsidRDefault="00F50C57" w:rsidP="0003169B">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3903EC6E" w:rsidR="008D704D" w:rsidRPr="004010DA" w:rsidRDefault="00FF3FC9" w:rsidP="008D704D">
      <w:pPr>
        <w:pStyle w:val="Antrat2"/>
        <w:ind w:left="5103"/>
        <w:rPr>
          <w:rFonts w:asciiTheme="minorHAnsi" w:eastAsia="Calibri" w:hAnsiTheme="minorHAnsi" w:cstheme="minorHAnsi"/>
          <w:color w:val="auto"/>
          <w:sz w:val="21"/>
          <w:szCs w:val="21"/>
        </w:rPr>
      </w:pPr>
      <w:bookmarkStart w:id="48" w:name="_Ref38539939"/>
      <w:bookmarkStart w:id="49" w:name="_Ref38541068"/>
      <w:bookmarkStart w:id="50" w:name="_Ref38885053"/>
      <w:bookmarkStart w:id="51" w:name="_Ref38899023"/>
      <w:bookmarkStart w:id="52" w:name="_Toc126333940"/>
      <w:r>
        <w:rPr>
          <w:rFonts w:asciiTheme="minorHAnsi" w:eastAsia="Calibri" w:hAnsiTheme="minorHAnsi" w:cstheme="minorHAnsi"/>
          <w:color w:val="auto"/>
          <w:sz w:val="21"/>
          <w:szCs w:val="21"/>
        </w:rPr>
        <w:lastRenderedPageBreak/>
        <w:t xml:space="preserve">              </w:t>
      </w:r>
      <w:r w:rsidR="008D704D" w:rsidRPr="004010DA">
        <w:rPr>
          <w:rFonts w:asciiTheme="minorHAnsi" w:eastAsia="Calibri" w:hAnsiTheme="minorHAnsi" w:cstheme="minorHAnsi"/>
          <w:color w:val="auto"/>
          <w:sz w:val="21"/>
          <w:szCs w:val="21"/>
        </w:rPr>
        <w:t xml:space="preserve">Pirkimo sąlygų </w:t>
      </w:r>
      <w:r w:rsidR="005F0B78" w:rsidRPr="004010DA">
        <w:rPr>
          <w:rFonts w:asciiTheme="minorHAnsi" w:eastAsia="Calibri" w:hAnsiTheme="minorHAnsi" w:cstheme="minorHAnsi"/>
          <w:color w:val="auto"/>
          <w:sz w:val="21"/>
          <w:szCs w:val="21"/>
        </w:rPr>
        <w:t>2</w:t>
      </w:r>
      <w:r w:rsidR="008D704D" w:rsidRPr="004010DA">
        <w:rPr>
          <w:rFonts w:asciiTheme="minorHAnsi" w:eastAsia="Calibri" w:hAnsiTheme="minorHAnsi" w:cstheme="minorHAnsi"/>
          <w:color w:val="auto"/>
          <w:sz w:val="21"/>
          <w:szCs w:val="21"/>
        </w:rPr>
        <w:t xml:space="preserve"> priedas „Techninė specifikacija“</w:t>
      </w:r>
      <w:bookmarkEnd w:id="48"/>
      <w:bookmarkEnd w:id="49"/>
      <w:bookmarkEnd w:id="50"/>
      <w:bookmarkEnd w:id="51"/>
      <w:bookmarkEnd w:id="52"/>
    </w:p>
    <w:p w14:paraId="4BA2FBBC" w14:textId="77777777" w:rsidR="00717724" w:rsidRDefault="00717724" w:rsidP="006015A1">
      <w:pPr>
        <w:tabs>
          <w:tab w:val="left" w:pos="810"/>
          <w:tab w:val="left" w:pos="990"/>
        </w:tabs>
        <w:spacing w:after="0" w:line="240" w:lineRule="auto"/>
        <w:jc w:val="both"/>
        <w:rPr>
          <w:rFonts w:eastAsia="Calibri" w:cstheme="minorHAnsi"/>
          <w:i/>
          <w:iCs/>
          <w:color w:val="7030A0"/>
        </w:rPr>
      </w:pPr>
    </w:p>
    <w:p w14:paraId="4256F828" w14:textId="2EA30BF2" w:rsidR="00FF3FC9" w:rsidRDefault="00D84AFF" w:rsidP="008D704D">
      <w:pPr>
        <w:pStyle w:val="Antrat2"/>
        <w:ind w:left="5103"/>
        <w:rPr>
          <w:rFonts w:asciiTheme="minorHAnsi" w:eastAsia="Calibri" w:hAnsiTheme="minorHAnsi" w:cstheme="minorHAnsi"/>
          <w:color w:val="auto"/>
          <w:sz w:val="21"/>
          <w:szCs w:val="21"/>
        </w:rPr>
      </w:pPr>
      <w:bookmarkStart w:id="53" w:name="_Ref38285444"/>
      <w:bookmarkStart w:id="54" w:name="_Ref38291496"/>
      <w:bookmarkStart w:id="55" w:name="_Toc126333941"/>
      <w:r>
        <w:rPr>
          <w:rFonts w:asciiTheme="minorHAnsi" w:eastAsia="Calibri" w:hAnsiTheme="minorHAnsi" w:cstheme="minorHAnsi"/>
          <w:color w:val="auto"/>
          <w:sz w:val="21"/>
          <w:szCs w:val="21"/>
        </w:rPr>
        <w:t xml:space="preserve">                                                                       </w:t>
      </w:r>
    </w:p>
    <w:p w14:paraId="3EDED1F5" w14:textId="77777777" w:rsidR="00661917" w:rsidRPr="00F6057A" w:rsidRDefault="0098715F" w:rsidP="00661917">
      <w:pPr>
        <w:jc w:val="center"/>
        <w:rPr>
          <w:rFonts w:ascii="Times New Roman" w:eastAsia="Calibri" w:hAnsi="Times New Roman" w:cs="Times New Roman"/>
          <w:b/>
          <w:bCs/>
          <w:sz w:val="24"/>
          <w:szCs w:val="24"/>
          <w:lang w:eastAsia="en-US"/>
        </w:rPr>
      </w:pPr>
      <w:r w:rsidRPr="00F6057A">
        <w:rPr>
          <w:rFonts w:ascii="Times New Roman" w:eastAsia="Calibri" w:hAnsi="Times New Roman" w:cs="Times New Roman"/>
          <w:sz w:val="24"/>
          <w:szCs w:val="24"/>
        </w:rPr>
        <w:t xml:space="preserve">      </w:t>
      </w:r>
      <w:bookmarkStart w:id="56" w:name="_Hlk169378263"/>
      <w:bookmarkStart w:id="57" w:name="_Hlk169687219"/>
      <w:bookmarkStart w:id="58" w:name="_Hlk169689015"/>
      <w:r w:rsidR="00661917" w:rsidRPr="00F6057A">
        <w:rPr>
          <w:rFonts w:ascii="Times New Roman" w:eastAsia="Calibri" w:hAnsi="Times New Roman" w:cs="Times New Roman"/>
          <w:b/>
          <w:bCs/>
          <w:sz w:val="24"/>
          <w:szCs w:val="24"/>
          <w:lang w:eastAsia="en-US"/>
        </w:rPr>
        <w:t>TECHNINĖ SPECIFIKACIJA</w:t>
      </w:r>
    </w:p>
    <w:p w14:paraId="05297D8C" w14:textId="77777777" w:rsidR="00661917" w:rsidRPr="00F6057A" w:rsidRDefault="00661917" w:rsidP="00661917">
      <w:pPr>
        <w:spacing w:after="0" w:line="240" w:lineRule="auto"/>
        <w:jc w:val="both"/>
        <w:rPr>
          <w:rFonts w:ascii="Times New Roman" w:eastAsia="Calibri" w:hAnsi="Times New Roman" w:cs="Times New Roman"/>
          <w:sz w:val="24"/>
          <w:szCs w:val="24"/>
          <w:lang w:eastAsia="en-US"/>
        </w:rPr>
      </w:pPr>
    </w:p>
    <w:bookmarkEnd w:id="56"/>
    <w:bookmarkEnd w:id="57"/>
    <w:bookmarkEnd w:id="58"/>
    <w:p w14:paraId="153CB80E" w14:textId="77777777" w:rsidR="00F6057A" w:rsidRPr="00F6057A" w:rsidRDefault="00F6057A" w:rsidP="00F6057A">
      <w:pPr>
        <w:jc w:val="center"/>
        <w:rPr>
          <w:rFonts w:ascii="Times New Roman" w:hAnsi="Times New Roman" w:cs="Times New Roman"/>
          <w:b/>
          <w:sz w:val="24"/>
          <w:szCs w:val="24"/>
        </w:rPr>
      </w:pPr>
      <w:r w:rsidRPr="00F6057A">
        <w:rPr>
          <w:rFonts w:ascii="Times New Roman" w:hAnsi="Times New Roman" w:cs="Times New Roman"/>
          <w:b/>
          <w:sz w:val="24"/>
          <w:szCs w:val="24"/>
        </w:rPr>
        <w:t>I SKYRIUS</w:t>
      </w:r>
    </w:p>
    <w:p w14:paraId="556DA828" w14:textId="77777777" w:rsidR="00F6057A" w:rsidRPr="00F6057A" w:rsidRDefault="00F6057A" w:rsidP="00F6057A">
      <w:pPr>
        <w:tabs>
          <w:tab w:val="left" w:pos="851"/>
        </w:tabs>
        <w:jc w:val="center"/>
        <w:rPr>
          <w:rFonts w:ascii="Times New Roman" w:hAnsi="Times New Roman" w:cs="Times New Roman"/>
          <w:b/>
          <w:sz w:val="24"/>
          <w:szCs w:val="24"/>
        </w:rPr>
      </w:pPr>
      <w:r w:rsidRPr="00F6057A">
        <w:rPr>
          <w:rFonts w:ascii="Times New Roman" w:hAnsi="Times New Roman" w:cs="Times New Roman"/>
          <w:b/>
          <w:sz w:val="24"/>
          <w:szCs w:val="24"/>
        </w:rPr>
        <w:t>BENDROSIOS NUOSTATOS</w:t>
      </w:r>
    </w:p>
    <w:p w14:paraId="6AD8F3C6" w14:textId="77777777" w:rsidR="00F6057A" w:rsidRPr="00F6057A" w:rsidRDefault="00F6057A" w:rsidP="00F6057A">
      <w:pPr>
        <w:jc w:val="both"/>
        <w:rPr>
          <w:rFonts w:ascii="Times New Roman" w:hAnsi="Times New Roman" w:cs="Times New Roman"/>
          <w:sz w:val="24"/>
          <w:szCs w:val="24"/>
        </w:rPr>
      </w:pPr>
    </w:p>
    <w:p w14:paraId="200CECB1" w14:textId="77777777" w:rsidR="00F6057A" w:rsidRPr="00F6057A" w:rsidRDefault="00F6057A" w:rsidP="00F6057A">
      <w:pPr>
        <w:pStyle w:val="Sraopastraipa"/>
        <w:numPr>
          <w:ilvl w:val="0"/>
          <w:numId w:val="29"/>
        </w:numPr>
        <w:autoSpaceDN w:val="0"/>
        <w:spacing w:after="0" w:line="240" w:lineRule="auto"/>
        <w:jc w:val="both"/>
        <w:rPr>
          <w:rFonts w:ascii="Times New Roman" w:hAnsi="Times New Roman" w:cs="Times New Roman"/>
          <w:sz w:val="24"/>
          <w:szCs w:val="24"/>
        </w:rPr>
      </w:pPr>
      <w:bookmarkStart w:id="59" w:name="_Hlk176444790"/>
      <w:r w:rsidRPr="00F6057A">
        <w:rPr>
          <w:rFonts w:ascii="Times New Roman" w:hAnsi="Times New Roman" w:cs="Times New Roman"/>
          <w:sz w:val="24"/>
          <w:szCs w:val="24"/>
        </w:rPr>
        <w:t xml:space="preserve">VšĮ Kaišiadorių rajono savivaldybės sveikatos centras </w:t>
      </w:r>
      <w:bookmarkEnd w:id="59"/>
      <w:r w:rsidRPr="00F6057A">
        <w:rPr>
          <w:rFonts w:ascii="Times New Roman" w:hAnsi="Times New Roman" w:cs="Times New Roman"/>
          <w:sz w:val="24"/>
          <w:szCs w:val="24"/>
        </w:rPr>
        <w:t xml:space="preserve">(toliau - Perkančioji organizacija) šiuo pirkimu perka – Ultragarsinę diagnostinę sistemą su priedais ir programine įranga – 1 </w:t>
      </w:r>
      <w:proofErr w:type="spellStart"/>
      <w:r w:rsidRPr="00F6057A">
        <w:rPr>
          <w:rFonts w:ascii="Times New Roman" w:hAnsi="Times New Roman" w:cs="Times New Roman"/>
          <w:sz w:val="24"/>
          <w:szCs w:val="24"/>
        </w:rPr>
        <w:t>kompl</w:t>
      </w:r>
      <w:proofErr w:type="spellEnd"/>
      <w:r w:rsidRPr="00F6057A">
        <w:rPr>
          <w:rFonts w:ascii="Times New Roman" w:hAnsi="Times New Roman" w:cs="Times New Roman"/>
          <w:sz w:val="24"/>
          <w:szCs w:val="24"/>
        </w:rPr>
        <w:t>. (toliau – Prekes).</w:t>
      </w:r>
    </w:p>
    <w:p w14:paraId="2AE0FC39" w14:textId="77777777" w:rsidR="00F6057A" w:rsidRPr="00F6057A" w:rsidRDefault="00F6057A" w:rsidP="00F6057A">
      <w:pPr>
        <w:pStyle w:val="Sraopastraipa"/>
        <w:numPr>
          <w:ilvl w:val="0"/>
          <w:numId w:val="29"/>
        </w:numPr>
        <w:autoSpaceDN w:val="0"/>
        <w:spacing w:after="0" w:line="240" w:lineRule="auto"/>
        <w:jc w:val="both"/>
        <w:rPr>
          <w:rFonts w:ascii="Times New Roman" w:hAnsi="Times New Roman" w:cs="Times New Roman"/>
          <w:sz w:val="24"/>
          <w:szCs w:val="24"/>
        </w:rPr>
      </w:pPr>
      <w:r w:rsidRPr="00F6057A">
        <w:rPr>
          <w:rFonts w:ascii="Times New Roman" w:hAnsi="Times New Roman" w:cs="Times New Roman"/>
          <w:sz w:val="24"/>
          <w:szCs w:val="24"/>
        </w:rPr>
        <w:t>Pirkimas į dalis neskaidomas.</w:t>
      </w:r>
    </w:p>
    <w:p w14:paraId="1438D9D9" w14:textId="77777777" w:rsidR="00F6057A" w:rsidRPr="00F6057A" w:rsidRDefault="00F6057A" w:rsidP="00F6057A">
      <w:pPr>
        <w:pStyle w:val="Sraopastraipa"/>
        <w:numPr>
          <w:ilvl w:val="0"/>
          <w:numId w:val="29"/>
        </w:numPr>
        <w:autoSpaceDN w:val="0"/>
        <w:spacing w:after="0" w:line="240" w:lineRule="auto"/>
        <w:jc w:val="both"/>
        <w:rPr>
          <w:rFonts w:ascii="Times New Roman" w:hAnsi="Times New Roman" w:cs="Times New Roman"/>
          <w:sz w:val="24"/>
          <w:szCs w:val="24"/>
        </w:rPr>
      </w:pPr>
      <w:r w:rsidRPr="00F6057A">
        <w:rPr>
          <w:rFonts w:ascii="Times New Roman" w:hAnsi="Times New Roman" w:cs="Times New Roman"/>
          <w:sz w:val="24"/>
          <w:szCs w:val="24"/>
        </w:rPr>
        <w:t xml:space="preserve">Prekės pristatymo vieta – </w:t>
      </w:r>
      <w:r w:rsidRPr="00F6057A">
        <w:rPr>
          <w:rFonts w:ascii="Times New Roman" w:hAnsi="Times New Roman" w:cs="Times New Roman"/>
          <w:color w:val="000000"/>
          <w:sz w:val="24"/>
          <w:szCs w:val="24"/>
        </w:rPr>
        <w:t>VšĮ Kaišiadorių rajono savivaldybės sveikatos centras, Beržyno g. 27, Kaišiadorys</w:t>
      </w:r>
      <w:r w:rsidRPr="00F6057A">
        <w:rPr>
          <w:rFonts w:ascii="Times New Roman" w:hAnsi="Times New Roman" w:cs="Times New Roman"/>
          <w:sz w:val="24"/>
          <w:szCs w:val="24"/>
        </w:rPr>
        <w:t>.</w:t>
      </w:r>
    </w:p>
    <w:p w14:paraId="640A03B7" w14:textId="77777777" w:rsidR="00F6057A" w:rsidRPr="00F6057A" w:rsidRDefault="00F6057A" w:rsidP="00F6057A">
      <w:pPr>
        <w:rPr>
          <w:rFonts w:ascii="Times New Roman" w:hAnsi="Times New Roman" w:cs="Times New Roman"/>
          <w:sz w:val="24"/>
          <w:szCs w:val="24"/>
        </w:rPr>
      </w:pPr>
    </w:p>
    <w:p w14:paraId="6F3D71EC" w14:textId="77777777" w:rsidR="00F6057A" w:rsidRPr="00F6057A" w:rsidRDefault="00F6057A" w:rsidP="00F6057A">
      <w:pPr>
        <w:jc w:val="center"/>
        <w:rPr>
          <w:rFonts w:ascii="Times New Roman" w:hAnsi="Times New Roman" w:cs="Times New Roman"/>
          <w:b/>
          <w:sz w:val="24"/>
          <w:szCs w:val="24"/>
        </w:rPr>
      </w:pPr>
      <w:r w:rsidRPr="00F6057A">
        <w:rPr>
          <w:rFonts w:ascii="Times New Roman" w:hAnsi="Times New Roman" w:cs="Times New Roman"/>
          <w:b/>
          <w:sz w:val="24"/>
          <w:szCs w:val="24"/>
        </w:rPr>
        <w:t>II SKYRIUS</w:t>
      </w:r>
    </w:p>
    <w:p w14:paraId="234860E6" w14:textId="77777777" w:rsidR="00F6057A" w:rsidRPr="00F6057A" w:rsidRDefault="00F6057A" w:rsidP="00F6057A">
      <w:pPr>
        <w:jc w:val="center"/>
        <w:rPr>
          <w:rFonts w:ascii="Times New Roman" w:hAnsi="Times New Roman" w:cs="Times New Roman"/>
          <w:b/>
          <w:sz w:val="24"/>
          <w:szCs w:val="24"/>
        </w:rPr>
      </w:pPr>
      <w:r w:rsidRPr="00F6057A">
        <w:rPr>
          <w:rFonts w:ascii="Times New Roman" w:hAnsi="Times New Roman" w:cs="Times New Roman"/>
          <w:b/>
          <w:sz w:val="24"/>
          <w:szCs w:val="24"/>
        </w:rPr>
        <w:t xml:space="preserve">MINIMALŪS TECHNINIAI REIKALAVIMAI </w:t>
      </w:r>
    </w:p>
    <w:p w14:paraId="2ABA1C44" w14:textId="77777777" w:rsidR="00F6057A" w:rsidRPr="00F6057A" w:rsidRDefault="00F6057A" w:rsidP="00F6057A">
      <w:pP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4306"/>
        <w:gridCol w:w="4824"/>
      </w:tblGrid>
      <w:tr w:rsidR="00F6057A" w:rsidRPr="00F6057A" w14:paraId="76290718" w14:textId="77777777">
        <w:tc>
          <w:tcPr>
            <w:tcW w:w="418" w:type="pct"/>
            <w:tcBorders>
              <w:top w:val="single" w:sz="4" w:space="0" w:color="auto"/>
              <w:left w:val="single" w:sz="4" w:space="0" w:color="auto"/>
              <w:bottom w:val="single" w:sz="4" w:space="0" w:color="auto"/>
              <w:right w:val="single" w:sz="4" w:space="0" w:color="auto"/>
            </w:tcBorders>
            <w:vAlign w:val="center"/>
            <w:hideMark/>
          </w:tcPr>
          <w:p w14:paraId="40DB25D5" w14:textId="77777777" w:rsidR="00F6057A" w:rsidRPr="00F6057A" w:rsidRDefault="00F6057A">
            <w:pPr>
              <w:jc w:val="center"/>
              <w:rPr>
                <w:rFonts w:ascii="Times New Roman" w:eastAsia="Calibri" w:hAnsi="Times New Roman" w:cs="Times New Roman"/>
                <w:b/>
                <w:kern w:val="2"/>
                <w:sz w:val="24"/>
                <w:szCs w:val="24"/>
                <w:lang w:val="en-US"/>
                <w14:ligatures w14:val="standardContextual"/>
              </w:rPr>
            </w:pPr>
            <w:r w:rsidRPr="00F6057A">
              <w:rPr>
                <w:rFonts w:ascii="Times New Roman" w:eastAsia="Calibri" w:hAnsi="Times New Roman" w:cs="Times New Roman"/>
                <w:b/>
                <w:kern w:val="2"/>
                <w:sz w:val="24"/>
                <w:szCs w:val="24"/>
                <w:lang w:val="en-US"/>
                <w14:ligatures w14:val="standardContextual"/>
              </w:rPr>
              <w:t>Eil. Nr.</w:t>
            </w:r>
          </w:p>
        </w:tc>
        <w:tc>
          <w:tcPr>
            <w:tcW w:w="2161" w:type="pct"/>
            <w:tcBorders>
              <w:top w:val="single" w:sz="4" w:space="0" w:color="auto"/>
              <w:left w:val="single" w:sz="4" w:space="0" w:color="auto"/>
              <w:bottom w:val="single" w:sz="4" w:space="0" w:color="auto"/>
              <w:right w:val="single" w:sz="4" w:space="0" w:color="auto"/>
            </w:tcBorders>
            <w:vAlign w:val="center"/>
            <w:hideMark/>
          </w:tcPr>
          <w:p w14:paraId="32474102" w14:textId="77777777" w:rsidR="00F6057A" w:rsidRPr="00F6057A" w:rsidRDefault="00F6057A">
            <w:pPr>
              <w:snapToGrid w:val="0"/>
              <w:jc w:val="center"/>
              <w:rPr>
                <w:rFonts w:ascii="Times New Roman" w:eastAsia="Calibri" w:hAnsi="Times New Roman" w:cs="Times New Roman"/>
                <w:b/>
                <w:kern w:val="2"/>
                <w:sz w:val="24"/>
                <w:szCs w:val="24"/>
                <w:lang w:val="en-US"/>
                <w14:ligatures w14:val="standardContextual"/>
              </w:rPr>
            </w:pPr>
            <w:proofErr w:type="spellStart"/>
            <w:r w:rsidRPr="00F6057A">
              <w:rPr>
                <w:rFonts w:ascii="Times New Roman" w:eastAsia="Calibri" w:hAnsi="Times New Roman" w:cs="Times New Roman"/>
                <w:b/>
                <w:kern w:val="2"/>
                <w:sz w:val="24"/>
                <w:szCs w:val="24"/>
                <w:lang w:val="en-US"/>
                <w14:ligatures w14:val="standardContextual"/>
              </w:rPr>
              <w:t>Parametrai</w:t>
            </w:r>
            <w:proofErr w:type="spellEnd"/>
            <w:r w:rsidRPr="00F6057A">
              <w:rPr>
                <w:rFonts w:ascii="Times New Roman" w:eastAsia="Calibri" w:hAnsi="Times New Roman" w:cs="Times New Roman"/>
                <w:b/>
                <w:kern w:val="2"/>
                <w:sz w:val="24"/>
                <w:szCs w:val="24"/>
                <w:lang w:val="en-US"/>
                <w14:ligatures w14:val="standardContextual"/>
              </w:rPr>
              <w:t xml:space="preserve"> (</w:t>
            </w:r>
            <w:proofErr w:type="spellStart"/>
            <w:r w:rsidRPr="00F6057A">
              <w:rPr>
                <w:rFonts w:ascii="Times New Roman" w:eastAsia="Calibri" w:hAnsi="Times New Roman" w:cs="Times New Roman"/>
                <w:b/>
                <w:kern w:val="2"/>
                <w:sz w:val="24"/>
                <w:szCs w:val="24"/>
                <w:lang w:val="en-US"/>
                <w14:ligatures w14:val="standardContextual"/>
              </w:rPr>
              <w:t>specifikacija</w:t>
            </w:r>
            <w:proofErr w:type="spellEnd"/>
            <w:r w:rsidRPr="00F6057A">
              <w:rPr>
                <w:rFonts w:ascii="Times New Roman" w:eastAsia="Calibri" w:hAnsi="Times New Roman" w:cs="Times New Roman"/>
                <w:b/>
                <w:kern w:val="2"/>
                <w:sz w:val="24"/>
                <w:szCs w:val="24"/>
                <w:lang w:val="en-US"/>
                <w14:ligatures w14:val="standardContextual"/>
              </w:rPr>
              <w:t>)</w:t>
            </w:r>
          </w:p>
        </w:tc>
        <w:tc>
          <w:tcPr>
            <w:tcW w:w="2421" w:type="pct"/>
            <w:tcBorders>
              <w:top w:val="single" w:sz="4" w:space="0" w:color="auto"/>
              <w:left w:val="single" w:sz="4" w:space="0" w:color="auto"/>
              <w:bottom w:val="single" w:sz="4" w:space="0" w:color="auto"/>
              <w:right w:val="single" w:sz="4" w:space="0" w:color="auto"/>
            </w:tcBorders>
            <w:vAlign w:val="center"/>
            <w:hideMark/>
          </w:tcPr>
          <w:p w14:paraId="7295C164" w14:textId="77777777" w:rsidR="00F6057A" w:rsidRPr="00F6057A" w:rsidRDefault="00F6057A">
            <w:pPr>
              <w:snapToGrid w:val="0"/>
              <w:jc w:val="center"/>
              <w:rPr>
                <w:rFonts w:ascii="Times New Roman" w:eastAsia="Calibri" w:hAnsi="Times New Roman" w:cs="Times New Roman"/>
                <w:b/>
                <w:kern w:val="2"/>
                <w:sz w:val="24"/>
                <w:szCs w:val="24"/>
                <w:lang w:val="en-US"/>
                <w14:ligatures w14:val="standardContextual"/>
              </w:rPr>
            </w:pPr>
            <w:proofErr w:type="spellStart"/>
            <w:r w:rsidRPr="00F6057A">
              <w:rPr>
                <w:rFonts w:ascii="Times New Roman" w:eastAsia="Calibri" w:hAnsi="Times New Roman" w:cs="Times New Roman"/>
                <w:b/>
                <w:kern w:val="2"/>
                <w:sz w:val="24"/>
                <w:szCs w:val="24"/>
                <w:lang w:val="en-US"/>
                <w14:ligatures w14:val="standardContextual"/>
              </w:rPr>
              <w:t>Reikalaujamos</w:t>
            </w:r>
            <w:proofErr w:type="spellEnd"/>
            <w:r w:rsidRPr="00F6057A">
              <w:rPr>
                <w:rFonts w:ascii="Times New Roman" w:eastAsia="Calibri" w:hAnsi="Times New Roman" w:cs="Times New Roman"/>
                <w:b/>
                <w:kern w:val="2"/>
                <w:sz w:val="24"/>
                <w:szCs w:val="24"/>
                <w:lang w:val="en-US"/>
                <w14:ligatures w14:val="standardContextual"/>
              </w:rPr>
              <w:t xml:space="preserve"> </w:t>
            </w:r>
            <w:proofErr w:type="spellStart"/>
            <w:r w:rsidRPr="00F6057A">
              <w:rPr>
                <w:rFonts w:ascii="Times New Roman" w:eastAsia="Calibri" w:hAnsi="Times New Roman" w:cs="Times New Roman"/>
                <w:b/>
                <w:kern w:val="2"/>
                <w:sz w:val="24"/>
                <w:szCs w:val="24"/>
                <w:lang w:val="en-US"/>
                <w14:ligatures w14:val="standardContextual"/>
              </w:rPr>
              <w:t>parametrų</w:t>
            </w:r>
            <w:proofErr w:type="spellEnd"/>
            <w:r w:rsidRPr="00F6057A">
              <w:rPr>
                <w:rFonts w:ascii="Times New Roman" w:eastAsia="Calibri" w:hAnsi="Times New Roman" w:cs="Times New Roman"/>
                <w:b/>
                <w:kern w:val="2"/>
                <w:sz w:val="24"/>
                <w:szCs w:val="24"/>
                <w:lang w:val="en-US"/>
                <w14:ligatures w14:val="standardContextual"/>
              </w:rPr>
              <w:t xml:space="preserve"> </w:t>
            </w:r>
            <w:proofErr w:type="spellStart"/>
            <w:r w:rsidRPr="00F6057A">
              <w:rPr>
                <w:rFonts w:ascii="Times New Roman" w:eastAsia="Calibri" w:hAnsi="Times New Roman" w:cs="Times New Roman"/>
                <w:b/>
                <w:kern w:val="2"/>
                <w:sz w:val="24"/>
                <w:szCs w:val="24"/>
                <w:lang w:val="en-US"/>
                <w14:ligatures w14:val="standardContextual"/>
              </w:rPr>
              <w:t>reikšmės</w:t>
            </w:r>
            <w:proofErr w:type="spellEnd"/>
          </w:p>
        </w:tc>
      </w:tr>
      <w:tr w:rsidR="00F6057A" w:rsidRPr="00F6057A" w14:paraId="692BA40C" w14:textId="77777777">
        <w:tc>
          <w:tcPr>
            <w:tcW w:w="418" w:type="pct"/>
            <w:tcBorders>
              <w:top w:val="single" w:sz="4" w:space="0" w:color="auto"/>
              <w:left w:val="single" w:sz="4" w:space="0" w:color="auto"/>
              <w:bottom w:val="single" w:sz="4" w:space="0" w:color="auto"/>
              <w:right w:val="single" w:sz="4" w:space="0" w:color="auto"/>
            </w:tcBorders>
            <w:hideMark/>
          </w:tcPr>
          <w:p w14:paraId="1F0227F8" w14:textId="77777777" w:rsidR="00F6057A" w:rsidRPr="00F6057A" w:rsidRDefault="00F6057A">
            <w:pPr>
              <w:jc w:val="center"/>
              <w:rPr>
                <w:rFonts w:ascii="Times New Roman" w:eastAsia="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1.</w:t>
            </w:r>
          </w:p>
        </w:tc>
        <w:tc>
          <w:tcPr>
            <w:tcW w:w="2161" w:type="pct"/>
            <w:tcBorders>
              <w:top w:val="single" w:sz="4" w:space="0" w:color="auto"/>
              <w:left w:val="single" w:sz="4" w:space="0" w:color="auto"/>
              <w:bottom w:val="single" w:sz="4" w:space="0" w:color="auto"/>
              <w:right w:val="single" w:sz="4" w:space="0" w:color="auto"/>
            </w:tcBorders>
            <w:hideMark/>
          </w:tcPr>
          <w:p w14:paraId="30C41F80"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Sistemos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architektūra</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6EF93322"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Mobili</w:t>
            </w:r>
            <w:proofErr w:type="spellEnd"/>
            <w:r w:rsidRPr="00F6057A">
              <w:rPr>
                <w:rFonts w:ascii="Times New Roman" w:hAnsi="Times New Roman" w:cs="Times New Roman"/>
                <w:kern w:val="2"/>
                <w:sz w:val="24"/>
                <w:szCs w:val="24"/>
                <w:lang w:val="en-US"/>
                <w14:ligatures w14:val="standardContextual"/>
              </w:rPr>
              <w:t xml:space="preserve">, su </w:t>
            </w:r>
            <w:proofErr w:type="spellStart"/>
            <w:r w:rsidRPr="00F6057A">
              <w:rPr>
                <w:rFonts w:ascii="Times New Roman" w:hAnsi="Times New Roman" w:cs="Times New Roman"/>
                <w:kern w:val="2"/>
                <w:sz w:val="24"/>
                <w:szCs w:val="24"/>
                <w:lang w:val="en-US"/>
                <w14:ligatures w14:val="standardContextual"/>
              </w:rPr>
              <w:t>ratukais</w:t>
            </w:r>
            <w:proofErr w:type="spellEnd"/>
          </w:p>
        </w:tc>
      </w:tr>
      <w:tr w:rsidR="00F6057A" w:rsidRPr="00F6057A" w14:paraId="56E17F6E" w14:textId="77777777">
        <w:tc>
          <w:tcPr>
            <w:tcW w:w="418" w:type="pct"/>
            <w:tcBorders>
              <w:top w:val="single" w:sz="4" w:space="0" w:color="auto"/>
              <w:left w:val="single" w:sz="4" w:space="0" w:color="auto"/>
              <w:bottom w:val="single" w:sz="4" w:space="0" w:color="auto"/>
              <w:right w:val="single" w:sz="4" w:space="0" w:color="auto"/>
            </w:tcBorders>
            <w:hideMark/>
          </w:tcPr>
          <w:p w14:paraId="4A415493"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2.</w:t>
            </w:r>
          </w:p>
        </w:tc>
        <w:tc>
          <w:tcPr>
            <w:tcW w:w="4582" w:type="pct"/>
            <w:gridSpan w:val="2"/>
            <w:tcBorders>
              <w:top w:val="single" w:sz="4" w:space="0" w:color="auto"/>
              <w:left w:val="single" w:sz="4" w:space="0" w:color="auto"/>
              <w:bottom w:val="single" w:sz="4" w:space="0" w:color="auto"/>
              <w:right w:val="single" w:sz="4" w:space="0" w:color="auto"/>
            </w:tcBorders>
            <w:hideMark/>
          </w:tcPr>
          <w:p w14:paraId="47565AAD"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Atliekami</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tyrimai</w:t>
            </w:r>
            <w:proofErr w:type="spellEnd"/>
            <w:r w:rsidRPr="00F6057A">
              <w:rPr>
                <w:rFonts w:ascii="Times New Roman" w:hAnsi="Times New Roman" w:cs="Times New Roman"/>
                <w:kern w:val="2"/>
                <w:sz w:val="24"/>
                <w:szCs w:val="24"/>
                <w:lang w:val="en-US"/>
                <w14:ligatures w14:val="standardContextual"/>
              </w:rPr>
              <w:t>:</w:t>
            </w:r>
          </w:p>
        </w:tc>
      </w:tr>
      <w:tr w:rsidR="00F6057A" w:rsidRPr="00F6057A" w14:paraId="08825D99" w14:textId="77777777">
        <w:tc>
          <w:tcPr>
            <w:tcW w:w="418" w:type="pct"/>
            <w:tcBorders>
              <w:top w:val="single" w:sz="4" w:space="0" w:color="auto"/>
              <w:left w:val="single" w:sz="4" w:space="0" w:color="auto"/>
              <w:bottom w:val="single" w:sz="4" w:space="0" w:color="auto"/>
              <w:right w:val="single" w:sz="4" w:space="0" w:color="auto"/>
            </w:tcBorders>
            <w:hideMark/>
          </w:tcPr>
          <w:p w14:paraId="23E27DF9"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2.1.</w:t>
            </w:r>
          </w:p>
        </w:tc>
        <w:tc>
          <w:tcPr>
            <w:tcW w:w="2161" w:type="pct"/>
            <w:tcBorders>
              <w:top w:val="single" w:sz="4" w:space="0" w:color="auto"/>
              <w:left w:val="single" w:sz="4" w:space="0" w:color="auto"/>
              <w:bottom w:val="single" w:sz="4" w:space="0" w:color="auto"/>
              <w:right w:val="single" w:sz="4" w:space="0" w:color="auto"/>
            </w:tcBorders>
            <w:hideMark/>
          </w:tcPr>
          <w:p w14:paraId="43077939"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Vidaus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organų</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10C2494A"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2584F4EB" w14:textId="77777777">
        <w:tc>
          <w:tcPr>
            <w:tcW w:w="418" w:type="pct"/>
            <w:tcBorders>
              <w:top w:val="single" w:sz="4" w:space="0" w:color="auto"/>
              <w:left w:val="single" w:sz="4" w:space="0" w:color="auto"/>
              <w:bottom w:val="single" w:sz="4" w:space="0" w:color="auto"/>
              <w:right w:val="single" w:sz="4" w:space="0" w:color="auto"/>
            </w:tcBorders>
            <w:hideMark/>
          </w:tcPr>
          <w:p w14:paraId="0C4D7586"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2.2.</w:t>
            </w:r>
          </w:p>
        </w:tc>
        <w:tc>
          <w:tcPr>
            <w:tcW w:w="2161" w:type="pct"/>
            <w:tcBorders>
              <w:top w:val="single" w:sz="4" w:space="0" w:color="auto"/>
              <w:left w:val="single" w:sz="4" w:space="0" w:color="auto"/>
              <w:bottom w:val="single" w:sz="4" w:space="0" w:color="auto"/>
              <w:right w:val="single" w:sz="4" w:space="0" w:color="auto"/>
            </w:tcBorders>
            <w:hideMark/>
          </w:tcPr>
          <w:p w14:paraId="12A25F56"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Skydliaukės</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7A302EEB"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0E2F2B14" w14:textId="77777777">
        <w:tc>
          <w:tcPr>
            <w:tcW w:w="418" w:type="pct"/>
            <w:tcBorders>
              <w:top w:val="single" w:sz="4" w:space="0" w:color="auto"/>
              <w:left w:val="single" w:sz="4" w:space="0" w:color="auto"/>
              <w:bottom w:val="single" w:sz="4" w:space="0" w:color="auto"/>
              <w:right w:val="single" w:sz="4" w:space="0" w:color="auto"/>
            </w:tcBorders>
            <w:hideMark/>
          </w:tcPr>
          <w:p w14:paraId="78B4A579"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2.3.</w:t>
            </w:r>
          </w:p>
        </w:tc>
        <w:tc>
          <w:tcPr>
            <w:tcW w:w="2161" w:type="pct"/>
            <w:tcBorders>
              <w:top w:val="single" w:sz="4" w:space="0" w:color="auto"/>
              <w:left w:val="single" w:sz="4" w:space="0" w:color="auto"/>
              <w:bottom w:val="single" w:sz="4" w:space="0" w:color="auto"/>
              <w:right w:val="single" w:sz="4" w:space="0" w:color="auto"/>
            </w:tcBorders>
            <w:hideMark/>
          </w:tcPr>
          <w:p w14:paraId="453D0573"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Sąnarių</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5106D53B"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32D2DAFC" w14:textId="77777777">
        <w:tc>
          <w:tcPr>
            <w:tcW w:w="418" w:type="pct"/>
            <w:tcBorders>
              <w:top w:val="single" w:sz="4" w:space="0" w:color="auto"/>
              <w:left w:val="single" w:sz="4" w:space="0" w:color="auto"/>
              <w:bottom w:val="single" w:sz="4" w:space="0" w:color="auto"/>
              <w:right w:val="single" w:sz="4" w:space="0" w:color="auto"/>
            </w:tcBorders>
            <w:hideMark/>
          </w:tcPr>
          <w:p w14:paraId="42944E4B" w14:textId="77777777" w:rsidR="00F6057A" w:rsidRPr="00F6057A" w:rsidRDefault="00F6057A">
            <w:pPr>
              <w:jc w:val="center"/>
              <w:rPr>
                <w:rFonts w:ascii="Times New Roman" w:hAnsi="Times New Roman" w:cs="Times New Roman"/>
                <w:kern w:val="2"/>
                <w:sz w:val="24"/>
                <w:szCs w:val="24"/>
                <w:lang w:val="en-GB"/>
                <w14:ligatures w14:val="standardContextual"/>
              </w:rPr>
            </w:pPr>
            <w:r w:rsidRPr="00F6057A">
              <w:rPr>
                <w:rFonts w:ascii="Times New Roman" w:hAnsi="Times New Roman" w:cs="Times New Roman"/>
                <w:kern w:val="2"/>
                <w:sz w:val="24"/>
                <w:szCs w:val="24"/>
                <w:lang w:val="en-GB"/>
                <w14:ligatures w14:val="standardContextual"/>
              </w:rPr>
              <w:t>2.4.</w:t>
            </w:r>
          </w:p>
        </w:tc>
        <w:tc>
          <w:tcPr>
            <w:tcW w:w="2161" w:type="pct"/>
            <w:tcBorders>
              <w:top w:val="single" w:sz="4" w:space="0" w:color="auto"/>
              <w:left w:val="single" w:sz="4" w:space="0" w:color="auto"/>
              <w:bottom w:val="single" w:sz="4" w:space="0" w:color="auto"/>
              <w:right w:val="single" w:sz="4" w:space="0" w:color="auto"/>
            </w:tcBorders>
            <w:hideMark/>
          </w:tcPr>
          <w:p w14:paraId="4E8C7DA5"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Nervų</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7EBCFA14"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6C1C11EF" w14:textId="77777777">
        <w:tc>
          <w:tcPr>
            <w:tcW w:w="418" w:type="pct"/>
            <w:tcBorders>
              <w:top w:val="single" w:sz="4" w:space="0" w:color="auto"/>
              <w:left w:val="single" w:sz="4" w:space="0" w:color="auto"/>
              <w:bottom w:val="single" w:sz="4" w:space="0" w:color="auto"/>
              <w:right w:val="single" w:sz="4" w:space="0" w:color="auto"/>
            </w:tcBorders>
            <w:hideMark/>
          </w:tcPr>
          <w:p w14:paraId="5E27C9FD"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2.5.</w:t>
            </w:r>
          </w:p>
        </w:tc>
        <w:tc>
          <w:tcPr>
            <w:tcW w:w="2161" w:type="pct"/>
            <w:tcBorders>
              <w:top w:val="single" w:sz="4" w:space="0" w:color="auto"/>
              <w:left w:val="single" w:sz="4" w:space="0" w:color="auto"/>
              <w:bottom w:val="single" w:sz="4" w:space="0" w:color="auto"/>
              <w:right w:val="single" w:sz="4" w:space="0" w:color="auto"/>
            </w:tcBorders>
            <w:hideMark/>
          </w:tcPr>
          <w:p w14:paraId="377CE3F3"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Kraujagyslių</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4D41B07A"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3A9184F5" w14:textId="77777777">
        <w:tc>
          <w:tcPr>
            <w:tcW w:w="418" w:type="pct"/>
            <w:tcBorders>
              <w:top w:val="single" w:sz="4" w:space="0" w:color="auto"/>
              <w:left w:val="single" w:sz="4" w:space="0" w:color="auto"/>
              <w:bottom w:val="single" w:sz="4" w:space="0" w:color="auto"/>
              <w:right w:val="single" w:sz="4" w:space="0" w:color="auto"/>
            </w:tcBorders>
            <w:hideMark/>
          </w:tcPr>
          <w:p w14:paraId="0BE8E0F5"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2.6.</w:t>
            </w:r>
          </w:p>
        </w:tc>
        <w:tc>
          <w:tcPr>
            <w:tcW w:w="2161" w:type="pct"/>
            <w:tcBorders>
              <w:top w:val="single" w:sz="4" w:space="0" w:color="auto"/>
              <w:left w:val="single" w:sz="4" w:space="0" w:color="auto"/>
              <w:bottom w:val="single" w:sz="4" w:space="0" w:color="auto"/>
              <w:right w:val="single" w:sz="4" w:space="0" w:color="auto"/>
            </w:tcBorders>
            <w:hideMark/>
          </w:tcPr>
          <w:p w14:paraId="000AD679" w14:textId="77777777" w:rsidR="00F6057A" w:rsidRPr="00F6057A" w:rsidRDefault="00F6057A">
            <w:pPr>
              <w:rPr>
                <w:rFonts w:ascii="Times New Roman" w:hAnsi="Times New Roman" w:cs="Times New Roman"/>
                <w:kern w:val="2"/>
                <w:sz w:val="24"/>
                <w:szCs w:val="24"/>
                <w:lang w:val="en-GB"/>
                <w14:ligatures w14:val="standardContextual"/>
              </w:rPr>
            </w:pPr>
            <w:proofErr w:type="spellStart"/>
            <w:r w:rsidRPr="00F6057A">
              <w:rPr>
                <w:rFonts w:ascii="Times New Roman" w:hAnsi="Times New Roman" w:cs="Times New Roman"/>
                <w:kern w:val="2"/>
                <w:sz w:val="24"/>
                <w:szCs w:val="24"/>
                <w:lang w:val="en-US"/>
                <w14:ligatures w14:val="standardContextual"/>
              </w:rPr>
              <w:t>Krūtų</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3AD28DAA"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549ED615" w14:textId="77777777">
        <w:tc>
          <w:tcPr>
            <w:tcW w:w="418" w:type="pct"/>
            <w:tcBorders>
              <w:top w:val="single" w:sz="4" w:space="0" w:color="auto"/>
              <w:left w:val="single" w:sz="4" w:space="0" w:color="auto"/>
              <w:bottom w:val="single" w:sz="4" w:space="0" w:color="auto"/>
              <w:right w:val="single" w:sz="4" w:space="0" w:color="auto"/>
            </w:tcBorders>
            <w:hideMark/>
          </w:tcPr>
          <w:p w14:paraId="7BA67614"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3.</w:t>
            </w:r>
          </w:p>
        </w:tc>
        <w:tc>
          <w:tcPr>
            <w:tcW w:w="4582" w:type="pct"/>
            <w:gridSpan w:val="2"/>
            <w:tcBorders>
              <w:top w:val="single" w:sz="4" w:space="0" w:color="auto"/>
              <w:left w:val="single" w:sz="4" w:space="0" w:color="auto"/>
              <w:bottom w:val="single" w:sz="4" w:space="0" w:color="auto"/>
              <w:right w:val="single" w:sz="4" w:space="0" w:color="auto"/>
            </w:tcBorders>
            <w:hideMark/>
          </w:tcPr>
          <w:p w14:paraId="3C0CDD9E"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Sistemos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ergonomika</w:t>
            </w:r>
            <w:proofErr w:type="spellEnd"/>
          </w:p>
        </w:tc>
      </w:tr>
      <w:tr w:rsidR="00F6057A" w:rsidRPr="00F6057A" w14:paraId="7EE95A26" w14:textId="77777777">
        <w:trPr>
          <w:trHeight w:val="210"/>
        </w:trPr>
        <w:tc>
          <w:tcPr>
            <w:tcW w:w="418" w:type="pct"/>
            <w:tcBorders>
              <w:top w:val="single" w:sz="4" w:space="0" w:color="auto"/>
              <w:left w:val="single" w:sz="4" w:space="0" w:color="auto"/>
              <w:bottom w:val="single" w:sz="4" w:space="0" w:color="auto"/>
              <w:right w:val="single" w:sz="4" w:space="0" w:color="auto"/>
            </w:tcBorders>
            <w:hideMark/>
          </w:tcPr>
          <w:p w14:paraId="6C87BBBE"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3.</w:t>
            </w:r>
            <w:r w:rsidRPr="00F6057A">
              <w:rPr>
                <w:rFonts w:ascii="Times New Roman" w:hAnsi="Times New Roman" w:cs="Times New Roman"/>
                <w:kern w:val="2"/>
                <w:sz w:val="24"/>
                <w:szCs w:val="24"/>
                <w:lang w:val="en-GB"/>
                <w14:ligatures w14:val="standardContextual"/>
              </w:rPr>
              <w:t>1</w:t>
            </w:r>
            <w:r w:rsidRPr="00F6057A">
              <w:rPr>
                <w:rFonts w:ascii="Times New Roman" w:hAnsi="Times New Roman" w:cs="Times New Roman"/>
                <w:kern w:val="2"/>
                <w:sz w:val="24"/>
                <w:szCs w:val="24"/>
                <w:lang w:val="en-US"/>
                <w14:ligatures w14:val="standardContextual"/>
              </w:rPr>
              <w:t>.</w:t>
            </w:r>
          </w:p>
        </w:tc>
        <w:tc>
          <w:tcPr>
            <w:tcW w:w="2161" w:type="pct"/>
            <w:tcBorders>
              <w:top w:val="single" w:sz="4" w:space="0" w:color="auto"/>
              <w:left w:val="single" w:sz="4" w:space="0" w:color="auto"/>
              <w:bottom w:val="single" w:sz="4" w:space="0" w:color="auto"/>
              <w:right w:val="single" w:sz="4" w:space="0" w:color="auto"/>
            </w:tcBorders>
            <w:hideMark/>
          </w:tcPr>
          <w:p w14:paraId="2E3A593E"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Valdymo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panelė</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nuo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centrinės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padėties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pasukama</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0F7E64AF" w14:textId="77777777" w:rsidR="00F6057A" w:rsidRPr="00F6057A" w:rsidRDefault="00F6057A">
            <w:pPr>
              <w:jc w:val="both"/>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 xml:space="preserve">Ne </w:t>
            </w:r>
            <w:proofErr w:type="spellStart"/>
            <w:r w:rsidRPr="00F6057A">
              <w:rPr>
                <w:rFonts w:ascii="Times New Roman" w:hAnsi="Times New Roman" w:cs="Times New Roman"/>
                <w:kern w:val="2"/>
                <w:sz w:val="24"/>
                <w:szCs w:val="24"/>
                <w:lang w:val="en-US"/>
                <w14:ligatures w14:val="standardContextual"/>
              </w:rPr>
              <w:t>mažiau</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nei</w:t>
            </w:r>
            <w:proofErr w:type="spellEnd"/>
            <w:r w:rsidRPr="00F6057A">
              <w:rPr>
                <w:rFonts w:ascii="Times New Roman" w:hAnsi="Times New Roman" w:cs="Times New Roman"/>
                <w:kern w:val="2"/>
                <w:sz w:val="24"/>
                <w:szCs w:val="24"/>
                <w:lang w:val="en-US"/>
                <w14:ligatures w14:val="standardContextual"/>
              </w:rPr>
              <w:t xml:space="preserve"> 90 </w:t>
            </w:r>
            <w:proofErr w:type="spellStart"/>
            <w:r w:rsidRPr="00F6057A">
              <w:rPr>
                <w:rFonts w:ascii="Times New Roman" w:hAnsi="Times New Roman" w:cs="Times New Roman"/>
                <w:kern w:val="2"/>
                <w:sz w:val="24"/>
                <w:szCs w:val="24"/>
                <w:lang w:val="en-US"/>
                <w14:ligatures w14:val="standardContextual"/>
              </w:rPr>
              <w:t>laipsnių</w:t>
            </w:r>
            <w:proofErr w:type="spellEnd"/>
            <w:r w:rsidRPr="00F6057A">
              <w:rPr>
                <w:rFonts w:ascii="Times New Roman" w:hAnsi="Times New Roman" w:cs="Times New Roman"/>
                <w:kern w:val="2"/>
                <w:sz w:val="24"/>
                <w:szCs w:val="24"/>
                <w:lang w:val="en-US"/>
                <w14:ligatures w14:val="standardContextual"/>
              </w:rPr>
              <w:t xml:space="preserve"> į </w:t>
            </w:r>
            <w:proofErr w:type="spellStart"/>
            <w:r w:rsidRPr="00F6057A">
              <w:rPr>
                <w:rFonts w:ascii="Times New Roman" w:hAnsi="Times New Roman" w:cs="Times New Roman"/>
                <w:kern w:val="2"/>
                <w:sz w:val="24"/>
                <w:szCs w:val="24"/>
                <w:lang w:val="en-US"/>
                <w14:ligatures w14:val="standardContextual"/>
              </w:rPr>
              <w:t>kairę</w:t>
            </w:r>
            <w:proofErr w:type="spellEnd"/>
            <w:r w:rsidRPr="00F6057A">
              <w:rPr>
                <w:rFonts w:ascii="Times New Roman" w:hAnsi="Times New Roman" w:cs="Times New Roman"/>
                <w:kern w:val="2"/>
                <w:sz w:val="24"/>
                <w:szCs w:val="24"/>
                <w:lang w:val="en-US"/>
                <w14:ligatures w14:val="standardContextual"/>
              </w:rPr>
              <w:t xml:space="preserve"> ir ne </w:t>
            </w:r>
            <w:proofErr w:type="spellStart"/>
            <w:r w:rsidRPr="00F6057A">
              <w:rPr>
                <w:rFonts w:ascii="Times New Roman" w:hAnsi="Times New Roman" w:cs="Times New Roman"/>
                <w:kern w:val="2"/>
                <w:sz w:val="24"/>
                <w:szCs w:val="24"/>
                <w:lang w:val="en-US"/>
                <w14:ligatures w14:val="standardContextual"/>
              </w:rPr>
              <w:t>mažiau</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nei</w:t>
            </w:r>
            <w:proofErr w:type="spellEnd"/>
            <w:r w:rsidRPr="00F6057A">
              <w:rPr>
                <w:rFonts w:ascii="Times New Roman" w:hAnsi="Times New Roman" w:cs="Times New Roman"/>
                <w:kern w:val="2"/>
                <w:sz w:val="24"/>
                <w:szCs w:val="24"/>
                <w:lang w:val="en-US"/>
                <w14:ligatures w14:val="standardContextual"/>
              </w:rPr>
              <w:t xml:space="preserve"> 90 </w:t>
            </w:r>
            <w:proofErr w:type="spellStart"/>
            <w:r w:rsidRPr="00F6057A">
              <w:rPr>
                <w:rFonts w:ascii="Times New Roman" w:hAnsi="Times New Roman" w:cs="Times New Roman"/>
                <w:kern w:val="2"/>
                <w:sz w:val="24"/>
                <w:szCs w:val="24"/>
                <w:lang w:val="en-US"/>
                <w14:ligatures w14:val="standardContextual"/>
              </w:rPr>
              <w:t>laipsnių</w:t>
            </w:r>
            <w:proofErr w:type="spellEnd"/>
            <w:r w:rsidRPr="00F6057A">
              <w:rPr>
                <w:rFonts w:ascii="Times New Roman" w:hAnsi="Times New Roman" w:cs="Times New Roman"/>
                <w:kern w:val="2"/>
                <w:sz w:val="24"/>
                <w:szCs w:val="24"/>
                <w:lang w:val="en-US"/>
                <w14:ligatures w14:val="standardContextual"/>
              </w:rPr>
              <w:t xml:space="preserve"> į </w:t>
            </w:r>
            <w:proofErr w:type="spellStart"/>
            <w:r w:rsidRPr="00F6057A">
              <w:rPr>
                <w:rFonts w:ascii="Times New Roman" w:hAnsi="Times New Roman" w:cs="Times New Roman"/>
                <w:kern w:val="2"/>
                <w:sz w:val="24"/>
                <w:szCs w:val="24"/>
                <w:lang w:val="en-US"/>
                <w14:ligatures w14:val="standardContextual"/>
              </w:rPr>
              <w:t>dešinę</w:t>
            </w:r>
            <w:proofErr w:type="spellEnd"/>
          </w:p>
        </w:tc>
      </w:tr>
      <w:tr w:rsidR="00F6057A" w:rsidRPr="00F6057A" w14:paraId="10CEE3D2" w14:textId="77777777">
        <w:trPr>
          <w:trHeight w:val="210"/>
        </w:trPr>
        <w:tc>
          <w:tcPr>
            <w:tcW w:w="418" w:type="pct"/>
            <w:tcBorders>
              <w:top w:val="single" w:sz="4" w:space="0" w:color="auto"/>
              <w:left w:val="single" w:sz="4" w:space="0" w:color="auto"/>
              <w:bottom w:val="single" w:sz="4" w:space="0" w:color="auto"/>
              <w:right w:val="single" w:sz="4" w:space="0" w:color="auto"/>
            </w:tcBorders>
            <w:hideMark/>
          </w:tcPr>
          <w:p w14:paraId="59345612"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3.2.</w:t>
            </w:r>
          </w:p>
        </w:tc>
        <w:tc>
          <w:tcPr>
            <w:tcW w:w="2161" w:type="pct"/>
            <w:tcBorders>
              <w:top w:val="single" w:sz="4" w:space="0" w:color="auto"/>
              <w:left w:val="single" w:sz="4" w:space="0" w:color="auto"/>
              <w:bottom w:val="single" w:sz="4" w:space="0" w:color="auto"/>
              <w:right w:val="single" w:sz="4" w:space="0" w:color="auto"/>
            </w:tcBorders>
            <w:hideMark/>
          </w:tcPr>
          <w:p w14:paraId="47D6CA87"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Valdymo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panelės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aukščio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reguliavimo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eiga</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16247CA8" w14:textId="77777777" w:rsidR="00F6057A" w:rsidRPr="00F6057A" w:rsidRDefault="00F6057A">
            <w:pPr>
              <w:jc w:val="both"/>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 xml:space="preserve">Ne </w:t>
            </w:r>
            <w:proofErr w:type="spellStart"/>
            <w:r w:rsidRPr="00F6057A">
              <w:rPr>
                <w:rFonts w:ascii="Times New Roman" w:hAnsi="Times New Roman" w:cs="Times New Roman"/>
                <w:kern w:val="2"/>
                <w:sz w:val="24"/>
                <w:szCs w:val="24"/>
                <w:lang w:val="en-US"/>
                <w14:ligatures w14:val="standardContextual"/>
              </w:rPr>
              <w:t>mažesnė</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nei</w:t>
            </w:r>
            <w:proofErr w:type="spellEnd"/>
            <w:r w:rsidRPr="00F6057A">
              <w:rPr>
                <w:rFonts w:ascii="Times New Roman" w:hAnsi="Times New Roman" w:cs="Times New Roman"/>
                <w:kern w:val="2"/>
                <w:sz w:val="24"/>
                <w:szCs w:val="24"/>
                <w:lang w:val="en-US"/>
                <w14:ligatures w14:val="standardContextual"/>
              </w:rPr>
              <w:t xml:space="preserve"> 23 cm</w:t>
            </w:r>
          </w:p>
        </w:tc>
      </w:tr>
      <w:tr w:rsidR="00F6057A" w:rsidRPr="00F6057A" w14:paraId="1ACCFBE7" w14:textId="77777777">
        <w:trPr>
          <w:trHeight w:val="210"/>
        </w:trPr>
        <w:tc>
          <w:tcPr>
            <w:tcW w:w="418" w:type="pct"/>
            <w:tcBorders>
              <w:top w:val="single" w:sz="4" w:space="0" w:color="auto"/>
              <w:left w:val="single" w:sz="4" w:space="0" w:color="auto"/>
              <w:bottom w:val="single" w:sz="4" w:space="0" w:color="auto"/>
              <w:right w:val="single" w:sz="4" w:space="0" w:color="auto"/>
            </w:tcBorders>
            <w:hideMark/>
          </w:tcPr>
          <w:p w14:paraId="6C0697E6"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lastRenderedPageBreak/>
              <w:t>3.3.</w:t>
            </w:r>
          </w:p>
        </w:tc>
        <w:tc>
          <w:tcPr>
            <w:tcW w:w="2161" w:type="pct"/>
            <w:tcBorders>
              <w:top w:val="single" w:sz="4" w:space="0" w:color="auto"/>
              <w:left w:val="single" w:sz="4" w:space="0" w:color="auto"/>
              <w:bottom w:val="single" w:sz="4" w:space="0" w:color="auto"/>
              <w:right w:val="single" w:sz="4" w:space="0" w:color="auto"/>
            </w:tcBorders>
            <w:hideMark/>
          </w:tcPr>
          <w:p w14:paraId="53FE3DA0" w14:textId="77777777" w:rsidR="00F6057A" w:rsidRPr="00F6057A" w:rsidRDefault="00F6057A">
            <w:pPr>
              <w:rPr>
                <w:rFonts w:ascii="Times New Roman" w:hAnsi="Times New Roman" w:cs="Times New Roman"/>
                <w:noProof/>
                <w:color w:val="000000" w:themeColor="text1"/>
                <w:kern w:val="2"/>
                <w:sz w:val="24"/>
                <w:szCs w:val="24"/>
                <w:lang w:val="en-US"/>
                <w14:ligatures w14:val="standardContextual"/>
              </w:rPr>
            </w:pPr>
            <w:proofErr w:type="spellStart"/>
            <w:r w:rsidRPr="000969FB">
              <w:rPr>
                <w:rFonts w:ascii="Times New Roman" w:hAnsi="Times New Roman" w:cs="Times New Roman"/>
                <w:kern w:val="2"/>
                <w:sz w:val="24"/>
                <w:szCs w:val="24"/>
                <w:lang w:val="en-US"/>
                <w14:ligatures w14:val="standardContextual"/>
              </w:rPr>
              <w:t>Aukštos</w:t>
            </w:r>
            <w:proofErr w:type="spellEnd"/>
            <w:r w:rsidRPr="000969FB">
              <w:rPr>
                <w:rFonts w:ascii="Times New Roman" w:hAnsi="Times New Roman" w:cs="Times New Roman"/>
                <w:kern w:val="2"/>
                <w:sz w:val="24"/>
                <w:szCs w:val="24"/>
                <w:lang w:val="en-US"/>
                <w14:ligatures w14:val="standardContextual"/>
              </w:rPr>
              <w:t xml:space="preserve"> </w:t>
            </w:r>
            <w:proofErr w:type="spellStart"/>
            <w:r w:rsidRPr="000969FB">
              <w:rPr>
                <w:rFonts w:ascii="Times New Roman" w:hAnsi="Times New Roman" w:cs="Times New Roman"/>
                <w:kern w:val="2"/>
                <w:sz w:val="24"/>
                <w:szCs w:val="24"/>
                <w:lang w:val="en-US"/>
                <w14:ligatures w14:val="standardContextual"/>
              </w:rPr>
              <w:t>raiškos</w:t>
            </w:r>
            <w:proofErr w:type="spellEnd"/>
            <w:r w:rsidRPr="000969FB">
              <w:rPr>
                <w:rFonts w:ascii="Times New Roman" w:hAnsi="Times New Roman" w:cs="Times New Roman"/>
                <w:kern w:val="2"/>
                <w:sz w:val="24"/>
                <w:szCs w:val="24"/>
                <w:lang w:val="en-US"/>
                <w14:ligatures w14:val="standardContextual"/>
              </w:rPr>
              <w:t xml:space="preserve"> </w:t>
            </w:r>
            <w:r w:rsidRPr="000969FB">
              <w:rPr>
                <w:rFonts w:ascii="Times New Roman" w:hAnsi="Times New Roman" w:cs="Times New Roman"/>
                <w:noProof/>
                <w:color w:val="000000" w:themeColor="text1"/>
                <w:kern w:val="2"/>
                <w:sz w:val="24"/>
                <w:szCs w:val="24"/>
                <w:lang w:val="en-US"/>
                <w14:ligatures w14:val="standardContextual"/>
              </w:rPr>
              <w:t>skystųjų kristalų</w:t>
            </w:r>
            <w:r w:rsidRPr="000969FB">
              <w:rPr>
                <w:rFonts w:ascii="Times New Roman" w:hAnsi="Times New Roman" w:cs="Times New Roman"/>
                <w:kern w:val="2"/>
                <w:sz w:val="24"/>
                <w:szCs w:val="24"/>
                <w:lang w:val="en-US"/>
                <w14:ligatures w14:val="standardContextual"/>
              </w:rPr>
              <w:t xml:space="preserve"> </w:t>
            </w:r>
            <w:proofErr w:type="spellStart"/>
            <w:r w:rsidRPr="000969FB">
              <w:rPr>
                <w:rFonts w:ascii="Times New Roman" w:hAnsi="Times New Roman" w:cs="Times New Roman"/>
                <w:kern w:val="2"/>
                <w:sz w:val="24"/>
                <w:szCs w:val="24"/>
                <w:lang w:val="en-US"/>
                <w14:ligatures w14:val="standardContextual"/>
              </w:rPr>
              <w:t>vaizdo</w:t>
            </w:r>
            <w:proofErr w:type="spellEnd"/>
            <w:r w:rsidRPr="000969FB">
              <w:rPr>
                <w:rFonts w:ascii="Times New Roman" w:hAnsi="Times New Roman" w:cs="Times New Roman"/>
                <w:kern w:val="2"/>
                <w:sz w:val="24"/>
                <w:szCs w:val="24"/>
                <w:lang w:val="en-US"/>
                <w14:ligatures w14:val="standardContextual"/>
              </w:rPr>
              <w:t xml:space="preserve"> </w:t>
            </w:r>
            <w:proofErr w:type="spellStart"/>
            <w:r w:rsidRPr="000969FB">
              <w:rPr>
                <w:rFonts w:ascii="Times New Roman" w:hAnsi="Times New Roman" w:cs="Times New Roman"/>
                <w:kern w:val="2"/>
                <w:sz w:val="24"/>
                <w:szCs w:val="24"/>
                <w:lang w:val="en-US"/>
                <w14:ligatures w14:val="standardContextual"/>
              </w:rPr>
              <w:t>monitorius</w:t>
            </w:r>
            <w:proofErr w:type="spellEnd"/>
            <w:r w:rsidRPr="000969FB">
              <w:rPr>
                <w:rFonts w:ascii="Times New Roman" w:hAnsi="Times New Roman" w:cs="Times New Roman"/>
                <w:noProof/>
                <w:color w:val="000000" w:themeColor="text1"/>
                <w:kern w:val="2"/>
                <w:sz w:val="24"/>
                <w:szCs w:val="24"/>
                <w:lang w:val="en-US"/>
                <w14:ligatures w14:val="standardContextual"/>
              </w:rPr>
              <w:t xml:space="preserve"> su WLED,</w:t>
            </w:r>
            <w:r w:rsidRPr="00F6057A">
              <w:rPr>
                <w:rFonts w:ascii="Times New Roman" w:hAnsi="Times New Roman" w:cs="Times New Roman"/>
                <w:noProof/>
                <w:color w:val="000000" w:themeColor="text1"/>
                <w:kern w:val="2"/>
                <w:sz w:val="24"/>
                <w:szCs w:val="24"/>
                <w:lang w:val="en-US"/>
                <w14:ligatures w14:val="standardContextual"/>
              </w:rPr>
              <w:t xml:space="preserve"> LED pašvietimu arba OLED, </w:t>
            </w:r>
            <w:proofErr w:type="spellStart"/>
            <w:r w:rsidRPr="00F6057A">
              <w:rPr>
                <w:rFonts w:ascii="Times New Roman" w:hAnsi="Times New Roman" w:cs="Times New Roman"/>
                <w:kern w:val="2"/>
                <w:sz w:val="24"/>
                <w:szCs w:val="24"/>
                <w:lang w:val="en-US"/>
                <w14:ligatures w14:val="standardContextual"/>
              </w:rPr>
              <w:t>pritvirtintas</w:t>
            </w:r>
            <w:proofErr w:type="spellEnd"/>
            <w:r w:rsidRPr="00F6057A">
              <w:rPr>
                <w:rFonts w:ascii="Times New Roman" w:hAnsi="Times New Roman" w:cs="Times New Roman"/>
                <w:kern w:val="2"/>
                <w:sz w:val="24"/>
                <w:szCs w:val="24"/>
                <w:lang w:val="en-US"/>
                <w14:ligatures w14:val="standardContextual"/>
              </w:rPr>
              <w:t xml:space="preserve"> ant </w:t>
            </w:r>
            <w:proofErr w:type="spellStart"/>
            <w:r w:rsidRPr="00F6057A">
              <w:rPr>
                <w:rFonts w:ascii="Times New Roman" w:hAnsi="Times New Roman" w:cs="Times New Roman"/>
                <w:kern w:val="2"/>
                <w:sz w:val="24"/>
                <w:szCs w:val="24"/>
                <w:lang w:val="en-US"/>
                <w14:ligatures w14:val="standardContextual"/>
              </w:rPr>
              <w:t>pilnai</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artikuliuojančio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šarnyrinio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laikiklio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rankos</w:t>
            </w:r>
            <w:proofErr w:type="spellEnd"/>
            <w:r w:rsidRPr="00F6057A">
              <w:rPr>
                <w:rFonts w:ascii="Times New Roman" w:hAnsi="Times New Roman" w:cs="Times New Roman"/>
                <w:kern w:val="2"/>
                <w:sz w:val="24"/>
                <w:szCs w:val="24"/>
                <w:lang w:val="en-US"/>
                <w14:ligatures w14:val="standardContextual"/>
              </w:rPr>
              <w:t xml:space="preserve">) – </w:t>
            </w:r>
            <w:proofErr w:type="spellStart"/>
            <w:r w:rsidRPr="00F6057A">
              <w:rPr>
                <w:rFonts w:ascii="Times New Roman" w:hAnsi="Times New Roman" w:cs="Times New Roman"/>
                <w:kern w:val="2"/>
                <w:sz w:val="24"/>
                <w:szCs w:val="24"/>
                <w:lang w:val="en-US"/>
                <w14:ligatures w14:val="standardContextual"/>
              </w:rPr>
              <w:t>pasukamas</w:t>
            </w:r>
            <w:proofErr w:type="spellEnd"/>
            <w:r w:rsidRPr="00F6057A">
              <w:rPr>
                <w:rFonts w:ascii="Times New Roman" w:hAnsi="Times New Roman" w:cs="Times New Roman"/>
                <w:kern w:val="2"/>
                <w:sz w:val="24"/>
                <w:szCs w:val="24"/>
                <w:lang w:val="en-US"/>
                <w14:ligatures w14:val="standardContextual"/>
              </w:rPr>
              <w:t xml:space="preserve"> į </w:t>
            </w:r>
            <w:proofErr w:type="spellStart"/>
            <w:r w:rsidRPr="00F6057A">
              <w:rPr>
                <w:rFonts w:ascii="Times New Roman" w:hAnsi="Times New Roman" w:cs="Times New Roman"/>
                <w:kern w:val="2"/>
                <w:sz w:val="24"/>
                <w:szCs w:val="24"/>
                <w:lang w:val="en-US"/>
                <w14:ligatures w14:val="standardContextual"/>
              </w:rPr>
              <w:t>šonus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palenkiamas</w:t>
            </w:r>
            <w:proofErr w:type="spellEnd"/>
            <w:r w:rsidRPr="00F6057A">
              <w:rPr>
                <w:rFonts w:ascii="Times New Roman" w:hAnsi="Times New Roman" w:cs="Times New Roman"/>
                <w:kern w:val="2"/>
                <w:sz w:val="24"/>
                <w:szCs w:val="24"/>
                <w:lang w:val="en-US"/>
                <w14:ligatures w14:val="standardContextual"/>
              </w:rPr>
              <w:t xml:space="preserve"> ir </w:t>
            </w:r>
            <w:proofErr w:type="spellStart"/>
            <w:r w:rsidRPr="00F6057A">
              <w:rPr>
                <w:rFonts w:ascii="Times New Roman" w:hAnsi="Times New Roman" w:cs="Times New Roman"/>
                <w:kern w:val="2"/>
                <w:sz w:val="24"/>
                <w:szCs w:val="24"/>
                <w:lang w:val="en-US"/>
                <w14:ligatures w14:val="standardContextual"/>
              </w:rPr>
              <w:t>pakeliamas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aukštyn</w:t>
            </w:r>
            <w:proofErr w:type="spellEnd"/>
            <w:r w:rsidRPr="00F6057A">
              <w:rPr>
                <w:rFonts w:ascii="Times New Roman" w:hAnsi="Times New Roman" w:cs="Times New Roman"/>
                <w:kern w:val="2"/>
                <w:sz w:val="24"/>
                <w:szCs w:val="24"/>
                <w:lang w:val="en-US"/>
                <w14:ligatures w14:val="standardContextual"/>
              </w:rPr>
              <w:t>/</w:t>
            </w:r>
            <w:proofErr w:type="spellStart"/>
            <w:r w:rsidRPr="00F6057A">
              <w:rPr>
                <w:rFonts w:ascii="Times New Roman" w:hAnsi="Times New Roman" w:cs="Times New Roman"/>
                <w:kern w:val="2"/>
                <w:sz w:val="24"/>
                <w:szCs w:val="24"/>
                <w:lang w:val="en-US"/>
                <w14:ligatures w14:val="standardContextual"/>
              </w:rPr>
              <w:t>žemyn</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5B8F12B1"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4D3B548A" w14:textId="77777777">
        <w:trPr>
          <w:trHeight w:val="210"/>
        </w:trPr>
        <w:tc>
          <w:tcPr>
            <w:tcW w:w="418" w:type="pct"/>
            <w:tcBorders>
              <w:top w:val="single" w:sz="4" w:space="0" w:color="auto"/>
              <w:left w:val="single" w:sz="4" w:space="0" w:color="auto"/>
              <w:bottom w:val="single" w:sz="4" w:space="0" w:color="auto"/>
              <w:right w:val="single" w:sz="4" w:space="0" w:color="auto"/>
            </w:tcBorders>
            <w:hideMark/>
          </w:tcPr>
          <w:p w14:paraId="44E87A1A"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3.4.</w:t>
            </w:r>
          </w:p>
        </w:tc>
        <w:tc>
          <w:tcPr>
            <w:tcW w:w="2161" w:type="pct"/>
            <w:tcBorders>
              <w:top w:val="single" w:sz="4" w:space="0" w:color="auto"/>
              <w:left w:val="single" w:sz="4" w:space="0" w:color="auto"/>
              <w:bottom w:val="single" w:sz="4" w:space="0" w:color="auto"/>
              <w:right w:val="single" w:sz="4" w:space="0" w:color="auto"/>
            </w:tcBorders>
            <w:hideMark/>
          </w:tcPr>
          <w:p w14:paraId="25A0FF3B"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Vaizdo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monitoriaus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įstrižainė</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2C6C2E5C" w14:textId="77777777" w:rsidR="00F6057A" w:rsidRPr="00F6057A" w:rsidRDefault="00F6057A">
            <w:pPr>
              <w:jc w:val="both"/>
              <w:rPr>
                <w:rFonts w:ascii="Times New Roman" w:hAnsi="Times New Roman" w:cs="Times New Roman"/>
                <w:color w:val="FF0000"/>
                <w:kern w:val="2"/>
                <w:sz w:val="24"/>
                <w:szCs w:val="24"/>
                <w:lang w:val="en-US"/>
                <w14:ligatures w14:val="standardContextual"/>
              </w:rPr>
            </w:pPr>
            <w:r w:rsidRPr="00F6057A">
              <w:rPr>
                <w:rFonts w:ascii="Times New Roman" w:hAnsi="Times New Roman" w:cs="Times New Roman"/>
                <w:color w:val="000000" w:themeColor="text1"/>
                <w:kern w:val="2"/>
                <w:sz w:val="24"/>
                <w:szCs w:val="24"/>
                <w:lang w:val="en-US"/>
                <w14:ligatures w14:val="standardContextual"/>
              </w:rPr>
              <w:t xml:space="preserve">Ne </w:t>
            </w:r>
            <w:proofErr w:type="spellStart"/>
            <w:r w:rsidRPr="00F6057A">
              <w:rPr>
                <w:rFonts w:ascii="Times New Roman" w:hAnsi="Times New Roman" w:cs="Times New Roman"/>
                <w:color w:val="000000" w:themeColor="text1"/>
                <w:kern w:val="2"/>
                <w:sz w:val="24"/>
                <w:szCs w:val="24"/>
                <w:lang w:val="en-US"/>
                <w14:ligatures w14:val="standardContextual"/>
              </w:rPr>
              <w:t>mažiau</w:t>
            </w:r>
            <w:proofErr w:type="spellEnd"/>
            <w:r w:rsidRPr="00F6057A">
              <w:rPr>
                <w:rFonts w:ascii="Times New Roman" w:hAnsi="Times New Roman" w:cs="Times New Roman"/>
                <w:color w:val="000000" w:themeColor="text1"/>
                <w:kern w:val="2"/>
                <w:sz w:val="24"/>
                <w:szCs w:val="24"/>
                <w:lang w:val="en-US"/>
                <w14:ligatures w14:val="standardContextual"/>
              </w:rPr>
              <w:t xml:space="preserve"> 55.88 cm (22")</w:t>
            </w:r>
          </w:p>
        </w:tc>
      </w:tr>
      <w:tr w:rsidR="00F6057A" w:rsidRPr="00F6057A" w14:paraId="7F02E2E3" w14:textId="77777777">
        <w:trPr>
          <w:trHeight w:val="210"/>
        </w:trPr>
        <w:tc>
          <w:tcPr>
            <w:tcW w:w="418" w:type="pct"/>
            <w:tcBorders>
              <w:top w:val="single" w:sz="4" w:space="0" w:color="auto"/>
              <w:left w:val="single" w:sz="4" w:space="0" w:color="auto"/>
              <w:bottom w:val="single" w:sz="4" w:space="0" w:color="auto"/>
              <w:right w:val="single" w:sz="4" w:space="0" w:color="auto"/>
            </w:tcBorders>
            <w:hideMark/>
          </w:tcPr>
          <w:p w14:paraId="78271928"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3.5.</w:t>
            </w:r>
          </w:p>
        </w:tc>
        <w:tc>
          <w:tcPr>
            <w:tcW w:w="2161" w:type="pct"/>
            <w:tcBorders>
              <w:top w:val="single" w:sz="4" w:space="0" w:color="auto"/>
              <w:left w:val="single" w:sz="4" w:space="0" w:color="auto"/>
              <w:bottom w:val="single" w:sz="4" w:space="0" w:color="auto"/>
              <w:right w:val="single" w:sz="4" w:space="0" w:color="auto"/>
            </w:tcBorders>
            <w:hideMark/>
          </w:tcPr>
          <w:p w14:paraId="0EFD0A5F"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Galimas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vaizdo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monitoriaus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nulenkimas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transportavimo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metu</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1C839549"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392FD201" w14:textId="77777777">
        <w:trPr>
          <w:trHeight w:val="210"/>
        </w:trPr>
        <w:tc>
          <w:tcPr>
            <w:tcW w:w="418" w:type="pct"/>
            <w:tcBorders>
              <w:top w:val="single" w:sz="4" w:space="0" w:color="auto"/>
              <w:left w:val="single" w:sz="4" w:space="0" w:color="auto"/>
              <w:bottom w:val="single" w:sz="4" w:space="0" w:color="auto"/>
              <w:right w:val="single" w:sz="4" w:space="0" w:color="auto"/>
            </w:tcBorders>
            <w:hideMark/>
          </w:tcPr>
          <w:p w14:paraId="2CC728B6"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3.6.</w:t>
            </w:r>
          </w:p>
        </w:tc>
        <w:tc>
          <w:tcPr>
            <w:tcW w:w="2161" w:type="pct"/>
            <w:tcBorders>
              <w:top w:val="single" w:sz="4" w:space="0" w:color="auto"/>
              <w:left w:val="single" w:sz="4" w:space="0" w:color="auto"/>
              <w:bottom w:val="single" w:sz="4" w:space="0" w:color="auto"/>
              <w:right w:val="single" w:sz="4" w:space="0" w:color="auto"/>
            </w:tcBorders>
            <w:hideMark/>
          </w:tcPr>
          <w:p w14:paraId="6F718689"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Centrinis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stabdis</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71432D5A"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79D7CA39" w14:textId="77777777">
        <w:trPr>
          <w:trHeight w:val="210"/>
        </w:trPr>
        <w:tc>
          <w:tcPr>
            <w:tcW w:w="418" w:type="pct"/>
            <w:tcBorders>
              <w:top w:val="single" w:sz="4" w:space="0" w:color="auto"/>
              <w:left w:val="single" w:sz="4" w:space="0" w:color="auto"/>
              <w:bottom w:val="single" w:sz="4" w:space="0" w:color="auto"/>
              <w:right w:val="single" w:sz="4" w:space="0" w:color="auto"/>
            </w:tcBorders>
            <w:hideMark/>
          </w:tcPr>
          <w:p w14:paraId="7A983106"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4.</w:t>
            </w:r>
          </w:p>
        </w:tc>
        <w:tc>
          <w:tcPr>
            <w:tcW w:w="2161" w:type="pct"/>
            <w:tcBorders>
              <w:top w:val="single" w:sz="4" w:space="0" w:color="auto"/>
              <w:left w:val="single" w:sz="4" w:space="0" w:color="auto"/>
              <w:bottom w:val="single" w:sz="4" w:space="0" w:color="auto"/>
              <w:right w:val="single" w:sz="4" w:space="0" w:color="auto"/>
            </w:tcBorders>
            <w:hideMark/>
          </w:tcPr>
          <w:p w14:paraId="3B9DAA04"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Atskiras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spalvotas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sistemos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funkcijų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valdymo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monitorius</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2A903897"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4FD44936" w14:textId="77777777">
        <w:trPr>
          <w:trHeight w:val="210"/>
        </w:trPr>
        <w:tc>
          <w:tcPr>
            <w:tcW w:w="418" w:type="pct"/>
            <w:tcBorders>
              <w:top w:val="single" w:sz="4" w:space="0" w:color="auto"/>
              <w:left w:val="single" w:sz="4" w:space="0" w:color="auto"/>
              <w:bottom w:val="single" w:sz="4" w:space="0" w:color="auto"/>
              <w:right w:val="single" w:sz="4" w:space="0" w:color="auto"/>
            </w:tcBorders>
            <w:hideMark/>
          </w:tcPr>
          <w:p w14:paraId="6675F6F3"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4.1.</w:t>
            </w:r>
          </w:p>
        </w:tc>
        <w:tc>
          <w:tcPr>
            <w:tcW w:w="2161" w:type="pct"/>
            <w:tcBorders>
              <w:top w:val="single" w:sz="4" w:space="0" w:color="auto"/>
              <w:left w:val="single" w:sz="4" w:space="0" w:color="auto"/>
              <w:bottom w:val="single" w:sz="4" w:space="0" w:color="auto"/>
              <w:right w:val="single" w:sz="4" w:space="0" w:color="auto"/>
            </w:tcBorders>
            <w:hideMark/>
          </w:tcPr>
          <w:p w14:paraId="568FA710" w14:textId="77777777" w:rsidR="00F6057A" w:rsidRPr="00F6057A" w:rsidRDefault="00F6057A">
            <w:pPr>
              <w:rPr>
                <w:rFonts w:ascii="Times New Roman" w:hAnsi="Times New Roman" w:cs="Times New Roman"/>
                <w:color w:val="000000" w:themeColor="text1"/>
                <w:kern w:val="2"/>
                <w:sz w:val="24"/>
                <w:szCs w:val="24"/>
                <w:lang w:val="en-US"/>
                <w14:ligatures w14:val="standardContextual"/>
              </w:rPr>
            </w:pPr>
            <w:proofErr w:type="spellStart"/>
            <w:r w:rsidRPr="00F6057A">
              <w:rPr>
                <w:rFonts w:ascii="Times New Roman" w:hAnsi="Times New Roman" w:cs="Times New Roman"/>
                <w:color w:val="000000" w:themeColor="text1"/>
                <w:kern w:val="2"/>
                <w:sz w:val="24"/>
                <w:szCs w:val="24"/>
                <w:lang w:val="en-US"/>
                <w14:ligatures w14:val="standardContextual"/>
              </w:rPr>
              <w:t>Valdymo</w:t>
            </w:r>
            <w:proofErr w:type="spellEnd"/>
            <w:r w:rsidRPr="00F6057A">
              <w:rPr>
                <w:rFonts w:ascii="Times New Roman" w:hAnsi="Times New Roman" w:cs="Times New Roman"/>
                <w:color w:val="000000" w:themeColor="text1"/>
                <w:kern w:val="2"/>
                <w:sz w:val="24"/>
                <w:szCs w:val="24"/>
                <w:lang w:val="en-US"/>
                <w14:ligatures w14:val="standardContextual"/>
              </w:rPr>
              <w:t xml:space="preserve"> </w:t>
            </w:r>
            <w:proofErr w:type="spellStart"/>
            <w:r w:rsidRPr="00F6057A">
              <w:rPr>
                <w:rFonts w:ascii="Times New Roman" w:hAnsi="Times New Roman" w:cs="Times New Roman"/>
                <w:color w:val="000000" w:themeColor="text1"/>
                <w:kern w:val="2"/>
                <w:sz w:val="24"/>
                <w:szCs w:val="24"/>
                <w:lang w:val="en-US"/>
                <w14:ligatures w14:val="standardContextual"/>
              </w:rPr>
              <w:t>monitoriaus</w:t>
            </w:r>
            <w:proofErr w:type="spellEnd"/>
            <w:r w:rsidRPr="00F6057A">
              <w:rPr>
                <w:rFonts w:ascii="Times New Roman" w:hAnsi="Times New Roman" w:cs="Times New Roman"/>
                <w:color w:val="000000" w:themeColor="text1"/>
                <w:kern w:val="2"/>
                <w:sz w:val="24"/>
                <w:szCs w:val="24"/>
                <w:lang w:val="en-US"/>
                <w14:ligatures w14:val="standardContextual"/>
              </w:rPr>
              <w:t xml:space="preserve"> </w:t>
            </w:r>
            <w:proofErr w:type="spellStart"/>
            <w:r w:rsidRPr="00F6057A">
              <w:rPr>
                <w:rFonts w:ascii="Times New Roman" w:hAnsi="Times New Roman" w:cs="Times New Roman"/>
                <w:color w:val="000000" w:themeColor="text1"/>
                <w:kern w:val="2"/>
                <w:sz w:val="24"/>
                <w:szCs w:val="24"/>
                <w:lang w:val="en-US"/>
                <w14:ligatures w14:val="standardContextual"/>
              </w:rPr>
              <w:t>įstrižainė</w:t>
            </w:r>
            <w:proofErr w:type="spellEnd"/>
            <w:r w:rsidRPr="00F6057A">
              <w:rPr>
                <w:rFonts w:ascii="Times New Roman" w:hAnsi="Times New Roman" w:cs="Times New Roman"/>
                <w:color w:val="000000" w:themeColor="text1"/>
                <w:kern w:val="2"/>
                <w:sz w:val="24"/>
                <w:szCs w:val="24"/>
                <w:lang w:val="en-US"/>
                <w14:ligatures w14:val="standardContextual"/>
              </w:rPr>
              <w:t xml:space="preserve"> </w:t>
            </w:r>
          </w:p>
        </w:tc>
        <w:tc>
          <w:tcPr>
            <w:tcW w:w="2421" w:type="pct"/>
            <w:tcBorders>
              <w:top w:val="single" w:sz="4" w:space="0" w:color="auto"/>
              <w:left w:val="single" w:sz="4" w:space="0" w:color="auto"/>
              <w:bottom w:val="single" w:sz="4" w:space="0" w:color="auto"/>
              <w:right w:val="single" w:sz="4" w:space="0" w:color="auto"/>
            </w:tcBorders>
            <w:hideMark/>
          </w:tcPr>
          <w:p w14:paraId="6008E208" w14:textId="77777777" w:rsidR="00F6057A" w:rsidRPr="00F6057A" w:rsidRDefault="00F6057A">
            <w:pPr>
              <w:jc w:val="both"/>
              <w:rPr>
                <w:rFonts w:ascii="Times New Roman" w:hAnsi="Times New Roman" w:cs="Times New Roman"/>
                <w:color w:val="000000" w:themeColor="text1"/>
                <w:kern w:val="2"/>
                <w:sz w:val="24"/>
                <w:szCs w:val="24"/>
                <w:lang w:val="en-US"/>
                <w14:ligatures w14:val="standardContextual"/>
              </w:rPr>
            </w:pPr>
            <w:r w:rsidRPr="00F6057A">
              <w:rPr>
                <w:rFonts w:ascii="Times New Roman" w:hAnsi="Times New Roman" w:cs="Times New Roman"/>
                <w:color w:val="000000" w:themeColor="text1"/>
                <w:kern w:val="2"/>
                <w:sz w:val="24"/>
                <w:szCs w:val="24"/>
                <w:lang w:val="en-US"/>
                <w14:ligatures w14:val="standardContextual"/>
              </w:rPr>
              <w:t xml:space="preserve">Ne </w:t>
            </w:r>
            <w:proofErr w:type="spellStart"/>
            <w:r w:rsidRPr="00F6057A">
              <w:rPr>
                <w:rFonts w:ascii="Times New Roman" w:hAnsi="Times New Roman" w:cs="Times New Roman"/>
                <w:color w:val="000000" w:themeColor="text1"/>
                <w:kern w:val="2"/>
                <w:sz w:val="24"/>
                <w:szCs w:val="24"/>
                <w:lang w:val="en-US"/>
                <w14:ligatures w14:val="standardContextual"/>
              </w:rPr>
              <w:t>mažiau</w:t>
            </w:r>
            <w:proofErr w:type="spellEnd"/>
            <w:r w:rsidRPr="00F6057A">
              <w:rPr>
                <w:rFonts w:ascii="Times New Roman" w:hAnsi="Times New Roman" w:cs="Times New Roman"/>
                <w:color w:val="000000" w:themeColor="text1"/>
                <w:kern w:val="2"/>
                <w:sz w:val="24"/>
                <w:szCs w:val="24"/>
                <w:lang w:val="en-US"/>
                <w14:ligatures w14:val="standardContextual"/>
              </w:rPr>
              <w:t xml:space="preserve"> </w:t>
            </w:r>
            <w:proofErr w:type="spellStart"/>
            <w:r w:rsidRPr="00F6057A">
              <w:rPr>
                <w:rFonts w:ascii="Times New Roman" w:hAnsi="Times New Roman" w:cs="Times New Roman"/>
                <w:color w:val="000000" w:themeColor="text1"/>
                <w:kern w:val="2"/>
                <w:sz w:val="24"/>
                <w:szCs w:val="24"/>
                <w:lang w:val="en-US"/>
                <w14:ligatures w14:val="standardContextual"/>
              </w:rPr>
              <w:t>nei</w:t>
            </w:r>
            <w:proofErr w:type="spellEnd"/>
            <w:r w:rsidRPr="00F6057A">
              <w:rPr>
                <w:rFonts w:ascii="Times New Roman" w:hAnsi="Times New Roman" w:cs="Times New Roman"/>
                <w:color w:val="000000" w:themeColor="text1"/>
                <w:kern w:val="2"/>
                <w:sz w:val="24"/>
                <w:szCs w:val="24"/>
                <w:lang w:val="en-US"/>
                <w14:ligatures w14:val="standardContextual"/>
              </w:rPr>
              <w:t xml:space="preserve"> 30.48 cm (12.0")</w:t>
            </w:r>
          </w:p>
        </w:tc>
      </w:tr>
      <w:tr w:rsidR="00F6057A" w:rsidRPr="00F6057A" w14:paraId="3081C75F" w14:textId="77777777">
        <w:trPr>
          <w:trHeight w:val="210"/>
        </w:trPr>
        <w:tc>
          <w:tcPr>
            <w:tcW w:w="418" w:type="pct"/>
            <w:tcBorders>
              <w:top w:val="single" w:sz="4" w:space="0" w:color="auto"/>
              <w:left w:val="single" w:sz="4" w:space="0" w:color="auto"/>
              <w:bottom w:val="single" w:sz="4" w:space="0" w:color="auto"/>
              <w:right w:val="single" w:sz="4" w:space="0" w:color="auto"/>
            </w:tcBorders>
            <w:hideMark/>
          </w:tcPr>
          <w:p w14:paraId="1E098392"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4.2.</w:t>
            </w:r>
          </w:p>
        </w:tc>
        <w:tc>
          <w:tcPr>
            <w:tcW w:w="2161" w:type="pct"/>
            <w:tcBorders>
              <w:top w:val="single" w:sz="4" w:space="0" w:color="auto"/>
              <w:left w:val="single" w:sz="4" w:space="0" w:color="auto"/>
              <w:bottom w:val="single" w:sz="4" w:space="0" w:color="auto"/>
              <w:right w:val="single" w:sz="4" w:space="0" w:color="auto"/>
            </w:tcBorders>
            <w:hideMark/>
          </w:tcPr>
          <w:p w14:paraId="6E09418B" w14:textId="77777777" w:rsidR="00F6057A" w:rsidRPr="00F6057A" w:rsidRDefault="00F6057A">
            <w:pPr>
              <w:rPr>
                <w:rFonts w:ascii="Times New Roman" w:hAnsi="Times New Roman" w:cs="Times New Roman"/>
                <w:color w:val="000000" w:themeColor="text1"/>
                <w:kern w:val="2"/>
                <w:sz w:val="24"/>
                <w:szCs w:val="24"/>
                <w:lang w:val="en-US"/>
                <w14:ligatures w14:val="standardContextual"/>
              </w:rPr>
            </w:pPr>
            <w:proofErr w:type="spellStart"/>
            <w:r w:rsidRPr="00F6057A">
              <w:rPr>
                <w:rFonts w:ascii="Times New Roman" w:hAnsi="Times New Roman" w:cs="Times New Roman"/>
                <w:color w:val="000000" w:themeColor="text1"/>
                <w:kern w:val="2"/>
                <w:sz w:val="24"/>
                <w:szCs w:val="24"/>
                <w:lang w:val="en-US"/>
                <w14:ligatures w14:val="standardContextual"/>
              </w:rPr>
              <w:t>Lietimui</w:t>
            </w:r>
            <w:proofErr w:type="spellEnd"/>
            <w:r w:rsidRPr="00F6057A">
              <w:rPr>
                <w:rFonts w:ascii="Times New Roman" w:hAnsi="Times New Roman" w:cs="Times New Roman"/>
                <w:color w:val="000000" w:themeColor="text1"/>
                <w:kern w:val="2"/>
                <w:sz w:val="24"/>
                <w:szCs w:val="24"/>
                <w:lang w:val="en-US"/>
                <w14:ligatures w14:val="standardContextual"/>
              </w:rPr>
              <w:t xml:space="preserve"> </w:t>
            </w:r>
            <w:proofErr w:type="spellStart"/>
            <w:r w:rsidRPr="00F6057A">
              <w:rPr>
                <w:rFonts w:ascii="Times New Roman" w:hAnsi="Times New Roman" w:cs="Times New Roman"/>
                <w:color w:val="000000" w:themeColor="text1"/>
                <w:kern w:val="2"/>
                <w:sz w:val="24"/>
                <w:szCs w:val="24"/>
                <w:lang w:val="en-US"/>
                <w14:ligatures w14:val="standardContextual"/>
              </w:rPr>
              <w:t>jautrus</w:t>
            </w:r>
            <w:proofErr w:type="spellEnd"/>
            <w:r w:rsidRPr="00F6057A">
              <w:rPr>
                <w:rFonts w:ascii="Times New Roman" w:hAnsi="Times New Roman" w:cs="Times New Roman"/>
                <w:color w:val="000000" w:themeColor="text1"/>
                <w:kern w:val="2"/>
                <w:sz w:val="24"/>
                <w:szCs w:val="24"/>
                <w:lang w:val="en-US"/>
                <w14:ligatures w14:val="standardContextual"/>
              </w:rPr>
              <w:t xml:space="preserve"> </w:t>
            </w:r>
            <w:proofErr w:type="spellStart"/>
            <w:r w:rsidRPr="00F6057A">
              <w:rPr>
                <w:rFonts w:ascii="Times New Roman" w:hAnsi="Times New Roman" w:cs="Times New Roman"/>
                <w:color w:val="000000" w:themeColor="text1"/>
                <w:kern w:val="2"/>
                <w:sz w:val="24"/>
                <w:szCs w:val="24"/>
                <w:lang w:val="en-US"/>
                <w14:ligatures w14:val="standardContextual"/>
              </w:rPr>
              <w:t>valdymo</w:t>
            </w:r>
            <w:proofErr w:type="spellEnd"/>
            <w:r w:rsidRPr="00F6057A">
              <w:rPr>
                <w:rFonts w:ascii="Times New Roman" w:hAnsi="Times New Roman" w:cs="Times New Roman"/>
                <w:color w:val="000000" w:themeColor="text1"/>
                <w:kern w:val="2"/>
                <w:sz w:val="24"/>
                <w:szCs w:val="24"/>
                <w:lang w:val="en-US"/>
                <w14:ligatures w14:val="standardContextual"/>
              </w:rPr>
              <w:t xml:space="preserve"> </w:t>
            </w:r>
            <w:proofErr w:type="spellStart"/>
            <w:r w:rsidRPr="00F6057A">
              <w:rPr>
                <w:rFonts w:ascii="Times New Roman" w:hAnsi="Times New Roman" w:cs="Times New Roman"/>
                <w:color w:val="000000" w:themeColor="text1"/>
                <w:kern w:val="2"/>
                <w:sz w:val="24"/>
                <w:szCs w:val="24"/>
                <w:lang w:val="en-US"/>
                <w14:ligatures w14:val="standardContextual"/>
              </w:rPr>
              <w:t>monitorius</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7424529A" w14:textId="77777777" w:rsidR="00F6057A" w:rsidRPr="00F6057A" w:rsidRDefault="00F6057A">
            <w:pPr>
              <w:jc w:val="both"/>
              <w:rPr>
                <w:rFonts w:ascii="Times New Roman" w:hAnsi="Times New Roman" w:cs="Times New Roman"/>
                <w:color w:val="000000" w:themeColor="text1"/>
                <w:kern w:val="2"/>
                <w:sz w:val="24"/>
                <w:szCs w:val="24"/>
                <w:lang w:val="en-US"/>
                <w14:ligatures w14:val="standardContextual"/>
              </w:rPr>
            </w:pPr>
            <w:proofErr w:type="spellStart"/>
            <w:r w:rsidRPr="00F6057A">
              <w:rPr>
                <w:rFonts w:ascii="Times New Roman" w:hAnsi="Times New Roman" w:cs="Times New Roman"/>
                <w:color w:val="000000" w:themeColor="text1"/>
                <w:kern w:val="2"/>
                <w:sz w:val="24"/>
                <w:szCs w:val="24"/>
                <w:lang w:val="en-US"/>
                <w14:ligatures w14:val="standardContextual"/>
              </w:rPr>
              <w:t>Būtina</w:t>
            </w:r>
            <w:proofErr w:type="spellEnd"/>
          </w:p>
        </w:tc>
      </w:tr>
      <w:tr w:rsidR="00F6057A" w:rsidRPr="00F6057A" w14:paraId="233D6EBE" w14:textId="77777777">
        <w:tc>
          <w:tcPr>
            <w:tcW w:w="418" w:type="pct"/>
            <w:tcBorders>
              <w:top w:val="single" w:sz="4" w:space="0" w:color="auto"/>
              <w:left w:val="single" w:sz="4" w:space="0" w:color="auto"/>
              <w:bottom w:val="single" w:sz="4" w:space="0" w:color="auto"/>
              <w:right w:val="single" w:sz="4" w:space="0" w:color="auto"/>
            </w:tcBorders>
            <w:hideMark/>
          </w:tcPr>
          <w:p w14:paraId="7DCA50DD"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5.</w:t>
            </w:r>
          </w:p>
        </w:tc>
        <w:tc>
          <w:tcPr>
            <w:tcW w:w="4582" w:type="pct"/>
            <w:gridSpan w:val="2"/>
            <w:tcBorders>
              <w:top w:val="single" w:sz="4" w:space="0" w:color="auto"/>
              <w:left w:val="single" w:sz="4" w:space="0" w:color="auto"/>
              <w:bottom w:val="single" w:sz="4" w:space="0" w:color="auto"/>
              <w:right w:val="single" w:sz="4" w:space="0" w:color="auto"/>
            </w:tcBorders>
            <w:hideMark/>
          </w:tcPr>
          <w:p w14:paraId="558D27D1" w14:textId="77777777" w:rsidR="00F6057A" w:rsidRPr="00F6057A" w:rsidRDefault="00F6057A">
            <w:pPr>
              <w:rPr>
                <w:rFonts w:ascii="Times New Roman" w:hAnsi="Times New Roman" w:cs="Times New Roman"/>
                <w:color w:val="000000" w:themeColor="text1"/>
                <w:kern w:val="2"/>
                <w:sz w:val="24"/>
                <w:szCs w:val="24"/>
                <w:lang w:val="en-US"/>
                <w14:ligatures w14:val="standardContextual"/>
              </w:rPr>
            </w:pPr>
            <w:proofErr w:type="spellStart"/>
            <w:r w:rsidRPr="00F6057A">
              <w:rPr>
                <w:rFonts w:ascii="Times New Roman" w:hAnsi="Times New Roman" w:cs="Times New Roman"/>
                <w:color w:val="000000" w:themeColor="text1"/>
                <w:kern w:val="2"/>
                <w:sz w:val="24"/>
                <w:szCs w:val="24"/>
                <w:lang w:val="en-US"/>
                <w14:ligatures w14:val="standardContextual"/>
              </w:rPr>
              <w:t>Pagrindinės</w:t>
            </w:r>
            <w:proofErr w:type="spellEnd"/>
            <w:r w:rsidRPr="00F6057A">
              <w:rPr>
                <w:rFonts w:ascii="Times New Roman" w:hAnsi="Times New Roman" w:cs="Times New Roman"/>
                <w:color w:val="000000" w:themeColor="text1"/>
                <w:kern w:val="2"/>
                <w:sz w:val="24"/>
                <w:szCs w:val="24"/>
                <w:lang w:val="en-US"/>
                <w14:ligatures w14:val="standardContextual"/>
              </w:rPr>
              <w:t xml:space="preserve"> </w:t>
            </w:r>
            <w:proofErr w:type="spellStart"/>
            <w:r w:rsidRPr="00F6057A">
              <w:rPr>
                <w:rFonts w:ascii="Times New Roman" w:hAnsi="Times New Roman" w:cs="Times New Roman"/>
                <w:color w:val="000000" w:themeColor="text1"/>
                <w:kern w:val="2"/>
                <w:sz w:val="24"/>
                <w:szCs w:val="24"/>
                <w:lang w:val="en-US"/>
                <w14:ligatures w14:val="standardContextual"/>
              </w:rPr>
              <w:t>techninės</w:t>
            </w:r>
            <w:proofErr w:type="spellEnd"/>
            <w:r w:rsidRPr="00F6057A">
              <w:rPr>
                <w:rFonts w:ascii="Times New Roman" w:hAnsi="Times New Roman" w:cs="Times New Roman"/>
                <w:color w:val="000000" w:themeColor="text1"/>
                <w:kern w:val="2"/>
                <w:sz w:val="24"/>
                <w:szCs w:val="24"/>
                <w:lang w:val="en-US"/>
                <w14:ligatures w14:val="standardContextual"/>
              </w:rPr>
              <w:t xml:space="preserve"> </w:t>
            </w:r>
            <w:proofErr w:type="spellStart"/>
            <w:r w:rsidRPr="00F6057A">
              <w:rPr>
                <w:rFonts w:ascii="Times New Roman" w:hAnsi="Times New Roman" w:cs="Times New Roman"/>
                <w:color w:val="000000" w:themeColor="text1"/>
                <w:kern w:val="2"/>
                <w:sz w:val="24"/>
                <w:szCs w:val="24"/>
                <w:lang w:val="en-US"/>
                <w14:ligatures w14:val="standardContextual"/>
              </w:rPr>
              <w:t>charakteristikos</w:t>
            </w:r>
            <w:proofErr w:type="spellEnd"/>
          </w:p>
        </w:tc>
      </w:tr>
      <w:tr w:rsidR="00F6057A" w:rsidRPr="00F6057A" w14:paraId="76DE36CA" w14:textId="77777777">
        <w:trPr>
          <w:trHeight w:val="575"/>
        </w:trPr>
        <w:tc>
          <w:tcPr>
            <w:tcW w:w="418" w:type="pct"/>
            <w:tcBorders>
              <w:top w:val="single" w:sz="4" w:space="0" w:color="auto"/>
              <w:left w:val="single" w:sz="4" w:space="0" w:color="auto"/>
              <w:bottom w:val="single" w:sz="4" w:space="0" w:color="auto"/>
              <w:right w:val="single" w:sz="4" w:space="0" w:color="auto"/>
            </w:tcBorders>
            <w:hideMark/>
          </w:tcPr>
          <w:p w14:paraId="06CE457F"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5.</w:t>
            </w:r>
            <w:r w:rsidRPr="00F6057A">
              <w:rPr>
                <w:rFonts w:ascii="Times New Roman" w:hAnsi="Times New Roman" w:cs="Times New Roman"/>
                <w:kern w:val="2"/>
                <w:sz w:val="24"/>
                <w:szCs w:val="24"/>
                <w:lang w:val="en-GB"/>
                <w14:ligatures w14:val="standardContextual"/>
              </w:rPr>
              <w:t>1</w:t>
            </w:r>
            <w:r w:rsidRPr="00F6057A">
              <w:rPr>
                <w:rFonts w:ascii="Times New Roman" w:hAnsi="Times New Roman" w:cs="Times New Roman"/>
                <w:kern w:val="2"/>
                <w:sz w:val="24"/>
                <w:szCs w:val="24"/>
                <w:lang w:val="en-US"/>
                <w14:ligatures w14:val="standardContextual"/>
              </w:rPr>
              <w:t>.</w:t>
            </w:r>
          </w:p>
        </w:tc>
        <w:tc>
          <w:tcPr>
            <w:tcW w:w="2161" w:type="pct"/>
            <w:tcBorders>
              <w:top w:val="single" w:sz="4" w:space="0" w:color="auto"/>
              <w:left w:val="single" w:sz="4" w:space="0" w:color="auto"/>
              <w:bottom w:val="single" w:sz="4" w:space="0" w:color="auto"/>
              <w:right w:val="single" w:sz="4" w:space="0" w:color="auto"/>
            </w:tcBorders>
            <w:hideMark/>
          </w:tcPr>
          <w:p w14:paraId="324CBDC7"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Maksimalus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vaizduojamas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gylis</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45194E50" w14:textId="77777777" w:rsidR="00F6057A" w:rsidRPr="00F6057A" w:rsidRDefault="00F6057A">
            <w:pPr>
              <w:jc w:val="both"/>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 xml:space="preserve">Ne </w:t>
            </w:r>
            <w:proofErr w:type="spellStart"/>
            <w:r w:rsidRPr="00F6057A">
              <w:rPr>
                <w:rFonts w:ascii="Times New Roman" w:hAnsi="Times New Roman" w:cs="Times New Roman"/>
                <w:kern w:val="2"/>
                <w:sz w:val="24"/>
                <w:szCs w:val="24"/>
                <w:lang w:val="en-US"/>
                <w14:ligatures w14:val="standardContextual"/>
              </w:rPr>
              <w:t>mažiau</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kaip</w:t>
            </w:r>
            <w:proofErr w:type="spellEnd"/>
            <w:r w:rsidRPr="00F6057A">
              <w:rPr>
                <w:rFonts w:ascii="Times New Roman" w:hAnsi="Times New Roman" w:cs="Times New Roman"/>
                <w:kern w:val="2"/>
                <w:sz w:val="24"/>
                <w:szCs w:val="24"/>
                <w:lang w:val="en-US"/>
                <w14:ligatures w14:val="standardContextual"/>
              </w:rPr>
              <w:t xml:space="preserve"> 40 cm</w:t>
            </w:r>
          </w:p>
        </w:tc>
      </w:tr>
      <w:tr w:rsidR="00F6057A" w:rsidRPr="00F6057A" w14:paraId="0FA3C8C8" w14:textId="77777777">
        <w:tc>
          <w:tcPr>
            <w:tcW w:w="418" w:type="pct"/>
            <w:tcBorders>
              <w:top w:val="single" w:sz="4" w:space="0" w:color="auto"/>
              <w:left w:val="single" w:sz="4" w:space="0" w:color="auto"/>
              <w:bottom w:val="single" w:sz="4" w:space="0" w:color="auto"/>
              <w:right w:val="single" w:sz="4" w:space="0" w:color="auto"/>
            </w:tcBorders>
            <w:hideMark/>
          </w:tcPr>
          <w:p w14:paraId="45E8DA85"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5.2.</w:t>
            </w:r>
          </w:p>
        </w:tc>
        <w:tc>
          <w:tcPr>
            <w:tcW w:w="2161" w:type="pct"/>
            <w:tcBorders>
              <w:top w:val="single" w:sz="4" w:space="0" w:color="auto"/>
              <w:left w:val="single" w:sz="4" w:space="0" w:color="auto"/>
              <w:bottom w:val="single" w:sz="4" w:space="0" w:color="auto"/>
              <w:right w:val="single" w:sz="4" w:space="0" w:color="auto"/>
            </w:tcBorders>
            <w:hideMark/>
          </w:tcPr>
          <w:p w14:paraId="1113F2F7"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Palaikomų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daviklių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dažnių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diapazonas</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455CAE9E" w14:textId="77777777" w:rsidR="00F6057A" w:rsidRPr="00F6057A" w:rsidRDefault="00F6057A">
            <w:pPr>
              <w:jc w:val="both"/>
              <w:rPr>
                <w:rFonts w:ascii="Times New Roman" w:hAnsi="Times New Roman" w:cs="Times New Roman"/>
                <w:kern w:val="2"/>
                <w:sz w:val="24"/>
                <w:szCs w:val="24"/>
                <w:lang w:val="en-GB"/>
                <w14:ligatures w14:val="standardContextual"/>
              </w:rPr>
            </w:pPr>
            <w:r w:rsidRPr="00F6057A">
              <w:rPr>
                <w:rFonts w:ascii="Times New Roman" w:hAnsi="Times New Roman" w:cs="Times New Roman"/>
                <w:kern w:val="2"/>
                <w:sz w:val="24"/>
                <w:szCs w:val="24"/>
                <w:lang w:val="en-US"/>
                <w14:ligatures w14:val="standardContextual"/>
              </w:rPr>
              <w:t xml:space="preserve">Nuo ne </w:t>
            </w:r>
            <w:proofErr w:type="spellStart"/>
            <w:r w:rsidRPr="00F6057A">
              <w:rPr>
                <w:rFonts w:ascii="Times New Roman" w:hAnsi="Times New Roman" w:cs="Times New Roman"/>
                <w:kern w:val="2"/>
                <w:sz w:val="24"/>
                <w:szCs w:val="24"/>
                <w:lang w:val="en-US"/>
                <w14:ligatures w14:val="standardContextual"/>
              </w:rPr>
              <w:t>daugiau</w:t>
            </w:r>
            <w:proofErr w:type="spellEnd"/>
            <w:r w:rsidRPr="00F6057A">
              <w:rPr>
                <w:rFonts w:ascii="Times New Roman" w:hAnsi="Times New Roman" w:cs="Times New Roman"/>
                <w:kern w:val="2"/>
                <w:sz w:val="24"/>
                <w:szCs w:val="24"/>
                <w:lang w:val="en-US"/>
                <w14:ligatures w14:val="standardContextual"/>
              </w:rPr>
              <w:t xml:space="preserve"> 1.0 MHz </w:t>
            </w:r>
            <w:proofErr w:type="spellStart"/>
            <w:r w:rsidRPr="00F6057A">
              <w:rPr>
                <w:rFonts w:ascii="Times New Roman" w:hAnsi="Times New Roman" w:cs="Times New Roman"/>
                <w:kern w:val="2"/>
                <w:sz w:val="24"/>
                <w:szCs w:val="24"/>
                <w:lang w:val="en-US"/>
                <w14:ligatures w14:val="standardContextual"/>
              </w:rPr>
              <w:t>iki</w:t>
            </w:r>
            <w:proofErr w:type="spellEnd"/>
            <w:r w:rsidRPr="00F6057A">
              <w:rPr>
                <w:rFonts w:ascii="Times New Roman" w:hAnsi="Times New Roman" w:cs="Times New Roman"/>
                <w:kern w:val="2"/>
                <w:sz w:val="24"/>
                <w:szCs w:val="24"/>
                <w:lang w:val="en-US"/>
                <w14:ligatures w14:val="standardContextual"/>
              </w:rPr>
              <w:t xml:space="preserve"> ne </w:t>
            </w:r>
            <w:proofErr w:type="spellStart"/>
            <w:r w:rsidRPr="00F6057A">
              <w:rPr>
                <w:rFonts w:ascii="Times New Roman" w:hAnsi="Times New Roman" w:cs="Times New Roman"/>
                <w:kern w:val="2"/>
                <w:sz w:val="24"/>
                <w:szCs w:val="24"/>
                <w:lang w:val="en-US"/>
                <w14:ligatures w14:val="standardContextual"/>
              </w:rPr>
              <w:t>mažiau</w:t>
            </w:r>
            <w:proofErr w:type="spellEnd"/>
            <w:r w:rsidRPr="00F6057A">
              <w:rPr>
                <w:rFonts w:ascii="Times New Roman" w:hAnsi="Times New Roman" w:cs="Times New Roman"/>
                <w:kern w:val="2"/>
                <w:sz w:val="24"/>
                <w:szCs w:val="24"/>
                <w:lang w:val="en-US"/>
                <w14:ligatures w14:val="standardContextual"/>
              </w:rPr>
              <w:t xml:space="preserve"> 21.0 MHz</w:t>
            </w:r>
          </w:p>
        </w:tc>
      </w:tr>
      <w:tr w:rsidR="00F6057A" w:rsidRPr="00F6057A" w14:paraId="4106E753" w14:textId="77777777">
        <w:tc>
          <w:tcPr>
            <w:tcW w:w="418" w:type="pct"/>
            <w:tcBorders>
              <w:top w:val="single" w:sz="4" w:space="0" w:color="auto"/>
              <w:left w:val="single" w:sz="4" w:space="0" w:color="auto"/>
              <w:bottom w:val="single" w:sz="4" w:space="0" w:color="auto"/>
              <w:right w:val="single" w:sz="4" w:space="0" w:color="auto"/>
            </w:tcBorders>
            <w:hideMark/>
          </w:tcPr>
          <w:p w14:paraId="195A4AEB"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5.3.</w:t>
            </w:r>
          </w:p>
        </w:tc>
        <w:tc>
          <w:tcPr>
            <w:tcW w:w="2161" w:type="pct"/>
            <w:tcBorders>
              <w:top w:val="single" w:sz="4" w:space="0" w:color="auto"/>
              <w:left w:val="single" w:sz="4" w:space="0" w:color="auto"/>
              <w:bottom w:val="single" w:sz="4" w:space="0" w:color="auto"/>
              <w:right w:val="single" w:sz="4" w:space="0" w:color="auto"/>
            </w:tcBorders>
            <w:hideMark/>
          </w:tcPr>
          <w:p w14:paraId="37F8DDEE"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Aktyvių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jungčių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davikliams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skaičius</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6166D504" w14:textId="77777777" w:rsidR="00F6057A" w:rsidRPr="00F6057A" w:rsidRDefault="00F6057A">
            <w:pPr>
              <w:jc w:val="both"/>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 xml:space="preserve">Ne </w:t>
            </w:r>
            <w:proofErr w:type="spellStart"/>
            <w:r w:rsidRPr="00F6057A">
              <w:rPr>
                <w:rFonts w:ascii="Times New Roman" w:hAnsi="Times New Roman" w:cs="Times New Roman"/>
                <w:kern w:val="2"/>
                <w:sz w:val="24"/>
                <w:szCs w:val="24"/>
                <w:lang w:val="en-US"/>
                <w14:ligatures w14:val="standardContextual"/>
              </w:rPr>
              <w:t>mažiau</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kaip</w:t>
            </w:r>
            <w:proofErr w:type="spellEnd"/>
            <w:r w:rsidRPr="00F6057A">
              <w:rPr>
                <w:rFonts w:ascii="Times New Roman" w:hAnsi="Times New Roman" w:cs="Times New Roman"/>
                <w:kern w:val="2"/>
                <w:sz w:val="24"/>
                <w:szCs w:val="24"/>
                <w:lang w:val="en-US"/>
                <w14:ligatures w14:val="standardContextual"/>
              </w:rPr>
              <w:t xml:space="preserve"> 4</w:t>
            </w:r>
          </w:p>
        </w:tc>
      </w:tr>
      <w:tr w:rsidR="00F6057A" w:rsidRPr="00F6057A" w14:paraId="40C77CA7" w14:textId="77777777">
        <w:tc>
          <w:tcPr>
            <w:tcW w:w="418" w:type="pct"/>
            <w:tcBorders>
              <w:top w:val="single" w:sz="4" w:space="0" w:color="auto"/>
              <w:left w:val="single" w:sz="4" w:space="0" w:color="auto"/>
              <w:bottom w:val="single" w:sz="4" w:space="0" w:color="auto"/>
              <w:right w:val="single" w:sz="4" w:space="0" w:color="auto"/>
            </w:tcBorders>
            <w:hideMark/>
          </w:tcPr>
          <w:p w14:paraId="40E53212"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5.4.</w:t>
            </w:r>
          </w:p>
        </w:tc>
        <w:tc>
          <w:tcPr>
            <w:tcW w:w="2161" w:type="pct"/>
            <w:tcBorders>
              <w:top w:val="single" w:sz="4" w:space="0" w:color="auto"/>
              <w:left w:val="single" w:sz="4" w:space="0" w:color="auto"/>
              <w:bottom w:val="single" w:sz="4" w:space="0" w:color="auto"/>
              <w:right w:val="single" w:sz="4" w:space="0" w:color="auto"/>
            </w:tcBorders>
            <w:hideMark/>
          </w:tcPr>
          <w:p w14:paraId="33BEAAFD"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Ultragarsinių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vaizdų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suliejimo</w:t>
            </w:r>
            <w:proofErr w:type="spellEnd"/>
            <w:r w:rsidRPr="00F6057A">
              <w:rPr>
                <w:rFonts w:ascii="Times New Roman" w:hAnsi="Times New Roman" w:cs="Times New Roman"/>
                <w:kern w:val="2"/>
                <w:sz w:val="24"/>
                <w:szCs w:val="24"/>
                <w:lang w:val="en-US"/>
                <w14:ligatures w14:val="standardContextual"/>
              </w:rPr>
              <w:t xml:space="preserve"> su KT </w:t>
            </w:r>
            <w:proofErr w:type="spellStart"/>
            <w:r w:rsidRPr="00F6057A">
              <w:rPr>
                <w:rFonts w:ascii="Times New Roman" w:hAnsi="Times New Roman" w:cs="Times New Roman"/>
                <w:kern w:val="2"/>
                <w:sz w:val="24"/>
                <w:szCs w:val="24"/>
                <w:lang w:val="en-US"/>
                <w14:ligatures w14:val="standardContextual"/>
              </w:rPr>
              <w:t>ar</w:t>
            </w:r>
            <w:proofErr w:type="spellEnd"/>
            <w:r w:rsidRPr="00F6057A">
              <w:rPr>
                <w:rFonts w:ascii="Times New Roman" w:hAnsi="Times New Roman" w:cs="Times New Roman"/>
                <w:kern w:val="2"/>
                <w:sz w:val="24"/>
                <w:szCs w:val="24"/>
                <w:lang w:val="en-US"/>
                <w14:ligatures w14:val="standardContextual"/>
              </w:rPr>
              <w:t xml:space="preserve"> MRT </w:t>
            </w:r>
            <w:proofErr w:type="spellStart"/>
            <w:r w:rsidRPr="00F6057A">
              <w:rPr>
                <w:rFonts w:ascii="Times New Roman" w:hAnsi="Times New Roman" w:cs="Times New Roman"/>
                <w:kern w:val="2"/>
                <w:sz w:val="24"/>
                <w:szCs w:val="24"/>
                <w:lang w:val="en-US"/>
                <w14:ligatures w14:val="standardContextual"/>
              </w:rPr>
              <w:t>vaizdais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funkcija</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34B28C92"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Galimybė</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šią</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funkciją</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integruoti</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ateityje</w:t>
            </w:r>
            <w:proofErr w:type="spellEnd"/>
          </w:p>
        </w:tc>
      </w:tr>
      <w:tr w:rsidR="00F6057A" w:rsidRPr="00F6057A" w14:paraId="6D104F06" w14:textId="77777777">
        <w:tc>
          <w:tcPr>
            <w:tcW w:w="418" w:type="pct"/>
            <w:tcBorders>
              <w:top w:val="single" w:sz="4" w:space="0" w:color="auto"/>
              <w:left w:val="single" w:sz="4" w:space="0" w:color="auto"/>
              <w:bottom w:val="single" w:sz="4" w:space="0" w:color="auto"/>
              <w:right w:val="single" w:sz="4" w:space="0" w:color="auto"/>
            </w:tcBorders>
            <w:hideMark/>
          </w:tcPr>
          <w:p w14:paraId="4005F4AD"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6.</w:t>
            </w:r>
          </w:p>
        </w:tc>
        <w:tc>
          <w:tcPr>
            <w:tcW w:w="4582" w:type="pct"/>
            <w:gridSpan w:val="2"/>
            <w:tcBorders>
              <w:top w:val="single" w:sz="4" w:space="0" w:color="auto"/>
              <w:left w:val="single" w:sz="4" w:space="0" w:color="auto"/>
              <w:bottom w:val="single" w:sz="4" w:space="0" w:color="auto"/>
              <w:right w:val="single" w:sz="4" w:space="0" w:color="auto"/>
            </w:tcBorders>
            <w:hideMark/>
          </w:tcPr>
          <w:p w14:paraId="3F885ACD"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Vaizdavimo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režimai</w:t>
            </w:r>
            <w:proofErr w:type="spellEnd"/>
            <w:r w:rsidRPr="00F6057A">
              <w:rPr>
                <w:rFonts w:ascii="Times New Roman" w:hAnsi="Times New Roman" w:cs="Times New Roman"/>
                <w:kern w:val="2"/>
                <w:sz w:val="24"/>
                <w:szCs w:val="24"/>
                <w:lang w:val="en-US"/>
                <w14:ligatures w14:val="standardContextual"/>
              </w:rPr>
              <w:t>:</w:t>
            </w:r>
          </w:p>
        </w:tc>
      </w:tr>
      <w:tr w:rsidR="00F6057A" w:rsidRPr="00F6057A" w14:paraId="0A36FBAC" w14:textId="77777777">
        <w:tc>
          <w:tcPr>
            <w:tcW w:w="418" w:type="pct"/>
            <w:tcBorders>
              <w:top w:val="single" w:sz="4" w:space="0" w:color="auto"/>
              <w:left w:val="single" w:sz="4" w:space="0" w:color="auto"/>
              <w:bottom w:val="single" w:sz="4" w:space="0" w:color="auto"/>
              <w:right w:val="single" w:sz="4" w:space="0" w:color="auto"/>
            </w:tcBorders>
            <w:hideMark/>
          </w:tcPr>
          <w:p w14:paraId="25B4903E"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6.1.</w:t>
            </w:r>
          </w:p>
        </w:tc>
        <w:tc>
          <w:tcPr>
            <w:tcW w:w="2161" w:type="pct"/>
            <w:tcBorders>
              <w:top w:val="single" w:sz="4" w:space="0" w:color="auto"/>
              <w:left w:val="single" w:sz="4" w:space="0" w:color="auto"/>
              <w:bottom w:val="single" w:sz="4" w:space="0" w:color="auto"/>
              <w:right w:val="single" w:sz="4" w:space="0" w:color="auto"/>
            </w:tcBorders>
            <w:hideMark/>
          </w:tcPr>
          <w:p w14:paraId="1B0E6621" w14:textId="77777777" w:rsidR="00F6057A" w:rsidRPr="00F6057A" w:rsidRDefault="00F6057A">
            <w:pP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 xml:space="preserve">B </w:t>
            </w:r>
            <w:proofErr w:type="spellStart"/>
            <w:r w:rsidRPr="00F6057A">
              <w:rPr>
                <w:rFonts w:ascii="Times New Roman" w:hAnsi="Times New Roman" w:cs="Times New Roman"/>
                <w:kern w:val="2"/>
                <w:sz w:val="24"/>
                <w:szCs w:val="24"/>
                <w:lang w:val="en-US"/>
                <w14:ligatures w14:val="standardContextual"/>
              </w:rPr>
              <w:t>režimas</w:t>
            </w:r>
            <w:proofErr w:type="spellEnd"/>
            <w:r w:rsidRPr="00F6057A">
              <w:rPr>
                <w:rFonts w:ascii="Times New Roman" w:hAnsi="Times New Roman" w:cs="Times New Roman"/>
                <w:kern w:val="2"/>
                <w:sz w:val="24"/>
                <w:szCs w:val="24"/>
                <w:lang w:val="en-US"/>
                <w14:ligatures w14:val="standardContextual"/>
              </w:rPr>
              <w:t>.</w:t>
            </w:r>
          </w:p>
        </w:tc>
        <w:tc>
          <w:tcPr>
            <w:tcW w:w="2421" w:type="pct"/>
            <w:tcBorders>
              <w:top w:val="single" w:sz="4" w:space="0" w:color="auto"/>
              <w:left w:val="single" w:sz="4" w:space="0" w:color="auto"/>
              <w:bottom w:val="single" w:sz="4" w:space="0" w:color="auto"/>
              <w:right w:val="single" w:sz="4" w:space="0" w:color="auto"/>
            </w:tcBorders>
            <w:hideMark/>
          </w:tcPr>
          <w:p w14:paraId="1270BE08"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45B537DA" w14:textId="77777777">
        <w:tc>
          <w:tcPr>
            <w:tcW w:w="418" w:type="pct"/>
            <w:tcBorders>
              <w:top w:val="single" w:sz="4" w:space="0" w:color="auto"/>
              <w:left w:val="single" w:sz="4" w:space="0" w:color="auto"/>
              <w:bottom w:val="single" w:sz="4" w:space="0" w:color="auto"/>
              <w:right w:val="single" w:sz="4" w:space="0" w:color="auto"/>
            </w:tcBorders>
            <w:hideMark/>
          </w:tcPr>
          <w:p w14:paraId="7A61A2E3" w14:textId="77777777" w:rsidR="00F6057A" w:rsidRPr="00F6057A" w:rsidRDefault="00F6057A">
            <w:pPr>
              <w:jc w:val="center"/>
              <w:rPr>
                <w:rFonts w:ascii="Times New Roman" w:hAnsi="Times New Roman" w:cs="Times New Roman"/>
                <w:kern w:val="2"/>
                <w:sz w:val="24"/>
                <w:szCs w:val="24"/>
                <w:lang w:val="en-GB"/>
                <w14:ligatures w14:val="standardContextual"/>
              </w:rPr>
            </w:pPr>
            <w:r w:rsidRPr="00F6057A">
              <w:rPr>
                <w:rFonts w:ascii="Times New Roman" w:hAnsi="Times New Roman" w:cs="Times New Roman"/>
                <w:kern w:val="2"/>
                <w:sz w:val="24"/>
                <w:szCs w:val="24"/>
                <w:lang w:val="en-GB"/>
                <w14:ligatures w14:val="standardContextual"/>
              </w:rPr>
              <w:t>6.2.</w:t>
            </w:r>
          </w:p>
        </w:tc>
        <w:tc>
          <w:tcPr>
            <w:tcW w:w="2161" w:type="pct"/>
            <w:tcBorders>
              <w:top w:val="single" w:sz="4" w:space="0" w:color="auto"/>
              <w:left w:val="single" w:sz="4" w:space="0" w:color="auto"/>
              <w:bottom w:val="single" w:sz="4" w:space="0" w:color="auto"/>
              <w:right w:val="single" w:sz="4" w:space="0" w:color="auto"/>
            </w:tcBorders>
            <w:hideMark/>
          </w:tcPr>
          <w:p w14:paraId="0EB2E185" w14:textId="77777777" w:rsidR="00F6057A" w:rsidRPr="00F6057A" w:rsidRDefault="00F6057A">
            <w:pP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 xml:space="preserve">M </w:t>
            </w:r>
            <w:proofErr w:type="spellStart"/>
            <w:r w:rsidRPr="00F6057A">
              <w:rPr>
                <w:rFonts w:ascii="Times New Roman" w:hAnsi="Times New Roman" w:cs="Times New Roman"/>
                <w:kern w:val="2"/>
                <w:sz w:val="24"/>
                <w:szCs w:val="24"/>
                <w:lang w:val="en-US"/>
                <w14:ligatures w14:val="standardContextual"/>
              </w:rPr>
              <w:t>režimas</w:t>
            </w:r>
            <w:proofErr w:type="spellEnd"/>
            <w:r w:rsidRPr="00F6057A">
              <w:rPr>
                <w:rFonts w:ascii="Times New Roman" w:hAnsi="Times New Roman" w:cs="Times New Roman"/>
                <w:kern w:val="2"/>
                <w:sz w:val="24"/>
                <w:szCs w:val="24"/>
                <w:lang w:val="en-US"/>
                <w14:ligatures w14:val="standardContextual"/>
              </w:rPr>
              <w:t>.</w:t>
            </w:r>
          </w:p>
        </w:tc>
        <w:tc>
          <w:tcPr>
            <w:tcW w:w="2421" w:type="pct"/>
            <w:tcBorders>
              <w:top w:val="single" w:sz="4" w:space="0" w:color="auto"/>
              <w:left w:val="single" w:sz="4" w:space="0" w:color="auto"/>
              <w:bottom w:val="single" w:sz="4" w:space="0" w:color="auto"/>
              <w:right w:val="single" w:sz="4" w:space="0" w:color="auto"/>
            </w:tcBorders>
            <w:hideMark/>
          </w:tcPr>
          <w:p w14:paraId="7F8252F3"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70877FB8" w14:textId="77777777">
        <w:tc>
          <w:tcPr>
            <w:tcW w:w="418" w:type="pct"/>
            <w:tcBorders>
              <w:top w:val="single" w:sz="4" w:space="0" w:color="auto"/>
              <w:left w:val="single" w:sz="4" w:space="0" w:color="auto"/>
              <w:bottom w:val="single" w:sz="4" w:space="0" w:color="auto"/>
              <w:right w:val="single" w:sz="4" w:space="0" w:color="auto"/>
            </w:tcBorders>
            <w:hideMark/>
          </w:tcPr>
          <w:p w14:paraId="542C7E89" w14:textId="77777777" w:rsidR="00F6057A" w:rsidRPr="00F6057A" w:rsidRDefault="00F6057A">
            <w:pPr>
              <w:jc w:val="center"/>
              <w:rPr>
                <w:rFonts w:ascii="Times New Roman" w:hAnsi="Times New Roman" w:cs="Times New Roman"/>
                <w:kern w:val="2"/>
                <w:sz w:val="24"/>
                <w:szCs w:val="24"/>
                <w:lang w:val="en-GB"/>
                <w14:ligatures w14:val="standardContextual"/>
              </w:rPr>
            </w:pPr>
            <w:r w:rsidRPr="00F6057A">
              <w:rPr>
                <w:rFonts w:ascii="Times New Roman" w:hAnsi="Times New Roman" w:cs="Times New Roman"/>
                <w:kern w:val="2"/>
                <w:sz w:val="24"/>
                <w:szCs w:val="24"/>
                <w:lang w:val="en-US"/>
                <w14:ligatures w14:val="standardContextual"/>
              </w:rPr>
              <w:t>6.3.</w:t>
            </w:r>
          </w:p>
        </w:tc>
        <w:tc>
          <w:tcPr>
            <w:tcW w:w="2161" w:type="pct"/>
            <w:tcBorders>
              <w:top w:val="single" w:sz="4" w:space="0" w:color="auto"/>
              <w:left w:val="single" w:sz="4" w:space="0" w:color="auto"/>
              <w:bottom w:val="single" w:sz="4" w:space="0" w:color="auto"/>
              <w:right w:val="single" w:sz="4" w:space="0" w:color="auto"/>
            </w:tcBorders>
            <w:hideMark/>
          </w:tcPr>
          <w:p w14:paraId="49FF2D87"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Audinių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harmoninio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vaizdavimo</w:t>
            </w:r>
            <w:proofErr w:type="spellEnd"/>
            <w:r w:rsidRPr="00F6057A">
              <w:rPr>
                <w:rFonts w:ascii="Times New Roman" w:hAnsi="Times New Roman" w:cs="Times New Roman"/>
                <w:kern w:val="2"/>
                <w:sz w:val="24"/>
                <w:szCs w:val="24"/>
                <w:lang w:val="en-US"/>
                <w14:ligatures w14:val="standardContextual"/>
              </w:rPr>
              <w:t xml:space="preserve"> su </w:t>
            </w:r>
            <w:proofErr w:type="spellStart"/>
            <w:r w:rsidRPr="00F6057A">
              <w:rPr>
                <w:rFonts w:ascii="Times New Roman" w:hAnsi="Times New Roman" w:cs="Times New Roman"/>
                <w:kern w:val="2"/>
                <w:sz w:val="24"/>
                <w:szCs w:val="24"/>
                <w:lang w:val="en-US"/>
                <w14:ligatures w14:val="standardContextual"/>
              </w:rPr>
              <w:t>impulso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inversija</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režimas</w:t>
            </w:r>
            <w:proofErr w:type="spellEnd"/>
            <w:r w:rsidRPr="00F6057A">
              <w:rPr>
                <w:rFonts w:ascii="Times New Roman" w:hAnsi="Times New Roman" w:cs="Times New Roman"/>
                <w:kern w:val="2"/>
                <w:sz w:val="24"/>
                <w:szCs w:val="24"/>
                <w:lang w:val="en-US"/>
                <w14:ligatures w14:val="standardContextual"/>
              </w:rPr>
              <w:t>.</w:t>
            </w:r>
          </w:p>
        </w:tc>
        <w:tc>
          <w:tcPr>
            <w:tcW w:w="2421" w:type="pct"/>
            <w:tcBorders>
              <w:top w:val="single" w:sz="4" w:space="0" w:color="auto"/>
              <w:left w:val="single" w:sz="4" w:space="0" w:color="auto"/>
              <w:bottom w:val="single" w:sz="4" w:space="0" w:color="auto"/>
              <w:right w:val="single" w:sz="4" w:space="0" w:color="auto"/>
            </w:tcBorders>
            <w:hideMark/>
          </w:tcPr>
          <w:p w14:paraId="5D827320"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03A65C94" w14:textId="77777777">
        <w:tc>
          <w:tcPr>
            <w:tcW w:w="418" w:type="pct"/>
            <w:tcBorders>
              <w:top w:val="single" w:sz="4" w:space="0" w:color="auto"/>
              <w:left w:val="single" w:sz="4" w:space="0" w:color="auto"/>
              <w:bottom w:val="single" w:sz="4" w:space="0" w:color="auto"/>
              <w:right w:val="single" w:sz="4" w:space="0" w:color="auto"/>
            </w:tcBorders>
            <w:hideMark/>
          </w:tcPr>
          <w:p w14:paraId="193BA1AB"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6.4.</w:t>
            </w:r>
          </w:p>
        </w:tc>
        <w:tc>
          <w:tcPr>
            <w:tcW w:w="2161" w:type="pct"/>
            <w:tcBorders>
              <w:top w:val="single" w:sz="4" w:space="0" w:color="auto"/>
              <w:left w:val="single" w:sz="4" w:space="0" w:color="auto"/>
              <w:bottom w:val="single" w:sz="4" w:space="0" w:color="auto"/>
              <w:right w:val="single" w:sz="4" w:space="0" w:color="auto"/>
            </w:tcBorders>
            <w:hideMark/>
          </w:tcPr>
          <w:p w14:paraId="1FB5DF49"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Spalvinis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doplerinis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kraujotakos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greičio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vaizdavimo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režimas</w:t>
            </w:r>
            <w:proofErr w:type="spellEnd"/>
            <w:r w:rsidRPr="00F6057A">
              <w:rPr>
                <w:rFonts w:ascii="Times New Roman" w:hAnsi="Times New Roman" w:cs="Times New Roman"/>
                <w:kern w:val="2"/>
                <w:sz w:val="24"/>
                <w:szCs w:val="24"/>
                <w:lang w:val="en-US"/>
                <w14:ligatures w14:val="standardContextual"/>
              </w:rPr>
              <w:t>.</w:t>
            </w:r>
          </w:p>
        </w:tc>
        <w:tc>
          <w:tcPr>
            <w:tcW w:w="2421" w:type="pct"/>
            <w:tcBorders>
              <w:top w:val="single" w:sz="4" w:space="0" w:color="auto"/>
              <w:left w:val="single" w:sz="4" w:space="0" w:color="auto"/>
              <w:bottom w:val="single" w:sz="4" w:space="0" w:color="auto"/>
              <w:right w:val="single" w:sz="4" w:space="0" w:color="auto"/>
            </w:tcBorders>
            <w:hideMark/>
          </w:tcPr>
          <w:p w14:paraId="1F43B5E9"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0570D59D" w14:textId="77777777">
        <w:tc>
          <w:tcPr>
            <w:tcW w:w="418" w:type="pct"/>
            <w:tcBorders>
              <w:top w:val="single" w:sz="4" w:space="0" w:color="auto"/>
              <w:left w:val="single" w:sz="4" w:space="0" w:color="auto"/>
              <w:bottom w:val="single" w:sz="4" w:space="0" w:color="auto"/>
              <w:right w:val="single" w:sz="4" w:space="0" w:color="auto"/>
            </w:tcBorders>
            <w:hideMark/>
          </w:tcPr>
          <w:p w14:paraId="203A3E55"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6.5.</w:t>
            </w:r>
          </w:p>
        </w:tc>
        <w:tc>
          <w:tcPr>
            <w:tcW w:w="2161" w:type="pct"/>
            <w:tcBorders>
              <w:top w:val="single" w:sz="4" w:space="0" w:color="auto"/>
              <w:left w:val="single" w:sz="4" w:space="0" w:color="auto"/>
              <w:bottom w:val="single" w:sz="4" w:space="0" w:color="auto"/>
              <w:right w:val="single" w:sz="4" w:space="0" w:color="auto"/>
            </w:tcBorders>
            <w:hideMark/>
          </w:tcPr>
          <w:p w14:paraId="75760EEE"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Spalvinis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doplerinis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kraujotakos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intensyvumo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vaizdavimo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režimas</w:t>
            </w:r>
            <w:proofErr w:type="spellEnd"/>
            <w:r w:rsidRPr="00F6057A">
              <w:rPr>
                <w:rFonts w:ascii="Times New Roman" w:hAnsi="Times New Roman" w:cs="Times New Roman"/>
                <w:kern w:val="2"/>
                <w:sz w:val="24"/>
                <w:szCs w:val="24"/>
                <w:lang w:val="en-US"/>
                <w14:ligatures w14:val="standardContextual"/>
              </w:rPr>
              <w:t xml:space="preserve"> su </w:t>
            </w:r>
            <w:proofErr w:type="spellStart"/>
            <w:r w:rsidRPr="00F6057A">
              <w:rPr>
                <w:rFonts w:ascii="Times New Roman" w:hAnsi="Times New Roman" w:cs="Times New Roman"/>
                <w:kern w:val="2"/>
                <w:sz w:val="24"/>
                <w:szCs w:val="24"/>
                <w:lang w:val="en-US"/>
                <w14:ligatures w14:val="standardContextual"/>
              </w:rPr>
              <w:t>kraujotakos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krypties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vaizdavimo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galimybe</w:t>
            </w:r>
            <w:proofErr w:type="spellEnd"/>
            <w:r w:rsidRPr="00F6057A">
              <w:rPr>
                <w:rFonts w:ascii="Times New Roman" w:hAnsi="Times New Roman" w:cs="Times New Roman"/>
                <w:kern w:val="2"/>
                <w:sz w:val="24"/>
                <w:szCs w:val="24"/>
                <w:lang w:val="en-US"/>
                <w14:ligatures w14:val="standardContextual"/>
              </w:rPr>
              <w:t xml:space="preserve">. </w:t>
            </w:r>
          </w:p>
        </w:tc>
        <w:tc>
          <w:tcPr>
            <w:tcW w:w="2421" w:type="pct"/>
            <w:tcBorders>
              <w:top w:val="single" w:sz="4" w:space="0" w:color="auto"/>
              <w:left w:val="single" w:sz="4" w:space="0" w:color="auto"/>
              <w:bottom w:val="single" w:sz="4" w:space="0" w:color="auto"/>
              <w:right w:val="single" w:sz="4" w:space="0" w:color="auto"/>
            </w:tcBorders>
            <w:hideMark/>
          </w:tcPr>
          <w:p w14:paraId="4D27A850"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3DA0E888" w14:textId="77777777">
        <w:tc>
          <w:tcPr>
            <w:tcW w:w="418" w:type="pct"/>
            <w:tcBorders>
              <w:top w:val="single" w:sz="4" w:space="0" w:color="auto"/>
              <w:left w:val="single" w:sz="4" w:space="0" w:color="auto"/>
              <w:bottom w:val="single" w:sz="4" w:space="0" w:color="auto"/>
              <w:right w:val="single" w:sz="4" w:space="0" w:color="auto"/>
            </w:tcBorders>
            <w:hideMark/>
          </w:tcPr>
          <w:p w14:paraId="54BFA5A0"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lastRenderedPageBreak/>
              <w:t>6.6.</w:t>
            </w:r>
          </w:p>
        </w:tc>
        <w:tc>
          <w:tcPr>
            <w:tcW w:w="2161" w:type="pct"/>
            <w:tcBorders>
              <w:top w:val="single" w:sz="4" w:space="0" w:color="auto"/>
              <w:left w:val="single" w:sz="4" w:space="0" w:color="auto"/>
              <w:bottom w:val="single" w:sz="4" w:space="0" w:color="auto"/>
              <w:right w:val="single" w:sz="4" w:space="0" w:color="auto"/>
            </w:tcBorders>
            <w:hideMark/>
          </w:tcPr>
          <w:p w14:paraId="5741D0CD" w14:textId="77777777" w:rsidR="00F6057A" w:rsidRPr="00F6057A" w:rsidRDefault="00F6057A">
            <w:pPr>
              <w:rPr>
                <w:rFonts w:ascii="Times New Roman" w:hAnsi="Times New Roman" w:cs="Times New Roman"/>
                <w:kern w:val="2"/>
                <w:sz w:val="24"/>
                <w:szCs w:val="24"/>
                <w:lang w:val="en-GB"/>
                <w14:ligatures w14:val="standardContextual"/>
              </w:rPr>
            </w:pPr>
            <w:proofErr w:type="spellStart"/>
            <w:r w:rsidRPr="00F6057A">
              <w:rPr>
                <w:rFonts w:ascii="Times New Roman" w:hAnsi="Times New Roman" w:cs="Times New Roman"/>
                <w:kern w:val="2"/>
                <w:sz w:val="24"/>
                <w:szCs w:val="24"/>
                <w:lang w:val="en-US"/>
                <w14:ligatures w14:val="standardContextual"/>
              </w:rPr>
              <w:t>Mikrokraujagyslių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vizualizacijos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režimas</w:t>
            </w:r>
            <w:proofErr w:type="spellEnd"/>
            <w:r w:rsidRPr="00F6057A">
              <w:rPr>
                <w:rFonts w:ascii="Times New Roman" w:hAnsi="Times New Roman" w:cs="Times New Roman"/>
                <w:kern w:val="2"/>
                <w:sz w:val="24"/>
                <w:szCs w:val="24"/>
                <w:lang w:val="en-US"/>
                <w14:ligatures w14:val="standardContextual"/>
              </w:rPr>
              <w:t xml:space="preserve">. </w:t>
            </w:r>
          </w:p>
        </w:tc>
        <w:tc>
          <w:tcPr>
            <w:tcW w:w="2421" w:type="pct"/>
            <w:tcBorders>
              <w:top w:val="single" w:sz="4" w:space="0" w:color="auto"/>
              <w:left w:val="single" w:sz="4" w:space="0" w:color="auto"/>
              <w:bottom w:val="single" w:sz="4" w:space="0" w:color="auto"/>
              <w:right w:val="single" w:sz="4" w:space="0" w:color="auto"/>
            </w:tcBorders>
            <w:hideMark/>
          </w:tcPr>
          <w:p w14:paraId="12F434F9"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40698CC5" w14:textId="77777777">
        <w:tc>
          <w:tcPr>
            <w:tcW w:w="418" w:type="pct"/>
            <w:tcBorders>
              <w:top w:val="single" w:sz="4" w:space="0" w:color="auto"/>
              <w:left w:val="single" w:sz="4" w:space="0" w:color="auto"/>
              <w:bottom w:val="single" w:sz="4" w:space="0" w:color="auto"/>
              <w:right w:val="single" w:sz="4" w:space="0" w:color="auto"/>
            </w:tcBorders>
            <w:hideMark/>
          </w:tcPr>
          <w:p w14:paraId="61058C76"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6.7.</w:t>
            </w:r>
          </w:p>
        </w:tc>
        <w:tc>
          <w:tcPr>
            <w:tcW w:w="2161" w:type="pct"/>
            <w:tcBorders>
              <w:top w:val="single" w:sz="4" w:space="0" w:color="auto"/>
              <w:left w:val="single" w:sz="4" w:space="0" w:color="auto"/>
              <w:bottom w:val="single" w:sz="4" w:space="0" w:color="auto"/>
              <w:right w:val="single" w:sz="4" w:space="0" w:color="auto"/>
            </w:tcBorders>
            <w:hideMark/>
          </w:tcPr>
          <w:p w14:paraId="2CEA69A7"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Pulsinės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bangos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spektrinis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doplerinis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vaizdavimo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režimas</w:t>
            </w:r>
            <w:proofErr w:type="spellEnd"/>
            <w:r w:rsidRPr="00F6057A">
              <w:rPr>
                <w:rFonts w:ascii="Times New Roman" w:hAnsi="Times New Roman" w:cs="Times New Roman"/>
                <w:kern w:val="2"/>
                <w:sz w:val="24"/>
                <w:szCs w:val="24"/>
                <w:lang w:val="en-US"/>
                <w14:ligatures w14:val="standardContextual"/>
              </w:rPr>
              <w:t>.</w:t>
            </w:r>
          </w:p>
        </w:tc>
        <w:tc>
          <w:tcPr>
            <w:tcW w:w="2421" w:type="pct"/>
            <w:tcBorders>
              <w:top w:val="single" w:sz="4" w:space="0" w:color="auto"/>
              <w:left w:val="single" w:sz="4" w:space="0" w:color="auto"/>
              <w:bottom w:val="single" w:sz="4" w:space="0" w:color="auto"/>
              <w:right w:val="single" w:sz="4" w:space="0" w:color="auto"/>
            </w:tcBorders>
            <w:hideMark/>
          </w:tcPr>
          <w:p w14:paraId="37E3FCE4"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49EC781D" w14:textId="77777777">
        <w:tc>
          <w:tcPr>
            <w:tcW w:w="418" w:type="pct"/>
            <w:tcBorders>
              <w:top w:val="single" w:sz="4" w:space="0" w:color="auto"/>
              <w:left w:val="single" w:sz="4" w:space="0" w:color="auto"/>
              <w:bottom w:val="single" w:sz="4" w:space="0" w:color="auto"/>
              <w:right w:val="single" w:sz="4" w:space="0" w:color="auto"/>
            </w:tcBorders>
            <w:hideMark/>
          </w:tcPr>
          <w:p w14:paraId="2C4A4885"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6.8.</w:t>
            </w:r>
          </w:p>
        </w:tc>
        <w:tc>
          <w:tcPr>
            <w:tcW w:w="2161" w:type="pct"/>
            <w:tcBorders>
              <w:top w:val="single" w:sz="4" w:space="0" w:color="auto"/>
              <w:left w:val="single" w:sz="4" w:space="0" w:color="auto"/>
              <w:bottom w:val="single" w:sz="4" w:space="0" w:color="auto"/>
              <w:right w:val="single" w:sz="4" w:space="0" w:color="auto"/>
            </w:tcBorders>
            <w:hideMark/>
          </w:tcPr>
          <w:p w14:paraId="38CCDFD2"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Didelio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impulsų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pasikartojimo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dažnio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pulsinės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bangos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spektrinis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doplerinis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vaizdavimo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režimas</w:t>
            </w:r>
            <w:proofErr w:type="spellEnd"/>
            <w:r w:rsidRPr="00F6057A">
              <w:rPr>
                <w:rFonts w:ascii="Times New Roman" w:hAnsi="Times New Roman" w:cs="Times New Roman"/>
                <w:kern w:val="2"/>
                <w:sz w:val="24"/>
                <w:szCs w:val="24"/>
                <w:lang w:val="en-US"/>
                <w14:ligatures w14:val="standardContextual"/>
              </w:rPr>
              <w:t>.</w:t>
            </w:r>
          </w:p>
        </w:tc>
        <w:tc>
          <w:tcPr>
            <w:tcW w:w="2421" w:type="pct"/>
            <w:tcBorders>
              <w:top w:val="single" w:sz="4" w:space="0" w:color="auto"/>
              <w:left w:val="single" w:sz="4" w:space="0" w:color="auto"/>
              <w:bottom w:val="single" w:sz="4" w:space="0" w:color="auto"/>
              <w:right w:val="single" w:sz="4" w:space="0" w:color="auto"/>
            </w:tcBorders>
            <w:hideMark/>
          </w:tcPr>
          <w:p w14:paraId="26B35C66"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10135A7C" w14:textId="77777777">
        <w:tc>
          <w:tcPr>
            <w:tcW w:w="418" w:type="pct"/>
            <w:tcBorders>
              <w:top w:val="single" w:sz="4" w:space="0" w:color="auto"/>
              <w:left w:val="single" w:sz="4" w:space="0" w:color="auto"/>
              <w:bottom w:val="single" w:sz="4" w:space="0" w:color="auto"/>
              <w:right w:val="single" w:sz="4" w:space="0" w:color="auto"/>
            </w:tcBorders>
            <w:hideMark/>
          </w:tcPr>
          <w:p w14:paraId="0FC8E02E"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6.9.</w:t>
            </w:r>
          </w:p>
        </w:tc>
        <w:tc>
          <w:tcPr>
            <w:tcW w:w="2161" w:type="pct"/>
            <w:tcBorders>
              <w:top w:val="single" w:sz="4" w:space="0" w:color="auto"/>
              <w:left w:val="single" w:sz="4" w:space="0" w:color="auto"/>
              <w:bottom w:val="single" w:sz="4" w:space="0" w:color="auto"/>
              <w:right w:val="single" w:sz="4" w:space="0" w:color="auto"/>
            </w:tcBorders>
            <w:hideMark/>
          </w:tcPr>
          <w:p w14:paraId="284D10EA"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Sudvejintas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režimas</w:t>
            </w:r>
            <w:proofErr w:type="spellEnd"/>
            <w:r w:rsidRPr="00F6057A">
              <w:rPr>
                <w:rFonts w:ascii="Times New Roman" w:hAnsi="Times New Roman" w:cs="Times New Roman"/>
                <w:kern w:val="2"/>
                <w:sz w:val="24"/>
                <w:szCs w:val="24"/>
                <w:lang w:val="en-US"/>
                <w14:ligatures w14:val="standardContextual"/>
              </w:rPr>
              <w:t xml:space="preserve">, kai </w:t>
            </w:r>
            <w:proofErr w:type="spellStart"/>
            <w:r w:rsidRPr="00F6057A">
              <w:rPr>
                <w:rFonts w:ascii="Times New Roman" w:hAnsi="Times New Roman" w:cs="Times New Roman"/>
                <w:kern w:val="2"/>
                <w:sz w:val="24"/>
                <w:szCs w:val="24"/>
                <w:lang w:val="en-US"/>
                <w14:ligatures w14:val="standardContextual"/>
              </w:rPr>
              <w:t>galimi</w:t>
            </w:r>
            <w:proofErr w:type="spellEnd"/>
            <w:r w:rsidRPr="00F6057A">
              <w:rPr>
                <w:rFonts w:ascii="Times New Roman" w:hAnsi="Times New Roman" w:cs="Times New Roman"/>
                <w:kern w:val="2"/>
                <w:sz w:val="24"/>
                <w:szCs w:val="24"/>
                <w:lang w:val="en-US"/>
                <w14:ligatures w14:val="standardContextual"/>
              </w:rPr>
              <w:t xml:space="preserve"> du </w:t>
            </w:r>
            <w:proofErr w:type="spellStart"/>
            <w:r w:rsidRPr="00F6057A">
              <w:rPr>
                <w:rFonts w:ascii="Times New Roman" w:hAnsi="Times New Roman" w:cs="Times New Roman"/>
                <w:kern w:val="2"/>
                <w:sz w:val="24"/>
                <w:szCs w:val="24"/>
                <w:lang w:val="en-US"/>
                <w14:ligatures w14:val="standardContextual"/>
              </w:rPr>
              <w:t>tiriamo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regiono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vaizdai</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vienu</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metu</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vienas</w:t>
            </w:r>
            <w:proofErr w:type="spellEnd"/>
            <w:r w:rsidRPr="00F6057A">
              <w:rPr>
                <w:rFonts w:ascii="Times New Roman" w:hAnsi="Times New Roman" w:cs="Times New Roman"/>
                <w:kern w:val="2"/>
                <w:sz w:val="24"/>
                <w:szCs w:val="24"/>
                <w:lang w:val="en-US"/>
                <w14:ligatures w14:val="standardContextual"/>
              </w:rPr>
              <w:t xml:space="preserve"> 2D, </w:t>
            </w:r>
            <w:proofErr w:type="spellStart"/>
            <w:r w:rsidRPr="00F6057A">
              <w:rPr>
                <w:rFonts w:ascii="Times New Roman" w:hAnsi="Times New Roman" w:cs="Times New Roman"/>
                <w:kern w:val="2"/>
                <w:sz w:val="24"/>
                <w:szCs w:val="24"/>
                <w:lang w:val="en-US"/>
                <w14:ligatures w14:val="standardContextual"/>
              </w:rPr>
              <w:t>antras</w:t>
            </w:r>
            <w:proofErr w:type="spellEnd"/>
            <w:r w:rsidRPr="00F6057A">
              <w:rPr>
                <w:rFonts w:ascii="Times New Roman" w:hAnsi="Times New Roman" w:cs="Times New Roman"/>
                <w:kern w:val="2"/>
                <w:sz w:val="24"/>
                <w:szCs w:val="24"/>
                <w:lang w:val="en-US"/>
                <w14:ligatures w14:val="standardContextual"/>
              </w:rPr>
              <w:t xml:space="preserve"> 2D su </w:t>
            </w:r>
            <w:proofErr w:type="spellStart"/>
            <w:r w:rsidRPr="00F6057A">
              <w:rPr>
                <w:rFonts w:ascii="Times New Roman" w:hAnsi="Times New Roman" w:cs="Times New Roman"/>
                <w:kern w:val="2"/>
                <w:sz w:val="24"/>
                <w:szCs w:val="24"/>
                <w:lang w:val="en-US"/>
                <w14:ligatures w14:val="standardContextual"/>
              </w:rPr>
              <w:t>spalvine</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vizualizacija</w:t>
            </w:r>
            <w:proofErr w:type="spellEnd"/>
            <w:r w:rsidRPr="00F6057A">
              <w:rPr>
                <w:rFonts w:ascii="Times New Roman" w:hAnsi="Times New Roman" w:cs="Times New Roman"/>
                <w:kern w:val="2"/>
                <w:sz w:val="24"/>
                <w:szCs w:val="24"/>
                <w:lang w:val="en-US"/>
                <w14:ligatures w14:val="standardContextual"/>
              </w:rPr>
              <w:t>.</w:t>
            </w:r>
          </w:p>
        </w:tc>
        <w:tc>
          <w:tcPr>
            <w:tcW w:w="2421" w:type="pct"/>
            <w:tcBorders>
              <w:top w:val="single" w:sz="4" w:space="0" w:color="auto"/>
              <w:left w:val="single" w:sz="4" w:space="0" w:color="auto"/>
              <w:bottom w:val="single" w:sz="4" w:space="0" w:color="auto"/>
              <w:right w:val="single" w:sz="4" w:space="0" w:color="auto"/>
            </w:tcBorders>
            <w:hideMark/>
          </w:tcPr>
          <w:p w14:paraId="2F8EB06F"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7EADF7E7" w14:textId="77777777">
        <w:tc>
          <w:tcPr>
            <w:tcW w:w="418" w:type="pct"/>
            <w:tcBorders>
              <w:top w:val="single" w:sz="4" w:space="0" w:color="auto"/>
              <w:left w:val="single" w:sz="4" w:space="0" w:color="auto"/>
              <w:bottom w:val="single" w:sz="4" w:space="0" w:color="auto"/>
              <w:right w:val="single" w:sz="4" w:space="0" w:color="auto"/>
            </w:tcBorders>
            <w:hideMark/>
          </w:tcPr>
          <w:p w14:paraId="5182F773" w14:textId="77777777" w:rsidR="00F6057A" w:rsidRPr="00F6057A" w:rsidRDefault="00F6057A">
            <w:pPr>
              <w:jc w:val="center"/>
              <w:rPr>
                <w:rFonts w:ascii="Times New Roman" w:hAnsi="Times New Roman" w:cs="Times New Roman"/>
                <w:kern w:val="2"/>
                <w:sz w:val="24"/>
                <w:szCs w:val="24"/>
                <w:lang w:val="en-GB"/>
                <w14:ligatures w14:val="standardContextual"/>
              </w:rPr>
            </w:pPr>
            <w:r w:rsidRPr="00F6057A">
              <w:rPr>
                <w:rFonts w:ascii="Times New Roman" w:hAnsi="Times New Roman" w:cs="Times New Roman"/>
                <w:kern w:val="2"/>
                <w:sz w:val="24"/>
                <w:szCs w:val="24"/>
                <w:lang w:val="en-GB"/>
                <w14:ligatures w14:val="standardContextual"/>
              </w:rPr>
              <w:t>6.10.</w:t>
            </w:r>
          </w:p>
        </w:tc>
        <w:tc>
          <w:tcPr>
            <w:tcW w:w="2161" w:type="pct"/>
            <w:tcBorders>
              <w:top w:val="single" w:sz="4" w:space="0" w:color="auto"/>
              <w:left w:val="single" w:sz="4" w:space="0" w:color="auto"/>
              <w:bottom w:val="single" w:sz="4" w:space="0" w:color="auto"/>
              <w:right w:val="single" w:sz="4" w:space="0" w:color="auto"/>
            </w:tcBorders>
            <w:hideMark/>
          </w:tcPr>
          <w:p w14:paraId="285BDDA8"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Mechaniškai</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davikliu</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sukeliamos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tiriamų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paviršinių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struktūrų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elastografijos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režimas</w:t>
            </w:r>
            <w:proofErr w:type="spellEnd"/>
            <w:r w:rsidRPr="00F6057A">
              <w:rPr>
                <w:rFonts w:ascii="Times New Roman" w:hAnsi="Times New Roman" w:cs="Times New Roman"/>
                <w:kern w:val="2"/>
                <w:sz w:val="24"/>
                <w:szCs w:val="24"/>
                <w:lang w:val="en-US"/>
                <w14:ligatures w14:val="standardContextual"/>
              </w:rPr>
              <w:t xml:space="preserve"> („strain </w:t>
            </w:r>
            <w:proofErr w:type="gramStart"/>
            <w:r w:rsidRPr="00F6057A">
              <w:rPr>
                <w:rFonts w:ascii="Times New Roman" w:hAnsi="Times New Roman" w:cs="Times New Roman"/>
                <w:kern w:val="2"/>
                <w:sz w:val="24"/>
                <w:szCs w:val="24"/>
                <w:lang w:val="en-US"/>
                <w14:ligatures w14:val="standardContextual"/>
              </w:rPr>
              <w:t xml:space="preserve">elastography“ </w:t>
            </w:r>
            <w:proofErr w:type="spellStart"/>
            <w:r w:rsidRPr="00F6057A">
              <w:rPr>
                <w:rFonts w:ascii="Times New Roman" w:hAnsi="Times New Roman" w:cs="Times New Roman"/>
                <w:kern w:val="2"/>
                <w:sz w:val="24"/>
                <w:szCs w:val="24"/>
                <w:lang w:val="en-US"/>
                <w14:ligatures w14:val="standardContextual"/>
              </w:rPr>
              <w:t>arba</w:t>
            </w:r>
            <w:proofErr w:type="spellEnd"/>
            <w:proofErr w:type="gram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lygiavertis</w:t>
            </w:r>
            <w:proofErr w:type="spellEnd"/>
            <w:r w:rsidRPr="00F6057A">
              <w:rPr>
                <w:rFonts w:ascii="Times New Roman" w:hAnsi="Times New Roman" w:cs="Times New Roman"/>
                <w:kern w:val="2"/>
                <w:sz w:val="24"/>
                <w:szCs w:val="24"/>
                <w:lang w:val="en-US"/>
                <w14:ligatures w14:val="standardContextual"/>
              </w:rPr>
              <w:t>).</w:t>
            </w:r>
          </w:p>
        </w:tc>
        <w:tc>
          <w:tcPr>
            <w:tcW w:w="2421" w:type="pct"/>
            <w:tcBorders>
              <w:top w:val="single" w:sz="4" w:space="0" w:color="auto"/>
              <w:left w:val="single" w:sz="4" w:space="0" w:color="auto"/>
              <w:bottom w:val="single" w:sz="4" w:space="0" w:color="auto"/>
              <w:right w:val="single" w:sz="4" w:space="0" w:color="auto"/>
            </w:tcBorders>
            <w:hideMark/>
          </w:tcPr>
          <w:p w14:paraId="67533891"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050B1635" w14:textId="77777777">
        <w:tc>
          <w:tcPr>
            <w:tcW w:w="418" w:type="pct"/>
            <w:tcBorders>
              <w:top w:val="single" w:sz="4" w:space="0" w:color="auto"/>
              <w:left w:val="single" w:sz="4" w:space="0" w:color="auto"/>
              <w:bottom w:val="single" w:sz="4" w:space="0" w:color="auto"/>
              <w:right w:val="single" w:sz="4" w:space="0" w:color="auto"/>
            </w:tcBorders>
            <w:hideMark/>
          </w:tcPr>
          <w:p w14:paraId="730C41F7" w14:textId="77777777" w:rsidR="00F6057A" w:rsidRPr="00F6057A" w:rsidRDefault="00F6057A">
            <w:pPr>
              <w:jc w:val="center"/>
              <w:rPr>
                <w:rFonts w:ascii="Times New Roman" w:hAnsi="Times New Roman" w:cs="Times New Roman"/>
                <w:kern w:val="2"/>
                <w:sz w:val="24"/>
                <w:szCs w:val="24"/>
                <w:lang w:val="en-GB"/>
                <w14:ligatures w14:val="standardContextual"/>
              </w:rPr>
            </w:pPr>
            <w:r w:rsidRPr="00F6057A">
              <w:rPr>
                <w:rFonts w:ascii="Times New Roman" w:hAnsi="Times New Roman" w:cs="Times New Roman"/>
                <w:kern w:val="2"/>
                <w:sz w:val="24"/>
                <w:szCs w:val="24"/>
                <w:lang w:val="en-GB"/>
                <w14:ligatures w14:val="standardContextual"/>
              </w:rPr>
              <w:t>6.11.</w:t>
            </w:r>
          </w:p>
        </w:tc>
        <w:tc>
          <w:tcPr>
            <w:tcW w:w="2161" w:type="pct"/>
            <w:tcBorders>
              <w:top w:val="single" w:sz="4" w:space="0" w:color="auto"/>
              <w:left w:val="single" w:sz="4" w:space="0" w:color="auto"/>
              <w:bottom w:val="single" w:sz="4" w:space="0" w:color="auto"/>
              <w:right w:val="single" w:sz="4" w:space="0" w:color="auto"/>
            </w:tcBorders>
            <w:hideMark/>
          </w:tcPr>
          <w:p w14:paraId="384B940C"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Ultragarso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bangomis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sukeliamos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tiriamų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paviršinių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struktūrų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elastografijos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režimas</w:t>
            </w:r>
            <w:proofErr w:type="spellEnd"/>
            <w:r w:rsidRPr="00F6057A">
              <w:rPr>
                <w:rFonts w:ascii="Times New Roman" w:hAnsi="Times New Roman" w:cs="Times New Roman"/>
                <w:kern w:val="2"/>
                <w:sz w:val="24"/>
                <w:szCs w:val="24"/>
                <w:lang w:val="en-US"/>
                <w14:ligatures w14:val="standardContextual"/>
              </w:rPr>
              <w:t xml:space="preserve"> („shear wave </w:t>
            </w:r>
            <w:proofErr w:type="gramStart"/>
            <w:r w:rsidRPr="00F6057A">
              <w:rPr>
                <w:rFonts w:ascii="Times New Roman" w:hAnsi="Times New Roman" w:cs="Times New Roman"/>
                <w:kern w:val="2"/>
                <w:sz w:val="24"/>
                <w:szCs w:val="24"/>
                <w:lang w:val="en-US"/>
                <w14:ligatures w14:val="standardContextual"/>
              </w:rPr>
              <w:t xml:space="preserve">elastography“ </w:t>
            </w:r>
            <w:proofErr w:type="spellStart"/>
            <w:r w:rsidRPr="00F6057A">
              <w:rPr>
                <w:rFonts w:ascii="Times New Roman" w:hAnsi="Times New Roman" w:cs="Times New Roman"/>
                <w:kern w:val="2"/>
                <w:sz w:val="24"/>
                <w:szCs w:val="24"/>
                <w:lang w:val="en-US"/>
                <w14:ligatures w14:val="standardContextual"/>
              </w:rPr>
              <w:t>arba</w:t>
            </w:r>
            <w:proofErr w:type="spellEnd"/>
            <w:proofErr w:type="gram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lygiavertis</w:t>
            </w:r>
            <w:proofErr w:type="spellEnd"/>
            <w:r w:rsidRPr="00F6057A">
              <w:rPr>
                <w:rFonts w:ascii="Times New Roman" w:hAnsi="Times New Roman" w:cs="Times New Roman"/>
                <w:kern w:val="2"/>
                <w:sz w:val="24"/>
                <w:szCs w:val="24"/>
                <w:lang w:val="en-US"/>
                <w14:ligatures w14:val="standardContextual"/>
              </w:rPr>
              <w:t>).</w:t>
            </w:r>
          </w:p>
        </w:tc>
        <w:tc>
          <w:tcPr>
            <w:tcW w:w="2421" w:type="pct"/>
            <w:tcBorders>
              <w:top w:val="single" w:sz="4" w:space="0" w:color="auto"/>
              <w:left w:val="single" w:sz="4" w:space="0" w:color="auto"/>
              <w:bottom w:val="single" w:sz="4" w:space="0" w:color="auto"/>
              <w:right w:val="single" w:sz="4" w:space="0" w:color="auto"/>
            </w:tcBorders>
            <w:hideMark/>
          </w:tcPr>
          <w:p w14:paraId="467B58D1"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449817ED" w14:textId="77777777">
        <w:tc>
          <w:tcPr>
            <w:tcW w:w="418" w:type="pct"/>
            <w:tcBorders>
              <w:top w:val="single" w:sz="4" w:space="0" w:color="auto"/>
              <w:left w:val="single" w:sz="4" w:space="0" w:color="auto"/>
              <w:bottom w:val="single" w:sz="4" w:space="0" w:color="auto"/>
              <w:right w:val="single" w:sz="4" w:space="0" w:color="auto"/>
            </w:tcBorders>
            <w:hideMark/>
          </w:tcPr>
          <w:p w14:paraId="155F9F49" w14:textId="77777777" w:rsidR="00F6057A" w:rsidRPr="00F6057A" w:rsidRDefault="00F6057A">
            <w:pPr>
              <w:jc w:val="center"/>
              <w:rPr>
                <w:rFonts w:ascii="Times New Roman" w:hAnsi="Times New Roman" w:cs="Times New Roman"/>
                <w:kern w:val="2"/>
                <w:sz w:val="24"/>
                <w:szCs w:val="24"/>
                <w:lang w:val="en-GB"/>
                <w14:ligatures w14:val="standardContextual"/>
              </w:rPr>
            </w:pPr>
            <w:r w:rsidRPr="00F6057A">
              <w:rPr>
                <w:rFonts w:ascii="Times New Roman" w:hAnsi="Times New Roman" w:cs="Times New Roman"/>
                <w:kern w:val="2"/>
                <w:sz w:val="24"/>
                <w:szCs w:val="24"/>
                <w:lang w:val="en-GB"/>
                <w14:ligatures w14:val="standardContextual"/>
              </w:rPr>
              <w:t>6.12.</w:t>
            </w:r>
          </w:p>
        </w:tc>
        <w:tc>
          <w:tcPr>
            <w:tcW w:w="2161" w:type="pct"/>
            <w:tcBorders>
              <w:top w:val="single" w:sz="4" w:space="0" w:color="auto"/>
              <w:left w:val="single" w:sz="4" w:space="0" w:color="auto"/>
              <w:bottom w:val="single" w:sz="4" w:space="0" w:color="auto"/>
              <w:right w:val="single" w:sz="4" w:space="0" w:color="auto"/>
            </w:tcBorders>
            <w:hideMark/>
          </w:tcPr>
          <w:p w14:paraId="106E778F"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Tyrimo</w:t>
            </w:r>
            <w:proofErr w:type="spellEnd"/>
            <w:r w:rsidRPr="00F6057A">
              <w:rPr>
                <w:rFonts w:ascii="Times New Roman" w:hAnsi="Times New Roman" w:cs="Times New Roman"/>
                <w:kern w:val="2"/>
                <w:sz w:val="24"/>
                <w:szCs w:val="24"/>
                <w:lang w:val="en-US"/>
                <w14:ligatures w14:val="standardContextual"/>
              </w:rPr>
              <w:t xml:space="preserve"> su </w:t>
            </w:r>
            <w:proofErr w:type="spellStart"/>
            <w:r w:rsidRPr="00F6057A">
              <w:rPr>
                <w:rFonts w:ascii="Times New Roman" w:hAnsi="Times New Roman" w:cs="Times New Roman"/>
                <w:kern w:val="2"/>
                <w:sz w:val="24"/>
                <w:szCs w:val="24"/>
                <w:lang w:val="en-US"/>
                <w14:ligatures w14:val="standardContextual"/>
              </w:rPr>
              <w:t>echokontrastinėmis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medžiagomis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vizualizacijos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režimas</w:t>
            </w:r>
            <w:proofErr w:type="spellEnd"/>
            <w:r w:rsidRPr="00F6057A">
              <w:rPr>
                <w:rFonts w:ascii="Times New Roman" w:hAnsi="Times New Roman" w:cs="Times New Roman"/>
                <w:kern w:val="2"/>
                <w:sz w:val="24"/>
                <w:szCs w:val="24"/>
                <w:lang w:val="en-US"/>
                <w14:ligatures w14:val="standardContextual"/>
              </w:rPr>
              <w:t>.</w:t>
            </w:r>
          </w:p>
        </w:tc>
        <w:tc>
          <w:tcPr>
            <w:tcW w:w="2421" w:type="pct"/>
            <w:tcBorders>
              <w:top w:val="single" w:sz="4" w:space="0" w:color="auto"/>
              <w:left w:val="single" w:sz="4" w:space="0" w:color="auto"/>
              <w:bottom w:val="single" w:sz="4" w:space="0" w:color="auto"/>
              <w:right w:val="single" w:sz="4" w:space="0" w:color="auto"/>
            </w:tcBorders>
            <w:hideMark/>
          </w:tcPr>
          <w:p w14:paraId="78ED59B9"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7847C9C3" w14:textId="77777777">
        <w:tc>
          <w:tcPr>
            <w:tcW w:w="418" w:type="pct"/>
            <w:tcBorders>
              <w:top w:val="single" w:sz="4" w:space="0" w:color="auto"/>
              <w:left w:val="single" w:sz="4" w:space="0" w:color="auto"/>
              <w:bottom w:val="single" w:sz="4" w:space="0" w:color="auto"/>
              <w:right w:val="single" w:sz="4" w:space="0" w:color="auto"/>
            </w:tcBorders>
            <w:hideMark/>
          </w:tcPr>
          <w:p w14:paraId="19DAB38B" w14:textId="77777777" w:rsidR="00F6057A" w:rsidRPr="00F6057A" w:rsidRDefault="00F6057A">
            <w:pPr>
              <w:jc w:val="center"/>
              <w:rPr>
                <w:rFonts w:ascii="Times New Roman" w:hAnsi="Times New Roman" w:cs="Times New Roman"/>
                <w:kern w:val="2"/>
                <w:sz w:val="24"/>
                <w:szCs w:val="24"/>
                <w:lang w:val="en-GB"/>
                <w14:ligatures w14:val="standardContextual"/>
              </w:rPr>
            </w:pPr>
            <w:r w:rsidRPr="00F6057A">
              <w:rPr>
                <w:rFonts w:ascii="Times New Roman" w:hAnsi="Times New Roman" w:cs="Times New Roman"/>
                <w:kern w:val="2"/>
                <w:sz w:val="24"/>
                <w:szCs w:val="24"/>
                <w:lang w:val="en-GB"/>
                <w14:ligatures w14:val="standardContextual"/>
              </w:rPr>
              <w:t>6.13.</w:t>
            </w:r>
          </w:p>
        </w:tc>
        <w:tc>
          <w:tcPr>
            <w:tcW w:w="2161" w:type="pct"/>
            <w:tcBorders>
              <w:top w:val="single" w:sz="4" w:space="0" w:color="auto"/>
              <w:left w:val="single" w:sz="4" w:space="0" w:color="auto"/>
              <w:bottom w:val="single" w:sz="4" w:space="0" w:color="auto"/>
              <w:right w:val="single" w:sz="4" w:space="0" w:color="auto"/>
            </w:tcBorders>
            <w:hideMark/>
          </w:tcPr>
          <w:p w14:paraId="7626AA2B"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Tyrimo</w:t>
            </w:r>
            <w:proofErr w:type="spellEnd"/>
            <w:r w:rsidRPr="00F6057A">
              <w:rPr>
                <w:rFonts w:ascii="Times New Roman" w:hAnsi="Times New Roman" w:cs="Times New Roman"/>
                <w:kern w:val="2"/>
                <w:sz w:val="24"/>
                <w:szCs w:val="24"/>
                <w:lang w:val="en-US"/>
                <w14:ligatures w14:val="standardContextual"/>
              </w:rPr>
              <w:t xml:space="preserve"> su </w:t>
            </w:r>
            <w:proofErr w:type="spellStart"/>
            <w:r w:rsidRPr="00F6057A">
              <w:rPr>
                <w:rFonts w:ascii="Times New Roman" w:hAnsi="Times New Roman" w:cs="Times New Roman"/>
                <w:kern w:val="2"/>
                <w:sz w:val="24"/>
                <w:szCs w:val="24"/>
                <w:lang w:val="en-US"/>
                <w14:ligatures w14:val="standardContextual"/>
              </w:rPr>
              <w:t>echokontrastinėmis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medžiagomis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kvantifikacijos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režimas</w:t>
            </w:r>
            <w:proofErr w:type="spellEnd"/>
            <w:r w:rsidRPr="00F6057A">
              <w:rPr>
                <w:rFonts w:ascii="Times New Roman" w:hAnsi="Times New Roman" w:cs="Times New Roman"/>
                <w:kern w:val="2"/>
                <w:sz w:val="24"/>
                <w:szCs w:val="24"/>
                <w:lang w:val="en-US"/>
                <w14:ligatures w14:val="standardContextual"/>
              </w:rPr>
              <w:t>.</w:t>
            </w:r>
          </w:p>
        </w:tc>
        <w:tc>
          <w:tcPr>
            <w:tcW w:w="2421" w:type="pct"/>
            <w:tcBorders>
              <w:top w:val="single" w:sz="4" w:space="0" w:color="auto"/>
              <w:left w:val="single" w:sz="4" w:space="0" w:color="auto"/>
              <w:bottom w:val="single" w:sz="4" w:space="0" w:color="auto"/>
              <w:right w:val="single" w:sz="4" w:space="0" w:color="auto"/>
            </w:tcBorders>
            <w:hideMark/>
          </w:tcPr>
          <w:p w14:paraId="445B292F"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4A2E7DDF" w14:textId="77777777">
        <w:tc>
          <w:tcPr>
            <w:tcW w:w="418" w:type="pct"/>
            <w:tcBorders>
              <w:top w:val="single" w:sz="4" w:space="0" w:color="auto"/>
              <w:left w:val="single" w:sz="4" w:space="0" w:color="auto"/>
              <w:bottom w:val="single" w:sz="4" w:space="0" w:color="auto"/>
              <w:right w:val="single" w:sz="4" w:space="0" w:color="auto"/>
            </w:tcBorders>
            <w:hideMark/>
          </w:tcPr>
          <w:p w14:paraId="751427EF" w14:textId="77777777" w:rsidR="00F6057A" w:rsidRPr="00F6057A" w:rsidRDefault="00F6057A">
            <w:pPr>
              <w:jc w:val="center"/>
              <w:rPr>
                <w:rFonts w:ascii="Times New Roman" w:hAnsi="Times New Roman" w:cs="Times New Roman"/>
                <w:kern w:val="2"/>
                <w:sz w:val="24"/>
                <w:szCs w:val="24"/>
                <w:lang w:val="en-GB"/>
                <w14:ligatures w14:val="standardContextual"/>
              </w:rPr>
            </w:pPr>
            <w:r w:rsidRPr="00F6057A">
              <w:rPr>
                <w:rFonts w:ascii="Times New Roman" w:hAnsi="Times New Roman" w:cs="Times New Roman"/>
                <w:kern w:val="2"/>
                <w:sz w:val="24"/>
                <w:szCs w:val="24"/>
                <w:lang w:val="en-GB"/>
                <w14:ligatures w14:val="standardContextual"/>
              </w:rPr>
              <w:t>6.14.</w:t>
            </w:r>
          </w:p>
        </w:tc>
        <w:tc>
          <w:tcPr>
            <w:tcW w:w="2161" w:type="pct"/>
            <w:tcBorders>
              <w:top w:val="single" w:sz="4" w:space="0" w:color="auto"/>
              <w:left w:val="single" w:sz="4" w:space="0" w:color="auto"/>
              <w:bottom w:val="single" w:sz="4" w:space="0" w:color="auto"/>
              <w:right w:val="single" w:sz="4" w:space="0" w:color="auto"/>
            </w:tcBorders>
            <w:hideMark/>
          </w:tcPr>
          <w:p w14:paraId="214D03D2"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Kepenų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suriebėjimo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įvertinimo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režimas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kepenų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steatozei</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nustatyti</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angl.</w:t>
            </w:r>
            <w:proofErr w:type="spellEnd"/>
            <w:r w:rsidRPr="00F6057A">
              <w:rPr>
                <w:rFonts w:ascii="Times New Roman" w:hAnsi="Times New Roman" w:cs="Times New Roman"/>
                <w:kern w:val="2"/>
                <w:sz w:val="24"/>
                <w:szCs w:val="24"/>
                <w:lang w:val="en-US"/>
                <w14:ligatures w14:val="standardContextual"/>
              </w:rPr>
              <w:t xml:space="preserve"> attenuation imaging).</w:t>
            </w:r>
          </w:p>
        </w:tc>
        <w:tc>
          <w:tcPr>
            <w:tcW w:w="2421" w:type="pct"/>
            <w:tcBorders>
              <w:top w:val="single" w:sz="4" w:space="0" w:color="auto"/>
              <w:left w:val="single" w:sz="4" w:space="0" w:color="auto"/>
              <w:bottom w:val="single" w:sz="4" w:space="0" w:color="auto"/>
              <w:right w:val="single" w:sz="4" w:space="0" w:color="auto"/>
            </w:tcBorders>
            <w:hideMark/>
          </w:tcPr>
          <w:p w14:paraId="22985CD8"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3EA47120" w14:textId="77777777">
        <w:tc>
          <w:tcPr>
            <w:tcW w:w="418" w:type="pct"/>
            <w:tcBorders>
              <w:top w:val="single" w:sz="4" w:space="0" w:color="auto"/>
              <w:left w:val="single" w:sz="4" w:space="0" w:color="auto"/>
              <w:bottom w:val="single" w:sz="4" w:space="0" w:color="auto"/>
              <w:right w:val="single" w:sz="4" w:space="0" w:color="auto"/>
            </w:tcBorders>
            <w:hideMark/>
          </w:tcPr>
          <w:p w14:paraId="749F9EB6"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7.</w:t>
            </w:r>
          </w:p>
        </w:tc>
        <w:tc>
          <w:tcPr>
            <w:tcW w:w="4582" w:type="pct"/>
            <w:gridSpan w:val="2"/>
            <w:tcBorders>
              <w:top w:val="single" w:sz="4" w:space="0" w:color="auto"/>
              <w:left w:val="single" w:sz="4" w:space="0" w:color="auto"/>
              <w:bottom w:val="single" w:sz="4" w:space="0" w:color="auto"/>
              <w:right w:val="single" w:sz="4" w:space="0" w:color="auto"/>
            </w:tcBorders>
            <w:hideMark/>
          </w:tcPr>
          <w:p w14:paraId="2A98AFFE"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Tyrimo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automatizavimo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funkcijos</w:t>
            </w:r>
            <w:proofErr w:type="spellEnd"/>
            <w:r w:rsidRPr="00F6057A">
              <w:rPr>
                <w:rFonts w:ascii="Times New Roman" w:hAnsi="Times New Roman" w:cs="Times New Roman"/>
                <w:kern w:val="2"/>
                <w:sz w:val="24"/>
                <w:szCs w:val="24"/>
                <w:lang w:val="en-US"/>
                <w14:ligatures w14:val="standardContextual"/>
              </w:rPr>
              <w:t>:</w:t>
            </w:r>
          </w:p>
        </w:tc>
      </w:tr>
      <w:tr w:rsidR="00F6057A" w:rsidRPr="00F6057A" w14:paraId="388E8356" w14:textId="77777777">
        <w:tc>
          <w:tcPr>
            <w:tcW w:w="418" w:type="pct"/>
            <w:tcBorders>
              <w:top w:val="single" w:sz="4" w:space="0" w:color="auto"/>
              <w:left w:val="single" w:sz="4" w:space="0" w:color="auto"/>
              <w:bottom w:val="single" w:sz="4" w:space="0" w:color="auto"/>
              <w:right w:val="single" w:sz="4" w:space="0" w:color="auto"/>
            </w:tcBorders>
            <w:hideMark/>
          </w:tcPr>
          <w:p w14:paraId="4594A7E6"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7.1.</w:t>
            </w:r>
          </w:p>
        </w:tc>
        <w:tc>
          <w:tcPr>
            <w:tcW w:w="2161" w:type="pct"/>
            <w:tcBorders>
              <w:top w:val="single" w:sz="4" w:space="0" w:color="auto"/>
              <w:left w:val="single" w:sz="4" w:space="0" w:color="auto"/>
              <w:bottom w:val="single" w:sz="4" w:space="0" w:color="auto"/>
              <w:right w:val="single" w:sz="4" w:space="0" w:color="auto"/>
            </w:tcBorders>
            <w:hideMark/>
          </w:tcPr>
          <w:p w14:paraId="72FA0322"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Automatinė</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vaizdo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kokybės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optimizacija</w:t>
            </w:r>
            <w:proofErr w:type="spellEnd"/>
            <w:r w:rsidRPr="00F6057A">
              <w:rPr>
                <w:rFonts w:ascii="Times New Roman" w:hAnsi="Times New Roman" w:cs="Times New Roman"/>
                <w:kern w:val="2"/>
                <w:sz w:val="24"/>
                <w:szCs w:val="24"/>
                <w:lang w:val="en-US"/>
                <w14:ligatures w14:val="standardContextual"/>
              </w:rPr>
              <w:t>.</w:t>
            </w:r>
          </w:p>
        </w:tc>
        <w:tc>
          <w:tcPr>
            <w:tcW w:w="2421" w:type="pct"/>
            <w:tcBorders>
              <w:top w:val="single" w:sz="4" w:space="0" w:color="auto"/>
              <w:left w:val="single" w:sz="4" w:space="0" w:color="auto"/>
              <w:bottom w:val="single" w:sz="4" w:space="0" w:color="auto"/>
              <w:right w:val="single" w:sz="4" w:space="0" w:color="auto"/>
            </w:tcBorders>
            <w:hideMark/>
          </w:tcPr>
          <w:p w14:paraId="7C5734B8"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685F9C36" w14:textId="77777777">
        <w:tc>
          <w:tcPr>
            <w:tcW w:w="418" w:type="pct"/>
            <w:tcBorders>
              <w:top w:val="single" w:sz="4" w:space="0" w:color="auto"/>
              <w:left w:val="single" w:sz="4" w:space="0" w:color="auto"/>
              <w:bottom w:val="single" w:sz="4" w:space="0" w:color="auto"/>
              <w:right w:val="single" w:sz="4" w:space="0" w:color="auto"/>
            </w:tcBorders>
            <w:hideMark/>
          </w:tcPr>
          <w:p w14:paraId="4E5143E5"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7.2.</w:t>
            </w:r>
          </w:p>
        </w:tc>
        <w:tc>
          <w:tcPr>
            <w:tcW w:w="2161" w:type="pct"/>
            <w:tcBorders>
              <w:top w:val="single" w:sz="4" w:space="0" w:color="auto"/>
              <w:left w:val="single" w:sz="4" w:space="0" w:color="auto"/>
              <w:bottom w:val="single" w:sz="4" w:space="0" w:color="auto"/>
              <w:right w:val="single" w:sz="4" w:space="0" w:color="auto"/>
            </w:tcBorders>
            <w:hideMark/>
          </w:tcPr>
          <w:p w14:paraId="1EA6973D"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Automatinis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spektrinių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kreivių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matavimas</w:t>
            </w:r>
            <w:proofErr w:type="spellEnd"/>
            <w:r w:rsidRPr="00F6057A">
              <w:rPr>
                <w:rFonts w:ascii="Times New Roman" w:hAnsi="Times New Roman" w:cs="Times New Roman"/>
                <w:kern w:val="2"/>
                <w:sz w:val="24"/>
                <w:szCs w:val="24"/>
                <w:lang w:val="en-US"/>
                <w14:ligatures w14:val="standardContextual"/>
              </w:rPr>
              <w:t>.</w:t>
            </w:r>
          </w:p>
        </w:tc>
        <w:tc>
          <w:tcPr>
            <w:tcW w:w="2421" w:type="pct"/>
            <w:tcBorders>
              <w:top w:val="single" w:sz="4" w:space="0" w:color="auto"/>
              <w:left w:val="single" w:sz="4" w:space="0" w:color="auto"/>
              <w:bottom w:val="single" w:sz="4" w:space="0" w:color="auto"/>
              <w:right w:val="single" w:sz="4" w:space="0" w:color="auto"/>
            </w:tcBorders>
            <w:hideMark/>
          </w:tcPr>
          <w:p w14:paraId="7804B9FA"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71D4A6CF" w14:textId="77777777">
        <w:tc>
          <w:tcPr>
            <w:tcW w:w="418" w:type="pct"/>
            <w:tcBorders>
              <w:top w:val="single" w:sz="4" w:space="0" w:color="auto"/>
              <w:left w:val="single" w:sz="4" w:space="0" w:color="auto"/>
              <w:bottom w:val="single" w:sz="4" w:space="0" w:color="auto"/>
              <w:right w:val="single" w:sz="4" w:space="0" w:color="auto"/>
            </w:tcBorders>
            <w:hideMark/>
          </w:tcPr>
          <w:p w14:paraId="36F8AF24"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8.</w:t>
            </w:r>
          </w:p>
        </w:tc>
        <w:tc>
          <w:tcPr>
            <w:tcW w:w="2161" w:type="pct"/>
            <w:tcBorders>
              <w:top w:val="single" w:sz="4" w:space="0" w:color="auto"/>
              <w:left w:val="single" w:sz="4" w:space="0" w:color="auto"/>
              <w:bottom w:val="single" w:sz="4" w:space="0" w:color="auto"/>
              <w:right w:val="single" w:sz="4" w:space="0" w:color="auto"/>
            </w:tcBorders>
            <w:hideMark/>
          </w:tcPr>
          <w:p w14:paraId="7D63C4A7" w14:textId="77777777" w:rsidR="00F6057A" w:rsidRPr="00F6057A" w:rsidRDefault="00F6057A">
            <w:pPr>
              <w:rPr>
                <w:rFonts w:ascii="Times New Roman" w:hAnsi="Times New Roman" w:cs="Times New Roman"/>
                <w:kern w:val="2"/>
                <w:sz w:val="24"/>
                <w:szCs w:val="24"/>
                <w:lang w:val="en-GB"/>
                <w14:ligatures w14:val="standardContextual"/>
              </w:rPr>
            </w:pPr>
            <w:proofErr w:type="spellStart"/>
            <w:r w:rsidRPr="00F6057A">
              <w:rPr>
                <w:rFonts w:ascii="Times New Roman" w:hAnsi="Times New Roman" w:cs="Times New Roman"/>
                <w:kern w:val="2"/>
                <w:sz w:val="24"/>
                <w:szCs w:val="24"/>
                <w:lang w:val="en-US"/>
                <w14:ligatures w14:val="standardContextual"/>
              </w:rPr>
              <w:t>Nuolatinis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siunčiamo</w:t>
            </w:r>
            <w:proofErr w:type="spellEnd"/>
            <w:r w:rsidRPr="00F6057A">
              <w:rPr>
                <w:rFonts w:ascii="Times New Roman" w:hAnsi="Times New Roman" w:cs="Times New Roman"/>
                <w:kern w:val="2"/>
                <w:sz w:val="24"/>
                <w:szCs w:val="24"/>
                <w:lang w:val="en-US"/>
                <w14:ligatures w14:val="standardContextual"/>
              </w:rPr>
              <w:t xml:space="preserve"> ir </w:t>
            </w:r>
            <w:proofErr w:type="spellStart"/>
            <w:r w:rsidRPr="00F6057A">
              <w:rPr>
                <w:rFonts w:ascii="Times New Roman" w:hAnsi="Times New Roman" w:cs="Times New Roman"/>
                <w:kern w:val="2"/>
                <w:sz w:val="24"/>
                <w:szCs w:val="24"/>
                <w:lang w:val="en-US"/>
                <w14:ligatures w14:val="standardContextual"/>
              </w:rPr>
              <w:t>gaunamo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signalo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fokusavimas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visame</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tyrimo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gylyje</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skenavimas</w:t>
            </w:r>
            <w:proofErr w:type="spellEnd"/>
            <w:r w:rsidRPr="00F6057A">
              <w:rPr>
                <w:rFonts w:ascii="Times New Roman" w:hAnsi="Times New Roman" w:cs="Times New Roman"/>
                <w:kern w:val="2"/>
                <w:sz w:val="24"/>
                <w:szCs w:val="24"/>
                <w:lang w:val="en-US"/>
                <w14:ligatures w14:val="standardContextual"/>
              </w:rPr>
              <w:t xml:space="preserve"> be </w:t>
            </w:r>
            <w:proofErr w:type="spellStart"/>
            <w:r w:rsidRPr="00F6057A">
              <w:rPr>
                <w:rFonts w:ascii="Times New Roman" w:hAnsi="Times New Roman" w:cs="Times New Roman"/>
                <w:kern w:val="2"/>
                <w:sz w:val="24"/>
                <w:szCs w:val="24"/>
                <w:lang w:val="en-US"/>
                <w14:ligatures w14:val="standardContextual"/>
              </w:rPr>
              <w:t>fokuso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zonų</w:t>
            </w:r>
            <w:proofErr w:type="spellEnd"/>
            <w:r w:rsidRPr="00F6057A">
              <w:rPr>
                <w:rFonts w:ascii="Times New Roman" w:hAnsi="Times New Roman" w:cs="Times New Roman"/>
                <w:kern w:val="2"/>
                <w:sz w:val="24"/>
                <w:szCs w:val="24"/>
                <w:lang w:val="en-US"/>
                <w14:ligatures w14:val="standardContextual"/>
              </w:rPr>
              <w:t>).</w:t>
            </w:r>
          </w:p>
        </w:tc>
        <w:tc>
          <w:tcPr>
            <w:tcW w:w="2421" w:type="pct"/>
            <w:tcBorders>
              <w:top w:val="single" w:sz="4" w:space="0" w:color="auto"/>
              <w:left w:val="single" w:sz="4" w:space="0" w:color="auto"/>
              <w:bottom w:val="single" w:sz="4" w:space="0" w:color="auto"/>
              <w:right w:val="single" w:sz="4" w:space="0" w:color="auto"/>
            </w:tcBorders>
            <w:hideMark/>
          </w:tcPr>
          <w:p w14:paraId="777C2CEE"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7C893715" w14:textId="77777777">
        <w:tc>
          <w:tcPr>
            <w:tcW w:w="418" w:type="pct"/>
            <w:tcBorders>
              <w:top w:val="single" w:sz="4" w:space="0" w:color="auto"/>
              <w:left w:val="single" w:sz="4" w:space="0" w:color="auto"/>
              <w:bottom w:val="single" w:sz="4" w:space="0" w:color="auto"/>
              <w:right w:val="single" w:sz="4" w:space="0" w:color="auto"/>
            </w:tcBorders>
            <w:hideMark/>
          </w:tcPr>
          <w:p w14:paraId="06105940"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9.</w:t>
            </w:r>
          </w:p>
        </w:tc>
        <w:tc>
          <w:tcPr>
            <w:tcW w:w="4582" w:type="pct"/>
            <w:gridSpan w:val="2"/>
            <w:tcBorders>
              <w:top w:val="single" w:sz="4" w:space="0" w:color="auto"/>
              <w:left w:val="single" w:sz="4" w:space="0" w:color="auto"/>
              <w:bottom w:val="single" w:sz="4" w:space="0" w:color="auto"/>
              <w:right w:val="single" w:sz="4" w:space="0" w:color="auto"/>
            </w:tcBorders>
            <w:hideMark/>
          </w:tcPr>
          <w:p w14:paraId="3C3C9E14"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Reikalavimai</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davikliams</w:t>
            </w:r>
            <w:proofErr w:type="spellEnd"/>
            <w:r w:rsidRPr="00F6057A">
              <w:rPr>
                <w:rFonts w:ascii="Times New Roman" w:hAnsi="Times New Roman" w:cs="Times New Roman"/>
                <w:kern w:val="2"/>
                <w:sz w:val="24"/>
                <w:szCs w:val="24"/>
                <w:lang w:val="en-US"/>
                <w14:ligatures w14:val="standardContextual"/>
              </w:rPr>
              <w:t>:</w:t>
            </w:r>
          </w:p>
        </w:tc>
      </w:tr>
      <w:tr w:rsidR="00F6057A" w:rsidRPr="00F6057A" w14:paraId="6486E94D" w14:textId="77777777">
        <w:tc>
          <w:tcPr>
            <w:tcW w:w="418" w:type="pct"/>
            <w:tcBorders>
              <w:top w:val="single" w:sz="4" w:space="0" w:color="auto"/>
              <w:left w:val="single" w:sz="4" w:space="0" w:color="auto"/>
              <w:bottom w:val="single" w:sz="4" w:space="0" w:color="auto"/>
              <w:right w:val="single" w:sz="4" w:space="0" w:color="auto"/>
            </w:tcBorders>
            <w:hideMark/>
          </w:tcPr>
          <w:p w14:paraId="37132E52"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9.1.</w:t>
            </w:r>
          </w:p>
        </w:tc>
        <w:tc>
          <w:tcPr>
            <w:tcW w:w="4582" w:type="pct"/>
            <w:gridSpan w:val="2"/>
            <w:tcBorders>
              <w:top w:val="single" w:sz="4" w:space="0" w:color="auto"/>
              <w:left w:val="single" w:sz="4" w:space="0" w:color="auto"/>
              <w:bottom w:val="single" w:sz="4" w:space="0" w:color="auto"/>
              <w:right w:val="single" w:sz="4" w:space="0" w:color="auto"/>
            </w:tcBorders>
            <w:hideMark/>
          </w:tcPr>
          <w:p w14:paraId="75E4C5D8"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Konvekcinis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daviklis</w:t>
            </w:r>
            <w:proofErr w:type="spellEnd"/>
          </w:p>
        </w:tc>
      </w:tr>
      <w:tr w:rsidR="00F6057A" w:rsidRPr="00F6057A" w14:paraId="1C827ECD" w14:textId="77777777">
        <w:tc>
          <w:tcPr>
            <w:tcW w:w="418" w:type="pct"/>
            <w:tcBorders>
              <w:top w:val="single" w:sz="4" w:space="0" w:color="auto"/>
              <w:left w:val="single" w:sz="4" w:space="0" w:color="auto"/>
              <w:bottom w:val="single" w:sz="4" w:space="0" w:color="auto"/>
              <w:right w:val="single" w:sz="4" w:space="0" w:color="auto"/>
            </w:tcBorders>
            <w:hideMark/>
          </w:tcPr>
          <w:p w14:paraId="26B1164D"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9.1.1.</w:t>
            </w:r>
          </w:p>
        </w:tc>
        <w:tc>
          <w:tcPr>
            <w:tcW w:w="2161" w:type="pct"/>
            <w:tcBorders>
              <w:top w:val="single" w:sz="4" w:space="0" w:color="auto"/>
              <w:left w:val="single" w:sz="4" w:space="0" w:color="auto"/>
              <w:bottom w:val="single" w:sz="4" w:space="0" w:color="auto"/>
              <w:right w:val="single" w:sz="4" w:space="0" w:color="auto"/>
            </w:tcBorders>
            <w:hideMark/>
          </w:tcPr>
          <w:p w14:paraId="72B14DF4"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Darbinis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dažnių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diapazonas</w:t>
            </w:r>
            <w:proofErr w:type="spellEnd"/>
          </w:p>
          <w:p w14:paraId="17087C82" w14:textId="77777777" w:rsidR="00F6057A" w:rsidRPr="00F6057A" w:rsidRDefault="00F6057A">
            <w:pP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lastRenderedPageBreak/>
              <w:t xml:space="preserve"> </w:t>
            </w:r>
          </w:p>
        </w:tc>
        <w:tc>
          <w:tcPr>
            <w:tcW w:w="2421" w:type="pct"/>
            <w:tcBorders>
              <w:top w:val="single" w:sz="4" w:space="0" w:color="auto"/>
              <w:left w:val="single" w:sz="4" w:space="0" w:color="auto"/>
              <w:bottom w:val="single" w:sz="4" w:space="0" w:color="auto"/>
              <w:right w:val="single" w:sz="4" w:space="0" w:color="auto"/>
            </w:tcBorders>
            <w:hideMark/>
          </w:tcPr>
          <w:p w14:paraId="3B9D4C3C" w14:textId="77777777" w:rsidR="00F6057A" w:rsidRPr="00F6057A" w:rsidRDefault="00F6057A">
            <w:pPr>
              <w:jc w:val="both"/>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lastRenderedPageBreak/>
              <w:t xml:space="preserve">Nuo ne </w:t>
            </w:r>
            <w:proofErr w:type="spellStart"/>
            <w:r w:rsidRPr="00F6057A">
              <w:rPr>
                <w:rFonts w:ascii="Times New Roman" w:hAnsi="Times New Roman" w:cs="Times New Roman"/>
                <w:kern w:val="2"/>
                <w:sz w:val="24"/>
                <w:szCs w:val="24"/>
                <w:lang w:val="en-US"/>
                <w14:ligatures w14:val="standardContextual"/>
              </w:rPr>
              <w:t>daugiau</w:t>
            </w:r>
            <w:proofErr w:type="spellEnd"/>
            <w:r w:rsidRPr="00F6057A">
              <w:rPr>
                <w:rFonts w:ascii="Times New Roman" w:hAnsi="Times New Roman" w:cs="Times New Roman"/>
                <w:kern w:val="2"/>
                <w:sz w:val="24"/>
                <w:szCs w:val="24"/>
                <w:lang w:val="en-US"/>
                <w14:ligatures w14:val="standardContextual"/>
              </w:rPr>
              <w:t xml:space="preserve"> 1.5 MHz </w:t>
            </w:r>
            <w:proofErr w:type="spellStart"/>
            <w:r w:rsidRPr="00F6057A">
              <w:rPr>
                <w:rFonts w:ascii="Times New Roman" w:hAnsi="Times New Roman" w:cs="Times New Roman"/>
                <w:kern w:val="2"/>
                <w:sz w:val="24"/>
                <w:szCs w:val="24"/>
                <w:lang w:val="en-US"/>
                <w14:ligatures w14:val="standardContextual"/>
              </w:rPr>
              <w:t>iki</w:t>
            </w:r>
            <w:proofErr w:type="spellEnd"/>
            <w:r w:rsidRPr="00F6057A">
              <w:rPr>
                <w:rFonts w:ascii="Times New Roman" w:hAnsi="Times New Roman" w:cs="Times New Roman"/>
                <w:kern w:val="2"/>
                <w:sz w:val="24"/>
                <w:szCs w:val="24"/>
                <w:lang w:val="en-US"/>
                <w14:ligatures w14:val="standardContextual"/>
              </w:rPr>
              <w:t xml:space="preserve"> ne </w:t>
            </w:r>
            <w:proofErr w:type="spellStart"/>
            <w:r w:rsidRPr="00F6057A">
              <w:rPr>
                <w:rFonts w:ascii="Times New Roman" w:hAnsi="Times New Roman" w:cs="Times New Roman"/>
                <w:kern w:val="2"/>
                <w:sz w:val="24"/>
                <w:szCs w:val="24"/>
                <w:lang w:val="en-US"/>
                <w14:ligatures w14:val="standardContextual"/>
              </w:rPr>
              <w:t>mažiau</w:t>
            </w:r>
            <w:proofErr w:type="spellEnd"/>
            <w:r w:rsidRPr="00F6057A">
              <w:rPr>
                <w:rFonts w:ascii="Times New Roman" w:hAnsi="Times New Roman" w:cs="Times New Roman"/>
                <w:kern w:val="2"/>
                <w:sz w:val="24"/>
                <w:szCs w:val="24"/>
                <w:lang w:val="en-US"/>
                <w14:ligatures w14:val="standardContextual"/>
              </w:rPr>
              <w:t xml:space="preserve"> 5.0 MHz</w:t>
            </w:r>
          </w:p>
        </w:tc>
      </w:tr>
      <w:tr w:rsidR="00F6057A" w:rsidRPr="00F6057A" w14:paraId="4CD8A5C0" w14:textId="77777777">
        <w:tc>
          <w:tcPr>
            <w:tcW w:w="418" w:type="pct"/>
            <w:tcBorders>
              <w:top w:val="single" w:sz="4" w:space="0" w:color="auto"/>
              <w:left w:val="single" w:sz="4" w:space="0" w:color="auto"/>
              <w:bottom w:val="single" w:sz="4" w:space="0" w:color="auto"/>
              <w:right w:val="single" w:sz="4" w:space="0" w:color="auto"/>
            </w:tcBorders>
            <w:hideMark/>
          </w:tcPr>
          <w:p w14:paraId="5547529E"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9.1.2.</w:t>
            </w:r>
          </w:p>
        </w:tc>
        <w:tc>
          <w:tcPr>
            <w:tcW w:w="2161" w:type="pct"/>
            <w:tcBorders>
              <w:top w:val="single" w:sz="4" w:space="0" w:color="auto"/>
              <w:left w:val="single" w:sz="4" w:space="0" w:color="auto"/>
              <w:bottom w:val="single" w:sz="4" w:space="0" w:color="auto"/>
              <w:right w:val="single" w:sz="4" w:space="0" w:color="auto"/>
            </w:tcBorders>
            <w:hideMark/>
          </w:tcPr>
          <w:p w14:paraId="2C395091"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Vaizduojamas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kampas</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2DD483FF" w14:textId="77777777" w:rsidR="00F6057A" w:rsidRPr="00F6057A" w:rsidRDefault="00F6057A">
            <w:pPr>
              <w:jc w:val="both"/>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 xml:space="preserve">Ne </w:t>
            </w:r>
            <w:proofErr w:type="spellStart"/>
            <w:r w:rsidRPr="00F6057A">
              <w:rPr>
                <w:rFonts w:ascii="Times New Roman" w:hAnsi="Times New Roman" w:cs="Times New Roman"/>
                <w:kern w:val="2"/>
                <w:sz w:val="24"/>
                <w:szCs w:val="24"/>
                <w:lang w:val="en-US"/>
                <w14:ligatures w14:val="standardContextual"/>
              </w:rPr>
              <w:t>mažiau</w:t>
            </w:r>
            <w:proofErr w:type="spellEnd"/>
            <w:r w:rsidRPr="00F6057A">
              <w:rPr>
                <w:rFonts w:ascii="Times New Roman" w:hAnsi="Times New Roman" w:cs="Times New Roman"/>
                <w:kern w:val="2"/>
                <w:sz w:val="24"/>
                <w:szCs w:val="24"/>
                <w:lang w:val="en-US"/>
                <w14:ligatures w14:val="standardContextual"/>
              </w:rPr>
              <w:t xml:space="preserve"> 70º</w:t>
            </w:r>
          </w:p>
        </w:tc>
      </w:tr>
      <w:tr w:rsidR="00F6057A" w:rsidRPr="00F6057A" w14:paraId="0C63C5D1" w14:textId="77777777">
        <w:tc>
          <w:tcPr>
            <w:tcW w:w="418" w:type="pct"/>
            <w:tcBorders>
              <w:top w:val="single" w:sz="4" w:space="0" w:color="auto"/>
              <w:left w:val="single" w:sz="4" w:space="0" w:color="auto"/>
              <w:bottom w:val="single" w:sz="4" w:space="0" w:color="auto"/>
              <w:right w:val="single" w:sz="4" w:space="0" w:color="auto"/>
            </w:tcBorders>
            <w:hideMark/>
          </w:tcPr>
          <w:p w14:paraId="2E5BA7F8"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9.1.3.</w:t>
            </w:r>
          </w:p>
        </w:tc>
        <w:tc>
          <w:tcPr>
            <w:tcW w:w="2161" w:type="pct"/>
            <w:tcBorders>
              <w:top w:val="single" w:sz="4" w:space="0" w:color="auto"/>
              <w:left w:val="single" w:sz="4" w:space="0" w:color="auto"/>
              <w:bottom w:val="single" w:sz="4" w:space="0" w:color="auto"/>
              <w:right w:val="single" w:sz="4" w:space="0" w:color="auto"/>
            </w:tcBorders>
            <w:hideMark/>
          </w:tcPr>
          <w:p w14:paraId="0D479A2E"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Elementų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skaičius</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0EF29C53" w14:textId="77777777" w:rsidR="00F6057A" w:rsidRPr="00F6057A" w:rsidRDefault="00F6057A">
            <w:pPr>
              <w:jc w:val="both"/>
              <w:rPr>
                <w:rFonts w:ascii="Times New Roman" w:hAnsi="Times New Roman" w:cs="Times New Roman"/>
                <w:kern w:val="2"/>
                <w:sz w:val="24"/>
                <w:szCs w:val="24"/>
                <w:lang w:val="en-GB"/>
                <w14:ligatures w14:val="standardContextual"/>
              </w:rPr>
            </w:pPr>
            <w:r w:rsidRPr="00F6057A">
              <w:rPr>
                <w:rFonts w:ascii="Times New Roman" w:hAnsi="Times New Roman" w:cs="Times New Roman"/>
                <w:kern w:val="2"/>
                <w:sz w:val="24"/>
                <w:szCs w:val="24"/>
                <w:lang w:val="en-US"/>
                <w14:ligatures w14:val="standardContextual"/>
              </w:rPr>
              <w:t xml:space="preserve">Ne </w:t>
            </w:r>
            <w:proofErr w:type="spellStart"/>
            <w:r w:rsidRPr="00F6057A">
              <w:rPr>
                <w:rFonts w:ascii="Times New Roman" w:hAnsi="Times New Roman" w:cs="Times New Roman"/>
                <w:kern w:val="2"/>
                <w:sz w:val="24"/>
                <w:szCs w:val="24"/>
                <w:lang w:val="en-US"/>
                <w14:ligatures w14:val="standardContextual"/>
              </w:rPr>
              <w:t>mažiau</w:t>
            </w:r>
            <w:proofErr w:type="spellEnd"/>
            <w:r w:rsidRPr="00F6057A">
              <w:rPr>
                <w:rFonts w:ascii="Times New Roman" w:hAnsi="Times New Roman" w:cs="Times New Roman"/>
                <w:kern w:val="2"/>
                <w:sz w:val="24"/>
                <w:szCs w:val="24"/>
                <w:lang w:val="en-US"/>
                <w14:ligatures w14:val="standardContextual"/>
              </w:rPr>
              <w:t xml:space="preserve"> 160</w:t>
            </w:r>
          </w:p>
        </w:tc>
      </w:tr>
      <w:tr w:rsidR="00F6057A" w:rsidRPr="00F6057A" w14:paraId="5EAC62CD" w14:textId="77777777">
        <w:tc>
          <w:tcPr>
            <w:tcW w:w="418" w:type="pct"/>
            <w:tcBorders>
              <w:top w:val="single" w:sz="4" w:space="0" w:color="auto"/>
              <w:left w:val="single" w:sz="4" w:space="0" w:color="auto"/>
              <w:bottom w:val="single" w:sz="4" w:space="0" w:color="auto"/>
              <w:right w:val="single" w:sz="4" w:space="0" w:color="auto"/>
            </w:tcBorders>
            <w:hideMark/>
          </w:tcPr>
          <w:p w14:paraId="6AA89619"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9.1.4.</w:t>
            </w:r>
          </w:p>
        </w:tc>
        <w:tc>
          <w:tcPr>
            <w:tcW w:w="2161" w:type="pct"/>
            <w:tcBorders>
              <w:top w:val="single" w:sz="4" w:space="0" w:color="auto"/>
              <w:left w:val="single" w:sz="4" w:space="0" w:color="auto"/>
              <w:bottom w:val="single" w:sz="4" w:space="0" w:color="auto"/>
              <w:right w:val="single" w:sz="4" w:space="0" w:color="auto"/>
            </w:tcBorders>
            <w:hideMark/>
          </w:tcPr>
          <w:p w14:paraId="60933F9B" w14:textId="77777777" w:rsidR="00F6057A" w:rsidRPr="00F6057A" w:rsidRDefault="00F6057A">
            <w:pP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 xml:space="preserve">Vieno </w:t>
            </w:r>
            <w:proofErr w:type="spellStart"/>
            <w:r w:rsidRPr="00F6057A">
              <w:rPr>
                <w:rFonts w:ascii="Times New Roman" w:hAnsi="Times New Roman" w:cs="Times New Roman"/>
                <w:kern w:val="2"/>
                <w:sz w:val="24"/>
                <w:szCs w:val="24"/>
                <w:lang w:val="en-US"/>
                <w14:ligatures w14:val="standardContextual"/>
              </w:rPr>
              <w:t>kristalo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technologija</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0BFC0730"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5BAD67AF" w14:textId="77777777">
        <w:tc>
          <w:tcPr>
            <w:tcW w:w="418" w:type="pct"/>
            <w:tcBorders>
              <w:top w:val="single" w:sz="4" w:space="0" w:color="auto"/>
              <w:left w:val="single" w:sz="4" w:space="0" w:color="auto"/>
              <w:bottom w:val="single" w:sz="4" w:space="0" w:color="auto"/>
              <w:right w:val="single" w:sz="4" w:space="0" w:color="auto"/>
            </w:tcBorders>
            <w:hideMark/>
          </w:tcPr>
          <w:p w14:paraId="16572C51"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9.2.</w:t>
            </w:r>
          </w:p>
        </w:tc>
        <w:tc>
          <w:tcPr>
            <w:tcW w:w="4582" w:type="pct"/>
            <w:gridSpan w:val="2"/>
            <w:tcBorders>
              <w:top w:val="single" w:sz="4" w:space="0" w:color="auto"/>
              <w:left w:val="single" w:sz="4" w:space="0" w:color="auto"/>
              <w:bottom w:val="single" w:sz="4" w:space="0" w:color="auto"/>
              <w:right w:val="single" w:sz="4" w:space="0" w:color="auto"/>
            </w:tcBorders>
            <w:hideMark/>
          </w:tcPr>
          <w:p w14:paraId="294BCABC"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Linijinis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daviklis</w:t>
            </w:r>
            <w:proofErr w:type="spellEnd"/>
          </w:p>
        </w:tc>
      </w:tr>
      <w:tr w:rsidR="00F6057A" w:rsidRPr="00F6057A" w14:paraId="73E75C0E" w14:textId="77777777">
        <w:tc>
          <w:tcPr>
            <w:tcW w:w="418" w:type="pct"/>
            <w:tcBorders>
              <w:top w:val="single" w:sz="4" w:space="0" w:color="auto"/>
              <w:left w:val="single" w:sz="4" w:space="0" w:color="auto"/>
              <w:bottom w:val="single" w:sz="4" w:space="0" w:color="auto"/>
              <w:right w:val="single" w:sz="4" w:space="0" w:color="auto"/>
            </w:tcBorders>
            <w:hideMark/>
          </w:tcPr>
          <w:p w14:paraId="266F992A"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9.2.1.</w:t>
            </w:r>
          </w:p>
        </w:tc>
        <w:tc>
          <w:tcPr>
            <w:tcW w:w="2161" w:type="pct"/>
            <w:tcBorders>
              <w:top w:val="single" w:sz="4" w:space="0" w:color="auto"/>
              <w:left w:val="single" w:sz="4" w:space="0" w:color="auto"/>
              <w:bottom w:val="single" w:sz="4" w:space="0" w:color="auto"/>
              <w:right w:val="single" w:sz="4" w:space="0" w:color="auto"/>
            </w:tcBorders>
            <w:hideMark/>
          </w:tcPr>
          <w:p w14:paraId="2253AC03"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Darbinis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dažnių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diapazonas</w:t>
            </w:r>
            <w:proofErr w:type="spellEnd"/>
            <w:r w:rsidRPr="00F6057A">
              <w:rPr>
                <w:rFonts w:ascii="Times New Roman" w:hAnsi="Times New Roman" w:cs="Times New Roman"/>
                <w:kern w:val="2"/>
                <w:sz w:val="24"/>
                <w:szCs w:val="24"/>
                <w:lang w:val="en-US"/>
                <w14:ligatures w14:val="standardContextual"/>
              </w:rPr>
              <w:t xml:space="preserve"> </w:t>
            </w:r>
          </w:p>
        </w:tc>
        <w:tc>
          <w:tcPr>
            <w:tcW w:w="2421" w:type="pct"/>
            <w:tcBorders>
              <w:top w:val="single" w:sz="4" w:space="0" w:color="auto"/>
              <w:left w:val="single" w:sz="4" w:space="0" w:color="auto"/>
              <w:bottom w:val="single" w:sz="4" w:space="0" w:color="auto"/>
              <w:right w:val="single" w:sz="4" w:space="0" w:color="auto"/>
            </w:tcBorders>
            <w:hideMark/>
          </w:tcPr>
          <w:p w14:paraId="7EFABB10" w14:textId="77777777" w:rsidR="00F6057A" w:rsidRPr="00F6057A" w:rsidRDefault="00F6057A">
            <w:pPr>
              <w:jc w:val="both"/>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 xml:space="preserve">Nuo ne </w:t>
            </w:r>
            <w:proofErr w:type="spellStart"/>
            <w:r w:rsidRPr="00F6057A">
              <w:rPr>
                <w:rFonts w:ascii="Times New Roman" w:hAnsi="Times New Roman" w:cs="Times New Roman"/>
                <w:kern w:val="2"/>
                <w:sz w:val="24"/>
                <w:szCs w:val="24"/>
                <w:lang w:val="en-US"/>
                <w14:ligatures w14:val="standardContextual"/>
              </w:rPr>
              <w:t>daugiau</w:t>
            </w:r>
            <w:proofErr w:type="spellEnd"/>
            <w:r w:rsidRPr="00F6057A">
              <w:rPr>
                <w:rFonts w:ascii="Times New Roman" w:hAnsi="Times New Roman" w:cs="Times New Roman"/>
                <w:kern w:val="2"/>
                <w:sz w:val="24"/>
                <w:szCs w:val="24"/>
                <w:lang w:val="en-US"/>
                <w14:ligatures w14:val="standardContextual"/>
              </w:rPr>
              <w:t xml:space="preserve"> 5.0 MHz </w:t>
            </w:r>
            <w:proofErr w:type="spellStart"/>
            <w:r w:rsidRPr="00F6057A">
              <w:rPr>
                <w:rFonts w:ascii="Times New Roman" w:hAnsi="Times New Roman" w:cs="Times New Roman"/>
                <w:kern w:val="2"/>
                <w:sz w:val="24"/>
                <w:szCs w:val="24"/>
                <w:lang w:val="en-US"/>
                <w14:ligatures w14:val="standardContextual"/>
              </w:rPr>
              <w:t>iki</w:t>
            </w:r>
            <w:proofErr w:type="spellEnd"/>
            <w:r w:rsidRPr="00F6057A">
              <w:rPr>
                <w:rFonts w:ascii="Times New Roman" w:hAnsi="Times New Roman" w:cs="Times New Roman"/>
                <w:kern w:val="2"/>
                <w:sz w:val="24"/>
                <w:szCs w:val="24"/>
                <w:lang w:val="en-US"/>
                <w14:ligatures w14:val="standardContextual"/>
              </w:rPr>
              <w:t xml:space="preserve"> ne </w:t>
            </w:r>
            <w:proofErr w:type="spellStart"/>
            <w:r w:rsidRPr="00F6057A">
              <w:rPr>
                <w:rFonts w:ascii="Times New Roman" w:hAnsi="Times New Roman" w:cs="Times New Roman"/>
                <w:kern w:val="2"/>
                <w:sz w:val="24"/>
                <w:szCs w:val="24"/>
                <w:lang w:val="en-US"/>
                <w14:ligatures w14:val="standardContextual"/>
              </w:rPr>
              <w:t>mažiau</w:t>
            </w:r>
            <w:proofErr w:type="spellEnd"/>
            <w:r w:rsidRPr="00F6057A">
              <w:rPr>
                <w:rFonts w:ascii="Times New Roman" w:hAnsi="Times New Roman" w:cs="Times New Roman"/>
                <w:kern w:val="2"/>
                <w:sz w:val="24"/>
                <w:szCs w:val="24"/>
                <w:lang w:val="en-US"/>
                <w14:ligatures w14:val="standardContextual"/>
              </w:rPr>
              <w:t xml:space="preserve"> 1</w:t>
            </w:r>
            <w:r w:rsidRPr="00F6057A">
              <w:rPr>
                <w:rFonts w:ascii="Times New Roman" w:hAnsi="Times New Roman" w:cs="Times New Roman"/>
                <w:kern w:val="2"/>
                <w:sz w:val="24"/>
                <w:szCs w:val="24"/>
                <w:lang w:val="en-GB"/>
                <w14:ligatures w14:val="standardContextual"/>
              </w:rPr>
              <w:t>7</w:t>
            </w:r>
            <w:r w:rsidRPr="00F6057A">
              <w:rPr>
                <w:rFonts w:ascii="Times New Roman" w:hAnsi="Times New Roman" w:cs="Times New Roman"/>
                <w:kern w:val="2"/>
                <w:sz w:val="24"/>
                <w:szCs w:val="24"/>
                <w:lang w:val="en-US"/>
                <w14:ligatures w14:val="standardContextual"/>
              </w:rPr>
              <w:t>.8 MHz</w:t>
            </w:r>
          </w:p>
        </w:tc>
      </w:tr>
      <w:tr w:rsidR="00F6057A" w:rsidRPr="00F6057A" w14:paraId="368721BE" w14:textId="77777777">
        <w:tc>
          <w:tcPr>
            <w:tcW w:w="418" w:type="pct"/>
            <w:tcBorders>
              <w:top w:val="single" w:sz="4" w:space="0" w:color="auto"/>
              <w:left w:val="single" w:sz="4" w:space="0" w:color="auto"/>
              <w:bottom w:val="single" w:sz="4" w:space="0" w:color="auto"/>
              <w:right w:val="single" w:sz="4" w:space="0" w:color="auto"/>
            </w:tcBorders>
            <w:hideMark/>
          </w:tcPr>
          <w:p w14:paraId="0DC3800C"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9.2.2.</w:t>
            </w:r>
          </w:p>
        </w:tc>
        <w:tc>
          <w:tcPr>
            <w:tcW w:w="2161" w:type="pct"/>
            <w:tcBorders>
              <w:top w:val="single" w:sz="4" w:space="0" w:color="auto"/>
              <w:left w:val="single" w:sz="4" w:space="0" w:color="auto"/>
              <w:bottom w:val="single" w:sz="4" w:space="0" w:color="auto"/>
              <w:right w:val="single" w:sz="4" w:space="0" w:color="auto"/>
            </w:tcBorders>
            <w:hideMark/>
          </w:tcPr>
          <w:p w14:paraId="201402AF"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Daviklio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paviršiaus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plotis</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3AB7C180" w14:textId="77777777" w:rsidR="00F6057A" w:rsidRPr="00F6057A" w:rsidRDefault="00F6057A">
            <w:pPr>
              <w:jc w:val="both"/>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 xml:space="preserve">Ne </w:t>
            </w:r>
            <w:proofErr w:type="spellStart"/>
            <w:r w:rsidRPr="00F6057A">
              <w:rPr>
                <w:rFonts w:ascii="Times New Roman" w:hAnsi="Times New Roman" w:cs="Times New Roman"/>
                <w:kern w:val="2"/>
                <w:sz w:val="24"/>
                <w:szCs w:val="24"/>
                <w:lang w:val="en-US"/>
                <w14:ligatures w14:val="standardContextual"/>
              </w:rPr>
              <w:t>mažiau</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kaip</w:t>
            </w:r>
            <w:proofErr w:type="spellEnd"/>
            <w:r w:rsidRPr="00F6057A">
              <w:rPr>
                <w:rFonts w:ascii="Times New Roman" w:hAnsi="Times New Roman" w:cs="Times New Roman"/>
                <w:kern w:val="2"/>
                <w:sz w:val="24"/>
                <w:szCs w:val="24"/>
                <w:lang w:val="en-US"/>
                <w14:ligatures w14:val="standardContextual"/>
              </w:rPr>
              <w:t xml:space="preserve"> 50 mm</w:t>
            </w:r>
          </w:p>
        </w:tc>
      </w:tr>
      <w:tr w:rsidR="00F6057A" w:rsidRPr="00F6057A" w14:paraId="44EA49E2" w14:textId="77777777">
        <w:tc>
          <w:tcPr>
            <w:tcW w:w="418" w:type="pct"/>
            <w:tcBorders>
              <w:top w:val="single" w:sz="4" w:space="0" w:color="auto"/>
              <w:left w:val="single" w:sz="4" w:space="0" w:color="auto"/>
              <w:bottom w:val="single" w:sz="4" w:space="0" w:color="auto"/>
              <w:right w:val="single" w:sz="4" w:space="0" w:color="auto"/>
            </w:tcBorders>
            <w:hideMark/>
          </w:tcPr>
          <w:p w14:paraId="7926527B"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9.2.3.</w:t>
            </w:r>
          </w:p>
        </w:tc>
        <w:tc>
          <w:tcPr>
            <w:tcW w:w="2161" w:type="pct"/>
            <w:tcBorders>
              <w:top w:val="single" w:sz="4" w:space="0" w:color="auto"/>
              <w:left w:val="single" w:sz="4" w:space="0" w:color="auto"/>
              <w:bottom w:val="single" w:sz="4" w:space="0" w:color="auto"/>
              <w:right w:val="single" w:sz="4" w:space="0" w:color="auto"/>
            </w:tcBorders>
            <w:hideMark/>
          </w:tcPr>
          <w:p w14:paraId="4E373E6E"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Elementų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skaičius</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3862E4A4" w14:textId="77777777" w:rsidR="00F6057A" w:rsidRPr="00F6057A" w:rsidRDefault="00F6057A">
            <w:pPr>
              <w:ind w:left="40" w:hanging="40"/>
              <w:jc w:val="both"/>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 xml:space="preserve">Ne </w:t>
            </w:r>
            <w:proofErr w:type="spellStart"/>
            <w:r w:rsidRPr="00F6057A">
              <w:rPr>
                <w:rFonts w:ascii="Times New Roman" w:hAnsi="Times New Roman" w:cs="Times New Roman"/>
                <w:kern w:val="2"/>
                <w:sz w:val="24"/>
                <w:szCs w:val="24"/>
                <w:lang w:val="en-US"/>
                <w14:ligatures w14:val="standardContextual"/>
              </w:rPr>
              <w:t>mažiau</w:t>
            </w:r>
            <w:proofErr w:type="spellEnd"/>
            <w:r w:rsidRPr="00F6057A">
              <w:rPr>
                <w:rFonts w:ascii="Times New Roman" w:hAnsi="Times New Roman" w:cs="Times New Roman"/>
                <w:kern w:val="2"/>
                <w:sz w:val="24"/>
                <w:szCs w:val="24"/>
                <w:lang w:val="en-US"/>
                <w14:ligatures w14:val="standardContextual"/>
              </w:rPr>
              <w:t xml:space="preserve"> 250</w:t>
            </w:r>
          </w:p>
        </w:tc>
      </w:tr>
      <w:tr w:rsidR="00F6057A" w:rsidRPr="00F6057A" w14:paraId="15BC81C1" w14:textId="77777777">
        <w:trPr>
          <w:trHeight w:val="253"/>
        </w:trPr>
        <w:tc>
          <w:tcPr>
            <w:tcW w:w="418" w:type="pct"/>
            <w:tcBorders>
              <w:top w:val="single" w:sz="4" w:space="0" w:color="auto"/>
              <w:left w:val="single" w:sz="4" w:space="0" w:color="auto"/>
              <w:bottom w:val="single" w:sz="4" w:space="0" w:color="auto"/>
              <w:right w:val="single" w:sz="4" w:space="0" w:color="auto"/>
            </w:tcBorders>
            <w:hideMark/>
          </w:tcPr>
          <w:p w14:paraId="6B2148ED"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10.</w:t>
            </w:r>
          </w:p>
        </w:tc>
        <w:tc>
          <w:tcPr>
            <w:tcW w:w="4582" w:type="pct"/>
            <w:gridSpan w:val="2"/>
            <w:tcBorders>
              <w:top w:val="single" w:sz="4" w:space="0" w:color="auto"/>
              <w:left w:val="single" w:sz="4" w:space="0" w:color="auto"/>
              <w:bottom w:val="single" w:sz="4" w:space="0" w:color="auto"/>
              <w:right w:val="single" w:sz="4" w:space="0" w:color="auto"/>
            </w:tcBorders>
            <w:hideMark/>
          </w:tcPr>
          <w:p w14:paraId="76F7A687"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Tyrimo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duomenų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išsaugojimas</w:t>
            </w:r>
            <w:proofErr w:type="spellEnd"/>
            <w:r w:rsidRPr="00F6057A">
              <w:rPr>
                <w:rFonts w:ascii="Times New Roman" w:hAnsi="Times New Roman" w:cs="Times New Roman"/>
                <w:kern w:val="2"/>
                <w:sz w:val="24"/>
                <w:szCs w:val="24"/>
                <w:lang w:val="en-US"/>
                <w14:ligatures w14:val="standardContextual"/>
              </w:rPr>
              <w:t xml:space="preserve"> ir </w:t>
            </w:r>
            <w:proofErr w:type="spellStart"/>
            <w:r w:rsidRPr="00F6057A">
              <w:rPr>
                <w:rFonts w:ascii="Times New Roman" w:hAnsi="Times New Roman" w:cs="Times New Roman"/>
                <w:kern w:val="2"/>
                <w:sz w:val="24"/>
                <w:szCs w:val="24"/>
                <w:lang w:val="en-US"/>
                <w14:ligatures w14:val="standardContextual"/>
              </w:rPr>
              <w:t>perdavimas</w:t>
            </w:r>
            <w:proofErr w:type="spellEnd"/>
            <w:r w:rsidRPr="00F6057A">
              <w:rPr>
                <w:rFonts w:ascii="Times New Roman" w:hAnsi="Times New Roman" w:cs="Times New Roman"/>
                <w:kern w:val="2"/>
                <w:sz w:val="24"/>
                <w:szCs w:val="24"/>
                <w:lang w:val="en-US"/>
                <w14:ligatures w14:val="standardContextual"/>
              </w:rPr>
              <w:t>:</w:t>
            </w:r>
          </w:p>
        </w:tc>
      </w:tr>
      <w:tr w:rsidR="00F6057A" w:rsidRPr="00F6057A" w14:paraId="5656A32D" w14:textId="77777777">
        <w:trPr>
          <w:trHeight w:val="583"/>
        </w:trPr>
        <w:tc>
          <w:tcPr>
            <w:tcW w:w="418" w:type="pct"/>
            <w:tcBorders>
              <w:top w:val="single" w:sz="4" w:space="0" w:color="auto"/>
              <w:left w:val="single" w:sz="4" w:space="0" w:color="auto"/>
              <w:bottom w:val="single" w:sz="4" w:space="0" w:color="auto"/>
              <w:right w:val="single" w:sz="4" w:space="0" w:color="auto"/>
            </w:tcBorders>
            <w:hideMark/>
          </w:tcPr>
          <w:p w14:paraId="7BCA9490"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10.1</w:t>
            </w:r>
          </w:p>
        </w:tc>
        <w:tc>
          <w:tcPr>
            <w:tcW w:w="2161" w:type="pct"/>
            <w:tcBorders>
              <w:top w:val="single" w:sz="4" w:space="0" w:color="auto"/>
              <w:left w:val="single" w:sz="4" w:space="0" w:color="auto"/>
              <w:bottom w:val="single" w:sz="4" w:space="0" w:color="auto"/>
              <w:right w:val="single" w:sz="4" w:space="0" w:color="auto"/>
            </w:tcBorders>
            <w:hideMark/>
          </w:tcPr>
          <w:p w14:paraId="25B25525"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Vaizdų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archyvavimas</w:t>
            </w:r>
            <w:proofErr w:type="spellEnd"/>
            <w:r w:rsidRPr="00F6057A">
              <w:rPr>
                <w:rFonts w:ascii="Times New Roman" w:hAnsi="Times New Roman" w:cs="Times New Roman"/>
                <w:kern w:val="2"/>
                <w:sz w:val="24"/>
                <w:szCs w:val="24"/>
                <w:lang w:val="en-US"/>
                <w14:ligatures w14:val="standardContextual"/>
              </w:rPr>
              <w:t xml:space="preserve"> DICOM </w:t>
            </w:r>
            <w:proofErr w:type="spellStart"/>
            <w:r w:rsidRPr="00F6057A">
              <w:rPr>
                <w:rFonts w:ascii="Times New Roman" w:hAnsi="Times New Roman" w:cs="Times New Roman"/>
                <w:kern w:val="2"/>
                <w:sz w:val="24"/>
                <w:szCs w:val="24"/>
                <w:lang w:val="en-US"/>
                <w14:ligatures w14:val="standardContextual"/>
              </w:rPr>
              <w:t>protokolu</w:t>
            </w:r>
            <w:proofErr w:type="spellEnd"/>
            <w:r w:rsidRPr="00F6057A">
              <w:rPr>
                <w:rFonts w:ascii="Times New Roman" w:hAnsi="Times New Roman" w:cs="Times New Roman"/>
                <w:kern w:val="2"/>
                <w:sz w:val="24"/>
                <w:szCs w:val="24"/>
                <w:lang w:val="en-US"/>
                <w14:ligatures w14:val="standardContextual"/>
              </w:rPr>
              <w:t>: DICOM storage, Modality worklist)</w:t>
            </w:r>
          </w:p>
        </w:tc>
        <w:tc>
          <w:tcPr>
            <w:tcW w:w="2421" w:type="pct"/>
            <w:tcBorders>
              <w:top w:val="single" w:sz="4" w:space="0" w:color="auto"/>
              <w:left w:val="single" w:sz="4" w:space="0" w:color="auto"/>
              <w:bottom w:val="single" w:sz="4" w:space="0" w:color="auto"/>
              <w:right w:val="single" w:sz="4" w:space="0" w:color="auto"/>
            </w:tcBorders>
            <w:hideMark/>
          </w:tcPr>
          <w:p w14:paraId="45793798"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5CE3ABFF" w14:textId="77777777">
        <w:trPr>
          <w:trHeight w:val="583"/>
        </w:trPr>
        <w:tc>
          <w:tcPr>
            <w:tcW w:w="418" w:type="pct"/>
            <w:tcBorders>
              <w:top w:val="single" w:sz="4" w:space="0" w:color="auto"/>
              <w:left w:val="single" w:sz="4" w:space="0" w:color="auto"/>
              <w:bottom w:val="single" w:sz="4" w:space="0" w:color="auto"/>
              <w:right w:val="single" w:sz="4" w:space="0" w:color="auto"/>
            </w:tcBorders>
            <w:hideMark/>
          </w:tcPr>
          <w:p w14:paraId="54BED0D6"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10.2</w:t>
            </w:r>
          </w:p>
        </w:tc>
        <w:tc>
          <w:tcPr>
            <w:tcW w:w="2161" w:type="pct"/>
            <w:tcBorders>
              <w:top w:val="single" w:sz="4" w:space="0" w:color="auto"/>
              <w:left w:val="single" w:sz="4" w:space="0" w:color="auto"/>
              <w:bottom w:val="single" w:sz="4" w:space="0" w:color="auto"/>
              <w:right w:val="single" w:sz="4" w:space="0" w:color="auto"/>
            </w:tcBorders>
            <w:hideMark/>
          </w:tcPr>
          <w:p w14:paraId="375E7344"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Galimybė</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versti</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išsaugotus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vaizdus</w:t>
            </w:r>
            <w:proofErr w:type="spellEnd"/>
            <w:r w:rsidRPr="00F6057A">
              <w:rPr>
                <w:rFonts w:ascii="Times New Roman" w:hAnsi="Times New Roman" w:cs="Times New Roman"/>
                <w:kern w:val="2"/>
                <w:sz w:val="24"/>
                <w:szCs w:val="24"/>
                <w:lang w:val="en-US"/>
                <w14:ligatures w14:val="standardContextual"/>
              </w:rPr>
              <w:t xml:space="preserve"> ir </w:t>
            </w:r>
            <w:proofErr w:type="spellStart"/>
            <w:r w:rsidRPr="00F6057A">
              <w:rPr>
                <w:rFonts w:ascii="Times New Roman" w:hAnsi="Times New Roman" w:cs="Times New Roman"/>
                <w:kern w:val="2"/>
                <w:sz w:val="24"/>
                <w:szCs w:val="24"/>
                <w:lang w:val="en-US"/>
                <w14:ligatures w14:val="standardContextual"/>
              </w:rPr>
              <w:t>vaizdų</w:t>
            </w:r>
            <w:proofErr w:type="spellEnd"/>
            <w:r w:rsidRPr="00F6057A">
              <w:rPr>
                <w:rFonts w:ascii="Times New Roman" w:hAnsi="Times New Roman" w:cs="Times New Roman"/>
                <w:kern w:val="2"/>
                <w:sz w:val="24"/>
                <w:szCs w:val="24"/>
                <w:lang w:val="en-US"/>
                <w14:ligatures w14:val="standardContextual"/>
              </w:rPr>
              <w:t xml:space="preserve"> sekos </w:t>
            </w:r>
            <w:proofErr w:type="spellStart"/>
            <w:r w:rsidRPr="00F6057A">
              <w:rPr>
                <w:rFonts w:ascii="Times New Roman" w:hAnsi="Times New Roman" w:cs="Times New Roman"/>
                <w:kern w:val="2"/>
                <w:sz w:val="24"/>
                <w:szCs w:val="24"/>
                <w:lang w:val="en-US"/>
                <w14:ligatures w14:val="standardContextual"/>
              </w:rPr>
              <w:t>kilpas</w:t>
            </w:r>
            <w:proofErr w:type="spellEnd"/>
            <w:r w:rsidRPr="00F6057A">
              <w:rPr>
                <w:rFonts w:ascii="Times New Roman" w:hAnsi="Times New Roman" w:cs="Times New Roman"/>
                <w:kern w:val="2"/>
                <w:sz w:val="24"/>
                <w:szCs w:val="24"/>
                <w:lang w:val="en-US"/>
                <w14:ligatures w14:val="standardContextual"/>
              </w:rPr>
              <w:t xml:space="preserve"> į JPEG, AVI (</w:t>
            </w:r>
            <w:proofErr w:type="spellStart"/>
            <w:r w:rsidRPr="00F6057A">
              <w:rPr>
                <w:rFonts w:ascii="Times New Roman" w:hAnsi="Times New Roman" w:cs="Times New Roman"/>
                <w:kern w:val="2"/>
                <w:sz w:val="24"/>
                <w:szCs w:val="24"/>
                <w:lang w:val="en-US"/>
                <w14:ligatures w14:val="standardContextual"/>
              </w:rPr>
              <w:t>ar</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lygiaverčius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formatus</w:t>
            </w:r>
            <w:proofErr w:type="spellEnd"/>
            <w:r w:rsidRPr="00F6057A">
              <w:rPr>
                <w:rFonts w:ascii="Times New Roman" w:hAnsi="Times New Roman" w:cs="Times New Roman"/>
                <w:kern w:val="2"/>
                <w:sz w:val="24"/>
                <w:szCs w:val="24"/>
                <w:lang w:val="en-US"/>
                <w14:ligatures w14:val="standardContextual"/>
              </w:rPr>
              <w:t xml:space="preserve"> ir </w:t>
            </w:r>
            <w:proofErr w:type="spellStart"/>
            <w:r w:rsidRPr="00F6057A">
              <w:rPr>
                <w:rFonts w:ascii="Times New Roman" w:hAnsi="Times New Roman" w:cs="Times New Roman"/>
                <w:kern w:val="2"/>
                <w:sz w:val="24"/>
                <w:szCs w:val="24"/>
                <w:lang w:val="en-US"/>
                <w14:ligatures w14:val="standardContextual"/>
              </w:rPr>
              <w:t>juos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išsaugoti</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3D78C328"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6ADFD8A6" w14:textId="77777777">
        <w:trPr>
          <w:trHeight w:val="583"/>
        </w:trPr>
        <w:tc>
          <w:tcPr>
            <w:tcW w:w="418" w:type="pct"/>
            <w:tcBorders>
              <w:top w:val="single" w:sz="4" w:space="0" w:color="auto"/>
              <w:left w:val="single" w:sz="4" w:space="0" w:color="auto"/>
              <w:bottom w:val="single" w:sz="4" w:space="0" w:color="auto"/>
              <w:right w:val="single" w:sz="4" w:space="0" w:color="auto"/>
            </w:tcBorders>
            <w:hideMark/>
          </w:tcPr>
          <w:p w14:paraId="254A4701"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10.3</w:t>
            </w:r>
          </w:p>
        </w:tc>
        <w:tc>
          <w:tcPr>
            <w:tcW w:w="2161" w:type="pct"/>
            <w:tcBorders>
              <w:top w:val="single" w:sz="4" w:space="0" w:color="auto"/>
              <w:left w:val="single" w:sz="4" w:space="0" w:color="auto"/>
              <w:bottom w:val="single" w:sz="4" w:space="0" w:color="auto"/>
              <w:right w:val="single" w:sz="4" w:space="0" w:color="auto"/>
            </w:tcBorders>
            <w:hideMark/>
          </w:tcPr>
          <w:p w14:paraId="2D92C463"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Palaikomas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duomenų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perdavimas</w:t>
            </w:r>
            <w:proofErr w:type="spellEnd"/>
            <w:r w:rsidRPr="00F6057A">
              <w:rPr>
                <w:rFonts w:ascii="Times New Roman" w:hAnsi="Times New Roman" w:cs="Times New Roman"/>
                <w:kern w:val="2"/>
                <w:sz w:val="24"/>
                <w:szCs w:val="24"/>
                <w:lang w:val="en-US"/>
                <w14:ligatures w14:val="standardContextual"/>
              </w:rPr>
              <w:t xml:space="preserve"> per LAN</w:t>
            </w:r>
          </w:p>
        </w:tc>
        <w:tc>
          <w:tcPr>
            <w:tcW w:w="2421" w:type="pct"/>
            <w:tcBorders>
              <w:top w:val="single" w:sz="4" w:space="0" w:color="auto"/>
              <w:left w:val="single" w:sz="4" w:space="0" w:color="auto"/>
              <w:bottom w:val="single" w:sz="4" w:space="0" w:color="auto"/>
              <w:right w:val="single" w:sz="4" w:space="0" w:color="auto"/>
            </w:tcBorders>
            <w:hideMark/>
          </w:tcPr>
          <w:p w14:paraId="7284C754"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1AC5DC91" w14:textId="77777777">
        <w:trPr>
          <w:trHeight w:val="329"/>
        </w:trPr>
        <w:tc>
          <w:tcPr>
            <w:tcW w:w="418" w:type="pct"/>
            <w:tcBorders>
              <w:top w:val="single" w:sz="4" w:space="0" w:color="auto"/>
              <w:left w:val="single" w:sz="4" w:space="0" w:color="auto"/>
              <w:bottom w:val="single" w:sz="4" w:space="0" w:color="auto"/>
              <w:right w:val="single" w:sz="4" w:space="0" w:color="auto"/>
            </w:tcBorders>
            <w:hideMark/>
          </w:tcPr>
          <w:p w14:paraId="28875151"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11.</w:t>
            </w:r>
          </w:p>
        </w:tc>
        <w:tc>
          <w:tcPr>
            <w:tcW w:w="2161" w:type="pct"/>
            <w:tcBorders>
              <w:top w:val="single" w:sz="4" w:space="0" w:color="auto"/>
              <w:left w:val="single" w:sz="4" w:space="0" w:color="auto"/>
              <w:bottom w:val="single" w:sz="4" w:space="0" w:color="auto"/>
              <w:right w:val="single" w:sz="4" w:space="0" w:color="auto"/>
            </w:tcBorders>
            <w:hideMark/>
          </w:tcPr>
          <w:p w14:paraId="6A475163"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Aparato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vidinė</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atmintis</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4D0A2F50" w14:textId="77777777" w:rsidR="00F6057A" w:rsidRPr="00F6057A" w:rsidRDefault="00F6057A">
            <w:pPr>
              <w:jc w:val="both"/>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 xml:space="preserve">Ne </w:t>
            </w:r>
            <w:proofErr w:type="spellStart"/>
            <w:r w:rsidRPr="00F6057A">
              <w:rPr>
                <w:rFonts w:ascii="Times New Roman" w:hAnsi="Times New Roman" w:cs="Times New Roman"/>
                <w:kern w:val="2"/>
                <w:sz w:val="24"/>
                <w:szCs w:val="24"/>
                <w:lang w:val="en-US"/>
                <w14:ligatures w14:val="standardContextual"/>
              </w:rPr>
              <w:t>mažiau</w:t>
            </w:r>
            <w:proofErr w:type="spellEnd"/>
            <w:r w:rsidRPr="00F6057A">
              <w:rPr>
                <w:rFonts w:ascii="Times New Roman" w:hAnsi="Times New Roman" w:cs="Times New Roman"/>
                <w:kern w:val="2"/>
                <w:sz w:val="24"/>
                <w:szCs w:val="24"/>
                <w:lang w:val="en-US"/>
                <w14:ligatures w14:val="standardContextual"/>
              </w:rPr>
              <w:t xml:space="preserve"> 500 GB</w:t>
            </w:r>
          </w:p>
        </w:tc>
      </w:tr>
      <w:tr w:rsidR="00F6057A" w:rsidRPr="00F6057A" w14:paraId="1BC7F450" w14:textId="77777777">
        <w:trPr>
          <w:trHeight w:val="890"/>
        </w:trPr>
        <w:tc>
          <w:tcPr>
            <w:tcW w:w="418" w:type="pct"/>
            <w:tcBorders>
              <w:top w:val="single" w:sz="4" w:space="0" w:color="auto"/>
              <w:left w:val="single" w:sz="4" w:space="0" w:color="auto"/>
              <w:bottom w:val="single" w:sz="4" w:space="0" w:color="auto"/>
              <w:right w:val="single" w:sz="4" w:space="0" w:color="auto"/>
            </w:tcBorders>
            <w:hideMark/>
          </w:tcPr>
          <w:p w14:paraId="33AB6B9C"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12.</w:t>
            </w:r>
          </w:p>
        </w:tc>
        <w:tc>
          <w:tcPr>
            <w:tcW w:w="2161" w:type="pct"/>
            <w:tcBorders>
              <w:top w:val="single" w:sz="4" w:space="0" w:color="auto"/>
              <w:left w:val="single" w:sz="4" w:space="0" w:color="auto"/>
              <w:bottom w:val="single" w:sz="4" w:space="0" w:color="auto"/>
              <w:right w:val="single" w:sz="4" w:space="0" w:color="auto"/>
            </w:tcBorders>
            <w:hideMark/>
          </w:tcPr>
          <w:p w14:paraId="524C1DB5"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Išorinės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jungtys</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4D1C8105" w14:textId="77777777" w:rsidR="00F6057A" w:rsidRPr="00F6057A" w:rsidRDefault="00F6057A" w:rsidP="00F6057A">
            <w:pPr>
              <w:numPr>
                <w:ilvl w:val="3"/>
                <w:numId w:val="36"/>
              </w:numPr>
              <w:autoSpaceDN w:val="0"/>
              <w:spacing w:after="0"/>
              <w:ind w:left="315" w:hanging="283"/>
              <w:contextualSpacing/>
              <w:jc w:val="both"/>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USB</w:t>
            </w:r>
          </w:p>
          <w:p w14:paraId="598E759B" w14:textId="77777777" w:rsidR="00F6057A" w:rsidRPr="00F6057A" w:rsidRDefault="00F6057A" w:rsidP="00F6057A">
            <w:pPr>
              <w:numPr>
                <w:ilvl w:val="3"/>
                <w:numId w:val="36"/>
              </w:numPr>
              <w:autoSpaceDN w:val="0"/>
              <w:spacing w:after="0"/>
              <w:ind w:left="315" w:hanging="283"/>
              <w:contextualSpacing/>
              <w:jc w:val="both"/>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LAN</w:t>
            </w:r>
          </w:p>
          <w:p w14:paraId="49429E83" w14:textId="77777777" w:rsidR="00F6057A" w:rsidRPr="00F6057A" w:rsidRDefault="00F6057A" w:rsidP="00F6057A">
            <w:pPr>
              <w:numPr>
                <w:ilvl w:val="3"/>
                <w:numId w:val="36"/>
              </w:numPr>
              <w:autoSpaceDN w:val="0"/>
              <w:spacing w:after="0"/>
              <w:ind w:left="315" w:hanging="283"/>
              <w:contextualSpacing/>
              <w:jc w:val="both"/>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 xml:space="preserve">HDMI </w:t>
            </w:r>
            <w:proofErr w:type="spellStart"/>
            <w:r w:rsidRPr="00F6057A">
              <w:rPr>
                <w:rFonts w:ascii="Times New Roman" w:hAnsi="Times New Roman" w:cs="Times New Roman"/>
                <w:kern w:val="2"/>
                <w:sz w:val="24"/>
                <w:szCs w:val="24"/>
                <w:lang w:val="en-US"/>
                <w14:ligatures w14:val="standardContextual"/>
              </w:rPr>
              <w:t>arba</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lygiavertė</w:t>
            </w:r>
            <w:proofErr w:type="spellEnd"/>
          </w:p>
        </w:tc>
      </w:tr>
      <w:tr w:rsidR="00F6057A" w:rsidRPr="00F6057A" w14:paraId="754A9C7D" w14:textId="77777777">
        <w:trPr>
          <w:trHeight w:val="611"/>
        </w:trPr>
        <w:tc>
          <w:tcPr>
            <w:tcW w:w="418" w:type="pct"/>
            <w:tcBorders>
              <w:top w:val="single" w:sz="4" w:space="0" w:color="auto"/>
              <w:left w:val="single" w:sz="4" w:space="0" w:color="auto"/>
              <w:bottom w:val="single" w:sz="4" w:space="0" w:color="auto"/>
              <w:right w:val="single" w:sz="4" w:space="0" w:color="auto"/>
            </w:tcBorders>
            <w:hideMark/>
          </w:tcPr>
          <w:p w14:paraId="60F46A0A"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13.</w:t>
            </w:r>
          </w:p>
        </w:tc>
        <w:tc>
          <w:tcPr>
            <w:tcW w:w="2161" w:type="pct"/>
            <w:tcBorders>
              <w:top w:val="single" w:sz="4" w:space="0" w:color="auto"/>
              <w:left w:val="single" w:sz="4" w:space="0" w:color="auto"/>
              <w:bottom w:val="single" w:sz="4" w:space="0" w:color="auto"/>
              <w:right w:val="single" w:sz="4" w:space="0" w:color="auto"/>
            </w:tcBorders>
            <w:hideMark/>
          </w:tcPr>
          <w:p w14:paraId="1B94FEB1"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Ultragarso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aparato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maitinimo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šaltinis</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3DFB85D9" w14:textId="77777777" w:rsidR="00F6057A" w:rsidRPr="00F6057A" w:rsidRDefault="00F6057A">
            <w:pPr>
              <w:jc w:val="both"/>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 xml:space="preserve">230 V ± 10%, 50 / </w:t>
            </w:r>
            <w:r w:rsidRPr="00F6057A">
              <w:rPr>
                <w:rFonts w:ascii="Times New Roman" w:hAnsi="Times New Roman" w:cs="Times New Roman"/>
                <w:kern w:val="2"/>
                <w:sz w:val="24"/>
                <w:szCs w:val="24"/>
                <w:lang w:val="en-GB"/>
                <w14:ligatures w14:val="standardContextual"/>
              </w:rPr>
              <w:t>60</w:t>
            </w:r>
            <w:r w:rsidRPr="00F6057A">
              <w:rPr>
                <w:rFonts w:ascii="Times New Roman" w:hAnsi="Times New Roman" w:cs="Times New Roman"/>
                <w:kern w:val="2"/>
                <w:sz w:val="24"/>
                <w:szCs w:val="24"/>
                <w:lang w:val="en-US"/>
                <w14:ligatures w14:val="standardContextual"/>
              </w:rPr>
              <w:t xml:space="preserve"> Hz </w:t>
            </w:r>
            <w:proofErr w:type="spellStart"/>
            <w:r w:rsidRPr="00F6057A">
              <w:rPr>
                <w:rFonts w:ascii="Times New Roman" w:hAnsi="Times New Roman" w:cs="Times New Roman"/>
                <w:kern w:val="2"/>
                <w:sz w:val="24"/>
                <w:szCs w:val="24"/>
                <w:lang w:val="en-US"/>
                <w14:ligatures w14:val="standardContextual"/>
              </w:rPr>
              <w:t>elektros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tinklas</w:t>
            </w:r>
            <w:proofErr w:type="spellEnd"/>
          </w:p>
        </w:tc>
      </w:tr>
      <w:tr w:rsidR="00F6057A" w:rsidRPr="00F6057A" w14:paraId="16316371" w14:textId="77777777">
        <w:trPr>
          <w:trHeight w:val="611"/>
        </w:trPr>
        <w:tc>
          <w:tcPr>
            <w:tcW w:w="418" w:type="pct"/>
            <w:tcBorders>
              <w:top w:val="single" w:sz="4" w:space="0" w:color="auto"/>
              <w:left w:val="single" w:sz="4" w:space="0" w:color="auto"/>
              <w:bottom w:val="single" w:sz="4" w:space="0" w:color="auto"/>
              <w:right w:val="single" w:sz="4" w:space="0" w:color="auto"/>
            </w:tcBorders>
            <w:hideMark/>
          </w:tcPr>
          <w:p w14:paraId="4A624C43"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14.</w:t>
            </w:r>
          </w:p>
        </w:tc>
        <w:tc>
          <w:tcPr>
            <w:tcW w:w="2161" w:type="pct"/>
            <w:tcBorders>
              <w:top w:val="single" w:sz="4" w:space="0" w:color="auto"/>
              <w:left w:val="single" w:sz="4" w:space="0" w:color="auto"/>
              <w:bottom w:val="single" w:sz="4" w:space="0" w:color="auto"/>
              <w:right w:val="single" w:sz="4" w:space="0" w:color="auto"/>
            </w:tcBorders>
            <w:hideMark/>
          </w:tcPr>
          <w:p w14:paraId="38149310" w14:textId="77777777" w:rsidR="00F6057A" w:rsidRPr="00F6057A" w:rsidRDefault="00F6057A">
            <w:pP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 xml:space="preserve">Ultragarsinio </w:t>
            </w:r>
            <w:proofErr w:type="spellStart"/>
            <w:r w:rsidRPr="00F6057A">
              <w:rPr>
                <w:rFonts w:ascii="Times New Roman" w:hAnsi="Times New Roman" w:cs="Times New Roman"/>
                <w:kern w:val="2"/>
                <w:sz w:val="24"/>
                <w:szCs w:val="24"/>
                <w:lang w:val="en-US"/>
                <w14:ligatures w14:val="standardContextual"/>
              </w:rPr>
              <w:t>gelio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šildytuvas</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085A95CC"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Būtina</w:t>
            </w:r>
            <w:proofErr w:type="spellEnd"/>
          </w:p>
        </w:tc>
      </w:tr>
      <w:tr w:rsidR="00F6057A" w:rsidRPr="00F6057A" w14:paraId="364EF388" w14:textId="77777777">
        <w:trPr>
          <w:trHeight w:val="890"/>
        </w:trPr>
        <w:tc>
          <w:tcPr>
            <w:tcW w:w="418" w:type="pct"/>
            <w:tcBorders>
              <w:top w:val="single" w:sz="4" w:space="0" w:color="auto"/>
              <w:left w:val="single" w:sz="4" w:space="0" w:color="auto"/>
              <w:bottom w:val="single" w:sz="4" w:space="0" w:color="auto"/>
              <w:right w:val="single" w:sz="4" w:space="0" w:color="auto"/>
            </w:tcBorders>
            <w:hideMark/>
          </w:tcPr>
          <w:p w14:paraId="7FC09F98"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15.</w:t>
            </w:r>
          </w:p>
        </w:tc>
        <w:tc>
          <w:tcPr>
            <w:tcW w:w="2161" w:type="pct"/>
            <w:tcBorders>
              <w:top w:val="single" w:sz="4" w:space="0" w:color="auto"/>
              <w:left w:val="single" w:sz="4" w:space="0" w:color="auto"/>
              <w:bottom w:val="single" w:sz="4" w:space="0" w:color="auto"/>
              <w:right w:val="single" w:sz="4" w:space="0" w:color="auto"/>
            </w:tcBorders>
            <w:hideMark/>
          </w:tcPr>
          <w:p w14:paraId="1BB7773E"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Komplektuojamas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terminis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spausdintuvas</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68664416"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Nespalvoto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vaizdo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spausdintuvas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nuotraukoms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spausdinti</w:t>
            </w:r>
            <w:proofErr w:type="spellEnd"/>
          </w:p>
        </w:tc>
      </w:tr>
      <w:tr w:rsidR="00F6057A" w:rsidRPr="00F6057A" w14:paraId="2EF96829" w14:textId="77777777">
        <w:trPr>
          <w:trHeight w:val="890"/>
        </w:trPr>
        <w:tc>
          <w:tcPr>
            <w:tcW w:w="418" w:type="pct"/>
            <w:tcBorders>
              <w:top w:val="single" w:sz="4" w:space="0" w:color="auto"/>
              <w:left w:val="single" w:sz="4" w:space="0" w:color="auto"/>
              <w:bottom w:val="single" w:sz="4" w:space="0" w:color="auto"/>
              <w:right w:val="single" w:sz="4" w:space="0" w:color="auto"/>
            </w:tcBorders>
            <w:hideMark/>
          </w:tcPr>
          <w:p w14:paraId="0DE185B2"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16.</w:t>
            </w:r>
          </w:p>
        </w:tc>
        <w:tc>
          <w:tcPr>
            <w:tcW w:w="2161" w:type="pct"/>
            <w:tcBorders>
              <w:top w:val="single" w:sz="4" w:space="0" w:color="auto"/>
              <w:left w:val="single" w:sz="4" w:space="0" w:color="auto"/>
              <w:bottom w:val="single" w:sz="4" w:space="0" w:color="auto"/>
              <w:right w:val="single" w:sz="4" w:space="0" w:color="auto"/>
            </w:tcBorders>
            <w:hideMark/>
          </w:tcPr>
          <w:p w14:paraId="1FD2B69D"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Įrangos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ženklinimas</w:t>
            </w:r>
            <w:proofErr w:type="spellEnd"/>
            <w:r w:rsidRPr="00F6057A">
              <w:rPr>
                <w:rFonts w:ascii="Times New Roman" w:hAnsi="Times New Roman" w:cs="Times New Roman"/>
                <w:kern w:val="2"/>
                <w:sz w:val="24"/>
                <w:szCs w:val="24"/>
                <w:lang w:val="en-US"/>
                <w14:ligatures w14:val="standardContextual"/>
              </w:rPr>
              <w:t xml:space="preserve"> CE </w:t>
            </w:r>
            <w:proofErr w:type="spellStart"/>
            <w:r w:rsidRPr="00F6057A">
              <w:rPr>
                <w:rFonts w:ascii="Times New Roman" w:hAnsi="Times New Roman" w:cs="Times New Roman"/>
                <w:kern w:val="2"/>
                <w:sz w:val="24"/>
                <w:szCs w:val="24"/>
                <w:lang w:val="en-US"/>
                <w14:ligatures w14:val="standardContextual"/>
              </w:rPr>
              <w:t>sertifikatu</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71B45A4E" w14:textId="77777777" w:rsidR="00F6057A" w:rsidRPr="00F6057A" w:rsidRDefault="00F6057A">
            <w:pPr>
              <w:jc w:val="both"/>
              <w:rPr>
                <w:rFonts w:ascii="Times New Roman" w:hAnsi="Times New Roman" w:cs="Times New Roman"/>
                <w:kern w:val="2"/>
                <w:sz w:val="24"/>
                <w:szCs w:val="24"/>
                <w:lang w:val="en-US"/>
                <w14:ligatures w14:val="standardContextual"/>
              </w:rPr>
            </w:pPr>
            <w:proofErr w:type="spellStart"/>
            <w:r w:rsidRPr="00C232DD">
              <w:rPr>
                <w:rFonts w:ascii="Times New Roman" w:hAnsi="Times New Roman" w:cs="Times New Roman"/>
                <w:kern w:val="2"/>
                <w:sz w:val="24"/>
                <w:szCs w:val="24"/>
                <w:lang w:val="en-US"/>
                <w14:ligatures w14:val="standardContextual"/>
              </w:rPr>
              <w:t>Būtinas</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kartu</w:t>
            </w:r>
            <w:proofErr w:type="spellEnd"/>
            <w:r w:rsidRPr="00C232DD">
              <w:rPr>
                <w:rFonts w:ascii="Times New Roman" w:hAnsi="Times New Roman" w:cs="Times New Roman"/>
                <w:kern w:val="2"/>
                <w:sz w:val="24"/>
                <w:szCs w:val="24"/>
                <w:lang w:val="en-US"/>
                <w14:ligatures w14:val="standardContextual"/>
              </w:rPr>
              <w:t xml:space="preserve"> su </w:t>
            </w:r>
            <w:proofErr w:type="spellStart"/>
            <w:r w:rsidRPr="00C232DD">
              <w:rPr>
                <w:rFonts w:ascii="Times New Roman" w:hAnsi="Times New Roman" w:cs="Times New Roman"/>
                <w:kern w:val="2"/>
                <w:sz w:val="24"/>
                <w:szCs w:val="24"/>
                <w:lang w:val="en-US"/>
                <w14:ligatures w14:val="standardContextual"/>
              </w:rPr>
              <w:t>pasiūlymu</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konkursui</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privaloma</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pateikti</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žymėjimą</w:t>
            </w:r>
            <w:proofErr w:type="spellEnd"/>
            <w:r w:rsidRPr="00C232DD">
              <w:rPr>
                <w:rFonts w:ascii="Times New Roman" w:hAnsi="Times New Roman" w:cs="Times New Roman"/>
                <w:kern w:val="2"/>
                <w:sz w:val="24"/>
                <w:szCs w:val="24"/>
                <w:lang w:val="en-US"/>
                <w14:ligatures w14:val="standardContextual"/>
              </w:rPr>
              <w:t xml:space="preserve"> CE </w:t>
            </w:r>
            <w:proofErr w:type="spellStart"/>
            <w:r w:rsidRPr="00C232DD">
              <w:rPr>
                <w:rFonts w:ascii="Times New Roman" w:hAnsi="Times New Roman" w:cs="Times New Roman"/>
                <w:kern w:val="2"/>
                <w:sz w:val="24"/>
                <w:szCs w:val="24"/>
                <w:lang w:val="en-US"/>
                <w14:ligatures w14:val="standardContextual"/>
              </w:rPr>
              <w:t>ženklu</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liudijančio</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dokumento</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kopiją</w:t>
            </w:r>
            <w:proofErr w:type="spellEnd"/>
            <w:r w:rsidRPr="00C232DD">
              <w:rPr>
                <w:rFonts w:ascii="Times New Roman" w:hAnsi="Times New Roman" w:cs="Times New Roman"/>
                <w:kern w:val="2"/>
                <w:sz w:val="24"/>
                <w:szCs w:val="24"/>
                <w:lang w:val="en-US"/>
                <w14:ligatures w14:val="standardContextual"/>
              </w:rPr>
              <w:t>).</w:t>
            </w:r>
          </w:p>
        </w:tc>
      </w:tr>
      <w:tr w:rsidR="00F6057A" w:rsidRPr="00F6057A" w14:paraId="2BD0991F" w14:textId="77777777">
        <w:trPr>
          <w:trHeight w:val="197"/>
        </w:trPr>
        <w:tc>
          <w:tcPr>
            <w:tcW w:w="418" w:type="pct"/>
            <w:tcBorders>
              <w:top w:val="single" w:sz="4" w:space="0" w:color="auto"/>
              <w:left w:val="single" w:sz="4" w:space="0" w:color="auto"/>
              <w:bottom w:val="single" w:sz="4" w:space="0" w:color="auto"/>
              <w:right w:val="single" w:sz="4" w:space="0" w:color="auto"/>
            </w:tcBorders>
            <w:hideMark/>
          </w:tcPr>
          <w:p w14:paraId="311DB042" w14:textId="77777777" w:rsidR="00F6057A" w:rsidRPr="00F6057A" w:rsidRDefault="00F6057A">
            <w:pPr>
              <w:jc w:val="center"/>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17.</w:t>
            </w:r>
          </w:p>
        </w:tc>
        <w:tc>
          <w:tcPr>
            <w:tcW w:w="2161" w:type="pct"/>
            <w:tcBorders>
              <w:top w:val="single" w:sz="4" w:space="0" w:color="auto"/>
              <w:left w:val="single" w:sz="4" w:space="0" w:color="auto"/>
              <w:bottom w:val="single" w:sz="4" w:space="0" w:color="auto"/>
              <w:right w:val="single" w:sz="4" w:space="0" w:color="auto"/>
            </w:tcBorders>
            <w:hideMark/>
          </w:tcPr>
          <w:p w14:paraId="5AFF92C4" w14:textId="77777777" w:rsidR="00F6057A" w:rsidRPr="00F6057A" w:rsidRDefault="00F6057A">
            <w:pPr>
              <w:rPr>
                <w:rFonts w:ascii="Times New Roman" w:hAnsi="Times New Roman" w:cs="Times New Roman"/>
                <w:kern w:val="2"/>
                <w:sz w:val="24"/>
                <w:szCs w:val="24"/>
                <w:lang w:val="en-US"/>
                <w14:ligatures w14:val="standardContextual"/>
              </w:rPr>
            </w:pPr>
            <w:proofErr w:type="spellStart"/>
            <w:r w:rsidRPr="00F6057A">
              <w:rPr>
                <w:rFonts w:ascii="Times New Roman" w:hAnsi="Times New Roman" w:cs="Times New Roman"/>
                <w:kern w:val="2"/>
                <w:sz w:val="24"/>
                <w:szCs w:val="24"/>
                <w:lang w:val="en-US"/>
                <w14:ligatures w14:val="standardContextual"/>
              </w:rPr>
              <w:t>Garantijos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laikotarpis</w:t>
            </w:r>
            <w:proofErr w:type="spellEnd"/>
          </w:p>
        </w:tc>
        <w:tc>
          <w:tcPr>
            <w:tcW w:w="2421" w:type="pct"/>
            <w:tcBorders>
              <w:top w:val="single" w:sz="4" w:space="0" w:color="auto"/>
              <w:left w:val="single" w:sz="4" w:space="0" w:color="auto"/>
              <w:bottom w:val="single" w:sz="4" w:space="0" w:color="auto"/>
              <w:right w:val="single" w:sz="4" w:space="0" w:color="auto"/>
            </w:tcBorders>
            <w:hideMark/>
          </w:tcPr>
          <w:p w14:paraId="19AE4B49" w14:textId="77777777" w:rsidR="00F6057A" w:rsidRPr="00F6057A" w:rsidRDefault="00F6057A">
            <w:pPr>
              <w:jc w:val="both"/>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 xml:space="preserve">1. </w:t>
            </w:r>
            <w:proofErr w:type="spellStart"/>
            <w:r w:rsidRPr="00F6057A">
              <w:rPr>
                <w:rFonts w:ascii="Times New Roman" w:hAnsi="Times New Roman" w:cs="Times New Roman"/>
                <w:kern w:val="2"/>
                <w:sz w:val="24"/>
                <w:szCs w:val="24"/>
                <w:lang w:val="en-US"/>
                <w14:ligatures w14:val="standardContextual"/>
              </w:rPr>
              <w:t>Tiekėjas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privalo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užtikrinti</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kad</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visoms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techninėje</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specifikacijoje</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išvardintoms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prekėms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būtų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taikoma</w:t>
            </w:r>
            <w:proofErr w:type="spellEnd"/>
            <w:r w:rsidRPr="00F6057A">
              <w:rPr>
                <w:rFonts w:ascii="Times New Roman" w:hAnsi="Times New Roman" w:cs="Times New Roman"/>
                <w:kern w:val="2"/>
                <w:sz w:val="24"/>
                <w:szCs w:val="24"/>
                <w:lang w:val="en-US"/>
                <w14:ligatures w14:val="standardContextual"/>
              </w:rPr>
              <w:t xml:space="preserve"> ≥ 24 </w:t>
            </w:r>
            <w:proofErr w:type="spellStart"/>
            <w:r w:rsidRPr="00F6057A">
              <w:rPr>
                <w:rFonts w:ascii="Times New Roman" w:hAnsi="Times New Roman" w:cs="Times New Roman"/>
                <w:kern w:val="2"/>
                <w:sz w:val="24"/>
                <w:szCs w:val="24"/>
                <w:lang w:val="en-US"/>
                <w14:ligatures w14:val="standardContextual"/>
              </w:rPr>
              <w:t>mėnesių</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garantija</w:t>
            </w:r>
            <w:proofErr w:type="spellEnd"/>
            <w:r w:rsidRPr="00F6057A">
              <w:rPr>
                <w:rFonts w:ascii="Times New Roman" w:hAnsi="Times New Roman" w:cs="Times New Roman"/>
                <w:kern w:val="2"/>
                <w:sz w:val="24"/>
                <w:szCs w:val="24"/>
                <w:lang w:val="en-US"/>
                <w14:ligatures w14:val="standardContextual"/>
              </w:rPr>
              <w:t>.</w:t>
            </w:r>
          </w:p>
          <w:p w14:paraId="4E8B0071" w14:textId="77777777" w:rsidR="00F6057A" w:rsidRPr="00F6057A" w:rsidRDefault="00F6057A">
            <w:pPr>
              <w:jc w:val="both"/>
              <w:rPr>
                <w:rFonts w:ascii="Times New Roman" w:hAnsi="Times New Roman" w:cs="Times New Roman"/>
                <w:kern w:val="2"/>
                <w:sz w:val="24"/>
                <w:szCs w:val="24"/>
                <w:lang w:val="en-US"/>
                <w14:ligatures w14:val="standardContextual"/>
              </w:rPr>
            </w:pPr>
            <w:r w:rsidRPr="00C232DD">
              <w:rPr>
                <w:rFonts w:ascii="Times New Roman" w:hAnsi="Times New Roman" w:cs="Times New Roman"/>
                <w:kern w:val="2"/>
                <w:sz w:val="24"/>
                <w:szCs w:val="24"/>
                <w:lang w:val="en-US"/>
                <w14:ligatures w14:val="standardContextual"/>
              </w:rPr>
              <w:lastRenderedPageBreak/>
              <w:t xml:space="preserve">2. </w:t>
            </w:r>
            <w:proofErr w:type="spellStart"/>
            <w:r w:rsidRPr="00C232DD">
              <w:rPr>
                <w:rFonts w:ascii="Times New Roman" w:hAnsi="Times New Roman" w:cs="Times New Roman"/>
                <w:kern w:val="2"/>
                <w:sz w:val="24"/>
                <w:szCs w:val="24"/>
                <w:lang w:val="en-US"/>
                <w14:ligatures w14:val="standardContextual"/>
              </w:rPr>
              <w:t>Tiekėjas</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turi</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būti</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siūlomos</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prekės</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gamintojas</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arba</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oficialus</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siūlomos</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prekės</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gamintojo</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įgaliotasis</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atstovas</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arba</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turi</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turėti</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rašytinį</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susitarimą</w:t>
            </w:r>
            <w:proofErr w:type="spellEnd"/>
            <w:r w:rsidRPr="00C232DD">
              <w:rPr>
                <w:rFonts w:ascii="Times New Roman" w:hAnsi="Times New Roman" w:cs="Times New Roman"/>
                <w:kern w:val="2"/>
                <w:sz w:val="24"/>
                <w:szCs w:val="24"/>
                <w:lang w:val="en-US"/>
                <w14:ligatures w14:val="standardContextual"/>
              </w:rPr>
              <w:t xml:space="preserve"> su </w:t>
            </w:r>
            <w:proofErr w:type="spellStart"/>
            <w:r w:rsidRPr="00C232DD">
              <w:rPr>
                <w:rFonts w:ascii="Times New Roman" w:hAnsi="Times New Roman" w:cs="Times New Roman"/>
                <w:kern w:val="2"/>
                <w:sz w:val="24"/>
                <w:szCs w:val="24"/>
                <w:lang w:val="en-US"/>
                <w14:ligatures w14:val="standardContextual"/>
              </w:rPr>
              <w:t>tokiu</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įgaliotuoju</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atstovu</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dėl</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prekybos</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šia</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preke</w:t>
            </w:r>
            <w:proofErr w:type="spellEnd"/>
            <w:r w:rsidRPr="00C232DD">
              <w:rPr>
                <w:rFonts w:ascii="Times New Roman" w:hAnsi="Times New Roman" w:cs="Times New Roman"/>
                <w:kern w:val="2"/>
                <w:sz w:val="24"/>
                <w:szCs w:val="24"/>
                <w:lang w:val="en-US"/>
                <w14:ligatures w14:val="standardContextual"/>
              </w:rPr>
              <w:t xml:space="preserve"> ir su </w:t>
            </w:r>
            <w:proofErr w:type="spellStart"/>
            <w:r w:rsidRPr="00C232DD">
              <w:rPr>
                <w:rFonts w:ascii="Times New Roman" w:hAnsi="Times New Roman" w:cs="Times New Roman"/>
                <w:kern w:val="2"/>
                <w:sz w:val="24"/>
                <w:szCs w:val="24"/>
                <w:lang w:val="en-US"/>
                <w14:ligatures w14:val="standardContextual"/>
              </w:rPr>
              <w:t>pasiūlymu</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turi</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pateikti</w:t>
            </w:r>
            <w:proofErr w:type="spellEnd"/>
            <w:r w:rsidRPr="00C232DD">
              <w:rPr>
                <w:rFonts w:ascii="Times New Roman" w:hAnsi="Times New Roman" w:cs="Times New Roman"/>
                <w:kern w:val="2"/>
                <w:sz w:val="24"/>
                <w:szCs w:val="24"/>
                <w:lang w:val="en-US"/>
                <w14:ligatures w14:val="standardContextual"/>
              </w:rPr>
              <w:t xml:space="preserve"> tai </w:t>
            </w:r>
            <w:proofErr w:type="spellStart"/>
            <w:r w:rsidRPr="00C232DD">
              <w:rPr>
                <w:rFonts w:ascii="Times New Roman" w:hAnsi="Times New Roman" w:cs="Times New Roman"/>
                <w:kern w:val="2"/>
                <w:sz w:val="24"/>
                <w:szCs w:val="24"/>
                <w:lang w:val="en-US"/>
                <w14:ligatures w14:val="standardContextual"/>
              </w:rPr>
              <w:t>patvirtinantį</w:t>
            </w:r>
            <w:proofErr w:type="spellEnd"/>
            <w:r w:rsidRPr="00C232DD">
              <w:rPr>
                <w:rFonts w:ascii="Times New Roman" w:hAnsi="Times New Roman" w:cs="Times New Roman"/>
                <w:kern w:val="2"/>
                <w:sz w:val="24"/>
                <w:szCs w:val="24"/>
                <w:lang w:val="en-US"/>
                <w14:ligatures w14:val="standardContextual"/>
              </w:rPr>
              <w:t xml:space="preserve"> </w:t>
            </w:r>
            <w:proofErr w:type="spellStart"/>
            <w:r w:rsidRPr="00C232DD">
              <w:rPr>
                <w:rFonts w:ascii="Times New Roman" w:hAnsi="Times New Roman" w:cs="Times New Roman"/>
                <w:kern w:val="2"/>
                <w:sz w:val="24"/>
                <w:szCs w:val="24"/>
                <w:lang w:val="en-US"/>
                <w14:ligatures w14:val="standardContextual"/>
              </w:rPr>
              <w:t>dokumentą</w:t>
            </w:r>
            <w:proofErr w:type="spellEnd"/>
            <w:r w:rsidRPr="00C232DD">
              <w:rPr>
                <w:rFonts w:ascii="Times New Roman" w:hAnsi="Times New Roman" w:cs="Times New Roman"/>
                <w:kern w:val="2"/>
                <w:sz w:val="24"/>
                <w:szCs w:val="24"/>
                <w:lang w:val="en-US"/>
                <w14:ligatures w14:val="standardContextual"/>
              </w:rPr>
              <w:t>.</w:t>
            </w:r>
          </w:p>
          <w:p w14:paraId="459CCF7C" w14:textId="77777777" w:rsidR="00F6057A" w:rsidRPr="00F6057A" w:rsidRDefault="00F6057A">
            <w:pPr>
              <w:jc w:val="both"/>
              <w:rPr>
                <w:rFonts w:ascii="Times New Roman" w:hAnsi="Times New Roman" w:cs="Times New Roman"/>
                <w:kern w:val="2"/>
                <w:sz w:val="24"/>
                <w:szCs w:val="24"/>
                <w:lang w:val="en-US"/>
                <w14:ligatures w14:val="standardContextual"/>
              </w:rPr>
            </w:pPr>
            <w:r w:rsidRPr="00F6057A">
              <w:rPr>
                <w:rFonts w:ascii="Times New Roman" w:hAnsi="Times New Roman" w:cs="Times New Roman"/>
                <w:kern w:val="2"/>
                <w:sz w:val="24"/>
                <w:szCs w:val="24"/>
                <w:lang w:val="en-US"/>
                <w14:ligatures w14:val="standardContextual"/>
              </w:rPr>
              <w:t xml:space="preserve">3. </w:t>
            </w:r>
            <w:proofErr w:type="spellStart"/>
            <w:r w:rsidRPr="00F6057A">
              <w:rPr>
                <w:rFonts w:ascii="Times New Roman" w:hAnsi="Times New Roman" w:cs="Times New Roman"/>
                <w:kern w:val="2"/>
                <w:sz w:val="24"/>
                <w:szCs w:val="24"/>
                <w:lang w:val="en-US"/>
                <w14:ligatures w14:val="standardContextual"/>
              </w:rPr>
              <w:t>Tiekėjas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turi</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turėti</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gamintojo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įgaliojimą</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aptarnauti</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arba</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turi</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turėti</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rašytinį</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susitarimą</w:t>
            </w:r>
            <w:proofErr w:type="spellEnd"/>
            <w:r w:rsidRPr="00F6057A">
              <w:rPr>
                <w:rFonts w:ascii="Times New Roman" w:hAnsi="Times New Roman" w:cs="Times New Roman"/>
                <w:kern w:val="2"/>
                <w:sz w:val="24"/>
                <w:szCs w:val="24"/>
                <w:lang w:val="en-US"/>
                <w14:ligatures w14:val="standardContextual"/>
              </w:rPr>
              <w:t xml:space="preserve"> su </w:t>
            </w:r>
            <w:proofErr w:type="spellStart"/>
            <w:r w:rsidRPr="00F6057A">
              <w:rPr>
                <w:rFonts w:ascii="Times New Roman" w:hAnsi="Times New Roman" w:cs="Times New Roman"/>
                <w:kern w:val="2"/>
                <w:sz w:val="24"/>
                <w:szCs w:val="24"/>
                <w:lang w:val="en-US"/>
                <w14:ligatures w14:val="standardContextual"/>
              </w:rPr>
              <w:t>kitu</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ūkio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subjektu</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kuris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yra</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gamintojo</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įgaliotas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atlikti</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šios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įrangos</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aptarnavimą</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montavimą</w:t>
            </w:r>
            <w:proofErr w:type="spellEnd"/>
            <w:r w:rsidRPr="00F6057A">
              <w:rPr>
                <w:rFonts w:ascii="Times New Roman" w:hAnsi="Times New Roman" w:cs="Times New Roman"/>
                <w:kern w:val="2"/>
                <w:sz w:val="24"/>
                <w:szCs w:val="24"/>
                <w:lang w:val="en-US"/>
                <w14:ligatures w14:val="standardContextual"/>
              </w:rPr>
              <w:t xml:space="preserve">, </w:t>
            </w:r>
            <w:proofErr w:type="spellStart"/>
            <w:r w:rsidRPr="00F6057A">
              <w:rPr>
                <w:rFonts w:ascii="Times New Roman" w:hAnsi="Times New Roman" w:cs="Times New Roman"/>
                <w:kern w:val="2"/>
                <w:sz w:val="24"/>
                <w:szCs w:val="24"/>
                <w:lang w:val="en-US"/>
                <w14:ligatures w14:val="standardContextual"/>
              </w:rPr>
              <w:t>garantinį</w:t>
            </w:r>
            <w:proofErr w:type="spellEnd"/>
            <w:r w:rsidRPr="00F6057A">
              <w:rPr>
                <w:rFonts w:ascii="Times New Roman" w:hAnsi="Times New Roman" w:cs="Times New Roman"/>
                <w:kern w:val="2"/>
                <w:sz w:val="24"/>
                <w:szCs w:val="24"/>
                <w:lang w:val="en-US"/>
                <w14:ligatures w14:val="standardContextual"/>
              </w:rPr>
              <w:t xml:space="preserve"> ir </w:t>
            </w:r>
            <w:proofErr w:type="spellStart"/>
            <w:r w:rsidRPr="00F6057A">
              <w:rPr>
                <w:rFonts w:ascii="Times New Roman" w:hAnsi="Times New Roman" w:cs="Times New Roman"/>
                <w:kern w:val="2"/>
                <w:sz w:val="24"/>
                <w:szCs w:val="24"/>
                <w:lang w:val="en-US"/>
                <w14:ligatures w14:val="standardContextual"/>
              </w:rPr>
              <w:t>priežiūrą</w:t>
            </w:r>
            <w:proofErr w:type="spellEnd"/>
            <w:r w:rsidRPr="00F6057A">
              <w:rPr>
                <w:rFonts w:ascii="Times New Roman" w:hAnsi="Times New Roman" w:cs="Times New Roman"/>
                <w:kern w:val="2"/>
                <w:sz w:val="24"/>
                <w:szCs w:val="24"/>
                <w:lang w:val="en-US"/>
                <w14:ligatures w14:val="standardContextual"/>
              </w:rPr>
              <w:t>).</w:t>
            </w:r>
          </w:p>
        </w:tc>
      </w:tr>
    </w:tbl>
    <w:p w14:paraId="7C8F0244" w14:textId="77777777" w:rsidR="00F6057A" w:rsidRPr="00F6057A" w:rsidRDefault="00F6057A" w:rsidP="00F6057A">
      <w:pPr>
        <w:rPr>
          <w:rFonts w:ascii="Times New Roman" w:eastAsia="Times New Roman" w:hAnsi="Times New Roman" w:cs="Times New Roman"/>
          <w:b/>
          <w:sz w:val="24"/>
          <w:szCs w:val="24"/>
          <w:lang w:eastAsia="en-US"/>
        </w:rPr>
      </w:pPr>
    </w:p>
    <w:p w14:paraId="1556D9E6" w14:textId="77777777" w:rsidR="00F6057A" w:rsidRPr="00F6057A" w:rsidRDefault="00F6057A" w:rsidP="00F6057A">
      <w:pPr>
        <w:jc w:val="center"/>
        <w:rPr>
          <w:rFonts w:ascii="Times New Roman" w:hAnsi="Times New Roman" w:cs="Times New Roman"/>
          <w:b/>
          <w:bCs/>
          <w:sz w:val="24"/>
          <w:szCs w:val="24"/>
        </w:rPr>
      </w:pPr>
      <w:r w:rsidRPr="00F6057A">
        <w:rPr>
          <w:rFonts w:ascii="Times New Roman" w:hAnsi="Times New Roman" w:cs="Times New Roman"/>
          <w:b/>
          <w:bCs/>
          <w:sz w:val="24"/>
          <w:szCs w:val="24"/>
        </w:rPr>
        <w:t>III SKYRIUS</w:t>
      </w:r>
    </w:p>
    <w:p w14:paraId="3FF2154F" w14:textId="77777777" w:rsidR="00F6057A" w:rsidRPr="00F6057A" w:rsidRDefault="00F6057A" w:rsidP="00F6057A">
      <w:pPr>
        <w:ind w:left="156" w:right="225"/>
        <w:jc w:val="center"/>
        <w:rPr>
          <w:rFonts w:ascii="Times New Roman" w:hAnsi="Times New Roman" w:cs="Times New Roman"/>
          <w:b/>
          <w:sz w:val="24"/>
          <w:szCs w:val="24"/>
        </w:rPr>
      </w:pPr>
      <w:r w:rsidRPr="00F6057A">
        <w:rPr>
          <w:rFonts w:ascii="Times New Roman" w:hAnsi="Times New Roman" w:cs="Times New Roman"/>
          <w:b/>
          <w:sz w:val="24"/>
          <w:szCs w:val="24"/>
        </w:rPr>
        <w:t>KARTU SU PASIŪLYMU PATEIKIAMI PAPILDOMI DOKUMENTAI</w:t>
      </w:r>
    </w:p>
    <w:p w14:paraId="45285FD9" w14:textId="77777777" w:rsidR="00F6057A" w:rsidRPr="00F6057A" w:rsidRDefault="00F6057A" w:rsidP="00F6057A">
      <w:pPr>
        <w:tabs>
          <w:tab w:val="center" w:pos="993"/>
        </w:tabs>
        <w:rPr>
          <w:rFonts w:ascii="Times New Roman" w:hAnsi="Times New Roman" w:cs="Times New Roman"/>
          <w:b/>
          <w:sz w:val="24"/>
          <w:szCs w:val="24"/>
        </w:rPr>
      </w:pPr>
    </w:p>
    <w:p w14:paraId="38F1F41B" w14:textId="77777777" w:rsidR="00F6057A" w:rsidRPr="00C232DD" w:rsidRDefault="00F6057A" w:rsidP="00F6057A">
      <w:pPr>
        <w:pStyle w:val="Sraopastraipa"/>
        <w:numPr>
          <w:ilvl w:val="0"/>
          <w:numId w:val="37"/>
        </w:numPr>
        <w:tabs>
          <w:tab w:val="left" w:pos="851"/>
        </w:tabs>
        <w:autoSpaceDN w:val="0"/>
        <w:spacing w:after="0" w:line="240" w:lineRule="auto"/>
        <w:jc w:val="both"/>
        <w:rPr>
          <w:rFonts w:ascii="Times New Roman" w:hAnsi="Times New Roman" w:cs="Times New Roman"/>
          <w:sz w:val="24"/>
          <w:szCs w:val="24"/>
        </w:rPr>
      </w:pPr>
      <w:r w:rsidRPr="00C232DD">
        <w:rPr>
          <w:rFonts w:ascii="Times New Roman" w:hAnsi="Times New Roman" w:cs="Times New Roman"/>
          <w:sz w:val="24"/>
          <w:szCs w:val="24"/>
        </w:rPr>
        <w:t xml:space="preserve">Tiekėjas kartu su pasiūlymu, turi pateikti dokumentus, patvirtinančius siūlomų produktų atitikimą techninės specifikacijos reikalavimams (pavyzdžiui, techniniai pasai, duomenų aprašai, charakteristikos ar kita techninė dokumentacija), atitinkančius šiuos patikimumo kriterijus: pateiktuose dokumentuose turi būti Perkančiosios organizacijos reikalaujami duomenys apie siūlomų objektų technines savybes. </w:t>
      </w:r>
      <w:r w:rsidRPr="00C232DD">
        <w:rPr>
          <w:rFonts w:ascii="Times New Roman" w:hAnsi="Times New Roman" w:cs="Times New Roman"/>
          <w:sz w:val="24"/>
          <w:szCs w:val="24"/>
          <w:u w:val="single"/>
        </w:rPr>
        <w:t>Reikalaujama</w:t>
      </w:r>
      <w:r w:rsidRPr="00C232DD">
        <w:rPr>
          <w:rFonts w:ascii="Times New Roman" w:hAnsi="Times New Roman" w:cs="Times New Roman"/>
          <w:sz w:val="24"/>
          <w:szCs w:val="24"/>
        </w:rPr>
        <w:t xml:space="preserve"> grafiškai nurodyti (t. y., pastebimai pažymėti – spalvotai paženklinti, ir/ar nurodyti rodyklėmis, ir/ar pabraukti) konkrečias teikiamų dokumentų vietas, kur aprašomos reikalaujamų techninių charakteristikų reikšmės.</w:t>
      </w:r>
    </w:p>
    <w:p w14:paraId="352E7558" w14:textId="77777777" w:rsidR="00F6057A" w:rsidRPr="00C232DD" w:rsidRDefault="00F6057A" w:rsidP="00F6057A">
      <w:pPr>
        <w:pStyle w:val="Sraopastraipa"/>
        <w:numPr>
          <w:ilvl w:val="0"/>
          <w:numId w:val="37"/>
        </w:numPr>
        <w:tabs>
          <w:tab w:val="left" w:pos="851"/>
        </w:tabs>
        <w:autoSpaceDN w:val="0"/>
        <w:spacing w:after="0" w:line="240" w:lineRule="auto"/>
        <w:ind w:firstLine="567"/>
        <w:jc w:val="both"/>
        <w:rPr>
          <w:rFonts w:ascii="Times New Roman" w:hAnsi="Times New Roman" w:cs="Times New Roman"/>
          <w:sz w:val="24"/>
          <w:szCs w:val="24"/>
        </w:rPr>
      </w:pPr>
      <w:r w:rsidRPr="00C232DD">
        <w:rPr>
          <w:rFonts w:ascii="Times New Roman" w:hAnsi="Times New Roman" w:cs="Times New Roman"/>
          <w:sz w:val="24"/>
          <w:szCs w:val="24"/>
        </w:rPr>
        <w:t>Tiekėjams leidžiama kartu su pasiūlymu pateikti saugiu elektroniniu parašu patvirtintą arba pasirašytą skanuotą tiekėjo ir/arba gamintojo deklaraciją, tiems techninės specifikacijos punktams pagrįsti, kurių nėra galimybės pagrįsti techniniais gamintojo dokumentais.</w:t>
      </w:r>
    </w:p>
    <w:p w14:paraId="52587A06" w14:textId="77777777" w:rsidR="00F6057A" w:rsidRPr="00C232DD" w:rsidRDefault="00F6057A" w:rsidP="00F6057A">
      <w:pPr>
        <w:tabs>
          <w:tab w:val="left" w:pos="851"/>
        </w:tabs>
        <w:jc w:val="both"/>
        <w:rPr>
          <w:rFonts w:ascii="Times New Roman" w:hAnsi="Times New Roman" w:cs="Times New Roman"/>
          <w:b/>
          <w:bCs/>
          <w:sz w:val="24"/>
          <w:szCs w:val="24"/>
          <w:lang w:eastAsia="en-US"/>
        </w:rPr>
      </w:pPr>
    </w:p>
    <w:p w14:paraId="274E15D8" w14:textId="77777777" w:rsidR="00F6057A" w:rsidRPr="00F6057A" w:rsidRDefault="00F6057A" w:rsidP="00F6057A">
      <w:pPr>
        <w:tabs>
          <w:tab w:val="left" w:pos="851"/>
        </w:tabs>
        <w:jc w:val="center"/>
        <w:rPr>
          <w:rFonts w:ascii="Times New Roman" w:hAnsi="Times New Roman" w:cs="Times New Roman"/>
          <w:sz w:val="24"/>
          <w:szCs w:val="24"/>
        </w:rPr>
      </w:pPr>
      <w:r w:rsidRPr="00C232DD">
        <w:rPr>
          <w:rFonts w:ascii="Times New Roman" w:hAnsi="Times New Roman" w:cs="Times New Roman"/>
          <w:b/>
          <w:bCs/>
          <w:sz w:val="24"/>
          <w:szCs w:val="24"/>
        </w:rPr>
        <w:t>IV SKYRIUS</w:t>
      </w:r>
    </w:p>
    <w:p w14:paraId="79A8B4E4" w14:textId="77777777" w:rsidR="00F6057A" w:rsidRPr="00F6057A" w:rsidRDefault="00F6057A" w:rsidP="00F6057A">
      <w:pPr>
        <w:ind w:left="156" w:right="225"/>
        <w:jc w:val="center"/>
        <w:rPr>
          <w:rFonts w:ascii="Times New Roman" w:hAnsi="Times New Roman" w:cs="Times New Roman"/>
          <w:b/>
          <w:sz w:val="24"/>
          <w:szCs w:val="24"/>
        </w:rPr>
      </w:pPr>
      <w:r w:rsidRPr="00F6057A">
        <w:rPr>
          <w:rFonts w:ascii="Times New Roman" w:hAnsi="Times New Roman" w:cs="Times New Roman"/>
          <w:b/>
          <w:sz w:val="24"/>
          <w:szCs w:val="24"/>
        </w:rPr>
        <w:t>REIKALAVIMAI PRISTATYMUI, SUMONTAVIMUI, ĮDIEGIMUI IR APMOKYMAMS</w:t>
      </w:r>
    </w:p>
    <w:p w14:paraId="58307C39" w14:textId="77777777" w:rsidR="00F6057A" w:rsidRPr="00F6057A" w:rsidRDefault="00F6057A" w:rsidP="00F6057A">
      <w:pPr>
        <w:ind w:left="156" w:right="225"/>
        <w:jc w:val="center"/>
        <w:rPr>
          <w:rFonts w:ascii="Times New Roman" w:hAnsi="Times New Roman" w:cs="Times New Roman"/>
          <w:b/>
          <w:sz w:val="24"/>
          <w:szCs w:val="24"/>
        </w:rPr>
      </w:pPr>
    </w:p>
    <w:p w14:paraId="571A780A" w14:textId="77777777" w:rsidR="00F6057A" w:rsidRPr="00F6057A" w:rsidRDefault="00F6057A" w:rsidP="00F6057A">
      <w:pPr>
        <w:pStyle w:val="prastasis1"/>
        <w:numPr>
          <w:ilvl w:val="0"/>
          <w:numId w:val="37"/>
        </w:numPr>
        <w:tabs>
          <w:tab w:val="left" w:pos="851"/>
        </w:tabs>
        <w:spacing w:after="0" w:line="240" w:lineRule="auto"/>
        <w:ind w:firstLine="567"/>
        <w:jc w:val="both"/>
        <w:textAlignment w:val="auto"/>
        <w:rPr>
          <w:rFonts w:ascii="Times New Roman" w:eastAsia="Times New Roman" w:hAnsi="Times New Roman"/>
          <w:sz w:val="24"/>
          <w:szCs w:val="24"/>
        </w:rPr>
      </w:pPr>
      <w:r w:rsidRPr="00F6057A">
        <w:rPr>
          <w:rFonts w:ascii="Times New Roman" w:eastAsia="Times New Roman" w:hAnsi="Times New Roman"/>
          <w:sz w:val="24"/>
          <w:szCs w:val="24"/>
        </w:rPr>
        <w:t xml:space="preserve">Tiekėjas garantuoja, kad Prekės yra naujos, nenaudotos, kokybiškos, neturi paslėptų trūkumų ir defektų (dizaino, medžiagų, gamybos ir/ar kt.), tinkamos naudoti pagal jų paskirtį, atitinka Sutarties Priede Nr. 1 nustatytus reikalavimus, Tiekėjo pasiūlymą bei kitus Sutarties reikalavimus, taip pat atitinka visus su jų tiekimu ir kokybe susijusių Lietuvos Respublikos ir Europos Sąjungos teisės aktų reikalavimus. </w:t>
      </w:r>
    </w:p>
    <w:p w14:paraId="2D7BEF9A" w14:textId="77777777" w:rsidR="00F6057A" w:rsidRPr="00F6057A" w:rsidRDefault="00F6057A" w:rsidP="00F6057A">
      <w:pPr>
        <w:pStyle w:val="prastasis1"/>
        <w:numPr>
          <w:ilvl w:val="0"/>
          <w:numId w:val="37"/>
        </w:numPr>
        <w:tabs>
          <w:tab w:val="left" w:pos="851"/>
        </w:tabs>
        <w:spacing w:after="0" w:line="240" w:lineRule="auto"/>
        <w:ind w:firstLine="567"/>
        <w:jc w:val="both"/>
        <w:textAlignment w:val="auto"/>
        <w:rPr>
          <w:rFonts w:ascii="Times New Roman" w:eastAsia="Times New Roman" w:hAnsi="Times New Roman"/>
          <w:sz w:val="24"/>
          <w:szCs w:val="24"/>
        </w:rPr>
      </w:pPr>
      <w:r w:rsidRPr="00F6057A">
        <w:rPr>
          <w:rFonts w:ascii="Times New Roman" w:hAnsi="Times New Roman"/>
          <w:sz w:val="24"/>
          <w:szCs w:val="24"/>
        </w:rPr>
        <w:t>Prekės turi būti pristatytos, sumontuotos ir įdiegtos Perkančiosios organizacijos nurodytu adresu.</w:t>
      </w:r>
    </w:p>
    <w:p w14:paraId="06A3A3DE" w14:textId="77777777" w:rsidR="00F6057A" w:rsidRPr="00F6057A" w:rsidRDefault="00F6057A" w:rsidP="00F6057A">
      <w:pPr>
        <w:pStyle w:val="prastasis1"/>
        <w:numPr>
          <w:ilvl w:val="0"/>
          <w:numId w:val="37"/>
        </w:numPr>
        <w:tabs>
          <w:tab w:val="left" w:pos="851"/>
        </w:tabs>
        <w:spacing w:after="0" w:line="240" w:lineRule="auto"/>
        <w:ind w:firstLine="567"/>
        <w:jc w:val="both"/>
        <w:textAlignment w:val="auto"/>
        <w:rPr>
          <w:rFonts w:ascii="Times New Roman" w:eastAsia="Times New Roman" w:hAnsi="Times New Roman"/>
          <w:sz w:val="24"/>
          <w:szCs w:val="24"/>
        </w:rPr>
      </w:pPr>
      <w:r w:rsidRPr="00F6057A">
        <w:rPr>
          <w:rFonts w:ascii="Times New Roman" w:hAnsi="Times New Roman"/>
          <w:sz w:val="24"/>
          <w:szCs w:val="24"/>
        </w:rPr>
        <w:t>Tiekėjas, pristatęs prekes, įsipareigoja apmokyti Perkančiosios organizacijos personalą.</w:t>
      </w:r>
    </w:p>
    <w:p w14:paraId="4ED2229C" w14:textId="77777777" w:rsidR="00F6057A" w:rsidRPr="00F6057A" w:rsidRDefault="00F6057A" w:rsidP="00F6057A">
      <w:pPr>
        <w:tabs>
          <w:tab w:val="center" w:pos="993"/>
        </w:tabs>
        <w:jc w:val="center"/>
        <w:rPr>
          <w:rFonts w:ascii="Times New Roman" w:eastAsia="Times New Roman" w:hAnsi="Times New Roman" w:cs="Times New Roman"/>
          <w:b/>
          <w:sz w:val="24"/>
          <w:szCs w:val="24"/>
        </w:rPr>
      </w:pPr>
    </w:p>
    <w:p w14:paraId="6E86A5E4" w14:textId="77777777" w:rsidR="00F6057A" w:rsidRPr="00F6057A" w:rsidRDefault="00F6057A" w:rsidP="00F6057A">
      <w:pPr>
        <w:tabs>
          <w:tab w:val="center" w:pos="993"/>
        </w:tabs>
        <w:jc w:val="center"/>
        <w:rPr>
          <w:rFonts w:ascii="Times New Roman" w:hAnsi="Times New Roman" w:cs="Times New Roman"/>
          <w:sz w:val="24"/>
          <w:szCs w:val="24"/>
        </w:rPr>
      </w:pPr>
      <w:r w:rsidRPr="00F6057A">
        <w:rPr>
          <w:rFonts w:ascii="Times New Roman" w:hAnsi="Times New Roman" w:cs="Times New Roman"/>
          <w:b/>
          <w:sz w:val="24"/>
          <w:szCs w:val="24"/>
        </w:rPr>
        <w:t>V SKYRIUS</w:t>
      </w:r>
    </w:p>
    <w:p w14:paraId="3E971942" w14:textId="77777777" w:rsidR="00F6057A" w:rsidRPr="00F6057A" w:rsidRDefault="00F6057A" w:rsidP="00F6057A">
      <w:pPr>
        <w:jc w:val="center"/>
        <w:rPr>
          <w:rFonts w:ascii="Times New Roman" w:hAnsi="Times New Roman" w:cs="Times New Roman"/>
          <w:b/>
          <w:sz w:val="24"/>
          <w:szCs w:val="24"/>
        </w:rPr>
      </w:pPr>
      <w:r w:rsidRPr="00F6057A">
        <w:rPr>
          <w:rFonts w:ascii="Times New Roman" w:hAnsi="Times New Roman" w:cs="Times New Roman"/>
          <w:b/>
          <w:sz w:val="24"/>
          <w:szCs w:val="24"/>
        </w:rPr>
        <w:lastRenderedPageBreak/>
        <w:t>TECHNINIAI PARAMETRAI</w:t>
      </w:r>
    </w:p>
    <w:p w14:paraId="45B0D583" w14:textId="77777777" w:rsidR="00F6057A" w:rsidRPr="00F6057A" w:rsidRDefault="00F6057A" w:rsidP="00F6057A">
      <w:pPr>
        <w:rPr>
          <w:rFonts w:ascii="Times New Roman" w:hAnsi="Times New Roman" w:cs="Times New Roman"/>
          <w:sz w:val="24"/>
          <w:szCs w:val="24"/>
        </w:rPr>
      </w:pPr>
    </w:p>
    <w:p w14:paraId="2BFBE8F2" w14:textId="77777777" w:rsidR="00F6057A" w:rsidRPr="00F6057A" w:rsidRDefault="00F6057A" w:rsidP="00F6057A">
      <w:pPr>
        <w:pStyle w:val="Sraopastraipa"/>
        <w:widowControl w:val="0"/>
        <w:numPr>
          <w:ilvl w:val="0"/>
          <w:numId w:val="37"/>
        </w:numPr>
        <w:tabs>
          <w:tab w:val="left" w:pos="709"/>
          <w:tab w:val="left" w:pos="993"/>
        </w:tabs>
        <w:autoSpaceDE w:val="0"/>
        <w:autoSpaceDN w:val="0"/>
        <w:spacing w:after="0" w:line="240" w:lineRule="auto"/>
        <w:ind w:firstLine="567"/>
        <w:jc w:val="both"/>
        <w:rPr>
          <w:rFonts w:ascii="Times New Roman" w:hAnsi="Times New Roman" w:cs="Times New Roman"/>
          <w:sz w:val="24"/>
          <w:szCs w:val="24"/>
        </w:rPr>
      </w:pPr>
      <w:r w:rsidRPr="00F6057A">
        <w:rPr>
          <w:rFonts w:ascii="Times New Roman" w:hAnsi="Times New Roman" w:cs="Times New Roman"/>
          <w:sz w:val="24"/>
          <w:szCs w:val="24"/>
        </w:rPr>
        <w:t xml:space="preserve">Jeigu techninėje specifikacijoje ar kituose pirkimo dokumentuose apibūdinant pirkimo objektą yra nurodytas konkretus modelis ar tiekimo šaltinis, konkretus procesas, būdingas konkretaus tiekėjo tiekiamoms prekėms ar teikiamoms paslaugoms, ar prekių ženklas, patentas, tipai, konkreti kilmė, gamyba, standartas, sertifikatas ar protokolas, dėl kurių tam tikriems subjektams ar tam tikriems produktams būtų sudarytos palankesnės sąlygos arba jie būtų atmesti (toliau šioje pastraipoje – </w:t>
      </w:r>
      <w:r w:rsidRPr="00F6057A">
        <w:rPr>
          <w:rFonts w:ascii="Times New Roman" w:hAnsi="Times New Roman" w:cs="Times New Roman"/>
          <w:b/>
          <w:bCs/>
          <w:sz w:val="24"/>
          <w:szCs w:val="24"/>
        </w:rPr>
        <w:t>nurodymas</w:t>
      </w:r>
      <w:r w:rsidRPr="00F6057A">
        <w:rPr>
          <w:rFonts w:ascii="Times New Roman" w:hAnsi="Times New Roman" w:cs="Times New Roman"/>
          <w:sz w:val="24"/>
          <w:szCs w:val="24"/>
        </w:rPr>
        <w:t>), tai yra laikytina, kad toks nurodymas yra pateiktas kartu su žodžiais „arba lygiavertis“.</w:t>
      </w:r>
    </w:p>
    <w:p w14:paraId="7A244408" w14:textId="77777777" w:rsidR="00F6057A" w:rsidRPr="00F6057A" w:rsidRDefault="00F6057A" w:rsidP="00F6057A">
      <w:pPr>
        <w:pStyle w:val="Sraopastraipa"/>
        <w:widowControl w:val="0"/>
        <w:numPr>
          <w:ilvl w:val="0"/>
          <w:numId w:val="37"/>
        </w:numPr>
        <w:tabs>
          <w:tab w:val="left" w:pos="709"/>
          <w:tab w:val="left" w:pos="993"/>
        </w:tabs>
        <w:autoSpaceDE w:val="0"/>
        <w:autoSpaceDN w:val="0"/>
        <w:spacing w:after="0" w:line="240" w:lineRule="auto"/>
        <w:ind w:firstLine="567"/>
        <w:jc w:val="both"/>
        <w:rPr>
          <w:rFonts w:ascii="Times New Roman" w:hAnsi="Times New Roman" w:cs="Times New Roman"/>
          <w:sz w:val="24"/>
          <w:szCs w:val="24"/>
        </w:rPr>
      </w:pPr>
      <w:r w:rsidRPr="00F6057A">
        <w:rPr>
          <w:rFonts w:ascii="Times New Roman" w:hAnsi="Times New Roman" w:cs="Times New Roman"/>
          <w:sz w:val="24"/>
          <w:szCs w:val="24"/>
        </w:rPr>
        <w:t xml:space="preserve">Jeigu pirkimo dokumentuose yra nurodomas standartas, techninis liudijimas ar bendrosios techninės specifikacijos (toliau šioje pastraipoje – </w:t>
      </w:r>
      <w:r w:rsidRPr="00F6057A">
        <w:rPr>
          <w:rFonts w:ascii="Times New Roman" w:hAnsi="Times New Roman" w:cs="Times New Roman"/>
          <w:b/>
          <w:bCs/>
          <w:sz w:val="24"/>
          <w:szCs w:val="24"/>
        </w:rPr>
        <w:t>nurodymas</w:t>
      </w:r>
      <w:r w:rsidRPr="00F6057A">
        <w:rPr>
          <w:rFonts w:ascii="Times New Roman" w:hAnsi="Times New Roman" w:cs="Times New Roman"/>
          <w:sz w:val="24"/>
          <w:szCs w:val="24"/>
        </w:rPr>
        <w:t>), tai yra laikytina, kad toks nurodymas yra pateiktas kartu su žodžiais „arba lygiavertis“.</w:t>
      </w:r>
    </w:p>
    <w:p w14:paraId="5C52E8FB" w14:textId="77777777" w:rsidR="00F6057A" w:rsidRPr="00F6057A" w:rsidRDefault="00F6057A" w:rsidP="00F6057A">
      <w:pPr>
        <w:pStyle w:val="Sraopastraipa"/>
        <w:widowControl w:val="0"/>
        <w:numPr>
          <w:ilvl w:val="0"/>
          <w:numId w:val="37"/>
        </w:numPr>
        <w:tabs>
          <w:tab w:val="left" w:pos="709"/>
          <w:tab w:val="left" w:pos="993"/>
        </w:tabs>
        <w:autoSpaceDE w:val="0"/>
        <w:autoSpaceDN w:val="0"/>
        <w:spacing w:after="0" w:line="240" w:lineRule="auto"/>
        <w:ind w:firstLine="567"/>
        <w:jc w:val="both"/>
        <w:rPr>
          <w:rFonts w:ascii="Times New Roman" w:hAnsi="Times New Roman" w:cs="Times New Roman"/>
          <w:sz w:val="24"/>
          <w:szCs w:val="24"/>
        </w:rPr>
      </w:pPr>
      <w:r w:rsidRPr="00F6057A">
        <w:rPr>
          <w:rFonts w:ascii="Times New Roman" w:hAnsi="Times New Roman" w:cs="Times New Roman"/>
          <w:sz w:val="24"/>
          <w:szCs w:val="24"/>
        </w:rPr>
        <w:t>Jeigu tiekėjas teikdamas pasiūlymą numato, kad jis tieks lygiaverčius sprendinius, tai jis apie tai turi papildomai pažymėti pasiūlyme ir kartu su pasiūlymu pateikti lygiavertiškumą įrodančius dokumentus.</w:t>
      </w:r>
    </w:p>
    <w:p w14:paraId="30AA8A96" w14:textId="77777777" w:rsidR="006E0CA2" w:rsidRDefault="00D84AFF" w:rsidP="008D704D">
      <w:pPr>
        <w:pStyle w:val="Antrat2"/>
        <w:ind w:left="5103"/>
        <w:rPr>
          <w:rFonts w:asciiTheme="minorHAnsi" w:eastAsia="Calibri" w:hAnsiTheme="minorHAnsi" w:cstheme="minorHAnsi"/>
          <w:color w:val="auto"/>
          <w:sz w:val="21"/>
          <w:szCs w:val="21"/>
        </w:rPr>
        <w:sectPr w:rsidR="006E0CA2" w:rsidSect="00661917">
          <w:footerReference w:type="first" r:id="rId15"/>
          <w:pgSz w:w="12240" w:h="15840" w:code="1"/>
          <w:pgMar w:top="1134" w:right="567" w:bottom="1134" w:left="1701" w:header="720" w:footer="720" w:gutter="0"/>
          <w:pgNumType w:start="13"/>
          <w:cols w:space="720"/>
          <w:titlePg/>
          <w:docGrid w:linePitch="360"/>
        </w:sectPr>
      </w:pPr>
      <w:r w:rsidRPr="00F6057A">
        <w:rPr>
          <w:rFonts w:ascii="Times New Roman" w:eastAsia="Calibri" w:hAnsi="Times New Roman" w:cs="Times New Roman"/>
          <w:color w:val="auto"/>
          <w:sz w:val="24"/>
          <w:szCs w:val="24"/>
        </w:rPr>
        <w:t xml:space="preserve"> </w:t>
      </w:r>
    </w:p>
    <w:p w14:paraId="73F43DFB" w14:textId="1636FC96" w:rsidR="008D704D" w:rsidRPr="00FC7FC8" w:rsidRDefault="006E0CA2" w:rsidP="008D704D">
      <w:pPr>
        <w:pStyle w:val="Antrat2"/>
        <w:ind w:left="5103"/>
        <w:rPr>
          <w:rFonts w:asciiTheme="minorHAnsi" w:eastAsia="Calibri" w:hAnsiTheme="minorHAnsi" w:cstheme="minorHAnsi"/>
          <w:color w:val="auto"/>
          <w:sz w:val="21"/>
          <w:szCs w:val="21"/>
        </w:rPr>
      </w:pPr>
      <w:r>
        <w:rPr>
          <w:rFonts w:asciiTheme="minorHAnsi" w:eastAsia="Calibri" w:hAnsiTheme="minorHAnsi" w:cstheme="minorHAnsi"/>
          <w:color w:val="auto"/>
          <w:sz w:val="21"/>
          <w:szCs w:val="21"/>
        </w:rPr>
        <w:lastRenderedPageBreak/>
        <w:t xml:space="preserve">                                                                             </w:t>
      </w:r>
      <w:r w:rsidR="008D704D" w:rsidRPr="00FC7FC8">
        <w:rPr>
          <w:rFonts w:asciiTheme="minorHAnsi" w:eastAsia="Calibri" w:hAnsiTheme="minorHAnsi" w:cstheme="minorHAnsi"/>
          <w:color w:val="auto"/>
          <w:sz w:val="21"/>
          <w:szCs w:val="21"/>
        </w:rPr>
        <w:t xml:space="preserve">Pirkimo sąlygų </w:t>
      </w:r>
      <w:r w:rsidR="00F1334C" w:rsidRPr="00FC7FC8">
        <w:rPr>
          <w:rFonts w:asciiTheme="minorHAnsi" w:eastAsia="Calibri" w:hAnsiTheme="minorHAnsi" w:cstheme="minorHAnsi"/>
          <w:color w:val="auto"/>
          <w:sz w:val="21"/>
          <w:szCs w:val="21"/>
        </w:rPr>
        <w:t>3</w:t>
      </w:r>
      <w:r w:rsidR="008D704D" w:rsidRPr="00FC7FC8">
        <w:rPr>
          <w:rFonts w:asciiTheme="minorHAnsi" w:eastAsia="Calibri" w:hAnsiTheme="minorHAnsi" w:cstheme="minorHAnsi"/>
          <w:color w:val="auto"/>
          <w:sz w:val="21"/>
          <w:szCs w:val="21"/>
        </w:rPr>
        <w:t xml:space="preserve"> priedas „Tiekėjų pašalinimo pagrindai“</w:t>
      </w:r>
      <w:bookmarkEnd w:id="53"/>
      <w:bookmarkEnd w:id="54"/>
      <w:bookmarkEnd w:id="55"/>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Paantrat"/>
        <w:jc w:val="center"/>
      </w:pPr>
      <w:r w:rsidRPr="00F0499F">
        <w:t>TIEKĖJŲ PAŠALINIMO PAGRINDAI</w:t>
      </w:r>
    </w:p>
    <w:p w14:paraId="6A9B4A2D" w14:textId="706DFD48" w:rsidR="0098715F" w:rsidRPr="0098715F" w:rsidRDefault="0098715F">
      <w:pPr>
        <w:numPr>
          <w:ilvl w:val="0"/>
          <w:numId w:val="17"/>
        </w:numPr>
        <w:spacing w:after="0" w:line="240" w:lineRule="auto"/>
        <w:ind w:left="0" w:firstLine="851"/>
        <w:jc w:val="both"/>
        <w:rPr>
          <w:rFonts w:ascii="Verdana" w:hAnsi="Verdana"/>
          <w:sz w:val="22"/>
          <w:szCs w:val="22"/>
        </w:rPr>
      </w:pPr>
      <w:r w:rsidRPr="0098715F">
        <w:rPr>
          <w:rFonts w:ascii="Verdana" w:hAnsi="Verdana"/>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2799037" w14:textId="77777777" w:rsidR="0098715F" w:rsidRPr="0098715F" w:rsidRDefault="0098715F">
      <w:pPr>
        <w:numPr>
          <w:ilvl w:val="0"/>
          <w:numId w:val="17"/>
        </w:numPr>
        <w:spacing w:after="0" w:line="240" w:lineRule="auto"/>
        <w:ind w:left="0" w:firstLine="851"/>
        <w:jc w:val="both"/>
        <w:rPr>
          <w:rFonts w:ascii="Verdana" w:hAnsi="Verdana"/>
          <w:sz w:val="22"/>
          <w:szCs w:val="22"/>
        </w:rPr>
      </w:pPr>
      <w:r w:rsidRPr="0098715F">
        <w:rPr>
          <w:rFonts w:ascii="Verdana" w:hAnsi="Verdana"/>
          <w:sz w:val="22"/>
          <w:szCs w:val="22"/>
        </w:rPr>
        <w:t xml:space="preserve">Pašalinimo pagrindai taikomi tiekėjui (kai pasiūlymą teikia ūkio subjektų grupė – visiems tos grupės nariams) ir ūkio subjektams, kurių pajėgumais tiekėjas remiasi. </w:t>
      </w:r>
    </w:p>
    <w:p w14:paraId="6C9E6F16" w14:textId="77777777" w:rsidR="0098715F" w:rsidRPr="0098715F" w:rsidRDefault="0098715F">
      <w:pPr>
        <w:numPr>
          <w:ilvl w:val="0"/>
          <w:numId w:val="17"/>
        </w:numPr>
        <w:spacing w:after="0" w:line="240" w:lineRule="auto"/>
        <w:ind w:left="0" w:firstLine="851"/>
        <w:jc w:val="both"/>
        <w:rPr>
          <w:rFonts w:ascii="Verdana" w:eastAsia="Verdana" w:hAnsi="Verdana" w:cs="Verdana"/>
          <w:sz w:val="22"/>
          <w:szCs w:val="22"/>
        </w:rPr>
      </w:pPr>
      <w:r w:rsidRPr="0098715F">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98715F">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1518886B" w14:textId="77777777" w:rsidR="0098715F" w:rsidRPr="0098715F" w:rsidRDefault="0098715F">
      <w:pPr>
        <w:numPr>
          <w:ilvl w:val="0"/>
          <w:numId w:val="17"/>
        </w:numPr>
        <w:spacing w:after="0" w:line="240" w:lineRule="auto"/>
        <w:ind w:left="0" w:firstLine="851"/>
        <w:jc w:val="both"/>
        <w:rPr>
          <w:rFonts w:ascii="Verdana" w:eastAsia="Verdana" w:hAnsi="Verdana" w:cs="Verdana"/>
          <w:color w:val="000000" w:themeColor="text1"/>
          <w:sz w:val="22"/>
          <w:szCs w:val="22"/>
        </w:rPr>
      </w:pPr>
      <w:r w:rsidRPr="0098715F">
        <w:rPr>
          <w:rFonts w:ascii="Verdana" w:eastAsia="Verdana" w:hAnsi="Verdana" w:cs="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9363A39" w14:textId="77777777" w:rsidR="0098715F" w:rsidRPr="0098715F" w:rsidRDefault="0098715F">
      <w:pPr>
        <w:numPr>
          <w:ilvl w:val="0"/>
          <w:numId w:val="17"/>
        </w:numPr>
        <w:spacing w:after="0" w:line="240" w:lineRule="auto"/>
        <w:ind w:left="0" w:firstLine="851"/>
        <w:jc w:val="both"/>
        <w:rPr>
          <w:rFonts w:ascii="Verdana" w:hAnsi="Verdana"/>
          <w:sz w:val="22"/>
          <w:szCs w:val="22"/>
        </w:rPr>
      </w:pPr>
      <w:r w:rsidRPr="0098715F">
        <w:rPr>
          <w:rFonts w:ascii="Verdana" w:eastAsia="Verdana" w:hAnsi="Verdana" w:cs="Verdana"/>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98715F">
        <w:rPr>
          <w:rFonts w:ascii="Verdana" w:eastAsia="Verdana" w:hAnsi="Verdana" w:cs="Verdana"/>
          <w:sz w:val="22"/>
          <w:szCs w:val="22"/>
        </w:rPr>
        <w:t>Certis</w:t>
      </w:r>
      <w:proofErr w:type="spellEnd"/>
      <w:r w:rsidRPr="0098715F">
        <w:rPr>
          <w:rFonts w:ascii="Verdana" w:eastAsia="Verdana" w:hAnsi="Verdana" w:cs="Verdana"/>
          <w:sz w:val="22"/>
          <w:szCs w:val="22"/>
        </w:rPr>
        <w:t>“. Lentelės ketvirtame stulpelyje nurodomi doku</w:t>
      </w:r>
      <w:r w:rsidRPr="0098715F">
        <w:rPr>
          <w:rFonts w:ascii="Verdana" w:hAnsi="Verdana"/>
          <w:sz w:val="22"/>
          <w:szCs w:val="22"/>
        </w:rPr>
        <w:t>mentai, kuriuos turi pateikti Lietuvos Respublikoje registruoti tiekėjai. Dėl dokumentų, kuriuos turi pateikti užsienio šalių tiekėjai, informaciją Perkančioji organizacija pasitikrina „e-</w:t>
      </w:r>
      <w:proofErr w:type="spellStart"/>
      <w:r w:rsidRPr="0098715F">
        <w:rPr>
          <w:rFonts w:ascii="Verdana" w:hAnsi="Verdana"/>
          <w:sz w:val="22"/>
          <w:szCs w:val="22"/>
        </w:rPr>
        <w:t>Certis</w:t>
      </w:r>
      <w:proofErr w:type="spellEnd"/>
      <w:r w:rsidRPr="0098715F">
        <w:rPr>
          <w:rFonts w:ascii="Verdana" w:hAnsi="Verdana"/>
          <w:sz w:val="22"/>
          <w:szCs w:val="22"/>
        </w:rPr>
        <w:t xml:space="preserve">“, adresu </w:t>
      </w:r>
      <w:hyperlink r:id="rId16" w:history="1">
        <w:r w:rsidRPr="0098715F">
          <w:rPr>
            <w:rFonts w:ascii="Verdana" w:eastAsia="Calibri" w:hAnsi="Verdana" w:cs="Calibri"/>
            <w:sz w:val="22"/>
            <w:szCs w:val="22"/>
          </w:rPr>
          <w:t>https://ec.europa.eu/tools/ecertis/</w:t>
        </w:r>
      </w:hyperlink>
      <w:r w:rsidRPr="0098715F">
        <w:rPr>
          <w:rFonts w:ascii="Verdana" w:hAnsi="Verdana"/>
          <w:sz w:val="22"/>
          <w:szCs w:val="22"/>
        </w:rPr>
        <w:t xml:space="preserve">. </w:t>
      </w:r>
    </w:p>
    <w:p w14:paraId="6064963D" w14:textId="77777777" w:rsidR="0098715F" w:rsidRPr="0098715F" w:rsidRDefault="0098715F">
      <w:pPr>
        <w:numPr>
          <w:ilvl w:val="0"/>
          <w:numId w:val="17"/>
        </w:numPr>
        <w:spacing w:after="0" w:line="240" w:lineRule="auto"/>
        <w:ind w:left="0" w:firstLine="851"/>
        <w:jc w:val="both"/>
        <w:rPr>
          <w:rFonts w:ascii="Verdana" w:hAnsi="Verdana"/>
          <w:sz w:val="22"/>
          <w:szCs w:val="22"/>
        </w:rPr>
      </w:pPr>
      <w:r w:rsidRPr="0098715F">
        <w:rPr>
          <w:rFonts w:ascii="Verdana" w:hAnsi="Verdana"/>
          <w:sz w:val="22"/>
          <w:szCs w:val="22"/>
        </w:rPr>
        <w:t>Perkančioji organizacija nereikalauja iš tiekėjo pateikti dokumentų, patvirtinančių jo pašalinimo pagrindų nebuvimą, jeigu ji:</w:t>
      </w:r>
    </w:p>
    <w:p w14:paraId="0DE493D4" w14:textId="77777777" w:rsidR="0098715F" w:rsidRPr="0098715F" w:rsidRDefault="0098715F">
      <w:pPr>
        <w:numPr>
          <w:ilvl w:val="1"/>
          <w:numId w:val="17"/>
        </w:numPr>
        <w:spacing w:after="0" w:line="240" w:lineRule="auto"/>
        <w:ind w:left="0" w:firstLine="851"/>
        <w:jc w:val="both"/>
        <w:rPr>
          <w:rFonts w:ascii="Verdana" w:hAnsi="Verdana"/>
          <w:sz w:val="22"/>
          <w:szCs w:val="22"/>
        </w:rPr>
      </w:pPr>
      <w:r w:rsidRPr="0098715F">
        <w:rPr>
          <w:rFonts w:ascii="Verdana" w:hAnsi="Verdana"/>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507F48D" w14:textId="77777777" w:rsidR="0098715F" w:rsidRPr="0098715F" w:rsidRDefault="0098715F">
      <w:pPr>
        <w:numPr>
          <w:ilvl w:val="1"/>
          <w:numId w:val="17"/>
        </w:numPr>
        <w:spacing w:after="0" w:line="240" w:lineRule="auto"/>
        <w:ind w:left="0" w:firstLine="851"/>
        <w:jc w:val="both"/>
        <w:rPr>
          <w:rFonts w:ascii="Verdana" w:hAnsi="Verdana"/>
          <w:sz w:val="22"/>
          <w:szCs w:val="22"/>
        </w:rPr>
      </w:pPr>
      <w:r w:rsidRPr="0098715F">
        <w:rPr>
          <w:rFonts w:ascii="Verdana" w:hAnsi="Verdana"/>
          <w:sz w:val="22"/>
          <w:szCs w:val="22"/>
        </w:rPr>
        <w:lastRenderedPageBreak/>
        <w:t>šiuos dokumentus jau turi iš ankstesnių pirkimo procedūrų, jeigu šiuose dokumentuose nurodyta informacija vis dar yra aktuali (dokumentas išduotas prieš ne daugiau dienų, negu nurodyta atitinkamoje žemiau esančios lentelės eilutėje).</w:t>
      </w:r>
    </w:p>
    <w:p w14:paraId="6D3D721A" w14:textId="77777777" w:rsidR="0098715F" w:rsidRPr="0098715F" w:rsidRDefault="0098715F" w:rsidP="0098715F">
      <w:pPr>
        <w:spacing w:after="0" w:line="240" w:lineRule="auto"/>
        <w:ind w:firstLine="851"/>
        <w:jc w:val="both"/>
        <w:rPr>
          <w:rFonts w:ascii="Verdana" w:hAnsi="Verdana" w:cs="Times New Roman"/>
          <w:sz w:val="22"/>
          <w:szCs w:val="22"/>
        </w:rPr>
      </w:pPr>
      <w:r w:rsidRPr="0098715F">
        <w:rPr>
          <w:rFonts w:ascii="Verdana" w:hAnsi="Verdana"/>
          <w:sz w:val="22"/>
          <w:szCs w:val="22"/>
        </w:rPr>
        <w:t xml:space="preserve">6¹. Nuo </w:t>
      </w:r>
      <w:r w:rsidRPr="0098715F">
        <w:rPr>
          <w:rFonts w:ascii="Verdana" w:hAnsi="Verdana" w:cs="Times New Roman"/>
          <w:sz w:val="22"/>
          <w:szCs w:val="22"/>
        </w:rPr>
        <w:t>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94F4814" w14:textId="77777777" w:rsidR="0098715F" w:rsidRPr="0098715F" w:rsidRDefault="0098715F">
      <w:pPr>
        <w:numPr>
          <w:ilvl w:val="0"/>
          <w:numId w:val="17"/>
        </w:numPr>
        <w:spacing w:after="0" w:line="240" w:lineRule="auto"/>
        <w:ind w:left="0" w:firstLine="851"/>
        <w:jc w:val="both"/>
        <w:rPr>
          <w:rFonts w:ascii="Verdana" w:hAnsi="Verdana"/>
          <w:sz w:val="22"/>
          <w:szCs w:val="22"/>
        </w:rPr>
      </w:pPr>
      <w:r w:rsidRPr="0098715F">
        <w:rPr>
          <w:rFonts w:ascii="Verdana" w:hAnsi="Verdana" w:cs="Times New Roman"/>
          <w:sz w:val="22"/>
          <w:szCs w:val="22"/>
        </w:rPr>
        <w:t>Jeigu tiekėjas negali pateikti</w:t>
      </w:r>
      <w:r w:rsidRPr="0098715F">
        <w:rPr>
          <w:rFonts w:ascii="Verdana" w:hAnsi="Verdana"/>
          <w:sz w:val="22"/>
          <w:szCs w:val="22"/>
        </w:rPr>
        <w:t xml:space="preserve">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18D1231" w14:textId="77777777" w:rsidR="0098715F" w:rsidRPr="0098715F" w:rsidRDefault="0098715F">
      <w:pPr>
        <w:numPr>
          <w:ilvl w:val="1"/>
          <w:numId w:val="17"/>
        </w:numPr>
        <w:spacing w:after="0" w:line="240" w:lineRule="auto"/>
        <w:ind w:left="0" w:firstLine="851"/>
        <w:jc w:val="both"/>
        <w:rPr>
          <w:rFonts w:ascii="Verdana" w:hAnsi="Verdana"/>
          <w:sz w:val="22"/>
          <w:szCs w:val="22"/>
        </w:rPr>
      </w:pPr>
      <w:r w:rsidRPr="0098715F">
        <w:rPr>
          <w:rFonts w:ascii="Verdana" w:hAnsi="Verdana"/>
          <w:sz w:val="22"/>
          <w:szCs w:val="22"/>
        </w:rPr>
        <w:t>priesaikos deklaracija;</w:t>
      </w:r>
    </w:p>
    <w:p w14:paraId="3BFF9CFF" w14:textId="77777777" w:rsidR="0098715F" w:rsidRPr="0098715F" w:rsidRDefault="0098715F" w:rsidP="0098715F">
      <w:pPr>
        <w:ind w:firstLine="851"/>
        <w:jc w:val="both"/>
      </w:pPr>
      <w:r w:rsidRPr="0098715F">
        <w:rPr>
          <w:rFonts w:ascii="Verdana" w:hAnsi="Verdana"/>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836A925" w14:textId="77777777" w:rsidR="0098715F" w:rsidRPr="0098715F" w:rsidRDefault="0098715F" w:rsidP="0098715F"/>
    <w:tbl>
      <w:tblPr>
        <w:tblW w:w="14316" w:type="dxa"/>
        <w:tblLayout w:type="fixed"/>
        <w:tblCellMar>
          <w:left w:w="10" w:type="dxa"/>
          <w:right w:w="10" w:type="dxa"/>
        </w:tblCellMar>
        <w:tblLook w:val="04A0" w:firstRow="1" w:lastRow="0" w:firstColumn="1" w:lastColumn="0" w:noHBand="0" w:noVBand="1"/>
      </w:tblPr>
      <w:tblGrid>
        <w:gridCol w:w="899"/>
        <w:gridCol w:w="5048"/>
        <w:gridCol w:w="2410"/>
        <w:gridCol w:w="5953"/>
        <w:gridCol w:w="6"/>
      </w:tblGrid>
      <w:tr w:rsidR="0098715F" w:rsidRPr="0098715F" w14:paraId="584E9C16" w14:textId="77777777" w:rsidTr="00FC478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403C75C" w14:textId="77777777" w:rsidR="0098715F" w:rsidRPr="0098715F" w:rsidRDefault="0098715F" w:rsidP="0098715F">
            <w:pPr>
              <w:spacing w:after="0" w:line="240" w:lineRule="auto"/>
              <w:ind w:left="32"/>
              <w:jc w:val="center"/>
              <w:rPr>
                <w:rFonts w:ascii="Verdana" w:hAnsi="Verdana" w:cstheme="minorHAnsi"/>
                <w:b/>
                <w:bCs/>
                <w:sz w:val="22"/>
                <w:szCs w:val="22"/>
              </w:rPr>
            </w:pPr>
            <w:r w:rsidRPr="0098715F">
              <w:rPr>
                <w:rFonts w:ascii="Verdana" w:hAnsi="Verdana" w:cstheme="minorHAnsi"/>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003E2DF" w14:textId="77777777" w:rsidR="0098715F" w:rsidRPr="0098715F" w:rsidRDefault="0098715F" w:rsidP="0098715F">
            <w:pPr>
              <w:spacing w:after="0" w:line="240" w:lineRule="auto"/>
              <w:jc w:val="center"/>
              <w:rPr>
                <w:rFonts w:ascii="Verdana" w:hAnsi="Verdana" w:cstheme="minorHAnsi"/>
                <w:bCs/>
                <w:sz w:val="22"/>
                <w:szCs w:val="22"/>
                <w:lang w:eastAsia="en-US"/>
              </w:rPr>
            </w:pPr>
            <w:r w:rsidRPr="0098715F">
              <w:rPr>
                <w:rFonts w:ascii="Verdana" w:hAnsi="Verdana" w:cstheme="minorHAns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2365AC" w14:textId="77777777" w:rsidR="0098715F" w:rsidRPr="0098715F" w:rsidRDefault="0098715F" w:rsidP="0098715F">
            <w:pPr>
              <w:spacing w:after="0" w:line="240" w:lineRule="auto"/>
              <w:jc w:val="center"/>
              <w:rPr>
                <w:rFonts w:ascii="Verdana" w:eastAsia="Yu Mincho" w:hAnsi="Verdana" w:cs="Arial"/>
                <w:b/>
                <w:bCs/>
              </w:rPr>
            </w:pPr>
            <w:r w:rsidRPr="0098715F">
              <w:rPr>
                <w:rFonts w:ascii="Verdana" w:eastAsia="Yu Mincho" w:hAnsi="Verdana" w:cs="Arial"/>
                <w:b/>
                <w:bCs/>
              </w:rPr>
              <w:t xml:space="preserve">VPĮ straipsnis,  dalis, punktas bei EBVPD formos dalis pildymui </w:t>
            </w:r>
          </w:p>
        </w:tc>
        <w:tc>
          <w:tcPr>
            <w:tcW w:w="595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9003719" w14:textId="77777777" w:rsidR="0098715F" w:rsidRPr="0098715F" w:rsidRDefault="0098715F" w:rsidP="0098715F">
            <w:pPr>
              <w:spacing w:after="0" w:line="240" w:lineRule="auto"/>
              <w:jc w:val="center"/>
              <w:rPr>
                <w:rFonts w:ascii="Verdana" w:hAnsi="Verdana" w:cstheme="minorHAnsi"/>
                <w:bCs/>
                <w:iCs/>
                <w:sz w:val="22"/>
                <w:szCs w:val="22"/>
                <w:lang w:eastAsia="en-US"/>
              </w:rPr>
            </w:pPr>
            <w:r w:rsidRPr="0098715F">
              <w:rPr>
                <w:rFonts w:ascii="Verdana" w:hAnsi="Verdana" w:cstheme="minorHAnsi"/>
                <w:b/>
                <w:sz w:val="22"/>
                <w:szCs w:val="22"/>
              </w:rPr>
              <w:t>Pašalinimo pagrindų nebuvimą įrodantys dokumentai</w:t>
            </w:r>
          </w:p>
        </w:tc>
      </w:tr>
      <w:tr w:rsidR="0098715F" w:rsidRPr="0098715F" w14:paraId="1BCB0341" w14:textId="77777777" w:rsidTr="00FC4789">
        <w:tc>
          <w:tcPr>
            <w:tcW w:w="1431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C6E84F" w14:textId="3978DAB1" w:rsidR="0098715F" w:rsidRPr="0098715F" w:rsidRDefault="0098715F" w:rsidP="0098715F">
            <w:pPr>
              <w:spacing w:after="0" w:line="240" w:lineRule="auto"/>
              <w:jc w:val="both"/>
              <w:rPr>
                <w:rFonts w:ascii="Verdana" w:hAnsi="Verdana"/>
                <w:sz w:val="22"/>
                <w:szCs w:val="22"/>
                <w:lang w:eastAsia="en-US"/>
              </w:rPr>
            </w:pPr>
            <w:r w:rsidRPr="0098715F">
              <w:rPr>
                <w:rFonts w:ascii="Verdana" w:hAnsi="Verdana"/>
                <w:b/>
                <w:bCs/>
                <w:sz w:val="22"/>
                <w:szCs w:val="22"/>
                <w:lang w:eastAsia="en-US"/>
              </w:rPr>
              <w:t>Privalomi</w:t>
            </w:r>
            <w:r>
              <w:rPr>
                <w:rFonts w:ascii="Verdana" w:hAnsi="Verdana"/>
                <w:b/>
                <w:bCs/>
                <w:sz w:val="22"/>
                <w:szCs w:val="22"/>
                <w:vertAlign w:val="superscript"/>
                <w:lang w:eastAsia="en-US"/>
              </w:rPr>
              <w:t xml:space="preserve"> </w:t>
            </w:r>
            <w:r w:rsidRPr="0098715F">
              <w:rPr>
                <w:rFonts w:ascii="Verdana" w:hAnsi="Verdana"/>
                <w:b/>
                <w:bCs/>
                <w:sz w:val="22"/>
                <w:szCs w:val="22"/>
                <w:lang w:eastAsia="en-US"/>
              </w:rPr>
              <w:t>pašalinimo pagrindai pagal VPĮ 46 straipsnio 1 – 4 dalių nuostatas</w:t>
            </w:r>
          </w:p>
        </w:tc>
      </w:tr>
      <w:tr w:rsidR="0098715F" w:rsidRPr="0098715F" w14:paraId="53359A6B" w14:textId="77777777" w:rsidTr="00FC478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48A54F" w14:textId="77777777" w:rsidR="0098715F" w:rsidRPr="0098715F" w:rsidRDefault="0098715F">
            <w:pPr>
              <w:numPr>
                <w:ilvl w:val="0"/>
                <w:numId w:val="16"/>
              </w:numPr>
              <w:spacing w:after="0" w:line="240" w:lineRule="auto"/>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FAB997" w14:textId="77777777" w:rsidR="0098715F" w:rsidRPr="0098715F" w:rsidRDefault="0098715F" w:rsidP="0098715F">
            <w:pPr>
              <w:spacing w:after="0" w:line="240" w:lineRule="auto"/>
              <w:jc w:val="both"/>
              <w:rPr>
                <w:rFonts w:ascii="Verdana" w:hAnsi="Verdana"/>
                <w:b/>
                <w:bCs/>
                <w:sz w:val="22"/>
                <w:szCs w:val="22"/>
                <w:lang w:eastAsia="en-US"/>
              </w:rPr>
            </w:pPr>
            <w:r w:rsidRPr="0098715F">
              <w:rPr>
                <w:rFonts w:ascii="Verdana" w:hAnsi="Verdana"/>
                <w:sz w:val="22"/>
                <w:szCs w:val="22"/>
                <w:lang w:eastAsia="en-US"/>
              </w:rPr>
              <w:t>Tiekėjas arba jo atsakingas asmuo, nurodytas VPĮ 46 straipsnio 2 dalies 2 punkte, nuteistas už šią nusikalstamą veiką:</w:t>
            </w:r>
          </w:p>
          <w:p w14:paraId="1CAEB34B" w14:textId="77777777" w:rsidR="0098715F" w:rsidRPr="0098715F" w:rsidRDefault="0098715F" w:rsidP="0098715F">
            <w:pPr>
              <w:spacing w:after="0" w:line="240" w:lineRule="auto"/>
              <w:jc w:val="both"/>
              <w:rPr>
                <w:rFonts w:ascii="Verdana" w:hAnsi="Verdana" w:cstheme="minorHAnsi"/>
                <w:b/>
                <w:bCs/>
                <w:sz w:val="22"/>
                <w:szCs w:val="22"/>
                <w:lang w:eastAsia="en-US"/>
              </w:rPr>
            </w:pPr>
            <w:r w:rsidRPr="0098715F">
              <w:rPr>
                <w:rFonts w:ascii="Verdana" w:hAnsi="Verdana" w:cstheme="minorHAnsi"/>
                <w:bCs/>
                <w:sz w:val="22"/>
                <w:szCs w:val="22"/>
                <w:lang w:eastAsia="en-US"/>
              </w:rPr>
              <w:t>1) dalyvavimą nusikalstamame susivienijime, jo organizavimą ar vadovavimą jam;</w:t>
            </w:r>
          </w:p>
          <w:p w14:paraId="75210B20" w14:textId="77777777" w:rsidR="0098715F" w:rsidRPr="0098715F" w:rsidRDefault="0098715F" w:rsidP="0098715F">
            <w:pPr>
              <w:spacing w:after="0" w:line="240" w:lineRule="auto"/>
              <w:jc w:val="both"/>
              <w:rPr>
                <w:rFonts w:ascii="Verdana" w:hAnsi="Verdana" w:cstheme="minorHAnsi"/>
                <w:b/>
                <w:bCs/>
                <w:sz w:val="22"/>
                <w:szCs w:val="22"/>
                <w:lang w:eastAsia="en-US"/>
              </w:rPr>
            </w:pPr>
            <w:r w:rsidRPr="0098715F">
              <w:rPr>
                <w:rFonts w:ascii="Verdana" w:hAnsi="Verdana" w:cstheme="minorHAnsi"/>
                <w:bCs/>
                <w:sz w:val="22"/>
                <w:szCs w:val="22"/>
                <w:lang w:eastAsia="en-US"/>
              </w:rPr>
              <w:t>2) kyšininkavimą, prekybą poveikiu, papirkimą;</w:t>
            </w:r>
          </w:p>
          <w:p w14:paraId="0FB4C463" w14:textId="77777777" w:rsidR="0098715F" w:rsidRPr="0098715F" w:rsidRDefault="0098715F" w:rsidP="0098715F">
            <w:pPr>
              <w:spacing w:after="0" w:line="240" w:lineRule="auto"/>
              <w:jc w:val="both"/>
              <w:rPr>
                <w:rFonts w:ascii="Verdana" w:hAnsi="Verdana" w:cstheme="minorHAnsi"/>
                <w:b/>
                <w:bCs/>
                <w:sz w:val="22"/>
                <w:szCs w:val="22"/>
                <w:lang w:eastAsia="en-US"/>
              </w:rPr>
            </w:pPr>
            <w:r w:rsidRPr="0098715F">
              <w:rPr>
                <w:rFonts w:ascii="Verdana" w:hAnsi="Verdana" w:cstheme="minorHAnsi"/>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w:t>
            </w:r>
            <w:r w:rsidRPr="0098715F">
              <w:rPr>
                <w:rFonts w:ascii="Verdana" w:hAnsi="Verdana" w:cstheme="minorHAnsi"/>
                <w:bCs/>
                <w:sz w:val="22"/>
                <w:szCs w:val="22"/>
                <w:lang w:eastAsia="en-US"/>
              </w:rPr>
              <w:lastRenderedPageBreak/>
              <w:t>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4DEC3E3" w14:textId="77777777" w:rsidR="0098715F" w:rsidRPr="0098715F" w:rsidRDefault="0098715F" w:rsidP="0098715F">
            <w:pPr>
              <w:spacing w:after="0" w:line="240" w:lineRule="auto"/>
              <w:jc w:val="both"/>
              <w:rPr>
                <w:rFonts w:ascii="Verdana" w:hAnsi="Verdana" w:cstheme="minorHAnsi"/>
                <w:b/>
                <w:bCs/>
                <w:sz w:val="22"/>
                <w:szCs w:val="22"/>
                <w:lang w:eastAsia="en-US"/>
              </w:rPr>
            </w:pPr>
            <w:r w:rsidRPr="0098715F">
              <w:rPr>
                <w:rFonts w:ascii="Verdana" w:hAnsi="Verdana" w:cstheme="minorHAnsi"/>
                <w:bCs/>
                <w:sz w:val="22"/>
                <w:szCs w:val="22"/>
                <w:lang w:eastAsia="en-US"/>
              </w:rPr>
              <w:t>4) nusikalstamą bankrotą;</w:t>
            </w:r>
          </w:p>
          <w:p w14:paraId="110D9E9B" w14:textId="77777777" w:rsidR="0098715F" w:rsidRPr="0098715F" w:rsidRDefault="0098715F" w:rsidP="0098715F">
            <w:pPr>
              <w:spacing w:after="0" w:line="240" w:lineRule="auto"/>
              <w:jc w:val="both"/>
              <w:rPr>
                <w:rFonts w:ascii="Verdana" w:hAnsi="Verdana" w:cstheme="minorHAnsi"/>
                <w:b/>
                <w:bCs/>
                <w:sz w:val="22"/>
                <w:szCs w:val="22"/>
                <w:lang w:eastAsia="en-US"/>
              </w:rPr>
            </w:pPr>
            <w:r w:rsidRPr="0098715F">
              <w:rPr>
                <w:rFonts w:ascii="Verdana" w:hAnsi="Verdana" w:cstheme="minorHAnsi"/>
                <w:bCs/>
                <w:sz w:val="22"/>
                <w:szCs w:val="22"/>
                <w:lang w:eastAsia="en-US"/>
              </w:rPr>
              <w:t>5) teroristinį ir su teroristine veikla susijusį nusikaltimą;</w:t>
            </w:r>
          </w:p>
          <w:p w14:paraId="528A4A31" w14:textId="77777777" w:rsidR="0098715F" w:rsidRPr="0098715F" w:rsidRDefault="0098715F" w:rsidP="0098715F">
            <w:pPr>
              <w:spacing w:after="0" w:line="240" w:lineRule="auto"/>
              <w:jc w:val="both"/>
              <w:rPr>
                <w:rFonts w:ascii="Verdana" w:hAnsi="Verdana" w:cstheme="minorHAnsi"/>
                <w:b/>
                <w:bCs/>
                <w:sz w:val="22"/>
                <w:szCs w:val="22"/>
                <w:lang w:eastAsia="en-US"/>
              </w:rPr>
            </w:pPr>
            <w:r w:rsidRPr="0098715F">
              <w:rPr>
                <w:rFonts w:ascii="Verdana" w:hAnsi="Verdana" w:cstheme="minorHAnsi"/>
                <w:bCs/>
                <w:sz w:val="22"/>
                <w:szCs w:val="22"/>
                <w:lang w:eastAsia="en-US"/>
              </w:rPr>
              <w:t>6) nusikalstamu būdu gauto turto legalizavimą;</w:t>
            </w:r>
          </w:p>
          <w:p w14:paraId="1E4D283F" w14:textId="77777777" w:rsidR="0098715F" w:rsidRPr="0098715F" w:rsidRDefault="0098715F" w:rsidP="0098715F">
            <w:pPr>
              <w:spacing w:after="0" w:line="240" w:lineRule="auto"/>
              <w:jc w:val="both"/>
              <w:rPr>
                <w:rFonts w:ascii="Verdana" w:hAnsi="Verdana" w:cstheme="minorHAnsi"/>
                <w:b/>
                <w:bCs/>
                <w:sz w:val="22"/>
                <w:szCs w:val="22"/>
                <w:lang w:eastAsia="en-US"/>
              </w:rPr>
            </w:pPr>
            <w:r w:rsidRPr="0098715F">
              <w:rPr>
                <w:rFonts w:ascii="Verdana" w:hAnsi="Verdana" w:cstheme="minorHAnsi"/>
                <w:bCs/>
                <w:sz w:val="22"/>
                <w:szCs w:val="22"/>
                <w:lang w:eastAsia="en-US"/>
              </w:rPr>
              <w:t>7) prekybą žmonėmis, vaiko pirkimą arba pardavimą;</w:t>
            </w:r>
          </w:p>
          <w:p w14:paraId="110DC8B0" w14:textId="77777777" w:rsidR="0098715F" w:rsidRPr="0098715F" w:rsidRDefault="0098715F" w:rsidP="0098715F">
            <w:pPr>
              <w:spacing w:after="0" w:line="240" w:lineRule="auto"/>
              <w:jc w:val="both"/>
              <w:rPr>
                <w:rFonts w:ascii="Verdana" w:hAnsi="Verdana" w:cstheme="minorHAnsi"/>
                <w:b/>
                <w:bCs/>
                <w:sz w:val="22"/>
                <w:szCs w:val="22"/>
                <w:lang w:eastAsia="en-US"/>
              </w:rPr>
            </w:pPr>
            <w:r w:rsidRPr="0098715F">
              <w:rPr>
                <w:rFonts w:ascii="Verdana" w:hAnsi="Verdana"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58D8CC92" w14:textId="77777777" w:rsidR="0098715F" w:rsidRPr="0098715F" w:rsidRDefault="0098715F" w:rsidP="0098715F">
            <w:pPr>
              <w:spacing w:after="0" w:line="240" w:lineRule="auto"/>
              <w:jc w:val="both"/>
              <w:rPr>
                <w:rFonts w:ascii="Verdana" w:hAnsi="Verdana" w:cstheme="minorHAnsi"/>
                <w:b/>
                <w:bCs/>
                <w:sz w:val="22"/>
                <w:szCs w:val="22"/>
                <w:lang w:eastAsia="en-US"/>
              </w:rPr>
            </w:pPr>
          </w:p>
          <w:p w14:paraId="102CE591" w14:textId="77777777" w:rsidR="0098715F" w:rsidRPr="0098715F" w:rsidRDefault="0098715F" w:rsidP="0098715F">
            <w:pPr>
              <w:spacing w:after="0" w:line="240" w:lineRule="auto"/>
              <w:jc w:val="both"/>
              <w:rPr>
                <w:rFonts w:ascii="Verdana" w:hAnsi="Verdana" w:cstheme="minorHAnsi"/>
                <w:b/>
                <w:bCs/>
                <w:sz w:val="22"/>
                <w:szCs w:val="22"/>
                <w:lang w:eastAsia="en-US"/>
              </w:rPr>
            </w:pPr>
            <w:r w:rsidRPr="0098715F">
              <w:rPr>
                <w:rFonts w:ascii="Verdana" w:hAnsi="Verdana" w:cstheme="minorHAnsi"/>
                <w:bCs/>
                <w:sz w:val="22"/>
                <w:szCs w:val="22"/>
                <w:lang w:eastAsia="en-US"/>
              </w:rPr>
              <w:t>Laikoma, kad tiekėjas arba jo atsakingas asmuo nuteistas už aukščiau nurodytą nusikalstamą veiką, kai dėl:</w:t>
            </w:r>
          </w:p>
          <w:p w14:paraId="256FAE10" w14:textId="77777777" w:rsidR="0098715F" w:rsidRPr="0098715F" w:rsidRDefault="0098715F" w:rsidP="0098715F">
            <w:pPr>
              <w:spacing w:after="0" w:line="240" w:lineRule="auto"/>
              <w:jc w:val="both"/>
              <w:rPr>
                <w:rFonts w:ascii="Verdana" w:hAnsi="Verdana" w:cstheme="minorHAnsi"/>
                <w:bCs/>
                <w:sz w:val="22"/>
                <w:szCs w:val="22"/>
                <w:lang w:eastAsia="en-US"/>
              </w:rPr>
            </w:pPr>
            <w:r w:rsidRPr="0098715F">
              <w:rPr>
                <w:rFonts w:ascii="Verdana" w:hAnsi="Verdana" w:cstheme="minorHAnsi"/>
                <w:bCs/>
                <w:sz w:val="22"/>
                <w:szCs w:val="22"/>
                <w:lang w:eastAsia="en-US"/>
              </w:rPr>
              <w:t xml:space="preserve">1) tiekėjo, kuris yra fizinis asmuo, per pastaruosius 5 metus buvo priimtas ir </w:t>
            </w:r>
            <w:r w:rsidRPr="0098715F">
              <w:rPr>
                <w:rFonts w:ascii="Verdana" w:hAnsi="Verdana" w:cstheme="minorHAnsi"/>
                <w:bCs/>
                <w:sz w:val="22"/>
                <w:szCs w:val="22"/>
                <w:lang w:eastAsia="en-US"/>
              </w:rPr>
              <w:lastRenderedPageBreak/>
              <w:t>įsiteisėjęs apkaltinamasis teismo nuosprendis ir šis asmuo turi neišnykusį ar nepanaikintą teistumą;</w:t>
            </w:r>
          </w:p>
          <w:p w14:paraId="49DF6EE5" w14:textId="4031066D" w:rsidR="00E72A01" w:rsidRPr="00E72A01" w:rsidRDefault="0098715F" w:rsidP="00E72A01">
            <w:pPr>
              <w:pStyle w:val="Betarp"/>
              <w:jc w:val="both"/>
              <w:rPr>
                <w:rFonts w:ascii="Verdana" w:hAnsi="Verdana"/>
                <w:sz w:val="22"/>
                <w:szCs w:val="22"/>
                <w:lang w:eastAsia="en-US"/>
              </w:rPr>
            </w:pPr>
            <w:r w:rsidRPr="0098715F">
              <w:rPr>
                <w:rFonts w:ascii="Verdana" w:hAnsi="Verdana"/>
                <w:sz w:val="22"/>
                <w:szCs w:val="22"/>
              </w:rPr>
              <w:t xml:space="preserve">2) </w:t>
            </w:r>
            <w:r w:rsidR="00E72A01" w:rsidRPr="00E72A01">
              <w:rPr>
                <w:rFonts w:ascii="Verdana" w:hAnsi="Verdana"/>
                <w:sz w:val="22"/>
                <w:szCs w:val="22"/>
                <w:lang w:eastAsia="en-US"/>
              </w:rPr>
              <w:t xml:space="preserve">tiekėjo, kuris yra juridinis asmuo, kita organizacija ar jos </w:t>
            </w:r>
            <w:r w:rsidR="00E72A01" w:rsidRPr="00E72A01">
              <w:rPr>
                <w:rFonts w:ascii="Verdana" w:hAnsi="Verdana"/>
                <w:b/>
                <w:bCs/>
                <w:sz w:val="22"/>
                <w:szCs w:val="22"/>
                <w:lang w:eastAsia="en-US"/>
              </w:rPr>
              <w:t>struktūrinis</w:t>
            </w:r>
            <w:r w:rsidR="00E72A01" w:rsidRPr="00E72A01">
              <w:rPr>
                <w:rFonts w:ascii="Verdana" w:hAnsi="Verdana"/>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CCD9DBC" w14:textId="7896BD0C" w:rsidR="0098715F" w:rsidRPr="0098715F" w:rsidRDefault="0098715F" w:rsidP="00E72A01">
            <w:pPr>
              <w:spacing w:after="0" w:line="240" w:lineRule="auto"/>
              <w:jc w:val="both"/>
              <w:rPr>
                <w:rFonts w:ascii="Verdana" w:hAnsi="Verdana" w:cstheme="minorHAnsi"/>
                <w:b/>
                <w:bCs/>
                <w:sz w:val="22"/>
                <w:szCs w:val="22"/>
                <w:lang w:eastAsia="en-US"/>
              </w:rPr>
            </w:pPr>
            <w:r w:rsidRPr="0098715F">
              <w:rPr>
                <w:rFonts w:ascii="Verdana" w:hAnsi="Verdana" w:cstheme="minorHAnsi"/>
                <w:bCs/>
                <w:sz w:val="22"/>
                <w:szCs w:val="22"/>
                <w:lang w:eastAsia="en-US"/>
              </w:rPr>
              <w:t xml:space="preserve">3) tiekėjo, kuris yra juridinis asmuo, kita organizacija ar jos </w:t>
            </w:r>
            <w:r w:rsidRPr="0098715F">
              <w:rPr>
                <w:rFonts w:ascii="Verdana" w:hAnsi="Verdana" w:cstheme="minorHAnsi"/>
                <w:b/>
                <w:sz w:val="22"/>
                <w:szCs w:val="22"/>
                <w:lang w:eastAsia="en-US"/>
              </w:rPr>
              <w:t>struktūrinis</w:t>
            </w:r>
            <w:r w:rsidRPr="0098715F">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2927B6" w14:textId="77777777" w:rsidR="0098715F" w:rsidRPr="0098715F" w:rsidRDefault="0098715F" w:rsidP="0098715F">
            <w:pPr>
              <w:spacing w:after="0" w:line="240" w:lineRule="auto"/>
              <w:jc w:val="both"/>
              <w:rPr>
                <w:rFonts w:ascii="Verdana" w:eastAsia="Yu Mincho" w:hAnsi="Verdana" w:cs="Arial"/>
                <w:b/>
                <w:bCs/>
                <w:sz w:val="22"/>
                <w:szCs w:val="22"/>
                <w:lang w:eastAsia="en-US"/>
              </w:rPr>
            </w:pPr>
            <w:bookmarkStart w:id="60" w:name="_Hlk206963283"/>
            <w:r w:rsidRPr="0098715F">
              <w:rPr>
                <w:rFonts w:ascii="Verdana" w:eastAsia="Yu Mincho" w:hAnsi="Verdana" w:cs="Arial"/>
                <w:b/>
                <w:bCs/>
                <w:sz w:val="22"/>
                <w:szCs w:val="22"/>
                <w:lang w:eastAsia="en-US"/>
              </w:rPr>
              <w:lastRenderedPageBreak/>
              <w:t>VPĮ 46 straipsnio 1 dalis</w:t>
            </w:r>
          </w:p>
          <w:bookmarkEnd w:id="60"/>
          <w:p w14:paraId="60E558F7" w14:textId="77777777" w:rsidR="0098715F" w:rsidRPr="0098715F" w:rsidRDefault="0098715F" w:rsidP="0098715F">
            <w:pPr>
              <w:spacing w:after="0" w:line="240" w:lineRule="auto"/>
              <w:jc w:val="both"/>
              <w:rPr>
                <w:rFonts w:ascii="Verdana" w:eastAsia="Yu Mincho" w:hAnsi="Verdana" w:cs="Arial"/>
                <w:sz w:val="22"/>
                <w:szCs w:val="22"/>
                <w:lang w:eastAsia="en-US"/>
              </w:rPr>
            </w:pPr>
          </w:p>
          <w:p w14:paraId="5992F27E" w14:textId="77777777" w:rsidR="0098715F" w:rsidRPr="0098715F" w:rsidRDefault="0098715F" w:rsidP="0098715F">
            <w:pPr>
              <w:spacing w:after="0" w:line="240" w:lineRule="auto"/>
              <w:jc w:val="both"/>
              <w:rPr>
                <w:rFonts w:ascii="Verdana" w:eastAsia="Yu Mincho" w:hAnsi="Verdana" w:cs="Arial"/>
                <w:sz w:val="22"/>
                <w:szCs w:val="22"/>
                <w:lang w:eastAsia="en-US"/>
              </w:rPr>
            </w:pPr>
            <w:r w:rsidRPr="0098715F">
              <w:rPr>
                <w:rFonts w:ascii="Verdana" w:eastAsia="Yu Mincho" w:hAnsi="Verdana" w:cs="Arial"/>
                <w:sz w:val="22"/>
                <w:szCs w:val="22"/>
                <w:lang w:eastAsia="en-US"/>
              </w:rPr>
              <w:t>EBVPD III dalies A1-A6 punktai</w:t>
            </w:r>
          </w:p>
          <w:p w14:paraId="756DA1CA" w14:textId="77777777" w:rsidR="0098715F" w:rsidRPr="0098715F" w:rsidRDefault="0098715F" w:rsidP="0098715F">
            <w:pPr>
              <w:spacing w:after="0" w:line="240" w:lineRule="auto"/>
              <w:jc w:val="both"/>
              <w:rPr>
                <w:rFonts w:ascii="Verdana" w:eastAsia="Yu Mincho" w:hAnsi="Verdana" w:cs="Arial"/>
                <w:sz w:val="22"/>
                <w:szCs w:val="22"/>
                <w:lang w:eastAsia="en-US"/>
              </w:rPr>
            </w:pPr>
          </w:p>
          <w:p w14:paraId="09E4B04E" w14:textId="77777777" w:rsidR="0098715F" w:rsidRPr="0098715F" w:rsidRDefault="0098715F" w:rsidP="0098715F">
            <w:pPr>
              <w:spacing w:after="0" w:line="240" w:lineRule="auto"/>
              <w:jc w:val="both"/>
              <w:rPr>
                <w:rFonts w:ascii="Verdana" w:eastAsia="Yu Mincho" w:hAnsi="Verdana" w:cs="Arial"/>
                <w:sz w:val="22"/>
                <w:szCs w:val="22"/>
                <w:lang w:eastAsia="en-US"/>
              </w:rPr>
            </w:pPr>
            <w:r w:rsidRPr="0098715F">
              <w:rPr>
                <w:rFonts w:ascii="Verdana" w:eastAsia="Yu Mincho" w:hAnsi="Verdana" w:cs="Arial"/>
                <w:sz w:val="22"/>
                <w:szCs w:val="22"/>
                <w:lang w:eastAsia="en-US"/>
              </w:rPr>
              <w:t>EBVPD III dalies D1 punktas</w:t>
            </w:r>
          </w:p>
        </w:tc>
        <w:tc>
          <w:tcPr>
            <w:tcW w:w="595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4C65CC" w14:textId="77777777" w:rsidR="0098715F" w:rsidRPr="006E0CA2" w:rsidRDefault="0098715F" w:rsidP="0098715F">
            <w:pPr>
              <w:spacing w:after="0" w:line="240" w:lineRule="auto"/>
              <w:jc w:val="both"/>
              <w:rPr>
                <w:rFonts w:ascii="Verdana" w:hAnsi="Verdana"/>
                <w:sz w:val="22"/>
                <w:szCs w:val="22"/>
              </w:rPr>
            </w:pPr>
            <w:r w:rsidRPr="006E0CA2">
              <w:rPr>
                <w:rFonts w:ascii="Verdana" w:hAnsi="Verdana"/>
                <w:sz w:val="22"/>
                <w:szCs w:val="22"/>
                <w:lang w:eastAsia="en-US"/>
              </w:rPr>
              <w:t>Iš Lietuvoje įsteigtų subjektų reikalaujama:</w:t>
            </w:r>
          </w:p>
          <w:p w14:paraId="7EEA0531" w14:textId="77777777" w:rsidR="0098715F" w:rsidRPr="006E0CA2" w:rsidRDefault="0098715F">
            <w:pPr>
              <w:numPr>
                <w:ilvl w:val="0"/>
                <w:numId w:val="15"/>
              </w:numPr>
              <w:spacing w:after="0" w:line="240" w:lineRule="auto"/>
              <w:ind w:left="314"/>
              <w:jc w:val="both"/>
              <w:rPr>
                <w:rFonts w:ascii="Verdana" w:hAnsi="Verdana"/>
                <w:b/>
                <w:bCs/>
                <w:sz w:val="22"/>
                <w:szCs w:val="22"/>
              </w:rPr>
            </w:pPr>
            <w:bookmarkStart w:id="61" w:name="_Hlk206963365"/>
            <w:r w:rsidRPr="006E0CA2">
              <w:rPr>
                <w:rFonts w:ascii="Verdana" w:hAnsi="Verdana"/>
                <w:sz w:val="22"/>
                <w:szCs w:val="22"/>
              </w:rPr>
              <w:t>išrašo iš teismo sprendimo arba</w:t>
            </w:r>
          </w:p>
          <w:p w14:paraId="72D630F1" w14:textId="77777777" w:rsidR="0098715F" w:rsidRPr="006E0CA2" w:rsidRDefault="0098715F">
            <w:pPr>
              <w:numPr>
                <w:ilvl w:val="0"/>
                <w:numId w:val="15"/>
              </w:numPr>
              <w:spacing w:after="0" w:line="240" w:lineRule="auto"/>
              <w:ind w:left="314"/>
              <w:jc w:val="both"/>
              <w:rPr>
                <w:rFonts w:ascii="Verdana" w:hAnsi="Verdana"/>
                <w:b/>
                <w:bCs/>
                <w:sz w:val="22"/>
                <w:szCs w:val="22"/>
              </w:rPr>
            </w:pPr>
            <w:r w:rsidRPr="006E0CA2">
              <w:rPr>
                <w:rFonts w:ascii="Verdana" w:hAnsi="Verdana"/>
                <w:sz w:val="22"/>
                <w:szCs w:val="22"/>
              </w:rPr>
              <w:t>Informatikos ir ryšių departamento prie Vidaus reikalų ministerijos pažymos, arba</w:t>
            </w:r>
          </w:p>
          <w:p w14:paraId="1E208F67" w14:textId="77777777" w:rsidR="0098715F" w:rsidRPr="006E0CA2" w:rsidRDefault="0098715F">
            <w:pPr>
              <w:numPr>
                <w:ilvl w:val="0"/>
                <w:numId w:val="15"/>
              </w:numPr>
              <w:spacing w:after="0" w:line="240" w:lineRule="auto"/>
              <w:ind w:left="314"/>
              <w:jc w:val="both"/>
              <w:rPr>
                <w:rFonts w:ascii="Verdana" w:hAnsi="Verdana"/>
                <w:b/>
                <w:bCs/>
                <w:sz w:val="22"/>
                <w:szCs w:val="22"/>
              </w:rPr>
            </w:pPr>
            <w:r w:rsidRPr="006E0CA2">
              <w:rPr>
                <w:rFonts w:ascii="Verdana" w:hAnsi="Verdana"/>
                <w:sz w:val="22"/>
                <w:szCs w:val="22"/>
              </w:rPr>
              <w:t>valstybės įmonės Registrų centro Lietuvos Respublikos Vyriausybės nustatyta tvarka išduoto dokumento, patvirtinančio jungtinius kompetentingų institucijų tvarkomus duomenis</w:t>
            </w:r>
            <w:bookmarkEnd w:id="61"/>
            <w:r w:rsidRPr="006E0CA2">
              <w:rPr>
                <w:rFonts w:ascii="Verdana" w:hAnsi="Verdana"/>
                <w:sz w:val="22"/>
                <w:szCs w:val="22"/>
              </w:rPr>
              <w:t>.</w:t>
            </w:r>
          </w:p>
          <w:p w14:paraId="622A3403" w14:textId="77777777" w:rsidR="0098715F" w:rsidRPr="006E0CA2" w:rsidRDefault="0098715F" w:rsidP="0098715F">
            <w:pPr>
              <w:spacing w:after="0" w:line="240" w:lineRule="auto"/>
              <w:jc w:val="both"/>
              <w:rPr>
                <w:rFonts w:ascii="Verdana" w:hAnsi="Verdana"/>
                <w:sz w:val="22"/>
                <w:szCs w:val="22"/>
                <w:lang w:eastAsia="en-US"/>
              </w:rPr>
            </w:pPr>
          </w:p>
          <w:p w14:paraId="081A4FE1" w14:textId="77777777" w:rsidR="0098715F" w:rsidRPr="0098715F" w:rsidRDefault="0098715F" w:rsidP="0098715F">
            <w:pPr>
              <w:spacing w:after="0" w:line="240" w:lineRule="auto"/>
              <w:jc w:val="both"/>
              <w:rPr>
                <w:rFonts w:ascii="Verdana" w:hAnsi="Verdana"/>
                <w:sz w:val="22"/>
                <w:szCs w:val="22"/>
              </w:rPr>
            </w:pPr>
            <w:r w:rsidRPr="006E0CA2">
              <w:rPr>
                <w:rFonts w:ascii="Verdana" w:hAnsi="Verdana"/>
                <w:sz w:val="22"/>
                <w:szCs w:val="22"/>
                <w:lang w:eastAsia="en-US"/>
              </w:rPr>
              <w:t>Iš ne Lietuvoje įsteigtų</w:t>
            </w:r>
            <w:r w:rsidRPr="0098715F">
              <w:rPr>
                <w:rFonts w:ascii="Verdana" w:hAnsi="Verdana"/>
                <w:sz w:val="22"/>
                <w:szCs w:val="22"/>
                <w:lang w:eastAsia="en-US"/>
              </w:rPr>
              <w:t xml:space="preserve"> subjektų reikalaujama:</w:t>
            </w:r>
          </w:p>
          <w:p w14:paraId="747716B8" w14:textId="77777777" w:rsidR="0098715F" w:rsidRPr="0098715F" w:rsidRDefault="0098715F">
            <w:pPr>
              <w:numPr>
                <w:ilvl w:val="0"/>
                <w:numId w:val="15"/>
              </w:numPr>
              <w:spacing w:after="0" w:line="240" w:lineRule="auto"/>
              <w:ind w:left="314"/>
              <w:jc w:val="both"/>
              <w:rPr>
                <w:rFonts w:ascii="Verdana" w:hAnsi="Verdana"/>
                <w:b/>
                <w:bCs/>
                <w:sz w:val="22"/>
                <w:szCs w:val="22"/>
              </w:rPr>
            </w:pPr>
            <w:r w:rsidRPr="0098715F">
              <w:rPr>
                <w:rFonts w:ascii="Verdana" w:hAnsi="Verdana"/>
                <w:sz w:val="22"/>
                <w:szCs w:val="22"/>
              </w:rPr>
              <w:lastRenderedPageBreak/>
              <w:t>atitinkamos užsienio šalies institucijos dokumento</w:t>
            </w:r>
            <w:r w:rsidRPr="0098715F">
              <w:rPr>
                <w:rFonts w:ascii="Verdana" w:hAnsi="Verdana"/>
                <w:sz w:val="22"/>
                <w:szCs w:val="22"/>
                <w:vertAlign w:val="superscript"/>
              </w:rPr>
              <w:footnoteReference w:id="2"/>
            </w:r>
            <w:r w:rsidRPr="0098715F">
              <w:rPr>
                <w:rFonts w:ascii="Verdana" w:hAnsi="Verdana"/>
                <w:sz w:val="22"/>
                <w:szCs w:val="22"/>
              </w:rPr>
              <w:t>.</w:t>
            </w:r>
          </w:p>
          <w:p w14:paraId="17AF8296" w14:textId="77777777" w:rsidR="0098715F" w:rsidRPr="0098715F" w:rsidRDefault="0098715F" w:rsidP="0098715F">
            <w:pPr>
              <w:spacing w:after="0" w:line="240" w:lineRule="auto"/>
              <w:jc w:val="both"/>
              <w:rPr>
                <w:rFonts w:ascii="Verdana" w:hAnsi="Verdana"/>
                <w:sz w:val="22"/>
                <w:szCs w:val="22"/>
              </w:rPr>
            </w:pPr>
          </w:p>
          <w:p w14:paraId="43318424" w14:textId="77777777" w:rsidR="0098715F" w:rsidRPr="00D10FF8" w:rsidRDefault="0098715F" w:rsidP="0098715F">
            <w:pPr>
              <w:spacing w:after="0" w:line="240" w:lineRule="auto"/>
              <w:jc w:val="both"/>
              <w:rPr>
                <w:rFonts w:ascii="Verdana" w:hAnsi="Verdana"/>
                <w:color w:val="7030A0"/>
                <w:sz w:val="22"/>
                <w:szCs w:val="22"/>
              </w:rPr>
            </w:pPr>
            <w:r w:rsidRPr="00D10FF8">
              <w:rPr>
                <w:rFonts w:ascii="Verdana" w:hAnsi="Verdana"/>
                <w:sz w:val="22"/>
                <w:szCs w:val="22"/>
              </w:rPr>
              <w:t xml:space="preserve">Nurodyti dokumentai turi būti išduoti ne anksčiau kaip 180 dienų iki </w:t>
            </w:r>
            <w:r w:rsidRPr="00D10FF8">
              <w:rPr>
                <w:rFonts w:ascii="Verdana" w:eastAsia="Times New Roman" w:hAnsi="Verdana"/>
                <w:i/>
                <w:iCs/>
                <w:sz w:val="22"/>
                <w:szCs w:val="22"/>
              </w:rPr>
              <w:t>tos dienos, kai tiekėjas perkančiosios organizacijos prašymu turės pateikti pašalinimo pagrindų nebuvimą patvirtinančius dok</w:t>
            </w:r>
            <w:r w:rsidRPr="00D10FF8">
              <w:rPr>
                <w:rFonts w:ascii="Verdana" w:eastAsia="Times New Roman" w:hAnsi="Verdana"/>
                <w:sz w:val="22"/>
                <w:szCs w:val="22"/>
              </w:rPr>
              <w:t>umentus</w:t>
            </w:r>
            <w:r w:rsidRPr="00D10FF8">
              <w:rPr>
                <w:rFonts w:ascii="Verdana" w:hAnsi="Verdana"/>
                <w:sz w:val="22"/>
                <w:szCs w:val="22"/>
              </w:rPr>
              <w:t xml:space="preserve">. </w:t>
            </w:r>
            <w:r w:rsidRPr="00D10FF8">
              <w:rPr>
                <w:rFonts w:ascii="Verdana" w:hAnsi="Verdana"/>
                <w:b/>
                <w:bCs/>
                <w:i/>
                <w:iCs/>
                <w:color w:val="000000" w:themeColor="text1"/>
                <w:sz w:val="22"/>
                <w:szCs w:val="22"/>
              </w:rPr>
              <w:t>Pavyzdys</w:t>
            </w:r>
            <w:r w:rsidRPr="00D10FF8">
              <w:rPr>
                <w:rFonts w:ascii="Verdana" w:hAnsi="Verdana"/>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5DA73623" w14:textId="77777777" w:rsidR="0098715F" w:rsidRPr="00D10FF8" w:rsidRDefault="0098715F" w:rsidP="0098715F">
            <w:pPr>
              <w:spacing w:after="0" w:line="240" w:lineRule="auto"/>
              <w:jc w:val="both"/>
              <w:rPr>
                <w:rFonts w:ascii="Verdana" w:hAnsi="Verdana"/>
                <w:b/>
                <w:bCs/>
                <w:sz w:val="22"/>
                <w:szCs w:val="22"/>
              </w:rPr>
            </w:pPr>
          </w:p>
          <w:p w14:paraId="72D4CD7B" w14:textId="77777777" w:rsidR="0098715F" w:rsidRPr="0098715F" w:rsidRDefault="0098715F" w:rsidP="0098715F">
            <w:pPr>
              <w:spacing w:after="0" w:line="240" w:lineRule="auto"/>
              <w:jc w:val="both"/>
              <w:rPr>
                <w:rFonts w:ascii="Verdana" w:hAnsi="Verdana" w:cstheme="minorHAnsi"/>
                <w:bCs/>
                <w:sz w:val="22"/>
                <w:szCs w:val="22"/>
              </w:rPr>
            </w:pPr>
            <w:r w:rsidRPr="00D10FF8">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8DBCFAF" w14:textId="77777777" w:rsidR="0098715F" w:rsidRPr="0098715F" w:rsidRDefault="0098715F" w:rsidP="0098715F">
            <w:pPr>
              <w:spacing w:after="0" w:line="240" w:lineRule="auto"/>
              <w:jc w:val="both"/>
              <w:rPr>
                <w:rFonts w:ascii="Verdana" w:hAnsi="Verdana" w:cstheme="minorHAnsi"/>
                <w:bCs/>
                <w:sz w:val="22"/>
                <w:szCs w:val="22"/>
              </w:rPr>
            </w:pPr>
          </w:p>
          <w:p w14:paraId="53BB4AE8" w14:textId="77777777" w:rsidR="0098715F" w:rsidRPr="0098715F" w:rsidRDefault="0098715F" w:rsidP="0098715F">
            <w:pPr>
              <w:spacing w:after="0" w:line="240" w:lineRule="auto"/>
              <w:jc w:val="both"/>
              <w:rPr>
                <w:rFonts w:ascii="Verdana" w:hAnsi="Verdana" w:cstheme="minorHAnsi"/>
                <w:b/>
                <w:bCs/>
                <w:sz w:val="22"/>
                <w:szCs w:val="22"/>
              </w:rPr>
            </w:pPr>
          </w:p>
        </w:tc>
      </w:tr>
      <w:tr w:rsidR="0098715F" w:rsidRPr="0098715F" w14:paraId="3D42A6AF" w14:textId="77777777" w:rsidTr="00FC478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71E98A" w14:textId="77777777" w:rsidR="0098715F" w:rsidRPr="0098715F" w:rsidRDefault="0098715F">
            <w:pPr>
              <w:numPr>
                <w:ilvl w:val="0"/>
                <w:numId w:val="16"/>
              </w:numPr>
              <w:spacing w:after="0" w:line="240" w:lineRule="auto"/>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1937D7" w14:textId="77777777" w:rsidR="0098715F" w:rsidRPr="0098715F" w:rsidRDefault="0098715F" w:rsidP="0098715F">
            <w:pPr>
              <w:spacing w:after="0" w:line="240" w:lineRule="auto"/>
              <w:jc w:val="both"/>
              <w:rPr>
                <w:rFonts w:ascii="Verdana" w:hAnsi="Verdana"/>
                <w:b/>
                <w:bCs/>
                <w:sz w:val="22"/>
                <w:szCs w:val="22"/>
                <w:lang w:eastAsia="en-US"/>
              </w:rPr>
            </w:pPr>
          </w:p>
          <w:p w14:paraId="557FEB60" w14:textId="77777777" w:rsidR="0098715F" w:rsidRPr="0098715F" w:rsidRDefault="0098715F" w:rsidP="0098715F">
            <w:pPr>
              <w:spacing w:after="0" w:line="240" w:lineRule="auto"/>
              <w:jc w:val="both"/>
              <w:rPr>
                <w:rFonts w:ascii="Verdana" w:hAnsi="Verdana"/>
                <w:sz w:val="22"/>
                <w:szCs w:val="22"/>
                <w:lang w:eastAsia="en-US"/>
              </w:rPr>
            </w:pPr>
            <w:r w:rsidRPr="0098715F">
              <w:rPr>
                <w:rFonts w:ascii="Verdana" w:hAnsi="Verdana"/>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75AB87" w14:textId="77777777" w:rsidR="0098715F" w:rsidRPr="0098715F" w:rsidRDefault="0098715F" w:rsidP="0098715F">
            <w:pPr>
              <w:spacing w:after="0" w:line="240" w:lineRule="auto"/>
              <w:jc w:val="both"/>
              <w:rPr>
                <w:rFonts w:ascii="Verdana" w:eastAsia="Yu Mincho" w:hAnsi="Verdana" w:cs="Arial"/>
                <w:b/>
                <w:bCs/>
                <w:sz w:val="22"/>
                <w:szCs w:val="22"/>
                <w:lang w:eastAsia="en-US"/>
              </w:rPr>
            </w:pPr>
            <w:r w:rsidRPr="0098715F">
              <w:rPr>
                <w:rFonts w:ascii="Verdana" w:eastAsia="Yu Mincho" w:hAnsi="Verdana" w:cs="Arial"/>
                <w:b/>
                <w:bCs/>
                <w:sz w:val="22"/>
                <w:szCs w:val="22"/>
                <w:lang w:eastAsia="en-US"/>
              </w:rPr>
              <w:t>VPĮ 46 straipsnio 2¹ dalis</w:t>
            </w:r>
          </w:p>
          <w:p w14:paraId="684211DD" w14:textId="77777777" w:rsidR="0098715F" w:rsidRPr="0098715F" w:rsidRDefault="0098715F" w:rsidP="0098715F">
            <w:pPr>
              <w:spacing w:after="0" w:line="240" w:lineRule="auto"/>
              <w:jc w:val="both"/>
              <w:rPr>
                <w:rFonts w:ascii="Verdana" w:eastAsia="Yu Mincho" w:hAnsi="Verdana" w:cs="Arial"/>
                <w:b/>
                <w:bCs/>
                <w:sz w:val="22"/>
                <w:szCs w:val="22"/>
              </w:rPr>
            </w:pPr>
          </w:p>
          <w:p w14:paraId="49B4317D" w14:textId="77777777" w:rsidR="0098715F" w:rsidRPr="0098715F" w:rsidRDefault="0098715F" w:rsidP="0098715F">
            <w:pPr>
              <w:spacing w:after="0" w:line="240" w:lineRule="auto"/>
              <w:jc w:val="both"/>
              <w:rPr>
                <w:rFonts w:ascii="Verdana" w:eastAsia="Yu Mincho" w:hAnsi="Verdana" w:cs="Arial"/>
                <w:b/>
                <w:bCs/>
                <w:sz w:val="22"/>
                <w:szCs w:val="22"/>
              </w:rPr>
            </w:pPr>
            <w:r w:rsidRPr="0098715F">
              <w:rPr>
                <w:rFonts w:ascii="Verdana" w:eastAsia="Yu Mincho" w:hAnsi="Verdana" w:cs="Arial"/>
                <w:sz w:val="22"/>
                <w:szCs w:val="22"/>
                <w:lang w:eastAsia="en-US"/>
              </w:rPr>
              <w:t>EBVPD III dalies D2 punktas</w:t>
            </w:r>
          </w:p>
        </w:tc>
        <w:tc>
          <w:tcPr>
            <w:tcW w:w="595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DB58F6" w14:textId="77777777" w:rsidR="0098715F" w:rsidRPr="0098715F" w:rsidRDefault="0098715F" w:rsidP="0098715F">
            <w:pPr>
              <w:spacing w:after="0" w:line="240" w:lineRule="auto"/>
              <w:jc w:val="both"/>
              <w:rPr>
                <w:rFonts w:ascii="Verdana" w:hAnsi="Verdana"/>
                <w:sz w:val="22"/>
                <w:szCs w:val="22"/>
                <w:lang w:eastAsia="en-US"/>
              </w:rPr>
            </w:pPr>
            <w:r w:rsidRPr="0098715F">
              <w:rPr>
                <w:rFonts w:ascii="Verdana" w:hAnsi="Verdana"/>
                <w:sz w:val="22"/>
                <w:szCs w:val="22"/>
                <w:lang w:eastAsia="en-US"/>
              </w:rPr>
              <w:t>Iš Lietuvoje įsteigtų subjektų įrodančių dokumentų nereikalaujama. Užtenka pateikto EBVPD.</w:t>
            </w:r>
          </w:p>
          <w:p w14:paraId="19F092F6" w14:textId="77777777" w:rsidR="0098715F" w:rsidRPr="0098715F" w:rsidRDefault="0098715F" w:rsidP="0098715F">
            <w:pPr>
              <w:spacing w:after="0" w:line="240" w:lineRule="auto"/>
              <w:jc w:val="both"/>
              <w:rPr>
                <w:rFonts w:ascii="Verdana" w:hAnsi="Verdana"/>
                <w:sz w:val="22"/>
                <w:szCs w:val="22"/>
              </w:rPr>
            </w:pPr>
          </w:p>
        </w:tc>
      </w:tr>
      <w:tr w:rsidR="0098715F" w:rsidRPr="0098715F" w14:paraId="39D727AC" w14:textId="77777777" w:rsidTr="00FC478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014DB5" w14:textId="77777777" w:rsidR="0098715F" w:rsidRPr="0098715F" w:rsidRDefault="0098715F">
            <w:pPr>
              <w:numPr>
                <w:ilvl w:val="0"/>
                <w:numId w:val="16"/>
              </w:numPr>
              <w:spacing w:after="0" w:line="240" w:lineRule="auto"/>
              <w:rPr>
                <w:rFonts w:ascii="Verdana" w:hAnsi="Verdana" w:cstheme="minorHAnsi"/>
                <w:b/>
                <w:bCs/>
                <w:sz w:val="22"/>
                <w:szCs w:val="22"/>
              </w:rPr>
            </w:pPr>
            <w:bookmarkStart w:id="62"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0EF331" w14:textId="77777777" w:rsidR="0098715F" w:rsidRPr="0098715F" w:rsidRDefault="0098715F" w:rsidP="0098715F">
            <w:pPr>
              <w:spacing w:after="0" w:line="240" w:lineRule="auto"/>
              <w:jc w:val="both"/>
              <w:rPr>
                <w:rFonts w:ascii="Verdana" w:hAnsi="Verdana"/>
                <w:b/>
                <w:bCs/>
                <w:sz w:val="22"/>
                <w:szCs w:val="22"/>
                <w:lang w:eastAsia="en-US"/>
              </w:rPr>
            </w:pPr>
            <w:r w:rsidRPr="0098715F">
              <w:rPr>
                <w:rFonts w:ascii="Verdana" w:hAnsi="Verdana"/>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A9481DB" w14:textId="77777777" w:rsidR="0098715F" w:rsidRPr="0098715F" w:rsidRDefault="0098715F" w:rsidP="0098715F">
            <w:pPr>
              <w:spacing w:after="0" w:line="240" w:lineRule="auto"/>
              <w:jc w:val="both"/>
              <w:rPr>
                <w:rFonts w:ascii="Verdana" w:hAnsi="Verdana" w:cstheme="minorHAnsi"/>
                <w:b/>
                <w:bCs/>
                <w:sz w:val="22"/>
                <w:szCs w:val="22"/>
                <w:lang w:eastAsia="en-US"/>
              </w:rPr>
            </w:pPr>
          </w:p>
          <w:p w14:paraId="0E468D59" w14:textId="77777777" w:rsidR="0098715F" w:rsidRPr="0098715F" w:rsidRDefault="0098715F" w:rsidP="0098715F">
            <w:pPr>
              <w:spacing w:after="0" w:line="240" w:lineRule="auto"/>
              <w:jc w:val="both"/>
              <w:rPr>
                <w:rFonts w:ascii="Verdana" w:hAnsi="Verdana" w:cstheme="minorHAnsi"/>
                <w:b/>
                <w:bCs/>
                <w:sz w:val="22"/>
                <w:szCs w:val="22"/>
                <w:lang w:eastAsia="en-US"/>
              </w:rPr>
            </w:pPr>
            <w:r w:rsidRPr="0098715F">
              <w:rPr>
                <w:rFonts w:ascii="Verdana" w:hAnsi="Verdana" w:cstheme="minorHAnsi"/>
                <w:bCs/>
                <w:sz w:val="22"/>
                <w:szCs w:val="22"/>
                <w:lang w:eastAsia="en-US"/>
              </w:rPr>
              <w:lastRenderedPageBreak/>
              <w:t>Laikoma, kad tiekėjas nuteistas už aukščiau nurodytą nusikalstamą veiką, kai dėl:</w:t>
            </w:r>
          </w:p>
          <w:p w14:paraId="43A93A31" w14:textId="77777777" w:rsidR="0098715F" w:rsidRPr="0098715F" w:rsidRDefault="0098715F" w:rsidP="0098715F">
            <w:pPr>
              <w:spacing w:after="0" w:line="240" w:lineRule="auto"/>
              <w:jc w:val="both"/>
              <w:rPr>
                <w:rFonts w:ascii="Verdana" w:hAnsi="Verdana" w:cstheme="minorHAnsi"/>
                <w:bCs/>
                <w:sz w:val="22"/>
                <w:szCs w:val="22"/>
                <w:lang w:eastAsia="en-US"/>
              </w:rPr>
            </w:pPr>
            <w:r w:rsidRPr="0098715F">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4E2A3FBE" w14:textId="77777777" w:rsidR="0098715F" w:rsidRPr="0098715F" w:rsidRDefault="0098715F" w:rsidP="0098715F">
            <w:pPr>
              <w:spacing w:after="0" w:line="240" w:lineRule="auto"/>
              <w:jc w:val="both"/>
              <w:rPr>
                <w:rFonts w:ascii="Verdana" w:hAnsi="Verdana" w:cstheme="minorHAnsi"/>
                <w:b/>
                <w:bCs/>
                <w:sz w:val="22"/>
                <w:szCs w:val="22"/>
                <w:lang w:eastAsia="en-US"/>
              </w:rPr>
            </w:pPr>
            <w:r w:rsidRPr="0098715F">
              <w:rPr>
                <w:rFonts w:ascii="Verdana" w:hAnsi="Verdana" w:cstheme="minorHAnsi"/>
                <w:bCs/>
                <w:sz w:val="22"/>
                <w:szCs w:val="22"/>
                <w:lang w:eastAsia="en-US"/>
              </w:rPr>
              <w:t xml:space="preserve">2) tiekėjo, kuris yra juridinis asmuo, kita organizacija ar jos </w:t>
            </w:r>
            <w:r w:rsidRPr="0098715F">
              <w:rPr>
                <w:rFonts w:ascii="Verdana" w:hAnsi="Verdana" w:cstheme="minorHAnsi"/>
                <w:b/>
                <w:sz w:val="22"/>
                <w:szCs w:val="22"/>
                <w:lang w:eastAsia="en-US"/>
              </w:rPr>
              <w:t>struktūrinis</w:t>
            </w:r>
            <w:r w:rsidRPr="0098715F">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5DC42FA" w14:textId="77777777" w:rsidR="0098715F" w:rsidRPr="0098715F" w:rsidRDefault="0098715F" w:rsidP="0098715F">
            <w:pPr>
              <w:spacing w:after="0" w:line="240" w:lineRule="auto"/>
              <w:jc w:val="both"/>
              <w:rPr>
                <w:rFonts w:ascii="Verdana" w:hAnsi="Verdana" w:cstheme="minorHAnsi"/>
                <w:b/>
                <w:bCs/>
                <w:sz w:val="22"/>
                <w:szCs w:val="22"/>
                <w:lang w:eastAsia="en-US"/>
              </w:rPr>
            </w:pPr>
            <w:r w:rsidRPr="0098715F">
              <w:rPr>
                <w:rFonts w:ascii="Verdana" w:hAnsi="Verdana" w:cstheme="minorHAnsi"/>
                <w:bCs/>
                <w:sz w:val="22"/>
                <w:szCs w:val="22"/>
                <w:lang w:eastAsia="en-US"/>
              </w:rPr>
              <w:t>Tačiau ši nuostata netaikoma, jeigu:</w:t>
            </w:r>
          </w:p>
          <w:p w14:paraId="2E023A54" w14:textId="77777777" w:rsidR="0098715F" w:rsidRPr="0098715F" w:rsidRDefault="0098715F" w:rsidP="0098715F">
            <w:pPr>
              <w:spacing w:after="0" w:line="240" w:lineRule="auto"/>
              <w:jc w:val="both"/>
              <w:rPr>
                <w:rFonts w:ascii="Verdana" w:hAnsi="Verdana" w:cstheme="minorHAnsi"/>
                <w:b/>
                <w:bCs/>
                <w:sz w:val="22"/>
                <w:szCs w:val="22"/>
                <w:lang w:eastAsia="en-US"/>
              </w:rPr>
            </w:pPr>
            <w:r w:rsidRPr="0098715F">
              <w:rPr>
                <w:rFonts w:ascii="Verdana" w:hAnsi="Verdana" w:cstheme="minorHAnsi"/>
                <w:bCs/>
                <w:sz w:val="22"/>
                <w:szCs w:val="22"/>
                <w:lang w:eastAsia="en-US"/>
              </w:rPr>
              <w:t>1) tiekėjas yra įsipareigojęs sumokėti mokesčius, įskaitant socialinio draudimo įmokas ir dėl to laikomas jau įvykdžiusiu šioje dalyje nurodytus įsipareigojimus;</w:t>
            </w:r>
          </w:p>
          <w:p w14:paraId="26846343" w14:textId="77777777" w:rsidR="0098715F" w:rsidRPr="0098715F" w:rsidRDefault="0098715F" w:rsidP="0098715F">
            <w:pPr>
              <w:spacing w:after="0" w:line="240" w:lineRule="auto"/>
              <w:jc w:val="both"/>
              <w:rPr>
                <w:rFonts w:ascii="Verdana" w:hAnsi="Verdana" w:cstheme="minorHAnsi"/>
                <w:b/>
                <w:bCs/>
                <w:sz w:val="22"/>
                <w:szCs w:val="22"/>
                <w:lang w:eastAsia="en-US"/>
              </w:rPr>
            </w:pPr>
            <w:r w:rsidRPr="0098715F">
              <w:rPr>
                <w:rFonts w:ascii="Verdana" w:hAnsi="Verdana" w:cstheme="minorHAnsi"/>
                <w:bCs/>
                <w:sz w:val="22"/>
                <w:szCs w:val="22"/>
                <w:lang w:eastAsia="en-US"/>
              </w:rPr>
              <w:t>2) įsiskolinimo suma neviršija 50 Eur (penkiasdešimt eurų);</w:t>
            </w:r>
          </w:p>
          <w:p w14:paraId="3FE0C467" w14:textId="77777777" w:rsidR="0098715F" w:rsidRPr="0098715F" w:rsidRDefault="0098715F" w:rsidP="0098715F">
            <w:pPr>
              <w:spacing w:after="0" w:line="240" w:lineRule="auto"/>
              <w:jc w:val="both"/>
              <w:rPr>
                <w:rFonts w:ascii="Verdana" w:hAnsi="Verdana" w:cstheme="minorHAnsi"/>
                <w:b/>
                <w:bCs/>
                <w:sz w:val="22"/>
                <w:szCs w:val="22"/>
                <w:lang w:eastAsia="en-US"/>
              </w:rPr>
            </w:pPr>
            <w:r w:rsidRPr="0098715F">
              <w:rPr>
                <w:rFonts w:ascii="Verdana" w:hAnsi="Verdana" w:cstheme="minorHAnsi"/>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w:t>
            </w:r>
            <w:r w:rsidRPr="0098715F">
              <w:rPr>
                <w:rFonts w:ascii="Verdana" w:hAnsi="Verdana" w:cstheme="minorHAnsi"/>
                <w:bCs/>
                <w:sz w:val="22"/>
                <w:szCs w:val="22"/>
                <w:lang w:eastAsia="en-US"/>
              </w:rPr>
              <w:lastRenderedPageBreak/>
              <w:t>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DB6CB3" w14:textId="77777777" w:rsidR="0098715F" w:rsidRPr="0098715F" w:rsidRDefault="0098715F" w:rsidP="0098715F">
            <w:pPr>
              <w:spacing w:after="0" w:line="240" w:lineRule="auto"/>
              <w:jc w:val="both"/>
              <w:rPr>
                <w:rFonts w:ascii="Verdana" w:eastAsia="Yu Mincho" w:hAnsi="Verdana" w:cs="Arial"/>
                <w:b/>
                <w:bCs/>
                <w:sz w:val="22"/>
                <w:szCs w:val="22"/>
              </w:rPr>
            </w:pPr>
            <w:r w:rsidRPr="0098715F">
              <w:rPr>
                <w:rFonts w:ascii="Verdana" w:eastAsia="Yu Mincho" w:hAnsi="Verdana" w:cs="Arial"/>
                <w:b/>
                <w:bCs/>
                <w:sz w:val="22"/>
                <w:szCs w:val="22"/>
              </w:rPr>
              <w:lastRenderedPageBreak/>
              <w:t>VPĮ 46 straipsnio 3 dalis</w:t>
            </w:r>
          </w:p>
          <w:p w14:paraId="78E5DB3A" w14:textId="77777777" w:rsidR="0098715F" w:rsidRPr="0098715F" w:rsidRDefault="0098715F" w:rsidP="0098715F">
            <w:pPr>
              <w:spacing w:after="0" w:line="240" w:lineRule="auto"/>
              <w:jc w:val="both"/>
              <w:rPr>
                <w:rFonts w:ascii="Verdana" w:eastAsia="Arial" w:hAnsi="Verdana" w:cs="Arial"/>
                <w:sz w:val="22"/>
                <w:szCs w:val="22"/>
              </w:rPr>
            </w:pPr>
          </w:p>
          <w:p w14:paraId="251835DC" w14:textId="77777777" w:rsidR="0098715F" w:rsidRPr="0098715F" w:rsidRDefault="0098715F" w:rsidP="0098715F">
            <w:pPr>
              <w:spacing w:after="0" w:line="240" w:lineRule="auto"/>
              <w:jc w:val="both"/>
              <w:rPr>
                <w:rFonts w:ascii="Verdana" w:eastAsia="Yu Mincho" w:hAnsi="Verdana" w:cs="Arial"/>
                <w:sz w:val="22"/>
                <w:szCs w:val="22"/>
              </w:rPr>
            </w:pPr>
            <w:r w:rsidRPr="0098715F">
              <w:rPr>
                <w:rFonts w:ascii="Verdana" w:eastAsia="Arial" w:hAnsi="Verdana" w:cs="Arial"/>
                <w:sz w:val="22"/>
                <w:szCs w:val="22"/>
              </w:rPr>
              <w:t>EBVPD III dalies B1 ir B2 punktai</w:t>
            </w:r>
          </w:p>
        </w:tc>
        <w:tc>
          <w:tcPr>
            <w:tcW w:w="595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D70114" w14:textId="77777777" w:rsidR="0098715F" w:rsidRPr="00D10FF8" w:rsidRDefault="0098715F" w:rsidP="0098715F">
            <w:pPr>
              <w:spacing w:after="0" w:line="240" w:lineRule="auto"/>
              <w:jc w:val="both"/>
              <w:rPr>
                <w:rFonts w:ascii="Verdana" w:hAnsi="Verdana"/>
                <w:sz w:val="22"/>
                <w:szCs w:val="22"/>
              </w:rPr>
            </w:pPr>
            <w:r w:rsidRPr="00D10FF8">
              <w:rPr>
                <w:rFonts w:ascii="Verdana" w:hAnsi="Verdana"/>
                <w:sz w:val="22"/>
                <w:szCs w:val="22"/>
                <w:lang w:eastAsia="en-US"/>
              </w:rPr>
              <w:t>Iš Lietuvoje įsteigtų subjektų reikalaujama:</w:t>
            </w:r>
          </w:p>
          <w:p w14:paraId="4F513308" w14:textId="77777777" w:rsidR="0098715F" w:rsidRPr="00D10FF8" w:rsidRDefault="0098715F" w:rsidP="0098715F">
            <w:pPr>
              <w:spacing w:after="0" w:line="240" w:lineRule="auto"/>
              <w:jc w:val="both"/>
              <w:rPr>
                <w:rFonts w:ascii="Verdana" w:hAnsi="Verdana" w:cstheme="minorHAnsi"/>
                <w:b/>
                <w:bCs/>
                <w:sz w:val="22"/>
                <w:szCs w:val="22"/>
              </w:rPr>
            </w:pPr>
            <w:r w:rsidRPr="00D10FF8">
              <w:rPr>
                <w:rFonts w:ascii="Verdana" w:hAnsi="Verdana"/>
                <w:sz w:val="22"/>
                <w:szCs w:val="22"/>
              </w:rPr>
              <w:t>1) Dėl įsipareigojimų, susijusių su mokesčių mokėjimu, įvykdymo i</w:t>
            </w:r>
            <w:r w:rsidRPr="00D10FF8">
              <w:rPr>
                <w:rFonts w:ascii="Verdana" w:hAnsi="Verdana"/>
                <w:sz w:val="22"/>
                <w:szCs w:val="22"/>
                <w:lang w:eastAsia="en-US"/>
              </w:rPr>
              <w:t xml:space="preserve">š Lietuvoje įsteigtų subjektų </w:t>
            </w:r>
            <w:r w:rsidRPr="00D10FF8">
              <w:rPr>
                <w:rFonts w:ascii="Verdana" w:hAnsi="Verdana"/>
                <w:sz w:val="22"/>
                <w:szCs w:val="22"/>
              </w:rPr>
              <w:t>prašoma:</w:t>
            </w:r>
          </w:p>
          <w:p w14:paraId="791FA0C8" w14:textId="77777777" w:rsidR="0098715F" w:rsidRPr="00D10FF8" w:rsidRDefault="0098715F" w:rsidP="0098715F">
            <w:pPr>
              <w:spacing w:after="0" w:line="240" w:lineRule="auto"/>
              <w:jc w:val="both"/>
              <w:rPr>
                <w:rFonts w:ascii="Verdana" w:hAnsi="Verdana"/>
                <w:b/>
                <w:bCs/>
                <w:sz w:val="22"/>
                <w:szCs w:val="22"/>
              </w:rPr>
            </w:pPr>
          </w:p>
          <w:p w14:paraId="4D68018E" w14:textId="77777777" w:rsidR="0098715F" w:rsidRPr="00D10FF8" w:rsidRDefault="0098715F">
            <w:pPr>
              <w:numPr>
                <w:ilvl w:val="0"/>
                <w:numId w:val="14"/>
              </w:numPr>
              <w:spacing w:after="0" w:line="240" w:lineRule="auto"/>
              <w:jc w:val="both"/>
              <w:rPr>
                <w:sz w:val="22"/>
                <w:szCs w:val="22"/>
              </w:rPr>
            </w:pPr>
            <w:r w:rsidRPr="00D10FF8">
              <w:rPr>
                <w:rFonts w:ascii="Verdana" w:hAnsi="Verdana"/>
                <w:sz w:val="22"/>
                <w:szCs w:val="22"/>
              </w:rPr>
              <w:t xml:space="preserve">išrašo iš teismo sprendimo (jei toks yra) </w:t>
            </w:r>
          </w:p>
          <w:p w14:paraId="2A1089D1" w14:textId="77777777" w:rsidR="0098715F" w:rsidRPr="00D10FF8" w:rsidRDefault="0098715F">
            <w:pPr>
              <w:numPr>
                <w:ilvl w:val="0"/>
                <w:numId w:val="14"/>
              </w:numPr>
              <w:spacing w:after="0" w:line="240" w:lineRule="auto"/>
              <w:jc w:val="both"/>
              <w:rPr>
                <w:sz w:val="22"/>
                <w:szCs w:val="22"/>
              </w:rPr>
            </w:pPr>
            <w:r w:rsidRPr="00D10FF8">
              <w:rPr>
                <w:rFonts w:ascii="Verdana" w:hAnsi="Verdana"/>
                <w:sz w:val="22"/>
                <w:szCs w:val="22"/>
              </w:rPr>
              <w:t>arba Valstybinės mokesčių inspekcijos prie Lietuvos Respublikos finansų ministerijos išduoto dokumento,</w:t>
            </w:r>
          </w:p>
          <w:p w14:paraId="5783D99C" w14:textId="77777777" w:rsidR="0098715F" w:rsidRPr="00D10FF8" w:rsidRDefault="0098715F">
            <w:pPr>
              <w:numPr>
                <w:ilvl w:val="0"/>
                <w:numId w:val="13"/>
              </w:numPr>
              <w:spacing w:after="0" w:line="240" w:lineRule="auto"/>
              <w:jc w:val="both"/>
              <w:rPr>
                <w:sz w:val="22"/>
                <w:szCs w:val="22"/>
              </w:rPr>
            </w:pPr>
            <w:r w:rsidRPr="00D10FF8">
              <w:rPr>
                <w:rFonts w:ascii="Verdana" w:hAnsi="Verdana"/>
                <w:sz w:val="22"/>
                <w:szCs w:val="22"/>
              </w:rPr>
              <w:t xml:space="preserve">arba valstybės įmonės Registrų centro </w:t>
            </w:r>
            <w:bookmarkStart w:id="63" w:name="_Hlk206964521"/>
            <w:r w:rsidRPr="00D10FF8">
              <w:rPr>
                <w:rFonts w:ascii="Verdana" w:hAnsi="Verdana"/>
                <w:sz w:val="22"/>
                <w:szCs w:val="22"/>
              </w:rPr>
              <w:t xml:space="preserve">Lietuvos Respublikos Vyriausybės nustatyta </w:t>
            </w:r>
            <w:r w:rsidRPr="00D10FF8">
              <w:rPr>
                <w:rFonts w:ascii="Verdana" w:hAnsi="Verdana"/>
                <w:sz w:val="22"/>
                <w:szCs w:val="22"/>
              </w:rPr>
              <w:lastRenderedPageBreak/>
              <w:t>tvarka išduoto dokumento, patvirtinančio jungtinius kompetentingų institucijų tvarkomus duomenis.</w:t>
            </w:r>
          </w:p>
          <w:bookmarkEnd w:id="63"/>
          <w:p w14:paraId="784028D5" w14:textId="77777777" w:rsidR="0098715F" w:rsidRPr="00D10FF8" w:rsidRDefault="0098715F" w:rsidP="0098715F">
            <w:pPr>
              <w:spacing w:after="0" w:line="240" w:lineRule="auto"/>
              <w:jc w:val="both"/>
              <w:rPr>
                <w:rFonts w:ascii="Verdana" w:hAnsi="Verdana"/>
                <w:sz w:val="22"/>
                <w:szCs w:val="22"/>
              </w:rPr>
            </w:pPr>
          </w:p>
          <w:p w14:paraId="506B7A8D" w14:textId="77777777" w:rsidR="0098715F" w:rsidRPr="00D10FF8" w:rsidRDefault="0098715F" w:rsidP="0098715F">
            <w:pPr>
              <w:spacing w:after="0" w:line="240" w:lineRule="auto"/>
              <w:jc w:val="both"/>
              <w:rPr>
                <w:rFonts w:ascii="Verdana" w:hAnsi="Verdana"/>
                <w:sz w:val="22"/>
                <w:szCs w:val="22"/>
              </w:rPr>
            </w:pPr>
            <w:r w:rsidRPr="00D10FF8">
              <w:rPr>
                <w:rFonts w:ascii="Verdana" w:hAnsi="Verdana"/>
                <w:sz w:val="22"/>
                <w:szCs w:val="22"/>
                <w:lang w:eastAsia="en-US"/>
              </w:rPr>
              <w:t>Iš ne Lietuvoje įsteigtų subjektų reikalaujama:</w:t>
            </w:r>
          </w:p>
          <w:p w14:paraId="464940C6" w14:textId="77777777" w:rsidR="0098715F" w:rsidRPr="0098715F" w:rsidRDefault="0098715F">
            <w:pPr>
              <w:numPr>
                <w:ilvl w:val="0"/>
                <w:numId w:val="15"/>
              </w:numPr>
              <w:spacing w:after="0" w:line="240" w:lineRule="auto"/>
              <w:ind w:left="314"/>
              <w:jc w:val="both"/>
              <w:rPr>
                <w:rFonts w:ascii="Verdana" w:hAnsi="Verdana"/>
                <w:b/>
                <w:bCs/>
                <w:sz w:val="22"/>
                <w:szCs w:val="22"/>
              </w:rPr>
            </w:pPr>
            <w:r w:rsidRPr="00D10FF8">
              <w:rPr>
                <w:rFonts w:ascii="Verdana" w:hAnsi="Verdana"/>
                <w:sz w:val="22"/>
                <w:szCs w:val="22"/>
              </w:rPr>
              <w:t>atitinkamos užsienio</w:t>
            </w:r>
            <w:r w:rsidRPr="0098715F">
              <w:rPr>
                <w:rFonts w:ascii="Verdana" w:hAnsi="Verdana"/>
                <w:sz w:val="22"/>
                <w:szCs w:val="22"/>
              </w:rPr>
              <w:t xml:space="preserve"> šalies institucijos dokumento</w:t>
            </w:r>
            <w:r w:rsidRPr="0098715F">
              <w:rPr>
                <w:rFonts w:ascii="Verdana" w:hAnsi="Verdana"/>
                <w:sz w:val="22"/>
                <w:szCs w:val="22"/>
                <w:vertAlign w:val="superscript"/>
              </w:rPr>
              <w:footnoteReference w:id="3"/>
            </w:r>
            <w:r w:rsidRPr="0098715F">
              <w:rPr>
                <w:rFonts w:ascii="Verdana" w:hAnsi="Verdana"/>
                <w:sz w:val="22"/>
                <w:szCs w:val="22"/>
              </w:rPr>
              <w:t>.</w:t>
            </w:r>
          </w:p>
          <w:p w14:paraId="0346C5B3" w14:textId="77777777" w:rsidR="0098715F" w:rsidRPr="0098715F" w:rsidRDefault="0098715F" w:rsidP="0098715F">
            <w:pPr>
              <w:spacing w:after="0" w:line="240" w:lineRule="auto"/>
              <w:jc w:val="both"/>
              <w:rPr>
                <w:rFonts w:ascii="Verdana" w:eastAsia="Yu Mincho" w:hAnsi="Verdana" w:cs="Arial"/>
                <w:sz w:val="22"/>
                <w:szCs w:val="22"/>
              </w:rPr>
            </w:pPr>
          </w:p>
          <w:p w14:paraId="4D1B085E" w14:textId="77777777" w:rsidR="0098715F" w:rsidRPr="0098715F" w:rsidRDefault="0098715F" w:rsidP="0098715F">
            <w:pPr>
              <w:spacing w:after="0" w:line="240" w:lineRule="auto"/>
              <w:jc w:val="both"/>
              <w:rPr>
                <w:rFonts w:ascii="Verdana" w:hAnsi="Verdana"/>
                <w:i/>
                <w:iCs/>
                <w:color w:val="000000" w:themeColor="text1"/>
                <w:sz w:val="22"/>
                <w:szCs w:val="22"/>
              </w:rPr>
            </w:pPr>
            <w:r w:rsidRPr="0098715F">
              <w:rPr>
                <w:rFonts w:ascii="Verdana" w:hAnsi="Verdana"/>
                <w:sz w:val="22"/>
                <w:szCs w:val="22"/>
              </w:rPr>
              <w:t xml:space="preserve">Nurodyti dokumentai turi būti  išduoti ne anksčiau kaip 120 dienų iki </w:t>
            </w:r>
            <w:r w:rsidRPr="0098715F">
              <w:rPr>
                <w:rFonts w:ascii="Verdana" w:eastAsia="Times New Roman" w:hAnsi="Verdana"/>
                <w:i/>
                <w:iCs/>
                <w:sz w:val="22"/>
                <w:szCs w:val="22"/>
              </w:rPr>
              <w:t>tos dienos, kai tiekėjas perkančiosios organizacijos prašymu turės pateikti pašalinimo pagrindų nebuvimą patvirtinančius dok</w:t>
            </w:r>
            <w:r w:rsidRPr="0098715F">
              <w:rPr>
                <w:rFonts w:ascii="Verdana" w:eastAsia="Times New Roman" w:hAnsi="Verdana"/>
                <w:sz w:val="22"/>
                <w:szCs w:val="22"/>
              </w:rPr>
              <w:t>umentus</w:t>
            </w:r>
            <w:r w:rsidRPr="0098715F">
              <w:rPr>
                <w:rFonts w:ascii="Verdana" w:hAnsi="Verdana"/>
                <w:sz w:val="22"/>
                <w:szCs w:val="22"/>
              </w:rPr>
              <w:t xml:space="preserve">. </w:t>
            </w:r>
            <w:r w:rsidRPr="0098715F">
              <w:rPr>
                <w:rFonts w:ascii="Verdana" w:hAnsi="Verdana"/>
                <w:b/>
                <w:bCs/>
                <w:i/>
                <w:iCs/>
                <w:color w:val="000000" w:themeColor="text1"/>
                <w:sz w:val="22"/>
                <w:szCs w:val="22"/>
              </w:rPr>
              <w:t>Pavyzdys</w:t>
            </w:r>
            <w:r w:rsidRPr="0098715F">
              <w:rPr>
                <w:rFonts w:ascii="Verdana" w:hAnsi="Verdana"/>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211CDBAA" w14:textId="77777777" w:rsidR="0098715F" w:rsidRPr="0098715F" w:rsidRDefault="0098715F" w:rsidP="0098715F">
            <w:pPr>
              <w:spacing w:after="0" w:line="240" w:lineRule="auto"/>
              <w:jc w:val="both"/>
              <w:rPr>
                <w:rFonts w:ascii="Verdana" w:hAnsi="Verdana"/>
                <w:i/>
                <w:iCs/>
                <w:color w:val="7030A0"/>
                <w:sz w:val="22"/>
                <w:szCs w:val="22"/>
              </w:rPr>
            </w:pPr>
          </w:p>
          <w:p w14:paraId="6B23C73F" w14:textId="77777777" w:rsidR="0098715F" w:rsidRPr="0098715F" w:rsidRDefault="0098715F" w:rsidP="0098715F">
            <w:pPr>
              <w:spacing w:after="0" w:line="240" w:lineRule="auto"/>
              <w:jc w:val="both"/>
              <w:rPr>
                <w:rFonts w:ascii="Verdana" w:hAnsi="Verdana" w:cstheme="minorHAnsi"/>
                <w:b/>
                <w:bCs/>
                <w:sz w:val="22"/>
                <w:szCs w:val="22"/>
              </w:rPr>
            </w:pPr>
            <w:r w:rsidRPr="0098715F">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69FA875" w14:textId="77777777" w:rsidR="0098715F" w:rsidRPr="0098715F" w:rsidRDefault="0098715F" w:rsidP="0098715F">
            <w:pPr>
              <w:spacing w:after="0" w:line="240" w:lineRule="auto"/>
              <w:jc w:val="both"/>
              <w:rPr>
                <w:rFonts w:ascii="Verdana" w:hAnsi="Verdana" w:cstheme="minorHAnsi"/>
                <w:b/>
                <w:bCs/>
                <w:sz w:val="22"/>
                <w:szCs w:val="22"/>
              </w:rPr>
            </w:pPr>
          </w:p>
          <w:p w14:paraId="460E71FC" w14:textId="77777777" w:rsidR="0098715F" w:rsidRPr="00BE3E30" w:rsidRDefault="0098715F" w:rsidP="0098715F">
            <w:pPr>
              <w:spacing w:after="0" w:line="240" w:lineRule="auto"/>
              <w:jc w:val="both"/>
              <w:rPr>
                <w:rFonts w:ascii="Verdana" w:hAnsi="Verdana" w:cstheme="minorHAnsi"/>
                <w:b/>
                <w:bCs/>
                <w:sz w:val="22"/>
                <w:szCs w:val="22"/>
              </w:rPr>
            </w:pPr>
            <w:r w:rsidRPr="00BE3E30">
              <w:rPr>
                <w:rFonts w:ascii="Verdana" w:hAnsi="Verdana" w:cstheme="minorHAnsi"/>
                <w:bCs/>
                <w:sz w:val="22"/>
                <w:szCs w:val="22"/>
              </w:rPr>
              <w:t>2) Dėl įsipareigojimų, susijusių su socialinio draudimo įmokų mokėjimu, įvykdymo i</w:t>
            </w:r>
            <w:r w:rsidRPr="00BE3E30">
              <w:rPr>
                <w:rFonts w:ascii="Verdana" w:hAnsi="Verdana"/>
                <w:sz w:val="22"/>
                <w:szCs w:val="22"/>
                <w:lang w:eastAsia="en-US"/>
              </w:rPr>
              <w:t xml:space="preserve">š Lietuvoje įsteigtų subjektų </w:t>
            </w:r>
            <w:r w:rsidRPr="00BE3E30">
              <w:rPr>
                <w:rFonts w:ascii="Verdana" w:hAnsi="Verdana" w:cstheme="minorHAnsi"/>
                <w:bCs/>
                <w:sz w:val="22"/>
                <w:szCs w:val="22"/>
              </w:rPr>
              <w:t>prašoma:</w:t>
            </w:r>
          </w:p>
          <w:p w14:paraId="3337B673" w14:textId="77777777" w:rsidR="0098715F" w:rsidRPr="0098715F" w:rsidRDefault="0098715F" w:rsidP="0098715F">
            <w:pPr>
              <w:spacing w:after="0" w:line="240" w:lineRule="auto"/>
              <w:jc w:val="both"/>
              <w:rPr>
                <w:rFonts w:ascii="Verdana" w:hAnsi="Verdana" w:cstheme="minorHAnsi"/>
                <w:bCs/>
                <w:sz w:val="22"/>
                <w:szCs w:val="22"/>
              </w:rPr>
            </w:pPr>
            <w:r w:rsidRPr="00BE3E30">
              <w:rPr>
                <w:rFonts w:ascii="Verdana" w:hAnsi="Verdana" w:cstheme="minorHAnsi"/>
                <w:bCs/>
                <w:sz w:val="22"/>
                <w:szCs w:val="22"/>
              </w:rPr>
              <w:t xml:space="preserve">2.1) Jeigu tiekėjas yra juridinis asmuo, registruotas Lietuvos Respublikoje, iš jo nereikalaujama pateikti </w:t>
            </w:r>
            <w:r w:rsidRPr="00BE3E30">
              <w:rPr>
                <w:rFonts w:ascii="Verdana" w:hAnsi="Verdana" w:cstheme="minorHAnsi"/>
                <w:bCs/>
                <w:sz w:val="22"/>
                <w:szCs w:val="22"/>
              </w:rPr>
              <w:lastRenderedPageBreak/>
              <w:t xml:space="preserve">jokių šį reikalavimą įrodančių dokumentų. Perkančioji organizacija savarankiškai patikrina duomenis nacionalinėje duomenų bazėje,  adresu </w:t>
            </w:r>
            <w:hyperlink r:id="rId17" w:history="1">
              <w:r w:rsidRPr="00BE3E30">
                <w:rPr>
                  <w:rFonts w:ascii="Verdana" w:hAnsi="Verdana" w:cstheme="minorHAnsi"/>
                  <w:bCs/>
                  <w:sz w:val="22"/>
                  <w:szCs w:val="22"/>
                  <w:u w:val="single"/>
                </w:rPr>
                <w:t>http://draudejai.sodra.lt/draudeju_viesi_duomenys/</w:t>
              </w:r>
            </w:hyperlink>
            <w:r w:rsidRPr="00BE3E30">
              <w:rPr>
                <w:rFonts w:ascii="Verdana" w:hAnsi="Verdana" w:cstheme="minorHAnsi"/>
                <w:bCs/>
                <w:sz w:val="22"/>
                <w:szCs w:val="22"/>
              </w:rPr>
              <w:t>.</w:t>
            </w:r>
          </w:p>
          <w:p w14:paraId="7B5F34D0" w14:textId="77777777" w:rsidR="0098715F" w:rsidRPr="0098715F" w:rsidRDefault="0098715F" w:rsidP="0098715F">
            <w:pPr>
              <w:spacing w:after="0" w:line="240" w:lineRule="auto"/>
              <w:jc w:val="both"/>
              <w:rPr>
                <w:rFonts w:ascii="Verdana" w:hAnsi="Verdana" w:cstheme="minorHAnsi"/>
                <w:b/>
                <w:bCs/>
                <w:sz w:val="22"/>
                <w:szCs w:val="22"/>
              </w:rPr>
            </w:pPr>
          </w:p>
          <w:p w14:paraId="0E7A0401" w14:textId="77777777" w:rsidR="0098715F" w:rsidRPr="0098715F" w:rsidRDefault="0098715F" w:rsidP="0098715F">
            <w:pPr>
              <w:spacing w:after="0" w:line="240" w:lineRule="auto"/>
              <w:jc w:val="both"/>
              <w:rPr>
                <w:rFonts w:ascii="Verdana" w:hAnsi="Verdana"/>
                <w:sz w:val="22"/>
                <w:szCs w:val="22"/>
              </w:rPr>
            </w:pPr>
            <w:r w:rsidRPr="0098715F">
              <w:rPr>
                <w:rFonts w:ascii="Verdana" w:hAnsi="Verdana"/>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9F85853" w14:textId="77777777" w:rsidR="0098715F" w:rsidRPr="0098715F" w:rsidRDefault="0098715F" w:rsidP="0098715F">
            <w:pPr>
              <w:spacing w:after="0" w:line="240" w:lineRule="auto"/>
              <w:jc w:val="both"/>
              <w:rPr>
                <w:rFonts w:ascii="Verdana" w:hAnsi="Verdana"/>
                <w:b/>
                <w:bCs/>
                <w:sz w:val="22"/>
                <w:szCs w:val="22"/>
              </w:rPr>
            </w:pPr>
          </w:p>
          <w:p w14:paraId="476170AC" w14:textId="77777777" w:rsidR="0098715F" w:rsidRPr="0098715F" w:rsidRDefault="0098715F" w:rsidP="0098715F">
            <w:pPr>
              <w:spacing w:after="0" w:line="240" w:lineRule="auto"/>
              <w:jc w:val="both"/>
              <w:rPr>
                <w:rFonts w:ascii="Verdana" w:hAnsi="Verdana"/>
                <w:sz w:val="22"/>
                <w:szCs w:val="22"/>
              </w:rPr>
            </w:pPr>
            <w:r w:rsidRPr="0098715F">
              <w:rPr>
                <w:rFonts w:ascii="Verdana" w:hAnsi="Verdana"/>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02C4E88" w14:textId="77777777" w:rsidR="0098715F" w:rsidRPr="0098715F" w:rsidRDefault="0098715F" w:rsidP="0098715F">
            <w:pPr>
              <w:spacing w:after="0" w:line="240" w:lineRule="auto"/>
              <w:jc w:val="both"/>
              <w:rPr>
                <w:rFonts w:ascii="Verdana" w:hAnsi="Verdana" w:cstheme="minorHAnsi"/>
                <w:b/>
                <w:bCs/>
                <w:sz w:val="22"/>
                <w:szCs w:val="22"/>
              </w:rPr>
            </w:pPr>
          </w:p>
          <w:p w14:paraId="3ECD54EE" w14:textId="77777777" w:rsidR="0098715F" w:rsidRPr="0098715F" w:rsidRDefault="0098715F" w:rsidP="0098715F">
            <w:pPr>
              <w:spacing w:after="0" w:line="240" w:lineRule="auto"/>
              <w:jc w:val="both"/>
              <w:rPr>
                <w:rFonts w:ascii="Verdana" w:hAnsi="Verdana"/>
                <w:sz w:val="22"/>
                <w:szCs w:val="22"/>
              </w:rPr>
            </w:pPr>
            <w:r w:rsidRPr="0098715F">
              <w:rPr>
                <w:rFonts w:ascii="Verdana" w:hAnsi="Verdana"/>
                <w:sz w:val="22"/>
                <w:szCs w:val="22"/>
                <w:lang w:eastAsia="en-US"/>
              </w:rPr>
              <w:t>Iš ne Lietuvoje įsteigtų subjektų reikalaujama:</w:t>
            </w:r>
          </w:p>
          <w:p w14:paraId="663FF7AA" w14:textId="77777777" w:rsidR="0098715F" w:rsidRPr="0098715F" w:rsidRDefault="0098715F">
            <w:pPr>
              <w:numPr>
                <w:ilvl w:val="0"/>
                <w:numId w:val="15"/>
              </w:numPr>
              <w:spacing w:after="0" w:line="240" w:lineRule="auto"/>
              <w:ind w:left="314"/>
              <w:jc w:val="both"/>
              <w:rPr>
                <w:rFonts w:ascii="Verdana" w:hAnsi="Verdana"/>
                <w:b/>
                <w:bCs/>
                <w:sz w:val="22"/>
                <w:szCs w:val="22"/>
              </w:rPr>
            </w:pPr>
            <w:r w:rsidRPr="0098715F">
              <w:rPr>
                <w:rFonts w:ascii="Verdana" w:hAnsi="Verdana"/>
                <w:sz w:val="22"/>
                <w:szCs w:val="22"/>
              </w:rPr>
              <w:lastRenderedPageBreak/>
              <w:t>atitinkamos užsienio šalies kompetentingos institucijos dokumento</w:t>
            </w:r>
            <w:r w:rsidRPr="0098715F">
              <w:rPr>
                <w:rFonts w:ascii="Verdana" w:hAnsi="Verdana"/>
                <w:sz w:val="22"/>
                <w:szCs w:val="22"/>
                <w:vertAlign w:val="superscript"/>
              </w:rPr>
              <w:footnoteReference w:id="4"/>
            </w:r>
            <w:r w:rsidRPr="0098715F">
              <w:rPr>
                <w:rFonts w:ascii="Verdana" w:hAnsi="Verdana"/>
                <w:sz w:val="22"/>
                <w:szCs w:val="22"/>
              </w:rPr>
              <w:t>.</w:t>
            </w:r>
          </w:p>
          <w:p w14:paraId="3F0D2EBE" w14:textId="77777777" w:rsidR="0098715F" w:rsidRPr="0098715F" w:rsidRDefault="0098715F" w:rsidP="0098715F">
            <w:pPr>
              <w:spacing w:after="0" w:line="240" w:lineRule="auto"/>
              <w:jc w:val="both"/>
              <w:rPr>
                <w:rFonts w:ascii="Verdana" w:hAnsi="Verdana" w:cstheme="minorHAnsi"/>
                <w:b/>
                <w:bCs/>
                <w:sz w:val="22"/>
                <w:szCs w:val="22"/>
              </w:rPr>
            </w:pPr>
          </w:p>
          <w:p w14:paraId="77C6FDC5" w14:textId="77777777" w:rsidR="0098715F" w:rsidRPr="0098715F" w:rsidRDefault="0098715F" w:rsidP="0098715F">
            <w:pPr>
              <w:spacing w:after="0" w:line="240" w:lineRule="auto"/>
              <w:jc w:val="both"/>
              <w:rPr>
                <w:rFonts w:ascii="Verdana" w:hAnsi="Verdana"/>
                <w:i/>
                <w:iCs/>
                <w:color w:val="7030A0"/>
                <w:sz w:val="22"/>
                <w:szCs w:val="22"/>
              </w:rPr>
            </w:pPr>
            <w:r w:rsidRPr="0098715F">
              <w:rPr>
                <w:rFonts w:ascii="Verdana" w:hAnsi="Verdana"/>
                <w:sz w:val="22"/>
                <w:szCs w:val="22"/>
              </w:rPr>
              <w:t xml:space="preserve">Nurodyti dokumentai turi būti  išduoti ne anksčiau kaip 120 dienų iki </w:t>
            </w:r>
            <w:r w:rsidRPr="0098715F">
              <w:rPr>
                <w:rFonts w:ascii="Verdana" w:eastAsia="Times New Roman" w:hAnsi="Verdana"/>
                <w:i/>
                <w:iCs/>
                <w:sz w:val="22"/>
                <w:szCs w:val="22"/>
              </w:rPr>
              <w:t>tos dienos, kai tiekėjas perkančiosios organizacijos prašymu turės pateikti pašalinimo pagrindų nebuvimą patvirtinančius dok</w:t>
            </w:r>
            <w:r w:rsidRPr="0098715F">
              <w:rPr>
                <w:rFonts w:ascii="Verdana" w:eastAsia="Times New Roman" w:hAnsi="Verdana"/>
                <w:sz w:val="22"/>
                <w:szCs w:val="22"/>
              </w:rPr>
              <w:t>umentus</w:t>
            </w:r>
            <w:r w:rsidRPr="0098715F">
              <w:rPr>
                <w:rFonts w:ascii="Verdana" w:hAnsi="Verdana"/>
                <w:sz w:val="22"/>
                <w:szCs w:val="22"/>
              </w:rPr>
              <w:t xml:space="preserve">. </w:t>
            </w:r>
            <w:r w:rsidRPr="0098715F">
              <w:rPr>
                <w:rFonts w:ascii="Verdana" w:hAnsi="Verdana"/>
                <w:b/>
                <w:bCs/>
                <w:i/>
                <w:iCs/>
                <w:color w:val="000000" w:themeColor="text1"/>
                <w:sz w:val="22"/>
                <w:szCs w:val="22"/>
              </w:rPr>
              <w:t>Pavyzdys</w:t>
            </w:r>
            <w:r w:rsidRPr="0098715F">
              <w:rPr>
                <w:rFonts w:ascii="Verdana" w:hAnsi="Verdana"/>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28026B19" w14:textId="77777777" w:rsidR="0098715F" w:rsidRPr="0098715F" w:rsidRDefault="0098715F" w:rsidP="0098715F">
            <w:pPr>
              <w:spacing w:after="0" w:line="240" w:lineRule="auto"/>
              <w:jc w:val="both"/>
              <w:rPr>
                <w:rFonts w:ascii="Verdana" w:hAnsi="Verdana" w:cstheme="minorHAnsi"/>
                <w:b/>
                <w:bCs/>
                <w:sz w:val="22"/>
                <w:szCs w:val="22"/>
              </w:rPr>
            </w:pPr>
          </w:p>
          <w:p w14:paraId="7FD373B9" w14:textId="77777777" w:rsidR="0098715F" w:rsidRDefault="0098715F" w:rsidP="0098715F">
            <w:pPr>
              <w:spacing w:after="0" w:line="240" w:lineRule="auto"/>
              <w:jc w:val="both"/>
              <w:rPr>
                <w:rFonts w:ascii="Verdana" w:hAnsi="Verdana"/>
                <w:sz w:val="22"/>
                <w:szCs w:val="22"/>
              </w:rPr>
            </w:pPr>
            <w:r w:rsidRPr="0098715F">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5BD2C6E" w14:textId="77777777" w:rsidR="00FC4789" w:rsidRPr="0098715F" w:rsidRDefault="00FC4789" w:rsidP="0098715F">
            <w:pPr>
              <w:spacing w:after="0" w:line="240" w:lineRule="auto"/>
              <w:jc w:val="both"/>
              <w:rPr>
                <w:rFonts w:ascii="Verdana" w:hAnsi="Verdana"/>
                <w:sz w:val="22"/>
                <w:szCs w:val="22"/>
              </w:rPr>
            </w:pPr>
          </w:p>
          <w:p w14:paraId="70418733" w14:textId="77777777" w:rsidR="00FC4789" w:rsidRPr="00FC4789" w:rsidRDefault="00FC4789" w:rsidP="00FC4789">
            <w:pPr>
              <w:pStyle w:val="Betarp"/>
              <w:jc w:val="both"/>
              <w:rPr>
                <w:rFonts w:ascii="Verdana" w:hAnsi="Verdana" w:cs="Times New Roman"/>
                <w:b/>
                <w:bCs/>
                <w:i/>
                <w:iCs/>
                <w:sz w:val="22"/>
                <w:szCs w:val="22"/>
              </w:rPr>
            </w:pPr>
            <w:r w:rsidRPr="00FC4789">
              <w:rPr>
                <w:rFonts w:ascii="Verdana" w:hAnsi="Verdana" w:cs="Times New Roman"/>
                <w:b/>
                <w:bCs/>
                <w:i/>
                <w:iCs/>
                <w:sz w:val="22"/>
                <w:szCs w:val="22"/>
              </w:rPr>
              <w:t>PASTABA</w:t>
            </w:r>
          </w:p>
          <w:p w14:paraId="1CEC92E2" w14:textId="77777777" w:rsidR="00FC4789" w:rsidRPr="00FC4789" w:rsidRDefault="00FC4789" w:rsidP="00FC4789">
            <w:pPr>
              <w:pStyle w:val="Betarp"/>
              <w:jc w:val="both"/>
              <w:rPr>
                <w:rFonts w:ascii="Verdana" w:hAnsi="Verdana" w:cs="Times New Roman"/>
                <w:sz w:val="22"/>
                <w:szCs w:val="22"/>
              </w:rPr>
            </w:pPr>
            <w:r w:rsidRPr="00FC4789">
              <w:rPr>
                <w:rFonts w:ascii="Verdana" w:hAnsi="Verdana"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6E0B71A5" w14:textId="77777777" w:rsidR="0098715F" w:rsidRPr="0098715F" w:rsidRDefault="0098715F" w:rsidP="0098715F">
            <w:pPr>
              <w:spacing w:after="0" w:line="240" w:lineRule="auto"/>
              <w:jc w:val="both"/>
              <w:rPr>
                <w:rFonts w:ascii="Verdana" w:hAnsi="Verdana"/>
                <w:sz w:val="22"/>
                <w:szCs w:val="22"/>
              </w:rPr>
            </w:pPr>
          </w:p>
          <w:p w14:paraId="4813C771" w14:textId="77777777" w:rsidR="0098715F" w:rsidRPr="0098715F" w:rsidRDefault="0098715F" w:rsidP="0098715F">
            <w:pPr>
              <w:spacing w:after="0" w:line="240" w:lineRule="auto"/>
              <w:jc w:val="both"/>
              <w:rPr>
                <w:rFonts w:ascii="Verdana" w:hAnsi="Verdana"/>
                <w:b/>
                <w:bCs/>
                <w:sz w:val="22"/>
                <w:szCs w:val="22"/>
              </w:rPr>
            </w:pPr>
          </w:p>
        </w:tc>
      </w:tr>
      <w:bookmarkEnd w:id="62"/>
      <w:tr w:rsidR="0098715F" w:rsidRPr="0098715F" w14:paraId="0796F3AB" w14:textId="77777777" w:rsidTr="00FC478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19C15C" w14:textId="77777777" w:rsidR="0098715F" w:rsidRPr="0098715F" w:rsidRDefault="0098715F">
            <w:pPr>
              <w:numPr>
                <w:ilvl w:val="0"/>
                <w:numId w:val="16"/>
              </w:numPr>
              <w:spacing w:after="0" w:line="240" w:lineRule="auto"/>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1BB207" w14:textId="77777777" w:rsidR="0098715F" w:rsidRPr="0098715F" w:rsidRDefault="0098715F" w:rsidP="0098715F">
            <w:pPr>
              <w:spacing w:after="0" w:line="240" w:lineRule="auto"/>
              <w:jc w:val="both"/>
              <w:rPr>
                <w:rFonts w:ascii="Verdana" w:hAnsi="Verdana"/>
                <w:b/>
                <w:bCs/>
                <w:sz w:val="22"/>
                <w:szCs w:val="22"/>
              </w:rPr>
            </w:pPr>
            <w:r w:rsidRPr="0098715F">
              <w:rPr>
                <w:rFonts w:ascii="Verdana" w:hAnsi="Verdana"/>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897495" w14:textId="77777777" w:rsidR="0098715F" w:rsidRPr="0098715F" w:rsidRDefault="0098715F" w:rsidP="0098715F">
            <w:pPr>
              <w:spacing w:after="0" w:line="240" w:lineRule="auto"/>
              <w:jc w:val="both"/>
              <w:rPr>
                <w:rFonts w:ascii="Verdana" w:eastAsia="Yu Mincho" w:hAnsi="Verdana" w:cs="Arial"/>
                <w:b/>
                <w:bCs/>
                <w:sz w:val="22"/>
                <w:szCs w:val="22"/>
              </w:rPr>
            </w:pPr>
            <w:r w:rsidRPr="0098715F">
              <w:rPr>
                <w:rFonts w:ascii="Verdana" w:eastAsia="Yu Mincho" w:hAnsi="Verdana" w:cs="Arial"/>
                <w:b/>
                <w:bCs/>
                <w:sz w:val="22"/>
                <w:szCs w:val="22"/>
              </w:rPr>
              <w:t>VPĮ 46 straipsnio 4 dalies 1 punktas</w:t>
            </w:r>
          </w:p>
          <w:p w14:paraId="064A6142" w14:textId="77777777" w:rsidR="0098715F" w:rsidRPr="0098715F" w:rsidRDefault="0098715F" w:rsidP="0098715F">
            <w:pPr>
              <w:spacing w:after="0" w:line="240" w:lineRule="auto"/>
              <w:jc w:val="both"/>
              <w:rPr>
                <w:rFonts w:ascii="Verdana" w:eastAsia="Yu Mincho" w:hAnsi="Verdana" w:cs="Arial"/>
                <w:sz w:val="22"/>
                <w:szCs w:val="22"/>
              </w:rPr>
            </w:pPr>
          </w:p>
          <w:p w14:paraId="6E81CE75" w14:textId="77777777" w:rsidR="0098715F" w:rsidRPr="0098715F" w:rsidRDefault="0098715F" w:rsidP="0098715F">
            <w:pPr>
              <w:spacing w:after="0" w:line="240" w:lineRule="auto"/>
              <w:jc w:val="both"/>
              <w:rPr>
                <w:rFonts w:ascii="Verdana" w:eastAsia="Yu Mincho" w:hAnsi="Verdana" w:cs="Arial"/>
                <w:sz w:val="22"/>
                <w:szCs w:val="22"/>
                <w:lang w:eastAsia="en-US"/>
              </w:rPr>
            </w:pPr>
            <w:r w:rsidRPr="0098715F">
              <w:rPr>
                <w:rFonts w:ascii="Verdana" w:eastAsia="Yu Mincho" w:hAnsi="Verdana" w:cs="Arial"/>
                <w:sz w:val="22"/>
                <w:szCs w:val="22"/>
              </w:rPr>
              <w:t>EBVPD III dalies C10 punktas</w:t>
            </w:r>
          </w:p>
        </w:tc>
        <w:tc>
          <w:tcPr>
            <w:tcW w:w="595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DA422A" w14:textId="77777777" w:rsidR="0098715F" w:rsidRPr="0098715F" w:rsidRDefault="0098715F" w:rsidP="0098715F">
            <w:pPr>
              <w:spacing w:after="0" w:line="240" w:lineRule="auto"/>
              <w:jc w:val="both"/>
              <w:rPr>
                <w:rFonts w:ascii="Verdana" w:hAnsi="Verdana"/>
                <w:sz w:val="22"/>
                <w:szCs w:val="22"/>
                <w:lang w:eastAsia="en-US"/>
              </w:rPr>
            </w:pPr>
            <w:r w:rsidRPr="0098715F">
              <w:rPr>
                <w:rFonts w:ascii="Verdana" w:hAnsi="Verdana"/>
                <w:sz w:val="22"/>
                <w:szCs w:val="22"/>
                <w:lang w:eastAsia="en-US"/>
              </w:rPr>
              <w:t>Iš Lietuvoje įsteigtų subjektų įrodančių dokumentų nereikalaujama. Užtenka pateikto EBVPD.</w:t>
            </w:r>
          </w:p>
          <w:p w14:paraId="4428E8D9" w14:textId="77777777" w:rsidR="0098715F" w:rsidRPr="0098715F" w:rsidRDefault="0098715F" w:rsidP="0098715F">
            <w:pPr>
              <w:spacing w:after="0" w:line="240" w:lineRule="auto"/>
              <w:jc w:val="both"/>
              <w:rPr>
                <w:rFonts w:ascii="Verdana" w:hAnsi="Verdana" w:cstheme="minorHAnsi"/>
                <w:bCs/>
                <w:iCs/>
                <w:sz w:val="22"/>
                <w:szCs w:val="22"/>
                <w:lang w:eastAsia="en-US"/>
              </w:rPr>
            </w:pPr>
          </w:p>
          <w:p w14:paraId="7079B162" w14:textId="77777777" w:rsidR="0098715F" w:rsidRPr="0098715F" w:rsidRDefault="0098715F" w:rsidP="0098715F">
            <w:pPr>
              <w:spacing w:after="0" w:line="240" w:lineRule="auto"/>
              <w:jc w:val="both"/>
              <w:rPr>
                <w:rFonts w:ascii="Verdana" w:hAnsi="Verdana" w:cstheme="minorHAnsi"/>
                <w:b/>
                <w:bCs/>
                <w:iCs/>
                <w:sz w:val="22"/>
                <w:szCs w:val="22"/>
                <w:lang w:eastAsia="en-US"/>
              </w:rPr>
            </w:pPr>
          </w:p>
        </w:tc>
      </w:tr>
      <w:tr w:rsidR="0098715F" w:rsidRPr="0098715F" w14:paraId="1D3BE70F" w14:textId="77777777" w:rsidTr="00FC478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0E8C5C" w14:textId="77777777" w:rsidR="0098715F" w:rsidRPr="0098715F" w:rsidRDefault="0098715F">
            <w:pPr>
              <w:numPr>
                <w:ilvl w:val="0"/>
                <w:numId w:val="16"/>
              </w:numPr>
              <w:spacing w:after="0" w:line="240" w:lineRule="auto"/>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2B89D3" w14:textId="77777777" w:rsidR="0098715F" w:rsidRPr="0098715F" w:rsidRDefault="0098715F" w:rsidP="0098715F">
            <w:pPr>
              <w:spacing w:after="0" w:line="240" w:lineRule="auto"/>
              <w:jc w:val="both"/>
              <w:rPr>
                <w:rFonts w:ascii="Verdana" w:hAnsi="Verdana"/>
                <w:b/>
                <w:bCs/>
                <w:sz w:val="22"/>
                <w:szCs w:val="22"/>
              </w:rPr>
            </w:pPr>
            <w:r w:rsidRPr="0098715F">
              <w:rPr>
                <w:rFonts w:ascii="Verdana" w:hAnsi="Verdana"/>
                <w:sz w:val="22"/>
                <w:szCs w:val="22"/>
              </w:rPr>
              <w:t xml:space="preserve">Tiekėjas pirkimo metu pateko į interesų konflikto situaciją, kaip apibrėžta VPĮ 21 straipsnyje, ir atitinkamos padėties negalima ištaisyti. </w:t>
            </w:r>
          </w:p>
          <w:p w14:paraId="53534CC7" w14:textId="77777777" w:rsidR="0098715F" w:rsidRPr="0098715F" w:rsidRDefault="0098715F" w:rsidP="0098715F">
            <w:pPr>
              <w:spacing w:after="0" w:line="240" w:lineRule="auto"/>
              <w:jc w:val="both"/>
              <w:rPr>
                <w:rFonts w:ascii="Verdana" w:hAnsi="Verdana"/>
                <w:b/>
                <w:bCs/>
                <w:sz w:val="22"/>
                <w:szCs w:val="22"/>
              </w:rPr>
            </w:pPr>
            <w:r w:rsidRPr="0098715F">
              <w:rPr>
                <w:rFonts w:ascii="Verdana" w:hAnsi="Verdana"/>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B54210" w14:textId="77777777" w:rsidR="0098715F" w:rsidRPr="0098715F" w:rsidRDefault="0098715F" w:rsidP="0098715F">
            <w:pPr>
              <w:spacing w:after="0" w:line="240" w:lineRule="auto"/>
              <w:jc w:val="both"/>
              <w:rPr>
                <w:rFonts w:ascii="Verdana" w:eastAsia="Yu Mincho" w:hAnsi="Verdana" w:cs="Arial"/>
                <w:b/>
                <w:bCs/>
                <w:sz w:val="22"/>
                <w:szCs w:val="22"/>
              </w:rPr>
            </w:pPr>
            <w:r w:rsidRPr="0098715F">
              <w:rPr>
                <w:rFonts w:ascii="Verdana" w:eastAsia="Yu Mincho" w:hAnsi="Verdana" w:cs="Arial"/>
                <w:b/>
                <w:bCs/>
                <w:sz w:val="22"/>
                <w:szCs w:val="22"/>
              </w:rPr>
              <w:t>VPĮ 46 straipsnio 4 dalies 2 punktas</w:t>
            </w:r>
          </w:p>
          <w:p w14:paraId="6DB43C7F" w14:textId="77777777" w:rsidR="0098715F" w:rsidRPr="0098715F" w:rsidRDefault="0098715F" w:rsidP="0098715F">
            <w:pPr>
              <w:spacing w:after="0" w:line="240" w:lineRule="auto"/>
              <w:jc w:val="both"/>
              <w:rPr>
                <w:rFonts w:ascii="Verdana" w:eastAsia="Yu Mincho" w:hAnsi="Verdana" w:cs="Arial"/>
                <w:sz w:val="22"/>
                <w:szCs w:val="22"/>
              </w:rPr>
            </w:pPr>
          </w:p>
          <w:p w14:paraId="3681C86D" w14:textId="77777777" w:rsidR="0098715F" w:rsidRPr="0098715F" w:rsidRDefault="0098715F" w:rsidP="0098715F">
            <w:pPr>
              <w:spacing w:after="0" w:line="240" w:lineRule="auto"/>
              <w:jc w:val="both"/>
              <w:rPr>
                <w:rFonts w:ascii="Verdana" w:eastAsia="Yu Mincho" w:hAnsi="Verdana" w:cs="Arial"/>
                <w:sz w:val="22"/>
                <w:szCs w:val="22"/>
              </w:rPr>
            </w:pPr>
            <w:r w:rsidRPr="0098715F">
              <w:rPr>
                <w:rFonts w:ascii="Verdana" w:eastAsia="Yu Mincho" w:hAnsi="Verdana" w:cs="Arial"/>
                <w:sz w:val="22"/>
                <w:szCs w:val="22"/>
              </w:rPr>
              <w:t>EBVPD III dalies C12 punktas</w:t>
            </w:r>
          </w:p>
        </w:tc>
        <w:tc>
          <w:tcPr>
            <w:tcW w:w="595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F2D3D7" w14:textId="77777777" w:rsidR="0098715F" w:rsidRPr="0098715F" w:rsidRDefault="0098715F" w:rsidP="0098715F">
            <w:pPr>
              <w:spacing w:after="0" w:line="240" w:lineRule="auto"/>
              <w:jc w:val="both"/>
              <w:rPr>
                <w:rFonts w:ascii="Verdana" w:hAnsi="Verdana"/>
                <w:sz w:val="22"/>
                <w:szCs w:val="22"/>
                <w:lang w:eastAsia="en-US"/>
              </w:rPr>
            </w:pPr>
            <w:r w:rsidRPr="0098715F">
              <w:rPr>
                <w:rFonts w:ascii="Verdana" w:hAnsi="Verdana"/>
                <w:sz w:val="22"/>
                <w:szCs w:val="22"/>
                <w:lang w:eastAsia="en-US"/>
              </w:rPr>
              <w:t>Iš Lietuvoje įsteigtų subjektų įrodančių dokumentų nereikalaujama. Užtenka pateikto EBVPD.</w:t>
            </w:r>
          </w:p>
          <w:p w14:paraId="1DB5BB92" w14:textId="77777777" w:rsidR="0098715F" w:rsidRPr="0098715F" w:rsidRDefault="0098715F" w:rsidP="0098715F">
            <w:pPr>
              <w:spacing w:after="0" w:line="240" w:lineRule="auto"/>
              <w:jc w:val="both"/>
              <w:rPr>
                <w:rFonts w:ascii="Verdana" w:hAnsi="Verdana" w:cstheme="minorHAnsi"/>
                <w:bCs/>
                <w:iCs/>
                <w:sz w:val="22"/>
                <w:szCs w:val="22"/>
                <w:lang w:eastAsia="en-US"/>
              </w:rPr>
            </w:pPr>
          </w:p>
          <w:p w14:paraId="5FE9890F" w14:textId="77777777" w:rsidR="0098715F" w:rsidRPr="0098715F" w:rsidRDefault="0098715F" w:rsidP="0098715F">
            <w:pPr>
              <w:spacing w:after="0" w:line="240" w:lineRule="auto"/>
              <w:jc w:val="both"/>
              <w:rPr>
                <w:rFonts w:ascii="Verdana" w:hAnsi="Verdana" w:cstheme="minorHAnsi"/>
                <w:b/>
                <w:bCs/>
                <w:iCs/>
                <w:sz w:val="22"/>
                <w:szCs w:val="22"/>
                <w:lang w:eastAsia="en-US"/>
              </w:rPr>
            </w:pPr>
          </w:p>
        </w:tc>
      </w:tr>
      <w:tr w:rsidR="0098715F" w:rsidRPr="0098715F" w14:paraId="22B57134" w14:textId="77777777" w:rsidTr="00FC478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1BDF6D" w14:textId="77777777" w:rsidR="0098715F" w:rsidRPr="0098715F" w:rsidRDefault="0098715F">
            <w:pPr>
              <w:numPr>
                <w:ilvl w:val="0"/>
                <w:numId w:val="16"/>
              </w:numPr>
              <w:spacing w:after="0" w:line="240" w:lineRule="auto"/>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571C2F" w14:textId="77777777" w:rsidR="0098715F" w:rsidRPr="0098715F" w:rsidRDefault="0098715F" w:rsidP="0098715F">
            <w:pPr>
              <w:spacing w:after="0" w:line="240" w:lineRule="auto"/>
              <w:jc w:val="both"/>
              <w:rPr>
                <w:rFonts w:ascii="Verdana" w:hAnsi="Verdana"/>
                <w:b/>
                <w:bCs/>
                <w:sz w:val="22"/>
                <w:szCs w:val="22"/>
              </w:rPr>
            </w:pPr>
            <w:r w:rsidRPr="0098715F">
              <w:rPr>
                <w:rFonts w:ascii="Verdana" w:hAnsi="Verdana"/>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E10AC4" w14:textId="77777777" w:rsidR="0098715F" w:rsidRPr="0098715F" w:rsidRDefault="0098715F" w:rsidP="0098715F">
            <w:pPr>
              <w:spacing w:after="0" w:line="240" w:lineRule="auto"/>
              <w:jc w:val="both"/>
              <w:rPr>
                <w:rFonts w:ascii="Verdana" w:eastAsia="Yu Mincho" w:hAnsi="Verdana" w:cs="Arial"/>
                <w:b/>
                <w:bCs/>
                <w:sz w:val="22"/>
                <w:szCs w:val="22"/>
              </w:rPr>
            </w:pPr>
            <w:r w:rsidRPr="0098715F">
              <w:rPr>
                <w:rFonts w:ascii="Verdana" w:eastAsia="Yu Mincho" w:hAnsi="Verdana" w:cs="Arial"/>
                <w:b/>
                <w:bCs/>
                <w:sz w:val="22"/>
                <w:szCs w:val="22"/>
              </w:rPr>
              <w:t>VPĮ 46 straipsnio 4 dalies 3 punktas</w:t>
            </w:r>
          </w:p>
          <w:p w14:paraId="7A66FD48" w14:textId="77777777" w:rsidR="0098715F" w:rsidRPr="0098715F" w:rsidRDefault="0098715F" w:rsidP="0098715F">
            <w:pPr>
              <w:spacing w:after="0" w:line="240" w:lineRule="auto"/>
              <w:jc w:val="both"/>
              <w:rPr>
                <w:rFonts w:ascii="Verdana" w:eastAsia="Yu Mincho" w:hAnsi="Verdana" w:cs="Arial"/>
                <w:sz w:val="22"/>
                <w:szCs w:val="22"/>
              </w:rPr>
            </w:pPr>
          </w:p>
          <w:p w14:paraId="5C0FAB91" w14:textId="77777777" w:rsidR="0098715F" w:rsidRPr="0098715F" w:rsidRDefault="0098715F" w:rsidP="0098715F">
            <w:pPr>
              <w:spacing w:after="0" w:line="240" w:lineRule="auto"/>
              <w:jc w:val="both"/>
              <w:rPr>
                <w:rFonts w:ascii="Verdana" w:eastAsia="Yu Mincho" w:hAnsi="Verdana" w:cs="Arial"/>
                <w:sz w:val="22"/>
                <w:szCs w:val="22"/>
                <w:lang w:eastAsia="en-US"/>
              </w:rPr>
            </w:pPr>
            <w:r w:rsidRPr="0098715F">
              <w:rPr>
                <w:rFonts w:ascii="Verdana" w:eastAsia="Yu Mincho" w:hAnsi="Verdana" w:cs="Arial"/>
                <w:sz w:val="22"/>
                <w:szCs w:val="22"/>
              </w:rPr>
              <w:t>EBVPD III dalies C13 punktas</w:t>
            </w:r>
            <w:r w:rsidRPr="0098715F">
              <w:rPr>
                <w:rFonts w:ascii="Verdana" w:eastAsia="Yu Mincho" w:hAnsi="Verdana" w:cs="Arial"/>
                <w:sz w:val="22"/>
                <w:szCs w:val="22"/>
                <w:lang w:eastAsia="en-US"/>
              </w:rPr>
              <w:t xml:space="preserve"> </w:t>
            </w:r>
          </w:p>
        </w:tc>
        <w:tc>
          <w:tcPr>
            <w:tcW w:w="595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35AF9E" w14:textId="77777777" w:rsidR="0098715F" w:rsidRPr="0098715F" w:rsidRDefault="0098715F" w:rsidP="0098715F">
            <w:pPr>
              <w:spacing w:after="0" w:line="240" w:lineRule="auto"/>
              <w:jc w:val="both"/>
              <w:rPr>
                <w:rFonts w:ascii="Verdana" w:hAnsi="Verdana"/>
                <w:sz w:val="22"/>
                <w:szCs w:val="22"/>
                <w:lang w:eastAsia="en-US"/>
              </w:rPr>
            </w:pPr>
            <w:r w:rsidRPr="0098715F">
              <w:rPr>
                <w:rFonts w:ascii="Verdana" w:hAnsi="Verdana"/>
                <w:sz w:val="22"/>
                <w:szCs w:val="22"/>
                <w:lang w:eastAsia="en-US"/>
              </w:rPr>
              <w:t>Iš Lietuvoje įsteigtų subjektų įrodančių dokumentų nereikalaujama. Užtenka pateikto EBVPD.</w:t>
            </w:r>
          </w:p>
          <w:p w14:paraId="069F275B" w14:textId="77777777" w:rsidR="0098715F" w:rsidRPr="0098715F" w:rsidRDefault="0098715F" w:rsidP="0098715F">
            <w:pPr>
              <w:spacing w:after="0" w:line="240" w:lineRule="auto"/>
              <w:jc w:val="both"/>
              <w:rPr>
                <w:rFonts w:ascii="Verdana" w:hAnsi="Verdana" w:cstheme="minorHAnsi"/>
                <w:b/>
                <w:bCs/>
                <w:iCs/>
                <w:sz w:val="22"/>
                <w:szCs w:val="22"/>
                <w:lang w:eastAsia="en-US"/>
              </w:rPr>
            </w:pPr>
          </w:p>
        </w:tc>
      </w:tr>
      <w:tr w:rsidR="0098715F" w:rsidRPr="0098715F" w14:paraId="173F0A8F" w14:textId="77777777" w:rsidTr="00FC478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C492A3" w14:textId="77777777" w:rsidR="0098715F" w:rsidRPr="0098715F" w:rsidRDefault="0098715F">
            <w:pPr>
              <w:numPr>
                <w:ilvl w:val="0"/>
                <w:numId w:val="16"/>
              </w:numPr>
              <w:spacing w:after="0" w:line="240" w:lineRule="auto"/>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3A3A48" w14:textId="77777777" w:rsidR="0098715F" w:rsidRPr="0098715F" w:rsidRDefault="0098715F" w:rsidP="0098715F">
            <w:pPr>
              <w:spacing w:after="0" w:line="240" w:lineRule="auto"/>
              <w:jc w:val="both"/>
              <w:rPr>
                <w:rFonts w:ascii="Verdana" w:hAnsi="Verdana"/>
                <w:sz w:val="22"/>
                <w:szCs w:val="22"/>
              </w:rPr>
            </w:pPr>
            <w:r w:rsidRPr="0098715F">
              <w:rPr>
                <w:rFonts w:ascii="Verdana" w:hAnsi="Verdana"/>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1DA7F13" w14:textId="77777777" w:rsidR="0098715F" w:rsidRPr="0098715F" w:rsidRDefault="0098715F" w:rsidP="0098715F">
            <w:pPr>
              <w:spacing w:after="0" w:line="240" w:lineRule="auto"/>
              <w:jc w:val="both"/>
              <w:rPr>
                <w:rFonts w:ascii="Verdana" w:hAnsi="Verdana" w:cstheme="minorHAnsi"/>
                <w:bCs/>
                <w:sz w:val="22"/>
                <w:szCs w:val="22"/>
              </w:rPr>
            </w:pPr>
            <w:r w:rsidRPr="0098715F">
              <w:rPr>
                <w:rFonts w:ascii="Verdana" w:hAnsi="Verdana" w:cstheme="minorHAnsi"/>
                <w:bCs/>
                <w:sz w:val="22"/>
                <w:szCs w:val="22"/>
              </w:rPr>
              <w:t xml:space="preserve">Šiuo pagrindu tiekėjas taip pat pašalinamas iš pirkimo procedūros, kai ankstesnių procedūrų, atliktų VPĮ, Viešųjų pirkimų, atliekamų gynybos ir saugumo srityje, įstatymo, Pirkimų, atliekamų </w:t>
            </w:r>
            <w:r w:rsidRPr="0098715F">
              <w:rPr>
                <w:rFonts w:ascii="Verdana" w:hAnsi="Verdana" w:cstheme="minorHAnsi"/>
                <w:bCs/>
                <w:sz w:val="22"/>
                <w:szCs w:val="22"/>
              </w:rPr>
              <w:lastRenderedPageBreak/>
              <w:t xml:space="preserve">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649C81C" w14:textId="77777777" w:rsidR="0098715F" w:rsidRPr="0098715F" w:rsidRDefault="0098715F" w:rsidP="0098715F">
            <w:pPr>
              <w:spacing w:after="0" w:line="240" w:lineRule="auto"/>
              <w:jc w:val="both"/>
              <w:rPr>
                <w:rFonts w:ascii="Verdana" w:hAnsi="Verdana" w:cstheme="minorHAnsi"/>
                <w:bCs/>
                <w:sz w:val="22"/>
                <w:szCs w:val="22"/>
              </w:rPr>
            </w:pPr>
            <w:r w:rsidRPr="0098715F">
              <w:rPr>
                <w:rFonts w:ascii="Verdana" w:hAnsi="Verdana" w:cstheme="minorHAns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8E8EBB" w14:textId="77777777" w:rsidR="0098715F" w:rsidRPr="0098715F" w:rsidRDefault="0098715F" w:rsidP="0098715F">
            <w:pPr>
              <w:spacing w:after="0" w:line="240" w:lineRule="auto"/>
              <w:jc w:val="both"/>
              <w:rPr>
                <w:rFonts w:ascii="Verdana" w:eastAsia="Yu Mincho" w:hAnsi="Verdana" w:cs="Arial"/>
                <w:b/>
                <w:bCs/>
                <w:sz w:val="22"/>
                <w:szCs w:val="22"/>
              </w:rPr>
            </w:pPr>
            <w:r w:rsidRPr="0098715F">
              <w:rPr>
                <w:rFonts w:ascii="Verdana" w:eastAsia="Yu Mincho" w:hAnsi="Verdana" w:cs="Arial"/>
                <w:b/>
                <w:bCs/>
                <w:sz w:val="22"/>
                <w:szCs w:val="22"/>
              </w:rPr>
              <w:lastRenderedPageBreak/>
              <w:t>VPĮ 46 straipsnio 4 dalies 4 punktas</w:t>
            </w:r>
          </w:p>
          <w:p w14:paraId="3306991A" w14:textId="77777777" w:rsidR="0098715F" w:rsidRPr="0098715F" w:rsidRDefault="0098715F" w:rsidP="0098715F">
            <w:pPr>
              <w:spacing w:after="0" w:line="240" w:lineRule="auto"/>
              <w:jc w:val="both"/>
              <w:rPr>
                <w:rFonts w:ascii="Verdana" w:eastAsia="Yu Mincho" w:hAnsi="Verdana" w:cs="Arial"/>
                <w:sz w:val="22"/>
                <w:szCs w:val="22"/>
              </w:rPr>
            </w:pPr>
          </w:p>
          <w:p w14:paraId="1F2C51BD" w14:textId="77777777" w:rsidR="0098715F" w:rsidRPr="0098715F" w:rsidRDefault="0098715F" w:rsidP="0098715F">
            <w:pPr>
              <w:spacing w:after="0" w:line="240" w:lineRule="auto"/>
              <w:jc w:val="both"/>
              <w:rPr>
                <w:rFonts w:ascii="Verdana" w:eastAsia="Yu Mincho" w:hAnsi="Verdana" w:cs="Arial"/>
                <w:sz w:val="22"/>
                <w:szCs w:val="22"/>
                <w:lang w:eastAsia="en-US"/>
              </w:rPr>
            </w:pPr>
            <w:r w:rsidRPr="0098715F">
              <w:rPr>
                <w:rFonts w:ascii="Verdana" w:eastAsia="Yu Mincho" w:hAnsi="Verdana" w:cs="Arial"/>
                <w:sz w:val="22"/>
                <w:szCs w:val="22"/>
              </w:rPr>
              <w:t>EBVPD III dalies C15 punktas</w:t>
            </w:r>
            <w:r w:rsidRPr="0098715F">
              <w:rPr>
                <w:rFonts w:ascii="Verdana" w:eastAsia="Yu Mincho" w:hAnsi="Verdana" w:cs="Arial"/>
                <w:sz w:val="22"/>
                <w:szCs w:val="22"/>
                <w:lang w:eastAsia="en-US"/>
              </w:rPr>
              <w:t xml:space="preserve"> </w:t>
            </w:r>
          </w:p>
        </w:tc>
        <w:tc>
          <w:tcPr>
            <w:tcW w:w="595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488A98" w14:textId="77777777" w:rsidR="0098715F" w:rsidRPr="0098715F" w:rsidRDefault="0098715F" w:rsidP="0098715F">
            <w:pPr>
              <w:spacing w:after="0" w:line="240" w:lineRule="auto"/>
              <w:jc w:val="both"/>
              <w:rPr>
                <w:rFonts w:ascii="Verdana" w:hAnsi="Verdana"/>
                <w:sz w:val="22"/>
                <w:szCs w:val="22"/>
                <w:lang w:eastAsia="en-US"/>
              </w:rPr>
            </w:pPr>
            <w:r w:rsidRPr="0098715F">
              <w:rPr>
                <w:rFonts w:ascii="Verdana" w:hAnsi="Verdana"/>
                <w:sz w:val="22"/>
                <w:szCs w:val="22"/>
                <w:lang w:eastAsia="en-US"/>
              </w:rPr>
              <w:t>Iš Lietuvoje įsteigtų subjektų įrodančių dokumentų nereikalaujama. Užtenka pateikto EBVPD.</w:t>
            </w:r>
          </w:p>
          <w:p w14:paraId="33F98EE9" w14:textId="77777777" w:rsidR="0098715F" w:rsidRPr="0098715F" w:rsidRDefault="0098715F" w:rsidP="0098715F">
            <w:pPr>
              <w:spacing w:after="0" w:line="240" w:lineRule="auto"/>
              <w:jc w:val="both"/>
              <w:rPr>
                <w:rFonts w:ascii="Verdana" w:hAnsi="Verdana" w:cstheme="minorHAnsi"/>
                <w:bCs/>
                <w:iCs/>
                <w:sz w:val="22"/>
                <w:szCs w:val="22"/>
                <w:lang w:eastAsia="en-US"/>
              </w:rPr>
            </w:pPr>
          </w:p>
          <w:p w14:paraId="07EC4223" w14:textId="77777777" w:rsidR="0098715F" w:rsidRPr="0098715F" w:rsidRDefault="0098715F" w:rsidP="0098715F">
            <w:pPr>
              <w:spacing w:after="0" w:line="240" w:lineRule="auto"/>
              <w:jc w:val="both"/>
              <w:rPr>
                <w:rFonts w:ascii="Verdana" w:hAnsi="Verdana" w:cstheme="minorHAnsi"/>
                <w:bCs/>
                <w:iCs/>
                <w:sz w:val="22"/>
                <w:szCs w:val="22"/>
                <w:lang w:eastAsia="en-US"/>
              </w:rPr>
            </w:pPr>
          </w:p>
          <w:p w14:paraId="0DB1F9C2" w14:textId="77777777" w:rsidR="0098715F" w:rsidRPr="0098715F" w:rsidRDefault="0098715F" w:rsidP="0098715F">
            <w:pPr>
              <w:spacing w:after="0" w:line="240" w:lineRule="auto"/>
              <w:jc w:val="both"/>
              <w:rPr>
                <w:rFonts w:ascii="Verdana" w:hAnsi="Verdana"/>
                <w:b/>
                <w:bCs/>
                <w:sz w:val="22"/>
                <w:szCs w:val="22"/>
              </w:rPr>
            </w:pPr>
            <w:r w:rsidRPr="0098715F">
              <w:rPr>
                <w:rFonts w:ascii="Verdana" w:hAnsi="Verdana"/>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7FC72E10" w14:textId="77777777" w:rsidR="0098715F" w:rsidRPr="0098715F" w:rsidRDefault="0098715F" w:rsidP="0098715F">
            <w:pPr>
              <w:spacing w:after="0" w:line="240" w:lineRule="auto"/>
              <w:jc w:val="both"/>
              <w:rPr>
                <w:rFonts w:ascii="Verdana" w:hAnsi="Verdana"/>
                <w:sz w:val="22"/>
                <w:szCs w:val="22"/>
              </w:rPr>
            </w:pPr>
            <w:hyperlink r:id="rId18" w:history="1">
              <w:r w:rsidRPr="0098715F">
                <w:rPr>
                  <w:rFonts w:ascii="Verdana" w:hAnsi="Verdana"/>
                  <w:sz w:val="22"/>
                  <w:szCs w:val="22"/>
                </w:rPr>
                <w:t>https://vpt.lrv.lt/lt/nuorodos/kiti-duomenys/powerbi/melaginga-informacija-pateikusiu-tiekeju-sarasas-3/</w:t>
              </w:r>
            </w:hyperlink>
          </w:p>
        </w:tc>
      </w:tr>
      <w:tr w:rsidR="0098715F" w:rsidRPr="0098715F" w14:paraId="6DCAD9A8" w14:textId="77777777" w:rsidTr="00FC478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84D568" w14:textId="77777777" w:rsidR="0098715F" w:rsidRPr="0098715F" w:rsidRDefault="0098715F">
            <w:pPr>
              <w:numPr>
                <w:ilvl w:val="0"/>
                <w:numId w:val="16"/>
              </w:numPr>
              <w:spacing w:after="0" w:line="240" w:lineRule="auto"/>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FBDF3B" w14:textId="77777777" w:rsidR="0098715F" w:rsidRPr="0098715F" w:rsidRDefault="0098715F" w:rsidP="0098715F">
            <w:pPr>
              <w:spacing w:after="0" w:line="240" w:lineRule="auto"/>
              <w:jc w:val="both"/>
              <w:rPr>
                <w:rFonts w:ascii="Verdana" w:hAnsi="Verdana"/>
                <w:b/>
                <w:bCs/>
                <w:sz w:val="22"/>
                <w:szCs w:val="22"/>
              </w:rPr>
            </w:pPr>
            <w:r w:rsidRPr="0098715F">
              <w:rPr>
                <w:rFonts w:ascii="Verdana" w:hAnsi="Verdana"/>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AFBC37" w14:textId="77777777" w:rsidR="0098715F" w:rsidRPr="0098715F" w:rsidRDefault="0098715F" w:rsidP="0098715F">
            <w:pPr>
              <w:spacing w:after="0" w:line="240" w:lineRule="auto"/>
              <w:jc w:val="both"/>
              <w:rPr>
                <w:rFonts w:ascii="Verdana" w:eastAsia="Yu Mincho" w:hAnsi="Verdana" w:cs="Arial"/>
                <w:b/>
                <w:bCs/>
                <w:sz w:val="22"/>
                <w:szCs w:val="22"/>
              </w:rPr>
            </w:pPr>
            <w:r w:rsidRPr="0098715F">
              <w:rPr>
                <w:rFonts w:ascii="Verdana" w:eastAsia="Yu Mincho" w:hAnsi="Verdana" w:cs="Arial"/>
                <w:b/>
                <w:bCs/>
                <w:sz w:val="22"/>
                <w:szCs w:val="22"/>
              </w:rPr>
              <w:t>VPĮ 46 straipsnio 4 dalies 5 punktas</w:t>
            </w:r>
          </w:p>
          <w:p w14:paraId="5FD46564" w14:textId="77777777" w:rsidR="0098715F" w:rsidRPr="0098715F" w:rsidRDefault="0098715F" w:rsidP="0098715F">
            <w:pPr>
              <w:spacing w:after="0" w:line="240" w:lineRule="auto"/>
              <w:jc w:val="both"/>
              <w:rPr>
                <w:rFonts w:ascii="Verdana" w:eastAsia="Yu Mincho" w:hAnsi="Verdana" w:cs="Arial"/>
                <w:sz w:val="22"/>
                <w:szCs w:val="22"/>
              </w:rPr>
            </w:pPr>
          </w:p>
          <w:p w14:paraId="72429E3E" w14:textId="77777777" w:rsidR="0098715F" w:rsidRPr="0098715F" w:rsidRDefault="0098715F" w:rsidP="0098715F">
            <w:pPr>
              <w:spacing w:after="0" w:line="240" w:lineRule="auto"/>
              <w:jc w:val="both"/>
              <w:rPr>
                <w:rFonts w:ascii="Verdana" w:eastAsia="Yu Mincho" w:hAnsi="Verdana" w:cs="Arial"/>
                <w:sz w:val="22"/>
                <w:szCs w:val="22"/>
              </w:rPr>
            </w:pPr>
            <w:r w:rsidRPr="0098715F">
              <w:rPr>
                <w:rFonts w:ascii="Verdana" w:eastAsia="Yu Mincho" w:hAnsi="Verdana" w:cs="Arial"/>
                <w:sz w:val="22"/>
                <w:szCs w:val="22"/>
              </w:rPr>
              <w:t>EBVPD</w:t>
            </w:r>
            <w:r w:rsidRPr="0098715F">
              <w:rPr>
                <w:rFonts w:ascii="Verdana" w:eastAsia="Arial" w:hAnsi="Verdana" w:cs="Arial"/>
                <w:sz w:val="22"/>
                <w:szCs w:val="22"/>
              </w:rPr>
              <w:t xml:space="preserve"> III dalies C15 punktas</w:t>
            </w:r>
          </w:p>
          <w:p w14:paraId="00BDA677" w14:textId="77777777" w:rsidR="0098715F" w:rsidRPr="0098715F" w:rsidRDefault="0098715F" w:rsidP="0098715F">
            <w:pPr>
              <w:spacing w:after="0" w:line="240" w:lineRule="auto"/>
              <w:jc w:val="both"/>
              <w:rPr>
                <w:rFonts w:ascii="Verdana" w:eastAsia="Yu Mincho" w:hAnsi="Verdana" w:cs="Arial"/>
                <w:sz w:val="22"/>
                <w:szCs w:val="22"/>
                <w:lang w:eastAsia="en-US"/>
              </w:rPr>
            </w:pPr>
          </w:p>
          <w:p w14:paraId="06A7D31D" w14:textId="77777777" w:rsidR="0098715F" w:rsidRPr="0098715F" w:rsidRDefault="0098715F" w:rsidP="0098715F">
            <w:pPr>
              <w:spacing w:after="0" w:line="240" w:lineRule="auto"/>
              <w:jc w:val="both"/>
              <w:rPr>
                <w:rFonts w:ascii="Verdana" w:eastAsia="Yu Mincho" w:hAnsi="Verdana" w:cs="Arial"/>
                <w:sz w:val="22"/>
                <w:szCs w:val="22"/>
                <w:lang w:eastAsia="en-US"/>
              </w:rPr>
            </w:pPr>
          </w:p>
        </w:tc>
        <w:tc>
          <w:tcPr>
            <w:tcW w:w="595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5AB5A2" w14:textId="77777777" w:rsidR="0098715F" w:rsidRPr="0098715F" w:rsidRDefault="0098715F" w:rsidP="0098715F">
            <w:pPr>
              <w:spacing w:after="0" w:line="240" w:lineRule="auto"/>
              <w:jc w:val="both"/>
              <w:rPr>
                <w:rFonts w:ascii="Verdana" w:hAnsi="Verdana"/>
                <w:sz w:val="22"/>
                <w:szCs w:val="22"/>
                <w:lang w:eastAsia="en-US"/>
              </w:rPr>
            </w:pPr>
            <w:r w:rsidRPr="0098715F">
              <w:rPr>
                <w:rFonts w:ascii="Verdana" w:hAnsi="Verdana"/>
                <w:sz w:val="22"/>
                <w:szCs w:val="22"/>
                <w:lang w:eastAsia="en-US"/>
              </w:rPr>
              <w:t>Iš Lietuvoje įsteigtų subjektų įrodančių dokumentų nereikalaujama. Užtenka pateikto EBVPD.</w:t>
            </w:r>
          </w:p>
          <w:p w14:paraId="05F6F2BC" w14:textId="77777777" w:rsidR="0098715F" w:rsidRPr="0098715F" w:rsidRDefault="0098715F" w:rsidP="0098715F">
            <w:pPr>
              <w:spacing w:after="0" w:line="240" w:lineRule="auto"/>
              <w:jc w:val="both"/>
              <w:rPr>
                <w:rFonts w:ascii="Verdana" w:hAnsi="Verdana" w:cstheme="minorHAnsi"/>
                <w:b/>
                <w:bCs/>
                <w:iCs/>
                <w:sz w:val="22"/>
                <w:szCs w:val="22"/>
                <w:lang w:eastAsia="en-US"/>
              </w:rPr>
            </w:pPr>
          </w:p>
        </w:tc>
      </w:tr>
      <w:tr w:rsidR="0098715F" w:rsidRPr="0098715F" w14:paraId="786523EA" w14:textId="77777777" w:rsidTr="00FC478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0CE730" w14:textId="77777777" w:rsidR="0098715F" w:rsidRPr="0098715F" w:rsidRDefault="0098715F">
            <w:pPr>
              <w:numPr>
                <w:ilvl w:val="0"/>
                <w:numId w:val="16"/>
              </w:numPr>
              <w:spacing w:after="0" w:line="240" w:lineRule="auto"/>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0DD84D" w14:textId="77777777" w:rsidR="0098715F" w:rsidRPr="0098715F" w:rsidRDefault="0098715F" w:rsidP="0098715F">
            <w:pPr>
              <w:spacing w:after="0" w:line="240" w:lineRule="auto"/>
              <w:jc w:val="both"/>
              <w:rPr>
                <w:rFonts w:ascii="Verdana" w:hAnsi="Verdana"/>
                <w:sz w:val="22"/>
                <w:szCs w:val="22"/>
              </w:rPr>
            </w:pPr>
            <w:r w:rsidRPr="0098715F">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A300732" w14:textId="77777777" w:rsidR="0098715F" w:rsidRPr="0098715F" w:rsidRDefault="0098715F" w:rsidP="0098715F">
            <w:pPr>
              <w:spacing w:after="0" w:line="240" w:lineRule="auto"/>
              <w:jc w:val="both"/>
              <w:rPr>
                <w:rFonts w:ascii="Verdana" w:hAnsi="Verdana"/>
                <w:sz w:val="22"/>
                <w:szCs w:val="22"/>
              </w:rPr>
            </w:pPr>
            <w:r w:rsidRPr="0098715F">
              <w:rPr>
                <w:rFonts w:ascii="Verdana" w:hAnsi="Verdana"/>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w:t>
            </w:r>
            <w:r w:rsidRPr="0098715F">
              <w:rPr>
                <w:rFonts w:ascii="Verdana" w:hAnsi="Verdana"/>
                <w:sz w:val="22"/>
                <w:szCs w:val="22"/>
              </w:rPr>
              <w:lastRenderedPageBreak/>
              <w:t>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90E181" w14:textId="77777777" w:rsidR="0098715F" w:rsidRPr="0098715F" w:rsidRDefault="0098715F" w:rsidP="0098715F">
            <w:pPr>
              <w:spacing w:after="0" w:line="240" w:lineRule="auto"/>
              <w:jc w:val="both"/>
              <w:rPr>
                <w:rFonts w:ascii="Verdana" w:eastAsia="Yu Mincho" w:hAnsi="Verdana" w:cs="Arial"/>
                <w:b/>
                <w:bCs/>
                <w:sz w:val="22"/>
                <w:szCs w:val="22"/>
              </w:rPr>
            </w:pPr>
            <w:r w:rsidRPr="0098715F">
              <w:rPr>
                <w:rFonts w:ascii="Verdana" w:eastAsia="Yu Mincho" w:hAnsi="Verdana" w:cs="Arial"/>
                <w:b/>
                <w:bCs/>
                <w:sz w:val="22"/>
                <w:szCs w:val="22"/>
              </w:rPr>
              <w:lastRenderedPageBreak/>
              <w:t>VPĮ 46 straipsnio 4 dalies 6 punktas</w:t>
            </w:r>
          </w:p>
          <w:p w14:paraId="5427F19F" w14:textId="77777777" w:rsidR="0098715F" w:rsidRPr="0098715F" w:rsidRDefault="0098715F" w:rsidP="0098715F">
            <w:pPr>
              <w:spacing w:after="0" w:line="240" w:lineRule="auto"/>
              <w:jc w:val="both"/>
              <w:rPr>
                <w:rFonts w:ascii="Verdana" w:eastAsia="Yu Mincho" w:hAnsi="Verdana" w:cs="Arial"/>
                <w:sz w:val="22"/>
                <w:szCs w:val="22"/>
              </w:rPr>
            </w:pPr>
          </w:p>
          <w:p w14:paraId="1B6D3FD9" w14:textId="77777777" w:rsidR="0098715F" w:rsidRPr="0098715F" w:rsidRDefault="0098715F" w:rsidP="0098715F">
            <w:pPr>
              <w:spacing w:after="0" w:line="240" w:lineRule="auto"/>
              <w:jc w:val="both"/>
              <w:rPr>
                <w:rFonts w:ascii="Verdana" w:eastAsia="Yu Mincho" w:hAnsi="Verdana" w:cs="Arial"/>
                <w:sz w:val="22"/>
                <w:szCs w:val="22"/>
              </w:rPr>
            </w:pPr>
            <w:r w:rsidRPr="0098715F">
              <w:rPr>
                <w:rFonts w:ascii="Verdana" w:eastAsia="Yu Mincho" w:hAnsi="Verdana" w:cs="Arial"/>
                <w:sz w:val="22"/>
                <w:szCs w:val="22"/>
              </w:rPr>
              <w:t>EBVPD</w:t>
            </w:r>
            <w:r w:rsidRPr="0098715F">
              <w:rPr>
                <w:rFonts w:ascii="Verdana" w:eastAsia="Arial" w:hAnsi="Verdana" w:cs="Arial"/>
                <w:sz w:val="22"/>
                <w:szCs w:val="22"/>
              </w:rPr>
              <w:t xml:space="preserve"> III dalies C14 punktas</w:t>
            </w:r>
          </w:p>
          <w:p w14:paraId="49372E90" w14:textId="77777777" w:rsidR="0098715F" w:rsidRPr="0098715F" w:rsidRDefault="0098715F" w:rsidP="0098715F">
            <w:pPr>
              <w:spacing w:after="0" w:line="240" w:lineRule="auto"/>
              <w:jc w:val="both"/>
              <w:rPr>
                <w:rFonts w:ascii="Verdana" w:eastAsia="Yu Mincho" w:hAnsi="Verdana" w:cs="Arial"/>
                <w:sz w:val="22"/>
                <w:szCs w:val="22"/>
                <w:lang w:eastAsia="en-US"/>
              </w:rPr>
            </w:pPr>
          </w:p>
          <w:p w14:paraId="65023622" w14:textId="77777777" w:rsidR="0098715F" w:rsidRPr="0098715F" w:rsidRDefault="0098715F" w:rsidP="0098715F">
            <w:pPr>
              <w:spacing w:after="0" w:line="240" w:lineRule="auto"/>
              <w:jc w:val="both"/>
              <w:rPr>
                <w:rFonts w:ascii="Verdana" w:eastAsia="Yu Mincho" w:hAnsi="Verdana" w:cs="Arial"/>
                <w:sz w:val="22"/>
                <w:szCs w:val="22"/>
                <w:lang w:eastAsia="en-US"/>
              </w:rPr>
            </w:pPr>
          </w:p>
        </w:tc>
        <w:tc>
          <w:tcPr>
            <w:tcW w:w="595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E39ECE" w14:textId="77777777" w:rsidR="0098715F" w:rsidRPr="0098715F" w:rsidRDefault="0098715F" w:rsidP="0098715F">
            <w:pPr>
              <w:spacing w:after="0" w:line="240" w:lineRule="auto"/>
              <w:jc w:val="both"/>
              <w:rPr>
                <w:rFonts w:ascii="Verdana" w:hAnsi="Verdana"/>
                <w:sz w:val="22"/>
                <w:szCs w:val="22"/>
                <w:lang w:eastAsia="en-US"/>
              </w:rPr>
            </w:pPr>
            <w:r w:rsidRPr="0098715F">
              <w:rPr>
                <w:rFonts w:ascii="Verdana" w:hAnsi="Verdana"/>
                <w:sz w:val="22"/>
                <w:szCs w:val="22"/>
                <w:lang w:eastAsia="en-US"/>
              </w:rPr>
              <w:t>Iš Lietuvoje įsteigtų subjektų įrodančių dokumentų nereikalaujama. Užtenka pateikto EBVPD.</w:t>
            </w:r>
          </w:p>
          <w:p w14:paraId="57500041" w14:textId="77777777" w:rsidR="0098715F" w:rsidRPr="0098715F" w:rsidRDefault="0098715F" w:rsidP="0098715F">
            <w:pPr>
              <w:spacing w:after="0" w:line="240" w:lineRule="auto"/>
              <w:jc w:val="both"/>
              <w:rPr>
                <w:rFonts w:ascii="Verdana" w:hAnsi="Verdana" w:cstheme="minorHAnsi"/>
                <w:bCs/>
                <w:iCs/>
                <w:sz w:val="22"/>
                <w:szCs w:val="22"/>
                <w:lang w:eastAsia="en-US"/>
              </w:rPr>
            </w:pPr>
          </w:p>
          <w:p w14:paraId="33269907" w14:textId="77777777" w:rsidR="0098715F" w:rsidRPr="0098715F" w:rsidRDefault="0098715F" w:rsidP="0098715F">
            <w:pPr>
              <w:spacing w:after="0" w:line="240" w:lineRule="auto"/>
              <w:jc w:val="both"/>
              <w:rPr>
                <w:rFonts w:ascii="Verdana" w:hAnsi="Verdana"/>
                <w:b/>
                <w:bCs/>
                <w:sz w:val="22"/>
                <w:szCs w:val="22"/>
              </w:rPr>
            </w:pPr>
            <w:r w:rsidRPr="0098715F">
              <w:rPr>
                <w:rFonts w:ascii="Verdana" w:hAnsi="Verdana"/>
                <w:b/>
                <w:bCs/>
                <w:sz w:val="22"/>
                <w:szCs w:val="22"/>
              </w:rPr>
              <w:t xml:space="preserve">Priimant sprendimus dėl tiekėjo pašalinimo iš pirkimo procedūros šiame punkte nurodytu pašalinimo pagrindu, gali būti atsižvelgiama į pagal VPĮ 91 straipsnį skelbiamą informaciją: </w:t>
            </w:r>
          </w:p>
          <w:p w14:paraId="6AC96C18" w14:textId="77777777" w:rsidR="0098715F" w:rsidRPr="0098715F" w:rsidRDefault="0098715F" w:rsidP="0098715F">
            <w:pPr>
              <w:spacing w:after="0" w:line="240" w:lineRule="auto"/>
              <w:jc w:val="both"/>
              <w:rPr>
                <w:rFonts w:ascii="Verdana" w:hAnsi="Verdana"/>
                <w:sz w:val="22"/>
                <w:szCs w:val="22"/>
              </w:rPr>
            </w:pPr>
          </w:p>
          <w:p w14:paraId="4C44CAA8" w14:textId="77777777" w:rsidR="0098715F" w:rsidRPr="0098715F" w:rsidRDefault="0098715F" w:rsidP="0098715F">
            <w:pPr>
              <w:spacing w:after="0" w:line="240" w:lineRule="auto"/>
              <w:jc w:val="both"/>
              <w:rPr>
                <w:rFonts w:ascii="Verdana" w:hAnsi="Verdana"/>
                <w:sz w:val="22"/>
                <w:szCs w:val="22"/>
              </w:rPr>
            </w:pPr>
            <w:hyperlink r:id="rId19" w:history="1">
              <w:r w:rsidRPr="0098715F">
                <w:rPr>
                  <w:rFonts w:ascii="Verdana" w:hAnsi="Verdana"/>
                  <w:sz w:val="22"/>
                  <w:szCs w:val="22"/>
                </w:rPr>
                <w:t>https://vpt.lrv.lt/lt/nuorodos/kiti-duomenys/powerbi/nepatikimi-tiekejai-1/</w:t>
              </w:r>
            </w:hyperlink>
          </w:p>
          <w:p w14:paraId="061F6547" w14:textId="77777777" w:rsidR="0098715F" w:rsidRPr="0098715F" w:rsidRDefault="0098715F" w:rsidP="0098715F">
            <w:pPr>
              <w:spacing w:after="0" w:line="240" w:lineRule="auto"/>
              <w:jc w:val="both"/>
              <w:rPr>
                <w:rFonts w:ascii="Verdana" w:hAnsi="Verdana"/>
                <w:sz w:val="22"/>
                <w:szCs w:val="22"/>
              </w:rPr>
            </w:pPr>
          </w:p>
          <w:p w14:paraId="7D7D0AE3" w14:textId="77777777" w:rsidR="0098715F" w:rsidRPr="0098715F" w:rsidRDefault="0098715F" w:rsidP="0098715F">
            <w:pPr>
              <w:spacing w:after="0" w:line="240" w:lineRule="auto"/>
              <w:jc w:val="both"/>
              <w:rPr>
                <w:rFonts w:ascii="Verdana" w:hAnsi="Verdana"/>
                <w:sz w:val="22"/>
                <w:szCs w:val="22"/>
              </w:rPr>
            </w:pPr>
            <w:hyperlink r:id="rId20" w:history="1">
              <w:r w:rsidRPr="0098715F">
                <w:rPr>
                  <w:rFonts w:ascii="Verdana" w:hAnsi="Verdana"/>
                  <w:sz w:val="22"/>
                  <w:szCs w:val="22"/>
                </w:rPr>
                <w:t>https://vpt.lrv.lt/lt/pasalinimo-pagrindai-1/nepatikimu-koncesininku-sarasas-1/nepatikimu-koncesininku-sarasas/</w:t>
              </w:r>
            </w:hyperlink>
          </w:p>
          <w:p w14:paraId="4117AC36" w14:textId="77777777" w:rsidR="0098715F" w:rsidRPr="0098715F" w:rsidRDefault="0098715F" w:rsidP="0098715F">
            <w:pPr>
              <w:spacing w:after="0" w:line="240" w:lineRule="auto"/>
              <w:jc w:val="both"/>
              <w:rPr>
                <w:rFonts w:ascii="Verdana" w:hAnsi="Verdana" w:cstheme="minorHAnsi"/>
                <w:bCs/>
                <w:sz w:val="22"/>
                <w:szCs w:val="22"/>
              </w:rPr>
            </w:pPr>
          </w:p>
          <w:p w14:paraId="4436764C" w14:textId="77777777" w:rsidR="0098715F" w:rsidRPr="0098715F" w:rsidRDefault="0098715F" w:rsidP="0098715F">
            <w:pPr>
              <w:spacing w:after="0" w:line="240" w:lineRule="auto"/>
              <w:jc w:val="both"/>
              <w:rPr>
                <w:rFonts w:ascii="Verdana" w:hAnsi="Verdana" w:cstheme="minorHAnsi"/>
                <w:b/>
                <w:bCs/>
                <w:sz w:val="22"/>
                <w:szCs w:val="22"/>
              </w:rPr>
            </w:pPr>
          </w:p>
        </w:tc>
      </w:tr>
      <w:tr w:rsidR="0098715F" w:rsidRPr="0098715F" w14:paraId="3DCF3EB0" w14:textId="77777777" w:rsidTr="00FC478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1FADD6" w14:textId="77777777" w:rsidR="0098715F" w:rsidRPr="0098715F" w:rsidRDefault="0098715F">
            <w:pPr>
              <w:numPr>
                <w:ilvl w:val="0"/>
                <w:numId w:val="16"/>
              </w:numPr>
              <w:spacing w:after="0" w:line="240" w:lineRule="auto"/>
              <w:rPr>
                <w:rFonts w:ascii="Verdana" w:hAnsi="Verdana" w:cstheme="minorHAnsi"/>
                <w:sz w:val="22"/>
                <w:szCs w:val="22"/>
              </w:rPr>
            </w:pPr>
          </w:p>
          <w:p w14:paraId="695CBEE2" w14:textId="77777777" w:rsidR="0098715F" w:rsidRPr="0098715F" w:rsidRDefault="0098715F" w:rsidP="0098715F">
            <w:pPr>
              <w:spacing w:after="0" w:line="240" w:lineRule="auto"/>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3E3A2" w14:textId="77777777" w:rsidR="0098715F" w:rsidRPr="0098715F" w:rsidRDefault="0098715F" w:rsidP="0098715F">
            <w:pPr>
              <w:spacing w:after="0" w:line="240" w:lineRule="auto"/>
              <w:jc w:val="both"/>
              <w:rPr>
                <w:rFonts w:ascii="Verdana" w:hAnsi="Verdana"/>
                <w:sz w:val="22"/>
                <w:szCs w:val="22"/>
              </w:rPr>
            </w:pPr>
            <w:r w:rsidRPr="0098715F">
              <w:rPr>
                <w:rFonts w:ascii="Verdana" w:hAnsi="Verdana"/>
                <w:sz w:val="22"/>
                <w:szCs w:val="22"/>
              </w:rPr>
              <w:t>Tiekėjas yra padaręs rimtą profesinį pažeidimą, dėl kurio perkančioji organizacija abejoja tiekėjo sąžiningumu, kai jis</w:t>
            </w:r>
            <w:bookmarkStart w:id="64" w:name="part_030e6c6c64ba4f96a23474e439d1b80c"/>
            <w:bookmarkEnd w:id="64"/>
            <w:r w:rsidRPr="0098715F">
              <w:rPr>
                <w:rFonts w:ascii="Verdana" w:hAnsi="Verdana"/>
                <w:sz w:val="22"/>
                <w:szCs w:val="22"/>
              </w:rPr>
              <w:t xml:space="preserve"> yra padaręs finansinės atskaitomybės ir audito teisės aktų pažeidimą ir nuo jo padarymo dienos praėjo mažiau kaip vieni metai.</w:t>
            </w:r>
          </w:p>
          <w:p w14:paraId="6410772B" w14:textId="77777777" w:rsidR="0098715F" w:rsidRPr="0098715F" w:rsidRDefault="0098715F" w:rsidP="0098715F">
            <w:pPr>
              <w:spacing w:after="0" w:line="240" w:lineRule="auto"/>
              <w:jc w:val="both"/>
              <w:rPr>
                <w:rFonts w:ascii="Verdana" w:hAnsi="Verdana"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B8AB19" w14:textId="77777777" w:rsidR="0098715F" w:rsidRPr="0098715F" w:rsidRDefault="0098715F" w:rsidP="0098715F">
            <w:pPr>
              <w:spacing w:after="0" w:line="240" w:lineRule="auto"/>
              <w:jc w:val="both"/>
              <w:rPr>
                <w:rFonts w:ascii="Verdana" w:eastAsia="Yu Mincho" w:hAnsi="Verdana" w:cs="Arial"/>
                <w:b/>
                <w:bCs/>
                <w:sz w:val="22"/>
                <w:szCs w:val="22"/>
              </w:rPr>
            </w:pPr>
            <w:r w:rsidRPr="0098715F">
              <w:rPr>
                <w:rFonts w:ascii="Verdana" w:eastAsia="Yu Mincho" w:hAnsi="Verdana" w:cs="Arial"/>
                <w:b/>
                <w:bCs/>
                <w:sz w:val="22"/>
                <w:szCs w:val="22"/>
              </w:rPr>
              <w:t>VPĮ 46 straipsnio 4 dalies 7 punkto a papunktis</w:t>
            </w:r>
          </w:p>
          <w:p w14:paraId="5588CF4C" w14:textId="77777777" w:rsidR="0098715F" w:rsidRPr="0098715F" w:rsidRDefault="0098715F" w:rsidP="0098715F">
            <w:pPr>
              <w:spacing w:after="0" w:line="240" w:lineRule="auto"/>
              <w:jc w:val="both"/>
              <w:rPr>
                <w:rFonts w:ascii="Verdana" w:eastAsia="Yu Mincho" w:hAnsi="Verdana" w:cs="Arial"/>
                <w:sz w:val="22"/>
                <w:szCs w:val="22"/>
              </w:rPr>
            </w:pPr>
          </w:p>
          <w:p w14:paraId="7C85820E" w14:textId="77777777" w:rsidR="0098715F" w:rsidRPr="0098715F" w:rsidRDefault="0098715F" w:rsidP="0098715F">
            <w:pPr>
              <w:spacing w:after="0" w:line="240" w:lineRule="auto"/>
              <w:jc w:val="both"/>
              <w:rPr>
                <w:rFonts w:ascii="Verdana" w:eastAsia="Yu Mincho" w:hAnsi="Verdana" w:cs="Arial"/>
                <w:sz w:val="22"/>
                <w:szCs w:val="22"/>
              </w:rPr>
            </w:pPr>
            <w:r w:rsidRPr="0098715F">
              <w:rPr>
                <w:rFonts w:ascii="Verdana" w:eastAsia="Yu Mincho" w:hAnsi="Verdana" w:cs="Arial"/>
                <w:sz w:val="22"/>
                <w:szCs w:val="22"/>
              </w:rPr>
              <w:t>EBVPD III dalies C11 punktas</w:t>
            </w:r>
          </w:p>
        </w:tc>
        <w:tc>
          <w:tcPr>
            <w:tcW w:w="595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DB3F0F" w14:textId="77777777" w:rsidR="0098715F" w:rsidRPr="0098715F" w:rsidRDefault="0098715F" w:rsidP="0098715F">
            <w:pPr>
              <w:spacing w:after="0" w:line="240" w:lineRule="auto"/>
              <w:jc w:val="both"/>
              <w:rPr>
                <w:rFonts w:ascii="Verdana" w:hAnsi="Verdana"/>
                <w:sz w:val="22"/>
                <w:szCs w:val="22"/>
              </w:rPr>
            </w:pPr>
            <w:r w:rsidRPr="0098715F">
              <w:rPr>
                <w:rFonts w:ascii="Verdana" w:hAnsi="Verdana"/>
                <w:sz w:val="22"/>
                <w:szCs w:val="22"/>
                <w:lang w:eastAsia="en-US"/>
              </w:rPr>
              <w:t xml:space="preserve">Iš Lietuvoje įsteigtų subjektų įrodančių dokumentų nereikalaujama. Užtenka pateikto EBVPD. </w:t>
            </w:r>
            <w:r w:rsidRPr="0098715F">
              <w:rPr>
                <w:rFonts w:ascii="Verdana" w:hAnsi="Verdana"/>
                <w:sz w:val="22"/>
                <w:szCs w:val="22"/>
              </w:rPr>
              <w:t>Priimant sprendimus dėl tiekėjo pašalinimo iš pirkimo procedūros šiame punkte nurodytu pašalinimo pagrindu, be kita ko, atsižvelgiama į</w:t>
            </w:r>
            <w:r w:rsidRPr="0098715F">
              <w:rPr>
                <w:rFonts w:ascii="Verdana" w:hAnsi="Verdana"/>
                <w:b/>
                <w:bCs/>
                <w:sz w:val="22"/>
                <w:szCs w:val="22"/>
              </w:rPr>
              <w:t xml:space="preserve"> </w:t>
            </w:r>
            <w:r w:rsidRPr="0098715F">
              <w:rPr>
                <w:rFonts w:ascii="Verdana" w:hAnsi="Verdana"/>
                <w:sz w:val="22"/>
                <w:szCs w:val="22"/>
              </w:rPr>
              <w:t xml:space="preserve">nacionalinėje duomenų bazėje adresu: </w:t>
            </w:r>
            <w:hyperlink r:id="rId21" w:history="1">
              <w:r w:rsidRPr="0098715F">
                <w:rPr>
                  <w:rFonts w:ascii="Verdana" w:hAnsi="Verdana"/>
                  <w:sz w:val="22"/>
                  <w:szCs w:val="22"/>
                  <w:u w:val="single"/>
                </w:rPr>
                <w:t>https://www.registrucentras.lt/jar/p/index.php</w:t>
              </w:r>
            </w:hyperlink>
          </w:p>
          <w:p w14:paraId="7E0EF28B" w14:textId="77777777" w:rsidR="0098715F" w:rsidRPr="0098715F" w:rsidRDefault="0098715F" w:rsidP="0098715F">
            <w:pPr>
              <w:spacing w:after="0" w:line="240" w:lineRule="auto"/>
              <w:jc w:val="both"/>
              <w:rPr>
                <w:rFonts w:ascii="Verdana" w:hAnsi="Verdana"/>
                <w:sz w:val="22"/>
                <w:szCs w:val="22"/>
              </w:rPr>
            </w:pPr>
            <w:r w:rsidRPr="0098715F">
              <w:rPr>
                <w:rFonts w:ascii="Verdana" w:hAnsi="Verdana"/>
                <w:sz w:val="22"/>
                <w:szCs w:val="22"/>
              </w:rPr>
              <w:t>paskelbtą informaciją, taip pat į šiame informaciniame pranešime pateiktą informaciją:</w:t>
            </w:r>
          </w:p>
          <w:p w14:paraId="1E7BC55F" w14:textId="77777777" w:rsidR="0098715F" w:rsidRPr="0098715F" w:rsidRDefault="0098715F" w:rsidP="0098715F">
            <w:pPr>
              <w:spacing w:after="0" w:line="240" w:lineRule="auto"/>
              <w:jc w:val="both"/>
              <w:rPr>
                <w:rFonts w:ascii="Verdana" w:hAnsi="Verdana"/>
                <w:sz w:val="22"/>
                <w:szCs w:val="22"/>
              </w:rPr>
            </w:pPr>
            <w:hyperlink r:id="rId22" w:history="1">
              <w:r w:rsidRPr="0098715F">
                <w:rPr>
                  <w:rFonts w:ascii="Verdana" w:hAnsi="Verdana"/>
                  <w:sz w:val="22"/>
                  <w:szCs w:val="22"/>
                </w:rPr>
                <w:t>https://vpt.lrv.lt/lt/naujienos-3/finansiniu-ataskaitu-nepateikimas-gali-tapti-kliutimi-dalyvauti-viesuosiuose-pirkimuose/</w:t>
              </w:r>
            </w:hyperlink>
          </w:p>
          <w:p w14:paraId="0D4F7F31" w14:textId="77777777" w:rsidR="0098715F" w:rsidRPr="0098715F" w:rsidRDefault="0098715F" w:rsidP="0098715F">
            <w:pPr>
              <w:spacing w:after="0" w:line="240" w:lineRule="auto"/>
              <w:jc w:val="both"/>
              <w:rPr>
                <w:rFonts w:ascii="Verdana" w:hAnsi="Verdana" w:cstheme="minorHAnsi"/>
                <w:b/>
                <w:bCs/>
                <w:iCs/>
                <w:sz w:val="22"/>
                <w:szCs w:val="22"/>
              </w:rPr>
            </w:pPr>
          </w:p>
        </w:tc>
      </w:tr>
      <w:tr w:rsidR="0098715F" w:rsidRPr="0098715F" w14:paraId="0E19E155" w14:textId="77777777" w:rsidTr="00FC478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A4AF24" w14:textId="77777777" w:rsidR="0098715F" w:rsidRPr="0098715F" w:rsidRDefault="0098715F">
            <w:pPr>
              <w:numPr>
                <w:ilvl w:val="0"/>
                <w:numId w:val="16"/>
              </w:numPr>
              <w:spacing w:after="0" w:line="240" w:lineRule="auto"/>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DFE3AE" w14:textId="77777777" w:rsidR="0098715F" w:rsidRPr="0098715F" w:rsidRDefault="0098715F" w:rsidP="0098715F">
            <w:pPr>
              <w:spacing w:after="0" w:line="240" w:lineRule="auto"/>
              <w:jc w:val="both"/>
              <w:rPr>
                <w:rFonts w:ascii="Verdana" w:hAnsi="Verdana"/>
                <w:b/>
                <w:bCs/>
                <w:sz w:val="22"/>
                <w:szCs w:val="22"/>
              </w:rPr>
            </w:pPr>
            <w:r w:rsidRPr="0098715F">
              <w:rPr>
                <w:rFonts w:ascii="Verdana" w:hAnsi="Verdana"/>
                <w:sz w:val="22"/>
                <w:szCs w:val="22"/>
              </w:rPr>
              <w:t xml:space="preserve">Tiekėjas yra padaręs rimtą profesinį pažeidimą, dėl kurio perkančioji organizacija abejoja tiekėjo sąžiningumu, </w:t>
            </w:r>
            <w:r w:rsidRPr="0098715F">
              <w:rPr>
                <w:rFonts w:ascii="Verdana" w:eastAsia="Times New Roman" w:hAnsi="Verdana"/>
                <w:sz w:val="22"/>
                <w:szCs w:val="22"/>
              </w:rPr>
              <w:t xml:space="preserve"> kai jis (tiekėjas) neatitinka minimalių patikimo mokesčių mokėtojo kriterijų, nustatytų Lietuvos Respublikos mokesčių administravimo įstatymo 40</w:t>
            </w:r>
            <w:r w:rsidRPr="0098715F">
              <w:rPr>
                <w:rFonts w:ascii="Verdana" w:eastAsia="Times New Roman" w:hAnsi="Verdana"/>
                <w:sz w:val="22"/>
                <w:szCs w:val="22"/>
                <w:vertAlign w:val="superscript"/>
              </w:rPr>
              <w:t>1</w:t>
            </w:r>
            <w:r w:rsidRPr="0098715F">
              <w:rPr>
                <w:rFonts w:ascii="Verdana" w:eastAsia="Times New Roman" w:hAnsi="Verdana"/>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2E3765" w14:textId="77777777" w:rsidR="0098715F" w:rsidRPr="0098715F" w:rsidRDefault="0098715F" w:rsidP="0098715F">
            <w:pPr>
              <w:spacing w:after="0" w:line="240" w:lineRule="auto"/>
              <w:jc w:val="both"/>
              <w:rPr>
                <w:rFonts w:ascii="Verdana" w:eastAsia="Yu Mincho" w:hAnsi="Verdana" w:cs="Arial"/>
                <w:b/>
                <w:bCs/>
                <w:sz w:val="22"/>
                <w:szCs w:val="22"/>
              </w:rPr>
            </w:pPr>
            <w:r w:rsidRPr="0098715F">
              <w:rPr>
                <w:rFonts w:ascii="Verdana" w:eastAsia="Yu Mincho" w:hAnsi="Verdana" w:cs="Arial"/>
                <w:b/>
                <w:bCs/>
                <w:sz w:val="22"/>
                <w:szCs w:val="22"/>
              </w:rPr>
              <w:t>VPĮ 46 straipsnio 4 dalies 7 punkto b papunktis</w:t>
            </w:r>
          </w:p>
          <w:p w14:paraId="320FE579" w14:textId="77777777" w:rsidR="0098715F" w:rsidRPr="0098715F" w:rsidRDefault="0098715F" w:rsidP="0098715F">
            <w:pPr>
              <w:spacing w:after="0" w:line="240" w:lineRule="auto"/>
              <w:jc w:val="both"/>
              <w:rPr>
                <w:rFonts w:ascii="Verdana" w:eastAsia="Yu Mincho" w:hAnsi="Verdana" w:cs="Arial"/>
                <w:sz w:val="22"/>
                <w:szCs w:val="22"/>
              </w:rPr>
            </w:pPr>
          </w:p>
          <w:p w14:paraId="26E32D3F" w14:textId="77777777" w:rsidR="0098715F" w:rsidRPr="0098715F" w:rsidRDefault="0098715F" w:rsidP="0098715F">
            <w:pPr>
              <w:spacing w:after="0" w:line="240" w:lineRule="auto"/>
              <w:jc w:val="both"/>
              <w:rPr>
                <w:rFonts w:ascii="Verdana" w:eastAsia="Yu Mincho" w:hAnsi="Verdana" w:cs="Arial"/>
                <w:sz w:val="22"/>
                <w:szCs w:val="22"/>
                <w:lang w:eastAsia="en-US"/>
              </w:rPr>
            </w:pPr>
            <w:r w:rsidRPr="0098715F">
              <w:rPr>
                <w:rFonts w:ascii="Verdana" w:eastAsia="Yu Mincho" w:hAnsi="Verdana" w:cs="Arial"/>
                <w:sz w:val="22"/>
                <w:szCs w:val="22"/>
              </w:rPr>
              <w:t>EBVPD III dalies C11 punktas</w:t>
            </w:r>
          </w:p>
        </w:tc>
        <w:tc>
          <w:tcPr>
            <w:tcW w:w="595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4B9F01" w14:textId="77777777" w:rsidR="0098715F" w:rsidRPr="0098715F" w:rsidRDefault="0098715F" w:rsidP="0098715F">
            <w:pPr>
              <w:spacing w:after="0" w:line="240" w:lineRule="auto"/>
              <w:jc w:val="both"/>
              <w:rPr>
                <w:rFonts w:ascii="Verdana" w:hAnsi="Verdana"/>
                <w:sz w:val="22"/>
                <w:szCs w:val="22"/>
                <w:lang w:eastAsia="en-US"/>
              </w:rPr>
            </w:pPr>
            <w:r w:rsidRPr="0098715F">
              <w:rPr>
                <w:rFonts w:ascii="Verdana" w:hAnsi="Verdana"/>
                <w:sz w:val="22"/>
                <w:szCs w:val="22"/>
                <w:lang w:eastAsia="en-US"/>
              </w:rPr>
              <w:t>Iš Lietuvoje įsteigtų subjektų įrodančių dokumentų nereikalaujama. Užtenka pateikto EBVPD.</w:t>
            </w:r>
          </w:p>
          <w:p w14:paraId="141FD065" w14:textId="77777777" w:rsidR="0098715F" w:rsidRPr="0098715F" w:rsidRDefault="0098715F" w:rsidP="0098715F">
            <w:pPr>
              <w:spacing w:after="0" w:line="240" w:lineRule="auto"/>
              <w:jc w:val="both"/>
              <w:rPr>
                <w:rFonts w:ascii="Verdana" w:hAnsi="Verdana" w:cstheme="minorHAnsi"/>
                <w:b/>
                <w:bCs/>
                <w:iCs/>
                <w:sz w:val="22"/>
                <w:szCs w:val="22"/>
                <w:lang w:eastAsia="en-US"/>
              </w:rPr>
            </w:pPr>
          </w:p>
          <w:p w14:paraId="238A5CE1" w14:textId="77777777" w:rsidR="0098715F" w:rsidRPr="0098715F" w:rsidRDefault="0098715F" w:rsidP="0098715F">
            <w:pPr>
              <w:spacing w:after="0" w:line="240" w:lineRule="auto"/>
              <w:jc w:val="both"/>
              <w:rPr>
                <w:rFonts w:ascii="Verdana" w:hAnsi="Verdana"/>
                <w:b/>
                <w:bCs/>
                <w:sz w:val="22"/>
                <w:szCs w:val="22"/>
              </w:rPr>
            </w:pPr>
            <w:r w:rsidRPr="0098715F">
              <w:rPr>
                <w:rFonts w:ascii="Verdana" w:hAnsi="Verdana"/>
                <w:sz w:val="22"/>
                <w:szCs w:val="22"/>
              </w:rPr>
              <w:t>Priimant sprendimus dėl tiekėjo pašalinimo iš pirkimo procedūros šiame punkte nurodytu pašalinimo pagrindu, be kita ko, atsižvelgiama į</w:t>
            </w:r>
            <w:r w:rsidRPr="0098715F">
              <w:rPr>
                <w:rFonts w:ascii="Verdana" w:hAnsi="Verdana"/>
                <w:b/>
                <w:bCs/>
                <w:sz w:val="22"/>
                <w:szCs w:val="22"/>
              </w:rPr>
              <w:t xml:space="preserve"> </w:t>
            </w:r>
            <w:r w:rsidRPr="0098715F">
              <w:rPr>
                <w:rFonts w:ascii="Verdana" w:hAnsi="Verdana"/>
                <w:sz w:val="22"/>
                <w:szCs w:val="22"/>
              </w:rPr>
              <w:t xml:space="preserve">nacionalinėje duomenų bazėje adresu </w:t>
            </w:r>
            <w:hyperlink r:id="rId23">
              <w:r w:rsidRPr="0098715F">
                <w:rPr>
                  <w:rFonts w:ascii="Verdana" w:hAnsi="Verdana"/>
                  <w:sz w:val="22"/>
                  <w:szCs w:val="22"/>
                  <w:u w:val="single"/>
                </w:rPr>
                <w:t>https://www.vmi.lt/evmi/mokesciu-moketoju-informacija</w:t>
              </w:r>
            </w:hyperlink>
            <w:r w:rsidRPr="0098715F">
              <w:rPr>
                <w:rFonts w:ascii="Verdana" w:hAnsi="Verdana"/>
                <w:sz w:val="22"/>
                <w:szCs w:val="22"/>
              </w:rPr>
              <w:t xml:space="preserve"> skelbiamą informaciją.</w:t>
            </w:r>
          </w:p>
        </w:tc>
      </w:tr>
      <w:tr w:rsidR="0098715F" w:rsidRPr="0098715F" w14:paraId="6AE8FBCF" w14:textId="77777777" w:rsidTr="00FC478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E63932" w14:textId="77777777" w:rsidR="0098715F" w:rsidRPr="0098715F" w:rsidRDefault="0098715F">
            <w:pPr>
              <w:numPr>
                <w:ilvl w:val="0"/>
                <w:numId w:val="16"/>
              </w:numPr>
              <w:spacing w:after="0" w:line="240" w:lineRule="auto"/>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CF94C" w14:textId="77777777" w:rsidR="0098715F" w:rsidRPr="0098715F" w:rsidRDefault="0098715F" w:rsidP="0098715F">
            <w:pPr>
              <w:spacing w:after="0" w:line="240" w:lineRule="auto"/>
              <w:jc w:val="both"/>
              <w:rPr>
                <w:rFonts w:ascii="Verdana" w:hAnsi="Verdana"/>
                <w:sz w:val="22"/>
                <w:szCs w:val="22"/>
              </w:rPr>
            </w:pPr>
            <w:r w:rsidRPr="0098715F">
              <w:rPr>
                <w:rFonts w:ascii="Verdana" w:hAnsi="Verdana"/>
                <w:sz w:val="22"/>
                <w:szCs w:val="22"/>
              </w:rPr>
              <w:t>Tiekėjas yra padaręs rimtą profesinį pažeidimą, dėl kurio perkančioji organizacija abejoja tiekėjo sąžiningumu,</w:t>
            </w:r>
            <w:r w:rsidRPr="0098715F">
              <w:rPr>
                <w:rFonts w:ascii="Verdana" w:eastAsia="Times New Roman" w:hAnsi="Verdana"/>
                <w:sz w:val="22"/>
                <w:szCs w:val="22"/>
              </w:rPr>
              <w:t xml:space="preserve"> kai jis </w:t>
            </w:r>
            <w:r w:rsidRPr="0098715F">
              <w:rPr>
                <w:rFonts w:ascii="Verdana" w:hAnsi="Verdana"/>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64B30D" w14:textId="77777777" w:rsidR="0098715F" w:rsidRPr="0098715F" w:rsidRDefault="0098715F" w:rsidP="0098715F">
            <w:pPr>
              <w:spacing w:after="0" w:line="240" w:lineRule="auto"/>
              <w:jc w:val="both"/>
              <w:rPr>
                <w:rFonts w:ascii="Verdana" w:eastAsia="Yu Mincho" w:hAnsi="Verdana" w:cs="Arial"/>
                <w:b/>
                <w:bCs/>
                <w:sz w:val="22"/>
                <w:szCs w:val="22"/>
              </w:rPr>
            </w:pPr>
            <w:r w:rsidRPr="0098715F">
              <w:rPr>
                <w:rFonts w:ascii="Verdana" w:eastAsia="Yu Mincho" w:hAnsi="Verdana" w:cs="Arial"/>
                <w:b/>
                <w:bCs/>
                <w:sz w:val="22"/>
                <w:szCs w:val="22"/>
              </w:rPr>
              <w:t>VPĮ 46 straipsnio 4 dalies 7 punkto c papunktis</w:t>
            </w:r>
          </w:p>
          <w:p w14:paraId="3235B66A" w14:textId="77777777" w:rsidR="0098715F" w:rsidRPr="0098715F" w:rsidRDefault="0098715F" w:rsidP="0098715F">
            <w:pPr>
              <w:spacing w:after="0" w:line="240" w:lineRule="auto"/>
              <w:jc w:val="both"/>
              <w:rPr>
                <w:rFonts w:ascii="Verdana" w:eastAsia="Yu Mincho" w:hAnsi="Verdana" w:cs="Arial"/>
                <w:sz w:val="22"/>
                <w:szCs w:val="22"/>
              </w:rPr>
            </w:pPr>
          </w:p>
          <w:p w14:paraId="51A3DF4B" w14:textId="77777777" w:rsidR="0098715F" w:rsidRPr="0098715F" w:rsidRDefault="0098715F" w:rsidP="0098715F">
            <w:pPr>
              <w:spacing w:after="0" w:line="240" w:lineRule="auto"/>
              <w:jc w:val="both"/>
              <w:rPr>
                <w:rFonts w:ascii="Verdana" w:eastAsia="Yu Mincho" w:hAnsi="Verdana" w:cs="Arial"/>
                <w:sz w:val="22"/>
                <w:szCs w:val="22"/>
                <w:lang w:eastAsia="en-US"/>
              </w:rPr>
            </w:pPr>
            <w:r w:rsidRPr="0098715F">
              <w:rPr>
                <w:rFonts w:ascii="Verdana" w:eastAsia="Yu Mincho" w:hAnsi="Verdana" w:cs="Arial"/>
                <w:sz w:val="22"/>
                <w:szCs w:val="22"/>
              </w:rPr>
              <w:t>EBVPD III dalies C11 punktas</w:t>
            </w:r>
          </w:p>
        </w:tc>
        <w:tc>
          <w:tcPr>
            <w:tcW w:w="595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BA1FDC" w14:textId="77777777" w:rsidR="0098715F" w:rsidRPr="0098715F" w:rsidRDefault="0098715F" w:rsidP="0098715F">
            <w:pPr>
              <w:spacing w:after="0" w:line="240" w:lineRule="auto"/>
              <w:jc w:val="both"/>
              <w:rPr>
                <w:rFonts w:ascii="Verdana" w:hAnsi="Verdana"/>
                <w:sz w:val="22"/>
                <w:szCs w:val="22"/>
                <w:lang w:eastAsia="en-US"/>
              </w:rPr>
            </w:pPr>
            <w:r w:rsidRPr="0098715F">
              <w:rPr>
                <w:rFonts w:ascii="Verdana" w:hAnsi="Verdana"/>
                <w:sz w:val="22"/>
                <w:szCs w:val="22"/>
                <w:lang w:eastAsia="en-US"/>
              </w:rPr>
              <w:t>Iš Lietuvoje įsteigtų subjektų įrodančių dokumentų nereikalaujama. Užtenka pateikto EBVPD.</w:t>
            </w:r>
          </w:p>
          <w:p w14:paraId="7D64E5B4" w14:textId="77777777" w:rsidR="0098715F" w:rsidRPr="0098715F" w:rsidRDefault="0098715F" w:rsidP="0098715F">
            <w:pPr>
              <w:spacing w:after="0" w:line="240" w:lineRule="auto"/>
              <w:jc w:val="both"/>
              <w:rPr>
                <w:rFonts w:ascii="Verdana" w:hAnsi="Verdana" w:cstheme="minorHAnsi"/>
                <w:bCs/>
                <w:iCs/>
                <w:sz w:val="22"/>
                <w:szCs w:val="22"/>
                <w:lang w:eastAsia="en-US"/>
              </w:rPr>
            </w:pPr>
          </w:p>
          <w:p w14:paraId="22CD1FBB" w14:textId="77777777" w:rsidR="0098715F" w:rsidRPr="0098715F" w:rsidRDefault="0098715F" w:rsidP="0098715F">
            <w:pPr>
              <w:rPr>
                <w:rFonts w:ascii="Verdana" w:hAnsi="Verdana"/>
                <w:b/>
                <w:bCs/>
                <w:sz w:val="22"/>
                <w:szCs w:val="22"/>
              </w:rPr>
            </w:pPr>
            <w:r w:rsidRPr="0098715F">
              <w:rPr>
                <w:rFonts w:ascii="Verdana" w:hAnsi="Verdana"/>
                <w:b/>
                <w:bCs/>
                <w:sz w:val="22"/>
                <w:szCs w:val="22"/>
              </w:rPr>
              <w:t xml:space="preserve">Priimant sprendimus dėl tiekėjo pašalinimo iš pirkimo procedūros šiame punkte nurodytu pašalinimo pagrindu, be kita ko, atsižvelgiama į nacionalinėje duomenų bazėje adresu: </w:t>
            </w:r>
          </w:p>
          <w:p w14:paraId="32470DCB" w14:textId="77777777" w:rsidR="0098715F" w:rsidRPr="0098715F" w:rsidRDefault="0098715F" w:rsidP="0098715F">
            <w:pPr>
              <w:rPr>
                <w:rFonts w:ascii="Verdana" w:hAnsi="Verdana" w:cstheme="minorHAnsi"/>
                <w:bCs/>
                <w:iCs/>
                <w:sz w:val="22"/>
                <w:szCs w:val="22"/>
                <w:lang w:eastAsia="en-US"/>
              </w:rPr>
            </w:pPr>
            <w:hyperlink r:id="rId24" w:history="1">
              <w:r w:rsidRPr="0098715F">
                <w:rPr>
                  <w:rFonts w:ascii="Verdana" w:hAnsi="Verdana"/>
                  <w:sz w:val="22"/>
                  <w:szCs w:val="22"/>
                  <w:u w:val="single"/>
                </w:rPr>
                <w:t>https://kt.gov.lt/lt/atviri-duomenys/diskvalifikavimas-is-viesuju-pirkimu</w:t>
              </w:r>
            </w:hyperlink>
            <w:r w:rsidRPr="0098715F">
              <w:rPr>
                <w:rFonts w:ascii="Verdana" w:hAnsi="Verdana"/>
                <w:sz w:val="22"/>
                <w:szCs w:val="22"/>
              </w:rPr>
              <w:t xml:space="preserve"> skelbiamą informaciją. </w:t>
            </w:r>
          </w:p>
        </w:tc>
      </w:tr>
      <w:tr w:rsidR="00FC4789" w14:paraId="7327A72E" w14:textId="77777777" w:rsidTr="00FC4789">
        <w:trPr>
          <w:gridAfter w:val="1"/>
          <w:wAfter w:w="6" w:type="dxa"/>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E51FF5" w14:textId="4D04E422" w:rsidR="00FC4789" w:rsidRDefault="00FC4789" w:rsidP="00FC4789">
            <w:pPr>
              <w:pStyle w:val="Betarp"/>
              <w:spacing w:line="256" w:lineRule="auto"/>
              <w:rPr>
                <w:rFonts w:ascii="Verdana" w:hAnsi="Verdana"/>
                <w:sz w:val="22"/>
                <w:szCs w:val="22"/>
                <w:lang w:eastAsia="en-US"/>
              </w:rPr>
            </w:pPr>
            <w:r>
              <w:rPr>
                <w:rFonts w:ascii="Verdana" w:hAnsi="Verdana"/>
                <w:sz w:val="22"/>
                <w:szCs w:val="22"/>
                <w:lang w:eastAsia="en-US"/>
              </w:rPr>
              <w:lastRenderedPageBreak/>
              <w:t>13.</w:t>
            </w:r>
          </w:p>
        </w:tc>
        <w:tc>
          <w:tcPr>
            <w:tcW w:w="504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07F483" w14:textId="77777777" w:rsidR="00FC4789" w:rsidRDefault="00FC4789">
            <w:pPr>
              <w:pStyle w:val="Betarp"/>
              <w:spacing w:line="256" w:lineRule="auto"/>
              <w:jc w:val="both"/>
              <w:rPr>
                <w:rFonts w:ascii="Verdana" w:hAnsi="Verdana"/>
                <w:sz w:val="22"/>
                <w:szCs w:val="22"/>
                <w:lang w:eastAsia="en-US"/>
              </w:rPr>
            </w:pPr>
            <w:r w:rsidRPr="00FC4789">
              <w:rPr>
                <w:rFonts w:ascii="Verdana" w:hAnsi="Verdana"/>
                <w:bCs/>
                <w:sz w:val="22"/>
                <w:szCs w:val="22"/>
                <w:lang w:eastAsia="en-US"/>
              </w:rPr>
              <w:t>Tiekėjas yra įsteigtas arba dalyvauja pirkime vietoj kito asmens, siekiant išvengti VPĮ 46 straipsnio 4 ir 6 dalyse nurodytų pašalinimo pagrindų taikymo.</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3C1EC1" w14:textId="77777777" w:rsidR="00FC4789" w:rsidRPr="00FC4789" w:rsidRDefault="00FC4789">
            <w:pPr>
              <w:pStyle w:val="Betarp"/>
              <w:spacing w:line="256" w:lineRule="auto"/>
              <w:jc w:val="both"/>
              <w:rPr>
                <w:rFonts w:ascii="Verdana" w:eastAsia="Yu Mincho" w:hAnsi="Verdana" w:cs="Arial"/>
                <w:b/>
                <w:bCs/>
                <w:sz w:val="22"/>
                <w:szCs w:val="22"/>
                <w:lang w:eastAsia="en-US"/>
              </w:rPr>
            </w:pPr>
            <w:r w:rsidRPr="00FC4789">
              <w:rPr>
                <w:rFonts w:ascii="Verdana" w:eastAsia="Yu Mincho" w:hAnsi="Verdana" w:cs="Arial"/>
                <w:b/>
                <w:bCs/>
                <w:sz w:val="22"/>
                <w:szCs w:val="22"/>
                <w:lang w:eastAsia="en-US"/>
              </w:rPr>
              <w:t>VPĮ 46 straipsnio 7 dalis</w:t>
            </w:r>
          </w:p>
          <w:p w14:paraId="7574B1CB" w14:textId="77777777" w:rsidR="00FC4789" w:rsidRPr="00FC4789" w:rsidRDefault="00FC4789">
            <w:pPr>
              <w:pStyle w:val="Betarp"/>
              <w:spacing w:line="256" w:lineRule="auto"/>
              <w:jc w:val="both"/>
              <w:rPr>
                <w:rFonts w:ascii="Verdana" w:eastAsia="Yu Mincho" w:hAnsi="Verdana" w:cs="Arial"/>
                <w:b/>
                <w:bCs/>
                <w:sz w:val="22"/>
                <w:szCs w:val="22"/>
                <w:lang w:eastAsia="en-US"/>
              </w:rPr>
            </w:pPr>
          </w:p>
          <w:p w14:paraId="18D5B73A" w14:textId="77777777" w:rsidR="00FC4789" w:rsidRPr="00FC4789" w:rsidRDefault="00FC4789">
            <w:pPr>
              <w:pStyle w:val="Betarp"/>
              <w:spacing w:line="256" w:lineRule="auto"/>
              <w:jc w:val="both"/>
              <w:rPr>
                <w:rFonts w:ascii="Verdana" w:eastAsia="Yu Mincho" w:hAnsi="Verdana" w:cs="Arial"/>
                <w:b/>
                <w:bCs/>
                <w:sz w:val="22"/>
                <w:szCs w:val="22"/>
                <w:lang w:eastAsia="en-US"/>
              </w:rPr>
            </w:pPr>
            <w:r w:rsidRPr="00FC4789">
              <w:rPr>
                <w:rFonts w:ascii="Verdana" w:hAnsi="Verdana"/>
                <w:sz w:val="22"/>
                <w:szCs w:val="22"/>
                <w:lang w:eastAsia="en-US"/>
              </w:rPr>
              <w:t>EBVPD III dalies D3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E2F6EC" w14:textId="77777777" w:rsidR="00FC4789" w:rsidRPr="00FC4789" w:rsidRDefault="00FC4789">
            <w:pPr>
              <w:pStyle w:val="Betarp"/>
              <w:spacing w:line="256" w:lineRule="auto"/>
              <w:jc w:val="both"/>
              <w:rPr>
                <w:rFonts w:ascii="Verdana" w:hAnsi="Verdana"/>
                <w:sz w:val="22"/>
                <w:szCs w:val="22"/>
                <w:lang w:eastAsia="en-US"/>
              </w:rPr>
            </w:pPr>
            <w:r w:rsidRPr="00FC4789">
              <w:rPr>
                <w:rFonts w:ascii="Verdana" w:hAnsi="Verdana"/>
                <w:sz w:val="22"/>
                <w:szCs w:val="22"/>
                <w:lang w:eastAsia="en-US"/>
              </w:rPr>
              <w:t>Iš Lietuvoje įsteigtų subjektų įrodančių dokumentų nereikalaujama, užtenka pateikto EBVPD.</w:t>
            </w:r>
          </w:p>
        </w:tc>
      </w:tr>
    </w:tbl>
    <w:p w14:paraId="0C488CAE" w14:textId="77777777" w:rsidR="0098715F" w:rsidRDefault="0098715F" w:rsidP="0098715F">
      <w:pPr>
        <w:spacing w:after="0" w:line="240" w:lineRule="auto"/>
        <w:rPr>
          <w:rFonts w:ascii="Verdana" w:hAnsi="Verdana"/>
          <w:sz w:val="22"/>
          <w:szCs w:val="22"/>
        </w:rPr>
        <w:sectPr w:rsidR="0098715F" w:rsidSect="006E0CA2">
          <w:pgSz w:w="15840" w:h="12240" w:orient="landscape" w:code="1"/>
          <w:pgMar w:top="1701" w:right="1134" w:bottom="567" w:left="1134" w:header="720" w:footer="720" w:gutter="0"/>
          <w:pgNumType w:start="13"/>
          <w:cols w:space="720"/>
          <w:titlePg/>
          <w:docGrid w:linePitch="360"/>
        </w:sectPr>
      </w:pPr>
    </w:p>
    <w:p w14:paraId="332D8059" w14:textId="159D01BC" w:rsidR="00EB45BC" w:rsidRDefault="00EB45BC" w:rsidP="0098715F">
      <w:pPr>
        <w:pStyle w:val="Antrat2"/>
        <w:rPr>
          <w:smallCaps/>
        </w:rPr>
      </w:pPr>
    </w:p>
    <w:p w14:paraId="4A245ACA" w14:textId="77777777" w:rsidR="0098715F" w:rsidRPr="00BF3F7C" w:rsidRDefault="0098715F" w:rsidP="0098715F">
      <w:pPr>
        <w:pStyle w:val="Antrat2"/>
        <w:ind w:left="5103"/>
        <w:rPr>
          <w:rFonts w:asciiTheme="minorHAnsi" w:eastAsia="Calibri" w:hAnsiTheme="minorHAnsi" w:cstheme="minorHAnsi"/>
          <w:color w:val="auto"/>
          <w:sz w:val="21"/>
          <w:szCs w:val="21"/>
        </w:rPr>
      </w:pPr>
      <w:r w:rsidRPr="00BF3F7C">
        <w:rPr>
          <w:rFonts w:asciiTheme="minorHAnsi" w:eastAsia="Calibri" w:hAnsiTheme="minorHAnsi" w:cstheme="minorHAnsi"/>
          <w:color w:val="auto"/>
          <w:sz w:val="21"/>
          <w:szCs w:val="21"/>
        </w:rPr>
        <w:t>Pirkimo sąlygų 4 priedas „Tiekėjų kvalifikacijos reikalavimai ir reikalaujami kokybės bei aplinkos apsaugos vadybos sistemų standartai“</w:t>
      </w:r>
    </w:p>
    <w:p w14:paraId="4464A546" w14:textId="77777777" w:rsidR="0098715F" w:rsidRDefault="0098715F" w:rsidP="00EB45BC">
      <w:pPr>
        <w:pStyle w:val="Paantrat"/>
        <w:spacing w:line="240" w:lineRule="auto"/>
        <w:rPr>
          <w:smallCaps/>
        </w:rPr>
      </w:pPr>
    </w:p>
    <w:p w14:paraId="2E4A6A51" w14:textId="6CE265B4" w:rsidR="002F396F" w:rsidRPr="00F0499F" w:rsidRDefault="002F396F" w:rsidP="00EB45BC">
      <w:pPr>
        <w:pStyle w:val="Paantrat"/>
        <w:spacing w:line="240" w:lineRule="auto"/>
        <w:rPr>
          <w:smallCap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0DB8D79C" w14:textId="79DCA60C" w:rsidR="0020417D" w:rsidRPr="00EB45BC" w:rsidRDefault="00B712C7" w:rsidP="00EB45BC">
      <w:pPr>
        <w:pStyle w:val="Sraopastraipa"/>
        <w:numPr>
          <w:ilvl w:val="0"/>
          <w:numId w:val="3"/>
        </w:numPr>
        <w:spacing w:after="0" w:line="20" w:lineRule="atLeast"/>
        <w:ind w:left="0" w:firstLine="567"/>
        <w:jc w:val="both"/>
        <w:rPr>
          <w:rFonts w:eastAsiaTheme="minorHAnsi" w:cstheme="minorHAnsi"/>
        </w:rPr>
        <w:sectPr w:rsidR="0020417D" w:rsidRPr="00EB45BC" w:rsidSect="0098715F">
          <w:pgSz w:w="12240" w:h="15840" w:code="1"/>
          <w:pgMar w:top="1134" w:right="567" w:bottom="1134" w:left="1701" w:header="720" w:footer="720" w:gutter="0"/>
          <w:pgNumType w:start="13"/>
          <w:cols w:space="720"/>
          <w:titlePg/>
          <w:docGrid w:linePitch="360"/>
        </w:sectPr>
      </w:pPr>
      <w:r w:rsidRPr="00EB45BC">
        <w:rPr>
          <w:rFonts w:eastAsiaTheme="minorHAnsi" w:cstheme="minorHAnsi"/>
          <w:iCs/>
          <w:lang w:eastAsia="en-US"/>
        </w:rPr>
        <w:t>Reikalavimai tiekėjo kvalifikacijai nėra nustatomi.</w:t>
      </w:r>
      <w:r w:rsidR="006545F9" w:rsidRPr="00EB45BC">
        <w:rPr>
          <w:rFonts w:eastAsiaTheme="minorHAnsi" w:cstheme="minorHAnsi"/>
          <w:iCs/>
          <w:lang w:eastAsia="en-US"/>
        </w:rPr>
        <w:t xml:space="preserve"> </w:t>
      </w:r>
    </w:p>
    <w:p w14:paraId="5D0FDE6E" w14:textId="703480A1" w:rsidR="008D704D" w:rsidRPr="00EB45BC" w:rsidRDefault="00EB45BC" w:rsidP="00EB45BC">
      <w:pPr>
        <w:rPr>
          <w:rFonts w:cstheme="minorHAnsi"/>
          <w:b/>
          <w:bCs/>
          <w:smallCaps/>
          <w:sz w:val="22"/>
          <w:szCs w:val="22"/>
        </w:rPr>
      </w:pPr>
      <w:bookmarkStart w:id="65" w:name="_Ref38291379"/>
      <w:bookmarkStart w:id="66" w:name="_Ref38291394"/>
      <w:bookmarkStart w:id="67" w:name="_Ref38898251"/>
      <w:bookmarkStart w:id="68" w:name="_Toc126333943"/>
      <w:r w:rsidRPr="00EB45BC">
        <w:rPr>
          <w:rFonts w:eastAsiaTheme="minorHAnsi" w:cstheme="minorHAnsi"/>
          <w:lang w:eastAsia="en-US"/>
        </w:rPr>
        <w:lastRenderedPageBreak/>
        <w:t xml:space="preserve">                                                                                                                  </w:t>
      </w:r>
      <w:r w:rsidR="008D704D" w:rsidRPr="00EB45BC">
        <w:rPr>
          <w:rFonts w:eastAsia="Calibri" w:cstheme="minorHAnsi"/>
        </w:rPr>
        <w:t xml:space="preserve">Pirkimo sąlygų </w:t>
      </w:r>
      <w:r w:rsidR="00F1334C" w:rsidRPr="00EB45BC">
        <w:rPr>
          <w:rFonts w:eastAsia="Calibri" w:cstheme="minorHAnsi"/>
        </w:rPr>
        <w:t>5</w:t>
      </w:r>
      <w:r w:rsidR="008D704D" w:rsidRPr="00EB45BC">
        <w:rPr>
          <w:rFonts w:eastAsia="Calibri" w:cstheme="minorHAnsi"/>
        </w:rPr>
        <w:t xml:space="preserve"> priedas „EBVPD“ </w:t>
      </w:r>
      <w:r w:rsidR="008D704D" w:rsidRPr="00EB45BC">
        <w:rPr>
          <w:rFonts w:cstheme="minorHAnsi"/>
        </w:rPr>
        <w:t>(XML formatu)</w:t>
      </w:r>
      <w:bookmarkEnd w:id="65"/>
      <w:bookmarkEnd w:id="66"/>
      <w:bookmarkEnd w:id="67"/>
      <w:bookmarkEnd w:id="68"/>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w:t>
      </w:r>
      <w:proofErr w:type="spellStart"/>
      <w:r w:rsidRPr="00F0499F">
        <w:rPr>
          <w:rFonts w:cstheme="minorHAnsi"/>
          <w:sz w:val="22"/>
          <w:szCs w:val="22"/>
        </w:rPr>
        <w:t>xml</w:t>
      </w:r>
      <w:proofErr w:type="spellEnd"/>
      <w:r w:rsidRPr="00F0499F">
        <w:rPr>
          <w:rFonts w:cstheme="minorHAnsi"/>
          <w:sz w:val="22"/>
          <w:szCs w:val="22"/>
        </w:rPr>
        <w:t xml:space="preserve">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47BFD740" w:rsidR="008D704D" w:rsidRDefault="008B37CF" w:rsidP="00D10FF8">
      <w:pPr>
        <w:pStyle w:val="Antrat2"/>
        <w:ind w:left="5103"/>
        <w:rPr>
          <w:rFonts w:asciiTheme="minorHAnsi" w:eastAsia="Calibri" w:hAnsiTheme="minorHAnsi" w:cstheme="minorHAnsi"/>
          <w:color w:val="auto"/>
          <w:sz w:val="21"/>
          <w:szCs w:val="21"/>
        </w:rPr>
      </w:pPr>
      <w:bookmarkStart w:id="69" w:name="_Ref38540913"/>
      <w:bookmarkStart w:id="70" w:name="_Ref38898051"/>
      <w:bookmarkStart w:id="71" w:name="_Ref38901392"/>
      <w:bookmarkStart w:id="72" w:name="_Toc126333944"/>
      <w:r>
        <w:rPr>
          <w:rFonts w:asciiTheme="minorHAnsi" w:eastAsia="Calibri" w:hAnsiTheme="minorHAnsi" w:cstheme="minorHAnsi"/>
          <w:color w:val="auto"/>
          <w:sz w:val="21"/>
          <w:szCs w:val="21"/>
        </w:rPr>
        <w:lastRenderedPageBreak/>
        <w:t xml:space="preserve">                </w:t>
      </w:r>
      <w:r w:rsidR="008D704D" w:rsidRPr="00EB45BC">
        <w:rPr>
          <w:rFonts w:asciiTheme="minorHAnsi" w:eastAsia="Calibri" w:hAnsiTheme="minorHAnsi" w:cstheme="minorHAnsi"/>
          <w:color w:val="auto"/>
          <w:sz w:val="21"/>
          <w:szCs w:val="21"/>
        </w:rPr>
        <w:t xml:space="preserve">Pirkimo sąlygų </w:t>
      </w:r>
      <w:r w:rsidR="00F1334C" w:rsidRPr="00EB45BC">
        <w:rPr>
          <w:rFonts w:asciiTheme="minorHAnsi" w:eastAsia="Calibri" w:hAnsiTheme="minorHAnsi" w:cstheme="minorHAnsi"/>
          <w:color w:val="auto"/>
          <w:sz w:val="21"/>
          <w:szCs w:val="21"/>
        </w:rPr>
        <w:t>6</w:t>
      </w:r>
      <w:r w:rsidR="008D704D" w:rsidRPr="00EB45BC">
        <w:rPr>
          <w:rFonts w:asciiTheme="minorHAnsi" w:eastAsia="Calibri" w:hAnsiTheme="minorHAnsi" w:cstheme="minorHAnsi"/>
          <w:color w:val="auto"/>
          <w:sz w:val="21"/>
          <w:szCs w:val="21"/>
        </w:rPr>
        <w:t xml:space="preserve"> priedas „Pasiūlymo forma“</w:t>
      </w:r>
      <w:bookmarkEnd w:id="69"/>
      <w:bookmarkEnd w:id="70"/>
      <w:bookmarkEnd w:id="71"/>
      <w:bookmarkEnd w:id="72"/>
    </w:p>
    <w:p w14:paraId="49BA4C99" w14:textId="77777777" w:rsidR="00FC4789" w:rsidRDefault="00FC4789" w:rsidP="00FC4789">
      <w:pPr>
        <w:jc w:val="center"/>
        <w:rPr>
          <w:rFonts w:cs="Times New Roman"/>
          <w:b/>
          <w:bCs/>
          <w:sz w:val="24"/>
          <w:szCs w:val="24"/>
        </w:rPr>
      </w:pPr>
    </w:p>
    <w:p w14:paraId="68FE8E98" w14:textId="1142C633" w:rsidR="00FC4789" w:rsidRPr="00FC4789" w:rsidRDefault="00FC4789" w:rsidP="00FC4789">
      <w:pPr>
        <w:jc w:val="center"/>
        <w:rPr>
          <w:rFonts w:ascii="Times New Roman" w:hAnsi="Times New Roman" w:cs="Times New Roman"/>
          <w:b/>
          <w:bCs/>
          <w:sz w:val="24"/>
          <w:szCs w:val="24"/>
        </w:rPr>
      </w:pPr>
      <w:r w:rsidRPr="00FC4789">
        <w:rPr>
          <w:rFonts w:ascii="Times New Roman" w:hAnsi="Times New Roman" w:cs="Times New Roman"/>
          <w:b/>
          <w:bCs/>
          <w:sz w:val="24"/>
          <w:szCs w:val="24"/>
        </w:rPr>
        <w:t>Pasiūlymo forma</w:t>
      </w:r>
    </w:p>
    <w:p w14:paraId="08B156D5" w14:textId="77777777" w:rsidR="00FC4789" w:rsidRPr="00FC4789" w:rsidRDefault="00FC4789" w:rsidP="00FC4789">
      <w:pPr>
        <w:rPr>
          <w:rFonts w:ascii="Times New Roman" w:hAnsi="Times New Roman" w:cs="Times New Roman"/>
          <w:sz w:val="24"/>
          <w:szCs w:val="24"/>
        </w:rPr>
      </w:pPr>
    </w:p>
    <w:tbl>
      <w:tblPr>
        <w:tblStyle w:val="Lentelstinklelis"/>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5953"/>
        <w:gridCol w:w="1553"/>
      </w:tblGrid>
      <w:tr w:rsidR="00FC4789" w:rsidRPr="00FC4789" w14:paraId="51EDFF66" w14:textId="77777777">
        <w:trPr>
          <w:jc w:val="center"/>
        </w:trPr>
        <w:tc>
          <w:tcPr>
            <w:tcW w:w="1555" w:type="dxa"/>
          </w:tcPr>
          <w:p w14:paraId="165CD54A" w14:textId="77777777" w:rsidR="00FC4789" w:rsidRPr="00FC4789" w:rsidRDefault="00FC4789">
            <w:pPr>
              <w:rPr>
                <w:rFonts w:hAnsi="Times New Roman" w:cs="Times New Roman"/>
                <w:kern w:val="2"/>
                <w:sz w:val="24"/>
                <w:szCs w:val="24"/>
                <w14:ligatures w14:val="standardContextual"/>
              </w:rPr>
            </w:pPr>
          </w:p>
        </w:tc>
        <w:tc>
          <w:tcPr>
            <w:tcW w:w="5953" w:type="dxa"/>
            <w:tcBorders>
              <w:top w:val="nil"/>
              <w:left w:val="nil"/>
              <w:bottom w:val="single" w:sz="4" w:space="0" w:color="auto"/>
              <w:right w:val="nil"/>
            </w:tcBorders>
          </w:tcPr>
          <w:p w14:paraId="026F3C4C" w14:textId="77777777" w:rsidR="00FC4789" w:rsidRPr="00FC4789" w:rsidRDefault="00FC4789">
            <w:pPr>
              <w:rPr>
                <w:rFonts w:hAnsi="Times New Roman" w:cs="Times New Roman"/>
                <w:kern w:val="2"/>
                <w:sz w:val="24"/>
                <w:szCs w:val="24"/>
                <w14:ligatures w14:val="standardContextual"/>
              </w:rPr>
            </w:pPr>
          </w:p>
        </w:tc>
        <w:tc>
          <w:tcPr>
            <w:tcW w:w="1553" w:type="dxa"/>
          </w:tcPr>
          <w:p w14:paraId="0068DCDF" w14:textId="77777777" w:rsidR="00FC4789" w:rsidRPr="00FC4789" w:rsidRDefault="00FC4789">
            <w:pPr>
              <w:rPr>
                <w:rFonts w:hAnsi="Times New Roman" w:cs="Times New Roman"/>
                <w:kern w:val="2"/>
                <w:sz w:val="24"/>
                <w:szCs w:val="24"/>
                <w14:ligatures w14:val="standardContextual"/>
              </w:rPr>
            </w:pPr>
          </w:p>
        </w:tc>
      </w:tr>
      <w:tr w:rsidR="00FC4789" w:rsidRPr="00FC4789" w14:paraId="29074B3F" w14:textId="77777777">
        <w:trPr>
          <w:jc w:val="center"/>
        </w:trPr>
        <w:tc>
          <w:tcPr>
            <w:tcW w:w="1555" w:type="dxa"/>
          </w:tcPr>
          <w:p w14:paraId="326BD939" w14:textId="77777777" w:rsidR="00FC4789" w:rsidRPr="00FC4789" w:rsidRDefault="00FC4789">
            <w:pPr>
              <w:rPr>
                <w:rFonts w:hAnsi="Times New Roman" w:cs="Times New Roman"/>
                <w:kern w:val="2"/>
                <w:sz w:val="24"/>
                <w:szCs w:val="24"/>
                <w14:ligatures w14:val="standardContextual"/>
              </w:rPr>
            </w:pPr>
          </w:p>
        </w:tc>
        <w:tc>
          <w:tcPr>
            <w:tcW w:w="5953" w:type="dxa"/>
            <w:tcBorders>
              <w:top w:val="single" w:sz="4" w:space="0" w:color="auto"/>
              <w:left w:val="nil"/>
              <w:bottom w:val="nil"/>
              <w:right w:val="nil"/>
            </w:tcBorders>
            <w:hideMark/>
          </w:tcPr>
          <w:p w14:paraId="6E791BDF" w14:textId="77777777" w:rsidR="00FC4789" w:rsidRPr="00FC4789" w:rsidRDefault="00FC4789">
            <w:pPr>
              <w:jc w:val="center"/>
              <w:rPr>
                <w:rFonts w:hAnsi="Times New Roman" w:cs="Times New Roman"/>
                <w:sz w:val="24"/>
                <w:szCs w:val="24"/>
              </w:rPr>
            </w:pPr>
            <w:r w:rsidRPr="00FC4789">
              <w:rPr>
                <w:rFonts w:hAnsi="Times New Roman" w:cs="Times New Roman"/>
                <w:sz w:val="24"/>
                <w:szCs w:val="24"/>
              </w:rPr>
              <w:t>(tiekėjo pavadinimas)</w:t>
            </w:r>
          </w:p>
        </w:tc>
        <w:tc>
          <w:tcPr>
            <w:tcW w:w="1553" w:type="dxa"/>
          </w:tcPr>
          <w:p w14:paraId="372F34BF" w14:textId="77777777" w:rsidR="00FC4789" w:rsidRPr="00FC4789" w:rsidRDefault="00FC4789">
            <w:pPr>
              <w:rPr>
                <w:rFonts w:hAnsi="Times New Roman" w:cs="Times New Roman"/>
                <w:kern w:val="2"/>
                <w:sz w:val="24"/>
                <w:szCs w:val="24"/>
                <w14:ligatures w14:val="standardContextual"/>
              </w:rPr>
            </w:pPr>
          </w:p>
        </w:tc>
      </w:tr>
    </w:tbl>
    <w:p w14:paraId="17DE6AC8" w14:textId="77777777" w:rsidR="00FC4789" w:rsidRPr="00FC4789" w:rsidRDefault="00FC4789" w:rsidP="00FC4789">
      <w:pPr>
        <w:rPr>
          <w:rFonts w:ascii="Times New Roman" w:hAnsi="Times New Roman" w:cs="Times New Roman"/>
          <w:sz w:val="24"/>
          <w:szCs w:val="24"/>
          <w:lang w:eastAsia="en-US"/>
        </w:rPr>
      </w:pPr>
    </w:p>
    <w:p w14:paraId="4AB34BA7" w14:textId="77777777" w:rsidR="00FC4789" w:rsidRPr="00FC4789" w:rsidRDefault="00FC4789" w:rsidP="00FC4789">
      <w:pPr>
        <w:rPr>
          <w:rFonts w:ascii="Times New Roman" w:hAnsi="Times New Roman" w:cs="Times New Roman"/>
          <w:sz w:val="24"/>
          <w:szCs w:val="24"/>
        </w:rPr>
      </w:pPr>
      <w:r w:rsidRPr="00FC4789">
        <w:rPr>
          <w:rFonts w:ascii="Times New Roman" w:hAnsi="Times New Roman" w:cs="Times New Roman"/>
          <w:sz w:val="24"/>
          <w:szCs w:val="24"/>
        </w:rPr>
        <w:t>Kaišiadorių bendrųjų funkcijų tarnyba</w:t>
      </w:r>
    </w:p>
    <w:p w14:paraId="5B6A2D11" w14:textId="77777777" w:rsidR="00FC4789" w:rsidRPr="00FC4789" w:rsidRDefault="00FC4789" w:rsidP="00FC4789">
      <w:pPr>
        <w:rPr>
          <w:rFonts w:ascii="Times New Roman" w:hAnsi="Times New Roman" w:cs="Times New Roman"/>
          <w:sz w:val="24"/>
          <w:szCs w:val="24"/>
        </w:rPr>
      </w:pPr>
    </w:p>
    <w:p w14:paraId="134FD87E" w14:textId="77777777" w:rsidR="00FC4789" w:rsidRPr="00FC4789" w:rsidRDefault="00FC4789" w:rsidP="00FC4789">
      <w:pPr>
        <w:jc w:val="center"/>
        <w:rPr>
          <w:rFonts w:ascii="Times New Roman" w:hAnsi="Times New Roman" w:cs="Times New Roman"/>
          <w:b/>
          <w:bCs/>
          <w:sz w:val="24"/>
          <w:szCs w:val="24"/>
        </w:rPr>
      </w:pPr>
      <w:r w:rsidRPr="00FC4789">
        <w:rPr>
          <w:rFonts w:ascii="Times New Roman" w:hAnsi="Times New Roman" w:cs="Times New Roman"/>
          <w:b/>
          <w:bCs/>
          <w:sz w:val="24"/>
          <w:szCs w:val="24"/>
        </w:rPr>
        <w:t>PASIŪLYMAS</w:t>
      </w:r>
    </w:p>
    <w:p w14:paraId="79312227" w14:textId="77777777" w:rsidR="00FC4789" w:rsidRPr="00FC4789" w:rsidRDefault="00FC4789" w:rsidP="00FC4789">
      <w:pPr>
        <w:jc w:val="center"/>
        <w:rPr>
          <w:rFonts w:ascii="Times New Roman" w:hAnsi="Times New Roman" w:cs="Times New Roman"/>
          <w:b/>
          <w:bCs/>
          <w:sz w:val="24"/>
          <w:szCs w:val="24"/>
        </w:rPr>
      </w:pPr>
      <w:r w:rsidRPr="00FC4789">
        <w:rPr>
          <w:rFonts w:ascii="Times New Roman" w:hAnsi="Times New Roman" w:cs="Times New Roman"/>
          <w:b/>
          <w:bCs/>
          <w:sz w:val="24"/>
          <w:szCs w:val="24"/>
        </w:rPr>
        <w:t>DĖL PIRKIMO „ULTRAGARSINĖ DIAGNOSTIKOS SISTEMA SU PRIEDAIS IR PROGRAMINE ĮRANGA“</w:t>
      </w:r>
    </w:p>
    <w:p w14:paraId="6CF81DD6" w14:textId="77777777" w:rsidR="00FC4789" w:rsidRPr="00FC4789" w:rsidRDefault="00FC4789" w:rsidP="00FC4789">
      <w:pPr>
        <w:rPr>
          <w:rFonts w:ascii="Times New Roman" w:hAnsi="Times New Roman" w:cs="Times New Roman"/>
          <w:sz w:val="24"/>
          <w:szCs w:val="24"/>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985"/>
        <w:gridCol w:w="3532"/>
      </w:tblGrid>
      <w:tr w:rsidR="00FC4789" w:rsidRPr="00FC4789" w14:paraId="3005DE3F" w14:textId="77777777">
        <w:tc>
          <w:tcPr>
            <w:tcW w:w="3544" w:type="dxa"/>
          </w:tcPr>
          <w:p w14:paraId="059D9BB3" w14:textId="77777777" w:rsidR="00FC4789" w:rsidRPr="00FC4789" w:rsidRDefault="00FC4789">
            <w:pPr>
              <w:rPr>
                <w:rFonts w:hAnsi="Times New Roman" w:cs="Times New Roman"/>
                <w:kern w:val="2"/>
                <w:sz w:val="24"/>
                <w:szCs w:val="24"/>
                <w14:ligatures w14:val="standardContextual"/>
              </w:rPr>
            </w:pPr>
          </w:p>
        </w:tc>
        <w:tc>
          <w:tcPr>
            <w:tcW w:w="1985" w:type="dxa"/>
            <w:tcBorders>
              <w:top w:val="nil"/>
              <w:left w:val="nil"/>
              <w:bottom w:val="single" w:sz="4" w:space="0" w:color="auto"/>
              <w:right w:val="nil"/>
            </w:tcBorders>
          </w:tcPr>
          <w:p w14:paraId="0A6AC65F" w14:textId="77777777" w:rsidR="00FC4789" w:rsidRPr="00FC4789" w:rsidRDefault="00FC4789">
            <w:pPr>
              <w:rPr>
                <w:rFonts w:hAnsi="Times New Roman" w:cs="Times New Roman"/>
                <w:kern w:val="2"/>
                <w:sz w:val="24"/>
                <w:szCs w:val="24"/>
                <w14:ligatures w14:val="standardContextual"/>
              </w:rPr>
            </w:pPr>
          </w:p>
        </w:tc>
        <w:tc>
          <w:tcPr>
            <w:tcW w:w="3532" w:type="dxa"/>
          </w:tcPr>
          <w:p w14:paraId="3D48E1A9" w14:textId="77777777" w:rsidR="00FC4789" w:rsidRPr="00FC4789" w:rsidRDefault="00FC4789">
            <w:pPr>
              <w:rPr>
                <w:rFonts w:hAnsi="Times New Roman" w:cs="Times New Roman"/>
                <w:kern w:val="2"/>
                <w:sz w:val="24"/>
                <w:szCs w:val="24"/>
                <w14:ligatures w14:val="standardContextual"/>
              </w:rPr>
            </w:pPr>
          </w:p>
        </w:tc>
      </w:tr>
      <w:tr w:rsidR="00FC4789" w:rsidRPr="00FC4789" w14:paraId="1762F297" w14:textId="77777777">
        <w:tc>
          <w:tcPr>
            <w:tcW w:w="3544" w:type="dxa"/>
          </w:tcPr>
          <w:p w14:paraId="6C2BE629" w14:textId="77777777" w:rsidR="00FC4789" w:rsidRPr="00FC4789" w:rsidRDefault="00FC4789">
            <w:pPr>
              <w:rPr>
                <w:rFonts w:hAnsi="Times New Roman" w:cs="Times New Roman"/>
                <w:kern w:val="2"/>
                <w:sz w:val="24"/>
                <w:szCs w:val="24"/>
                <w14:ligatures w14:val="standardContextual"/>
              </w:rPr>
            </w:pPr>
          </w:p>
        </w:tc>
        <w:tc>
          <w:tcPr>
            <w:tcW w:w="1985" w:type="dxa"/>
            <w:tcBorders>
              <w:top w:val="single" w:sz="4" w:space="0" w:color="auto"/>
              <w:left w:val="nil"/>
              <w:bottom w:val="nil"/>
              <w:right w:val="nil"/>
            </w:tcBorders>
            <w:hideMark/>
          </w:tcPr>
          <w:p w14:paraId="6B29937A" w14:textId="77777777" w:rsidR="00FC4789" w:rsidRPr="00FC4789" w:rsidRDefault="00FC4789">
            <w:pPr>
              <w:jc w:val="center"/>
              <w:rPr>
                <w:rFonts w:hAnsi="Times New Roman" w:cs="Times New Roman"/>
                <w:sz w:val="24"/>
                <w:szCs w:val="24"/>
              </w:rPr>
            </w:pPr>
            <w:r w:rsidRPr="00FC4789">
              <w:rPr>
                <w:rFonts w:hAnsi="Times New Roman" w:cs="Times New Roman"/>
                <w:sz w:val="24"/>
                <w:szCs w:val="24"/>
              </w:rPr>
              <w:t>(data)</w:t>
            </w:r>
          </w:p>
        </w:tc>
        <w:tc>
          <w:tcPr>
            <w:tcW w:w="3532" w:type="dxa"/>
          </w:tcPr>
          <w:p w14:paraId="350B8E68" w14:textId="77777777" w:rsidR="00FC4789" w:rsidRPr="00FC4789" w:rsidRDefault="00FC4789">
            <w:pPr>
              <w:rPr>
                <w:rFonts w:hAnsi="Times New Roman" w:cs="Times New Roman"/>
                <w:kern w:val="2"/>
                <w:sz w:val="24"/>
                <w:szCs w:val="24"/>
                <w14:ligatures w14:val="standardContextual"/>
              </w:rPr>
            </w:pPr>
          </w:p>
        </w:tc>
      </w:tr>
    </w:tbl>
    <w:p w14:paraId="4A015748" w14:textId="77777777" w:rsidR="00FC4789" w:rsidRPr="00FC4789" w:rsidRDefault="00FC4789" w:rsidP="00FC4789">
      <w:pPr>
        <w:rPr>
          <w:rFonts w:ascii="Times New Roman" w:hAnsi="Times New Roman" w:cs="Times New Roman"/>
          <w:sz w:val="24"/>
          <w:szCs w:val="24"/>
          <w:lang w:eastAsia="en-US"/>
        </w:rPr>
      </w:pPr>
    </w:p>
    <w:p w14:paraId="307E497D" w14:textId="77777777" w:rsidR="00FC4789" w:rsidRPr="00FC4789" w:rsidRDefault="00FC4789" w:rsidP="00FC4789">
      <w:pPr>
        <w:jc w:val="center"/>
        <w:rPr>
          <w:rFonts w:ascii="Times New Roman" w:hAnsi="Times New Roman" w:cs="Times New Roman"/>
          <w:b/>
          <w:bCs/>
          <w:sz w:val="24"/>
          <w:szCs w:val="24"/>
        </w:rPr>
      </w:pPr>
      <w:r w:rsidRPr="00FC4789">
        <w:rPr>
          <w:rFonts w:ascii="Times New Roman" w:hAnsi="Times New Roman" w:cs="Times New Roman"/>
          <w:b/>
          <w:bCs/>
          <w:sz w:val="24"/>
          <w:szCs w:val="24"/>
        </w:rPr>
        <w:t>I SKYRIUS</w:t>
      </w:r>
    </w:p>
    <w:p w14:paraId="77D5FC33" w14:textId="77777777" w:rsidR="00FC4789" w:rsidRPr="00FC4789" w:rsidRDefault="00FC4789" w:rsidP="00FC4789">
      <w:pPr>
        <w:jc w:val="center"/>
        <w:rPr>
          <w:rFonts w:ascii="Times New Roman" w:hAnsi="Times New Roman" w:cs="Times New Roman"/>
          <w:b/>
          <w:bCs/>
          <w:sz w:val="24"/>
          <w:szCs w:val="24"/>
        </w:rPr>
      </w:pPr>
      <w:r w:rsidRPr="00FC4789">
        <w:rPr>
          <w:rFonts w:ascii="Times New Roman" w:hAnsi="Times New Roman" w:cs="Times New Roman"/>
          <w:b/>
          <w:bCs/>
          <w:sz w:val="24"/>
          <w:szCs w:val="24"/>
        </w:rPr>
        <w:t>INFORMACIJA APIE TIEKĖJĄ</w:t>
      </w:r>
    </w:p>
    <w:p w14:paraId="67392EC8" w14:textId="77777777" w:rsidR="00FC4789" w:rsidRPr="00FC4789" w:rsidRDefault="00FC4789" w:rsidP="00FC4789">
      <w:pPr>
        <w:rPr>
          <w:rFonts w:ascii="Times New Roman" w:hAnsi="Times New Roman" w:cs="Times New Roman"/>
          <w:sz w:val="24"/>
          <w:szCs w:val="24"/>
        </w:rPr>
      </w:pPr>
    </w:p>
    <w:p w14:paraId="17C48B0C" w14:textId="77777777" w:rsidR="00FC4789" w:rsidRPr="00FC4789" w:rsidRDefault="00FC4789" w:rsidP="00FC4789">
      <w:pPr>
        <w:pStyle w:val="Antrat"/>
        <w:rPr>
          <w:rFonts w:ascii="Times New Roman" w:hAnsi="Times New Roman" w:cs="Times New Roman"/>
          <w:b w:val="0"/>
          <w:sz w:val="24"/>
          <w:szCs w:val="24"/>
        </w:rPr>
      </w:pPr>
      <w:r w:rsidRPr="00FC4789">
        <w:rPr>
          <w:rFonts w:ascii="Times New Roman" w:hAnsi="Times New Roman" w:cs="Times New Roman"/>
          <w:sz w:val="24"/>
          <w:szCs w:val="24"/>
        </w:rPr>
        <w:fldChar w:fldCharType="begin"/>
      </w:r>
      <w:r w:rsidRPr="00FC4789">
        <w:rPr>
          <w:rFonts w:ascii="Times New Roman" w:hAnsi="Times New Roman" w:cs="Times New Roman"/>
          <w:sz w:val="24"/>
          <w:szCs w:val="24"/>
        </w:rPr>
        <w:instrText xml:space="preserve"> SEQ lentelė \* ARABIC </w:instrText>
      </w:r>
      <w:r w:rsidRPr="00FC4789">
        <w:rPr>
          <w:rFonts w:ascii="Times New Roman" w:hAnsi="Times New Roman" w:cs="Times New Roman"/>
          <w:sz w:val="24"/>
          <w:szCs w:val="24"/>
        </w:rPr>
        <w:fldChar w:fldCharType="separate"/>
      </w:r>
      <w:r w:rsidRPr="00FC4789">
        <w:rPr>
          <w:rFonts w:ascii="Times New Roman" w:hAnsi="Times New Roman" w:cs="Times New Roman"/>
          <w:noProof/>
          <w:sz w:val="24"/>
          <w:szCs w:val="24"/>
        </w:rPr>
        <w:t>1</w:t>
      </w:r>
      <w:r w:rsidRPr="00FC4789">
        <w:rPr>
          <w:rFonts w:ascii="Times New Roman" w:hAnsi="Times New Roman" w:cs="Times New Roman"/>
          <w:noProof/>
          <w:sz w:val="24"/>
          <w:szCs w:val="24"/>
        </w:rPr>
        <w:fldChar w:fldCharType="end"/>
      </w:r>
      <w:r w:rsidRPr="00FC4789">
        <w:rPr>
          <w:rFonts w:ascii="Times New Roman" w:hAnsi="Times New Roman" w:cs="Times New Roman"/>
          <w:sz w:val="24"/>
          <w:szCs w:val="24"/>
        </w:rPr>
        <w:t xml:space="preserve"> lentelė. </w:t>
      </w:r>
      <w:r w:rsidRPr="00FC4789">
        <w:rPr>
          <w:rFonts w:ascii="Times New Roman" w:hAnsi="Times New Roman" w:cs="Times New Roman"/>
          <w:b w:val="0"/>
          <w:bCs w:val="0"/>
          <w:sz w:val="24"/>
          <w:szCs w:val="24"/>
        </w:rPr>
        <w:t>Informacija apie tiekėją</w:t>
      </w:r>
    </w:p>
    <w:tbl>
      <w:tblPr>
        <w:tblStyle w:val="Lentelstinklelis"/>
        <w:tblW w:w="0" w:type="auto"/>
        <w:tblInd w:w="0" w:type="dxa"/>
        <w:tblLook w:val="04A0" w:firstRow="1" w:lastRow="0" w:firstColumn="1" w:lastColumn="0" w:noHBand="0" w:noVBand="1"/>
      </w:tblPr>
      <w:tblGrid>
        <w:gridCol w:w="4530"/>
        <w:gridCol w:w="4531"/>
      </w:tblGrid>
      <w:tr w:rsidR="00FC4789" w:rsidRPr="00FC4789" w14:paraId="3C76C4FA" w14:textId="77777777">
        <w:tc>
          <w:tcPr>
            <w:tcW w:w="4530" w:type="dxa"/>
            <w:tcBorders>
              <w:top w:val="single" w:sz="4" w:space="0" w:color="auto"/>
              <w:left w:val="single" w:sz="4" w:space="0" w:color="auto"/>
              <w:bottom w:val="single" w:sz="4" w:space="0" w:color="auto"/>
              <w:right w:val="single" w:sz="4" w:space="0" w:color="auto"/>
            </w:tcBorders>
            <w:hideMark/>
          </w:tcPr>
          <w:p w14:paraId="6A16FD69" w14:textId="77777777" w:rsidR="00FC4789" w:rsidRPr="00FC4789" w:rsidRDefault="00FC4789">
            <w:pPr>
              <w:rPr>
                <w:rFonts w:hAnsi="Times New Roman" w:cs="Times New Roman"/>
                <w:sz w:val="24"/>
                <w:szCs w:val="24"/>
              </w:rPr>
            </w:pPr>
            <w:r w:rsidRPr="00FC4789">
              <w:rPr>
                <w:rFonts w:hAnsi="Times New Roman" w:cs="Times New Roman"/>
                <w:sz w:val="24"/>
                <w:szCs w:val="24"/>
              </w:rPr>
              <w:t>Tiekėjo arba ūkio subjektų grupės dalyvių pavadinimas (-ai), juridinio asmens kodas (-ai) (jeigu pasiūlymą teikia fizinis asmuo – vardas ir pavardė), adresas (-ai)</w:t>
            </w:r>
          </w:p>
        </w:tc>
        <w:tc>
          <w:tcPr>
            <w:tcW w:w="4531" w:type="dxa"/>
            <w:tcBorders>
              <w:top w:val="single" w:sz="4" w:space="0" w:color="auto"/>
              <w:left w:val="single" w:sz="4" w:space="0" w:color="auto"/>
              <w:bottom w:val="single" w:sz="4" w:space="0" w:color="auto"/>
              <w:right w:val="single" w:sz="4" w:space="0" w:color="auto"/>
            </w:tcBorders>
          </w:tcPr>
          <w:p w14:paraId="0F048BE0" w14:textId="77777777" w:rsidR="00FC4789" w:rsidRPr="00FC4789" w:rsidRDefault="00FC4789">
            <w:pPr>
              <w:rPr>
                <w:rFonts w:hAnsi="Times New Roman" w:cs="Times New Roman"/>
                <w:kern w:val="2"/>
                <w:sz w:val="24"/>
                <w:szCs w:val="24"/>
                <w14:ligatures w14:val="standardContextual"/>
              </w:rPr>
            </w:pPr>
          </w:p>
        </w:tc>
      </w:tr>
      <w:tr w:rsidR="00FC4789" w:rsidRPr="00FC4789" w14:paraId="23A811E7" w14:textId="77777777">
        <w:tc>
          <w:tcPr>
            <w:tcW w:w="4530" w:type="dxa"/>
            <w:tcBorders>
              <w:top w:val="single" w:sz="4" w:space="0" w:color="auto"/>
              <w:left w:val="single" w:sz="4" w:space="0" w:color="auto"/>
              <w:bottom w:val="single" w:sz="4" w:space="0" w:color="auto"/>
              <w:right w:val="single" w:sz="4" w:space="0" w:color="auto"/>
            </w:tcBorders>
            <w:hideMark/>
          </w:tcPr>
          <w:p w14:paraId="336F71EE" w14:textId="77777777" w:rsidR="00FC4789" w:rsidRPr="00FC4789" w:rsidRDefault="00FC4789">
            <w:pPr>
              <w:rPr>
                <w:rFonts w:hAnsi="Times New Roman" w:cs="Times New Roman"/>
                <w:sz w:val="24"/>
                <w:szCs w:val="24"/>
              </w:rPr>
            </w:pPr>
            <w:r w:rsidRPr="00FC4789">
              <w:rPr>
                <w:rFonts w:hAnsi="Times New Roman" w:cs="Times New Roman"/>
                <w:sz w:val="24"/>
                <w:szCs w:val="24"/>
              </w:rPr>
              <w:t>Ūkio subjektų grupės dalyvis, atstovaujantis arba vadovaujantis ūkio subjektų grupei (pildoma, jei pasiūlymą teikia tiekėjų grupė)</w:t>
            </w:r>
          </w:p>
        </w:tc>
        <w:tc>
          <w:tcPr>
            <w:tcW w:w="4531" w:type="dxa"/>
            <w:tcBorders>
              <w:top w:val="single" w:sz="4" w:space="0" w:color="auto"/>
              <w:left w:val="single" w:sz="4" w:space="0" w:color="auto"/>
              <w:bottom w:val="single" w:sz="4" w:space="0" w:color="auto"/>
              <w:right w:val="single" w:sz="4" w:space="0" w:color="auto"/>
            </w:tcBorders>
          </w:tcPr>
          <w:p w14:paraId="55727966" w14:textId="77777777" w:rsidR="00FC4789" w:rsidRPr="00FC4789" w:rsidRDefault="00FC4789">
            <w:pPr>
              <w:rPr>
                <w:rFonts w:hAnsi="Times New Roman" w:cs="Times New Roman"/>
                <w:kern w:val="2"/>
                <w:sz w:val="24"/>
                <w:szCs w:val="24"/>
                <w14:ligatures w14:val="standardContextual"/>
              </w:rPr>
            </w:pPr>
          </w:p>
        </w:tc>
      </w:tr>
      <w:tr w:rsidR="00FC4789" w:rsidRPr="00FC4789" w14:paraId="41068ADB" w14:textId="77777777">
        <w:tc>
          <w:tcPr>
            <w:tcW w:w="4530" w:type="dxa"/>
            <w:tcBorders>
              <w:top w:val="single" w:sz="4" w:space="0" w:color="auto"/>
              <w:left w:val="single" w:sz="4" w:space="0" w:color="auto"/>
              <w:bottom w:val="single" w:sz="4" w:space="0" w:color="auto"/>
              <w:right w:val="single" w:sz="4" w:space="0" w:color="auto"/>
            </w:tcBorders>
            <w:hideMark/>
          </w:tcPr>
          <w:p w14:paraId="01C38837" w14:textId="77777777" w:rsidR="00FC4789" w:rsidRPr="00FC4789" w:rsidRDefault="00FC4789">
            <w:pPr>
              <w:rPr>
                <w:rFonts w:hAnsi="Times New Roman" w:cs="Times New Roman"/>
                <w:sz w:val="24"/>
                <w:szCs w:val="24"/>
              </w:rPr>
            </w:pPr>
            <w:r w:rsidRPr="00FC4789">
              <w:rPr>
                <w:rFonts w:hAnsi="Times New Roman" w:cs="Times New Roman"/>
                <w:sz w:val="24"/>
                <w:szCs w:val="24"/>
              </w:rPr>
              <w:t>Asmens, įgalioto bendrauti su perkančiąją organizacija, kontaktinė informacija (vardas, pavardė, telefono numeris)</w:t>
            </w:r>
          </w:p>
        </w:tc>
        <w:tc>
          <w:tcPr>
            <w:tcW w:w="4531" w:type="dxa"/>
            <w:tcBorders>
              <w:top w:val="single" w:sz="4" w:space="0" w:color="auto"/>
              <w:left w:val="single" w:sz="4" w:space="0" w:color="auto"/>
              <w:bottom w:val="single" w:sz="4" w:space="0" w:color="auto"/>
              <w:right w:val="single" w:sz="4" w:space="0" w:color="auto"/>
            </w:tcBorders>
          </w:tcPr>
          <w:p w14:paraId="454D496C" w14:textId="77777777" w:rsidR="00FC4789" w:rsidRPr="00FC4789" w:rsidRDefault="00FC4789">
            <w:pPr>
              <w:rPr>
                <w:rFonts w:hAnsi="Times New Roman" w:cs="Times New Roman"/>
                <w:kern w:val="2"/>
                <w:sz w:val="24"/>
                <w:szCs w:val="24"/>
                <w14:ligatures w14:val="standardContextual"/>
              </w:rPr>
            </w:pPr>
          </w:p>
        </w:tc>
      </w:tr>
    </w:tbl>
    <w:p w14:paraId="3309BD24" w14:textId="77777777" w:rsidR="00FC4789" w:rsidRPr="00FC4789" w:rsidRDefault="00FC4789" w:rsidP="00FC4789">
      <w:pPr>
        <w:rPr>
          <w:rFonts w:ascii="Times New Roman" w:hAnsi="Times New Roman" w:cs="Times New Roman"/>
          <w:sz w:val="24"/>
          <w:szCs w:val="24"/>
          <w:lang w:eastAsia="en-US"/>
        </w:rPr>
      </w:pPr>
    </w:p>
    <w:p w14:paraId="17A9CFCB" w14:textId="77777777" w:rsidR="00FC4789" w:rsidRPr="00FC4789" w:rsidRDefault="00FC4789" w:rsidP="00FC4789">
      <w:pPr>
        <w:jc w:val="center"/>
        <w:rPr>
          <w:rFonts w:ascii="Times New Roman" w:hAnsi="Times New Roman" w:cs="Times New Roman"/>
          <w:b/>
          <w:bCs/>
          <w:sz w:val="24"/>
          <w:szCs w:val="24"/>
        </w:rPr>
      </w:pPr>
      <w:r w:rsidRPr="00FC4789">
        <w:rPr>
          <w:rFonts w:ascii="Times New Roman" w:hAnsi="Times New Roman" w:cs="Times New Roman"/>
          <w:b/>
          <w:bCs/>
          <w:sz w:val="24"/>
          <w:szCs w:val="24"/>
        </w:rPr>
        <w:t>II SKYRIUS</w:t>
      </w:r>
    </w:p>
    <w:p w14:paraId="68955DAF" w14:textId="77777777" w:rsidR="00FC4789" w:rsidRPr="00FC4789" w:rsidRDefault="00FC4789" w:rsidP="00FC4789">
      <w:pPr>
        <w:jc w:val="center"/>
        <w:rPr>
          <w:rFonts w:ascii="Times New Roman" w:hAnsi="Times New Roman" w:cs="Times New Roman"/>
          <w:b/>
          <w:bCs/>
          <w:sz w:val="24"/>
          <w:szCs w:val="24"/>
        </w:rPr>
      </w:pPr>
      <w:r w:rsidRPr="00FC4789">
        <w:rPr>
          <w:rFonts w:ascii="Times New Roman" w:hAnsi="Times New Roman" w:cs="Times New Roman"/>
          <w:b/>
          <w:bCs/>
          <w:sz w:val="24"/>
          <w:szCs w:val="24"/>
        </w:rPr>
        <w:t>INFORMACIJA APIE ŪKIO SUBJEKTUS, KURIŲ PAJĖGUMAIS TIEKĖJAS REMIASI, KAD ATITIKTŲ PERKANČIOSIOS ORGANIZACIJOS KELIAMUS KVALIFIKACIJOS REIKALAVIMUS (JEIGU TOKIE REIKALAVIMAI KELIAMI)</w:t>
      </w:r>
    </w:p>
    <w:p w14:paraId="4537F298" w14:textId="77777777" w:rsidR="00FC4789" w:rsidRPr="00FC4789" w:rsidRDefault="00FC4789" w:rsidP="00FC4789">
      <w:pPr>
        <w:rPr>
          <w:rFonts w:ascii="Times New Roman" w:hAnsi="Times New Roman" w:cs="Times New Roman"/>
          <w:sz w:val="24"/>
          <w:szCs w:val="24"/>
        </w:rPr>
      </w:pPr>
    </w:p>
    <w:p w14:paraId="0E6279E7" w14:textId="77777777" w:rsidR="00FC4789" w:rsidRPr="00FC4789" w:rsidRDefault="00FC4789" w:rsidP="00FC4789">
      <w:pPr>
        <w:pStyle w:val="Sraopastraipa"/>
        <w:numPr>
          <w:ilvl w:val="0"/>
          <w:numId w:val="30"/>
        </w:numPr>
        <w:spacing w:after="0" w:line="240" w:lineRule="auto"/>
        <w:jc w:val="both"/>
        <w:rPr>
          <w:rFonts w:ascii="Times New Roman" w:hAnsi="Times New Roman" w:cs="Times New Roman"/>
          <w:sz w:val="24"/>
          <w:szCs w:val="24"/>
        </w:rPr>
      </w:pPr>
      <w:r w:rsidRPr="00FC4789">
        <w:rPr>
          <w:rFonts w:ascii="Times New Roman" w:hAnsi="Times New Roman" w:cs="Times New Roman"/>
          <w:sz w:val="24"/>
          <w:szCs w:val="24"/>
        </w:rPr>
        <w:lastRenderedPageBreak/>
        <w:t xml:space="preserve">Lentelė pildoma, jei tiekėjas pasitelkia kitų ūkio subjektų pajėgumais pagal VPĮ 49 straipsnį. Jeigu aktualu, nurodomi ir </w:t>
      </w:r>
      <w:proofErr w:type="spellStart"/>
      <w:r w:rsidRPr="00FC4789">
        <w:rPr>
          <w:rFonts w:ascii="Times New Roman" w:hAnsi="Times New Roman" w:cs="Times New Roman"/>
          <w:sz w:val="24"/>
          <w:szCs w:val="24"/>
        </w:rPr>
        <w:t>kvazisubtiekėjai</w:t>
      </w:r>
      <w:proofErr w:type="spellEnd"/>
      <w:r w:rsidRPr="00FC4789">
        <w:rPr>
          <w:rFonts w:ascii="Times New Roman" w:hAnsi="Times New Roman" w:cs="Times New Roman"/>
          <w:sz w:val="24"/>
          <w:szCs w:val="24"/>
        </w:rPr>
        <w:t xml:space="preserve"> – fiziniai asmenys, kuriuos ketinama įdarbinti pirkimo laimėjimo atveju.</w:t>
      </w:r>
    </w:p>
    <w:p w14:paraId="72EB4DBC" w14:textId="77777777" w:rsidR="00FC4789" w:rsidRPr="00FC4789" w:rsidRDefault="00FC4789" w:rsidP="00FC4789">
      <w:pPr>
        <w:rPr>
          <w:rFonts w:ascii="Times New Roman" w:hAnsi="Times New Roman" w:cs="Times New Roman"/>
          <w:sz w:val="24"/>
          <w:szCs w:val="24"/>
        </w:rPr>
      </w:pPr>
    </w:p>
    <w:p w14:paraId="481215B0" w14:textId="77777777" w:rsidR="00FC4789" w:rsidRPr="00FC4789" w:rsidRDefault="00FC4789" w:rsidP="00FC4789">
      <w:pPr>
        <w:pStyle w:val="Antrat"/>
        <w:rPr>
          <w:rFonts w:ascii="Times New Roman" w:hAnsi="Times New Roman" w:cs="Times New Roman"/>
          <w:sz w:val="24"/>
          <w:szCs w:val="24"/>
        </w:rPr>
      </w:pPr>
      <w:r w:rsidRPr="00FC4789">
        <w:rPr>
          <w:rFonts w:ascii="Times New Roman" w:hAnsi="Times New Roman" w:cs="Times New Roman"/>
          <w:sz w:val="24"/>
          <w:szCs w:val="24"/>
        </w:rPr>
        <w:fldChar w:fldCharType="begin"/>
      </w:r>
      <w:r w:rsidRPr="00FC4789">
        <w:rPr>
          <w:rFonts w:ascii="Times New Roman" w:hAnsi="Times New Roman" w:cs="Times New Roman"/>
          <w:sz w:val="24"/>
          <w:szCs w:val="24"/>
        </w:rPr>
        <w:instrText xml:space="preserve"> SEQ lentelė \* ARABIC </w:instrText>
      </w:r>
      <w:r w:rsidRPr="00FC4789">
        <w:rPr>
          <w:rFonts w:ascii="Times New Roman" w:hAnsi="Times New Roman" w:cs="Times New Roman"/>
          <w:sz w:val="24"/>
          <w:szCs w:val="24"/>
        </w:rPr>
        <w:fldChar w:fldCharType="separate"/>
      </w:r>
      <w:r w:rsidRPr="00FC4789">
        <w:rPr>
          <w:rFonts w:ascii="Times New Roman" w:hAnsi="Times New Roman" w:cs="Times New Roman"/>
          <w:noProof/>
          <w:sz w:val="24"/>
          <w:szCs w:val="24"/>
        </w:rPr>
        <w:t>2</w:t>
      </w:r>
      <w:r w:rsidRPr="00FC4789">
        <w:rPr>
          <w:rFonts w:ascii="Times New Roman" w:hAnsi="Times New Roman" w:cs="Times New Roman"/>
          <w:noProof/>
          <w:sz w:val="24"/>
          <w:szCs w:val="24"/>
        </w:rPr>
        <w:fldChar w:fldCharType="end"/>
      </w:r>
      <w:r w:rsidRPr="00FC4789">
        <w:rPr>
          <w:rFonts w:ascii="Times New Roman" w:hAnsi="Times New Roman" w:cs="Times New Roman"/>
          <w:sz w:val="24"/>
          <w:szCs w:val="24"/>
        </w:rPr>
        <w:t xml:space="preserve"> lentelė. </w:t>
      </w:r>
      <w:r w:rsidRPr="00FC4789">
        <w:rPr>
          <w:rFonts w:ascii="Times New Roman" w:hAnsi="Times New Roman" w:cs="Times New Roman"/>
          <w:b w:val="0"/>
          <w:bCs w:val="0"/>
          <w:sz w:val="24"/>
          <w:szCs w:val="24"/>
        </w:rPr>
        <w:t>Informacija apie ūkio subjektus, kurių pajėgumais tiekėjas remiasi</w:t>
      </w:r>
    </w:p>
    <w:tbl>
      <w:tblPr>
        <w:tblStyle w:val="Lentelstinklelis"/>
        <w:tblW w:w="5000" w:type="pct"/>
        <w:tblInd w:w="0" w:type="dxa"/>
        <w:tblLook w:val="04A0" w:firstRow="1" w:lastRow="0" w:firstColumn="1" w:lastColumn="0" w:noHBand="0" w:noVBand="1"/>
      </w:tblPr>
      <w:tblGrid>
        <w:gridCol w:w="611"/>
        <w:gridCol w:w="3435"/>
        <w:gridCol w:w="3274"/>
        <w:gridCol w:w="2642"/>
      </w:tblGrid>
      <w:tr w:rsidR="00FC4789" w:rsidRPr="00FC4789" w14:paraId="16F65B08" w14:textId="77777777">
        <w:tc>
          <w:tcPr>
            <w:tcW w:w="307" w:type="pct"/>
            <w:tcBorders>
              <w:top w:val="single" w:sz="4" w:space="0" w:color="auto"/>
              <w:left w:val="single" w:sz="4" w:space="0" w:color="auto"/>
              <w:bottom w:val="single" w:sz="4" w:space="0" w:color="auto"/>
              <w:right w:val="single" w:sz="4" w:space="0" w:color="auto"/>
            </w:tcBorders>
            <w:hideMark/>
          </w:tcPr>
          <w:p w14:paraId="78D6EC75"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Nr.</w:t>
            </w:r>
          </w:p>
        </w:tc>
        <w:tc>
          <w:tcPr>
            <w:tcW w:w="1724" w:type="pct"/>
            <w:tcBorders>
              <w:top w:val="single" w:sz="4" w:space="0" w:color="auto"/>
              <w:left w:val="single" w:sz="4" w:space="0" w:color="auto"/>
              <w:bottom w:val="single" w:sz="4" w:space="0" w:color="auto"/>
              <w:right w:val="single" w:sz="4" w:space="0" w:color="auto"/>
            </w:tcBorders>
            <w:hideMark/>
          </w:tcPr>
          <w:p w14:paraId="683A3771"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Ūkio subjekto pavadinimas, juridinio asmens kodas, adresas</w:t>
            </w:r>
          </w:p>
        </w:tc>
        <w:tc>
          <w:tcPr>
            <w:tcW w:w="1643" w:type="pct"/>
            <w:tcBorders>
              <w:top w:val="single" w:sz="4" w:space="0" w:color="auto"/>
              <w:left w:val="single" w:sz="4" w:space="0" w:color="auto"/>
              <w:bottom w:val="single" w:sz="4" w:space="0" w:color="auto"/>
              <w:right w:val="single" w:sz="4" w:space="0" w:color="auto"/>
            </w:tcBorders>
            <w:hideMark/>
          </w:tcPr>
          <w:p w14:paraId="1C6DDC78"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Nuoroda į pirkimo sąlygų punktą, kuriam atitikti remiamasi ūkio subjekto pajėgumais</w:t>
            </w:r>
          </w:p>
        </w:tc>
        <w:tc>
          <w:tcPr>
            <w:tcW w:w="1326" w:type="pct"/>
            <w:tcBorders>
              <w:top w:val="single" w:sz="4" w:space="0" w:color="auto"/>
              <w:left w:val="single" w:sz="4" w:space="0" w:color="auto"/>
              <w:bottom w:val="single" w:sz="4" w:space="0" w:color="auto"/>
              <w:right w:val="single" w:sz="4" w:space="0" w:color="auto"/>
            </w:tcBorders>
            <w:hideMark/>
          </w:tcPr>
          <w:p w14:paraId="3DAFA915"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Sutarties objekto dalies, perduodamos vykdyti ūkio subjektui, kurio pajėgumais tiekėjas remiasi, aprašymas</w:t>
            </w:r>
          </w:p>
        </w:tc>
      </w:tr>
      <w:tr w:rsidR="00FC4789" w:rsidRPr="00FC4789" w14:paraId="307A29E3" w14:textId="77777777">
        <w:tc>
          <w:tcPr>
            <w:tcW w:w="307" w:type="pct"/>
            <w:tcBorders>
              <w:top w:val="single" w:sz="4" w:space="0" w:color="auto"/>
              <w:left w:val="single" w:sz="4" w:space="0" w:color="auto"/>
              <w:bottom w:val="single" w:sz="4" w:space="0" w:color="auto"/>
              <w:right w:val="single" w:sz="4" w:space="0" w:color="auto"/>
            </w:tcBorders>
            <w:hideMark/>
          </w:tcPr>
          <w:p w14:paraId="040EF191"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1</w:t>
            </w:r>
          </w:p>
        </w:tc>
        <w:tc>
          <w:tcPr>
            <w:tcW w:w="1724" w:type="pct"/>
            <w:tcBorders>
              <w:top w:val="single" w:sz="4" w:space="0" w:color="auto"/>
              <w:left w:val="single" w:sz="4" w:space="0" w:color="auto"/>
              <w:bottom w:val="single" w:sz="4" w:space="0" w:color="auto"/>
              <w:right w:val="single" w:sz="4" w:space="0" w:color="auto"/>
            </w:tcBorders>
            <w:hideMark/>
          </w:tcPr>
          <w:p w14:paraId="4C55E8DE"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2</w:t>
            </w:r>
          </w:p>
        </w:tc>
        <w:tc>
          <w:tcPr>
            <w:tcW w:w="1643" w:type="pct"/>
            <w:tcBorders>
              <w:top w:val="single" w:sz="4" w:space="0" w:color="auto"/>
              <w:left w:val="single" w:sz="4" w:space="0" w:color="auto"/>
              <w:bottom w:val="single" w:sz="4" w:space="0" w:color="auto"/>
              <w:right w:val="single" w:sz="4" w:space="0" w:color="auto"/>
            </w:tcBorders>
            <w:hideMark/>
          </w:tcPr>
          <w:p w14:paraId="16D37866"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3</w:t>
            </w:r>
          </w:p>
        </w:tc>
        <w:tc>
          <w:tcPr>
            <w:tcW w:w="1326" w:type="pct"/>
            <w:tcBorders>
              <w:top w:val="single" w:sz="4" w:space="0" w:color="auto"/>
              <w:left w:val="single" w:sz="4" w:space="0" w:color="auto"/>
              <w:bottom w:val="single" w:sz="4" w:space="0" w:color="auto"/>
              <w:right w:val="single" w:sz="4" w:space="0" w:color="auto"/>
            </w:tcBorders>
            <w:hideMark/>
          </w:tcPr>
          <w:p w14:paraId="49BE9C2C"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4</w:t>
            </w:r>
          </w:p>
        </w:tc>
      </w:tr>
      <w:tr w:rsidR="00FC4789" w:rsidRPr="00FC4789" w14:paraId="4D0A9948" w14:textId="77777777">
        <w:tc>
          <w:tcPr>
            <w:tcW w:w="307" w:type="pct"/>
            <w:tcBorders>
              <w:top w:val="single" w:sz="4" w:space="0" w:color="auto"/>
              <w:left w:val="single" w:sz="4" w:space="0" w:color="auto"/>
              <w:bottom w:val="single" w:sz="4" w:space="0" w:color="auto"/>
              <w:right w:val="single" w:sz="4" w:space="0" w:color="auto"/>
            </w:tcBorders>
          </w:tcPr>
          <w:p w14:paraId="59A5C480" w14:textId="77777777" w:rsidR="00FC4789" w:rsidRPr="00FC4789" w:rsidRDefault="00FC4789">
            <w:pPr>
              <w:rPr>
                <w:rFonts w:hAnsi="Times New Roman" w:cs="Times New Roman"/>
                <w:kern w:val="2"/>
                <w:sz w:val="24"/>
                <w:szCs w:val="24"/>
                <w14:ligatures w14:val="standardContextual"/>
              </w:rPr>
            </w:pPr>
          </w:p>
        </w:tc>
        <w:tc>
          <w:tcPr>
            <w:tcW w:w="1724" w:type="pct"/>
            <w:tcBorders>
              <w:top w:val="single" w:sz="4" w:space="0" w:color="auto"/>
              <w:left w:val="single" w:sz="4" w:space="0" w:color="auto"/>
              <w:bottom w:val="single" w:sz="4" w:space="0" w:color="auto"/>
              <w:right w:val="single" w:sz="4" w:space="0" w:color="auto"/>
            </w:tcBorders>
          </w:tcPr>
          <w:p w14:paraId="477056F0" w14:textId="77777777" w:rsidR="00FC4789" w:rsidRPr="00FC4789" w:rsidRDefault="00FC4789">
            <w:pPr>
              <w:rPr>
                <w:rFonts w:hAnsi="Times New Roman" w:cs="Times New Roman"/>
                <w:kern w:val="2"/>
                <w:sz w:val="24"/>
                <w:szCs w:val="24"/>
                <w14:ligatures w14:val="standardContextual"/>
              </w:rPr>
            </w:pPr>
          </w:p>
        </w:tc>
        <w:tc>
          <w:tcPr>
            <w:tcW w:w="1643" w:type="pct"/>
            <w:tcBorders>
              <w:top w:val="single" w:sz="4" w:space="0" w:color="auto"/>
              <w:left w:val="single" w:sz="4" w:space="0" w:color="auto"/>
              <w:bottom w:val="single" w:sz="4" w:space="0" w:color="auto"/>
              <w:right w:val="single" w:sz="4" w:space="0" w:color="auto"/>
            </w:tcBorders>
          </w:tcPr>
          <w:p w14:paraId="3BC4195E" w14:textId="77777777" w:rsidR="00FC4789" w:rsidRPr="00FC4789" w:rsidRDefault="00FC4789">
            <w:pPr>
              <w:rPr>
                <w:rFonts w:hAnsi="Times New Roman" w:cs="Times New Roman"/>
                <w:kern w:val="2"/>
                <w:sz w:val="24"/>
                <w:szCs w:val="24"/>
                <w14:ligatures w14:val="standardContextual"/>
              </w:rPr>
            </w:pPr>
          </w:p>
        </w:tc>
        <w:tc>
          <w:tcPr>
            <w:tcW w:w="1326" w:type="pct"/>
            <w:tcBorders>
              <w:top w:val="single" w:sz="4" w:space="0" w:color="auto"/>
              <w:left w:val="single" w:sz="4" w:space="0" w:color="auto"/>
              <w:bottom w:val="single" w:sz="4" w:space="0" w:color="auto"/>
              <w:right w:val="single" w:sz="4" w:space="0" w:color="auto"/>
            </w:tcBorders>
          </w:tcPr>
          <w:p w14:paraId="6D0DFF5E" w14:textId="77777777" w:rsidR="00FC4789" w:rsidRPr="00FC4789" w:rsidRDefault="00FC4789">
            <w:pPr>
              <w:rPr>
                <w:rFonts w:hAnsi="Times New Roman" w:cs="Times New Roman"/>
                <w:kern w:val="2"/>
                <w:sz w:val="24"/>
                <w:szCs w:val="24"/>
                <w14:ligatures w14:val="standardContextual"/>
              </w:rPr>
            </w:pPr>
          </w:p>
        </w:tc>
      </w:tr>
      <w:tr w:rsidR="00FC4789" w:rsidRPr="00FC4789" w14:paraId="613F809B" w14:textId="77777777">
        <w:tc>
          <w:tcPr>
            <w:tcW w:w="307" w:type="pct"/>
            <w:tcBorders>
              <w:top w:val="single" w:sz="4" w:space="0" w:color="auto"/>
              <w:left w:val="single" w:sz="4" w:space="0" w:color="auto"/>
              <w:bottom w:val="single" w:sz="4" w:space="0" w:color="auto"/>
              <w:right w:val="single" w:sz="4" w:space="0" w:color="auto"/>
            </w:tcBorders>
          </w:tcPr>
          <w:p w14:paraId="2AA73ACC" w14:textId="77777777" w:rsidR="00FC4789" w:rsidRPr="00FC4789" w:rsidRDefault="00FC4789">
            <w:pPr>
              <w:rPr>
                <w:rFonts w:hAnsi="Times New Roman" w:cs="Times New Roman"/>
                <w:kern w:val="2"/>
                <w:sz w:val="24"/>
                <w:szCs w:val="24"/>
                <w14:ligatures w14:val="standardContextual"/>
              </w:rPr>
            </w:pPr>
          </w:p>
        </w:tc>
        <w:tc>
          <w:tcPr>
            <w:tcW w:w="1724" w:type="pct"/>
            <w:tcBorders>
              <w:top w:val="single" w:sz="4" w:space="0" w:color="auto"/>
              <w:left w:val="single" w:sz="4" w:space="0" w:color="auto"/>
              <w:bottom w:val="single" w:sz="4" w:space="0" w:color="auto"/>
              <w:right w:val="single" w:sz="4" w:space="0" w:color="auto"/>
            </w:tcBorders>
          </w:tcPr>
          <w:p w14:paraId="6C875D34" w14:textId="77777777" w:rsidR="00FC4789" w:rsidRPr="00FC4789" w:rsidRDefault="00FC4789">
            <w:pPr>
              <w:rPr>
                <w:rFonts w:hAnsi="Times New Roman" w:cs="Times New Roman"/>
                <w:kern w:val="2"/>
                <w:sz w:val="24"/>
                <w:szCs w:val="24"/>
                <w14:ligatures w14:val="standardContextual"/>
              </w:rPr>
            </w:pPr>
          </w:p>
        </w:tc>
        <w:tc>
          <w:tcPr>
            <w:tcW w:w="1643" w:type="pct"/>
            <w:tcBorders>
              <w:top w:val="single" w:sz="4" w:space="0" w:color="auto"/>
              <w:left w:val="single" w:sz="4" w:space="0" w:color="auto"/>
              <w:bottom w:val="single" w:sz="4" w:space="0" w:color="auto"/>
              <w:right w:val="single" w:sz="4" w:space="0" w:color="auto"/>
            </w:tcBorders>
          </w:tcPr>
          <w:p w14:paraId="200F7D78" w14:textId="77777777" w:rsidR="00FC4789" w:rsidRPr="00FC4789" w:rsidRDefault="00FC4789">
            <w:pPr>
              <w:rPr>
                <w:rFonts w:hAnsi="Times New Roman" w:cs="Times New Roman"/>
                <w:kern w:val="2"/>
                <w:sz w:val="24"/>
                <w:szCs w:val="24"/>
                <w14:ligatures w14:val="standardContextual"/>
              </w:rPr>
            </w:pPr>
          </w:p>
        </w:tc>
        <w:tc>
          <w:tcPr>
            <w:tcW w:w="1326" w:type="pct"/>
            <w:tcBorders>
              <w:top w:val="single" w:sz="4" w:space="0" w:color="auto"/>
              <w:left w:val="single" w:sz="4" w:space="0" w:color="auto"/>
              <w:bottom w:val="single" w:sz="4" w:space="0" w:color="auto"/>
              <w:right w:val="single" w:sz="4" w:space="0" w:color="auto"/>
            </w:tcBorders>
          </w:tcPr>
          <w:p w14:paraId="0D4D1586" w14:textId="77777777" w:rsidR="00FC4789" w:rsidRPr="00FC4789" w:rsidRDefault="00FC4789">
            <w:pPr>
              <w:rPr>
                <w:rFonts w:hAnsi="Times New Roman" w:cs="Times New Roman"/>
                <w:kern w:val="2"/>
                <w:sz w:val="24"/>
                <w:szCs w:val="24"/>
                <w14:ligatures w14:val="standardContextual"/>
              </w:rPr>
            </w:pPr>
          </w:p>
        </w:tc>
      </w:tr>
    </w:tbl>
    <w:p w14:paraId="5C35ACB9" w14:textId="77777777" w:rsidR="00FC4789" w:rsidRPr="00FC4789" w:rsidRDefault="00FC4789" w:rsidP="00FC4789">
      <w:pPr>
        <w:rPr>
          <w:rFonts w:ascii="Times New Roman" w:hAnsi="Times New Roman" w:cs="Times New Roman"/>
          <w:b/>
          <w:bCs/>
          <w:sz w:val="24"/>
          <w:szCs w:val="24"/>
          <w:lang w:eastAsia="en-US"/>
        </w:rPr>
      </w:pPr>
    </w:p>
    <w:p w14:paraId="12301D10" w14:textId="77777777" w:rsidR="00FC4789" w:rsidRPr="00FC4789" w:rsidRDefault="00FC4789" w:rsidP="00FC4789">
      <w:pPr>
        <w:jc w:val="center"/>
        <w:rPr>
          <w:rFonts w:ascii="Times New Roman" w:hAnsi="Times New Roman" w:cs="Times New Roman"/>
          <w:b/>
          <w:bCs/>
          <w:sz w:val="24"/>
          <w:szCs w:val="24"/>
        </w:rPr>
      </w:pPr>
      <w:r w:rsidRPr="00FC4789">
        <w:rPr>
          <w:rFonts w:ascii="Times New Roman" w:hAnsi="Times New Roman" w:cs="Times New Roman"/>
          <w:b/>
          <w:bCs/>
          <w:sz w:val="24"/>
          <w:szCs w:val="24"/>
        </w:rPr>
        <w:t>III SKYRIUS</w:t>
      </w:r>
    </w:p>
    <w:p w14:paraId="5AD798D9" w14:textId="77777777" w:rsidR="00FC4789" w:rsidRPr="00FC4789" w:rsidRDefault="00FC4789" w:rsidP="00FC4789">
      <w:pPr>
        <w:jc w:val="center"/>
        <w:rPr>
          <w:rFonts w:ascii="Times New Roman" w:hAnsi="Times New Roman" w:cs="Times New Roman"/>
          <w:b/>
          <w:bCs/>
          <w:sz w:val="24"/>
          <w:szCs w:val="24"/>
        </w:rPr>
      </w:pPr>
      <w:r w:rsidRPr="00FC4789">
        <w:rPr>
          <w:rFonts w:ascii="Times New Roman" w:hAnsi="Times New Roman" w:cs="Times New Roman"/>
          <w:b/>
          <w:bCs/>
          <w:sz w:val="24"/>
          <w:szCs w:val="24"/>
        </w:rPr>
        <w:t>INFORMACIJA APIE ŽINOMUS SUBTIEKĖJUS IR JIEMS PERDUODAMA VYKDYTI SUTARTIES DALIS</w:t>
      </w:r>
    </w:p>
    <w:p w14:paraId="1C0F92DA" w14:textId="77777777" w:rsidR="00FC4789" w:rsidRPr="00FC4789" w:rsidRDefault="00FC4789" w:rsidP="00FC4789">
      <w:pPr>
        <w:rPr>
          <w:rFonts w:ascii="Times New Roman" w:hAnsi="Times New Roman" w:cs="Times New Roman"/>
          <w:sz w:val="24"/>
          <w:szCs w:val="24"/>
        </w:rPr>
      </w:pPr>
    </w:p>
    <w:p w14:paraId="1C817CC1" w14:textId="77777777" w:rsidR="00FC4789" w:rsidRPr="00FC4789" w:rsidRDefault="00FC4789" w:rsidP="00FC4789">
      <w:pPr>
        <w:pStyle w:val="Antrat"/>
        <w:rPr>
          <w:rFonts w:ascii="Times New Roman" w:hAnsi="Times New Roman" w:cs="Times New Roman"/>
          <w:sz w:val="24"/>
          <w:szCs w:val="24"/>
        </w:rPr>
      </w:pPr>
      <w:r w:rsidRPr="00FC4789">
        <w:rPr>
          <w:rFonts w:ascii="Times New Roman" w:hAnsi="Times New Roman" w:cs="Times New Roman"/>
          <w:sz w:val="24"/>
          <w:szCs w:val="24"/>
        </w:rPr>
        <w:fldChar w:fldCharType="begin"/>
      </w:r>
      <w:r w:rsidRPr="00FC4789">
        <w:rPr>
          <w:rFonts w:ascii="Times New Roman" w:hAnsi="Times New Roman" w:cs="Times New Roman"/>
          <w:sz w:val="24"/>
          <w:szCs w:val="24"/>
        </w:rPr>
        <w:instrText xml:space="preserve"> SEQ lentelė \* ARABIC </w:instrText>
      </w:r>
      <w:r w:rsidRPr="00FC4789">
        <w:rPr>
          <w:rFonts w:ascii="Times New Roman" w:hAnsi="Times New Roman" w:cs="Times New Roman"/>
          <w:sz w:val="24"/>
          <w:szCs w:val="24"/>
        </w:rPr>
        <w:fldChar w:fldCharType="separate"/>
      </w:r>
      <w:r w:rsidRPr="00FC4789">
        <w:rPr>
          <w:rFonts w:ascii="Times New Roman" w:hAnsi="Times New Roman" w:cs="Times New Roman"/>
          <w:noProof/>
          <w:sz w:val="24"/>
          <w:szCs w:val="24"/>
        </w:rPr>
        <w:t>3</w:t>
      </w:r>
      <w:r w:rsidRPr="00FC4789">
        <w:rPr>
          <w:rFonts w:ascii="Times New Roman" w:hAnsi="Times New Roman" w:cs="Times New Roman"/>
          <w:noProof/>
          <w:sz w:val="24"/>
          <w:szCs w:val="24"/>
        </w:rPr>
        <w:fldChar w:fldCharType="end"/>
      </w:r>
      <w:r w:rsidRPr="00FC4789">
        <w:rPr>
          <w:rFonts w:ascii="Times New Roman" w:hAnsi="Times New Roman" w:cs="Times New Roman"/>
          <w:sz w:val="24"/>
          <w:szCs w:val="24"/>
        </w:rPr>
        <w:t xml:space="preserve"> lentelė</w:t>
      </w:r>
      <w:r w:rsidRPr="00FC4789">
        <w:rPr>
          <w:rFonts w:ascii="Times New Roman" w:hAnsi="Times New Roman" w:cs="Times New Roman"/>
          <w:b w:val="0"/>
          <w:bCs w:val="0"/>
          <w:sz w:val="24"/>
          <w:szCs w:val="24"/>
        </w:rPr>
        <w:t>. Informacija apie žinomus subtiekėjus</w:t>
      </w:r>
    </w:p>
    <w:tbl>
      <w:tblPr>
        <w:tblStyle w:val="Lentelstinklelis"/>
        <w:tblW w:w="5000" w:type="pct"/>
        <w:tblInd w:w="0" w:type="dxa"/>
        <w:tblLook w:val="04A0" w:firstRow="1" w:lastRow="0" w:firstColumn="1" w:lastColumn="0" w:noHBand="0" w:noVBand="1"/>
      </w:tblPr>
      <w:tblGrid>
        <w:gridCol w:w="618"/>
        <w:gridCol w:w="6023"/>
        <w:gridCol w:w="3321"/>
      </w:tblGrid>
      <w:tr w:rsidR="00FC4789" w:rsidRPr="00FC4789" w14:paraId="72F96E02" w14:textId="77777777">
        <w:tc>
          <w:tcPr>
            <w:tcW w:w="310" w:type="pct"/>
            <w:tcBorders>
              <w:top w:val="single" w:sz="4" w:space="0" w:color="auto"/>
              <w:left w:val="single" w:sz="4" w:space="0" w:color="auto"/>
              <w:bottom w:val="single" w:sz="4" w:space="0" w:color="auto"/>
              <w:right w:val="single" w:sz="4" w:space="0" w:color="auto"/>
            </w:tcBorders>
            <w:hideMark/>
          </w:tcPr>
          <w:p w14:paraId="2E9BBD80"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Nr.</w:t>
            </w:r>
          </w:p>
        </w:tc>
        <w:tc>
          <w:tcPr>
            <w:tcW w:w="3023" w:type="pct"/>
            <w:tcBorders>
              <w:top w:val="single" w:sz="4" w:space="0" w:color="auto"/>
              <w:left w:val="single" w:sz="4" w:space="0" w:color="auto"/>
              <w:bottom w:val="single" w:sz="4" w:space="0" w:color="auto"/>
              <w:right w:val="single" w:sz="4" w:space="0" w:color="auto"/>
            </w:tcBorders>
            <w:hideMark/>
          </w:tcPr>
          <w:p w14:paraId="27C1929F"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Subtiekėjo pavadinimas, juridinio asmens kodas, adresas</w:t>
            </w:r>
          </w:p>
        </w:tc>
        <w:tc>
          <w:tcPr>
            <w:tcW w:w="1667" w:type="pct"/>
            <w:tcBorders>
              <w:top w:val="single" w:sz="4" w:space="0" w:color="auto"/>
              <w:left w:val="single" w:sz="4" w:space="0" w:color="auto"/>
              <w:bottom w:val="single" w:sz="4" w:space="0" w:color="auto"/>
              <w:right w:val="single" w:sz="4" w:space="0" w:color="auto"/>
            </w:tcBorders>
            <w:hideMark/>
          </w:tcPr>
          <w:p w14:paraId="48229D4D"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Sutarties objekto dalies, perduodamos vykdyti subtiekėjui, aprašymas</w:t>
            </w:r>
          </w:p>
        </w:tc>
      </w:tr>
      <w:tr w:rsidR="00FC4789" w:rsidRPr="00FC4789" w14:paraId="21581E33" w14:textId="77777777">
        <w:tc>
          <w:tcPr>
            <w:tcW w:w="310" w:type="pct"/>
            <w:tcBorders>
              <w:top w:val="single" w:sz="4" w:space="0" w:color="auto"/>
              <w:left w:val="single" w:sz="4" w:space="0" w:color="auto"/>
              <w:bottom w:val="single" w:sz="4" w:space="0" w:color="auto"/>
              <w:right w:val="single" w:sz="4" w:space="0" w:color="auto"/>
            </w:tcBorders>
            <w:hideMark/>
          </w:tcPr>
          <w:p w14:paraId="65FE372A"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1</w:t>
            </w:r>
          </w:p>
        </w:tc>
        <w:tc>
          <w:tcPr>
            <w:tcW w:w="3023" w:type="pct"/>
            <w:tcBorders>
              <w:top w:val="single" w:sz="4" w:space="0" w:color="auto"/>
              <w:left w:val="single" w:sz="4" w:space="0" w:color="auto"/>
              <w:bottom w:val="single" w:sz="4" w:space="0" w:color="auto"/>
              <w:right w:val="single" w:sz="4" w:space="0" w:color="auto"/>
            </w:tcBorders>
            <w:hideMark/>
          </w:tcPr>
          <w:p w14:paraId="64972A96"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2</w:t>
            </w:r>
          </w:p>
        </w:tc>
        <w:tc>
          <w:tcPr>
            <w:tcW w:w="1667" w:type="pct"/>
            <w:tcBorders>
              <w:top w:val="single" w:sz="4" w:space="0" w:color="auto"/>
              <w:left w:val="single" w:sz="4" w:space="0" w:color="auto"/>
              <w:bottom w:val="single" w:sz="4" w:space="0" w:color="auto"/>
              <w:right w:val="single" w:sz="4" w:space="0" w:color="auto"/>
            </w:tcBorders>
            <w:hideMark/>
          </w:tcPr>
          <w:p w14:paraId="16499EA7"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3</w:t>
            </w:r>
          </w:p>
        </w:tc>
      </w:tr>
      <w:tr w:rsidR="00FC4789" w:rsidRPr="00FC4789" w14:paraId="30FF9050" w14:textId="77777777">
        <w:tc>
          <w:tcPr>
            <w:tcW w:w="310" w:type="pct"/>
            <w:tcBorders>
              <w:top w:val="single" w:sz="4" w:space="0" w:color="auto"/>
              <w:left w:val="single" w:sz="4" w:space="0" w:color="auto"/>
              <w:bottom w:val="single" w:sz="4" w:space="0" w:color="auto"/>
              <w:right w:val="single" w:sz="4" w:space="0" w:color="auto"/>
            </w:tcBorders>
          </w:tcPr>
          <w:p w14:paraId="4C8B407A" w14:textId="77777777" w:rsidR="00FC4789" w:rsidRPr="00FC4789" w:rsidRDefault="00FC4789">
            <w:pPr>
              <w:rPr>
                <w:rFonts w:hAnsi="Times New Roman" w:cs="Times New Roman"/>
                <w:kern w:val="2"/>
                <w:sz w:val="24"/>
                <w:szCs w:val="24"/>
                <w14:ligatures w14:val="standardContextual"/>
              </w:rPr>
            </w:pPr>
          </w:p>
        </w:tc>
        <w:tc>
          <w:tcPr>
            <w:tcW w:w="3023" w:type="pct"/>
            <w:tcBorders>
              <w:top w:val="single" w:sz="4" w:space="0" w:color="auto"/>
              <w:left w:val="single" w:sz="4" w:space="0" w:color="auto"/>
              <w:bottom w:val="single" w:sz="4" w:space="0" w:color="auto"/>
              <w:right w:val="single" w:sz="4" w:space="0" w:color="auto"/>
            </w:tcBorders>
          </w:tcPr>
          <w:p w14:paraId="153559C5" w14:textId="77777777" w:rsidR="00FC4789" w:rsidRPr="00FC4789" w:rsidRDefault="00FC4789">
            <w:pPr>
              <w:rPr>
                <w:rFonts w:hAnsi="Times New Roman" w:cs="Times New Roman"/>
                <w:kern w:val="2"/>
                <w:sz w:val="24"/>
                <w:szCs w:val="24"/>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3AC19F0D" w14:textId="77777777" w:rsidR="00FC4789" w:rsidRPr="00FC4789" w:rsidRDefault="00FC4789">
            <w:pPr>
              <w:rPr>
                <w:rFonts w:hAnsi="Times New Roman" w:cs="Times New Roman"/>
                <w:kern w:val="2"/>
                <w:sz w:val="24"/>
                <w:szCs w:val="24"/>
                <w14:ligatures w14:val="standardContextual"/>
              </w:rPr>
            </w:pPr>
          </w:p>
        </w:tc>
      </w:tr>
      <w:tr w:rsidR="00FC4789" w:rsidRPr="00FC4789" w14:paraId="7003DCF3" w14:textId="77777777">
        <w:tc>
          <w:tcPr>
            <w:tcW w:w="310" w:type="pct"/>
            <w:tcBorders>
              <w:top w:val="single" w:sz="4" w:space="0" w:color="auto"/>
              <w:left w:val="single" w:sz="4" w:space="0" w:color="auto"/>
              <w:bottom w:val="single" w:sz="4" w:space="0" w:color="auto"/>
              <w:right w:val="single" w:sz="4" w:space="0" w:color="auto"/>
            </w:tcBorders>
          </w:tcPr>
          <w:p w14:paraId="575017B1" w14:textId="77777777" w:rsidR="00FC4789" w:rsidRPr="00FC4789" w:rsidRDefault="00FC4789">
            <w:pPr>
              <w:rPr>
                <w:rFonts w:hAnsi="Times New Roman" w:cs="Times New Roman"/>
                <w:kern w:val="2"/>
                <w:sz w:val="24"/>
                <w:szCs w:val="24"/>
                <w14:ligatures w14:val="standardContextual"/>
              </w:rPr>
            </w:pPr>
          </w:p>
        </w:tc>
        <w:tc>
          <w:tcPr>
            <w:tcW w:w="3023" w:type="pct"/>
            <w:tcBorders>
              <w:top w:val="single" w:sz="4" w:space="0" w:color="auto"/>
              <w:left w:val="single" w:sz="4" w:space="0" w:color="auto"/>
              <w:bottom w:val="single" w:sz="4" w:space="0" w:color="auto"/>
              <w:right w:val="single" w:sz="4" w:space="0" w:color="auto"/>
            </w:tcBorders>
          </w:tcPr>
          <w:p w14:paraId="36A9B7D8" w14:textId="77777777" w:rsidR="00FC4789" w:rsidRPr="00FC4789" w:rsidRDefault="00FC4789">
            <w:pPr>
              <w:rPr>
                <w:rFonts w:hAnsi="Times New Roman" w:cs="Times New Roman"/>
                <w:kern w:val="2"/>
                <w:sz w:val="24"/>
                <w:szCs w:val="24"/>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27FEAB71" w14:textId="77777777" w:rsidR="00FC4789" w:rsidRPr="00FC4789" w:rsidRDefault="00FC4789">
            <w:pPr>
              <w:rPr>
                <w:rFonts w:hAnsi="Times New Roman" w:cs="Times New Roman"/>
                <w:kern w:val="2"/>
                <w:sz w:val="24"/>
                <w:szCs w:val="24"/>
                <w14:ligatures w14:val="standardContextual"/>
              </w:rPr>
            </w:pPr>
          </w:p>
        </w:tc>
      </w:tr>
    </w:tbl>
    <w:p w14:paraId="5F403A61" w14:textId="77777777" w:rsidR="00FC4789" w:rsidRPr="00FC4789" w:rsidRDefault="00FC4789" w:rsidP="00FC4789">
      <w:pPr>
        <w:rPr>
          <w:rFonts w:ascii="Times New Roman" w:hAnsi="Times New Roman" w:cs="Times New Roman"/>
          <w:sz w:val="24"/>
          <w:szCs w:val="24"/>
          <w:lang w:eastAsia="en-US"/>
        </w:rPr>
      </w:pPr>
    </w:p>
    <w:p w14:paraId="3E0C8EDA" w14:textId="77777777" w:rsidR="00FC4789" w:rsidRPr="00FC4789" w:rsidRDefault="00FC4789" w:rsidP="00FC4789">
      <w:pPr>
        <w:jc w:val="center"/>
        <w:rPr>
          <w:rFonts w:ascii="Times New Roman" w:hAnsi="Times New Roman" w:cs="Times New Roman"/>
          <w:b/>
          <w:bCs/>
          <w:sz w:val="24"/>
          <w:szCs w:val="24"/>
        </w:rPr>
      </w:pPr>
      <w:r w:rsidRPr="00FC4789">
        <w:rPr>
          <w:rFonts w:ascii="Times New Roman" w:hAnsi="Times New Roman" w:cs="Times New Roman"/>
          <w:b/>
          <w:bCs/>
          <w:sz w:val="24"/>
          <w:szCs w:val="24"/>
        </w:rPr>
        <w:t>IV SKYRIUS</w:t>
      </w:r>
    </w:p>
    <w:p w14:paraId="2C9687F7" w14:textId="78BFDF8E" w:rsidR="00FC4789" w:rsidRPr="00FC4789" w:rsidRDefault="00FC4789" w:rsidP="00FC4789">
      <w:pPr>
        <w:jc w:val="center"/>
        <w:rPr>
          <w:rFonts w:ascii="Times New Roman" w:hAnsi="Times New Roman" w:cs="Times New Roman"/>
          <w:b/>
          <w:bCs/>
          <w:sz w:val="24"/>
          <w:szCs w:val="24"/>
        </w:rPr>
      </w:pPr>
      <w:r w:rsidRPr="00FC4789">
        <w:rPr>
          <w:rFonts w:ascii="Times New Roman" w:hAnsi="Times New Roman" w:cs="Times New Roman"/>
          <w:b/>
          <w:bCs/>
          <w:sz w:val="24"/>
          <w:szCs w:val="24"/>
        </w:rPr>
        <w:t>PASIŪLYMO KAINA IR PASIŪLYMO PARAMETRAI</w:t>
      </w:r>
    </w:p>
    <w:p w14:paraId="25EAEABF" w14:textId="77777777" w:rsidR="00FC4789" w:rsidRPr="00FC4789" w:rsidRDefault="00FC4789" w:rsidP="00FC4789">
      <w:pPr>
        <w:pStyle w:val="Sraopastraipa"/>
        <w:numPr>
          <w:ilvl w:val="0"/>
          <w:numId w:val="39"/>
        </w:numPr>
        <w:spacing w:after="0" w:line="240" w:lineRule="auto"/>
        <w:jc w:val="both"/>
        <w:rPr>
          <w:rFonts w:ascii="Times New Roman" w:hAnsi="Times New Roman" w:cs="Times New Roman"/>
          <w:sz w:val="24"/>
          <w:szCs w:val="24"/>
        </w:rPr>
      </w:pPr>
      <w:r w:rsidRPr="00FC4789">
        <w:rPr>
          <w:rFonts w:ascii="Times New Roman" w:hAnsi="Times New Roman" w:cs="Times New Roman"/>
          <w:sz w:val="24"/>
          <w:szCs w:val="24"/>
        </w:rPr>
        <w:t>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03C6DF7" w14:textId="77777777" w:rsidR="00FC4789" w:rsidRPr="00FC4789" w:rsidRDefault="00FC4789" w:rsidP="00FC4789">
      <w:pPr>
        <w:pStyle w:val="Sraopastraipa"/>
        <w:numPr>
          <w:ilvl w:val="0"/>
          <w:numId w:val="39"/>
        </w:numPr>
        <w:spacing w:after="0" w:line="240" w:lineRule="auto"/>
        <w:jc w:val="both"/>
        <w:rPr>
          <w:rFonts w:ascii="Times New Roman" w:hAnsi="Times New Roman" w:cs="Times New Roman"/>
          <w:sz w:val="24"/>
          <w:szCs w:val="24"/>
        </w:rPr>
      </w:pPr>
      <w:r w:rsidRPr="00FC4789">
        <w:rPr>
          <w:rFonts w:ascii="Times New Roman" w:hAnsi="Times New Roman" w:cs="Times New Roman"/>
          <w:sz w:val="24"/>
          <w:szCs w:val="24"/>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w:t>
      </w:r>
      <w:r w:rsidRPr="00FC4789">
        <w:rPr>
          <w:rFonts w:ascii="Times New Roman" w:hAnsi="Times New Roman" w:cs="Times New Roman"/>
          <w:sz w:val="24"/>
          <w:szCs w:val="24"/>
        </w:rPr>
        <w:lastRenderedPageBreak/>
        <w:t>įskaičiuojamas į pasiūlymo kainą (jeigu tiekėjas jo neįskaičiavo pateikiant pasiūlymą, palyginimo tikslais įskaičiuoja pati perkančioji organizacija). Į pasiūlymo kainą privalo būti įskaičiuoti visi mokesčiai bei visos kitos Tiekėjo patirtos ir (ar) galimos patirti tiesioginės ir netiesioginės išlaidos ir mokesčiai, susiję su Prekių tiekimu, įskaitant, bet neapsiribojant (išskyrus tuos atvejus, kai pirkimo dokumentuose aiškiai nurodyta, kad tam tikros konkrečios išlaidos neturi būti įskaičiuotos į Sutarties kainą) elektroninių sąskaitų teikimo išlaidos.</w:t>
      </w:r>
    </w:p>
    <w:p w14:paraId="695368A1" w14:textId="77777777" w:rsidR="00FC4789" w:rsidRPr="00FC4789" w:rsidRDefault="00FC4789" w:rsidP="00FC4789">
      <w:pPr>
        <w:pStyle w:val="Sraopastraipa"/>
        <w:numPr>
          <w:ilvl w:val="0"/>
          <w:numId w:val="39"/>
        </w:numPr>
        <w:spacing w:after="0" w:line="240" w:lineRule="auto"/>
        <w:jc w:val="both"/>
        <w:rPr>
          <w:rFonts w:ascii="Times New Roman" w:hAnsi="Times New Roman" w:cs="Times New Roman"/>
          <w:sz w:val="24"/>
          <w:szCs w:val="24"/>
        </w:rPr>
      </w:pPr>
      <w:r w:rsidRPr="00FC4789">
        <w:rPr>
          <w:rFonts w:ascii="Times New Roman" w:hAnsi="Times New Roman" w:cs="Times New Roman"/>
          <w:sz w:val="24"/>
          <w:szCs w:val="24"/>
        </w:rPr>
        <w:t xml:space="preserve">Pasiūlyme nurodyta kaina ar kainos (įskaitant visus tarpinius skaičiavimus) turi būti nurodomos </w:t>
      </w:r>
      <w:r w:rsidRPr="00FC4789">
        <w:rPr>
          <w:rFonts w:ascii="Times New Roman" w:hAnsi="Times New Roman" w:cs="Times New Roman"/>
          <w:b/>
          <w:bCs/>
          <w:sz w:val="24"/>
          <w:szCs w:val="24"/>
        </w:rPr>
        <w:t>dviejų</w:t>
      </w:r>
      <w:r w:rsidRPr="00FC4789">
        <w:rPr>
          <w:rFonts w:ascii="Times New Roman" w:hAnsi="Times New Roman" w:cs="Times New Roman"/>
          <w:sz w:val="24"/>
          <w:szCs w:val="24"/>
        </w:rPr>
        <w:t xml:space="preserve"> skaičių po kablelio tikslumu. </w:t>
      </w:r>
    </w:p>
    <w:p w14:paraId="3FE1E8C4" w14:textId="77777777" w:rsidR="00FC4789" w:rsidRPr="00FC4789" w:rsidRDefault="00FC4789" w:rsidP="00FC4789">
      <w:pPr>
        <w:pStyle w:val="Sraopastraipa"/>
        <w:ind w:left="709"/>
        <w:rPr>
          <w:rFonts w:ascii="Times New Roman" w:hAnsi="Times New Roman" w:cs="Times New Roman"/>
          <w:sz w:val="24"/>
          <w:szCs w:val="24"/>
        </w:rPr>
      </w:pPr>
    </w:p>
    <w:bookmarkStart w:id="73" w:name="_Ref52867241"/>
    <w:bookmarkStart w:id="74" w:name="_Ref52867226"/>
    <w:p w14:paraId="58AB7FD8" w14:textId="77777777" w:rsidR="00FC4789" w:rsidRPr="00FC4789" w:rsidRDefault="00FC4789" w:rsidP="00FC4789">
      <w:pPr>
        <w:pStyle w:val="Antrat"/>
        <w:rPr>
          <w:rFonts w:ascii="Times New Roman" w:hAnsi="Times New Roman" w:cs="Times New Roman"/>
          <w:b w:val="0"/>
          <w:sz w:val="24"/>
          <w:szCs w:val="24"/>
        </w:rPr>
      </w:pPr>
      <w:r w:rsidRPr="00FC4789">
        <w:rPr>
          <w:rFonts w:ascii="Times New Roman" w:hAnsi="Times New Roman" w:cs="Times New Roman"/>
          <w:sz w:val="24"/>
          <w:szCs w:val="24"/>
        </w:rPr>
        <w:fldChar w:fldCharType="begin"/>
      </w:r>
      <w:r w:rsidRPr="00FC4789">
        <w:rPr>
          <w:rFonts w:ascii="Times New Roman" w:hAnsi="Times New Roman" w:cs="Times New Roman"/>
          <w:sz w:val="24"/>
          <w:szCs w:val="24"/>
        </w:rPr>
        <w:instrText xml:space="preserve"> SEQ lentelė \* ARABIC </w:instrText>
      </w:r>
      <w:r w:rsidRPr="00FC4789">
        <w:rPr>
          <w:rFonts w:ascii="Times New Roman" w:hAnsi="Times New Roman" w:cs="Times New Roman"/>
          <w:sz w:val="24"/>
          <w:szCs w:val="24"/>
        </w:rPr>
        <w:fldChar w:fldCharType="separate"/>
      </w:r>
      <w:r w:rsidRPr="00FC4789">
        <w:rPr>
          <w:rFonts w:ascii="Times New Roman" w:hAnsi="Times New Roman" w:cs="Times New Roman"/>
          <w:sz w:val="24"/>
          <w:szCs w:val="24"/>
        </w:rPr>
        <w:t>4</w:t>
      </w:r>
      <w:r w:rsidRPr="00FC4789">
        <w:rPr>
          <w:rFonts w:ascii="Times New Roman" w:hAnsi="Times New Roman" w:cs="Times New Roman"/>
          <w:sz w:val="24"/>
          <w:szCs w:val="24"/>
        </w:rPr>
        <w:fldChar w:fldCharType="end"/>
      </w:r>
      <w:r w:rsidRPr="00FC4789">
        <w:rPr>
          <w:rFonts w:ascii="Times New Roman" w:hAnsi="Times New Roman" w:cs="Times New Roman"/>
          <w:sz w:val="24"/>
          <w:szCs w:val="24"/>
        </w:rPr>
        <w:t xml:space="preserve"> lentelė</w:t>
      </w:r>
      <w:bookmarkEnd w:id="73"/>
      <w:r w:rsidRPr="00FC4789">
        <w:rPr>
          <w:rFonts w:ascii="Times New Roman" w:hAnsi="Times New Roman" w:cs="Times New Roman"/>
          <w:sz w:val="24"/>
          <w:szCs w:val="24"/>
        </w:rPr>
        <w:t xml:space="preserve">. </w:t>
      </w:r>
      <w:r w:rsidRPr="00FC4789">
        <w:rPr>
          <w:rFonts w:ascii="Times New Roman" w:hAnsi="Times New Roman" w:cs="Times New Roman"/>
          <w:b w:val="0"/>
          <w:bCs w:val="0"/>
          <w:sz w:val="24"/>
          <w:szCs w:val="24"/>
        </w:rPr>
        <w:t>Pasiūlymo kaina</w:t>
      </w:r>
      <w:bookmarkEnd w:id="74"/>
    </w:p>
    <w:tbl>
      <w:tblPr>
        <w:tblStyle w:val="Lentelstinklelis"/>
        <w:tblW w:w="5127" w:type="pct"/>
        <w:tblInd w:w="0" w:type="dxa"/>
        <w:tblLook w:val="04A0" w:firstRow="1" w:lastRow="0" w:firstColumn="1" w:lastColumn="0" w:noHBand="0" w:noVBand="1"/>
      </w:tblPr>
      <w:tblGrid>
        <w:gridCol w:w="576"/>
        <w:gridCol w:w="525"/>
        <w:gridCol w:w="1416"/>
        <w:gridCol w:w="1081"/>
        <w:gridCol w:w="1818"/>
        <w:gridCol w:w="1473"/>
        <w:gridCol w:w="20"/>
        <w:gridCol w:w="1996"/>
        <w:gridCol w:w="1310"/>
      </w:tblGrid>
      <w:tr w:rsidR="00FC4789" w:rsidRPr="00FC4789" w14:paraId="12CCD795" w14:textId="77777777">
        <w:tc>
          <w:tcPr>
            <w:tcW w:w="282" w:type="pct"/>
            <w:tcBorders>
              <w:top w:val="single" w:sz="4" w:space="0" w:color="auto"/>
              <w:left w:val="single" w:sz="4" w:space="0" w:color="auto"/>
              <w:bottom w:val="single" w:sz="4" w:space="0" w:color="auto"/>
              <w:right w:val="single" w:sz="4" w:space="0" w:color="auto"/>
            </w:tcBorders>
            <w:hideMark/>
          </w:tcPr>
          <w:p w14:paraId="465456BD" w14:textId="77777777" w:rsidR="00FC4789" w:rsidRPr="00FC4789" w:rsidRDefault="00FC4789">
            <w:pPr>
              <w:rPr>
                <w:rFonts w:hAnsi="Times New Roman" w:cs="Times New Roman"/>
                <w:b/>
                <w:bCs/>
                <w:sz w:val="24"/>
                <w:szCs w:val="24"/>
              </w:rPr>
            </w:pPr>
            <w:r w:rsidRPr="00FC4789">
              <w:rPr>
                <w:rFonts w:hAnsi="Times New Roman" w:cs="Times New Roman"/>
                <w:b/>
                <w:bCs/>
                <w:sz w:val="24"/>
                <w:szCs w:val="24"/>
              </w:rPr>
              <w:t>Nr.</w:t>
            </w:r>
          </w:p>
        </w:tc>
        <w:tc>
          <w:tcPr>
            <w:tcW w:w="950" w:type="pct"/>
            <w:gridSpan w:val="2"/>
            <w:tcBorders>
              <w:top w:val="single" w:sz="4" w:space="0" w:color="auto"/>
              <w:left w:val="single" w:sz="4" w:space="0" w:color="auto"/>
              <w:bottom w:val="single" w:sz="4" w:space="0" w:color="auto"/>
              <w:right w:val="single" w:sz="4" w:space="0" w:color="auto"/>
            </w:tcBorders>
            <w:hideMark/>
          </w:tcPr>
          <w:p w14:paraId="2C905F43"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Pirkimo objektas</w:t>
            </w:r>
          </w:p>
        </w:tc>
        <w:tc>
          <w:tcPr>
            <w:tcW w:w="529" w:type="pct"/>
            <w:tcBorders>
              <w:top w:val="single" w:sz="4" w:space="0" w:color="auto"/>
              <w:left w:val="single" w:sz="4" w:space="0" w:color="auto"/>
              <w:bottom w:val="single" w:sz="4" w:space="0" w:color="auto"/>
              <w:right w:val="single" w:sz="4" w:space="0" w:color="auto"/>
            </w:tcBorders>
            <w:hideMark/>
          </w:tcPr>
          <w:p w14:paraId="39A35592"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Mato vienetas</w:t>
            </w:r>
          </w:p>
        </w:tc>
        <w:tc>
          <w:tcPr>
            <w:tcW w:w="890" w:type="pct"/>
            <w:tcBorders>
              <w:top w:val="single" w:sz="4" w:space="0" w:color="auto"/>
              <w:left w:val="single" w:sz="4" w:space="0" w:color="auto"/>
              <w:bottom w:val="single" w:sz="4" w:space="0" w:color="auto"/>
              <w:right w:val="single" w:sz="4" w:space="0" w:color="auto"/>
            </w:tcBorders>
            <w:hideMark/>
          </w:tcPr>
          <w:p w14:paraId="4A169FC6"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Kiekis</w:t>
            </w:r>
          </w:p>
        </w:tc>
        <w:tc>
          <w:tcPr>
            <w:tcW w:w="731" w:type="pct"/>
            <w:gridSpan w:val="2"/>
            <w:tcBorders>
              <w:top w:val="single" w:sz="4" w:space="0" w:color="auto"/>
              <w:left w:val="single" w:sz="4" w:space="0" w:color="auto"/>
              <w:bottom w:val="single" w:sz="4" w:space="0" w:color="auto"/>
              <w:right w:val="single" w:sz="4" w:space="0" w:color="auto"/>
            </w:tcBorders>
            <w:hideMark/>
          </w:tcPr>
          <w:p w14:paraId="60FC51AF"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Mato vieneto įkainis, Eur be PVM</w:t>
            </w:r>
          </w:p>
        </w:tc>
        <w:tc>
          <w:tcPr>
            <w:tcW w:w="977" w:type="pct"/>
            <w:tcBorders>
              <w:top w:val="single" w:sz="4" w:space="0" w:color="auto"/>
              <w:left w:val="single" w:sz="4" w:space="0" w:color="auto"/>
              <w:bottom w:val="single" w:sz="4" w:space="0" w:color="auto"/>
              <w:right w:val="single" w:sz="4" w:space="0" w:color="auto"/>
            </w:tcBorders>
            <w:hideMark/>
          </w:tcPr>
          <w:p w14:paraId="4AD68FD9"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Suma, Eur be PVM</w:t>
            </w:r>
          </w:p>
        </w:tc>
        <w:tc>
          <w:tcPr>
            <w:tcW w:w="638" w:type="pct"/>
            <w:tcBorders>
              <w:top w:val="single" w:sz="4" w:space="0" w:color="auto"/>
              <w:left w:val="single" w:sz="4" w:space="0" w:color="auto"/>
              <w:bottom w:val="single" w:sz="4" w:space="0" w:color="auto"/>
              <w:right w:val="single" w:sz="4" w:space="0" w:color="auto"/>
            </w:tcBorders>
            <w:hideMark/>
          </w:tcPr>
          <w:p w14:paraId="2459598A"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PVM tarifas, %</w:t>
            </w:r>
          </w:p>
        </w:tc>
      </w:tr>
      <w:tr w:rsidR="00FC4789" w:rsidRPr="00FC4789" w14:paraId="1751075D" w14:textId="77777777">
        <w:tc>
          <w:tcPr>
            <w:tcW w:w="282" w:type="pct"/>
            <w:tcBorders>
              <w:top w:val="single" w:sz="4" w:space="0" w:color="auto"/>
              <w:left w:val="single" w:sz="4" w:space="0" w:color="auto"/>
              <w:bottom w:val="single" w:sz="4" w:space="0" w:color="auto"/>
              <w:right w:val="single" w:sz="4" w:space="0" w:color="auto"/>
            </w:tcBorders>
            <w:hideMark/>
          </w:tcPr>
          <w:p w14:paraId="57771770"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1</w:t>
            </w:r>
          </w:p>
        </w:tc>
        <w:tc>
          <w:tcPr>
            <w:tcW w:w="950" w:type="pct"/>
            <w:gridSpan w:val="2"/>
            <w:tcBorders>
              <w:top w:val="single" w:sz="4" w:space="0" w:color="auto"/>
              <w:left w:val="single" w:sz="4" w:space="0" w:color="auto"/>
              <w:bottom w:val="single" w:sz="4" w:space="0" w:color="auto"/>
              <w:right w:val="single" w:sz="4" w:space="0" w:color="auto"/>
            </w:tcBorders>
            <w:hideMark/>
          </w:tcPr>
          <w:p w14:paraId="0ECB1941"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2</w:t>
            </w:r>
          </w:p>
        </w:tc>
        <w:tc>
          <w:tcPr>
            <w:tcW w:w="529" w:type="pct"/>
            <w:tcBorders>
              <w:top w:val="single" w:sz="4" w:space="0" w:color="auto"/>
              <w:left w:val="single" w:sz="4" w:space="0" w:color="auto"/>
              <w:bottom w:val="single" w:sz="4" w:space="0" w:color="auto"/>
              <w:right w:val="single" w:sz="4" w:space="0" w:color="auto"/>
            </w:tcBorders>
            <w:hideMark/>
          </w:tcPr>
          <w:p w14:paraId="209485DE"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3</w:t>
            </w:r>
          </w:p>
        </w:tc>
        <w:tc>
          <w:tcPr>
            <w:tcW w:w="890" w:type="pct"/>
            <w:tcBorders>
              <w:top w:val="single" w:sz="4" w:space="0" w:color="auto"/>
              <w:left w:val="single" w:sz="4" w:space="0" w:color="auto"/>
              <w:bottom w:val="single" w:sz="4" w:space="0" w:color="auto"/>
              <w:right w:val="single" w:sz="4" w:space="0" w:color="auto"/>
            </w:tcBorders>
            <w:hideMark/>
          </w:tcPr>
          <w:p w14:paraId="7CE05269"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4</w:t>
            </w:r>
          </w:p>
        </w:tc>
        <w:tc>
          <w:tcPr>
            <w:tcW w:w="731" w:type="pct"/>
            <w:gridSpan w:val="2"/>
            <w:tcBorders>
              <w:top w:val="single" w:sz="4" w:space="0" w:color="auto"/>
              <w:left w:val="single" w:sz="4" w:space="0" w:color="auto"/>
              <w:bottom w:val="single" w:sz="4" w:space="0" w:color="auto"/>
              <w:right w:val="single" w:sz="4" w:space="0" w:color="auto"/>
            </w:tcBorders>
            <w:hideMark/>
          </w:tcPr>
          <w:p w14:paraId="44C69243"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5</w:t>
            </w:r>
          </w:p>
        </w:tc>
        <w:tc>
          <w:tcPr>
            <w:tcW w:w="977" w:type="pct"/>
            <w:tcBorders>
              <w:top w:val="single" w:sz="4" w:space="0" w:color="auto"/>
              <w:left w:val="single" w:sz="4" w:space="0" w:color="auto"/>
              <w:bottom w:val="single" w:sz="4" w:space="0" w:color="auto"/>
              <w:right w:val="single" w:sz="4" w:space="0" w:color="auto"/>
            </w:tcBorders>
            <w:hideMark/>
          </w:tcPr>
          <w:p w14:paraId="10E5E198"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6=4x5</w:t>
            </w:r>
          </w:p>
        </w:tc>
        <w:tc>
          <w:tcPr>
            <w:tcW w:w="638" w:type="pct"/>
            <w:tcBorders>
              <w:top w:val="single" w:sz="4" w:space="0" w:color="auto"/>
              <w:left w:val="single" w:sz="4" w:space="0" w:color="auto"/>
              <w:bottom w:val="single" w:sz="4" w:space="0" w:color="auto"/>
              <w:right w:val="single" w:sz="4" w:space="0" w:color="auto"/>
            </w:tcBorders>
            <w:hideMark/>
          </w:tcPr>
          <w:p w14:paraId="5E0C421C" w14:textId="77777777" w:rsidR="00FC4789" w:rsidRPr="00FC4789" w:rsidRDefault="00FC4789">
            <w:pPr>
              <w:jc w:val="center"/>
              <w:rPr>
                <w:rFonts w:hAnsi="Times New Roman" w:cs="Times New Roman"/>
                <w:b/>
                <w:bCs/>
                <w:sz w:val="24"/>
                <w:szCs w:val="24"/>
              </w:rPr>
            </w:pPr>
            <w:r w:rsidRPr="00FC4789">
              <w:rPr>
                <w:rFonts w:hAnsi="Times New Roman" w:cs="Times New Roman"/>
                <w:b/>
                <w:bCs/>
                <w:sz w:val="24"/>
                <w:szCs w:val="24"/>
              </w:rPr>
              <w:t>7</w:t>
            </w:r>
          </w:p>
        </w:tc>
      </w:tr>
      <w:tr w:rsidR="00FC4789" w:rsidRPr="00FC4789" w14:paraId="22F18CF4" w14:textId="77777777">
        <w:tc>
          <w:tcPr>
            <w:tcW w:w="282" w:type="pct"/>
            <w:tcBorders>
              <w:top w:val="single" w:sz="4" w:space="0" w:color="auto"/>
              <w:left w:val="single" w:sz="4" w:space="0" w:color="auto"/>
              <w:bottom w:val="single" w:sz="4" w:space="0" w:color="auto"/>
              <w:right w:val="single" w:sz="4" w:space="0" w:color="auto"/>
            </w:tcBorders>
            <w:vAlign w:val="center"/>
            <w:hideMark/>
          </w:tcPr>
          <w:p w14:paraId="1A943070" w14:textId="77777777" w:rsidR="00FC4789" w:rsidRPr="00FC4789" w:rsidRDefault="00FC4789">
            <w:pPr>
              <w:jc w:val="center"/>
              <w:rPr>
                <w:rFonts w:hAnsi="Times New Roman" w:cs="Times New Roman"/>
                <w:sz w:val="24"/>
                <w:szCs w:val="24"/>
              </w:rPr>
            </w:pPr>
            <w:r w:rsidRPr="00FC4789">
              <w:rPr>
                <w:rFonts w:hAnsi="Times New Roman" w:cs="Times New Roman"/>
                <w:color w:val="000000"/>
                <w:sz w:val="24"/>
                <w:szCs w:val="24"/>
              </w:rPr>
              <w:t>1.</w:t>
            </w:r>
          </w:p>
        </w:tc>
        <w:tc>
          <w:tcPr>
            <w:tcW w:w="950" w:type="pct"/>
            <w:gridSpan w:val="2"/>
            <w:tcBorders>
              <w:top w:val="single" w:sz="4" w:space="0" w:color="auto"/>
              <w:left w:val="single" w:sz="4" w:space="0" w:color="auto"/>
              <w:bottom w:val="single" w:sz="4" w:space="0" w:color="auto"/>
              <w:right w:val="single" w:sz="4" w:space="0" w:color="auto"/>
            </w:tcBorders>
            <w:vAlign w:val="center"/>
            <w:hideMark/>
          </w:tcPr>
          <w:p w14:paraId="4212EE43" w14:textId="77777777" w:rsidR="00FC4789" w:rsidRPr="00FC4789" w:rsidRDefault="00FC4789">
            <w:pPr>
              <w:jc w:val="center"/>
              <w:rPr>
                <w:rFonts w:hAnsi="Times New Roman" w:cs="Times New Roman"/>
                <w:color w:val="000000"/>
                <w:sz w:val="24"/>
                <w:szCs w:val="24"/>
              </w:rPr>
            </w:pPr>
            <w:r w:rsidRPr="00FC4789">
              <w:rPr>
                <w:rFonts w:hAnsi="Times New Roman" w:cs="Times New Roman"/>
                <w:color w:val="000000"/>
                <w:sz w:val="24"/>
                <w:szCs w:val="24"/>
              </w:rPr>
              <w:t>Ultragarsinė diagnostinė sistema su priedais ir programine įranga</w:t>
            </w:r>
          </w:p>
        </w:tc>
        <w:tc>
          <w:tcPr>
            <w:tcW w:w="529" w:type="pct"/>
            <w:tcBorders>
              <w:top w:val="single" w:sz="4" w:space="0" w:color="auto"/>
              <w:left w:val="single" w:sz="4" w:space="0" w:color="auto"/>
              <w:bottom w:val="single" w:sz="4" w:space="0" w:color="auto"/>
              <w:right w:val="single" w:sz="4" w:space="0" w:color="auto"/>
            </w:tcBorders>
            <w:vAlign w:val="center"/>
            <w:hideMark/>
          </w:tcPr>
          <w:p w14:paraId="6B4B554E" w14:textId="77777777" w:rsidR="00FC4789" w:rsidRPr="00FC4789" w:rsidRDefault="00FC4789">
            <w:pPr>
              <w:jc w:val="center"/>
              <w:rPr>
                <w:rFonts w:hAnsi="Times New Roman" w:cs="Times New Roman"/>
                <w:sz w:val="24"/>
                <w:szCs w:val="24"/>
              </w:rPr>
            </w:pPr>
            <w:proofErr w:type="spellStart"/>
            <w:r w:rsidRPr="00FC4789">
              <w:rPr>
                <w:rFonts w:hAnsi="Times New Roman" w:cs="Times New Roman"/>
                <w:sz w:val="24"/>
                <w:szCs w:val="24"/>
              </w:rPr>
              <w:t>Kompl</w:t>
            </w:r>
            <w:proofErr w:type="spellEnd"/>
            <w:r w:rsidRPr="00FC4789">
              <w:rPr>
                <w:rFonts w:hAnsi="Times New Roman" w:cs="Times New Roman"/>
                <w:sz w:val="24"/>
                <w:szCs w:val="24"/>
              </w:rPr>
              <w:t>.</w:t>
            </w:r>
          </w:p>
        </w:tc>
        <w:tc>
          <w:tcPr>
            <w:tcW w:w="890" w:type="pct"/>
            <w:tcBorders>
              <w:top w:val="single" w:sz="4" w:space="0" w:color="auto"/>
              <w:left w:val="single" w:sz="4" w:space="0" w:color="auto"/>
              <w:bottom w:val="single" w:sz="4" w:space="0" w:color="auto"/>
              <w:right w:val="single" w:sz="4" w:space="0" w:color="auto"/>
            </w:tcBorders>
            <w:vAlign w:val="center"/>
            <w:hideMark/>
          </w:tcPr>
          <w:p w14:paraId="441490CA" w14:textId="77777777" w:rsidR="00FC4789" w:rsidRPr="00FC4789" w:rsidRDefault="00FC4789">
            <w:pPr>
              <w:jc w:val="center"/>
              <w:rPr>
                <w:rFonts w:hAnsi="Times New Roman" w:cs="Times New Roman"/>
                <w:sz w:val="24"/>
                <w:szCs w:val="24"/>
              </w:rPr>
            </w:pPr>
            <w:r w:rsidRPr="00FC4789">
              <w:rPr>
                <w:rFonts w:hAnsi="Times New Roman" w:cs="Times New Roman"/>
                <w:sz w:val="24"/>
                <w:szCs w:val="24"/>
              </w:rPr>
              <w:t>1</w:t>
            </w:r>
          </w:p>
        </w:tc>
        <w:tc>
          <w:tcPr>
            <w:tcW w:w="731" w:type="pct"/>
            <w:gridSpan w:val="2"/>
            <w:tcBorders>
              <w:top w:val="single" w:sz="4" w:space="0" w:color="auto"/>
              <w:left w:val="single" w:sz="4" w:space="0" w:color="auto"/>
              <w:bottom w:val="single" w:sz="4" w:space="0" w:color="auto"/>
              <w:right w:val="single" w:sz="4" w:space="0" w:color="auto"/>
            </w:tcBorders>
          </w:tcPr>
          <w:p w14:paraId="64036E2C" w14:textId="77777777" w:rsidR="00FC4789" w:rsidRPr="00FC4789" w:rsidRDefault="00FC4789">
            <w:pPr>
              <w:jc w:val="center"/>
              <w:rPr>
                <w:rFonts w:hAnsi="Times New Roman" w:cs="Times New Roman"/>
                <w:sz w:val="24"/>
                <w:szCs w:val="24"/>
              </w:rPr>
            </w:pPr>
          </w:p>
        </w:tc>
        <w:tc>
          <w:tcPr>
            <w:tcW w:w="977" w:type="pct"/>
            <w:tcBorders>
              <w:top w:val="single" w:sz="4" w:space="0" w:color="auto"/>
              <w:left w:val="single" w:sz="4" w:space="0" w:color="auto"/>
              <w:bottom w:val="single" w:sz="4" w:space="0" w:color="auto"/>
              <w:right w:val="single" w:sz="4" w:space="0" w:color="auto"/>
            </w:tcBorders>
          </w:tcPr>
          <w:p w14:paraId="72A67130" w14:textId="77777777" w:rsidR="00FC4789" w:rsidRPr="00FC4789" w:rsidRDefault="00FC4789">
            <w:pPr>
              <w:jc w:val="center"/>
              <w:rPr>
                <w:rFonts w:hAnsi="Times New Roman" w:cs="Times New Roman"/>
                <w:sz w:val="24"/>
                <w:szCs w:val="24"/>
              </w:rPr>
            </w:pPr>
          </w:p>
        </w:tc>
        <w:tc>
          <w:tcPr>
            <w:tcW w:w="638" w:type="pct"/>
            <w:tcBorders>
              <w:top w:val="single" w:sz="4" w:space="0" w:color="auto"/>
              <w:left w:val="single" w:sz="4" w:space="0" w:color="auto"/>
              <w:bottom w:val="single" w:sz="4" w:space="0" w:color="auto"/>
              <w:right w:val="single" w:sz="4" w:space="0" w:color="auto"/>
            </w:tcBorders>
          </w:tcPr>
          <w:p w14:paraId="76512B28" w14:textId="77777777" w:rsidR="00FC4789" w:rsidRPr="00FC4789" w:rsidRDefault="00FC4789">
            <w:pPr>
              <w:jc w:val="center"/>
              <w:rPr>
                <w:rFonts w:hAnsi="Times New Roman" w:cs="Times New Roman"/>
                <w:sz w:val="24"/>
                <w:szCs w:val="24"/>
              </w:rPr>
            </w:pPr>
          </w:p>
        </w:tc>
      </w:tr>
      <w:tr w:rsidR="00FC4789" w:rsidRPr="00FC4789" w14:paraId="4A1C96BB" w14:textId="77777777">
        <w:trPr>
          <w:gridAfter w:val="1"/>
          <w:wAfter w:w="641" w:type="pct"/>
        </w:trPr>
        <w:tc>
          <w:tcPr>
            <w:tcW w:w="539" w:type="pct"/>
            <w:gridSpan w:val="2"/>
            <w:tcBorders>
              <w:top w:val="single" w:sz="4" w:space="0" w:color="auto"/>
              <w:left w:val="nil"/>
              <w:bottom w:val="nil"/>
              <w:right w:val="nil"/>
            </w:tcBorders>
          </w:tcPr>
          <w:p w14:paraId="27B92404" w14:textId="77777777" w:rsidR="00FC4789" w:rsidRPr="00FC4789" w:rsidRDefault="00FC4789">
            <w:pPr>
              <w:jc w:val="right"/>
              <w:rPr>
                <w:rFonts w:hAnsi="Times New Roman" w:cs="Times New Roman"/>
                <w:sz w:val="24"/>
                <w:szCs w:val="24"/>
              </w:rPr>
            </w:pPr>
          </w:p>
        </w:tc>
        <w:tc>
          <w:tcPr>
            <w:tcW w:w="2833" w:type="pct"/>
            <w:gridSpan w:val="4"/>
            <w:tcBorders>
              <w:top w:val="single" w:sz="4" w:space="0" w:color="auto"/>
              <w:left w:val="nil"/>
              <w:bottom w:val="nil"/>
              <w:right w:val="single" w:sz="4" w:space="0" w:color="auto"/>
            </w:tcBorders>
            <w:hideMark/>
          </w:tcPr>
          <w:p w14:paraId="04A769D9" w14:textId="77777777" w:rsidR="00FC4789" w:rsidRPr="00FC4789" w:rsidRDefault="00FC4789">
            <w:pPr>
              <w:jc w:val="right"/>
              <w:rPr>
                <w:rFonts w:hAnsi="Times New Roman" w:cs="Times New Roman"/>
                <w:sz w:val="24"/>
                <w:szCs w:val="24"/>
              </w:rPr>
            </w:pPr>
            <w:r w:rsidRPr="00FC4789">
              <w:rPr>
                <w:rFonts w:hAnsi="Times New Roman" w:cs="Times New Roman"/>
                <w:sz w:val="24"/>
                <w:szCs w:val="24"/>
              </w:rPr>
              <w:t>Pasiūlymo kaina iš viso, Eur be PVM</w:t>
            </w:r>
          </w:p>
        </w:tc>
        <w:tc>
          <w:tcPr>
            <w:tcW w:w="987" w:type="pct"/>
            <w:gridSpan w:val="2"/>
            <w:tcBorders>
              <w:top w:val="single" w:sz="4" w:space="0" w:color="auto"/>
              <w:left w:val="single" w:sz="4" w:space="0" w:color="auto"/>
              <w:bottom w:val="single" w:sz="4" w:space="0" w:color="auto"/>
              <w:right w:val="single" w:sz="4" w:space="0" w:color="auto"/>
            </w:tcBorders>
          </w:tcPr>
          <w:p w14:paraId="25946CBF" w14:textId="77777777" w:rsidR="00FC4789" w:rsidRPr="00FC4789" w:rsidRDefault="00FC4789">
            <w:pPr>
              <w:rPr>
                <w:rFonts w:hAnsi="Times New Roman" w:cs="Times New Roman"/>
                <w:kern w:val="2"/>
                <w:sz w:val="24"/>
                <w:szCs w:val="24"/>
                <w14:ligatures w14:val="standardContextual"/>
              </w:rPr>
            </w:pPr>
          </w:p>
        </w:tc>
      </w:tr>
      <w:tr w:rsidR="00FC4789" w:rsidRPr="00FC4789" w14:paraId="593831DE" w14:textId="77777777">
        <w:trPr>
          <w:gridAfter w:val="1"/>
          <w:wAfter w:w="641" w:type="pct"/>
        </w:trPr>
        <w:tc>
          <w:tcPr>
            <w:tcW w:w="539" w:type="pct"/>
            <w:gridSpan w:val="2"/>
            <w:tcBorders>
              <w:top w:val="nil"/>
              <w:left w:val="nil"/>
              <w:bottom w:val="nil"/>
              <w:right w:val="nil"/>
            </w:tcBorders>
          </w:tcPr>
          <w:p w14:paraId="45CF5861" w14:textId="77777777" w:rsidR="00FC4789" w:rsidRPr="00FC4789" w:rsidRDefault="00FC4789">
            <w:pPr>
              <w:jc w:val="right"/>
              <w:rPr>
                <w:rFonts w:hAnsi="Times New Roman" w:cs="Times New Roman"/>
                <w:sz w:val="24"/>
                <w:szCs w:val="24"/>
              </w:rPr>
            </w:pPr>
          </w:p>
        </w:tc>
        <w:tc>
          <w:tcPr>
            <w:tcW w:w="2833" w:type="pct"/>
            <w:gridSpan w:val="4"/>
            <w:tcBorders>
              <w:top w:val="nil"/>
              <w:left w:val="nil"/>
              <w:bottom w:val="nil"/>
              <w:right w:val="single" w:sz="4" w:space="0" w:color="auto"/>
            </w:tcBorders>
            <w:hideMark/>
          </w:tcPr>
          <w:p w14:paraId="3E7E4FEA" w14:textId="77777777" w:rsidR="00FC4789" w:rsidRPr="00FC4789" w:rsidRDefault="00FC4789">
            <w:pPr>
              <w:jc w:val="right"/>
              <w:rPr>
                <w:rFonts w:hAnsi="Times New Roman" w:cs="Times New Roman"/>
                <w:sz w:val="24"/>
                <w:szCs w:val="24"/>
              </w:rPr>
            </w:pPr>
            <w:r w:rsidRPr="00FC4789">
              <w:rPr>
                <w:rFonts w:hAnsi="Times New Roman" w:cs="Times New Roman"/>
                <w:sz w:val="24"/>
                <w:szCs w:val="24"/>
              </w:rPr>
              <w:t>PVM, Eur</w:t>
            </w:r>
          </w:p>
        </w:tc>
        <w:tc>
          <w:tcPr>
            <w:tcW w:w="987" w:type="pct"/>
            <w:gridSpan w:val="2"/>
            <w:tcBorders>
              <w:top w:val="single" w:sz="4" w:space="0" w:color="auto"/>
              <w:left w:val="single" w:sz="4" w:space="0" w:color="auto"/>
              <w:bottom w:val="single" w:sz="4" w:space="0" w:color="auto"/>
              <w:right w:val="single" w:sz="4" w:space="0" w:color="auto"/>
            </w:tcBorders>
          </w:tcPr>
          <w:p w14:paraId="0ECC9336" w14:textId="77777777" w:rsidR="00FC4789" w:rsidRPr="00FC4789" w:rsidRDefault="00FC4789">
            <w:pPr>
              <w:rPr>
                <w:rFonts w:hAnsi="Times New Roman" w:cs="Times New Roman"/>
                <w:kern w:val="2"/>
                <w:sz w:val="24"/>
                <w:szCs w:val="24"/>
                <w14:ligatures w14:val="standardContextual"/>
              </w:rPr>
            </w:pPr>
          </w:p>
        </w:tc>
      </w:tr>
      <w:tr w:rsidR="00FC4789" w:rsidRPr="00FC4789" w14:paraId="064C0C61" w14:textId="77777777">
        <w:tc>
          <w:tcPr>
            <w:tcW w:w="539" w:type="pct"/>
            <w:gridSpan w:val="2"/>
            <w:tcBorders>
              <w:top w:val="nil"/>
              <w:left w:val="nil"/>
              <w:bottom w:val="nil"/>
              <w:right w:val="nil"/>
            </w:tcBorders>
          </w:tcPr>
          <w:p w14:paraId="5BDDF4C7" w14:textId="77777777" w:rsidR="00FC4789" w:rsidRPr="00FC4789" w:rsidRDefault="00FC4789">
            <w:pPr>
              <w:jc w:val="right"/>
              <w:rPr>
                <w:rFonts w:hAnsi="Times New Roman" w:cs="Times New Roman"/>
                <w:sz w:val="24"/>
                <w:szCs w:val="24"/>
              </w:rPr>
            </w:pPr>
          </w:p>
        </w:tc>
        <w:tc>
          <w:tcPr>
            <w:tcW w:w="2833" w:type="pct"/>
            <w:gridSpan w:val="4"/>
            <w:tcBorders>
              <w:top w:val="nil"/>
              <w:left w:val="nil"/>
              <w:bottom w:val="nil"/>
              <w:right w:val="single" w:sz="4" w:space="0" w:color="auto"/>
            </w:tcBorders>
            <w:hideMark/>
          </w:tcPr>
          <w:p w14:paraId="6D045C0B" w14:textId="77777777" w:rsidR="00FC4789" w:rsidRPr="00FC4789" w:rsidRDefault="00FC4789">
            <w:pPr>
              <w:jc w:val="right"/>
              <w:rPr>
                <w:rFonts w:hAnsi="Times New Roman" w:cs="Times New Roman"/>
                <w:sz w:val="24"/>
                <w:szCs w:val="24"/>
              </w:rPr>
            </w:pPr>
            <w:r w:rsidRPr="00FC4789">
              <w:rPr>
                <w:rFonts w:hAnsi="Times New Roman" w:cs="Times New Roman"/>
                <w:sz w:val="24"/>
                <w:szCs w:val="24"/>
              </w:rPr>
              <w:t>Pasiūlymo kaina iš viso, Eur su PVM</w:t>
            </w:r>
          </w:p>
        </w:tc>
        <w:tc>
          <w:tcPr>
            <w:tcW w:w="987" w:type="pct"/>
            <w:gridSpan w:val="2"/>
            <w:tcBorders>
              <w:top w:val="single" w:sz="4" w:space="0" w:color="auto"/>
              <w:left w:val="single" w:sz="4" w:space="0" w:color="auto"/>
              <w:bottom w:val="single" w:sz="4" w:space="0" w:color="auto"/>
              <w:right w:val="single" w:sz="4" w:space="0" w:color="auto"/>
            </w:tcBorders>
          </w:tcPr>
          <w:p w14:paraId="5B4C0576" w14:textId="77777777" w:rsidR="00FC4789" w:rsidRPr="00FC4789" w:rsidRDefault="00FC4789">
            <w:pPr>
              <w:rPr>
                <w:rFonts w:hAnsi="Times New Roman" w:cs="Times New Roman"/>
                <w:kern w:val="2"/>
                <w:sz w:val="24"/>
                <w:szCs w:val="24"/>
                <w14:ligatures w14:val="standardContextual"/>
              </w:rPr>
            </w:pPr>
          </w:p>
        </w:tc>
        <w:tc>
          <w:tcPr>
            <w:tcW w:w="641" w:type="pct"/>
            <w:tcBorders>
              <w:top w:val="nil"/>
              <w:left w:val="single" w:sz="4" w:space="0" w:color="auto"/>
              <w:bottom w:val="nil"/>
              <w:right w:val="nil"/>
            </w:tcBorders>
          </w:tcPr>
          <w:p w14:paraId="0E7A5643" w14:textId="77777777" w:rsidR="00FC4789" w:rsidRPr="00FC4789" w:rsidRDefault="00FC4789">
            <w:pPr>
              <w:rPr>
                <w:rFonts w:hAnsi="Times New Roman" w:cs="Times New Roman"/>
                <w:kern w:val="2"/>
                <w:sz w:val="24"/>
                <w:szCs w:val="24"/>
                <w14:ligatures w14:val="standardContextual"/>
              </w:rPr>
            </w:pPr>
          </w:p>
        </w:tc>
      </w:tr>
    </w:tbl>
    <w:p w14:paraId="2E839605" w14:textId="77777777" w:rsidR="00FC4789" w:rsidRPr="00FC4789" w:rsidRDefault="00FC4789" w:rsidP="00FC4789">
      <w:pPr>
        <w:rPr>
          <w:rFonts w:ascii="Times New Roman" w:hAnsi="Times New Roman" w:cs="Times New Roman"/>
          <w:sz w:val="24"/>
          <w:szCs w:val="24"/>
          <w:lang w:eastAsia="en-US"/>
        </w:rPr>
      </w:pPr>
    </w:p>
    <w:p w14:paraId="091EFAD0" w14:textId="77777777" w:rsidR="00FC4789" w:rsidRPr="00FC4789" w:rsidRDefault="00FC4789" w:rsidP="00FC4789">
      <w:pPr>
        <w:pStyle w:val="Sraopastraipa"/>
        <w:numPr>
          <w:ilvl w:val="0"/>
          <w:numId w:val="39"/>
        </w:numPr>
        <w:spacing w:after="0" w:line="240" w:lineRule="auto"/>
        <w:jc w:val="both"/>
        <w:rPr>
          <w:rFonts w:ascii="Times New Roman" w:hAnsi="Times New Roman" w:cs="Times New Roman"/>
          <w:sz w:val="24"/>
          <w:szCs w:val="24"/>
        </w:rPr>
      </w:pPr>
      <w:r w:rsidRPr="00FC4789">
        <w:rPr>
          <w:rFonts w:ascii="Times New Roman" w:hAnsi="Times New Roman" w:cs="Times New Roman"/>
          <w:sz w:val="24"/>
          <w:szCs w:val="24"/>
        </w:rPr>
        <w:t>Jei aukščiau esančios lentelės eilutės „PVM, Eur“ laukas nepildomas, nurodykite priežastis, dėl kurių PVM nemokamas: ________________.</w:t>
      </w:r>
    </w:p>
    <w:p w14:paraId="0488AB7F" w14:textId="77777777" w:rsidR="00FC4789" w:rsidRPr="00FC4789" w:rsidRDefault="00FC4789" w:rsidP="00FC4789">
      <w:pPr>
        <w:jc w:val="center"/>
        <w:rPr>
          <w:rFonts w:ascii="Times New Roman" w:hAnsi="Times New Roman" w:cs="Times New Roman"/>
          <w:b/>
          <w:bCs/>
          <w:sz w:val="24"/>
          <w:szCs w:val="24"/>
        </w:rPr>
      </w:pPr>
    </w:p>
    <w:p w14:paraId="0A27E7E1" w14:textId="77777777" w:rsidR="00FC4789" w:rsidRPr="00FC4789" w:rsidRDefault="00FC4789" w:rsidP="00FC4789">
      <w:pPr>
        <w:jc w:val="center"/>
        <w:rPr>
          <w:rFonts w:ascii="Times New Roman" w:hAnsi="Times New Roman" w:cs="Times New Roman"/>
          <w:b/>
          <w:bCs/>
          <w:sz w:val="24"/>
          <w:szCs w:val="24"/>
        </w:rPr>
      </w:pPr>
      <w:r w:rsidRPr="00FC4789">
        <w:rPr>
          <w:rFonts w:ascii="Times New Roman" w:hAnsi="Times New Roman" w:cs="Times New Roman"/>
          <w:b/>
          <w:bCs/>
          <w:sz w:val="24"/>
          <w:szCs w:val="24"/>
        </w:rPr>
        <w:t>V SKYRIUS</w:t>
      </w:r>
    </w:p>
    <w:p w14:paraId="37F753D1" w14:textId="77777777" w:rsidR="00FC4789" w:rsidRPr="00FC4789" w:rsidRDefault="00FC4789" w:rsidP="00FC4789">
      <w:pPr>
        <w:jc w:val="center"/>
        <w:rPr>
          <w:rFonts w:ascii="Times New Roman" w:hAnsi="Times New Roman" w:cs="Times New Roman"/>
          <w:b/>
          <w:bCs/>
          <w:sz w:val="24"/>
          <w:szCs w:val="24"/>
        </w:rPr>
      </w:pPr>
      <w:r w:rsidRPr="00FC4789">
        <w:rPr>
          <w:rFonts w:ascii="Times New Roman" w:hAnsi="Times New Roman" w:cs="Times New Roman"/>
          <w:b/>
          <w:bCs/>
          <w:sz w:val="24"/>
          <w:szCs w:val="24"/>
        </w:rPr>
        <w:t>PASIŪLYMO PARAMETRAI</w:t>
      </w:r>
    </w:p>
    <w:p w14:paraId="265751CB" w14:textId="77777777" w:rsidR="00FC4789" w:rsidRPr="00FC4789" w:rsidRDefault="00FC4789" w:rsidP="00FC4789">
      <w:pPr>
        <w:rPr>
          <w:rFonts w:ascii="Times New Roman" w:hAnsi="Times New Roman" w:cs="Times New Roman"/>
          <w:sz w:val="24"/>
          <w:szCs w:val="24"/>
        </w:rPr>
      </w:pPr>
    </w:p>
    <w:p w14:paraId="7EE99C8D" w14:textId="77777777" w:rsidR="00FC4789" w:rsidRPr="00FC4789" w:rsidRDefault="00FC4789" w:rsidP="00FC4789">
      <w:pPr>
        <w:tabs>
          <w:tab w:val="left" w:pos="851"/>
        </w:tabs>
        <w:ind w:firstLine="709"/>
        <w:rPr>
          <w:rFonts w:ascii="Times New Roman" w:hAnsi="Times New Roman" w:cs="Times New Roman"/>
          <w:sz w:val="24"/>
          <w:szCs w:val="24"/>
        </w:rPr>
      </w:pPr>
      <w:r w:rsidRPr="00FC4789">
        <w:rPr>
          <w:rFonts w:ascii="Times New Roman" w:hAnsi="Times New Roman" w:cs="Times New Roman"/>
          <w:sz w:val="24"/>
          <w:szCs w:val="24"/>
        </w:rPr>
        <w:t>1. Siūlomo objekto parametrai apibūdinti tiksliais duomenimis:</w:t>
      </w:r>
    </w:p>
    <w:p w14:paraId="6327DC2F" w14:textId="77777777" w:rsidR="00FC4789" w:rsidRPr="00FC4789" w:rsidRDefault="00FC4789" w:rsidP="00FC4789">
      <w:pPr>
        <w:rPr>
          <w:rFonts w:ascii="Times New Roman" w:hAnsi="Times New Roman" w:cs="Times New Roman"/>
          <w:sz w:val="24"/>
          <w:szCs w:val="24"/>
        </w:rPr>
      </w:pPr>
    </w:p>
    <w:p w14:paraId="0B36E6CC" w14:textId="77777777" w:rsidR="00FC4789" w:rsidRPr="00FC4789" w:rsidRDefault="00FC4789" w:rsidP="00FC4789">
      <w:pPr>
        <w:pStyle w:val="Antrat"/>
        <w:rPr>
          <w:rFonts w:ascii="Times New Roman" w:hAnsi="Times New Roman" w:cs="Times New Roman"/>
          <w:sz w:val="24"/>
          <w:szCs w:val="24"/>
        </w:rPr>
      </w:pPr>
      <w:r w:rsidRPr="00FC4789">
        <w:rPr>
          <w:rFonts w:ascii="Times New Roman" w:hAnsi="Times New Roman" w:cs="Times New Roman"/>
          <w:noProof/>
          <w:sz w:val="24"/>
          <w:szCs w:val="24"/>
        </w:rPr>
        <w:t>5</w:t>
      </w:r>
      <w:r w:rsidRPr="00FC4789">
        <w:rPr>
          <w:rFonts w:ascii="Times New Roman" w:hAnsi="Times New Roman" w:cs="Times New Roman"/>
          <w:sz w:val="24"/>
          <w:szCs w:val="24"/>
        </w:rPr>
        <w:t xml:space="preserve"> lentelė. </w:t>
      </w:r>
      <w:r w:rsidRPr="00FC4789">
        <w:rPr>
          <w:rFonts w:ascii="Times New Roman" w:hAnsi="Times New Roman" w:cs="Times New Roman"/>
          <w:b w:val="0"/>
          <w:bCs w:val="0"/>
          <w:sz w:val="24"/>
          <w:szCs w:val="24"/>
        </w:rPr>
        <w:t>Siūlomo objekto parametrai</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2923"/>
        <w:gridCol w:w="2487"/>
        <w:gridCol w:w="1753"/>
        <w:gridCol w:w="1893"/>
      </w:tblGrid>
      <w:tr w:rsidR="00FC4789" w:rsidRPr="00FC4789" w14:paraId="3CC8C439" w14:textId="77777777">
        <w:trPr>
          <w:trHeight w:val="491"/>
        </w:trPr>
        <w:tc>
          <w:tcPr>
            <w:tcW w:w="455" w:type="pct"/>
            <w:tcBorders>
              <w:top w:val="single" w:sz="4" w:space="0" w:color="auto"/>
              <w:left w:val="single" w:sz="4" w:space="0" w:color="auto"/>
              <w:bottom w:val="single" w:sz="4" w:space="0" w:color="auto"/>
              <w:right w:val="single" w:sz="4" w:space="0" w:color="auto"/>
            </w:tcBorders>
            <w:vAlign w:val="center"/>
            <w:hideMark/>
          </w:tcPr>
          <w:p w14:paraId="5440CCEA" w14:textId="77777777" w:rsidR="00FC4789" w:rsidRPr="00FC4789" w:rsidRDefault="00FC4789">
            <w:pPr>
              <w:spacing w:line="256" w:lineRule="auto"/>
              <w:jc w:val="center"/>
              <w:rPr>
                <w:rFonts w:ascii="Times New Roman" w:hAnsi="Times New Roman" w:cs="Times New Roman"/>
                <w:b/>
                <w:color w:val="000000" w:themeColor="text1"/>
                <w:kern w:val="2"/>
                <w:sz w:val="24"/>
                <w:szCs w:val="24"/>
                <w14:ligatures w14:val="standardContextual"/>
              </w:rPr>
            </w:pPr>
            <w:r w:rsidRPr="00FC4789">
              <w:rPr>
                <w:rFonts w:ascii="Times New Roman" w:hAnsi="Times New Roman" w:cs="Times New Roman"/>
                <w:b/>
                <w:color w:val="000000" w:themeColor="text1"/>
                <w:kern w:val="2"/>
                <w:sz w:val="24"/>
                <w:szCs w:val="24"/>
                <w14:ligatures w14:val="standardContextual"/>
              </w:rPr>
              <w:t>Eil.</w:t>
            </w:r>
          </w:p>
          <w:p w14:paraId="55021EAC"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b/>
                <w:color w:val="000000" w:themeColor="text1"/>
                <w:kern w:val="2"/>
                <w:sz w:val="24"/>
                <w:szCs w:val="24"/>
                <w14:ligatures w14:val="standardContextual"/>
              </w:rPr>
              <w:t>Nr.</w:t>
            </w:r>
          </w:p>
        </w:tc>
        <w:tc>
          <w:tcPr>
            <w:tcW w:w="1467" w:type="pct"/>
            <w:tcBorders>
              <w:top w:val="single" w:sz="4" w:space="0" w:color="auto"/>
              <w:left w:val="single" w:sz="4" w:space="0" w:color="auto"/>
              <w:bottom w:val="single" w:sz="4" w:space="0" w:color="auto"/>
              <w:right w:val="single" w:sz="4" w:space="0" w:color="auto"/>
            </w:tcBorders>
            <w:vAlign w:val="center"/>
            <w:hideMark/>
          </w:tcPr>
          <w:p w14:paraId="4D5F9B61" w14:textId="77777777" w:rsidR="00FC4789" w:rsidRPr="00FC4789" w:rsidRDefault="00FC4789">
            <w:pPr>
              <w:spacing w:line="256" w:lineRule="auto"/>
              <w:jc w:val="center"/>
              <w:rPr>
                <w:rFonts w:ascii="Times New Roman" w:hAnsi="Times New Roman" w:cs="Times New Roman"/>
                <w:b/>
                <w:color w:val="000000" w:themeColor="text1"/>
                <w:kern w:val="2"/>
                <w:sz w:val="24"/>
                <w:szCs w:val="24"/>
                <w14:ligatures w14:val="standardContextual"/>
              </w:rPr>
            </w:pPr>
            <w:r w:rsidRPr="00FC4789">
              <w:rPr>
                <w:rFonts w:ascii="Times New Roman" w:hAnsi="Times New Roman" w:cs="Times New Roman"/>
                <w:b/>
                <w:kern w:val="2"/>
                <w:sz w:val="24"/>
                <w:szCs w:val="24"/>
                <w14:ligatures w14:val="standardContextual"/>
              </w:rPr>
              <w:t>Parametras</w:t>
            </w:r>
          </w:p>
        </w:tc>
        <w:tc>
          <w:tcPr>
            <w:tcW w:w="1248" w:type="pct"/>
            <w:tcBorders>
              <w:top w:val="single" w:sz="4" w:space="0" w:color="auto"/>
              <w:left w:val="single" w:sz="4" w:space="0" w:color="auto"/>
              <w:bottom w:val="single" w:sz="4" w:space="0" w:color="auto"/>
              <w:right w:val="single" w:sz="4" w:space="0" w:color="auto"/>
            </w:tcBorders>
            <w:vAlign w:val="center"/>
            <w:hideMark/>
          </w:tcPr>
          <w:p w14:paraId="67D8AB7B" w14:textId="77777777" w:rsidR="00FC4789" w:rsidRPr="00FC4789" w:rsidRDefault="00FC4789">
            <w:pPr>
              <w:spacing w:line="256" w:lineRule="auto"/>
              <w:jc w:val="center"/>
              <w:rPr>
                <w:rFonts w:ascii="Times New Roman" w:hAnsi="Times New Roman" w:cs="Times New Roman"/>
                <w:b/>
                <w:color w:val="000000" w:themeColor="text1"/>
                <w:kern w:val="2"/>
                <w:sz w:val="24"/>
                <w:szCs w:val="24"/>
                <w14:ligatures w14:val="standardContextual"/>
              </w:rPr>
            </w:pPr>
            <w:r w:rsidRPr="00FC4789">
              <w:rPr>
                <w:rFonts w:ascii="Times New Roman" w:hAnsi="Times New Roman" w:cs="Times New Roman"/>
                <w:b/>
                <w:kern w:val="2"/>
                <w:sz w:val="24"/>
                <w:szCs w:val="24"/>
                <w14:ligatures w14:val="standardContextual"/>
              </w:rPr>
              <w:t>Reikalaujama parametro reikšmė</w:t>
            </w:r>
          </w:p>
        </w:tc>
        <w:tc>
          <w:tcPr>
            <w:tcW w:w="880" w:type="pct"/>
            <w:tcBorders>
              <w:top w:val="single" w:sz="4" w:space="0" w:color="auto"/>
              <w:left w:val="single" w:sz="4" w:space="0" w:color="auto"/>
              <w:bottom w:val="single" w:sz="4" w:space="0" w:color="auto"/>
              <w:right w:val="single" w:sz="4" w:space="0" w:color="auto"/>
            </w:tcBorders>
            <w:vAlign w:val="center"/>
            <w:hideMark/>
          </w:tcPr>
          <w:p w14:paraId="7E378651" w14:textId="77777777" w:rsidR="00FC4789" w:rsidRPr="00FC4789" w:rsidRDefault="00FC4789">
            <w:pPr>
              <w:spacing w:line="256" w:lineRule="auto"/>
              <w:jc w:val="center"/>
              <w:rPr>
                <w:rFonts w:ascii="Times New Roman" w:hAnsi="Times New Roman" w:cs="Times New Roman"/>
                <w:b/>
                <w:kern w:val="2"/>
                <w:sz w:val="24"/>
                <w:szCs w:val="24"/>
                <w14:ligatures w14:val="standardContextual"/>
              </w:rPr>
            </w:pPr>
            <w:r w:rsidRPr="00FC4789">
              <w:rPr>
                <w:rFonts w:ascii="Times New Roman" w:hAnsi="Times New Roman" w:cs="Times New Roman"/>
                <w:b/>
                <w:bCs/>
                <w:kern w:val="2"/>
                <w:sz w:val="24"/>
                <w:szCs w:val="24"/>
                <w14:ligatures w14:val="standardContextual"/>
              </w:rPr>
              <w:t>Tiekėjo siūloma reikšmė</w:t>
            </w:r>
            <w:r w:rsidRPr="00FC4789">
              <w:rPr>
                <w:rStyle w:val="Puslapioinaosnuoroda"/>
                <w:rFonts w:ascii="Times New Roman" w:hAnsi="Times New Roman" w:cs="Times New Roman"/>
                <w:kern w:val="2"/>
                <w:sz w:val="24"/>
                <w:szCs w:val="24"/>
                <w14:ligatures w14:val="standardContextual"/>
              </w:rPr>
              <w:footnoteReference w:id="5"/>
            </w:r>
          </w:p>
        </w:tc>
        <w:tc>
          <w:tcPr>
            <w:tcW w:w="950" w:type="pct"/>
            <w:tcBorders>
              <w:top w:val="single" w:sz="4" w:space="0" w:color="auto"/>
              <w:left w:val="single" w:sz="4" w:space="0" w:color="auto"/>
              <w:bottom w:val="single" w:sz="4" w:space="0" w:color="auto"/>
              <w:right w:val="single" w:sz="4" w:space="0" w:color="auto"/>
            </w:tcBorders>
            <w:vAlign w:val="center"/>
            <w:hideMark/>
          </w:tcPr>
          <w:p w14:paraId="3328BC33" w14:textId="77777777" w:rsidR="00FC4789" w:rsidRPr="00FC4789" w:rsidRDefault="00FC4789">
            <w:pPr>
              <w:spacing w:line="256" w:lineRule="auto"/>
              <w:jc w:val="center"/>
              <w:rPr>
                <w:rFonts w:ascii="Times New Roman" w:hAnsi="Times New Roman" w:cs="Times New Roman"/>
                <w:b/>
                <w:kern w:val="2"/>
                <w:sz w:val="24"/>
                <w:szCs w:val="24"/>
                <w:vertAlign w:val="superscript"/>
                <w14:ligatures w14:val="standardContextual"/>
              </w:rPr>
            </w:pPr>
            <w:r w:rsidRPr="00FC4789">
              <w:rPr>
                <w:rFonts w:ascii="Times New Roman" w:hAnsi="Times New Roman" w:cs="Times New Roman"/>
                <w:b/>
                <w:bCs/>
                <w:kern w:val="2"/>
                <w:sz w:val="24"/>
                <w:szCs w:val="24"/>
                <w14:ligatures w14:val="standardContextual"/>
              </w:rPr>
              <w:t xml:space="preserve">Nuoroda į pagrindžiantį dokumentą </w:t>
            </w:r>
            <w:r w:rsidRPr="00FC4789">
              <w:rPr>
                <w:rFonts w:ascii="Times New Roman" w:hAnsi="Times New Roman" w:cs="Times New Roman"/>
                <w:b/>
                <w:bCs/>
                <w:kern w:val="2"/>
                <w:sz w:val="24"/>
                <w:szCs w:val="24"/>
                <w14:ligatures w14:val="standardContextual"/>
              </w:rPr>
              <w:lastRenderedPageBreak/>
              <w:t>(failo pavadinimas, puslapio numeris)</w:t>
            </w:r>
          </w:p>
        </w:tc>
      </w:tr>
      <w:tr w:rsidR="00FC4789" w:rsidRPr="00FC4789" w14:paraId="6157EEF6" w14:textId="77777777">
        <w:trPr>
          <w:trHeight w:val="353"/>
        </w:trPr>
        <w:tc>
          <w:tcPr>
            <w:tcW w:w="455" w:type="pct"/>
            <w:tcBorders>
              <w:top w:val="single" w:sz="4" w:space="0" w:color="auto"/>
              <w:left w:val="single" w:sz="4" w:space="0" w:color="auto"/>
              <w:bottom w:val="single" w:sz="4" w:space="0" w:color="auto"/>
              <w:right w:val="single" w:sz="4" w:space="0" w:color="auto"/>
            </w:tcBorders>
            <w:vAlign w:val="center"/>
            <w:hideMark/>
          </w:tcPr>
          <w:p w14:paraId="7D1C946C" w14:textId="77777777" w:rsidR="00FC4789" w:rsidRPr="00FC4789" w:rsidRDefault="00FC4789">
            <w:pPr>
              <w:spacing w:line="256" w:lineRule="auto"/>
              <w:jc w:val="center"/>
              <w:rPr>
                <w:rFonts w:ascii="Times New Roman" w:hAnsi="Times New Roman" w:cs="Times New Roman"/>
                <w:bCs/>
                <w:color w:val="000000" w:themeColor="text1"/>
                <w:kern w:val="2"/>
                <w:sz w:val="24"/>
                <w:szCs w:val="24"/>
                <w14:ligatures w14:val="standardContextual"/>
              </w:rPr>
            </w:pPr>
            <w:r w:rsidRPr="00FC4789">
              <w:rPr>
                <w:rFonts w:ascii="Times New Roman" w:hAnsi="Times New Roman" w:cs="Times New Roman"/>
                <w:bCs/>
                <w:color w:val="000000" w:themeColor="text1"/>
                <w:kern w:val="2"/>
                <w:sz w:val="24"/>
                <w:szCs w:val="24"/>
                <w14:ligatures w14:val="standardContextual"/>
              </w:rPr>
              <w:lastRenderedPageBreak/>
              <w:t>1.</w:t>
            </w:r>
          </w:p>
        </w:tc>
        <w:tc>
          <w:tcPr>
            <w:tcW w:w="1467" w:type="pct"/>
            <w:tcBorders>
              <w:top w:val="single" w:sz="4" w:space="0" w:color="auto"/>
              <w:left w:val="single" w:sz="4" w:space="0" w:color="auto"/>
              <w:bottom w:val="single" w:sz="4" w:space="0" w:color="auto"/>
              <w:right w:val="single" w:sz="4" w:space="0" w:color="auto"/>
            </w:tcBorders>
            <w:vAlign w:val="center"/>
            <w:hideMark/>
          </w:tcPr>
          <w:p w14:paraId="4C76EBA5" w14:textId="77777777" w:rsidR="00FC4789" w:rsidRPr="00FC4789" w:rsidRDefault="00FC4789">
            <w:pPr>
              <w:spacing w:line="256" w:lineRule="auto"/>
              <w:rPr>
                <w:rFonts w:ascii="Times New Roman" w:hAnsi="Times New Roman" w:cs="Times New Roman"/>
                <w:b/>
                <w:kern w:val="2"/>
                <w:sz w:val="24"/>
                <w:szCs w:val="24"/>
                <w14:ligatures w14:val="standardContextual"/>
              </w:rPr>
            </w:pPr>
            <w:r w:rsidRPr="00FC4789">
              <w:rPr>
                <w:rFonts w:ascii="Times New Roman" w:hAnsi="Times New Roman" w:cs="Times New Roman"/>
                <w:kern w:val="2"/>
                <w:sz w:val="24"/>
                <w:szCs w:val="24"/>
                <w14:ligatures w14:val="standardContextual"/>
              </w:rPr>
              <w:t>Sistemos architektūra</w:t>
            </w:r>
          </w:p>
        </w:tc>
        <w:tc>
          <w:tcPr>
            <w:tcW w:w="1248" w:type="pct"/>
            <w:tcBorders>
              <w:top w:val="single" w:sz="4" w:space="0" w:color="auto"/>
              <w:left w:val="single" w:sz="4" w:space="0" w:color="auto"/>
              <w:bottom w:val="single" w:sz="4" w:space="0" w:color="auto"/>
              <w:right w:val="single" w:sz="4" w:space="0" w:color="auto"/>
            </w:tcBorders>
            <w:vAlign w:val="center"/>
            <w:hideMark/>
          </w:tcPr>
          <w:p w14:paraId="093AEEE3" w14:textId="77777777" w:rsidR="00FC4789" w:rsidRPr="00FC4789" w:rsidRDefault="00FC4789">
            <w:pPr>
              <w:spacing w:line="256" w:lineRule="auto"/>
              <w:rPr>
                <w:rFonts w:ascii="Times New Roman" w:hAnsi="Times New Roman" w:cs="Times New Roman"/>
                <w:bCs/>
                <w:kern w:val="2"/>
                <w:sz w:val="24"/>
                <w:szCs w:val="24"/>
                <w14:ligatures w14:val="standardContextual"/>
              </w:rPr>
            </w:pPr>
            <w:r w:rsidRPr="00FC4789">
              <w:rPr>
                <w:rFonts w:ascii="Times New Roman" w:hAnsi="Times New Roman" w:cs="Times New Roman"/>
                <w:kern w:val="2"/>
                <w:sz w:val="24"/>
                <w:szCs w:val="24"/>
                <w14:ligatures w14:val="standardContextual"/>
              </w:rPr>
              <w:t>Mobili, su ratukais</w:t>
            </w:r>
          </w:p>
        </w:tc>
        <w:tc>
          <w:tcPr>
            <w:tcW w:w="880" w:type="pct"/>
            <w:tcBorders>
              <w:top w:val="single" w:sz="4" w:space="0" w:color="auto"/>
              <w:left w:val="single" w:sz="4" w:space="0" w:color="auto"/>
              <w:bottom w:val="single" w:sz="4" w:space="0" w:color="auto"/>
              <w:right w:val="single" w:sz="4" w:space="0" w:color="auto"/>
            </w:tcBorders>
          </w:tcPr>
          <w:p w14:paraId="34EB3B0E" w14:textId="77777777" w:rsidR="00FC4789" w:rsidRPr="00FC4789" w:rsidRDefault="00FC4789">
            <w:pPr>
              <w:spacing w:line="256" w:lineRule="auto"/>
              <w:jc w:val="center"/>
              <w:rPr>
                <w:rFonts w:ascii="Times New Roman" w:hAnsi="Times New Roman" w:cs="Times New Roman"/>
                <w:b/>
                <w:bCs/>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tcPr>
          <w:p w14:paraId="3F455197" w14:textId="77777777" w:rsidR="00FC4789" w:rsidRPr="00FC4789" w:rsidRDefault="00FC4789">
            <w:pPr>
              <w:spacing w:line="256" w:lineRule="auto"/>
              <w:jc w:val="center"/>
              <w:rPr>
                <w:rFonts w:ascii="Times New Roman" w:hAnsi="Times New Roman" w:cs="Times New Roman"/>
                <w:b/>
                <w:bCs/>
                <w:kern w:val="2"/>
                <w:sz w:val="24"/>
                <w:szCs w:val="24"/>
                <w14:ligatures w14:val="standardContextual"/>
              </w:rPr>
            </w:pPr>
          </w:p>
        </w:tc>
      </w:tr>
      <w:tr w:rsidR="00FC4789" w:rsidRPr="00FC4789" w14:paraId="259F86B8" w14:textId="77777777">
        <w:trPr>
          <w:trHeight w:val="70"/>
        </w:trPr>
        <w:tc>
          <w:tcPr>
            <w:tcW w:w="455" w:type="pct"/>
            <w:tcBorders>
              <w:top w:val="single" w:sz="4" w:space="0" w:color="auto"/>
              <w:left w:val="single" w:sz="4" w:space="0" w:color="auto"/>
              <w:bottom w:val="single" w:sz="4" w:space="0" w:color="auto"/>
              <w:right w:val="single" w:sz="4" w:space="0" w:color="auto"/>
            </w:tcBorders>
            <w:vAlign w:val="center"/>
            <w:hideMark/>
          </w:tcPr>
          <w:p w14:paraId="05773CCC"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2.</w:t>
            </w:r>
          </w:p>
        </w:tc>
        <w:tc>
          <w:tcPr>
            <w:tcW w:w="2715" w:type="pct"/>
            <w:gridSpan w:val="2"/>
            <w:tcBorders>
              <w:top w:val="single" w:sz="4" w:space="0" w:color="auto"/>
              <w:left w:val="single" w:sz="4" w:space="0" w:color="auto"/>
              <w:bottom w:val="single" w:sz="4" w:space="0" w:color="auto"/>
              <w:right w:val="single" w:sz="4" w:space="0" w:color="auto"/>
            </w:tcBorders>
            <w:hideMark/>
          </w:tcPr>
          <w:p w14:paraId="4A640107" w14:textId="77777777" w:rsidR="00FC4789" w:rsidRPr="00FC4789" w:rsidRDefault="00FC4789">
            <w:pPr>
              <w:tabs>
                <w:tab w:val="left" w:pos="283"/>
              </w:tabs>
              <w:spacing w:line="256" w:lineRule="auto"/>
              <w:ind w:right="57"/>
              <w:rPr>
                <w:rFonts w:ascii="Times New Roman" w:eastAsia="Arial Unicode MS"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Atliekami tyrimai:</w:t>
            </w:r>
          </w:p>
        </w:tc>
        <w:tc>
          <w:tcPr>
            <w:tcW w:w="88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8835BE" w14:textId="77777777" w:rsidR="00FC4789" w:rsidRPr="00FC4789" w:rsidRDefault="00FC4789">
            <w:pPr>
              <w:spacing w:line="256" w:lineRule="auto"/>
              <w:rPr>
                <w:rFonts w:ascii="Times New Roman" w:eastAsiaTheme="minorHAnsi"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82AFCF"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r>
      <w:tr w:rsidR="00FC4789" w:rsidRPr="00FC4789" w14:paraId="1D9D592B" w14:textId="77777777">
        <w:trPr>
          <w:trHeight w:val="70"/>
        </w:trPr>
        <w:tc>
          <w:tcPr>
            <w:tcW w:w="455" w:type="pct"/>
            <w:tcBorders>
              <w:top w:val="single" w:sz="4" w:space="0" w:color="auto"/>
              <w:left w:val="single" w:sz="4" w:space="0" w:color="auto"/>
              <w:bottom w:val="single" w:sz="4" w:space="0" w:color="auto"/>
              <w:right w:val="single" w:sz="4" w:space="0" w:color="auto"/>
            </w:tcBorders>
            <w:vAlign w:val="center"/>
            <w:hideMark/>
          </w:tcPr>
          <w:p w14:paraId="740017AF"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2.1.</w:t>
            </w:r>
          </w:p>
        </w:tc>
        <w:tc>
          <w:tcPr>
            <w:tcW w:w="1467" w:type="pct"/>
            <w:tcBorders>
              <w:top w:val="single" w:sz="4" w:space="0" w:color="auto"/>
              <w:left w:val="single" w:sz="4" w:space="0" w:color="auto"/>
              <w:bottom w:val="single" w:sz="4" w:space="0" w:color="auto"/>
              <w:right w:val="single" w:sz="4" w:space="0" w:color="auto"/>
            </w:tcBorders>
            <w:hideMark/>
          </w:tcPr>
          <w:p w14:paraId="4299826B" w14:textId="77777777" w:rsidR="00FC4789" w:rsidRPr="00FC4789" w:rsidRDefault="00FC4789">
            <w:pPr>
              <w:spacing w:line="256" w:lineRule="auto"/>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Vidaus organų</w:t>
            </w:r>
          </w:p>
        </w:tc>
        <w:tc>
          <w:tcPr>
            <w:tcW w:w="1248" w:type="pct"/>
            <w:tcBorders>
              <w:top w:val="single" w:sz="4" w:space="0" w:color="auto"/>
              <w:left w:val="single" w:sz="4" w:space="0" w:color="auto"/>
              <w:bottom w:val="single" w:sz="4" w:space="0" w:color="auto"/>
              <w:right w:val="single" w:sz="4" w:space="0" w:color="auto"/>
            </w:tcBorders>
            <w:hideMark/>
          </w:tcPr>
          <w:p w14:paraId="162D27CD" w14:textId="77777777" w:rsidR="00FC4789" w:rsidRPr="00FC4789" w:rsidRDefault="00FC4789">
            <w:pPr>
              <w:tabs>
                <w:tab w:val="left" w:pos="283"/>
              </w:tabs>
              <w:spacing w:line="256" w:lineRule="auto"/>
              <w:ind w:right="57"/>
              <w:rPr>
                <w:rFonts w:ascii="Times New Roman" w:eastAsia="Arial Unicode MS"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tcPr>
          <w:p w14:paraId="5D5CB0A6" w14:textId="77777777" w:rsidR="00FC4789" w:rsidRPr="00FC4789" w:rsidRDefault="00FC4789">
            <w:pPr>
              <w:spacing w:line="256" w:lineRule="auto"/>
              <w:rPr>
                <w:rFonts w:ascii="Times New Roman" w:eastAsiaTheme="minorHAnsi"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tcPr>
          <w:p w14:paraId="47F1AD97"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r>
      <w:tr w:rsidR="00FC4789" w:rsidRPr="00FC4789" w14:paraId="50959FFA" w14:textId="77777777">
        <w:trPr>
          <w:trHeight w:val="282"/>
        </w:trPr>
        <w:tc>
          <w:tcPr>
            <w:tcW w:w="455" w:type="pct"/>
            <w:tcBorders>
              <w:top w:val="single" w:sz="4" w:space="0" w:color="auto"/>
              <w:left w:val="single" w:sz="4" w:space="0" w:color="auto"/>
              <w:bottom w:val="single" w:sz="4" w:space="0" w:color="auto"/>
              <w:right w:val="single" w:sz="4" w:space="0" w:color="auto"/>
            </w:tcBorders>
            <w:vAlign w:val="center"/>
            <w:hideMark/>
          </w:tcPr>
          <w:p w14:paraId="38727BE5"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2.2.</w:t>
            </w:r>
          </w:p>
        </w:tc>
        <w:tc>
          <w:tcPr>
            <w:tcW w:w="1467" w:type="pct"/>
            <w:tcBorders>
              <w:top w:val="single" w:sz="4" w:space="0" w:color="auto"/>
              <w:left w:val="single" w:sz="4" w:space="0" w:color="auto"/>
              <w:bottom w:val="single" w:sz="4" w:space="0" w:color="auto"/>
              <w:right w:val="single" w:sz="4" w:space="0" w:color="auto"/>
            </w:tcBorders>
            <w:hideMark/>
          </w:tcPr>
          <w:p w14:paraId="1B07DFA7" w14:textId="77777777" w:rsidR="00FC4789" w:rsidRPr="00FC4789" w:rsidRDefault="00FC4789">
            <w:pPr>
              <w:spacing w:line="256" w:lineRule="auto"/>
              <w:rPr>
                <w:rFonts w:ascii="Times New Roman" w:hAnsi="Times New Roman" w:cs="Times New Roman"/>
                <w:bCs/>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Skydliaukės</w:t>
            </w:r>
          </w:p>
        </w:tc>
        <w:tc>
          <w:tcPr>
            <w:tcW w:w="1248" w:type="pct"/>
            <w:tcBorders>
              <w:top w:val="single" w:sz="4" w:space="0" w:color="auto"/>
              <w:left w:val="single" w:sz="4" w:space="0" w:color="auto"/>
              <w:bottom w:val="single" w:sz="4" w:space="0" w:color="auto"/>
              <w:right w:val="single" w:sz="4" w:space="0" w:color="auto"/>
            </w:tcBorders>
            <w:hideMark/>
          </w:tcPr>
          <w:p w14:paraId="181BCCE2" w14:textId="77777777" w:rsidR="00FC4789" w:rsidRPr="00FC4789" w:rsidRDefault="00FC4789">
            <w:pPr>
              <w:tabs>
                <w:tab w:val="left" w:pos="340"/>
              </w:tabs>
              <w:spacing w:line="256" w:lineRule="auto"/>
              <w:ind w:right="57"/>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tcPr>
          <w:p w14:paraId="7D8FAAF4"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tcPr>
          <w:p w14:paraId="0B9E3CF8"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r>
      <w:tr w:rsidR="00FC4789" w:rsidRPr="00FC4789" w14:paraId="0AB123E3" w14:textId="77777777">
        <w:trPr>
          <w:trHeight w:val="257"/>
        </w:trPr>
        <w:tc>
          <w:tcPr>
            <w:tcW w:w="455" w:type="pct"/>
            <w:tcBorders>
              <w:top w:val="single" w:sz="4" w:space="0" w:color="auto"/>
              <w:left w:val="single" w:sz="4" w:space="0" w:color="auto"/>
              <w:bottom w:val="single" w:sz="4" w:space="0" w:color="auto"/>
              <w:right w:val="single" w:sz="4" w:space="0" w:color="auto"/>
            </w:tcBorders>
            <w:vAlign w:val="center"/>
            <w:hideMark/>
          </w:tcPr>
          <w:p w14:paraId="17272844"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2.3.</w:t>
            </w:r>
          </w:p>
        </w:tc>
        <w:tc>
          <w:tcPr>
            <w:tcW w:w="1467" w:type="pct"/>
            <w:tcBorders>
              <w:top w:val="single" w:sz="4" w:space="0" w:color="auto"/>
              <w:left w:val="single" w:sz="4" w:space="0" w:color="auto"/>
              <w:bottom w:val="single" w:sz="4" w:space="0" w:color="auto"/>
              <w:right w:val="single" w:sz="4" w:space="0" w:color="auto"/>
            </w:tcBorders>
            <w:hideMark/>
          </w:tcPr>
          <w:p w14:paraId="54408880" w14:textId="77777777" w:rsidR="00FC4789" w:rsidRPr="00FC4789" w:rsidRDefault="00FC4789">
            <w:pPr>
              <w:spacing w:line="256" w:lineRule="auto"/>
              <w:rPr>
                <w:rFonts w:ascii="Times New Roman" w:eastAsia="Arial Unicode MS"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Sąnarių</w:t>
            </w:r>
          </w:p>
        </w:tc>
        <w:tc>
          <w:tcPr>
            <w:tcW w:w="1248" w:type="pct"/>
            <w:tcBorders>
              <w:top w:val="single" w:sz="4" w:space="0" w:color="auto"/>
              <w:left w:val="single" w:sz="4" w:space="0" w:color="auto"/>
              <w:bottom w:val="single" w:sz="4" w:space="0" w:color="auto"/>
              <w:right w:val="single" w:sz="4" w:space="0" w:color="auto"/>
            </w:tcBorders>
            <w:hideMark/>
          </w:tcPr>
          <w:p w14:paraId="4AC1817F" w14:textId="77777777" w:rsidR="00FC4789" w:rsidRPr="00FC4789" w:rsidRDefault="00FC4789">
            <w:pPr>
              <w:tabs>
                <w:tab w:val="left" w:pos="340"/>
              </w:tabs>
              <w:spacing w:line="256" w:lineRule="auto"/>
              <w:ind w:right="57"/>
              <w:rPr>
                <w:rFonts w:ascii="Times New Roman" w:eastAsia="Arial Unicode MS"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tcPr>
          <w:p w14:paraId="7C91CDA9" w14:textId="77777777" w:rsidR="00FC4789" w:rsidRPr="00FC4789" w:rsidRDefault="00FC4789">
            <w:pPr>
              <w:spacing w:line="256" w:lineRule="auto"/>
              <w:rPr>
                <w:rFonts w:ascii="Times New Roman" w:eastAsiaTheme="minorHAnsi"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tcPr>
          <w:p w14:paraId="008BB526"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r>
      <w:tr w:rsidR="00FC4789" w:rsidRPr="00FC4789" w14:paraId="42246B73" w14:textId="77777777">
        <w:trPr>
          <w:trHeight w:val="262"/>
        </w:trPr>
        <w:tc>
          <w:tcPr>
            <w:tcW w:w="455" w:type="pct"/>
            <w:tcBorders>
              <w:top w:val="single" w:sz="4" w:space="0" w:color="auto"/>
              <w:left w:val="single" w:sz="4" w:space="0" w:color="auto"/>
              <w:bottom w:val="single" w:sz="4" w:space="0" w:color="auto"/>
              <w:right w:val="single" w:sz="4" w:space="0" w:color="auto"/>
            </w:tcBorders>
            <w:vAlign w:val="center"/>
            <w:hideMark/>
          </w:tcPr>
          <w:p w14:paraId="48BA6DF8"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2.4.</w:t>
            </w:r>
          </w:p>
        </w:tc>
        <w:tc>
          <w:tcPr>
            <w:tcW w:w="1467" w:type="pct"/>
            <w:tcBorders>
              <w:top w:val="single" w:sz="4" w:space="0" w:color="auto"/>
              <w:left w:val="single" w:sz="4" w:space="0" w:color="auto"/>
              <w:bottom w:val="single" w:sz="4" w:space="0" w:color="auto"/>
              <w:right w:val="single" w:sz="4" w:space="0" w:color="auto"/>
            </w:tcBorders>
            <w:hideMark/>
          </w:tcPr>
          <w:p w14:paraId="33199268" w14:textId="77777777" w:rsidR="00FC4789" w:rsidRPr="00FC4789" w:rsidRDefault="00FC4789">
            <w:pPr>
              <w:spacing w:line="256" w:lineRule="auto"/>
              <w:rPr>
                <w:rFonts w:ascii="Times New Roman" w:hAnsi="Times New Roman" w:cs="Times New Roman"/>
                <w:bCs/>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Nervų</w:t>
            </w:r>
          </w:p>
        </w:tc>
        <w:tc>
          <w:tcPr>
            <w:tcW w:w="1248" w:type="pct"/>
            <w:tcBorders>
              <w:top w:val="single" w:sz="4" w:space="0" w:color="auto"/>
              <w:left w:val="single" w:sz="4" w:space="0" w:color="auto"/>
              <w:bottom w:val="single" w:sz="4" w:space="0" w:color="auto"/>
              <w:right w:val="single" w:sz="4" w:space="0" w:color="auto"/>
            </w:tcBorders>
            <w:hideMark/>
          </w:tcPr>
          <w:p w14:paraId="771270B3" w14:textId="77777777" w:rsidR="00FC4789" w:rsidRPr="00FC4789" w:rsidRDefault="00FC4789">
            <w:pPr>
              <w:tabs>
                <w:tab w:val="left" w:pos="283"/>
              </w:tabs>
              <w:spacing w:line="256" w:lineRule="auto"/>
              <w:ind w:right="57"/>
              <w:rPr>
                <w:rFonts w:ascii="Times New Roman" w:eastAsia="Arial Unicode MS"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tcPr>
          <w:p w14:paraId="197A89D3" w14:textId="77777777" w:rsidR="00FC4789" w:rsidRPr="00FC4789" w:rsidRDefault="00FC4789" w:rsidP="00FC4789">
            <w:pPr>
              <w:pStyle w:val="Sraopastraipa"/>
              <w:numPr>
                <w:ilvl w:val="0"/>
                <w:numId w:val="40"/>
              </w:numPr>
              <w:spacing w:after="0" w:line="256" w:lineRule="auto"/>
              <w:ind w:left="0"/>
              <w:rPr>
                <w:rFonts w:ascii="Times New Roman" w:eastAsiaTheme="minorHAnsi"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tcPr>
          <w:p w14:paraId="0D0634CE" w14:textId="77777777" w:rsidR="00FC4789" w:rsidRPr="00FC4789" w:rsidRDefault="00FC4789" w:rsidP="00FC4789">
            <w:pPr>
              <w:pStyle w:val="Sraopastraipa"/>
              <w:numPr>
                <w:ilvl w:val="0"/>
                <w:numId w:val="40"/>
              </w:numPr>
              <w:spacing w:after="0" w:line="256" w:lineRule="auto"/>
              <w:ind w:left="0"/>
              <w:rPr>
                <w:rFonts w:ascii="Times New Roman" w:hAnsi="Times New Roman" w:cs="Times New Roman"/>
                <w:color w:val="000000" w:themeColor="text1"/>
                <w:kern w:val="2"/>
                <w:sz w:val="24"/>
                <w:szCs w:val="24"/>
                <w14:ligatures w14:val="standardContextual"/>
              </w:rPr>
            </w:pPr>
          </w:p>
        </w:tc>
      </w:tr>
      <w:tr w:rsidR="00FC4789" w:rsidRPr="00FC4789" w14:paraId="4252D6AA" w14:textId="77777777">
        <w:trPr>
          <w:trHeight w:val="265"/>
        </w:trPr>
        <w:tc>
          <w:tcPr>
            <w:tcW w:w="455" w:type="pct"/>
            <w:tcBorders>
              <w:top w:val="single" w:sz="4" w:space="0" w:color="auto"/>
              <w:left w:val="single" w:sz="4" w:space="0" w:color="auto"/>
              <w:bottom w:val="single" w:sz="4" w:space="0" w:color="auto"/>
              <w:right w:val="single" w:sz="4" w:space="0" w:color="auto"/>
            </w:tcBorders>
            <w:vAlign w:val="center"/>
            <w:hideMark/>
          </w:tcPr>
          <w:p w14:paraId="0A3ADF7D" w14:textId="77777777" w:rsidR="00FC4789" w:rsidRPr="00FC4789" w:rsidRDefault="00FC4789">
            <w:pPr>
              <w:spacing w:line="256" w:lineRule="auto"/>
              <w:jc w:val="center"/>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2.5.</w:t>
            </w:r>
          </w:p>
        </w:tc>
        <w:tc>
          <w:tcPr>
            <w:tcW w:w="1467" w:type="pct"/>
            <w:tcBorders>
              <w:top w:val="single" w:sz="4" w:space="0" w:color="auto"/>
              <w:left w:val="single" w:sz="4" w:space="0" w:color="auto"/>
              <w:bottom w:val="single" w:sz="4" w:space="0" w:color="auto"/>
              <w:right w:val="single" w:sz="4" w:space="0" w:color="auto"/>
            </w:tcBorders>
            <w:hideMark/>
          </w:tcPr>
          <w:p w14:paraId="0F9C878B" w14:textId="77777777" w:rsidR="00FC4789" w:rsidRPr="00FC4789" w:rsidRDefault="00FC4789">
            <w:pPr>
              <w:spacing w:line="256" w:lineRule="auto"/>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Kraujagyslių</w:t>
            </w:r>
          </w:p>
        </w:tc>
        <w:tc>
          <w:tcPr>
            <w:tcW w:w="1248" w:type="pct"/>
            <w:tcBorders>
              <w:top w:val="single" w:sz="4" w:space="0" w:color="auto"/>
              <w:left w:val="single" w:sz="4" w:space="0" w:color="auto"/>
              <w:bottom w:val="single" w:sz="4" w:space="0" w:color="auto"/>
              <w:right w:val="single" w:sz="4" w:space="0" w:color="auto"/>
            </w:tcBorders>
            <w:hideMark/>
          </w:tcPr>
          <w:p w14:paraId="03089DC4" w14:textId="77777777" w:rsidR="00FC4789" w:rsidRPr="00FC4789" w:rsidRDefault="00FC4789">
            <w:pPr>
              <w:tabs>
                <w:tab w:val="left" w:pos="283"/>
              </w:tabs>
              <w:spacing w:line="256" w:lineRule="auto"/>
              <w:ind w:right="57"/>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tcPr>
          <w:p w14:paraId="7C991981" w14:textId="77777777" w:rsidR="00FC4789" w:rsidRPr="00FC4789" w:rsidRDefault="00FC4789" w:rsidP="00FC4789">
            <w:pPr>
              <w:pStyle w:val="Sraopastraipa"/>
              <w:numPr>
                <w:ilvl w:val="0"/>
                <w:numId w:val="40"/>
              </w:numPr>
              <w:spacing w:after="0" w:line="256" w:lineRule="auto"/>
              <w:ind w:left="0"/>
              <w:rPr>
                <w:rFonts w:ascii="Times New Roman"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tcPr>
          <w:p w14:paraId="187457A3" w14:textId="77777777" w:rsidR="00FC4789" w:rsidRPr="00FC4789" w:rsidRDefault="00FC4789" w:rsidP="00FC4789">
            <w:pPr>
              <w:pStyle w:val="Sraopastraipa"/>
              <w:numPr>
                <w:ilvl w:val="0"/>
                <w:numId w:val="40"/>
              </w:numPr>
              <w:spacing w:after="0" w:line="256" w:lineRule="auto"/>
              <w:ind w:left="0"/>
              <w:rPr>
                <w:rFonts w:ascii="Times New Roman" w:hAnsi="Times New Roman" w:cs="Times New Roman"/>
                <w:color w:val="000000" w:themeColor="text1"/>
                <w:kern w:val="2"/>
                <w:sz w:val="24"/>
                <w:szCs w:val="24"/>
                <w14:ligatures w14:val="standardContextual"/>
              </w:rPr>
            </w:pPr>
          </w:p>
        </w:tc>
      </w:tr>
      <w:tr w:rsidR="00FC4789" w:rsidRPr="00FC4789" w14:paraId="05D6B458" w14:textId="77777777">
        <w:trPr>
          <w:trHeight w:val="273"/>
        </w:trPr>
        <w:tc>
          <w:tcPr>
            <w:tcW w:w="455" w:type="pct"/>
            <w:tcBorders>
              <w:top w:val="single" w:sz="4" w:space="0" w:color="auto"/>
              <w:left w:val="single" w:sz="4" w:space="0" w:color="auto"/>
              <w:bottom w:val="single" w:sz="4" w:space="0" w:color="auto"/>
              <w:right w:val="single" w:sz="4" w:space="0" w:color="auto"/>
            </w:tcBorders>
            <w:vAlign w:val="center"/>
            <w:hideMark/>
          </w:tcPr>
          <w:p w14:paraId="7F021869"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2.6.</w:t>
            </w:r>
          </w:p>
        </w:tc>
        <w:tc>
          <w:tcPr>
            <w:tcW w:w="1467" w:type="pct"/>
            <w:tcBorders>
              <w:top w:val="single" w:sz="4" w:space="0" w:color="auto"/>
              <w:left w:val="single" w:sz="4" w:space="0" w:color="auto"/>
              <w:bottom w:val="single" w:sz="4" w:space="0" w:color="auto"/>
              <w:right w:val="single" w:sz="4" w:space="0" w:color="auto"/>
            </w:tcBorders>
            <w:hideMark/>
          </w:tcPr>
          <w:p w14:paraId="0E6F807D" w14:textId="77777777" w:rsidR="00FC4789" w:rsidRPr="00FC4789" w:rsidRDefault="00FC4789">
            <w:pPr>
              <w:spacing w:line="256" w:lineRule="auto"/>
              <w:rPr>
                <w:rFonts w:ascii="Times New Roman" w:hAnsi="Times New Roman" w:cs="Times New Roman"/>
                <w:bCs/>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Krūtų</w:t>
            </w:r>
          </w:p>
        </w:tc>
        <w:tc>
          <w:tcPr>
            <w:tcW w:w="1248" w:type="pct"/>
            <w:tcBorders>
              <w:top w:val="single" w:sz="4" w:space="0" w:color="auto"/>
              <w:left w:val="single" w:sz="4" w:space="0" w:color="auto"/>
              <w:bottom w:val="single" w:sz="4" w:space="0" w:color="auto"/>
              <w:right w:val="single" w:sz="4" w:space="0" w:color="auto"/>
            </w:tcBorders>
            <w:hideMark/>
          </w:tcPr>
          <w:p w14:paraId="66A0F720" w14:textId="77777777" w:rsidR="00FC4789" w:rsidRPr="00FC4789" w:rsidRDefault="00FC4789">
            <w:pPr>
              <w:tabs>
                <w:tab w:val="left" w:pos="340"/>
              </w:tabs>
              <w:spacing w:line="256" w:lineRule="auto"/>
              <w:ind w:right="57"/>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tcPr>
          <w:p w14:paraId="48357DE9"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tcPr>
          <w:p w14:paraId="472C3414"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r>
      <w:tr w:rsidR="00FC4789" w:rsidRPr="00FC4789" w14:paraId="44A646F2" w14:textId="77777777">
        <w:trPr>
          <w:trHeight w:val="273"/>
        </w:trPr>
        <w:tc>
          <w:tcPr>
            <w:tcW w:w="455" w:type="pct"/>
            <w:tcBorders>
              <w:top w:val="single" w:sz="4" w:space="0" w:color="auto"/>
              <w:left w:val="single" w:sz="4" w:space="0" w:color="auto"/>
              <w:bottom w:val="single" w:sz="4" w:space="0" w:color="auto"/>
              <w:right w:val="single" w:sz="4" w:space="0" w:color="auto"/>
            </w:tcBorders>
            <w:vAlign w:val="center"/>
            <w:hideMark/>
          </w:tcPr>
          <w:p w14:paraId="18D1359D" w14:textId="77777777" w:rsidR="00FC4789" w:rsidRPr="00FC4789" w:rsidRDefault="00FC4789">
            <w:pPr>
              <w:spacing w:line="256" w:lineRule="auto"/>
              <w:jc w:val="center"/>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3.</w:t>
            </w:r>
          </w:p>
        </w:tc>
        <w:tc>
          <w:tcPr>
            <w:tcW w:w="2715" w:type="pct"/>
            <w:gridSpan w:val="2"/>
            <w:tcBorders>
              <w:top w:val="single" w:sz="4" w:space="0" w:color="auto"/>
              <w:left w:val="single" w:sz="4" w:space="0" w:color="auto"/>
              <w:bottom w:val="single" w:sz="4" w:space="0" w:color="auto"/>
              <w:right w:val="single" w:sz="4" w:space="0" w:color="auto"/>
            </w:tcBorders>
            <w:hideMark/>
          </w:tcPr>
          <w:p w14:paraId="2D0290DE" w14:textId="77777777" w:rsidR="00FC4789" w:rsidRPr="00FC4789" w:rsidRDefault="00FC4789">
            <w:pPr>
              <w:tabs>
                <w:tab w:val="left" w:pos="340"/>
              </w:tabs>
              <w:spacing w:line="256" w:lineRule="auto"/>
              <w:ind w:right="57"/>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Sistemos ergonomika</w:t>
            </w:r>
          </w:p>
        </w:tc>
        <w:tc>
          <w:tcPr>
            <w:tcW w:w="88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7C5D67"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182091"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r>
      <w:tr w:rsidR="00FC4789" w:rsidRPr="00FC4789" w14:paraId="71A45209"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39FC9DE3"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3.1.</w:t>
            </w:r>
          </w:p>
        </w:tc>
        <w:tc>
          <w:tcPr>
            <w:tcW w:w="1467" w:type="pct"/>
            <w:tcBorders>
              <w:top w:val="single" w:sz="4" w:space="0" w:color="auto"/>
              <w:left w:val="single" w:sz="4" w:space="0" w:color="auto"/>
              <w:bottom w:val="single" w:sz="4" w:space="0" w:color="auto"/>
              <w:right w:val="single" w:sz="4" w:space="0" w:color="auto"/>
            </w:tcBorders>
            <w:hideMark/>
          </w:tcPr>
          <w:p w14:paraId="2B41DD7D" w14:textId="77777777" w:rsidR="00FC4789" w:rsidRPr="00FC4789" w:rsidRDefault="00FC4789">
            <w:pPr>
              <w:spacing w:line="256" w:lineRule="auto"/>
              <w:rPr>
                <w:rFonts w:ascii="Times New Roman" w:hAnsi="Times New Roman" w:cs="Times New Roman"/>
                <w:bCs/>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Valdymo panelė nuo centrinės padėties pasukama</w:t>
            </w:r>
          </w:p>
        </w:tc>
        <w:tc>
          <w:tcPr>
            <w:tcW w:w="1248" w:type="pct"/>
            <w:tcBorders>
              <w:top w:val="single" w:sz="4" w:space="0" w:color="auto"/>
              <w:left w:val="single" w:sz="4" w:space="0" w:color="auto"/>
              <w:bottom w:val="single" w:sz="4" w:space="0" w:color="auto"/>
              <w:right w:val="single" w:sz="4" w:space="0" w:color="auto"/>
            </w:tcBorders>
            <w:hideMark/>
          </w:tcPr>
          <w:p w14:paraId="18DADDF4" w14:textId="77777777" w:rsidR="00FC4789" w:rsidRPr="00FC4789" w:rsidRDefault="00FC4789">
            <w:pPr>
              <w:tabs>
                <w:tab w:val="left" w:pos="359"/>
              </w:tabs>
              <w:spacing w:line="256" w:lineRule="auto"/>
              <w:ind w:right="57"/>
              <w:rPr>
                <w:rFonts w:ascii="Times New Roman" w:eastAsia="Arial Unicode MS"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Ne mažiau nei 90 laipsnių į kairę ir ne mažiau nei 90 laipsnių į dešinę</w:t>
            </w:r>
          </w:p>
        </w:tc>
        <w:tc>
          <w:tcPr>
            <w:tcW w:w="880" w:type="pct"/>
            <w:tcBorders>
              <w:top w:val="single" w:sz="4" w:space="0" w:color="auto"/>
              <w:left w:val="single" w:sz="4" w:space="0" w:color="auto"/>
              <w:bottom w:val="single" w:sz="4" w:space="0" w:color="auto"/>
              <w:right w:val="single" w:sz="4" w:space="0" w:color="auto"/>
            </w:tcBorders>
          </w:tcPr>
          <w:p w14:paraId="1F818F71" w14:textId="77777777" w:rsidR="00FC4789" w:rsidRPr="00FC4789" w:rsidRDefault="00FC4789" w:rsidP="00FC4789">
            <w:pPr>
              <w:numPr>
                <w:ilvl w:val="0"/>
                <w:numId w:val="41"/>
              </w:numPr>
              <w:spacing w:after="0" w:line="256" w:lineRule="auto"/>
              <w:ind w:left="0"/>
              <w:rPr>
                <w:rFonts w:ascii="Times New Roman" w:eastAsiaTheme="minorHAnsi"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tcPr>
          <w:p w14:paraId="4868A590" w14:textId="77777777" w:rsidR="00FC4789" w:rsidRPr="00FC4789" w:rsidRDefault="00FC4789" w:rsidP="00FC4789">
            <w:pPr>
              <w:numPr>
                <w:ilvl w:val="0"/>
                <w:numId w:val="41"/>
              </w:numPr>
              <w:spacing w:after="0" w:line="256" w:lineRule="auto"/>
              <w:ind w:left="0"/>
              <w:rPr>
                <w:rFonts w:ascii="Times New Roman" w:hAnsi="Times New Roman" w:cs="Times New Roman"/>
                <w:color w:val="000000" w:themeColor="text1"/>
                <w:kern w:val="2"/>
                <w:sz w:val="24"/>
                <w:szCs w:val="24"/>
                <w14:ligatures w14:val="standardContextual"/>
              </w:rPr>
            </w:pPr>
          </w:p>
        </w:tc>
      </w:tr>
      <w:tr w:rsidR="00FC4789" w:rsidRPr="00FC4789" w14:paraId="38E75F44"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47EC2379" w14:textId="77777777" w:rsidR="00FC4789" w:rsidRPr="00FC4789" w:rsidRDefault="00FC4789">
            <w:pPr>
              <w:spacing w:line="256" w:lineRule="auto"/>
              <w:jc w:val="center"/>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3.2.</w:t>
            </w:r>
          </w:p>
        </w:tc>
        <w:tc>
          <w:tcPr>
            <w:tcW w:w="1467" w:type="pct"/>
            <w:tcBorders>
              <w:top w:val="single" w:sz="4" w:space="0" w:color="auto"/>
              <w:left w:val="single" w:sz="4" w:space="0" w:color="auto"/>
              <w:bottom w:val="single" w:sz="4" w:space="0" w:color="auto"/>
              <w:right w:val="single" w:sz="4" w:space="0" w:color="auto"/>
            </w:tcBorders>
            <w:hideMark/>
          </w:tcPr>
          <w:p w14:paraId="4919AAB4" w14:textId="77777777" w:rsidR="00FC4789" w:rsidRPr="00FC4789" w:rsidRDefault="00FC4789">
            <w:pPr>
              <w:spacing w:line="256" w:lineRule="auto"/>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Valdymo panelės aukščio reguliavimo eiga</w:t>
            </w:r>
          </w:p>
        </w:tc>
        <w:tc>
          <w:tcPr>
            <w:tcW w:w="1248" w:type="pct"/>
            <w:tcBorders>
              <w:top w:val="single" w:sz="4" w:space="0" w:color="auto"/>
              <w:left w:val="single" w:sz="4" w:space="0" w:color="auto"/>
              <w:bottom w:val="single" w:sz="4" w:space="0" w:color="auto"/>
              <w:right w:val="single" w:sz="4" w:space="0" w:color="auto"/>
            </w:tcBorders>
            <w:hideMark/>
          </w:tcPr>
          <w:p w14:paraId="78B69BBF" w14:textId="77777777" w:rsidR="00FC4789" w:rsidRPr="00FC4789" w:rsidRDefault="00FC4789">
            <w:pPr>
              <w:tabs>
                <w:tab w:val="left" w:pos="359"/>
              </w:tabs>
              <w:spacing w:line="256" w:lineRule="auto"/>
              <w:ind w:right="57"/>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Ne mažesnė nei 23 cm</w:t>
            </w:r>
          </w:p>
        </w:tc>
        <w:tc>
          <w:tcPr>
            <w:tcW w:w="880" w:type="pct"/>
            <w:tcBorders>
              <w:top w:val="single" w:sz="4" w:space="0" w:color="auto"/>
              <w:left w:val="single" w:sz="4" w:space="0" w:color="auto"/>
              <w:bottom w:val="single" w:sz="4" w:space="0" w:color="auto"/>
              <w:right w:val="single" w:sz="4" w:space="0" w:color="auto"/>
            </w:tcBorders>
          </w:tcPr>
          <w:p w14:paraId="1081DEDB" w14:textId="77777777" w:rsidR="00FC4789" w:rsidRPr="00FC4789" w:rsidRDefault="00FC4789" w:rsidP="00FC4789">
            <w:pPr>
              <w:numPr>
                <w:ilvl w:val="0"/>
                <w:numId w:val="41"/>
              </w:numPr>
              <w:spacing w:after="0" w:line="256" w:lineRule="auto"/>
              <w:ind w:left="0"/>
              <w:rPr>
                <w:rFonts w:ascii="Times New Roman"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tcPr>
          <w:p w14:paraId="614F43C2" w14:textId="77777777" w:rsidR="00FC4789" w:rsidRPr="00FC4789" w:rsidRDefault="00FC4789" w:rsidP="00FC4789">
            <w:pPr>
              <w:numPr>
                <w:ilvl w:val="0"/>
                <w:numId w:val="41"/>
              </w:numPr>
              <w:spacing w:after="0" w:line="256" w:lineRule="auto"/>
              <w:ind w:left="0"/>
              <w:rPr>
                <w:rFonts w:ascii="Times New Roman" w:hAnsi="Times New Roman" w:cs="Times New Roman"/>
                <w:color w:val="000000" w:themeColor="text1"/>
                <w:kern w:val="2"/>
                <w:sz w:val="24"/>
                <w:szCs w:val="24"/>
                <w14:ligatures w14:val="standardContextual"/>
              </w:rPr>
            </w:pPr>
          </w:p>
        </w:tc>
      </w:tr>
      <w:tr w:rsidR="00FC4789" w:rsidRPr="00FC4789" w14:paraId="7B6B64D7"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1F3E7BDD"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3.3.</w:t>
            </w:r>
          </w:p>
        </w:tc>
        <w:tc>
          <w:tcPr>
            <w:tcW w:w="1467" w:type="pct"/>
            <w:tcBorders>
              <w:top w:val="single" w:sz="4" w:space="0" w:color="auto"/>
              <w:left w:val="single" w:sz="4" w:space="0" w:color="auto"/>
              <w:bottom w:val="single" w:sz="4" w:space="0" w:color="auto"/>
              <w:right w:val="single" w:sz="4" w:space="0" w:color="auto"/>
            </w:tcBorders>
            <w:hideMark/>
          </w:tcPr>
          <w:p w14:paraId="3B227DB1" w14:textId="77777777" w:rsidR="00FC4789" w:rsidRPr="00FC4789" w:rsidRDefault="00FC4789">
            <w:pPr>
              <w:spacing w:line="256" w:lineRule="auto"/>
              <w:rPr>
                <w:rFonts w:ascii="Times New Roman" w:hAnsi="Times New Roman" w:cs="Times New Roman"/>
                <w:bCs/>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 xml:space="preserve">Aukštos raiškos </w:t>
            </w:r>
            <w:r w:rsidRPr="00FC4789">
              <w:rPr>
                <w:rFonts w:ascii="Times New Roman" w:hAnsi="Times New Roman" w:cs="Times New Roman"/>
                <w:noProof/>
                <w:color w:val="000000" w:themeColor="text1"/>
                <w:kern w:val="2"/>
                <w:sz w:val="24"/>
                <w:szCs w:val="24"/>
                <w14:ligatures w14:val="standardContextual"/>
              </w:rPr>
              <w:t>skystųjų kristalų</w:t>
            </w:r>
            <w:r w:rsidRPr="00FC4789">
              <w:rPr>
                <w:rFonts w:ascii="Times New Roman" w:hAnsi="Times New Roman" w:cs="Times New Roman"/>
                <w:kern w:val="2"/>
                <w:sz w:val="24"/>
                <w:szCs w:val="24"/>
                <w14:ligatures w14:val="standardContextual"/>
              </w:rPr>
              <w:t xml:space="preserve"> vaizdo monitorius</w:t>
            </w:r>
            <w:r w:rsidRPr="00FC4789">
              <w:rPr>
                <w:rFonts w:ascii="Times New Roman" w:hAnsi="Times New Roman" w:cs="Times New Roman"/>
                <w:noProof/>
                <w:color w:val="000000" w:themeColor="text1"/>
                <w:kern w:val="2"/>
                <w:sz w:val="24"/>
                <w:szCs w:val="24"/>
                <w14:ligatures w14:val="standardContextual"/>
              </w:rPr>
              <w:t xml:space="preserve"> su WLED, LED pašvietimu arba OLED, </w:t>
            </w:r>
            <w:r w:rsidRPr="00FC4789">
              <w:rPr>
                <w:rFonts w:ascii="Times New Roman" w:hAnsi="Times New Roman" w:cs="Times New Roman"/>
                <w:kern w:val="2"/>
                <w:sz w:val="24"/>
                <w:szCs w:val="24"/>
                <w14:ligatures w14:val="standardContextual"/>
              </w:rPr>
              <w:t>pritvirtintas ant pilnai artikuliuojančio šarnyrinio laikiklio (rankos) – pasukamas į šonus, palenkiamas ir pakeliamas aukštyn/žemyn</w:t>
            </w:r>
          </w:p>
        </w:tc>
        <w:tc>
          <w:tcPr>
            <w:tcW w:w="1248" w:type="pct"/>
            <w:tcBorders>
              <w:top w:val="single" w:sz="4" w:space="0" w:color="auto"/>
              <w:left w:val="single" w:sz="4" w:space="0" w:color="auto"/>
              <w:bottom w:val="single" w:sz="4" w:space="0" w:color="auto"/>
              <w:right w:val="single" w:sz="4" w:space="0" w:color="auto"/>
            </w:tcBorders>
            <w:hideMark/>
          </w:tcPr>
          <w:p w14:paraId="353CAFD1" w14:textId="77777777" w:rsidR="00FC4789" w:rsidRPr="00FC4789" w:rsidRDefault="00FC4789">
            <w:pPr>
              <w:tabs>
                <w:tab w:val="left" w:pos="354"/>
              </w:tabs>
              <w:autoSpaceDE w:val="0"/>
              <w:autoSpaceDN w:val="0"/>
              <w:adjustRightInd w:val="0"/>
              <w:spacing w:line="256" w:lineRule="auto"/>
              <w:ind w:right="57"/>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tcPr>
          <w:p w14:paraId="7431A776"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tcPr>
          <w:p w14:paraId="2FF23F19"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r>
      <w:tr w:rsidR="00FC4789" w:rsidRPr="00FC4789" w14:paraId="5478151C"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6208863D" w14:textId="77777777" w:rsidR="00FC4789" w:rsidRPr="00FC4789" w:rsidRDefault="00FC4789">
            <w:pPr>
              <w:spacing w:line="256" w:lineRule="auto"/>
              <w:jc w:val="center"/>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lastRenderedPageBreak/>
              <w:t>3.4.</w:t>
            </w:r>
          </w:p>
        </w:tc>
        <w:tc>
          <w:tcPr>
            <w:tcW w:w="1467" w:type="pct"/>
            <w:tcBorders>
              <w:top w:val="single" w:sz="4" w:space="0" w:color="auto"/>
              <w:left w:val="single" w:sz="4" w:space="0" w:color="auto"/>
              <w:bottom w:val="single" w:sz="4" w:space="0" w:color="auto"/>
              <w:right w:val="single" w:sz="4" w:space="0" w:color="auto"/>
            </w:tcBorders>
            <w:hideMark/>
          </w:tcPr>
          <w:p w14:paraId="7C12AEFE" w14:textId="77777777" w:rsidR="00FC4789" w:rsidRPr="00FC4789" w:rsidRDefault="00FC4789">
            <w:pPr>
              <w:spacing w:line="256" w:lineRule="auto"/>
              <w:rPr>
                <w:rFonts w:ascii="Times New Roman" w:eastAsia="Arial Unicode MS"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Vaizdo monitoriaus įstrižainė</w:t>
            </w:r>
          </w:p>
        </w:tc>
        <w:tc>
          <w:tcPr>
            <w:tcW w:w="1248" w:type="pct"/>
            <w:tcBorders>
              <w:top w:val="single" w:sz="4" w:space="0" w:color="auto"/>
              <w:left w:val="single" w:sz="4" w:space="0" w:color="auto"/>
              <w:bottom w:val="single" w:sz="4" w:space="0" w:color="auto"/>
              <w:right w:val="single" w:sz="4" w:space="0" w:color="auto"/>
            </w:tcBorders>
            <w:hideMark/>
          </w:tcPr>
          <w:p w14:paraId="73D0487F" w14:textId="77777777" w:rsidR="00FC4789" w:rsidRPr="00FC4789" w:rsidRDefault="00FC4789">
            <w:pPr>
              <w:tabs>
                <w:tab w:val="left" w:pos="283"/>
              </w:tabs>
              <w:autoSpaceDE w:val="0"/>
              <w:autoSpaceDN w:val="0"/>
              <w:adjustRightInd w:val="0"/>
              <w:spacing w:line="256" w:lineRule="auto"/>
              <w:ind w:right="57"/>
              <w:rPr>
                <w:rFonts w:ascii="Times New Roman" w:eastAsiaTheme="minorHAnsi" w:hAnsi="Times New Roman" w:cs="Times New Roman"/>
                <w:color w:val="000000"/>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Ne mažiau 55.88 cm (22")</w:t>
            </w:r>
          </w:p>
        </w:tc>
        <w:tc>
          <w:tcPr>
            <w:tcW w:w="880" w:type="pct"/>
            <w:tcBorders>
              <w:top w:val="single" w:sz="4" w:space="0" w:color="auto"/>
              <w:left w:val="single" w:sz="4" w:space="0" w:color="auto"/>
              <w:bottom w:val="single" w:sz="4" w:space="0" w:color="auto"/>
              <w:right w:val="single" w:sz="4" w:space="0" w:color="auto"/>
            </w:tcBorders>
          </w:tcPr>
          <w:p w14:paraId="187A24A7"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tcPr>
          <w:p w14:paraId="20DCDF88"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r>
      <w:tr w:rsidR="00FC4789" w:rsidRPr="00FC4789" w14:paraId="07DD430B" w14:textId="77777777">
        <w:trPr>
          <w:trHeight w:val="235"/>
        </w:trPr>
        <w:tc>
          <w:tcPr>
            <w:tcW w:w="455" w:type="pct"/>
            <w:tcBorders>
              <w:top w:val="single" w:sz="4" w:space="0" w:color="auto"/>
              <w:left w:val="single" w:sz="4" w:space="0" w:color="auto"/>
              <w:bottom w:val="single" w:sz="4" w:space="0" w:color="auto"/>
              <w:right w:val="single" w:sz="4" w:space="0" w:color="auto"/>
            </w:tcBorders>
            <w:vAlign w:val="center"/>
            <w:hideMark/>
          </w:tcPr>
          <w:p w14:paraId="1DCEAF90"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3.5.</w:t>
            </w:r>
          </w:p>
        </w:tc>
        <w:tc>
          <w:tcPr>
            <w:tcW w:w="1467" w:type="pct"/>
            <w:tcBorders>
              <w:top w:val="single" w:sz="4" w:space="0" w:color="auto"/>
              <w:left w:val="single" w:sz="4" w:space="0" w:color="auto"/>
              <w:bottom w:val="single" w:sz="4" w:space="0" w:color="auto"/>
              <w:right w:val="single" w:sz="4" w:space="0" w:color="auto"/>
            </w:tcBorders>
            <w:hideMark/>
          </w:tcPr>
          <w:p w14:paraId="1D31D95E" w14:textId="77777777" w:rsidR="00FC4789" w:rsidRPr="00FC4789" w:rsidRDefault="00FC4789">
            <w:pPr>
              <w:spacing w:line="256" w:lineRule="auto"/>
              <w:rPr>
                <w:rFonts w:ascii="Times New Roman" w:hAnsi="Times New Roman" w:cs="Times New Roman"/>
                <w:bCs/>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Galimas vaizdo monitoriaus nulenkimas transportavimo metu</w:t>
            </w:r>
          </w:p>
        </w:tc>
        <w:tc>
          <w:tcPr>
            <w:tcW w:w="1248" w:type="pct"/>
            <w:tcBorders>
              <w:top w:val="single" w:sz="4" w:space="0" w:color="auto"/>
              <w:left w:val="single" w:sz="4" w:space="0" w:color="auto"/>
              <w:bottom w:val="single" w:sz="4" w:space="0" w:color="auto"/>
              <w:right w:val="single" w:sz="4" w:space="0" w:color="auto"/>
            </w:tcBorders>
          </w:tcPr>
          <w:p w14:paraId="1C6CAB84" w14:textId="77777777" w:rsidR="00FC4789" w:rsidRPr="00FC4789" w:rsidRDefault="00FC4789">
            <w:pPr>
              <w:tabs>
                <w:tab w:val="left" w:pos="414"/>
              </w:tabs>
              <w:spacing w:line="256" w:lineRule="auto"/>
              <w:ind w:right="57"/>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Būtina</w:t>
            </w:r>
          </w:p>
          <w:p w14:paraId="0FFC9B8E" w14:textId="77777777" w:rsidR="00FC4789" w:rsidRPr="00FC4789" w:rsidRDefault="00FC4789">
            <w:pPr>
              <w:spacing w:line="256" w:lineRule="auto"/>
              <w:rPr>
                <w:rFonts w:ascii="Times New Roman" w:hAnsi="Times New Roman" w:cs="Times New Roman"/>
                <w:kern w:val="2"/>
                <w:sz w:val="24"/>
                <w:szCs w:val="24"/>
                <w14:ligatures w14:val="standardContextual"/>
              </w:rPr>
            </w:pPr>
          </w:p>
          <w:p w14:paraId="68E85DB1" w14:textId="77777777" w:rsidR="00FC4789" w:rsidRPr="00FC4789" w:rsidRDefault="00FC4789">
            <w:pPr>
              <w:spacing w:line="256" w:lineRule="auto"/>
              <w:rPr>
                <w:rFonts w:ascii="Times New Roman" w:hAnsi="Times New Roman" w:cs="Times New Roman"/>
                <w:kern w:val="2"/>
                <w:sz w:val="24"/>
                <w:szCs w:val="24"/>
                <w14:ligatures w14:val="standardContextual"/>
              </w:rPr>
            </w:pPr>
          </w:p>
        </w:tc>
        <w:tc>
          <w:tcPr>
            <w:tcW w:w="880" w:type="pct"/>
            <w:tcBorders>
              <w:top w:val="single" w:sz="4" w:space="0" w:color="auto"/>
              <w:left w:val="single" w:sz="4" w:space="0" w:color="auto"/>
              <w:bottom w:val="single" w:sz="4" w:space="0" w:color="auto"/>
              <w:right w:val="single" w:sz="4" w:space="0" w:color="auto"/>
            </w:tcBorders>
          </w:tcPr>
          <w:p w14:paraId="355F379A"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tcPr>
          <w:p w14:paraId="20E4E2CB"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r>
      <w:tr w:rsidR="00FC4789" w:rsidRPr="00FC4789" w14:paraId="5127430C" w14:textId="77777777">
        <w:trPr>
          <w:trHeight w:val="235"/>
        </w:trPr>
        <w:tc>
          <w:tcPr>
            <w:tcW w:w="455" w:type="pct"/>
            <w:tcBorders>
              <w:top w:val="single" w:sz="4" w:space="0" w:color="auto"/>
              <w:left w:val="single" w:sz="4" w:space="0" w:color="auto"/>
              <w:bottom w:val="single" w:sz="4" w:space="0" w:color="auto"/>
              <w:right w:val="single" w:sz="4" w:space="0" w:color="auto"/>
            </w:tcBorders>
            <w:vAlign w:val="center"/>
            <w:hideMark/>
          </w:tcPr>
          <w:p w14:paraId="4E61A070" w14:textId="77777777" w:rsidR="00FC4789" w:rsidRPr="00FC4789" w:rsidRDefault="00FC4789">
            <w:pPr>
              <w:spacing w:line="256" w:lineRule="auto"/>
              <w:jc w:val="center"/>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3.6.</w:t>
            </w:r>
          </w:p>
        </w:tc>
        <w:tc>
          <w:tcPr>
            <w:tcW w:w="1467" w:type="pct"/>
            <w:tcBorders>
              <w:top w:val="single" w:sz="4" w:space="0" w:color="auto"/>
              <w:left w:val="single" w:sz="4" w:space="0" w:color="auto"/>
              <w:bottom w:val="single" w:sz="4" w:space="0" w:color="auto"/>
              <w:right w:val="single" w:sz="4" w:space="0" w:color="auto"/>
            </w:tcBorders>
            <w:hideMark/>
          </w:tcPr>
          <w:p w14:paraId="1254BF4F" w14:textId="77777777" w:rsidR="00FC4789" w:rsidRPr="00FC4789" w:rsidRDefault="00FC4789">
            <w:pPr>
              <w:spacing w:line="256" w:lineRule="auto"/>
              <w:rPr>
                <w:rFonts w:ascii="Times New Roman" w:eastAsia="Arial Unicode MS"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Centrinis stabdis</w:t>
            </w:r>
          </w:p>
        </w:tc>
        <w:tc>
          <w:tcPr>
            <w:tcW w:w="1248" w:type="pct"/>
            <w:tcBorders>
              <w:top w:val="single" w:sz="4" w:space="0" w:color="auto"/>
              <w:left w:val="single" w:sz="4" w:space="0" w:color="auto"/>
              <w:bottom w:val="single" w:sz="4" w:space="0" w:color="auto"/>
              <w:right w:val="single" w:sz="4" w:space="0" w:color="auto"/>
            </w:tcBorders>
            <w:hideMark/>
          </w:tcPr>
          <w:p w14:paraId="583BEC46" w14:textId="77777777" w:rsidR="00FC4789" w:rsidRPr="00FC4789" w:rsidRDefault="00FC4789">
            <w:pPr>
              <w:tabs>
                <w:tab w:val="left" w:pos="283"/>
              </w:tabs>
              <w:spacing w:line="256" w:lineRule="auto"/>
              <w:ind w:right="57"/>
              <w:rPr>
                <w:rFonts w:ascii="Times New Roman" w:eastAsiaTheme="minorHAnsi"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tcPr>
          <w:p w14:paraId="0DE42A93"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tcPr>
          <w:p w14:paraId="05420786"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r>
      <w:tr w:rsidR="00FC4789" w:rsidRPr="00FC4789" w14:paraId="419545F2"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6A43F302"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4.</w:t>
            </w:r>
          </w:p>
        </w:tc>
        <w:tc>
          <w:tcPr>
            <w:tcW w:w="1467" w:type="pct"/>
            <w:tcBorders>
              <w:top w:val="single" w:sz="4" w:space="0" w:color="auto"/>
              <w:left w:val="single" w:sz="4" w:space="0" w:color="auto"/>
              <w:bottom w:val="single" w:sz="4" w:space="0" w:color="auto"/>
              <w:right w:val="single" w:sz="4" w:space="0" w:color="auto"/>
            </w:tcBorders>
            <w:hideMark/>
          </w:tcPr>
          <w:p w14:paraId="4BCE70C9" w14:textId="77777777" w:rsidR="00FC4789" w:rsidRPr="00FC4789" w:rsidRDefault="00FC4789">
            <w:pPr>
              <w:spacing w:line="256" w:lineRule="auto"/>
              <w:rPr>
                <w:rFonts w:ascii="Times New Roman" w:hAnsi="Times New Roman" w:cs="Times New Roman"/>
                <w:bCs/>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Atskiras, spalvotas, sistemos funkcijų valdymo monitorius</w:t>
            </w:r>
          </w:p>
        </w:tc>
        <w:tc>
          <w:tcPr>
            <w:tcW w:w="1248" w:type="pct"/>
            <w:tcBorders>
              <w:top w:val="single" w:sz="4" w:space="0" w:color="auto"/>
              <w:left w:val="single" w:sz="4" w:space="0" w:color="auto"/>
              <w:bottom w:val="single" w:sz="4" w:space="0" w:color="auto"/>
              <w:right w:val="single" w:sz="4" w:space="0" w:color="auto"/>
            </w:tcBorders>
            <w:hideMark/>
          </w:tcPr>
          <w:p w14:paraId="49C9BFC9" w14:textId="77777777" w:rsidR="00FC4789" w:rsidRPr="00FC4789" w:rsidRDefault="00FC4789">
            <w:pPr>
              <w:tabs>
                <w:tab w:val="left" w:pos="414"/>
              </w:tabs>
              <w:autoSpaceDE w:val="0"/>
              <w:autoSpaceDN w:val="0"/>
              <w:adjustRightInd w:val="0"/>
              <w:spacing w:line="256" w:lineRule="auto"/>
              <w:ind w:right="57"/>
              <w:rPr>
                <w:rFonts w:ascii="Times New Roman" w:eastAsia="Arial Unicode MS"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tcPr>
          <w:p w14:paraId="5BCF6A05" w14:textId="77777777" w:rsidR="00FC4789" w:rsidRPr="00FC4789" w:rsidRDefault="00FC4789">
            <w:pPr>
              <w:spacing w:line="256" w:lineRule="auto"/>
              <w:rPr>
                <w:rFonts w:ascii="Times New Roman" w:eastAsiaTheme="minorHAnsi"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tcPr>
          <w:p w14:paraId="3F232027"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r>
      <w:tr w:rsidR="00FC4789" w:rsidRPr="00FC4789" w14:paraId="1F4D3B77"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16A91D39"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4.1.</w:t>
            </w:r>
          </w:p>
        </w:tc>
        <w:tc>
          <w:tcPr>
            <w:tcW w:w="1467" w:type="pct"/>
            <w:tcBorders>
              <w:top w:val="single" w:sz="4" w:space="0" w:color="auto"/>
              <w:left w:val="single" w:sz="4" w:space="0" w:color="auto"/>
              <w:bottom w:val="single" w:sz="4" w:space="0" w:color="auto"/>
              <w:right w:val="single" w:sz="4" w:space="0" w:color="auto"/>
            </w:tcBorders>
            <w:hideMark/>
          </w:tcPr>
          <w:p w14:paraId="70D2D20B" w14:textId="77777777" w:rsidR="00FC4789" w:rsidRPr="00FC4789" w:rsidRDefault="00FC4789">
            <w:pPr>
              <w:spacing w:line="256" w:lineRule="auto"/>
              <w:rPr>
                <w:rFonts w:ascii="Times New Roman" w:eastAsia="Arial Unicode MS" w:hAnsi="Times New Roman" w:cs="Times New Roman"/>
                <w:color w:val="000000"/>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 xml:space="preserve">Valdymo monitoriaus įstrižainė </w:t>
            </w:r>
          </w:p>
        </w:tc>
        <w:tc>
          <w:tcPr>
            <w:tcW w:w="1248" w:type="pct"/>
            <w:tcBorders>
              <w:top w:val="single" w:sz="4" w:space="0" w:color="auto"/>
              <w:left w:val="single" w:sz="4" w:space="0" w:color="auto"/>
              <w:bottom w:val="single" w:sz="4" w:space="0" w:color="auto"/>
              <w:right w:val="single" w:sz="4" w:space="0" w:color="auto"/>
            </w:tcBorders>
            <w:hideMark/>
          </w:tcPr>
          <w:p w14:paraId="62D0F4FE" w14:textId="77777777" w:rsidR="00FC4789" w:rsidRPr="00FC4789" w:rsidRDefault="00FC4789">
            <w:pPr>
              <w:tabs>
                <w:tab w:val="left" w:pos="283"/>
              </w:tabs>
              <w:autoSpaceDE w:val="0"/>
              <w:autoSpaceDN w:val="0"/>
              <w:adjustRightInd w:val="0"/>
              <w:spacing w:line="256" w:lineRule="auto"/>
              <w:ind w:right="57"/>
              <w:rPr>
                <w:rFonts w:ascii="Times New Roman" w:eastAsiaTheme="minorHAnsi" w:hAnsi="Times New Roman" w:cs="Times New Roman"/>
                <w:color w:val="000000"/>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Ne mažiau nei 30.48 cm (</w:t>
            </w:r>
            <w:r w:rsidRPr="00FC4789">
              <w:rPr>
                <w:rFonts w:ascii="Times New Roman" w:hAnsi="Times New Roman" w:cs="Times New Roman"/>
                <w:color w:val="000000" w:themeColor="text1"/>
                <w:kern w:val="2"/>
                <w:sz w:val="24"/>
                <w:szCs w:val="24"/>
                <w:lang w:val="en-US"/>
                <w14:ligatures w14:val="standardContextual"/>
              </w:rPr>
              <w:t>12.0")</w:t>
            </w:r>
          </w:p>
        </w:tc>
        <w:tc>
          <w:tcPr>
            <w:tcW w:w="880" w:type="pct"/>
            <w:tcBorders>
              <w:top w:val="single" w:sz="4" w:space="0" w:color="auto"/>
              <w:left w:val="single" w:sz="4" w:space="0" w:color="auto"/>
              <w:bottom w:val="single" w:sz="4" w:space="0" w:color="auto"/>
              <w:right w:val="single" w:sz="4" w:space="0" w:color="auto"/>
            </w:tcBorders>
          </w:tcPr>
          <w:p w14:paraId="05539E00"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tcPr>
          <w:p w14:paraId="73E124C9"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r>
      <w:tr w:rsidR="00FC4789" w:rsidRPr="00FC4789" w14:paraId="27EEEC87"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70EF153A"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4.2.</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F0E3979" w14:textId="77777777" w:rsidR="00FC4789" w:rsidRPr="00FC4789" w:rsidRDefault="00FC4789">
            <w:pPr>
              <w:spacing w:line="256" w:lineRule="auto"/>
              <w:rPr>
                <w:rFonts w:ascii="Times New Roman" w:hAnsi="Times New Roman" w:cs="Times New Roman"/>
                <w:bCs/>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Lietimui jautrus valdymo monitorius</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FBFA3E8" w14:textId="77777777" w:rsidR="00FC4789" w:rsidRPr="00FC4789" w:rsidRDefault="00FC4789">
            <w:pPr>
              <w:tabs>
                <w:tab w:val="left" w:pos="283"/>
              </w:tabs>
              <w:spacing w:line="256" w:lineRule="auto"/>
              <w:ind w:right="57"/>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75FFEA06"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75C1D400"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r>
      <w:tr w:rsidR="00FC4789" w:rsidRPr="00FC4789" w14:paraId="14774A15"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13F4B982" w14:textId="77777777" w:rsidR="00FC4789" w:rsidRPr="00FC4789" w:rsidRDefault="00FC4789">
            <w:pPr>
              <w:spacing w:line="256" w:lineRule="auto"/>
              <w:jc w:val="center"/>
              <w:rPr>
                <w:rFonts w:ascii="Times New Roman" w:hAnsi="Times New Roman" w:cs="Times New Roman"/>
                <w:bCs/>
                <w:color w:val="000000" w:themeColor="text1"/>
                <w:kern w:val="2"/>
                <w:sz w:val="24"/>
                <w:szCs w:val="24"/>
                <w14:ligatures w14:val="standardContextual"/>
              </w:rPr>
            </w:pPr>
            <w:r w:rsidRPr="00FC4789">
              <w:rPr>
                <w:rFonts w:ascii="Times New Roman" w:hAnsi="Times New Roman" w:cs="Times New Roman"/>
                <w:bCs/>
                <w:color w:val="000000" w:themeColor="text1"/>
                <w:kern w:val="2"/>
                <w:sz w:val="24"/>
                <w:szCs w:val="24"/>
                <w14:ligatures w14:val="standardContextual"/>
              </w:rPr>
              <w:t>5.</w:t>
            </w:r>
          </w:p>
        </w:tc>
        <w:tc>
          <w:tcPr>
            <w:tcW w:w="2715" w:type="pct"/>
            <w:gridSpan w:val="2"/>
            <w:tcBorders>
              <w:top w:val="single" w:sz="4" w:space="0" w:color="auto"/>
              <w:left w:val="single" w:sz="4" w:space="0" w:color="auto"/>
              <w:bottom w:val="single" w:sz="4" w:space="0" w:color="auto"/>
              <w:right w:val="single" w:sz="4" w:space="0" w:color="auto"/>
            </w:tcBorders>
            <w:vAlign w:val="center"/>
            <w:hideMark/>
          </w:tcPr>
          <w:p w14:paraId="2E7D6820"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Pagrindinės techninės charakteristikos</w:t>
            </w:r>
          </w:p>
        </w:tc>
        <w:tc>
          <w:tcPr>
            <w:tcW w:w="88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105A6F"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6A20C0"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r>
      <w:tr w:rsidR="00FC4789" w:rsidRPr="00FC4789" w14:paraId="3BEF039E"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3F61C36C"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5.1.</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492DE21" w14:textId="77777777" w:rsidR="00FC4789" w:rsidRPr="00FC4789" w:rsidRDefault="00FC4789">
            <w:pPr>
              <w:spacing w:line="256" w:lineRule="auto"/>
              <w:rPr>
                <w:rFonts w:ascii="Times New Roman" w:hAnsi="Times New Roman" w:cs="Times New Roman"/>
                <w:bCs/>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Maksimalus vaizduojamas gylis</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1604DF0" w14:textId="77777777" w:rsidR="00FC4789" w:rsidRPr="00FC4789" w:rsidRDefault="00FC4789">
            <w:pPr>
              <w:tabs>
                <w:tab w:val="left" w:pos="359"/>
              </w:tabs>
              <w:spacing w:line="256" w:lineRule="auto"/>
              <w:ind w:right="57"/>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Ne mažiau kaip 40 cm</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569AC1A2"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0A034EB4"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r>
      <w:tr w:rsidR="00FC4789" w:rsidRPr="00FC4789" w14:paraId="6CA43178" w14:textId="77777777">
        <w:trPr>
          <w:trHeight w:val="337"/>
        </w:trPr>
        <w:tc>
          <w:tcPr>
            <w:tcW w:w="455" w:type="pct"/>
            <w:tcBorders>
              <w:top w:val="single" w:sz="4" w:space="0" w:color="auto"/>
              <w:left w:val="single" w:sz="4" w:space="0" w:color="auto"/>
              <w:bottom w:val="single" w:sz="4" w:space="0" w:color="auto"/>
              <w:right w:val="single" w:sz="4" w:space="0" w:color="auto"/>
            </w:tcBorders>
            <w:hideMark/>
          </w:tcPr>
          <w:p w14:paraId="5B6A8F07"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5.2.</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1FDD616" w14:textId="77777777" w:rsidR="00FC4789" w:rsidRPr="00FC4789" w:rsidRDefault="00FC4789">
            <w:pPr>
              <w:spacing w:line="256" w:lineRule="auto"/>
              <w:rPr>
                <w:rFonts w:ascii="Times New Roman" w:hAnsi="Times New Roman" w:cs="Times New Roman"/>
                <w:bCs/>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Palaikomų daviklių dažnių diapazonas</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20ADBF7" w14:textId="77777777" w:rsidR="00FC4789" w:rsidRPr="00FC4789" w:rsidRDefault="00FC4789">
            <w:pPr>
              <w:tabs>
                <w:tab w:val="left" w:pos="256"/>
              </w:tabs>
              <w:spacing w:line="256" w:lineRule="auto"/>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Nuo ne daugiau 1.0 MHz iki ne mažiau 21.0 MHz</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15A561A2" w14:textId="77777777" w:rsidR="00FC4789" w:rsidRPr="00FC4789" w:rsidRDefault="00FC4789">
            <w:pPr>
              <w:spacing w:line="256" w:lineRule="auto"/>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049F4199" w14:textId="77777777" w:rsidR="00FC4789" w:rsidRPr="00FC4789" w:rsidRDefault="00FC4789">
            <w:pPr>
              <w:spacing w:line="256" w:lineRule="auto"/>
              <w:rPr>
                <w:rFonts w:ascii="Times New Roman" w:hAnsi="Times New Roman" w:cs="Times New Roman"/>
                <w:color w:val="000000" w:themeColor="text1"/>
                <w:kern w:val="2"/>
                <w:sz w:val="24"/>
                <w:szCs w:val="24"/>
                <w:u w:val="single"/>
                <w14:ligatures w14:val="standardContextual"/>
              </w:rPr>
            </w:pPr>
          </w:p>
        </w:tc>
      </w:tr>
      <w:tr w:rsidR="00FC4789" w:rsidRPr="00FC4789" w14:paraId="3709EC72" w14:textId="77777777">
        <w:trPr>
          <w:trHeight w:val="405"/>
        </w:trPr>
        <w:tc>
          <w:tcPr>
            <w:tcW w:w="455" w:type="pct"/>
            <w:tcBorders>
              <w:top w:val="single" w:sz="4" w:space="0" w:color="auto"/>
              <w:left w:val="single" w:sz="4" w:space="0" w:color="auto"/>
              <w:bottom w:val="single" w:sz="4" w:space="0" w:color="auto"/>
              <w:right w:val="single" w:sz="4" w:space="0" w:color="auto"/>
            </w:tcBorders>
            <w:hideMark/>
          </w:tcPr>
          <w:p w14:paraId="720AACD8"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5.3.</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E95DC2C" w14:textId="77777777" w:rsidR="00FC4789" w:rsidRPr="00FC4789" w:rsidRDefault="00FC4789">
            <w:pPr>
              <w:spacing w:line="256" w:lineRule="auto"/>
              <w:rPr>
                <w:rFonts w:ascii="Times New Roman" w:hAnsi="Times New Roman" w:cs="Times New Roman"/>
                <w:bCs/>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Aktyvių jungčių davikliams skaičius</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62C47A4" w14:textId="77777777" w:rsidR="00FC4789" w:rsidRPr="00FC4789" w:rsidRDefault="00FC4789">
            <w:pPr>
              <w:tabs>
                <w:tab w:val="left" w:pos="359"/>
              </w:tabs>
              <w:spacing w:line="256" w:lineRule="auto"/>
              <w:ind w:right="57"/>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Ne mažiau kaip 4</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1BC55F9B" w14:textId="77777777" w:rsidR="00FC4789" w:rsidRPr="00FC4789" w:rsidRDefault="00FC4789">
            <w:pPr>
              <w:spacing w:line="256" w:lineRule="auto"/>
              <w:ind w:right="57"/>
              <w:rPr>
                <w:rFonts w:ascii="Times New Roman"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7DF18F0D" w14:textId="77777777" w:rsidR="00FC4789" w:rsidRPr="00FC4789" w:rsidRDefault="00FC4789">
            <w:pPr>
              <w:spacing w:line="256" w:lineRule="auto"/>
              <w:ind w:right="57"/>
              <w:rPr>
                <w:rFonts w:ascii="Times New Roman" w:hAnsi="Times New Roman" w:cs="Times New Roman"/>
                <w:color w:val="000000" w:themeColor="text1"/>
                <w:kern w:val="2"/>
                <w:sz w:val="24"/>
                <w:szCs w:val="24"/>
                <w14:ligatures w14:val="standardContextual"/>
              </w:rPr>
            </w:pPr>
          </w:p>
        </w:tc>
      </w:tr>
      <w:tr w:rsidR="00FC4789" w:rsidRPr="00FC4789" w14:paraId="4F0857F0" w14:textId="77777777">
        <w:trPr>
          <w:trHeight w:val="405"/>
        </w:trPr>
        <w:tc>
          <w:tcPr>
            <w:tcW w:w="455" w:type="pct"/>
            <w:tcBorders>
              <w:top w:val="single" w:sz="4" w:space="0" w:color="auto"/>
              <w:left w:val="single" w:sz="4" w:space="0" w:color="auto"/>
              <w:bottom w:val="single" w:sz="4" w:space="0" w:color="auto"/>
              <w:right w:val="single" w:sz="4" w:space="0" w:color="auto"/>
            </w:tcBorders>
            <w:hideMark/>
          </w:tcPr>
          <w:p w14:paraId="12C09BAC"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5.4.</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220C930" w14:textId="77777777" w:rsidR="00FC4789" w:rsidRPr="00FC4789" w:rsidRDefault="00FC4789">
            <w:pPr>
              <w:spacing w:line="256" w:lineRule="auto"/>
              <w:rPr>
                <w:rFonts w:ascii="Times New Roman" w:hAnsi="Times New Roman" w:cs="Times New Roman"/>
                <w:bCs/>
                <w:color w:val="000000" w:themeColor="text1"/>
                <w:kern w:val="2"/>
                <w:sz w:val="24"/>
                <w:szCs w:val="24"/>
                <w14:ligatures w14:val="standardContextual"/>
              </w:rPr>
            </w:pPr>
            <w:r w:rsidRPr="00FC4789">
              <w:rPr>
                <w:rFonts w:ascii="Times New Roman" w:hAnsi="Times New Roman" w:cs="Times New Roman"/>
                <w:bCs/>
                <w:color w:val="000000" w:themeColor="text1"/>
                <w:kern w:val="2"/>
                <w:sz w:val="24"/>
                <w:szCs w:val="24"/>
                <w14:ligatures w14:val="standardContextual"/>
              </w:rPr>
              <w:t>Ultragarsinių vaizdų suliejimo su KT ar MRT vaizdais funkcija</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ED2F6A7" w14:textId="77777777" w:rsidR="00FC4789" w:rsidRPr="00FC4789" w:rsidRDefault="00FC4789">
            <w:pPr>
              <w:tabs>
                <w:tab w:val="left" w:pos="359"/>
              </w:tabs>
              <w:spacing w:line="256" w:lineRule="auto"/>
              <w:ind w:right="57"/>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Galimybė šią funkciją integruoti ateityje</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3E4D31B2" w14:textId="77777777" w:rsidR="00FC4789" w:rsidRPr="00FC4789" w:rsidRDefault="00FC4789">
            <w:pPr>
              <w:spacing w:line="256" w:lineRule="auto"/>
              <w:ind w:right="57"/>
              <w:rPr>
                <w:rFonts w:ascii="Times New Roman"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32786004" w14:textId="77777777" w:rsidR="00FC4789" w:rsidRPr="00FC4789" w:rsidRDefault="00FC4789">
            <w:pPr>
              <w:spacing w:line="256" w:lineRule="auto"/>
              <w:ind w:right="57"/>
              <w:rPr>
                <w:rFonts w:ascii="Times New Roman" w:hAnsi="Times New Roman" w:cs="Times New Roman"/>
                <w:color w:val="000000" w:themeColor="text1"/>
                <w:kern w:val="2"/>
                <w:sz w:val="24"/>
                <w:szCs w:val="24"/>
                <w14:ligatures w14:val="standardContextual"/>
              </w:rPr>
            </w:pPr>
          </w:p>
        </w:tc>
      </w:tr>
      <w:tr w:rsidR="00FC4789" w:rsidRPr="00FC4789" w14:paraId="55FA59A3" w14:textId="77777777">
        <w:trPr>
          <w:trHeight w:val="214"/>
        </w:trPr>
        <w:tc>
          <w:tcPr>
            <w:tcW w:w="455" w:type="pct"/>
            <w:tcBorders>
              <w:top w:val="single" w:sz="4" w:space="0" w:color="auto"/>
              <w:left w:val="single" w:sz="4" w:space="0" w:color="auto"/>
              <w:bottom w:val="single" w:sz="4" w:space="0" w:color="auto"/>
              <w:right w:val="single" w:sz="4" w:space="0" w:color="auto"/>
            </w:tcBorders>
            <w:vAlign w:val="center"/>
            <w:hideMark/>
          </w:tcPr>
          <w:p w14:paraId="0E226DE7"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6.</w:t>
            </w:r>
          </w:p>
        </w:tc>
        <w:tc>
          <w:tcPr>
            <w:tcW w:w="2715"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9DEF6FB" w14:textId="77777777" w:rsidR="00FC4789" w:rsidRPr="00FC4789" w:rsidRDefault="00FC4789">
            <w:pPr>
              <w:tabs>
                <w:tab w:val="left" w:pos="359"/>
              </w:tabs>
              <w:spacing w:line="256" w:lineRule="auto"/>
              <w:ind w:right="57"/>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Vaizdavimo režimai:</w:t>
            </w:r>
          </w:p>
        </w:tc>
        <w:tc>
          <w:tcPr>
            <w:tcW w:w="88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B5E0A3" w14:textId="77777777" w:rsidR="00FC4789" w:rsidRPr="00FC4789" w:rsidRDefault="00FC4789">
            <w:pPr>
              <w:spacing w:line="256" w:lineRule="auto"/>
              <w:ind w:right="57"/>
              <w:rPr>
                <w:rFonts w:ascii="Times New Roman" w:hAnsi="Times New Roman" w:cs="Times New Roman"/>
                <w:bCs/>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77A4CF" w14:textId="77777777" w:rsidR="00FC4789" w:rsidRPr="00FC4789" w:rsidRDefault="00FC4789">
            <w:pPr>
              <w:spacing w:line="256" w:lineRule="auto"/>
              <w:ind w:right="57"/>
              <w:rPr>
                <w:rFonts w:ascii="Times New Roman" w:hAnsi="Times New Roman" w:cs="Times New Roman"/>
                <w:bCs/>
                <w:color w:val="000000" w:themeColor="text1"/>
                <w:kern w:val="2"/>
                <w:sz w:val="24"/>
                <w:szCs w:val="24"/>
                <w14:ligatures w14:val="standardContextual"/>
              </w:rPr>
            </w:pPr>
          </w:p>
        </w:tc>
      </w:tr>
      <w:tr w:rsidR="00FC4789" w:rsidRPr="00FC4789" w14:paraId="03475ADF" w14:textId="77777777">
        <w:trPr>
          <w:trHeight w:val="203"/>
        </w:trPr>
        <w:tc>
          <w:tcPr>
            <w:tcW w:w="455" w:type="pct"/>
            <w:tcBorders>
              <w:top w:val="single" w:sz="4" w:space="0" w:color="auto"/>
              <w:left w:val="single" w:sz="4" w:space="0" w:color="auto"/>
              <w:bottom w:val="single" w:sz="4" w:space="0" w:color="auto"/>
              <w:right w:val="single" w:sz="4" w:space="0" w:color="auto"/>
            </w:tcBorders>
            <w:vAlign w:val="center"/>
            <w:hideMark/>
          </w:tcPr>
          <w:p w14:paraId="004DA426"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6.1.</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D9F08CB" w14:textId="77777777" w:rsidR="00FC4789" w:rsidRPr="00FC4789" w:rsidRDefault="00FC4789">
            <w:pPr>
              <w:spacing w:line="256" w:lineRule="auto"/>
              <w:rPr>
                <w:rFonts w:ascii="Times New Roman" w:hAnsi="Times New Roman" w:cs="Times New Roman"/>
                <w:bCs/>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B režimas.</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9211610" w14:textId="77777777" w:rsidR="00FC4789" w:rsidRPr="00FC4789" w:rsidRDefault="00FC4789">
            <w:pPr>
              <w:tabs>
                <w:tab w:val="left" w:pos="359"/>
              </w:tabs>
              <w:spacing w:line="256" w:lineRule="auto"/>
              <w:ind w:right="57"/>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25581C29"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403D1B26"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r>
      <w:tr w:rsidR="00FC4789" w:rsidRPr="00FC4789" w14:paraId="70EC6112" w14:textId="77777777">
        <w:trPr>
          <w:trHeight w:val="194"/>
        </w:trPr>
        <w:tc>
          <w:tcPr>
            <w:tcW w:w="455" w:type="pct"/>
            <w:tcBorders>
              <w:top w:val="single" w:sz="4" w:space="0" w:color="auto"/>
              <w:left w:val="single" w:sz="4" w:space="0" w:color="auto"/>
              <w:bottom w:val="single" w:sz="4" w:space="0" w:color="auto"/>
              <w:right w:val="single" w:sz="4" w:space="0" w:color="auto"/>
            </w:tcBorders>
            <w:vAlign w:val="center"/>
            <w:hideMark/>
          </w:tcPr>
          <w:p w14:paraId="6375DD39"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6.2.</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BB4C719" w14:textId="77777777" w:rsidR="00FC4789" w:rsidRPr="00FC4789" w:rsidRDefault="00FC4789">
            <w:pPr>
              <w:spacing w:line="256" w:lineRule="auto"/>
              <w:rPr>
                <w:rFonts w:ascii="Times New Roman" w:hAnsi="Times New Roman" w:cs="Times New Roman"/>
                <w:bCs/>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M režimas.</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146F070" w14:textId="77777777" w:rsidR="00FC4789" w:rsidRPr="00FC4789" w:rsidRDefault="00FC4789">
            <w:pPr>
              <w:tabs>
                <w:tab w:val="left" w:pos="359"/>
              </w:tabs>
              <w:spacing w:line="256" w:lineRule="auto"/>
              <w:ind w:right="57"/>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3982B0CF"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65C5D0E9"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3ED7D10B"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3754D4FE"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6.3.</w:t>
            </w:r>
          </w:p>
        </w:tc>
        <w:tc>
          <w:tcPr>
            <w:tcW w:w="1467" w:type="pct"/>
            <w:tcBorders>
              <w:top w:val="single" w:sz="4" w:space="0" w:color="auto"/>
              <w:left w:val="single" w:sz="4" w:space="0" w:color="auto"/>
              <w:bottom w:val="single" w:sz="4" w:space="0" w:color="auto"/>
              <w:right w:val="single" w:sz="4" w:space="0" w:color="auto"/>
            </w:tcBorders>
            <w:hideMark/>
          </w:tcPr>
          <w:p w14:paraId="4C7BEC04" w14:textId="77777777" w:rsidR="00FC4789" w:rsidRPr="00FC4789" w:rsidRDefault="00FC4789">
            <w:pPr>
              <w:spacing w:line="256" w:lineRule="auto"/>
              <w:rPr>
                <w:rFonts w:ascii="Times New Roman" w:hAnsi="Times New Roman" w:cs="Times New Roman"/>
                <w:bCs/>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Audinių harmoninio vaizdavimo su impulso inversija režimas.</w:t>
            </w:r>
          </w:p>
        </w:tc>
        <w:tc>
          <w:tcPr>
            <w:tcW w:w="1248" w:type="pct"/>
            <w:tcBorders>
              <w:top w:val="single" w:sz="4" w:space="0" w:color="auto"/>
              <w:left w:val="single" w:sz="4" w:space="0" w:color="auto"/>
              <w:bottom w:val="single" w:sz="4" w:space="0" w:color="auto"/>
              <w:right w:val="single" w:sz="4" w:space="0" w:color="auto"/>
            </w:tcBorders>
            <w:hideMark/>
          </w:tcPr>
          <w:p w14:paraId="491A23D4" w14:textId="77777777" w:rsidR="00FC4789" w:rsidRPr="00FC4789" w:rsidRDefault="00FC4789">
            <w:pPr>
              <w:tabs>
                <w:tab w:val="left" w:pos="359"/>
              </w:tabs>
              <w:spacing w:line="256" w:lineRule="auto"/>
              <w:ind w:right="57"/>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tcPr>
          <w:p w14:paraId="0ADD55B5" w14:textId="77777777" w:rsidR="00FC4789" w:rsidRPr="00FC4789" w:rsidRDefault="00FC4789">
            <w:pPr>
              <w:spacing w:line="256" w:lineRule="auto"/>
              <w:ind w:right="57"/>
              <w:rPr>
                <w:rFonts w:ascii="Times New Roman"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tcPr>
          <w:p w14:paraId="682DC47D" w14:textId="77777777" w:rsidR="00FC4789" w:rsidRPr="00FC4789" w:rsidRDefault="00FC4789">
            <w:pPr>
              <w:spacing w:line="256" w:lineRule="auto"/>
              <w:ind w:right="57"/>
              <w:rPr>
                <w:rFonts w:ascii="Times New Roman" w:hAnsi="Times New Roman" w:cs="Times New Roman"/>
                <w:color w:val="000000" w:themeColor="text1"/>
                <w:kern w:val="2"/>
                <w:sz w:val="24"/>
                <w:szCs w:val="24"/>
                <w14:ligatures w14:val="standardContextual"/>
              </w:rPr>
            </w:pPr>
          </w:p>
        </w:tc>
      </w:tr>
      <w:tr w:rsidR="00FC4789" w:rsidRPr="00FC4789" w14:paraId="34640FC3"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787B6078"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6.4.</w:t>
            </w:r>
          </w:p>
        </w:tc>
        <w:tc>
          <w:tcPr>
            <w:tcW w:w="1467" w:type="pct"/>
            <w:tcBorders>
              <w:top w:val="single" w:sz="4" w:space="0" w:color="auto"/>
              <w:left w:val="single" w:sz="4" w:space="0" w:color="auto"/>
              <w:bottom w:val="single" w:sz="4" w:space="0" w:color="auto"/>
              <w:right w:val="single" w:sz="4" w:space="0" w:color="auto"/>
            </w:tcBorders>
            <w:hideMark/>
          </w:tcPr>
          <w:p w14:paraId="3030D4C1" w14:textId="77777777" w:rsidR="00FC4789" w:rsidRPr="00FC4789" w:rsidRDefault="00FC4789">
            <w:pPr>
              <w:spacing w:line="256" w:lineRule="auto"/>
              <w:rPr>
                <w:rFonts w:ascii="Times New Roman" w:hAnsi="Times New Roman" w:cs="Times New Roman"/>
                <w:bCs/>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 xml:space="preserve">Spalvinis </w:t>
            </w:r>
            <w:proofErr w:type="spellStart"/>
            <w:r w:rsidRPr="00FC4789">
              <w:rPr>
                <w:rFonts w:ascii="Times New Roman" w:hAnsi="Times New Roman" w:cs="Times New Roman"/>
                <w:kern w:val="2"/>
                <w:sz w:val="24"/>
                <w:szCs w:val="24"/>
                <w14:ligatures w14:val="standardContextual"/>
              </w:rPr>
              <w:t>doplerinis</w:t>
            </w:r>
            <w:proofErr w:type="spellEnd"/>
            <w:r w:rsidRPr="00FC4789">
              <w:rPr>
                <w:rFonts w:ascii="Times New Roman" w:hAnsi="Times New Roman" w:cs="Times New Roman"/>
                <w:kern w:val="2"/>
                <w:sz w:val="24"/>
                <w:szCs w:val="24"/>
                <w14:ligatures w14:val="standardContextual"/>
              </w:rPr>
              <w:t xml:space="preserve"> kraujotakos greičio vaizdavimo režimas.</w:t>
            </w:r>
          </w:p>
        </w:tc>
        <w:tc>
          <w:tcPr>
            <w:tcW w:w="1248" w:type="pct"/>
            <w:tcBorders>
              <w:top w:val="single" w:sz="4" w:space="0" w:color="auto"/>
              <w:left w:val="single" w:sz="4" w:space="0" w:color="auto"/>
              <w:bottom w:val="single" w:sz="4" w:space="0" w:color="auto"/>
              <w:right w:val="single" w:sz="4" w:space="0" w:color="auto"/>
            </w:tcBorders>
            <w:hideMark/>
          </w:tcPr>
          <w:p w14:paraId="5C5EBF03" w14:textId="77777777" w:rsidR="00FC4789" w:rsidRPr="00FC4789" w:rsidRDefault="00FC4789">
            <w:pPr>
              <w:tabs>
                <w:tab w:val="left" w:pos="283"/>
              </w:tabs>
              <w:spacing w:line="256" w:lineRule="auto"/>
              <w:ind w:right="57"/>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tcPr>
          <w:p w14:paraId="39D2BA32" w14:textId="77777777" w:rsidR="00FC4789" w:rsidRPr="00FC4789" w:rsidRDefault="00FC4789">
            <w:pPr>
              <w:spacing w:line="256" w:lineRule="auto"/>
              <w:ind w:right="57"/>
              <w:rPr>
                <w:rFonts w:ascii="Times New Roman"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tcPr>
          <w:p w14:paraId="643DDD6A" w14:textId="77777777" w:rsidR="00FC4789" w:rsidRPr="00FC4789" w:rsidRDefault="00FC4789">
            <w:pPr>
              <w:spacing w:line="256" w:lineRule="auto"/>
              <w:ind w:right="57"/>
              <w:rPr>
                <w:rFonts w:ascii="Times New Roman" w:hAnsi="Times New Roman" w:cs="Times New Roman"/>
                <w:color w:val="000000" w:themeColor="text1"/>
                <w:kern w:val="2"/>
                <w:sz w:val="24"/>
                <w:szCs w:val="24"/>
                <w14:ligatures w14:val="standardContextual"/>
              </w:rPr>
            </w:pPr>
          </w:p>
        </w:tc>
      </w:tr>
      <w:tr w:rsidR="00FC4789" w:rsidRPr="00FC4789" w14:paraId="03B79D73"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7DBD8706"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6.5.</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AF1F38D" w14:textId="77777777" w:rsidR="00FC4789" w:rsidRPr="00FC4789" w:rsidRDefault="00FC4789">
            <w:pPr>
              <w:spacing w:line="256" w:lineRule="auto"/>
              <w:rPr>
                <w:rFonts w:ascii="Times New Roman" w:hAnsi="Times New Roman" w:cs="Times New Roman"/>
                <w:bCs/>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 xml:space="preserve">Spalvinis </w:t>
            </w:r>
            <w:proofErr w:type="spellStart"/>
            <w:r w:rsidRPr="00FC4789">
              <w:rPr>
                <w:rFonts w:ascii="Times New Roman" w:hAnsi="Times New Roman" w:cs="Times New Roman"/>
                <w:kern w:val="2"/>
                <w:sz w:val="24"/>
                <w:szCs w:val="24"/>
                <w14:ligatures w14:val="standardContextual"/>
              </w:rPr>
              <w:t>doplerinis</w:t>
            </w:r>
            <w:proofErr w:type="spellEnd"/>
            <w:r w:rsidRPr="00FC4789">
              <w:rPr>
                <w:rFonts w:ascii="Times New Roman" w:hAnsi="Times New Roman" w:cs="Times New Roman"/>
                <w:kern w:val="2"/>
                <w:sz w:val="24"/>
                <w:szCs w:val="24"/>
                <w14:ligatures w14:val="standardContextual"/>
              </w:rPr>
              <w:t xml:space="preserve"> kraujotakos intensyvumo vaizdavimo režimas su </w:t>
            </w:r>
            <w:r w:rsidRPr="00FC4789">
              <w:rPr>
                <w:rFonts w:ascii="Times New Roman" w:hAnsi="Times New Roman" w:cs="Times New Roman"/>
                <w:kern w:val="2"/>
                <w:sz w:val="24"/>
                <w:szCs w:val="24"/>
                <w14:ligatures w14:val="standardContextual"/>
              </w:rPr>
              <w:lastRenderedPageBreak/>
              <w:t xml:space="preserve">kraujotakos krypties vaizdavimo galimybe. </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F196A85" w14:textId="77777777" w:rsidR="00FC4789" w:rsidRPr="00FC4789" w:rsidRDefault="00FC4789">
            <w:pPr>
              <w:tabs>
                <w:tab w:val="left" w:pos="359"/>
              </w:tabs>
              <w:spacing w:line="256" w:lineRule="auto"/>
              <w:ind w:right="57"/>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lastRenderedPageBreak/>
              <w:t>Būtina</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6D186BB9" w14:textId="77777777" w:rsidR="00FC4789" w:rsidRPr="00FC4789" w:rsidRDefault="00FC4789">
            <w:pPr>
              <w:spacing w:line="256" w:lineRule="auto"/>
              <w:ind w:right="57"/>
              <w:rPr>
                <w:rFonts w:ascii="Times New Roman"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5CE97844" w14:textId="77777777" w:rsidR="00FC4789" w:rsidRPr="00FC4789" w:rsidRDefault="00FC4789">
            <w:pPr>
              <w:spacing w:line="256" w:lineRule="auto"/>
              <w:ind w:right="57"/>
              <w:rPr>
                <w:rFonts w:ascii="Times New Roman" w:hAnsi="Times New Roman" w:cs="Times New Roman"/>
                <w:color w:val="000000" w:themeColor="text1"/>
                <w:kern w:val="2"/>
                <w:sz w:val="24"/>
                <w:szCs w:val="24"/>
                <w14:ligatures w14:val="standardContextual"/>
              </w:rPr>
            </w:pPr>
          </w:p>
        </w:tc>
      </w:tr>
      <w:tr w:rsidR="00FC4789" w:rsidRPr="00FC4789" w14:paraId="4189AD30"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362008F7"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6.6.</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604AA73" w14:textId="77777777" w:rsidR="00FC4789" w:rsidRPr="00FC4789" w:rsidRDefault="00FC4789">
            <w:pPr>
              <w:spacing w:line="256" w:lineRule="auto"/>
              <w:rPr>
                <w:rFonts w:ascii="Times New Roman" w:hAnsi="Times New Roman" w:cs="Times New Roman"/>
                <w:bCs/>
                <w:color w:val="000000" w:themeColor="text1"/>
                <w:kern w:val="2"/>
                <w:sz w:val="24"/>
                <w:szCs w:val="24"/>
                <w14:ligatures w14:val="standardContextual"/>
              </w:rPr>
            </w:pPr>
            <w:proofErr w:type="spellStart"/>
            <w:r w:rsidRPr="00FC4789">
              <w:rPr>
                <w:rFonts w:ascii="Times New Roman" w:hAnsi="Times New Roman" w:cs="Times New Roman"/>
                <w:kern w:val="2"/>
                <w:sz w:val="24"/>
                <w:szCs w:val="24"/>
                <w14:ligatures w14:val="standardContextual"/>
              </w:rPr>
              <w:t>Mikrokraujagyslių</w:t>
            </w:r>
            <w:proofErr w:type="spellEnd"/>
            <w:r w:rsidRPr="00FC4789">
              <w:rPr>
                <w:rFonts w:ascii="Times New Roman" w:hAnsi="Times New Roman" w:cs="Times New Roman"/>
                <w:kern w:val="2"/>
                <w:sz w:val="24"/>
                <w:szCs w:val="24"/>
                <w14:ligatures w14:val="standardContextual"/>
              </w:rPr>
              <w:t xml:space="preserve"> vizualizacijos režimas. </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C0BB286" w14:textId="77777777" w:rsidR="00FC4789" w:rsidRPr="00FC4789" w:rsidRDefault="00FC4789">
            <w:pPr>
              <w:tabs>
                <w:tab w:val="left" w:pos="359"/>
              </w:tabs>
              <w:spacing w:line="256" w:lineRule="auto"/>
              <w:ind w:right="57"/>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67CCBA16" w14:textId="77777777" w:rsidR="00FC4789" w:rsidRPr="00FC4789" w:rsidRDefault="00FC4789">
            <w:pPr>
              <w:spacing w:line="256" w:lineRule="auto"/>
              <w:ind w:right="57"/>
              <w:rPr>
                <w:rFonts w:ascii="Times New Roman"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340BBE20" w14:textId="77777777" w:rsidR="00FC4789" w:rsidRPr="00FC4789" w:rsidRDefault="00FC4789">
            <w:pPr>
              <w:spacing w:line="256" w:lineRule="auto"/>
              <w:ind w:right="57"/>
              <w:rPr>
                <w:rFonts w:ascii="Times New Roman" w:hAnsi="Times New Roman" w:cs="Times New Roman"/>
                <w:color w:val="000000" w:themeColor="text1"/>
                <w:kern w:val="2"/>
                <w:sz w:val="24"/>
                <w:szCs w:val="24"/>
                <w14:ligatures w14:val="standardContextual"/>
              </w:rPr>
            </w:pPr>
          </w:p>
        </w:tc>
      </w:tr>
      <w:tr w:rsidR="00FC4789" w:rsidRPr="00FC4789" w14:paraId="6545BA7E"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59C5E2ED"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6.7.</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79F8BCC" w14:textId="77777777" w:rsidR="00FC4789" w:rsidRPr="00FC4789" w:rsidRDefault="00FC4789">
            <w:pPr>
              <w:spacing w:line="256" w:lineRule="auto"/>
              <w:rPr>
                <w:rFonts w:ascii="Times New Roman" w:hAnsi="Times New Roman" w:cs="Times New Roman"/>
                <w:bCs/>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 xml:space="preserve">Pulsinės bangos spektrinis </w:t>
            </w:r>
            <w:proofErr w:type="spellStart"/>
            <w:r w:rsidRPr="00FC4789">
              <w:rPr>
                <w:rFonts w:ascii="Times New Roman" w:hAnsi="Times New Roman" w:cs="Times New Roman"/>
                <w:kern w:val="2"/>
                <w:sz w:val="24"/>
                <w:szCs w:val="24"/>
                <w14:ligatures w14:val="standardContextual"/>
              </w:rPr>
              <w:t>doplerinis</w:t>
            </w:r>
            <w:proofErr w:type="spellEnd"/>
            <w:r w:rsidRPr="00FC4789">
              <w:rPr>
                <w:rFonts w:ascii="Times New Roman" w:hAnsi="Times New Roman" w:cs="Times New Roman"/>
                <w:kern w:val="2"/>
                <w:sz w:val="24"/>
                <w:szCs w:val="24"/>
                <w14:ligatures w14:val="standardContextual"/>
              </w:rPr>
              <w:t xml:space="preserve"> vaizdavimo režimas.</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EC2C196" w14:textId="77777777" w:rsidR="00FC4789" w:rsidRPr="00FC4789" w:rsidRDefault="00FC4789">
            <w:pPr>
              <w:tabs>
                <w:tab w:val="left" w:pos="283"/>
              </w:tabs>
              <w:spacing w:line="256" w:lineRule="auto"/>
              <w:ind w:right="57"/>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70898556" w14:textId="77777777" w:rsidR="00FC4789" w:rsidRPr="00FC4789" w:rsidRDefault="00FC4789">
            <w:pPr>
              <w:spacing w:line="256" w:lineRule="auto"/>
              <w:ind w:right="57"/>
              <w:rPr>
                <w:rFonts w:ascii="Times New Roman" w:hAnsi="Times New Roman" w:cs="Times New Roman"/>
                <w:bCs/>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66CD1905" w14:textId="77777777" w:rsidR="00FC4789" w:rsidRPr="00FC4789" w:rsidRDefault="00FC4789">
            <w:pPr>
              <w:spacing w:line="256" w:lineRule="auto"/>
              <w:ind w:right="57"/>
              <w:rPr>
                <w:rFonts w:ascii="Times New Roman" w:hAnsi="Times New Roman" w:cs="Times New Roman"/>
                <w:bCs/>
                <w:color w:val="000000" w:themeColor="text1"/>
                <w:kern w:val="2"/>
                <w:sz w:val="24"/>
                <w:szCs w:val="24"/>
                <w14:ligatures w14:val="standardContextual"/>
              </w:rPr>
            </w:pPr>
          </w:p>
        </w:tc>
      </w:tr>
      <w:tr w:rsidR="00FC4789" w:rsidRPr="00FC4789" w14:paraId="1E2D02D7"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3F106045"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6.8.</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24A1181" w14:textId="77777777" w:rsidR="00FC4789" w:rsidRPr="00FC4789" w:rsidRDefault="00FC4789">
            <w:pPr>
              <w:spacing w:line="256" w:lineRule="auto"/>
              <w:rPr>
                <w:rFonts w:ascii="Times New Roman" w:hAnsi="Times New Roman" w:cs="Times New Roman"/>
                <w:bCs/>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 xml:space="preserve">Didelio impulsų pasikartojimo dažnio pulsinės bangos spektrinis </w:t>
            </w:r>
            <w:proofErr w:type="spellStart"/>
            <w:r w:rsidRPr="00FC4789">
              <w:rPr>
                <w:rFonts w:ascii="Times New Roman" w:hAnsi="Times New Roman" w:cs="Times New Roman"/>
                <w:kern w:val="2"/>
                <w:sz w:val="24"/>
                <w:szCs w:val="24"/>
                <w14:ligatures w14:val="standardContextual"/>
              </w:rPr>
              <w:t>doplerinis</w:t>
            </w:r>
            <w:proofErr w:type="spellEnd"/>
            <w:r w:rsidRPr="00FC4789">
              <w:rPr>
                <w:rFonts w:ascii="Times New Roman" w:hAnsi="Times New Roman" w:cs="Times New Roman"/>
                <w:kern w:val="2"/>
                <w:sz w:val="24"/>
                <w:szCs w:val="24"/>
                <w14:ligatures w14:val="standardContextual"/>
              </w:rPr>
              <w:t xml:space="preserve"> vaizdavimo režimas.</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E8E64EC" w14:textId="77777777" w:rsidR="00FC4789" w:rsidRPr="00FC4789" w:rsidRDefault="00FC4789">
            <w:pPr>
              <w:tabs>
                <w:tab w:val="left" w:pos="359"/>
              </w:tabs>
              <w:spacing w:line="256" w:lineRule="auto"/>
              <w:ind w:right="57"/>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57C26A4E"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5875117E"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r>
      <w:tr w:rsidR="00FC4789" w:rsidRPr="00FC4789" w14:paraId="572505A3"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3FD2B371"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6.9.</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13ADEE1" w14:textId="77777777" w:rsidR="00FC4789" w:rsidRPr="00FC4789" w:rsidRDefault="00FC4789">
            <w:pPr>
              <w:spacing w:line="256" w:lineRule="auto"/>
              <w:rPr>
                <w:rFonts w:ascii="Times New Roman" w:hAnsi="Times New Roman" w:cs="Times New Roman"/>
                <w:bCs/>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Sudvejintas režimas, kai galimi du tiriamo regiono vaizdai vienu metu: vienas 2D, antras 2D su spalvine vizualizacija.</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A8515A3" w14:textId="77777777" w:rsidR="00FC4789" w:rsidRPr="00FC4789" w:rsidRDefault="00FC4789">
            <w:pPr>
              <w:tabs>
                <w:tab w:val="left" w:pos="340"/>
              </w:tabs>
              <w:spacing w:line="256" w:lineRule="auto"/>
              <w:ind w:right="57"/>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7E9BD505"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3B48139B" w14:textId="77777777" w:rsidR="00FC4789" w:rsidRPr="00FC4789" w:rsidRDefault="00FC4789">
            <w:pPr>
              <w:spacing w:line="256" w:lineRule="auto"/>
              <w:rPr>
                <w:rFonts w:ascii="Times New Roman" w:hAnsi="Times New Roman" w:cs="Times New Roman"/>
                <w:color w:val="000000" w:themeColor="text1"/>
                <w:kern w:val="2"/>
                <w:sz w:val="24"/>
                <w:szCs w:val="24"/>
                <w14:ligatures w14:val="standardContextual"/>
              </w:rPr>
            </w:pPr>
          </w:p>
        </w:tc>
      </w:tr>
      <w:tr w:rsidR="00FC4789" w:rsidRPr="00FC4789" w14:paraId="4C958494"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4256205F"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6.10.</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D24B466" w14:textId="77777777" w:rsidR="00FC4789" w:rsidRPr="00FC4789" w:rsidRDefault="00FC4789">
            <w:pPr>
              <w:spacing w:line="256" w:lineRule="auto"/>
              <w:rPr>
                <w:rFonts w:ascii="Times New Roman" w:hAnsi="Times New Roman" w:cs="Times New Roman"/>
                <w:bCs/>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 xml:space="preserve">Mechaniškai davikliu sukeliamos tiriamų paviršinių struktūrų </w:t>
            </w:r>
            <w:proofErr w:type="spellStart"/>
            <w:r w:rsidRPr="00FC4789">
              <w:rPr>
                <w:rFonts w:ascii="Times New Roman" w:hAnsi="Times New Roman" w:cs="Times New Roman"/>
                <w:kern w:val="2"/>
                <w:sz w:val="24"/>
                <w:szCs w:val="24"/>
                <w14:ligatures w14:val="standardContextual"/>
              </w:rPr>
              <w:t>elastografijos</w:t>
            </w:r>
            <w:proofErr w:type="spellEnd"/>
            <w:r w:rsidRPr="00FC4789">
              <w:rPr>
                <w:rFonts w:ascii="Times New Roman" w:hAnsi="Times New Roman" w:cs="Times New Roman"/>
                <w:kern w:val="2"/>
                <w:sz w:val="24"/>
                <w:szCs w:val="24"/>
                <w14:ligatures w14:val="standardContextual"/>
              </w:rPr>
              <w:t xml:space="preserve"> režimas („</w:t>
            </w:r>
            <w:proofErr w:type="spellStart"/>
            <w:r w:rsidRPr="00FC4789">
              <w:rPr>
                <w:rFonts w:ascii="Times New Roman" w:hAnsi="Times New Roman" w:cs="Times New Roman"/>
                <w:kern w:val="2"/>
                <w:sz w:val="24"/>
                <w:szCs w:val="24"/>
                <w14:ligatures w14:val="standardContextual"/>
              </w:rPr>
              <w:t>strain</w:t>
            </w:r>
            <w:proofErr w:type="spellEnd"/>
            <w:r w:rsidRPr="00FC4789">
              <w:rPr>
                <w:rFonts w:ascii="Times New Roman" w:hAnsi="Times New Roman" w:cs="Times New Roman"/>
                <w:kern w:val="2"/>
                <w:sz w:val="24"/>
                <w:szCs w:val="24"/>
                <w14:ligatures w14:val="standardContextual"/>
              </w:rPr>
              <w:t xml:space="preserve"> </w:t>
            </w:r>
            <w:proofErr w:type="spellStart"/>
            <w:r w:rsidRPr="00FC4789">
              <w:rPr>
                <w:rFonts w:ascii="Times New Roman" w:hAnsi="Times New Roman" w:cs="Times New Roman"/>
                <w:kern w:val="2"/>
                <w:sz w:val="24"/>
                <w:szCs w:val="24"/>
                <w14:ligatures w14:val="standardContextual"/>
              </w:rPr>
              <w:t>elastography</w:t>
            </w:r>
            <w:proofErr w:type="spellEnd"/>
            <w:r w:rsidRPr="00FC4789">
              <w:rPr>
                <w:rFonts w:ascii="Times New Roman" w:hAnsi="Times New Roman" w:cs="Times New Roman"/>
                <w:kern w:val="2"/>
                <w:sz w:val="24"/>
                <w:szCs w:val="24"/>
                <w14:ligatures w14:val="standardContextual"/>
              </w:rPr>
              <w:t>“ arba lygiavertis).</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429AFBC" w14:textId="77777777" w:rsidR="00FC4789" w:rsidRPr="00FC4789" w:rsidRDefault="00FC4789">
            <w:pPr>
              <w:tabs>
                <w:tab w:val="left" w:pos="359"/>
              </w:tabs>
              <w:spacing w:line="256" w:lineRule="auto"/>
              <w:ind w:right="57"/>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4E476A61" w14:textId="77777777" w:rsidR="00FC4789" w:rsidRPr="00FC4789" w:rsidRDefault="00FC4789">
            <w:pPr>
              <w:spacing w:line="256" w:lineRule="auto"/>
              <w:ind w:right="57"/>
              <w:rPr>
                <w:rFonts w:ascii="Times New Roman" w:hAnsi="Times New Roman" w:cs="Times New Roman"/>
                <w:color w:val="000000" w:themeColor="text1"/>
                <w:kern w:val="2"/>
                <w:sz w:val="24"/>
                <w:szCs w:val="24"/>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24C8F617" w14:textId="77777777" w:rsidR="00FC4789" w:rsidRPr="00FC4789" w:rsidRDefault="00FC4789">
            <w:pPr>
              <w:spacing w:line="256" w:lineRule="auto"/>
              <w:ind w:right="57"/>
              <w:rPr>
                <w:rFonts w:ascii="Times New Roman" w:hAnsi="Times New Roman" w:cs="Times New Roman"/>
                <w:color w:val="000000" w:themeColor="text1"/>
                <w:kern w:val="2"/>
                <w:sz w:val="24"/>
                <w:szCs w:val="24"/>
                <w14:ligatures w14:val="standardContextual"/>
              </w:rPr>
            </w:pPr>
          </w:p>
        </w:tc>
      </w:tr>
      <w:tr w:rsidR="00FC4789" w:rsidRPr="00FC4789" w14:paraId="2A027998"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1F0C12C3"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6.11.</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D387305" w14:textId="77777777" w:rsidR="00FC4789" w:rsidRPr="00FC4789" w:rsidRDefault="00FC4789">
            <w:pPr>
              <w:spacing w:line="256" w:lineRule="auto"/>
              <w:rPr>
                <w:rFonts w:ascii="Times New Roman" w:hAnsi="Times New Roman" w:cs="Times New Roman"/>
                <w:bCs/>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 xml:space="preserve">Ultragarso bangomis sukeliamos tiriamų paviršinių struktūrų </w:t>
            </w:r>
            <w:proofErr w:type="spellStart"/>
            <w:r w:rsidRPr="00FC4789">
              <w:rPr>
                <w:rFonts w:ascii="Times New Roman" w:hAnsi="Times New Roman" w:cs="Times New Roman"/>
                <w:kern w:val="2"/>
                <w:sz w:val="24"/>
                <w:szCs w:val="24"/>
                <w14:ligatures w14:val="standardContextual"/>
              </w:rPr>
              <w:t>elastografijos</w:t>
            </w:r>
            <w:proofErr w:type="spellEnd"/>
            <w:r w:rsidRPr="00FC4789">
              <w:rPr>
                <w:rFonts w:ascii="Times New Roman" w:hAnsi="Times New Roman" w:cs="Times New Roman"/>
                <w:kern w:val="2"/>
                <w:sz w:val="24"/>
                <w:szCs w:val="24"/>
                <w14:ligatures w14:val="standardContextual"/>
              </w:rPr>
              <w:t xml:space="preserve"> režimas („</w:t>
            </w:r>
            <w:proofErr w:type="spellStart"/>
            <w:r w:rsidRPr="00FC4789">
              <w:rPr>
                <w:rFonts w:ascii="Times New Roman" w:hAnsi="Times New Roman" w:cs="Times New Roman"/>
                <w:kern w:val="2"/>
                <w:sz w:val="24"/>
                <w:szCs w:val="24"/>
                <w14:ligatures w14:val="standardContextual"/>
              </w:rPr>
              <w:t>shear</w:t>
            </w:r>
            <w:proofErr w:type="spellEnd"/>
            <w:r w:rsidRPr="00FC4789">
              <w:rPr>
                <w:rFonts w:ascii="Times New Roman" w:hAnsi="Times New Roman" w:cs="Times New Roman"/>
                <w:kern w:val="2"/>
                <w:sz w:val="24"/>
                <w:szCs w:val="24"/>
                <w14:ligatures w14:val="standardContextual"/>
              </w:rPr>
              <w:t xml:space="preserve"> </w:t>
            </w:r>
            <w:proofErr w:type="spellStart"/>
            <w:r w:rsidRPr="00FC4789">
              <w:rPr>
                <w:rFonts w:ascii="Times New Roman" w:hAnsi="Times New Roman" w:cs="Times New Roman"/>
                <w:kern w:val="2"/>
                <w:sz w:val="24"/>
                <w:szCs w:val="24"/>
                <w14:ligatures w14:val="standardContextual"/>
              </w:rPr>
              <w:t>wave</w:t>
            </w:r>
            <w:proofErr w:type="spellEnd"/>
            <w:r w:rsidRPr="00FC4789">
              <w:rPr>
                <w:rFonts w:ascii="Times New Roman" w:hAnsi="Times New Roman" w:cs="Times New Roman"/>
                <w:kern w:val="2"/>
                <w:sz w:val="24"/>
                <w:szCs w:val="24"/>
                <w14:ligatures w14:val="standardContextual"/>
              </w:rPr>
              <w:t xml:space="preserve"> </w:t>
            </w:r>
            <w:proofErr w:type="spellStart"/>
            <w:r w:rsidRPr="00FC4789">
              <w:rPr>
                <w:rFonts w:ascii="Times New Roman" w:hAnsi="Times New Roman" w:cs="Times New Roman"/>
                <w:kern w:val="2"/>
                <w:sz w:val="24"/>
                <w:szCs w:val="24"/>
                <w14:ligatures w14:val="standardContextual"/>
              </w:rPr>
              <w:t>elastography</w:t>
            </w:r>
            <w:proofErr w:type="spellEnd"/>
            <w:r w:rsidRPr="00FC4789">
              <w:rPr>
                <w:rFonts w:ascii="Times New Roman" w:hAnsi="Times New Roman" w:cs="Times New Roman"/>
                <w:kern w:val="2"/>
                <w:sz w:val="24"/>
                <w:szCs w:val="24"/>
                <w14:ligatures w14:val="standardContextual"/>
              </w:rPr>
              <w:t>“ arba lygiavertis).</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9A158C9" w14:textId="77777777" w:rsidR="00FC4789" w:rsidRPr="00FC4789" w:rsidRDefault="00FC4789">
            <w:pPr>
              <w:tabs>
                <w:tab w:val="left" w:pos="359"/>
              </w:tabs>
              <w:spacing w:line="256" w:lineRule="auto"/>
              <w:ind w:right="57"/>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6DD80C48"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145C0A43"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6B5F68C9" w14:textId="77777777">
        <w:trPr>
          <w:trHeight w:val="588"/>
        </w:trPr>
        <w:tc>
          <w:tcPr>
            <w:tcW w:w="455" w:type="pct"/>
            <w:tcBorders>
              <w:top w:val="single" w:sz="4" w:space="0" w:color="auto"/>
              <w:left w:val="single" w:sz="4" w:space="0" w:color="auto"/>
              <w:bottom w:val="single" w:sz="4" w:space="0" w:color="auto"/>
              <w:right w:val="single" w:sz="4" w:space="0" w:color="auto"/>
            </w:tcBorders>
            <w:vAlign w:val="center"/>
            <w:hideMark/>
          </w:tcPr>
          <w:p w14:paraId="3BFF7A1C"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6.12.</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2FC5F5C" w14:textId="77777777" w:rsidR="00FC4789" w:rsidRPr="00FC4789" w:rsidRDefault="00FC4789">
            <w:pPr>
              <w:spacing w:line="256" w:lineRule="auto"/>
              <w:rPr>
                <w:rFonts w:ascii="Times New Roman" w:hAnsi="Times New Roman" w:cs="Times New Roman"/>
                <w:bCs/>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 xml:space="preserve">Tyrimo su </w:t>
            </w:r>
            <w:proofErr w:type="spellStart"/>
            <w:r w:rsidRPr="00FC4789">
              <w:rPr>
                <w:rFonts w:ascii="Times New Roman" w:hAnsi="Times New Roman" w:cs="Times New Roman"/>
                <w:kern w:val="2"/>
                <w:sz w:val="24"/>
                <w:szCs w:val="24"/>
                <w14:ligatures w14:val="standardContextual"/>
              </w:rPr>
              <w:t>echokontrastinėmis</w:t>
            </w:r>
            <w:proofErr w:type="spellEnd"/>
            <w:r w:rsidRPr="00FC4789">
              <w:rPr>
                <w:rFonts w:ascii="Times New Roman" w:hAnsi="Times New Roman" w:cs="Times New Roman"/>
                <w:kern w:val="2"/>
                <w:sz w:val="24"/>
                <w:szCs w:val="24"/>
                <w14:ligatures w14:val="standardContextual"/>
              </w:rPr>
              <w:t xml:space="preserve"> medžiagomis vizualizacijos režimas.</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6E3286F"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43930643"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7A640D4E"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7ACE0F73"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4643E62C"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kern w:val="2"/>
                <w:sz w:val="24"/>
                <w:szCs w:val="24"/>
                <w:lang w:val="en-GB"/>
                <w14:ligatures w14:val="standardContextual"/>
              </w:rPr>
              <w:t>6.13.</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5E20944" w14:textId="77777777" w:rsidR="00FC4789" w:rsidRPr="00FC4789" w:rsidRDefault="00FC4789">
            <w:pPr>
              <w:spacing w:line="256" w:lineRule="auto"/>
              <w:rPr>
                <w:rFonts w:ascii="Times New Roman" w:hAnsi="Times New Roman" w:cs="Times New Roman"/>
                <w:bCs/>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 xml:space="preserve">Tyrimo su </w:t>
            </w:r>
            <w:proofErr w:type="spellStart"/>
            <w:r w:rsidRPr="00FC4789">
              <w:rPr>
                <w:rFonts w:ascii="Times New Roman" w:hAnsi="Times New Roman" w:cs="Times New Roman"/>
                <w:kern w:val="2"/>
                <w:sz w:val="24"/>
                <w:szCs w:val="24"/>
                <w14:ligatures w14:val="standardContextual"/>
              </w:rPr>
              <w:t>echokontrastinėmis</w:t>
            </w:r>
            <w:proofErr w:type="spellEnd"/>
            <w:r w:rsidRPr="00FC4789">
              <w:rPr>
                <w:rFonts w:ascii="Times New Roman" w:hAnsi="Times New Roman" w:cs="Times New Roman"/>
                <w:kern w:val="2"/>
                <w:sz w:val="24"/>
                <w:szCs w:val="24"/>
                <w14:ligatures w14:val="standardContextual"/>
              </w:rPr>
              <w:t xml:space="preserve"> medžiagomis </w:t>
            </w:r>
            <w:proofErr w:type="spellStart"/>
            <w:r w:rsidRPr="00FC4789">
              <w:rPr>
                <w:rFonts w:ascii="Times New Roman" w:hAnsi="Times New Roman" w:cs="Times New Roman"/>
                <w:kern w:val="2"/>
                <w:sz w:val="24"/>
                <w:szCs w:val="24"/>
                <w14:ligatures w14:val="standardContextual"/>
              </w:rPr>
              <w:t>kvantifikacijos</w:t>
            </w:r>
            <w:proofErr w:type="spellEnd"/>
            <w:r w:rsidRPr="00FC4789">
              <w:rPr>
                <w:rFonts w:ascii="Times New Roman" w:hAnsi="Times New Roman" w:cs="Times New Roman"/>
                <w:kern w:val="2"/>
                <w:sz w:val="24"/>
                <w:szCs w:val="24"/>
                <w14:ligatures w14:val="standardContextual"/>
              </w:rPr>
              <w:t xml:space="preserve"> režimas.</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B8A4308" w14:textId="77777777" w:rsidR="00FC4789" w:rsidRPr="00FC4789" w:rsidRDefault="00FC4789">
            <w:pPr>
              <w:tabs>
                <w:tab w:val="left" w:pos="28"/>
                <w:tab w:val="left" w:pos="269"/>
              </w:tabs>
              <w:spacing w:line="256" w:lineRule="auto"/>
              <w:ind w:left="57" w:right="57"/>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423A4EC4"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51EC8C45"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01B85028"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4E33AD8E"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kern w:val="2"/>
                <w:sz w:val="24"/>
                <w:szCs w:val="24"/>
                <w:lang w:val="en-GB"/>
                <w14:ligatures w14:val="standardContextual"/>
              </w:rPr>
              <w:t>6.14.</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F960750" w14:textId="77777777" w:rsidR="00FC4789" w:rsidRPr="00FC4789" w:rsidRDefault="00FC4789">
            <w:pPr>
              <w:spacing w:line="256" w:lineRule="auto"/>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 xml:space="preserve">Kepenų suriebėjimo įvertinimo režimas kepenų </w:t>
            </w:r>
            <w:proofErr w:type="spellStart"/>
            <w:r w:rsidRPr="00FC4789">
              <w:rPr>
                <w:rFonts w:ascii="Times New Roman" w:hAnsi="Times New Roman" w:cs="Times New Roman"/>
                <w:kern w:val="2"/>
                <w:sz w:val="24"/>
                <w:szCs w:val="24"/>
                <w14:ligatures w14:val="standardContextual"/>
              </w:rPr>
              <w:t>steatozei</w:t>
            </w:r>
            <w:proofErr w:type="spellEnd"/>
            <w:r w:rsidRPr="00FC4789">
              <w:rPr>
                <w:rFonts w:ascii="Times New Roman" w:hAnsi="Times New Roman" w:cs="Times New Roman"/>
                <w:kern w:val="2"/>
                <w:sz w:val="24"/>
                <w:szCs w:val="24"/>
                <w14:ligatures w14:val="standardContextual"/>
              </w:rPr>
              <w:t xml:space="preserve"> nustatyti (angl. </w:t>
            </w:r>
            <w:proofErr w:type="spellStart"/>
            <w:r w:rsidRPr="00FC4789">
              <w:rPr>
                <w:rFonts w:ascii="Times New Roman" w:hAnsi="Times New Roman" w:cs="Times New Roman"/>
                <w:kern w:val="2"/>
                <w:sz w:val="24"/>
                <w:szCs w:val="24"/>
                <w14:ligatures w14:val="standardContextual"/>
              </w:rPr>
              <w:t>attenuation</w:t>
            </w:r>
            <w:proofErr w:type="spellEnd"/>
            <w:r w:rsidRPr="00FC4789">
              <w:rPr>
                <w:rFonts w:ascii="Times New Roman" w:hAnsi="Times New Roman" w:cs="Times New Roman"/>
                <w:kern w:val="2"/>
                <w:sz w:val="24"/>
                <w:szCs w:val="24"/>
                <w14:ligatures w14:val="standardContextual"/>
              </w:rPr>
              <w:t xml:space="preserve"> </w:t>
            </w:r>
            <w:proofErr w:type="spellStart"/>
            <w:r w:rsidRPr="00FC4789">
              <w:rPr>
                <w:rFonts w:ascii="Times New Roman" w:hAnsi="Times New Roman" w:cs="Times New Roman"/>
                <w:kern w:val="2"/>
                <w:sz w:val="24"/>
                <w:szCs w:val="24"/>
                <w14:ligatures w14:val="standardContextual"/>
              </w:rPr>
              <w:t>imaging</w:t>
            </w:r>
            <w:proofErr w:type="spellEnd"/>
            <w:r w:rsidRPr="00FC4789">
              <w:rPr>
                <w:rFonts w:ascii="Times New Roman" w:hAnsi="Times New Roman" w:cs="Times New Roman"/>
                <w:kern w:val="2"/>
                <w:sz w:val="24"/>
                <w:szCs w:val="24"/>
                <w14:ligatures w14:val="standardContextual"/>
              </w:rPr>
              <w:t>).</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9A36307" w14:textId="77777777" w:rsidR="00FC4789" w:rsidRPr="00FC4789" w:rsidRDefault="00FC4789">
            <w:pPr>
              <w:tabs>
                <w:tab w:val="left" w:pos="28"/>
                <w:tab w:val="left" w:pos="269"/>
              </w:tabs>
              <w:spacing w:line="256" w:lineRule="auto"/>
              <w:ind w:left="57" w:right="57"/>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7C1ACAA6"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2ADD2A9B"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2697B21B" w14:textId="77777777">
        <w:trPr>
          <w:trHeight w:val="310"/>
        </w:trPr>
        <w:tc>
          <w:tcPr>
            <w:tcW w:w="455" w:type="pct"/>
            <w:tcBorders>
              <w:top w:val="single" w:sz="4" w:space="0" w:color="auto"/>
              <w:left w:val="single" w:sz="4" w:space="0" w:color="auto"/>
              <w:bottom w:val="single" w:sz="4" w:space="0" w:color="auto"/>
              <w:right w:val="single" w:sz="4" w:space="0" w:color="auto"/>
            </w:tcBorders>
            <w:vAlign w:val="center"/>
            <w:hideMark/>
          </w:tcPr>
          <w:p w14:paraId="16E7CBD3"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lastRenderedPageBreak/>
              <w:t>7.</w:t>
            </w:r>
          </w:p>
        </w:tc>
        <w:tc>
          <w:tcPr>
            <w:tcW w:w="2715"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5832775" w14:textId="77777777" w:rsidR="00FC4789" w:rsidRPr="00FC4789" w:rsidRDefault="00FC4789">
            <w:pPr>
              <w:tabs>
                <w:tab w:val="left" w:pos="28"/>
                <w:tab w:val="left" w:pos="269"/>
              </w:tabs>
              <w:spacing w:line="256" w:lineRule="auto"/>
              <w:ind w:left="57" w:right="57"/>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Tyrimo automatizavimo funkcijos:</w:t>
            </w:r>
          </w:p>
        </w:tc>
        <w:tc>
          <w:tcPr>
            <w:tcW w:w="88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8DA120"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6B1881"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24B7E366"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249873DA"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7.1.</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7A134F6" w14:textId="77777777" w:rsidR="00FC4789" w:rsidRPr="00FC4789" w:rsidRDefault="00FC4789">
            <w:pPr>
              <w:spacing w:line="256" w:lineRule="auto"/>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Automatinė vaizdo kokybės optimizacija.</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E796EC6" w14:textId="77777777" w:rsidR="00FC4789" w:rsidRPr="00FC4789" w:rsidRDefault="00FC4789">
            <w:pPr>
              <w:tabs>
                <w:tab w:val="left" w:pos="28"/>
                <w:tab w:val="left" w:pos="269"/>
              </w:tabs>
              <w:spacing w:line="256" w:lineRule="auto"/>
              <w:ind w:left="57" w:right="57"/>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239B7E9E"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1F554154"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0388EFA4"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3D9B7627"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7.2.</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010958E" w14:textId="77777777" w:rsidR="00FC4789" w:rsidRPr="00FC4789" w:rsidRDefault="00FC4789">
            <w:pPr>
              <w:spacing w:line="256" w:lineRule="auto"/>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Automatinis spektrinių kreivių matavimas.</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74624D4" w14:textId="77777777" w:rsidR="00FC4789" w:rsidRPr="00FC4789" w:rsidRDefault="00FC4789">
            <w:pPr>
              <w:tabs>
                <w:tab w:val="left" w:pos="28"/>
                <w:tab w:val="left" w:pos="269"/>
              </w:tabs>
              <w:spacing w:line="256" w:lineRule="auto"/>
              <w:ind w:left="57" w:right="57"/>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08FFB45B"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54B6CAA5"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7027FC1C"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375E15EF"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8.</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F7C43DF" w14:textId="77777777" w:rsidR="00FC4789" w:rsidRPr="00FC4789" w:rsidRDefault="00FC4789">
            <w:pPr>
              <w:spacing w:line="256" w:lineRule="auto"/>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Nuolatinis siunčiamo ir gaunamo signalo fokusavimas visame tyrimo gylyje (skenavimas be fokuso zonų).</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D4497E1" w14:textId="77777777" w:rsidR="00FC4789" w:rsidRPr="00FC4789" w:rsidRDefault="00FC4789">
            <w:pPr>
              <w:tabs>
                <w:tab w:val="left" w:pos="28"/>
                <w:tab w:val="left" w:pos="269"/>
              </w:tabs>
              <w:spacing w:line="256" w:lineRule="auto"/>
              <w:ind w:left="57" w:right="57"/>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5B8372B8"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5CD4F0D5"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79D7C5A5" w14:textId="77777777">
        <w:trPr>
          <w:trHeight w:val="297"/>
        </w:trPr>
        <w:tc>
          <w:tcPr>
            <w:tcW w:w="455" w:type="pct"/>
            <w:tcBorders>
              <w:top w:val="single" w:sz="4" w:space="0" w:color="auto"/>
              <w:left w:val="single" w:sz="4" w:space="0" w:color="auto"/>
              <w:bottom w:val="single" w:sz="4" w:space="0" w:color="auto"/>
              <w:right w:val="single" w:sz="4" w:space="0" w:color="auto"/>
            </w:tcBorders>
            <w:vAlign w:val="center"/>
            <w:hideMark/>
          </w:tcPr>
          <w:p w14:paraId="48FFAB1E"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9.</w:t>
            </w:r>
          </w:p>
        </w:tc>
        <w:tc>
          <w:tcPr>
            <w:tcW w:w="2715"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3547BF0" w14:textId="77777777" w:rsidR="00FC4789" w:rsidRPr="00FC4789" w:rsidRDefault="00FC4789">
            <w:pPr>
              <w:tabs>
                <w:tab w:val="left" w:pos="28"/>
                <w:tab w:val="left" w:pos="269"/>
              </w:tabs>
              <w:spacing w:line="256" w:lineRule="auto"/>
              <w:ind w:left="57" w:right="57"/>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Reikalavimai davikliams:</w:t>
            </w:r>
          </w:p>
        </w:tc>
        <w:tc>
          <w:tcPr>
            <w:tcW w:w="88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235817"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F74326"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36852DA1" w14:textId="77777777">
        <w:trPr>
          <w:trHeight w:val="146"/>
        </w:trPr>
        <w:tc>
          <w:tcPr>
            <w:tcW w:w="455" w:type="pct"/>
            <w:tcBorders>
              <w:top w:val="single" w:sz="4" w:space="0" w:color="auto"/>
              <w:left w:val="single" w:sz="4" w:space="0" w:color="auto"/>
              <w:bottom w:val="single" w:sz="4" w:space="0" w:color="auto"/>
              <w:right w:val="single" w:sz="4" w:space="0" w:color="auto"/>
            </w:tcBorders>
            <w:vAlign w:val="center"/>
            <w:hideMark/>
          </w:tcPr>
          <w:p w14:paraId="65C637A9"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9.1.</w:t>
            </w:r>
          </w:p>
        </w:tc>
        <w:tc>
          <w:tcPr>
            <w:tcW w:w="2715"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0523DD1" w14:textId="77777777" w:rsidR="00FC4789" w:rsidRPr="00FC4789" w:rsidRDefault="00FC4789">
            <w:pPr>
              <w:tabs>
                <w:tab w:val="left" w:pos="28"/>
                <w:tab w:val="left" w:pos="269"/>
              </w:tabs>
              <w:spacing w:line="256" w:lineRule="auto"/>
              <w:ind w:left="57" w:right="57"/>
              <w:rPr>
                <w:rFonts w:ascii="Times New Roman" w:hAnsi="Times New Roman" w:cs="Times New Roman"/>
                <w:color w:val="000000"/>
                <w:kern w:val="2"/>
                <w:sz w:val="24"/>
                <w:szCs w:val="24"/>
                <w14:ligatures w14:val="standardContextual"/>
              </w:rPr>
            </w:pPr>
            <w:proofErr w:type="spellStart"/>
            <w:r w:rsidRPr="00FC4789">
              <w:rPr>
                <w:rFonts w:ascii="Times New Roman" w:hAnsi="Times New Roman" w:cs="Times New Roman"/>
                <w:kern w:val="2"/>
                <w:sz w:val="24"/>
                <w:szCs w:val="24"/>
                <w14:ligatures w14:val="standardContextual"/>
              </w:rPr>
              <w:t>Konvekcinis</w:t>
            </w:r>
            <w:proofErr w:type="spellEnd"/>
            <w:r w:rsidRPr="00FC4789">
              <w:rPr>
                <w:rFonts w:ascii="Times New Roman" w:hAnsi="Times New Roman" w:cs="Times New Roman"/>
                <w:kern w:val="2"/>
                <w:sz w:val="24"/>
                <w:szCs w:val="24"/>
                <w14:ligatures w14:val="standardContextual"/>
              </w:rPr>
              <w:t xml:space="preserve"> daviklis</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6E1A3238"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7E05907E"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6DD0FF87"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2E345D12"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9.1.1.</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9E33E60" w14:textId="77777777" w:rsidR="00FC4789" w:rsidRPr="00FC4789" w:rsidRDefault="00FC4789">
            <w:pPr>
              <w:spacing w:line="256" w:lineRule="auto"/>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Darbinis dažnių diapazonas</w:t>
            </w:r>
          </w:p>
          <w:p w14:paraId="0DDCC39E" w14:textId="77777777" w:rsidR="00FC4789" w:rsidRPr="00FC4789" w:rsidRDefault="00FC4789">
            <w:pPr>
              <w:spacing w:line="256" w:lineRule="auto"/>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 xml:space="preserve"> </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9493699" w14:textId="77777777" w:rsidR="00FC4789" w:rsidRPr="00FC4789" w:rsidRDefault="00FC4789">
            <w:pPr>
              <w:tabs>
                <w:tab w:val="left" w:pos="417"/>
              </w:tabs>
              <w:spacing w:line="256" w:lineRule="auto"/>
              <w:ind w:right="57"/>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Nuo ne daugiau 1.5 MHz iki ne mažiau 5.0 MHz</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38C0803F"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4C04C39B"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6A54B7B4"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05E7BF4E"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9.1.2.</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6A2BE1F" w14:textId="77777777" w:rsidR="00FC4789" w:rsidRPr="00FC4789" w:rsidRDefault="00FC4789">
            <w:pPr>
              <w:spacing w:line="256" w:lineRule="auto"/>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Vaizduojamas kampas</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C647A3C" w14:textId="77777777" w:rsidR="00FC4789" w:rsidRPr="00FC4789" w:rsidRDefault="00FC4789">
            <w:pPr>
              <w:tabs>
                <w:tab w:val="left" w:pos="275"/>
              </w:tabs>
              <w:spacing w:line="256" w:lineRule="auto"/>
              <w:ind w:right="57"/>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Ne mažiau 70º</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45B23ADF"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61894624"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305CD14F"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4F18726B"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9.1.3.</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7EA60A3" w14:textId="77777777" w:rsidR="00FC4789" w:rsidRPr="00FC4789" w:rsidRDefault="00FC4789">
            <w:pPr>
              <w:spacing w:line="256" w:lineRule="auto"/>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Elementų skaičius</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58A5163" w14:textId="77777777" w:rsidR="00FC4789" w:rsidRPr="00FC4789" w:rsidRDefault="00FC4789">
            <w:pPr>
              <w:tabs>
                <w:tab w:val="left" w:pos="28"/>
                <w:tab w:val="left" w:pos="269"/>
              </w:tabs>
              <w:spacing w:line="256" w:lineRule="auto"/>
              <w:ind w:left="57" w:right="57"/>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Ne mažiau 160</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56612CB0"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68FC412A"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1F07AC0B"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73D6907F"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kern w:val="2"/>
                <w:sz w:val="24"/>
                <w:szCs w:val="24"/>
                <w:lang w:val="en-US"/>
                <w14:ligatures w14:val="standardContextual"/>
              </w:rPr>
              <w:t>9.1.4.</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9725F50" w14:textId="77777777" w:rsidR="00FC4789" w:rsidRPr="00FC4789" w:rsidRDefault="00FC4789">
            <w:pPr>
              <w:spacing w:line="256" w:lineRule="auto"/>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Vieno kristalo technologija</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3BF2741" w14:textId="77777777" w:rsidR="00FC4789" w:rsidRPr="00FC4789" w:rsidRDefault="00FC4789">
            <w:pPr>
              <w:tabs>
                <w:tab w:val="left" w:pos="28"/>
                <w:tab w:val="left" w:pos="269"/>
              </w:tabs>
              <w:spacing w:line="256" w:lineRule="auto"/>
              <w:ind w:left="57" w:right="57"/>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57519C03"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70DB1027"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2240473E" w14:textId="77777777">
        <w:trPr>
          <w:trHeight w:val="153"/>
        </w:trPr>
        <w:tc>
          <w:tcPr>
            <w:tcW w:w="455" w:type="pct"/>
            <w:tcBorders>
              <w:top w:val="single" w:sz="4" w:space="0" w:color="auto"/>
              <w:left w:val="single" w:sz="4" w:space="0" w:color="auto"/>
              <w:bottom w:val="single" w:sz="4" w:space="0" w:color="auto"/>
              <w:right w:val="single" w:sz="4" w:space="0" w:color="auto"/>
            </w:tcBorders>
            <w:vAlign w:val="center"/>
            <w:hideMark/>
          </w:tcPr>
          <w:p w14:paraId="045FEFDA"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9.2.</w:t>
            </w:r>
          </w:p>
        </w:tc>
        <w:tc>
          <w:tcPr>
            <w:tcW w:w="2715"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F81271B" w14:textId="77777777" w:rsidR="00FC4789" w:rsidRPr="00FC4789" w:rsidRDefault="00FC4789">
            <w:pPr>
              <w:tabs>
                <w:tab w:val="left" w:pos="284"/>
              </w:tabs>
              <w:spacing w:line="256" w:lineRule="auto"/>
              <w:ind w:right="57"/>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Linijinis daviklis</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48C61764"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727C3669"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1015C38E"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16F9DAFC"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9.2.1.</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A52B7A3" w14:textId="77777777" w:rsidR="00FC4789" w:rsidRPr="00FC4789" w:rsidRDefault="00FC4789">
            <w:pPr>
              <w:spacing w:line="256" w:lineRule="auto"/>
              <w:rPr>
                <w:rFonts w:ascii="Times New Roman" w:eastAsia="Arial Unicode MS"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 xml:space="preserve">Darbinis dažnių diapazonas </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25BA3A3" w14:textId="77777777" w:rsidR="00FC4789" w:rsidRPr="00FC4789" w:rsidRDefault="00FC4789">
            <w:pPr>
              <w:tabs>
                <w:tab w:val="left" w:pos="284"/>
              </w:tabs>
              <w:spacing w:line="256" w:lineRule="auto"/>
              <w:ind w:right="57"/>
              <w:rPr>
                <w:rFonts w:ascii="Times New Roman" w:eastAsiaTheme="minorHAnsi"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Nuo ne daugiau 5.0 MHz iki ne mažiau 1</w:t>
            </w:r>
            <w:r w:rsidRPr="00FC4789">
              <w:rPr>
                <w:rFonts w:ascii="Times New Roman" w:hAnsi="Times New Roman" w:cs="Times New Roman"/>
                <w:kern w:val="2"/>
                <w:sz w:val="24"/>
                <w:szCs w:val="24"/>
                <w:lang w:val="en-GB"/>
                <w14:ligatures w14:val="standardContextual"/>
              </w:rPr>
              <w:t>7</w:t>
            </w:r>
            <w:r w:rsidRPr="00FC4789">
              <w:rPr>
                <w:rFonts w:ascii="Times New Roman" w:hAnsi="Times New Roman" w:cs="Times New Roman"/>
                <w:kern w:val="2"/>
                <w:sz w:val="24"/>
                <w:szCs w:val="24"/>
                <w14:ligatures w14:val="standardContextual"/>
              </w:rPr>
              <w:t>.8 MHz</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30A15944"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38EA5042"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10A81C80"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2DFBCE51"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9.2.2.</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026C7F4" w14:textId="77777777" w:rsidR="00FC4789" w:rsidRPr="00FC4789" w:rsidRDefault="00FC4789">
            <w:pPr>
              <w:spacing w:line="256" w:lineRule="auto"/>
              <w:rPr>
                <w:rFonts w:ascii="Times New Roman" w:eastAsia="Arial Unicode MS"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Daviklio paviršiaus plotis</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AD19CE7" w14:textId="77777777" w:rsidR="00FC4789" w:rsidRPr="00FC4789" w:rsidRDefault="00FC4789">
            <w:pPr>
              <w:tabs>
                <w:tab w:val="left" w:pos="284"/>
              </w:tabs>
              <w:spacing w:line="256" w:lineRule="auto"/>
              <w:ind w:right="57"/>
              <w:rPr>
                <w:rFonts w:ascii="Times New Roman" w:eastAsiaTheme="minorHAnsi"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Ne mažiau kaip 50 mm</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367D2BC6"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7B052D4F"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642FFDCC" w14:textId="77777777">
        <w:trPr>
          <w:trHeight w:val="176"/>
        </w:trPr>
        <w:tc>
          <w:tcPr>
            <w:tcW w:w="455" w:type="pct"/>
            <w:tcBorders>
              <w:top w:val="single" w:sz="4" w:space="0" w:color="auto"/>
              <w:left w:val="single" w:sz="4" w:space="0" w:color="auto"/>
              <w:bottom w:val="single" w:sz="4" w:space="0" w:color="auto"/>
              <w:right w:val="single" w:sz="4" w:space="0" w:color="auto"/>
            </w:tcBorders>
            <w:vAlign w:val="center"/>
            <w:hideMark/>
          </w:tcPr>
          <w:p w14:paraId="1C5A0416"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9.2.3.</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45B9290" w14:textId="77777777" w:rsidR="00FC4789" w:rsidRPr="00FC4789" w:rsidRDefault="00FC4789">
            <w:pPr>
              <w:spacing w:line="256" w:lineRule="auto"/>
              <w:rPr>
                <w:rFonts w:ascii="Times New Roman" w:eastAsia="Arial Unicode MS"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Elementų skaičius</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8127E99" w14:textId="77777777" w:rsidR="00FC4789" w:rsidRPr="00FC4789" w:rsidRDefault="00FC4789">
            <w:pPr>
              <w:tabs>
                <w:tab w:val="left" w:pos="284"/>
              </w:tabs>
              <w:spacing w:line="256" w:lineRule="auto"/>
              <w:ind w:right="57"/>
              <w:rPr>
                <w:rFonts w:ascii="Times New Roman" w:eastAsiaTheme="minorHAnsi"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Ne mažiau 250</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488F76B8"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42CA4118"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44CD6F91" w14:textId="77777777">
        <w:trPr>
          <w:trHeight w:val="291"/>
        </w:trPr>
        <w:tc>
          <w:tcPr>
            <w:tcW w:w="455" w:type="pct"/>
            <w:tcBorders>
              <w:top w:val="single" w:sz="4" w:space="0" w:color="auto"/>
              <w:left w:val="single" w:sz="4" w:space="0" w:color="auto"/>
              <w:bottom w:val="single" w:sz="4" w:space="0" w:color="auto"/>
              <w:right w:val="single" w:sz="4" w:space="0" w:color="auto"/>
            </w:tcBorders>
            <w:vAlign w:val="center"/>
            <w:hideMark/>
          </w:tcPr>
          <w:p w14:paraId="20287146"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10.</w:t>
            </w:r>
          </w:p>
        </w:tc>
        <w:tc>
          <w:tcPr>
            <w:tcW w:w="2715"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A8E4F10" w14:textId="77777777" w:rsidR="00FC4789" w:rsidRPr="00FC4789" w:rsidRDefault="00FC4789">
            <w:pPr>
              <w:tabs>
                <w:tab w:val="left" w:pos="284"/>
              </w:tabs>
              <w:spacing w:line="256" w:lineRule="auto"/>
              <w:ind w:right="57"/>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Tyrimo duomenų išsaugojimas ir perdavimas:</w:t>
            </w:r>
          </w:p>
        </w:tc>
        <w:tc>
          <w:tcPr>
            <w:tcW w:w="88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7C0156"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4C28FE"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5CEA37D3"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183DD89B"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10.1</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7AB7E5D" w14:textId="77777777" w:rsidR="00FC4789" w:rsidRPr="00FC4789" w:rsidRDefault="00FC4789">
            <w:pPr>
              <w:spacing w:line="256" w:lineRule="auto"/>
              <w:rPr>
                <w:rFonts w:ascii="Times New Roman" w:eastAsia="Arial Unicode MS"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 xml:space="preserve">Vaizdų archyvavimas DICOM protokolu: DICOM </w:t>
            </w:r>
            <w:proofErr w:type="spellStart"/>
            <w:r w:rsidRPr="00FC4789">
              <w:rPr>
                <w:rFonts w:ascii="Times New Roman" w:hAnsi="Times New Roman" w:cs="Times New Roman"/>
                <w:kern w:val="2"/>
                <w:sz w:val="24"/>
                <w:szCs w:val="24"/>
                <w14:ligatures w14:val="standardContextual"/>
              </w:rPr>
              <w:t>storage</w:t>
            </w:r>
            <w:proofErr w:type="spellEnd"/>
            <w:r w:rsidRPr="00FC4789">
              <w:rPr>
                <w:rFonts w:ascii="Times New Roman" w:hAnsi="Times New Roman" w:cs="Times New Roman"/>
                <w:kern w:val="2"/>
                <w:sz w:val="24"/>
                <w:szCs w:val="24"/>
                <w14:ligatures w14:val="standardContextual"/>
              </w:rPr>
              <w:t xml:space="preserve">, </w:t>
            </w:r>
            <w:proofErr w:type="spellStart"/>
            <w:r w:rsidRPr="00FC4789">
              <w:rPr>
                <w:rFonts w:ascii="Times New Roman" w:hAnsi="Times New Roman" w:cs="Times New Roman"/>
                <w:kern w:val="2"/>
                <w:sz w:val="24"/>
                <w:szCs w:val="24"/>
                <w14:ligatures w14:val="standardContextual"/>
              </w:rPr>
              <w:t>Modality</w:t>
            </w:r>
            <w:proofErr w:type="spellEnd"/>
            <w:r w:rsidRPr="00FC4789">
              <w:rPr>
                <w:rFonts w:ascii="Times New Roman" w:hAnsi="Times New Roman" w:cs="Times New Roman"/>
                <w:kern w:val="2"/>
                <w:sz w:val="24"/>
                <w:szCs w:val="24"/>
                <w14:ligatures w14:val="standardContextual"/>
              </w:rPr>
              <w:t xml:space="preserve"> </w:t>
            </w:r>
            <w:proofErr w:type="spellStart"/>
            <w:r w:rsidRPr="00FC4789">
              <w:rPr>
                <w:rFonts w:ascii="Times New Roman" w:hAnsi="Times New Roman" w:cs="Times New Roman"/>
                <w:kern w:val="2"/>
                <w:sz w:val="24"/>
                <w:szCs w:val="24"/>
                <w14:ligatures w14:val="standardContextual"/>
              </w:rPr>
              <w:t>worklist</w:t>
            </w:r>
            <w:proofErr w:type="spellEnd"/>
            <w:r w:rsidRPr="00FC4789">
              <w:rPr>
                <w:rFonts w:ascii="Times New Roman" w:hAnsi="Times New Roman" w:cs="Times New Roman"/>
                <w:kern w:val="2"/>
                <w:sz w:val="24"/>
                <w:szCs w:val="24"/>
                <w14:ligatures w14:val="standardContextual"/>
              </w:rPr>
              <w:t>)</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91B7746" w14:textId="77777777" w:rsidR="00FC4789" w:rsidRPr="00FC4789" w:rsidRDefault="00FC4789">
            <w:pPr>
              <w:tabs>
                <w:tab w:val="left" w:pos="284"/>
              </w:tabs>
              <w:spacing w:line="256" w:lineRule="auto"/>
              <w:ind w:right="57"/>
              <w:rPr>
                <w:rFonts w:ascii="Times New Roman" w:eastAsiaTheme="minorHAnsi"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1DBB88D5"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3E7D0309"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1BB2BF2A"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206C8567"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10.2</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E467B88" w14:textId="77777777" w:rsidR="00FC4789" w:rsidRPr="00FC4789" w:rsidRDefault="00FC4789">
            <w:pPr>
              <w:spacing w:line="256" w:lineRule="auto"/>
              <w:rPr>
                <w:rFonts w:ascii="Times New Roman" w:eastAsia="Arial Unicode MS"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Galimybė versti išsaugotus vaizdus ir vaizdų sekos kilpas į JPEG, AVI (ar lygiaverčius) formatus ir juos išsaugoti</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0FE1CAB" w14:textId="77777777" w:rsidR="00FC4789" w:rsidRPr="00FC4789" w:rsidRDefault="00FC4789">
            <w:pPr>
              <w:tabs>
                <w:tab w:val="left" w:pos="284"/>
              </w:tabs>
              <w:spacing w:line="256" w:lineRule="auto"/>
              <w:ind w:right="57"/>
              <w:rPr>
                <w:rFonts w:ascii="Times New Roman" w:eastAsiaTheme="minorHAnsi"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5F9ECD85"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6A3F5BD4"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624ED734"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335C7E5B"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10.3</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E684990" w14:textId="77777777" w:rsidR="00FC4789" w:rsidRPr="00FC4789" w:rsidRDefault="00FC4789">
            <w:pPr>
              <w:spacing w:line="256" w:lineRule="auto"/>
              <w:rPr>
                <w:rFonts w:ascii="Times New Roman" w:eastAsia="Arial Unicode MS"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Palaikomas duomenų perdavimas per LAN</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1DB17B8" w14:textId="77777777" w:rsidR="00FC4789" w:rsidRPr="00FC4789" w:rsidRDefault="00FC4789">
            <w:pPr>
              <w:tabs>
                <w:tab w:val="left" w:pos="284"/>
              </w:tabs>
              <w:spacing w:line="256" w:lineRule="auto"/>
              <w:ind w:right="57"/>
              <w:rPr>
                <w:rFonts w:ascii="Times New Roman" w:eastAsiaTheme="minorHAnsi"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4D29B1CE"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5396FC03"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229053F0"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05A2D71C"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lastRenderedPageBreak/>
              <w:t>11.</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3231241" w14:textId="77777777" w:rsidR="00FC4789" w:rsidRPr="00FC4789" w:rsidRDefault="00FC4789">
            <w:pPr>
              <w:spacing w:line="256" w:lineRule="auto"/>
              <w:rPr>
                <w:rFonts w:ascii="Times New Roman" w:eastAsia="Arial Unicode MS"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Aparato vidinė atmintis</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3803397" w14:textId="77777777" w:rsidR="00FC4789" w:rsidRPr="00FC4789" w:rsidRDefault="00FC4789">
            <w:pPr>
              <w:tabs>
                <w:tab w:val="left" w:pos="417"/>
              </w:tabs>
              <w:spacing w:line="256" w:lineRule="auto"/>
              <w:ind w:right="57"/>
              <w:rPr>
                <w:rFonts w:ascii="Times New Roman" w:eastAsiaTheme="minorHAnsi"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Ne mažiau 500 GB</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6847D183"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263D8E7F"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33C8ADA8"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15F0E1B3"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12.</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50F5CC1" w14:textId="77777777" w:rsidR="00FC4789" w:rsidRPr="00FC4789" w:rsidRDefault="00FC4789">
            <w:pPr>
              <w:spacing w:line="256" w:lineRule="auto"/>
              <w:rPr>
                <w:rFonts w:ascii="Times New Roman" w:hAnsi="Times New Roman" w:cs="Times New Roman"/>
                <w:color w:val="222222"/>
                <w:kern w:val="2"/>
                <w:sz w:val="24"/>
                <w:szCs w:val="24"/>
                <w:bdr w:val="none" w:sz="0" w:space="0" w:color="auto" w:frame="1"/>
                <w14:ligatures w14:val="standardContextual"/>
              </w:rPr>
            </w:pPr>
            <w:r w:rsidRPr="00FC4789">
              <w:rPr>
                <w:rFonts w:ascii="Times New Roman" w:hAnsi="Times New Roman" w:cs="Times New Roman"/>
                <w:kern w:val="2"/>
                <w:sz w:val="24"/>
                <w:szCs w:val="24"/>
                <w14:ligatures w14:val="standardContextual"/>
              </w:rPr>
              <w:t>Išorinės jungtys</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96631F4" w14:textId="77777777" w:rsidR="00FC4789" w:rsidRPr="00FC4789" w:rsidRDefault="00FC4789" w:rsidP="00FC4789">
            <w:pPr>
              <w:numPr>
                <w:ilvl w:val="3"/>
                <w:numId w:val="36"/>
              </w:numPr>
              <w:spacing w:after="0" w:line="256" w:lineRule="auto"/>
              <w:ind w:left="315" w:hanging="283"/>
              <w:contextualSpacing/>
              <w:jc w:val="both"/>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USB</w:t>
            </w:r>
          </w:p>
          <w:p w14:paraId="70972F4F" w14:textId="77777777" w:rsidR="00FC4789" w:rsidRPr="00FC4789" w:rsidRDefault="00FC4789" w:rsidP="00FC4789">
            <w:pPr>
              <w:numPr>
                <w:ilvl w:val="3"/>
                <w:numId w:val="36"/>
              </w:numPr>
              <w:spacing w:after="0" w:line="256" w:lineRule="auto"/>
              <w:ind w:left="315" w:hanging="283"/>
              <w:contextualSpacing/>
              <w:jc w:val="both"/>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LAN</w:t>
            </w:r>
          </w:p>
          <w:p w14:paraId="72FEE973" w14:textId="77777777" w:rsidR="00FC4789" w:rsidRPr="00FC4789" w:rsidRDefault="00FC4789">
            <w:pPr>
              <w:pStyle w:val="prastasiniatinklio"/>
              <w:spacing w:before="0" w:beforeAutospacing="0" w:after="0" w:afterAutospacing="0" w:line="256" w:lineRule="auto"/>
              <w:ind w:left="57" w:right="57"/>
              <w:jc w:val="both"/>
              <w:rPr>
                <w:rFonts w:ascii="Times New Roman" w:hAnsi="Times New Roman" w:cs="Times New Roman"/>
                <w:color w:val="222222"/>
                <w:kern w:val="2"/>
                <w:sz w:val="24"/>
                <w:szCs w:val="24"/>
                <w14:ligatures w14:val="standardContextual"/>
              </w:rPr>
            </w:pPr>
            <w:r w:rsidRPr="00FC4789">
              <w:rPr>
                <w:rFonts w:ascii="Times New Roman" w:hAnsi="Times New Roman" w:cs="Times New Roman"/>
                <w:kern w:val="2"/>
                <w:sz w:val="24"/>
                <w:szCs w:val="24"/>
                <w14:ligatures w14:val="standardContextual"/>
              </w:rPr>
              <w:t>HDMI arba lygiavertė</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384ED571"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435F22D9"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26A3B686"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34BAE32B"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kern w:val="2"/>
                <w:sz w:val="24"/>
                <w:szCs w:val="24"/>
                <w14:ligatures w14:val="standardContextual"/>
              </w:rPr>
              <w:t>13.</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0A9B9FF" w14:textId="77777777" w:rsidR="00FC4789" w:rsidRPr="00FC4789" w:rsidRDefault="00FC4789">
            <w:pPr>
              <w:spacing w:line="256" w:lineRule="auto"/>
              <w:rPr>
                <w:rFonts w:ascii="Times New Roman" w:hAnsi="Times New Roman" w:cs="Times New Roman"/>
                <w:color w:val="222222"/>
                <w:kern w:val="2"/>
                <w:sz w:val="24"/>
                <w:szCs w:val="24"/>
                <w:bdr w:val="none" w:sz="0" w:space="0" w:color="auto" w:frame="1"/>
                <w14:ligatures w14:val="standardContextual"/>
              </w:rPr>
            </w:pPr>
            <w:r w:rsidRPr="00FC4789">
              <w:rPr>
                <w:rFonts w:ascii="Times New Roman" w:hAnsi="Times New Roman" w:cs="Times New Roman"/>
                <w:kern w:val="2"/>
                <w:sz w:val="24"/>
                <w:szCs w:val="24"/>
                <w14:ligatures w14:val="standardContextual"/>
              </w:rPr>
              <w:t>Ultragarso aparato maitinimo šaltinis</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A512928" w14:textId="77777777" w:rsidR="00FC4789" w:rsidRPr="00FC4789" w:rsidRDefault="00FC4789">
            <w:pPr>
              <w:tabs>
                <w:tab w:val="left" w:pos="283"/>
              </w:tabs>
              <w:spacing w:line="256" w:lineRule="auto"/>
              <w:ind w:right="57"/>
              <w:rPr>
                <w:rFonts w:ascii="Times New Roman" w:hAnsi="Times New Roman" w:cs="Times New Roman"/>
                <w:color w:val="000000"/>
                <w:kern w:val="2"/>
                <w:sz w:val="24"/>
                <w:szCs w:val="24"/>
                <w14:ligatures w14:val="standardContextual"/>
              </w:rPr>
            </w:pPr>
            <w:r w:rsidRPr="00FC4789">
              <w:rPr>
                <w:rFonts w:ascii="Times New Roman" w:hAnsi="Times New Roman" w:cs="Times New Roman"/>
                <w:kern w:val="2"/>
                <w:sz w:val="24"/>
                <w:szCs w:val="24"/>
                <w14:ligatures w14:val="standardContextual"/>
              </w:rPr>
              <w:t xml:space="preserve">230 V ± 10%, 50 / </w:t>
            </w:r>
            <w:r w:rsidRPr="00FC4789">
              <w:rPr>
                <w:rFonts w:ascii="Times New Roman" w:hAnsi="Times New Roman" w:cs="Times New Roman"/>
                <w:kern w:val="2"/>
                <w:sz w:val="24"/>
                <w:szCs w:val="24"/>
                <w:lang w:val="en-GB"/>
                <w14:ligatures w14:val="standardContextual"/>
              </w:rPr>
              <w:t>60</w:t>
            </w:r>
            <w:r w:rsidRPr="00FC4789">
              <w:rPr>
                <w:rFonts w:ascii="Times New Roman" w:hAnsi="Times New Roman" w:cs="Times New Roman"/>
                <w:kern w:val="2"/>
                <w:sz w:val="24"/>
                <w:szCs w:val="24"/>
                <w14:ligatures w14:val="standardContextual"/>
              </w:rPr>
              <w:t xml:space="preserve"> Hz elektros tinklas</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66A49BE0"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53FCDC7E"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47B05550"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719E09F8" w14:textId="77777777" w:rsidR="00FC4789" w:rsidRPr="00FC4789" w:rsidRDefault="00FC4789">
            <w:pPr>
              <w:spacing w:line="256" w:lineRule="auto"/>
              <w:jc w:val="center"/>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14.</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6F16062" w14:textId="77777777" w:rsidR="00FC4789" w:rsidRPr="00FC4789" w:rsidRDefault="00FC4789">
            <w:pPr>
              <w:spacing w:line="256" w:lineRule="auto"/>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Ultragarsinio gelio šildytuvas</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50B8205" w14:textId="77777777" w:rsidR="00FC4789" w:rsidRPr="00FC4789" w:rsidRDefault="00FC4789">
            <w:pPr>
              <w:tabs>
                <w:tab w:val="left" w:pos="283"/>
              </w:tabs>
              <w:spacing w:line="256" w:lineRule="auto"/>
              <w:ind w:right="57"/>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Būtina</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2587BB4E"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63296FBB"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2284E4CA"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52C5CBFB" w14:textId="77777777" w:rsidR="00FC4789" w:rsidRPr="00FC4789" w:rsidRDefault="00FC4789">
            <w:pPr>
              <w:spacing w:line="256" w:lineRule="auto"/>
              <w:jc w:val="center"/>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15.</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92F47EF" w14:textId="77777777" w:rsidR="00FC4789" w:rsidRPr="00FC4789" w:rsidRDefault="00FC4789">
            <w:pPr>
              <w:spacing w:line="256" w:lineRule="auto"/>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Komplektuojamas terminis spausdintuvas</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5E756F1" w14:textId="77777777" w:rsidR="00FC4789" w:rsidRPr="00FC4789" w:rsidRDefault="00FC4789">
            <w:pPr>
              <w:tabs>
                <w:tab w:val="left" w:pos="283"/>
              </w:tabs>
              <w:spacing w:line="256" w:lineRule="auto"/>
              <w:ind w:right="57"/>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Nespalvoto vaizdo spausdintuvas nuotraukoms spausdinti</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46FF4174"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497EDA2E"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67C83DC3" w14:textId="77777777">
        <w:trPr>
          <w:trHeight w:val="405"/>
        </w:trPr>
        <w:tc>
          <w:tcPr>
            <w:tcW w:w="455" w:type="pct"/>
            <w:tcBorders>
              <w:top w:val="single" w:sz="4" w:space="0" w:color="auto"/>
              <w:left w:val="single" w:sz="4" w:space="0" w:color="auto"/>
              <w:bottom w:val="single" w:sz="4" w:space="0" w:color="auto"/>
              <w:right w:val="single" w:sz="4" w:space="0" w:color="auto"/>
            </w:tcBorders>
            <w:vAlign w:val="center"/>
            <w:hideMark/>
          </w:tcPr>
          <w:p w14:paraId="5F49D732" w14:textId="77777777" w:rsidR="00FC4789" w:rsidRPr="00FC4789" w:rsidRDefault="00FC4789">
            <w:pPr>
              <w:spacing w:line="256" w:lineRule="auto"/>
              <w:jc w:val="center"/>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16.</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ED193C0" w14:textId="77777777" w:rsidR="00FC4789" w:rsidRPr="00FC4789" w:rsidRDefault="00FC4789">
            <w:pPr>
              <w:spacing w:line="256" w:lineRule="auto"/>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Įrangos ženklinimas CE sertifikatu</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91DE685" w14:textId="77777777" w:rsidR="00FC4789" w:rsidRPr="00FC4789" w:rsidRDefault="00FC4789">
            <w:pPr>
              <w:tabs>
                <w:tab w:val="left" w:pos="283"/>
              </w:tabs>
              <w:spacing w:line="256" w:lineRule="auto"/>
              <w:ind w:right="57"/>
              <w:rPr>
                <w:rFonts w:ascii="Times New Roman" w:hAnsi="Times New Roman" w:cs="Times New Roman"/>
                <w:kern w:val="2"/>
                <w:sz w:val="24"/>
                <w:szCs w:val="24"/>
                <w14:ligatures w14:val="standardContextual"/>
              </w:rPr>
            </w:pPr>
            <w:r w:rsidRPr="00FC4789">
              <w:rPr>
                <w:rFonts w:ascii="Times New Roman" w:hAnsi="Times New Roman" w:cs="Times New Roman"/>
                <w:kern w:val="2"/>
                <w:sz w:val="24"/>
                <w:szCs w:val="24"/>
                <w14:ligatures w14:val="standardContextual"/>
              </w:rPr>
              <w:t>Būtinas (kartu su pasiūlymu konkursui privaloma pateikti žymėjimą CE ženklu liudijančio dokumento kopiją).</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4B2157E1"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59352B3A"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r w:rsidR="00FC4789" w:rsidRPr="00FC4789" w14:paraId="17749863" w14:textId="77777777">
        <w:trPr>
          <w:trHeight w:val="334"/>
        </w:trPr>
        <w:tc>
          <w:tcPr>
            <w:tcW w:w="455" w:type="pct"/>
            <w:tcBorders>
              <w:top w:val="single" w:sz="4" w:space="0" w:color="auto"/>
              <w:left w:val="single" w:sz="4" w:space="0" w:color="auto"/>
              <w:bottom w:val="single" w:sz="4" w:space="0" w:color="auto"/>
              <w:right w:val="single" w:sz="4" w:space="0" w:color="auto"/>
            </w:tcBorders>
            <w:vAlign w:val="center"/>
            <w:hideMark/>
          </w:tcPr>
          <w:p w14:paraId="07F65F0C" w14:textId="77777777" w:rsidR="00FC4789" w:rsidRPr="00FC4789" w:rsidRDefault="00FC4789">
            <w:pPr>
              <w:spacing w:line="256" w:lineRule="auto"/>
              <w:jc w:val="center"/>
              <w:rPr>
                <w:rFonts w:ascii="Times New Roman" w:hAnsi="Times New Roman" w:cs="Times New Roman"/>
                <w:color w:val="000000" w:themeColor="text1"/>
                <w:kern w:val="2"/>
                <w:sz w:val="24"/>
                <w:szCs w:val="24"/>
                <w14:ligatures w14:val="standardContextual"/>
              </w:rPr>
            </w:pPr>
            <w:r w:rsidRPr="00FC4789">
              <w:rPr>
                <w:rFonts w:ascii="Times New Roman" w:hAnsi="Times New Roman" w:cs="Times New Roman"/>
                <w:color w:val="000000" w:themeColor="text1"/>
                <w:kern w:val="2"/>
                <w:sz w:val="24"/>
                <w:szCs w:val="24"/>
                <w14:ligatures w14:val="standardContextual"/>
              </w:rPr>
              <w:t>17.</w:t>
            </w:r>
          </w:p>
        </w:tc>
        <w:tc>
          <w:tcPr>
            <w:tcW w:w="14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1A916D8" w14:textId="77777777" w:rsidR="00FC4789" w:rsidRPr="00FC4789" w:rsidRDefault="00FC4789">
            <w:pPr>
              <w:spacing w:line="256" w:lineRule="auto"/>
              <w:rPr>
                <w:rFonts w:ascii="Times New Roman" w:hAnsi="Times New Roman" w:cs="Times New Roman"/>
                <w:color w:val="222222"/>
                <w:kern w:val="2"/>
                <w:sz w:val="24"/>
                <w:szCs w:val="24"/>
                <w:bdr w:val="none" w:sz="0" w:space="0" w:color="auto" w:frame="1"/>
                <w14:ligatures w14:val="standardContextual"/>
              </w:rPr>
            </w:pPr>
            <w:r w:rsidRPr="00FC4789">
              <w:rPr>
                <w:rFonts w:ascii="Times New Roman" w:eastAsia="Arial Unicode MS" w:hAnsi="Times New Roman" w:cs="Times New Roman"/>
                <w:color w:val="000000"/>
                <w:kern w:val="2"/>
                <w:sz w:val="24"/>
                <w:szCs w:val="24"/>
                <w14:ligatures w14:val="standardContextual"/>
              </w:rPr>
              <w:t>Garantija</w:t>
            </w:r>
          </w:p>
        </w:tc>
        <w:tc>
          <w:tcPr>
            <w:tcW w:w="124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EDE1AE3" w14:textId="77777777" w:rsidR="00FC4789" w:rsidRPr="00FC4789" w:rsidRDefault="00FC4789">
            <w:pPr>
              <w:pStyle w:val="prastasiniatinklio"/>
              <w:spacing w:before="0" w:beforeAutospacing="0" w:after="0" w:afterAutospacing="0" w:line="256" w:lineRule="auto"/>
              <w:ind w:left="57" w:right="57"/>
              <w:jc w:val="both"/>
              <w:rPr>
                <w:rFonts w:ascii="Times New Roman" w:hAnsi="Times New Roman" w:cs="Times New Roman"/>
                <w:color w:val="000000"/>
                <w:kern w:val="2"/>
                <w:sz w:val="24"/>
                <w:szCs w:val="24"/>
                <w14:ligatures w14:val="standardContextual"/>
              </w:rPr>
            </w:pPr>
            <w:r w:rsidRPr="00FC4789">
              <w:rPr>
                <w:rFonts w:ascii="Times New Roman" w:hAnsi="Times New Roman" w:cs="Times New Roman"/>
                <w:color w:val="000000"/>
                <w:kern w:val="2"/>
                <w:sz w:val="24"/>
                <w:szCs w:val="24"/>
                <w14:ligatures w14:val="standardContextual"/>
              </w:rPr>
              <w:t>1. Tiekėjas privalo užtikrinti, kad visoms techninėje specifikacijoje išvardintoms prekėms būtų taikoma ≥ 24 mėnesių garantija.</w:t>
            </w:r>
          </w:p>
          <w:p w14:paraId="49BA35B4" w14:textId="77777777" w:rsidR="00FC4789" w:rsidRPr="00FC4789" w:rsidRDefault="00FC4789">
            <w:pPr>
              <w:pStyle w:val="prastasiniatinklio"/>
              <w:spacing w:before="0" w:beforeAutospacing="0" w:after="0" w:afterAutospacing="0" w:line="256" w:lineRule="auto"/>
              <w:ind w:left="57" w:right="57"/>
              <w:jc w:val="both"/>
              <w:rPr>
                <w:rFonts w:ascii="Times New Roman" w:hAnsi="Times New Roman" w:cs="Times New Roman"/>
                <w:color w:val="000000"/>
                <w:kern w:val="2"/>
                <w:sz w:val="24"/>
                <w:szCs w:val="24"/>
                <w14:ligatures w14:val="standardContextual"/>
              </w:rPr>
            </w:pPr>
            <w:r w:rsidRPr="00FC4789">
              <w:rPr>
                <w:rFonts w:ascii="Times New Roman" w:hAnsi="Times New Roman" w:cs="Times New Roman"/>
                <w:color w:val="000000"/>
                <w:kern w:val="2"/>
                <w:sz w:val="24"/>
                <w:szCs w:val="24"/>
                <w14:ligatures w14:val="standardContextual"/>
              </w:rPr>
              <w:t>2. Tiekėjas turi būti siūlomos prekės gamintojas arba oficialus siūlomos prekės gamintojo įgaliotasis atstovas, arba turi turėti rašytinį susitarimą su tokiu įgaliotuoju atstovu dėl prekybos šia preke ir su pasiūlymu turi pateikti tai patvirtinantį dokumentą.</w:t>
            </w:r>
          </w:p>
          <w:p w14:paraId="07AB1FEC" w14:textId="77777777" w:rsidR="00FC4789" w:rsidRPr="00FC4789" w:rsidRDefault="00FC4789">
            <w:pPr>
              <w:pStyle w:val="prastasiniatinklio"/>
              <w:spacing w:before="0" w:beforeAutospacing="0" w:after="0" w:afterAutospacing="0" w:line="256" w:lineRule="auto"/>
              <w:ind w:left="57" w:right="57"/>
              <w:jc w:val="both"/>
              <w:rPr>
                <w:rFonts w:ascii="Times New Roman" w:hAnsi="Times New Roman" w:cs="Times New Roman"/>
                <w:color w:val="222222"/>
                <w:kern w:val="2"/>
                <w:sz w:val="24"/>
                <w:szCs w:val="24"/>
                <w14:ligatures w14:val="standardContextual"/>
              </w:rPr>
            </w:pPr>
            <w:r w:rsidRPr="00FC4789">
              <w:rPr>
                <w:rFonts w:ascii="Times New Roman" w:hAnsi="Times New Roman" w:cs="Times New Roman"/>
                <w:color w:val="000000"/>
                <w:kern w:val="2"/>
                <w:sz w:val="24"/>
                <w:szCs w:val="24"/>
                <w14:ligatures w14:val="standardContextual"/>
              </w:rPr>
              <w:t xml:space="preserve">3. Tiekėjas turi turėti gamintojo įgaliojimą aptarnauti arba turi turėti rašytinį susitarimą su kitu ūkio </w:t>
            </w:r>
            <w:r w:rsidRPr="00FC4789">
              <w:rPr>
                <w:rFonts w:ascii="Times New Roman" w:hAnsi="Times New Roman" w:cs="Times New Roman"/>
                <w:color w:val="000000"/>
                <w:kern w:val="2"/>
                <w:sz w:val="24"/>
                <w:szCs w:val="24"/>
                <w14:ligatures w14:val="standardContextual"/>
              </w:rPr>
              <w:lastRenderedPageBreak/>
              <w:t>subjektu, kuris yra gamintojo įgaliotas atlikti šios įrangos aptarnavimą (montavimą, garantinį ir priežiūrą).</w:t>
            </w:r>
          </w:p>
        </w:tc>
        <w:tc>
          <w:tcPr>
            <w:tcW w:w="880" w:type="pct"/>
            <w:tcBorders>
              <w:top w:val="single" w:sz="4" w:space="0" w:color="auto"/>
              <w:left w:val="single" w:sz="4" w:space="0" w:color="auto"/>
              <w:bottom w:val="single" w:sz="4" w:space="0" w:color="auto"/>
              <w:right w:val="single" w:sz="4" w:space="0" w:color="auto"/>
            </w:tcBorders>
            <w:shd w:val="clear" w:color="auto" w:fill="FFFFFF" w:themeFill="background1"/>
          </w:tcPr>
          <w:p w14:paraId="4AF458EE"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tcPr>
          <w:p w14:paraId="1B048525" w14:textId="77777777" w:rsidR="00FC4789" w:rsidRPr="00FC4789" w:rsidRDefault="00FC4789">
            <w:pPr>
              <w:spacing w:line="256" w:lineRule="auto"/>
              <w:ind w:right="57"/>
              <w:rPr>
                <w:rFonts w:ascii="Times New Roman" w:hAnsi="Times New Roman" w:cs="Times New Roman"/>
                <w:color w:val="000000" w:themeColor="text1"/>
                <w:kern w:val="2"/>
                <w:sz w:val="24"/>
                <w:szCs w:val="24"/>
                <w:u w:val="single"/>
                <w14:ligatures w14:val="standardContextual"/>
              </w:rPr>
            </w:pPr>
          </w:p>
        </w:tc>
      </w:tr>
    </w:tbl>
    <w:p w14:paraId="7303C907" w14:textId="77777777" w:rsidR="00FC4789" w:rsidRPr="00FC4789" w:rsidRDefault="00FC4789" w:rsidP="004671AD">
      <w:pPr>
        <w:pStyle w:val="Antrat1"/>
        <w:pBdr>
          <w:bottom w:val="none" w:sz="0" w:space="0" w:color="auto"/>
        </w:pBdr>
        <w:ind w:right="140"/>
        <w:jc w:val="center"/>
        <w:rPr>
          <w:rFonts w:ascii="Times New Roman" w:hAnsi="Times New Roman" w:cs="Times New Roman"/>
          <w:b/>
          <w:bCs/>
          <w:sz w:val="24"/>
          <w:szCs w:val="24"/>
        </w:rPr>
      </w:pPr>
      <w:r w:rsidRPr="00FC4789">
        <w:rPr>
          <w:rFonts w:ascii="Times New Roman" w:hAnsi="Times New Roman" w:cs="Times New Roman"/>
          <w:b/>
          <w:bCs/>
          <w:sz w:val="24"/>
          <w:szCs w:val="24"/>
        </w:rPr>
        <w:t>VI SKYRIUS</w:t>
      </w:r>
    </w:p>
    <w:p w14:paraId="73440A40" w14:textId="77777777" w:rsidR="00FC4789" w:rsidRPr="00FC4789" w:rsidRDefault="00FC4789" w:rsidP="004671AD">
      <w:pPr>
        <w:pStyle w:val="Antrat1"/>
        <w:pBdr>
          <w:bottom w:val="none" w:sz="0" w:space="0" w:color="auto"/>
        </w:pBdr>
        <w:ind w:right="140"/>
        <w:jc w:val="center"/>
        <w:rPr>
          <w:rFonts w:ascii="Times New Roman" w:hAnsi="Times New Roman" w:cs="Times New Roman"/>
          <w:b/>
          <w:bCs/>
          <w:sz w:val="24"/>
          <w:szCs w:val="24"/>
        </w:rPr>
      </w:pPr>
      <w:r w:rsidRPr="00FC4789">
        <w:rPr>
          <w:rFonts w:ascii="Times New Roman" w:hAnsi="Times New Roman" w:cs="Times New Roman"/>
          <w:b/>
          <w:bCs/>
          <w:sz w:val="24"/>
          <w:szCs w:val="24"/>
        </w:rPr>
        <w:t>PRIDEDAMI DOKUMENTAI IR INFORMACIJA APIE KONFIDENCIALUMĄ</w:t>
      </w:r>
    </w:p>
    <w:p w14:paraId="144A2B12" w14:textId="77777777" w:rsidR="00FC4789" w:rsidRPr="00FC4789" w:rsidRDefault="00FC4789" w:rsidP="00FC4789">
      <w:pPr>
        <w:pStyle w:val="Sraopastraipa"/>
        <w:ind w:left="0" w:firstLine="567"/>
        <w:jc w:val="center"/>
        <w:rPr>
          <w:rFonts w:ascii="Times New Roman" w:hAnsi="Times New Roman" w:cs="Times New Roman"/>
          <w:sz w:val="24"/>
          <w:szCs w:val="24"/>
        </w:rPr>
      </w:pPr>
    </w:p>
    <w:p w14:paraId="7C6301B7" w14:textId="77777777" w:rsidR="00FC4789" w:rsidRPr="00FC4789" w:rsidRDefault="00FC4789" w:rsidP="00FC4789">
      <w:pPr>
        <w:pStyle w:val="Sraopastraipa"/>
        <w:numPr>
          <w:ilvl w:val="0"/>
          <w:numId w:val="42"/>
        </w:numPr>
        <w:tabs>
          <w:tab w:val="left" w:pos="993"/>
        </w:tabs>
        <w:spacing w:after="0" w:line="240" w:lineRule="auto"/>
        <w:ind w:left="0" w:firstLine="709"/>
        <w:rPr>
          <w:rFonts w:ascii="Times New Roman" w:hAnsi="Times New Roman" w:cs="Times New Roman"/>
          <w:sz w:val="24"/>
          <w:szCs w:val="24"/>
        </w:rPr>
      </w:pPr>
      <w:r w:rsidRPr="00FC4789">
        <w:rPr>
          <w:rFonts w:ascii="Times New Roman" w:hAnsi="Times New Roman" w:cs="Times New Roman"/>
          <w:sz w:val="24"/>
          <w:szCs w:val="24"/>
        </w:rPr>
        <w:t>Dokumentai teikiami su pasiūlymu CVP IS priemonėmis:</w:t>
      </w:r>
    </w:p>
    <w:p w14:paraId="7D45C1D0" w14:textId="77777777" w:rsidR="00FC4789" w:rsidRPr="00FC4789" w:rsidRDefault="00FC4789" w:rsidP="00FC4789">
      <w:pPr>
        <w:pStyle w:val="Pagrindinistekstas"/>
        <w:rPr>
          <w:rFonts w:ascii="Times New Roman" w:hAnsi="Times New Roman" w:cs="Times New Roman"/>
          <w:sz w:val="24"/>
          <w:szCs w:val="24"/>
        </w:rPr>
      </w:pPr>
    </w:p>
    <w:p w14:paraId="78293DF9" w14:textId="77777777" w:rsidR="00FC4789" w:rsidRPr="00FC4789" w:rsidRDefault="00FC4789" w:rsidP="00FC4789">
      <w:pPr>
        <w:pStyle w:val="Pagrindinistekstas"/>
        <w:rPr>
          <w:rFonts w:ascii="Times New Roman" w:hAnsi="Times New Roman" w:cs="Times New Roman"/>
          <w:sz w:val="24"/>
          <w:szCs w:val="24"/>
        </w:rPr>
      </w:pPr>
      <w:r w:rsidRPr="00FC4789">
        <w:rPr>
          <w:rFonts w:ascii="Times New Roman" w:hAnsi="Times New Roman" w:cs="Times New Roman"/>
          <w:b/>
          <w:bCs/>
          <w:sz w:val="24"/>
          <w:szCs w:val="24"/>
        </w:rPr>
        <w:t>7 lentelė</w:t>
      </w:r>
      <w:r w:rsidRPr="00FC4789">
        <w:rPr>
          <w:rFonts w:ascii="Times New Roman" w:hAnsi="Times New Roman" w:cs="Times New Roman"/>
          <w:sz w:val="24"/>
          <w:szCs w:val="24"/>
        </w:rPr>
        <w:t>. Pridedami dokumentai</w:t>
      </w:r>
    </w:p>
    <w:tbl>
      <w:tblPr>
        <w:tblW w:w="9525"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3448"/>
        <w:gridCol w:w="2259"/>
        <w:gridCol w:w="3261"/>
      </w:tblGrid>
      <w:tr w:rsidR="00FC4789" w:rsidRPr="00FC4789" w14:paraId="76A3C780" w14:textId="77777777">
        <w:trPr>
          <w:trHeight w:val="1105"/>
        </w:trPr>
        <w:tc>
          <w:tcPr>
            <w:tcW w:w="557" w:type="dxa"/>
            <w:tcBorders>
              <w:top w:val="single" w:sz="4" w:space="0" w:color="000000"/>
              <w:left w:val="single" w:sz="4" w:space="0" w:color="000000"/>
              <w:bottom w:val="single" w:sz="4" w:space="0" w:color="000000"/>
              <w:right w:val="single" w:sz="4" w:space="0" w:color="000000"/>
            </w:tcBorders>
            <w:hideMark/>
          </w:tcPr>
          <w:p w14:paraId="613B6B92" w14:textId="77777777" w:rsidR="00FC4789" w:rsidRPr="00FC4789" w:rsidRDefault="00FC4789">
            <w:pPr>
              <w:pStyle w:val="TableParagraph"/>
              <w:spacing w:line="256" w:lineRule="auto"/>
              <w:ind w:left="107"/>
              <w:jc w:val="center"/>
              <w:rPr>
                <w:kern w:val="2"/>
                <w:sz w:val="24"/>
                <w:szCs w:val="24"/>
                <w14:ligatures w14:val="standardContextual"/>
              </w:rPr>
            </w:pPr>
            <w:r w:rsidRPr="00FC4789">
              <w:rPr>
                <w:kern w:val="2"/>
                <w:sz w:val="24"/>
                <w:szCs w:val="24"/>
                <w14:ligatures w14:val="standardContextual"/>
              </w:rPr>
              <w:t>Eil. Nr.</w:t>
            </w:r>
          </w:p>
        </w:tc>
        <w:tc>
          <w:tcPr>
            <w:tcW w:w="3447" w:type="dxa"/>
            <w:tcBorders>
              <w:top w:val="single" w:sz="4" w:space="0" w:color="000000"/>
              <w:left w:val="single" w:sz="4" w:space="0" w:color="000000"/>
              <w:bottom w:val="single" w:sz="4" w:space="0" w:color="000000"/>
              <w:right w:val="single" w:sz="4" w:space="0" w:color="000000"/>
            </w:tcBorders>
            <w:hideMark/>
          </w:tcPr>
          <w:p w14:paraId="3F9AB274" w14:textId="77777777" w:rsidR="00FC4789" w:rsidRPr="00FC4789" w:rsidRDefault="00FC4789">
            <w:pPr>
              <w:pStyle w:val="TableParagraph"/>
              <w:spacing w:line="256" w:lineRule="auto"/>
              <w:ind w:left="609" w:right="606"/>
              <w:jc w:val="center"/>
              <w:rPr>
                <w:kern w:val="2"/>
                <w:sz w:val="24"/>
                <w:szCs w:val="24"/>
                <w14:ligatures w14:val="standardContextual"/>
              </w:rPr>
            </w:pPr>
            <w:r w:rsidRPr="00FC4789">
              <w:rPr>
                <w:kern w:val="2"/>
                <w:sz w:val="24"/>
                <w:szCs w:val="24"/>
                <w14:ligatures w14:val="standardContextual"/>
              </w:rPr>
              <w:t>Dokumentas</w:t>
            </w:r>
          </w:p>
        </w:tc>
        <w:tc>
          <w:tcPr>
            <w:tcW w:w="2258" w:type="dxa"/>
            <w:tcBorders>
              <w:top w:val="single" w:sz="4" w:space="0" w:color="000000"/>
              <w:left w:val="single" w:sz="4" w:space="0" w:color="000000"/>
              <w:bottom w:val="single" w:sz="4" w:space="0" w:color="000000"/>
              <w:right w:val="single" w:sz="4" w:space="0" w:color="000000"/>
            </w:tcBorders>
            <w:hideMark/>
          </w:tcPr>
          <w:p w14:paraId="2CBCF3FE" w14:textId="77777777" w:rsidR="00FC4789" w:rsidRPr="00FC4789" w:rsidRDefault="00FC4789">
            <w:pPr>
              <w:pStyle w:val="TableParagraph"/>
              <w:spacing w:line="256" w:lineRule="auto"/>
              <w:ind w:left="197" w:right="195" w:hanging="3"/>
              <w:jc w:val="center"/>
              <w:rPr>
                <w:kern w:val="2"/>
                <w:sz w:val="24"/>
                <w:szCs w:val="24"/>
                <w14:ligatures w14:val="standardContextual"/>
              </w:rPr>
            </w:pPr>
            <w:r w:rsidRPr="00FC4789">
              <w:rPr>
                <w:kern w:val="2"/>
                <w:sz w:val="24"/>
                <w:szCs w:val="24"/>
                <w14:ligatures w14:val="standardContextual"/>
              </w:rPr>
              <w:t>Ar dokumente yra konfidencialios informacijos? (Taip/Ne)</w:t>
            </w:r>
          </w:p>
        </w:tc>
        <w:tc>
          <w:tcPr>
            <w:tcW w:w="3260" w:type="dxa"/>
            <w:tcBorders>
              <w:top w:val="single" w:sz="4" w:space="0" w:color="000000"/>
              <w:left w:val="single" w:sz="4" w:space="0" w:color="000000"/>
              <w:bottom w:val="single" w:sz="4" w:space="0" w:color="000000"/>
              <w:right w:val="single" w:sz="4" w:space="0" w:color="000000"/>
            </w:tcBorders>
            <w:hideMark/>
          </w:tcPr>
          <w:p w14:paraId="67E927AB" w14:textId="77777777" w:rsidR="00FC4789" w:rsidRPr="00FC4789" w:rsidRDefault="00FC4789">
            <w:pPr>
              <w:pStyle w:val="TableParagraph"/>
              <w:spacing w:line="256" w:lineRule="auto"/>
              <w:ind w:left="197" w:right="195" w:hanging="3"/>
              <w:jc w:val="center"/>
              <w:rPr>
                <w:kern w:val="2"/>
                <w:sz w:val="24"/>
                <w:szCs w:val="24"/>
                <w14:ligatures w14:val="standardContextual"/>
              </w:rPr>
            </w:pPr>
            <w:r w:rsidRPr="00FC4789">
              <w:rPr>
                <w:kern w:val="2"/>
                <w:sz w:val="24"/>
                <w:szCs w:val="24"/>
                <w14:ligatures w14:val="standardContextual"/>
              </w:rPr>
              <w:t>Paaiškinimas, kokia konkreti informacija dokumente yra konfidenciali ir kodėl</w:t>
            </w:r>
          </w:p>
        </w:tc>
      </w:tr>
      <w:tr w:rsidR="00FC4789" w:rsidRPr="00FC4789" w14:paraId="58A720E4" w14:textId="77777777">
        <w:trPr>
          <w:trHeight w:val="275"/>
        </w:trPr>
        <w:tc>
          <w:tcPr>
            <w:tcW w:w="557" w:type="dxa"/>
            <w:tcBorders>
              <w:top w:val="single" w:sz="4" w:space="0" w:color="000000"/>
              <w:left w:val="single" w:sz="4" w:space="0" w:color="000000"/>
              <w:bottom w:val="single" w:sz="4" w:space="0" w:color="000000"/>
              <w:right w:val="single" w:sz="4" w:space="0" w:color="000000"/>
            </w:tcBorders>
            <w:hideMark/>
          </w:tcPr>
          <w:p w14:paraId="0429676C" w14:textId="77777777" w:rsidR="00FC4789" w:rsidRPr="00FC4789" w:rsidRDefault="00FC4789">
            <w:pPr>
              <w:pStyle w:val="TableParagraph"/>
              <w:spacing w:line="256" w:lineRule="auto"/>
              <w:ind w:left="9"/>
              <w:jc w:val="center"/>
              <w:rPr>
                <w:kern w:val="2"/>
                <w:sz w:val="24"/>
                <w:szCs w:val="24"/>
                <w14:ligatures w14:val="standardContextual"/>
              </w:rPr>
            </w:pPr>
            <w:r w:rsidRPr="00FC4789">
              <w:rPr>
                <w:kern w:val="2"/>
                <w:sz w:val="24"/>
                <w:szCs w:val="24"/>
                <w14:ligatures w14:val="standardContextual"/>
              </w:rPr>
              <w:t>1</w:t>
            </w:r>
          </w:p>
        </w:tc>
        <w:tc>
          <w:tcPr>
            <w:tcW w:w="3447" w:type="dxa"/>
            <w:tcBorders>
              <w:top w:val="single" w:sz="4" w:space="0" w:color="000000"/>
              <w:left w:val="single" w:sz="4" w:space="0" w:color="000000"/>
              <w:bottom w:val="single" w:sz="4" w:space="0" w:color="000000"/>
              <w:right w:val="single" w:sz="4" w:space="0" w:color="000000"/>
            </w:tcBorders>
            <w:hideMark/>
          </w:tcPr>
          <w:p w14:paraId="43715FB1" w14:textId="77777777" w:rsidR="00FC4789" w:rsidRPr="00FC4789" w:rsidRDefault="00FC4789">
            <w:pPr>
              <w:pStyle w:val="TableParagraph"/>
              <w:spacing w:line="256" w:lineRule="auto"/>
              <w:ind w:left="6"/>
              <w:jc w:val="center"/>
              <w:rPr>
                <w:kern w:val="2"/>
                <w:sz w:val="24"/>
                <w:szCs w:val="24"/>
                <w14:ligatures w14:val="standardContextual"/>
              </w:rPr>
            </w:pPr>
            <w:r w:rsidRPr="00FC4789">
              <w:rPr>
                <w:kern w:val="2"/>
                <w:sz w:val="24"/>
                <w:szCs w:val="24"/>
                <w14:ligatures w14:val="standardContextual"/>
              </w:rPr>
              <w:t>2</w:t>
            </w:r>
          </w:p>
        </w:tc>
        <w:tc>
          <w:tcPr>
            <w:tcW w:w="2258" w:type="dxa"/>
            <w:tcBorders>
              <w:top w:val="single" w:sz="4" w:space="0" w:color="000000"/>
              <w:left w:val="single" w:sz="4" w:space="0" w:color="000000"/>
              <w:bottom w:val="single" w:sz="4" w:space="0" w:color="000000"/>
              <w:right w:val="single" w:sz="4" w:space="0" w:color="000000"/>
            </w:tcBorders>
            <w:hideMark/>
          </w:tcPr>
          <w:p w14:paraId="6F70F1C0" w14:textId="77777777" w:rsidR="00FC4789" w:rsidRPr="00FC4789" w:rsidRDefault="00FC4789">
            <w:pPr>
              <w:pStyle w:val="TableParagraph"/>
              <w:spacing w:line="256" w:lineRule="auto"/>
              <w:ind w:left="1"/>
              <w:jc w:val="center"/>
              <w:rPr>
                <w:kern w:val="2"/>
                <w:sz w:val="24"/>
                <w:szCs w:val="24"/>
                <w14:ligatures w14:val="standardContextual"/>
              </w:rPr>
            </w:pPr>
            <w:r w:rsidRPr="00FC4789">
              <w:rPr>
                <w:kern w:val="2"/>
                <w:sz w:val="24"/>
                <w:szCs w:val="24"/>
                <w14:ligatures w14:val="standardContextual"/>
              </w:rPr>
              <w:t>4</w:t>
            </w:r>
          </w:p>
        </w:tc>
        <w:tc>
          <w:tcPr>
            <w:tcW w:w="3260" w:type="dxa"/>
            <w:tcBorders>
              <w:top w:val="single" w:sz="4" w:space="0" w:color="000000"/>
              <w:left w:val="single" w:sz="4" w:space="0" w:color="000000"/>
              <w:bottom w:val="single" w:sz="4" w:space="0" w:color="000000"/>
              <w:right w:val="single" w:sz="4" w:space="0" w:color="000000"/>
            </w:tcBorders>
            <w:hideMark/>
          </w:tcPr>
          <w:p w14:paraId="5AF73488" w14:textId="77777777" w:rsidR="00FC4789" w:rsidRPr="00FC4789" w:rsidRDefault="00FC4789">
            <w:pPr>
              <w:pStyle w:val="TableParagraph"/>
              <w:spacing w:line="256" w:lineRule="auto"/>
              <w:ind w:left="1"/>
              <w:jc w:val="center"/>
              <w:rPr>
                <w:kern w:val="2"/>
                <w:sz w:val="24"/>
                <w:szCs w:val="24"/>
                <w14:ligatures w14:val="standardContextual"/>
              </w:rPr>
            </w:pPr>
            <w:r w:rsidRPr="00FC4789">
              <w:rPr>
                <w:kern w:val="2"/>
                <w:sz w:val="24"/>
                <w:szCs w:val="24"/>
                <w14:ligatures w14:val="standardContextual"/>
              </w:rPr>
              <w:t>5</w:t>
            </w:r>
          </w:p>
        </w:tc>
      </w:tr>
      <w:tr w:rsidR="00FC4789" w:rsidRPr="00FC4789" w14:paraId="1FA1E646" w14:textId="77777777">
        <w:trPr>
          <w:trHeight w:val="275"/>
        </w:trPr>
        <w:tc>
          <w:tcPr>
            <w:tcW w:w="557" w:type="dxa"/>
            <w:tcBorders>
              <w:top w:val="single" w:sz="4" w:space="0" w:color="000000"/>
              <w:left w:val="single" w:sz="4" w:space="0" w:color="000000"/>
              <w:bottom w:val="single" w:sz="4" w:space="0" w:color="000000"/>
              <w:right w:val="single" w:sz="4" w:space="0" w:color="000000"/>
            </w:tcBorders>
          </w:tcPr>
          <w:p w14:paraId="1EA5C2B7" w14:textId="77777777" w:rsidR="00FC4789" w:rsidRPr="00FC4789" w:rsidRDefault="00FC4789">
            <w:pPr>
              <w:pStyle w:val="TableParagraph"/>
              <w:spacing w:line="256" w:lineRule="auto"/>
              <w:ind w:left="9"/>
              <w:jc w:val="center"/>
              <w:rPr>
                <w:kern w:val="2"/>
                <w:sz w:val="24"/>
                <w:szCs w:val="24"/>
                <w14:ligatures w14:val="standardContextual"/>
              </w:rPr>
            </w:pPr>
          </w:p>
        </w:tc>
        <w:tc>
          <w:tcPr>
            <w:tcW w:w="3447" w:type="dxa"/>
            <w:tcBorders>
              <w:top w:val="single" w:sz="4" w:space="0" w:color="000000"/>
              <w:left w:val="single" w:sz="4" w:space="0" w:color="000000"/>
              <w:bottom w:val="single" w:sz="4" w:space="0" w:color="000000"/>
              <w:right w:val="single" w:sz="4" w:space="0" w:color="000000"/>
            </w:tcBorders>
          </w:tcPr>
          <w:p w14:paraId="582BB1EF" w14:textId="77777777" w:rsidR="00FC4789" w:rsidRPr="00FC4789" w:rsidRDefault="00FC4789">
            <w:pPr>
              <w:pStyle w:val="TableParagraph"/>
              <w:spacing w:line="256" w:lineRule="auto"/>
              <w:ind w:left="6"/>
              <w:jc w:val="center"/>
              <w:rPr>
                <w:kern w:val="2"/>
                <w:sz w:val="24"/>
                <w:szCs w:val="24"/>
                <w14:ligatures w14:val="standardContextual"/>
              </w:rPr>
            </w:pPr>
          </w:p>
        </w:tc>
        <w:tc>
          <w:tcPr>
            <w:tcW w:w="2258" w:type="dxa"/>
            <w:tcBorders>
              <w:top w:val="single" w:sz="4" w:space="0" w:color="000000"/>
              <w:left w:val="single" w:sz="4" w:space="0" w:color="000000"/>
              <w:bottom w:val="single" w:sz="4" w:space="0" w:color="000000"/>
              <w:right w:val="single" w:sz="4" w:space="0" w:color="000000"/>
            </w:tcBorders>
          </w:tcPr>
          <w:p w14:paraId="1F55F44B" w14:textId="77777777" w:rsidR="00FC4789" w:rsidRPr="00FC4789" w:rsidRDefault="00FC4789">
            <w:pPr>
              <w:pStyle w:val="TableParagraph"/>
              <w:spacing w:line="256" w:lineRule="auto"/>
              <w:ind w:left="1"/>
              <w:jc w:val="center"/>
              <w:rPr>
                <w:kern w:val="2"/>
                <w:sz w:val="24"/>
                <w:szCs w:val="24"/>
                <w14:ligatures w14:val="standardContextual"/>
              </w:rPr>
            </w:pPr>
          </w:p>
        </w:tc>
        <w:tc>
          <w:tcPr>
            <w:tcW w:w="3260" w:type="dxa"/>
            <w:tcBorders>
              <w:top w:val="single" w:sz="4" w:space="0" w:color="000000"/>
              <w:left w:val="single" w:sz="4" w:space="0" w:color="000000"/>
              <w:bottom w:val="single" w:sz="4" w:space="0" w:color="000000"/>
              <w:right w:val="single" w:sz="4" w:space="0" w:color="000000"/>
            </w:tcBorders>
          </w:tcPr>
          <w:p w14:paraId="3F89AC40" w14:textId="77777777" w:rsidR="00FC4789" w:rsidRPr="00FC4789" w:rsidRDefault="00FC4789">
            <w:pPr>
              <w:pStyle w:val="TableParagraph"/>
              <w:spacing w:line="256" w:lineRule="auto"/>
              <w:ind w:left="1"/>
              <w:jc w:val="center"/>
              <w:rPr>
                <w:kern w:val="2"/>
                <w:sz w:val="24"/>
                <w:szCs w:val="24"/>
                <w14:ligatures w14:val="standardContextual"/>
              </w:rPr>
            </w:pPr>
          </w:p>
        </w:tc>
      </w:tr>
      <w:tr w:rsidR="00FC4789" w:rsidRPr="00FC4789" w14:paraId="50A98ED0" w14:textId="77777777">
        <w:trPr>
          <w:trHeight w:val="275"/>
        </w:trPr>
        <w:tc>
          <w:tcPr>
            <w:tcW w:w="557" w:type="dxa"/>
            <w:tcBorders>
              <w:top w:val="single" w:sz="4" w:space="0" w:color="000000"/>
              <w:left w:val="single" w:sz="4" w:space="0" w:color="000000"/>
              <w:bottom w:val="single" w:sz="4" w:space="0" w:color="000000"/>
              <w:right w:val="single" w:sz="4" w:space="0" w:color="000000"/>
            </w:tcBorders>
          </w:tcPr>
          <w:p w14:paraId="210BC8CC" w14:textId="77777777" w:rsidR="00FC4789" w:rsidRPr="00FC4789" w:rsidRDefault="00FC4789">
            <w:pPr>
              <w:pStyle w:val="TableParagraph"/>
              <w:spacing w:line="256" w:lineRule="auto"/>
              <w:ind w:left="9"/>
              <w:jc w:val="center"/>
              <w:rPr>
                <w:kern w:val="2"/>
                <w:sz w:val="24"/>
                <w:szCs w:val="24"/>
                <w14:ligatures w14:val="standardContextual"/>
              </w:rPr>
            </w:pPr>
          </w:p>
        </w:tc>
        <w:tc>
          <w:tcPr>
            <w:tcW w:w="3447" w:type="dxa"/>
            <w:tcBorders>
              <w:top w:val="single" w:sz="4" w:space="0" w:color="000000"/>
              <w:left w:val="single" w:sz="4" w:space="0" w:color="000000"/>
              <w:bottom w:val="single" w:sz="4" w:space="0" w:color="000000"/>
              <w:right w:val="single" w:sz="4" w:space="0" w:color="000000"/>
            </w:tcBorders>
          </w:tcPr>
          <w:p w14:paraId="5C230AE1" w14:textId="77777777" w:rsidR="00FC4789" w:rsidRPr="00FC4789" w:rsidRDefault="00FC4789">
            <w:pPr>
              <w:pStyle w:val="TableParagraph"/>
              <w:spacing w:line="256" w:lineRule="auto"/>
              <w:ind w:left="6"/>
              <w:jc w:val="center"/>
              <w:rPr>
                <w:kern w:val="2"/>
                <w:sz w:val="24"/>
                <w:szCs w:val="24"/>
                <w14:ligatures w14:val="standardContextual"/>
              </w:rPr>
            </w:pPr>
          </w:p>
        </w:tc>
        <w:tc>
          <w:tcPr>
            <w:tcW w:w="2258" w:type="dxa"/>
            <w:tcBorders>
              <w:top w:val="single" w:sz="4" w:space="0" w:color="000000"/>
              <w:left w:val="single" w:sz="4" w:space="0" w:color="000000"/>
              <w:bottom w:val="single" w:sz="4" w:space="0" w:color="000000"/>
              <w:right w:val="single" w:sz="4" w:space="0" w:color="000000"/>
            </w:tcBorders>
          </w:tcPr>
          <w:p w14:paraId="47655299" w14:textId="77777777" w:rsidR="00FC4789" w:rsidRPr="00FC4789" w:rsidRDefault="00FC4789">
            <w:pPr>
              <w:pStyle w:val="TableParagraph"/>
              <w:spacing w:line="256" w:lineRule="auto"/>
              <w:ind w:left="1"/>
              <w:jc w:val="center"/>
              <w:rPr>
                <w:kern w:val="2"/>
                <w:sz w:val="24"/>
                <w:szCs w:val="24"/>
                <w14:ligatures w14:val="standardContextual"/>
              </w:rPr>
            </w:pPr>
          </w:p>
        </w:tc>
        <w:tc>
          <w:tcPr>
            <w:tcW w:w="3260" w:type="dxa"/>
            <w:tcBorders>
              <w:top w:val="single" w:sz="4" w:space="0" w:color="000000"/>
              <w:left w:val="single" w:sz="4" w:space="0" w:color="000000"/>
              <w:bottom w:val="single" w:sz="4" w:space="0" w:color="000000"/>
              <w:right w:val="single" w:sz="4" w:space="0" w:color="000000"/>
            </w:tcBorders>
          </w:tcPr>
          <w:p w14:paraId="151E90E6" w14:textId="77777777" w:rsidR="00FC4789" w:rsidRPr="00FC4789" w:rsidRDefault="00FC4789">
            <w:pPr>
              <w:pStyle w:val="TableParagraph"/>
              <w:spacing w:line="256" w:lineRule="auto"/>
              <w:ind w:left="1"/>
              <w:jc w:val="center"/>
              <w:rPr>
                <w:kern w:val="2"/>
                <w:sz w:val="24"/>
                <w:szCs w:val="24"/>
                <w14:ligatures w14:val="standardContextual"/>
              </w:rPr>
            </w:pPr>
          </w:p>
        </w:tc>
      </w:tr>
    </w:tbl>
    <w:p w14:paraId="13D89170" w14:textId="77777777" w:rsidR="00FC4789" w:rsidRPr="00FC4789" w:rsidRDefault="00FC4789" w:rsidP="00FC4789">
      <w:pPr>
        <w:rPr>
          <w:rFonts w:ascii="Times New Roman" w:hAnsi="Times New Roman" w:cs="Times New Roman"/>
          <w:b/>
          <w:bCs/>
          <w:sz w:val="24"/>
          <w:szCs w:val="24"/>
          <w:lang w:eastAsia="en-US"/>
        </w:rPr>
      </w:pPr>
    </w:p>
    <w:p w14:paraId="7650414A" w14:textId="77777777" w:rsidR="00FC4789" w:rsidRPr="00FC4789" w:rsidRDefault="00FC4789" w:rsidP="00FC4789">
      <w:pPr>
        <w:jc w:val="center"/>
        <w:rPr>
          <w:rFonts w:ascii="Times New Roman" w:hAnsi="Times New Roman" w:cs="Times New Roman"/>
          <w:b/>
          <w:bCs/>
          <w:sz w:val="24"/>
          <w:szCs w:val="24"/>
        </w:rPr>
      </w:pPr>
      <w:r w:rsidRPr="00FC4789">
        <w:rPr>
          <w:rFonts w:ascii="Times New Roman" w:hAnsi="Times New Roman" w:cs="Times New Roman"/>
          <w:b/>
          <w:bCs/>
          <w:sz w:val="24"/>
          <w:szCs w:val="24"/>
        </w:rPr>
        <w:t>VII SKYRIUS</w:t>
      </w:r>
    </w:p>
    <w:p w14:paraId="7FE59848" w14:textId="77777777" w:rsidR="00FC4789" w:rsidRPr="00FC4789" w:rsidRDefault="00FC4789" w:rsidP="00FC4789">
      <w:pPr>
        <w:jc w:val="center"/>
        <w:rPr>
          <w:rFonts w:ascii="Times New Roman" w:hAnsi="Times New Roman" w:cs="Times New Roman"/>
          <w:b/>
          <w:bCs/>
          <w:sz w:val="24"/>
          <w:szCs w:val="24"/>
        </w:rPr>
      </w:pPr>
      <w:r w:rsidRPr="00FC4789">
        <w:rPr>
          <w:rFonts w:ascii="Times New Roman" w:hAnsi="Times New Roman" w:cs="Times New Roman"/>
          <w:b/>
          <w:bCs/>
          <w:sz w:val="24"/>
          <w:szCs w:val="24"/>
        </w:rPr>
        <w:t>BAIGIAMOSIOS NUOSTATOS</w:t>
      </w:r>
    </w:p>
    <w:p w14:paraId="261011A5" w14:textId="77777777" w:rsidR="00FC4789" w:rsidRPr="00FC4789" w:rsidRDefault="00FC4789" w:rsidP="00FC4789">
      <w:pPr>
        <w:rPr>
          <w:rFonts w:ascii="Times New Roman" w:hAnsi="Times New Roman" w:cs="Times New Roman"/>
          <w:sz w:val="24"/>
          <w:szCs w:val="24"/>
        </w:rPr>
      </w:pPr>
    </w:p>
    <w:p w14:paraId="5181BAC9" w14:textId="77777777" w:rsidR="00FC4789" w:rsidRPr="00FC4789" w:rsidRDefault="00FC4789" w:rsidP="00FC4789">
      <w:pPr>
        <w:ind w:firstLine="709"/>
        <w:rPr>
          <w:rFonts w:ascii="Times New Roman" w:hAnsi="Times New Roman" w:cs="Times New Roman"/>
          <w:sz w:val="24"/>
          <w:szCs w:val="24"/>
        </w:rPr>
      </w:pPr>
      <w:r w:rsidRPr="00FC4789">
        <w:rPr>
          <w:rFonts w:ascii="Times New Roman" w:hAnsi="Times New Roman" w:cs="Times New Roman"/>
          <w:sz w:val="24"/>
          <w:szCs w:val="24"/>
        </w:rPr>
        <w:t>Pasirašydamas šį pasiūlymą, tvirtintu, kad:</w:t>
      </w:r>
    </w:p>
    <w:p w14:paraId="78E794AC" w14:textId="77777777" w:rsidR="00FC4789" w:rsidRPr="00FC4789" w:rsidRDefault="00FC4789" w:rsidP="00FC4789">
      <w:pPr>
        <w:ind w:firstLine="709"/>
        <w:rPr>
          <w:rFonts w:ascii="Times New Roman" w:hAnsi="Times New Roman" w:cs="Times New Roman"/>
          <w:sz w:val="24"/>
          <w:szCs w:val="24"/>
        </w:rPr>
      </w:pPr>
      <w:r w:rsidRPr="00FC4789">
        <w:rPr>
          <w:rFonts w:ascii="Times New Roman" w:hAnsi="Times New Roman" w:cs="Times New Roman"/>
          <w:sz w:val="24"/>
          <w:szCs w:val="24"/>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73F7AA6" w14:textId="77777777" w:rsidR="00FC4789" w:rsidRPr="00FC4789" w:rsidRDefault="00FC4789" w:rsidP="00FC4789">
      <w:pPr>
        <w:ind w:firstLine="709"/>
        <w:rPr>
          <w:rFonts w:ascii="Times New Roman" w:hAnsi="Times New Roman" w:cs="Times New Roman"/>
          <w:sz w:val="24"/>
          <w:szCs w:val="24"/>
        </w:rPr>
      </w:pPr>
      <w:r w:rsidRPr="00FC4789">
        <w:rPr>
          <w:rFonts w:ascii="Times New Roman" w:hAnsi="Times New Roman" w:cs="Times New Roman"/>
          <w:sz w:val="24"/>
          <w:szCs w:val="24"/>
        </w:rPr>
        <w:t>2. sutinku su pirkimo dokumentuose nustatytomis sąlygomis ir procedūromis,</w:t>
      </w:r>
    </w:p>
    <w:p w14:paraId="09512F5D" w14:textId="77777777" w:rsidR="00FC4789" w:rsidRPr="00FC4789" w:rsidRDefault="00FC4789" w:rsidP="00FC4789">
      <w:pPr>
        <w:ind w:firstLine="709"/>
        <w:rPr>
          <w:rFonts w:ascii="Times New Roman" w:hAnsi="Times New Roman" w:cs="Times New Roman"/>
          <w:sz w:val="24"/>
          <w:szCs w:val="24"/>
        </w:rPr>
      </w:pPr>
      <w:r w:rsidRPr="00FC4789">
        <w:rPr>
          <w:rFonts w:ascii="Times New Roman" w:hAnsi="Times New Roman" w:cs="Times New Roman"/>
          <w:sz w:val="24"/>
          <w:szCs w:val="24"/>
        </w:rPr>
        <w:t>3. pasiūlymo dokumentuose pateikti duomenys ir informacija yra teisinga ir apima viską, ko reikia tinkamam sutarties įvykdymui;</w:t>
      </w:r>
    </w:p>
    <w:p w14:paraId="0A92BC55" w14:textId="77777777" w:rsidR="00FC4789" w:rsidRPr="00FC4789" w:rsidRDefault="00FC4789" w:rsidP="00FC4789">
      <w:pPr>
        <w:ind w:firstLine="709"/>
        <w:rPr>
          <w:rFonts w:ascii="Times New Roman" w:hAnsi="Times New Roman" w:cs="Times New Roman"/>
          <w:sz w:val="24"/>
          <w:szCs w:val="24"/>
        </w:rPr>
      </w:pPr>
      <w:r w:rsidRPr="00FC4789">
        <w:rPr>
          <w:rFonts w:ascii="Times New Roman" w:hAnsi="Times New Roman" w:cs="Times New Roman"/>
          <w:sz w:val="24"/>
          <w:szCs w:val="24"/>
        </w:rPr>
        <w:t>4. pasiūlymas galioja Pirkimo sąlygų 1 priede nurodytą terminą.</w:t>
      </w:r>
    </w:p>
    <w:p w14:paraId="3A4FCF89" w14:textId="77777777" w:rsidR="00FC4789" w:rsidRPr="00FC4789" w:rsidRDefault="00FC4789" w:rsidP="00FC4789">
      <w:pPr>
        <w:rPr>
          <w:rFonts w:ascii="Times New Roman" w:hAnsi="Times New Roman" w:cs="Times New Roman"/>
          <w:sz w:val="24"/>
          <w:szCs w:val="24"/>
        </w:rPr>
      </w:pPr>
    </w:p>
    <w:tbl>
      <w:tblPr>
        <w:tblStyle w:val="Lentelstinklelis"/>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9"/>
        <w:gridCol w:w="1032"/>
        <w:gridCol w:w="1994"/>
        <w:gridCol w:w="1031"/>
        <w:gridCol w:w="2956"/>
      </w:tblGrid>
      <w:tr w:rsidR="00FC4789" w:rsidRPr="00FC4789" w14:paraId="1AAD84AD" w14:textId="77777777">
        <w:tc>
          <w:tcPr>
            <w:tcW w:w="1483" w:type="pct"/>
            <w:tcBorders>
              <w:top w:val="nil"/>
              <w:left w:val="nil"/>
              <w:bottom w:val="single" w:sz="4" w:space="0" w:color="auto"/>
              <w:right w:val="nil"/>
            </w:tcBorders>
          </w:tcPr>
          <w:p w14:paraId="22D99FA0" w14:textId="77777777" w:rsidR="00FC4789" w:rsidRPr="00FC4789" w:rsidRDefault="00FC4789">
            <w:pPr>
              <w:rPr>
                <w:rFonts w:hAnsi="Times New Roman" w:cs="Times New Roman"/>
                <w:kern w:val="2"/>
                <w:sz w:val="24"/>
                <w:szCs w:val="24"/>
                <w14:ligatures w14:val="standardContextual"/>
              </w:rPr>
            </w:pPr>
          </w:p>
        </w:tc>
        <w:tc>
          <w:tcPr>
            <w:tcW w:w="517" w:type="pct"/>
          </w:tcPr>
          <w:p w14:paraId="11CD8356" w14:textId="77777777" w:rsidR="00FC4789" w:rsidRPr="00FC4789" w:rsidRDefault="00FC4789">
            <w:pPr>
              <w:rPr>
                <w:rFonts w:hAnsi="Times New Roman" w:cs="Times New Roman"/>
                <w:kern w:val="2"/>
                <w:sz w:val="24"/>
                <w:szCs w:val="24"/>
                <w14:ligatures w14:val="standardContextual"/>
              </w:rPr>
            </w:pPr>
          </w:p>
        </w:tc>
        <w:tc>
          <w:tcPr>
            <w:tcW w:w="1000" w:type="pct"/>
            <w:tcBorders>
              <w:top w:val="nil"/>
              <w:left w:val="nil"/>
              <w:bottom w:val="single" w:sz="4" w:space="0" w:color="auto"/>
              <w:right w:val="nil"/>
            </w:tcBorders>
          </w:tcPr>
          <w:p w14:paraId="1434354A" w14:textId="77777777" w:rsidR="00FC4789" w:rsidRPr="00FC4789" w:rsidRDefault="00FC4789">
            <w:pPr>
              <w:rPr>
                <w:rFonts w:hAnsi="Times New Roman" w:cs="Times New Roman"/>
                <w:kern w:val="2"/>
                <w:sz w:val="24"/>
                <w:szCs w:val="24"/>
                <w14:ligatures w14:val="standardContextual"/>
              </w:rPr>
            </w:pPr>
          </w:p>
        </w:tc>
        <w:tc>
          <w:tcPr>
            <w:tcW w:w="517" w:type="pct"/>
          </w:tcPr>
          <w:p w14:paraId="31ED1074" w14:textId="77777777" w:rsidR="00FC4789" w:rsidRPr="00FC4789" w:rsidRDefault="00FC4789">
            <w:pPr>
              <w:rPr>
                <w:rFonts w:hAnsi="Times New Roman" w:cs="Times New Roman"/>
                <w:kern w:val="2"/>
                <w:sz w:val="24"/>
                <w:szCs w:val="24"/>
                <w14:ligatures w14:val="standardContextual"/>
              </w:rPr>
            </w:pPr>
          </w:p>
        </w:tc>
        <w:tc>
          <w:tcPr>
            <w:tcW w:w="1482" w:type="pct"/>
            <w:tcBorders>
              <w:top w:val="nil"/>
              <w:left w:val="nil"/>
              <w:bottom w:val="single" w:sz="4" w:space="0" w:color="auto"/>
              <w:right w:val="nil"/>
            </w:tcBorders>
          </w:tcPr>
          <w:p w14:paraId="6E9D114C" w14:textId="77777777" w:rsidR="00FC4789" w:rsidRPr="00FC4789" w:rsidRDefault="00FC4789">
            <w:pPr>
              <w:rPr>
                <w:rFonts w:hAnsi="Times New Roman" w:cs="Times New Roman"/>
                <w:kern w:val="2"/>
                <w:sz w:val="24"/>
                <w:szCs w:val="24"/>
                <w14:ligatures w14:val="standardContextual"/>
              </w:rPr>
            </w:pPr>
          </w:p>
        </w:tc>
      </w:tr>
      <w:tr w:rsidR="00FC4789" w:rsidRPr="00FC4789" w14:paraId="2DC3D672" w14:textId="77777777">
        <w:tc>
          <w:tcPr>
            <w:tcW w:w="1483" w:type="pct"/>
            <w:tcBorders>
              <w:top w:val="single" w:sz="4" w:space="0" w:color="auto"/>
              <w:left w:val="nil"/>
              <w:bottom w:val="nil"/>
              <w:right w:val="nil"/>
            </w:tcBorders>
            <w:hideMark/>
          </w:tcPr>
          <w:p w14:paraId="0DC7A243" w14:textId="77777777" w:rsidR="00FC4789" w:rsidRPr="00FC4789" w:rsidRDefault="00FC4789">
            <w:pPr>
              <w:rPr>
                <w:rFonts w:hAnsi="Times New Roman" w:cs="Times New Roman"/>
                <w:sz w:val="24"/>
                <w:szCs w:val="24"/>
              </w:rPr>
            </w:pPr>
            <w:r w:rsidRPr="00FC4789">
              <w:rPr>
                <w:rFonts w:hAnsi="Times New Roman" w:cs="Times New Roman"/>
                <w:sz w:val="24"/>
                <w:szCs w:val="24"/>
              </w:rPr>
              <w:t>(tiekėjo arba jo įgalioto asmens pareigų pavadinimas)</w:t>
            </w:r>
          </w:p>
        </w:tc>
        <w:tc>
          <w:tcPr>
            <w:tcW w:w="517" w:type="pct"/>
          </w:tcPr>
          <w:p w14:paraId="3EA8ADC5" w14:textId="77777777" w:rsidR="00FC4789" w:rsidRPr="00FC4789" w:rsidRDefault="00FC4789">
            <w:pPr>
              <w:rPr>
                <w:rFonts w:hAnsi="Times New Roman" w:cs="Times New Roman"/>
                <w:kern w:val="2"/>
                <w:sz w:val="24"/>
                <w:szCs w:val="24"/>
                <w14:ligatures w14:val="standardContextual"/>
              </w:rPr>
            </w:pPr>
          </w:p>
        </w:tc>
        <w:tc>
          <w:tcPr>
            <w:tcW w:w="1000" w:type="pct"/>
            <w:tcBorders>
              <w:top w:val="single" w:sz="4" w:space="0" w:color="auto"/>
              <w:left w:val="nil"/>
              <w:bottom w:val="nil"/>
              <w:right w:val="nil"/>
            </w:tcBorders>
            <w:hideMark/>
          </w:tcPr>
          <w:p w14:paraId="681F38B4" w14:textId="77777777" w:rsidR="00FC4789" w:rsidRPr="00FC4789" w:rsidRDefault="00FC4789">
            <w:pPr>
              <w:rPr>
                <w:rFonts w:hAnsi="Times New Roman" w:cs="Times New Roman"/>
                <w:sz w:val="24"/>
                <w:szCs w:val="24"/>
              </w:rPr>
            </w:pPr>
            <w:r w:rsidRPr="00FC4789">
              <w:rPr>
                <w:rFonts w:hAnsi="Times New Roman" w:cs="Times New Roman"/>
                <w:sz w:val="24"/>
                <w:szCs w:val="24"/>
              </w:rPr>
              <w:t>(parašas)</w:t>
            </w:r>
          </w:p>
        </w:tc>
        <w:tc>
          <w:tcPr>
            <w:tcW w:w="517" w:type="pct"/>
          </w:tcPr>
          <w:p w14:paraId="10CF3EF0" w14:textId="77777777" w:rsidR="00FC4789" w:rsidRPr="00FC4789" w:rsidRDefault="00FC4789">
            <w:pPr>
              <w:rPr>
                <w:rFonts w:hAnsi="Times New Roman" w:cs="Times New Roman"/>
                <w:kern w:val="2"/>
                <w:sz w:val="24"/>
                <w:szCs w:val="24"/>
                <w14:ligatures w14:val="standardContextual"/>
              </w:rPr>
            </w:pPr>
          </w:p>
        </w:tc>
        <w:tc>
          <w:tcPr>
            <w:tcW w:w="1482" w:type="pct"/>
            <w:tcBorders>
              <w:top w:val="single" w:sz="4" w:space="0" w:color="auto"/>
              <w:left w:val="nil"/>
              <w:bottom w:val="nil"/>
              <w:right w:val="nil"/>
            </w:tcBorders>
            <w:hideMark/>
          </w:tcPr>
          <w:p w14:paraId="79AE4617" w14:textId="77777777" w:rsidR="00FC4789" w:rsidRPr="00FC4789" w:rsidRDefault="00FC4789">
            <w:pPr>
              <w:rPr>
                <w:rFonts w:hAnsi="Times New Roman" w:cs="Times New Roman"/>
                <w:sz w:val="24"/>
                <w:szCs w:val="24"/>
              </w:rPr>
            </w:pPr>
            <w:r w:rsidRPr="00FC4789">
              <w:rPr>
                <w:rFonts w:hAnsi="Times New Roman" w:cs="Times New Roman"/>
                <w:sz w:val="24"/>
                <w:szCs w:val="24"/>
              </w:rPr>
              <w:t>(vardas ir pavardė)</w:t>
            </w:r>
          </w:p>
        </w:tc>
      </w:tr>
    </w:tbl>
    <w:p w14:paraId="22A6DC4B" w14:textId="77777777" w:rsidR="00731CF4" w:rsidRDefault="00731CF4" w:rsidP="00731CF4">
      <w:bookmarkStart w:id="75" w:name="_Ref39586171"/>
      <w:bookmarkStart w:id="76" w:name="_Ref39673580"/>
      <w:bookmarkStart w:id="77" w:name="_Ref39674283"/>
      <w:bookmarkStart w:id="78" w:name="_Toc126333948"/>
    </w:p>
    <w:p w14:paraId="1B5B86CB" w14:textId="2EDFD979" w:rsidR="003628B8" w:rsidRPr="0035640C" w:rsidRDefault="003628B8" w:rsidP="003628B8">
      <w:pPr>
        <w:pStyle w:val="Antrat2"/>
        <w:ind w:left="5103"/>
        <w:rPr>
          <w:rFonts w:asciiTheme="minorHAnsi" w:hAnsiTheme="minorHAnsi"/>
          <w:color w:val="0070C0"/>
          <w:sz w:val="21"/>
          <w:szCs w:val="21"/>
        </w:rPr>
      </w:pPr>
      <w:r w:rsidRPr="0035640C">
        <w:rPr>
          <w:rFonts w:asciiTheme="minorHAnsi" w:hAnsiTheme="minorHAnsi"/>
          <w:color w:val="auto"/>
          <w:sz w:val="21"/>
          <w:szCs w:val="21"/>
        </w:rPr>
        <w:t>Pirkimo sąlygų 8 priedas „</w:t>
      </w:r>
      <w:r w:rsidR="003F48CC" w:rsidRPr="0035640C">
        <w:rPr>
          <w:rFonts w:asciiTheme="minorHAnsi" w:hAnsiTheme="minorHAnsi"/>
          <w:color w:val="auto"/>
          <w:sz w:val="21"/>
          <w:szCs w:val="21"/>
        </w:rPr>
        <w:t>Nacionalinio saugumo reikalavimų atitikties deklaracija</w:t>
      </w:r>
      <w:r w:rsidRPr="0035640C">
        <w:rPr>
          <w:rFonts w:asciiTheme="minorHAnsi" w:hAnsiTheme="minorHAnsi"/>
          <w:color w:val="auto"/>
          <w:sz w:val="21"/>
          <w:szCs w:val="21"/>
        </w:rPr>
        <w:t>“</w:t>
      </w:r>
    </w:p>
    <w:p w14:paraId="6FBC49B6" w14:textId="77777777" w:rsidR="003628B8" w:rsidRPr="0035640C" w:rsidRDefault="003628B8" w:rsidP="003628B8">
      <w:pPr>
        <w:rPr>
          <w:rFonts w:cstheme="minorHAnsi"/>
        </w:rPr>
      </w:pPr>
    </w:p>
    <w:p w14:paraId="1404DEA4" w14:textId="77777777" w:rsidR="003F48CC" w:rsidRDefault="003F48CC" w:rsidP="003F48CC">
      <w:pPr>
        <w:shd w:val="clear" w:color="auto" w:fill="FFFFFF"/>
        <w:suppressAutoHyphens/>
        <w:rPr>
          <w:b/>
          <w:sz w:val="20"/>
        </w:rPr>
      </w:pPr>
    </w:p>
    <w:p w14:paraId="19DDEA49" w14:textId="77777777" w:rsidR="003F48CC" w:rsidRPr="005B771D" w:rsidRDefault="003F48CC" w:rsidP="003F48CC">
      <w:pPr>
        <w:shd w:val="clear" w:color="auto" w:fill="FFFFFF"/>
        <w:suppressAutoHyphens/>
        <w:jc w:val="center"/>
        <w:rPr>
          <w:rFonts w:ascii="Times New Roman" w:hAnsi="Times New Roman" w:cs="Times New Roman"/>
          <w:b/>
          <w:sz w:val="22"/>
          <w:szCs w:val="22"/>
        </w:rPr>
      </w:pPr>
      <w:r w:rsidRPr="005B771D">
        <w:rPr>
          <w:rFonts w:ascii="Times New Roman" w:hAnsi="Times New Roman" w:cs="Times New Roman"/>
          <w:b/>
          <w:sz w:val="22"/>
          <w:szCs w:val="22"/>
        </w:rPr>
        <w:t>(Nacionalinio saugumo reikalavimų atitikties deklaracijos tipinė forma)</w:t>
      </w:r>
    </w:p>
    <w:p w14:paraId="7171A88A" w14:textId="77777777" w:rsidR="003F48CC" w:rsidRPr="005B771D" w:rsidRDefault="003F48CC" w:rsidP="003F48CC">
      <w:pPr>
        <w:widowControl w:val="0"/>
        <w:tabs>
          <w:tab w:val="right" w:leader="underscore" w:pos="9071"/>
        </w:tabs>
        <w:suppressAutoHyphens/>
        <w:textAlignment w:val="baseline"/>
        <w:rPr>
          <w:rFonts w:ascii="Times New Roman" w:hAnsi="Times New Roman" w:cs="Times New Roman"/>
          <w:sz w:val="22"/>
          <w:szCs w:val="22"/>
        </w:rPr>
      </w:pPr>
      <w:r w:rsidRPr="005B771D">
        <w:rPr>
          <w:rFonts w:ascii="Times New Roman" w:eastAsia="Calibri" w:hAnsi="Times New Roman" w:cs="Times New Roman"/>
          <w:sz w:val="22"/>
          <w:szCs w:val="22"/>
        </w:rPr>
        <w:tab/>
      </w:r>
    </w:p>
    <w:p w14:paraId="305BB4EA" w14:textId="77777777" w:rsidR="003F48CC" w:rsidRPr="005B771D" w:rsidRDefault="003F48CC" w:rsidP="003F48CC">
      <w:pPr>
        <w:shd w:val="clear" w:color="auto" w:fill="FFFFFF"/>
        <w:suppressAutoHyphens/>
        <w:ind w:right="-178"/>
        <w:jc w:val="center"/>
        <w:rPr>
          <w:rFonts w:ascii="Times New Roman" w:hAnsi="Times New Roman" w:cs="Times New Roman"/>
          <w:sz w:val="20"/>
          <w:szCs w:val="20"/>
        </w:rPr>
      </w:pPr>
      <w:r w:rsidRPr="005B771D">
        <w:rPr>
          <w:rFonts w:ascii="Times New Roman" w:hAnsi="Times New Roman" w:cs="Times New Roman"/>
          <w:sz w:val="20"/>
          <w:szCs w:val="20"/>
        </w:rPr>
        <w:t>(</w:t>
      </w:r>
      <w:r w:rsidRPr="005B771D">
        <w:rPr>
          <w:rFonts w:ascii="Times New Roman" w:hAnsi="Times New Roman" w:cs="Times New Roman"/>
          <w:i/>
          <w:iCs/>
          <w:sz w:val="20"/>
          <w:szCs w:val="20"/>
        </w:rPr>
        <w:t>tiekėjo pavadinimas</w:t>
      </w:r>
      <w:r w:rsidRPr="005B771D">
        <w:rPr>
          <w:rFonts w:ascii="Times New Roman" w:hAnsi="Times New Roman" w:cs="Times New Roman"/>
          <w:sz w:val="20"/>
          <w:szCs w:val="20"/>
        </w:rPr>
        <w:t>)</w:t>
      </w:r>
    </w:p>
    <w:p w14:paraId="4938355F" w14:textId="77777777" w:rsidR="003F48CC" w:rsidRPr="005B771D" w:rsidRDefault="003F48CC" w:rsidP="003F48CC">
      <w:pPr>
        <w:widowControl w:val="0"/>
        <w:tabs>
          <w:tab w:val="right" w:leader="underscore" w:pos="9071"/>
        </w:tabs>
        <w:suppressAutoHyphens/>
        <w:textAlignment w:val="baseline"/>
        <w:rPr>
          <w:rFonts w:ascii="Times New Roman" w:eastAsia="Calibri" w:hAnsi="Times New Roman" w:cs="Times New Roman"/>
          <w:sz w:val="22"/>
          <w:szCs w:val="22"/>
        </w:rPr>
      </w:pPr>
      <w:r w:rsidRPr="005B771D">
        <w:rPr>
          <w:rFonts w:ascii="Times New Roman" w:eastAsia="Calibri" w:hAnsi="Times New Roman" w:cs="Times New Roman"/>
          <w:sz w:val="22"/>
          <w:szCs w:val="22"/>
        </w:rPr>
        <w:tab/>
      </w:r>
    </w:p>
    <w:p w14:paraId="0C64587A" w14:textId="77777777" w:rsidR="003F48CC" w:rsidRPr="005B771D" w:rsidRDefault="003F48CC" w:rsidP="003F48CC">
      <w:pPr>
        <w:suppressAutoHyphens/>
        <w:jc w:val="center"/>
        <w:textAlignment w:val="baseline"/>
        <w:rPr>
          <w:rFonts w:ascii="Times New Roman" w:hAnsi="Times New Roman" w:cs="Times New Roman"/>
          <w:sz w:val="20"/>
          <w:szCs w:val="20"/>
        </w:rPr>
      </w:pPr>
      <w:r w:rsidRPr="005B771D">
        <w:rPr>
          <w:rFonts w:ascii="Times New Roman" w:eastAsia="Calibri" w:hAnsi="Times New Roman" w:cs="Times New Roman"/>
          <w:iCs/>
          <w:sz w:val="20"/>
          <w:szCs w:val="20"/>
        </w:rPr>
        <w:t>(</w:t>
      </w:r>
      <w:r w:rsidRPr="005B771D">
        <w:rPr>
          <w:rFonts w:ascii="Times New Roman" w:eastAsia="Calibri" w:hAnsi="Times New Roman" w:cs="Times New Roman"/>
          <w:i/>
          <w:sz w:val="20"/>
          <w:szCs w:val="20"/>
        </w:rPr>
        <w:t>adresatas (perkančiosios organizacijos / perkančiojo subjekto pavadinimas</w:t>
      </w:r>
      <w:r w:rsidRPr="005B771D">
        <w:rPr>
          <w:rFonts w:ascii="Times New Roman" w:eastAsia="Calibri" w:hAnsi="Times New Roman" w:cs="Times New Roman"/>
          <w:iCs/>
          <w:sz w:val="20"/>
          <w:szCs w:val="20"/>
        </w:rPr>
        <w:t>)</w:t>
      </w:r>
    </w:p>
    <w:p w14:paraId="00A3076E" w14:textId="77777777" w:rsidR="003F48CC" w:rsidRPr="005B771D" w:rsidRDefault="003F48CC" w:rsidP="003F48CC">
      <w:pPr>
        <w:widowControl w:val="0"/>
        <w:tabs>
          <w:tab w:val="right" w:leader="underscore" w:pos="9071"/>
        </w:tabs>
        <w:suppressAutoHyphens/>
        <w:jc w:val="center"/>
        <w:textAlignment w:val="baseline"/>
        <w:rPr>
          <w:rFonts w:ascii="Times New Roman" w:eastAsia="Calibri" w:hAnsi="Times New Roman" w:cs="Times New Roman"/>
          <w:b/>
          <w:bCs/>
          <w:sz w:val="22"/>
          <w:szCs w:val="22"/>
        </w:rPr>
      </w:pPr>
    </w:p>
    <w:p w14:paraId="0960C8E7" w14:textId="77777777" w:rsidR="003F48CC" w:rsidRPr="005B771D" w:rsidRDefault="003F48CC" w:rsidP="003F48CC">
      <w:pPr>
        <w:widowControl w:val="0"/>
        <w:tabs>
          <w:tab w:val="right" w:leader="underscore" w:pos="9071"/>
        </w:tabs>
        <w:suppressAutoHyphens/>
        <w:jc w:val="center"/>
        <w:textAlignment w:val="baseline"/>
        <w:rPr>
          <w:rFonts w:ascii="Times New Roman" w:hAnsi="Times New Roman" w:cs="Times New Roman"/>
          <w:sz w:val="22"/>
          <w:szCs w:val="22"/>
        </w:rPr>
      </w:pPr>
      <w:r w:rsidRPr="005B771D">
        <w:rPr>
          <w:rFonts w:ascii="Times New Roman" w:eastAsia="Calibri" w:hAnsi="Times New Roman" w:cs="Times New Roman"/>
          <w:b/>
          <w:bCs/>
          <w:sz w:val="22"/>
          <w:szCs w:val="22"/>
        </w:rPr>
        <w:t>NACIONALINIO SAUGUMO REIKALAVIMŲ ATITIKTIES DEKLARACIJA</w:t>
      </w:r>
    </w:p>
    <w:p w14:paraId="6107F366" w14:textId="77777777" w:rsidR="003F48CC" w:rsidRPr="005B771D" w:rsidRDefault="003F48CC" w:rsidP="003F48CC">
      <w:pPr>
        <w:widowControl w:val="0"/>
        <w:tabs>
          <w:tab w:val="right" w:leader="underscore" w:pos="9071"/>
        </w:tabs>
        <w:suppressAutoHyphens/>
        <w:jc w:val="center"/>
        <w:textAlignment w:val="baseline"/>
        <w:rPr>
          <w:rFonts w:ascii="Times New Roman" w:eastAsia="Calibri" w:hAnsi="Times New Roman" w:cs="Times New Roman"/>
          <w:b/>
          <w:bCs/>
          <w:sz w:val="22"/>
          <w:szCs w:val="22"/>
        </w:rPr>
      </w:pPr>
    </w:p>
    <w:p w14:paraId="09117F37" w14:textId="77777777" w:rsidR="003F48CC" w:rsidRPr="005B771D" w:rsidRDefault="003F48CC" w:rsidP="003F48CC">
      <w:pPr>
        <w:widowControl w:val="0"/>
        <w:tabs>
          <w:tab w:val="right" w:leader="underscore" w:pos="9071"/>
        </w:tabs>
        <w:suppressAutoHyphens/>
        <w:jc w:val="center"/>
        <w:textAlignment w:val="baseline"/>
        <w:rPr>
          <w:rFonts w:ascii="Times New Roman" w:eastAsia="Calibri" w:hAnsi="Times New Roman" w:cs="Times New Roman"/>
          <w:sz w:val="22"/>
          <w:szCs w:val="22"/>
        </w:rPr>
      </w:pPr>
      <w:r w:rsidRPr="005B771D">
        <w:rPr>
          <w:rFonts w:ascii="Times New Roman" w:eastAsia="Calibri" w:hAnsi="Times New Roman" w:cs="Times New Roman"/>
          <w:sz w:val="22"/>
          <w:szCs w:val="22"/>
        </w:rPr>
        <w:t>20__ m._____________ d. Nr. ______</w:t>
      </w:r>
    </w:p>
    <w:p w14:paraId="7F4A1307" w14:textId="77777777" w:rsidR="003F48CC" w:rsidRPr="005B771D" w:rsidRDefault="003F48CC" w:rsidP="003F48CC">
      <w:pPr>
        <w:widowControl w:val="0"/>
        <w:tabs>
          <w:tab w:val="right" w:leader="underscore" w:pos="9071"/>
        </w:tabs>
        <w:suppressAutoHyphens/>
        <w:jc w:val="center"/>
        <w:textAlignment w:val="baseline"/>
        <w:rPr>
          <w:rFonts w:ascii="Times New Roman" w:eastAsia="Calibri" w:hAnsi="Times New Roman" w:cs="Times New Roman"/>
          <w:sz w:val="22"/>
          <w:szCs w:val="22"/>
        </w:rPr>
      </w:pPr>
      <w:r w:rsidRPr="005B771D">
        <w:rPr>
          <w:rFonts w:ascii="Times New Roman" w:eastAsia="Calibri" w:hAnsi="Times New Roman" w:cs="Times New Roman"/>
          <w:sz w:val="22"/>
          <w:szCs w:val="22"/>
        </w:rPr>
        <w:t>__________________________</w:t>
      </w:r>
    </w:p>
    <w:p w14:paraId="57C900A2" w14:textId="77777777" w:rsidR="003F48CC" w:rsidRPr="005B771D" w:rsidRDefault="003F48CC" w:rsidP="003F48CC">
      <w:pPr>
        <w:widowControl w:val="0"/>
        <w:tabs>
          <w:tab w:val="right" w:leader="underscore" w:pos="9071"/>
        </w:tabs>
        <w:suppressAutoHyphens/>
        <w:jc w:val="center"/>
        <w:textAlignment w:val="baseline"/>
        <w:rPr>
          <w:rFonts w:ascii="Times New Roman" w:hAnsi="Times New Roman" w:cs="Times New Roman"/>
          <w:sz w:val="18"/>
          <w:szCs w:val="18"/>
        </w:rPr>
      </w:pPr>
      <w:r w:rsidRPr="005B771D">
        <w:rPr>
          <w:rFonts w:ascii="Times New Roman" w:eastAsia="Calibri" w:hAnsi="Times New Roman" w:cs="Times New Roman"/>
          <w:i/>
          <w:iCs/>
          <w:sz w:val="18"/>
          <w:szCs w:val="18"/>
        </w:rPr>
        <w:t>(Sudarymo vieta)</w:t>
      </w:r>
    </w:p>
    <w:p w14:paraId="552A21E3" w14:textId="38203B7B" w:rsidR="003F48CC" w:rsidRPr="005B771D" w:rsidRDefault="003F48CC" w:rsidP="003F48CC">
      <w:pPr>
        <w:ind w:firstLine="567"/>
        <w:jc w:val="both"/>
        <w:rPr>
          <w:rFonts w:ascii="Times New Roman" w:hAnsi="Times New Roman" w:cs="Times New Roman"/>
          <w:color w:val="000000"/>
          <w:sz w:val="22"/>
          <w:szCs w:val="22"/>
        </w:rPr>
      </w:pPr>
      <w:r w:rsidRPr="005B771D">
        <w:rPr>
          <w:rFonts w:ascii="Times New Roman" w:hAnsi="Times New Roman" w:cs="Times New Roman"/>
          <w:color w:val="000000"/>
          <w:sz w:val="22"/>
          <w:szCs w:val="22"/>
        </w:rPr>
        <w:t>Aš, __________________________________________________________________________________ ,</w:t>
      </w:r>
    </w:p>
    <w:p w14:paraId="4C62F5E7" w14:textId="77777777" w:rsidR="003F48CC" w:rsidRPr="005B771D" w:rsidRDefault="003F48CC" w:rsidP="003F48CC">
      <w:pPr>
        <w:ind w:left="960" w:firstLine="318"/>
        <w:jc w:val="both"/>
        <w:rPr>
          <w:rFonts w:ascii="Times New Roman" w:hAnsi="Times New Roman" w:cs="Times New Roman"/>
          <w:color w:val="000000"/>
          <w:sz w:val="20"/>
          <w:szCs w:val="20"/>
        </w:rPr>
      </w:pPr>
      <w:r w:rsidRPr="005B771D">
        <w:rPr>
          <w:rFonts w:ascii="Times New Roman" w:hAnsi="Times New Roman" w:cs="Times New Roman"/>
          <w:i/>
          <w:iCs/>
          <w:color w:val="000000"/>
          <w:sz w:val="20"/>
          <w:szCs w:val="20"/>
        </w:rPr>
        <w:t>(tiekėjo vadovo ar jo įgalioto asmens pareigų pavadinimas, vardas ir pavardė)</w:t>
      </w:r>
    </w:p>
    <w:p w14:paraId="0B80831A" w14:textId="2C769835" w:rsidR="003F48CC" w:rsidRPr="005B771D" w:rsidRDefault="003F48CC" w:rsidP="003F48CC">
      <w:pPr>
        <w:jc w:val="both"/>
        <w:rPr>
          <w:rFonts w:ascii="Times New Roman" w:hAnsi="Times New Roman" w:cs="Times New Roman"/>
          <w:color w:val="000000"/>
          <w:sz w:val="22"/>
          <w:szCs w:val="22"/>
        </w:rPr>
      </w:pPr>
      <w:r w:rsidRPr="005B771D">
        <w:rPr>
          <w:rFonts w:ascii="Times New Roman" w:hAnsi="Times New Roman" w:cs="Times New Roman"/>
          <w:color w:val="000000"/>
          <w:sz w:val="22"/>
          <w:szCs w:val="22"/>
        </w:rPr>
        <w:t>patvirtinu, kad mano vadovaujamas (-a) (atstovaujamas (-a))_________________________________________ ,</w:t>
      </w:r>
    </w:p>
    <w:p w14:paraId="5C322A4D" w14:textId="77777777" w:rsidR="003F48CC" w:rsidRPr="005B771D" w:rsidRDefault="003F48CC" w:rsidP="003F48CC">
      <w:pPr>
        <w:ind w:left="5640" w:firstLine="742"/>
        <w:jc w:val="both"/>
        <w:rPr>
          <w:rFonts w:ascii="Times New Roman" w:hAnsi="Times New Roman" w:cs="Times New Roman"/>
          <w:color w:val="000000"/>
          <w:sz w:val="20"/>
          <w:szCs w:val="20"/>
        </w:rPr>
      </w:pPr>
      <w:r w:rsidRPr="005B771D">
        <w:rPr>
          <w:rFonts w:ascii="Times New Roman" w:hAnsi="Times New Roman" w:cs="Times New Roman"/>
          <w:i/>
          <w:iCs/>
          <w:color w:val="000000"/>
          <w:sz w:val="20"/>
          <w:szCs w:val="20"/>
        </w:rPr>
        <w:t xml:space="preserve">(tiekėjo pavadinimas)    </w:t>
      </w:r>
    </w:p>
    <w:p w14:paraId="0B8DAC1C" w14:textId="420E3702" w:rsidR="003F48CC" w:rsidRPr="005B771D" w:rsidRDefault="003F48CC" w:rsidP="003F48CC">
      <w:pPr>
        <w:jc w:val="both"/>
        <w:rPr>
          <w:rFonts w:ascii="Times New Roman" w:hAnsi="Times New Roman" w:cs="Times New Roman"/>
          <w:color w:val="000000"/>
          <w:sz w:val="22"/>
          <w:szCs w:val="22"/>
          <w:u w:val="single"/>
        </w:rPr>
      </w:pPr>
      <w:r w:rsidRPr="005B771D">
        <w:rPr>
          <w:rFonts w:ascii="Times New Roman" w:hAnsi="Times New Roman" w:cs="Times New Roman"/>
          <w:color w:val="000000"/>
          <w:sz w:val="22"/>
          <w:szCs w:val="22"/>
        </w:rPr>
        <w:t>dalyvaujantis (-i) ____________________________________________________________________________</w:t>
      </w:r>
    </w:p>
    <w:p w14:paraId="5510635F" w14:textId="77777777" w:rsidR="003F48CC" w:rsidRPr="005B771D" w:rsidRDefault="003F48CC" w:rsidP="003F48CC">
      <w:pPr>
        <w:ind w:left="2040" w:firstLine="371"/>
        <w:jc w:val="both"/>
        <w:rPr>
          <w:rFonts w:ascii="Times New Roman" w:hAnsi="Times New Roman" w:cs="Times New Roman"/>
          <w:color w:val="000000"/>
          <w:sz w:val="18"/>
          <w:szCs w:val="18"/>
        </w:rPr>
      </w:pPr>
      <w:r w:rsidRPr="005B771D">
        <w:rPr>
          <w:rFonts w:ascii="Times New Roman" w:hAnsi="Times New Roman" w:cs="Times New Roman"/>
          <w:i/>
          <w:iCs/>
          <w:color w:val="000000"/>
          <w:sz w:val="18"/>
          <w:szCs w:val="18"/>
        </w:rPr>
        <w:t>(perkančiosios organizacijos / perkančiojo subjekto pavadinimas)</w:t>
      </w:r>
    </w:p>
    <w:p w14:paraId="70C10C00" w14:textId="7AB267E8" w:rsidR="003F48CC" w:rsidRPr="005B771D" w:rsidRDefault="003F48CC" w:rsidP="003F48CC">
      <w:pPr>
        <w:jc w:val="both"/>
        <w:rPr>
          <w:rFonts w:ascii="Times New Roman" w:hAnsi="Times New Roman" w:cs="Times New Roman"/>
          <w:color w:val="000000"/>
          <w:sz w:val="22"/>
          <w:szCs w:val="22"/>
        </w:rPr>
      </w:pPr>
      <w:r w:rsidRPr="005B771D">
        <w:rPr>
          <w:rFonts w:ascii="Times New Roman" w:hAnsi="Times New Roman" w:cs="Times New Roman"/>
          <w:color w:val="000000"/>
          <w:sz w:val="22"/>
          <w:szCs w:val="22"/>
        </w:rPr>
        <w:t>vykdomame  ___________________________________</w:t>
      </w:r>
      <w:r w:rsidR="00D25ADE" w:rsidRPr="005B771D">
        <w:rPr>
          <w:rFonts w:ascii="Times New Roman" w:hAnsi="Times New Roman" w:cs="Times New Roman"/>
          <w:color w:val="000000"/>
          <w:sz w:val="22"/>
          <w:szCs w:val="22"/>
        </w:rPr>
        <w:t>_________</w:t>
      </w:r>
      <w:r w:rsidRPr="005B771D">
        <w:rPr>
          <w:rFonts w:ascii="Times New Roman" w:hAnsi="Times New Roman" w:cs="Times New Roman"/>
          <w:color w:val="000000"/>
          <w:sz w:val="22"/>
          <w:szCs w:val="22"/>
        </w:rPr>
        <w:t>__, atitinka toliau nurodomus reikalavimus:</w:t>
      </w:r>
    </w:p>
    <w:p w14:paraId="5B760881" w14:textId="3661277C" w:rsidR="003F48CC" w:rsidRPr="005B771D" w:rsidRDefault="003F48CC" w:rsidP="003F48CC">
      <w:pPr>
        <w:ind w:firstLine="636"/>
        <w:jc w:val="both"/>
        <w:rPr>
          <w:rFonts w:ascii="Times New Roman" w:hAnsi="Times New Roman" w:cs="Times New Roman"/>
          <w:color w:val="000000"/>
          <w:sz w:val="18"/>
          <w:szCs w:val="18"/>
        </w:rPr>
      </w:pPr>
      <w:r w:rsidRPr="005B771D">
        <w:rPr>
          <w:rFonts w:ascii="Times New Roman" w:hAnsi="Times New Roman" w:cs="Times New Roman"/>
          <w:i/>
          <w:iCs/>
          <w:color w:val="000000"/>
          <w:sz w:val="18"/>
          <w:szCs w:val="18"/>
        </w:rPr>
        <w:t>(pirkimo objekto pavadinimas, pirkimo numeris, pirkimo paskelbimo CVP IS data</w:t>
      </w:r>
      <w:r w:rsidRPr="005B771D">
        <w:rPr>
          <w:rFonts w:ascii="Times New Roman" w:hAnsi="Times New Roman" w:cs="Times New Roman"/>
          <w:color w:val="000000"/>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5B771D" w:rsidRPr="005B771D" w14:paraId="78576B2B" w14:textId="77777777" w:rsidTr="009B0B0B">
        <w:tc>
          <w:tcPr>
            <w:tcW w:w="352" w:type="dxa"/>
            <w:tcBorders>
              <w:top w:val="single" w:sz="4" w:space="0" w:color="auto"/>
              <w:left w:val="single" w:sz="4" w:space="0" w:color="auto"/>
              <w:bottom w:val="single" w:sz="4" w:space="0" w:color="auto"/>
              <w:right w:val="nil"/>
            </w:tcBorders>
            <w:hideMark/>
          </w:tcPr>
          <w:p w14:paraId="07B8CEE1" w14:textId="77777777" w:rsidR="005B771D" w:rsidRPr="005B771D" w:rsidRDefault="005B771D" w:rsidP="009B0B0B">
            <w:pPr>
              <w:rPr>
                <w:rFonts w:ascii="Times New Roman" w:hAnsi="Times New Roman" w:cs="Times New Roman"/>
                <w:sz w:val="22"/>
                <w:szCs w:val="22"/>
              </w:rPr>
            </w:pPr>
            <w:r w:rsidRPr="005B771D">
              <w:rPr>
                <w:rFonts w:ascii="Times New Roman" w:hAnsi="Times New Roman" w:cs="Times New Roman"/>
                <w:sz w:val="22"/>
                <w:szCs w:val="22"/>
              </w:rPr>
              <w:t>×</w:t>
            </w:r>
          </w:p>
        </w:tc>
        <w:tc>
          <w:tcPr>
            <w:tcW w:w="9574" w:type="dxa"/>
            <w:vMerge w:val="restart"/>
            <w:tcBorders>
              <w:top w:val="nil"/>
              <w:left w:val="nil"/>
              <w:bottom w:val="nil"/>
              <w:right w:val="nil"/>
            </w:tcBorders>
            <w:hideMark/>
          </w:tcPr>
          <w:p w14:paraId="57E545EF" w14:textId="12EECA6C" w:rsidR="005B771D" w:rsidRPr="005B771D" w:rsidRDefault="005B771D" w:rsidP="009B0B0B">
            <w:pPr>
              <w:jc w:val="both"/>
              <w:rPr>
                <w:rFonts w:ascii="Times New Roman" w:hAnsi="Times New Roman" w:cs="Times New Roman"/>
                <w:sz w:val="22"/>
                <w:szCs w:val="22"/>
              </w:rPr>
            </w:pPr>
            <w:r w:rsidRPr="005B771D">
              <w:rPr>
                <w:rFonts w:ascii="Times New Roman" w:hAnsi="Times New Roman" w:cs="Times New Roman"/>
                <w:sz w:val="22"/>
                <w:szCs w:val="22"/>
              </w:rPr>
              <w:t xml:space="preserve">tiekėjo siūlomos prekės nekelia grėsmės nacionaliniam saugumui </w:t>
            </w:r>
            <w:r w:rsidRPr="005B771D">
              <w:rPr>
                <w:rFonts w:ascii="Times New Roman" w:hAnsi="Times New Roman" w:cs="Times New Roman"/>
                <w:color w:val="000000"/>
                <w:sz w:val="22"/>
                <w:szCs w:val="22"/>
                <w:bdr w:val="none" w:sz="0" w:space="0" w:color="auto" w:frame="1"/>
              </w:rPr>
              <w:t>–</w:t>
            </w:r>
            <w:r w:rsidRPr="005B771D">
              <w:rPr>
                <w:rFonts w:ascii="Times New Roman" w:hAnsi="Times New Roman" w:cs="Times New Roman"/>
                <w:sz w:val="22"/>
                <w:szCs w:val="22"/>
              </w:rPr>
              <w:t xml:space="preserve"> vadovaujantis Lietuvos Respublikos viešųjų pirkimų įstatymo (toliau – VPĮ) 37 straipsnio 9 dalies 1 punktu, prekių gamintojas ar jį kontroliuojantis asmuo</w:t>
            </w:r>
            <w:r w:rsidRPr="005B771D">
              <w:rPr>
                <w:rFonts w:ascii="Times New Roman" w:hAnsi="Times New Roman" w:cs="Times New Roman"/>
                <w:color w:val="000000"/>
                <w:sz w:val="22"/>
                <w:szCs w:val="22"/>
              </w:rPr>
              <w:t xml:space="preserve"> </w:t>
            </w:r>
            <w:r w:rsidRPr="005B771D">
              <w:rPr>
                <w:rFonts w:ascii="Times New Roman" w:hAnsi="Times New Roman" w:cs="Times New Roman"/>
                <w:sz w:val="22"/>
                <w:szCs w:val="22"/>
              </w:rPr>
              <w:t>nėra registruoti (jeigu gamintojas ar jį kontroliuojantis asmuo yra fizinis asmuo – nuolat gyvenantis ar turintis pilietybę) VPĮ 92 straipsnio 14 dalyje numatytame sąraše nurodytose valstybėse ar teritorijose. (____</w:t>
            </w:r>
            <w:r w:rsidR="00EC767F">
              <w:rPr>
                <w:rFonts w:ascii="Times New Roman" w:hAnsi="Times New Roman" w:cs="Times New Roman"/>
                <w:sz w:val="22"/>
                <w:szCs w:val="22"/>
              </w:rPr>
              <w:t>5.1.</w:t>
            </w:r>
            <w:r w:rsidRPr="005B771D">
              <w:rPr>
                <w:rFonts w:ascii="Times New Roman" w:hAnsi="Times New Roman" w:cs="Times New Roman"/>
                <w:sz w:val="22"/>
                <w:szCs w:val="22"/>
              </w:rPr>
              <w:t>_______)</w:t>
            </w:r>
            <w:r w:rsidR="00EC767F">
              <w:rPr>
                <w:rFonts w:ascii="Times New Roman" w:hAnsi="Times New Roman" w:cs="Times New Roman"/>
                <w:sz w:val="22"/>
                <w:szCs w:val="22"/>
              </w:rPr>
              <w:t>.</w:t>
            </w:r>
          </w:p>
          <w:p w14:paraId="11B8C482" w14:textId="18279FCE" w:rsidR="005B771D" w:rsidRPr="0035640C" w:rsidRDefault="0035640C" w:rsidP="0035640C">
            <w:pPr>
              <w:shd w:val="clear" w:color="auto" w:fill="FFFFFF"/>
              <w:rPr>
                <w:rFonts w:ascii="Times New Roman" w:hAnsi="Times New Roman" w:cs="Times New Roman"/>
                <w:i/>
                <w:sz w:val="18"/>
                <w:szCs w:val="18"/>
              </w:rPr>
            </w:pPr>
            <w:r w:rsidRPr="0035640C">
              <w:rPr>
                <w:rFonts w:ascii="Times New Roman" w:hAnsi="Times New Roman" w:cs="Times New Roman"/>
                <w:i/>
                <w:sz w:val="18"/>
                <w:szCs w:val="18"/>
              </w:rPr>
              <w:t xml:space="preserve">                                       </w:t>
            </w:r>
            <w:r w:rsidR="005B771D" w:rsidRPr="0035640C">
              <w:rPr>
                <w:rFonts w:ascii="Times New Roman" w:hAnsi="Times New Roman" w:cs="Times New Roman"/>
                <w:i/>
                <w:sz w:val="18"/>
                <w:szCs w:val="18"/>
              </w:rPr>
              <w:t>(pirkimo dokumentų punktai)</w:t>
            </w:r>
          </w:p>
        </w:tc>
      </w:tr>
      <w:tr w:rsidR="005B771D" w:rsidRPr="005B771D" w14:paraId="340D0FE6" w14:textId="77777777" w:rsidTr="009B0B0B">
        <w:tc>
          <w:tcPr>
            <w:tcW w:w="352" w:type="dxa"/>
            <w:tcBorders>
              <w:top w:val="single" w:sz="4" w:space="0" w:color="auto"/>
              <w:left w:val="nil"/>
              <w:bottom w:val="nil"/>
              <w:right w:val="nil"/>
            </w:tcBorders>
          </w:tcPr>
          <w:p w14:paraId="4CB73673" w14:textId="77777777" w:rsidR="005B771D" w:rsidRPr="005B771D" w:rsidRDefault="005B771D" w:rsidP="009B0B0B">
            <w:pPr>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2BB0ADEC" w14:textId="77777777" w:rsidR="005B771D" w:rsidRPr="005B771D" w:rsidRDefault="005B771D" w:rsidP="009B0B0B">
            <w:pPr>
              <w:rPr>
                <w:rFonts w:ascii="Times New Roman" w:hAnsi="Times New Roman" w:cs="Times New Roman"/>
                <w:sz w:val="22"/>
                <w:szCs w:val="22"/>
              </w:rPr>
            </w:pPr>
          </w:p>
        </w:tc>
      </w:tr>
      <w:tr w:rsidR="005B771D" w:rsidRPr="005B771D" w14:paraId="7EDB94A5" w14:textId="77777777" w:rsidTr="009B0B0B">
        <w:tc>
          <w:tcPr>
            <w:tcW w:w="352" w:type="dxa"/>
            <w:tcBorders>
              <w:top w:val="nil"/>
              <w:left w:val="nil"/>
              <w:bottom w:val="nil"/>
              <w:right w:val="nil"/>
            </w:tcBorders>
          </w:tcPr>
          <w:p w14:paraId="7427CA3C" w14:textId="77777777" w:rsidR="005B771D" w:rsidRPr="005B771D" w:rsidRDefault="005B771D" w:rsidP="009B0B0B">
            <w:pPr>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35865E47" w14:textId="77777777" w:rsidR="005B771D" w:rsidRPr="005B771D" w:rsidRDefault="005B771D" w:rsidP="009B0B0B">
            <w:pPr>
              <w:rPr>
                <w:rFonts w:ascii="Times New Roman" w:hAnsi="Times New Roman" w:cs="Times New Roman"/>
                <w:sz w:val="22"/>
                <w:szCs w:val="22"/>
              </w:rPr>
            </w:pPr>
          </w:p>
        </w:tc>
      </w:tr>
    </w:tbl>
    <w:p w14:paraId="48E26963" w14:textId="77777777" w:rsidR="005B771D" w:rsidRPr="0084100D" w:rsidRDefault="005B771D" w:rsidP="005B771D">
      <w:pPr>
        <w:shd w:val="clear" w:color="auto" w:fill="FFFFFF"/>
        <w:rPr>
          <w:rFonts w:ascii="Times New Roman" w:hAnsi="Times New Roman" w:cs="Times New Roman"/>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84100D" w:rsidRPr="0084100D" w14:paraId="17345425" w14:textId="77777777" w:rsidTr="0092636F">
        <w:tc>
          <w:tcPr>
            <w:tcW w:w="352" w:type="dxa"/>
            <w:tcBorders>
              <w:top w:val="single" w:sz="4" w:space="0" w:color="auto"/>
              <w:left w:val="single" w:sz="4" w:space="0" w:color="auto"/>
              <w:bottom w:val="single" w:sz="4" w:space="0" w:color="auto"/>
              <w:right w:val="nil"/>
            </w:tcBorders>
            <w:hideMark/>
          </w:tcPr>
          <w:p w14:paraId="20FC0668" w14:textId="77777777" w:rsidR="0084100D" w:rsidRPr="0084100D" w:rsidRDefault="0084100D" w:rsidP="0092636F">
            <w:pPr>
              <w:rPr>
                <w:rFonts w:ascii="Times New Roman" w:hAnsi="Times New Roman" w:cs="Times New Roman"/>
                <w:szCs w:val="24"/>
              </w:rPr>
            </w:pPr>
            <w:r w:rsidRPr="0084100D">
              <w:rPr>
                <w:rFonts w:ascii="Times New Roman" w:hAnsi="Times New Roman" w:cs="Times New Roman"/>
                <w:szCs w:val="24"/>
              </w:rPr>
              <w:t>×</w:t>
            </w:r>
          </w:p>
        </w:tc>
        <w:tc>
          <w:tcPr>
            <w:tcW w:w="9574" w:type="dxa"/>
            <w:vMerge w:val="restart"/>
            <w:tcBorders>
              <w:top w:val="nil"/>
              <w:left w:val="nil"/>
              <w:bottom w:val="nil"/>
              <w:right w:val="nil"/>
            </w:tcBorders>
            <w:hideMark/>
          </w:tcPr>
          <w:p w14:paraId="7F8E753B" w14:textId="1134B26C" w:rsidR="0084100D" w:rsidRPr="0084100D" w:rsidRDefault="0084100D" w:rsidP="0092636F">
            <w:pPr>
              <w:jc w:val="both"/>
              <w:rPr>
                <w:rFonts w:ascii="Times New Roman" w:hAnsi="Times New Roman" w:cs="Times New Roman"/>
                <w:sz w:val="22"/>
                <w:szCs w:val="22"/>
              </w:rPr>
            </w:pPr>
            <w:r w:rsidRPr="0084100D">
              <w:rPr>
                <w:rFonts w:ascii="Times New Roman" w:hAnsi="Times New Roman" w:cs="Times New Roman"/>
                <w:sz w:val="22"/>
                <w:szCs w:val="22"/>
              </w:rPr>
              <w:t>tiekėjas neturi interesų, galinčių kelti grėsmę nacionaliniam saugumui – vadovaujantis VPĮ 47 straipsnio 9 dalimi, jis pats,</w:t>
            </w:r>
            <w:r w:rsidRPr="0084100D">
              <w:rPr>
                <w:rFonts w:ascii="Times New Roman" w:hAnsi="Times New Roman" w:cs="Times New Roman"/>
                <w:color w:val="000000"/>
                <w:sz w:val="22"/>
                <w:szCs w:val="22"/>
                <w:bdr w:val="none" w:sz="0" w:space="0" w:color="auto" w:frame="1"/>
              </w:rPr>
              <w:t xml:space="preserve"> jo subtiekėjai ar ūkio subjektai, kurių pajėgumais remiamasi ar juos kontroliuojantys asmenys nėra registruoti (jeigu tiekėjas, jo subtiekėjas, ūkio subjektas, kurio pajėgumais remiamasi, ar </w:t>
            </w:r>
            <w:r w:rsidRPr="0084100D">
              <w:rPr>
                <w:rFonts w:ascii="Times New Roman" w:hAnsi="Times New Roman" w:cs="Times New Roman"/>
                <w:color w:val="000000"/>
                <w:sz w:val="22"/>
                <w:szCs w:val="22"/>
                <w:bdr w:val="none" w:sz="0" w:space="0" w:color="auto" w:frame="1"/>
              </w:rPr>
              <w:lastRenderedPageBreak/>
              <w:t xml:space="preserve">kontroliuojantis asmuo yra fizinis asmuo – nuolat gyvenantis ar turintis pilietybę) VPĮ 92 straipsnio 14 dalyje numatytame sąraše nurodytose valstybėse ar teritorijose. </w:t>
            </w:r>
            <w:r w:rsidRPr="0084100D">
              <w:rPr>
                <w:rFonts w:ascii="Times New Roman" w:hAnsi="Times New Roman" w:cs="Times New Roman"/>
                <w:sz w:val="22"/>
                <w:szCs w:val="22"/>
              </w:rPr>
              <w:t>(______</w:t>
            </w:r>
            <w:r w:rsidR="00EC767F">
              <w:rPr>
                <w:rFonts w:ascii="Times New Roman" w:hAnsi="Times New Roman" w:cs="Times New Roman"/>
                <w:sz w:val="22"/>
                <w:szCs w:val="22"/>
              </w:rPr>
              <w:t>5.2.</w:t>
            </w:r>
            <w:r w:rsidRPr="0084100D">
              <w:rPr>
                <w:rFonts w:ascii="Times New Roman" w:hAnsi="Times New Roman" w:cs="Times New Roman"/>
                <w:sz w:val="22"/>
                <w:szCs w:val="22"/>
              </w:rPr>
              <w:t>_______)</w:t>
            </w:r>
          </w:p>
        </w:tc>
      </w:tr>
      <w:tr w:rsidR="0084100D" w:rsidRPr="0084100D" w14:paraId="0A2EEC83" w14:textId="77777777" w:rsidTr="0092636F">
        <w:tc>
          <w:tcPr>
            <w:tcW w:w="352" w:type="dxa"/>
            <w:tcBorders>
              <w:top w:val="single" w:sz="4" w:space="0" w:color="auto"/>
              <w:left w:val="nil"/>
              <w:bottom w:val="nil"/>
              <w:right w:val="nil"/>
            </w:tcBorders>
          </w:tcPr>
          <w:p w14:paraId="4D8CBEB8" w14:textId="77777777" w:rsidR="0084100D" w:rsidRPr="0084100D" w:rsidRDefault="0084100D" w:rsidP="0092636F">
            <w:pPr>
              <w:rPr>
                <w:rFonts w:ascii="Times New Roman" w:hAnsi="Times New Roman" w:cs="Times New Roman"/>
                <w:szCs w:val="24"/>
              </w:rPr>
            </w:pPr>
          </w:p>
        </w:tc>
        <w:tc>
          <w:tcPr>
            <w:tcW w:w="0" w:type="auto"/>
            <w:vMerge/>
            <w:tcBorders>
              <w:top w:val="nil"/>
              <w:left w:val="nil"/>
              <w:bottom w:val="nil"/>
              <w:right w:val="nil"/>
            </w:tcBorders>
            <w:vAlign w:val="center"/>
            <w:hideMark/>
          </w:tcPr>
          <w:p w14:paraId="2B7D8A49" w14:textId="77777777" w:rsidR="0084100D" w:rsidRPr="0084100D" w:rsidRDefault="0084100D" w:rsidP="0092636F">
            <w:pPr>
              <w:rPr>
                <w:rFonts w:ascii="Times New Roman" w:hAnsi="Times New Roman" w:cs="Times New Roman"/>
                <w:sz w:val="22"/>
                <w:szCs w:val="22"/>
              </w:rPr>
            </w:pPr>
          </w:p>
        </w:tc>
      </w:tr>
      <w:tr w:rsidR="0084100D" w:rsidRPr="0084100D" w14:paraId="582C59CD" w14:textId="77777777" w:rsidTr="0092636F">
        <w:tc>
          <w:tcPr>
            <w:tcW w:w="352" w:type="dxa"/>
            <w:tcBorders>
              <w:top w:val="nil"/>
              <w:left w:val="nil"/>
              <w:bottom w:val="nil"/>
              <w:right w:val="nil"/>
            </w:tcBorders>
          </w:tcPr>
          <w:p w14:paraId="453416D6" w14:textId="77777777" w:rsidR="0084100D" w:rsidRPr="0084100D" w:rsidRDefault="0084100D" w:rsidP="0092636F">
            <w:pPr>
              <w:rPr>
                <w:rFonts w:ascii="Times New Roman" w:hAnsi="Times New Roman" w:cs="Times New Roman"/>
                <w:szCs w:val="24"/>
              </w:rPr>
            </w:pPr>
          </w:p>
        </w:tc>
        <w:tc>
          <w:tcPr>
            <w:tcW w:w="0" w:type="auto"/>
            <w:vMerge/>
            <w:tcBorders>
              <w:top w:val="nil"/>
              <w:left w:val="nil"/>
              <w:bottom w:val="nil"/>
              <w:right w:val="nil"/>
            </w:tcBorders>
            <w:vAlign w:val="center"/>
            <w:hideMark/>
          </w:tcPr>
          <w:p w14:paraId="7A5CE0E3" w14:textId="77777777" w:rsidR="0084100D" w:rsidRPr="0084100D" w:rsidRDefault="0084100D" w:rsidP="0092636F">
            <w:pPr>
              <w:rPr>
                <w:rFonts w:ascii="Times New Roman" w:hAnsi="Times New Roman" w:cs="Times New Roman"/>
                <w:sz w:val="22"/>
                <w:szCs w:val="22"/>
              </w:rPr>
            </w:pPr>
          </w:p>
        </w:tc>
      </w:tr>
    </w:tbl>
    <w:p w14:paraId="09D2F342" w14:textId="2C9BAD85" w:rsidR="003F48CC" w:rsidRPr="0084100D" w:rsidRDefault="0084100D" w:rsidP="0084100D">
      <w:pPr>
        <w:shd w:val="clear" w:color="auto" w:fill="FFFFFF"/>
        <w:ind w:firstLine="1219"/>
        <w:rPr>
          <w:rFonts w:ascii="Times New Roman" w:hAnsi="Times New Roman" w:cs="Times New Roman"/>
          <w:i/>
          <w:sz w:val="18"/>
          <w:szCs w:val="18"/>
        </w:rPr>
      </w:pPr>
      <w:r w:rsidRPr="0084100D">
        <w:rPr>
          <w:rFonts w:ascii="Times New Roman" w:hAnsi="Times New Roman" w:cs="Times New Roman"/>
          <w:i/>
          <w:sz w:val="18"/>
          <w:szCs w:val="18"/>
        </w:rPr>
        <w:t xml:space="preserve">                                                 </w:t>
      </w:r>
      <w:r w:rsidR="00EC767F">
        <w:rPr>
          <w:rFonts w:ascii="Times New Roman" w:hAnsi="Times New Roman" w:cs="Times New Roman"/>
          <w:i/>
          <w:sz w:val="18"/>
          <w:szCs w:val="18"/>
        </w:rPr>
        <w:t xml:space="preserve">                                                        </w:t>
      </w:r>
      <w:r w:rsidRPr="0084100D">
        <w:rPr>
          <w:rFonts w:ascii="Times New Roman" w:hAnsi="Times New Roman" w:cs="Times New Roman"/>
          <w:i/>
          <w:sz w:val="18"/>
          <w:szCs w:val="18"/>
        </w:rPr>
        <w:t>(pirkimo dokumentų punktai)</w:t>
      </w:r>
    </w:p>
    <w:tbl>
      <w:tblPr>
        <w:tblW w:w="0" w:type="auto"/>
        <w:tblInd w:w="5" w:type="dxa"/>
        <w:tblLook w:val="04A0" w:firstRow="1" w:lastRow="0" w:firstColumn="1" w:lastColumn="0" w:noHBand="0" w:noVBand="1"/>
      </w:tblPr>
      <w:tblGrid>
        <w:gridCol w:w="352"/>
        <w:gridCol w:w="222"/>
      </w:tblGrid>
      <w:tr w:rsidR="003F48CC" w:rsidRPr="0084100D" w14:paraId="0BA33FCB" w14:textId="77777777" w:rsidTr="005B771D">
        <w:tc>
          <w:tcPr>
            <w:tcW w:w="352" w:type="dxa"/>
          </w:tcPr>
          <w:p w14:paraId="0F6588FE" w14:textId="77777777" w:rsidR="003F48CC" w:rsidRPr="0084100D" w:rsidRDefault="003F48CC" w:rsidP="005B771D">
            <w:pPr>
              <w:rPr>
                <w:rFonts w:ascii="Times New Roman" w:hAnsi="Times New Roman" w:cs="Times New Roman"/>
                <w:sz w:val="22"/>
                <w:szCs w:val="22"/>
              </w:rPr>
            </w:pPr>
          </w:p>
        </w:tc>
        <w:tc>
          <w:tcPr>
            <w:tcW w:w="0" w:type="auto"/>
            <w:vAlign w:val="center"/>
            <w:hideMark/>
          </w:tcPr>
          <w:p w14:paraId="454538DD" w14:textId="77777777" w:rsidR="003F48CC" w:rsidRPr="0084100D" w:rsidRDefault="003F48CC" w:rsidP="009B0B0B">
            <w:pPr>
              <w:rPr>
                <w:rFonts w:ascii="Times New Roman" w:hAnsi="Times New Roman" w:cs="Times New Roman"/>
                <w:sz w:val="22"/>
                <w:szCs w:val="22"/>
              </w:rPr>
            </w:pPr>
          </w:p>
        </w:tc>
      </w:tr>
      <w:tr w:rsidR="003F48CC" w:rsidRPr="005B771D" w14:paraId="0AF67DD5" w14:textId="77777777" w:rsidTr="00D25A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2" w:type="dxa"/>
            <w:tcBorders>
              <w:top w:val="nil"/>
              <w:left w:val="nil"/>
              <w:bottom w:val="nil"/>
              <w:right w:val="nil"/>
            </w:tcBorders>
          </w:tcPr>
          <w:p w14:paraId="7564EB8D" w14:textId="77777777" w:rsidR="003F48CC" w:rsidRPr="005B771D" w:rsidRDefault="003F48CC" w:rsidP="009B0B0B">
            <w:pPr>
              <w:rPr>
                <w:rFonts w:ascii="Times New Roman" w:hAnsi="Times New Roman" w:cs="Times New Roman"/>
                <w:sz w:val="22"/>
                <w:szCs w:val="22"/>
              </w:rPr>
            </w:pPr>
          </w:p>
        </w:tc>
        <w:tc>
          <w:tcPr>
            <w:tcW w:w="0" w:type="auto"/>
            <w:tcBorders>
              <w:top w:val="nil"/>
              <w:left w:val="nil"/>
              <w:bottom w:val="nil"/>
              <w:right w:val="nil"/>
            </w:tcBorders>
            <w:vAlign w:val="center"/>
            <w:hideMark/>
          </w:tcPr>
          <w:p w14:paraId="3BAD85E5" w14:textId="77777777" w:rsidR="003F48CC" w:rsidRPr="005B771D" w:rsidRDefault="003F48CC" w:rsidP="009B0B0B">
            <w:pPr>
              <w:rPr>
                <w:rFonts w:ascii="Times New Roman" w:hAnsi="Times New Roman" w:cs="Times New Roman"/>
                <w:sz w:val="22"/>
                <w:szCs w:val="22"/>
              </w:rPr>
            </w:pPr>
          </w:p>
        </w:tc>
      </w:tr>
    </w:tbl>
    <w:p w14:paraId="535A9B72" w14:textId="77777777" w:rsidR="003F48CC" w:rsidRPr="005B771D" w:rsidRDefault="003F48CC" w:rsidP="005B771D">
      <w:pPr>
        <w:shd w:val="clear" w:color="auto" w:fill="FFFFFF"/>
        <w:rPr>
          <w:rFonts w:ascii="Times New Roman" w:hAnsi="Times New Roman" w:cs="Times New Roman"/>
          <w:sz w:val="22"/>
          <w:szCs w:val="22"/>
        </w:rPr>
      </w:pPr>
      <w:r w:rsidRPr="005B771D">
        <w:rPr>
          <w:rFonts w:ascii="Times New Roman" w:hAnsi="Times New Roman" w:cs="Times New Roman"/>
          <w:sz w:val="22"/>
          <w:szCs w:val="22"/>
        </w:rPr>
        <w:t>Patvirtinu, kad šie duomenys yra teisingi ir aktualūs pasiūlymo pateikimo dieną.</w:t>
      </w:r>
    </w:p>
    <w:p w14:paraId="560A3C4E" w14:textId="77777777" w:rsidR="003F48CC" w:rsidRPr="005B771D" w:rsidRDefault="003F48CC" w:rsidP="003F48CC">
      <w:pPr>
        <w:shd w:val="clear" w:color="auto" w:fill="FFFFFF"/>
        <w:ind w:firstLine="720"/>
        <w:rPr>
          <w:rFonts w:ascii="Times New Roman" w:hAnsi="Times New Roman" w:cs="Times New Roman"/>
          <w:sz w:val="22"/>
          <w:szCs w:val="22"/>
        </w:rPr>
      </w:pPr>
    </w:p>
    <w:p w14:paraId="782DA9C0" w14:textId="64EBFD80" w:rsidR="003F48CC" w:rsidRPr="005B771D" w:rsidRDefault="003F48CC" w:rsidP="005B771D">
      <w:pPr>
        <w:jc w:val="both"/>
        <w:rPr>
          <w:rFonts w:ascii="Times New Roman" w:hAnsi="Times New Roman" w:cs="Times New Roman"/>
          <w:sz w:val="22"/>
          <w:szCs w:val="22"/>
        </w:rPr>
      </w:pPr>
      <w:r w:rsidRPr="005B771D">
        <w:rPr>
          <w:rFonts w:ascii="Times New Roman" w:hAnsi="Times New Roman" w:cs="Times New Roman"/>
          <w:sz w:val="22"/>
          <w:szCs w:val="22"/>
        </w:rPr>
        <w:t xml:space="preserve">Suprantu, kad vadovaudamasi VPĮ 39 straipsnio 4 dalimi,  </w:t>
      </w:r>
      <w:r w:rsidR="00D25ADE" w:rsidRPr="005B771D">
        <w:rPr>
          <w:rFonts w:ascii="Times New Roman" w:hAnsi="Times New Roman" w:cs="Times New Roman"/>
          <w:sz w:val="22"/>
          <w:szCs w:val="22"/>
        </w:rPr>
        <w:t xml:space="preserve">Perkančioji organizacija, </w:t>
      </w:r>
      <w:r w:rsidRPr="005B771D">
        <w:rPr>
          <w:rFonts w:ascii="Times New Roman" w:hAnsi="Times New Roman" w:cs="Times New Roman"/>
          <w:sz w:val="22"/>
          <w:szCs w:val="22"/>
        </w:rPr>
        <w:t>bet kuriuo pirkimo procedūros metu gali paprašyti dalyvių pateikti visus ar dalį dokumentų, patvirtinančių atitiktį VPĮ 37 straipsnio 9 dalies reikalavimams, jeigu tai būtina siekiant užtikrinti tinkamą pirkimo procedūros atlikimą.</w:t>
      </w:r>
    </w:p>
    <w:p w14:paraId="0AD6159A" w14:textId="432B87FD" w:rsidR="003F48CC" w:rsidRPr="005B771D" w:rsidRDefault="003F48CC" w:rsidP="005B771D">
      <w:pPr>
        <w:jc w:val="both"/>
        <w:rPr>
          <w:rFonts w:ascii="Times New Roman" w:hAnsi="Times New Roman" w:cs="Times New Roman"/>
          <w:sz w:val="22"/>
          <w:szCs w:val="22"/>
        </w:rPr>
      </w:pPr>
      <w:r w:rsidRPr="005B771D">
        <w:rPr>
          <w:rFonts w:ascii="Times New Roman" w:hAnsi="Times New Roman" w:cs="Times New Roman"/>
          <w:sz w:val="22"/>
          <w:szCs w:val="22"/>
        </w:rPr>
        <w:t>Suprantu, kad jeigu pagal vertinimo rezultatus pasiūlymas bus pripažintas laimėjusiu, turės būti pateikti perkančiosios organizacijos nurodyti atitiktį nacionalinio saugumo reikalavimams patvirtinantys dokumentai.</w:t>
      </w:r>
    </w:p>
    <w:p w14:paraId="659E3C5B" w14:textId="77777777" w:rsidR="003F48CC" w:rsidRPr="005B771D" w:rsidRDefault="003F48CC" w:rsidP="003F48CC">
      <w:pPr>
        <w:widowControl w:val="0"/>
        <w:suppressAutoHyphens/>
        <w:textAlignment w:val="baseline"/>
        <w:rPr>
          <w:rFonts w:ascii="Times New Roman" w:hAnsi="Times New Roman" w:cs="Times New Roman"/>
          <w:sz w:val="22"/>
          <w:szCs w:val="22"/>
        </w:rPr>
      </w:pPr>
    </w:p>
    <w:p w14:paraId="027E6826" w14:textId="77777777" w:rsidR="003F48CC" w:rsidRPr="005B771D" w:rsidRDefault="003F48CC" w:rsidP="003F48CC">
      <w:pPr>
        <w:widowControl w:val="0"/>
        <w:suppressAutoHyphens/>
        <w:jc w:val="center"/>
        <w:textAlignment w:val="baseline"/>
        <w:rPr>
          <w:rFonts w:ascii="Times New Roman" w:eastAsia="Calibri" w:hAnsi="Times New Roman" w:cs="Times New Roman"/>
          <w:sz w:val="22"/>
          <w:szCs w:val="22"/>
        </w:rPr>
      </w:pPr>
      <w:r w:rsidRPr="005B771D">
        <w:rPr>
          <w:rFonts w:ascii="Times New Roman" w:eastAsia="Calibri" w:hAnsi="Times New Roman" w:cs="Times New Roman"/>
          <w:sz w:val="22"/>
          <w:szCs w:val="22"/>
        </w:rPr>
        <w:t>____________________</w:t>
      </w:r>
      <w:r w:rsidRPr="005B771D">
        <w:rPr>
          <w:rFonts w:ascii="Times New Roman" w:eastAsia="Calibri" w:hAnsi="Times New Roman" w:cs="Times New Roman"/>
          <w:i/>
          <w:iCs/>
          <w:sz w:val="22"/>
          <w:szCs w:val="22"/>
        </w:rPr>
        <w:t xml:space="preserve">                             </w:t>
      </w:r>
      <w:r w:rsidRPr="005B771D">
        <w:rPr>
          <w:rFonts w:ascii="Times New Roman" w:eastAsia="Calibri" w:hAnsi="Times New Roman" w:cs="Times New Roman"/>
          <w:sz w:val="22"/>
          <w:szCs w:val="22"/>
        </w:rPr>
        <w:t>____________________</w:t>
      </w:r>
      <w:r w:rsidRPr="005B771D">
        <w:rPr>
          <w:rFonts w:ascii="Times New Roman" w:eastAsia="Calibri" w:hAnsi="Times New Roman" w:cs="Times New Roman"/>
          <w:sz w:val="22"/>
          <w:szCs w:val="22"/>
        </w:rPr>
        <w:tab/>
        <w:t xml:space="preserve">                   ___________________</w:t>
      </w:r>
    </w:p>
    <w:p w14:paraId="466E26C3" w14:textId="77777777" w:rsidR="003F48CC" w:rsidRPr="0035640C" w:rsidRDefault="003F48CC" w:rsidP="003F48CC">
      <w:pPr>
        <w:widowControl w:val="0"/>
        <w:suppressAutoHyphens/>
        <w:ind w:firstLine="471"/>
        <w:jc w:val="center"/>
        <w:textAlignment w:val="baseline"/>
        <w:rPr>
          <w:rFonts w:ascii="Times New Roman" w:hAnsi="Times New Roman" w:cs="Times New Roman"/>
          <w:sz w:val="18"/>
          <w:szCs w:val="18"/>
        </w:rPr>
      </w:pPr>
      <w:r w:rsidRPr="0035640C">
        <w:rPr>
          <w:rFonts w:ascii="Times New Roman" w:eastAsia="Calibri" w:hAnsi="Times New Roman" w:cs="Times New Roman"/>
          <w:i/>
          <w:iCs/>
          <w:sz w:val="18"/>
          <w:szCs w:val="18"/>
        </w:rPr>
        <w:t>(pareigos)                                                           (parašas)                                                 (vardas ir pavardė)</w:t>
      </w:r>
    </w:p>
    <w:p w14:paraId="21ACB7D3" w14:textId="77777777" w:rsidR="005B771D" w:rsidRPr="005B771D" w:rsidRDefault="00284560" w:rsidP="008B37CF">
      <w:pPr>
        <w:jc w:val="center"/>
        <w:rPr>
          <w:rFonts w:ascii="Times New Roman" w:hAnsi="Times New Roman" w:cs="Times New Roman"/>
          <w:b/>
          <w:bCs/>
          <w:smallCaps/>
          <w:sz w:val="22"/>
          <w:szCs w:val="22"/>
        </w:rPr>
      </w:pPr>
      <w:r w:rsidRPr="005B771D">
        <w:rPr>
          <w:rFonts w:ascii="Times New Roman" w:hAnsi="Times New Roman" w:cs="Times New Roman"/>
          <w:b/>
          <w:bCs/>
          <w:smallCaps/>
          <w:sz w:val="22"/>
          <w:szCs w:val="22"/>
        </w:rPr>
        <w:t xml:space="preserve">               </w:t>
      </w:r>
    </w:p>
    <w:p w14:paraId="0E781559" w14:textId="77777777" w:rsidR="005B771D" w:rsidRPr="005B771D" w:rsidRDefault="005B771D" w:rsidP="008B37CF">
      <w:pPr>
        <w:jc w:val="center"/>
        <w:rPr>
          <w:rFonts w:ascii="Times New Roman" w:hAnsi="Times New Roman" w:cs="Times New Roman"/>
          <w:b/>
          <w:bCs/>
          <w:smallCaps/>
          <w:sz w:val="22"/>
          <w:szCs w:val="22"/>
        </w:rPr>
      </w:pPr>
    </w:p>
    <w:p w14:paraId="01AF02A2" w14:textId="77777777" w:rsidR="005B771D" w:rsidRPr="005B771D" w:rsidRDefault="005B771D" w:rsidP="008B37CF">
      <w:pPr>
        <w:jc w:val="center"/>
        <w:rPr>
          <w:rFonts w:ascii="Times New Roman" w:hAnsi="Times New Roman" w:cs="Times New Roman"/>
          <w:b/>
          <w:bCs/>
          <w:smallCaps/>
          <w:sz w:val="22"/>
          <w:szCs w:val="22"/>
        </w:rPr>
      </w:pPr>
    </w:p>
    <w:p w14:paraId="76B82C85" w14:textId="77777777" w:rsidR="005B771D" w:rsidRPr="005B771D" w:rsidRDefault="005B771D" w:rsidP="008B37CF">
      <w:pPr>
        <w:jc w:val="center"/>
        <w:rPr>
          <w:rFonts w:ascii="Times New Roman" w:hAnsi="Times New Roman" w:cs="Times New Roman"/>
          <w:b/>
          <w:bCs/>
          <w:smallCaps/>
          <w:sz w:val="22"/>
          <w:szCs w:val="22"/>
        </w:rPr>
      </w:pPr>
    </w:p>
    <w:p w14:paraId="594E86FF" w14:textId="77777777" w:rsidR="005B771D" w:rsidRPr="005B771D" w:rsidRDefault="005B771D" w:rsidP="008B37CF">
      <w:pPr>
        <w:jc w:val="center"/>
        <w:rPr>
          <w:rFonts w:ascii="Times New Roman" w:hAnsi="Times New Roman" w:cs="Times New Roman"/>
          <w:b/>
          <w:bCs/>
          <w:smallCaps/>
          <w:sz w:val="22"/>
          <w:szCs w:val="22"/>
        </w:rPr>
      </w:pPr>
    </w:p>
    <w:p w14:paraId="22704231" w14:textId="77777777" w:rsidR="005B771D" w:rsidRPr="005B771D" w:rsidRDefault="005B771D" w:rsidP="008B37CF">
      <w:pPr>
        <w:jc w:val="center"/>
        <w:rPr>
          <w:rFonts w:ascii="Times New Roman" w:hAnsi="Times New Roman" w:cs="Times New Roman"/>
          <w:b/>
          <w:bCs/>
          <w:smallCaps/>
          <w:sz w:val="22"/>
          <w:szCs w:val="22"/>
        </w:rPr>
      </w:pPr>
    </w:p>
    <w:p w14:paraId="188DF08A" w14:textId="77777777" w:rsidR="005B771D" w:rsidRPr="005B771D" w:rsidRDefault="005B771D" w:rsidP="008B37CF">
      <w:pPr>
        <w:jc w:val="center"/>
        <w:rPr>
          <w:rFonts w:ascii="Times New Roman" w:hAnsi="Times New Roman" w:cs="Times New Roman"/>
          <w:b/>
          <w:bCs/>
          <w:smallCaps/>
          <w:sz w:val="22"/>
          <w:szCs w:val="22"/>
        </w:rPr>
      </w:pPr>
    </w:p>
    <w:p w14:paraId="0D68728B" w14:textId="77777777" w:rsidR="005B771D" w:rsidRPr="005B771D" w:rsidRDefault="005B771D" w:rsidP="008B37CF">
      <w:pPr>
        <w:jc w:val="center"/>
        <w:rPr>
          <w:rFonts w:ascii="Times New Roman" w:hAnsi="Times New Roman" w:cs="Times New Roman"/>
          <w:b/>
          <w:bCs/>
          <w:smallCaps/>
          <w:sz w:val="22"/>
          <w:szCs w:val="22"/>
        </w:rPr>
      </w:pPr>
    </w:p>
    <w:p w14:paraId="239DF7B9" w14:textId="77777777" w:rsidR="005B771D" w:rsidRPr="005B771D" w:rsidRDefault="005B771D" w:rsidP="008B37CF">
      <w:pPr>
        <w:jc w:val="center"/>
        <w:rPr>
          <w:rFonts w:ascii="Times New Roman" w:hAnsi="Times New Roman" w:cs="Times New Roman"/>
          <w:b/>
          <w:bCs/>
          <w:smallCaps/>
          <w:sz w:val="22"/>
          <w:szCs w:val="22"/>
        </w:rPr>
      </w:pPr>
    </w:p>
    <w:p w14:paraId="5B651209" w14:textId="77777777" w:rsidR="005B771D" w:rsidRPr="005B771D" w:rsidRDefault="005B771D" w:rsidP="008B37CF">
      <w:pPr>
        <w:jc w:val="center"/>
        <w:rPr>
          <w:rFonts w:ascii="Times New Roman" w:hAnsi="Times New Roman" w:cs="Times New Roman"/>
          <w:b/>
          <w:bCs/>
          <w:smallCaps/>
          <w:sz w:val="22"/>
          <w:szCs w:val="22"/>
        </w:rPr>
      </w:pPr>
    </w:p>
    <w:p w14:paraId="58F23288" w14:textId="77777777" w:rsidR="005B771D" w:rsidRPr="005B771D" w:rsidRDefault="005B771D" w:rsidP="008B37CF">
      <w:pPr>
        <w:jc w:val="center"/>
        <w:rPr>
          <w:rFonts w:ascii="Times New Roman" w:hAnsi="Times New Roman" w:cs="Times New Roman"/>
          <w:b/>
          <w:bCs/>
          <w:smallCaps/>
          <w:sz w:val="22"/>
          <w:szCs w:val="22"/>
        </w:rPr>
      </w:pPr>
    </w:p>
    <w:p w14:paraId="5C1A0439" w14:textId="77777777" w:rsidR="005B771D" w:rsidRDefault="005B771D" w:rsidP="008B37CF">
      <w:pPr>
        <w:jc w:val="center"/>
        <w:rPr>
          <w:rFonts w:cstheme="minorHAnsi"/>
          <w:b/>
          <w:bCs/>
          <w:smallCaps/>
          <w:sz w:val="22"/>
          <w:szCs w:val="22"/>
        </w:rPr>
      </w:pPr>
    </w:p>
    <w:p w14:paraId="23FD180C" w14:textId="77777777" w:rsidR="005B771D" w:rsidRDefault="005B771D" w:rsidP="008B37CF">
      <w:pPr>
        <w:jc w:val="center"/>
        <w:rPr>
          <w:rFonts w:cstheme="minorHAnsi"/>
          <w:b/>
          <w:bCs/>
          <w:smallCaps/>
          <w:sz w:val="22"/>
          <w:szCs w:val="22"/>
        </w:rPr>
      </w:pPr>
    </w:p>
    <w:p w14:paraId="15183938" w14:textId="77777777" w:rsidR="005B771D" w:rsidRDefault="00284560" w:rsidP="008B37CF">
      <w:pPr>
        <w:jc w:val="center"/>
        <w:rPr>
          <w:rFonts w:cstheme="minorHAnsi"/>
          <w:b/>
          <w:bCs/>
          <w:smallCaps/>
          <w:sz w:val="22"/>
          <w:szCs w:val="22"/>
        </w:rPr>
      </w:pPr>
      <w:r>
        <w:rPr>
          <w:rFonts w:cstheme="minorHAnsi"/>
          <w:b/>
          <w:bCs/>
          <w:smallCaps/>
          <w:sz w:val="22"/>
          <w:szCs w:val="22"/>
        </w:rPr>
        <w:t xml:space="preserve">                                         </w:t>
      </w:r>
    </w:p>
    <w:p w14:paraId="4CC18F43" w14:textId="77777777" w:rsidR="005B771D" w:rsidRDefault="00284560" w:rsidP="008B37CF">
      <w:pPr>
        <w:jc w:val="center"/>
        <w:rPr>
          <w:rFonts w:cstheme="minorHAnsi"/>
          <w:b/>
          <w:bCs/>
          <w:smallCaps/>
          <w:sz w:val="22"/>
          <w:szCs w:val="22"/>
        </w:rPr>
      </w:pPr>
      <w:r>
        <w:rPr>
          <w:rFonts w:cstheme="minorHAnsi"/>
          <w:b/>
          <w:bCs/>
          <w:smallCaps/>
          <w:sz w:val="22"/>
          <w:szCs w:val="22"/>
        </w:rPr>
        <w:t xml:space="preserve">                                       </w:t>
      </w:r>
    </w:p>
    <w:p w14:paraId="0881397D" w14:textId="77777777" w:rsidR="0084100D" w:rsidRDefault="0084100D" w:rsidP="008B37CF">
      <w:pPr>
        <w:jc w:val="center"/>
        <w:rPr>
          <w:rFonts w:cstheme="minorHAnsi"/>
          <w:b/>
          <w:bCs/>
          <w:smallCaps/>
          <w:sz w:val="22"/>
          <w:szCs w:val="22"/>
        </w:rPr>
      </w:pPr>
    </w:p>
    <w:p w14:paraId="3D6CB6A2" w14:textId="77777777" w:rsidR="0084100D" w:rsidRDefault="0084100D" w:rsidP="008B37CF">
      <w:pPr>
        <w:jc w:val="center"/>
        <w:rPr>
          <w:rFonts w:cstheme="minorHAnsi"/>
          <w:b/>
          <w:bCs/>
          <w:smallCaps/>
          <w:sz w:val="22"/>
          <w:szCs w:val="22"/>
        </w:rPr>
      </w:pPr>
    </w:p>
    <w:p w14:paraId="688D8A48" w14:textId="608730EC" w:rsidR="00362E2C" w:rsidRDefault="00284560" w:rsidP="008B37CF">
      <w:pPr>
        <w:jc w:val="center"/>
        <w:rPr>
          <w:rFonts w:cstheme="minorHAnsi"/>
          <w:b/>
          <w:bCs/>
          <w:smallCaps/>
          <w:sz w:val="22"/>
          <w:szCs w:val="22"/>
        </w:rPr>
      </w:pPr>
      <w:r>
        <w:rPr>
          <w:rFonts w:cstheme="minorHAnsi"/>
          <w:b/>
          <w:bCs/>
          <w:smallCaps/>
          <w:sz w:val="22"/>
          <w:szCs w:val="22"/>
        </w:rPr>
        <w:t xml:space="preserve">                                    </w:t>
      </w:r>
    </w:p>
    <w:p w14:paraId="5DC5C150" w14:textId="540BEF81" w:rsidR="008D704D" w:rsidRDefault="00362E2C" w:rsidP="008B37CF">
      <w:pPr>
        <w:jc w:val="center"/>
      </w:pPr>
      <w:r>
        <w:rPr>
          <w:rFonts w:cstheme="minorHAnsi"/>
          <w:b/>
          <w:bCs/>
          <w:smallCaps/>
          <w:sz w:val="22"/>
          <w:szCs w:val="22"/>
        </w:rPr>
        <w:lastRenderedPageBreak/>
        <w:t xml:space="preserve">                                                                                               </w:t>
      </w:r>
      <w:r w:rsidR="00284560">
        <w:rPr>
          <w:rFonts w:cstheme="minorHAnsi"/>
          <w:b/>
          <w:bCs/>
          <w:smallCaps/>
          <w:sz w:val="22"/>
          <w:szCs w:val="22"/>
        </w:rPr>
        <w:t xml:space="preserve"> </w:t>
      </w:r>
      <w:r w:rsidR="00FE3D1F" w:rsidRPr="008B37CF">
        <w:t xml:space="preserve">Pirkimo sąlygų </w:t>
      </w:r>
      <w:r w:rsidR="000969FB">
        <w:t>9</w:t>
      </w:r>
      <w:r w:rsidR="00FE3D1F" w:rsidRPr="008B37CF">
        <w:t xml:space="preserve"> priedas </w:t>
      </w:r>
      <w:r w:rsidR="008D704D" w:rsidRPr="008B37CF">
        <w:t>„Sutarties projektas“</w:t>
      </w:r>
      <w:bookmarkEnd w:id="75"/>
      <w:bookmarkEnd w:id="76"/>
      <w:bookmarkEnd w:id="77"/>
      <w:bookmarkEnd w:id="78"/>
    </w:p>
    <w:p w14:paraId="5B431DB3" w14:textId="77777777" w:rsidR="00D10FF8" w:rsidRDefault="00D10FF8" w:rsidP="00D10FF8">
      <w:pPr>
        <w:ind w:left="4320" w:firstLine="720"/>
        <w:textAlignment w:val="baseline"/>
        <w:rPr>
          <w:sz w:val="18"/>
          <w:szCs w:val="18"/>
        </w:rPr>
      </w:pPr>
      <w:r>
        <w:rPr>
          <w:szCs w:val="24"/>
        </w:rPr>
        <w:t>PATVIRTINTA </w:t>
      </w:r>
    </w:p>
    <w:p w14:paraId="38D73EEF" w14:textId="77777777" w:rsidR="00D10FF8" w:rsidRDefault="00D10FF8" w:rsidP="00D10FF8">
      <w:pPr>
        <w:ind w:left="4320" w:firstLine="720"/>
        <w:textAlignment w:val="baseline"/>
        <w:rPr>
          <w:sz w:val="24"/>
          <w:szCs w:val="24"/>
        </w:rPr>
      </w:pPr>
      <w:r>
        <w:rPr>
          <w:szCs w:val="24"/>
        </w:rPr>
        <w:t xml:space="preserve">Viešųjų pirkimų tarnybos direktoriaus </w:t>
      </w:r>
    </w:p>
    <w:p w14:paraId="349627AC" w14:textId="77777777" w:rsidR="00D10FF8" w:rsidRDefault="00D10FF8" w:rsidP="00D10FF8">
      <w:pPr>
        <w:ind w:left="5040"/>
        <w:textAlignment w:val="baseline"/>
        <w:rPr>
          <w:szCs w:val="24"/>
        </w:rPr>
      </w:pPr>
      <w:r>
        <w:rPr>
          <w:szCs w:val="24"/>
        </w:rPr>
        <w:t>2024 m. vasario 8 d. įsakymu Nr. 1S-19 </w:t>
      </w:r>
    </w:p>
    <w:p w14:paraId="7F7CCAF2" w14:textId="77777777" w:rsidR="00D10FF8" w:rsidRDefault="00D10FF8" w:rsidP="00D10FF8">
      <w:pPr>
        <w:ind w:left="220" w:firstLine="4820"/>
        <w:textAlignment w:val="center"/>
        <w:rPr>
          <w:color w:val="000000"/>
          <w:szCs w:val="24"/>
        </w:rPr>
      </w:pPr>
      <w:r>
        <w:rPr>
          <w:color w:val="000000"/>
          <w:szCs w:val="24"/>
        </w:rPr>
        <w:t>(Viešųjų pirkimų tarnybos direktoriaus</w:t>
      </w:r>
    </w:p>
    <w:p w14:paraId="7182A178" w14:textId="77777777" w:rsidR="00D10FF8" w:rsidRDefault="00D10FF8" w:rsidP="00D10FF8">
      <w:pPr>
        <w:ind w:left="5040"/>
        <w:textAlignment w:val="center"/>
        <w:rPr>
          <w:color w:val="000000"/>
          <w:szCs w:val="24"/>
        </w:rPr>
      </w:pPr>
      <w:r>
        <w:rPr>
          <w:color w:val="000000"/>
          <w:szCs w:val="24"/>
        </w:rPr>
        <w:t xml:space="preserve">2025 m. balandžio 17 d. įsakymo Nr. 1S-51 </w:t>
      </w:r>
    </w:p>
    <w:p w14:paraId="3B7966AA" w14:textId="77777777" w:rsidR="00D10FF8" w:rsidRDefault="00D10FF8" w:rsidP="00D10FF8">
      <w:pPr>
        <w:ind w:left="5040"/>
        <w:textAlignment w:val="center"/>
        <w:rPr>
          <w:color w:val="000000"/>
          <w:szCs w:val="24"/>
        </w:rPr>
      </w:pPr>
      <w:r>
        <w:rPr>
          <w:color w:val="000000"/>
          <w:szCs w:val="24"/>
        </w:rPr>
        <w:t>redakcija)</w:t>
      </w:r>
    </w:p>
    <w:p w14:paraId="3B645B27" w14:textId="77777777" w:rsidR="00D10FF8" w:rsidRDefault="00D10FF8" w:rsidP="00D10FF8">
      <w:pPr>
        <w:widowControl w:val="0"/>
        <w:tabs>
          <w:tab w:val="left" w:pos="567"/>
          <w:tab w:val="left" w:pos="851"/>
        </w:tabs>
        <w:rPr>
          <w:b/>
          <w:caps/>
          <w:szCs w:val="24"/>
        </w:rPr>
      </w:pPr>
    </w:p>
    <w:p w14:paraId="2CBA3754" w14:textId="77777777" w:rsidR="00362E2C" w:rsidRDefault="00362E2C" w:rsidP="00362E2C">
      <w:pPr>
        <w:widowControl w:val="0"/>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7EE95E77" w14:textId="77777777" w:rsidR="00362E2C" w:rsidRDefault="00362E2C" w:rsidP="00362E2C">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362E2C" w14:paraId="355C493E" w14:textId="77777777">
        <w:tc>
          <w:tcPr>
            <w:tcW w:w="2448" w:type="dxa"/>
            <w:tcBorders>
              <w:top w:val="single" w:sz="4" w:space="0" w:color="auto"/>
              <w:left w:val="single" w:sz="4" w:space="0" w:color="auto"/>
              <w:bottom w:val="single" w:sz="4" w:space="0" w:color="auto"/>
              <w:right w:val="single" w:sz="4" w:space="0" w:color="auto"/>
            </w:tcBorders>
            <w:hideMark/>
          </w:tcPr>
          <w:p w14:paraId="59D9E9F9" w14:textId="77777777" w:rsidR="00362E2C" w:rsidRDefault="00362E2C">
            <w:pPr>
              <w:jc w:val="both"/>
              <w:rPr>
                <w:b/>
                <w:bCs/>
                <w:kern w:val="2"/>
                <w:szCs w:val="24"/>
              </w:rPr>
            </w:pPr>
            <w:r>
              <w:rPr>
                <w:b/>
                <w:bCs/>
                <w:kern w:val="2"/>
                <w:szCs w:val="24"/>
              </w:rPr>
              <w:t>Sutarties pavadinimas</w:t>
            </w:r>
          </w:p>
        </w:tc>
        <w:tc>
          <w:tcPr>
            <w:tcW w:w="7110" w:type="dxa"/>
            <w:gridSpan w:val="3"/>
            <w:tcBorders>
              <w:top w:val="single" w:sz="4" w:space="0" w:color="auto"/>
              <w:left w:val="single" w:sz="4" w:space="0" w:color="auto"/>
              <w:bottom w:val="single" w:sz="4" w:space="0" w:color="auto"/>
              <w:right w:val="single" w:sz="4" w:space="0" w:color="auto"/>
            </w:tcBorders>
            <w:hideMark/>
          </w:tcPr>
          <w:p w14:paraId="17F1E148" w14:textId="77777777" w:rsidR="00362E2C" w:rsidRDefault="00362E2C">
            <w:pPr>
              <w:jc w:val="both"/>
              <w:rPr>
                <w:b/>
                <w:bCs/>
                <w:i/>
                <w:iCs/>
                <w:kern w:val="2"/>
                <w:szCs w:val="24"/>
              </w:rPr>
            </w:pPr>
            <w:r>
              <w:rPr>
                <w:b/>
                <w:bCs/>
                <w:i/>
                <w:iCs/>
              </w:rPr>
              <w:t>Ultragarsinė diagnostinė sistema su priedais ir programine įranga</w:t>
            </w:r>
          </w:p>
        </w:tc>
      </w:tr>
      <w:tr w:rsidR="00362E2C" w14:paraId="20CE2BBD" w14:textId="77777777">
        <w:tc>
          <w:tcPr>
            <w:tcW w:w="2448" w:type="dxa"/>
            <w:tcBorders>
              <w:top w:val="single" w:sz="4" w:space="0" w:color="auto"/>
              <w:left w:val="single" w:sz="4" w:space="0" w:color="auto"/>
              <w:bottom w:val="single" w:sz="4" w:space="0" w:color="auto"/>
              <w:right w:val="single" w:sz="4" w:space="0" w:color="auto"/>
            </w:tcBorders>
            <w:hideMark/>
          </w:tcPr>
          <w:p w14:paraId="3072B14E" w14:textId="77777777" w:rsidR="00362E2C" w:rsidRDefault="00362E2C">
            <w:pPr>
              <w:jc w:val="both"/>
              <w:rPr>
                <w:b/>
                <w:bCs/>
                <w:kern w:val="2"/>
                <w:szCs w:val="24"/>
              </w:rPr>
            </w:pPr>
            <w:r>
              <w:rPr>
                <w:b/>
                <w:bCs/>
                <w:kern w:val="2"/>
                <w:szCs w:val="24"/>
              </w:rPr>
              <w:t>Sutarties data</w:t>
            </w:r>
          </w:p>
        </w:tc>
        <w:tc>
          <w:tcPr>
            <w:tcW w:w="2177" w:type="dxa"/>
            <w:tcBorders>
              <w:top w:val="single" w:sz="4" w:space="0" w:color="auto"/>
              <w:left w:val="single" w:sz="4" w:space="0" w:color="auto"/>
              <w:bottom w:val="single" w:sz="4" w:space="0" w:color="auto"/>
              <w:right w:val="single" w:sz="4" w:space="0" w:color="auto"/>
            </w:tcBorders>
            <w:hideMark/>
          </w:tcPr>
          <w:p w14:paraId="3B08D8C0" w14:textId="77777777" w:rsidR="00362E2C" w:rsidRDefault="00362E2C">
            <w:pPr>
              <w:jc w:val="both"/>
              <w:rPr>
                <w:kern w:val="2"/>
                <w:szCs w:val="24"/>
              </w:rPr>
            </w:pPr>
            <w:r>
              <w:rPr>
                <w:color w:val="4472C4" w:themeColor="accent1"/>
                <w:szCs w:val="24"/>
              </w:rPr>
              <w:t>[įrašyti]</w:t>
            </w:r>
          </w:p>
        </w:tc>
        <w:tc>
          <w:tcPr>
            <w:tcW w:w="2362" w:type="dxa"/>
            <w:tcBorders>
              <w:top w:val="single" w:sz="4" w:space="0" w:color="auto"/>
              <w:left w:val="single" w:sz="4" w:space="0" w:color="auto"/>
              <w:bottom w:val="single" w:sz="4" w:space="0" w:color="auto"/>
              <w:right w:val="single" w:sz="4" w:space="0" w:color="auto"/>
            </w:tcBorders>
            <w:hideMark/>
          </w:tcPr>
          <w:p w14:paraId="5D70084D" w14:textId="77777777" w:rsidR="00362E2C" w:rsidRDefault="00362E2C">
            <w:pPr>
              <w:jc w:val="both"/>
              <w:rPr>
                <w:b/>
                <w:bCs/>
                <w:kern w:val="2"/>
                <w:szCs w:val="24"/>
              </w:rPr>
            </w:pPr>
            <w:r>
              <w:rPr>
                <w:b/>
                <w:bCs/>
                <w:kern w:val="2"/>
                <w:szCs w:val="24"/>
              </w:rPr>
              <w:t>Sutarties numeris</w:t>
            </w:r>
          </w:p>
        </w:tc>
        <w:tc>
          <w:tcPr>
            <w:tcW w:w="2571" w:type="dxa"/>
            <w:tcBorders>
              <w:top w:val="single" w:sz="4" w:space="0" w:color="auto"/>
              <w:left w:val="single" w:sz="4" w:space="0" w:color="auto"/>
              <w:bottom w:val="single" w:sz="4" w:space="0" w:color="auto"/>
              <w:right w:val="single" w:sz="4" w:space="0" w:color="auto"/>
            </w:tcBorders>
            <w:hideMark/>
          </w:tcPr>
          <w:p w14:paraId="2DFB67E9" w14:textId="77777777" w:rsidR="00362E2C" w:rsidRDefault="00362E2C">
            <w:pPr>
              <w:jc w:val="both"/>
              <w:rPr>
                <w:kern w:val="2"/>
                <w:szCs w:val="24"/>
              </w:rPr>
            </w:pPr>
            <w:r>
              <w:rPr>
                <w:color w:val="4472C4" w:themeColor="accent1"/>
                <w:szCs w:val="24"/>
              </w:rPr>
              <w:t>[įrašyti]</w:t>
            </w:r>
          </w:p>
        </w:tc>
      </w:tr>
    </w:tbl>
    <w:p w14:paraId="2070C030" w14:textId="77777777" w:rsidR="00362E2C" w:rsidRDefault="00362E2C" w:rsidP="00362E2C">
      <w:pPr>
        <w:jc w:val="both"/>
        <w:rPr>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362E2C" w14:paraId="5D995EE2" w14:textId="77777777">
        <w:tc>
          <w:tcPr>
            <w:tcW w:w="9558" w:type="dxa"/>
            <w:gridSpan w:val="3"/>
            <w:tcBorders>
              <w:top w:val="single" w:sz="4" w:space="0" w:color="auto"/>
              <w:left w:val="single" w:sz="4" w:space="0" w:color="auto"/>
              <w:bottom w:val="single" w:sz="4" w:space="0" w:color="auto"/>
              <w:right w:val="single" w:sz="4" w:space="0" w:color="auto"/>
            </w:tcBorders>
            <w:hideMark/>
          </w:tcPr>
          <w:p w14:paraId="2089B2B4" w14:textId="77777777" w:rsidR="00362E2C" w:rsidRDefault="00362E2C">
            <w:pPr>
              <w:jc w:val="center"/>
              <w:rPr>
                <w:b/>
                <w:bCs/>
                <w:kern w:val="2"/>
                <w:szCs w:val="24"/>
              </w:rPr>
            </w:pPr>
            <w:r>
              <w:rPr>
                <w:b/>
                <w:bCs/>
                <w:kern w:val="2"/>
                <w:szCs w:val="24"/>
              </w:rPr>
              <w:t>1. SUTARTIES ŠALYS</w:t>
            </w:r>
          </w:p>
        </w:tc>
      </w:tr>
      <w:tr w:rsidR="00362E2C" w14:paraId="70C7C268" w14:textId="77777777">
        <w:tc>
          <w:tcPr>
            <w:tcW w:w="2808" w:type="dxa"/>
            <w:vMerge w:val="restart"/>
            <w:tcBorders>
              <w:top w:val="single" w:sz="4" w:space="0" w:color="auto"/>
              <w:left w:val="single" w:sz="4" w:space="0" w:color="auto"/>
              <w:bottom w:val="single" w:sz="4" w:space="0" w:color="auto"/>
              <w:right w:val="single" w:sz="4" w:space="0" w:color="auto"/>
            </w:tcBorders>
          </w:tcPr>
          <w:p w14:paraId="5FD9E67B" w14:textId="77777777" w:rsidR="00362E2C" w:rsidRDefault="00362E2C">
            <w:pPr>
              <w:jc w:val="center"/>
              <w:rPr>
                <w:b/>
                <w:bCs/>
                <w:kern w:val="2"/>
                <w:szCs w:val="24"/>
              </w:rPr>
            </w:pPr>
          </w:p>
          <w:p w14:paraId="456BE97B" w14:textId="77777777" w:rsidR="00362E2C" w:rsidRDefault="00362E2C">
            <w:pPr>
              <w:jc w:val="center"/>
              <w:rPr>
                <w:b/>
                <w:bCs/>
                <w:kern w:val="2"/>
                <w:szCs w:val="24"/>
              </w:rPr>
            </w:pPr>
          </w:p>
          <w:p w14:paraId="57E8E3A2" w14:textId="77777777" w:rsidR="00362E2C" w:rsidRDefault="00362E2C">
            <w:pPr>
              <w:jc w:val="center"/>
              <w:rPr>
                <w:b/>
                <w:bCs/>
                <w:kern w:val="2"/>
                <w:szCs w:val="24"/>
              </w:rPr>
            </w:pPr>
          </w:p>
          <w:p w14:paraId="1C71906D" w14:textId="77777777" w:rsidR="00362E2C" w:rsidRDefault="00362E2C">
            <w:pPr>
              <w:rPr>
                <w:b/>
                <w:bCs/>
                <w:kern w:val="2"/>
                <w:szCs w:val="24"/>
              </w:rPr>
            </w:pPr>
          </w:p>
          <w:p w14:paraId="4BBE5F84" w14:textId="77777777" w:rsidR="00362E2C" w:rsidRDefault="00362E2C">
            <w:pPr>
              <w:rPr>
                <w:b/>
                <w:bCs/>
                <w:kern w:val="2"/>
                <w:szCs w:val="24"/>
              </w:rPr>
            </w:pPr>
            <w:r>
              <w:rPr>
                <w:b/>
                <w:bCs/>
                <w:kern w:val="2"/>
                <w:szCs w:val="24"/>
              </w:rPr>
              <w:t>1.1. Pirkėjas</w:t>
            </w:r>
          </w:p>
        </w:tc>
        <w:tc>
          <w:tcPr>
            <w:tcW w:w="3240" w:type="dxa"/>
            <w:tcBorders>
              <w:top w:val="single" w:sz="4" w:space="0" w:color="auto"/>
              <w:left w:val="single" w:sz="4" w:space="0" w:color="auto"/>
              <w:bottom w:val="single" w:sz="4" w:space="0" w:color="auto"/>
              <w:right w:val="single" w:sz="4" w:space="0" w:color="auto"/>
            </w:tcBorders>
            <w:hideMark/>
          </w:tcPr>
          <w:p w14:paraId="61633473" w14:textId="77777777" w:rsidR="00362E2C" w:rsidRDefault="00362E2C">
            <w:pPr>
              <w:rPr>
                <w:kern w:val="2"/>
                <w:szCs w:val="24"/>
              </w:rPr>
            </w:pPr>
            <w:r>
              <w:rPr>
                <w:kern w:val="2"/>
                <w:szCs w:val="24"/>
              </w:rPr>
              <w:t>1.1.1. Pavadinimas</w:t>
            </w:r>
          </w:p>
        </w:tc>
        <w:tc>
          <w:tcPr>
            <w:tcW w:w="3510" w:type="dxa"/>
            <w:tcBorders>
              <w:top w:val="single" w:sz="4" w:space="0" w:color="auto"/>
              <w:left w:val="single" w:sz="4" w:space="0" w:color="auto"/>
              <w:bottom w:val="single" w:sz="4" w:space="0" w:color="auto"/>
              <w:right w:val="single" w:sz="4" w:space="0" w:color="auto"/>
            </w:tcBorders>
            <w:hideMark/>
          </w:tcPr>
          <w:p w14:paraId="35E01664" w14:textId="77777777" w:rsidR="00362E2C" w:rsidRDefault="00362E2C">
            <w:pPr>
              <w:jc w:val="center"/>
              <w:rPr>
                <w:kern w:val="2"/>
                <w:szCs w:val="24"/>
              </w:rPr>
            </w:pPr>
            <w:r>
              <w:rPr>
                <w:kern w:val="2"/>
                <w:szCs w:val="24"/>
              </w:rPr>
              <w:t>VšĮ Kaišiadorių rajono savivaldybės sveikatos centras</w:t>
            </w:r>
          </w:p>
        </w:tc>
      </w:tr>
      <w:tr w:rsidR="00362E2C" w14:paraId="0814DA3F"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A7A05F2" w14:textId="77777777" w:rsidR="00362E2C" w:rsidRDefault="00362E2C">
            <w:pPr>
              <w:rPr>
                <w:b/>
                <w:bCs/>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7642D99F" w14:textId="77777777" w:rsidR="00362E2C" w:rsidRDefault="00362E2C">
            <w:pPr>
              <w:rPr>
                <w:kern w:val="2"/>
                <w:szCs w:val="24"/>
              </w:rPr>
            </w:pPr>
            <w:r>
              <w:rPr>
                <w:kern w:val="2"/>
                <w:szCs w:val="24"/>
              </w:rPr>
              <w:t>1.1.2. Juridinio asmens kodas</w:t>
            </w:r>
          </w:p>
        </w:tc>
        <w:tc>
          <w:tcPr>
            <w:tcW w:w="3510" w:type="dxa"/>
            <w:tcBorders>
              <w:top w:val="single" w:sz="4" w:space="0" w:color="auto"/>
              <w:left w:val="single" w:sz="4" w:space="0" w:color="auto"/>
              <w:bottom w:val="single" w:sz="4" w:space="0" w:color="auto"/>
              <w:right w:val="single" w:sz="4" w:space="0" w:color="auto"/>
            </w:tcBorders>
            <w:hideMark/>
          </w:tcPr>
          <w:p w14:paraId="7DA39840" w14:textId="77777777" w:rsidR="00362E2C" w:rsidRDefault="00362E2C">
            <w:pPr>
              <w:jc w:val="center"/>
              <w:rPr>
                <w:kern w:val="2"/>
                <w:szCs w:val="24"/>
              </w:rPr>
            </w:pPr>
            <w:r>
              <w:rPr>
                <w:kern w:val="2"/>
                <w:szCs w:val="24"/>
              </w:rPr>
              <w:t>158971835</w:t>
            </w:r>
          </w:p>
        </w:tc>
      </w:tr>
      <w:tr w:rsidR="00362E2C" w14:paraId="5F0ECDBD"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3055444" w14:textId="77777777" w:rsidR="00362E2C" w:rsidRDefault="00362E2C">
            <w:pPr>
              <w:rPr>
                <w:b/>
                <w:bCs/>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1E7E8315" w14:textId="77777777" w:rsidR="00362E2C" w:rsidRDefault="00362E2C">
            <w:pPr>
              <w:rPr>
                <w:kern w:val="2"/>
                <w:szCs w:val="24"/>
              </w:rPr>
            </w:pPr>
            <w:r>
              <w:rPr>
                <w:kern w:val="2"/>
                <w:szCs w:val="24"/>
              </w:rPr>
              <w:t>1.1.3. Adresas</w:t>
            </w:r>
          </w:p>
        </w:tc>
        <w:tc>
          <w:tcPr>
            <w:tcW w:w="3510" w:type="dxa"/>
            <w:tcBorders>
              <w:top w:val="single" w:sz="4" w:space="0" w:color="auto"/>
              <w:left w:val="single" w:sz="4" w:space="0" w:color="auto"/>
              <w:bottom w:val="single" w:sz="4" w:space="0" w:color="auto"/>
              <w:right w:val="single" w:sz="4" w:space="0" w:color="auto"/>
            </w:tcBorders>
            <w:hideMark/>
          </w:tcPr>
          <w:p w14:paraId="76776FF4" w14:textId="77777777" w:rsidR="00362E2C" w:rsidRDefault="00362E2C">
            <w:pPr>
              <w:jc w:val="center"/>
              <w:rPr>
                <w:kern w:val="2"/>
                <w:szCs w:val="24"/>
              </w:rPr>
            </w:pPr>
            <w:r>
              <w:rPr>
                <w:kern w:val="2"/>
                <w:szCs w:val="24"/>
              </w:rPr>
              <w:t>Beržyno g. 27, LT-56172 Kaišiadorys</w:t>
            </w:r>
          </w:p>
        </w:tc>
      </w:tr>
      <w:tr w:rsidR="00362E2C" w14:paraId="3CD00C30"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5F7AD4A" w14:textId="77777777" w:rsidR="00362E2C" w:rsidRDefault="00362E2C">
            <w:pPr>
              <w:rPr>
                <w:b/>
                <w:bCs/>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19BFE3BA" w14:textId="77777777" w:rsidR="00362E2C" w:rsidRDefault="00362E2C">
            <w:pPr>
              <w:rPr>
                <w:kern w:val="2"/>
                <w:szCs w:val="24"/>
              </w:rPr>
            </w:pPr>
            <w:r>
              <w:rPr>
                <w:kern w:val="2"/>
                <w:szCs w:val="24"/>
              </w:rPr>
              <w:t>1.1.4. PVM mokėtojo kodas</w:t>
            </w:r>
          </w:p>
        </w:tc>
        <w:tc>
          <w:tcPr>
            <w:tcW w:w="3510" w:type="dxa"/>
            <w:tcBorders>
              <w:top w:val="single" w:sz="4" w:space="0" w:color="auto"/>
              <w:left w:val="single" w:sz="4" w:space="0" w:color="auto"/>
              <w:bottom w:val="single" w:sz="4" w:space="0" w:color="auto"/>
              <w:right w:val="single" w:sz="4" w:space="0" w:color="auto"/>
            </w:tcBorders>
            <w:hideMark/>
          </w:tcPr>
          <w:p w14:paraId="71900300" w14:textId="77777777" w:rsidR="00362E2C" w:rsidRDefault="00362E2C">
            <w:pPr>
              <w:jc w:val="center"/>
              <w:rPr>
                <w:kern w:val="2"/>
                <w:szCs w:val="24"/>
              </w:rPr>
            </w:pPr>
            <w:r>
              <w:rPr>
                <w:kern w:val="2"/>
                <w:szCs w:val="24"/>
              </w:rPr>
              <w:t>Ne PVM mokėtoja</w:t>
            </w:r>
          </w:p>
        </w:tc>
      </w:tr>
      <w:tr w:rsidR="00362E2C" w14:paraId="11B180E9"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4706A94" w14:textId="77777777" w:rsidR="00362E2C" w:rsidRDefault="00362E2C">
            <w:pPr>
              <w:rPr>
                <w:b/>
                <w:bCs/>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37B55AC6" w14:textId="77777777" w:rsidR="00362E2C" w:rsidRDefault="00362E2C">
            <w:pPr>
              <w:rPr>
                <w:kern w:val="2"/>
                <w:szCs w:val="24"/>
              </w:rPr>
            </w:pPr>
            <w:r>
              <w:rPr>
                <w:kern w:val="2"/>
                <w:szCs w:val="24"/>
              </w:rPr>
              <w:t>1.1.5. Atsiskaitomoji sąskaita</w:t>
            </w:r>
          </w:p>
        </w:tc>
        <w:tc>
          <w:tcPr>
            <w:tcW w:w="3510" w:type="dxa"/>
            <w:tcBorders>
              <w:top w:val="single" w:sz="4" w:space="0" w:color="auto"/>
              <w:left w:val="single" w:sz="4" w:space="0" w:color="auto"/>
              <w:bottom w:val="single" w:sz="4" w:space="0" w:color="auto"/>
              <w:right w:val="single" w:sz="4" w:space="0" w:color="auto"/>
            </w:tcBorders>
            <w:hideMark/>
          </w:tcPr>
          <w:p w14:paraId="436841CF" w14:textId="77777777" w:rsidR="00362E2C" w:rsidRDefault="00362E2C">
            <w:pPr>
              <w:jc w:val="center"/>
              <w:rPr>
                <w:kern w:val="2"/>
                <w:szCs w:val="24"/>
              </w:rPr>
            </w:pPr>
            <w:r>
              <w:rPr>
                <w:color w:val="000000" w:themeColor="text1"/>
                <w:szCs w:val="24"/>
              </w:rPr>
              <w:t>LT697044090107554540</w:t>
            </w:r>
          </w:p>
        </w:tc>
      </w:tr>
      <w:tr w:rsidR="00362E2C" w14:paraId="203947DA"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1AB34E6" w14:textId="77777777" w:rsidR="00362E2C" w:rsidRDefault="00362E2C">
            <w:pPr>
              <w:rPr>
                <w:b/>
                <w:bCs/>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0019359F" w14:textId="77777777" w:rsidR="00362E2C" w:rsidRDefault="00362E2C">
            <w:pPr>
              <w:rPr>
                <w:kern w:val="2"/>
                <w:szCs w:val="24"/>
              </w:rPr>
            </w:pPr>
            <w:r>
              <w:rPr>
                <w:kern w:val="2"/>
                <w:szCs w:val="24"/>
              </w:rPr>
              <w:t>1.1.6. Bankas, banko kodas</w:t>
            </w:r>
          </w:p>
        </w:tc>
        <w:tc>
          <w:tcPr>
            <w:tcW w:w="3510" w:type="dxa"/>
            <w:tcBorders>
              <w:top w:val="single" w:sz="4" w:space="0" w:color="auto"/>
              <w:left w:val="single" w:sz="4" w:space="0" w:color="auto"/>
              <w:bottom w:val="single" w:sz="4" w:space="0" w:color="auto"/>
              <w:right w:val="single" w:sz="4" w:space="0" w:color="auto"/>
            </w:tcBorders>
            <w:hideMark/>
          </w:tcPr>
          <w:p w14:paraId="622AD4F9" w14:textId="77777777" w:rsidR="00362E2C" w:rsidRDefault="00362E2C">
            <w:pPr>
              <w:jc w:val="center"/>
              <w:rPr>
                <w:kern w:val="2"/>
                <w:szCs w:val="24"/>
              </w:rPr>
            </w:pPr>
            <w:r>
              <w:rPr>
                <w:szCs w:val="24"/>
              </w:rPr>
              <w:t xml:space="preserve">AB SEB bankas </w:t>
            </w:r>
            <w:proofErr w:type="spellStart"/>
            <w:r>
              <w:rPr>
                <w:szCs w:val="24"/>
              </w:rPr>
              <w:t>bankas</w:t>
            </w:r>
            <w:proofErr w:type="spellEnd"/>
            <w:r>
              <w:rPr>
                <w:szCs w:val="24"/>
              </w:rPr>
              <w:t>, b/k 70440</w:t>
            </w:r>
          </w:p>
        </w:tc>
      </w:tr>
      <w:tr w:rsidR="00362E2C" w14:paraId="2CA3947A"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0862CD1" w14:textId="77777777" w:rsidR="00362E2C" w:rsidRDefault="00362E2C">
            <w:pPr>
              <w:rPr>
                <w:b/>
                <w:bCs/>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467237B9" w14:textId="77777777" w:rsidR="00362E2C" w:rsidRDefault="00362E2C">
            <w:pPr>
              <w:rPr>
                <w:kern w:val="2"/>
                <w:szCs w:val="24"/>
              </w:rPr>
            </w:pPr>
            <w:r>
              <w:rPr>
                <w:kern w:val="2"/>
                <w:szCs w:val="24"/>
              </w:rPr>
              <w:t>1.1.7. Telefonas</w:t>
            </w:r>
          </w:p>
        </w:tc>
        <w:tc>
          <w:tcPr>
            <w:tcW w:w="3510" w:type="dxa"/>
            <w:tcBorders>
              <w:top w:val="single" w:sz="4" w:space="0" w:color="auto"/>
              <w:left w:val="single" w:sz="4" w:space="0" w:color="auto"/>
              <w:bottom w:val="single" w:sz="4" w:space="0" w:color="auto"/>
              <w:right w:val="single" w:sz="4" w:space="0" w:color="auto"/>
            </w:tcBorders>
            <w:hideMark/>
          </w:tcPr>
          <w:p w14:paraId="26D0A055" w14:textId="77777777" w:rsidR="00362E2C" w:rsidRDefault="00362E2C">
            <w:pPr>
              <w:jc w:val="center"/>
              <w:rPr>
                <w:kern w:val="2"/>
                <w:szCs w:val="24"/>
              </w:rPr>
            </w:pPr>
            <w:r>
              <w:rPr>
                <w:kern w:val="2"/>
                <w:szCs w:val="24"/>
              </w:rPr>
              <w:t>+370 346 60 197</w:t>
            </w:r>
          </w:p>
        </w:tc>
      </w:tr>
      <w:tr w:rsidR="00362E2C" w14:paraId="0E600B4A"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A83DD9F" w14:textId="77777777" w:rsidR="00362E2C" w:rsidRDefault="00362E2C">
            <w:pPr>
              <w:rPr>
                <w:b/>
                <w:bCs/>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4FD9D34F" w14:textId="77777777" w:rsidR="00362E2C" w:rsidRDefault="00362E2C">
            <w:pPr>
              <w:rPr>
                <w:kern w:val="2"/>
                <w:szCs w:val="24"/>
              </w:rPr>
            </w:pPr>
            <w:r>
              <w:rPr>
                <w:kern w:val="2"/>
                <w:szCs w:val="24"/>
              </w:rPr>
              <w:t>1.1.8. El. paštas</w:t>
            </w:r>
          </w:p>
        </w:tc>
        <w:tc>
          <w:tcPr>
            <w:tcW w:w="3510" w:type="dxa"/>
            <w:tcBorders>
              <w:top w:val="single" w:sz="4" w:space="0" w:color="auto"/>
              <w:left w:val="single" w:sz="4" w:space="0" w:color="auto"/>
              <w:bottom w:val="single" w:sz="4" w:space="0" w:color="auto"/>
              <w:right w:val="single" w:sz="4" w:space="0" w:color="auto"/>
            </w:tcBorders>
            <w:hideMark/>
          </w:tcPr>
          <w:p w14:paraId="728C6087" w14:textId="77777777" w:rsidR="00362E2C" w:rsidRDefault="00362E2C">
            <w:pPr>
              <w:jc w:val="center"/>
              <w:rPr>
                <w:kern w:val="2"/>
                <w:szCs w:val="24"/>
              </w:rPr>
            </w:pPr>
            <w:proofErr w:type="spellStart"/>
            <w:r>
              <w:rPr>
                <w:kern w:val="2"/>
                <w:szCs w:val="24"/>
              </w:rPr>
              <w:t>info</w:t>
            </w:r>
            <w:proofErr w:type="spellEnd"/>
            <w:r>
              <w:rPr>
                <w:kern w:val="2"/>
                <w:szCs w:val="24"/>
                <w:lang w:val="en-GB"/>
              </w:rPr>
              <w:t>@kaisiadoriussc.lt</w:t>
            </w:r>
          </w:p>
        </w:tc>
      </w:tr>
      <w:tr w:rsidR="00362E2C" w14:paraId="79E654F0"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59DCD42" w14:textId="77777777" w:rsidR="00362E2C" w:rsidRDefault="00362E2C">
            <w:pPr>
              <w:rPr>
                <w:b/>
                <w:bCs/>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61D8195E" w14:textId="77777777" w:rsidR="00362E2C" w:rsidRDefault="00362E2C">
            <w:pPr>
              <w:rPr>
                <w:kern w:val="2"/>
                <w:szCs w:val="24"/>
              </w:rPr>
            </w:pPr>
            <w:r>
              <w:rPr>
                <w:kern w:val="2"/>
                <w:szCs w:val="24"/>
              </w:rPr>
              <w:t>1.1.9. Šalies atstovas</w:t>
            </w:r>
          </w:p>
        </w:tc>
        <w:tc>
          <w:tcPr>
            <w:tcW w:w="3510" w:type="dxa"/>
            <w:tcBorders>
              <w:top w:val="single" w:sz="4" w:space="0" w:color="auto"/>
              <w:left w:val="single" w:sz="4" w:space="0" w:color="auto"/>
              <w:bottom w:val="single" w:sz="4" w:space="0" w:color="auto"/>
              <w:right w:val="single" w:sz="4" w:space="0" w:color="auto"/>
            </w:tcBorders>
            <w:hideMark/>
          </w:tcPr>
          <w:p w14:paraId="3A52146C" w14:textId="77777777" w:rsidR="00362E2C" w:rsidRDefault="00362E2C">
            <w:pPr>
              <w:jc w:val="center"/>
              <w:rPr>
                <w:kern w:val="2"/>
                <w:szCs w:val="24"/>
              </w:rPr>
            </w:pPr>
            <w:r>
              <w:rPr>
                <w:kern w:val="2"/>
                <w:szCs w:val="24"/>
              </w:rPr>
              <w:t>Direktorius doc. dr. Linas Vitkus</w:t>
            </w:r>
          </w:p>
        </w:tc>
      </w:tr>
      <w:tr w:rsidR="00362E2C" w14:paraId="687A9FD8"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45575FF" w14:textId="77777777" w:rsidR="00362E2C" w:rsidRDefault="00362E2C">
            <w:pPr>
              <w:rPr>
                <w:b/>
                <w:bCs/>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2D9C8663" w14:textId="77777777" w:rsidR="00362E2C" w:rsidRDefault="00362E2C">
            <w:pPr>
              <w:rPr>
                <w:kern w:val="2"/>
                <w:szCs w:val="24"/>
              </w:rPr>
            </w:pPr>
            <w:r>
              <w:rPr>
                <w:kern w:val="2"/>
                <w:szCs w:val="24"/>
              </w:rPr>
              <w:t>1.1.10. Atstovavimo pagrindas</w:t>
            </w:r>
          </w:p>
        </w:tc>
        <w:tc>
          <w:tcPr>
            <w:tcW w:w="3510" w:type="dxa"/>
            <w:tcBorders>
              <w:top w:val="single" w:sz="4" w:space="0" w:color="auto"/>
              <w:left w:val="single" w:sz="4" w:space="0" w:color="auto"/>
              <w:bottom w:val="single" w:sz="4" w:space="0" w:color="auto"/>
              <w:right w:val="single" w:sz="4" w:space="0" w:color="auto"/>
            </w:tcBorders>
            <w:hideMark/>
          </w:tcPr>
          <w:p w14:paraId="68DC5A21" w14:textId="77777777" w:rsidR="00362E2C" w:rsidRDefault="00362E2C">
            <w:pPr>
              <w:jc w:val="center"/>
              <w:rPr>
                <w:kern w:val="2"/>
                <w:szCs w:val="24"/>
              </w:rPr>
            </w:pPr>
            <w:r>
              <w:rPr>
                <w:szCs w:val="24"/>
              </w:rPr>
              <w:t>VšĮ Kaišiadorių rajono savivaldybės sveikatos centro įstatai</w:t>
            </w:r>
          </w:p>
        </w:tc>
      </w:tr>
      <w:tr w:rsidR="00362E2C" w14:paraId="3598D583" w14:textId="77777777">
        <w:tc>
          <w:tcPr>
            <w:tcW w:w="2808" w:type="dxa"/>
            <w:vMerge w:val="restart"/>
            <w:tcBorders>
              <w:top w:val="single" w:sz="4" w:space="0" w:color="auto"/>
              <w:left w:val="single" w:sz="4" w:space="0" w:color="auto"/>
              <w:bottom w:val="single" w:sz="4" w:space="0" w:color="auto"/>
              <w:right w:val="single" w:sz="4" w:space="0" w:color="auto"/>
            </w:tcBorders>
          </w:tcPr>
          <w:p w14:paraId="435304F9" w14:textId="77777777" w:rsidR="00362E2C" w:rsidRDefault="00362E2C">
            <w:pPr>
              <w:rPr>
                <w:b/>
                <w:bCs/>
                <w:kern w:val="2"/>
                <w:szCs w:val="24"/>
              </w:rPr>
            </w:pPr>
          </w:p>
          <w:p w14:paraId="62F2A6B0" w14:textId="77777777" w:rsidR="00362E2C" w:rsidRDefault="00362E2C">
            <w:pPr>
              <w:rPr>
                <w:b/>
                <w:bCs/>
                <w:kern w:val="2"/>
                <w:szCs w:val="24"/>
              </w:rPr>
            </w:pPr>
          </w:p>
          <w:p w14:paraId="11F18CCD" w14:textId="77777777" w:rsidR="00362E2C" w:rsidRDefault="00362E2C">
            <w:pPr>
              <w:rPr>
                <w:b/>
                <w:bCs/>
                <w:color w:val="FF0000"/>
                <w:kern w:val="2"/>
                <w:szCs w:val="24"/>
              </w:rPr>
            </w:pPr>
          </w:p>
          <w:p w14:paraId="7AB3464C" w14:textId="77777777" w:rsidR="00362E2C" w:rsidRDefault="00362E2C">
            <w:pPr>
              <w:rPr>
                <w:b/>
                <w:bCs/>
                <w:kern w:val="2"/>
                <w:szCs w:val="24"/>
              </w:rPr>
            </w:pPr>
            <w:r>
              <w:rPr>
                <w:b/>
                <w:bCs/>
                <w:kern w:val="2"/>
                <w:szCs w:val="24"/>
              </w:rPr>
              <w:t>1.2. Tiekėjas</w:t>
            </w:r>
          </w:p>
          <w:p w14:paraId="4A9CC9CB" w14:textId="77777777" w:rsidR="00362E2C" w:rsidRDefault="00362E2C">
            <w:pPr>
              <w:rPr>
                <w:color w:val="0070C0"/>
                <w:kern w:val="2"/>
                <w:szCs w:val="24"/>
              </w:rPr>
            </w:pPr>
            <w:r>
              <w:rPr>
                <w:color w:val="0070C0"/>
                <w:kern w:val="2"/>
                <w:szCs w:val="24"/>
              </w:rPr>
              <w:lastRenderedPageBreak/>
              <w:t>(jei Tiekėjas yra fizinis asmuo, skiltys atitinkamai pakoreguojamos.</w:t>
            </w:r>
          </w:p>
          <w:p w14:paraId="7BF65812" w14:textId="77777777" w:rsidR="00362E2C" w:rsidRDefault="00362E2C">
            <w:pPr>
              <w:rPr>
                <w:color w:val="0070C0"/>
                <w:kern w:val="2"/>
                <w:szCs w:val="24"/>
              </w:rPr>
            </w:pPr>
            <w:r>
              <w:rPr>
                <w:color w:val="0070C0"/>
                <w:kern w:val="2"/>
                <w:szCs w:val="24"/>
              </w:rPr>
              <w:t>Jei Tiekėjas yra tiekėjų grupė, skiltys pildomos įterpiant kiekvieno grupės nario informaciją)</w:t>
            </w:r>
          </w:p>
          <w:p w14:paraId="349D96E3" w14:textId="77777777" w:rsidR="00362E2C" w:rsidRDefault="00362E2C">
            <w:pPr>
              <w:rPr>
                <w:color w:val="0070C0"/>
                <w:kern w:val="2"/>
                <w:szCs w:val="24"/>
              </w:rPr>
            </w:pPr>
          </w:p>
          <w:p w14:paraId="1CB24F1E" w14:textId="77777777" w:rsidR="00362E2C" w:rsidRDefault="00362E2C">
            <w:pPr>
              <w:rPr>
                <w:b/>
                <w:bCs/>
                <w:kern w:val="2"/>
                <w:szCs w:val="24"/>
              </w:rPr>
            </w:pPr>
          </w:p>
        </w:tc>
        <w:tc>
          <w:tcPr>
            <w:tcW w:w="3240" w:type="dxa"/>
            <w:tcBorders>
              <w:top w:val="single" w:sz="4" w:space="0" w:color="auto"/>
              <w:left w:val="single" w:sz="4" w:space="0" w:color="auto"/>
              <w:bottom w:val="single" w:sz="4" w:space="0" w:color="auto"/>
              <w:right w:val="single" w:sz="4" w:space="0" w:color="auto"/>
            </w:tcBorders>
            <w:hideMark/>
          </w:tcPr>
          <w:p w14:paraId="7F9204C4" w14:textId="77777777" w:rsidR="00362E2C" w:rsidRDefault="00362E2C">
            <w:pPr>
              <w:rPr>
                <w:kern w:val="2"/>
                <w:szCs w:val="24"/>
              </w:rPr>
            </w:pPr>
            <w:r>
              <w:rPr>
                <w:kern w:val="2"/>
                <w:szCs w:val="24"/>
              </w:rPr>
              <w:lastRenderedPageBreak/>
              <w:t>1.2.1. Pavadinimas</w:t>
            </w:r>
          </w:p>
        </w:tc>
        <w:tc>
          <w:tcPr>
            <w:tcW w:w="3510" w:type="dxa"/>
            <w:tcBorders>
              <w:top w:val="single" w:sz="4" w:space="0" w:color="auto"/>
              <w:left w:val="single" w:sz="4" w:space="0" w:color="auto"/>
              <w:bottom w:val="single" w:sz="4" w:space="0" w:color="auto"/>
              <w:right w:val="single" w:sz="4" w:space="0" w:color="auto"/>
            </w:tcBorders>
            <w:hideMark/>
          </w:tcPr>
          <w:p w14:paraId="1FCDCF5D" w14:textId="77777777" w:rsidR="00362E2C" w:rsidRDefault="00362E2C">
            <w:pPr>
              <w:jc w:val="center"/>
              <w:rPr>
                <w:kern w:val="2"/>
                <w:szCs w:val="24"/>
              </w:rPr>
            </w:pPr>
            <w:r>
              <w:rPr>
                <w:color w:val="4472C4" w:themeColor="accent1"/>
                <w:szCs w:val="24"/>
              </w:rPr>
              <w:t>[įrašyti]</w:t>
            </w:r>
          </w:p>
        </w:tc>
      </w:tr>
      <w:tr w:rsidR="00362E2C" w14:paraId="4FE7C6B5"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343DB4E" w14:textId="77777777" w:rsidR="00362E2C" w:rsidRDefault="00362E2C">
            <w:pPr>
              <w:rPr>
                <w:b/>
                <w:bCs/>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1D411B93" w14:textId="77777777" w:rsidR="00362E2C" w:rsidRDefault="00362E2C">
            <w:pPr>
              <w:rPr>
                <w:kern w:val="2"/>
                <w:szCs w:val="24"/>
              </w:rPr>
            </w:pPr>
            <w:r>
              <w:rPr>
                <w:kern w:val="2"/>
                <w:szCs w:val="24"/>
              </w:rPr>
              <w:t>1.2.2. Juridinio asmens kodas</w:t>
            </w:r>
          </w:p>
        </w:tc>
        <w:tc>
          <w:tcPr>
            <w:tcW w:w="3510" w:type="dxa"/>
            <w:tcBorders>
              <w:top w:val="single" w:sz="4" w:space="0" w:color="auto"/>
              <w:left w:val="single" w:sz="4" w:space="0" w:color="auto"/>
              <w:bottom w:val="single" w:sz="4" w:space="0" w:color="auto"/>
              <w:right w:val="single" w:sz="4" w:space="0" w:color="auto"/>
            </w:tcBorders>
            <w:hideMark/>
          </w:tcPr>
          <w:p w14:paraId="65CBA0E1" w14:textId="77777777" w:rsidR="00362E2C" w:rsidRDefault="00362E2C">
            <w:pPr>
              <w:jc w:val="center"/>
              <w:rPr>
                <w:kern w:val="2"/>
                <w:szCs w:val="24"/>
              </w:rPr>
            </w:pPr>
            <w:r>
              <w:rPr>
                <w:color w:val="4472C4" w:themeColor="accent1"/>
                <w:szCs w:val="24"/>
              </w:rPr>
              <w:t>[įrašyti]</w:t>
            </w:r>
          </w:p>
        </w:tc>
      </w:tr>
      <w:tr w:rsidR="00362E2C" w14:paraId="3E9C12BC"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9BEE7F9" w14:textId="77777777" w:rsidR="00362E2C" w:rsidRDefault="00362E2C">
            <w:pPr>
              <w:rPr>
                <w:b/>
                <w:bCs/>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7BD5E33E" w14:textId="77777777" w:rsidR="00362E2C" w:rsidRDefault="00362E2C">
            <w:pPr>
              <w:rPr>
                <w:kern w:val="2"/>
                <w:szCs w:val="24"/>
              </w:rPr>
            </w:pPr>
            <w:r>
              <w:rPr>
                <w:kern w:val="2"/>
                <w:szCs w:val="24"/>
              </w:rPr>
              <w:t>1.2.3. Adresas</w:t>
            </w:r>
          </w:p>
        </w:tc>
        <w:tc>
          <w:tcPr>
            <w:tcW w:w="3510" w:type="dxa"/>
            <w:tcBorders>
              <w:top w:val="single" w:sz="4" w:space="0" w:color="auto"/>
              <w:left w:val="single" w:sz="4" w:space="0" w:color="auto"/>
              <w:bottom w:val="single" w:sz="4" w:space="0" w:color="auto"/>
              <w:right w:val="single" w:sz="4" w:space="0" w:color="auto"/>
            </w:tcBorders>
            <w:hideMark/>
          </w:tcPr>
          <w:p w14:paraId="577BACAB" w14:textId="77777777" w:rsidR="00362E2C" w:rsidRDefault="00362E2C">
            <w:pPr>
              <w:jc w:val="center"/>
              <w:rPr>
                <w:kern w:val="2"/>
                <w:szCs w:val="24"/>
              </w:rPr>
            </w:pPr>
            <w:r>
              <w:rPr>
                <w:color w:val="4472C4" w:themeColor="accent1"/>
                <w:szCs w:val="24"/>
              </w:rPr>
              <w:t>[įrašyti]</w:t>
            </w:r>
          </w:p>
        </w:tc>
      </w:tr>
      <w:tr w:rsidR="00362E2C" w14:paraId="38A1243B"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4877E62" w14:textId="77777777" w:rsidR="00362E2C" w:rsidRDefault="00362E2C">
            <w:pPr>
              <w:rPr>
                <w:b/>
                <w:bCs/>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5D081F09" w14:textId="77777777" w:rsidR="00362E2C" w:rsidRDefault="00362E2C">
            <w:pPr>
              <w:rPr>
                <w:kern w:val="2"/>
                <w:szCs w:val="24"/>
              </w:rPr>
            </w:pPr>
            <w:r>
              <w:rPr>
                <w:kern w:val="2"/>
                <w:szCs w:val="24"/>
              </w:rPr>
              <w:t>1.2.4. PVM mokėtojo kodas</w:t>
            </w:r>
          </w:p>
        </w:tc>
        <w:tc>
          <w:tcPr>
            <w:tcW w:w="3510" w:type="dxa"/>
            <w:tcBorders>
              <w:top w:val="single" w:sz="4" w:space="0" w:color="auto"/>
              <w:left w:val="single" w:sz="4" w:space="0" w:color="auto"/>
              <w:bottom w:val="single" w:sz="4" w:space="0" w:color="auto"/>
              <w:right w:val="single" w:sz="4" w:space="0" w:color="auto"/>
            </w:tcBorders>
            <w:hideMark/>
          </w:tcPr>
          <w:p w14:paraId="1B9B8745" w14:textId="77777777" w:rsidR="00362E2C" w:rsidRDefault="00362E2C">
            <w:pPr>
              <w:jc w:val="center"/>
              <w:rPr>
                <w:kern w:val="2"/>
                <w:szCs w:val="24"/>
              </w:rPr>
            </w:pPr>
            <w:r>
              <w:rPr>
                <w:color w:val="4472C4" w:themeColor="accent1"/>
                <w:szCs w:val="24"/>
              </w:rPr>
              <w:t>[įrašyti]</w:t>
            </w:r>
          </w:p>
        </w:tc>
      </w:tr>
      <w:tr w:rsidR="00362E2C" w14:paraId="3D86B680"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8F7ADD3" w14:textId="77777777" w:rsidR="00362E2C" w:rsidRDefault="00362E2C">
            <w:pPr>
              <w:rPr>
                <w:b/>
                <w:bCs/>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70D42894" w14:textId="77777777" w:rsidR="00362E2C" w:rsidRDefault="00362E2C">
            <w:pPr>
              <w:rPr>
                <w:kern w:val="2"/>
                <w:szCs w:val="24"/>
              </w:rPr>
            </w:pPr>
            <w:r>
              <w:rPr>
                <w:kern w:val="2"/>
                <w:szCs w:val="24"/>
              </w:rPr>
              <w:t>1.2.5. Atsiskaitomoji sąskaita</w:t>
            </w:r>
          </w:p>
        </w:tc>
        <w:tc>
          <w:tcPr>
            <w:tcW w:w="3510" w:type="dxa"/>
            <w:tcBorders>
              <w:top w:val="single" w:sz="4" w:space="0" w:color="auto"/>
              <w:left w:val="single" w:sz="4" w:space="0" w:color="auto"/>
              <w:bottom w:val="single" w:sz="4" w:space="0" w:color="auto"/>
              <w:right w:val="single" w:sz="4" w:space="0" w:color="auto"/>
            </w:tcBorders>
            <w:hideMark/>
          </w:tcPr>
          <w:p w14:paraId="1625A70F" w14:textId="77777777" w:rsidR="00362E2C" w:rsidRDefault="00362E2C">
            <w:pPr>
              <w:jc w:val="center"/>
              <w:rPr>
                <w:kern w:val="2"/>
                <w:szCs w:val="24"/>
              </w:rPr>
            </w:pPr>
            <w:r>
              <w:rPr>
                <w:color w:val="4472C4" w:themeColor="accent1"/>
                <w:szCs w:val="24"/>
              </w:rPr>
              <w:t>[įrašyti]</w:t>
            </w:r>
          </w:p>
        </w:tc>
      </w:tr>
      <w:tr w:rsidR="00362E2C" w14:paraId="6EFC6916"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4143459" w14:textId="77777777" w:rsidR="00362E2C" w:rsidRDefault="00362E2C">
            <w:pPr>
              <w:rPr>
                <w:b/>
                <w:bCs/>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46293118" w14:textId="77777777" w:rsidR="00362E2C" w:rsidRDefault="00362E2C">
            <w:pPr>
              <w:rPr>
                <w:kern w:val="2"/>
                <w:szCs w:val="24"/>
              </w:rPr>
            </w:pPr>
            <w:r>
              <w:rPr>
                <w:kern w:val="2"/>
                <w:szCs w:val="24"/>
              </w:rPr>
              <w:t>1.2.6. Bankas, banko kodas</w:t>
            </w:r>
          </w:p>
        </w:tc>
        <w:tc>
          <w:tcPr>
            <w:tcW w:w="3510" w:type="dxa"/>
            <w:tcBorders>
              <w:top w:val="single" w:sz="4" w:space="0" w:color="auto"/>
              <w:left w:val="single" w:sz="4" w:space="0" w:color="auto"/>
              <w:bottom w:val="single" w:sz="4" w:space="0" w:color="auto"/>
              <w:right w:val="single" w:sz="4" w:space="0" w:color="auto"/>
            </w:tcBorders>
            <w:hideMark/>
          </w:tcPr>
          <w:p w14:paraId="354D3BD0" w14:textId="77777777" w:rsidR="00362E2C" w:rsidRDefault="00362E2C">
            <w:pPr>
              <w:jc w:val="center"/>
              <w:rPr>
                <w:kern w:val="2"/>
                <w:szCs w:val="24"/>
              </w:rPr>
            </w:pPr>
            <w:r>
              <w:rPr>
                <w:color w:val="4472C4" w:themeColor="accent1"/>
                <w:szCs w:val="24"/>
              </w:rPr>
              <w:t>[įrašyti]</w:t>
            </w:r>
          </w:p>
        </w:tc>
      </w:tr>
      <w:tr w:rsidR="00362E2C" w14:paraId="3D0C28F6"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458589E" w14:textId="77777777" w:rsidR="00362E2C" w:rsidRDefault="00362E2C">
            <w:pPr>
              <w:rPr>
                <w:b/>
                <w:bCs/>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2C4C8755" w14:textId="77777777" w:rsidR="00362E2C" w:rsidRDefault="00362E2C">
            <w:pPr>
              <w:rPr>
                <w:kern w:val="2"/>
                <w:szCs w:val="24"/>
              </w:rPr>
            </w:pPr>
            <w:r>
              <w:rPr>
                <w:kern w:val="2"/>
                <w:szCs w:val="24"/>
              </w:rPr>
              <w:t>1.2.7. Telefonas</w:t>
            </w:r>
          </w:p>
        </w:tc>
        <w:tc>
          <w:tcPr>
            <w:tcW w:w="3510" w:type="dxa"/>
            <w:tcBorders>
              <w:top w:val="single" w:sz="4" w:space="0" w:color="auto"/>
              <w:left w:val="single" w:sz="4" w:space="0" w:color="auto"/>
              <w:bottom w:val="single" w:sz="4" w:space="0" w:color="auto"/>
              <w:right w:val="single" w:sz="4" w:space="0" w:color="auto"/>
            </w:tcBorders>
            <w:hideMark/>
          </w:tcPr>
          <w:p w14:paraId="0EF08ADE" w14:textId="77777777" w:rsidR="00362E2C" w:rsidRDefault="00362E2C">
            <w:pPr>
              <w:jc w:val="center"/>
              <w:rPr>
                <w:kern w:val="2"/>
                <w:szCs w:val="24"/>
              </w:rPr>
            </w:pPr>
            <w:r>
              <w:rPr>
                <w:color w:val="4472C4" w:themeColor="accent1"/>
                <w:szCs w:val="24"/>
              </w:rPr>
              <w:t>[įrašyti]</w:t>
            </w:r>
          </w:p>
        </w:tc>
      </w:tr>
      <w:tr w:rsidR="00362E2C" w14:paraId="4A1F15E2"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68C35B1" w14:textId="77777777" w:rsidR="00362E2C" w:rsidRDefault="00362E2C">
            <w:pPr>
              <w:rPr>
                <w:b/>
                <w:bCs/>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1BF4965A" w14:textId="77777777" w:rsidR="00362E2C" w:rsidRDefault="00362E2C">
            <w:pPr>
              <w:rPr>
                <w:kern w:val="2"/>
                <w:szCs w:val="24"/>
              </w:rPr>
            </w:pPr>
            <w:r>
              <w:rPr>
                <w:kern w:val="2"/>
                <w:szCs w:val="24"/>
              </w:rPr>
              <w:t>1.2.8. El. paštas</w:t>
            </w:r>
          </w:p>
        </w:tc>
        <w:tc>
          <w:tcPr>
            <w:tcW w:w="3510" w:type="dxa"/>
            <w:tcBorders>
              <w:top w:val="single" w:sz="4" w:space="0" w:color="auto"/>
              <w:left w:val="single" w:sz="4" w:space="0" w:color="auto"/>
              <w:bottom w:val="single" w:sz="4" w:space="0" w:color="auto"/>
              <w:right w:val="single" w:sz="4" w:space="0" w:color="auto"/>
            </w:tcBorders>
            <w:hideMark/>
          </w:tcPr>
          <w:p w14:paraId="1138C660" w14:textId="77777777" w:rsidR="00362E2C" w:rsidRDefault="00362E2C">
            <w:pPr>
              <w:jc w:val="center"/>
              <w:rPr>
                <w:kern w:val="2"/>
                <w:szCs w:val="24"/>
              </w:rPr>
            </w:pPr>
            <w:r>
              <w:rPr>
                <w:color w:val="4472C4" w:themeColor="accent1"/>
                <w:szCs w:val="24"/>
              </w:rPr>
              <w:t>[įrašyti]</w:t>
            </w:r>
          </w:p>
        </w:tc>
      </w:tr>
      <w:tr w:rsidR="00362E2C" w14:paraId="55ABEE85"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597641B" w14:textId="77777777" w:rsidR="00362E2C" w:rsidRDefault="00362E2C">
            <w:pPr>
              <w:rPr>
                <w:b/>
                <w:bCs/>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3BE833F4" w14:textId="77777777" w:rsidR="00362E2C" w:rsidRDefault="00362E2C">
            <w:pPr>
              <w:rPr>
                <w:kern w:val="2"/>
                <w:szCs w:val="24"/>
              </w:rPr>
            </w:pPr>
            <w:r>
              <w:rPr>
                <w:kern w:val="2"/>
                <w:szCs w:val="24"/>
              </w:rPr>
              <w:t>1.2.9. Šalies atstovas</w:t>
            </w:r>
          </w:p>
        </w:tc>
        <w:tc>
          <w:tcPr>
            <w:tcW w:w="3510" w:type="dxa"/>
            <w:tcBorders>
              <w:top w:val="single" w:sz="4" w:space="0" w:color="auto"/>
              <w:left w:val="single" w:sz="4" w:space="0" w:color="auto"/>
              <w:bottom w:val="single" w:sz="4" w:space="0" w:color="auto"/>
              <w:right w:val="single" w:sz="4" w:space="0" w:color="auto"/>
            </w:tcBorders>
            <w:hideMark/>
          </w:tcPr>
          <w:p w14:paraId="561DF0CE" w14:textId="77777777" w:rsidR="00362E2C" w:rsidRDefault="00362E2C">
            <w:pPr>
              <w:jc w:val="center"/>
              <w:rPr>
                <w:kern w:val="2"/>
                <w:szCs w:val="24"/>
              </w:rPr>
            </w:pPr>
            <w:r>
              <w:rPr>
                <w:color w:val="4472C4" w:themeColor="accent1"/>
                <w:szCs w:val="24"/>
              </w:rPr>
              <w:t>[įrašyti]</w:t>
            </w:r>
          </w:p>
        </w:tc>
      </w:tr>
      <w:tr w:rsidR="00362E2C" w14:paraId="656C7DB7"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FEA3C6F" w14:textId="77777777" w:rsidR="00362E2C" w:rsidRDefault="00362E2C">
            <w:pPr>
              <w:rPr>
                <w:b/>
                <w:bCs/>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181D392E" w14:textId="77777777" w:rsidR="00362E2C" w:rsidRDefault="00362E2C">
            <w:pPr>
              <w:rPr>
                <w:kern w:val="2"/>
                <w:szCs w:val="24"/>
              </w:rPr>
            </w:pPr>
            <w:r>
              <w:rPr>
                <w:kern w:val="2"/>
                <w:szCs w:val="24"/>
              </w:rPr>
              <w:t>1.2.10. Atstovavimo pagrindas</w:t>
            </w:r>
          </w:p>
        </w:tc>
        <w:tc>
          <w:tcPr>
            <w:tcW w:w="3510" w:type="dxa"/>
            <w:tcBorders>
              <w:top w:val="single" w:sz="4" w:space="0" w:color="auto"/>
              <w:left w:val="single" w:sz="4" w:space="0" w:color="auto"/>
              <w:bottom w:val="single" w:sz="4" w:space="0" w:color="auto"/>
              <w:right w:val="single" w:sz="4" w:space="0" w:color="auto"/>
            </w:tcBorders>
            <w:hideMark/>
          </w:tcPr>
          <w:p w14:paraId="34275ECC" w14:textId="77777777" w:rsidR="00362E2C" w:rsidRDefault="00362E2C">
            <w:pPr>
              <w:jc w:val="center"/>
              <w:rPr>
                <w:kern w:val="2"/>
                <w:szCs w:val="24"/>
              </w:rPr>
            </w:pPr>
            <w:r>
              <w:rPr>
                <w:color w:val="4472C4" w:themeColor="accent1"/>
                <w:szCs w:val="24"/>
              </w:rPr>
              <w:t>[įrašyti]</w:t>
            </w:r>
          </w:p>
        </w:tc>
      </w:tr>
    </w:tbl>
    <w:p w14:paraId="0E1FCBDF" w14:textId="77777777" w:rsidR="00362E2C" w:rsidRDefault="00362E2C" w:rsidP="00362E2C">
      <w:pPr>
        <w:jc w:val="both"/>
        <w:rPr>
          <w:szCs w:val="24"/>
          <w:lang w:eastAsia="en-U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362E2C" w14:paraId="581E5699"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74DCDD2F" w14:textId="77777777" w:rsidR="00362E2C" w:rsidRDefault="00362E2C">
            <w:pPr>
              <w:jc w:val="center"/>
              <w:rPr>
                <w:b/>
                <w:bCs/>
                <w:kern w:val="2"/>
                <w:szCs w:val="24"/>
              </w:rPr>
            </w:pPr>
            <w:r>
              <w:rPr>
                <w:b/>
                <w:bCs/>
                <w:kern w:val="2"/>
                <w:szCs w:val="24"/>
              </w:rPr>
              <w:t>2. ATSAKINGI ASMENYS</w:t>
            </w:r>
          </w:p>
        </w:tc>
      </w:tr>
      <w:tr w:rsidR="00362E2C" w14:paraId="4DEBE30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1EED159C" w14:textId="77777777" w:rsidR="00362E2C" w:rsidRDefault="00362E2C">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hideMark/>
          </w:tcPr>
          <w:p w14:paraId="0862B5FA" w14:textId="77777777" w:rsidR="00362E2C" w:rsidRDefault="00362E2C">
            <w:pPr>
              <w:rPr>
                <w:color w:val="4472C4"/>
                <w:kern w:val="2"/>
                <w:szCs w:val="24"/>
              </w:rPr>
            </w:pPr>
            <w:r>
              <w:rPr>
                <w:color w:val="4472C4"/>
                <w:kern w:val="2"/>
                <w:szCs w:val="24"/>
              </w:rPr>
              <w:t>(nurodyti padalinį / skyrių, pareigas, vardą, pavardę, tel., el. paštą)</w:t>
            </w:r>
          </w:p>
        </w:tc>
      </w:tr>
      <w:tr w:rsidR="00362E2C" w14:paraId="4075BDD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6D726281" w14:textId="77777777" w:rsidR="00362E2C" w:rsidRDefault="00362E2C">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hideMark/>
          </w:tcPr>
          <w:p w14:paraId="5839E792" w14:textId="77777777" w:rsidR="00362E2C" w:rsidRDefault="00362E2C">
            <w:pPr>
              <w:rPr>
                <w:color w:val="4472C4"/>
                <w:kern w:val="2"/>
                <w:szCs w:val="24"/>
              </w:rPr>
            </w:pPr>
            <w:r>
              <w:rPr>
                <w:color w:val="4472C4"/>
                <w:kern w:val="2"/>
                <w:szCs w:val="24"/>
              </w:rPr>
              <w:t>(nurodyti padalinį / skyrių, pareigas, vardą, pavardę, tel., el. paštą)</w:t>
            </w:r>
          </w:p>
        </w:tc>
      </w:tr>
      <w:tr w:rsidR="00362E2C" w14:paraId="4D8E448C"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00015108" w14:textId="77777777" w:rsidR="00362E2C" w:rsidRDefault="00362E2C">
            <w:pPr>
              <w:jc w:val="center"/>
              <w:rPr>
                <w:b/>
                <w:bCs/>
                <w:kern w:val="2"/>
                <w:szCs w:val="24"/>
              </w:rPr>
            </w:pPr>
            <w:r>
              <w:rPr>
                <w:b/>
                <w:bCs/>
                <w:kern w:val="2"/>
                <w:szCs w:val="24"/>
              </w:rPr>
              <w:t>3. SUTARTIES DALYKAS</w:t>
            </w:r>
          </w:p>
        </w:tc>
      </w:tr>
      <w:tr w:rsidR="00362E2C" w14:paraId="12CEC26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65E881E1" w14:textId="77777777" w:rsidR="00362E2C" w:rsidRDefault="00362E2C">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hideMark/>
          </w:tcPr>
          <w:p w14:paraId="23CB8655" w14:textId="77777777" w:rsidR="00362E2C" w:rsidRDefault="00362E2C">
            <w:pPr>
              <w:rPr>
                <w:color w:val="000000"/>
                <w:kern w:val="2"/>
                <w:szCs w:val="24"/>
              </w:rPr>
            </w:pPr>
            <w:r>
              <w:rPr>
                <w:kern w:val="2"/>
                <w:szCs w:val="24"/>
              </w:rPr>
              <w:t>Tiekėjas įsipareigoja Sutartyje numatytomis sąlygomis perduoti Pirkėjui Prekes</w:t>
            </w:r>
            <w:r>
              <w:rPr>
                <w:color w:val="FF0000"/>
                <w:kern w:val="2"/>
                <w:szCs w:val="24"/>
              </w:rPr>
              <w:t xml:space="preserve"> </w:t>
            </w:r>
            <w:r>
              <w:rPr>
                <w:b/>
                <w:bCs/>
                <w:i/>
                <w:iCs/>
              </w:rPr>
              <w:t>Ultragarsinę diagnostinę sistemą su priedais ir programine įranga</w:t>
            </w:r>
            <w:r>
              <w:rPr>
                <w:color w:val="000000"/>
                <w:kern w:val="2"/>
                <w:szCs w:val="24"/>
              </w:rPr>
              <w:t xml:space="preserve"> (toliau – Prekės).</w:t>
            </w:r>
          </w:p>
          <w:p w14:paraId="51ED2C71" w14:textId="77777777" w:rsidR="00362E2C" w:rsidRDefault="00362E2C">
            <w:pPr>
              <w:rPr>
                <w:color w:val="000000"/>
                <w:kern w:val="2"/>
                <w:szCs w:val="24"/>
              </w:rPr>
            </w:pPr>
            <w:r>
              <w:rPr>
                <w:color w:val="000000"/>
                <w:kern w:val="2"/>
                <w:szCs w:val="24"/>
              </w:rPr>
              <w:t xml:space="preserve">Išsamus Prekių aprašymas ir kiti reikalavimai tiekiamoms Prekėms nustatyti Sutarties priede Nr. </w:t>
            </w:r>
            <w:r>
              <w:rPr>
                <w:color w:val="000000"/>
                <w:kern w:val="2"/>
                <w:szCs w:val="24"/>
                <w:highlight w:val="yellow"/>
              </w:rPr>
              <w:t>[_]</w:t>
            </w:r>
            <w:r>
              <w:rPr>
                <w:color w:val="000000"/>
                <w:kern w:val="2"/>
                <w:szCs w:val="24"/>
              </w:rPr>
              <w:t xml:space="preserve"> „Techninė specifikacija“ (toliau – Techninė specifikacija) ir Sutarties priede Nr. </w:t>
            </w:r>
            <w:r>
              <w:rPr>
                <w:color w:val="000000"/>
                <w:kern w:val="2"/>
                <w:szCs w:val="24"/>
                <w:highlight w:val="yellow"/>
              </w:rPr>
              <w:t>[_]</w:t>
            </w:r>
            <w:r>
              <w:rPr>
                <w:color w:val="000000"/>
                <w:kern w:val="2"/>
                <w:szCs w:val="24"/>
              </w:rPr>
              <w:t xml:space="preserve"> „Pasiūlymas“.</w:t>
            </w:r>
          </w:p>
        </w:tc>
      </w:tr>
      <w:tr w:rsidR="00362E2C" w14:paraId="491EDD5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210554C5" w14:textId="77777777" w:rsidR="00362E2C" w:rsidRDefault="00362E2C">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hideMark/>
          </w:tcPr>
          <w:p w14:paraId="6491D17F" w14:textId="77777777" w:rsidR="00362E2C" w:rsidRDefault="00362E2C">
            <w:pPr>
              <w:rPr>
                <w:kern w:val="2"/>
                <w:szCs w:val="24"/>
              </w:rPr>
            </w:pPr>
            <w:r>
              <w:rPr>
                <w:kern w:val="2"/>
                <w:szCs w:val="24"/>
              </w:rPr>
              <w:t xml:space="preserve">CVP IS Nr. </w:t>
            </w:r>
            <w:r>
              <w:rPr>
                <w:color w:val="4472C4" w:themeColor="accent1"/>
                <w:szCs w:val="24"/>
              </w:rPr>
              <w:t>[įrašyti]</w:t>
            </w:r>
          </w:p>
        </w:tc>
      </w:tr>
      <w:tr w:rsidR="00362E2C" w14:paraId="237F63F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401F05A9" w14:textId="77777777" w:rsidR="00362E2C" w:rsidRDefault="00362E2C">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01290C2D" w14:textId="77777777" w:rsidR="00362E2C" w:rsidRDefault="00362E2C">
            <w:pPr>
              <w:rPr>
                <w:kern w:val="2"/>
                <w:szCs w:val="24"/>
              </w:rPr>
            </w:pPr>
            <w:r>
              <w:rPr>
                <w:kern w:val="2"/>
                <w:szCs w:val="24"/>
              </w:rPr>
              <w:t>Netaikoma</w:t>
            </w:r>
          </w:p>
          <w:p w14:paraId="1EC4BD6B" w14:textId="77777777" w:rsidR="00362E2C" w:rsidRDefault="00362E2C">
            <w:pPr>
              <w:rPr>
                <w:kern w:val="2"/>
                <w:szCs w:val="24"/>
              </w:rPr>
            </w:pPr>
          </w:p>
          <w:p w14:paraId="7CA365A5" w14:textId="77777777" w:rsidR="00362E2C" w:rsidRDefault="00362E2C">
            <w:pPr>
              <w:rPr>
                <w:kern w:val="2"/>
                <w:szCs w:val="24"/>
              </w:rPr>
            </w:pPr>
          </w:p>
        </w:tc>
      </w:tr>
      <w:tr w:rsidR="00362E2C" w14:paraId="4D51ED4D"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692BB880" w14:textId="77777777" w:rsidR="00362E2C" w:rsidRDefault="00362E2C">
            <w:pPr>
              <w:jc w:val="center"/>
              <w:rPr>
                <w:b/>
                <w:bCs/>
                <w:kern w:val="2"/>
                <w:szCs w:val="24"/>
              </w:rPr>
            </w:pPr>
            <w:r>
              <w:rPr>
                <w:b/>
                <w:bCs/>
                <w:kern w:val="2"/>
                <w:szCs w:val="24"/>
              </w:rPr>
              <w:t>4. PREKIŲ PRISTATYMO TERMINAI IR PREKIŲ PERDAVIMO - PRIĖMIMO TVARKA</w:t>
            </w:r>
          </w:p>
        </w:tc>
      </w:tr>
      <w:tr w:rsidR="00362E2C" w14:paraId="1225C05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0984E7" w14:textId="77777777" w:rsidR="00362E2C" w:rsidRDefault="00362E2C">
            <w:pPr>
              <w:rPr>
                <w:b/>
                <w:bCs/>
                <w:kern w:val="2"/>
                <w:szCs w:val="24"/>
              </w:rPr>
            </w:pPr>
            <w:r>
              <w:rPr>
                <w:b/>
                <w:bCs/>
                <w:kern w:val="2"/>
                <w:szCs w:val="24"/>
              </w:rPr>
              <w:t>4.1. Prekių pristatymo terminas, kai Prekės pristatomos vienu kartu</w:t>
            </w:r>
          </w:p>
          <w:p w14:paraId="173C7B45" w14:textId="77777777" w:rsidR="00362E2C" w:rsidRDefault="00362E2C">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hideMark/>
          </w:tcPr>
          <w:p w14:paraId="0651C862" w14:textId="77777777" w:rsidR="00362E2C" w:rsidRDefault="00362E2C">
            <w:pPr>
              <w:jc w:val="both"/>
              <w:rPr>
                <w:color w:val="000000"/>
                <w:kern w:val="2"/>
                <w:szCs w:val="24"/>
              </w:rPr>
            </w:pPr>
            <w:r>
              <w:rPr>
                <w:kern w:val="2"/>
                <w:szCs w:val="24"/>
              </w:rPr>
              <w:t xml:space="preserve">Tiekėjas įsipareigoja pristatyti ir instaliuoti Prekes </w:t>
            </w:r>
            <w:r>
              <w:rPr>
                <w:color w:val="000000"/>
                <w:kern w:val="2"/>
                <w:szCs w:val="24"/>
              </w:rPr>
              <w:t xml:space="preserve">(sumontuoti pristatytą techninę įrangą kaip to reikalauja įrangos gamintojas), po instaliavimo išvežti (utilizuoti) likusias įpakavimo medžiagas </w:t>
            </w:r>
            <w:r>
              <w:rPr>
                <w:kern w:val="2"/>
                <w:szCs w:val="24"/>
              </w:rPr>
              <w:t xml:space="preserve">bei apmokyti Pirkėjo darbuotojus </w:t>
            </w:r>
            <w:r>
              <w:rPr>
                <w:b/>
                <w:bCs/>
                <w:kern w:val="2"/>
                <w:szCs w:val="24"/>
              </w:rPr>
              <w:t>ne vėliau kaip per</w:t>
            </w:r>
            <w:r>
              <w:rPr>
                <w:kern w:val="2"/>
                <w:szCs w:val="24"/>
              </w:rPr>
              <w:t xml:space="preserve"> </w:t>
            </w:r>
            <w:r>
              <w:rPr>
                <w:b/>
                <w:bCs/>
                <w:kern w:val="2"/>
                <w:szCs w:val="24"/>
              </w:rPr>
              <w:t>6 (šešis) mėnesius</w:t>
            </w:r>
            <w:r>
              <w:rPr>
                <w:kern w:val="2"/>
                <w:szCs w:val="24"/>
              </w:rPr>
              <w:t xml:space="preserve"> nuo Sutarties įsigaliojimo dienos </w:t>
            </w:r>
            <w:r>
              <w:rPr>
                <w:color w:val="000000"/>
                <w:kern w:val="2"/>
                <w:szCs w:val="24"/>
              </w:rPr>
              <w:t xml:space="preserve">šiuo adresu: </w:t>
            </w:r>
            <w:bookmarkStart w:id="79" w:name="_Hlk181088340"/>
          </w:p>
          <w:p w14:paraId="0A810191" w14:textId="77777777" w:rsidR="00362E2C" w:rsidRDefault="00362E2C">
            <w:pPr>
              <w:textAlignment w:val="baseline"/>
              <w:rPr>
                <w:szCs w:val="24"/>
              </w:rPr>
            </w:pPr>
            <w:r>
              <w:rPr>
                <w:color w:val="000000"/>
                <w:kern w:val="2"/>
                <w:szCs w:val="24"/>
              </w:rPr>
              <w:lastRenderedPageBreak/>
              <w:t>VšĮ Kaišiadorių rajono savivaldybės sveikatos centras, Beržyno g. 27, Kaišiadorys.</w:t>
            </w:r>
            <w:bookmarkEnd w:id="79"/>
          </w:p>
        </w:tc>
      </w:tr>
      <w:tr w:rsidR="00362E2C" w14:paraId="21D88E2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4D517B76" w14:textId="77777777" w:rsidR="00362E2C" w:rsidRDefault="00362E2C">
            <w:pPr>
              <w:rPr>
                <w:b/>
                <w:bCs/>
                <w:kern w:val="2"/>
                <w:szCs w:val="24"/>
              </w:rPr>
            </w:pPr>
            <w:r>
              <w:rPr>
                <w:b/>
                <w:bCs/>
                <w:kern w:val="2"/>
                <w:szCs w:val="24"/>
              </w:rPr>
              <w:lastRenderedPageBreak/>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hideMark/>
          </w:tcPr>
          <w:p w14:paraId="49FA493D" w14:textId="77777777" w:rsidR="00362E2C" w:rsidRDefault="00362E2C">
            <w:pPr>
              <w:rPr>
                <w:kern w:val="2"/>
                <w:szCs w:val="24"/>
              </w:rPr>
            </w:pPr>
            <w:r>
              <w:rPr>
                <w:kern w:val="2"/>
                <w:szCs w:val="24"/>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5 (penkias) darbo dienas, apie tai praneša Pirkėjui, pateikdamas minėtų aplinkybių egzistavimo įrodymus. Nurodytas aplinkybes vertina Pirkėjas. Pirkėjui sutikus, Prekių pristatymo terminas gali būti pratęsiamas tik minėtų aplinkybių egzistavimo laikotarpiui, bet ne ilgiau nei 30 (trisdešimt) darbo dienų laikotarpiui.</w:t>
            </w:r>
          </w:p>
        </w:tc>
      </w:tr>
      <w:tr w:rsidR="00362E2C" w14:paraId="0A2A78D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0BD2B568" w14:textId="77777777" w:rsidR="00362E2C" w:rsidRDefault="00362E2C">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hideMark/>
          </w:tcPr>
          <w:p w14:paraId="2D860996" w14:textId="77777777" w:rsidR="00362E2C" w:rsidRDefault="00362E2C">
            <w:pPr>
              <w:rPr>
                <w:kern w:val="2"/>
                <w:szCs w:val="24"/>
              </w:rPr>
            </w:pPr>
            <w:r>
              <w:rPr>
                <w:kern w:val="2"/>
                <w:szCs w:val="24"/>
              </w:rPr>
              <w:t>Netaikoma</w:t>
            </w:r>
          </w:p>
        </w:tc>
      </w:tr>
      <w:tr w:rsidR="00362E2C" w14:paraId="167BAA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1A699BAE" w14:textId="77777777" w:rsidR="00362E2C" w:rsidRDefault="00362E2C">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hideMark/>
          </w:tcPr>
          <w:p w14:paraId="60862D10" w14:textId="77777777" w:rsidR="00362E2C" w:rsidRDefault="00362E2C">
            <w:pPr>
              <w:rPr>
                <w:kern w:val="2"/>
                <w:szCs w:val="24"/>
              </w:rPr>
            </w:pPr>
            <w:r>
              <w:rPr>
                <w:kern w:val="2"/>
                <w:szCs w:val="24"/>
              </w:rPr>
              <w:t>Netaikoma</w:t>
            </w:r>
          </w:p>
        </w:tc>
      </w:tr>
      <w:tr w:rsidR="00362E2C" w14:paraId="25D0E83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213F91F3" w14:textId="77777777" w:rsidR="00362E2C" w:rsidRDefault="00362E2C">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ECEE74E" w14:textId="77777777" w:rsidR="00362E2C" w:rsidRDefault="00362E2C">
            <w:pPr>
              <w:jc w:val="both"/>
              <w:rPr>
                <w:kern w:val="2"/>
                <w:szCs w:val="24"/>
              </w:rPr>
            </w:pPr>
            <w:r>
              <w:rPr>
                <w:kern w:val="2"/>
                <w:szCs w:val="24"/>
              </w:rPr>
              <w:t>Kartu su Prekėmis pateikiami šie dokumentai:</w:t>
            </w:r>
          </w:p>
          <w:p w14:paraId="028C4E84" w14:textId="77777777" w:rsidR="00362E2C" w:rsidRDefault="00362E2C">
            <w:pPr>
              <w:jc w:val="both"/>
              <w:rPr>
                <w:kern w:val="2"/>
                <w:szCs w:val="24"/>
              </w:rPr>
            </w:pPr>
            <w:r>
              <w:rPr>
                <w:kern w:val="2"/>
                <w:szCs w:val="24"/>
              </w:rPr>
              <w:t>-  prekių perdavimo-priėmimo aktas;</w:t>
            </w:r>
          </w:p>
          <w:p w14:paraId="5BACD3C0" w14:textId="77777777" w:rsidR="00362E2C" w:rsidRDefault="00362E2C">
            <w:pPr>
              <w:jc w:val="both"/>
              <w:rPr>
                <w:kern w:val="2"/>
                <w:szCs w:val="24"/>
              </w:rPr>
            </w:pPr>
            <w:r>
              <w:rPr>
                <w:kern w:val="2"/>
                <w:szCs w:val="24"/>
              </w:rPr>
              <w:t xml:space="preserve">- prekių priežiūros ir naudojimo instrukcijas originalo ir lietuvių kalba; </w:t>
            </w:r>
          </w:p>
          <w:p w14:paraId="104456A1" w14:textId="77777777" w:rsidR="00362E2C" w:rsidRDefault="00362E2C">
            <w:pPr>
              <w:jc w:val="both"/>
              <w:rPr>
                <w:kern w:val="2"/>
                <w:szCs w:val="24"/>
              </w:rPr>
            </w:pPr>
            <w:r>
              <w:rPr>
                <w:kern w:val="2"/>
                <w:szCs w:val="24"/>
              </w:rPr>
              <w:t xml:space="preserve">- serviso </w:t>
            </w:r>
            <w:r>
              <w:rPr>
                <w:color w:val="000000"/>
              </w:rPr>
              <w:t>dokumentacija originalo ir lietuvių kalbomis</w:t>
            </w:r>
            <w:r>
              <w:rPr>
                <w:kern w:val="2"/>
                <w:szCs w:val="24"/>
              </w:rPr>
              <w:t>;</w:t>
            </w:r>
          </w:p>
          <w:p w14:paraId="28BC1BDB" w14:textId="77777777" w:rsidR="00362E2C" w:rsidRDefault="00362E2C">
            <w:pPr>
              <w:jc w:val="both"/>
              <w:rPr>
                <w:kern w:val="2"/>
                <w:szCs w:val="24"/>
              </w:rPr>
            </w:pPr>
            <w:r>
              <w:rPr>
                <w:kern w:val="2"/>
                <w:szCs w:val="24"/>
              </w:rPr>
              <w:t>- CE sertifikatai medicininiams prietaisams.</w:t>
            </w:r>
          </w:p>
          <w:p w14:paraId="53857155" w14:textId="77777777" w:rsidR="00362E2C" w:rsidRDefault="00362E2C">
            <w:pPr>
              <w:jc w:val="both"/>
              <w:rPr>
                <w:kern w:val="2"/>
                <w:szCs w:val="24"/>
              </w:rPr>
            </w:pPr>
          </w:p>
          <w:p w14:paraId="41599C60" w14:textId="77777777" w:rsidR="00362E2C" w:rsidRDefault="00362E2C">
            <w:pPr>
              <w:rPr>
                <w:kern w:val="2"/>
                <w:szCs w:val="24"/>
              </w:rPr>
            </w:pPr>
            <w:r>
              <w:rPr>
                <w:kern w:val="2"/>
                <w:szCs w:val="24"/>
              </w:rPr>
              <w:t>Tiekėjui nepateikus nurodytų dokumentų, laikoma, kad Prekės neatitinka Sutartyje nustatytų reikalavimų.</w:t>
            </w:r>
          </w:p>
        </w:tc>
      </w:tr>
      <w:tr w:rsidR="00362E2C" w14:paraId="72467A52"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5A68670E" w14:textId="77777777" w:rsidR="00362E2C" w:rsidRDefault="00362E2C">
            <w:pPr>
              <w:jc w:val="center"/>
              <w:rPr>
                <w:b/>
                <w:bCs/>
                <w:kern w:val="2"/>
                <w:szCs w:val="24"/>
              </w:rPr>
            </w:pPr>
            <w:r>
              <w:rPr>
                <w:b/>
                <w:bCs/>
                <w:kern w:val="2"/>
                <w:szCs w:val="24"/>
              </w:rPr>
              <w:t>5. SUTARTIES KAINA IR ATSISKAITYMO TVARKA</w:t>
            </w:r>
          </w:p>
        </w:tc>
      </w:tr>
      <w:tr w:rsidR="00362E2C" w14:paraId="7342D5F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14CF8DC2" w14:textId="77777777" w:rsidR="00362E2C" w:rsidRDefault="00362E2C">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hideMark/>
          </w:tcPr>
          <w:p w14:paraId="797E0997" w14:textId="77777777" w:rsidR="00362E2C" w:rsidRDefault="00362E2C">
            <w:pPr>
              <w:rPr>
                <w:kern w:val="2"/>
                <w:szCs w:val="24"/>
              </w:rPr>
            </w:pPr>
            <w:r>
              <w:rPr>
                <w:kern w:val="2"/>
                <w:szCs w:val="24"/>
              </w:rPr>
              <w:t>Fiksuotos kainos kainodara</w:t>
            </w:r>
          </w:p>
        </w:tc>
      </w:tr>
      <w:tr w:rsidR="00362E2C" w14:paraId="6A4625D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66169AED" w14:textId="77777777" w:rsidR="00362E2C" w:rsidRDefault="00362E2C">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hideMark/>
          </w:tcPr>
          <w:p w14:paraId="0C42533D" w14:textId="77777777" w:rsidR="00362E2C" w:rsidRDefault="00362E2C">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677FF62B" w14:textId="77777777" w:rsidR="00362E2C" w:rsidRDefault="00362E2C">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3313B380" w14:textId="77777777" w:rsidR="00362E2C" w:rsidRDefault="00362E2C">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15DA1436" w14:textId="77777777" w:rsidR="00362E2C" w:rsidRDefault="00362E2C">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362E2C" w14:paraId="36F52B0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2027B614" w14:textId="77777777" w:rsidR="00362E2C" w:rsidRDefault="00362E2C">
            <w:pPr>
              <w:rPr>
                <w:b/>
                <w:bCs/>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hideMark/>
          </w:tcPr>
          <w:p w14:paraId="2E80DD7B" w14:textId="77777777" w:rsidR="00362E2C" w:rsidRDefault="00362E2C">
            <w:pPr>
              <w:rPr>
                <w:kern w:val="2"/>
                <w:szCs w:val="24"/>
              </w:rPr>
            </w:pPr>
            <w:r>
              <w:rPr>
                <w:kern w:val="2"/>
                <w:szCs w:val="24"/>
              </w:rPr>
              <w:t>Sutarties kaina bus perskaičiuojami:</w:t>
            </w:r>
          </w:p>
          <w:p w14:paraId="20BD84B6" w14:textId="77777777" w:rsidR="00362E2C" w:rsidRDefault="00362E2C">
            <w:pPr>
              <w:rPr>
                <w:kern w:val="2"/>
                <w:szCs w:val="24"/>
              </w:rPr>
            </w:pPr>
            <w:r>
              <w:rPr>
                <w:kern w:val="2"/>
                <w:szCs w:val="24"/>
              </w:rPr>
              <w:t>5.3.1. dėl PVM tarifo pasikeitimo;</w:t>
            </w:r>
          </w:p>
          <w:p w14:paraId="21990978" w14:textId="77777777" w:rsidR="00362E2C" w:rsidRDefault="00362E2C">
            <w:pPr>
              <w:rPr>
                <w:kern w:val="2"/>
                <w:szCs w:val="24"/>
              </w:rPr>
            </w:pPr>
            <w:r>
              <w:rPr>
                <w:kern w:val="2"/>
                <w:szCs w:val="24"/>
              </w:rPr>
              <w:t>5.3.2. netaikoma;</w:t>
            </w:r>
          </w:p>
          <w:p w14:paraId="070D01C9" w14:textId="77777777" w:rsidR="00362E2C" w:rsidRDefault="00362E2C">
            <w:pPr>
              <w:rPr>
                <w:kern w:val="2"/>
                <w:szCs w:val="24"/>
              </w:rPr>
            </w:pPr>
            <w:r>
              <w:rPr>
                <w:kern w:val="2"/>
                <w:szCs w:val="24"/>
              </w:rPr>
              <w:t>5.3.3. dėl kainų lygio pokyčio;</w:t>
            </w:r>
          </w:p>
          <w:p w14:paraId="190A308C" w14:textId="77777777" w:rsidR="00362E2C" w:rsidRDefault="00362E2C">
            <w:pPr>
              <w:rPr>
                <w:color w:val="FF0000"/>
                <w:kern w:val="2"/>
                <w:szCs w:val="20"/>
              </w:rPr>
            </w:pPr>
            <w:r>
              <w:rPr>
                <w:kern w:val="2"/>
              </w:rPr>
              <w:t>5.3.4. netaikoma.</w:t>
            </w:r>
          </w:p>
        </w:tc>
      </w:tr>
      <w:tr w:rsidR="00362E2C" w14:paraId="5D13319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767F650E" w14:textId="77777777" w:rsidR="00362E2C" w:rsidRDefault="00362E2C">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1054C3EC" w14:textId="77777777" w:rsidR="00362E2C" w:rsidRDefault="00362E2C">
            <w:pPr>
              <w:rPr>
                <w:kern w:val="2"/>
                <w:szCs w:val="24"/>
              </w:rPr>
            </w:pPr>
            <w:r>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1EECF5B3" w14:textId="77777777" w:rsidR="00362E2C" w:rsidRDefault="00362E2C">
            <w:pPr>
              <w:jc w:val="both"/>
              <w:rPr>
                <w:kern w:val="2"/>
                <w:szCs w:val="24"/>
              </w:rPr>
            </w:pPr>
          </w:p>
          <w:p w14:paraId="039A9A04" w14:textId="77777777" w:rsidR="00362E2C" w:rsidRDefault="00362E2C">
            <w:pPr>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362E2C" w14:paraId="6BD1A22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44625927" w14:textId="77777777" w:rsidR="00362E2C" w:rsidRDefault="00362E2C">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hideMark/>
          </w:tcPr>
          <w:p w14:paraId="0C030B35" w14:textId="77777777" w:rsidR="00362E2C" w:rsidRDefault="00362E2C">
            <w:pPr>
              <w:rPr>
                <w:kern w:val="2"/>
                <w:szCs w:val="24"/>
              </w:rPr>
            </w:pPr>
            <w:r>
              <w:rPr>
                <w:kern w:val="2"/>
                <w:szCs w:val="24"/>
              </w:rPr>
              <w:t>Netaikoma</w:t>
            </w:r>
          </w:p>
        </w:tc>
      </w:tr>
      <w:tr w:rsidR="00362E2C" w14:paraId="3456613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6446B152" w14:textId="77777777" w:rsidR="00362E2C" w:rsidRDefault="00362E2C">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hideMark/>
          </w:tcPr>
          <w:p w14:paraId="070D7A13" w14:textId="77777777" w:rsidR="00362E2C" w:rsidRDefault="00362E2C">
            <w:pPr>
              <w:rPr>
                <w:kern w:val="2"/>
                <w:szCs w:val="24"/>
              </w:rPr>
            </w:pPr>
            <w:r>
              <w:rPr>
                <w:color w:val="000000"/>
                <w:kern w:val="2"/>
                <w:szCs w:val="24"/>
              </w:rPr>
              <w:t>5.3.3.1. </w:t>
            </w:r>
            <w:r>
              <w:rPr>
                <w:kern w:val="2"/>
                <w:szCs w:val="24"/>
              </w:rPr>
              <w:t xml:space="preserve">Bet kuri Sutarties šalis Sutarties galiojimo metu turi teisę inicijuoti Sutarties kainos peržiūrą (keitimą) ne anksčiau kaip po 3 (trijų) mėnesių nuo </w:t>
            </w:r>
            <w:r>
              <w:rPr>
                <w:szCs w:val="24"/>
              </w:rPr>
              <w:t>Sutarties įsigaliojimo dienos</w:t>
            </w:r>
            <w:r>
              <w:rPr>
                <w:kern w:val="2"/>
                <w:szCs w:val="24"/>
              </w:rPr>
              <w:t xml:space="preserve"> (jeigu peržiūra jau buvo atlikta – nuo Susitarimo dėl paskutinio perskaičiavimo pagal šį Specialiųjų sąlygų papunktį įsigaliojimo dienos), </w:t>
            </w:r>
            <w:r>
              <w:rPr>
                <w:szCs w:val="24"/>
              </w:rPr>
              <w:t>jeigu Vartojimo prekių ir paslaugų kainų pokytis (k), apskaičiuotas kaip nustatyta 5.3.3.6 papunktyje, viršija 5 procentus</w:t>
            </w:r>
            <w:r>
              <w:rPr>
                <w:kern w:val="2"/>
                <w:szCs w:val="24"/>
              </w:rPr>
              <w:t>. Sutarties kainos peržiūra atliekama ne rečiau kaip kas 6 (šeši) mėnesiai.</w:t>
            </w:r>
          </w:p>
          <w:p w14:paraId="2B10D1DE" w14:textId="77777777" w:rsidR="00362E2C" w:rsidRDefault="00362E2C">
            <w:pPr>
              <w:rPr>
                <w:kern w:val="2"/>
                <w:szCs w:val="24"/>
                <w:shd w:val="clear" w:color="auto" w:fill="FFFFFF"/>
              </w:rPr>
            </w:pPr>
            <w:r>
              <w:rPr>
                <w:kern w:val="2"/>
                <w:szCs w:val="24"/>
              </w:rPr>
              <w:t>5.3.3.2. Sutarties k</w:t>
            </w:r>
            <w:r>
              <w:rPr>
                <w:kern w:val="2"/>
                <w:szCs w:val="24"/>
                <w:shd w:val="clear" w:color="auto" w:fill="FFFFFF"/>
              </w:rPr>
              <w:t>aina peržiūrimi tik tai Sutarties daliai, kuri nėra išpirkta, t. y., Prekėms, kurios nėra priimtos ir apmokėtos. Vėlesnė Sutarties kainos peržiūra negali apimti laikotarpio, už kurį jau buvo atliktas peržiūra.</w:t>
            </w:r>
          </w:p>
          <w:p w14:paraId="3F4FF682" w14:textId="77777777" w:rsidR="00362E2C" w:rsidRDefault="00362E2C">
            <w:pPr>
              <w:rPr>
                <w:kern w:val="2"/>
                <w:szCs w:val="24"/>
                <w:shd w:val="clear" w:color="auto" w:fill="FFFFFF"/>
              </w:rPr>
            </w:pPr>
            <w:r>
              <w:rPr>
                <w:kern w:val="2"/>
                <w:szCs w:val="24"/>
              </w:rPr>
              <w:t>5.3.3.3. </w:t>
            </w:r>
            <w:r>
              <w:rPr>
                <w:kern w:val="2"/>
                <w:szCs w:val="24"/>
                <w:shd w:val="clear" w:color="auto" w:fill="FFFFFF"/>
              </w:rPr>
              <w:t>Jeigu Prekių tiekimas vėluoja dėl Tiekėjo kaltės, uždelstų pristatyti Prekių kaina nėra perskaičiuojami dėl kainų lygio kilimo (gali būti mažinami, tačiau negali būti didinami).</w:t>
            </w:r>
          </w:p>
          <w:p w14:paraId="79B0B04A" w14:textId="77777777" w:rsidR="00362E2C" w:rsidRDefault="00362E2C">
            <w:pPr>
              <w:rPr>
                <w:kern w:val="2"/>
                <w:szCs w:val="24"/>
                <w:shd w:val="clear" w:color="auto" w:fill="FFFFFF"/>
              </w:rPr>
            </w:pPr>
            <w:r>
              <w:rPr>
                <w:color w:val="000000"/>
                <w:kern w:val="2"/>
                <w:szCs w:val="24"/>
              </w:rPr>
              <w:t>5.3.3.4. </w:t>
            </w:r>
            <w:r>
              <w:rPr>
                <w:kern w:val="2"/>
                <w:szCs w:val="24"/>
              </w:rPr>
              <w:t xml:space="preserve">Atlikdamos Sutarties kainos peržiūrą </w:t>
            </w:r>
            <w:r>
              <w:rPr>
                <w:kern w:val="2"/>
                <w:szCs w:val="24"/>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0A6809A3" w14:textId="77777777" w:rsidR="00362E2C" w:rsidRDefault="00362E2C">
            <w:pPr>
              <w:rPr>
                <w:kern w:val="2"/>
                <w:szCs w:val="24"/>
                <w:shd w:val="clear" w:color="auto" w:fill="FFFFFF"/>
              </w:rPr>
            </w:pPr>
            <w:r>
              <w:rPr>
                <w:color w:val="000000"/>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54466457" w14:textId="77777777" w:rsidR="00362E2C" w:rsidRDefault="00362E2C">
            <w:pPr>
              <w:rPr>
                <w:kern w:val="2"/>
                <w:szCs w:val="24"/>
                <w:shd w:val="clear" w:color="auto" w:fill="FFFFFF"/>
              </w:rPr>
            </w:pPr>
            <w:r>
              <w:rPr>
                <w:kern w:val="2"/>
                <w:szCs w:val="24"/>
                <w:shd w:val="clear" w:color="auto" w:fill="FFFFFF"/>
              </w:rPr>
              <w:lastRenderedPageBreak/>
              <w:t>5.3.3.6. Nauja Sutarties kaina apskaičiuojami pagal žemiau pateiktą formulę:</w:t>
            </w:r>
          </w:p>
          <w:p w14:paraId="2B844B4D" w14:textId="77777777" w:rsidR="00362E2C" w:rsidRDefault="00000000">
            <w:pPr>
              <w:jc w:val="both"/>
              <w:textAlignment w:val="baseline"/>
              <w:rPr>
                <w:kern w:val="2"/>
                <w:szCs w:val="24"/>
              </w:rPr>
            </w:pPr>
            <m:oMath>
              <m:sSub>
                <m:sSubPr>
                  <m:ctrlPr>
                    <w:rPr>
                      <w:rFonts w:ascii="Cambria Math" w:hAnsi="Cambria Math" w:cs="Calibri"/>
                      <w:sz w:val="24"/>
                      <w:szCs w:val="24"/>
                      <w:lang w:eastAsia="en-US"/>
                    </w:rPr>
                  </m:ctrlPr>
                </m:sSubPr>
                <m:e>
                  <m:r>
                    <m:rPr>
                      <m:sty m:val="p"/>
                    </m:rPr>
                    <w:rPr>
                      <w:rFonts w:ascii="Cambria Math" w:hAnsi="Cambria Math" w:cs="Calibri"/>
                      <w:szCs w:val="24"/>
                    </w:rPr>
                    <m:t>a</m:t>
                  </m:r>
                </m:e>
                <m:sub>
                  <m:r>
                    <m:rPr>
                      <m:sty m:val="p"/>
                    </m:rPr>
                    <w:rPr>
                      <w:rFonts w:ascii="Cambria Math" w:hAnsi="Cambria Math" w:cs="Calibri"/>
                      <w:szCs w:val="24"/>
                    </w:rPr>
                    <m:t>1</m:t>
                  </m:r>
                </m:sub>
              </m:sSub>
              <m:r>
                <m:rPr>
                  <m:sty m:val="p"/>
                </m:rPr>
                <w:rPr>
                  <w:rFonts w:ascii="Cambria Math" w:hAnsi="Cambria Math" w:cs="Calibri"/>
                  <w:szCs w:val="24"/>
                </w:rPr>
                <m:t>=</m:t>
              </m:r>
              <m:r>
                <m:rPr>
                  <m:sty m:val="p"/>
                </m:rPr>
                <w:rPr>
                  <w:rFonts w:ascii="Cambria Math" w:eastAsia="Yu Mincho" w:hAnsi="Cambria Math" w:cs="Calibri"/>
                  <w:szCs w:val="24"/>
                </w:rPr>
                <m:t>a+</m:t>
              </m:r>
              <m:d>
                <m:dPr>
                  <m:ctrlPr>
                    <w:rPr>
                      <w:rFonts w:ascii="Cambria Math" w:eastAsia="Yu Mincho" w:hAnsi="Cambria Math" w:cs="Calibri"/>
                      <w:sz w:val="24"/>
                      <w:szCs w:val="24"/>
                      <w:lang w:eastAsia="en-US"/>
                    </w:rPr>
                  </m:ctrlPr>
                </m:dPr>
                <m:e>
                  <m:f>
                    <m:fPr>
                      <m:ctrlPr>
                        <w:rPr>
                          <w:rFonts w:ascii="Cambria Math" w:eastAsia="Yu Mincho" w:hAnsi="Cambria Math" w:cs="Calibri"/>
                          <w:sz w:val="24"/>
                          <w:szCs w:val="24"/>
                          <w:lang w:eastAsia="en-US"/>
                        </w:rPr>
                      </m:ctrlPr>
                    </m:fPr>
                    <m:num>
                      <m:r>
                        <m:rPr>
                          <m:sty m:val="p"/>
                        </m:rPr>
                        <w:rPr>
                          <w:rFonts w:ascii="Cambria Math" w:eastAsia="Yu Mincho" w:hAnsi="Cambria Math" w:cs="Calibri"/>
                          <w:szCs w:val="24"/>
                        </w:rPr>
                        <m:t>k</m:t>
                      </m:r>
                    </m:num>
                    <m:den>
                      <m:r>
                        <m:rPr>
                          <m:sty m:val="p"/>
                        </m:rPr>
                        <w:rPr>
                          <w:rFonts w:ascii="Cambria Math" w:eastAsia="Yu Mincho" w:hAnsi="Cambria Math" w:cs="Calibri"/>
                          <w:szCs w:val="24"/>
                        </w:rPr>
                        <m:t>100</m:t>
                      </m:r>
                    </m:den>
                  </m:f>
                  <m:r>
                    <m:rPr>
                      <m:sty m:val="p"/>
                    </m:rPr>
                    <w:rPr>
                      <w:rFonts w:ascii="Cambria Math" w:eastAsia="Yu Mincho" w:hAnsi="Cambria Math" w:cs="Calibri"/>
                      <w:szCs w:val="24"/>
                    </w:rPr>
                    <m:t>×a</m:t>
                  </m:r>
                </m:e>
              </m:d>
            </m:oMath>
            <w:r w:rsidR="00362E2C">
              <w:rPr>
                <w:kern w:val="2"/>
                <w:szCs w:val="24"/>
              </w:rPr>
              <w:t>, kur a – kaina (Eur be PVM)) (jei peržiūra jau buvo atlikta, tai po paskutinio perskaičiavimo) </w:t>
            </w:r>
          </w:p>
          <w:p w14:paraId="0D499FD1" w14:textId="77777777" w:rsidR="00362E2C" w:rsidRDefault="00362E2C">
            <w:pPr>
              <w:jc w:val="both"/>
              <w:textAlignment w:val="baseline"/>
              <w:rPr>
                <w:kern w:val="2"/>
                <w:szCs w:val="24"/>
              </w:rPr>
            </w:pPr>
            <w:r>
              <w:rPr>
                <w:kern w:val="2"/>
                <w:szCs w:val="24"/>
              </w:rPr>
              <w:t>a</w:t>
            </w:r>
            <w:r>
              <w:rPr>
                <w:kern w:val="2"/>
                <w:szCs w:val="24"/>
                <w:vertAlign w:val="subscript"/>
              </w:rPr>
              <w:t>1</w:t>
            </w:r>
            <w:r>
              <w:rPr>
                <w:kern w:val="2"/>
                <w:szCs w:val="24"/>
              </w:rPr>
              <w:t xml:space="preserve"> – perskaičiuota (pakeista) kaina (Eur be PVM) </w:t>
            </w:r>
          </w:p>
          <w:p w14:paraId="5C84DC68" w14:textId="77777777" w:rsidR="00362E2C" w:rsidRDefault="00362E2C">
            <w:pPr>
              <w:jc w:val="both"/>
              <w:textAlignment w:val="baseline"/>
              <w:rPr>
                <w:kern w:val="2"/>
                <w:szCs w:val="24"/>
              </w:rPr>
            </w:pPr>
            <w:r>
              <w:rPr>
                <w:kern w:val="2"/>
                <w:szCs w:val="24"/>
              </w:rPr>
              <w:t>k – pagal vartotojų kainų indeksą apskaičiuotas Vartojimo prekių ir paslaugų kainų pokytis (padidėjimas arba sumažėjimas) (%). „k“ reikšmė skaičiuojama pagal formulę:</w:t>
            </w:r>
          </w:p>
          <w:p w14:paraId="7008668F" w14:textId="77777777" w:rsidR="00362E2C" w:rsidRDefault="00362E2C">
            <w:pPr>
              <w:jc w:val="both"/>
              <w:textAlignment w:val="baseline"/>
              <w:rPr>
                <w:kern w:val="2"/>
                <w:szCs w:val="24"/>
              </w:rPr>
            </w:pPr>
            <m:oMath>
              <m:r>
                <m:rPr>
                  <m:sty m:val="p"/>
                </m:rPr>
                <w:rPr>
                  <w:rFonts w:ascii="Cambria Math" w:hAnsi="Cambria Math" w:cs="Calibri"/>
                  <w:szCs w:val="24"/>
                </w:rPr>
                <m:t>k =</m:t>
              </m:r>
              <m:f>
                <m:fPr>
                  <m:ctrlPr>
                    <w:rPr>
                      <w:rFonts w:ascii="Cambria Math" w:eastAsia="Yu Mincho" w:hAnsi="Cambria Math" w:cs="Calibri"/>
                      <w:sz w:val="24"/>
                      <w:szCs w:val="24"/>
                      <w:lang w:eastAsia="en-US"/>
                    </w:rPr>
                  </m:ctrlPr>
                </m:fPr>
                <m:num>
                  <m:sSub>
                    <m:sSubPr>
                      <m:ctrlPr>
                        <w:rPr>
                          <w:rFonts w:ascii="Cambria Math" w:eastAsia="Yu Mincho" w:hAnsi="Cambria Math" w:cs="Calibri"/>
                          <w:sz w:val="24"/>
                          <w:szCs w:val="24"/>
                          <w:lang w:eastAsia="en-US"/>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naujausias</m:t>
                      </m:r>
                    </m:sub>
                  </m:sSub>
                </m:num>
                <m:den>
                  <m:sSub>
                    <m:sSubPr>
                      <m:ctrlPr>
                        <w:rPr>
                          <w:rFonts w:ascii="Cambria Math" w:eastAsia="Yu Mincho" w:hAnsi="Cambria Math" w:cs="Calibri"/>
                          <w:sz w:val="24"/>
                          <w:szCs w:val="24"/>
                          <w:lang w:eastAsia="en-US"/>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pradžia</m:t>
                      </m:r>
                    </m:sub>
                  </m:sSub>
                </m:den>
              </m:f>
              <m:r>
                <m:rPr>
                  <m:sty m:val="p"/>
                </m:rPr>
                <w:rPr>
                  <w:rFonts w:ascii="Cambria Math" w:eastAsia="Yu Mincho" w:hAnsi="Cambria Math" w:cs="Calibri"/>
                  <w:szCs w:val="24"/>
                </w:rPr>
                <m:t>×100-100</m:t>
              </m:r>
            </m:oMath>
            <w:r>
              <w:rPr>
                <w:kern w:val="2"/>
                <w:szCs w:val="24"/>
              </w:rPr>
              <w:t>, (proc.) kur</w:t>
            </w:r>
          </w:p>
          <w:p w14:paraId="0D53618E" w14:textId="77777777" w:rsidR="00362E2C" w:rsidRDefault="00362E2C">
            <w:pPr>
              <w:jc w:val="both"/>
              <w:textAlignment w:val="baseline"/>
              <w:rPr>
                <w:szCs w:val="20"/>
              </w:rPr>
            </w:pPr>
            <w:proofErr w:type="spellStart"/>
            <w:r>
              <w:rPr>
                <w:kern w:val="2"/>
              </w:rPr>
              <w:t>Ind</w:t>
            </w:r>
            <w:r>
              <w:rPr>
                <w:kern w:val="2"/>
                <w:vertAlign w:val="subscript"/>
              </w:rPr>
              <w:t>naujausias</w:t>
            </w:r>
            <w:proofErr w:type="spellEnd"/>
            <w:r>
              <w:rPr>
                <w:kern w:val="2"/>
              </w:rPr>
              <w:t xml:space="preserve"> – kreipimosi dėl kainos peržiūros išsiuntimo kitai šaliai dieną paskelbtas naujausias vartojimo prekių ir paslaugų indeksas.</w:t>
            </w:r>
          </w:p>
          <w:p w14:paraId="52D243C0" w14:textId="77777777" w:rsidR="00362E2C" w:rsidRDefault="00362E2C">
            <w:pPr>
              <w:rPr>
                <w:kern w:val="2"/>
              </w:rPr>
            </w:pPr>
            <w:proofErr w:type="spellStart"/>
            <w:r>
              <w:rPr>
                <w:kern w:val="2"/>
              </w:rPr>
              <w:t>Ind</w:t>
            </w:r>
            <w:r>
              <w:rPr>
                <w:kern w:val="2"/>
                <w:vertAlign w:val="subscript"/>
              </w:rPr>
              <w:t>pradžia</w:t>
            </w:r>
            <w:proofErr w:type="spellEnd"/>
            <w:r>
              <w:rPr>
                <w:kern w:val="2"/>
              </w:rPr>
              <w:t xml:space="preserve"> – laikotarpio pradžios datos (mėnesio) vartojimo prekių ir paslaugų indeksas. Pirmojo perskaičiavimo atveju laikotarpio pradžia (mėnuo) yra </w:t>
            </w:r>
            <w:r>
              <w:rPr>
                <w:szCs w:val="24"/>
              </w:rPr>
              <w:t>Sutarties įsigaliojimo dienos mėnuo.</w:t>
            </w:r>
            <w:r>
              <w:rPr>
                <w:kern w:val="2"/>
              </w:rPr>
              <w:t xml:space="preserve"> Antrojo ir vėlesnių perskaičiavimų atveju laikotarpio pradžia (mėnuo) yra paskutinio perskaičiavimo metu naudotos paskelbto atitinkamo indekso reikšmės mėnuo.</w:t>
            </w:r>
          </w:p>
          <w:p w14:paraId="677DFB4F" w14:textId="77777777" w:rsidR="00362E2C" w:rsidRDefault="00362E2C">
            <w:pPr>
              <w:rPr>
                <w:kern w:val="2"/>
                <w:szCs w:val="24"/>
                <w:shd w:val="clear" w:color="auto" w:fill="FFFFFF"/>
              </w:rPr>
            </w:pPr>
            <w:r>
              <w:rPr>
                <w:kern w:val="2"/>
                <w:szCs w:val="24"/>
              </w:rPr>
              <w:t>5.3.3.7. </w:t>
            </w:r>
            <w:r>
              <w:rPr>
                <w:kern w:val="2"/>
                <w:szCs w:val="24"/>
                <w:shd w:val="clear" w:color="auto" w:fill="FFFFFF"/>
              </w:rPr>
              <w:t xml:space="preserve">Skaičiavimams indeksų reikšmės imamos </w:t>
            </w:r>
            <w:r>
              <w:rPr>
                <w:b/>
                <w:bCs/>
                <w:kern w:val="2"/>
                <w:szCs w:val="24"/>
                <w:shd w:val="clear" w:color="auto" w:fill="FFFFFF"/>
              </w:rPr>
              <w:t>keturių</w:t>
            </w:r>
            <w:r>
              <w:rPr>
                <w:kern w:val="2"/>
                <w:szCs w:val="24"/>
                <w:shd w:val="clear" w:color="auto" w:fill="FFFFFF"/>
              </w:rPr>
              <w:t xml:space="preserve"> skaitmenų po kablelio tikslumu. Apskaičiuotas pokytis (k) tolimesniems skaičiavimams naudojamas suapvalinus iki </w:t>
            </w:r>
            <w:r>
              <w:rPr>
                <w:b/>
                <w:bCs/>
                <w:kern w:val="2"/>
                <w:szCs w:val="24"/>
                <w:shd w:val="clear" w:color="auto" w:fill="FFFFFF"/>
              </w:rPr>
              <w:t>vieno</w:t>
            </w:r>
            <w:r>
              <w:rPr>
                <w:kern w:val="2"/>
                <w:szCs w:val="24"/>
                <w:shd w:val="clear" w:color="auto" w:fill="FFFFFF"/>
              </w:rPr>
              <w:t xml:space="preserve"> skaitmens po kablelio, o apskaičiuotas įkainis „a</w:t>
            </w:r>
            <w:r>
              <w:rPr>
                <w:kern w:val="2"/>
                <w:szCs w:val="24"/>
                <w:shd w:val="clear" w:color="auto" w:fill="FFFFFF"/>
                <w:vertAlign w:val="subscript"/>
              </w:rPr>
              <w:t>1</w:t>
            </w:r>
            <w:r>
              <w:rPr>
                <w:kern w:val="2"/>
                <w:szCs w:val="24"/>
                <w:shd w:val="clear" w:color="auto" w:fill="FFFFFF"/>
              </w:rPr>
              <w:t xml:space="preserve">“ suapvalinamas iki </w:t>
            </w:r>
            <w:r>
              <w:rPr>
                <w:b/>
                <w:bCs/>
                <w:kern w:val="2"/>
                <w:szCs w:val="24"/>
                <w:shd w:val="clear" w:color="auto" w:fill="FFFFFF"/>
              </w:rPr>
              <w:t xml:space="preserve">dviejų </w:t>
            </w:r>
            <w:r>
              <w:rPr>
                <w:kern w:val="2"/>
                <w:szCs w:val="24"/>
                <w:shd w:val="clear" w:color="auto" w:fill="FFFFFF"/>
              </w:rPr>
              <w:t>skaitmenų po kablelio.</w:t>
            </w:r>
          </w:p>
          <w:p w14:paraId="671EE861" w14:textId="77777777" w:rsidR="00362E2C" w:rsidRDefault="00362E2C">
            <w:pPr>
              <w:rPr>
                <w:kern w:val="2"/>
                <w:szCs w:val="24"/>
                <w:shd w:val="clear" w:color="auto" w:fill="FFFFFF"/>
              </w:rPr>
            </w:pPr>
            <w:r>
              <w:rPr>
                <w:kern w:val="2"/>
                <w:szCs w:val="24"/>
                <w:shd w:val="clear" w:color="auto" w:fill="FFFFFF"/>
              </w:rPr>
              <w:t xml:space="preserve">5.3.3.8. Šalis, siekianti Sutarties kainos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kern w:val="2"/>
                <w:szCs w:val="24"/>
                <w:shd w:val="clear" w:color="auto" w:fill="FFFFFF"/>
              </w:rPr>
              <w:t>, kita svarbi informacija. Prašyme Šalis neturi teisės nurodyti kito indekso ar prašyti perskaičiavimo pagal kitą indeksą nei nurodytas šioje procedūroje.</w:t>
            </w:r>
          </w:p>
          <w:p w14:paraId="27C5B38C" w14:textId="77777777" w:rsidR="00362E2C" w:rsidRDefault="00362E2C">
            <w:pPr>
              <w:rPr>
                <w:kern w:val="2"/>
                <w:szCs w:val="24"/>
                <w:shd w:val="clear" w:color="auto" w:fill="FFFFFF"/>
              </w:rPr>
            </w:pPr>
            <w:r>
              <w:rPr>
                <w:kern w:val="2"/>
                <w:szCs w:val="24"/>
                <w:shd w:val="clear" w:color="auto" w:fill="FFFFFF"/>
              </w:rPr>
              <w:t>5</w:t>
            </w:r>
            <w:r>
              <w:rPr>
                <w:kern w:val="2"/>
                <w:szCs w:val="24"/>
              </w:rPr>
              <w:t>.3.3.9. </w:t>
            </w:r>
            <w:r>
              <w:rPr>
                <w:kern w:val="2"/>
                <w:szCs w:val="24"/>
                <w:shd w:val="clear" w:color="auto" w:fill="FFFFFF"/>
              </w:rPr>
              <w:t>Susitarimas turi būti sudarytas per 20 (dvidešimt) dienų nuo Šalies pateikto tinkamo prašymo perskaičiuoti S</w:t>
            </w:r>
            <w:r>
              <w:rPr>
                <w:kern w:val="2"/>
                <w:szCs w:val="24"/>
              </w:rPr>
              <w:t xml:space="preserve">utarties </w:t>
            </w:r>
            <w:r>
              <w:rPr>
                <w:kern w:val="2"/>
                <w:szCs w:val="24"/>
                <w:shd w:val="clear" w:color="auto" w:fill="FFFFFF"/>
              </w:rPr>
              <w:t>kainą gavimo dienos.</w:t>
            </w:r>
          </w:p>
          <w:p w14:paraId="6685C152" w14:textId="77777777" w:rsidR="00362E2C" w:rsidRDefault="00362E2C">
            <w:pPr>
              <w:rPr>
                <w:color w:val="000000"/>
                <w:kern w:val="2"/>
                <w:szCs w:val="24"/>
                <w:bdr w:val="none" w:sz="0" w:space="0" w:color="auto" w:frame="1"/>
              </w:rPr>
            </w:pPr>
            <w:r>
              <w:rPr>
                <w:kern w:val="2"/>
                <w:szCs w:val="24"/>
                <w:shd w:val="clear" w:color="auto" w:fill="FFFFFF"/>
              </w:rPr>
              <w:t>5.3.3.10. </w:t>
            </w:r>
            <w:r>
              <w:rPr>
                <w:kern w:val="2"/>
                <w:szCs w:val="24"/>
                <w:bdr w:val="none" w:sz="0" w:space="0" w:color="auto" w:frame="1"/>
              </w:rPr>
              <w:t>Susitarimu Šalys neturi teisės keisti procedūroje nurodytos tvarkos ar kitų Sutarties nuostatų, išskyrus, jei keitimas atliekamas pagal VPĮ nuostatas.</w:t>
            </w:r>
          </w:p>
        </w:tc>
      </w:tr>
      <w:tr w:rsidR="00362E2C" w14:paraId="29B98EF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70DC99E7" w14:textId="77777777" w:rsidR="00362E2C" w:rsidRDefault="00362E2C">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hideMark/>
          </w:tcPr>
          <w:p w14:paraId="5A0916B9" w14:textId="77777777" w:rsidR="00362E2C" w:rsidRDefault="00362E2C">
            <w:pPr>
              <w:rPr>
                <w:kern w:val="2"/>
                <w:szCs w:val="24"/>
              </w:rPr>
            </w:pPr>
            <w:r>
              <w:rPr>
                <w:kern w:val="2"/>
                <w:szCs w:val="24"/>
              </w:rPr>
              <w:t>Netaikoma</w:t>
            </w:r>
          </w:p>
        </w:tc>
      </w:tr>
      <w:tr w:rsidR="00362E2C" w14:paraId="60A9AB2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4EADCEA7" w14:textId="77777777" w:rsidR="00362E2C" w:rsidRDefault="00362E2C">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hideMark/>
          </w:tcPr>
          <w:p w14:paraId="7CDDB65B" w14:textId="77777777" w:rsidR="00362E2C" w:rsidRDefault="00362E2C">
            <w:pPr>
              <w:rPr>
                <w:kern w:val="2"/>
                <w:szCs w:val="24"/>
              </w:rPr>
            </w:pPr>
            <w:r>
              <w:rPr>
                <w:kern w:val="2"/>
                <w:szCs w:val="24"/>
              </w:rPr>
              <w:t>Netaikoma</w:t>
            </w:r>
          </w:p>
        </w:tc>
      </w:tr>
      <w:tr w:rsidR="00362E2C" w14:paraId="79C2EE1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6817FF29" w14:textId="77777777" w:rsidR="00362E2C" w:rsidRDefault="00362E2C">
            <w:pPr>
              <w:rPr>
                <w:b/>
                <w:bCs/>
                <w:kern w:val="2"/>
                <w:szCs w:val="24"/>
              </w:rPr>
            </w:pPr>
            <w:r>
              <w:rPr>
                <w:b/>
                <w:bCs/>
                <w:kern w:val="2"/>
                <w:szCs w:val="24"/>
              </w:rPr>
              <w:lastRenderedPageBreak/>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hideMark/>
          </w:tcPr>
          <w:p w14:paraId="7BA4BBBB" w14:textId="77777777" w:rsidR="00362E2C" w:rsidRDefault="00362E2C">
            <w:pPr>
              <w:rPr>
                <w:color w:val="000000"/>
                <w:kern w:val="2"/>
                <w:szCs w:val="24"/>
                <w:shd w:val="clear" w:color="auto" w:fill="FFFFFF"/>
              </w:rPr>
            </w:pPr>
            <w:r>
              <w:rPr>
                <w:kern w:val="2"/>
                <w:szCs w:val="24"/>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tc>
      </w:tr>
      <w:tr w:rsidR="00362E2C" w14:paraId="6E9C33F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4634DD9E" w14:textId="77777777" w:rsidR="00362E2C" w:rsidRDefault="00362E2C">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hideMark/>
          </w:tcPr>
          <w:p w14:paraId="7526DA93" w14:textId="77777777" w:rsidR="00362E2C" w:rsidRDefault="00362E2C">
            <w:pPr>
              <w:rPr>
                <w:kern w:val="2"/>
                <w:szCs w:val="24"/>
              </w:rPr>
            </w:pPr>
            <w:r>
              <w:rPr>
                <w:kern w:val="2"/>
                <w:szCs w:val="24"/>
              </w:rPr>
              <w:t>Netaikoma</w:t>
            </w:r>
          </w:p>
        </w:tc>
      </w:tr>
      <w:tr w:rsidR="00362E2C" w14:paraId="53A3D45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79832AAD" w14:textId="77777777" w:rsidR="00362E2C" w:rsidRDefault="00362E2C">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hideMark/>
          </w:tcPr>
          <w:p w14:paraId="380930D9" w14:textId="77777777" w:rsidR="00362E2C" w:rsidRDefault="00362E2C">
            <w:pPr>
              <w:rPr>
                <w:kern w:val="2"/>
                <w:szCs w:val="24"/>
              </w:rPr>
            </w:pPr>
            <w:r>
              <w:rPr>
                <w:kern w:val="2"/>
                <w:szCs w:val="24"/>
              </w:rPr>
              <w:t>Netaikoma</w:t>
            </w:r>
            <w:r>
              <w:rPr>
                <w:color w:val="000000"/>
                <w:kern w:val="2"/>
                <w:szCs w:val="24"/>
                <w:shd w:val="clear" w:color="auto" w:fill="FFFFFF"/>
              </w:rPr>
              <w:t xml:space="preserve"> </w:t>
            </w:r>
          </w:p>
        </w:tc>
      </w:tr>
      <w:tr w:rsidR="00362E2C" w14:paraId="3C423D9D"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4F16E454" w14:textId="77777777" w:rsidR="00362E2C" w:rsidRDefault="00362E2C">
            <w:pPr>
              <w:jc w:val="center"/>
              <w:rPr>
                <w:b/>
                <w:bCs/>
                <w:kern w:val="2"/>
                <w:szCs w:val="24"/>
              </w:rPr>
            </w:pPr>
            <w:r>
              <w:rPr>
                <w:b/>
                <w:bCs/>
                <w:kern w:val="2"/>
                <w:szCs w:val="24"/>
              </w:rPr>
              <w:t>6. PREKIŲ KOKYBĖ IR GARANTINIAI ĮSIPAREIGOJIMAI</w:t>
            </w:r>
          </w:p>
        </w:tc>
      </w:tr>
      <w:tr w:rsidR="00362E2C" w14:paraId="3B0C77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5442745E" w14:textId="77777777" w:rsidR="00362E2C" w:rsidRDefault="00362E2C">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hideMark/>
          </w:tcPr>
          <w:p w14:paraId="14772D2B" w14:textId="77777777" w:rsidR="00362E2C" w:rsidRDefault="00362E2C">
            <w:pPr>
              <w:rPr>
                <w:kern w:val="2"/>
                <w:szCs w:val="24"/>
              </w:rPr>
            </w:pPr>
            <w:r>
              <w:rPr>
                <w:kern w:val="2"/>
                <w:szCs w:val="24"/>
              </w:rPr>
              <w:t>Prekėms nustatomas Prekių gamintojo taikomas arba Tiekėjo pasiūlytas garantinis terminas, kuris yra ne trumpesnis kaip</w:t>
            </w:r>
            <w:r>
              <w:t xml:space="preserve"> 24 (dvidešimt keturi) mėnesiai</w:t>
            </w:r>
            <w:r>
              <w:rPr>
                <w:kern w:val="2"/>
                <w:szCs w:val="24"/>
              </w:rPr>
              <w:t>. Garantinis terminas, skaičiuojamas nuo Prekių perdavimo–priėmimo akto ar Sąskaitos (kai Prekių perdavimo–priėmimo aktas nėra pasirašomas) pasirašymo dienos.</w:t>
            </w:r>
          </w:p>
        </w:tc>
      </w:tr>
      <w:tr w:rsidR="00362E2C" w14:paraId="75619FB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684302C7" w14:textId="77777777" w:rsidR="00362E2C" w:rsidRDefault="00362E2C">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hideMark/>
          </w:tcPr>
          <w:p w14:paraId="6DCE8BAB" w14:textId="77777777" w:rsidR="00362E2C" w:rsidRDefault="00362E2C">
            <w:pPr>
              <w:jc w:val="both"/>
              <w:rPr>
                <w:color w:val="000000" w:themeColor="text1"/>
                <w:szCs w:val="24"/>
              </w:rPr>
            </w:pPr>
            <w:r>
              <w:rPr>
                <w:color w:val="000000" w:themeColor="text1"/>
                <w:szCs w:val="24"/>
              </w:rPr>
              <w:t xml:space="preserve">Tiekėjas garantinio laikotarpio metu atlieka nemokamą prekių remontą, įskaitant remontui atlikti reikalingas detales bei medžiagas, o taip pat ir gamintojo rekomenduojamu periodiškumu nemokamai atlieka techninę priežiūrą, įskaitant techninei priežiūrai atlikti reikalingas detales ir medžiagas. Techninės būklės tikrinimą, įskaitant techninei būklei atlikti reikalingas detales ir medžiagas. Garantiniame laikotarpyje Tiekėjui gavus iškvietimą dėl naudojamos Prekės gedimo, Tiekėjo reakcijos į iškvietimą (iškvietimo gavimo patvirtinimo) laikas turi būti ne ilgesnis kaip 1 darbo diena, o gedimas turi būti pašalintas per ne ilgesnį kaip 14 darbo dienų terminą, skaičiuojant nuo iškvietimo gavimo dienos. Jei dėl nuo Tiekėjo nepriklausančių priežasčių neįmanoma pašalinti gedimo per šiame Sutarties punkte nustatytą terminą (Tiekėjas turi pateikti Pirkėjui nurodytą aplinkybę pagrindžiančius dokumentus) gedimas turi būti pašalintas per Pirkėjo ir Tiekėjo suderintą protingą terminą. Taip pat Tiekėjas teikia Pirkėjui konsultacijas ir paaiškinimus telefonu. </w:t>
            </w:r>
          </w:p>
          <w:p w14:paraId="27D1173C" w14:textId="77777777" w:rsidR="00362E2C" w:rsidRDefault="00362E2C">
            <w:pPr>
              <w:jc w:val="both"/>
              <w:rPr>
                <w:kern w:val="2"/>
                <w:szCs w:val="24"/>
              </w:rPr>
            </w:pPr>
            <w:r>
              <w:rPr>
                <w:kern w:val="2"/>
                <w:szCs w:val="24"/>
              </w:rPr>
              <w:t>Prekių trūkumų nustatymo bei šalinimo tvarka nustatyta Bendrųjų</w:t>
            </w:r>
          </w:p>
          <w:p w14:paraId="1B7512DE" w14:textId="77777777" w:rsidR="00362E2C" w:rsidRDefault="00362E2C">
            <w:pPr>
              <w:rPr>
                <w:kern w:val="2"/>
                <w:szCs w:val="24"/>
              </w:rPr>
            </w:pPr>
            <w:r>
              <w:rPr>
                <w:kern w:val="2"/>
                <w:szCs w:val="24"/>
              </w:rPr>
              <w:t>sąlygų 7 skyriuje.</w:t>
            </w:r>
          </w:p>
        </w:tc>
      </w:tr>
      <w:tr w:rsidR="00362E2C" w14:paraId="2CBD237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3D394437" w14:textId="77777777" w:rsidR="00362E2C" w:rsidRDefault="00362E2C">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58FABAE2" w14:textId="77777777" w:rsidR="00362E2C" w:rsidRDefault="00362E2C">
            <w:pPr>
              <w:rPr>
                <w:kern w:val="2"/>
                <w:szCs w:val="24"/>
              </w:rPr>
            </w:pPr>
            <w:r>
              <w:rPr>
                <w:kern w:val="2"/>
                <w:szCs w:val="24"/>
              </w:rPr>
              <w:t>Netaikoma</w:t>
            </w:r>
          </w:p>
          <w:p w14:paraId="25E06631" w14:textId="77777777" w:rsidR="00362E2C" w:rsidRDefault="00362E2C">
            <w:pPr>
              <w:rPr>
                <w:kern w:val="2"/>
                <w:szCs w:val="24"/>
              </w:rPr>
            </w:pPr>
          </w:p>
        </w:tc>
      </w:tr>
      <w:tr w:rsidR="00362E2C" w14:paraId="665811C0"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6F0678E0" w14:textId="77777777" w:rsidR="00362E2C" w:rsidRDefault="00362E2C">
            <w:pPr>
              <w:jc w:val="center"/>
              <w:rPr>
                <w:b/>
                <w:bCs/>
                <w:kern w:val="2"/>
                <w:szCs w:val="24"/>
              </w:rPr>
            </w:pPr>
            <w:r>
              <w:rPr>
                <w:b/>
                <w:bCs/>
                <w:kern w:val="2"/>
                <w:szCs w:val="24"/>
              </w:rPr>
              <w:t>7. SUTARTIES VYKDYMUI PASITELKIAMI SUBTIEKĖJAI</w:t>
            </w:r>
          </w:p>
        </w:tc>
      </w:tr>
      <w:tr w:rsidR="00362E2C" w14:paraId="2F9C352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5BADCDA3" w14:textId="77777777" w:rsidR="00362E2C" w:rsidRDefault="00362E2C">
            <w:pPr>
              <w:rPr>
                <w:b/>
                <w:bCs/>
                <w:kern w:val="2"/>
                <w:szCs w:val="24"/>
              </w:rPr>
            </w:pPr>
            <w:r>
              <w:rPr>
                <w:b/>
                <w:bCs/>
                <w:kern w:val="2"/>
                <w:szCs w:val="24"/>
              </w:rPr>
              <w:lastRenderedPageBreak/>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5B6CCB8" w14:textId="77777777" w:rsidR="00362E2C" w:rsidRDefault="00362E2C">
            <w:pPr>
              <w:rPr>
                <w:kern w:val="2"/>
                <w:szCs w:val="24"/>
              </w:rPr>
            </w:pPr>
            <w:r>
              <w:rPr>
                <w:kern w:val="2"/>
                <w:szCs w:val="24"/>
              </w:rPr>
              <w:t>Sutarties vykdymui subtiekėjai ir (ar) specialistai nepasitelkiami.</w:t>
            </w:r>
          </w:p>
          <w:p w14:paraId="40D874E7" w14:textId="77777777" w:rsidR="00362E2C" w:rsidRDefault="00362E2C">
            <w:pPr>
              <w:rPr>
                <w:kern w:val="2"/>
                <w:szCs w:val="24"/>
              </w:rPr>
            </w:pPr>
          </w:p>
          <w:p w14:paraId="4B099563" w14:textId="77777777" w:rsidR="00362E2C" w:rsidRDefault="00362E2C">
            <w:pPr>
              <w:rPr>
                <w:color w:val="FF0000"/>
                <w:kern w:val="2"/>
                <w:szCs w:val="24"/>
              </w:rPr>
            </w:pPr>
            <w:r>
              <w:rPr>
                <w:color w:val="FF0000"/>
                <w:kern w:val="2"/>
                <w:szCs w:val="24"/>
              </w:rPr>
              <w:t>arba</w:t>
            </w:r>
          </w:p>
          <w:p w14:paraId="49B4DE24" w14:textId="77777777" w:rsidR="00362E2C" w:rsidRDefault="00362E2C">
            <w:pPr>
              <w:rPr>
                <w:kern w:val="2"/>
                <w:szCs w:val="24"/>
              </w:rPr>
            </w:pPr>
          </w:p>
          <w:p w14:paraId="3ABAE97D" w14:textId="77777777" w:rsidR="00362E2C" w:rsidRDefault="00362E2C">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362E2C" w14:paraId="798B688E"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16B003B8" w14:textId="77777777" w:rsidR="00362E2C" w:rsidRDefault="00362E2C">
            <w:pPr>
              <w:jc w:val="center"/>
              <w:rPr>
                <w:b/>
                <w:bCs/>
                <w:kern w:val="2"/>
                <w:szCs w:val="24"/>
              </w:rPr>
            </w:pPr>
            <w:r>
              <w:rPr>
                <w:b/>
                <w:bCs/>
                <w:kern w:val="2"/>
                <w:szCs w:val="24"/>
              </w:rPr>
              <w:t>8. PRIEVOLIŲ PAGAL SUTARTĮ ĮVYKDYMO UŽTIKRINIMAS</w:t>
            </w:r>
          </w:p>
        </w:tc>
      </w:tr>
      <w:tr w:rsidR="00362E2C" w14:paraId="53288DF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7437110F" w14:textId="77777777" w:rsidR="00362E2C" w:rsidRDefault="00362E2C">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hideMark/>
          </w:tcPr>
          <w:p w14:paraId="7F9667DA" w14:textId="77777777" w:rsidR="00362E2C" w:rsidRDefault="00362E2C">
            <w:pPr>
              <w:rPr>
                <w:kern w:val="2"/>
                <w:szCs w:val="24"/>
              </w:rPr>
            </w:pPr>
            <w:r>
              <w:rPr>
                <w:kern w:val="2"/>
                <w:szCs w:val="24"/>
              </w:rPr>
              <w:t>Prievolių pagal Sutartį įvykdymas užtikrinamas:</w:t>
            </w:r>
          </w:p>
          <w:p w14:paraId="481B1CB1" w14:textId="77777777" w:rsidR="00362E2C" w:rsidRDefault="00362E2C">
            <w:pPr>
              <w:rPr>
                <w:kern w:val="2"/>
                <w:szCs w:val="24"/>
              </w:rPr>
            </w:pPr>
            <w:r>
              <w:rPr>
                <w:kern w:val="2"/>
                <w:szCs w:val="24"/>
              </w:rPr>
              <w:t>Netesybomis (delspinigiais, bauda);</w:t>
            </w:r>
          </w:p>
        </w:tc>
      </w:tr>
      <w:tr w:rsidR="00362E2C" w14:paraId="24479D2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55DA0FA5" w14:textId="77777777" w:rsidR="00362E2C" w:rsidRDefault="00362E2C">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hideMark/>
          </w:tcPr>
          <w:p w14:paraId="29971684" w14:textId="77777777" w:rsidR="00362E2C" w:rsidRDefault="00362E2C">
            <w:pPr>
              <w:rPr>
                <w:kern w:val="2"/>
                <w:szCs w:val="24"/>
              </w:rPr>
            </w:pPr>
            <w:r>
              <w:rPr>
                <w:kern w:val="2"/>
                <w:szCs w:val="24"/>
              </w:rPr>
              <w:t>Netaikoma</w:t>
            </w:r>
          </w:p>
        </w:tc>
      </w:tr>
      <w:tr w:rsidR="00362E2C" w14:paraId="454BFB7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6A6564F1" w14:textId="77777777" w:rsidR="00362E2C" w:rsidRDefault="00362E2C">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hideMark/>
          </w:tcPr>
          <w:p w14:paraId="4EDE6816" w14:textId="77777777" w:rsidR="00362E2C" w:rsidRDefault="00362E2C">
            <w:pPr>
              <w:rPr>
                <w:kern w:val="2"/>
                <w:szCs w:val="24"/>
              </w:rPr>
            </w:pPr>
            <w:r>
              <w:rPr>
                <w:kern w:val="2"/>
                <w:szCs w:val="24"/>
              </w:rPr>
              <w:t>Netaikoma</w:t>
            </w:r>
          </w:p>
        </w:tc>
      </w:tr>
      <w:tr w:rsidR="00362E2C" w14:paraId="4E02D236"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0EFAFE84" w14:textId="77777777" w:rsidR="00362E2C" w:rsidRDefault="00362E2C">
            <w:pPr>
              <w:jc w:val="center"/>
              <w:rPr>
                <w:b/>
                <w:bCs/>
                <w:kern w:val="2"/>
                <w:szCs w:val="24"/>
              </w:rPr>
            </w:pPr>
            <w:r>
              <w:rPr>
                <w:b/>
                <w:bCs/>
                <w:kern w:val="2"/>
                <w:szCs w:val="24"/>
              </w:rPr>
              <w:t>9. ŠALIŲ ATSAKOMYBĖ</w:t>
            </w:r>
            <w:r>
              <w:rPr>
                <w:b/>
                <w:bCs/>
                <w:kern w:val="2"/>
                <w:szCs w:val="24"/>
              </w:rPr>
              <w:tab/>
            </w:r>
          </w:p>
        </w:tc>
      </w:tr>
      <w:tr w:rsidR="00362E2C" w14:paraId="7BC9202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5D474DAA" w14:textId="77777777" w:rsidR="00362E2C" w:rsidRDefault="00362E2C">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hideMark/>
          </w:tcPr>
          <w:p w14:paraId="137B49C1" w14:textId="77777777" w:rsidR="00362E2C" w:rsidRDefault="00362E2C">
            <w:pPr>
              <w:spacing w:line="256" w:lineRule="auto"/>
              <w:rPr>
                <w:color w:val="000000"/>
                <w:kern w:val="2"/>
                <w:szCs w:val="24"/>
              </w:rPr>
            </w:pPr>
            <w:r>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w:t>
            </w:r>
            <w:r>
              <w:rPr>
                <w:kern w:val="2"/>
                <w:szCs w:val="24"/>
              </w:rPr>
              <w:t>kėjui 0,02 (dvi šimtosios) procento dydžio delspinigius nuo neapmokėtos sumos be PVM už kiekvieną vėlavimo dieną.</w:t>
            </w:r>
          </w:p>
        </w:tc>
      </w:tr>
      <w:tr w:rsidR="00362E2C" w14:paraId="2515076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6DE3EE28" w14:textId="77777777" w:rsidR="00362E2C" w:rsidRDefault="00362E2C">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hideMark/>
          </w:tcPr>
          <w:p w14:paraId="5C345AF5" w14:textId="77777777" w:rsidR="00362E2C" w:rsidRDefault="00362E2C">
            <w:pPr>
              <w:jc w:val="both"/>
              <w:rPr>
                <w:kern w:val="2"/>
                <w:szCs w:val="24"/>
              </w:rPr>
            </w:pPr>
            <w:r>
              <w:rPr>
                <w:color w:val="000000"/>
                <w:kern w:val="2"/>
                <w:szCs w:val="24"/>
              </w:rPr>
              <w:t>9</w:t>
            </w:r>
            <w:r>
              <w:rPr>
                <w:color w:val="000000"/>
                <w:kern w:val="2"/>
                <w:szCs w:val="24"/>
                <w:lang w:val="en-US"/>
              </w:rPr>
              <w:t xml:space="preserve">.2.1. </w:t>
            </w:r>
            <w:r>
              <w:rPr>
                <w:color w:val="000000"/>
                <w:kern w:val="2"/>
                <w:szCs w:val="24"/>
              </w:rPr>
              <w:t xml:space="preserve">Jeigu Tiekėjas vėluoja vykdyti užsakymą, tiekti Prekes ar </w:t>
            </w:r>
            <w:r>
              <w:rPr>
                <w:kern w:val="2"/>
                <w:szCs w:val="24"/>
              </w:rPr>
              <w:t>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5F924E88" w14:textId="77777777" w:rsidR="00362E2C" w:rsidRDefault="00362E2C">
            <w:pPr>
              <w:jc w:val="both"/>
              <w:rPr>
                <w:color w:val="000000"/>
                <w:kern w:val="2"/>
                <w:szCs w:val="24"/>
              </w:rPr>
            </w:pPr>
            <w:r>
              <w:rPr>
                <w:color w:val="000000"/>
                <w:szCs w:val="24"/>
              </w:rPr>
              <w:t xml:space="preserve">9.2.2. Jeigu Tiekėjas vėluoja grąžinti dėl Tiekėjui mokėtinos sumos sumažinimo susidariusią permoką pagal Bendrųjų sąlygų 7.4.1.2 punktą, Pirkėjas nuo kitos nei nustatytas terminas dienos Tiekėjui </w:t>
            </w:r>
            <w:r>
              <w:rPr>
                <w:szCs w:val="24"/>
              </w:rPr>
              <w:t xml:space="preserve">skaičiuoja 0,02 (dvi šimtosios) procento </w:t>
            </w:r>
            <w:r>
              <w:rPr>
                <w:color w:val="000000"/>
                <w:szCs w:val="24"/>
              </w:rPr>
              <w:t xml:space="preserve">dydžio delspinigius už kiekvieną uždelstą </w:t>
            </w:r>
            <w:r>
              <w:rPr>
                <w:szCs w:val="24"/>
              </w:rPr>
              <w:t>dieną</w:t>
            </w:r>
            <w:r>
              <w:rPr>
                <w:color w:val="FF0000"/>
                <w:szCs w:val="24"/>
              </w:rPr>
              <w:t xml:space="preserve"> </w:t>
            </w:r>
            <w:r>
              <w:rPr>
                <w:color w:val="000000"/>
                <w:szCs w:val="24"/>
              </w:rPr>
              <w:t>nuo laiku negrąžintos permokos, kainos be PVM.</w:t>
            </w:r>
          </w:p>
          <w:p w14:paraId="0ADB95F8" w14:textId="77777777" w:rsidR="00362E2C" w:rsidRDefault="00362E2C">
            <w:pPr>
              <w:rPr>
                <w:b/>
                <w:kern w:val="2"/>
                <w:szCs w:val="20"/>
              </w:rPr>
            </w:pPr>
            <w:r>
              <w:rPr>
                <w:color w:val="000000"/>
                <w:kern w:val="2"/>
                <w:szCs w:val="24"/>
              </w:rPr>
              <w:t>9.2.3.</w:t>
            </w:r>
            <w:r>
              <w:rPr>
                <w:color w:val="000000"/>
                <w:kern w:val="2"/>
                <w:szCs w:val="24"/>
                <w:lang w:val="en-US"/>
              </w:rPr>
              <w:t xml:space="preserve"> </w:t>
            </w:r>
            <w:r>
              <w:rPr>
                <w:kern w:val="2"/>
                <w:szCs w:val="24"/>
              </w:rPr>
              <w:t xml:space="preserve">Tiekėjas privalo sumokėti Pirkėjui netesybas per 30 (trisdešimt) dienų nuo Pirkėjo pareikalavimo. </w:t>
            </w:r>
          </w:p>
        </w:tc>
      </w:tr>
      <w:tr w:rsidR="00362E2C" w14:paraId="25FB3C6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32CA2974" w14:textId="77777777" w:rsidR="00362E2C" w:rsidRDefault="00362E2C">
            <w:pPr>
              <w:rPr>
                <w:b/>
                <w:bCs/>
                <w:kern w:val="2"/>
                <w:szCs w:val="24"/>
              </w:rPr>
            </w:pPr>
            <w:r>
              <w:rPr>
                <w:b/>
                <w:bCs/>
                <w:kern w:val="2"/>
                <w:szCs w:val="24"/>
              </w:rPr>
              <w:t xml:space="preserve">9.3. Tiekėjui / Pirkėjui taikoma bauda nutraukus Sutartį dėl esminio Sutarties pažeidimo </w:t>
            </w:r>
            <w:r>
              <w:rPr>
                <w:b/>
                <w:kern w:val="2"/>
                <w:szCs w:val="24"/>
              </w:rPr>
              <w:t xml:space="preserve">ar nepagrįstai nutraukus Sutarties </w:t>
            </w:r>
            <w:r>
              <w:rPr>
                <w:b/>
                <w:kern w:val="2"/>
                <w:szCs w:val="24"/>
              </w:rPr>
              <w:lastRenderedPageBreak/>
              <w:t>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hideMark/>
          </w:tcPr>
          <w:p w14:paraId="10A5069C" w14:textId="77777777" w:rsidR="00362E2C" w:rsidRDefault="00362E2C">
            <w:pPr>
              <w:rPr>
                <w:kern w:val="2"/>
                <w:szCs w:val="24"/>
              </w:rPr>
            </w:pPr>
            <w:r>
              <w:rPr>
                <w:kern w:val="2"/>
                <w:szCs w:val="24"/>
              </w:rPr>
              <w:lastRenderedPageBreak/>
              <w:t xml:space="preserve">Nutraukus Sutartį dėl esminio Sutarties pažeidimo, nustatyto Sutarties Specialiosiose sąlygose, mokama 10 (dešimt) procentų dydžio bauda nuo Pradinės Sutarties vertės be PVM, nurodytos Specialiųjų sąlygų 5.2 punkte. </w:t>
            </w:r>
          </w:p>
        </w:tc>
      </w:tr>
      <w:tr w:rsidR="00362E2C" w14:paraId="16244FE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32482770" w14:textId="77777777" w:rsidR="00362E2C" w:rsidRDefault="00362E2C">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151DB122" w14:textId="77777777" w:rsidR="00362E2C" w:rsidRDefault="00362E2C">
            <w:pPr>
              <w:rPr>
                <w:color w:val="000000"/>
                <w:kern w:val="2"/>
                <w:szCs w:val="24"/>
              </w:rPr>
            </w:pPr>
            <w:r>
              <w:rPr>
                <w:color w:val="000000"/>
                <w:kern w:val="2"/>
                <w:szCs w:val="24"/>
              </w:rPr>
              <w:t>Netaikoma</w:t>
            </w:r>
          </w:p>
          <w:p w14:paraId="2F2116BB" w14:textId="77777777" w:rsidR="00362E2C" w:rsidRDefault="00362E2C">
            <w:pPr>
              <w:rPr>
                <w:kern w:val="2"/>
                <w:szCs w:val="24"/>
              </w:rPr>
            </w:pPr>
          </w:p>
          <w:p w14:paraId="2371D250" w14:textId="77777777" w:rsidR="00362E2C" w:rsidRDefault="00362E2C">
            <w:pPr>
              <w:rPr>
                <w:color w:val="FF0000"/>
                <w:kern w:val="2"/>
                <w:szCs w:val="24"/>
              </w:rPr>
            </w:pPr>
            <w:r>
              <w:rPr>
                <w:color w:val="FF0000"/>
                <w:kern w:val="2"/>
                <w:szCs w:val="24"/>
              </w:rPr>
              <w:t>arba</w:t>
            </w:r>
          </w:p>
          <w:p w14:paraId="609DFA63" w14:textId="77777777" w:rsidR="00362E2C" w:rsidRDefault="00362E2C">
            <w:pPr>
              <w:rPr>
                <w:color w:val="4472C4"/>
                <w:kern w:val="2"/>
                <w:szCs w:val="24"/>
              </w:rPr>
            </w:pPr>
          </w:p>
          <w:p w14:paraId="279B9211" w14:textId="77777777" w:rsidR="00362E2C" w:rsidRDefault="00362E2C">
            <w:pPr>
              <w:rPr>
                <w:color w:val="4472C4"/>
                <w:kern w:val="2"/>
                <w:szCs w:val="24"/>
              </w:rPr>
            </w:pPr>
            <w:r>
              <w:rPr>
                <w:color w:val="4472C4"/>
                <w:kern w:val="2"/>
                <w:szCs w:val="24"/>
              </w:rPr>
              <w:t>(nurodyti baudos dydį, taikomą už kiekvieną pažeidimo atvejį, įvertinant ir tai, ar Sutartį gali vykdyti subtiekėjas ir (ar) specialistas, kurio kvalifikacija buvo vertinama Kokybiniams kriterijams pagrįsti)</w:t>
            </w:r>
            <w:r>
              <w:rPr>
                <w:kern w:val="2"/>
                <w:szCs w:val="24"/>
              </w:rPr>
              <w:t xml:space="preserve"> </w:t>
            </w:r>
            <w:r>
              <w:rPr>
                <w:color w:val="4472C4"/>
                <w:kern w:val="2"/>
                <w:szCs w:val="24"/>
              </w:rPr>
              <w:t xml:space="preserve">(nurodyti sumą skaičiais) </w:t>
            </w:r>
            <w:r>
              <w:rPr>
                <w:kern w:val="2"/>
                <w:szCs w:val="24"/>
              </w:rPr>
              <w:t>Eur,</w:t>
            </w:r>
            <w:r>
              <w:rPr>
                <w:color w:val="4472C4"/>
                <w:kern w:val="2"/>
                <w:szCs w:val="24"/>
              </w:rPr>
              <w:t xml:space="preserve"> (nurodyti sumą žodžiais)</w:t>
            </w:r>
            <w:r>
              <w:rPr>
                <w:kern w:val="2"/>
                <w:szCs w:val="24"/>
              </w:rPr>
              <w:t>.</w:t>
            </w:r>
          </w:p>
          <w:p w14:paraId="163F5172" w14:textId="77777777" w:rsidR="00362E2C" w:rsidRDefault="00362E2C">
            <w:pPr>
              <w:rPr>
                <w:kern w:val="2"/>
                <w:szCs w:val="24"/>
              </w:rPr>
            </w:pPr>
          </w:p>
        </w:tc>
      </w:tr>
      <w:tr w:rsidR="00362E2C" w14:paraId="22591F6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0A19B0A1" w14:textId="77777777" w:rsidR="00362E2C" w:rsidRDefault="00362E2C">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hideMark/>
          </w:tcPr>
          <w:p w14:paraId="1699B8F4" w14:textId="77777777" w:rsidR="00362E2C" w:rsidRDefault="00362E2C">
            <w:pPr>
              <w:rPr>
                <w:color w:val="4472C4"/>
                <w:kern w:val="2"/>
                <w:szCs w:val="24"/>
              </w:rPr>
            </w:pPr>
            <w:r>
              <w:rPr>
                <w:color w:val="000000"/>
                <w:kern w:val="2"/>
                <w:szCs w:val="24"/>
              </w:rPr>
              <w:t xml:space="preserve">Dėl aplinkosauginių ir (arba) socialinių kriterijų, nurodytų Specialiųjų sąlygų 12 skyriuje, nesilaikymo bus taikoma 2 (dviejų) procentų dydžio bauda </w:t>
            </w:r>
            <w:r>
              <w:rPr>
                <w:kern w:val="2"/>
                <w:szCs w:val="24"/>
              </w:rPr>
              <w:t>nuo Pradinės Sutarties vertės be PVM, nurodytos Specialiųjų sąlygų 5.2 punkte.</w:t>
            </w:r>
          </w:p>
        </w:tc>
      </w:tr>
      <w:tr w:rsidR="00362E2C" w14:paraId="45BA011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5016F6E1" w14:textId="77777777" w:rsidR="00362E2C" w:rsidRDefault="00362E2C">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hideMark/>
          </w:tcPr>
          <w:p w14:paraId="1C09F99F" w14:textId="77777777" w:rsidR="00362E2C" w:rsidRDefault="00362E2C">
            <w:pPr>
              <w:rPr>
                <w:color w:val="4472C4"/>
                <w:kern w:val="2"/>
                <w:szCs w:val="24"/>
              </w:rPr>
            </w:pPr>
            <w:r>
              <w:rPr>
                <w:color w:val="000000"/>
                <w:kern w:val="2"/>
                <w:szCs w:val="24"/>
              </w:rPr>
              <w:t xml:space="preserve">Dėl konfidencialumo reikalavimų nesilaikymo bus taikoma 2 (dviejų) procentų dydžio bauda </w:t>
            </w:r>
            <w:r>
              <w:rPr>
                <w:kern w:val="2"/>
                <w:szCs w:val="24"/>
              </w:rPr>
              <w:t>nuo Pradinės Sutarties vertės be PVM, nurodytos Specialiųjų sąlygų 5.2 punkte.</w:t>
            </w:r>
          </w:p>
        </w:tc>
      </w:tr>
      <w:tr w:rsidR="00362E2C" w14:paraId="6E9E767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0BC9596E" w14:textId="77777777" w:rsidR="00362E2C" w:rsidRDefault="00362E2C">
            <w:pPr>
              <w:rPr>
                <w:b/>
                <w:bCs/>
                <w:kern w:val="2"/>
                <w:szCs w:val="20"/>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467884A9" w14:textId="77777777" w:rsidR="00362E2C" w:rsidRDefault="00362E2C">
            <w:pPr>
              <w:rPr>
                <w:color w:val="4472C4"/>
                <w:kern w:val="2"/>
                <w:szCs w:val="24"/>
              </w:rPr>
            </w:pPr>
            <w:r>
              <w:rPr>
                <w:kern w:val="2"/>
                <w:szCs w:val="24"/>
              </w:rPr>
              <w:t>Netaikoma</w:t>
            </w:r>
          </w:p>
          <w:p w14:paraId="18862DF9" w14:textId="77777777" w:rsidR="00362E2C" w:rsidRDefault="00362E2C">
            <w:pPr>
              <w:rPr>
                <w:color w:val="4472C4"/>
                <w:kern w:val="2"/>
                <w:szCs w:val="24"/>
              </w:rPr>
            </w:pPr>
          </w:p>
        </w:tc>
      </w:tr>
      <w:tr w:rsidR="00362E2C" w14:paraId="6986794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50344265" w14:textId="77777777" w:rsidR="00362E2C" w:rsidRDefault="00362E2C">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hideMark/>
          </w:tcPr>
          <w:p w14:paraId="7FE40450" w14:textId="77777777" w:rsidR="00362E2C" w:rsidRDefault="00362E2C">
            <w:pPr>
              <w:rPr>
                <w:kern w:val="2"/>
                <w:szCs w:val="24"/>
              </w:rPr>
            </w:pPr>
            <w:r>
              <w:rPr>
                <w:kern w:val="2"/>
                <w:szCs w:val="24"/>
              </w:rPr>
              <w:t>Netaikoma</w:t>
            </w:r>
          </w:p>
        </w:tc>
      </w:tr>
      <w:tr w:rsidR="00362E2C" w14:paraId="54FBC81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66E7A1AF" w14:textId="77777777" w:rsidR="00362E2C" w:rsidRDefault="00362E2C">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5F32B14E" w14:textId="77777777" w:rsidR="00362E2C" w:rsidRDefault="00362E2C">
            <w:pPr>
              <w:rPr>
                <w:szCs w:val="24"/>
              </w:rPr>
            </w:pPr>
            <w:r>
              <w:rPr>
                <w:kern w:val="2"/>
                <w:szCs w:val="24"/>
              </w:rPr>
              <w:t>1 (vieno) procento dydžio bauda nuo Pradinės Sutarties vertės, nurodytos Specialiųjų sąlygų 5.2 punkte.</w:t>
            </w:r>
          </w:p>
          <w:p w14:paraId="36C8EB68" w14:textId="77777777" w:rsidR="00362E2C" w:rsidRDefault="00362E2C">
            <w:pPr>
              <w:rPr>
                <w:color w:val="4472C4"/>
                <w:kern w:val="2"/>
                <w:szCs w:val="24"/>
              </w:rPr>
            </w:pPr>
          </w:p>
        </w:tc>
      </w:tr>
      <w:tr w:rsidR="00362E2C" w14:paraId="5AA23B1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5A3866AF" w14:textId="77777777" w:rsidR="00362E2C" w:rsidRDefault="00362E2C">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hideMark/>
          </w:tcPr>
          <w:p w14:paraId="40C82E3A" w14:textId="77777777" w:rsidR="00362E2C" w:rsidRDefault="00362E2C">
            <w:pPr>
              <w:rPr>
                <w:color w:val="4472C4"/>
                <w:kern w:val="2"/>
                <w:szCs w:val="24"/>
              </w:rPr>
            </w:pPr>
            <w:r>
              <w:rPr>
                <w:kern w:val="2"/>
                <w:szCs w:val="24"/>
              </w:rPr>
              <w:t xml:space="preserve">Jei Tiekėjas nevykdo savo sutartinių įsipareigojimų ar vykdo juos netinkamai (išskyrus 9.2 punkte numatytus atvejus), Pirkėjas pareikalauja sumokėti Sutarties 9.3 punkte numatyto dydžio baudą. Prieš pateikdamas reikalavimą </w:t>
            </w:r>
            <w:r>
              <w:rPr>
                <w:kern w:val="2"/>
                <w:szCs w:val="24"/>
              </w:rPr>
              <w:lastRenderedPageBreak/>
              <w:t>sumokėti baudą, Pirkėjas įspėja apie tai Tiekėją, nurodydamas, dėl kokių sutartinių įsipareigojimų nevykdymo arba netinkamo vykdymo pateikia šį reikalavimą bei nurodo protingą terminą trūkumams pašalinti.</w:t>
            </w:r>
          </w:p>
        </w:tc>
      </w:tr>
      <w:tr w:rsidR="00362E2C" w14:paraId="2A884558"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1CC0C668" w14:textId="77777777" w:rsidR="00362E2C" w:rsidRDefault="00362E2C">
            <w:pPr>
              <w:jc w:val="center"/>
              <w:rPr>
                <w:b/>
                <w:bCs/>
                <w:kern w:val="2"/>
                <w:szCs w:val="24"/>
              </w:rPr>
            </w:pPr>
            <w:r>
              <w:rPr>
                <w:b/>
                <w:kern w:val="2"/>
                <w:szCs w:val="24"/>
              </w:rPr>
              <w:lastRenderedPageBreak/>
              <w:t>10. ESMINĖS SUTARTIES SĄLYGOS</w:t>
            </w:r>
          </w:p>
        </w:tc>
      </w:tr>
      <w:tr w:rsidR="00362E2C" w14:paraId="2572C60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48D91856" w14:textId="77777777" w:rsidR="00362E2C" w:rsidRDefault="00362E2C">
            <w:pPr>
              <w:rPr>
                <w:b/>
                <w:bCs/>
                <w:kern w:val="2"/>
                <w:szCs w:val="20"/>
              </w:rPr>
            </w:pPr>
            <w:r>
              <w:rPr>
                <w:b/>
                <w:bCs/>
              </w:rPr>
              <w:t>10.1. Esminės Sutarties sąlygos</w:t>
            </w:r>
          </w:p>
        </w:tc>
        <w:tc>
          <w:tcPr>
            <w:tcW w:w="6828" w:type="dxa"/>
            <w:gridSpan w:val="2"/>
            <w:tcBorders>
              <w:top w:val="single" w:sz="4" w:space="0" w:color="auto"/>
              <w:left w:val="single" w:sz="4" w:space="0" w:color="auto"/>
              <w:bottom w:val="single" w:sz="4" w:space="0" w:color="auto"/>
              <w:right w:val="single" w:sz="4" w:space="0" w:color="auto"/>
            </w:tcBorders>
            <w:hideMark/>
          </w:tcPr>
          <w:p w14:paraId="4B876D23" w14:textId="77777777" w:rsidR="00362E2C" w:rsidRDefault="00362E2C">
            <w:pPr>
              <w:rPr>
                <w:kern w:val="2"/>
                <w:szCs w:val="24"/>
              </w:rPr>
            </w:pPr>
            <w:r>
              <w:rPr>
                <w:kern w:val="2"/>
                <w:szCs w:val="24"/>
              </w:rPr>
              <w:t>Netaikoma</w:t>
            </w:r>
          </w:p>
        </w:tc>
      </w:tr>
      <w:tr w:rsidR="00362E2C" w14:paraId="32AD115D" w14:textId="77777777">
        <w:trPr>
          <w:trHeight w:val="300"/>
        </w:trPr>
        <w:tc>
          <w:tcPr>
            <w:tcW w:w="2700" w:type="dxa"/>
            <w:gridSpan w:val="2"/>
            <w:tcBorders>
              <w:top w:val="single" w:sz="4" w:space="0" w:color="auto"/>
              <w:left w:val="single" w:sz="4" w:space="0" w:color="auto"/>
              <w:bottom w:val="single" w:sz="4" w:space="0" w:color="auto"/>
              <w:right w:val="single" w:sz="4" w:space="0" w:color="auto"/>
            </w:tcBorders>
            <w:hideMark/>
          </w:tcPr>
          <w:p w14:paraId="3F2322F4" w14:textId="77777777" w:rsidR="00362E2C" w:rsidRDefault="00362E2C">
            <w:pPr>
              <w:rPr>
                <w:b/>
                <w:bCs/>
                <w:kern w:val="2"/>
                <w:szCs w:val="24"/>
              </w:rPr>
            </w:pPr>
            <w:r>
              <w:rPr>
                <w:b/>
                <w:bCs/>
                <w:kern w:val="2"/>
                <w:szCs w:val="24"/>
              </w:rPr>
              <w:t>10.2. Dideli arba nuolatiniai esminės Sutarties sąlygos vykdymo trūkumai</w:t>
            </w:r>
          </w:p>
        </w:tc>
        <w:tc>
          <w:tcPr>
            <w:tcW w:w="6835" w:type="dxa"/>
            <w:gridSpan w:val="3"/>
            <w:tcBorders>
              <w:top w:val="single" w:sz="4" w:space="0" w:color="auto"/>
              <w:left w:val="single" w:sz="4" w:space="0" w:color="auto"/>
              <w:bottom w:val="single" w:sz="4" w:space="0" w:color="auto"/>
              <w:right w:val="single" w:sz="4" w:space="0" w:color="auto"/>
            </w:tcBorders>
          </w:tcPr>
          <w:p w14:paraId="4200B784" w14:textId="77777777" w:rsidR="00362E2C" w:rsidRDefault="00362E2C">
            <w:pPr>
              <w:rPr>
                <w:kern w:val="2"/>
                <w:szCs w:val="24"/>
              </w:rPr>
            </w:pPr>
            <w:r>
              <w:rPr>
                <w:kern w:val="2"/>
                <w:szCs w:val="24"/>
              </w:rPr>
              <w:t>Netaikoma</w:t>
            </w:r>
          </w:p>
          <w:p w14:paraId="308D2ABB" w14:textId="77777777" w:rsidR="00362E2C" w:rsidRDefault="00362E2C">
            <w:pPr>
              <w:rPr>
                <w:kern w:val="2"/>
                <w:szCs w:val="24"/>
              </w:rPr>
            </w:pPr>
          </w:p>
        </w:tc>
      </w:tr>
      <w:tr w:rsidR="00362E2C" w14:paraId="2C30A948"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347FF6ED" w14:textId="77777777" w:rsidR="00362E2C" w:rsidRDefault="00362E2C">
            <w:pPr>
              <w:jc w:val="center"/>
              <w:rPr>
                <w:b/>
                <w:bCs/>
                <w:kern w:val="2"/>
                <w:szCs w:val="24"/>
              </w:rPr>
            </w:pPr>
            <w:r>
              <w:rPr>
                <w:b/>
                <w:bCs/>
                <w:kern w:val="2"/>
                <w:szCs w:val="24"/>
              </w:rPr>
              <w:t>11. SUTARTIES GALIOJIMAS IR KEITIMAS</w:t>
            </w:r>
          </w:p>
        </w:tc>
      </w:tr>
      <w:tr w:rsidR="00362E2C" w14:paraId="5349D2C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61DAF80F" w14:textId="77777777" w:rsidR="00362E2C" w:rsidRDefault="00362E2C">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hideMark/>
          </w:tcPr>
          <w:p w14:paraId="286B4D8A" w14:textId="77777777" w:rsidR="00362E2C" w:rsidRDefault="00362E2C">
            <w:pPr>
              <w:jc w:val="both"/>
              <w:rPr>
                <w:kern w:val="2"/>
                <w:szCs w:val="24"/>
              </w:rPr>
            </w:pPr>
            <w:r>
              <w:rPr>
                <w:kern w:val="2"/>
                <w:szCs w:val="24"/>
              </w:rPr>
              <w:t>Ši Sutartis laikoma sudaryta ir įsigalioja nuo Sutarties pasirašymo dienos (antrosios Šalies pasirašymo dieną).</w:t>
            </w:r>
          </w:p>
          <w:p w14:paraId="378A64CD" w14:textId="77777777" w:rsidR="00362E2C" w:rsidRDefault="00362E2C">
            <w:pPr>
              <w:rPr>
                <w:color w:val="4472C4"/>
                <w:kern w:val="2"/>
                <w:szCs w:val="24"/>
              </w:rPr>
            </w:pPr>
            <w:r>
              <w:rPr>
                <w:color w:val="000000"/>
                <w:kern w:val="2"/>
                <w:szCs w:val="24"/>
              </w:rPr>
              <w:t xml:space="preserve">Sutartis galioja iki visiško prievolių įvykdymo (kol bus išnaudota Pradinės Sutarties vertė, </w:t>
            </w:r>
            <w:r>
              <w:rPr>
                <w:kern w:val="2"/>
                <w:szCs w:val="24"/>
              </w:rPr>
              <w:t>bet jos terminas negali būti ilgesnis kaip 24 (dvidešimt keturi) mėnesiai (</w:t>
            </w:r>
            <w:r>
              <w:rPr>
                <w:szCs w:val="24"/>
              </w:rPr>
              <w:t xml:space="preserve">įskaičiuotas atsiskaitymas tarp šalių pagal Sutarties 5.5 p. (2 (du) mėnesiai); Prekių tiekimo terminas </w:t>
            </w:r>
            <w:r>
              <w:rPr>
                <w:kern w:val="2"/>
                <w:szCs w:val="24"/>
              </w:rPr>
              <w:t>–  6 (šeši) mėnesiai</w:t>
            </w:r>
            <w:r>
              <w:rPr>
                <w:szCs w:val="24"/>
              </w:rPr>
              <w:t xml:space="preserve">).  </w:t>
            </w:r>
          </w:p>
        </w:tc>
      </w:tr>
      <w:tr w:rsidR="00362E2C" w14:paraId="69AF763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52271E7D" w14:textId="77777777" w:rsidR="00362E2C" w:rsidRDefault="00362E2C">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hideMark/>
          </w:tcPr>
          <w:p w14:paraId="41C97C39" w14:textId="77777777" w:rsidR="00362E2C" w:rsidRDefault="00362E2C">
            <w:pPr>
              <w:rPr>
                <w:kern w:val="2"/>
                <w:szCs w:val="24"/>
              </w:rPr>
            </w:pPr>
            <w:r>
              <w:rPr>
                <w:kern w:val="2"/>
                <w:szCs w:val="24"/>
              </w:rPr>
              <w:t>Netaikoma</w:t>
            </w:r>
          </w:p>
        </w:tc>
      </w:tr>
      <w:tr w:rsidR="00362E2C" w14:paraId="4806B67C"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0B57F2B5" w14:textId="77777777" w:rsidR="00362E2C" w:rsidRDefault="00362E2C">
            <w:pPr>
              <w:jc w:val="center"/>
              <w:rPr>
                <w:b/>
                <w:bCs/>
                <w:kern w:val="2"/>
                <w:szCs w:val="24"/>
              </w:rPr>
            </w:pPr>
            <w:r>
              <w:rPr>
                <w:b/>
                <w:bCs/>
                <w:kern w:val="2"/>
                <w:szCs w:val="24"/>
              </w:rPr>
              <w:t>12. SUTARTIES NUTRAUKIMAS</w:t>
            </w:r>
          </w:p>
        </w:tc>
      </w:tr>
      <w:tr w:rsidR="00362E2C" w14:paraId="14F1D382" w14:textId="77777777">
        <w:trPr>
          <w:trHeight w:val="300"/>
        </w:trPr>
        <w:tc>
          <w:tcPr>
            <w:tcW w:w="2532" w:type="dxa"/>
            <w:tcBorders>
              <w:top w:val="single" w:sz="4" w:space="0" w:color="auto"/>
              <w:left w:val="single" w:sz="4" w:space="0" w:color="auto"/>
              <w:bottom w:val="single" w:sz="4" w:space="0" w:color="auto"/>
              <w:right w:val="single" w:sz="4" w:space="0" w:color="auto"/>
            </w:tcBorders>
            <w:hideMark/>
          </w:tcPr>
          <w:p w14:paraId="44939DBF" w14:textId="77777777" w:rsidR="00362E2C" w:rsidRDefault="00362E2C">
            <w:pPr>
              <w:rPr>
                <w:b/>
                <w:bCs/>
                <w:kern w:val="2"/>
                <w:szCs w:val="24"/>
              </w:rPr>
            </w:pPr>
            <w:r>
              <w:rPr>
                <w:b/>
                <w:bCs/>
                <w:kern w:val="2"/>
                <w:szCs w:val="24"/>
              </w:rPr>
              <w:t>12.1. Sutarties nutraukimo pagrindai</w:t>
            </w:r>
          </w:p>
        </w:tc>
        <w:tc>
          <w:tcPr>
            <w:tcW w:w="7003" w:type="dxa"/>
            <w:gridSpan w:val="4"/>
            <w:tcBorders>
              <w:top w:val="single" w:sz="4" w:space="0" w:color="auto"/>
              <w:left w:val="single" w:sz="4" w:space="0" w:color="auto"/>
              <w:bottom w:val="single" w:sz="4" w:space="0" w:color="auto"/>
              <w:right w:val="single" w:sz="4" w:space="0" w:color="auto"/>
            </w:tcBorders>
            <w:hideMark/>
          </w:tcPr>
          <w:p w14:paraId="6E177509" w14:textId="77777777" w:rsidR="00362E2C" w:rsidRDefault="00362E2C">
            <w:pPr>
              <w:rPr>
                <w:kern w:val="2"/>
                <w:szCs w:val="24"/>
              </w:rPr>
            </w:pPr>
            <w:r>
              <w:rPr>
                <w:kern w:val="2"/>
                <w:szCs w:val="24"/>
              </w:rPr>
              <w:t>Sutartis gali būti nutraukiama rašytiniu Šalių susitarimu arba vienašališkai, Bendrosiose sąlygose nustatyta tvarka.</w:t>
            </w:r>
          </w:p>
        </w:tc>
      </w:tr>
      <w:tr w:rsidR="00362E2C" w14:paraId="1650D7D7" w14:textId="77777777">
        <w:trPr>
          <w:trHeight w:val="300"/>
        </w:trPr>
        <w:tc>
          <w:tcPr>
            <w:tcW w:w="2532" w:type="dxa"/>
            <w:tcBorders>
              <w:top w:val="single" w:sz="4" w:space="0" w:color="auto"/>
              <w:left w:val="single" w:sz="4" w:space="0" w:color="auto"/>
              <w:bottom w:val="single" w:sz="4" w:space="0" w:color="auto"/>
              <w:right w:val="single" w:sz="4" w:space="0" w:color="auto"/>
            </w:tcBorders>
          </w:tcPr>
          <w:p w14:paraId="1C4BD1CF" w14:textId="77777777" w:rsidR="00362E2C" w:rsidRDefault="00362E2C">
            <w:pPr>
              <w:rPr>
                <w:b/>
                <w:bCs/>
                <w:kern w:val="2"/>
                <w:szCs w:val="24"/>
              </w:rPr>
            </w:pPr>
            <w:r>
              <w:rPr>
                <w:b/>
                <w:bCs/>
                <w:kern w:val="2"/>
                <w:szCs w:val="24"/>
              </w:rPr>
              <w:t>12.2. Esminiai Sutarties pažeidimai</w:t>
            </w:r>
          </w:p>
          <w:p w14:paraId="23BCB2CA" w14:textId="77777777" w:rsidR="00362E2C" w:rsidRDefault="00362E2C">
            <w:pPr>
              <w:rPr>
                <w:b/>
                <w:bCs/>
                <w:kern w:val="2"/>
                <w:szCs w:val="24"/>
              </w:rPr>
            </w:pPr>
          </w:p>
        </w:tc>
        <w:tc>
          <w:tcPr>
            <w:tcW w:w="7003" w:type="dxa"/>
            <w:gridSpan w:val="4"/>
            <w:tcBorders>
              <w:top w:val="single" w:sz="4" w:space="0" w:color="auto"/>
              <w:left w:val="single" w:sz="4" w:space="0" w:color="auto"/>
              <w:bottom w:val="single" w:sz="4" w:space="0" w:color="auto"/>
              <w:right w:val="single" w:sz="4" w:space="0" w:color="auto"/>
            </w:tcBorders>
            <w:hideMark/>
          </w:tcPr>
          <w:p w14:paraId="1923B8E4" w14:textId="77777777" w:rsidR="00362E2C" w:rsidRDefault="00362E2C">
            <w:pPr>
              <w:rPr>
                <w:kern w:val="2"/>
                <w:szCs w:val="24"/>
              </w:rPr>
            </w:pPr>
            <w:r>
              <w:rPr>
                <w:kern w:val="2"/>
                <w:szCs w:val="24"/>
              </w:rPr>
              <w:t>12.2.1. jeigu Tiekėjas nevykdo prisiimtų įsipareigojimų už Sutartyje nustatytą Sutarties kainą / įkainius;</w:t>
            </w:r>
          </w:p>
          <w:p w14:paraId="0A78BD93" w14:textId="77777777" w:rsidR="00362E2C" w:rsidRDefault="00362E2C">
            <w:pPr>
              <w:rPr>
                <w:kern w:val="2"/>
                <w:szCs w:val="24"/>
              </w:rPr>
            </w:pPr>
            <w:r>
              <w:rPr>
                <w:kern w:val="2"/>
                <w:szCs w:val="24"/>
              </w:rPr>
              <w:t>12.2.2. netaikoma;</w:t>
            </w:r>
          </w:p>
          <w:p w14:paraId="550D7376" w14:textId="77777777" w:rsidR="00362E2C" w:rsidRDefault="00362E2C">
            <w:pPr>
              <w:rPr>
                <w:kern w:val="2"/>
                <w:szCs w:val="24"/>
              </w:rPr>
            </w:pPr>
            <w:r>
              <w:rPr>
                <w:kern w:val="2"/>
                <w:szCs w:val="24"/>
              </w:rPr>
              <w:t>12.2.3. netaikoma;</w:t>
            </w:r>
          </w:p>
          <w:p w14:paraId="00136584" w14:textId="77777777" w:rsidR="00362E2C" w:rsidRDefault="00362E2C">
            <w:pPr>
              <w:spacing w:line="256" w:lineRule="auto"/>
              <w:jc w:val="both"/>
              <w:rPr>
                <w:rFonts w:eastAsia="Arial"/>
                <w:kern w:val="2"/>
                <w:szCs w:val="24"/>
              </w:rPr>
            </w:pPr>
            <w:r>
              <w:rPr>
                <w:rFonts w:eastAsia="Arial"/>
                <w:kern w:val="2"/>
                <w:szCs w:val="24"/>
              </w:rPr>
              <w:t>12.2.4. jeigu Tiekėjas nesilaiko Sutartyje nustatytų Prekių tiekimo terminų 2 (du) kartus iš eilės arba vėluoja pristatyti Prekes daugiau nei 5 (penkias) darbo dienas Sutartyje nustatytas Prekių pristatymo terminas;</w:t>
            </w:r>
          </w:p>
          <w:p w14:paraId="032A1ECC" w14:textId="77777777" w:rsidR="00362E2C" w:rsidRDefault="00362E2C">
            <w:pPr>
              <w:tabs>
                <w:tab w:val="left" w:pos="567"/>
                <w:tab w:val="left" w:pos="851"/>
                <w:tab w:val="left" w:pos="992"/>
                <w:tab w:val="left" w:pos="1134"/>
              </w:tabs>
              <w:spacing w:line="256" w:lineRule="auto"/>
              <w:jc w:val="both"/>
              <w:rPr>
                <w:rFonts w:eastAsia="Arial"/>
                <w:kern w:val="2"/>
                <w:szCs w:val="24"/>
              </w:rPr>
            </w:pPr>
            <w:r>
              <w:rPr>
                <w:rFonts w:eastAsia="Arial"/>
                <w:kern w:val="2"/>
                <w:szCs w:val="24"/>
              </w:rPr>
              <w:t>12.2.5. jeigu Tiekėjas pažeidžia Prekių pristatymo terminus ir priskaičiuotų netesybų už vėlavimą suma viršija 20 (dvidešimt) proc. Pradinės sutarties vertės;</w:t>
            </w:r>
          </w:p>
          <w:p w14:paraId="01EC212D" w14:textId="77777777" w:rsidR="00362E2C" w:rsidRDefault="00362E2C">
            <w:pPr>
              <w:tabs>
                <w:tab w:val="left" w:pos="567"/>
                <w:tab w:val="left" w:pos="851"/>
                <w:tab w:val="left" w:pos="992"/>
                <w:tab w:val="left" w:pos="1134"/>
              </w:tabs>
              <w:spacing w:line="256" w:lineRule="auto"/>
              <w:jc w:val="both"/>
              <w:rPr>
                <w:rFonts w:eastAsia="Arial"/>
                <w:kern w:val="2"/>
                <w:szCs w:val="24"/>
              </w:rPr>
            </w:pPr>
            <w:r>
              <w:rPr>
                <w:rFonts w:eastAsia="Arial"/>
                <w:kern w:val="2"/>
                <w:szCs w:val="24"/>
              </w:rPr>
              <w:t>12.2.6. Tiekėjas pažeidžia Prekių pristatymo terminus ir dėl Prekių pristatymo vėlavimo Prekės tampa nebereikalingos;</w:t>
            </w:r>
          </w:p>
          <w:p w14:paraId="5AC16ACB" w14:textId="77777777" w:rsidR="00362E2C" w:rsidRDefault="00362E2C">
            <w:pPr>
              <w:tabs>
                <w:tab w:val="left" w:pos="567"/>
                <w:tab w:val="left" w:pos="851"/>
                <w:tab w:val="left" w:pos="992"/>
                <w:tab w:val="left" w:pos="1134"/>
              </w:tabs>
              <w:spacing w:line="256" w:lineRule="auto"/>
              <w:jc w:val="both"/>
              <w:rPr>
                <w:rFonts w:eastAsia="Arial"/>
                <w:kern w:val="2"/>
                <w:szCs w:val="24"/>
              </w:rPr>
            </w:pPr>
            <w:r>
              <w:rPr>
                <w:rFonts w:eastAsia="Arial"/>
                <w:kern w:val="2"/>
                <w:szCs w:val="24"/>
              </w:rPr>
              <w:t>12.2.7. Tiekėjas daugiau kaip 2 (du) kartus pristato Prekes, kurios neatitinka Sutartyje ir (ar) Įstatymuose nustatytų reikalavimų Prekėms;</w:t>
            </w:r>
          </w:p>
          <w:p w14:paraId="492AE547" w14:textId="77777777" w:rsidR="00362E2C" w:rsidRDefault="00362E2C">
            <w:pPr>
              <w:tabs>
                <w:tab w:val="left" w:pos="567"/>
                <w:tab w:val="left" w:pos="851"/>
                <w:tab w:val="left" w:pos="992"/>
                <w:tab w:val="left" w:pos="1134"/>
              </w:tabs>
              <w:spacing w:line="256" w:lineRule="auto"/>
              <w:jc w:val="both"/>
              <w:rPr>
                <w:rFonts w:eastAsia="Arial"/>
                <w:kern w:val="2"/>
                <w:szCs w:val="24"/>
              </w:rPr>
            </w:pPr>
            <w:r>
              <w:rPr>
                <w:rFonts w:eastAsia="Arial"/>
                <w:kern w:val="2"/>
                <w:szCs w:val="24"/>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14:paraId="0DAAB2E8" w14:textId="77777777" w:rsidR="00362E2C" w:rsidRDefault="00362E2C">
            <w:pPr>
              <w:tabs>
                <w:tab w:val="left" w:pos="567"/>
                <w:tab w:val="left" w:pos="851"/>
                <w:tab w:val="left" w:pos="992"/>
                <w:tab w:val="left" w:pos="1134"/>
              </w:tabs>
              <w:spacing w:line="256" w:lineRule="auto"/>
              <w:jc w:val="both"/>
              <w:rPr>
                <w:rFonts w:eastAsia="Arial"/>
                <w:kern w:val="2"/>
                <w:szCs w:val="24"/>
              </w:rPr>
            </w:pPr>
            <w:r>
              <w:rPr>
                <w:rFonts w:eastAsia="Arial"/>
                <w:kern w:val="2"/>
                <w:szCs w:val="24"/>
              </w:rPr>
              <w:lastRenderedPageBreak/>
              <w:t>12.2.9. Tiekėjas pažeidžia šios Sutarties nuostatas, reglamentuojančias konkurenciją, intelektinės nuosavybės ar konfidencialios informacijos valdymą;</w:t>
            </w:r>
          </w:p>
          <w:p w14:paraId="689E2726" w14:textId="77777777" w:rsidR="00362E2C" w:rsidRDefault="00362E2C">
            <w:pPr>
              <w:tabs>
                <w:tab w:val="left" w:pos="567"/>
                <w:tab w:val="left" w:pos="851"/>
                <w:tab w:val="left" w:pos="992"/>
                <w:tab w:val="left" w:pos="1134"/>
              </w:tabs>
              <w:spacing w:line="256" w:lineRule="auto"/>
              <w:jc w:val="both"/>
              <w:rPr>
                <w:rFonts w:eastAsia="Arial"/>
                <w:color w:val="FF0000"/>
                <w:kern w:val="2"/>
                <w:szCs w:val="24"/>
              </w:rPr>
            </w:pPr>
            <w:r>
              <w:rPr>
                <w:rFonts w:eastAsia="Arial"/>
                <w:kern w:val="2"/>
              </w:rPr>
              <w:t>12.2.10. netaikoma.</w:t>
            </w:r>
          </w:p>
        </w:tc>
      </w:tr>
      <w:tr w:rsidR="00362E2C" w14:paraId="440002FD"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36751053" w14:textId="77777777" w:rsidR="00362E2C" w:rsidRDefault="00362E2C">
            <w:pPr>
              <w:jc w:val="center"/>
              <w:rPr>
                <w:rFonts w:eastAsia="Times New Roman"/>
                <w:kern w:val="2"/>
                <w:szCs w:val="24"/>
              </w:rPr>
            </w:pPr>
            <w:r>
              <w:rPr>
                <w:b/>
                <w:bCs/>
                <w:kern w:val="2"/>
                <w:szCs w:val="24"/>
              </w:rPr>
              <w:lastRenderedPageBreak/>
              <w:t xml:space="preserve">13. APLINKOSAUGINIAI IR SOCIALINIAI KRITERIJAI </w:t>
            </w:r>
            <w:r>
              <w:rPr>
                <w:kern w:val="2"/>
                <w:szCs w:val="24"/>
              </w:rPr>
              <w:t>(taikoma, jeigu aplinkosauginiai ir (arba) socialiniai kriterijai nustatomi kaip Sutarties vykdymo sąlygos)</w:t>
            </w:r>
          </w:p>
        </w:tc>
      </w:tr>
      <w:tr w:rsidR="00362E2C" w14:paraId="1F2B51DA" w14:textId="77777777">
        <w:trPr>
          <w:trHeight w:val="300"/>
        </w:trPr>
        <w:tc>
          <w:tcPr>
            <w:tcW w:w="2532" w:type="dxa"/>
            <w:tcBorders>
              <w:top w:val="single" w:sz="4" w:space="0" w:color="auto"/>
              <w:left w:val="single" w:sz="4" w:space="0" w:color="auto"/>
              <w:bottom w:val="single" w:sz="4" w:space="0" w:color="auto"/>
              <w:right w:val="single" w:sz="4" w:space="0" w:color="auto"/>
            </w:tcBorders>
            <w:hideMark/>
          </w:tcPr>
          <w:p w14:paraId="4F7F7EA6" w14:textId="77777777" w:rsidR="00362E2C" w:rsidRDefault="00362E2C">
            <w:pPr>
              <w:rPr>
                <w:b/>
                <w:bCs/>
                <w:kern w:val="2"/>
                <w:szCs w:val="24"/>
              </w:rPr>
            </w:pPr>
            <w:r>
              <w:rPr>
                <w:b/>
                <w:bCs/>
                <w:kern w:val="2"/>
                <w:szCs w:val="24"/>
              </w:rPr>
              <w:t>13.1. Aplinkosauginių kriterijų nustatymo teisinis pagrindas</w:t>
            </w:r>
          </w:p>
        </w:tc>
        <w:tc>
          <w:tcPr>
            <w:tcW w:w="7003" w:type="dxa"/>
            <w:gridSpan w:val="4"/>
            <w:tcBorders>
              <w:top w:val="single" w:sz="4" w:space="0" w:color="auto"/>
              <w:left w:val="single" w:sz="4" w:space="0" w:color="auto"/>
              <w:bottom w:val="single" w:sz="4" w:space="0" w:color="auto"/>
              <w:right w:val="single" w:sz="4" w:space="0" w:color="auto"/>
            </w:tcBorders>
          </w:tcPr>
          <w:p w14:paraId="692A7EDE" w14:textId="77777777" w:rsidR="00362E2C" w:rsidRDefault="00362E2C">
            <w:pPr>
              <w:rPr>
                <w:color w:val="000000"/>
                <w:kern w:val="2"/>
                <w:szCs w:val="24"/>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 (toliau – Tvarkos aprašas) 4.4.4.1. papunkčiu.</w:t>
            </w:r>
            <w:r>
              <w:rPr>
                <w:color w:val="000000"/>
                <w:kern w:val="2"/>
                <w:szCs w:val="24"/>
              </w:rPr>
              <w:t> </w:t>
            </w:r>
          </w:p>
          <w:p w14:paraId="1E51FF50" w14:textId="77777777" w:rsidR="00362E2C" w:rsidRDefault="00362E2C">
            <w:pPr>
              <w:rPr>
                <w:color w:val="000000"/>
                <w:kern w:val="2"/>
                <w:szCs w:val="24"/>
              </w:rPr>
            </w:pPr>
          </w:p>
          <w:p w14:paraId="4ABC72C8" w14:textId="77777777" w:rsidR="00362E2C" w:rsidRDefault="00362E2C">
            <w:pPr>
              <w:rPr>
                <w:color w:val="000000"/>
                <w:kern w:val="2"/>
                <w:szCs w:val="24"/>
              </w:rPr>
            </w:pPr>
            <w:r>
              <w:rPr>
                <w:kern w:val="2"/>
                <w:szCs w:val="24"/>
                <w:shd w:val="clear" w:color="auto" w:fill="FFFFFF"/>
              </w:rPr>
              <w:t>Tiekėjas privalo Prekes atvežti Pirkėjui ne kelių eismo piko valandomis, pirmadieniais − ketvirtadieniais nuo 10:00 iki 15:00 val., penktadieniais ir švenčių dienų išvakarėse nuo 10:00 iki 14:00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p>
          <w:p w14:paraId="3A8C50E0" w14:textId="77777777" w:rsidR="00362E2C" w:rsidRDefault="00362E2C">
            <w:pPr>
              <w:rPr>
                <w:color w:val="000000"/>
                <w:kern w:val="2"/>
                <w:szCs w:val="24"/>
              </w:rPr>
            </w:pPr>
          </w:p>
          <w:p w14:paraId="340782A2" w14:textId="77777777" w:rsidR="00362E2C" w:rsidRDefault="00362E2C">
            <w:pPr>
              <w:rPr>
                <w:color w:val="000000"/>
                <w:kern w:val="2"/>
                <w:szCs w:val="24"/>
                <w:shd w:val="clear" w:color="auto" w:fill="FFFFFF"/>
              </w:rPr>
            </w:pPr>
            <w:r>
              <w:rPr>
                <w:color w:val="000000"/>
                <w:kern w:val="2"/>
                <w:szCs w:val="24"/>
                <w:shd w:val="clear" w:color="auto" w:fill="FFFFFF"/>
              </w:rPr>
              <w:t>Nustačius, kad Tiekėjas šiame papunktyje nustatyto kriterijaus (-jų) nesilaiko, Tiekėjui taikoma Specialiųjų sąlygų 9.5 punkte nurodyto dydžio bauda.</w:t>
            </w:r>
          </w:p>
        </w:tc>
      </w:tr>
      <w:tr w:rsidR="00362E2C" w14:paraId="57965121" w14:textId="77777777">
        <w:trPr>
          <w:trHeight w:val="300"/>
        </w:trPr>
        <w:tc>
          <w:tcPr>
            <w:tcW w:w="2532" w:type="dxa"/>
            <w:tcBorders>
              <w:top w:val="single" w:sz="4" w:space="0" w:color="auto"/>
              <w:left w:val="single" w:sz="4" w:space="0" w:color="auto"/>
              <w:bottom w:val="single" w:sz="4" w:space="0" w:color="auto"/>
              <w:right w:val="single" w:sz="4" w:space="0" w:color="auto"/>
            </w:tcBorders>
            <w:hideMark/>
          </w:tcPr>
          <w:p w14:paraId="5BEFD93B" w14:textId="77777777" w:rsidR="00362E2C" w:rsidRDefault="00362E2C">
            <w:pPr>
              <w:rPr>
                <w:b/>
                <w:bCs/>
                <w:kern w:val="2"/>
                <w:szCs w:val="24"/>
              </w:rPr>
            </w:pPr>
            <w:r>
              <w:rPr>
                <w:b/>
                <w:bCs/>
                <w:kern w:val="2"/>
                <w:szCs w:val="24"/>
              </w:rPr>
              <w:t>13.2.  Su perkamomis Prekėmis susiję socialiniai kriterijai</w:t>
            </w:r>
          </w:p>
        </w:tc>
        <w:tc>
          <w:tcPr>
            <w:tcW w:w="7003" w:type="dxa"/>
            <w:gridSpan w:val="4"/>
            <w:tcBorders>
              <w:top w:val="single" w:sz="4" w:space="0" w:color="auto"/>
              <w:left w:val="single" w:sz="4" w:space="0" w:color="auto"/>
              <w:bottom w:val="single" w:sz="4" w:space="0" w:color="auto"/>
              <w:right w:val="single" w:sz="4" w:space="0" w:color="auto"/>
            </w:tcBorders>
            <w:hideMark/>
          </w:tcPr>
          <w:p w14:paraId="1B6D9FC0" w14:textId="77777777" w:rsidR="00362E2C" w:rsidRDefault="00362E2C">
            <w:pPr>
              <w:rPr>
                <w:color w:val="000000"/>
                <w:kern w:val="2"/>
                <w:szCs w:val="24"/>
                <w:shd w:val="clear" w:color="auto" w:fill="FFFFFF"/>
              </w:rPr>
            </w:pPr>
            <w:r>
              <w:rPr>
                <w:color w:val="000000"/>
                <w:kern w:val="2"/>
                <w:szCs w:val="24"/>
                <w:shd w:val="clear" w:color="auto" w:fill="FFFFFF"/>
              </w:rPr>
              <w:t>Netaikoma</w:t>
            </w:r>
          </w:p>
        </w:tc>
      </w:tr>
      <w:tr w:rsidR="00362E2C" w14:paraId="5F23214E"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3CB34AA9" w14:textId="77777777" w:rsidR="00362E2C" w:rsidRDefault="00362E2C">
            <w:pPr>
              <w:jc w:val="center"/>
              <w:rPr>
                <w:b/>
                <w:bCs/>
                <w:kern w:val="2"/>
                <w:szCs w:val="24"/>
              </w:rPr>
            </w:pPr>
            <w:r>
              <w:rPr>
                <w:b/>
                <w:bCs/>
                <w:kern w:val="2"/>
                <w:szCs w:val="24"/>
              </w:rPr>
              <w:t xml:space="preserve">14. BENDRŲJŲ SĄLYGŲ PAKEITIMAI IR PAPILDYMAI </w:t>
            </w:r>
          </w:p>
          <w:p w14:paraId="45440FE8" w14:textId="77777777" w:rsidR="00362E2C" w:rsidRDefault="00362E2C">
            <w:pPr>
              <w:jc w:val="center"/>
              <w:rPr>
                <w:kern w:val="2"/>
                <w:szCs w:val="24"/>
              </w:rPr>
            </w:pPr>
            <w:r>
              <w:rPr>
                <w:kern w:val="2"/>
                <w:szCs w:val="24"/>
              </w:rPr>
              <w:t xml:space="preserve">(jeigu būtina dėl konkretaus Sutarties dalyko specifikos) </w:t>
            </w:r>
          </w:p>
        </w:tc>
      </w:tr>
      <w:tr w:rsidR="00362E2C" w14:paraId="1AEE79B6" w14:textId="77777777">
        <w:trPr>
          <w:trHeight w:val="300"/>
        </w:trPr>
        <w:tc>
          <w:tcPr>
            <w:tcW w:w="2532" w:type="dxa"/>
            <w:tcBorders>
              <w:top w:val="single" w:sz="4" w:space="0" w:color="auto"/>
              <w:left w:val="single" w:sz="4" w:space="0" w:color="auto"/>
              <w:bottom w:val="single" w:sz="4" w:space="0" w:color="auto"/>
              <w:right w:val="single" w:sz="4" w:space="0" w:color="auto"/>
            </w:tcBorders>
            <w:hideMark/>
          </w:tcPr>
          <w:p w14:paraId="61C187FF" w14:textId="77777777" w:rsidR="00362E2C" w:rsidRDefault="00362E2C">
            <w:pPr>
              <w:rPr>
                <w:b/>
                <w:bCs/>
                <w:kern w:val="2"/>
                <w:szCs w:val="24"/>
              </w:rPr>
            </w:pPr>
            <w:r>
              <w:rPr>
                <w:b/>
                <w:bCs/>
                <w:kern w:val="2"/>
                <w:szCs w:val="24"/>
              </w:rPr>
              <w:t xml:space="preserve">14.1. </w:t>
            </w:r>
          </w:p>
        </w:tc>
        <w:tc>
          <w:tcPr>
            <w:tcW w:w="7003" w:type="dxa"/>
            <w:gridSpan w:val="4"/>
            <w:tcBorders>
              <w:top w:val="single" w:sz="4" w:space="0" w:color="auto"/>
              <w:left w:val="single" w:sz="4" w:space="0" w:color="auto"/>
              <w:bottom w:val="single" w:sz="4" w:space="0" w:color="auto"/>
              <w:right w:val="single" w:sz="4" w:space="0" w:color="auto"/>
            </w:tcBorders>
            <w:hideMark/>
          </w:tcPr>
          <w:p w14:paraId="588B3999" w14:textId="77777777" w:rsidR="00362E2C" w:rsidRDefault="00362E2C">
            <w:pPr>
              <w:rPr>
                <w:color w:val="4472C4"/>
                <w:kern w:val="2"/>
                <w:szCs w:val="24"/>
              </w:rPr>
            </w:pPr>
            <w:r>
              <w:rPr>
                <w:color w:val="4472C4"/>
                <w:kern w:val="2"/>
                <w:szCs w:val="24"/>
              </w:rPr>
              <w:t>(pildyti jei keičiamas Sutarties Bendrųjų sąlygų punktas, jį išdėstant nauja redakcija):</w:t>
            </w:r>
          </w:p>
          <w:p w14:paraId="702D7500" w14:textId="77777777" w:rsidR="00362E2C" w:rsidRDefault="00362E2C">
            <w:pPr>
              <w:rPr>
                <w:kern w:val="2"/>
                <w:szCs w:val="24"/>
              </w:rPr>
            </w:pPr>
            <w:r>
              <w:rPr>
                <w:kern w:val="2"/>
                <w:szCs w:val="24"/>
              </w:rPr>
              <w:t>Šalys susitaria pakeisti nurodytą Sutarties Bendrųjų sąlygų punktą ir išdėstyti jį nauja redakcija: ____.</w:t>
            </w:r>
          </w:p>
        </w:tc>
      </w:tr>
      <w:tr w:rsidR="00362E2C" w14:paraId="1FFFE575" w14:textId="77777777">
        <w:trPr>
          <w:trHeight w:val="300"/>
        </w:trPr>
        <w:tc>
          <w:tcPr>
            <w:tcW w:w="2532" w:type="dxa"/>
            <w:tcBorders>
              <w:top w:val="single" w:sz="4" w:space="0" w:color="auto"/>
              <w:left w:val="single" w:sz="4" w:space="0" w:color="auto"/>
              <w:bottom w:val="single" w:sz="4" w:space="0" w:color="auto"/>
              <w:right w:val="single" w:sz="4" w:space="0" w:color="auto"/>
            </w:tcBorders>
            <w:hideMark/>
          </w:tcPr>
          <w:p w14:paraId="49C00692" w14:textId="77777777" w:rsidR="00362E2C" w:rsidRDefault="00362E2C">
            <w:pPr>
              <w:rPr>
                <w:b/>
                <w:bCs/>
                <w:kern w:val="2"/>
                <w:szCs w:val="24"/>
              </w:rPr>
            </w:pPr>
            <w:r>
              <w:rPr>
                <w:b/>
                <w:bCs/>
                <w:kern w:val="2"/>
                <w:szCs w:val="24"/>
              </w:rPr>
              <w:t>14.2.</w:t>
            </w:r>
          </w:p>
        </w:tc>
        <w:tc>
          <w:tcPr>
            <w:tcW w:w="7003" w:type="dxa"/>
            <w:gridSpan w:val="4"/>
            <w:tcBorders>
              <w:top w:val="single" w:sz="4" w:space="0" w:color="auto"/>
              <w:left w:val="single" w:sz="4" w:space="0" w:color="auto"/>
              <w:bottom w:val="single" w:sz="4" w:space="0" w:color="auto"/>
              <w:right w:val="single" w:sz="4" w:space="0" w:color="auto"/>
            </w:tcBorders>
            <w:hideMark/>
          </w:tcPr>
          <w:p w14:paraId="66C8E581" w14:textId="77777777" w:rsidR="00362E2C" w:rsidRDefault="00362E2C">
            <w:pPr>
              <w:rPr>
                <w:color w:val="4472C4"/>
                <w:kern w:val="2"/>
                <w:szCs w:val="24"/>
              </w:rPr>
            </w:pPr>
            <w:r>
              <w:rPr>
                <w:color w:val="4472C4"/>
                <w:kern w:val="2"/>
                <w:szCs w:val="24"/>
              </w:rPr>
              <w:t>(pildyti jei papildomos Sutarties Bendrosios sąlygos naujomis nuostatomis):</w:t>
            </w:r>
          </w:p>
          <w:p w14:paraId="4419773B" w14:textId="77777777" w:rsidR="00362E2C" w:rsidRDefault="00362E2C">
            <w:pPr>
              <w:rPr>
                <w:kern w:val="2"/>
                <w:szCs w:val="24"/>
              </w:rPr>
            </w:pPr>
            <w:r>
              <w:rPr>
                <w:kern w:val="2"/>
                <w:szCs w:val="24"/>
              </w:rPr>
              <w:t>Šalys susitaria papildyti Sutarties Bendrąsias sąlygas nurodytu punktu, tačiau kitų punktų numeracijos nekeisti: ________.</w:t>
            </w:r>
          </w:p>
        </w:tc>
      </w:tr>
      <w:tr w:rsidR="00362E2C" w14:paraId="18E7CF45" w14:textId="77777777">
        <w:trPr>
          <w:trHeight w:val="300"/>
        </w:trPr>
        <w:tc>
          <w:tcPr>
            <w:tcW w:w="2532" w:type="dxa"/>
            <w:tcBorders>
              <w:top w:val="single" w:sz="4" w:space="0" w:color="auto"/>
              <w:left w:val="single" w:sz="4" w:space="0" w:color="auto"/>
              <w:bottom w:val="single" w:sz="4" w:space="0" w:color="auto"/>
              <w:right w:val="single" w:sz="4" w:space="0" w:color="auto"/>
            </w:tcBorders>
            <w:hideMark/>
          </w:tcPr>
          <w:p w14:paraId="371276DF" w14:textId="77777777" w:rsidR="00362E2C" w:rsidRDefault="00362E2C">
            <w:pPr>
              <w:rPr>
                <w:b/>
                <w:bCs/>
                <w:kern w:val="2"/>
                <w:szCs w:val="24"/>
              </w:rPr>
            </w:pPr>
            <w:r>
              <w:rPr>
                <w:b/>
                <w:bCs/>
                <w:kern w:val="2"/>
                <w:szCs w:val="24"/>
              </w:rPr>
              <w:t>14.3.</w:t>
            </w:r>
          </w:p>
        </w:tc>
        <w:tc>
          <w:tcPr>
            <w:tcW w:w="7003" w:type="dxa"/>
            <w:gridSpan w:val="4"/>
            <w:tcBorders>
              <w:top w:val="single" w:sz="4" w:space="0" w:color="auto"/>
              <w:left w:val="single" w:sz="4" w:space="0" w:color="auto"/>
              <w:bottom w:val="single" w:sz="4" w:space="0" w:color="auto"/>
              <w:right w:val="single" w:sz="4" w:space="0" w:color="auto"/>
            </w:tcBorders>
            <w:hideMark/>
          </w:tcPr>
          <w:p w14:paraId="5A6719C8" w14:textId="77777777" w:rsidR="00362E2C" w:rsidRDefault="00362E2C">
            <w:pPr>
              <w:rPr>
                <w:color w:val="4472C4"/>
                <w:kern w:val="2"/>
                <w:szCs w:val="24"/>
              </w:rPr>
            </w:pPr>
            <w:r>
              <w:rPr>
                <w:color w:val="4472C4"/>
                <w:kern w:val="2"/>
                <w:szCs w:val="24"/>
              </w:rPr>
              <w:t>(pildyti jei išbraukiamas Sutarties Bendrųjų sąlygų atitinkamas punktas:</w:t>
            </w:r>
          </w:p>
          <w:p w14:paraId="40550684" w14:textId="77777777" w:rsidR="00362E2C" w:rsidRDefault="00362E2C">
            <w:pPr>
              <w:rPr>
                <w:kern w:val="2"/>
                <w:szCs w:val="24"/>
              </w:rPr>
            </w:pPr>
            <w:r>
              <w:rPr>
                <w:kern w:val="2"/>
                <w:szCs w:val="24"/>
              </w:rPr>
              <w:t>Šalys susitaria išbraukti nurodytą Sutarties Bendrųjų sąlygų punktą, tačiau kitų punktų numeracijos nekeisti: _____.</w:t>
            </w:r>
          </w:p>
        </w:tc>
      </w:tr>
      <w:tr w:rsidR="00362E2C" w14:paraId="72A9BCD8" w14:textId="77777777">
        <w:trPr>
          <w:trHeight w:val="300"/>
        </w:trPr>
        <w:tc>
          <w:tcPr>
            <w:tcW w:w="2532" w:type="dxa"/>
            <w:tcBorders>
              <w:top w:val="single" w:sz="4" w:space="0" w:color="auto"/>
              <w:left w:val="single" w:sz="4" w:space="0" w:color="auto"/>
              <w:bottom w:val="single" w:sz="4" w:space="0" w:color="auto"/>
              <w:right w:val="single" w:sz="4" w:space="0" w:color="auto"/>
            </w:tcBorders>
            <w:hideMark/>
          </w:tcPr>
          <w:p w14:paraId="10075154" w14:textId="77777777" w:rsidR="00362E2C" w:rsidRDefault="00362E2C">
            <w:pPr>
              <w:rPr>
                <w:b/>
                <w:bCs/>
                <w:kern w:val="2"/>
                <w:szCs w:val="24"/>
              </w:rPr>
            </w:pPr>
            <w:r>
              <w:rPr>
                <w:b/>
                <w:bCs/>
                <w:kern w:val="2"/>
                <w:szCs w:val="24"/>
              </w:rPr>
              <w:lastRenderedPageBreak/>
              <w:t>14.4.</w:t>
            </w:r>
          </w:p>
        </w:tc>
        <w:tc>
          <w:tcPr>
            <w:tcW w:w="7003" w:type="dxa"/>
            <w:gridSpan w:val="4"/>
            <w:tcBorders>
              <w:top w:val="single" w:sz="4" w:space="0" w:color="auto"/>
              <w:left w:val="single" w:sz="4" w:space="0" w:color="auto"/>
              <w:bottom w:val="single" w:sz="4" w:space="0" w:color="auto"/>
              <w:right w:val="single" w:sz="4" w:space="0" w:color="auto"/>
            </w:tcBorders>
          </w:tcPr>
          <w:p w14:paraId="03C7AD08" w14:textId="77777777" w:rsidR="00362E2C" w:rsidRDefault="00362E2C">
            <w:pPr>
              <w:rPr>
                <w:color w:val="4472C4"/>
                <w:kern w:val="2"/>
                <w:szCs w:val="24"/>
              </w:rPr>
            </w:pPr>
            <w:r>
              <w:rPr>
                <w:color w:val="4472C4"/>
                <w:kern w:val="2"/>
                <w:szCs w:val="24"/>
              </w:rPr>
              <w:t>(pildyti jei nustatomos kitokios nei Sutarties Bendrosiose sąlygose nustatytos nuostatos dėl Prekių intelektinės nuosavybės):</w:t>
            </w:r>
          </w:p>
          <w:p w14:paraId="1E45B126" w14:textId="77777777" w:rsidR="00362E2C" w:rsidRDefault="00362E2C">
            <w:pPr>
              <w:rPr>
                <w:color w:val="0070C0"/>
                <w:kern w:val="2"/>
                <w:szCs w:val="24"/>
              </w:rPr>
            </w:pPr>
          </w:p>
        </w:tc>
      </w:tr>
      <w:tr w:rsidR="00362E2C" w14:paraId="4929038B" w14:textId="77777777">
        <w:trPr>
          <w:trHeight w:val="300"/>
        </w:trPr>
        <w:tc>
          <w:tcPr>
            <w:tcW w:w="2532" w:type="dxa"/>
            <w:tcBorders>
              <w:top w:val="single" w:sz="4" w:space="0" w:color="auto"/>
              <w:left w:val="single" w:sz="4" w:space="0" w:color="auto"/>
              <w:bottom w:val="single" w:sz="4" w:space="0" w:color="auto"/>
              <w:right w:val="single" w:sz="4" w:space="0" w:color="auto"/>
            </w:tcBorders>
            <w:hideMark/>
          </w:tcPr>
          <w:p w14:paraId="74BE9397" w14:textId="77777777" w:rsidR="00362E2C" w:rsidRDefault="00362E2C">
            <w:pPr>
              <w:rPr>
                <w:b/>
                <w:bCs/>
                <w:kern w:val="2"/>
                <w:szCs w:val="24"/>
              </w:rPr>
            </w:pPr>
            <w:r>
              <w:rPr>
                <w:b/>
                <w:bCs/>
                <w:kern w:val="2"/>
                <w:szCs w:val="24"/>
              </w:rPr>
              <w:t>14.5.</w:t>
            </w:r>
          </w:p>
        </w:tc>
        <w:tc>
          <w:tcPr>
            <w:tcW w:w="7003" w:type="dxa"/>
            <w:gridSpan w:val="4"/>
            <w:tcBorders>
              <w:top w:val="single" w:sz="4" w:space="0" w:color="auto"/>
              <w:left w:val="single" w:sz="4" w:space="0" w:color="auto"/>
              <w:bottom w:val="single" w:sz="4" w:space="0" w:color="auto"/>
              <w:right w:val="single" w:sz="4" w:space="0" w:color="auto"/>
            </w:tcBorders>
            <w:hideMark/>
          </w:tcPr>
          <w:p w14:paraId="4E310210" w14:textId="77777777" w:rsidR="00362E2C" w:rsidRDefault="00362E2C">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362E2C" w14:paraId="6A38758F"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4579BC45" w14:textId="77777777" w:rsidR="00362E2C" w:rsidRDefault="00362E2C">
            <w:pPr>
              <w:jc w:val="center"/>
              <w:rPr>
                <w:b/>
                <w:bCs/>
                <w:kern w:val="2"/>
                <w:szCs w:val="24"/>
              </w:rPr>
            </w:pPr>
            <w:r>
              <w:rPr>
                <w:b/>
                <w:bCs/>
                <w:kern w:val="2"/>
                <w:szCs w:val="24"/>
              </w:rPr>
              <w:t>15. SUTARTIES PRIEDAI</w:t>
            </w:r>
          </w:p>
        </w:tc>
      </w:tr>
      <w:tr w:rsidR="00362E2C" w14:paraId="1ADE3843" w14:textId="77777777">
        <w:trPr>
          <w:trHeight w:val="300"/>
        </w:trPr>
        <w:tc>
          <w:tcPr>
            <w:tcW w:w="2532" w:type="dxa"/>
            <w:tcBorders>
              <w:top w:val="single" w:sz="4" w:space="0" w:color="auto"/>
              <w:left w:val="single" w:sz="4" w:space="0" w:color="auto"/>
              <w:bottom w:val="single" w:sz="4" w:space="0" w:color="auto"/>
              <w:right w:val="single" w:sz="4" w:space="0" w:color="auto"/>
            </w:tcBorders>
            <w:hideMark/>
          </w:tcPr>
          <w:p w14:paraId="1302EEA1" w14:textId="77777777" w:rsidR="00362E2C" w:rsidRDefault="00362E2C">
            <w:pPr>
              <w:jc w:val="center"/>
              <w:rPr>
                <w:b/>
                <w:bCs/>
                <w:kern w:val="2"/>
                <w:szCs w:val="24"/>
              </w:rPr>
            </w:pPr>
            <w:r>
              <w:rPr>
                <w:b/>
                <w:bCs/>
                <w:kern w:val="2"/>
                <w:szCs w:val="24"/>
              </w:rPr>
              <w:t>15.1. Priedas Nr. 1</w:t>
            </w:r>
          </w:p>
        </w:tc>
        <w:tc>
          <w:tcPr>
            <w:tcW w:w="7003" w:type="dxa"/>
            <w:gridSpan w:val="4"/>
            <w:tcBorders>
              <w:top w:val="single" w:sz="4" w:space="0" w:color="auto"/>
              <w:left w:val="single" w:sz="4" w:space="0" w:color="auto"/>
              <w:bottom w:val="single" w:sz="4" w:space="0" w:color="auto"/>
              <w:right w:val="single" w:sz="4" w:space="0" w:color="auto"/>
            </w:tcBorders>
          </w:tcPr>
          <w:p w14:paraId="72895DBE" w14:textId="77777777" w:rsidR="00362E2C" w:rsidRDefault="00362E2C">
            <w:pPr>
              <w:jc w:val="center"/>
              <w:rPr>
                <w:b/>
                <w:bCs/>
                <w:kern w:val="2"/>
                <w:szCs w:val="24"/>
              </w:rPr>
            </w:pPr>
          </w:p>
        </w:tc>
      </w:tr>
      <w:tr w:rsidR="00362E2C" w14:paraId="73F6FF8B" w14:textId="77777777">
        <w:trPr>
          <w:trHeight w:val="300"/>
        </w:trPr>
        <w:tc>
          <w:tcPr>
            <w:tcW w:w="2532" w:type="dxa"/>
            <w:tcBorders>
              <w:top w:val="single" w:sz="4" w:space="0" w:color="auto"/>
              <w:left w:val="single" w:sz="4" w:space="0" w:color="auto"/>
              <w:bottom w:val="single" w:sz="4" w:space="0" w:color="auto"/>
              <w:right w:val="single" w:sz="4" w:space="0" w:color="auto"/>
            </w:tcBorders>
            <w:hideMark/>
          </w:tcPr>
          <w:p w14:paraId="5A212E17" w14:textId="77777777" w:rsidR="00362E2C" w:rsidRDefault="00362E2C">
            <w:pPr>
              <w:jc w:val="center"/>
              <w:rPr>
                <w:b/>
                <w:bCs/>
                <w:kern w:val="2"/>
                <w:szCs w:val="24"/>
              </w:rPr>
            </w:pPr>
            <w:r>
              <w:rPr>
                <w:b/>
                <w:bCs/>
                <w:kern w:val="2"/>
                <w:szCs w:val="24"/>
              </w:rPr>
              <w:t>15.2. Priedas Nr. 2</w:t>
            </w:r>
          </w:p>
        </w:tc>
        <w:tc>
          <w:tcPr>
            <w:tcW w:w="7003" w:type="dxa"/>
            <w:gridSpan w:val="4"/>
            <w:tcBorders>
              <w:top w:val="single" w:sz="4" w:space="0" w:color="auto"/>
              <w:left w:val="single" w:sz="4" w:space="0" w:color="auto"/>
              <w:bottom w:val="single" w:sz="4" w:space="0" w:color="auto"/>
              <w:right w:val="single" w:sz="4" w:space="0" w:color="auto"/>
            </w:tcBorders>
          </w:tcPr>
          <w:p w14:paraId="45F21AB2" w14:textId="77777777" w:rsidR="00362E2C" w:rsidRDefault="00362E2C">
            <w:pPr>
              <w:jc w:val="center"/>
              <w:rPr>
                <w:b/>
                <w:bCs/>
                <w:kern w:val="2"/>
                <w:szCs w:val="24"/>
              </w:rPr>
            </w:pPr>
          </w:p>
        </w:tc>
      </w:tr>
      <w:tr w:rsidR="00362E2C" w14:paraId="207D512F" w14:textId="77777777">
        <w:trPr>
          <w:trHeight w:val="300"/>
        </w:trPr>
        <w:tc>
          <w:tcPr>
            <w:tcW w:w="2532" w:type="dxa"/>
            <w:tcBorders>
              <w:top w:val="single" w:sz="4" w:space="0" w:color="auto"/>
              <w:left w:val="single" w:sz="4" w:space="0" w:color="auto"/>
              <w:bottom w:val="single" w:sz="4" w:space="0" w:color="auto"/>
              <w:right w:val="single" w:sz="4" w:space="0" w:color="auto"/>
            </w:tcBorders>
            <w:hideMark/>
          </w:tcPr>
          <w:p w14:paraId="65B67260" w14:textId="77777777" w:rsidR="00362E2C" w:rsidRDefault="00362E2C">
            <w:pPr>
              <w:jc w:val="center"/>
              <w:rPr>
                <w:b/>
                <w:bCs/>
                <w:kern w:val="2"/>
                <w:szCs w:val="24"/>
              </w:rPr>
            </w:pPr>
            <w:r>
              <w:rPr>
                <w:b/>
                <w:bCs/>
                <w:kern w:val="2"/>
                <w:szCs w:val="24"/>
              </w:rPr>
              <w:t>15.3. Priedas Nr. 3</w:t>
            </w:r>
          </w:p>
        </w:tc>
        <w:tc>
          <w:tcPr>
            <w:tcW w:w="7003" w:type="dxa"/>
            <w:gridSpan w:val="4"/>
            <w:tcBorders>
              <w:top w:val="single" w:sz="4" w:space="0" w:color="auto"/>
              <w:left w:val="single" w:sz="4" w:space="0" w:color="auto"/>
              <w:bottom w:val="single" w:sz="4" w:space="0" w:color="auto"/>
              <w:right w:val="single" w:sz="4" w:space="0" w:color="auto"/>
            </w:tcBorders>
          </w:tcPr>
          <w:p w14:paraId="234EC8E2" w14:textId="77777777" w:rsidR="00362E2C" w:rsidRDefault="00362E2C">
            <w:pPr>
              <w:jc w:val="center"/>
              <w:rPr>
                <w:b/>
                <w:bCs/>
                <w:kern w:val="2"/>
                <w:szCs w:val="24"/>
              </w:rPr>
            </w:pPr>
          </w:p>
        </w:tc>
      </w:tr>
      <w:tr w:rsidR="00362E2C" w14:paraId="417DAB5D" w14:textId="77777777">
        <w:trPr>
          <w:trHeight w:val="300"/>
        </w:trPr>
        <w:tc>
          <w:tcPr>
            <w:tcW w:w="2532" w:type="dxa"/>
            <w:tcBorders>
              <w:top w:val="single" w:sz="4" w:space="0" w:color="auto"/>
              <w:left w:val="single" w:sz="4" w:space="0" w:color="auto"/>
              <w:bottom w:val="single" w:sz="4" w:space="0" w:color="auto"/>
              <w:right w:val="single" w:sz="4" w:space="0" w:color="auto"/>
            </w:tcBorders>
            <w:hideMark/>
          </w:tcPr>
          <w:p w14:paraId="02A02BB4" w14:textId="77777777" w:rsidR="00362E2C" w:rsidRDefault="00362E2C">
            <w:pPr>
              <w:jc w:val="center"/>
              <w:rPr>
                <w:b/>
                <w:bCs/>
                <w:kern w:val="2"/>
                <w:szCs w:val="24"/>
              </w:rPr>
            </w:pPr>
            <w:r>
              <w:rPr>
                <w:b/>
                <w:bCs/>
                <w:kern w:val="2"/>
                <w:szCs w:val="24"/>
              </w:rPr>
              <w:t>15.4. Priedas Nr. 4</w:t>
            </w:r>
          </w:p>
        </w:tc>
        <w:tc>
          <w:tcPr>
            <w:tcW w:w="7003" w:type="dxa"/>
            <w:gridSpan w:val="4"/>
            <w:tcBorders>
              <w:top w:val="single" w:sz="4" w:space="0" w:color="auto"/>
              <w:left w:val="single" w:sz="4" w:space="0" w:color="auto"/>
              <w:bottom w:val="single" w:sz="4" w:space="0" w:color="auto"/>
              <w:right w:val="single" w:sz="4" w:space="0" w:color="auto"/>
            </w:tcBorders>
          </w:tcPr>
          <w:p w14:paraId="55B951A3" w14:textId="77777777" w:rsidR="00362E2C" w:rsidRDefault="00362E2C">
            <w:pPr>
              <w:jc w:val="center"/>
              <w:rPr>
                <w:b/>
                <w:bCs/>
                <w:kern w:val="2"/>
                <w:szCs w:val="24"/>
              </w:rPr>
            </w:pPr>
          </w:p>
        </w:tc>
      </w:tr>
      <w:tr w:rsidR="00362E2C" w14:paraId="21B354CA" w14:textId="77777777">
        <w:trPr>
          <w:trHeight w:val="300"/>
        </w:trPr>
        <w:tc>
          <w:tcPr>
            <w:tcW w:w="2532" w:type="dxa"/>
            <w:tcBorders>
              <w:top w:val="single" w:sz="4" w:space="0" w:color="auto"/>
              <w:left w:val="single" w:sz="4" w:space="0" w:color="auto"/>
              <w:bottom w:val="single" w:sz="4" w:space="0" w:color="auto"/>
              <w:right w:val="single" w:sz="4" w:space="0" w:color="auto"/>
            </w:tcBorders>
            <w:hideMark/>
          </w:tcPr>
          <w:p w14:paraId="0D23F4C4" w14:textId="77777777" w:rsidR="00362E2C" w:rsidRDefault="00362E2C">
            <w:pPr>
              <w:jc w:val="center"/>
              <w:rPr>
                <w:b/>
                <w:bCs/>
                <w:kern w:val="2"/>
                <w:szCs w:val="24"/>
              </w:rPr>
            </w:pPr>
            <w:r>
              <w:rPr>
                <w:b/>
                <w:bCs/>
                <w:kern w:val="2"/>
                <w:szCs w:val="24"/>
              </w:rPr>
              <w:t>15.5. Priedas Nr. 5</w:t>
            </w:r>
          </w:p>
        </w:tc>
        <w:tc>
          <w:tcPr>
            <w:tcW w:w="7003" w:type="dxa"/>
            <w:gridSpan w:val="4"/>
            <w:tcBorders>
              <w:top w:val="single" w:sz="4" w:space="0" w:color="auto"/>
              <w:left w:val="single" w:sz="4" w:space="0" w:color="auto"/>
              <w:bottom w:val="single" w:sz="4" w:space="0" w:color="auto"/>
              <w:right w:val="single" w:sz="4" w:space="0" w:color="auto"/>
            </w:tcBorders>
          </w:tcPr>
          <w:p w14:paraId="3771BED9" w14:textId="77777777" w:rsidR="00362E2C" w:rsidRDefault="00362E2C">
            <w:pPr>
              <w:jc w:val="center"/>
              <w:rPr>
                <w:b/>
                <w:bCs/>
                <w:kern w:val="2"/>
                <w:szCs w:val="24"/>
              </w:rPr>
            </w:pPr>
          </w:p>
        </w:tc>
      </w:tr>
      <w:tr w:rsidR="00362E2C" w14:paraId="6305E319" w14:textId="77777777">
        <w:tc>
          <w:tcPr>
            <w:tcW w:w="9535" w:type="dxa"/>
            <w:gridSpan w:val="5"/>
            <w:tcBorders>
              <w:top w:val="single" w:sz="4" w:space="0" w:color="auto"/>
              <w:left w:val="single" w:sz="4" w:space="0" w:color="auto"/>
              <w:bottom w:val="single" w:sz="4" w:space="0" w:color="auto"/>
              <w:right w:val="single" w:sz="4" w:space="0" w:color="auto"/>
            </w:tcBorders>
            <w:hideMark/>
          </w:tcPr>
          <w:p w14:paraId="77C88792" w14:textId="77777777" w:rsidR="00362E2C" w:rsidRDefault="00362E2C">
            <w:pPr>
              <w:jc w:val="center"/>
              <w:rPr>
                <w:b/>
                <w:bCs/>
                <w:kern w:val="2"/>
                <w:szCs w:val="24"/>
              </w:rPr>
            </w:pPr>
            <w:r>
              <w:rPr>
                <w:b/>
                <w:bCs/>
                <w:kern w:val="2"/>
                <w:szCs w:val="24"/>
              </w:rPr>
              <w:t>16. ŠALIŲ ATSTOVŲ PARAŠAI</w:t>
            </w:r>
          </w:p>
        </w:tc>
      </w:tr>
      <w:tr w:rsidR="00362E2C" w14:paraId="60DD79F6" w14:textId="77777777">
        <w:tc>
          <w:tcPr>
            <w:tcW w:w="4787" w:type="dxa"/>
            <w:gridSpan w:val="4"/>
            <w:tcBorders>
              <w:top w:val="single" w:sz="4" w:space="0" w:color="auto"/>
              <w:left w:val="single" w:sz="4" w:space="0" w:color="auto"/>
              <w:bottom w:val="single" w:sz="4" w:space="0" w:color="auto"/>
              <w:right w:val="single" w:sz="4" w:space="0" w:color="auto"/>
            </w:tcBorders>
            <w:hideMark/>
          </w:tcPr>
          <w:p w14:paraId="73E6280C" w14:textId="77777777" w:rsidR="00362E2C" w:rsidRDefault="00362E2C">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hideMark/>
          </w:tcPr>
          <w:p w14:paraId="5F9B38C3" w14:textId="77777777" w:rsidR="00362E2C" w:rsidRDefault="00362E2C">
            <w:pPr>
              <w:jc w:val="center"/>
              <w:rPr>
                <w:b/>
                <w:bCs/>
                <w:kern w:val="2"/>
                <w:szCs w:val="24"/>
              </w:rPr>
            </w:pPr>
            <w:r>
              <w:rPr>
                <w:b/>
                <w:bCs/>
                <w:kern w:val="2"/>
                <w:szCs w:val="24"/>
              </w:rPr>
              <w:t>TIEKĖJAS</w:t>
            </w:r>
          </w:p>
        </w:tc>
      </w:tr>
      <w:tr w:rsidR="00362E2C" w14:paraId="6C122A5C" w14:textId="77777777">
        <w:tc>
          <w:tcPr>
            <w:tcW w:w="4787" w:type="dxa"/>
            <w:gridSpan w:val="4"/>
            <w:tcBorders>
              <w:top w:val="single" w:sz="4" w:space="0" w:color="auto"/>
              <w:left w:val="single" w:sz="4" w:space="0" w:color="auto"/>
              <w:bottom w:val="single" w:sz="4" w:space="0" w:color="auto"/>
              <w:right w:val="single" w:sz="4" w:space="0" w:color="auto"/>
            </w:tcBorders>
            <w:hideMark/>
          </w:tcPr>
          <w:p w14:paraId="2B9CCC80" w14:textId="77777777" w:rsidR="00362E2C" w:rsidRDefault="00362E2C">
            <w:pPr>
              <w:jc w:val="center"/>
              <w:rPr>
                <w:color w:val="4472C4"/>
                <w:kern w:val="2"/>
                <w:szCs w:val="24"/>
              </w:rPr>
            </w:pPr>
            <w:r>
              <w:rPr>
                <w:kern w:val="2"/>
                <w:szCs w:val="24"/>
              </w:rPr>
              <w:t>Direktorius doc. dr. Linas Vitkus</w:t>
            </w:r>
          </w:p>
        </w:tc>
        <w:tc>
          <w:tcPr>
            <w:tcW w:w="4748" w:type="dxa"/>
            <w:tcBorders>
              <w:top w:val="single" w:sz="4" w:space="0" w:color="auto"/>
              <w:left w:val="single" w:sz="4" w:space="0" w:color="auto"/>
              <w:bottom w:val="single" w:sz="4" w:space="0" w:color="auto"/>
              <w:right w:val="single" w:sz="4" w:space="0" w:color="auto"/>
            </w:tcBorders>
            <w:hideMark/>
          </w:tcPr>
          <w:p w14:paraId="395E2730" w14:textId="77777777" w:rsidR="00362E2C" w:rsidRDefault="00362E2C">
            <w:pPr>
              <w:jc w:val="center"/>
              <w:rPr>
                <w:b/>
                <w:bCs/>
                <w:kern w:val="2"/>
                <w:szCs w:val="24"/>
              </w:rPr>
            </w:pPr>
            <w:r>
              <w:rPr>
                <w:color w:val="4472C4"/>
                <w:kern w:val="2"/>
                <w:szCs w:val="24"/>
              </w:rPr>
              <w:t>(nurodomos atstovo pareigos, vardas, pavardė)</w:t>
            </w:r>
          </w:p>
        </w:tc>
      </w:tr>
      <w:tr w:rsidR="00362E2C" w14:paraId="0258665E" w14:textId="77777777">
        <w:tc>
          <w:tcPr>
            <w:tcW w:w="4787" w:type="dxa"/>
            <w:gridSpan w:val="4"/>
            <w:tcBorders>
              <w:top w:val="single" w:sz="4" w:space="0" w:color="auto"/>
              <w:left w:val="single" w:sz="4" w:space="0" w:color="auto"/>
              <w:bottom w:val="single" w:sz="4" w:space="0" w:color="auto"/>
              <w:right w:val="single" w:sz="4" w:space="0" w:color="auto"/>
            </w:tcBorders>
          </w:tcPr>
          <w:p w14:paraId="0FF00808" w14:textId="77777777" w:rsidR="00362E2C" w:rsidRDefault="00362E2C">
            <w:pPr>
              <w:jc w:val="center"/>
              <w:rPr>
                <w:b/>
                <w:bCs/>
                <w:color w:val="4472C4"/>
                <w:kern w:val="2"/>
                <w:szCs w:val="24"/>
              </w:rPr>
            </w:pPr>
          </w:p>
          <w:p w14:paraId="0670D115" w14:textId="77777777" w:rsidR="00362E2C" w:rsidRDefault="00362E2C">
            <w:pPr>
              <w:jc w:val="center"/>
              <w:rPr>
                <w:b/>
                <w:bCs/>
                <w:color w:val="4472C4"/>
                <w:kern w:val="2"/>
                <w:szCs w:val="24"/>
              </w:rPr>
            </w:pPr>
            <w:r>
              <w:rPr>
                <w:b/>
                <w:bCs/>
                <w:color w:val="4472C4"/>
                <w:kern w:val="2"/>
                <w:szCs w:val="24"/>
              </w:rPr>
              <w:t>(parašas)</w:t>
            </w:r>
          </w:p>
          <w:p w14:paraId="3111D29E" w14:textId="77777777" w:rsidR="00362E2C" w:rsidRDefault="00362E2C">
            <w:pPr>
              <w:jc w:val="center"/>
              <w:rPr>
                <w:b/>
                <w:bCs/>
                <w:color w:val="4472C4"/>
                <w:kern w:val="2"/>
                <w:szCs w:val="24"/>
              </w:rPr>
            </w:pPr>
          </w:p>
          <w:p w14:paraId="13C9D5E3" w14:textId="77777777" w:rsidR="00362E2C" w:rsidRDefault="00362E2C">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11F1AD0" w14:textId="77777777" w:rsidR="00362E2C" w:rsidRDefault="00362E2C">
            <w:pPr>
              <w:jc w:val="center"/>
              <w:rPr>
                <w:b/>
                <w:bCs/>
                <w:color w:val="4472C4"/>
                <w:kern w:val="2"/>
                <w:szCs w:val="24"/>
              </w:rPr>
            </w:pPr>
          </w:p>
          <w:p w14:paraId="615483FD" w14:textId="77777777" w:rsidR="00362E2C" w:rsidRDefault="00362E2C">
            <w:pPr>
              <w:jc w:val="center"/>
              <w:rPr>
                <w:b/>
                <w:bCs/>
                <w:color w:val="4472C4"/>
                <w:kern w:val="2"/>
                <w:szCs w:val="24"/>
              </w:rPr>
            </w:pPr>
            <w:r>
              <w:rPr>
                <w:b/>
                <w:bCs/>
                <w:color w:val="4472C4"/>
                <w:kern w:val="2"/>
                <w:szCs w:val="24"/>
              </w:rPr>
              <w:t>(parašas)</w:t>
            </w:r>
          </w:p>
        </w:tc>
      </w:tr>
    </w:tbl>
    <w:p w14:paraId="145BD561" w14:textId="77777777" w:rsidR="00362E2C" w:rsidRDefault="00362E2C" w:rsidP="00362E2C">
      <w:pPr>
        <w:widowControl w:val="0"/>
        <w:tabs>
          <w:tab w:val="left" w:pos="567"/>
          <w:tab w:val="left" w:pos="851"/>
        </w:tabs>
        <w:jc w:val="center"/>
        <w:rPr>
          <w:b/>
          <w:bCs/>
          <w:caps/>
          <w:kern w:val="2"/>
          <w:szCs w:val="24"/>
          <w:lang w:eastAsia="en-US"/>
        </w:rPr>
      </w:pPr>
    </w:p>
    <w:p w14:paraId="2215AAAE" w14:textId="77777777" w:rsidR="00362E2C" w:rsidRDefault="00362E2C" w:rsidP="00362E2C">
      <w:pPr>
        <w:jc w:val="center"/>
        <w:rPr>
          <w:szCs w:val="24"/>
        </w:rPr>
      </w:pPr>
      <w:r>
        <w:rPr>
          <w:color w:val="000000"/>
          <w:szCs w:val="24"/>
        </w:rPr>
        <w:t>_______________</w:t>
      </w:r>
    </w:p>
    <w:p w14:paraId="3441A7C8" w14:textId="77777777" w:rsidR="00362E2C" w:rsidRDefault="00362E2C" w:rsidP="00362E2C">
      <w:pPr>
        <w:spacing w:line="256" w:lineRule="auto"/>
        <w:rPr>
          <w:szCs w:val="24"/>
        </w:rPr>
      </w:pPr>
    </w:p>
    <w:p w14:paraId="55CE83F0" w14:textId="77777777" w:rsidR="00362E2C" w:rsidRDefault="00362E2C" w:rsidP="00362E2C">
      <w:pPr>
        <w:rPr>
          <w:szCs w:val="20"/>
        </w:rPr>
      </w:pPr>
      <w:r>
        <w:br w:type="page"/>
      </w:r>
    </w:p>
    <w:p w14:paraId="6EA877AF" w14:textId="77777777" w:rsidR="00362E2C" w:rsidRDefault="00362E2C" w:rsidP="00362E2C">
      <w:pPr>
        <w:ind w:firstLine="4820"/>
        <w:textAlignment w:val="center"/>
        <w:rPr>
          <w:color w:val="000000"/>
          <w:szCs w:val="24"/>
        </w:rPr>
      </w:pPr>
      <w:r>
        <w:rPr>
          <w:color w:val="000000"/>
          <w:szCs w:val="24"/>
        </w:rPr>
        <w:lastRenderedPageBreak/>
        <w:t>PATVIRTINTA</w:t>
      </w:r>
    </w:p>
    <w:p w14:paraId="50046B2F" w14:textId="77777777" w:rsidR="00362E2C" w:rsidRDefault="00362E2C" w:rsidP="00362E2C">
      <w:pPr>
        <w:ind w:firstLine="4820"/>
        <w:textAlignment w:val="center"/>
        <w:rPr>
          <w:color w:val="000000"/>
          <w:szCs w:val="24"/>
        </w:rPr>
      </w:pPr>
      <w:r>
        <w:rPr>
          <w:color w:val="000000"/>
          <w:szCs w:val="24"/>
        </w:rPr>
        <w:t>Viešųjų pirkimų tarnybos direktoriaus</w:t>
      </w:r>
    </w:p>
    <w:p w14:paraId="5490D898" w14:textId="77777777" w:rsidR="00362E2C" w:rsidRDefault="00362E2C" w:rsidP="00362E2C">
      <w:pPr>
        <w:ind w:firstLine="4820"/>
        <w:textAlignment w:val="center"/>
        <w:rPr>
          <w:color w:val="000000"/>
          <w:szCs w:val="24"/>
        </w:rPr>
      </w:pPr>
      <w:r>
        <w:rPr>
          <w:color w:val="000000"/>
          <w:szCs w:val="24"/>
        </w:rPr>
        <w:t>2024 m. vasario 8 d. įsakymu Nr. 1S-19</w:t>
      </w:r>
    </w:p>
    <w:p w14:paraId="53D215FC" w14:textId="77777777" w:rsidR="00362E2C" w:rsidRDefault="00362E2C" w:rsidP="00362E2C">
      <w:pPr>
        <w:ind w:firstLine="4820"/>
        <w:textAlignment w:val="center"/>
        <w:rPr>
          <w:color w:val="000000"/>
          <w:szCs w:val="24"/>
        </w:rPr>
      </w:pPr>
      <w:r>
        <w:rPr>
          <w:color w:val="000000"/>
          <w:szCs w:val="24"/>
        </w:rPr>
        <w:t>(Viešųjų pirkimų tarnybos direktoriaus</w:t>
      </w:r>
    </w:p>
    <w:p w14:paraId="3DA24B6D" w14:textId="77777777" w:rsidR="00362E2C" w:rsidRDefault="00362E2C" w:rsidP="00362E2C">
      <w:pPr>
        <w:ind w:firstLine="4820"/>
        <w:textAlignment w:val="center"/>
        <w:rPr>
          <w:color w:val="000000"/>
          <w:szCs w:val="24"/>
        </w:rPr>
      </w:pPr>
      <w:r>
        <w:rPr>
          <w:color w:val="000000"/>
          <w:szCs w:val="24"/>
        </w:rPr>
        <w:t>2025 m. balandžio 17 d. įsakymo Nr. 1S-51</w:t>
      </w:r>
    </w:p>
    <w:p w14:paraId="16345723" w14:textId="77777777" w:rsidR="00362E2C" w:rsidRDefault="00362E2C" w:rsidP="00362E2C">
      <w:pPr>
        <w:ind w:firstLine="4820"/>
        <w:textAlignment w:val="center"/>
        <w:rPr>
          <w:color w:val="000000"/>
          <w:szCs w:val="24"/>
        </w:rPr>
      </w:pPr>
      <w:r>
        <w:rPr>
          <w:color w:val="000000"/>
          <w:szCs w:val="24"/>
        </w:rPr>
        <w:t>redakcija)</w:t>
      </w:r>
    </w:p>
    <w:p w14:paraId="70FF9894" w14:textId="77777777" w:rsidR="00362E2C" w:rsidRDefault="00362E2C" w:rsidP="00362E2C">
      <w:pPr>
        <w:ind w:firstLine="4820"/>
        <w:textAlignment w:val="center"/>
        <w:rPr>
          <w:color w:val="000000"/>
          <w:szCs w:val="24"/>
        </w:rPr>
      </w:pPr>
    </w:p>
    <w:p w14:paraId="188D4ED1" w14:textId="77777777" w:rsidR="00362E2C" w:rsidRDefault="00362E2C" w:rsidP="00362E2C">
      <w:pPr>
        <w:ind w:firstLine="4820"/>
        <w:textAlignment w:val="center"/>
        <w:rPr>
          <w:color w:val="000000"/>
          <w:szCs w:val="24"/>
        </w:rPr>
      </w:pPr>
    </w:p>
    <w:p w14:paraId="001574E2" w14:textId="77777777" w:rsidR="00362E2C" w:rsidRDefault="00362E2C" w:rsidP="00362E2C">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5231A41E" w14:textId="77777777" w:rsidR="00362E2C" w:rsidRDefault="00362E2C" w:rsidP="00362E2C">
      <w:pPr>
        <w:spacing w:line="257" w:lineRule="atLeast"/>
        <w:ind w:firstLine="62"/>
        <w:jc w:val="center"/>
        <w:rPr>
          <w:color w:val="000000"/>
          <w:szCs w:val="24"/>
        </w:rPr>
      </w:pPr>
    </w:p>
    <w:p w14:paraId="5571FE92" w14:textId="77777777" w:rsidR="00362E2C" w:rsidRDefault="00362E2C" w:rsidP="00362E2C">
      <w:pPr>
        <w:spacing w:line="257" w:lineRule="atLeast"/>
        <w:jc w:val="center"/>
        <w:rPr>
          <w:color w:val="000000"/>
          <w:szCs w:val="24"/>
        </w:rPr>
      </w:pPr>
      <w:r>
        <w:rPr>
          <w:b/>
          <w:bCs/>
          <w:caps/>
          <w:color w:val="000000"/>
          <w:szCs w:val="24"/>
        </w:rPr>
        <w:t>1.  PAGRINDINĖS SĄVOKOS IR SUTARTIES AIŠKINIMAS</w:t>
      </w:r>
    </w:p>
    <w:p w14:paraId="11400F31" w14:textId="77777777" w:rsidR="00362E2C" w:rsidRDefault="00362E2C" w:rsidP="00362E2C">
      <w:pPr>
        <w:spacing w:line="257" w:lineRule="atLeast"/>
        <w:ind w:firstLine="62"/>
        <w:jc w:val="both"/>
        <w:rPr>
          <w:color w:val="000000"/>
          <w:szCs w:val="24"/>
        </w:rPr>
      </w:pPr>
    </w:p>
    <w:p w14:paraId="619390B5" w14:textId="77777777" w:rsidR="00362E2C" w:rsidRDefault="00362E2C" w:rsidP="00362E2C">
      <w:pPr>
        <w:spacing w:line="257" w:lineRule="atLeast"/>
        <w:jc w:val="center"/>
        <w:rPr>
          <w:color w:val="000000"/>
          <w:szCs w:val="24"/>
        </w:rPr>
      </w:pPr>
      <w:r>
        <w:rPr>
          <w:b/>
          <w:bCs/>
          <w:color w:val="000000"/>
          <w:szCs w:val="24"/>
        </w:rPr>
        <w:t>1.1. Sąvokos</w:t>
      </w:r>
    </w:p>
    <w:p w14:paraId="75235BA6" w14:textId="77777777" w:rsidR="00362E2C" w:rsidRDefault="00362E2C" w:rsidP="00362E2C">
      <w:pPr>
        <w:spacing w:line="257" w:lineRule="atLeast"/>
        <w:ind w:firstLine="62"/>
        <w:jc w:val="both"/>
        <w:rPr>
          <w:color w:val="000000"/>
          <w:szCs w:val="24"/>
        </w:rPr>
      </w:pPr>
    </w:p>
    <w:p w14:paraId="687FDEB9" w14:textId="77777777" w:rsidR="00362E2C" w:rsidRDefault="00362E2C" w:rsidP="00362E2C">
      <w:pPr>
        <w:spacing w:line="257" w:lineRule="atLeast"/>
        <w:jc w:val="both"/>
        <w:rPr>
          <w:color w:val="000000"/>
          <w:szCs w:val="24"/>
        </w:rPr>
      </w:pPr>
      <w:r>
        <w:rPr>
          <w:color w:val="000000"/>
          <w:szCs w:val="24"/>
        </w:rPr>
        <w:t>1.1.1. Šioje Sutartyje didžiąja raide rašomos sąvokos turi paskiau nurodytas reikšmes:</w:t>
      </w:r>
    </w:p>
    <w:p w14:paraId="0C903CF2" w14:textId="77777777" w:rsidR="00362E2C" w:rsidRDefault="00362E2C" w:rsidP="00362E2C">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147ECC4F" w14:textId="77777777" w:rsidR="00362E2C" w:rsidRDefault="00362E2C" w:rsidP="00362E2C">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5F70B59C" w14:textId="77777777" w:rsidR="00362E2C" w:rsidRDefault="00362E2C" w:rsidP="00362E2C">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01F40362" w14:textId="77777777" w:rsidR="00362E2C" w:rsidRDefault="00362E2C" w:rsidP="00362E2C">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93274B0" w14:textId="77777777" w:rsidR="00362E2C" w:rsidRDefault="00362E2C" w:rsidP="00362E2C">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6FB32C40" w14:textId="77777777" w:rsidR="00362E2C" w:rsidRDefault="00362E2C" w:rsidP="00362E2C">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7B57971" w14:textId="77777777" w:rsidR="00362E2C" w:rsidRDefault="00362E2C" w:rsidP="00362E2C">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800CBD4" w14:textId="77777777" w:rsidR="00362E2C" w:rsidRDefault="00362E2C" w:rsidP="00362E2C">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xml:space="preserve"> – Sutarties dalis, kuri vadinasi „Prekių pirkimo-pardavimo sutarties Specialiosios sąlygos“ ir kurioje yra nurodytos konkretaus pirkimo objekto įsigijimą aptariančios sąlygos (tokios kaip Pradinės sutarties vertė, </w:t>
      </w:r>
      <w:r>
        <w:rPr>
          <w:color w:val="000000"/>
          <w:szCs w:val="24"/>
        </w:rPr>
        <w:lastRenderedPageBreak/>
        <w:t>Prekių tiekimo terminai ir pan.) bei kiti konkretūs duomenys (tokie kaip Šalys, Prekės ir pan.), išvardyti priedai, taip pat nurodyti Bendrųjų sąlygų pakeitimai ir papildymai (jeigu tokie padaryti);</w:t>
      </w:r>
    </w:p>
    <w:p w14:paraId="71984D71" w14:textId="77777777" w:rsidR="00362E2C" w:rsidRDefault="00362E2C" w:rsidP="00362E2C">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7ADFE88D" w14:textId="77777777" w:rsidR="00362E2C" w:rsidRDefault="00362E2C" w:rsidP="00362E2C">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AE956D7" w14:textId="77777777" w:rsidR="00362E2C" w:rsidRDefault="00362E2C" w:rsidP="00362E2C">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64B56C6A" w14:textId="77777777" w:rsidR="00362E2C" w:rsidRDefault="00362E2C" w:rsidP="00362E2C">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F0D1785" w14:textId="77777777" w:rsidR="00362E2C" w:rsidRDefault="00362E2C" w:rsidP="00362E2C">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544C0A34" w14:textId="77777777" w:rsidR="00362E2C" w:rsidRDefault="00362E2C" w:rsidP="00362E2C">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04305246" w14:textId="77777777" w:rsidR="00362E2C" w:rsidRDefault="00362E2C" w:rsidP="00362E2C">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4CD0F1B0" w14:textId="77777777" w:rsidR="00362E2C" w:rsidRDefault="00362E2C" w:rsidP="00362E2C">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06D4D7DD" w14:textId="77777777" w:rsidR="00362E2C" w:rsidRDefault="00362E2C" w:rsidP="00362E2C">
      <w:pPr>
        <w:spacing w:line="257" w:lineRule="atLeast"/>
        <w:jc w:val="both"/>
        <w:rPr>
          <w:color w:val="000000"/>
          <w:szCs w:val="24"/>
        </w:rPr>
      </w:pPr>
      <w:r>
        <w:rPr>
          <w:color w:val="000000"/>
          <w:szCs w:val="24"/>
        </w:rPr>
        <w:t>1.1.1.17. Kitų Sutartyje didžiąja raide rašomų sąvokų reikšmės yra nurodytos Sutarties tekste.</w:t>
      </w:r>
    </w:p>
    <w:p w14:paraId="2E69F47B" w14:textId="77777777" w:rsidR="00362E2C" w:rsidRDefault="00362E2C" w:rsidP="00362E2C">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31D4D931" w14:textId="77777777" w:rsidR="00362E2C" w:rsidRDefault="00362E2C" w:rsidP="00362E2C">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D9D03B8" w14:textId="77777777" w:rsidR="00362E2C" w:rsidRDefault="00362E2C" w:rsidP="00362E2C">
      <w:pPr>
        <w:spacing w:line="257" w:lineRule="atLeast"/>
        <w:ind w:firstLine="62"/>
        <w:jc w:val="both"/>
        <w:rPr>
          <w:color w:val="000000"/>
          <w:szCs w:val="24"/>
        </w:rPr>
      </w:pPr>
    </w:p>
    <w:p w14:paraId="1BA4784C" w14:textId="77777777" w:rsidR="00362E2C" w:rsidRDefault="00362E2C" w:rsidP="00362E2C">
      <w:pPr>
        <w:spacing w:line="257" w:lineRule="atLeast"/>
        <w:jc w:val="center"/>
        <w:rPr>
          <w:color w:val="000000"/>
          <w:szCs w:val="24"/>
        </w:rPr>
      </w:pPr>
      <w:r>
        <w:rPr>
          <w:b/>
          <w:bCs/>
          <w:color w:val="000000"/>
          <w:szCs w:val="24"/>
        </w:rPr>
        <w:t>1.2.  Sutarties aiškinimas</w:t>
      </w:r>
    </w:p>
    <w:p w14:paraId="0FA7B5E8" w14:textId="77777777" w:rsidR="00362E2C" w:rsidRDefault="00362E2C" w:rsidP="00362E2C">
      <w:pPr>
        <w:spacing w:line="257" w:lineRule="atLeast"/>
        <w:ind w:left="792" w:firstLine="62"/>
        <w:jc w:val="both"/>
        <w:rPr>
          <w:color w:val="000000"/>
          <w:szCs w:val="24"/>
        </w:rPr>
      </w:pPr>
    </w:p>
    <w:p w14:paraId="2FFA44E6" w14:textId="77777777" w:rsidR="00362E2C" w:rsidRDefault="00362E2C" w:rsidP="00362E2C">
      <w:pPr>
        <w:spacing w:line="257" w:lineRule="atLeast"/>
        <w:jc w:val="both"/>
        <w:rPr>
          <w:color w:val="000000"/>
          <w:szCs w:val="24"/>
        </w:rPr>
      </w:pPr>
      <w:r>
        <w:rPr>
          <w:color w:val="000000"/>
          <w:szCs w:val="24"/>
        </w:rPr>
        <w:t>1.2.1. Sutartis yra sudaryta ir turi būti aiškinama pagal Lietuvos Respublikos teisės aktus.</w:t>
      </w:r>
    </w:p>
    <w:p w14:paraId="2F31E733" w14:textId="77777777" w:rsidR="00362E2C" w:rsidRDefault="00362E2C" w:rsidP="00362E2C">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7F597C" w14:textId="77777777" w:rsidR="00362E2C" w:rsidRDefault="00362E2C" w:rsidP="00362E2C">
      <w:pPr>
        <w:spacing w:line="257" w:lineRule="atLeast"/>
        <w:jc w:val="both"/>
        <w:rPr>
          <w:color w:val="000000"/>
          <w:szCs w:val="24"/>
        </w:rPr>
      </w:pPr>
      <w:r>
        <w:rPr>
          <w:color w:val="000000"/>
          <w:szCs w:val="24"/>
        </w:rPr>
        <w:t>1.2.3. Diena Sutartyje reiškia kalendorinę dieną.</w:t>
      </w:r>
    </w:p>
    <w:p w14:paraId="3898A83D" w14:textId="77777777" w:rsidR="00362E2C" w:rsidRDefault="00362E2C" w:rsidP="00362E2C">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537AFCDB" w14:textId="77777777" w:rsidR="00362E2C" w:rsidRDefault="00362E2C" w:rsidP="00362E2C">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30434F73" w14:textId="77777777" w:rsidR="00362E2C" w:rsidRDefault="00362E2C" w:rsidP="00362E2C">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214BCC37" w14:textId="77777777" w:rsidR="00362E2C" w:rsidRDefault="00362E2C" w:rsidP="00362E2C">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3E620DC" w14:textId="77777777" w:rsidR="00362E2C" w:rsidRDefault="00362E2C" w:rsidP="00362E2C">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5E8791AE" w14:textId="77777777" w:rsidR="00362E2C" w:rsidRDefault="00362E2C" w:rsidP="00362E2C">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11ECA07F" w14:textId="77777777" w:rsidR="00362E2C" w:rsidRDefault="00362E2C" w:rsidP="00362E2C">
      <w:pPr>
        <w:spacing w:line="257" w:lineRule="atLeast"/>
        <w:jc w:val="both"/>
        <w:rPr>
          <w:color w:val="000000"/>
          <w:szCs w:val="24"/>
        </w:rPr>
      </w:pPr>
      <w:r>
        <w:rPr>
          <w:color w:val="000000"/>
          <w:szCs w:val="24"/>
        </w:rPr>
        <w:lastRenderedPageBreak/>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DD5EB46" w14:textId="77777777" w:rsidR="00362E2C" w:rsidRDefault="00362E2C" w:rsidP="00362E2C">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52AFACAD" w14:textId="77777777" w:rsidR="00362E2C" w:rsidRDefault="00362E2C" w:rsidP="00362E2C">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880574B" w14:textId="77777777" w:rsidR="00362E2C" w:rsidRDefault="00362E2C" w:rsidP="00362E2C">
      <w:pPr>
        <w:spacing w:line="257" w:lineRule="atLeast"/>
        <w:ind w:firstLine="62"/>
        <w:jc w:val="both"/>
        <w:rPr>
          <w:color w:val="000000"/>
          <w:szCs w:val="24"/>
        </w:rPr>
      </w:pPr>
    </w:p>
    <w:p w14:paraId="2EA1A80C" w14:textId="77777777" w:rsidR="00362E2C" w:rsidRDefault="00362E2C" w:rsidP="00362E2C">
      <w:pPr>
        <w:spacing w:line="257" w:lineRule="atLeast"/>
        <w:jc w:val="center"/>
        <w:rPr>
          <w:color w:val="000000"/>
          <w:szCs w:val="24"/>
        </w:rPr>
      </w:pPr>
      <w:r>
        <w:rPr>
          <w:b/>
          <w:bCs/>
          <w:color w:val="000000"/>
          <w:szCs w:val="24"/>
        </w:rPr>
        <w:t>1.3. Dokumentų viršenybė</w:t>
      </w:r>
    </w:p>
    <w:p w14:paraId="0AB898FF" w14:textId="77777777" w:rsidR="00362E2C" w:rsidRDefault="00362E2C" w:rsidP="00362E2C">
      <w:pPr>
        <w:spacing w:line="257" w:lineRule="atLeast"/>
        <w:ind w:firstLine="62"/>
        <w:jc w:val="both"/>
        <w:rPr>
          <w:color w:val="000000"/>
          <w:szCs w:val="24"/>
        </w:rPr>
      </w:pPr>
    </w:p>
    <w:p w14:paraId="66D230CC" w14:textId="77777777" w:rsidR="00362E2C" w:rsidRDefault="00362E2C" w:rsidP="00362E2C">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28A6EADC" w14:textId="77777777" w:rsidR="00362E2C" w:rsidRDefault="00362E2C" w:rsidP="00362E2C">
      <w:pPr>
        <w:spacing w:line="276" w:lineRule="atLeast"/>
        <w:jc w:val="both"/>
        <w:rPr>
          <w:color w:val="000000"/>
          <w:szCs w:val="24"/>
        </w:rPr>
      </w:pPr>
      <w:r>
        <w:rPr>
          <w:color w:val="000000"/>
          <w:szCs w:val="24"/>
        </w:rPr>
        <w:t>1.3.1.1. Techninė specifikacija;</w:t>
      </w:r>
    </w:p>
    <w:p w14:paraId="268CD137" w14:textId="77777777" w:rsidR="00362E2C" w:rsidRDefault="00362E2C" w:rsidP="00362E2C">
      <w:pPr>
        <w:spacing w:line="276" w:lineRule="atLeast"/>
        <w:jc w:val="both"/>
        <w:rPr>
          <w:color w:val="000000"/>
          <w:szCs w:val="24"/>
        </w:rPr>
      </w:pPr>
      <w:r>
        <w:rPr>
          <w:color w:val="000000"/>
          <w:szCs w:val="24"/>
        </w:rPr>
        <w:t>1.3.1.2. Specialiosios sąlygos;</w:t>
      </w:r>
    </w:p>
    <w:p w14:paraId="0342F5EA" w14:textId="77777777" w:rsidR="00362E2C" w:rsidRDefault="00362E2C" w:rsidP="00362E2C">
      <w:pPr>
        <w:spacing w:line="276" w:lineRule="atLeast"/>
        <w:jc w:val="both"/>
        <w:rPr>
          <w:color w:val="000000"/>
          <w:szCs w:val="24"/>
        </w:rPr>
      </w:pPr>
      <w:r>
        <w:rPr>
          <w:color w:val="000000"/>
          <w:szCs w:val="24"/>
        </w:rPr>
        <w:t>1.3.1.3. Bendrosios sąlygos;</w:t>
      </w:r>
    </w:p>
    <w:p w14:paraId="3AE0B7B3" w14:textId="77777777" w:rsidR="00362E2C" w:rsidRDefault="00362E2C" w:rsidP="00362E2C">
      <w:pPr>
        <w:spacing w:line="276" w:lineRule="atLeast"/>
        <w:jc w:val="both"/>
        <w:rPr>
          <w:color w:val="000000"/>
          <w:szCs w:val="24"/>
        </w:rPr>
      </w:pPr>
      <w:r>
        <w:rPr>
          <w:color w:val="000000"/>
          <w:szCs w:val="24"/>
        </w:rPr>
        <w:t>1.3.1.4. Pirkimo dokumentai (išskyrus techninę specifikaciją);</w:t>
      </w:r>
    </w:p>
    <w:p w14:paraId="59F40F84" w14:textId="77777777" w:rsidR="00362E2C" w:rsidRDefault="00362E2C" w:rsidP="00362E2C">
      <w:pPr>
        <w:spacing w:line="276" w:lineRule="atLeast"/>
        <w:jc w:val="both"/>
        <w:rPr>
          <w:color w:val="000000"/>
          <w:szCs w:val="24"/>
        </w:rPr>
      </w:pPr>
      <w:r>
        <w:rPr>
          <w:color w:val="000000"/>
          <w:szCs w:val="24"/>
        </w:rPr>
        <w:t>1.3.1.5. Pasiūlymas;</w:t>
      </w:r>
    </w:p>
    <w:p w14:paraId="0304225C" w14:textId="77777777" w:rsidR="00362E2C" w:rsidRDefault="00362E2C" w:rsidP="00362E2C">
      <w:pPr>
        <w:spacing w:line="276" w:lineRule="atLeast"/>
        <w:jc w:val="both"/>
        <w:rPr>
          <w:color w:val="000000"/>
          <w:szCs w:val="24"/>
        </w:rPr>
      </w:pPr>
      <w:r>
        <w:rPr>
          <w:color w:val="000000"/>
          <w:szCs w:val="24"/>
        </w:rPr>
        <w:t>1.3.1.6. Kiti Specialiosiose sąlygose išvardinti priedai.</w:t>
      </w:r>
    </w:p>
    <w:p w14:paraId="50A6CA02" w14:textId="77777777" w:rsidR="00362E2C" w:rsidRDefault="00362E2C" w:rsidP="00362E2C">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29A09D79" w14:textId="77777777" w:rsidR="00362E2C" w:rsidRDefault="00362E2C" w:rsidP="00362E2C">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C60746" w14:textId="77777777" w:rsidR="00362E2C" w:rsidRDefault="00362E2C" w:rsidP="00362E2C">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7511B383" w14:textId="77777777" w:rsidR="00362E2C" w:rsidRDefault="00362E2C" w:rsidP="00362E2C">
      <w:pPr>
        <w:spacing w:line="257" w:lineRule="atLeast"/>
        <w:ind w:firstLine="62"/>
        <w:jc w:val="both"/>
        <w:rPr>
          <w:color w:val="000000"/>
          <w:szCs w:val="24"/>
        </w:rPr>
      </w:pPr>
    </w:p>
    <w:p w14:paraId="43209370" w14:textId="77777777" w:rsidR="00362E2C" w:rsidRDefault="00362E2C" w:rsidP="00362E2C">
      <w:pPr>
        <w:spacing w:line="257" w:lineRule="atLeast"/>
        <w:jc w:val="center"/>
        <w:rPr>
          <w:color w:val="000000"/>
          <w:szCs w:val="24"/>
        </w:rPr>
      </w:pPr>
      <w:r>
        <w:rPr>
          <w:b/>
          <w:bCs/>
          <w:caps/>
          <w:color w:val="000000"/>
          <w:szCs w:val="24"/>
        </w:rPr>
        <w:t>2.  SUTARTIES DALYKAS</w:t>
      </w:r>
    </w:p>
    <w:p w14:paraId="53C50A6D" w14:textId="77777777" w:rsidR="00362E2C" w:rsidRDefault="00362E2C" w:rsidP="00362E2C">
      <w:pPr>
        <w:spacing w:line="257" w:lineRule="atLeast"/>
        <w:ind w:firstLine="62"/>
        <w:jc w:val="both"/>
        <w:rPr>
          <w:color w:val="000000"/>
          <w:szCs w:val="24"/>
        </w:rPr>
      </w:pPr>
    </w:p>
    <w:p w14:paraId="492DD02A" w14:textId="77777777" w:rsidR="00362E2C" w:rsidRDefault="00362E2C" w:rsidP="00362E2C">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D97A98E" w14:textId="77777777" w:rsidR="00362E2C" w:rsidRDefault="00362E2C" w:rsidP="00362E2C">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E50A5AC" w14:textId="77777777" w:rsidR="00362E2C" w:rsidRDefault="00362E2C" w:rsidP="00362E2C">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6F07F57" w14:textId="77777777" w:rsidR="00362E2C" w:rsidRDefault="00362E2C" w:rsidP="00362E2C">
      <w:pPr>
        <w:spacing w:line="257" w:lineRule="atLeast"/>
        <w:ind w:firstLine="62"/>
        <w:jc w:val="both"/>
        <w:rPr>
          <w:color w:val="000000"/>
          <w:szCs w:val="24"/>
        </w:rPr>
      </w:pPr>
    </w:p>
    <w:p w14:paraId="43520DDD" w14:textId="77777777" w:rsidR="00362E2C" w:rsidRDefault="00362E2C" w:rsidP="00362E2C">
      <w:pPr>
        <w:spacing w:line="257" w:lineRule="atLeast"/>
        <w:jc w:val="center"/>
        <w:rPr>
          <w:color w:val="000000"/>
          <w:szCs w:val="24"/>
        </w:rPr>
      </w:pPr>
      <w:r>
        <w:rPr>
          <w:b/>
          <w:bCs/>
          <w:caps/>
          <w:color w:val="000000"/>
          <w:szCs w:val="24"/>
        </w:rPr>
        <w:t>3.  TIEKĖJAS IR KITI SUTARTIES VYKDYMUI PASITELKIAMI ASMENYS</w:t>
      </w:r>
    </w:p>
    <w:p w14:paraId="3DEAA848" w14:textId="77777777" w:rsidR="00362E2C" w:rsidRDefault="00362E2C" w:rsidP="00362E2C">
      <w:pPr>
        <w:spacing w:line="257" w:lineRule="atLeast"/>
        <w:ind w:firstLine="62"/>
        <w:rPr>
          <w:color w:val="000000"/>
          <w:szCs w:val="24"/>
        </w:rPr>
      </w:pPr>
    </w:p>
    <w:p w14:paraId="6E46B98E" w14:textId="77777777" w:rsidR="00362E2C" w:rsidRDefault="00362E2C" w:rsidP="00362E2C">
      <w:pPr>
        <w:spacing w:line="257" w:lineRule="atLeast"/>
        <w:jc w:val="center"/>
        <w:rPr>
          <w:color w:val="000000"/>
          <w:szCs w:val="24"/>
        </w:rPr>
      </w:pPr>
      <w:r>
        <w:rPr>
          <w:b/>
          <w:bCs/>
          <w:color w:val="000000"/>
          <w:szCs w:val="24"/>
        </w:rPr>
        <w:t>3.1.  Kvalifikacija ir kiti Tiekėjo pasiūlymu prisiimti įsipareigojimai</w:t>
      </w:r>
    </w:p>
    <w:p w14:paraId="2A496FE7" w14:textId="77777777" w:rsidR="00362E2C" w:rsidRDefault="00362E2C" w:rsidP="00362E2C">
      <w:pPr>
        <w:spacing w:line="257" w:lineRule="atLeast"/>
        <w:ind w:firstLine="62"/>
        <w:jc w:val="both"/>
        <w:rPr>
          <w:color w:val="000000"/>
          <w:szCs w:val="24"/>
        </w:rPr>
      </w:pPr>
    </w:p>
    <w:p w14:paraId="5E56B95F" w14:textId="77777777" w:rsidR="00362E2C" w:rsidRDefault="00362E2C" w:rsidP="00362E2C">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40126427" w14:textId="77777777" w:rsidR="00362E2C" w:rsidRDefault="00362E2C" w:rsidP="00362E2C">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1C990290" w14:textId="77777777" w:rsidR="00362E2C" w:rsidRDefault="00362E2C" w:rsidP="00362E2C">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35041259" w14:textId="77777777" w:rsidR="00362E2C" w:rsidRDefault="00362E2C" w:rsidP="00362E2C">
      <w:pPr>
        <w:spacing w:line="257" w:lineRule="atLeast"/>
        <w:jc w:val="both"/>
        <w:rPr>
          <w:color w:val="000000"/>
          <w:szCs w:val="2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840B778" w14:textId="77777777" w:rsidR="00362E2C" w:rsidRDefault="00362E2C" w:rsidP="00362E2C">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65CB804F" w14:textId="77777777" w:rsidR="00362E2C" w:rsidRDefault="00362E2C" w:rsidP="00362E2C">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4B065182" w14:textId="77777777" w:rsidR="00362E2C" w:rsidRDefault="00362E2C" w:rsidP="00362E2C">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4C71B6E7" w14:textId="77777777" w:rsidR="00362E2C" w:rsidRDefault="00362E2C" w:rsidP="00362E2C">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1828B1E" w14:textId="77777777" w:rsidR="00362E2C" w:rsidRDefault="00362E2C" w:rsidP="00362E2C">
      <w:pPr>
        <w:spacing w:line="257" w:lineRule="atLeast"/>
        <w:ind w:firstLine="62"/>
        <w:jc w:val="both"/>
        <w:rPr>
          <w:color w:val="000000"/>
          <w:szCs w:val="24"/>
        </w:rPr>
      </w:pPr>
    </w:p>
    <w:p w14:paraId="481FD783" w14:textId="77777777" w:rsidR="00362E2C" w:rsidRDefault="00362E2C" w:rsidP="00362E2C">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089B9FB9" w14:textId="77777777" w:rsidR="00362E2C" w:rsidRDefault="00362E2C" w:rsidP="00362E2C">
      <w:pPr>
        <w:spacing w:line="257" w:lineRule="atLeast"/>
        <w:ind w:firstLine="62"/>
        <w:jc w:val="both"/>
        <w:rPr>
          <w:color w:val="000000"/>
          <w:szCs w:val="24"/>
        </w:rPr>
      </w:pPr>
    </w:p>
    <w:p w14:paraId="554B3B98" w14:textId="77777777" w:rsidR="00362E2C" w:rsidRDefault="00362E2C" w:rsidP="00362E2C">
      <w:pPr>
        <w:widowControl w:val="0"/>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23A29AF" w14:textId="77777777" w:rsidR="00362E2C" w:rsidRDefault="00362E2C" w:rsidP="00362E2C">
      <w:pPr>
        <w:widowControl w:val="0"/>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4C5DF4E4" w14:textId="77777777" w:rsidR="00362E2C" w:rsidRDefault="00362E2C" w:rsidP="00362E2C">
      <w:pPr>
        <w:widowControl w:val="0"/>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4B88B242" w14:textId="77777777" w:rsidR="00362E2C" w:rsidRDefault="00362E2C" w:rsidP="00362E2C">
      <w:pPr>
        <w:widowControl w:val="0"/>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562B693D" w14:textId="77777777" w:rsidR="00362E2C" w:rsidRDefault="00362E2C" w:rsidP="00362E2C">
      <w:pPr>
        <w:widowControl w:val="0"/>
        <w:tabs>
          <w:tab w:val="left" w:pos="709"/>
          <w:tab w:val="left" w:pos="851"/>
          <w:tab w:val="left" w:pos="1134"/>
        </w:tabs>
        <w:jc w:val="both"/>
        <w:rPr>
          <w:rFonts w:eastAsia="Cambria"/>
          <w:kern w:val="2"/>
          <w:szCs w:val="24"/>
        </w:rPr>
      </w:pPr>
      <w:r>
        <w:rPr>
          <w:rFonts w:eastAsia="Cambria"/>
          <w:kern w:val="2"/>
          <w:szCs w:val="24"/>
        </w:rPr>
        <w:lastRenderedPageBreak/>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5A712C24" w14:textId="77777777" w:rsidR="00362E2C" w:rsidRDefault="00362E2C" w:rsidP="00362E2C">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42B738E5" w14:textId="77777777" w:rsidR="00362E2C" w:rsidRDefault="00362E2C" w:rsidP="00362E2C">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0A0E7E8A" w14:textId="77777777" w:rsidR="00362E2C" w:rsidRDefault="00362E2C" w:rsidP="00362E2C">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69192356" w14:textId="77777777" w:rsidR="00362E2C" w:rsidRDefault="00362E2C" w:rsidP="00362E2C">
      <w:pPr>
        <w:widowControl w:val="0"/>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046D84B8" w14:textId="77777777" w:rsidR="00362E2C" w:rsidRDefault="00362E2C" w:rsidP="00362E2C">
      <w:pPr>
        <w:widowControl w:val="0"/>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78893E96" w14:textId="77777777" w:rsidR="00362E2C" w:rsidRDefault="00362E2C" w:rsidP="00362E2C">
      <w:pPr>
        <w:widowControl w:val="0"/>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44330617" w14:textId="77777777" w:rsidR="00362E2C" w:rsidRDefault="00362E2C" w:rsidP="00362E2C">
      <w:pPr>
        <w:widowControl w:val="0"/>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747D7519" w14:textId="77777777" w:rsidR="00362E2C" w:rsidRDefault="00362E2C" w:rsidP="00362E2C">
      <w:pPr>
        <w:widowControl w:val="0"/>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0C022AA2" w14:textId="77777777" w:rsidR="00362E2C" w:rsidRDefault="00362E2C" w:rsidP="00362E2C">
      <w:pPr>
        <w:widowControl w:val="0"/>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4A2A47B7" w14:textId="77777777" w:rsidR="00362E2C" w:rsidRDefault="00362E2C" w:rsidP="00362E2C">
      <w:pPr>
        <w:widowControl w:val="0"/>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30E2087" w14:textId="77777777" w:rsidR="00362E2C" w:rsidRDefault="00362E2C" w:rsidP="00362E2C">
      <w:pPr>
        <w:widowControl w:val="0"/>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6002CE35" w14:textId="77777777" w:rsidR="00362E2C" w:rsidRDefault="00362E2C" w:rsidP="00362E2C">
      <w:pPr>
        <w:widowControl w:val="0"/>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6ADA80F" w14:textId="77777777" w:rsidR="00362E2C" w:rsidRDefault="00362E2C" w:rsidP="00362E2C">
      <w:pPr>
        <w:widowControl w:val="0"/>
        <w:tabs>
          <w:tab w:val="left" w:pos="567"/>
          <w:tab w:val="left" w:pos="851"/>
          <w:tab w:val="left" w:pos="992"/>
        </w:tabs>
        <w:jc w:val="both"/>
        <w:rPr>
          <w:rFonts w:eastAsia="Cambria"/>
          <w:kern w:val="2"/>
          <w:szCs w:val="24"/>
        </w:rPr>
      </w:pPr>
      <w:r>
        <w:rPr>
          <w:rFonts w:eastAsia="Cambria"/>
          <w:color w:val="000000"/>
          <w:kern w:val="2"/>
        </w:rPr>
        <w:lastRenderedPageBreak/>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2F153B5D" w14:textId="77777777" w:rsidR="00362E2C" w:rsidRDefault="00362E2C" w:rsidP="00362E2C">
      <w:pPr>
        <w:widowControl w:val="0"/>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C93388C" w14:textId="77777777" w:rsidR="00362E2C" w:rsidRDefault="00362E2C" w:rsidP="00362E2C">
      <w:pPr>
        <w:widowControl w:val="0"/>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16ED43EE" w14:textId="77777777" w:rsidR="00362E2C" w:rsidRDefault="00362E2C" w:rsidP="00362E2C">
      <w:pPr>
        <w:widowControl w:val="0"/>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753B89C" w14:textId="77777777" w:rsidR="00362E2C" w:rsidRDefault="00362E2C" w:rsidP="00362E2C">
      <w:pPr>
        <w:widowControl w:val="0"/>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51DE0686" w14:textId="77777777" w:rsidR="00362E2C" w:rsidRDefault="00362E2C" w:rsidP="00362E2C">
      <w:pPr>
        <w:spacing w:line="257" w:lineRule="atLeast"/>
        <w:jc w:val="both"/>
        <w:rPr>
          <w:rFonts w:eastAsia="Times New Roman"/>
          <w:color w:val="000000"/>
          <w:szCs w:val="24"/>
        </w:rPr>
      </w:pPr>
    </w:p>
    <w:p w14:paraId="4DAD11F4" w14:textId="77777777" w:rsidR="00362E2C" w:rsidRDefault="00362E2C" w:rsidP="00362E2C">
      <w:pPr>
        <w:spacing w:line="257" w:lineRule="atLeast"/>
        <w:jc w:val="center"/>
        <w:rPr>
          <w:color w:val="000000"/>
          <w:szCs w:val="24"/>
        </w:rPr>
      </w:pPr>
      <w:r>
        <w:rPr>
          <w:b/>
          <w:bCs/>
          <w:color w:val="000000"/>
          <w:szCs w:val="24"/>
        </w:rPr>
        <w:t>3.3. Jungtinės veiklos partnerių keitimas</w:t>
      </w:r>
    </w:p>
    <w:p w14:paraId="03969E3A" w14:textId="77777777" w:rsidR="00362E2C" w:rsidRDefault="00362E2C" w:rsidP="00362E2C">
      <w:pPr>
        <w:spacing w:line="257" w:lineRule="atLeast"/>
        <w:ind w:firstLine="62"/>
        <w:jc w:val="both"/>
        <w:rPr>
          <w:color w:val="000000"/>
          <w:szCs w:val="24"/>
        </w:rPr>
      </w:pPr>
    </w:p>
    <w:p w14:paraId="4440CFB7" w14:textId="77777777" w:rsidR="00362E2C" w:rsidRDefault="00362E2C" w:rsidP="00362E2C">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56D859D" w14:textId="77777777" w:rsidR="00362E2C" w:rsidRDefault="00362E2C" w:rsidP="00362E2C">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5AB7B40" w14:textId="77777777" w:rsidR="00362E2C" w:rsidRDefault="00362E2C" w:rsidP="00362E2C">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2EA42E54" w14:textId="77777777" w:rsidR="00362E2C" w:rsidRDefault="00362E2C" w:rsidP="00362E2C">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B920B74" w14:textId="77777777" w:rsidR="00362E2C" w:rsidRDefault="00362E2C" w:rsidP="00362E2C">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CCE5128" w14:textId="77777777" w:rsidR="00362E2C" w:rsidRDefault="00362E2C" w:rsidP="00362E2C">
      <w:pPr>
        <w:jc w:val="both"/>
        <w:rPr>
          <w:color w:val="000000"/>
          <w:szCs w:val="24"/>
        </w:rPr>
      </w:pPr>
      <w:r>
        <w:rPr>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w:t>
      </w:r>
      <w:r>
        <w:rPr>
          <w:color w:val="000000"/>
          <w:szCs w:val="24"/>
          <w:shd w:val="clear" w:color="auto" w:fill="FFFFFF"/>
        </w:rPr>
        <w:lastRenderedPageBreak/>
        <w:t>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720C5AA6" w14:textId="77777777" w:rsidR="00362E2C" w:rsidRDefault="00362E2C" w:rsidP="00362E2C">
      <w:pPr>
        <w:widowControl w:val="0"/>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EFE7A74" w14:textId="77777777" w:rsidR="00362E2C" w:rsidRDefault="00362E2C" w:rsidP="00362E2C">
      <w:pPr>
        <w:rPr>
          <w:rFonts w:eastAsia="Times New Roman"/>
          <w:sz w:val="14"/>
          <w:szCs w:val="14"/>
        </w:rPr>
      </w:pPr>
    </w:p>
    <w:p w14:paraId="63ACA08F" w14:textId="77777777" w:rsidR="00362E2C" w:rsidRDefault="00362E2C" w:rsidP="00362E2C">
      <w:pPr>
        <w:spacing w:line="257" w:lineRule="atLeast"/>
        <w:ind w:firstLine="62"/>
        <w:jc w:val="both"/>
        <w:rPr>
          <w:color w:val="000000"/>
          <w:sz w:val="24"/>
          <w:szCs w:val="24"/>
        </w:rPr>
      </w:pPr>
    </w:p>
    <w:p w14:paraId="709887C8" w14:textId="77777777" w:rsidR="00362E2C" w:rsidRDefault="00362E2C" w:rsidP="00362E2C">
      <w:pPr>
        <w:spacing w:line="257" w:lineRule="atLeast"/>
        <w:jc w:val="center"/>
        <w:rPr>
          <w:color w:val="000000"/>
          <w:szCs w:val="24"/>
        </w:rPr>
      </w:pPr>
      <w:r>
        <w:rPr>
          <w:b/>
          <w:bCs/>
          <w:color w:val="000000"/>
          <w:szCs w:val="24"/>
        </w:rPr>
        <w:t>3.4.  Susitarimai dėl tiesioginio atsiskaitymo su subtiekėjais</w:t>
      </w:r>
    </w:p>
    <w:p w14:paraId="269DEAD6" w14:textId="77777777" w:rsidR="00362E2C" w:rsidRDefault="00362E2C" w:rsidP="00362E2C">
      <w:pPr>
        <w:spacing w:line="257" w:lineRule="atLeast"/>
        <w:ind w:firstLine="62"/>
        <w:jc w:val="both"/>
        <w:rPr>
          <w:color w:val="000000"/>
          <w:szCs w:val="24"/>
        </w:rPr>
      </w:pPr>
    </w:p>
    <w:p w14:paraId="1346CBDE" w14:textId="77777777" w:rsidR="00362E2C" w:rsidRDefault="00362E2C" w:rsidP="00362E2C">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1E07B900" w14:textId="77777777" w:rsidR="00362E2C" w:rsidRDefault="00362E2C" w:rsidP="00362E2C">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950F511" w14:textId="77777777" w:rsidR="00362E2C" w:rsidRDefault="00362E2C" w:rsidP="00362E2C">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21D64C44" w14:textId="77777777" w:rsidR="00362E2C" w:rsidRDefault="00362E2C" w:rsidP="00362E2C">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538A44C" w14:textId="77777777" w:rsidR="00362E2C" w:rsidRDefault="00362E2C" w:rsidP="00362E2C">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5903B80C" w14:textId="77777777" w:rsidR="00362E2C" w:rsidRDefault="00362E2C" w:rsidP="00362E2C">
      <w:pPr>
        <w:spacing w:line="257" w:lineRule="atLeast"/>
        <w:ind w:firstLine="62"/>
        <w:jc w:val="both"/>
        <w:rPr>
          <w:color w:val="000000"/>
          <w:szCs w:val="24"/>
        </w:rPr>
      </w:pPr>
    </w:p>
    <w:p w14:paraId="7EB8864A" w14:textId="77777777" w:rsidR="00362E2C" w:rsidRDefault="00362E2C" w:rsidP="00362E2C">
      <w:pPr>
        <w:spacing w:line="257" w:lineRule="atLeast"/>
        <w:ind w:left="360" w:hanging="360"/>
        <w:jc w:val="center"/>
        <w:rPr>
          <w:color w:val="000000"/>
          <w:szCs w:val="24"/>
        </w:rPr>
      </w:pPr>
      <w:r>
        <w:rPr>
          <w:b/>
          <w:bCs/>
          <w:caps/>
          <w:color w:val="000000"/>
          <w:szCs w:val="24"/>
        </w:rPr>
        <w:t>4.  ŠALIŲ BENDRADARBIAVIMAS</w:t>
      </w:r>
    </w:p>
    <w:p w14:paraId="0804AE3C" w14:textId="77777777" w:rsidR="00362E2C" w:rsidRDefault="00362E2C" w:rsidP="00362E2C">
      <w:pPr>
        <w:spacing w:line="257" w:lineRule="atLeast"/>
        <w:ind w:firstLine="62"/>
        <w:jc w:val="both"/>
        <w:rPr>
          <w:color w:val="000000"/>
          <w:szCs w:val="24"/>
        </w:rPr>
      </w:pPr>
    </w:p>
    <w:p w14:paraId="369CF642" w14:textId="77777777" w:rsidR="00362E2C" w:rsidRDefault="00362E2C" w:rsidP="00362E2C">
      <w:pPr>
        <w:spacing w:line="257" w:lineRule="atLeast"/>
        <w:jc w:val="center"/>
        <w:rPr>
          <w:color w:val="000000"/>
          <w:szCs w:val="24"/>
        </w:rPr>
      </w:pPr>
      <w:r>
        <w:rPr>
          <w:b/>
          <w:bCs/>
          <w:color w:val="000000"/>
          <w:szCs w:val="24"/>
        </w:rPr>
        <w:t>4.1.  Šalių bendradarbiavimo pareiga</w:t>
      </w:r>
    </w:p>
    <w:p w14:paraId="3EA0203D" w14:textId="77777777" w:rsidR="00362E2C" w:rsidRDefault="00362E2C" w:rsidP="00362E2C">
      <w:pPr>
        <w:spacing w:line="257" w:lineRule="atLeast"/>
        <w:ind w:firstLine="62"/>
        <w:rPr>
          <w:color w:val="000000"/>
          <w:szCs w:val="24"/>
        </w:rPr>
      </w:pPr>
    </w:p>
    <w:p w14:paraId="20018AF8" w14:textId="77777777" w:rsidR="00362E2C" w:rsidRDefault="00362E2C" w:rsidP="00362E2C">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63D1885" w14:textId="77777777" w:rsidR="00362E2C" w:rsidRDefault="00362E2C" w:rsidP="00362E2C">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20E28AA6" w14:textId="77777777" w:rsidR="00362E2C" w:rsidRDefault="00362E2C" w:rsidP="00362E2C">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DEDBE2C" w14:textId="77777777" w:rsidR="00362E2C" w:rsidRDefault="00362E2C" w:rsidP="00362E2C">
      <w:pPr>
        <w:spacing w:line="257" w:lineRule="atLeast"/>
        <w:ind w:firstLine="115"/>
        <w:jc w:val="both"/>
        <w:rPr>
          <w:color w:val="000000"/>
          <w:szCs w:val="24"/>
        </w:rPr>
      </w:pPr>
    </w:p>
    <w:p w14:paraId="14A57CD9" w14:textId="77777777" w:rsidR="00362E2C" w:rsidRDefault="00362E2C" w:rsidP="00362E2C">
      <w:pPr>
        <w:spacing w:line="257" w:lineRule="atLeast"/>
        <w:jc w:val="center"/>
        <w:rPr>
          <w:color w:val="000000"/>
          <w:szCs w:val="24"/>
        </w:rPr>
      </w:pPr>
      <w:r>
        <w:rPr>
          <w:b/>
          <w:bCs/>
          <w:color w:val="000000"/>
          <w:szCs w:val="24"/>
        </w:rPr>
        <w:t>4.2.  Kontaktiniai asmenys</w:t>
      </w:r>
    </w:p>
    <w:p w14:paraId="2BB342A9" w14:textId="77777777" w:rsidR="00362E2C" w:rsidRDefault="00362E2C" w:rsidP="00362E2C">
      <w:pPr>
        <w:spacing w:line="257" w:lineRule="atLeast"/>
        <w:ind w:firstLine="62"/>
        <w:jc w:val="both"/>
        <w:rPr>
          <w:color w:val="000000"/>
          <w:szCs w:val="24"/>
        </w:rPr>
      </w:pPr>
    </w:p>
    <w:p w14:paraId="17111F38" w14:textId="77777777" w:rsidR="00362E2C" w:rsidRDefault="00362E2C" w:rsidP="00362E2C">
      <w:pPr>
        <w:spacing w:line="257" w:lineRule="atLeast"/>
        <w:jc w:val="both"/>
        <w:rPr>
          <w:color w:val="000000"/>
          <w:szCs w:val="24"/>
        </w:rPr>
      </w:pPr>
      <w:r>
        <w:rPr>
          <w:color w:val="000000"/>
          <w:szCs w:val="24"/>
        </w:rPr>
        <w:lastRenderedPageBreak/>
        <w:t>4.2.1. Kiekviena iš Šalių Sutarties sudarymo metu privalo paskirti kontaktinį asmenį, atsakingą už Sutarties vykdymą (pavyzdžiui, Prekių priėmimą, užsakymų teikimą ir gavimą ir kt.), ir nurodyti jų kontaktinius duomenis Specialiosiose sąlygose.</w:t>
      </w:r>
    </w:p>
    <w:p w14:paraId="06E7684F" w14:textId="77777777" w:rsidR="00362E2C" w:rsidRDefault="00362E2C" w:rsidP="00362E2C">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69964AE" w14:textId="77777777" w:rsidR="00362E2C" w:rsidRDefault="00362E2C" w:rsidP="00362E2C">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5B85A13" w14:textId="77777777" w:rsidR="00362E2C" w:rsidRDefault="00362E2C" w:rsidP="00362E2C">
      <w:pPr>
        <w:spacing w:line="257" w:lineRule="atLeast"/>
        <w:ind w:firstLine="62"/>
        <w:jc w:val="both"/>
        <w:rPr>
          <w:color w:val="000000"/>
          <w:szCs w:val="24"/>
        </w:rPr>
      </w:pPr>
    </w:p>
    <w:p w14:paraId="3C647646" w14:textId="77777777" w:rsidR="00362E2C" w:rsidRDefault="00362E2C" w:rsidP="00362E2C">
      <w:pPr>
        <w:spacing w:line="257" w:lineRule="atLeast"/>
        <w:jc w:val="center"/>
        <w:rPr>
          <w:color w:val="000000"/>
          <w:szCs w:val="24"/>
        </w:rPr>
      </w:pPr>
      <w:r>
        <w:rPr>
          <w:b/>
          <w:bCs/>
          <w:caps/>
          <w:color w:val="000000"/>
          <w:szCs w:val="24"/>
        </w:rPr>
        <w:t>5.  SUTARTIES VYKDYMO METU PATEIKIAMI DOKUMENTAI</w:t>
      </w:r>
    </w:p>
    <w:p w14:paraId="751A4081" w14:textId="77777777" w:rsidR="00362E2C" w:rsidRDefault="00362E2C" w:rsidP="00362E2C">
      <w:pPr>
        <w:spacing w:line="257" w:lineRule="atLeast"/>
        <w:ind w:firstLine="62"/>
        <w:jc w:val="both"/>
        <w:rPr>
          <w:color w:val="000000"/>
          <w:szCs w:val="24"/>
        </w:rPr>
      </w:pPr>
    </w:p>
    <w:p w14:paraId="0B299658" w14:textId="77777777" w:rsidR="00362E2C" w:rsidRDefault="00362E2C" w:rsidP="00362E2C">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55795CA6" w14:textId="77777777" w:rsidR="00362E2C" w:rsidRDefault="00362E2C" w:rsidP="00362E2C">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BE42C5D" w14:textId="77777777" w:rsidR="00362E2C" w:rsidRDefault="00362E2C" w:rsidP="00362E2C">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6B86C060" w14:textId="77777777" w:rsidR="00362E2C" w:rsidRDefault="00362E2C" w:rsidP="00362E2C">
      <w:pPr>
        <w:spacing w:line="257" w:lineRule="atLeast"/>
        <w:ind w:firstLine="62"/>
        <w:jc w:val="both"/>
        <w:rPr>
          <w:color w:val="000000"/>
          <w:szCs w:val="24"/>
        </w:rPr>
      </w:pPr>
    </w:p>
    <w:p w14:paraId="2B8F25DA" w14:textId="77777777" w:rsidR="00362E2C" w:rsidRDefault="00362E2C" w:rsidP="00362E2C">
      <w:pPr>
        <w:spacing w:line="257" w:lineRule="atLeast"/>
        <w:jc w:val="center"/>
        <w:rPr>
          <w:color w:val="000000"/>
          <w:szCs w:val="24"/>
        </w:rPr>
      </w:pPr>
      <w:r>
        <w:rPr>
          <w:b/>
          <w:bCs/>
          <w:caps/>
          <w:color w:val="000000"/>
          <w:szCs w:val="24"/>
        </w:rPr>
        <w:t>6.  PREKIŲ TIEKIMO PABAIGA IR PREKIŲ PRIĖMIMAS</w:t>
      </w:r>
    </w:p>
    <w:p w14:paraId="2DABE327" w14:textId="77777777" w:rsidR="00362E2C" w:rsidRDefault="00362E2C" w:rsidP="00362E2C">
      <w:pPr>
        <w:spacing w:line="257" w:lineRule="atLeast"/>
        <w:ind w:firstLine="62"/>
        <w:rPr>
          <w:color w:val="000000"/>
          <w:szCs w:val="24"/>
        </w:rPr>
      </w:pPr>
    </w:p>
    <w:p w14:paraId="36362988" w14:textId="77777777" w:rsidR="00362E2C" w:rsidRDefault="00362E2C" w:rsidP="00362E2C">
      <w:pPr>
        <w:spacing w:line="257" w:lineRule="atLeast"/>
        <w:jc w:val="center"/>
        <w:rPr>
          <w:color w:val="000000"/>
          <w:szCs w:val="24"/>
        </w:rPr>
      </w:pPr>
      <w:r>
        <w:rPr>
          <w:b/>
          <w:bCs/>
          <w:color w:val="000000"/>
          <w:szCs w:val="24"/>
        </w:rPr>
        <w:t>6.1.  Prekių tiekimo pabaiga</w:t>
      </w:r>
    </w:p>
    <w:p w14:paraId="56E4227E" w14:textId="77777777" w:rsidR="00362E2C" w:rsidRDefault="00362E2C" w:rsidP="00362E2C">
      <w:pPr>
        <w:spacing w:line="257" w:lineRule="atLeast"/>
        <w:ind w:firstLine="62"/>
        <w:rPr>
          <w:color w:val="000000"/>
          <w:szCs w:val="24"/>
        </w:rPr>
      </w:pPr>
    </w:p>
    <w:p w14:paraId="090C1EAF" w14:textId="77777777" w:rsidR="00362E2C" w:rsidRDefault="00362E2C" w:rsidP="00362E2C">
      <w:pPr>
        <w:spacing w:line="257" w:lineRule="atLeast"/>
        <w:jc w:val="both"/>
        <w:rPr>
          <w:color w:val="000000"/>
          <w:szCs w:val="24"/>
        </w:rPr>
      </w:pPr>
      <w:r>
        <w:rPr>
          <w:color w:val="000000"/>
          <w:szCs w:val="24"/>
        </w:rPr>
        <w:t>6.1.1. Prekių tiekimas laikomas užbaigtu, kai yra įvykdytos visos šios sąlygos:</w:t>
      </w:r>
    </w:p>
    <w:p w14:paraId="3101CA0F" w14:textId="77777777" w:rsidR="00362E2C" w:rsidRDefault="00362E2C" w:rsidP="00362E2C">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CB17AEA" w14:textId="77777777" w:rsidR="00362E2C" w:rsidRDefault="00362E2C" w:rsidP="00362E2C">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2FC53834" w14:textId="77777777" w:rsidR="00362E2C" w:rsidRDefault="00362E2C" w:rsidP="00362E2C">
      <w:pPr>
        <w:spacing w:line="257" w:lineRule="atLeast"/>
        <w:jc w:val="both"/>
        <w:rPr>
          <w:color w:val="000000"/>
          <w:szCs w:val="24"/>
        </w:rPr>
      </w:pPr>
      <w:r>
        <w:rPr>
          <w:color w:val="000000"/>
          <w:szCs w:val="24"/>
        </w:rPr>
        <w:t>6.1.1.3. Tiekėjas apmokė Pirkėjo personalą, kaip naudoti Prekes (jeigu to reikalaujama);</w:t>
      </w:r>
    </w:p>
    <w:p w14:paraId="3C09EA86" w14:textId="77777777" w:rsidR="00362E2C" w:rsidRDefault="00362E2C" w:rsidP="00362E2C">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6376E308" w14:textId="77777777" w:rsidR="00362E2C" w:rsidRDefault="00362E2C" w:rsidP="00362E2C">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62F08744" w14:textId="77777777" w:rsidR="00362E2C" w:rsidRDefault="00362E2C" w:rsidP="00362E2C">
      <w:pPr>
        <w:spacing w:line="257" w:lineRule="atLeast"/>
        <w:ind w:firstLine="62"/>
        <w:jc w:val="both"/>
        <w:rPr>
          <w:color w:val="000000"/>
          <w:szCs w:val="24"/>
        </w:rPr>
      </w:pPr>
    </w:p>
    <w:p w14:paraId="408221FB" w14:textId="77777777" w:rsidR="00362E2C" w:rsidRDefault="00362E2C" w:rsidP="00362E2C">
      <w:pPr>
        <w:spacing w:line="257" w:lineRule="atLeast"/>
        <w:jc w:val="center"/>
        <w:rPr>
          <w:color w:val="000000"/>
          <w:szCs w:val="24"/>
        </w:rPr>
      </w:pPr>
      <w:r>
        <w:rPr>
          <w:b/>
          <w:bCs/>
          <w:color w:val="000000"/>
          <w:szCs w:val="24"/>
        </w:rPr>
        <w:t>6.2.  Prekių perdavimas–priėmimas</w:t>
      </w:r>
    </w:p>
    <w:p w14:paraId="5B5E71B3" w14:textId="77777777" w:rsidR="00362E2C" w:rsidRDefault="00362E2C" w:rsidP="00362E2C">
      <w:pPr>
        <w:spacing w:line="257" w:lineRule="atLeast"/>
        <w:ind w:firstLine="62"/>
        <w:jc w:val="both"/>
        <w:rPr>
          <w:color w:val="000000"/>
          <w:szCs w:val="24"/>
        </w:rPr>
      </w:pPr>
    </w:p>
    <w:p w14:paraId="513CBFDC" w14:textId="77777777" w:rsidR="00362E2C" w:rsidRDefault="00362E2C" w:rsidP="00362E2C">
      <w:pPr>
        <w:spacing w:line="257" w:lineRule="atLeast"/>
        <w:jc w:val="both"/>
        <w:rPr>
          <w:color w:val="000000"/>
          <w:szCs w:val="24"/>
        </w:rPr>
      </w:pPr>
      <w:r>
        <w:rPr>
          <w:color w:val="000000"/>
          <w:szCs w:val="24"/>
        </w:rPr>
        <w:lastRenderedPageBreak/>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29940FA" w14:textId="77777777" w:rsidR="00362E2C" w:rsidRDefault="00362E2C" w:rsidP="00362E2C">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C5E796E" w14:textId="77777777" w:rsidR="00362E2C" w:rsidRDefault="00362E2C" w:rsidP="00362E2C">
      <w:pPr>
        <w:spacing w:line="257" w:lineRule="atLeast"/>
        <w:jc w:val="both"/>
        <w:rPr>
          <w:color w:val="000000"/>
          <w:szCs w:val="24"/>
        </w:rPr>
      </w:pPr>
      <w:r>
        <w:rPr>
          <w:color w:val="000000"/>
          <w:szCs w:val="24"/>
        </w:rPr>
        <w:t>6.2.3. Tiekėjui pristačius Prekes, Pirkėjas atlieka jų patikrinimą ir privalo:</w:t>
      </w:r>
    </w:p>
    <w:p w14:paraId="7F655D27" w14:textId="77777777" w:rsidR="00362E2C" w:rsidRDefault="00362E2C" w:rsidP="00362E2C">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6EB3AC75" w14:textId="77777777" w:rsidR="00362E2C" w:rsidRDefault="00362E2C" w:rsidP="00362E2C">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DEBF81D" w14:textId="77777777" w:rsidR="00362E2C" w:rsidRDefault="00362E2C" w:rsidP="00362E2C">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609A7B3A" w14:textId="77777777" w:rsidR="00362E2C" w:rsidRDefault="00362E2C" w:rsidP="00362E2C">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176424E" w14:textId="77777777" w:rsidR="00362E2C" w:rsidRDefault="00362E2C" w:rsidP="00362E2C">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0DA62D5" w14:textId="77777777" w:rsidR="00362E2C" w:rsidRDefault="00362E2C" w:rsidP="00362E2C">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50E5D91" w14:textId="77777777" w:rsidR="00362E2C" w:rsidRDefault="00362E2C" w:rsidP="00362E2C">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73287BDC" w14:textId="77777777" w:rsidR="00362E2C" w:rsidRDefault="00362E2C" w:rsidP="00362E2C">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73248E3F" w14:textId="77777777" w:rsidR="00362E2C" w:rsidRDefault="00362E2C" w:rsidP="00362E2C">
      <w:pPr>
        <w:spacing w:line="257" w:lineRule="atLeast"/>
        <w:jc w:val="both"/>
        <w:rPr>
          <w:color w:val="000000"/>
          <w:szCs w:val="24"/>
        </w:rPr>
      </w:pPr>
      <w:r>
        <w:rPr>
          <w:color w:val="000000"/>
          <w:szCs w:val="24"/>
        </w:rPr>
        <w:t>6.2.9. Pirkėjas turi teisę naudotis Prekėmis tik po Prekių perdavimo-priėmimo akto pasirašymo.</w:t>
      </w:r>
    </w:p>
    <w:p w14:paraId="5C71F34E" w14:textId="77777777" w:rsidR="00362E2C" w:rsidRDefault="00362E2C" w:rsidP="00362E2C">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A8FF13F" w14:textId="77777777" w:rsidR="00362E2C" w:rsidRDefault="00362E2C" w:rsidP="00362E2C">
      <w:pPr>
        <w:spacing w:line="257" w:lineRule="atLeast"/>
        <w:ind w:firstLine="62"/>
        <w:jc w:val="both"/>
        <w:rPr>
          <w:color w:val="000000"/>
          <w:szCs w:val="24"/>
        </w:rPr>
      </w:pPr>
    </w:p>
    <w:p w14:paraId="1F26C5AC" w14:textId="77777777" w:rsidR="00362E2C" w:rsidRDefault="00362E2C" w:rsidP="00362E2C">
      <w:pPr>
        <w:spacing w:line="257" w:lineRule="atLeast"/>
        <w:jc w:val="center"/>
        <w:rPr>
          <w:color w:val="000000"/>
          <w:szCs w:val="24"/>
        </w:rPr>
      </w:pPr>
      <w:r>
        <w:rPr>
          <w:b/>
          <w:bCs/>
          <w:caps/>
          <w:color w:val="000000"/>
          <w:szCs w:val="24"/>
        </w:rPr>
        <w:t>7.  TIEKĖJO GARANTINIAI ĮSIPAREIGOJIMAI</w:t>
      </w:r>
    </w:p>
    <w:p w14:paraId="2D7A0B69" w14:textId="77777777" w:rsidR="00362E2C" w:rsidRDefault="00362E2C" w:rsidP="00362E2C">
      <w:pPr>
        <w:spacing w:line="257" w:lineRule="atLeast"/>
        <w:ind w:firstLine="62"/>
        <w:rPr>
          <w:color w:val="000000"/>
          <w:szCs w:val="24"/>
        </w:rPr>
      </w:pPr>
    </w:p>
    <w:p w14:paraId="3E149043" w14:textId="77777777" w:rsidR="00362E2C" w:rsidRDefault="00362E2C" w:rsidP="00362E2C">
      <w:pPr>
        <w:spacing w:line="257" w:lineRule="atLeast"/>
        <w:ind w:left="360" w:hanging="360"/>
        <w:jc w:val="center"/>
        <w:rPr>
          <w:color w:val="000000"/>
          <w:szCs w:val="24"/>
        </w:rPr>
      </w:pPr>
      <w:r>
        <w:rPr>
          <w:b/>
          <w:bCs/>
          <w:color w:val="000000"/>
          <w:szCs w:val="24"/>
        </w:rPr>
        <w:t>7.1.  Garantiniai terminai (jei taikoma)</w:t>
      </w:r>
    </w:p>
    <w:p w14:paraId="35EF415E" w14:textId="77777777" w:rsidR="00362E2C" w:rsidRDefault="00362E2C" w:rsidP="00362E2C">
      <w:pPr>
        <w:spacing w:line="257" w:lineRule="atLeast"/>
        <w:ind w:left="360" w:firstLine="62"/>
        <w:rPr>
          <w:color w:val="000000"/>
          <w:szCs w:val="24"/>
        </w:rPr>
      </w:pPr>
    </w:p>
    <w:p w14:paraId="36AB839F" w14:textId="77777777" w:rsidR="00362E2C" w:rsidRDefault="00362E2C" w:rsidP="00362E2C">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CE547BF" w14:textId="77777777" w:rsidR="00362E2C" w:rsidRDefault="00362E2C" w:rsidP="00362E2C">
      <w:pPr>
        <w:spacing w:line="257" w:lineRule="atLeast"/>
        <w:jc w:val="both"/>
        <w:rPr>
          <w:color w:val="000000"/>
          <w:szCs w:val="24"/>
        </w:rPr>
      </w:pPr>
      <w:r>
        <w:rPr>
          <w:color w:val="000000"/>
          <w:szCs w:val="24"/>
        </w:rPr>
        <w:lastRenderedPageBreak/>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2FE5430" w14:textId="77777777" w:rsidR="00362E2C" w:rsidRDefault="00362E2C" w:rsidP="00362E2C">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1F07B32" w14:textId="77777777" w:rsidR="00362E2C" w:rsidRDefault="00362E2C" w:rsidP="00362E2C">
      <w:pPr>
        <w:spacing w:line="257" w:lineRule="atLeast"/>
        <w:ind w:firstLine="62"/>
        <w:jc w:val="both"/>
        <w:rPr>
          <w:color w:val="000000"/>
          <w:szCs w:val="24"/>
        </w:rPr>
      </w:pPr>
    </w:p>
    <w:p w14:paraId="61B30B1F" w14:textId="77777777" w:rsidR="00362E2C" w:rsidRDefault="00362E2C" w:rsidP="00362E2C">
      <w:pPr>
        <w:spacing w:line="257" w:lineRule="atLeast"/>
        <w:jc w:val="center"/>
        <w:rPr>
          <w:color w:val="000000"/>
          <w:szCs w:val="24"/>
        </w:rPr>
      </w:pPr>
      <w:r>
        <w:rPr>
          <w:b/>
          <w:bCs/>
          <w:color w:val="000000"/>
          <w:szCs w:val="24"/>
        </w:rPr>
        <w:t>7.2.  Pretenzijos dėl Prekių trūkumų</w:t>
      </w:r>
    </w:p>
    <w:p w14:paraId="2CBE9BEC" w14:textId="77777777" w:rsidR="00362E2C" w:rsidRDefault="00362E2C" w:rsidP="00362E2C">
      <w:pPr>
        <w:spacing w:line="257" w:lineRule="atLeast"/>
        <w:ind w:firstLine="62"/>
        <w:jc w:val="both"/>
        <w:rPr>
          <w:color w:val="000000"/>
          <w:szCs w:val="24"/>
        </w:rPr>
      </w:pPr>
    </w:p>
    <w:p w14:paraId="277089A6" w14:textId="77777777" w:rsidR="00362E2C" w:rsidRDefault="00362E2C" w:rsidP="00362E2C">
      <w:pPr>
        <w:spacing w:line="257" w:lineRule="atLeast"/>
        <w:jc w:val="both"/>
        <w:rPr>
          <w:color w:val="000000"/>
          <w:szCs w:val="2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35D61C6" w14:textId="77777777" w:rsidR="00362E2C" w:rsidRDefault="00362E2C" w:rsidP="00362E2C">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07CB2CF" w14:textId="77777777" w:rsidR="00362E2C" w:rsidRDefault="00362E2C" w:rsidP="00362E2C">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AE48CC9" w14:textId="77777777" w:rsidR="00362E2C" w:rsidRDefault="00362E2C" w:rsidP="00362E2C">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0CF9CFD8" w14:textId="77777777" w:rsidR="00362E2C" w:rsidRDefault="00362E2C" w:rsidP="00362E2C">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66A73642" w14:textId="77777777" w:rsidR="00362E2C" w:rsidRDefault="00362E2C" w:rsidP="00362E2C">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37D962EF" w14:textId="77777777" w:rsidR="00362E2C" w:rsidRDefault="00362E2C" w:rsidP="00362E2C">
      <w:pPr>
        <w:tabs>
          <w:tab w:val="left" w:pos="567"/>
          <w:tab w:val="left" w:pos="851"/>
          <w:tab w:val="left" w:pos="992"/>
          <w:tab w:val="left" w:pos="1134"/>
        </w:tabs>
        <w:jc w:val="both"/>
        <w:rPr>
          <w:rFonts w:eastAsia="Times New Roman"/>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29B54650" w14:textId="77777777" w:rsidR="00362E2C" w:rsidRDefault="00362E2C" w:rsidP="00362E2C">
      <w:pPr>
        <w:rPr>
          <w:sz w:val="14"/>
          <w:szCs w:val="14"/>
        </w:rPr>
      </w:pPr>
    </w:p>
    <w:p w14:paraId="2A573C96" w14:textId="77777777" w:rsidR="00362E2C" w:rsidRDefault="00362E2C" w:rsidP="00362E2C">
      <w:pPr>
        <w:spacing w:line="257" w:lineRule="atLeast"/>
        <w:ind w:firstLine="62"/>
        <w:jc w:val="both"/>
        <w:rPr>
          <w:color w:val="000000"/>
          <w:sz w:val="24"/>
          <w:szCs w:val="24"/>
        </w:rPr>
      </w:pPr>
    </w:p>
    <w:p w14:paraId="6FBC11F1" w14:textId="77777777" w:rsidR="00362E2C" w:rsidRDefault="00362E2C" w:rsidP="00362E2C">
      <w:pPr>
        <w:spacing w:line="257" w:lineRule="atLeast"/>
        <w:jc w:val="center"/>
        <w:rPr>
          <w:color w:val="000000"/>
          <w:szCs w:val="24"/>
        </w:rPr>
      </w:pPr>
      <w:r>
        <w:rPr>
          <w:b/>
          <w:bCs/>
          <w:color w:val="000000"/>
          <w:szCs w:val="24"/>
        </w:rPr>
        <w:t>7.3.  Prekių trūkumų šalinimas</w:t>
      </w:r>
    </w:p>
    <w:p w14:paraId="1D094762" w14:textId="77777777" w:rsidR="00362E2C" w:rsidRDefault="00362E2C" w:rsidP="00362E2C">
      <w:pPr>
        <w:spacing w:line="257" w:lineRule="atLeast"/>
        <w:ind w:firstLine="62"/>
        <w:jc w:val="both"/>
        <w:rPr>
          <w:color w:val="000000"/>
          <w:szCs w:val="24"/>
        </w:rPr>
      </w:pPr>
    </w:p>
    <w:p w14:paraId="080445C2" w14:textId="77777777" w:rsidR="00362E2C" w:rsidRDefault="00362E2C" w:rsidP="00362E2C">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26F4DE13" w14:textId="77777777" w:rsidR="00362E2C" w:rsidRDefault="00362E2C" w:rsidP="00362E2C">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1AF83407" w14:textId="77777777" w:rsidR="00362E2C" w:rsidRDefault="00362E2C" w:rsidP="00362E2C">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3EF0C211" w14:textId="77777777" w:rsidR="00362E2C" w:rsidRDefault="00362E2C" w:rsidP="00362E2C">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3551D1A1" w14:textId="77777777" w:rsidR="00362E2C" w:rsidRDefault="00362E2C" w:rsidP="00362E2C">
      <w:pPr>
        <w:spacing w:line="257" w:lineRule="atLeast"/>
        <w:jc w:val="both"/>
        <w:rPr>
          <w:color w:val="000000"/>
          <w:szCs w:val="24"/>
        </w:rPr>
      </w:pPr>
      <w:r>
        <w:rPr>
          <w:color w:val="000000"/>
          <w:szCs w:val="24"/>
        </w:rPr>
        <w:lastRenderedPageBreak/>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EE3E3F5" w14:textId="77777777" w:rsidR="00362E2C" w:rsidRDefault="00362E2C" w:rsidP="00362E2C">
      <w:pPr>
        <w:spacing w:line="257" w:lineRule="atLeast"/>
        <w:jc w:val="both"/>
        <w:rPr>
          <w:color w:val="000000"/>
          <w:szCs w:val="24"/>
        </w:rPr>
      </w:pPr>
      <w:r>
        <w:rPr>
          <w:color w:val="000000"/>
          <w:szCs w:val="24"/>
        </w:rPr>
        <w:t>7.3.6. Tiekėjas, pašalinęs visus Prekių trūkumus, privalo apie tai informuoti Pirkėją.</w:t>
      </w:r>
    </w:p>
    <w:p w14:paraId="27ACF902" w14:textId="77777777" w:rsidR="00362E2C" w:rsidRDefault="00362E2C" w:rsidP="00362E2C">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31D994C0" w14:textId="77777777" w:rsidR="00362E2C" w:rsidRDefault="00362E2C" w:rsidP="00362E2C">
      <w:pPr>
        <w:spacing w:line="257" w:lineRule="atLeast"/>
        <w:ind w:firstLine="62"/>
        <w:jc w:val="both"/>
        <w:rPr>
          <w:color w:val="000000"/>
          <w:szCs w:val="24"/>
        </w:rPr>
      </w:pPr>
    </w:p>
    <w:p w14:paraId="032C471F" w14:textId="77777777" w:rsidR="00362E2C" w:rsidRDefault="00362E2C" w:rsidP="00362E2C">
      <w:pPr>
        <w:spacing w:line="257" w:lineRule="atLeast"/>
        <w:jc w:val="center"/>
        <w:rPr>
          <w:color w:val="000000"/>
          <w:szCs w:val="24"/>
        </w:rPr>
      </w:pPr>
      <w:r>
        <w:rPr>
          <w:b/>
          <w:bCs/>
          <w:color w:val="000000"/>
          <w:szCs w:val="24"/>
        </w:rPr>
        <w:t>7.4.  Pirkėjo teisės, Tiekėjui nepašalinus Prekių trūkumų</w:t>
      </w:r>
    </w:p>
    <w:p w14:paraId="54B11AAC" w14:textId="77777777" w:rsidR="00362E2C" w:rsidRDefault="00362E2C" w:rsidP="00362E2C">
      <w:pPr>
        <w:spacing w:line="257" w:lineRule="atLeast"/>
        <w:ind w:firstLine="62"/>
        <w:jc w:val="both"/>
        <w:rPr>
          <w:color w:val="000000"/>
          <w:szCs w:val="24"/>
        </w:rPr>
      </w:pPr>
    </w:p>
    <w:p w14:paraId="29590AFC" w14:textId="77777777" w:rsidR="00362E2C" w:rsidRDefault="00362E2C" w:rsidP="00362E2C">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58072F80" w14:textId="77777777" w:rsidR="00362E2C" w:rsidRDefault="00362E2C" w:rsidP="00362E2C">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26B6260E" w14:textId="77777777" w:rsidR="00362E2C" w:rsidRDefault="00362E2C" w:rsidP="00362E2C">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34DEB7C9" w14:textId="77777777" w:rsidR="00362E2C" w:rsidRDefault="00362E2C" w:rsidP="00362E2C">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5F3D658C" w14:textId="77777777" w:rsidR="00362E2C" w:rsidRDefault="00362E2C" w:rsidP="00362E2C">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16D894B" w14:textId="77777777" w:rsidR="00362E2C" w:rsidRDefault="00362E2C" w:rsidP="00362E2C">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7238EF7D" w14:textId="77777777" w:rsidR="00362E2C" w:rsidRDefault="00362E2C" w:rsidP="00362E2C">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0D48882C" w14:textId="77777777" w:rsidR="00362E2C" w:rsidRDefault="00362E2C" w:rsidP="00362E2C">
      <w:pPr>
        <w:spacing w:line="257" w:lineRule="atLeast"/>
        <w:ind w:firstLine="62"/>
        <w:jc w:val="both"/>
        <w:rPr>
          <w:color w:val="000000"/>
          <w:szCs w:val="24"/>
        </w:rPr>
      </w:pPr>
    </w:p>
    <w:p w14:paraId="329CB9E8" w14:textId="77777777" w:rsidR="00362E2C" w:rsidRDefault="00362E2C" w:rsidP="00362E2C">
      <w:pPr>
        <w:spacing w:line="257" w:lineRule="atLeast"/>
        <w:jc w:val="center"/>
        <w:rPr>
          <w:color w:val="000000"/>
          <w:szCs w:val="24"/>
        </w:rPr>
      </w:pPr>
      <w:r>
        <w:rPr>
          <w:b/>
          <w:bCs/>
          <w:caps/>
          <w:color w:val="000000"/>
          <w:szCs w:val="24"/>
        </w:rPr>
        <w:t>8.  PRISTATYMO TERMINAI</w:t>
      </w:r>
    </w:p>
    <w:p w14:paraId="4194BC6B" w14:textId="77777777" w:rsidR="00362E2C" w:rsidRDefault="00362E2C" w:rsidP="00362E2C">
      <w:pPr>
        <w:spacing w:line="257" w:lineRule="atLeast"/>
        <w:ind w:firstLine="62"/>
        <w:rPr>
          <w:color w:val="000000"/>
          <w:szCs w:val="24"/>
        </w:rPr>
      </w:pPr>
    </w:p>
    <w:p w14:paraId="020D2520" w14:textId="77777777" w:rsidR="00362E2C" w:rsidRDefault="00362E2C" w:rsidP="00362E2C">
      <w:pPr>
        <w:spacing w:line="257" w:lineRule="atLeast"/>
        <w:jc w:val="center"/>
        <w:rPr>
          <w:color w:val="000000"/>
          <w:szCs w:val="24"/>
        </w:rPr>
      </w:pPr>
      <w:r>
        <w:rPr>
          <w:b/>
          <w:bCs/>
          <w:color w:val="000000"/>
          <w:szCs w:val="24"/>
        </w:rPr>
        <w:t>8.1.  Pristatymo terminai ir Prekių tiekimo grafikas</w:t>
      </w:r>
    </w:p>
    <w:p w14:paraId="4D55DE58" w14:textId="77777777" w:rsidR="00362E2C" w:rsidRDefault="00362E2C" w:rsidP="00362E2C">
      <w:pPr>
        <w:spacing w:line="257" w:lineRule="atLeast"/>
        <w:ind w:firstLine="62"/>
        <w:jc w:val="both"/>
        <w:rPr>
          <w:color w:val="000000"/>
          <w:szCs w:val="24"/>
        </w:rPr>
      </w:pPr>
    </w:p>
    <w:p w14:paraId="723FA5C4" w14:textId="77777777" w:rsidR="00362E2C" w:rsidRDefault="00362E2C" w:rsidP="00362E2C">
      <w:pPr>
        <w:spacing w:line="257" w:lineRule="atLeast"/>
        <w:jc w:val="both"/>
        <w:rPr>
          <w:color w:val="000000"/>
          <w:szCs w:val="24"/>
        </w:rPr>
      </w:pPr>
      <w:r>
        <w:rPr>
          <w:color w:val="000000"/>
          <w:szCs w:val="24"/>
        </w:rPr>
        <w:t>8.1.1. Tiekėjas privalo pristatyti Prekes laikydamasis terminų, nurodytų Specialiosiose sąlygose.</w:t>
      </w:r>
    </w:p>
    <w:p w14:paraId="0EC75235" w14:textId="77777777" w:rsidR="00362E2C" w:rsidRDefault="00362E2C" w:rsidP="00362E2C">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0FA9746D" w14:textId="77777777" w:rsidR="00362E2C" w:rsidRDefault="00362E2C" w:rsidP="00362E2C">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72E443C6" w14:textId="77777777" w:rsidR="00362E2C" w:rsidRDefault="00362E2C" w:rsidP="00362E2C">
      <w:pPr>
        <w:spacing w:line="257" w:lineRule="atLeast"/>
        <w:ind w:firstLine="62"/>
        <w:jc w:val="both"/>
        <w:rPr>
          <w:color w:val="000000"/>
          <w:szCs w:val="24"/>
        </w:rPr>
      </w:pPr>
    </w:p>
    <w:p w14:paraId="3A08FC64" w14:textId="77777777" w:rsidR="00362E2C" w:rsidRDefault="00362E2C" w:rsidP="00362E2C">
      <w:pPr>
        <w:spacing w:line="257" w:lineRule="atLeast"/>
        <w:jc w:val="center"/>
        <w:rPr>
          <w:color w:val="000000"/>
          <w:szCs w:val="24"/>
        </w:rPr>
      </w:pPr>
      <w:r>
        <w:rPr>
          <w:b/>
          <w:bCs/>
          <w:color w:val="000000"/>
          <w:szCs w:val="24"/>
        </w:rPr>
        <w:t>8.2.  Netesybos už Prekių pristatymo vėlavimą</w:t>
      </w:r>
    </w:p>
    <w:p w14:paraId="05C74CBE" w14:textId="77777777" w:rsidR="00362E2C" w:rsidRDefault="00362E2C" w:rsidP="00362E2C">
      <w:pPr>
        <w:spacing w:line="257" w:lineRule="atLeast"/>
        <w:ind w:firstLine="62"/>
        <w:jc w:val="both"/>
        <w:rPr>
          <w:color w:val="000000"/>
          <w:szCs w:val="24"/>
        </w:rPr>
      </w:pPr>
    </w:p>
    <w:p w14:paraId="49D7C248" w14:textId="77777777" w:rsidR="00362E2C" w:rsidRDefault="00362E2C" w:rsidP="00362E2C">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54512E7" w14:textId="77777777" w:rsidR="00362E2C" w:rsidRDefault="00362E2C" w:rsidP="00362E2C">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75F32472" w14:textId="77777777" w:rsidR="00362E2C" w:rsidRDefault="00362E2C" w:rsidP="00362E2C">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BCA256D" w14:textId="77777777" w:rsidR="00362E2C" w:rsidRDefault="00362E2C" w:rsidP="00362E2C">
      <w:pPr>
        <w:spacing w:line="257" w:lineRule="atLeast"/>
        <w:ind w:firstLine="62"/>
        <w:jc w:val="both"/>
        <w:rPr>
          <w:color w:val="000000"/>
          <w:szCs w:val="24"/>
        </w:rPr>
      </w:pPr>
    </w:p>
    <w:p w14:paraId="650A6B63" w14:textId="77777777" w:rsidR="00362E2C" w:rsidRDefault="00362E2C" w:rsidP="00362E2C">
      <w:pPr>
        <w:spacing w:line="257" w:lineRule="atLeast"/>
        <w:jc w:val="center"/>
        <w:rPr>
          <w:color w:val="000000"/>
          <w:szCs w:val="24"/>
        </w:rPr>
      </w:pPr>
      <w:r>
        <w:rPr>
          <w:b/>
          <w:bCs/>
          <w:caps/>
          <w:color w:val="000000"/>
          <w:szCs w:val="24"/>
        </w:rPr>
        <w:t>9.  PRIEVOLIŲ PAGAL SUTARTĮ ĮVYKDYMO UŽTIKRINIMO BŪDAI</w:t>
      </w:r>
    </w:p>
    <w:p w14:paraId="5BC695EC" w14:textId="77777777" w:rsidR="00362E2C" w:rsidRDefault="00362E2C" w:rsidP="00362E2C">
      <w:pPr>
        <w:spacing w:line="257" w:lineRule="atLeast"/>
        <w:ind w:firstLine="62"/>
        <w:rPr>
          <w:color w:val="000000"/>
          <w:szCs w:val="24"/>
        </w:rPr>
      </w:pPr>
    </w:p>
    <w:p w14:paraId="6C725A38" w14:textId="77777777" w:rsidR="00362E2C" w:rsidRDefault="00362E2C" w:rsidP="00362E2C">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FC0E3A" w14:textId="77777777" w:rsidR="00362E2C" w:rsidRDefault="00362E2C" w:rsidP="00362E2C">
      <w:pPr>
        <w:spacing w:line="257" w:lineRule="atLeast"/>
        <w:ind w:firstLine="62"/>
        <w:jc w:val="both"/>
        <w:rPr>
          <w:color w:val="000000"/>
          <w:szCs w:val="24"/>
        </w:rPr>
      </w:pPr>
    </w:p>
    <w:p w14:paraId="55BAB8E3" w14:textId="77777777" w:rsidR="00362E2C" w:rsidRDefault="00362E2C" w:rsidP="00362E2C">
      <w:pPr>
        <w:spacing w:line="257" w:lineRule="atLeast"/>
        <w:jc w:val="center"/>
        <w:rPr>
          <w:color w:val="000000"/>
          <w:szCs w:val="24"/>
        </w:rPr>
      </w:pPr>
      <w:r>
        <w:rPr>
          <w:b/>
          <w:bCs/>
          <w:caps/>
          <w:color w:val="000000"/>
          <w:szCs w:val="24"/>
        </w:rPr>
        <w:t>10.  SUTARTIES ĮVYKDYMO UŽTIKRINIMAS (JEI TAIKOMA)</w:t>
      </w:r>
    </w:p>
    <w:p w14:paraId="7753B301" w14:textId="77777777" w:rsidR="00362E2C" w:rsidRDefault="00362E2C" w:rsidP="00362E2C">
      <w:pPr>
        <w:spacing w:line="257" w:lineRule="atLeast"/>
        <w:ind w:firstLine="62"/>
        <w:jc w:val="both"/>
        <w:rPr>
          <w:color w:val="000000"/>
          <w:szCs w:val="24"/>
        </w:rPr>
      </w:pPr>
    </w:p>
    <w:p w14:paraId="610725B2" w14:textId="77777777" w:rsidR="00362E2C" w:rsidRDefault="00362E2C" w:rsidP="00362E2C">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A3E1313" w14:textId="77777777" w:rsidR="00362E2C" w:rsidRDefault="00362E2C" w:rsidP="00362E2C">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A6EB1F1" w14:textId="77777777" w:rsidR="00362E2C" w:rsidRDefault="00362E2C" w:rsidP="00362E2C">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33AD55ED" w14:textId="77777777" w:rsidR="00362E2C" w:rsidRDefault="00362E2C" w:rsidP="00362E2C">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BC623BE" w14:textId="77777777" w:rsidR="00362E2C" w:rsidRDefault="00362E2C" w:rsidP="00362E2C">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B55DDCF" w14:textId="77777777" w:rsidR="00362E2C" w:rsidRDefault="00362E2C" w:rsidP="00362E2C">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82B0100" w14:textId="77777777" w:rsidR="00362E2C" w:rsidRDefault="00362E2C" w:rsidP="00362E2C">
      <w:pPr>
        <w:spacing w:line="257" w:lineRule="atLeast"/>
        <w:jc w:val="both"/>
        <w:textAlignment w:val="baseline"/>
        <w:rPr>
          <w:color w:val="000000"/>
          <w:szCs w:val="24"/>
        </w:rPr>
      </w:pPr>
      <w:r>
        <w:rPr>
          <w:color w:val="000000"/>
          <w:szCs w:val="24"/>
        </w:rPr>
        <w:lastRenderedPageBreak/>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4D23CAF" w14:textId="77777777" w:rsidR="00362E2C" w:rsidRDefault="00362E2C" w:rsidP="00362E2C">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006EDDB2" w14:textId="77777777" w:rsidR="00362E2C" w:rsidRDefault="00362E2C" w:rsidP="00362E2C">
      <w:pPr>
        <w:spacing w:line="257" w:lineRule="atLeast"/>
        <w:jc w:val="both"/>
        <w:textAlignment w:val="baseline"/>
        <w:rPr>
          <w:color w:val="000000"/>
          <w:szCs w:val="24"/>
        </w:rPr>
      </w:pPr>
      <w:r>
        <w:rPr>
          <w:color w:val="000000"/>
          <w:szCs w:val="24"/>
        </w:rPr>
        <w:t>10.8. Sutarties įvykdymo užtikrinimo suma turi būti nurodoma ir išmokama eurais. </w:t>
      </w:r>
    </w:p>
    <w:p w14:paraId="383B9A28" w14:textId="77777777" w:rsidR="00362E2C" w:rsidRDefault="00362E2C" w:rsidP="00362E2C">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6195B59D" w14:textId="77777777" w:rsidR="00362E2C" w:rsidRDefault="00362E2C" w:rsidP="00362E2C">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47653F79" w14:textId="77777777" w:rsidR="00362E2C" w:rsidRDefault="00362E2C" w:rsidP="00362E2C">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240CCF7" w14:textId="77777777" w:rsidR="00362E2C" w:rsidRDefault="00362E2C" w:rsidP="00362E2C">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B03E88F" w14:textId="77777777" w:rsidR="00362E2C" w:rsidRDefault="00362E2C" w:rsidP="00362E2C">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FFDA511" w14:textId="77777777" w:rsidR="00362E2C" w:rsidRDefault="00362E2C" w:rsidP="00362E2C">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00B26555" w14:textId="77777777" w:rsidR="00362E2C" w:rsidRDefault="00362E2C" w:rsidP="00362E2C">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6E60D6C" w14:textId="77777777" w:rsidR="00362E2C" w:rsidRDefault="00362E2C" w:rsidP="00362E2C">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529DD422" w14:textId="77777777" w:rsidR="00362E2C" w:rsidRDefault="00362E2C" w:rsidP="00362E2C">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0BDFF0E0" w14:textId="77777777" w:rsidR="00362E2C" w:rsidRDefault="00362E2C" w:rsidP="00362E2C">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92870A8" w14:textId="77777777" w:rsidR="00362E2C" w:rsidRDefault="00362E2C" w:rsidP="00362E2C">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0F76A81D" w14:textId="77777777" w:rsidR="00362E2C" w:rsidRDefault="00362E2C" w:rsidP="00362E2C">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561C1429" w14:textId="77777777" w:rsidR="00362E2C" w:rsidRDefault="00362E2C" w:rsidP="00362E2C">
      <w:pPr>
        <w:spacing w:line="257" w:lineRule="atLeast"/>
        <w:ind w:firstLine="62"/>
        <w:jc w:val="both"/>
        <w:textAlignment w:val="baseline"/>
        <w:rPr>
          <w:color w:val="000000"/>
          <w:szCs w:val="24"/>
        </w:rPr>
      </w:pPr>
    </w:p>
    <w:p w14:paraId="0E3E4882" w14:textId="77777777" w:rsidR="00362E2C" w:rsidRDefault="00362E2C" w:rsidP="00362E2C">
      <w:pPr>
        <w:spacing w:line="257" w:lineRule="atLeast"/>
        <w:jc w:val="center"/>
        <w:rPr>
          <w:color w:val="000000"/>
          <w:szCs w:val="24"/>
        </w:rPr>
      </w:pPr>
      <w:r>
        <w:rPr>
          <w:b/>
          <w:bCs/>
          <w:caps/>
          <w:color w:val="000000"/>
          <w:szCs w:val="24"/>
        </w:rPr>
        <w:t>11.  SUTARTIES KAINA IR JOS PERSKAIČIAVIMAS</w:t>
      </w:r>
    </w:p>
    <w:p w14:paraId="06704E04" w14:textId="77777777" w:rsidR="00362E2C" w:rsidRDefault="00362E2C" w:rsidP="00362E2C">
      <w:pPr>
        <w:spacing w:line="257" w:lineRule="atLeast"/>
        <w:ind w:firstLine="62"/>
        <w:jc w:val="both"/>
        <w:rPr>
          <w:color w:val="000000"/>
          <w:szCs w:val="24"/>
        </w:rPr>
      </w:pPr>
    </w:p>
    <w:p w14:paraId="1D6D9811" w14:textId="77777777" w:rsidR="00362E2C" w:rsidRDefault="00362E2C" w:rsidP="00362E2C">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06F88E3" w14:textId="77777777" w:rsidR="00362E2C" w:rsidRDefault="00362E2C" w:rsidP="00362E2C">
      <w:pPr>
        <w:spacing w:line="257" w:lineRule="atLeast"/>
        <w:jc w:val="both"/>
        <w:rPr>
          <w:color w:val="000000"/>
          <w:szCs w:val="24"/>
        </w:rPr>
      </w:pPr>
      <w:r>
        <w:rPr>
          <w:color w:val="000000"/>
          <w:szCs w:val="24"/>
        </w:rPr>
        <w:t>11.2. Pradinės sutarties vertė yra nurodyta Specialiosiose sąlygose.</w:t>
      </w:r>
    </w:p>
    <w:p w14:paraId="21E33599" w14:textId="77777777" w:rsidR="00362E2C" w:rsidRDefault="00362E2C" w:rsidP="00362E2C">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48BECD9" w14:textId="77777777" w:rsidR="00362E2C" w:rsidRDefault="00362E2C" w:rsidP="00362E2C">
      <w:pPr>
        <w:spacing w:line="257" w:lineRule="atLeast"/>
        <w:jc w:val="both"/>
        <w:rPr>
          <w:color w:val="000000"/>
          <w:szCs w:val="24"/>
        </w:rPr>
      </w:pPr>
      <w:r>
        <w:rPr>
          <w:color w:val="000000"/>
          <w:szCs w:val="24"/>
        </w:rPr>
        <w:t>11.4. Sutarties kainos peržiūra atliekama Specialiosiose sąlygose nustatyta tvarka.</w:t>
      </w:r>
    </w:p>
    <w:p w14:paraId="270A1880" w14:textId="77777777" w:rsidR="00362E2C" w:rsidRDefault="00362E2C" w:rsidP="00362E2C">
      <w:pPr>
        <w:spacing w:line="257" w:lineRule="atLeast"/>
        <w:ind w:firstLine="62"/>
        <w:jc w:val="both"/>
        <w:rPr>
          <w:color w:val="000000"/>
          <w:szCs w:val="24"/>
        </w:rPr>
      </w:pPr>
    </w:p>
    <w:p w14:paraId="495AADE8" w14:textId="77777777" w:rsidR="00362E2C" w:rsidRDefault="00362E2C" w:rsidP="00362E2C">
      <w:pPr>
        <w:spacing w:line="257" w:lineRule="atLeast"/>
        <w:jc w:val="center"/>
        <w:rPr>
          <w:color w:val="000000"/>
          <w:szCs w:val="24"/>
        </w:rPr>
      </w:pPr>
      <w:r>
        <w:rPr>
          <w:b/>
          <w:bCs/>
          <w:caps/>
          <w:color w:val="000000"/>
          <w:szCs w:val="24"/>
        </w:rPr>
        <w:t>12.  ATSISKAITYMO TVARKA</w:t>
      </w:r>
    </w:p>
    <w:p w14:paraId="36CE7B18" w14:textId="77777777" w:rsidR="00362E2C" w:rsidRDefault="00362E2C" w:rsidP="00362E2C">
      <w:pPr>
        <w:spacing w:line="257" w:lineRule="atLeast"/>
        <w:ind w:firstLine="62"/>
        <w:jc w:val="center"/>
        <w:rPr>
          <w:color w:val="000000"/>
          <w:szCs w:val="24"/>
        </w:rPr>
      </w:pPr>
    </w:p>
    <w:p w14:paraId="2A550B15" w14:textId="77777777" w:rsidR="00362E2C" w:rsidRDefault="00362E2C" w:rsidP="00362E2C">
      <w:pPr>
        <w:spacing w:line="257" w:lineRule="atLeast"/>
        <w:jc w:val="center"/>
        <w:rPr>
          <w:color w:val="000000"/>
          <w:szCs w:val="24"/>
        </w:rPr>
      </w:pPr>
      <w:r>
        <w:rPr>
          <w:b/>
          <w:bCs/>
          <w:color w:val="000000"/>
          <w:szCs w:val="24"/>
        </w:rPr>
        <w:t>12.1.  Išankstinis mokėjimas (avansas) (jei taikoma)</w:t>
      </w:r>
    </w:p>
    <w:p w14:paraId="1B96E36C" w14:textId="77777777" w:rsidR="00362E2C" w:rsidRDefault="00362E2C" w:rsidP="00362E2C">
      <w:pPr>
        <w:spacing w:line="257" w:lineRule="atLeast"/>
        <w:ind w:firstLine="62"/>
        <w:jc w:val="both"/>
        <w:rPr>
          <w:color w:val="000000"/>
          <w:szCs w:val="24"/>
        </w:rPr>
      </w:pPr>
    </w:p>
    <w:p w14:paraId="069F61F5" w14:textId="77777777" w:rsidR="00362E2C" w:rsidRDefault="00362E2C" w:rsidP="00362E2C">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2B7D9E91" w14:textId="77777777" w:rsidR="00362E2C" w:rsidRDefault="00362E2C" w:rsidP="00362E2C">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0D38DAC0" w14:textId="77777777" w:rsidR="00362E2C" w:rsidRDefault="00362E2C" w:rsidP="00362E2C">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592CA275" w14:textId="77777777" w:rsidR="00362E2C" w:rsidRDefault="00362E2C" w:rsidP="00362E2C">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206150E0" w14:textId="77777777" w:rsidR="00362E2C" w:rsidRDefault="00362E2C" w:rsidP="00362E2C">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50686A34" w14:textId="77777777" w:rsidR="00362E2C" w:rsidRDefault="00362E2C" w:rsidP="00362E2C">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0BF3C02" w14:textId="77777777" w:rsidR="00362E2C" w:rsidRDefault="00362E2C" w:rsidP="00362E2C">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36E00E0" w14:textId="77777777" w:rsidR="00362E2C" w:rsidRDefault="00362E2C" w:rsidP="00362E2C">
      <w:pPr>
        <w:spacing w:line="257" w:lineRule="atLeast"/>
        <w:jc w:val="both"/>
        <w:textAlignment w:val="baseline"/>
        <w:rPr>
          <w:color w:val="000000"/>
          <w:szCs w:val="24"/>
        </w:rPr>
      </w:pPr>
      <w:r>
        <w:rPr>
          <w:color w:val="000000"/>
          <w:szCs w:val="24"/>
        </w:rPr>
        <w:t>12.1.7. Avanso užtikrinimo suma turi būti nurodoma ir išmokama eurais. </w:t>
      </w:r>
    </w:p>
    <w:p w14:paraId="3E247DA6" w14:textId="77777777" w:rsidR="00362E2C" w:rsidRDefault="00362E2C" w:rsidP="00362E2C">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8F50ED7" w14:textId="77777777" w:rsidR="00362E2C" w:rsidRDefault="00362E2C" w:rsidP="00362E2C">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C47172A" w14:textId="77777777" w:rsidR="00362E2C" w:rsidRDefault="00362E2C" w:rsidP="00362E2C">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E505D8F" w14:textId="77777777" w:rsidR="00362E2C" w:rsidRDefault="00362E2C" w:rsidP="00362E2C">
      <w:pPr>
        <w:spacing w:line="257" w:lineRule="atLeast"/>
        <w:jc w:val="both"/>
        <w:textAlignment w:val="baseline"/>
        <w:rPr>
          <w:color w:val="000000"/>
          <w:szCs w:val="24"/>
        </w:rPr>
      </w:pPr>
      <w:r>
        <w:rPr>
          <w:color w:val="000000"/>
          <w:szCs w:val="24"/>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0C21EC60" w14:textId="77777777" w:rsidR="00362E2C" w:rsidRDefault="00362E2C" w:rsidP="00362E2C">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C75E5E9" w14:textId="77777777" w:rsidR="00362E2C" w:rsidRDefault="00362E2C" w:rsidP="00362E2C">
      <w:pPr>
        <w:spacing w:line="257" w:lineRule="atLeast"/>
        <w:ind w:firstLine="62"/>
        <w:jc w:val="both"/>
        <w:textAlignment w:val="baseline"/>
        <w:rPr>
          <w:color w:val="000000"/>
          <w:szCs w:val="24"/>
        </w:rPr>
      </w:pPr>
    </w:p>
    <w:p w14:paraId="2201D69E" w14:textId="77777777" w:rsidR="00362E2C" w:rsidRDefault="00362E2C" w:rsidP="00362E2C">
      <w:pPr>
        <w:spacing w:line="257" w:lineRule="atLeast"/>
        <w:jc w:val="center"/>
        <w:rPr>
          <w:color w:val="000000"/>
          <w:szCs w:val="24"/>
        </w:rPr>
      </w:pPr>
      <w:r>
        <w:rPr>
          <w:b/>
          <w:bCs/>
          <w:color w:val="000000"/>
          <w:szCs w:val="24"/>
        </w:rPr>
        <w:t>12.2.  Mokėjimų tvarka</w:t>
      </w:r>
    </w:p>
    <w:p w14:paraId="3B931D00" w14:textId="77777777" w:rsidR="00362E2C" w:rsidRDefault="00362E2C" w:rsidP="00362E2C">
      <w:pPr>
        <w:spacing w:line="257" w:lineRule="atLeast"/>
        <w:ind w:firstLine="62"/>
        <w:jc w:val="both"/>
        <w:rPr>
          <w:color w:val="000000"/>
          <w:szCs w:val="24"/>
        </w:rPr>
      </w:pPr>
    </w:p>
    <w:p w14:paraId="15CC6C48" w14:textId="77777777" w:rsidR="00362E2C" w:rsidRDefault="00362E2C" w:rsidP="00362E2C">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E62D37B" w14:textId="77777777" w:rsidR="00362E2C" w:rsidRDefault="00362E2C" w:rsidP="00362E2C">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105800E9" w14:textId="77777777" w:rsidR="00362E2C" w:rsidRDefault="00362E2C" w:rsidP="00362E2C">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1B279B5A" w14:textId="77777777" w:rsidR="00362E2C" w:rsidRDefault="00362E2C" w:rsidP="00362E2C">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597F81B8" w14:textId="77777777" w:rsidR="00362E2C" w:rsidRDefault="00362E2C" w:rsidP="00362E2C">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BA04843" w14:textId="77777777" w:rsidR="00362E2C" w:rsidRDefault="00362E2C" w:rsidP="00362E2C">
      <w:pPr>
        <w:spacing w:line="257" w:lineRule="atLeast"/>
        <w:jc w:val="both"/>
        <w:rPr>
          <w:color w:val="000000"/>
          <w:szCs w:val="24"/>
        </w:rPr>
      </w:pPr>
      <w:r>
        <w:rPr>
          <w:color w:val="000000"/>
          <w:szCs w:val="24"/>
        </w:rPr>
        <w:t>12.2.4. Pirkėjas atlieka mokėjimus už Prekes Specialiosiose sąlygose nustatytais terminais.</w:t>
      </w:r>
    </w:p>
    <w:p w14:paraId="1F00F2B5" w14:textId="77777777" w:rsidR="00362E2C" w:rsidRDefault="00362E2C" w:rsidP="00362E2C">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026BBE5C" w14:textId="77777777" w:rsidR="00362E2C" w:rsidRDefault="00362E2C" w:rsidP="00362E2C">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7A72702A" w14:textId="77777777" w:rsidR="00362E2C" w:rsidRDefault="00362E2C" w:rsidP="00362E2C">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345E390" w14:textId="77777777" w:rsidR="00362E2C" w:rsidRDefault="00362E2C" w:rsidP="00362E2C">
      <w:pPr>
        <w:spacing w:line="257" w:lineRule="atLeast"/>
        <w:ind w:firstLine="62"/>
        <w:jc w:val="both"/>
        <w:rPr>
          <w:color w:val="000000"/>
          <w:szCs w:val="24"/>
        </w:rPr>
      </w:pPr>
    </w:p>
    <w:p w14:paraId="7B37CFDE" w14:textId="77777777" w:rsidR="00362E2C" w:rsidRDefault="00362E2C" w:rsidP="00362E2C">
      <w:pPr>
        <w:spacing w:line="257" w:lineRule="atLeast"/>
        <w:jc w:val="center"/>
        <w:rPr>
          <w:color w:val="000000"/>
          <w:szCs w:val="24"/>
        </w:rPr>
      </w:pPr>
      <w:r>
        <w:rPr>
          <w:b/>
          <w:bCs/>
          <w:color w:val="000000"/>
          <w:szCs w:val="24"/>
        </w:rPr>
        <w:t>12.3.  Kiti atsiskaitymo klausimai</w:t>
      </w:r>
    </w:p>
    <w:p w14:paraId="272E7F92" w14:textId="77777777" w:rsidR="00362E2C" w:rsidRDefault="00362E2C" w:rsidP="00362E2C">
      <w:pPr>
        <w:spacing w:line="257" w:lineRule="atLeast"/>
        <w:ind w:firstLine="62"/>
        <w:jc w:val="both"/>
        <w:rPr>
          <w:color w:val="000000"/>
          <w:szCs w:val="24"/>
        </w:rPr>
      </w:pPr>
    </w:p>
    <w:p w14:paraId="3DE0CAB2" w14:textId="77777777" w:rsidR="00362E2C" w:rsidRDefault="00362E2C" w:rsidP="00362E2C">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73CCF384" w14:textId="77777777" w:rsidR="00362E2C" w:rsidRDefault="00362E2C" w:rsidP="00362E2C">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8A6FB87" w14:textId="77777777" w:rsidR="00362E2C" w:rsidRDefault="00362E2C" w:rsidP="00362E2C">
      <w:pPr>
        <w:spacing w:line="257" w:lineRule="atLeast"/>
        <w:jc w:val="both"/>
        <w:rPr>
          <w:color w:val="000000"/>
          <w:szCs w:val="24"/>
        </w:rPr>
      </w:pPr>
      <w:r>
        <w:rPr>
          <w:color w:val="000000"/>
          <w:szCs w:val="24"/>
        </w:rPr>
        <w:t>12.3.3. Visi mokėjimai pagal Sutartį atliekami eurais.</w:t>
      </w:r>
    </w:p>
    <w:p w14:paraId="590C2529" w14:textId="77777777" w:rsidR="00362E2C" w:rsidRDefault="00362E2C" w:rsidP="00362E2C">
      <w:pPr>
        <w:spacing w:line="257" w:lineRule="atLeast"/>
        <w:jc w:val="both"/>
        <w:rPr>
          <w:color w:val="000000"/>
          <w:szCs w:val="24"/>
        </w:rPr>
      </w:pPr>
      <w:r>
        <w:rPr>
          <w:color w:val="000000"/>
          <w:szCs w:val="24"/>
        </w:rPr>
        <w:lastRenderedPageBreak/>
        <w:t>12.3.4. Už pavėluotus mokėjimus pagal Sutartį mokančioji Šalis privalo sumokėti kitai Šaliai Specialiosiose sąlygose nurodyto dydžio netesybas.</w:t>
      </w:r>
    </w:p>
    <w:p w14:paraId="41FA7BCC" w14:textId="77777777" w:rsidR="00362E2C" w:rsidRDefault="00362E2C" w:rsidP="00362E2C">
      <w:pPr>
        <w:spacing w:line="257" w:lineRule="atLeast"/>
        <w:ind w:firstLine="62"/>
        <w:jc w:val="both"/>
        <w:rPr>
          <w:color w:val="000000"/>
          <w:szCs w:val="24"/>
        </w:rPr>
      </w:pPr>
    </w:p>
    <w:p w14:paraId="416C1C26" w14:textId="77777777" w:rsidR="00362E2C" w:rsidRDefault="00362E2C" w:rsidP="00362E2C">
      <w:pPr>
        <w:spacing w:line="257" w:lineRule="atLeast"/>
        <w:jc w:val="center"/>
        <w:rPr>
          <w:color w:val="000000"/>
          <w:szCs w:val="24"/>
        </w:rPr>
      </w:pPr>
      <w:r>
        <w:rPr>
          <w:b/>
          <w:bCs/>
          <w:caps/>
          <w:color w:val="000000"/>
          <w:szCs w:val="24"/>
        </w:rPr>
        <w:t>13.  KONFIDENCIALI INFORMACIJA</w:t>
      </w:r>
    </w:p>
    <w:p w14:paraId="6B80ABE1" w14:textId="77777777" w:rsidR="00362E2C" w:rsidRDefault="00362E2C" w:rsidP="00362E2C">
      <w:pPr>
        <w:spacing w:line="257" w:lineRule="atLeast"/>
        <w:ind w:firstLine="62"/>
        <w:jc w:val="both"/>
        <w:rPr>
          <w:color w:val="000000"/>
          <w:szCs w:val="24"/>
        </w:rPr>
      </w:pPr>
    </w:p>
    <w:p w14:paraId="424EBAEB" w14:textId="77777777" w:rsidR="00362E2C" w:rsidRDefault="00362E2C" w:rsidP="00362E2C">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1659DAA" w14:textId="77777777" w:rsidR="00362E2C" w:rsidRDefault="00362E2C" w:rsidP="00362E2C">
      <w:pPr>
        <w:spacing w:line="257" w:lineRule="atLeast"/>
        <w:jc w:val="both"/>
        <w:rPr>
          <w:color w:val="000000"/>
          <w:szCs w:val="24"/>
        </w:rPr>
      </w:pPr>
      <w:r>
        <w:rPr>
          <w:color w:val="000000"/>
          <w:szCs w:val="24"/>
        </w:rPr>
        <w:t>13.2.  Šalis turi teisę atskleisti kitos Šalies konfidencialią informaciją šiais atvejais:</w:t>
      </w:r>
    </w:p>
    <w:p w14:paraId="125E69DD" w14:textId="77777777" w:rsidR="00362E2C" w:rsidRDefault="00362E2C" w:rsidP="00362E2C">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B0FF45D" w14:textId="77777777" w:rsidR="00362E2C" w:rsidRDefault="00362E2C" w:rsidP="00362E2C">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E1E6CA7" w14:textId="77777777" w:rsidR="00362E2C" w:rsidRDefault="00362E2C" w:rsidP="00362E2C">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303B067B" w14:textId="77777777" w:rsidR="00362E2C" w:rsidRDefault="00362E2C" w:rsidP="00362E2C">
      <w:pPr>
        <w:spacing w:line="257" w:lineRule="atLeast"/>
        <w:jc w:val="both"/>
        <w:rPr>
          <w:color w:val="000000"/>
          <w:szCs w:val="24"/>
        </w:rPr>
      </w:pPr>
      <w:r>
        <w:rPr>
          <w:color w:val="000000"/>
          <w:szCs w:val="24"/>
        </w:rPr>
        <w:t>13.4. Šalis atsako:</w:t>
      </w:r>
    </w:p>
    <w:p w14:paraId="63745EEB" w14:textId="77777777" w:rsidR="00362E2C" w:rsidRDefault="00362E2C" w:rsidP="00362E2C">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026A4D18" w14:textId="77777777" w:rsidR="00362E2C" w:rsidRDefault="00362E2C" w:rsidP="00362E2C">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431C3E87" w14:textId="77777777" w:rsidR="00362E2C" w:rsidRDefault="00362E2C" w:rsidP="00362E2C">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2D978C5A" w14:textId="77777777" w:rsidR="00362E2C" w:rsidRDefault="00362E2C" w:rsidP="00362E2C">
      <w:pPr>
        <w:spacing w:line="257" w:lineRule="atLeast"/>
        <w:ind w:firstLine="62"/>
        <w:jc w:val="both"/>
        <w:rPr>
          <w:color w:val="000000"/>
          <w:szCs w:val="24"/>
        </w:rPr>
      </w:pPr>
    </w:p>
    <w:p w14:paraId="29F011DE" w14:textId="77777777" w:rsidR="00362E2C" w:rsidRDefault="00362E2C" w:rsidP="00362E2C">
      <w:pPr>
        <w:spacing w:line="257" w:lineRule="atLeast"/>
        <w:jc w:val="center"/>
        <w:rPr>
          <w:color w:val="000000"/>
          <w:szCs w:val="24"/>
        </w:rPr>
      </w:pPr>
      <w:r>
        <w:rPr>
          <w:b/>
          <w:bCs/>
          <w:caps/>
          <w:color w:val="000000"/>
          <w:szCs w:val="24"/>
        </w:rPr>
        <w:t>14.  ASMENS DUOMENŲ APSAUGA</w:t>
      </w:r>
    </w:p>
    <w:p w14:paraId="79EA3BD3" w14:textId="77777777" w:rsidR="00362E2C" w:rsidRDefault="00362E2C" w:rsidP="00362E2C">
      <w:pPr>
        <w:spacing w:line="257" w:lineRule="atLeast"/>
        <w:ind w:firstLine="62"/>
        <w:jc w:val="both"/>
        <w:rPr>
          <w:color w:val="000000"/>
          <w:szCs w:val="24"/>
        </w:rPr>
      </w:pPr>
    </w:p>
    <w:p w14:paraId="2A06071D" w14:textId="77777777" w:rsidR="00362E2C" w:rsidRDefault="00362E2C" w:rsidP="00362E2C">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444BA7F2" w14:textId="77777777" w:rsidR="00362E2C" w:rsidRDefault="00362E2C" w:rsidP="00362E2C">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576C289" w14:textId="77777777" w:rsidR="00362E2C" w:rsidRDefault="00362E2C" w:rsidP="00362E2C">
      <w:pPr>
        <w:spacing w:line="257" w:lineRule="atLeast"/>
        <w:ind w:left="360" w:firstLine="115"/>
        <w:jc w:val="both"/>
        <w:rPr>
          <w:color w:val="000000"/>
          <w:szCs w:val="24"/>
        </w:rPr>
      </w:pPr>
    </w:p>
    <w:p w14:paraId="5811D085" w14:textId="77777777" w:rsidR="00362E2C" w:rsidRDefault="00362E2C" w:rsidP="00362E2C">
      <w:pPr>
        <w:spacing w:line="257" w:lineRule="atLeast"/>
        <w:jc w:val="center"/>
        <w:rPr>
          <w:color w:val="000000"/>
          <w:szCs w:val="24"/>
        </w:rPr>
      </w:pPr>
      <w:r>
        <w:rPr>
          <w:b/>
          <w:bCs/>
          <w:caps/>
          <w:color w:val="000000"/>
          <w:szCs w:val="24"/>
        </w:rPr>
        <w:t>15.  INTELEKTINĖ NUOSAVYBĖ</w:t>
      </w:r>
    </w:p>
    <w:p w14:paraId="3E79547C" w14:textId="77777777" w:rsidR="00362E2C" w:rsidRDefault="00362E2C" w:rsidP="00362E2C">
      <w:pPr>
        <w:spacing w:line="257" w:lineRule="atLeast"/>
        <w:ind w:firstLine="62"/>
        <w:jc w:val="both"/>
        <w:rPr>
          <w:color w:val="000000"/>
          <w:szCs w:val="24"/>
        </w:rPr>
      </w:pPr>
    </w:p>
    <w:p w14:paraId="4FAAEE8A" w14:textId="77777777" w:rsidR="00362E2C" w:rsidRDefault="00362E2C" w:rsidP="00362E2C">
      <w:pPr>
        <w:spacing w:line="257" w:lineRule="atLeast"/>
        <w:jc w:val="both"/>
        <w:textAlignment w:val="baseline"/>
        <w:rPr>
          <w:color w:val="000000"/>
          <w:szCs w:val="24"/>
        </w:rPr>
      </w:pPr>
      <w:r>
        <w:rPr>
          <w:color w:val="000000"/>
          <w:szCs w:val="24"/>
        </w:rPr>
        <w:lastRenderedPageBreak/>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B8E07A3" w14:textId="77777777" w:rsidR="00362E2C" w:rsidRDefault="00362E2C" w:rsidP="00362E2C">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2C7DA72" w14:textId="77777777" w:rsidR="00362E2C" w:rsidRDefault="00362E2C" w:rsidP="00362E2C">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0814265A" w14:textId="77777777" w:rsidR="00362E2C" w:rsidRDefault="00362E2C" w:rsidP="00362E2C">
      <w:pPr>
        <w:spacing w:line="257" w:lineRule="atLeast"/>
        <w:ind w:firstLine="62"/>
        <w:jc w:val="both"/>
        <w:textAlignment w:val="baseline"/>
        <w:rPr>
          <w:color w:val="000000"/>
          <w:szCs w:val="24"/>
        </w:rPr>
      </w:pPr>
    </w:p>
    <w:p w14:paraId="0810037F" w14:textId="77777777" w:rsidR="00362E2C" w:rsidRDefault="00362E2C" w:rsidP="00362E2C">
      <w:pPr>
        <w:spacing w:line="257" w:lineRule="atLeast"/>
        <w:jc w:val="center"/>
        <w:rPr>
          <w:color w:val="000000"/>
          <w:szCs w:val="24"/>
        </w:rPr>
      </w:pPr>
      <w:r>
        <w:rPr>
          <w:b/>
          <w:bCs/>
          <w:caps/>
          <w:color w:val="000000"/>
          <w:szCs w:val="24"/>
        </w:rPr>
        <w:t>16.  PAREIŠKIMAI IR GARANTIJOS</w:t>
      </w:r>
    </w:p>
    <w:p w14:paraId="6962C679" w14:textId="77777777" w:rsidR="00362E2C" w:rsidRDefault="00362E2C" w:rsidP="00362E2C">
      <w:pPr>
        <w:spacing w:line="257" w:lineRule="atLeast"/>
        <w:ind w:firstLine="62"/>
        <w:jc w:val="both"/>
        <w:rPr>
          <w:color w:val="000000"/>
          <w:szCs w:val="24"/>
        </w:rPr>
      </w:pPr>
    </w:p>
    <w:p w14:paraId="0D64F7A9" w14:textId="77777777" w:rsidR="00362E2C" w:rsidRDefault="00362E2C" w:rsidP="00362E2C">
      <w:pPr>
        <w:spacing w:line="257" w:lineRule="atLeast"/>
        <w:jc w:val="both"/>
        <w:rPr>
          <w:color w:val="000000"/>
          <w:szCs w:val="24"/>
        </w:rPr>
      </w:pPr>
      <w:r>
        <w:rPr>
          <w:color w:val="000000"/>
          <w:szCs w:val="24"/>
        </w:rPr>
        <w:t>16.1. Kiekviena iš Šalių pareiškia ir garantuoja kitai Šaliai, kad:</w:t>
      </w:r>
    </w:p>
    <w:p w14:paraId="757DD0DA" w14:textId="77777777" w:rsidR="00362E2C" w:rsidRDefault="00362E2C" w:rsidP="00362E2C">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C23FD1" w14:textId="77777777" w:rsidR="00362E2C" w:rsidRDefault="00362E2C" w:rsidP="00362E2C">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5172240" w14:textId="77777777" w:rsidR="00362E2C" w:rsidRDefault="00362E2C" w:rsidP="00362E2C">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389A554" w14:textId="77777777" w:rsidR="00362E2C" w:rsidRDefault="00362E2C" w:rsidP="00362E2C">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2984435" w14:textId="77777777" w:rsidR="00362E2C" w:rsidRDefault="00362E2C" w:rsidP="00362E2C">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67D8409" w14:textId="77777777" w:rsidR="00362E2C" w:rsidRDefault="00362E2C" w:rsidP="00362E2C">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783F44DA" w14:textId="77777777" w:rsidR="00362E2C" w:rsidRDefault="00362E2C" w:rsidP="00362E2C">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E415B81" w14:textId="77777777" w:rsidR="00362E2C" w:rsidRDefault="00362E2C" w:rsidP="00362E2C">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1C602487" w14:textId="77777777" w:rsidR="00362E2C" w:rsidRDefault="00362E2C" w:rsidP="00362E2C">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2F661F84" w14:textId="77777777" w:rsidR="00362E2C" w:rsidRDefault="00362E2C" w:rsidP="00362E2C">
      <w:pPr>
        <w:rPr>
          <w:rFonts w:eastAsia="Times New Roman"/>
          <w:sz w:val="14"/>
          <w:szCs w:val="14"/>
        </w:rPr>
      </w:pPr>
    </w:p>
    <w:p w14:paraId="7BD3E7F0" w14:textId="77777777" w:rsidR="00362E2C" w:rsidRDefault="00362E2C" w:rsidP="00362E2C">
      <w:pPr>
        <w:spacing w:line="257" w:lineRule="atLeast"/>
        <w:ind w:firstLine="62"/>
        <w:jc w:val="both"/>
        <w:rPr>
          <w:color w:val="000000"/>
          <w:sz w:val="24"/>
          <w:szCs w:val="24"/>
        </w:rPr>
      </w:pPr>
    </w:p>
    <w:p w14:paraId="0B75CBFD" w14:textId="77777777" w:rsidR="00362E2C" w:rsidRDefault="00362E2C" w:rsidP="00362E2C">
      <w:pPr>
        <w:spacing w:line="257" w:lineRule="atLeast"/>
        <w:jc w:val="center"/>
        <w:rPr>
          <w:color w:val="000000"/>
          <w:szCs w:val="24"/>
        </w:rPr>
      </w:pPr>
      <w:r>
        <w:rPr>
          <w:b/>
          <w:bCs/>
          <w:caps/>
          <w:color w:val="000000"/>
          <w:szCs w:val="24"/>
        </w:rPr>
        <w:t>17.  BENDRIEJI ATSAKOMYBĖS KLAUSIMAI</w:t>
      </w:r>
    </w:p>
    <w:p w14:paraId="411F6EAB" w14:textId="77777777" w:rsidR="00362E2C" w:rsidRDefault="00362E2C" w:rsidP="00362E2C">
      <w:pPr>
        <w:spacing w:line="257" w:lineRule="atLeast"/>
        <w:ind w:firstLine="62"/>
        <w:jc w:val="both"/>
        <w:rPr>
          <w:color w:val="000000"/>
          <w:szCs w:val="24"/>
        </w:rPr>
      </w:pPr>
    </w:p>
    <w:p w14:paraId="6DE57414" w14:textId="77777777" w:rsidR="00362E2C" w:rsidRDefault="00362E2C" w:rsidP="00362E2C">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6A31AEE" w14:textId="77777777" w:rsidR="00362E2C" w:rsidRDefault="00362E2C" w:rsidP="00362E2C">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A4CD316" w14:textId="77777777" w:rsidR="00362E2C" w:rsidRDefault="00362E2C" w:rsidP="00362E2C">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04AB66E" w14:textId="77777777" w:rsidR="00362E2C" w:rsidRDefault="00362E2C" w:rsidP="00362E2C">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0D455FB9" w14:textId="77777777" w:rsidR="00362E2C" w:rsidRDefault="00362E2C" w:rsidP="00362E2C">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975F3CE" w14:textId="77777777" w:rsidR="00362E2C" w:rsidRDefault="00362E2C" w:rsidP="00362E2C">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7D16F721" w14:textId="77777777" w:rsidR="00362E2C" w:rsidRDefault="00362E2C" w:rsidP="00362E2C">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513B042" w14:textId="77777777" w:rsidR="00362E2C" w:rsidRDefault="00362E2C" w:rsidP="00362E2C">
      <w:pPr>
        <w:spacing w:line="257" w:lineRule="atLeast"/>
        <w:ind w:firstLine="115"/>
        <w:jc w:val="both"/>
        <w:rPr>
          <w:color w:val="000000"/>
          <w:szCs w:val="24"/>
        </w:rPr>
      </w:pPr>
    </w:p>
    <w:p w14:paraId="0F5DDD2C" w14:textId="77777777" w:rsidR="00362E2C" w:rsidRDefault="00362E2C" w:rsidP="00362E2C">
      <w:pPr>
        <w:spacing w:line="257" w:lineRule="atLeast"/>
        <w:jc w:val="center"/>
        <w:rPr>
          <w:color w:val="000000"/>
          <w:szCs w:val="24"/>
        </w:rPr>
      </w:pPr>
      <w:r>
        <w:rPr>
          <w:b/>
          <w:bCs/>
          <w:caps/>
          <w:color w:val="000000"/>
          <w:szCs w:val="24"/>
        </w:rPr>
        <w:t>18.  NENUGALIMA JĖGA (FORCE MAJEURE)</w:t>
      </w:r>
    </w:p>
    <w:p w14:paraId="1EFAAAF1" w14:textId="77777777" w:rsidR="00362E2C" w:rsidRDefault="00362E2C" w:rsidP="00362E2C">
      <w:pPr>
        <w:spacing w:line="257" w:lineRule="atLeast"/>
        <w:ind w:firstLine="62"/>
        <w:jc w:val="both"/>
        <w:rPr>
          <w:color w:val="000000"/>
          <w:szCs w:val="24"/>
        </w:rPr>
      </w:pPr>
    </w:p>
    <w:p w14:paraId="117C9DBF" w14:textId="77777777" w:rsidR="00362E2C" w:rsidRDefault="00362E2C" w:rsidP="00362E2C">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74BC52B8" w14:textId="77777777" w:rsidR="00362E2C" w:rsidRDefault="00362E2C" w:rsidP="00362E2C">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77BE4EBB" w14:textId="77777777" w:rsidR="00362E2C" w:rsidRDefault="00362E2C" w:rsidP="00362E2C">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ADF5FBB" w14:textId="77777777" w:rsidR="00362E2C" w:rsidRDefault="00362E2C" w:rsidP="00362E2C">
      <w:pPr>
        <w:spacing w:line="257" w:lineRule="atLeast"/>
        <w:jc w:val="both"/>
        <w:rPr>
          <w:color w:val="000000"/>
          <w:szCs w:val="24"/>
        </w:rPr>
      </w:pPr>
      <w:r>
        <w:rPr>
          <w:color w:val="000000"/>
          <w:szCs w:val="24"/>
        </w:rPr>
        <w:t>18.2.</w:t>
      </w:r>
      <w:r>
        <w:rPr>
          <w:b/>
          <w:bCs/>
          <w:color w:val="000000"/>
          <w:szCs w:val="24"/>
        </w:rPr>
        <w:t> </w:t>
      </w:r>
      <w:r>
        <w:rPr>
          <w:color w:val="000000"/>
          <w:szCs w:val="24"/>
        </w:rPr>
        <w:t xml:space="preserve">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w:t>
      </w:r>
      <w:r>
        <w:rPr>
          <w:color w:val="000000"/>
          <w:szCs w:val="24"/>
        </w:rPr>
        <w:lastRenderedPageBreak/>
        <w:t>pasekmes, taip pat pranešti galimą įsipareigojimų įvykdymo terminą. Šalis taip pat turi pateikti kitai Šaliai atitinkamą pranešimą, kai išnyksta įsipareigojimų nevykdymo pagrindas.</w:t>
      </w:r>
    </w:p>
    <w:p w14:paraId="46687641" w14:textId="77777777" w:rsidR="00362E2C" w:rsidRDefault="00362E2C" w:rsidP="00362E2C">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8D75FA" w14:textId="77777777" w:rsidR="00362E2C" w:rsidRDefault="00362E2C" w:rsidP="00362E2C">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DF3D3E8" w14:textId="77777777" w:rsidR="00362E2C" w:rsidRDefault="00362E2C" w:rsidP="00362E2C">
      <w:pPr>
        <w:spacing w:line="257" w:lineRule="atLeast"/>
        <w:ind w:firstLine="62"/>
        <w:jc w:val="both"/>
        <w:rPr>
          <w:color w:val="000000"/>
          <w:szCs w:val="24"/>
        </w:rPr>
      </w:pPr>
    </w:p>
    <w:p w14:paraId="4E154E30" w14:textId="77777777" w:rsidR="00362E2C" w:rsidRDefault="00362E2C" w:rsidP="00362E2C">
      <w:pPr>
        <w:spacing w:line="257" w:lineRule="atLeast"/>
        <w:jc w:val="center"/>
        <w:rPr>
          <w:color w:val="000000"/>
          <w:szCs w:val="24"/>
        </w:rPr>
      </w:pPr>
      <w:r>
        <w:rPr>
          <w:b/>
          <w:bCs/>
          <w:caps/>
          <w:color w:val="000000"/>
          <w:szCs w:val="24"/>
        </w:rPr>
        <w:t>19.  SUTARTIES NUOSTATŲ NEGALIOJIMAS</w:t>
      </w:r>
    </w:p>
    <w:p w14:paraId="2265584A" w14:textId="77777777" w:rsidR="00362E2C" w:rsidRDefault="00362E2C" w:rsidP="00362E2C">
      <w:pPr>
        <w:spacing w:line="257" w:lineRule="atLeast"/>
        <w:ind w:firstLine="62"/>
        <w:jc w:val="both"/>
        <w:rPr>
          <w:color w:val="000000"/>
          <w:szCs w:val="24"/>
        </w:rPr>
      </w:pPr>
    </w:p>
    <w:p w14:paraId="24F8C1FC" w14:textId="77777777" w:rsidR="00362E2C" w:rsidRDefault="00362E2C" w:rsidP="00362E2C">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636B5BD" w14:textId="77777777" w:rsidR="00362E2C" w:rsidRDefault="00362E2C" w:rsidP="00362E2C">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BE701A8" w14:textId="77777777" w:rsidR="00362E2C" w:rsidRDefault="00362E2C" w:rsidP="00362E2C">
      <w:pPr>
        <w:spacing w:line="257" w:lineRule="atLeast"/>
        <w:ind w:firstLine="62"/>
        <w:jc w:val="both"/>
        <w:rPr>
          <w:color w:val="000000"/>
          <w:szCs w:val="24"/>
        </w:rPr>
      </w:pPr>
    </w:p>
    <w:p w14:paraId="58375662" w14:textId="77777777" w:rsidR="00362E2C" w:rsidRDefault="00362E2C" w:rsidP="00362E2C">
      <w:pPr>
        <w:spacing w:line="257" w:lineRule="atLeast"/>
        <w:jc w:val="center"/>
        <w:rPr>
          <w:color w:val="000000"/>
          <w:szCs w:val="24"/>
        </w:rPr>
      </w:pPr>
      <w:r>
        <w:rPr>
          <w:b/>
          <w:bCs/>
          <w:caps/>
          <w:color w:val="000000"/>
          <w:szCs w:val="24"/>
        </w:rPr>
        <w:t>20.  SUTARTIES PAKEITIMAI</w:t>
      </w:r>
    </w:p>
    <w:p w14:paraId="5DF9CAF6" w14:textId="77777777" w:rsidR="00362E2C" w:rsidRDefault="00362E2C" w:rsidP="00362E2C">
      <w:pPr>
        <w:spacing w:line="257" w:lineRule="atLeast"/>
        <w:ind w:firstLine="62"/>
        <w:jc w:val="both"/>
        <w:rPr>
          <w:color w:val="000000"/>
          <w:szCs w:val="24"/>
        </w:rPr>
      </w:pPr>
    </w:p>
    <w:p w14:paraId="52EC25A5" w14:textId="77777777" w:rsidR="00362E2C" w:rsidRDefault="00362E2C" w:rsidP="00362E2C">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486D0275" w14:textId="77777777" w:rsidR="00362E2C" w:rsidRDefault="00362E2C" w:rsidP="00362E2C">
      <w:pPr>
        <w:spacing w:line="257" w:lineRule="atLeast"/>
        <w:jc w:val="both"/>
        <w:rPr>
          <w:color w:val="000000"/>
          <w:szCs w:val="24"/>
        </w:rPr>
      </w:pPr>
      <w:r>
        <w:rPr>
          <w:color w:val="000000"/>
          <w:szCs w:val="24"/>
        </w:rPr>
        <w:t>20.2. Sutarties pakeitimai įforminami Šalims sudarant Susitarimą.</w:t>
      </w:r>
    </w:p>
    <w:p w14:paraId="19042257" w14:textId="77777777" w:rsidR="00362E2C" w:rsidRDefault="00362E2C" w:rsidP="00362E2C">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EA6234B" w14:textId="77777777" w:rsidR="00362E2C" w:rsidRDefault="00362E2C" w:rsidP="00362E2C">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56A4DD38" w14:textId="77777777" w:rsidR="00362E2C" w:rsidRDefault="00362E2C" w:rsidP="00362E2C">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DC7998B" w14:textId="77777777" w:rsidR="00362E2C" w:rsidRDefault="00362E2C" w:rsidP="00362E2C">
      <w:pPr>
        <w:spacing w:line="257" w:lineRule="atLeast"/>
        <w:ind w:firstLine="62"/>
        <w:jc w:val="both"/>
        <w:rPr>
          <w:color w:val="000000"/>
          <w:szCs w:val="24"/>
        </w:rPr>
      </w:pPr>
    </w:p>
    <w:p w14:paraId="3D5A2810" w14:textId="77777777" w:rsidR="00362E2C" w:rsidRDefault="00362E2C" w:rsidP="00362E2C">
      <w:pPr>
        <w:spacing w:line="257" w:lineRule="atLeast"/>
        <w:jc w:val="center"/>
        <w:rPr>
          <w:color w:val="000000"/>
          <w:szCs w:val="24"/>
        </w:rPr>
      </w:pPr>
      <w:r>
        <w:rPr>
          <w:b/>
          <w:bCs/>
          <w:caps/>
          <w:color w:val="000000"/>
          <w:szCs w:val="24"/>
        </w:rPr>
        <w:t>21.  SUTARTIES SUSTABDYMAS</w:t>
      </w:r>
    </w:p>
    <w:p w14:paraId="46BFBAFD" w14:textId="77777777" w:rsidR="00362E2C" w:rsidRDefault="00362E2C" w:rsidP="00362E2C">
      <w:pPr>
        <w:spacing w:line="257" w:lineRule="atLeast"/>
        <w:ind w:firstLine="62"/>
        <w:jc w:val="both"/>
        <w:rPr>
          <w:color w:val="000000"/>
          <w:szCs w:val="24"/>
        </w:rPr>
      </w:pPr>
    </w:p>
    <w:p w14:paraId="44755932" w14:textId="77777777" w:rsidR="00362E2C" w:rsidRDefault="00362E2C" w:rsidP="00362E2C">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4EBB279" w14:textId="77777777" w:rsidR="00362E2C" w:rsidRDefault="00362E2C" w:rsidP="00362E2C">
      <w:pPr>
        <w:spacing w:line="257" w:lineRule="atLeast"/>
        <w:jc w:val="both"/>
        <w:textAlignment w:val="baseline"/>
        <w:rPr>
          <w:color w:val="000000"/>
          <w:szCs w:val="24"/>
        </w:rPr>
      </w:pPr>
      <w:r>
        <w:rPr>
          <w:color w:val="000000"/>
          <w:szCs w:val="24"/>
        </w:rPr>
        <w:lastRenderedPageBreak/>
        <w:t>21.2. Prekių (jų dalies) tiekimas gali būti stabdomas esant bent vienai iš šių aplinkybių: </w:t>
      </w:r>
    </w:p>
    <w:p w14:paraId="412AA798" w14:textId="77777777" w:rsidR="00362E2C" w:rsidRDefault="00362E2C" w:rsidP="00362E2C">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1C6C51AE" w14:textId="77777777" w:rsidR="00362E2C" w:rsidRDefault="00362E2C" w:rsidP="00362E2C">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0286436D" w14:textId="77777777" w:rsidR="00362E2C" w:rsidRDefault="00362E2C" w:rsidP="00362E2C">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73D55D73" w14:textId="77777777" w:rsidR="00362E2C" w:rsidRDefault="00362E2C" w:rsidP="00362E2C">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B6EEF1A" w14:textId="77777777" w:rsidR="00362E2C" w:rsidRDefault="00362E2C" w:rsidP="00362E2C">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49D79F9F" w14:textId="77777777" w:rsidR="00362E2C" w:rsidRDefault="00362E2C" w:rsidP="00362E2C">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7013752B" w14:textId="77777777" w:rsidR="00362E2C" w:rsidRDefault="00362E2C" w:rsidP="00362E2C">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3582EDBB" w14:textId="77777777" w:rsidR="00362E2C" w:rsidRDefault="00362E2C" w:rsidP="00362E2C">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7AE6E331" w14:textId="77777777" w:rsidR="00362E2C" w:rsidRDefault="00362E2C" w:rsidP="00362E2C">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06A6BADA" w14:textId="77777777" w:rsidR="00362E2C" w:rsidRDefault="00362E2C" w:rsidP="00362E2C">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455AEDF9" w14:textId="77777777" w:rsidR="00362E2C" w:rsidRDefault="00362E2C" w:rsidP="00362E2C">
      <w:pPr>
        <w:jc w:val="both"/>
        <w:textAlignment w:val="baseline"/>
        <w:rPr>
          <w:rFonts w:eastAsia="Times New Roman"/>
          <w:color w:val="000000"/>
          <w:szCs w:val="24"/>
        </w:rPr>
      </w:pPr>
      <w:r>
        <w:rPr>
          <w:color w:val="000000"/>
          <w:szCs w:val="24"/>
        </w:rPr>
        <w:t>21.5. Sutartinių įsipareigojimų vykdymas gali būti stabdomas tik Sutarties galiojimo laikotarpiu tokia tvarka:</w:t>
      </w:r>
    </w:p>
    <w:p w14:paraId="4C684CD0" w14:textId="77777777" w:rsidR="00362E2C" w:rsidRDefault="00362E2C" w:rsidP="00362E2C">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8579BDB" w14:textId="77777777" w:rsidR="00362E2C" w:rsidRDefault="00362E2C" w:rsidP="00362E2C">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40307A9" w14:textId="77777777" w:rsidR="00362E2C" w:rsidRDefault="00362E2C" w:rsidP="00362E2C">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349B5D5" w14:textId="77777777" w:rsidR="00362E2C" w:rsidRDefault="00362E2C" w:rsidP="00362E2C">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DD1AB9B" w14:textId="77777777" w:rsidR="00362E2C" w:rsidRDefault="00362E2C" w:rsidP="00362E2C">
      <w:pPr>
        <w:spacing w:line="264" w:lineRule="atLeast"/>
        <w:jc w:val="both"/>
        <w:rPr>
          <w:color w:val="000000"/>
          <w:szCs w:val="24"/>
        </w:rPr>
      </w:pPr>
      <w:r>
        <w:rPr>
          <w:color w:val="000000"/>
          <w:szCs w:val="24"/>
        </w:rPr>
        <w:lastRenderedPageBreak/>
        <w:t>21.7. Sutartinių įsipareigojimų vykdymas stabdomas ne ilgesniam kaip konkrečios, pagrįstos aplinkybės egzistavimo laikotarpiui.</w:t>
      </w:r>
    </w:p>
    <w:p w14:paraId="1FB143A2" w14:textId="77777777" w:rsidR="00362E2C" w:rsidRDefault="00362E2C" w:rsidP="00362E2C">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E7C6E19" w14:textId="77777777" w:rsidR="00362E2C" w:rsidRDefault="00362E2C" w:rsidP="00362E2C">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3698A387" w14:textId="77777777" w:rsidR="00362E2C" w:rsidRDefault="00362E2C" w:rsidP="00362E2C">
      <w:pPr>
        <w:jc w:val="both"/>
        <w:textAlignment w:val="baseline"/>
        <w:rPr>
          <w:rFonts w:eastAsia="Times New Roman"/>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18C641FF" w14:textId="77777777" w:rsidR="00362E2C" w:rsidRDefault="00362E2C" w:rsidP="00362E2C">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8DE7FD9" w14:textId="77777777" w:rsidR="00362E2C" w:rsidRDefault="00362E2C" w:rsidP="00362E2C">
      <w:pPr>
        <w:spacing w:line="257" w:lineRule="atLeast"/>
        <w:ind w:firstLine="62"/>
        <w:jc w:val="both"/>
        <w:textAlignment w:val="baseline"/>
        <w:rPr>
          <w:color w:val="000000"/>
          <w:szCs w:val="24"/>
        </w:rPr>
      </w:pPr>
    </w:p>
    <w:p w14:paraId="5ADB61C0" w14:textId="77777777" w:rsidR="00362E2C" w:rsidRDefault="00362E2C" w:rsidP="00362E2C">
      <w:pPr>
        <w:spacing w:line="257" w:lineRule="atLeast"/>
        <w:jc w:val="center"/>
        <w:rPr>
          <w:color w:val="000000"/>
          <w:szCs w:val="24"/>
        </w:rPr>
      </w:pPr>
      <w:r>
        <w:rPr>
          <w:b/>
          <w:bCs/>
          <w:caps/>
          <w:color w:val="000000"/>
          <w:szCs w:val="24"/>
        </w:rPr>
        <w:t>22.  SUTARTIES NUTRAUKIMAS</w:t>
      </w:r>
    </w:p>
    <w:p w14:paraId="2D41EC40" w14:textId="77777777" w:rsidR="00362E2C" w:rsidRDefault="00362E2C" w:rsidP="00362E2C">
      <w:pPr>
        <w:spacing w:line="257" w:lineRule="atLeast"/>
        <w:ind w:firstLine="62"/>
        <w:jc w:val="both"/>
        <w:rPr>
          <w:color w:val="000000"/>
          <w:szCs w:val="24"/>
        </w:rPr>
      </w:pPr>
    </w:p>
    <w:p w14:paraId="5511237F" w14:textId="77777777" w:rsidR="00362E2C" w:rsidRDefault="00362E2C" w:rsidP="00362E2C">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0D8BAD96" w14:textId="77777777" w:rsidR="00362E2C" w:rsidRDefault="00362E2C" w:rsidP="00362E2C">
      <w:pPr>
        <w:spacing w:line="257" w:lineRule="atLeast"/>
        <w:ind w:firstLine="62"/>
        <w:jc w:val="both"/>
        <w:rPr>
          <w:color w:val="000000"/>
          <w:szCs w:val="24"/>
        </w:rPr>
      </w:pPr>
    </w:p>
    <w:p w14:paraId="428EFCED" w14:textId="77777777" w:rsidR="00362E2C" w:rsidRDefault="00362E2C" w:rsidP="00362E2C">
      <w:pPr>
        <w:spacing w:line="257" w:lineRule="atLeast"/>
        <w:jc w:val="center"/>
        <w:rPr>
          <w:color w:val="000000"/>
          <w:szCs w:val="24"/>
        </w:rPr>
      </w:pPr>
      <w:r>
        <w:rPr>
          <w:b/>
          <w:bCs/>
          <w:color w:val="000000"/>
          <w:szCs w:val="24"/>
        </w:rPr>
        <w:t>22.1.  Pretenzijos dėl Sutarties pažeidimų</w:t>
      </w:r>
    </w:p>
    <w:p w14:paraId="0289FB19" w14:textId="77777777" w:rsidR="00362E2C" w:rsidRDefault="00362E2C" w:rsidP="00362E2C">
      <w:pPr>
        <w:spacing w:line="257" w:lineRule="atLeast"/>
        <w:ind w:firstLine="62"/>
        <w:jc w:val="both"/>
        <w:rPr>
          <w:color w:val="000000"/>
          <w:szCs w:val="24"/>
        </w:rPr>
      </w:pPr>
    </w:p>
    <w:p w14:paraId="0272B03F" w14:textId="77777777" w:rsidR="00362E2C" w:rsidRDefault="00362E2C" w:rsidP="00362E2C">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4E02348" w14:textId="77777777" w:rsidR="00362E2C" w:rsidRDefault="00362E2C" w:rsidP="00362E2C">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25B622B9" w14:textId="77777777" w:rsidR="00362E2C" w:rsidRDefault="00362E2C" w:rsidP="00362E2C">
      <w:pPr>
        <w:spacing w:line="257" w:lineRule="atLeast"/>
        <w:ind w:firstLine="62"/>
        <w:jc w:val="both"/>
        <w:textAlignment w:val="baseline"/>
        <w:rPr>
          <w:color w:val="000000"/>
          <w:szCs w:val="24"/>
        </w:rPr>
      </w:pPr>
    </w:p>
    <w:p w14:paraId="575ECD70" w14:textId="77777777" w:rsidR="00362E2C" w:rsidRDefault="00362E2C" w:rsidP="00362E2C">
      <w:pPr>
        <w:spacing w:line="257" w:lineRule="atLeast"/>
        <w:jc w:val="center"/>
        <w:rPr>
          <w:color w:val="000000"/>
          <w:szCs w:val="24"/>
        </w:rPr>
      </w:pPr>
      <w:r>
        <w:rPr>
          <w:b/>
          <w:bCs/>
          <w:color w:val="000000"/>
          <w:szCs w:val="24"/>
        </w:rPr>
        <w:t>22.2.  Sutarties nutraukimas Pirkėjo iniciatyva</w:t>
      </w:r>
    </w:p>
    <w:p w14:paraId="6AFC3796" w14:textId="77777777" w:rsidR="00362E2C" w:rsidRDefault="00362E2C" w:rsidP="00362E2C">
      <w:pPr>
        <w:spacing w:line="257" w:lineRule="atLeast"/>
        <w:ind w:firstLine="62"/>
        <w:jc w:val="both"/>
        <w:rPr>
          <w:color w:val="000000"/>
          <w:szCs w:val="24"/>
        </w:rPr>
      </w:pPr>
    </w:p>
    <w:p w14:paraId="68ED5B3E" w14:textId="77777777" w:rsidR="00362E2C" w:rsidRDefault="00362E2C" w:rsidP="00362E2C">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4D24D23" w14:textId="77777777" w:rsidR="00362E2C" w:rsidRDefault="00362E2C" w:rsidP="00362E2C">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2E61BF8" w14:textId="77777777" w:rsidR="00362E2C" w:rsidRDefault="00362E2C" w:rsidP="00362E2C">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10CBD46F" w14:textId="77777777" w:rsidR="00362E2C" w:rsidRDefault="00362E2C" w:rsidP="00362E2C">
      <w:pPr>
        <w:spacing w:line="257" w:lineRule="atLeast"/>
        <w:jc w:val="both"/>
        <w:rPr>
          <w:szCs w:val="24"/>
        </w:rPr>
      </w:pPr>
      <w:r>
        <w:rPr>
          <w:szCs w:val="24"/>
        </w:rPr>
        <w:t>22.2.2.2. Tiekėjo padėtis pasikeičia ir jis atitinka pirkimo dokumentuose nustatytą pašalinimo pagrindą;</w:t>
      </w:r>
    </w:p>
    <w:p w14:paraId="76A169E8" w14:textId="77777777" w:rsidR="00362E2C" w:rsidRDefault="00362E2C" w:rsidP="00362E2C">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968E357" w14:textId="77777777" w:rsidR="00362E2C" w:rsidRDefault="00362E2C" w:rsidP="00362E2C">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37E65666" w14:textId="77777777" w:rsidR="00362E2C" w:rsidRDefault="00362E2C" w:rsidP="00362E2C">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1A8D6012" w14:textId="77777777" w:rsidR="00362E2C" w:rsidRDefault="00362E2C" w:rsidP="00362E2C">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3CAB6449" w14:textId="77777777" w:rsidR="00362E2C" w:rsidRDefault="00362E2C" w:rsidP="00362E2C">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163324E1" w14:textId="77777777" w:rsidR="00362E2C" w:rsidRDefault="00362E2C" w:rsidP="00362E2C">
      <w:pPr>
        <w:spacing w:line="257" w:lineRule="atLeast"/>
        <w:jc w:val="both"/>
        <w:textAlignment w:val="baseline"/>
        <w:rPr>
          <w:color w:val="000000"/>
          <w:szCs w:val="24"/>
        </w:rPr>
      </w:pPr>
      <w:r>
        <w:rPr>
          <w:color w:val="000000"/>
          <w:szCs w:val="24"/>
        </w:rPr>
        <w:t>22.2.2.8. nebelieka perkamų Prekių poreikio; </w:t>
      </w:r>
    </w:p>
    <w:p w14:paraId="431A95D8" w14:textId="77777777" w:rsidR="00362E2C" w:rsidRDefault="00362E2C" w:rsidP="00362E2C">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6DF34B98" w14:textId="77777777" w:rsidR="00362E2C" w:rsidRDefault="00362E2C" w:rsidP="00362E2C">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29A7F50A" w14:textId="77777777" w:rsidR="00362E2C" w:rsidRDefault="00362E2C" w:rsidP="00362E2C">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2B704CFC" w14:textId="77777777" w:rsidR="00362E2C" w:rsidRDefault="00362E2C" w:rsidP="00362E2C">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0E463CE9" w14:textId="77777777" w:rsidR="00362E2C" w:rsidRDefault="00362E2C" w:rsidP="00362E2C">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79B768F" w14:textId="77777777" w:rsidR="00362E2C" w:rsidRDefault="00362E2C" w:rsidP="00362E2C">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62202377" w14:textId="77777777" w:rsidR="00362E2C" w:rsidRDefault="00362E2C" w:rsidP="00362E2C">
      <w:pPr>
        <w:jc w:val="both"/>
        <w:textAlignment w:val="baseline"/>
        <w:rPr>
          <w:rFonts w:eastAsia="Times New Roman"/>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5FD6C11" w14:textId="77777777" w:rsidR="00362E2C" w:rsidRDefault="00362E2C" w:rsidP="00362E2C">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62787DD" w14:textId="77777777" w:rsidR="00362E2C" w:rsidRDefault="00362E2C" w:rsidP="00362E2C">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5941243" w14:textId="77777777" w:rsidR="00362E2C" w:rsidRDefault="00362E2C" w:rsidP="00362E2C">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6C8D5A2C" w14:textId="77777777" w:rsidR="00362E2C" w:rsidRDefault="00362E2C" w:rsidP="00362E2C">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05C92EEB" w14:textId="77777777" w:rsidR="00362E2C" w:rsidRDefault="00362E2C" w:rsidP="00362E2C">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12199443" w14:textId="77777777" w:rsidR="00362E2C" w:rsidRDefault="00362E2C" w:rsidP="00362E2C">
      <w:pPr>
        <w:spacing w:line="257" w:lineRule="atLeast"/>
        <w:ind w:firstLine="62"/>
        <w:jc w:val="both"/>
        <w:textAlignment w:val="baseline"/>
        <w:rPr>
          <w:color w:val="000000"/>
          <w:szCs w:val="24"/>
        </w:rPr>
      </w:pPr>
    </w:p>
    <w:p w14:paraId="7A598C3A" w14:textId="77777777" w:rsidR="00362E2C" w:rsidRDefault="00362E2C" w:rsidP="00362E2C">
      <w:pPr>
        <w:spacing w:line="257" w:lineRule="atLeast"/>
        <w:jc w:val="center"/>
        <w:rPr>
          <w:color w:val="000000"/>
          <w:szCs w:val="24"/>
        </w:rPr>
      </w:pPr>
      <w:r>
        <w:rPr>
          <w:b/>
          <w:bCs/>
          <w:color w:val="000000"/>
          <w:szCs w:val="24"/>
        </w:rPr>
        <w:t>22.3.  Sutarties nutraukimas Tiekėjo iniciatyva</w:t>
      </w:r>
    </w:p>
    <w:p w14:paraId="58658E9F" w14:textId="77777777" w:rsidR="00362E2C" w:rsidRDefault="00362E2C" w:rsidP="00362E2C">
      <w:pPr>
        <w:spacing w:line="257" w:lineRule="atLeast"/>
        <w:ind w:firstLine="62"/>
        <w:jc w:val="both"/>
        <w:rPr>
          <w:color w:val="000000"/>
          <w:szCs w:val="24"/>
        </w:rPr>
      </w:pPr>
    </w:p>
    <w:p w14:paraId="4B1D45D9" w14:textId="77777777" w:rsidR="00362E2C" w:rsidRDefault="00362E2C" w:rsidP="00362E2C">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D0D78BD" w14:textId="77777777" w:rsidR="00362E2C" w:rsidRDefault="00362E2C" w:rsidP="00362E2C">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48DDBB82" w14:textId="77777777" w:rsidR="00362E2C" w:rsidRDefault="00362E2C" w:rsidP="00362E2C">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D6F43B0" w14:textId="77777777" w:rsidR="00362E2C" w:rsidRDefault="00362E2C" w:rsidP="00362E2C">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3084B27F" w14:textId="77777777" w:rsidR="00362E2C" w:rsidRDefault="00362E2C" w:rsidP="00362E2C">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6DC079D7" w14:textId="77777777" w:rsidR="00362E2C" w:rsidRDefault="00362E2C" w:rsidP="00362E2C">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0C0F26CB" w14:textId="77777777" w:rsidR="00362E2C" w:rsidRDefault="00362E2C" w:rsidP="00362E2C">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3C4FEC9F" w14:textId="77777777" w:rsidR="00362E2C" w:rsidRDefault="00362E2C" w:rsidP="00362E2C">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357669" w14:textId="77777777" w:rsidR="00362E2C" w:rsidRDefault="00362E2C" w:rsidP="00362E2C">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B0C9480" w14:textId="77777777" w:rsidR="00362E2C" w:rsidRDefault="00362E2C" w:rsidP="00362E2C">
      <w:pPr>
        <w:spacing w:line="257" w:lineRule="atLeast"/>
        <w:ind w:firstLine="62"/>
        <w:jc w:val="both"/>
        <w:textAlignment w:val="baseline"/>
        <w:rPr>
          <w:color w:val="000000"/>
          <w:szCs w:val="24"/>
        </w:rPr>
      </w:pPr>
    </w:p>
    <w:p w14:paraId="0CA9E418" w14:textId="77777777" w:rsidR="00362E2C" w:rsidRDefault="00362E2C" w:rsidP="00362E2C">
      <w:pPr>
        <w:spacing w:line="257" w:lineRule="atLeast"/>
        <w:jc w:val="center"/>
        <w:rPr>
          <w:color w:val="000000"/>
          <w:szCs w:val="24"/>
        </w:rPr>
      </w:pPr>
      <w:r>
        <w:rPr>
          <w:b/>
          <w:bCs/>
          <w:color w:val="000000"/>
          <w:szCs w:val="24"/>
        </w:rPr>
        <w:t>22.4.  Šalių teisės ir pareigos Sutarties nutraukimo atveju</w:t>
      </w:r>
    </w:p>
    <w:p w14:paraId="6CA02E47" w14:textId="77777777" w:rsidR="00362E2C" w:rsidRDefault="00362E2C" w:rsidP="00362E2C">
      <w:pPr>
        <w:spacing w:line="257" w:lineRule="atLeast"/>
        <w:ind w:firstLine="62"/>
        <w:jc w:val="both"/>
        <w:rPr>
          <w:color w:val="000000"/>
          <w:szCs w:val="24"/>
        </w:rPr>
      </w:pPr>
    </w:p>
    <w:p w14:paraId="581C5786" w14:textId="77777777" w:rsidR="00362E2C" w:rsidRDefault="00362E2C" w:rsidP="00362E2C">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525681BA" w14:textId="77777777" w:rsidR="00362E2C" w:rsidRDefault="00362E2C" w:rsidP="00362E2C">
      <w:pPr>
        <w:spacing w:line="257" w:lineRule="atLeast"/>
        <w:jc w:val="both"/>
        <w:textAlignment w:val="baseline"/>
        <w:rPr>
          <w:color w:val="000000"/>
          <w:szCs w:val="24"/>
        </w:rPr>
      </w:pPr>
      <w:r>
        <w:rPr>
          <w:color w:val="000000"/>
          <w:szCs w:val="24"/>
        </w:rPr>
        <w:t>22.4.2. Nutraukus Sutartį, Šalys privalo: </w:t>
      </w:r>
    </w:p>
    <w:p w14:paraId="5BBB9270" w14:textId="77777777" w:rsidR="00362E2C" w:rsidRDefault="00362E2C" w:rsidP="00362E2C">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5EDB2AC" w14:textId="77777777" w:rsidR="00362E2C" w:rsidRDefault="00362E2C" w:rsidP="00362E2C">
      <w:pPr>
        <w:spacing w:line="257" w:lineRule="atLeast"/>
        <w:jc w:val="both"/>
        <w:textAlignment w:val="baseline"/>
        <w:rPr>
          <w:color w:val="000000"/>
          <w:szCs w:val="24"/>
        </w:rPr>
      </w:pPr>
      <w:r>
        <w:rPr>
          <w:color w:val="000000"/>
          <w:szCs w:val="24"/>
        </w:rPr>
        <w:lastRenderedPageBreak/>
        <w:t>22.4.2.2. atsiskaityti už iki Sutarties nutraukimo pristatytas Prekes, atitinkančias Sutarties reikalavimus; </w:t>
      </w:r>
    </w:p>
    <w:p w14:paraId="4AEC3E1C" w14:textId="77777777" w:rsidR="00362E2C" w:rsidRDefault="00362E2C" w:rsidP="00362E2C">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641798E7" w14:textId="77777777" w:rsidR="00362E2C" w:rsidRDefault="00362E2C" w:rsidP="00362E2C">
      <w:pPr>
        <w:spacing w:line="257" w:lineRule="atLeast"/>
        <w:ind w:firstLine="62"/>
        <w:jc w:val="both"/>
        <w:textAlignment w:val="baseline"/>
        <w:rPr>
          <w:color w:val="000000"/>
          <w:szCs w:val="24"/>
        </w:rPr>
      </w:pPr>
    </w:p>
    <w:p w14:paraId="7851C2DC" w14:textId="77777777" w:rsidR="00362E2C" w:rsidRDefault="00362E2C" w:rsidP="00362E2C">
      <w:pPr>
        <w:spacing w:line="257" w:lineRule="atLeast"/>
        <w:jc w:val="center"/>
        <w:rPr>
          <w:color w:val="000000"/>
          <w:szCs w:val="24"/>
        </w:rPr>
      </w:pPr>
      <w:r>
        <w:rPr>
          <w:b/>
          <w:bCs/>
          <w:caps/>
          <w:color w:val="000000"/>
          <w:szCs w:val="24"/>
        </w:rPr>
        <w:t>23.  PREKIŲ MODELIO AR GAMINTOJO KEITIMAS</w:t>
      </w:r>
    </w:p>
    <w:p w14:paraId="73AD762B" w14:textId="77777777" w:rsidR="00362E2C" w:rsidRDefault="00362E2C" w:rsidP="00362E2C">
      <w:pPr>
        <w:spacing w:line="257" w:lineRule="atLeast"/>
        <w:ind w:firstLine="62"/>
        <w:jc w:val="both"/>
        <w:rPr>
          <w:color w:val="000000"/>
          <w:szCs w:val="24"/>
        </w:rPr>
      </w:pPr>
    </w:p>
    <w:p w14:paraId="609B4063" w14:textId="77777777" w:rsidR="00362E2C" w:rsidRDefault="00362E2C" w:rsidP="00362E2C">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3F01FE0A" w14:textId="77777777" w:rsidR="00362E2C" w:rsidRDefault="00362E2C" w:rsidP="00362E2C">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4A7BAAF0" w14:textId="77777777" w:rsidR="00362E2C" w:rsidRDefault="00362E2C" w:rsidP="00362E2C">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55982D9" w14:textId="77777777" w:rsidR="00362E2C" w:rsidRDefault="00362E2C" w:rsidP="00362E2C">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55FD6126" w14:textId="77777777" w:rsidR="00362E2C" w:rsidRDefault="00362E2C" w:rsidP="00362E2C">
      <w:pPr>
        <w:spacing w:line="257" w:lineRule="atLeast"/>
        <w:jc w:val="both"/>
        <w:rPr>
          <w:color w:val="000000"/>
          <w:szCs w:val="24"/>
        </w:rPr>
      </w:pPr>
      <w:r>
        <w:rPr>
          <w:color w:val="000000"/>
          <w:szCs w:val="24"/>
        </w:rPr>
        <w:t>23.1.4. Šalys sudarė rašytinį Susitarimą prie Sutarties dėl Prekių keitimo.</w:t>
      </w:r>
    </w:p>
    <w:p w14:paraId="7484CFFC" w14:textId="77777777" w:rsidR="00362E2C" w:rsidRDefault="00362E2C" w:rsidP="00362E2C">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262BE6F1" w14:textId="77777777" w:rsidR="00362E2C" w:rsidRDefault="00362E2C" w:rsidP="00362E2C">
      <w:pPr>
        <w:spacing w:line="257" w:lineRule="atLeast"/>
        <w:ind w:firstLine="62"/>
        <w:jc w:val="both"/>
        <w:rPr>
          <w:color w:val="000000"/>
          <w:szCs w:val="24"/>
        </w:rPr>
      </w:pPr>
    </w:p>
    <w:p w14:paraId="7D4770B5" w14:textId="77777777" w:rsidR="00362E2C" w:rsidRDefault="00362E2C" w:rsidP="00362E2C">
      <w:pPr>
        <w:spacing w:line="257" w:lineRule="atLeast"/>
        <w:ind w:left="360" w:hanging="360"/>
        <w:jc w:val="center"/>
        <w:rPr>
          <w:color w:val="000000"/>
          <w:szCs w:val="24"/>
        </w:rPr>
      </w:pPr>
      <w:r>
        <w:rPr>
          <w:b/>
          <w:bCs/>
          <w:caps/>
          <w:color w:val="000000"/>
          <w:szCs w:val="24"/>
        </w:rPr>
        <w:t>24.  BENDRAVIMO TVARKA IR KALBA</w:t>
      </w:r>
    </w:p>
    <w:p w14:paraId="38BBC2B2" w14:textId="77777777" w:rsidR="00362E2C" w:rsidRDefault="00362E2C" w:rsidP="00362E2C">
      <w:pPr>
        <w:spacing w:line="257" w:lineRule="atLeast"/>
        <w:ind w:left="360" w:firstLine="62"/>
        <w:jc w:val="both"/>
        <w:rPr>
          <w:color w:val="000000"/>
          <w:szCs w:val="24"/>
        </w:rPr>
      </w:pPr>
    </w:p>
    <w:p w14:paraId="1628F2B8" w14:textId="77777777" w:rsidR="00362E2C" w:rsidRDefault="00362E2C" w:rsidP="00362E2C">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BF43E55" w14:textId="77777777" w:rsidR="00362E2C" w:rsidRDefault="00362E2C" w:rsidP="00362E2C">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4081347" w14:textId="77777777" w:rsidR="00362E2C" w:rsidRDefault="00362E2C" w:rsidP="00362E2C">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64D860CF" w14:textId="77777777" w:rsidR="00362E2C" w:rsidRDefault="00362E2C" w:rsidP="00362E2C">
      <w:pPr>
        <w:spacing w:line="257" w:lineRule="atLeast"/>
        <w:jc w:val="both"/>
        <w:rPr>
          <w:color w:val="000000"/>
          <w:szCs w:val="24"/>
        </w:rPr>
      </w:pPr>
      <w:r>
        <w:rPr>
          <w:color w:val="000000"/>
          <w:szCs w:val="24"/>
        </w:rPr>
        <w:t>24.4. Jeigu pranešimas siunčiamas el. paštu, laikoma, kad Šalis jį gavo kitą darbo dieną.</w:t>
      </w:r>
    </w:p>
    <w:p w14:paraId="5C06D31E" w14:textId="77777777" w:rsidR="00362E2C" w:rsidRDefault="00362E2C" w:rsidP="00362E2C">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0CDE11A6" w14:textId="77777777" w:rsidR="00362E2C" w:rsidRDefault="00362E2C" w:rsidP="00362E2C">
      <w:pPr>
        <w:spacing w:line="257" w:lineRule="atLeast"/>
        <w:ind w:firstLine="62"/>
        <w:jc w:val="both"/>
        <w:rPr>
          <w:color w:val="000000"/>
          <w:szCs w:val="24"/>
        </w:rPr>
      </w:pPr>
    </w:p>
    <w:p w14:paraId="3E57C86C" w14:textId="77777777" w:rsidR="00362E2C" w:rsidRDefault="00362E2C" w:rsidP="00362E2C">
      <w:pPr>
        <w:spacing w:line="257" w:lineRule="atLeast"/>
        <w:ind w:left="360" w:hanging="360"/>
        <w:jc w:val="center"/>
        <w:rPr>
          <w:color w:val="000000"/>
          <w:szCs w:val="24"/>
        </w:rPr>
      </w:pPr>
      <w:r>
        <w:rPr>
          <w:b/>
          <w:bCs/>
          <w:caps/>
          <w:color w:val="000000"/>
          <w:szCs w:val="24"/>
        </w:rPr>
        <w:t>25.  PRETENZIJOS IR GINČŲ SPRENDIMAS</w:t>
      </w:r>
    </w:p>
    <w:p w14:paraId="48B0BD23" w14:textId="77777777" w:rsidR="00362E2C" w:rsidRDefault="00362E2C" w:rsidP="00362E2C">
      <w:pPr>
        <w:spacing w:line="257" w:lineRule="atLeast"/>
        <w:ind w:left="360" w:firstLine="62"/>
        <w:jc w:val="both"/>
        <w:rPr>
          <w:color w:val="000000"/>
          <w:szCs w:val="24"/>
        </w:rPr>
      </w:pPr>
    </w:p>
    <w:p w14:paraId="3F54C2C1" w14:textId="77777777" w:rsidR="00362E2C" w:rsidRDefault="00362E2C" w:rsidP="00362E2C">
      <w:pPr>
        <w:spacing w:line="257" w:lineRule="atLeast"/>
        <w:jc w:val="both"/>
        <w:rPr>
          <w:color w:val="000000"/>
          <w:szCs w:val="24"/>
        </w:rPr>
      </w:pPr>
      <w:r>
        <w:rPr>
          <w:color w:val="000000"/>
          <w:szCs w:val="24"/>
        </w:rPr>
        <w:lastRenderedPageBreak/>
        <w:t>25.1. Bet kokie ginčai, nesutarimai ar reikalavimai, kylantys iš Sutarties arba susiję su Sutartimi, jos pažeidimu, nutraukimu ar galiojimu, visų pirma privalo būti sprendžiami derybomis tarp Šalių vadovų arba jų įgaliotų asmenų.</w:t>
      </w:r>
    </w:p>
    <w:p w14:paraId="31C03431" w14:textId="77777777" w:rsidR="00362E2C" w:rsidRDefault="00362E2C" w:rsidP="00362E2C">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59EF99E" w14:textId="77777777" w:rsidR="00362E2C" w:rsidRDefault="00362E2C" w:rsidP="00362E2C">
      <w:pPr>
        <w:spacing w:line="257" w:lineRule="atLeast"/>
        <w:jc w:val="both"/>
        <w:rPr>
          <w:color w:val="000000"/>
          <w:szCs w:val="24"/>
        </w:rPr>
      </w:pPr>
      <w:r>
        <w:rPr>
          <w:color w:val="000000"/>
          <w:szCs w:val="24"/>
        </w:rPr>
        <w:t>25.3. Kilę ginčai nesudaro pagrindo Šalims atsisakyti vykdyti savo prievoles pagal Sutartį.</w:t>
      </w:r>
    </w:p>
    <w:p w14:paraId="2EDAF69F" w14:textId="77777777" w:rsidR="00362E2C" w:rsidRDefault="00362E2C" w:rsidP="00362E2C">
      <w:pPr>
        <w:spacing w:line="257" w:lineRule="atLeast"/>
        <w:textAlignment w:val="center"/>
        <w:rPr>
          <w:color w:val="000000"/>
          <w:szCs w:val="24"/>
        </w:rPr>
      </w:pPr>
    </w:p>
    <w:p w14:paraId="2133EB89" w14:textId="77777777" w:rsidR="00362E2C" w:rsidRDefault="00362E2C" w:rsidP="00362E2C">
      <w:pPr>
        <w:spacing w:line="256" w:lineRule="auto"/>
        <w:jc w:val="center"/>
        <w:rPr>
          <w:kern w:val="2"/>
          <w:szCs w:val="24"/>
        </w:rPr>
      </w:pPr>
      <w:r>
        <w:rPr>
          <w:kern w:val="2"/>
          <w:szCs w:val="24"/>
        </w:rPr>
        <w:t>________________</w:t>
      </w:r>
    </w:p>
    <w:p w14:paraId="5FDF9BF8" w14:textId="77777777" w:rsidR="00362E2C" w:rsidRDefault="00362E2C" w:rsidP="00362E2C">
      <w:pPr>
        <w:rPr>
          <w:szCs w:val="20"/>
        </w:rPr>
      </w:pPr>
    </w:p>
    <w:p w14:paraId="0AF44D92" w14:textId="77777777" w:rsidR="00D10FF8" w:rsidRDefault="00D10FF8" w:rsidP="008B37CF">
      <w:pPr>
        <w:jc w:val="center"/>
      </w:pPr>
    </w:p>
    <w:sectPr w:rsidR="00D10FF8" w:rsidSect="003628B8">
      <w:headerReference w:type="default" r:id="rId25"/>
      <w:pgSz w:w="12240" w:h="15840"/>
      <w:pgMar w:top="993" w:right="567" w:bottom="567"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C3C61" w14:textId="77777777" w:rsidR="0027138C" w:rsidRDefault="0027138C" w:rsidP="00D05666">
      <w:r>
        <w:separator/>
      </w:r>
    </w:p>
  </w:endnote>
  <w:endnote w:type="continuationSeparator" w:id="0">
    <w:p w14:paraId="6CD47F4C" w14:textId="77777777" w:rsidR="0027138C" w:rsidRDefault="0027138C" w:rsidP="00D05666">
      <w:r>
        <w:continuationSeparator/>
      </w:r>
    </w:p>
  </w:endnote>
  <w:endnote w:type="continuationNotice" w:id="1">
    <w:p w14:paraId="2346FA13" w14:textId="77777777" w:rsidR="0027138C" w:rsidRDefault="002713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LT">
    <w:altName w:val="Times New Roman"/>
    <w:charset w:val="BA"/>
    <w:family w:val="roman"/>
    <w:pitch w:val="variable"/>
    <w:sig w:usb0="E0002AFF" w:usb1="C0007841"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610A1CEB" w:rsidR="00BE180E" w:rsidRDefault="0086733E">
    <w:pPr>
      <w:pStyle w:val="Pora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B9E59" w14:textId="77777777" w:rsidR="0027138C" w:rsidRDefault="0027138C" w:rsidP="00D05666">
      <w:r>
        <w:separator/>
      </w:r>
    </w:p>
  </w:footnote>
  <w:footnote w:type="continuationSeparator" w:id="0">
    <w:p w14:paraId="751DD4EB" w14:textId="77777777" w:rsidR="0027138C" w:rsidRDefault="0027138C" w:rsidP="00D05666">
      <w:r>
        <w:continuationSeparator/>
      </w:r>
    </w:p>
  </w:footnote>
  <w:footnote w:type="continuationNotice" w:id="1">
    <w:p w14:paraId="475EE391" w14:textId="77777777" w:rsidR="0027138C" w:rsidRDefault="0027138C">
      <w:pPr>
        <w:spacing w:after="0" w:line="240" w:lineRule="auto"/>
      </w:pPr>
    </w:p>
  </w:footnote>
  <w:footnote w:id="2">
    <w:p w14:paraId="4DC1CA65" w14:textId="77777777" w:rsidR="0098715F" w:rsidRPr="001620D3" w:rsidRDefault="0098715F" w:rsidP="0098715F">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E7E728A" w14:textId="77777777" w:rsidR="0098715F" w:rsidRPr="001620D3" w:rsidRDefault="0098715F">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3FCD68C" w14:textId="77777777" w:rsidR="0098715F" w:rsidRDefault="0098715F">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5BF9E76" w14:textId="77777777" w:rsidR="0098715F" w:rsidRPr="001620D3" w:rsidRDefault="0098715F" w:rsidP="0098715F">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32EFA65" w14:textId="77777777" w:rsidR="0098715F" w:rsidRPr="001620D3" w:rsidRDefault="0098715F">
      <w:pPr>
        <w:pStyle w:val="Puslapioinaostekstas"/>
        <w:numPr>
          <w:ilvl w:val="0"/>
          <w:numId w:val="1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C48D341" w14:textId="77777777" w:rsidR="0098715F" w:rsidRDefault="0098715F">
      <w:pPr>
        <w:pStyle w:val="Puslapioinaostekstas"/>
        <w:numPr>
          <w:ilvl w:val="0"/>
          <w:numId w:val="1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0DD20EF" w14:textId="77777777" w:rsidR="0098715F" w:rsidRPr="001620D3" w:rsidRDefault="0098715F" w:rsidP="0098715F">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E452CC5" w14:textId="77777777" w:rsidR="0098715F" w:rsidRPr="001620D3" w:rsidRDefault="0098715F">
      <w:pPr>
        <w:pStyle w:val="Puslapioinaostekstas"/>
        <w:numPr>
          <w:ilvl w:val="0"/>
          <w:numId w:val="20"/>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ED34108" w14:textId="77777777" w:rsidR="0098715F" w:rsidRDefault="0098715F">
      <w:pPr>
        <w:pStyle w:val="Puslapioinaostekstas"/>
        <w:numPr>
          <w:ilvl w:val="0"/>
          <w:numId w:val="2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FF898EA" w14:textId="77777777" w:rsidR="00FC4789" w:rsidRDefault="00FC4789" w:rsidP="00FC4789">
      <w:pPr>
        <w:pStyle w:val="Puslapioinaostekstas"/>
      </w:pPr>
      <w:r>
        <w:rPr>
          <w:rStyle w:val="Puslapioinaosnuoroda"/>
        </w:rPr>
        <w:footnoteRef/>
      </w:r>
      <w:r>
        <w:t xml:space="preserve"> Jeigu gamintojas techninėje dokumentacijoje duomenis apie gaminį pateikia su gamyboje leidžiamomis paklaidomis, tuomet tiekėjas pildydamas šį stulpelį informaciją apie gaminį turi pateikti be leidžiamų paklaidų. (pavyzdžiui, jeigu gamintojas nurodo, kad gaminio svoris yra 50±2 g, tokiu atveju tiekėjas turi nurodyti gaminio svorį 50 g). Pasiūlymų vertinimo metu bus vertinama, kaip tiekėjo siūlomas gamintojo gaminys, be gamyboje leidžiamų paklaidų, atitinka pirkimo dokumentuose keliamus reikalavimus gaminiui. Sutarties įgyvendinimo metu priimant gaminius bus laikoma, kad gaminys atitinka sutarties reikalavimus, jeigu faktinio gaminio parametrai pateks į gamyboje leidžiamą paklaidą. Pavyzdžiui, jeigu a) pirkimo dokumentuose nurodyta, kad gaminys turi būti ne lengvesnis kaip 50 g; b) gamintojas techninėje dokumentacijoje nurodo, kad gaminys sveria 50 g ir svorio paklaida yra ±2 g; c) tiekėjas pasiūlyme nurodo, kad gaminys bus 50 g svorio; d) tiekėjas sutarties įgyvendinimo metu pristato gaminį, kurio svoris 49 g; tai i) perkančioji organizacija pasiūlymo vertinimo metu laikys, kad pasiūlymas atitinka pirkimo dokumentų reikalavimus; ii) perkančioji organizacija sutarties įgyvendinimo metu laikys, kad pristatytas gaminys atitinka pirkimo dokumentų ir sutarties reikalavimus, kadangi faktiškai pristatytas gaminys patenka į gamyboje leidžiamą paklaidą.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B801F" w14:textId="77777777" w:rsidR="00BF3F7C" w:rsidRDefault="00BF3F7C" w:rsidP="008A4120">
    <w:pPr>
      <w:pStyle w:val="Antrats"/>
      <w:jc w:val="center"/>
    </w:pPr>
    <w:r>
      <w:fldChar w:fldCharType="begin"/>
    </w:r>
    <w:r>
      <w:instrText>PAGE   \* MERGEFORMAT</w:instrText>
    </w:r>
    <w:r>
      <w:fldChar w:fldCharType="separate"/>
    </w:r>
    <w: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A4587F"/>
    <w:multiLevelType w:val="multilevel"/>
    <w:tmpl w:val="E2BCE224"/>
    <w:lvl w:ilvl="0">
      <w:start w:val="1"/>
      <w:numFmt w:val="decimal"/>
      <w:suff w:val="space"/>
      <w:lvlText w:val="%1."/>
      <w:lvlJc w:val="left"/>
      <w:pPr>
        <w:ind w:left="0" w:firstLine="709"/>
      </w:pPr>
    </w:lvl>
    <w:lvl w:ilvl="1">
      <w:start w:val="1"/>
      <w:numFmt w:val="decimal"/>
      <w:suff w:val="space"/>
      <w:lvlText w:val="%1.%2."/>
      <w:lvlJc w:val="left"/>
      <w:pPr>
        <w:ind w:left="0" w:firstLine="709"/>
      </w:pPr>
      <w:rPr>
        <w:color w:val="auto"/>
      </w:rPr>
    </w:lvl>
    <w:lvl w:ilvl="2">
      <w:start w:val="1"/>
      <w:numFmt w:val="decimal"/>
      <w:suff w:val="space"/>
      <w:lvlText w:val="%1.%2.%3."/>
      <w:lvlJc w:val="left"/>
      <w:pPr>
        <w:ind w:left="0" w:firstLine="709"/>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3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AB00D27"/>
    <w:multiLevelType w:val="multilevel"/>
    <w:tmpl w:val="556EE9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145104"/>
    <w:multiLevelType w:val="multilevel"/>
    <w:tmpl w:val="85AC923C"/>
    <w:lvl w:ilvl="0">
      <w:start w:val="1"/>
      <w:numFmt w:val="decimal"/>
      <w:suff w:val="space"/>
      <w:lvlText w:val="%1."/>
      <w:lvlJc w:val="left"/>
      <w:pPr>
        <w:ind w:left="0" w:firstLine="709"/>
      </w:pPr>
    </w:lvl>
    <w:lvl w:ilvl="1">
      <w:start w:val="1"/>
      <w:numFmt w:val="decimal"/>
      <w:suff w:val="space"/>
      <w:lvlText w:val="%1.%2."/>
      <w:lvlJc w:val="left"/>
      <w:pPr>
        <w:ind w:left="0" w:firstLine="709"/>
      </w:pPr>
    </w:lvl>
    <w:lvl w:ilvl="2">
      <w:start w:val="1"/>
      <w:numFmt w:val="decimal"/>
      <w:suff w:val="space"/>
      <w:lvlText w:val="%1.%2.%3."/>
      <w:lvlJc w:val="left"/>
      <w:pPr>
        <w:ind w:left="0" w:firstLine="709"/>
      </w:pPr>
    </w:lvl>
    <w:lvl w:ilvl="3">
      <w:start w:val="1"/>
      <w:numFmt w:val="decimal"/>
      <w:suff w:val="space"/>
      <w:lvlText w:val="%1.%2.%3.%4."/>
      <w:lvlJc w:val="left"/>
      <w:pPr>
        <w:ind w:left="0" w:firstLine="709"/>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D795197"/>
    <w:multiLevelType w:val="multilevel"/>
    <w:tmpl w:val="E2BCE224"/>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color w:val="auto"/>
      </w:rPr>
    </w:lvl>
    <w:lvl w:ilvl="2">
      <w:start w:val="1"/>
      <w:numFmt w:val="decimal"/>
      <w:suff w:val="space"/>
      <w:lvlText w:val="%1.%2.%3."/>
      <w:lvlJc w:val="left"/>
      <w:pPr>
        <w:ind w:left="0" w:firstLine="709"/>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35B0C16"/>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4D7159C"/>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3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0" w15:restartNumberingAfterBreak="0">
    <w:nsid w:val="2E937370"/>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80E39BC"/>
    <w:multiLevelType w:val="hybridMultilevel"/>
    <w:tmpl w:val="36E0AC84"/>
    <w:lvl w:ilvl="0" w:tplc="E6B64F72">
      <w:start w:val="5"/>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4" w15:restartNumberingAfterBreak="0">
    <w:nsid w:val="3D1E6386"/>
    <w:multiLevelType w:val="hybridMultilevel"/>
    <w:tmpl w:val="8578F68C"/>
    <w:lvl w:ilvl="0" w:tplc="B32E7E0E">
      <w:start w:val="1"/>
      <w:numFmt w:val="decimal"/>
      <w:lvlText w:val="%1."/>
      <w:lvlJc w:val="left"/>
      <w:pPr>
        <w:ind w:left="417" w:hanging="360"/>
      </w:pPr>
    </w:lvl>
    <w:lvl w:ilvl="1" w:tplc="04090019">
      <w:start w:val="1"/>
      <w:numFmt w:val="lowerLetter"/>
      <w:lvlText w:val="%2."/>
      <w:lvlJc w:val="left"/>
      <w:pPr>
        <w:ind w:left="1137" w:hanging="360"/>
      </w:pPr>
    </w:lvl>
    <w:lvl w:ilvl="2" w:tplc="0409001B">
      <w:start w:val="1"/>
      <w:numFmt w:val="lowerRoman"/>
      <w:lvlText w:val="%3."/>
      <w:lvlJc w:val="right"/>
      <w:pPr>
        <w:ind w:left="1857" w:hanging="180"/>
      </w:pPr>
    </w:lvl>
    <w:lvl w:ilvl="3" w:tplc="0409000F">
      <w:start w:val="1"/>
      <w:numFmt w:val="decimal"/>
      <w:lvlText w:val="%4."/>
      <w:lvlJc w:val="left"/>
      <w:pPr>
        <w:ind w:left="2577" w:hanging="360"/>
      </w:pPr>
    </w:lvl>
    <w:lvl w:ilvl="4" w:tplc="04090019">
      <w:start w:val="1"/>
      <w:numFmt w:val="lowerLetter"/>
      <w:lvlText w:val="%5."/>
      <w:lvlJc w:val="left"/>
      <w:pPr>
        <w:ind w:left="3297" w:hanging="360"/>
      </w:pPr>
    </w:lvl>
    <w:lvl w:ilvl="5" w:tplc="0409001B">
      <w:start w:val="1"/>
      <w:numFmt w:val="lowerRoman"/>
      <w:lvlText w:val="%6."/>
      <w:lvlJc w:val="right"/>
      <w:pPr>
        <w:ind w:left="4017" w:hanging="180"/>
      </w:pPr>
    </w:lvl>
    <w:lvl w:ilvl="6" w:tplc="0409000F">
      <w:start w:val="1"/>
      <w:numFmt w:val="decimal"/>
      <w:lvlText w:val="%7."/>
      <w:lvlJc w:val="left"/>
      <w:pPr>
        <w:ind w:left="4737" w:hanging="360"/>
      </w:pPr>
    </w:lvl>
    <w:lvl w:ilvl="7" w:tplc="04090019">
      <w:start w:val="1"/>
      <w:numFmt w:val="lowerLetter"/>
      <w:lvlText w:val="%8."/>
      <w:lvlJc w:val="left"/>
      <w:pPr>
        <w:ind w:left="5457" w:hanging="360"/>
      </w:pPr>
    </w:lvl>
    <w:lvl w:ilvl="8" w:tplc="0409001B">
      <w:start w:val="1"/>
      <w:numFmt w:val="lowerRoman"/>
      <w:lvlText w:val="%9."/>
      <w:lvlJc w:val="right"/>
      <w:pPr>
        <w:ind w:left="6177" w:hanging="180"/>
      </w:pPr>
    </w:lvl>
  </w:abstractNum>
  <w:abstractNum w:abstractNumId="15" w15:restartNumberingAfterBreak="0">
    <w:nsid w:val="4064749D"/>
    <w:multiLevelType w:val="multilevel"/>
    <w:tmpl w:val="ED08FB98"/>
    <w:lvl w:ilvl="0">
      <w:start w:val="6"/>
      <w:numFmt w:val="decimal"/>
      <w:lvlText w:val="%1."/>
      <w:lvlJc w:val="left"/>
      <w:pPr>
        <w:ind w:left="612" w:hanging="612"/>
      </w:pPr>
      <w:rPr>
        <w:rFonts w:cstheme="minorBidi" w:hint="default"/>
        <w:b w:val="0"/>
        <w:u w:val="none"/>
      </w:rPr>
    </w:lvl>
    <w:lvl w:ilvl="1">
      <w:start w:val="1"/>
      <w:numFmt w:val="decimal"/>
      <w:lvlText w:val="%1.%2."/>
      <w:lvlJc w:val="left"/>
      <w:pPr>
        <w:ind w:left="612" w:hanging="612"/>
      </w:pPr>
      <w:rPr>
        <w:rFonts w:cstheme="minorBidi" w:hint="default"/>
        <w:b w:val="0"/>
        <w:u w:val="none"/>
      </w:rPr>
    </w:lvl>
    <w:lvl w:ilvl="2">
      <w:start w:val="10"/>
      <w:numFmt w:val="decimal"/>
      <w:lvlText w:val="%1.%2.%3."/>
      <w:lvlJc w:val="left"/>
      <w:pPr>
        <w:ind w:left="720" w:hanging="720"/>
      </w:pPr>
      <w:rPr>
        <w:rFonts w:cstheme="minorBidi" w:hint="default"/>
        <w:b w:val="0"/>
        <w:u w:val="none"/>
      </w:rPr>
    </w:lvl>
    <w:lvl w:ilvl="3">
      <w:start w:val="1"/>
      <w:numFmt w:val="decimal"/>
      <w:lvlText w:val="%1.%2.%3.%4."/>
      <w:lvlJc w:val="left"/>
      <w:pPr>
        <w:ind w:left="720" w:hanging="720"/>
      </w:pPr>
      <w:rPr>
        <w:rFonts w:cstheme="minorBidi" w:hint="default"/>
        <w:b w:val="0"/>
        <w:u w:val="none"/>
      </w:rPr>
    </w:lvl>
    <w:lvl w:ilvl="4">
      <w:start w:val="1"/>
      <w:numFmt w:val="decimal"/>
      <w:lvlText w:val="%1.%2.%3.%4.%5."/>
      <w:lvlJc w:val="left"/>
      <w:pPr>
        <w:ind w:left="1080" w:hanging="1080"/>
      </w:pPr>
      <w:rPr>
        <w:rFonts w:cstheme="minorBidi" w:hint="default"/>
        <w:b w:val="0"/>
        <w:u w:val="none"/>
      </w:rPr>
    </w:lvl>
    <w:lvl w:ilvl="5">
      <w:start w:val="1"/>
      <w:numFmt w:val="decimal"/>
      <w:lvlText w:val="%1.%2.%3.%4.%5.%6."/>
      <w:lvlJc w:val="left"/>
      <w:pPr>
        <w:ind w:left="1080" w:hanging="1080"/>
      </w:pPr>
      <w:rPr>
        <w:rFonts w:cstheme="minorBidi" w:hint="default"/>
        <w:b w:val="0"/>
        <w:u w:val="none"/>
      </w:rPr>
    </w:lvl>
    <w:lvl w:ilvl="6">
      <w:start w:val="1"/>
      <w:numFmt w:val="decimal"/>
      <w:lvlText w:val="%1.%2.%3.%4.%5.%6.%7."/>
      <w:lvlJc w:val="left"/>
      <w:pPr>
        <w:ind w:left="1440" w:hanging="1440"/>
      </w:pPr>
      <w:rPr>
        <w:rFonts w:cstheme="minorBidi" w:hint="default"/>
        <w:b w:val="0"/>
        <w:u w:val="none"/>
      </w:rPr>
    </w:lvl>
    <w:lvl w:ilvl="7">
      <w:start w:val="1"/>
      <w:numFmt w:val="decimal"/>
      <w:lvlText w:val="%1.%2.%3.%4.%5.%6.%7.%8."/>
      <w:lvlJc w:val="left"/>
      <w:pPr>
        <w:ind w:left="1440" w:hanging="1440"/>
      </w:pPr>
      <w:rPr>
        <w:rFonts w:cstheme="minorBidi" w:hint="default"/>
        <w:b w:val="0"/>
        <w:u w:val="none"/>
      </w:rPr>
    </w:lvl>
    <w:lvl w:ilvl="8">
      <w:start w:val="1"/>
      <w:numFmt w:val="decimal"/>
      <w:lvlText w:val="%1.%2.%3.%4.%5.%6.%7.%8.%9."/>
      <w:lvlJc w:val="left"/>
      <w:pPr>
        <w:ind w:left="1800" w:hanging="1800"/>
      </w:pPr>
      <w:rPr>
        <w:rFonts w:cstheme="minorBidi" w:hint="default"/>
        <w:b w:val="0"/>
        <w:u w:val="none"/>
      </w:rPr>
    </w:lvl>
  </w:abstractNum>
  <w:abstractNum w:abstractNumId="16" w15:restartNumberingAfterBreak="0">
    <w:nsid w:val="46947140"/>
    <w:multiLevelType w:val="hybridMultilevel"/>
    <w:tmpl w:val="FAD8EF0A"/>
    <w:lvl w:ilvl="0" w:tplc="D42C1D22">
      <w:start w:val="1"/>
      <w:numFmt w:val="decimal"/>
      <w:lvlText w:val="%1."/>
      <w:lvlJc w:val="left"/>
      <w:pPr>
        <w:ind w:left="102" w:hanging="248"/>
      </w:pPr>
      <w:rPr>
        <w:rFonts w:ascii="Times New Roman" w:eastAsia="Times New Roman" w:hAnsi="Times New Roman" w:cs="Times New Roman" w:hint="default"/>
        <w:w w:val="10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8" w15:restartNumberingAfterBreak="0">
    <w:nsid w:val="4D916FED"/>
    <w:multiLevelType w:val="multilevel"/>
    <w:tmpl w:val="4A7AAF14"/>
    <w:lvl w:ilvl="0">
      <w:start w:val="9"/>
      <w:numFmt w:val="decimal"/>
      <w:lvlText w:val="%1."/>
      <w:lvlJc w:val="left"/>
      <w:pPr>
        <w:ind w:left="504" w:hanging="504"/>
      </w:pPr>
      <w:rPr>
        <w:rFonts w:eastAsia="Calibri" w:hint="default"/>
        <w:b w:val="0"/>
        <w:bCs w:val="0"/>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0" w15:restartNumberingAfterBreak="0">
    <w:nsid w:val="517B2FD3"/>
    <w:multiLevelType w:val="multilevel"/>
    <w:tmpl w:val="DA1CEF7A"/>
    <w:lvl w:ilvl="0">
      <w:start w:val="6"/>
      <w:numFmt w:val="decimal"/>
      <w:lvlText w:val="%1."/>
      <w:lvlJc w:val="left"/>
      <w:pPr>
        <w:ind w:left="360" w:hanging="360"/>
      </w:pPr>
      <w:rPr>
        <w:rFonts w:cstheme="minorHAnsi" w:hint="default"/>
      </w:rPr>
    </w:lvl>
    <w:lvl w:ilvl="1">
      <w:start w:val="9"/>
      <w:numFmt w:val="decimal"/>
      <w:lvlText w:val="%1.%2."/>
      <w:lvlJc w:val="left"/>
      <w:pPr>
        <w:ind w:left="927" w:hanging="360"/>
      </w:pPr>
      <w:rPr>
        <w:rFonts w:cstheme="minorHAnsi" w:hint="default"/>
      </w:rPr>
    </w:lvl>
    <w:lvl w:ilvl="2">
      <w:start w:val="1"/>
      <w:numFmt w:val="decimal"/>
      <w:lvlText w:val="%1.%2.%3."/>
      <w:lvlJc w:val="left"/>
      <w:pPr>
        <w:ind w:left="1854" w:hanging="720"/>
      </w:pPr>
      <w:rPr>
        <w:rFonts w:cstheme="minorHAnsi" w:hint="default"/>
      </w:rPr>
    </w:lvl>
    <w:lvl w:ilvl="3">
      <w:start w:val="1"/>
      <w:numFmt w:val="decimal"/>
      <w:lvlText w:val="%1.%2.%3.%4."/>
      <w:lvlJc w:val="left"/>
      <w:pPr>
        <w:ind w:left="2421" w:hanging="720"/>
      </w:pPr>
      <w:rPr>
        <w:rFonts w:cstheme="minorHAnsi" w:hint="default"/>
      </w:rPr>
    </w:lvl>
    <w:lvl w:ilvl="4">
      <w:start w:val="1"/>
      <w:numFmt w:val="decimal"/>
      <w:lvlText w:val="%1.%2.%3.%4.%5."/>
      <w:lvlJc w:val="left"/>
      <w:pPr>
        <w:ind w:left="3348" w:hanging="1080"/>
      </w:pPr>
      <w:rPr>
        <w:rFonts w:cstheme="minorHAnsi" w:hint="default"/>
      </w:rPr>
    </w:lvl>
    <w:lvl w:ilvl="5">
      <w:start w:val="1"/>
      <w:numFmt w:val="decimal"/>
      <w:lvlText w:val="%1.%2.%3.%4.%5.%6."/>
      <w:lvlJc w:val="left"/>
      <w:pPr>
        <w:ind w:left="3915" w:hanging="1080"/>
      </w:pPr>
      <w:rPr>
        <w:rFonts w:cstheme="minorHAnsi" w:hint="default"/>
      </w:rPr>
    </w:lvl>
    <w:lvl w:ilvl="6">
      <w:start w:val="1"/>
      <w:numFmt w:val="decimal"/>
      <w:lvlText w:val="%1.%2.%3.%4.%5.%6.%7."/>
      <w:lvlJc w:val="left"/>
      <w:pPr>
        <w:ind w:left="4842" w:hanging="1440"/>
      </w:pPr>
      <w:rPr>
        <w:rFonts w:cstheme="minorHAnsi" w:hint="default"/>
      </w:rPr>
    </w:lvl>
    <w:lvl w:ilvl="7">
      <w:start w:val="1"/>
      <w:numFmt w:val="decimal"/>
      <w:lvlText w:val="%1.%2.%3.%4.%5.%6.%7.%8."/>
      <w:lvlJc w:val="left"/>
      <w:pPr>
        <w:ind w:left="5409" w:hanging="1440"/>
      </w:pPr>
      <w:rPr>
        <w:rFonts w:cstheme="minorHAnsi" w:hint="default"/>
      </w:rPr>
    </w:lvl>
    <w:lvl w:ilvl="8">
      <w:start w:val="1"/>
      <w:numFmt w:val="decimal"/>
      <w:lvlText w:val="%1.%2.%3.%4.%5.%6.%7.%8.%9."/>
      <w:lvlJc w:val="left"/>
      <w:pPr>
        <w:ind w:left="5976" w:hanging="1440"/>
      </w:pPr>
      <w:rPr>
        <w:rFonts w:cstheme="minorHAnsi" w:hint="default"/>
      </w:rPr>
    </w:lvl>
  </w:abstractNum>
  <w:abstractNum w:abstractNumId="2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2" w15:restartNumberingAfterBreak="0">
    <w:nsid w:val="59572FDA"/>
    <w:multiLevelType w:val="multilevel"/>
    <w:tmpl w:val="B69E415C"/>
    <w:lvl w:ilvl="0">
      <w:start w:val="6"/>
      <w:numFmt w:val="decimal"/>
      <w:lvlText w:val="%1."/>
      <w:lvlJc w:val="left"/>
      <w:pPr>
        <w:ind w:left="504" w:hanging="504"/>
      </w:pPr>
      <w:rPr>
        <w:rFonts w:eastAsia="Calibri" w:hint="default"/>
        <w:b w:val="0"/>
        <w:bCs w:val="0"/>
        <w:u w:val="none"/>
      </w:rPr>
    </w:lvl>
    <w:lvl w:ilvl="1">
      <w:start w:val="5"/>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59F855BB"/>
    <w:multiLevelType w:val="hybridMultilevel"/>
    <w:tmpl w:val="AFDC156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FA33812"/>
    <w:multiLevelType w:val="hybridMultilevel"/>
    <w:tmpl w:val="ADDC7BBE"/>
    <w:lvl w:ilvl="0" w:tplc="0427000F">
      <w:start w:val="1"/>
      <w:numFmt w:val="decimal"/>
      <w:lvlText w:val="%1."/>
      <w:lvlJc w:val="left"/>
      <w:pPr>
        <w:ind w:left="777" w:hanging="360"/>
      </w:pPr>
    </w:lvl>
    <w:lvl w:ilvl="1" w:tplc="04270019">
      <w:start w:val="1"/>
      <w:numFmt w:val="lowerLetter"/>
      <w:lvlText w:val="%2."/>
      <w:lvlJc w:val="left"/>
      <w:pPr>
        <w:ind w:left="1497" w:hanging="360"/>
      </w:pPr>
    </w:lvl>
    <w:lvl w:ilvl="2" w:tplc="0427001B">
      <w:start w:val="1"/>
      <w:numFmt w:val="lowerRoman"/>
      <w:lvlText w:val="%3."/>
      <w:lvlJc w:val="right"/>
      <w:pPr>
        <w:ind w:left="2217" w:hanging="180"/>
      </w:pPr>
    </w:lvl>
    <w:lvl w:ilvl="3" w:tplc="0427000F">
      <w:start w:val="1"/>
      <w:numFmt w:val="decimal"/>
      <w:lvlText w:val="%4."/>
      <w:lvlJc w:val="left"/>
      <w:pPr>
        <w:ind w:left="2937" w:hanging="360"/>
      </w:pPr>
    </w:lvl>
    <w:lvl w:ilvl="4" w:tplc="04270019">
      <w:start w:val="1"/>
      <w:numFmt w:val="lowerLetter"/>
      <w:lvlText w:val="%5."/>
      <w:lvlJc w:val="left"/>
      <w:pPr>
        <w:ind w:left="3657" w:hanging="360"/>
      </w:pPr>
    </w:lvl>
    <w:lvl w:ilvl="5" w:tplc="0427001B">
      <w:start w:val="1"/>
      <w:numFmt w:val="lowerRoman"/>
      <w:lvlText w:val="%6."/>
      <w:lvlJc w:val="right"/>
      <w:pPr>
        <w:ind w:left="4377" w:hanging="180"/>
      </w:pPr>
    </w:lvl>
    <w:lvl w:ilvl="6" w:tplc="0427000F">
      <w:start w:val="1"/>
      <w:numFmt w:val="decimal"/>
      <w:lvlText w:val="%7."/>
      <w:lvlJc w:val="left"/>
      <w:pPr>
        <w:ind w:left="5097" w:hanging="360"/>
      </w:pPr>
    </w:lvl>
    <w:lvl w:ilvl="7" w:tplc="04270019">
      <w:start w:val="1"/>
      <w:numFmt w:val="lowerLetter"/>
      <w:lvlText w:val="%8."/>
      <w:lvlJc w:val="left"/>
      <w:pPr>
        <w:ind w:left="5817" w:hanging="360"/>
      </w:pPr>
    </w:lvl>
    <w:lvl w:ilvl="8" w:tplc="0427001B">
      <w:start w:val="1"/>
      <w:numFmt w:val="lowerRoman"/>
      <w:lvlText w:val="%9."/>
      <w:lvlJc w:val="right"/>
      <w:pPr>
        <w:ind w:left="6537" w:hanging="180"/>
      </w:pPr>
    </w:lvl>
  </w:abstractNum>
  <w:abstractNum w:abstractNumId="2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8C0337"/>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5EC5E60"/>
    <w:multiLevelType w:val="hybridMultilevel"/>
    <w:tmpl w:val="B56458FA"/>
    <w:lvl w:ilvl="0" w:tplc="7C462B0E">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6" w15:restartNumberingAfterBreak="0">
    <w:nsid w:val="747A38CE"/>
    <w:multiLevelType w:val="multilevel"/>
    <w:tmpl w:val="DA92A654"/>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7" w15:restartNumberingAfterBreak="0">
    <w:nsid w:val="74B46D04"/>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3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8" w15:restartNumberingAfterBreak="0">
    <w:nsid w:val="75B85D3E"/>
    <w:multiLevelType w:val="hybridMultilevel"/>
    <w:tmpl w:val="AD3EC30A"/>
    <w:lvl w:ilvl="0" w:tplc="132CF77A">
      <w:start w:val="14"/>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9" w15:restartNumberingAfterBreak="0">
    <w:nsid w:val="789A6BD2"/>
    <w:multiLevelType w:val="multilevel"/>
    <w:tmpl w:val="5B74DF80"/>
    <w:lvl w:ilvl="0">
      <w:start w:val="1"/>
      <w:numFmt w:val="decimal"/>
      <w:lvlText w:val="%1."/>
      <w:lvlJc w:val="left"/>
      <w:pPr>
        <w:ind w:left="102" w:hanging="248"/>
      </w:pPr>
      <w:rPr>
        <w:rFonts w:ascii="Times New Roman" w:eastAsia="Times New Roman" w:hAnsi="Times New Roman" w:cs="Times New Roman" w:hint="default"/>
        <w:w w:val="100"/>
        <w:sz w:val="24"/>
        <w:szCs w:val="24"/>
        <w:lang w:val="lt-LT" w:eastAsia="en-US" w:bidi="ar-SA"/>
      </w:rPr>
    </w:lvl>
    <w:lvl w:ilvl="1">
      <w:start w:val="1"/>
      <w:numFmt w:val="decimal"/>
      <w:lvlText w:val="%1.%2."/>
      <w:lvlJc w:val="left"/>
      <w:pPr>
        <w:ind w:left="102" w:hanging="428"/>
      </w:pPr>
      <w:rPr>
        <w:rFonts w:ascii="Times New Roman" w:eastAsia="Times New Roman" w:hAnsi="Times New Roman" w:cs="Times New Roman" w:hint="default"/>
        <w:w w:val="100"/>
        <w:sz w:val="24"/>
        <w:szCs w:val="24"/>
        <w:lang w:val="lt-LT" w:eastAsia="en-US" w:bidi="ar-SA"/>
      </w:rPr>
    </w:lvl>
    <w:lvl w:ilvl="2">
      <w:numFmt w:val="bullet"/>
      <w:lvlText w:val="•"/>
      <w:lvlJc w:val="left"/>
      <w:pPr>
        <w:ind w:left="1949" w:hanging="428"/>
      </w:pPr>
      <w:rPr>
        <w:lang w:val="lt-LT" w:eastAsia="en-US" w:bidi="ar-SA"/>
      </w:rPr>
    </w:lvl>
    <w:lvl w:ilvl="3">
      <w:numFmt w:val="bullet"/>
      <w:lvlText w:val="•"/>
      <w:lvlJc w:val="left"/>
      <w:pPr>
        <w:ind w:left="2873" w:hanging="428"/>
      </w:pPr>
      <w:rPr>
        <w:lang w:val="lt-LT" w:eastAsia="en-US" w:bidi="ar-SA"/>
      </w:rPr>
    </w:lvl>
    <w:lvl w:ilvl="4">
      <w:numFmt w:val="bullet"/>
      <w:lvlText w:val="•"/>
      <w:lvlJc w:val="left"/>
      <w:pPr>
        <w:ind w:left="3798" w:hanging="428"/>
      </w:pPr>
      <w:rPr>
        <w:lang w:val="lt-LT" w:eastAsia="en-US" w:bidi="ar-SA"/>
      </w:rPr>
    </w:lvl>
    <w:lvl w:ilvl="5">
      <w:numFmt w:val="bullet"/>
      <w:lvlText w:val="•"/>
      <w:lvlJc w:val="left"/>
      <w:pPr>
        <w:ind w:left="4723" w:hanging="428"/>
      </w:pPr>
      <w:rPr>
        <w:lang w:val="lt-LT" w:eastAsia="en-US" w:bidi="ar-SA"/>
      </w:rPr>
    </w:lvl>
    <w:lvl w:ilvl="6">
      <w:numFmt w:val="bullet"/>
      <w:lvlText w:val="•"/>
      <w:lvlJc w:val="left"/>
      <w:pPr>
        <w:ind w:left="5647" w:hanging="428"/>
      </w:pPr>
      <w:rPr>
        <w:lang w:val="lt-LT" w:eastAsia="en-US" w:bidi="ar-SA"/>
      </w:rPr>
    </w:lvl>
    <w:lvl w:ilvl="7">
      <w:numFmt w:val="bullet"/>
      <w:lvlText w:val="•"/>
      <w:lvlJc w:val="left"/>
      <w:pPr>
        <w:ind w:left="6572" w:hanging="428"/>
      </w:pPr>
      <w:rPr>
        <w:lang w:val="lt-LT" w:eastAsia="en-US" w:bidi="ar-SA"/>
      </w:rPr>
    </w:lvl>
    <w:lvl w:ilvl="8">
      <w:numFmt w:val="bullet"/>
      <w:lvlText w:val="•"/>
      <w:lvlJc w:val="left"/>
      <w:pPr>
        <w:ind w:left="7497" w:hanging="428"/>
      </w:pPr>
      <w:rPr>
        <w:lang w:val="lt-LT" w:eastAsia="en-US" w:bidi="ar-SA"/>
      </w:rPr>
    </w:lvl>
  </w:abstractNum>
  <w:num w:numId="1" w16cid:durableId="1927765243">
    <w:abstractNumId w:val="11"/>
  </w:num>
  <w:num w:numId="2" w16cid:durableId="207184103">
    <w:abstractNumId w:val="3"/>
  </w:num>
  <w:num w:numId="3" w16cid:durableId="1528367431">
    <w:abstractNumId w:val="26"/>
  </w:num>
  <w:num w:numId="4" w16cid:durableId="1484615006">
    <w:abstractNumId w:val="32"/>
  </w:num>
  <w:num w:numId="5" w16cid:durableId="607934237">
    <w:abstractNumId w:val="21"/>
  </w:num>
  <w:num w:numId="6" w16cid:durableId="749809940">
    <w:abstractNumId w:val="2"/>
  </w:num>
  <w:num w:numId="7" w16cid:durableId="412043720">
    <w:abstractNumId w:val="36"/>
  </w:num>
  <w:num w:numId="8" w16cid:durableId="1482305889">
    <w:abstractNumId w:val="31"/>
  </w:num>
  <w:num w:numId="9" w16cid:durableId="1318921492">
    <w:abstractNumId w:val="19"/>
  </w:num>
  <w:num w:numId="10" w16cid:durableId="1864435576">
    <w:abstractNumId w:val="34"/>
  </w:num>
  <w:num w:numId="11" w16cid:durableId="1941065713">
    <w:abstractNumId w:val="4"/>
  </w:num>
  <w:num w:numId="12" w16cid:durableId="349185001">
    <w:abstractNumId w:val="7"/>
  </w:num>
  <w:num w:numId="13" w16cid:durableId="1516917841">
    <w:abstractNumId w:val="12"/>
  </w:num>
  <w:num w:numId="14" w16cid:durableId="2105684055">
    <w:abstractNumId w:val="30"/>
  </w:num>
  <w:num w:numId="15" w16cid:durableId="371005059">
    <w:abstractNumId w:val="24"/>
  </w:num>
  <w:num w:numId="16" w16cid:durableId="1789858266">
    <w:abstractNumId w:val="35"/>
  </w:num>
  <w:num w:numId="17" w16cid:durableId="1884630571">
    <w:abstractNumId w:val="17"/>
  </w:num>
  <w:num w:numId="18" w16cid:durableId="494614562">
    <w:abstractNumId w:val="27"/>
  </w:num>
  <w:num w:numId="19" w16cid:durableId="1473055655">
    <w:abstractNumId w:val="33"/>
  </w:num>
  <w:num w:numId="20" w16cid:durableId="510532351">
    <w:abstractNumId w:val="0"/>
  </w:num>
  <w:num w:numId="21" w16cid:durableId="932712987">
    <w:abstractNumId w:val="8"/>
  </w:num>
  <w:num w:numId="22" w16cid:durableId="62795760">
    <w:abstractNumId w:val="39"/>
    <w:lvlOverride w:ilvl="0">
      <w:startOverride w:val="1"/>
    </w:lvlOverride>
    <w:lvlOverride w:ilvl="1">
      <w:startOverride w:val="1"/>
    </w:lvlOverride>
    <w:lvlOverride w:ilvl="2"/>
    <w:lvlOverride w:ilvl="3"/>
    <w:lvlOverride w:ilvl="4"/>
    <w:lvlOverride w:ilvl="5"/>
    <w:lvlOverride w:ilvl="6"/>
    <w:lvlOverride w:ilvl="7"/>
    <w:lvlOverride w:ilvl="8"/>
  </w:num>
  <w:num w:numId="23" w16cid:durableId="1804150928">
    <w:abstractNumId w:val="22"/>
  </w:num>
  <w:num w:numId="24" w16cid:durableId="960764837">
    <w:abstractNumId w:val="18"/>
  </w:num>
  <w:num w:numId="25" w16cid:durableId="5036631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45544637">
    <w:abstractNumId w:val="13"/>
  </w:num>
  <w:num w:numId="27" w16cid:durableId="1851869942">
    <w:abstractNumId w:val="10"/>
  </w:num>
  <w:num w:numId="28" w16cid:durableId="207230758">
    <w:abstractNumId w:val="28"/>
  </w:num>
  <w:num w:numId="29" w16cid:durableId="85126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640321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133525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0459926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14100974">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84135007">
    <w:abstractNumId w:val="29"/>
  </w:num>
  <w:num w:numId="35" w16cid:durableId="1745682713">
    <w:abstractNumId w:val="29"/>
  </w:num>
  <w:num w:numId="36" w16cid:durableId="17553486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952577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826414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629554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18087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789151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390416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11151252">
    <w:abstractNumId w:val="38"/>
  </w:num>
  <w:num w:numId="44" w16cid:durableId="815147347">
    <w:abstractNumId w:val="9"/>
  </w:num>
  <w:num w:numId="45" w16cid:durableId="1650134872">
    <w:abstractNumId w:val="20"/>
  </w:num>
  <w:num w:numId="46" w16cid:durableId="2004699195">
    <w:abstractNumId w:val="37"/>
  </w:num>
  <w:num w:numId="47" w16cid:durableId="1088233656">
    <w:abstractNumId w:val="1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1AD"/>
    <w:rsid w:val="00005F36"/>
    <w:rsid w:val="000060AC"/>
    <w:rsid w:val="00006991"/>
    <w:rsid w:val="000074A0"/>
    <w:rsid w:val="00007D23"/>
    <w:rsid w:val="00007EC9"/>
    <w:rsid w:val="00007F36"/>
    <w:rsid w:val="0001089B"/>
    <w:rsid w:val="00010B64"/>
    <w:rsid w:val="00010EAD"/>
    <w:rsid w:val="00010FA6"/>
    <w:rsid w:val="00010FBC"/>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9A8"/>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4A55"/>
    <w:rsid w:val="00055235"/>
    <w:rsid w:val="000561CC"/>
    <w:rsid w:val="000571AD"/>
    <w:rsid w:val="00057346"/>
    <w:rsid w:val="000578C9"/>
    <w:rsid w:val="0006040C"/>
    <w:rsid w:val="000605C5"/>
    <w:rsid w:val="000608EF"/>
    <w:rsid w:val="00061084"/>
    <w:rsid w:val="00061466"/>
    <w:rsid w:val="00061E86"/>
    <w:rsid w:val="0006231A"/>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A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91C"/>
    <w:rsid w:val="00087EFE"/>
    <w:rsid w:val="00090235"/>
    <w:rsid w:val="000903D5"/>
    <w:rsid w:val="000904B3"/>
    <w:rsid w:val="00090916"/>
    <w:rsid w:val="00090F9B"/>
    <w:rsid w:val="00091346"/>
    <w:rsid w:val="000917F2"/>
    <w:rsid w:val="00091C9D"/>
    <w:rsid w:val="00094604"/>
    <w:rsid w:val="00095834"/>
    <w:rsid w:val="00095A99"/>
    <w:rsid w:val="000969FB"/>
    <w:rsid w:val="0009724E"/>
    <w:rsid w:val="00097B80"/>
    <w:rsid w:val="000A05FB"/>
    <w:rsid w:val="000A09BB"/>
    <w:rsid w:val="000A0DFE"/>
    <w:rsid w:val="000A0F5D"/>
    <w:rsid w:val="000A1E34"/>
    <w:rsid w:val="000A202B"/>
    <w:rsid w:val="000A2676"/>
    <w:rsid w:val="000A2891"/>
    <w:rsid w:val="000A2CBA"/>
    <w:rsid w:val="000A2D88"/>
    <w:rsid w:val="000A3DD5"/>
    <w:rsid w:val="000A5738"/>
    <w:rsid w:val="000A5FB1"/>
    <w:rsid w:val="000A6BBE"/>
    <w:rsid w:val="000A76C1"/>
    <w:rsid w:val="000A7BF8"/>
    <w:rsid w:val="000A7E99"/>
    <w:rsid w:val="000B01A0"/>
    <w:rsid w:val="000B049C"/>
    <w:rsid w:val="000B0CED"/>
    <w:rsid w:val="000B2E23"/>
    <w:rsid w:val="000B34CB"/>
    <w:rsid w:val="000B36CB"/>
    <w:rsid w:val="000B4A3A"/>
    <w:rsid w:val="000B4E01"/>
    <w:rsid w:val="000B4E6D"/>
    <w:rsid w:val="000B4E90"/>
    <w:rsid w:val="000B51DF"/>
    <w:rsid w:val="000B5255"/>
    <w:rsid w:val="000B685D"/>
    <w:rsid w:val="000B7223"/>
    <w:rsid w:val="000C006A"/>
    <w:rsid w:val="000C02F3"/>
    <w:rsid w:val="000C158E"/>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6ED"/>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084"/>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2C11"/>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7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4D22"/>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3E1F"/>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3AB"/>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B98"/>
    <w:rsid w:val="001C1CC5"/>
    <w:rsid w:val="001C24BC"/>
    <w:rsid w:val="001C305A"/>
    <w:rsid w:val="001C37BD"/>
    <w:rsid w:val="001C45C1"/>
    <w:rsid w:val="001C468D"/>
    <w:rsid w:val="001C49B6"/>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352"/>
    <w:rsid w:val="001D65F8"/>
    <w:rsid w:val="001D7492"/>
    <w:rsid w:val="001D7890"/>
    <w:rsid w:val="001E0107"/>
    <w:rsid w:val="001E04B2"/>
    <w:rsid w:val="001E101C"/>
    <w:rsid w:val="001E250F"/>
    <w:rsid w:val="001E29C7"/>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BCD"/>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33D"/>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3641"/>
    <w:rsid w:val="002444BD"/>
    <w:rsid w:val="00244688"/>
    <w:rsid w:val="00245655"/>
    <w:rsid w:val="00245DD5"/>
    <w:rsid w:val="00245E8F"/>
    <w:rsid w:val="0024707D"/>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6B17"/>
    <w:rsid w:val="002670AA"/>
    <w:rsid w:val="00267262"/>
    <w:rsid w:val="00267751"/>
    <w:rsid w:val="00267E9A"/>
    <w:rsid w:val="00270113"/>
    <w:rsid w:val="002707A9"/>
    <w:rsid w:val="0027138C"/>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560"/>
    <w:rsid w:val="002847F1"/>
    <w:rsid w:val="00285B02"/>
    <w:rsid w:val="00285E5E"/>
    <w:rsid w:val="002907D9"/>
    <w:rsid w:val="00290850"/>
    <w:rsid w:val="00290E7C"/>
    <w:rsid w:val="00290F12"/>
    <w:rsid w:val="00291DCB"/>
    <w:rsid w:val="0029216D"/>
    <w:rsid w:val="002926A1"/>
    <w:rsid w:val="00294AC0"/>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857"/>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0E1"/>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17DA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40C"/>
    <w:rsid w:val="00356D0D"/>
    <w:rsid w:val="003576C1"/>
    <w:rsid w:val="00357BB8"/>
    <w:rsid w:val="00357C23"/>
    <w:rsid w:val="003600F2"/>
    <w:rsid w:val="00360DB9"/>
    <w:rsid w:val="00360F9B"/>
    <w:rsid w:val="00361525"/>
    <w:rsid w:val="003617F1"/>
    <w:rsid w:val="003625CD"/>
    <w:rsid w:val="00362719"/>
    <w:rsid w:val="003628B8"/>
    <w:rsid w:val="00362E2C"/>
    <w:rsid w:val="00363134"/>
    <w:rsid w:val="00365384"/>
    <w:rsid w:val="003660B8"/>
    <w:rsid w:val="003671C3"/>
    <w:rsid w:val="00370489"/>
    <w:rsid w:val="00370682"/>
    <w:rsid w:val="003713E4"/>
    <w:rsid w:val="00371433"/>
    <w:rsid w:val="00373245"/>
    <w:rsid w:val="00373C97"/>
    <w:rsid w:val="003740E1"/>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3AB"/>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5EF7"/>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8CC"/>
    <w:rsid w:val="003F5489"/>
    <w:rsid w:val="003F54D8"/>
    <w:rsid w:val="003F5913"/>
    <w:rsid w:val="003F740A"/>
    <w:rsid w:val="003F7FE3"/>
    <w:rsid w:val="00400269"/>
    <w:rsid w:val="004010DA"/>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EEB"/>
    <w:rsid w:val="00424668"/>
    <w:rsid w:val="0042470D"/>
    <w:rsid w:val="00424B94"/>
    <w:rsid w:val="00424C4C"/>
    <w:rsid w:val="0042512E"/>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1AD"/>
    <w:rsid w:val="0046736C"/>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97EC9"/>
    <w:rsid w:val="004A0028"/>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4C6"/>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B16"/>
    <w:rsid w:val="004C4FDA"/>
    <w:rsid w:val="004C5089"/>
    <w:rsid w:val="004C53C3"/>
    <w:rsid w:val="004C5B5E"/>
    <w:rsid w:val="004C606C"/>
    <w:rsid w:val="004C67A2"/>
    <w:rsid w:val="004C7BCA"/>
    <w:rsid w:val="004C7DC4"/>
    <w:rsid w:val="004C7E0B"/>
    <w:rsid w:val="004C7E53"/>
    <w:rsid w:val="004D017C"/>
    <w:rsid w:val="004D070C"/>
    <w:rsid w:val="004D1010"/>
    <w:rsid w:val="004D248A"/>
    <w:rsid w:val="004D251B"/>
    <w:rsid w:val="004D3BE3"/>
    <w:rsid w:val="004D459D"/>
    <w:rsid w:val="004D4C7B"/>
    <w:rsid w:val="004D5405"/>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04F"/>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2959"/>
    <w:rsid w:val="004F30E1"/>
    <w:rsid w:val="004F33F0"/>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17"/>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481"/>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7CC"/>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6F45"/>
    <w:rsid w:val="0058726C"/>
    <w:rsid w:val="005872C9"/>
    <w:rsid w:val="00587BAC"/>
    <w:rsid w:val="00590030"/>
    <w:rsid w:val="00590232"/>
    <w:rsid w:val="00593111"/>
    <w:rsid w:val="00593816"/>
    <w:rsid w:val="00593D67"/>
    <w:rsid w:val="00593F3E"/>
    <w:rsid w:val="00594999"/>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771D"/>
    <w:rsid w:val="005C0258"/>
    <w:rsid w:val="005C0B37"/>
    <w:rsid w:val="005C17C2"/>
    <w:rsid w:val="005C1E12"/>
    <w:rsid w:val="005C3F18"/>
    <w:rsid w:val="005C5BD5"/>
    <w:rsid w:val="005C687D"/>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0A6"/>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F37"/>
    <w:rsid w:val="00623F56"/>
    <w:rsid w:val="006242E9"/>
    <w:rsid w:val="006250F6"/>
    <w:rsid w:val="006258F1"/>
    <w:rsid w:val="00625F95"/>
    <w:rsid w:val="00626341"/>
    <w:rsid w:val="00626BBC"/>
    <w:rsid w:val="006274B9"/>
    <w:rsid w:val="0062770C"/>
    <w:rsid w:val="00627808"/>
    <w:rsid w:val="0062788C"/>
    <w:rsid w:val="00627CD4"/>
    <w:rsid w:val="00627E78"/>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5A"/>
    <w:rsid w:val="00661860"/>
    <w:rsid w:val="00661917"/>
    <w:rsid w:val="00661FC2"/>
    <w:rsid w:val="00662606"/>
    <w:rsid w:val="00662701"/>
    <w:rsid w:val="0066271C"/>
    <w:rsid w:val="00663099"/>
    <w:rsid w:val="006638AF"/>
    <w:rsid w:val="00663CE2"/>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6DE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CA2"/>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1CF4"/>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9EB"/>
    <w:rsid w:val="00793A26"/>
    <w:rsid w:val="0079488E"/>
    <w:rsid w:val="007948D0"/>
    <w:rsid w:val="00794F1E"/>
    <w:rsid w:val="00796861"/>
    <w:rsid w:val="00796EB0"/>
    <w:rsid w:val="0079714A"/>
    <w:rsid w:val="007974B3"/>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1DA5"/>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950"/>
    <w:rsid w:val="007D0F6B"/>
    <w:rsid w:val="007D1221"/>
    <w:rsid w:val="007D1BAE"/>
    <w:rsid w:val="007D4085"/>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1908"/>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00D"/>
    <w:rsid w:val="008411C2"/>
    <w:rsid w:val="0084131B"/>
    <w:rsid w:val="0084174D"/>
    <w:rsid w:val="008417FF"/>
    <w:rsid w:val="00841A95"/>
    <w:rsid w:val="00841D69"/>
    <w:rsid w:val="00841F69"/>
    <w:rsid w:val="008429BA"/>
    <w:rsid w:val="008457C2"/>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33E"/>
    <w:rsid w:val="00867806"/>
    <w:rsid w:val="008678E4"/>
    <w:rsid w:val="00867D33"/>
    <w:rsid w:val="008701DF"/>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0137"/>
    <w:rsid w:val="008919DA"/>
    <w:rsid w:val="00891A20"/>
    <w:rsid w:val="008930CD"/>
    <w:rsid w:val="008931B4"/>
    <w:rsid w:val="0089331B"/>
    <w:rsid w:val="008933BC"/>
    <w:rsid w:val="008936BE"/>
    <w:rsid w:val="00893C2B"/>
    <w:rsid w:val="00894EF3"/>
    <w:rsid w:val="00895F31"/>
    <w:rsid w:val="00896078"/>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37CF"/>
    <w:rsid w:val="008B47EE"/>
    <w:rsid w:val="008B4851"/>
    <w:rsid w:val="008B5444"/>
    <w:rsid w:val="008B5670"/>
    <w:rsid w:val="008B57C8"/>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44"/>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085"/>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067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242"/>
    <w:rsid w:val="009743D3"/>
    <w:rsid w:val="00975737"/>
    <w:rsid w:val="00975F1F"/>
    <w:rsid w:val="0097609B"/>
    <w:rsid w:val="009763A6"/>
    <w:rsid w:val="009763B1"/>
    <w:rsid w:val="009763BF"/>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15F"/>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9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077"/>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5493"/>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4D1"/>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522"/>
    <w:rsid w:val="00A478DF"/>
    <w:rsid w:val="00A4798B"/>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6F3"/>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645E"/>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35"/>
    <w:rsid w:val="00A76F66"/>
    <w:rsid w:val="00A77900"/>
    <w:rsid w:val="00A8071F"/>
    <w:rsid w:val="00A80753"/>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5A2C"/>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0ED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6B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2612"/>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04A"/>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110"/>
    <w:rsid w:val="00B44939"/>
    <w:rsid w:val="00B44C07"/>
    <w:rsid w:val="00B44DAE"/>
    <w:rsid w:val="00B45D24"/>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A74"/>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757"/>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0CDF"/>
    <w:rsid w:val="00BD22D9"/>
    <w:rsid w:val="00BD3C64"/>
    <w:rsid w:val="00BD41D7"/>
    <w:rsid w:val="00BD4544"/>
    <w:rsid w:val="00BD498D"/>
    <w:rsid w:val="00BD584D"/>
    <w:rsid w:val="00BD65B2"/>
    <w:rsid w:val="00BD7C43"/>
    <w:rsid w:val="00BE0587"/>
    <w:rsid w:val="00BE180E"/>
    <w:rsid w:val="00BE1858"/>
    <w:rsid w:val="00BE190E"/>
    <w:rsid w:val="00BE2540"/>
    <w:rsid w:val="00BE2699"/>
    <w:rsid w:val="00BE26FA"/>
    <w:rsid w:val="00BE2D5F"/>
    <w:rsid w:val="00BE3B73"/>
    <w:rsid w:val="00BE3C0E"/>
    <w:rsid w:val="00BE3E30"/>
    <w:rsid w:val="00BE598F"/>
    <w:rsid w:val="00BE6552"/>
    <w:rsid w:val="00BE7C72"/>
    <w:rsid w:val="00BF073D"/>
    <w:rsid w:val="00BF129F"/>
    <w:rsid w:val="00BF1959"/>
    <w:rsid w:val="00BF1D3B"/>
    <w:rsid w:val="00BF22F5"/>
    <w:rsid w:val="00BF2B58"/>
    <w:rsid w:val="00BF386F"/>
    <w:rsid w:val="00BF3F7C"/>
    <w:rsid w:val="00BF4594"/>
    <w:rsid w:val="00BF5AEB"/>
    <w:rsid w:val="00BF6A1D"/>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C58"/>
    <w:rsid w:val="00C20E68"/>
    <w:rsid w:val="00C21132"/>
    <w:rsid w:val="00C2114D"/>
    <w:rsid w:val="00C21A30"/>
    <w:rsid w:val="00C22DB0"/>
    <w:rsid w:val="00C232DD"/>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4891"/>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C34"/>
    <w:rsid w:val="00C95D9A"/>
    <w:rsid w:val="00C96406"/>
    <w:rsid w:val="00C969D9"/>
    <w:rsid w:val="00C96CEC"/>
    <w:rsid w:val="00C970BE"/>
    <w:rsid w:val="00C970C8"/>
    <w:rsid w:val="00C97B2C"/>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2A3A"/>
    <w:rsid w:val="00CE3247"/>
    <w:rsid w:val="00CE399B"/>
    <w:rsid w:val="00CE3BB2"/>
    <w:rsid w:val="00CE498D"/>
    <w:rsid w:val="00CE4FFA"/>
    <w:rsid w:val="00CE540C"/>
    <w:rsid w:val="00CE5434"/>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0FF8"/>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1ED"/>
    <w:rsid w:val="00D232F1"/>
    <w:rsid w:val="00D23CC8"/>
    <w:rsid w:val="00D247A7"/>
    <w:rsid w:val="00D24970"/>
    <w:rsid w:val="00D24EF8"/>
    <w:rsid w:val="00D25088"/>
    <w:rsid w:val="00D25782"/>
    <w:rsid w:val="00D25ADE"/>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4CE"/>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22"/>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3945"/>
    <w:rsid w:val="00D840DA"/>
    <w:rsid w:val="00D84542"/>
    <w:rsid w:val="00D84AFF"/>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484C"/>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695"/>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0F76"/>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4C75"/>
    <w:rsid w:val="00E655C9"/>
    <w:rsid w:val="00E655D1"/>
    <w:rsid w:val="00E65C12"/>
    <w:rsid w:val="00E65C56"/>
    <w:rsid w:val="00E660CD"/>
    <w:rsid w:val="00E66292"/>
    <w:rsid w:val="00E668C5"/>
    <w:rsid w:val="00E670F8"/>
    <w:rsid w:val="00E67CF1"/>
    <w:rsid w:val="00E70410"/>
    <w:rsid w:val="00E7043E"/>
    <w:rsid w:val="00E729B9"/>
    <w:rsid w:val="00E72A01"/>
    <w:rsid w:val="00E73769"/>
    <w:rsid w:val="00E75068"/>
    <w:rsid w:val="00E75542"/>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0D"/>
    <w:rsid w:val="00E93534"/>
    <w:rsid w:val="00E93F89"/>
    <w:rsid w:val="00E941C9"/>
    <w:rsid w:val="00E94274"/>
    <w:rsid w:val="00E9431B"/>
    <w:rsid w:val="00E9470E"/>
    <w:rsid w:val="00E957CD"/>
    <w:rsid w:val="00E95964"/>
    <w:rsid w:val="00E959F1"/>
    <w:rsid w:val="00E95F7F"/>
    <w:rsid w:val="00E96378"/>
    <w:rsid w:val="00E9667A"/>
    <w:rsid w:val="00E96E22"/>
    <w:rsid w:val="00E971D3"/>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5BC"/>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7F"/>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3F9"/>
    <w:rsid w:val="00F02806"/>
    <w:rsid w:val="00F0293B"/>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3DD2"/>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89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057A"/>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53C"/>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1B13"/>
    <w:rsid w:val="00FA263B"/>
    <w:rsid w:val="00FA36EB"/>
    <w:rsid w:val="00FA56CE"/>
    <w:rsid w:val="00FA5EA4"/>
    <w:rsid w:val="00FA5ECB"/>
    <w:rsid w:val="00FA6816"/>
    <w:rsid w:val="00FA6E0F"/>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4789"/>
    <w:rsid w:val="00FC5AAA"/>
    <w:rsid w:val="00FC5CAE"/>
    <w:rsid w:val="00FC5EA5"/>
    <w:rsid w:val="00FC674E"/>
    <w:rsid w:val="00FC7724"/>
    <w:rsid w:val="00FC7AD6"/>
    <w:rsid w:val="00FC7FC8"/>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9BE"/>
    <w:rsid w:val="00FD7C41"/>
    <w:rsid w:val="00FE01FF"/>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3FC9"/>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09C64A12-96A4-481B-AABF-70771793A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aliases w:val="Appendix"/>
    <w:basedOn w:val="prastasis"/>
    <w:next w:val="prastasis"/>
    <w:link w:val="Antrat1Diagrama"/>
    <w:uiPriority w:val="1"/>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1"/>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1"/>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1"/>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5C687D"/>
    <w:pPr>
      <w:tabs>
        <w:tab w:val="right" w:leader="dot" w:pos="9962"/>
      </w:tabs>
      <w:spacing w:after="0"/>
      <w:ind w:firstLine="567"/>
      <w:jc w:val="both"/>
    </w:pPr>
    <w:rPr>
      <w:noProof/>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basedOn w:val="Numatytasispastraiposriftas"/>
    <w:rsid w:val="004010DA"/>
    <w:rPr>
      <w:rFonts w:ascii="TimesNewRomanPSMT" w:hAnsi="TimesNewRomanPSMT" w:hint="default"/>
      <w:b w:val="0"/>
      <w:bCs w:val="0"/>
      <w:i w:val="0"/>
      <w:iCs w:val="0"/>
      <w:color w:val="000000"/>
      <w:sz w:val="24"/>
      <w:szCs w:val="24"/>
    </w:rPr>
  </w:style>
  <w:style w:type="character" w:customStyle="1" w:styleId="fontstyle21">
    <w:name w:val="fontstyle21"/>
    <w:basedOn w:val="Numatytasispastraiposriftas"/>
    <w:rsid w:val="004010DA"/>
    <w:rPr>
      <w:rFonts w:ascii="TimesNewRomanPS-ItalicMT" w:hAnsi="TimesNewRomanPS-ItalicMT" w:hint="default"/>
      <w:b w:val="0"/>
      <w:bCs w:val="0"/>
      <w:i/>
      <w:iCs/>
      <w:color w:val="000000"/>
      <w:sz w:val="24"/>
      <w:szCs w:val="24"/>
    </w:rPr>
  </w:style>
  <w:style w:type="character" w:customStyle="1" w:styleId="t496">
    <w:name w:val="t496"/>
    <w:rsid w:val="00D51C22"/>
  </w:style>
  <w:style w:type="character" w:customStyle="1" w:styleId="t497">
    <w:name w:val="t497"/>
    <w:rsid w:val="00D51C22"/>
  </w:style>
  <w:style w:type="character" w:customStyle="1" w:styleId="t498">
    <w:name w:val="t498"/>
    <w:rsid w:val="00D51C22"/>
  </w:style>
  <w:style w:type="table" w:customStyle="1" w:styleId="TableNormal1">
    <w:name w:val="Table Normal1"/>
    <w:uiPriority w:val="2"/>
    <w:semiHidden/>
    <w:unhideWhenUsed/>
    <w:qFormat/>
    <w:rsid w:val="00D51C22"/>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D51C22"/>
    <w:pPr>
      <w:widowControl w:val="0"/>
      <w:autoSpaceDE w:val="0"/>
      <w:autoSpaceDN w:val="0"/>
      <w:spacing w:after="0" w:line="240" w:lineRule="auto"/>
    </w:pPr>
    <w:rPr>
      <w:rFonts w:ascii="Times New Roman" w:eastAsia="Times New Roman" w:hAnsi="Times New Roman" w:cs="Times New Roman"/>
      <w:sz w:val="22"/>
      <w:szCs w:val="22"/>
      <w:lang w:eastAsia="en-US"/>
    </w:rPr>
  </w:style>
  <w:style w:type="paragraph" w:customStyle="1" w:styleId="Pagrindinistekstas4">
    <w:name w:val="Pagrindinis tekstas4"/>
    <w:rsid w:val="00D51C22"/>
    <w:pPr>
      <w:suppressAutoHyphens/>
      <w:autoSpaceDE w:val="0"/>
      <w:spacing w:after="0" w:line="240" w:lineRule="auto"/>
      <w:ind w:firstLine="312"/>
      <w:jc w:val="both"/>
    </w:pPr>
    <w:rPr>
      <w:rFonts w:ascii="TimesLT" w:eastAsia="Arial" w:hAnsi="TimesLT" w:cs="TimesLT"/>
      <w:sz w:val="20"/>
      <w:szCs w:val="20"/>
      <w:lang w:val="en-US" w:eastAsia="ar-SA"/>
    </w:rPr>
  </w:style>
  <w:style w:type="character" w:customStyle="1" w:styleId="fontstyle11">
    <w:name w:val="fontstyle11"/>
    <w:basedOn w:val="Numatytasispastraiposriftas"/>
    <w:rsid w:val="00D51C22"/>
    <w:rPr>
      <w:rFonts w:ascii="TimesNewRomanPSMT" w:hAnsi="TimesNewRomanPSMT" w:hint="default"/>
      <w:b w:val="0"/>
      <w:bCs w:val="0"/>
      <w:i w:val="0"/>
      <w:iCs w:val="0"/>
      <w:color w:val="000000"/>
      <w:sz w:val="24"/>
      <w:szCs w:val="24"/>
    </w:rPr>
  </w:style>
  <w:style w:type="paragraph" w:customStyle="1" w:styleId="msonormal0">
    <w:name w:val="msonormal"/>
    <w:basedOn w:val="prastasis"/>
    <w:rsid w:val="00D51C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prastasis"/>
    <w:rsid w:val="00D51C2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prastasis"/>
    <w:rsid w:val="00D51C22"/>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font7">
    <w:name w:val="font7"/>
    <w:basedOn w:val="prastasis"/>
    <w:rsid w:val="00D51C2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8">
    <w:name w:val="font8"/>
    <w:basedOn w:val="prastasis"/>
    <w:rsid w:val="00D51C22"/>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font9">
    <w:name w:val="font9"/>
    <w:basedOn w:val="prastasis"/>
    <w:rsid w:val="00D51C22"/>
    <w:pPr>
      <w:spacing w:before="100" w:beforeAutospacing="1" w:after="100" w:afterAutospacing="1" w:line="240" w:lineRule="auto"/>
    </w:pPr>
    <w:rPr>
      <w:rFonts w:ascii="Times New Roman" w:eastAsia="Times New Roman" w:hAnsi="Times New Roman" w:cs="Times New Roman"/>
      <w:b/>
      <w:bCs/>
      <w:color w:val="444E53"/>
      <w:sz w:val="20"/>
      <w:szCs w:val="20"/>
    </w:rPr>
  </w:style>
  <w:style w:type="paragraph" w:customStyle="1" w:styleId="font10">
    <w:name w:val="font10"/>
    <w:basedOn w:val="prastasis"/>
    <w:rsid w:val="00D51C22"/>
    <w:pPr>
      <w:spacing w:before="100" w:beforeAutospacing="1" w:after="100" w:afterAutospacing="1" w:line="240" w:lineRule="auto"/>
    </w:pPr>
    <w:rPr>
      <w:rFonts w:ascii="Times New Roman" w:eastAsia="Times New Roman" w:hAnsi="Times New Roman" w:cs="Times New Roman"/>
      <w:color w:val="202124"/>
      <w:sz w:val="20"/>
      <w:szCs w:val="20"/>
    </w:rPr>
  </w:style>
  <w:style w:type="paragraph" w:customStyle="1" w:styleId="font11">
    <w:name w:val="font11"/>
    <w:basedOn w:val="prastasis"/>
    <w:rsid w:val="00D51C22"/>
    <w:pPr>
      <w:spacing w:before="100" w:beforeAutospacing="1" w:after="100" w:afterAutospacing="1" w:line="240" w:lineRule="auto"/>
    </w:pPr>
    <w:rPr>
      <w:rFonts w:ascii="Times New Roman" w:eastAsia="Times New Roman" w:hAnsi="Times New Roman" w:cs="Times New Roman"/>
      <w:color w:val="333333"/>
      <w:sz w:val="20"/>
      <w:szCs w:val="20"/>
    </w:rPr>
  </w:style>
  <w:style w:type="paragraph" w:customStyle="1" w:styleId="font12">
    <w:name w:val="font12"/>
    <w:basedOn w:val="prastasis"/>
    <w:rsid w:val="00D51C22"/>
    <w:pPr>
      <w:spacing w:before="100" w:beforeAutospacing="1" w:after="100" w:afterAutospacing="1" w:line="240" w:lineRule="auto"/>
    </w:pPr>
    <w:rPr>
      <w:rFonts w:ascii="Times New Roman" w:eastAsia="Times New Roman" w:hAnsi="Times New Roman" w:cs="Times New Roman"/>
      <w:b/>
      <w:bCs/>
      <w:color w:val="333333"/>
      <w:sz w:val="20"/>
      <w:szCs w:val="20"/>
    </w:rPr>
  </w:style>
  <w:style w:type="paragraph" w:customStyle="1" w:styleId="font13">
    <w:name w:val="font13"/>
    <w:basedOn w:val="prastasis"/>
    <w:rsid w:val="00D51C22"/>
    <w:pPr>
      <w:spacing w:before="100" w:beforeAutospacing="1" w:after="100" w:afterAutospacing="1" w:line="240" w:lineRule="auto"/>
    </w:pPr>
    <w:rPr>
      <w:rFonts w:ascii="Times New Roman" w:eastAsia="Times New Roman" w:hAnsi="Times New Roman" w:cs="Times New Roman"/>
      <w:i/>
      <w:iCs/>
      <w:color w:val="000000"/>
      <w:sz w:val="20"/>
      <w:szCs w:val="20"/>
    </w:rPr>
  </w:style>
  <w:style w:type="paragraph" w:customStyle="1" w:styleId="font14">
    <w:name w:val="font14"/>
    <w:basedOn w:val="prastasis"/>
    <w:rsid w:val="00D51C22"/>
    <w:pPr>
      <w:spacing w:before="100" w:beforeAutospacing="1" w:after="100" w:afterAutospacing="1" w:line="240" w:lineRule="auto"/>
    </w:pPr>
    <w:rPr>
      <w:rFonts w:ascii="Times New Roman" w:eastAsia="Times New Roman" w:hAnsi="Times New Roman" w:cs="Times New Roman"/>
      <w:i/>
      <w:iCs/>
      <w:color w:val="000000"/>
      <w:sz w:val="20"/>
      <w:szCs w:val="20"/>
    </w:rPr>
  </w:style>
  <w:style w:type="paragraph" w:customStyle="1" w:styleId="font15">
    <w:name w:val="font15"/>
    <w:basedOn w:val="prastasis"/>
    <w:rsid w:val="00D51C22"/>
    <w:pPr>
      <w:spacing w:before="100" w:beforeAutospacing="1" w:after="100" w:afterAutospacing="1" w:line="240" w:lineRule="auto"/>
    </w:pPr>
    <w:rPr>
      <w:rFonts w:ascii="Times New Roman" w:eastAsia="Times New Roman" w:hAnsi="Times New Roman" w:cs="Times New Roman"/>
      <w:i/>
      <w:iCs/>
      <w:color w:val="444E53"/>
      <w:sz w:val="20"/>
      <w:szCs w:val="20"/>
    </w:rPr>
  </w:style>
  <w:style w:type="paragraph" w:customStyle="1" w:styleId="xl65">
    <w:name w:val="xl65"/>
    <w:basedOn w:val="prastasis"/>
    <w:rsid w:val="00D51C22"/>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6">
    <w:name w:val="xl66"/>
    <w:basedOn w:val="prastasis"/>
    <w:rsid w:val="00D51C22"/>
    <w:pP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67">
    <w:name w:val="xl67"/>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8">
    <w:name w:val="xl68"/>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69">
    <w:name w:val="xl69"/>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0">
    <w:name w:val="xl70"/>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0"/>
      <w:szCs w:val="20"/>
    </w:rPr>
  </w:style>
  <w:style w:type="paragraph" w:customStyle="1" w:styleId="xl71">
    <w:name w:val="xl71"/>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rPr>
  </w:style>
  <w:style w:type="paragraph" w:customStyle="1" w:styleId="xl72">
    <w:name w:val="xl72"/>
    <w:basedOn w:val="prastasis"/>
    <w:rsid w:val="00D51C22"/>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0"/>
      <w:szCs w:val="20"/>
    </w:rPr>
  </w:style>
  <w:style w:type="paragraph" w:customStyle="1" w:styleId="xl73">
    <w:name w:val="xl73"/>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74">
    <w:name w:val="xl74"/>
    <w:basedOn w:val="prastasis"/>
    <w:rsid w:val="00D51C2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75">
    <w:name w:val="xl75"/>
    <w:basedOn w:val="prastasis"/>
    <w:rsid w:val="00D51C22"/>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0"/>
      <w:szCs w:val="20"/>
    </w:rPr>
  </w:style>
  <w:style w:type="paragraph" w:customStyle="1" w:styleId="xl76">
    <w:name w:val="xl76"/>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0"/>
      <w:szCs w:val="20"/>
    </w:rPr>
  </w:style>
  <w:style w:type="paragraph" w:customStyle="1" w:styleId="xl77">
    <w:name w:val="xl77"/>
    <w:basedOn w:val="prastasis"/>
    <w:rsid w:val="00D51C22"/>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rPr>
  </w:style>
  <w:style w:type="paragraph" w:customStyle="1" w:styleId="xl78">
    <w:name w:val="xl78"/>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9">
    <w:name w:val="xl79"/>
    <w:basedOn w:val="prastasis"/>
    <w:rsid w:val="00D51C2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0">
    <w:name w:val="xl80"/>
    <w:basedOn w:val="prastasis"/>
    <w:rsid w:val="00D51C22"/>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rPr>
  </w:style>
  <w:style w:type="paragraph" w:customStyle="1" w:styleId="xl81">
    <w:name w:val="xl81"/>
    <w:basedOn w:val="prastasis"/>
    <w:rsid w:val="00D51C2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2">
    <w:name w:val="xl82"/>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202124"/>
      <w:sz w:val="20"/>
      <w:szCs w:val="20"/>
    </w:rPr>
  </w:style>
  <w:style w:type="paragraph" w:customStyle="1" w:styleId="xl83">
    <w:name w:val="xl83"/>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385623"/>
      <w:sz w:val="20"/>
      <w:szCs w:val="20"/>
    </w:rPr>
  </w:style>
  <w:style w:type="paragraph" w:customStyle="1" w:styleId="xl84">
    <w:name w:val="xl84"/>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444E53"/>
      <w:sz w:val="20"/>
      <w:szCs w:val="20"/>
    </w:rPr>
  </w:style>
  <w:style w:type="paragraph" w:customStyle="1" w:styleId="xl85">
    <w:name w:val="xl85"/>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rPr>
  </w:style>
  <w:style w:type="paragraph" w:customStyle="1" w:styleId="xl86">
    <w:name w:val="xl86"/>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333333"/>
      <w:sz w:val="20"/>
      <w:szCs w:val="20"/>
    </w:rPr>
  </w:style>
  <w:style w:type="paragraph" w:customStyle="1" w:styleId="xl87">
    <w:name w:val="xl87"/>
    <w:basedOn w:val="prastasis"/>
    <w:rsid w:val="00D51C22"/>
    <w:pPr>
      <w:pBdr>
        <w:top w:val="single" w:sz="4" w:space="0" w:color="auto"/>
        <w:left w:val="single" w:sz="4" w:space="23"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20"/>
      <w:szCs w:val="20"/>
    </w:rPr>
  </w:style>
  <w:style w:type="paragraph" w:customStyle="1" w:styleId="xl88">
    <w:name w:val="xl88"/>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FF0000"/>
      <w:sz w:val="20"/>
      <w:szCs w:val="20"/>
    </w:rPr>
  </w:style>
  <w:style w:type="paragraph" w:customStyle="1" w:styleId="xl89">
    <w:name w:val="xl89"/>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rPr>
  </w:style>
  <w:style w:type="paragraph" w:customStyle="1" w:styleId="xl90">
    <w:name w:val="xl90"/>
    <w:basedOn w:val="prastasis"/>
    <w:rsid w:val="00D51C2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textAlignment w:val="center"/>
    </w:pPr>
    <w:rPr>
      <w:rFonts w:ascii="Times New Roman" w:eastAsia="Times New Roman" w:hAnsi="Times New Roman" w:cs="Times New Roman"/>
      <w:sz w:val="20"/>
      <w:szCs w:val="20"/>
    </w:rPr>
  </w:style>
  <w:style w:type="paragraph" w:customStyle="1" w:styleId="xl91">
    <w:name w:val="xl91"/>
    <w:basedOn w:val="prastasis"/>
    <w:rsid w:val="00D51C2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92">
    <w:name w:val="xl92"/>
    <w:basedOn w:val="prastasis"/>
    <w:rsid w:val="00D51C22"/>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93">
    <w:name w:val="xl93"/>
    <w:basedOn w:val="prastasis"/>
    <w:rsid w:val="00D51C22"/>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94">
    <w:name w:val="xl94"/>
    <w:basedOn w:val="prastasis"/>
    <w:rsid w:val="00D51C22"/>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95">
    <w:name w:val="xl95"/>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20"/>
      <w:szCs w:val="20"/>
    </w:rPr>
  </w:style>
  <w:style w:type="paragraph" w:customStyle="1" w:styleId="xl96">
    <w:name w:val="xl96"/>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0"/>
      <w:szCs w:val="20"/>
    </w:rPr>
  </w:style>
  <w:style w:type="paragraph" w:customStyle="1" w:styleId="xl97">
    <w:name w:val="xl97"/>
    <w:basedOn w:val="prastasis"/>
    <w:rsid w:val="00D51C22"/>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20"/>
      <w:szCs w:val="20"/>
    </w:rPr>
  </w:style>
  <w:style w:type="paragraph" w:customStyle="1" w:styleId="xl98">
    <w:name w:val="xl98"/>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0"/>
      <w:szCs w:val="20"/>
    </w:rPr>
  </w:style>
  <w:style w:type="paragraph" w:customStyle="1" w:styleId="xl99">
    <w:name w:val="xl99"/>
    <w:basedOn w:val="prastasis"/>
    <w:rsid w:val="00D51C22"/>
    <w:pPr>
      <w:spacing w:before="100" w:beforeAutospacing="1" w:after="100" w:afterAutospacing="1" w:line="240" w:lineRule="auto"/>
    </w:pPr>
    <w:rPr>
      <w:rFonts w:ascii="Times New Roman" w:eastAsia="Times New Roman" w:hAnsi="Times New Roman" w:cs="Times New Roman"/>
      <w:i/>
      <w:iCs/>
      <w:sz w:val="20"/>
      <w:szCs w:val="20"/>
    </w:rPr>
  </w:style>
  <w:style w:type="paragraph" w:customStyle="1" w:styleId="xl100">
    <w:name w:val="xl100"/>
    <w:basedOn w:val="prastasis"/>
    <w:rsid w:val="00D51C2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1">
    <w:name w:val="xl101"/>
    <w:basedOn w:val="prastasis"/>
    <w:rsid w:val="00D51C2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2">
    <w:name w:val="xl102"/>
    <w:basedOn w:val="prastasis"/>
    <w:rsid w:val="00D51C2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3">
    <w:name w:val="xl103"/>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04">
    <w:name w:val="xl104"/>
    <w:basedOn w:val="prastasis"/>
    <w:rsid w:val="00D51C2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both"/>
      <w:textAlignment w:val="center"/>
    </w:pPr>
    <w:rPr>
      <w:rFonts w:ascii="Times New Roman" w:eastAsia="Times New Roman" w:hAnsi="Times New Roman" w:cs="Times New Roman"/>
      <w:b/>
      <w:bCs/>
      <w:sz w:val="20"/>
      <w:szCs w:val="20"/>
    </w:rPr>
  </w:style>
  <w:style w:type="paragraph" w:customStyle="1" w:styleId="xl105">
    <w:name w:val="xl105"/>
    <w:basedOn w:val="prastasis"/>
    <w:rsid w:val="00D51C22"/>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both"/>
      <w:textAlignment w:val="center"/>
    </w:pPr>
    <w:rPr>
      <w:rFonts w:ascii="Times New Roman" w:eastAsia="Times New Roman" w:hAnsi="Times New Roman" w:cs="Times New Roman"/>
      <w:b/>
      <w:bCs/>
      <w:sz w:val="20"/>
      <w:szCs w:val="20"/>
    </w:rPr>
  </w:style>
  <w:style w:type="paragraph" w:customStyle="1" w:styleId="xl106">
    <w:name w:val="xl106"/>
    <w:basedOn w:val="prastasis"/>
    <w:rsid w:val="00D51C2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107">
    <w:name w:val="xl107"/>
    <w:basedOn w:val="prastasis"/>
    <w:rsid w:val="00D51C2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108">
    <w:name w:val="xl108"/>
    <w:basedOn w:val="prastasis"/>
    <w:rsid w:val="00D51C22"/>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109">
    <w:name w:val="xl109"/>
    <w:basedOn w:val="prastasis"/>
    <w:rsid w:val="00D51C22"/>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110">
    <w:name w:val="xl110"/>
    <w:basedOn w:val="prastasis"/>
    <w:rsid w:val="00D51C22"/>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111">
    <w:name w:val="xl111"/>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color w:val="000000"/>
      <w:sz w:val="20"/>
      <w:szCs w:val="20"/>
    </w:rPr>
  </w:style>
  <w:style w:type="paragraph" w:customStyle="1" w:styleId="xl112">
    <w:name w:val="xl112"/>
    <w:basedOn w:val="prastasis"/>
    <w:rsid w:val="00D51C2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both"/>
      <w:textAlignment w:val="center"/>
    </w:pPr>
    <w:rPr>
      <w:rFonts w:ascii="Times New Roman" w:eastAsia="Times New Roman" w:hAnsi="Times New Roman" w:cs="Times New Roman"/>
      <w:b/>
      <w:bCs/>
      <w:color w:val="000000"/>
      <w:sz w:val="20"/>
      <w:szCs w:val="20"/>
    </w:rPr>
  </w:style>
  <w:style w:type="paragraph" w:customStyle="1" w:styleId="xl113">
    <w:name w:val="xl113"/>
    <w:basedOn w:val="prastasis"/>
    <w:rsid w:val="00D51C22"/>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both"/>
      <w:textAlignment w:val="center"/>
    </w:pPr>
    <w:rPr>
      <w:rFonts w:ascii="Times New Roman" w:eastAsia="Times New Roman" w:hAnsi="Times New Roman" w:cs="Times New Roman"/>
      <w:b/>
      <w:bCs/>
      <w:sz w:val="20"/>
      <w:szCs w:val="20"/>
    </w:rPr>
  </w:style>
  <w:style w:type="paragraph" w:customStyle="1" w:styleId="xl114">
    <w:name w:val="xl114"/>
    <w:basedOn w:val="prastasis"/>
    <w:rsid w:val="00D51C22"/>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20"/>
      <w:szCs w:val="20"/>
    </w:rPr>
  </w:style>
  <w:style w:type="paragraph" w:customStyle="1" w:styleId="xl115">
    <w:name w:val="xl115"/>
    <w:basedOn w:val="prastasis"/>
    <w:rsid w:val="00D51C22"/>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333333"/>
      <w:sz w:val="20"/>
      <w:szCs w:val="20"/>
    </w:rPr>
  </w:style>
  <w:style w:type="paragraph" w:customStyle="1" w:styleId="xl116">
    <w:name w:val="xl116"/>
    <w:basedOn w:val="prastasis"/>
    <w:rsid w:val="00D51C22"/>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333333"/>
      <w:sz w:val="20"/>
      <w:szCs w:val="20"/>
    </w:rPr>
  </w:style>
  <w:style w:type="paragraph" w:customStyle="1" w:styleId="xl117">
    <w:name w:val="xl117"/>
    <w:basedOn w:val="prastasis"/>
    <w:rsid w:val="00D51C22"/>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333333"/>
      <w:sz w:val="20"/>
      <w:szCs w:val="20"/>
    </w:rPr>
  </w:style>
  <w:style w:type="paragraph" w:customStyle="1" w:styleId="xl118">
    <w:name w:val="xl118"/>
    <w:basedOn w:val="prastasis"/>
    <w:rsid w:val="00D51C2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both"/>
      <w:textAlignment w:val="center"/>
    </w:pPr>
    <w:rPr>
      <w:rFonts w:ascii="Times New Roman" w:eastAsia="Times New Roman" w:hAnsi="Times New Roman" w:cs="Times New Roman"/>
      <w:b/>
      <w:bCs/>
      <w:sz w:val="20"/>
      <w:szCs w:val="20"/>
    </w:rPr>
  </w:style>
  <w:style w:type="paragraph" w:customStyle="1" w:styleId="xl119">
    <w:name w:val="xl119"/>
    <w:basedOn w:val="prastasis"/>
    <w:rsid w:val="00D51C22"/>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both"/>
      <w:textAlignment w:val="center"/>
    </w:pPr>
    <w:rPr>
      <w:rFonts w:ascii="Times New Roman" w:eastAsia="Times New Roman" w:hAnsi="Times New Roman" w:cs="Times New Roman"/>
      <w:b/>
      <w:bCs/>
      <w:sz w:val="20"/>
      <w:szCs w:val="20"/>
    </w:rPr>
  </w:style>
  <w:style w:type="paragraph" w:customStyle="1" w:styleId="xl120">
    <w:name w:val="xl120"/>
    <w:basedOn w:val="prastasis"/>
    <w:rsid w:val="00D51C2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121">
    <w:name w:val="xl121"/>
    <w:basedOn w:val="prastasis"/>
    <w:rsid w:val="00D51C22"/>
    <w:pPr>
      <w:pBdr>
        <w:left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i/>
      <w:iCs/>
      <w:sz w:val="20"/>
      <w:szCs w:val="20"/>
    </w:rPr>
  </w:style>
  <w:style w:type="paragraph" w:customStyle="1" w:styleId="xl122">
    <w:name w:val="xl122"/>
    <w:basedOn w:val="prastasis"/>
    <w:rsid w:val="00D51C22"/>
    <w:pPr>
      <w:pBdr>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i/>
      <w:iCs/>
      <w:sz w:val="20"/>
      <w:szCs w:val="20"/>
    </w:rPr>
  </w:style>
  <w:style w:type="paragraph" w:customStyle="1" w:styleId="xl123">
    <w:name w:val="xl123"/>
    <w:basedOn w:val="prastasis"/>
    <w:rsid w:val="00D51C22"/>
    <w:pPr>
      <w:spacing w:before="100" w:beforeAutospacing="1" w:after="100" w:afterAutospacing="1" w:line="240" w:lineRule="auto"/>
      <w:jc w:val="both"/>
      <w:textAlignment w:val="center"/>
    </w:pPr>
    <w:rPr>
      <w:rFonts w:ascii="Times New Roman" w:eastAsia="Times New Roman" w:hAnsi="Times New Roman" w:cs="Times New Roman"/>
      <w:i/>
      <w:iCs/>
      <w:sz w:val="20"/>
      <w:szCs w:val="20"/>
    </w:rPr>
  </w:style>
  <w:style w:type="paragraph" w:customStyle="1" w:styleId="xl124">
    <w:name w:val="xl124"/>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20"/>
      <w:szCs w:val="20"/>
    </w:rPr>
  </w:style>
  <w:style w:type="paragraph" w:customStyle="1" w:styleId="xl125">
    <w:name w:val="xl125"/>
    <w:basedOn w:val="prastasis"/>
    <w:rsid w:val="00D51C22"/>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126">
    <w:name w:val="xl126"/>
    <w:basedOn w:val="prastasis"/>
    <w:rsid w:val="00D51C22"/>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127">
    <w:name w:val="xl127"/>
    <w:basedOn w:val="prastasis"/>
    <w:rsid w:val="00D51C22"/>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128">
    <w:name w:val="xl128"/>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rPr>
  </w:style>
  <w:style w:type="paragraph" w:customStyle="1" w:styleId="xl129">
    <w:name w:val="xl129"/>
    <w:basedOn w:val="prastasis"/>
    <w:rsid w:val="00D51C2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0"/>
      <w:szCs w:val="20"/>
    </w:rPr>
  </w:style>
  <w:style w:type="paragraph" w:customStyle="1" w:styleId="xl130">
    <w:name w:val="xl130"/>
    <w:basedOn w:val="prastasis"/>
    <w:rsid w:val="00D51C2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textAlignment w:val="center"/>
    </w:pPr>
    <w:rPr>
      <w:rFonts w:ascii="Times New Roman" w:eastAsia="Times New Roman" w:hAnsi="Times New Roman" w:cs="Times New Roman"/>
      <w:sz w:val="20"/>
      <w:szCs w:val="20"/>
    </w:rPr>
  </w:style>
  <w:style w:type="paragraph" w:customStyle="1" w:styleId="prastasis1">
    <w:name w:val="Įprastasis1"/>
    <w:rsid w:val="00D51C22"/>
    <w:pPr>
      <w:suppressAutoHyphens/>
      <w:autoSpaceDN w:val="0"/>
      <w:spacing w:after="200"/>
      <w:textAlignment w:val="baseline"/>
    </w:pPr>
    <w:rPr>
      <w:rFonts w:ascii="Calibri" w:eastAsia="Calibri" w:hAnsi="Calibri" w:cs="Times New Roman"/>
      <w:sz w:val="22"/>
      <w:szCs w:val="22"/>
      <w:lang w:eastAsia="en-US"/>
    </w:rPr>
  </w:style>
  <w:style w:type="numbering" w:customStyle="1" w:styleId="Sraonra1">
    <w:name w:val="Sąrašo nėra1"/>
    <w:next w:val="Sraonra"/>
    <w:uiPriority w:val="99"/>
    <w:semiHidden/>
    <w:unhideWhenUsed/>
    <w:rsid w:val="00D51C22"/>
  </w:style>
  <w:style w:type="paragraph" w:styleId="Turinys3">
    <w:name w:val="toc 3"/>
    <w:basedOn w:val="prastasis"/>
    <w:next w:val="prastasis"/>
    <w:autoRedefine/>
    <w:uiPriority w:val="39"/>
    <w:unhideWhenUsed/>
    <w:rsid w:val="00512717"/>
    <w:pPr>
      <w:spacing w:after="100" w:line="259" w:lineRule="auto"/>
      <w:ind w:left="440"/>
    </w:pPr>
    <w:rPr>
      <w:rFonts w:cs="Times New Roman"/>
      <w:sz w:val="22"/>
      <w:szCs w:val="22"/>
    </w:rPr>
  </w:style>
  <w:style w:type="numbering" w:customStyle="1" w:styleId="Sraonra2">
    <w:name w:val="Sąrašo nėra2"/>
    <w:next w:val="Sraonra"/>
    <w:uiPriority w:val="99"/>
    <w:semiHidden/>
    <w:unhideWhenUsed/>
    <w:rsid w:val="00BF3F7C"/>
  </w:style>
  <w:style w:type="table" w:customStyle="1" w:styleId="Lentelstinklelis1">
    <w:name w:val="Lentelės tinklelis1"/>
    <w:basedOn w:val="prastojilentel"/>
    <w:next w:val="Lentelstinklelis"/>
    <w:uiPriority w:val="59"/>
    <w:rsid w:val="00BF3F7C"/>
    <w:pPr>
      <w:spacing w:after="0" w:line="240" w:lineRule="auto"/>
    </w:pPr>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
    <w:name w:val="Sąrašo nėra11"/>
    <w:next w:val="Sraonra"/>
    <w:uiPriority w:val="99"/>
    <w:semiHidden/>
    <w:unhideWhenUsed/>
    <w:rsid w:val="00BF3F7C"/>
  </w:style>
  <w:style w:type="character" w:customStyle="1" w:styleId="Numatytasispastraiposriftas1">
    <w:name w:val="Numatytasis pastraipos šriftas1"/>
    <w:uiPriority w:val="99"/>
    <w:rsid w:val="00BF3F7C"/>
  </w:style>
  <w:style w:type="character" w:customStyle="1" w:styleId="t540">
    <w:name w:val="t540"/>
    <w:rsid w:val="00BF3F7C"/>
  </w:style>
  <w:style w:type="numbering" w:customStyle="1" w:styleId="Sraonra3">
    <w:name w:val="Sąrašo nėra3"/>
    <w:next w:val="Sraonra"/>
    <w:uiPriority w:val="99"/>
    <w:semiHidden/>
    <w:unhideWhenUsed/>
    <w:rsid w:val="00F33DD2"/>
  </w:style>
  <w:style w:type="table" w:customStyle="1" w:styleId="Lentelstinklelis2">
    <w:name w:val="Lentelės tinklelis2"/>
    <w:basedOn w:val="prastojilentel"/>
    <w:next w:val="Lentelstinklelis"/>
    <w:uiPriority w:val="59"/>
    <w:rsid w:val="00F33DD2"/>
    <w:pPr>
      <w:spacing w:after="0" w:line="240" w:lineRule="auto"/>
    </w:pPr>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2">
    <w:name w:val="Sąrašo nėra12"/>
    <w:next w:val="Sraonra"/>
    <w:uiPriority w:val="99"/>
    <w:semiHidden/>
    <w:unhideWhenUsed/>
    <w:rsid w:val="00F33DD2"/>
  </w:style>
  <w:style w:type="numbering" w:customStyle="1" w:styleId="Sraonra4">
    <w:name w:val="Sąrašo nėra4"/>
    <w:next w:val="Sraonra"/>
    <w:uiPriority w:val="99"/>
    <w:semiHidden/>
    <w:unhideWhenUsed/>
    <w:rsid w:val="00FF3FC9"/>
  </w:style>
  <w:style w:type="table" w:customStyle="1" w:styleId="Lentelstinklelis3">
    <w:name w:val="Lentelės tinklelis3"/>
    <w:basedOn w:val="prastojilentel"/>
    <w:next w:val="Lentelstinklelis"/>
    <w:uiPriority w:val="59"/>
    <w:rsid w:val="00FF3FC9"/>
    <w:pPr>
      <w:spacing w:after="0" w:line="240" w:lineRule="auto"/>
    </w:pPr>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3">
    <w:name w:val="Sąrašo nėra13"/>
    <w:next w:val="Sraonra"/>
    <w:uiPriority w:val="99"/>
    <w:semiHidden/>
    <w:unhideWhenUsed/>
    <w:rsid w:val="00FF3FC9"/>
  </w:style>
  <w:style w:type="numbering" w:customStyle="1" w:styleId="Sraonra21">
    <w:name w:val="Sąrašo nėra21"/>
    <w:next w:val="Sraonra"/>
    <w:uiPriority w:val="99"/>
    <w:semiHidden/>
    <w:unhideWhenUsed/>
    <w:rsid w:val="00FF3FC9"/>
  </w:style>
  <w:style w:type="numbering" w:customStyle="1" w:styleId="Sraonra5">
    <w:name w:val="Sąrašo nėra5"/>
    <w:next w:val="Sraonra"/>
    <w:uiPriority w:val="99"/>
    <w:semiHidden/>
    <w:unhideWhenUsed/>
    <w:rsid w:val="00731CF4"/>
  </w:style>
  <w:style w:type="table" w:customStyle="1" w:styleId="Lentelstinklelis4">
    <w:name w:val="Lentelės tinklelis4"/>
    <w:basedOn w:val="prastojilentel"/>
    <w:next w:val="Lentelstinklelis"/>
    <w:uiPriority w:val="59"/>
    <w:rsid w:val="00731CF4"/>
    <w:pPr>
      <w:spacing w:after="0" w:line="240" w:lineRule="auto"/>
    </w:pPr>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4">
    <w:name w:val="Sąrašo nėra14"/>
    <w:next w:val="Sraonra"/>
    <w:uiPriority w:val="99"/>
    <w:semiHidden/>
    <w:unhideWhenUsed/>
    <w:rsid w:val="00731CF4"/>
  </w:style>
  <w:style w:type="numbering" w:customStyle="1" w:styleId="Sraonra6">
    <w:name w:val="Sąrašo nėra6"/>
    <w:next w:val="Sraonra"/>
    <w:uiPriority w:val="99"/>
    <w:semiHidden/>
    <w:unhideWhenUsed/>
    <w:rsid w:val="00284560"/>
  </w:style>
  <w:style w:type="table" w:customStyle="1" w:styleId="Lentelstinklelis5">
    <w:name w:val="Lentelės tinklelis5"/>
    <w:basedOn w:val="prastojilentel"/>
    <w:next w:val="Lentelstinklelis"/>
    <w:uiPriority w:val="59"/>
    <w:rsid w:val="00284560"/>
    <w:pPr>
      <w:spacing w:after="0" w:line="240" w:lineRule="auto"/>
    </w:pPr>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5">
    <w:name w:val="Sąrašo nėra15"/>
    <w:next w:val="Sraonra"/>
    <w:uiPriority w:val="99"/>
    <w:semiHidden/>
    <w:unhideWhenUsed/>
    <w:rsid w:val="00284560"/>
  </w:style>
  <w:style w:type="numbering" w:customStyle="1" w:styleId="Sraonra7">
    <w:name w:val="Sąrašo nėra7"/>
    <w:next w:val="Sraonra"/>
    <w:uiPriority w:val="99"/>
    <w:semiHidden/>
    <w:unhideWhenUsed/>
    <w:rsid w:val="00661917"/>
  </w:style>
  <w:style w:type="character" w:customStyle="1" w:styleId="Antrat1Diagrama1">
    <w:name w:val="Antraštė 1 Diagrama1"/>
    <w:aliases w:val="Appendix Diagrama1"/>
    <w:basedOn w:val="Numatytasispastraiposriftas"/>
    <w:uiPriority w:val="1"/>
    <w:rsid w:val="00661917"/>
    <w:rPr>
      <w:rFonts w:asciiTheme="majorHAnsi" w:eastAsiaTheme="majorEastAsia" w:hAnsiTheme="majorHAnsi" w:cstheme="majorBidi"/>
      <w:color w:val="2F5496" w:themeColor="accent1" w:themeShade="BF"/>
      <w:sz w:val="40"/>
      <w:szCs w:val="40"/>
    </w:rPr>
  </w:style>
  <w:style w:type="character" w:customStyle="1" w:styleId="PuslapioinaostekstasDiagrama1">
    <w:name w:val="Puslapio išnašos tekstas Diagrama1"/>
    <w:aliases w:val="Diagrama1 Diagrama1"/>
    <w:basedOn w:val="Numatytasispastraiposriftas"/>
    <w:uiPriority w:val="99"/>
    <w:semiHidden/>
    <w:rsid w:val="00661917"/>
    <w:rPr>
      <w:rFonts w:ascii="Times New Roman" w:eastAsia="Calibri" w:hAnsi="Times New Roman" w:cs="Times New Roman"/>
      <w:sz w:val="20"/>
      <w:szCs w:val="20"/>
      <w:lang w:eastAsia="en-US"/>
    </w:rPr>
  </w:style>
  <w:style w:type="paragraph" w:customStyle="1" w:styleId="xl131">
    <w:name w:val="xl131"/>
    <w:basedOn w:val="prastasis"/>
    <w:rsid w:val="00661917"/>
    <w:pPr>
      <w:pBdr>
        <w:top w:val="single" w:sz="4" w:space="0" w:color="000000"/>
        <w:left w:val="single" w:sz="4" w:space="0" w:color="000000"/>
        <w:bottom w:val="single" w:sz="4" w:space="0" w:color="000000"/>
        <w:right w:val="single" w:sz="4" w:space="0" w:color="000000"/>
      </w:pBdr>
      <w:shd w:val="clear" w:color="auto" w:fill="E2EFDA"/>
      <w:spacing w:before="100" w:beforeAutospacing="1" w:after="100" w:afterAutospacing="1" w:line="240" w:lineRule="auto"/>
    </w:pPr>
    <w:rPr>
      <w:rFonts w:ascii="Times New Roman" w:eastAsia="Times New Roman" w:hAnsi="Times New Roman" w:cs="Times New Roman"/>
      <w:i/>
      <w:iCs/>
      <w:color w:val="000000"/>
      <w:sz w:val="24"/>
      <w:szCs w:val="24"/>
      <w:lang w:val="en-US" w:eastAsia="en-US"/>
    </w:rPr>
  </w:style>
  <w:style w:type="paragraph" w:customStyle="1" w:styleId="xl132">
    <w:name w:val="xl132"/>
    <w:basedOn w:val="prastasis"/>
    <w:rsid w:val="00661917"/>
    <w:pPr>
      <w:pBdr>
        <w:top w:val="single" w:sz="4" w:space="0" w:color="000000"/>
        <w:left w:val="single" w:sz="4" w:space="0" w:color="000000"/>
        <w:bottom w:val="single" w:sz="4" w:space="0" w:color="000000"/>
        <w:right w:val="single" w:sz="4" w:space="0" w:color="000000"/>
      </w:pBdr>
      <w:shd w:val="clear" w:color="auto" w:fill="E2EFDA"/>
      <w:spacing w:before="100" w:beforeAutospacing="1" w:after="100" w:afterAutospacing="1" w:line="240" w:lineRule="auto"/>
    </w:pPr>
    <w:rPr>
      <w:rFonts w:ascii="Times New Roman" w:eastAsia="Times New Roman" w:hAnsi="Times New Roman" w:cs="Times New Roman"/>
      <w:b/>
      <w:bCs/>
      <w:i/>
      <w:iCs/>
      <w:color w:val="000000"/>
      <w:sz w:val="24"/>
      <w:szCs w:val="24"/>
      <w:lang w:val="en-US" w:eastAsia="en-US"/>
    </w:rPr>
  </w:style>
  <w:style w:type="paragraph" w:customStyle="1" w:styleId="xl133">
    <w:name w:val="xl133"/>
    <w:basedOn w:val="prastasis"/>
    <w:rsid w:val="00661917"/>
    <w:pPr>
      <w:pBdr>
        <w:top w:val="single" w:sz="4" w:space="0" w:color="000000"/>
        <w:left w:val="single" w:sz="4" w:space="0" w:color="000000"/>
        <w:bottom w:val="single" w:sz="4" w:space="0" w:color="000000"/>
      </w:pBdr>
      <w:shd w:val="clear" w:color="auto" w:fill="A9D08E"/>
      <w:spacing w:before="100" w:beforeAutospacing="1" w:after="100" w:afterAutospacing="1" w:line="240" w:lineRule="auto"/>
    </w:pPr>
    <w:rPr>
      <w:rFonts w:ascii="Times New Roman" w:eastAsia="Times New Roman" w:hAnsi="Times New Roman" w:cs="Times New Roman"/>
      <w:b/>
      <w:bCs/>
      <w:color w:val="000000"/>
      <w:sz w:val="24"/>
      <w:szCs w:val="24"/>
      <w:lang w:val="en-US" w:eastAsia="en-US"/>
    </w:rPr>
  </w:style>
  <w:style w:type="paragraph" w:customStyle="1" w:styleId="xl134">
    <w:name w:val="xl134"/>
    <w:basedOn w:val="prastasis"/>
    <w:rsid w:val="00661917"/>
    <w:pPr>
      <w:pBdr>
        <w:top w:val="single" w:sz="4" w:space="0" w:color="000000"/>
        <w:left w:val="single" w:sz="4" w:space="0" w:color="000000"/>
        <w:bottom w:val="single" w:sz="4" w:space="0" w:color="000000"/>
        <w:right w:val="single" w:sz="4" w:space="0" w:color="000000"/>
      </w:pBdr>
      <w:shd w:val="clear" w:color="auto" w:fill="A9D08E"/>
      <w:spacing w:before="100" w:beforeAutospacing="1" w:after="100" w:afterAutospacing="1" w:line="240" w:lineRule="auto"/>
      <w:jc w:val="both"/>
    </w:pPr>
    <w:rPr>
      <w:rFonts w:ascii="Times New Roman" w:eastAsia="Times New Roman" w:hAnsi="Times New Roman" w:cs="Times New Roman"/>
      <w:b/>
      <w:bCs/>
      <w:color w:val="000000"/>
      <w:sz w:val="24"/>
      <w:szCs w:val="24"/>
      <w:lang w:val="en-US" w:eastAsia="en-US"/>
    </w:rPr>
  </w:style>
  <w:style w:type="paragraph" w:customStyle="1" w:styleId="xl135">
    <w:name w:val="xl135"/>
    <w:basedOn w:val="prastasis"/>
    <w:rsid w:val="00661917"/>
    <w:pPr>
      <w:pBdr>
        <w:top w:val="single" w:sz="4" w:space="0" w:color="000000"/>
        <w:left w:val="single" w:sz="4" w:space="0" w:color="000000"/>
        <w:bottom w:val="single" w:sz="4" w:space="0" w:color="000000"/>
        <w:right w:val="single" w:sz="4" w:space="0" w:color="000000"/>
      </w:pBdr>
      <w:shd w:val="clear" w:color="auto" w:fill="E2F0D9"/>
      <w:spacing w:before="100" w:beforeAutospacing="1" w:after="100" w:afterAutospacing="1" w:line="240" w:lineRule="auto"/>
      <w:jc w:val="both"/>
    </w:pPr>
    <w:rPr>
      <w:rFonts w:ascii="Times New Roman" w:eastAsia="Times New Roman" w:hAnsi="Times New Roman" w:cs="Times New Roman"/>
      <w:i/>
      <w:iCs/>
      <w:sz w:val="24"/>
      <w:szCs w:val="24"/>
      <w:lang w:val="en-US" w:eastAsia="en-US"/>
    </w:rPr>
  </w:style>
  <w:style w:type="paragraph" w:customStyle="1" w:styleId="xl136">
    <w:name w:val="xl136"/>
    <w:basedOn w:val="prastasis"/>
    <w:rsid w:val="00661917"/>
    <w:pPr>
      <w:pBdr>
        <w:top w:val="single" w:sz="4" w:space="0" w:color="000000"/>
        <w:left w:val="single" w:sz="4" w:space="0" w:color="000000"/>
        <w:bottom w:val="single" w:sz="4" w:space="0" w:color="000000"/>
        <w:right w:val="single" w:sz="4" w:space="0" w:color="000000"/>
      </w:pBdr>
      <w:shd w:val="clear" w:color="auto" w:fill="A9D08E"/>
      <w:spacing w:before="100" w:beforeAutospacing="1" w:after="100" w:afterAutospacing="1" w:line="240" w:lineRule="auto"/>
      <w:jc w:val="both"/>
    </w:pPr>
    <w:rPr>
      <w:rFonts w:ascii="Times New Roman" w:eastAsia="Times New Roman" w:hAnsi="Times New Roman" w:cs="Times New Roman"/>
      <w:b/>
      <w:bCs/>
      <w:i/>
      <w:iCs/>
      <w:color w:val="000000"/>
      <w:sz w:val="24"/>
      <w:szCs w:val="24"/>
      <w:lang w:val="en-US" w:eastAsia="en-US"/>
    </w:rPr>
  </w:style>
  <w:style w:type="paragraph" w:customStyle="1" w:styleId="xl137">
    <w:name w:val="xl137"/>
    <w:basedOn w:val="prastasis"/>
    <w:rsid w:val="00661917"/>
    <w:pPr>
      <w:pBdr>
        <w:top w:val="single" w:sz="4" w:space="0" w:color="000000"/>
        <w:left w:val="single" w:sz="4" w:space="0" w:color="000000"/>
        <w:bottom w:val="single" w:sz="4" w:space="0" w:color="000000"/>
        <w:right w:val="single" w:sz="4" w:space="0" w:color="000000"/>
      </w:pBdr>
      <w:shd w:val="clear" w:color="auto" w:fill="A9D08E"/>
      <w:spacing w:before="100" w:beforeAutospacing="1" w:after="100" w:afterAutospacing="1" w:line="240" w:lineRule="auto"/>
    </w:pPr>
    <w:rPr>
      <w:rFonts w:ascii="Times New Roman" w:eastAsia="Times New Roman" w:hAnsi="Times New Roman" w:cs="Times New Roman"/>
      <w:b/>
      <w:bCs/>
      <w:color w:val="000000"/>
      <w:sz w:val="24"/>
      <w:szCs w:val="24"/>
      <w:lang w:val="en-US" w:eastAsia="en-US"/>
    </w:rPr>
  </w:style>
  <w:style w:type="paragraph" w:customStyle="1" w:styleId="xl138">
    <w:name w:val="xl138"/>
    <w:basedOn w:val="prastasis"/>
    <w:rsid w:val="00661917"/>
    <w:pPr>
      <w:pBdr>
        <w:top w:val="single" w:sz="4" w:space="0" w:color="000000"/>
        <w:left w:val="single" w:sz="4" w:space="0" w:color="000000"/>
        <w:bottom w:val="single" w:sz="4" w:space="0" w:color="000000"/>
        <w:right w:val="single" w:sz="4" w:space="0" w:color="000000"/>
      </w:pBdr>
      <w:shd w:val="clear" w:color="auto" w:fill="A9D08E"/>
      <w:spacing w:before="100" w:beforeAutospacing="1" w:after="100" w:afterAutospacing="1" w:line="240" w:lineRule="auto"/>
    </w:pPr>
    <w:rPr>
      <w:rFonts w:ascii="Times New Roman" w:eastAsia="Times New Roman" w:hAnsi="Times New Roman" w:cs="Times New Roman"/>
      <w:b/>
      <w:bCs/>
      <w:i/>
      <w:iCs/>
      <w:color w:val="000000"/>
      <w:sz w:val="24"/>
      <w:szCs w:val="24"/>
      <w:lang w:val="en-US" w:eastAsia="en-US"/>
    </w:rPr>
  </w:style>
  <w:style w:type="paragraph" w:customStyle="1" w:styleId="xl139">
    <w:name w:val="xl139"/>
    <w:basedOn w:val="prastasis"/>
    <w:rsid w:val="00661917"/>
    <w:pPr>
      <w:pBdr>
        <w:top w:val="single" w:sz="4" w:space="0" w:color="000000"/>
        <w:left w:val="single" w:sz="4" w:space="0" w:color="000000"/>
        <w:bottom w:val="single" w:sz="4" w:space="0" w:color="000000"/>
        <w:right w:val="single" w:sz="4" w:space="0" w:color="000000"/>
      </w:pBdr>
      <w:shd w:val="clear" w:color="auto" w:fill="A9D08E"/>
      <w:spacing w:before="100" w:beforeAutospacing="1" w:after="100" w:afterAutospacing="1" w:line="240" w:lineRule="auto"/>
      <w:jc w:val="both"/>
    </w:pPr>
    <w:rPr>
      <w:rFonts w:ascii="Times New Roman" w:eastAsia="Times New Roman" w:hAnsi="Times New Roman" w:cs="Times New Roman"/>
      <w:b/>
      <w:bCs/>
      <w:i/>
      <w:iCs/>
      <w:color w:val="000000"/>
      <w:sz w:val="24"/>
      <w:szCs w:val="24"/>
      <w:lang w:val="en-US" w:eastAsia="en-US"/>
    </w:rPr>
  </w:style>
  <w:style w:type="paragraph" w:customStyle="1" w:styleId="xl140">
    <w:name w:val="xl140"/>
    <w:basedOn w:val="prastasis"/>
    <w:rsid w:val="00661917"/>
    <w:pPr>
      <w:pBdr>
        <w:top w:val="single" w:sz="4" w:space="0" w:color="000000"/>
        <w:left w:val="single" w:sz="4" w:space="0" w:color="000000"/>
        <w:bottom w:val="single" w:sz="4" w:space="0" w:color="000000"/>
        <w:right w:val="single" w:sz="4" w:space="0" w:color="000000"/>
      </w:pBdr>
      <w:shd w:val="clear" w:color="auto" w:fill="A9D08E"/>
      <w:spacing w:before="100" w:beforeAutospacing="1" w:after="100" w:afterAutospacing="1" w:line="240" w:lineRule="auto"/>
    </w:pPr>
    <w:rPr>
      <w:rFonts w:ascii="Times New Roman" w:eastAsia="Times New Roman" w:hAnsi="Times New Roman" w:cs="Times New Roman"/>
      <w:b/>
      <w:bCs/>
      <w:color w:val="000000"/>
      <w:sz w:val="24"/>
      <w:szCs w:val="24"/>
      <w:lang w:val="en-US" w:eastAsia="en-US"/>
    </w:rPr>
  </w:style>
  <w:style w:type="paragraph" w:customStyle="1" w:styleId="xl141">
    <w:name w:val="xl141"/>
    <w:basedOn w:val="prastasis"/>
    <w:rsid w:val="00661917"/>
    <w:pPr>
      <w:pBdr>
        <w:top w:val="single" w:sz="4" w:space="0" w:color="000000"/>
        <w:left w:val="single" w:sz="4" w:space="0" w:color="000000"/>
        <w:bottom w:val="single" w:sz="4" w:space="0" w:color="000000"/>
        <w:right w:val="single" w:sz="4" w:space="0" w:color="000000"/>
      </w:pBdr>
      <w:shd w:val="clear" w:color="auto" w:fill="E2EFDA"/>
      <w:spacing w:before="100" w:beforeAutospacing="1" w:after="100" w:afterAutospacing="1" w:line="240" w:lineRule="auto"/>
      <w:jc w:val="both"/>
    </w:pPr>
    <w:rPr>
      <w:rFonts w:ascii="Times New Roman" w:eastAsia="Times New Roman" w:hAnsi="Times New Roman" w:cs="Times New Roman"/>
      <w:i/>
      <w:iCs/>
      <w:color w:val="000000"/>
      <w:sz w:val="24"/>
      <w:szCs w:val="24"/>
      <w:lang w:val="en-US" w:eastAsia="en-US"/>
    </w:rPr>
  </w:style>
  <w:style w:type="paragraph" w:customStyle="1" w:styleId="xl142">
    <w:name w:val="xl142"/>
    <w:basedOn w:val="prastasis"/>
    <w:rsid w:val="0066191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val="en-US" w:eastAsia="en-US"/>
    </w:rPr>
  </w:style>
  <w:style w:type="paragraph" w:customStyle="1" w:styleId="xl143">
    <w:name w:val="xl143"/>
    <w:basedOn w:val="prastasis"/>
    <w:rsid w:val="00661917"/>
    <w:pPr>
      <w:pBdr>
        <w:top w:val="single" w:sz="4" w:space="0" w:color="000000"/>
        <w:left w:val="single" w:sz="4" w:space="0" w:color="000000"/>
        <w:bottom w:val="single" w:sz="4" w:space="0" w:color="000000"/>
        <w:right w:val="single" w:sz="4" w:space="0" w:color="000000"/>
      </w:pBdr>
      <w:shd w:val="clear" w:color="auto" w:fill="E2EFDA"/>
      <w:spacing w:before="100" w:beforeAutospacing="1" w:after="100" w:afterAutospacing="1" w:line="240" w:lineRule="auto"/>
    </w:pPr>
    <w:rPr>
      <w:rFonts w:ascii="Times New Roman" w:eastAsia="Times New Roman" w:hAnsi="Times New Roman" w:cs="Times New Roman"/>
      <w:i/>
      <w:iCs/>
      <w:color w:val="000000"/>
      <w:sz w:val="24"/>
      <w:szCs w:val="24"/>
      <w:lang w:val="en-US" w:eastAsia="en-US"/>
    </w:rPr>
  </w:style>
  <w:style w:type="paragraph" w:customStyle="1" w:styleId="xl144">
    <w:name w:val="xl144"/>
    <w:basedOn w:val="prastasis"/>
    <w:rsid w:val="00661917"/>
    <w:pPr>
      <w:pBdr>
        <w:top w:val="single" w:sz="4" w:space="0" w:color="000000"/>
        <w:left w:val="single" w:sz="4" w:space="0" w:color="000000"/>
        <w:bottom w:val="single" w:sz="4" w:space="0" w:color="000000"/>
        <w:right w:val="single" w:sz="4" w:space="0" w:color="000000"/>
      </w:pBdr>
      <w:shd w:val="clear" w:color="auto" w:fill="A9D08E"/>
      <w:spacing w:before="100" w:beforeAutospacing="1" w:after="100" w:afterAutospacing="1" w:line="240" w:lineRule="auto"/>
      <w:jc w:val="both"/>
    </w:pPr>
    <w:rPr>
      <w:rFonts w:ascii="Times New Roman" w:eastAsia="Times New Roman" w:hAnsi="Times New Roman" w:cs="Times New Roman"/>
      <w:i/>
      <w:iCs/>
      <w:sz w:val="24"/>
      <w:szCs w:val="24"/>
      <w:lang w:val="en-US" w:eastAsia="en-US"/>
    </w:rPr>
  </w:style>
  <w:style w:type="paragraph" w:customStyle="1" w:styleId="xl145">
    <w:name w:val="xl145"/>
    <w:basedOn w:val="prastasis"/>
    <w:rsid w:val="00661917"/>
    <w:pPr>
      <w:pBdr>
        <w:top w:val="single" w:sz="4" w:space="0" w:color="000000"/>
        <w:left w:val="single" w:sz="4" w:space="0" w:color="000000"/>
        <w:bottom w:val="single" w:sz="4" w:space="0" w:color="000000"/>
        <w:right w:val="single" w:sz="4" w:space="0" w:color="000000"/>
      </w:pBdr>
      <w:shd w:val="clear" w:color="auto" w:fill="A9D08E"/>
      <w:spacing w:before="100" w:beforeAutospacing="1" w:after="100" w:afterAutospacing="1" w:line="240" w:lineRule="auto"/>
      <w:jc w:val="both"/>
    </w:pPr>
    <w:rPr>
      <w:rFonts w:ascii="Times New Roman" w:eastAsia="Times New Roman" w:hAnsi="Times New Roman" w:cs="Times New Roman"/>
      <w:i/>
      <w:iCs/>
      <w:color w:val="000000"/>
      <w:sz w:val="24"/>
      <w:szCs w:val="24"/>
      <w:lang w:val="en-US" w:eastAsia="en-US"/>
    </w:rPr>
  </w:style>
  <w:style w:type="paragraph" w:customStyle="1" w:styleId="xl146">
    <w:name w:val="xl146"/>
    <w:basedOn w:val="prastasis"/>
    <w:rsid w:val="00661917"/>
    <w:pPr>
      <w:pBdr>
        <w:top w:val="single" w:sz="4" w:space="0" w:color="000000"/>
        <w:left w:val="single" w:sz="4" w:space="0" w:color="000000"/>
        <w:bottom w:val="single" w:sz="4" w:space="0" w:color="000000"/>
        <w:right w:val="single" w:sz="4" w:space="0" w:color="000000"/>
      </w:pBdr>
      <w:shd w:val="clear" w:color="auto" w:fill="A9D08E"/>
      <w:spacing w:before="100" w:beforeAutospacing="1" w:after="100" w:afterAutospacing="1" w:line="240" w:lineRule="auto"/>
      <w:jc w:val="both"/>
    </w:pPr>
    <w:rPr>
      <w:rFonts w:ascii="Times New Roman" w:eastAsia="Times New Roman" w:hAnsi="Times New Roman" w:cs="Times New Roman"/>
      <w:b/>
      <w:bCs/>
      <w:color w:val="000000"/>
      <w:sz w:val="24"/>
      <w:szCs w:val="24"/>
      <w:lang w:val="en-US" w:eastAsia="en-US"/>
    </w:rPr>
  </w:style>
  <w:style w:type="paragraph" w:customStyle="1" w:styleId="xl147">
    <w:name w:val="xl147"/>
    <w:basedOn w:val="prastasis"/>
    <w:rsid w:val="00661917"/>
    <w:pPr>
      <w:pBdr>
        <w:top w:val="single" w:sz="4" w:space="0" w:color="000000"/>
        <w:left w:val="single" w:sz="4" w:space="0" w:color="000000"/>
        <w:bottom w:val="single" w:sz="4" w:space="0" w:color="000000"/>
      </w:pBdr>
      <w:shd w:val="clear" w:color="auto" w:fill="A9D18E"/>
      <w:spacing w:before="100" w:beforeAutospacing="1" w:after="100" w:afterAutospacing="1" w:line="240" w:lineRule="auto"/>
    </w:pPr>
    <w:rPr>
      <w:rFonts w:ascii="Times New Roman" w:eastAsia="Times New Roman" w:hAnsi="Times New Roman" w:cs="Times New Roman"/>
      <w:b/>
      <w:bCs/>
      <w:color w:val="000000"/>
      <w:sz w:val="24"/>
      <w:szCs w:val="24"/>
      <w:lang w:val="en-US" w:eastAsia="en-US"/>
    </w:rPr>
  </w:style>
  <w:style w:type="paragraph" w:customStyle="1" w:styleId="xl148">
    <w:name w:val="xl148"/>
    <w:basedOn w:val="prastasis"/>
    <w:rsid w:val="00661917"/>
    <w:pPr>
      <w:pBdr>
        <w:left w:val="single" w:sz="4" w:space="0" w:color="000000"/>
        <w:bottom w:val="single" w:sz="4" w:space="0" w:color="000000"/>
        <w:right w:val="single" w:sz="4" w:space="0" w:color="000000"/>
      </w:pBdr>
      <w:shd w:val="clear" w:color="auto" w:fill="E2F0D9"/>
      <w:spacing w:before="100" w:beforeAutospacing="1" w:after="100" w:afterAutospacing="1" w:line="240" w:lineRule="auto"/>
    </w:pPr>
    <w:rPr>
      <w:rFonts w:ascii="Times New Roman" w:eastAsia="Times New Roman" w:hAnsi="Times New Roman" w:cs="Times New Roman"/>
      <w:i/>
      <w:iCs/>
      <w:color w:val="000000"/>
      <w:sz w:val="24"/>
      <w:szCs w:val="24"/>
      <w:lang w:val="en-US" w:eastAsia="en-US"/>
    </w:rPr>
  </w:style>
  <w:style w:type="paragraph" w:customStyle="1" w:styleId="xl149">
    <w:name w:val="xl149"/>
    <w:basedOn w:val="prastasis"/>
    <w:rsid w:val="00661917"/>
    <w:pPr>
      <w:pBdr>
        <w:left w:val="single" w:sz="4" w:space="0" w:color="000000"/>
        <w:bottom w:val="single" w:sz="4" w:space="0" w:color="000000"/>
        <w:right w:val="single" w:sz="4" w:space="0" w:color="000000"/>
      </w:pBdr>
      <w:shd w:val="clear" w:color="auto" w:fill="E2EFDA"/>
      <w:spacing w:before="100" w:beforeAutospacing="1" w:after="100" w:afterAutospacing="1" w:line="240" w:lineRule="auto"/>
    </w:pPr>
    <w:rPr>
      <w:rFonts w:ascii="Times New Roman" w:eastAsia="Times New Roman" w:hAnsi="Times New Roman" w:cs="Times New Roman"/>
      <w:i/>
      <w:iCs/>
      <w:color w:val="000000"/>
      <w:sz w:val="24"/>
      <w:szCs w:val="24"/>
      <w:lang w:val="en-US" w:eastAsia="en-US"/>
    </w:rPr>
  </w:style>
  <w:style w:type="paragraph" w:customStyle="1" w:styleId="xl150">
    <w:name w:val="xl150"/>
    <w:basedOn w:val="prastasis"/>
    <w:rsid w:val="00661917"/>
    <w:pPr>
      <w:pBdr>
        <w:top w:val="single" w:sz="4" w:space="0" w:color="000000"/>
        <w:left w:val="single" w:sz="4" w:space="0" w:color="000000"/>
        <w:bottom w:val="single" w:sz="4" w:space="0" w:color="000000"/>
        <w:right w:val="single" w:sz="4" w:space="0" w:color="000000"/>
      </w:pBdr>
      <w:shd w:val="clear" w:color="auto" w:fill="E2EFDA"/>
      <w:spacing w:before="100" w:beforeAutospacing="1" w:after="100" w:afterAutospacing="1" w:line="240" w:lineRule="auto"/>
      <w:jc w:val="both"/>
    </w:pPr>
    <w:rPr>
      <w:rFonts w:ascii="Times New Roman" w:eastAsia="Times New Roman" w:hAnsi="Times New Roman" w:cs="Times New Roman"/>
      <w:i/>
      <w:iCs/>
      <w:color w:val="000000"/>
      <w:sz w:val="24"/>
      <w:szCs w:val="24"/>
      <w:lang w:val="en-US" w:eastAsia="en-US"/>
    </w:rPr>
  </w:style>
  <w:style w:type="paragraph" w:customStyle="1" w:styleId="xl151">
    <w:name w:val="xl151"/>
    <w:basedOn w:val="prastasis"/>
    <w:rsid w:val="00661917"/>
    <w:pPr>
      <w:pBdr>
        <w:top w:val="single" w:sz="4" w:space="0" w:color="000000"/>
        <w:left w:val="single" w:sz="4" w:space="0" w:color="000000"/>
        <w:bottom w:val="single" w:sz="4" w:space="0" w:color="000000"/>
        <w:right w:val="single" w:sz="4" w:space="0" w:color="000000"/>
      </w:pBdr>
      <w:shd w:val="clear" w:color="auto" w:fill="A9D08E"/>
      <w:spacing w:before="100" w:beforeAutospacing="1" w:after="100" w:afterAutospacing="1" w:line="240" w:lineRule="auto"/>
      <w:jc w:val="both"/>
    </w:pPr>
    <w:rPr>
      <w:rFonts w:ascii="Times New Roman" w:eastAsia="Times New Roman" w:hAnsi="Times New Roman" w:cs="Times New Roman"/>
      <w:b/>
      <w:bCs/>
      <w:sz w:val="24"/>
      <w:szCs w:val="24"/>
      <w:lang w:val="en-US" w:eastAsia="en-US"/>
    </w:rPr>
  </w:style>
  <w:style w:type="paragraph" w:customStyle="1" w:styleId="xl152">
    <w:name w:val="xl152"/>
    <w:basedOn w:val="prastasis"/>
    <w:rsid w:val="00661917"/>
    <w:pPr>
      <w:shd w:val="clear" w:color="auto" w:fill="E2EFDA"/>
      <w:spacing w:before="100" w:beforeAutospacing="1" w:after="100" w:afterAutospacing="1" w:line="240" w:lineRule="auto"/>
    </w:pPr>
    <w:rPr>
      <w:rFonts w:ascii="Times New Roman" w:eastAsia="Times New Roman" w:hAnsi="Times New Roman" w:cs="Times New Roman"/>
      <w:i/>
      <w:iCs/>
      <w:sz w:val="24"/>
      <w:szCs w:val="24"/>
      <w:lang w:val="en-US" w:eastAsia="en-US"/>
    </w:rPr>
  </w:style>
  <w:style w:type="paragraph" w:customStyle="1" w:styleId="xl153">
    <w:name w:val="xl153"/>
    <w:basedOn w:val="prastasis"/>
    <w:rsid w:val="00661917"/>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4"/>
      <w:szCs w:val="24"/>
      <w:lang w:val="en-US" w:eastAsia="en-US"/>
    </w:rPr>
  </w:style>
  <w:style w:type="paragraph" w:customStyle="1" w:styleId="xl154">
    <w:name w:val="xl154"/>
    <w:basedOn w:val="prastasis"/>
    <w:rsid w:val="00661917"/>
    <w:pPr>
      <w:pBdr>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4"/>
      <w:szCs w:val="24"/>
      <w:lang w:val="en-US" w:eastAsia="en-US"/>
    </w:rPr>
  </w:style>
  <w:style w:type="paragraph" w:customStyle="1" w:styleId="xl155">
    <w:name w:val="xl155"/>
    <w:basedOn w:val="prastasis"/>
    <w:rsid w:val="0066191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val="en-US" w:eastAsia="en-US"/>
    </w:rPr>
  </w:style>
  <w:style w:type="paragraph" w:customStyle="1" w:styleId="xl156">
    <w:name w:val="xl156"/>
    <w:basedOn w:val="prastasis"/>
    <w:rsid w:val="0066191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val="en-US" w:eastAsia="en-US"/>
    </w:rPr>
  </w:style>
  <w:style w:type="paragraph" w:customStyle="1" w:styleId="xl157">
    <w:name w:val="xl157"/>
    <w:basedOn w:val="prastasis"/>
    <w:rsid w:val="0066191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val="en-US" w:eastAsia="en-US"/>
    </w:rPr>
  </w:style>
  <w:style w:type="paragraph" w:customStyle="1" w:styleId="xl158">
    <w:name w:val="xl158"/>
    <w:basedOn w:val="prastasis"/>
    <w:rsid w:val="00661917"/>
    <w:pPr>
      <w:pBdr>
        <w:top w:val="single" w:sz="4" w:space="0" w:color="000000"/>
        <w:left w:val="single" w:sz="4" w:space="0" w:color="000000"/>
        <w:bottom w:val="single" w:sz="4" w:space="0" w:color="000000"/>
      </w:pBdr>
      <w:shd w:val="clear" w:color="auto" w:fill="A9D08E"/>
      <w:spacing w:before="100" w:beforeAutospacing="1" w:after="100" w:afterAutospacing="1" w:line="240" w:lineRule="auto"/>
    </w:pPr>
    <w:rPr>
      <w:rFonts w:ascii="Times New Roman" w:eastAsia="Times New Roman" w:hAnsi="Times New Roman" w:cs="Times New Roman"/>
      <w:b/>
      <w:bCs/>
      <w:sz w:val="24"/>
      <w:szCs w:val="24"/>
      <w:lang w:val="en-US" w:eastAsia="en-US"/>
    </w:rPr>
  </w:style>
  <w:style w:type="paragraph" w:customStyle="1" w:styleId="xl159">
    <w:name w:val="xl159"/>
    <w:basedOn w:val="prastasis"/>
    <w:rsid w:val="00661917"/>
    <w:pPr>
      <w:pBdr>
        <w:top w:val="single" w:sz="4" w:space="0" w:color="000000"/>
        <w:left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b/>
      <w:bCs/>
      <w:color w:val="000000"/>
      <w:sz w:val="24"/>
      <w:szCs w:val="24"/>
      <w:lang w:val="en-US" w:eastAsia="en-US"/>
    </w:rPr>
  </w:style>
  <w:style w:type="paragraph" w:customStyle="1" w:styleId="xl160">
    <w:name w:val="xl160"/>
    <w:basedOn w:val="prastasis"/>
    <w:rsid w:val="00661917"/>
    <w:pPr>
      <w:pBdr>
        <w:top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sz w:val="24"/>
      <w:szCs w:val="24"/>
      <w:lang w:val="en-US" w:eastAsia="en-US"/>
    </w:rPr>
  </w:style>
  <w:style w:type="paragraph" w:customStyle="1" w:styleId="xl161">
    <w:name w:val="xl161"/>
    <w:basedOn w:val="prastasis"/>
    <w:rsid w:val="00661917"/>
    <w:pPr>
      <w:pBdr>
        <w:top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4"/>
      <w:szCs w:val="24"/>
      <w:lang w:val="en-US" w:eastAsia="en-US"/>
    </w:rPr>
  </w:style>
  <w:style w:type="paragraph" w:customStyle="1" w:styleId="xl162">
    <w:name w:val="xl162"/>
    <w:basedOn w:val="prastasis"/>
    <w:rsid w:val="00661917"/>
    <w:pPr>
      <w:pBdr>
        <w:top w:val="single" w:sz="4" w:space="0" w:color="000000"/>
        <w:left w:val="single" w:sz="4" w:space="0" w:color="000000"/>
        <w:right w:val="single" w:sz="4" w:space="0" w:color="000000"/>
      </w:pBdr>
      <w:shd w:val="clear" w:color="auto" w:fill="E2EFDA"/>
      <w:spacing w:before="100" w:beforeAutospacing="1" w:after="100" w:afterAutospacing="1" w:line="240" w:lineRule="auto"/>
    </w:pPr>
    <w:rPr>
      <w:rFonts w:ascii="Times New Roman" w:eastAsia="Times New Roman" w:hAnsi="Times New Roman" w:cs="Times New Roman"/>
      <w:i/>
      <w:iCs/>
      <w:color w:val="000000"/>
      <w:sz w:val="24"/>
      <w:szCs w:val="24"/>
      <w:lang w:val="en-US" w:eastAsia="en-US"/>
    </w:rPr>
  </w:style>
  <w:style w:type="paragraph" w:customStyle="1" w:styleId="xl163">
    <w:name w:val="xl163"/>
    <w:basedOn w:val="prastasis"/>
    <w:rsid w:val="0066191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val="en-US" w:eastAsia="en-US"/>
    </w:rPr>
  </w:style>
  <w:style w:type="paragraph" w:customStyle="1" w:styleId="xl164">
    <w:name w:val="xl164"/>
    <w:basedOn w:val="prastasis"/>
    <w:rsid w:val="00661917"/>
    <w:pPr>
      <w:pBdr>
        <w:top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4"/>
      <w:szCs w:val="24"/>
      <w:lang w:val="en-US" w:eastAsia="en-US"/>
    </w:rPr>
  </w:style>
  <w:style w:type="paragraph" w:customStyle="1" w:styleId="xl165">
    <w:name w:val="xl165"/>
    <w:basedOn w:val="prastasis"/>
    <w:rsid w:val="006619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4"/>
      <w:szCs w:val="24"/>
      <w:lang w:val="en-US" w:eastAsia="en-US"/>
    </w:rPr>
  </w:style>
  <w:style w:type="paragraph" w:customStyle="1" w:styleId="xl166">
    <w:name w:val="xl166"/>
    <w:basedOn w:val="prastasis"/>
    <w:rsid w:val="00661917"/>
    <w:pPr>
      <w:pBdr>
        <w:top w:val="single" w:sz="4" w:space="0" w:color="000000"/>
        <w:left w:val="single" w:sz="4" w:space="0" w:color="000000"/>
        <w:right w:val="single" w:sz="4" w:space="0" w:color="000000"/>
      </w:pBdr>
      <w:shd w:val="clear" w:color="auto" w:fill="A9D08E"/>
      <w:spacing w:before="100" w:beforeAutospacing="1" w:after="100" w:afterAutospacing="1" w:line="240" w:lineRule="auto"/>
    </w:pPr>
    <w:rPr>
      <w:rFonts w:ascii="Times New Roman" w:eastAsia="Times New Roman" w:hAnsi="Times New Roman" w:cs="Times New Roman"/>
      <w:b/>
      <w:bCs/>
      <w:color w:val="000000"/>
      <w:sz w:val="24"/>
      <w:szCs w:val="24"/>
      <w:lang w:val="en-US" w:eastAsia="en-US"/>
    </w:rPr>
  </w:style>
  <w:style w:type="paragraph" w:customStyle="1" w:styleId="xl167">
    <w:name w:val="xl167"/>
    <w:basedOn w:val="prastasis"/>
    <w:rsid w:val="00661917"/>
    <w:pPr>
      <w:pBdr>
        <w:top w:val="single" w:sz="4" w:space="0" w:color="auto"/>
        <w:left w:val="single" w:sz="4" w:space="0" w:color="auto"/>
        <w:bottom w:val="single" w:sz="4" w:space="0" w:color="auto"/>
        <w:right w:val="single" w:sz="4" w:space="0" w:color="auto"/>
      </w:pBdr>
      <w:shd w:val="clear" w:color="auto" w:fill="A9D08E"/>
      <w:spacing w:before="100" w:beforeAutospacing="1" w:after="100" w:afterAutospacing="1" w:line="240" w:lineRule="auto"/>
    </w:pPr>
    <w:rPr>
      <w:rFonts w:ascii="Times New Roman" w:eastAsia="Times New Roman" w:hAnsi="Times New Roman" w:cs="Times New Roman"/>
      <w:b/>
      <w:bCs/>
      <w:color w:val="000000"/>
      <w:sz w:val="24"/>
      <w:szCs w:val="24"/>
      <w:lang w:val="en-US" w:eastAsia="en-US"/>
    </w:rPr>
  </w:style>
  <w:style w:type="paragraph" w:customStyle="1" w:styleId="xl168">
    <w:name w:val="xl168"/>
    <w:basedOn w:val="prastasis"/>
    <w:rsid w:val="00661917"/>
    <w:pPr>
      <w:pBdr>
        <w:top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b/>
      <w:bCs/>
      <w:color w:val="000000"/>
      <w:sz w:val="24"/>
      <w:szCs w:val="24"/>
      <w:lang w:val="en-US" w:eastAsia="en-US"/>
    </w:rPr>
  </w:style>
  <w:style w:type="paragraph" w:customStyle="1" w:styleId="xl169">
    <w:name w:val="xl169"/>
    <w:basedOn w:val="prastasis"/>
    <w:rsid w:val="00661917"/>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24"/>
      <w:szCs w:val="24"/>
      <w:lang w:val="en-US" w:eastAsia="en-US"/>
    </w:rPr>
  </w:style>
  <w:style w:type="paragraph" w:customStyle="1" w:styleId="xl170">
    <w:name w:val="xl170"/>
    <w:basedOn w:val="prastasis"/>
    <w:rsid w:val="00661917"/>
    <w:pPr>
      <w:pBdr>
        <w:top w:val="single" w:sz="4" w:space="0" w:color="000000"/>
        <w:lef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4"/>
      <w:szCs w:val="24"/>
      <w:lang w:val="en-US" w:eastAsia="en-US"/>
    </w:rPr>
  </w:style>
  <w:style w:type="paragraph" w:customStyle="1" w:styleId="xl171">
    <w:name w:val="xl171"/>
    <w:basedOn w:val="prastasis"/>
    <w:rsid w:val="0066191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val="en-US" w:eastAsia="en-US"/>
    </w:rPr>
  </w:style>
  <w:style w:type="paragraph" w:customStyle="1" w:styleId="xl172">
    <w:name w:val="xl172"/>
    <w:basedOn w:val="prastasis"/>
    <w:rsid w:val="00661917"/>
    <w:pPr>
      <w:pBdr>
        <w:left w:val="single" w:sz="4" w:space="0" w:color="000000"/>
        <w:bottom w:val="single" w:sz="4" w:space="0" w:color="000000"/>
        <w:right w:val="single" w:sz="4" w:space="0" w:color="000000"/>
      </w:pBdr>
      <w:shd w:val="clear" w:color="auto" w:fill="E2EFDA"/>
      <w:spacing w:before="100" w:beforeAutospacing="1" w:after="100" w:afterAutospacing="1" w:line="240" w:lineRule="auto"/>
      <w:jc w:val="both"/>
    </w:pPr>
    <w:rPr>
      <w:rFonts w:ascii="Times New Roman" w:eastAsia="Times New Roman" w:hAnsi="Times New Roman" w:cs="Times New Roman"/>
      <w:i/>
      <w:iCs/>
      <w:color w:val="000000"/>
      <w:sz w:val="24"/>
      <w:szCs w:val="24"/>
      <w:lang w:val="en-US" w:eastAsia="en-US"/>
    </w:rPr>
  </w:style>
  <w:style w:type="paragraph" w:customStyle="1" w:styleId="xl173">
    <w:name w:val="xl173"/>
    <w:basedOn w:val="prastasis"/>
    <w:rsid w:val="00661917"/>
    <w:pPr>
      <w:pBdr>
        <w:left w:val="single" w:sz="4" w:space="0" w:color="000000"/>
        <w:bottom w:val="single" w:sz="4" w:space="0" w:color="000000"/>
        <w:right w:val="single" w:sz="4" w:space="0" w:color="000000"/>
      </w:pBdr>
      <w:shd w:val="clear" w:color="auto" w:fill="E2EFDA"/>
      <w:spacing w:before="100" w:beforeAutospacing="1" w:after="100" w:afterAutospacing="1" w:line="240" w:lineRule="auto"/>
      <w:jc w:val="both"/>
    </w:pPr>
    <w:rPr>
      <w:rFonts w:ascii="Times New Roman" w:eastAsia="Times New Roman" w:hAnsi="Times New Roman" w:cs="Times New Roman"/>
      <w:i/>
      <w:iCs/>
      <w:sz w:val="24"/>
      <w:szCs w:val="24"/>
      <w:lang w:val="en-US" w:eastAsia="en-US"/>
    </w:rPr>
  </w:style>
  <w:style w:type="paragraph" w:customStyle="1" w:styleId="xl174">
    <w:name w:val="xl174"/>
    <w:basedOn w:val="prastasis"/>
    <w:rsid w:val="00661917"/>
    <w:pPr>
      <w:pBdr>
        <w:top w:val="single" w:sz="4" w:space="0" w:color="auto"/>
        <w:left w:val="single" w:sz="4" w:space="0" w:color="auto"/>
        <w:bottom w:val="single" w:sz="4" w:space="0" w:color="auto"/>
        <w:right w:val="single" w:sz="4" w:space="0" w:color="auto"/>
      </w:pBdr>
      <w:shd w:val="clear" w:color="auto" w:fill="A9D08E"/>
      <w:spacing w:before="100" w:beforeAutospacing="1" w:after="100" w:afterAutospacing="1" w:line="240" w:lineRule="auto"/>
    </w:pPr>
    <w:rPr>
      <w:rFonts w:ascii="Times New Roman" w:eastAsia="Times New Roman" w:hAnsi="Times New Roman" w:cs="Times New Roman"/>
      <w:b/>
      <w:bCs/>
      <w:color w:val="000000"/>
      <w:sz w:val="24"/>
      <w:szCs w:val="24"/>
      <w:lang w:val="en-US" w:eastAsia="en-US"/>
    </w:rPr>
  </w:style>
  <w:style w:type="paragraph" w:customStyle="1" w:styleId="xl175">
    <w:name w:val="xl175"/>
    <w:basedOn w:val="prastasis"/>
    <w:rsid w:val="00661917"/>
    <w:pPr>
      <w:pBdr>
        <w:top w:val="single" w:sz="4" w:space="0" w:color="000000"/>
        <w:left w:val="single" w:sz="4" w:space="0" w:color="000000"/>
        <w:bottom w:val="single" w:sz="4" w:space="0" w:color="000000"/>
      </w:pBdr>
      <w:shd w:val="clear" w:color="auto" w:fill="A9D08E"/>
      <w:spacing w:before="100" w:beforeAutospacing="1" w:after="100" w:afterAutospacing="1" w:line="240" w:lineRule="auto"/>
    </w:pPr>
    <w:rPr>
      <w:rFonts w:ascii="Times New Roman" w:eastAsia="Times New Roman" w:hAnsi="Times New Roman" w:cs="Times New Roman"/>
      <w:b/>
      <w:bCs/>
      <w:color w:val="000000"/>
      <w:sz w:val="24"/>
      <w:szCs w:val="24"/>
      <w:lang w:val="en-US" w:eastAsia="en-US"/>
    </w:rPr>
  </w:style>
  <w:style w:type="paragraph" w:customStyle="1" w:styleId="xl176">
    <w:name w:val="xl176"/>
    <w:basedOn w:val="prastasis"/>
    <w:rsid w:val="00661917"/>
    <w:pPr>
      <w:pBdr>
        <w:left w:val="single" w:sz="4" w:space="0" w:color="000000"/>
        <w:bottom w:val="single" w:sz="4" w:space="0" w:color="000000"/>
        <w:right w:val="single" w:sz="4" w:space="0" w:color="000000"/>
      </w:pBdr>
      <w:shd w:val="clear" w:color="auto" w:fill="E2EFDA"/>
      <w:spacing w:before="100" w:beforeAutospacing="1" w:after="100" w:afterAutospacing="1" w:line="240" w:lineRule="auto"/>
      <w:jc w:val="both"/>
    </w:pPr>
    <w:rPr>
      <w:rFonts w:ascii="Times New Roman" w:eastAsia="Times New Roman" w:hAnsi="Times New Roman" w:cs="Times New Roman"/>
      <w:i/>
      <w:iCs/>
      <w:color w:val="000000"/>
      <w:sz w:val="24"/>
      <w:szCs w:val="24"/>
      <w:lang w:val="en-US" w:eastAsia="en-US"/>
    </w:rPr>
  </w:style>
  <w:style w:type="paragraph" w:customStyle="1" w:styleId="xl177">
    <w:name w:val="xl177"/>
    <w:basedOn w:val="prastasis"/>
    <w:rsid w:val="00661917"/>
    <w:pPr>
      <w:pBdr>
        <w:top w:val="single" w:sz="4" w:space="0" w:color="auto"/>
        <w:left w:val="single" w:sz="4" w:space="0" w:color="auto"/>
        <w:bottom w:val="single" w:sz="4" w:space="0" w:color="auto"/>
        <w:right w:val="single" w:sz="4" w:space="0" w:color="auto"/>
      </w:pBdr>
      <w:shd w:val="clear" w:color="auto" w:fill="A9D08E"/>
      <w:spacing w:before="100" w:beforeAutospacing="1" w:after="100" w:afterAutospacing="1" w:line="240" w:lineRule="auto"/>
    </w:pPr>
    <w:rPr>
      <w:rFonts w:ascii="Times New Roman" w:eastAsia="Times New Roman" w:hAnsi="Times New Roman" w:cs="Times New Roman"/>
      <w:color w:val="000000"/>
      <w:sz w:val="24"/>
      <w:szCs w:val="24"/>
      <w:lang w:val="en-US" w:eastAsia="en-US"/>
    </w:rPr>
  </w:style>
  <w:style w:type="paragraph" w:customStyle="1" w:styleId="xl178">
    <w:name w:val="xl178"/>
    <w:basedOn w:val="prastasis"/>
    <w:rsid w:val="0066191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xl179">
    <w:name w:val="xl179"/>
    <w:basedOn w:val="prastasis"/>
    <w:rsid w:val="00661917"/>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both"/>
    </w:pPr>
    <w:rPr>
      <w:rFonts w:ascii="Times New Roman" w:eastAsia="Times New Roman" w:hAnsi="Times New Roman" w:cs="Times New Roman"/>
      <w:color w:val="000000"/>
      <w:sz w:val="24"/>
      <w:szCs w:val="24"/>
      <w:lang w:val="en-US" w:eastAsia="en-US"/>
    </w:rPr>
  </w:style>
  <w:style w:type="paragraph" w:customStyle="1" w:styleId="xl180">
    <w:name w:val="xl180"/>
    <w:basedOn w:val="prastasis"/>
    <w:rsid w:val="00661917"/>
    <w:pPr>
      <w:pBdr>
        <w:left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4"/>
      <w:szCs w:val="24"/>
      <w:lang w:val="en-US" w:eastAsia="en-US"/>
    </w:rPr>
  </w:style>
  <w:style w:type="paragraph" w:customStyle="1" w:styleId="xl181">
    <w:name w:val="xl181"/>
    <w:basedOn w:val="prastasis"/>
    <w:rsid w:val="00661917"/>
    <w:pPr>
      <w:pBdr>
        <w:top w:val="single" w:sz="4" w:space="0" w:color="000000"/>
        <w:left w:val="single" w:sz="4" w:space="0" w:color="000000"/>
        <w:bottom w:val="single" w:sz="4" w:space="0" w:color="000000"/>
      </w:pBdr>
      <w:shd w:val="clear" w:color="auto" w:fill="A9D08E"/>
      <w:spacing w:before="100" w:beforeAutospacing="1" w:after="100" w:afterAutospacing="1" w:line="240" w:lineRule="auto"/>
    </w:pPr>
    <w:rPr>
      <w:rFonts w:ascii="Times New Roman" w:eastAsia="Times New Roman" w:hAnsi="Times New Roman" w:cs="Times New Roman"/>
      <w:b/>
      <w:bCs/>
      <w:color w:val="000000"/>
      <w:sz w:val="24"/>
      <w:szCs w:val="24"/>
      <w:lang w:val="en-US" w:eastAsia="en-US"/>
    </w:rPr>
  </w:style>
  <w:style w:type="paragraph" w:customStyle="1" w:styleId="xl182">
    <w:name w:val="xl182"/>
    <w:basedOn w:val="prastasis"/>
    <w:rsid w:val="00661917"/>
    <w:pPr>
      <w:pBdr>
        <w:left w:val="single" w:sz="4" w:space="0" w:color="000000"/>
        <w:bottom w:val="single" w:sz="4" w:space="0" w:color="000000"/>
        <w:right w:val="single" w:sz="4" w:space="0" w:color="000000"/>
      </w:pBdr>
      <w:shd w:val="clear" w:color="auto" w:fill="E2EFDA"/>
      <w:spacing w:before="100" w:beforeAutospacing="1" w:after="100" w:afterAutospacing="1" w:line="240" w:lineRule="auto"/>
      <w:jc w:val="both"/>
    </w:pPr>
    <w:rPr>
      <w:rFonts w:ascii="Times New Roman" w:eastAsia="Times New Roman" w:hAnsi="Times New Roman" w:cs="Times New Roman"/>
      <w:i/>
      <w:iCs/>
      <w:color w:val="000000"/>
      <w:sz w:val="24"/>
      <w:szCs w:val="24"/>
      <w:lang w:val="en-US" w:eastAsia="en-US"/>
    </w:rPr>
  </w:style>
  <w:style w:type="paragraph" w:customStyle="1" w:styleId="xl183">
    <w:name w:val="xl183"/>
    <w:basedOn w:val="prastasis"/>
    <w:rsid w:val="00661917"/>
    <w:pPr>
      <w:pBdr>
        <w:top w:val="single" w:sz="4" w:space="0" w:color="auto"/>
        <w:left w:val="single" w:sz="4" w:space="0" w:color="auto"/>
        <w:bottom w:val="single" w:sz="4" w:space="0" w:color="auto"/>
        <w:right w:val="single" w:sz="4" w:space="0" w:color="auto"/>
      </w:pBdr>
      <w:shd w:val="clear" w:color="auto" w:fill="A9D08E"/>
      <w:spacing w:before="100" w:beforeAutospacing="1" w:after="100" w:afterAutospacing="1" w:line="240" w:lineRule="auto"/>
    </w:pPr>
    <w:rPr>
      <w:rFonts w:ascii="Times New Roman" w:eastAsia="Times New Roman" w:hAnsi="Times New Roman" w:cs="Times New Roman"/>
      <w:b/>
      <w:bCs/>
      <w:color w:val="000000"/>
      <w:sz w:val="24"/>
      <w:szCs w:val="24"/>
      <w:lang w:val="en-US" w:eastAsia="en-US"/>
    </w:rPr>
  </w:style>
  <w:style w:type="paragraph" w:customStyle="1" w:styleId="xl184">
    <w:name w:val="xl184"/>
    <w:basedOn w:val="prastasis"/>
    <w:rsid w:val="00661917"/>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both"/>
    </w:pPr>
    <w:rPr>
      <w:rFonts w:ascii="Times New Roman" w:eastAsia="Times New Roman" w:hAnsi="Times New Roman" w:cs="Times New Roman"/>
      <w:color w:val="000000"/>
      <w:sz w:val="24"/>
      <w:szCs w:val="24"/>
      <w:lang w:val="en-US" w:eastAsia="en-US"/>
    </w:rPr>
  </w:style>
  <w:style w:type="paragraph" w:customStyle="1" w:styleId="xl185">
    <w:name w:val="xl185"/>
    <w:basedOn w:val="prastasis"/>
    <w:rsid w:val="00661917"/>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val="en-US" w:eastAsia="en-US"/>
    </w:rPr>
  </w:style>
  <w:style w:type="paragraph" w:customStyle="1" w:styleId="xl186">
    <w:name w:val="xl186"/>
    <w:basedOn w:val="prastasis"/>
    <w:rsid w:val="00661917"/>
    <w:pPr>
      <w:pBdr>
        <w:top w:val="single" w:sz="4" w:space="0" w:color="000000"/>
        <w:left w:val="single" w:sz="4" w:space="0" w:color="000000"/>
        <w:right w:val="single" w:sz="4" w:space="0" w:color="000000"/>
      </w:pBdr>
      <w:shd w:val="clear" w:color="auto" w:fill="FFFFFF"/>
      <w:spacing w:before="100" w:beforeAutospacing="1" w:after="100" w:afterAutospacing="1" w:line="240" w:lineRule="auto"/>
      <w:jc w:val="both"/>
    </w:pPr>
    <w:rPr>
      <w:rFonts w:ascii="Times New Roman" w:eastAsia="Times New Roman" w:hAnsi="Times New Roman" w:cs="Times New Roman"/>
      <w:b/>
      <w:bCs/>
      <w:color w:val="000000"/>
      <w:sz w:val="24"/>
      <w:szCs w:val="24"/>
      <w:lang w:val="en-US" w:eastAsia="en-US"/>
    </w:rPr>
  </w:style>
  <w:style w:type="paragraph" w:customStyle="1" w:styleId="xl187">
    <w:name w:val="xl187"/>
    <w:basedOn w:val="prastasis"/>
    <w:rsid w:val="0066191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val="en-US" w:eastAsia="en-US"/>
    </w:rPr>
  </w:style>
  <w:style w:type="paragraph" w:customStyle="1" w:styleId="xl188">
    <w:name w:val="xl188"/>
    <w:basedOn w:val="prastasis"/>
    <w:rsid w:val="00661917"/>
    <w:pPr>
      <w:pBdr>
        <w:top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val="en-US" w:eastAsia="en-US"/>
    </w:rPr>
  </w:style>
  <w:style w:type="paragraph" w:customStyle="1" w:styleId="xl189">
    <w:name w:val="xl189"/>
    <w:basedOn w:val="prastasis"/>
    <w:rsid w:val="0066191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xl190">
    <w:name w:val="xl190"/>
    <w:basedOn w:val="prastasis"/>
    <w:rsid w:val="00661917"/>
    <w:pPr>
      <w:pBdr>
        <w:top w:val="single" w:sz="4" w:space="0" w:color="000000"/>
        <w:left w:val="single" w:sz="4" w:space="0" w:color="000000"/>
        <w:bottom w:val="single" w:sz="4" w:space="0" w:color="000000"/>
        <w:right w:val="single" w:sz="4" w:space="0" w:color="000000"/>
      </w:pBdr>
      <w:shd w:val="clear" w:color="auto" w:fill="E2EFDA"/>
      <w:spacing w:before="100" w:beforeAutospacing="1" w:after="100" w:afterAutospacing="1" w:line="240" w:lineRule="auto"/>
    </w:pPr>
    <w:rPr>
      <w:rFonts w:ascii="Times New Roman" w:eastAsia="Times New Roman" w:hAnsi="Times New Roman" w:cs="Times New Roman"/>
      <w:i/>
      <w:iCs/>
      <w:color w:val="000000"/>
      <w:sz w:val="24"/>
      <w:szCs w:val="24"/>
      <w:lang w:val="en-US" w:eastAsia="en-US"/>
    </w:rPr>
  </w:style>
  <w:style w:type="paragraph" w:customStyle="1" w:styleId="xl191">
    <w:name w:val="xl191"/>
    <w:basedOn w:val="prastasis"/>
    <w:rsid w:val="00661917"/>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val="en-US" w:eastAsia="en-US"/>
    </w:rPr>
  </w:style>
  <w:style w:type="paragraph" w:customStyle="1" w:styleId="xl192">
    <w:name w:val="xl192"/>
    <w:basedOn w:val="prastasis"/>
    <w:rsid w:val="00661917"/>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both"/>
    </w:pPr>
    <w:rPr>
      <w:rFonts w:ascii="Times New Roman" w:eastAsia="Times New Roman" w:hAnsi="Times New Roman" w:cs="Times New Roman"/>
      <w:i/>
      <w:iCs/>
      <w:color w:val="000000"/>
      <w:sz w:val="24"/>
      <w:szCs w:val="24"/>
      <w:lang w:val="en-US" w:eastAsia="en-US"/>
    </w:rPr>
  </w:style>
  <w:style w:type="paragraph" w:customStyle="1" w:styleId="xl193">
    <w:name w:val="xl193"/>
    <w:basedOn w:val="prastasis"/>
    <w:rsid w:val="00661917"/>
    <w:pPr>
      <w:pBdr>
        <w:top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sz w:val="24"/>
      <w:szCs w:val="24"/>
      <w:lang w:val="en-US" w:eastAsia="en-US"/>
    </w:rPr>
  </w:style>
  <w:style w:type="paragraph" w:customStyle="1" w:styleId="xl194">
    <w:name w:val="xl194"/>
    <w:basedOn w:val="prastasis"/>
    <w:rsid w:val="00661917"/>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4"/>
      <w:szCs w:val="24"/>
      <w:lang w:val="en-US" w:eastAsia="en-US"/>
    </w:rPr>
  </w:style>
  <w:style w:type="paragraph" w:customStyle="1" w:styleId="xl195">
    <w:name w:val="xl195"/>
    <w:basedOn w:val="prastasis"/>
    <w:rsid w:val="00661917"/>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4"/>
      <w:szCs w:val="24"/>
      <w:lang w:val="en-US" w:eastAsia="en-US"/>
    </w:rPr>
  </w:style>
  <w:style w:type="paragraph" w:customStyle="1" w:styleId="xl196">
    <w:name w:val="xl196"/>
    <w:basedOn w:val="prastasis"/>
    <w:rsid w:val="00661917"/>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4"/>
      <w:szCs w:val="24"/>
      <w:lang w:val="en-US" w:eastAsia="en-US"/>
    </w:rPr>
  </w:style>
  <w:style w:type="paragraph" w:customStyle="1" w:styleId="xl197">
    <w:name w:val="xl197"/>
    <w:basedOn w:val="prastasis"/>
    <w:rsid w:val="00661917"/>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sz w:val="24"/>
      <w:szCs w:val="24"/>
      <w:lang w:val="en-US" w:eastAsia="en-US"/>
    </w:rPr>
  </w:style>
  <w:style w:type="paragraph" w:customStyle="1" w:styleId="xl198">
    <w:name w:val="xl198"/>
    <w:basedOn w:val="prastasis"/>
    <w:rsid w:val="00661917"/>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sz w:val="24"/>
      <w:szCs w:val="24"/>
      <w:lang w:val="en-US" w:eastAsia="en-US"/>
    </w:rPr>
  </w:style>
  <w:style w:type="paragraph" w:customStyle="1" w:styleId="xl199">
    <w:name w:val="xl199"/>
    <w:basedOn w:val="prastasis"/>
    <w:rsid w:val="00661917"/>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sz w:val="24"/>
      <w:szCs w:val="24"/>
      <w:lang w:val="en-US" w:eastAsia="en-US"/>
    </w:rPr>
  </w:style>
  <w:style w:type="paragraph" w:customStyle="1" w:styleId="xl200">
    <w:name w:val="xl200"/>
    <w:basedOn w:val="prastasis"/>
    <w:rsid w:val="00661917"/>
    <w:pPr>
      <w:pBdr>
        <w:top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eastAsia="en-US"/>
    </w:rPr>
  </w:style>
  <w:style w:type="paragraph" w:customStyle="1" w:styleId="xl201">
    <w:name w:val="xl201"/>
    <w:basedOn w:val="prastasis"/>
    <w:rsid w:val="00661917"/>
    <w:pPr>
      <w:spacing w:before="100" w:beforeAutospacing="1" w:after="100" w:afterAutospacing="1" w:line="240" w:lineRule="auto"/>
      <w:jc w:val="center"/>
    </w:pPr>
    <w:rPr>
      <w:rFonts w:ascii="Times New Roman" w:eastAsia="Times New Roman" w:hAnsi="Times New Roman" w:cs="Times New Roman"/>
      <w:color w:val="000000"/>
      <w:sz w:val="24"/>
      <w:szCs w:val="24"/>
      <w:lang w:val="en-US" w:eastAsia="en-US"/>
    </w:rPr>
  </w:style>
  <w:style w:type="paragraph" w:customStyle="1" w:styleId="xl202">
    <w:name w:val="xl202"/>
    <w:basedOn w:val="prastasis"/>
    <w:rsid w:val="00661917"/>
    <w:pPr>
      <w:pBdr>
        <w:bottom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4"/>
      <w:szCs w:val="24"/>
      <w:lang w:val="en-US" w:eastAsia="en-US"/>
    </w:rPr>
  </w:style>
  <w:style w:type="paragraph" w:customStyle="1" w:styleId="xl203">
    <w:name w:val="xl203"/>
    <w:basedOn w:val="prastasis"/>
    <w:rsid w:val="00661917"/>
    <w:pPr>
      <w:pBdr>
        <w:top w:val="single" w:sz="4" w:space="0" w:color="000000"/>
        <w:left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4"/>
      <w:szCs w:val="24"/>
      <w:lang w:val="en-US" w:eastAsia="en-US"/>
    </w:rPr>
  </w:style>
  <w:style w:type="paragraph" w:customStyle="1" w:styleId="xl204">
    <w:name w:val="xl204"/>
    <w:basedOn w:val="prastasis"/>
    <w:rsid w:val="00661917"/>
    <w:pPr>
      <w:pBdr>
        <w:left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4"/>
      <w:szCs w:val="24"/>
      <w:lang w:val="en-US" w:eastAsia="en-US"/>
    </w:rPr>
  </w:style>
  <w:style w:type="paragraph" w:customStyle="1" w:styleId="xl205">
    <w:name w:val="xl205"/>
    <w:basedOn w:val="prastasis"/>
    <w:rsid w:val="00661917"/>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4"/>
      <w:szCs w:val="24"/>
      <w:lang w:val="en-US" w:eastAsia="en-US"/>
    </w:rPr>
  </w:style>
  <w:style w:type="paragraph" w:customStyle="1" w:styleId="xl206">
    <w:name w:val="xl206"/>
    <w:basedOn w:val="prastasis"/>
    <w:rsid w:val="00661917"/>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color w:val="000000"/>
      <w:sz w:val="24"/>
      <w:szCs w:val="24"/>
      <w:lang w:val="en-US" w:eastAsia="en-US"/>
    </w:rPr>
  </w:style>
  <w:style w:type="paragraph" w:customStyle="1" w:styleId="xl207">
    <w:name w:val="xl207"/>
    <w:basedOn w:val="prastasis"/>
    <w:rsid w:val="00661917"/>
    <w:pPr>
      <w:pBdr>
        <w:top w:val="single" w:sz="4" w:space="0" w:color="auto"/>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4"/>
      <w:szCs w:val="24"/>
      <w:lang w:val="en-US" w:eastAsia="en-US"/>
    </w:rPr>
  </w:style>
  <w:style w:type="paragraph" w:customStyle="1" w:styleId="xl208">
    <w:name w:val="xl208"/>
    <w:basedOn w:val="prastasis"/>
    <w:rsid w:val="00661917"/>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i/>
      <w:iCs/>
      <w:color w:val="000000"/>
      <w:sz w:val="24"/>
      <w:szCs w:val="24"/>
      <w:lang w:val="en-US" w:eastAsia="en-US"/>
    </w:rPr>
  </w:style>
  <w:style w:type="paragraph" w:customStyle="1" w:styleId="xl209">
    <w:name w:val="xl209"/>
    <w:basedOn w:val="prastasis"/>
    <w:rsid w:val="00661917"/>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i/>
      <w:iCs/>
      <w:color w:val="000000"/>
      <w:sz w:val="24"/>
      <w:szCs w:val="24"/>
      <w:lang w:val="en-US" w:eastAsia="en-US"/>
    </w:rPr>
  </w:style>
  <w:style w:type="paragraph" w:customStyle="1" w:styleId="xl210">
    <w:name w:val="xl210"/>
    <w:basedOn w:val="prastasis"/>
    <w:rsid w:val="00661917"/>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i/>
      <w:iCs/>
      <w:color w:val="000000"/>
      <w:sz w:val="24"/>
      <w:szCs w:val="24"/>
      <w:lang w:val="en-US" w:eastAsia="en-US"/>
    </w:rPr>
  </w:style>
  <w:style w:type="paragraph" w:customStyle="1" w:styleId="xl211">
    <w:name w:val="xl211"/>
    <w:basedOn w:val="prastasis"/>
    <w:rsid w:val="00661917"/>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i/>
      <w:iCs/>
      <w:color w:val="000000"/>
      <w:sz w:val="24"/>
      <w:szCs w:val="24"/>
      <w:lang w:val="en-US" w:eastAsia="en-US"/>
    </w:rPr>
  </w:style>
  <w:style w:type="paragraph" w:customStyle="1" w:styleId="xl212">
    <w:name w:val="xl212"/>
    <w:basedOn w:val="prastasis"/>
    <w:rsid w:val="00661917"/>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i/>
      <w:iCs/>
      <w:color w:val="000000"/>
      <w:sz w:val="24"/>
      <w:szCs w:val="24"/>
      <w:lang w:val="en-US" w:eastAsia="en-US"/>
    </w:rPr>
  </w:style>
  <w:style w:type="paragraph" w:customStyle="1" w:styleId="xl213">
    <w:name w:val="xl213"/>
    <w:basedOn w:val="prastasis"/>
    <w:rsid w:val="00661917"/>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i/>
      <w:iCs/>
      <w:color w:val="000000"/>
      <w:sz w:val="24"/>
      <w:szCs w:val="24"/>
      <w:lang w:val="en-US" w:eastAsia="en-US"/>
    </w:rPr>
  </w:style>
  <w:style w:type="table" w:customStyle="1" w:styleId="Lentelstinklelis6">
    <w:name w:val="Lentelės tinklelis6"/>
    <w:basedOn w:val="prastojilentel"/>
    <w:next w:val="Lentelstinklelis"/>
    <w:uiPriority w:val="59"/>
    <w:rsid w:val="00661917"/>
    <w:pPr>
      <w:spacing w:after="0" w:line="240" w:lineRule="auto"/>
    </w:pPr>
    <w:rPr>
      <w:rFonts w:ascii="Calibri" w:eastAsia="Calibri" w:hAnsi="Calibri" w:cs="Times New Roman"/>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661917"/>
    <w:pPr>
      <w:widowControl w:val="0"/>
      <w:autoSpaceDE w:val="0"/>
      <w:autoSpaceDN w:val="0"/>
      <w:spacing w:after="0" w:line="240" w:lineRule="auto"/>
    </w:pPr>
    <w:rPr>
      <w:rFonts w:ascii="Calibri" w:eastAsia="Calibri" w:hAnsi="Calibri" w:cs="Times New Roman"/>
      <w:sz w:val="22"/>
      <w:szCs w:val="22"/>
      <w:lang w:val="en-US" w:eastAsia="en-US"/>
    </w:rPr>
    <w:tblPr>
      <w:tblCellMar>
        <w:top w:w="0" w:type="dxa"/>
        <w:left w:w="0" w:type="dxa"/>
        <w:bottom w:w="0" w:type="dxa"/>
        <w:right w:w="0" w:type="dxa"/>
      </w:tblCellMar>
    </w:tblPr>
  </w:style>
  <w:style w:type="numbering" w:customStyle="1" w:styleId="Sraonra8">
    <w:name w:val="Sąrašo nėra8"/>
    <w:next w:val="Sraonra"/>
    <w:uiPriority w:val="99"/>
    <w:semiHidden/>
    <w:unhideWhenUsed/>
    <w:rsid w:val="00D10FF8"/>
  </w:style>
  <w:style w:type="table" w:customStyle="1" w:styleId="Lentelstinklelis7">
    <w:name w:val="Lentelės tinklelis7"/>
    <w:basedOn w:val="prastojilentel"/>
    <w:next w:val="Lentelstinklelis"/>
    <w:uiPriority w:val="59"/>
    <w:rsid w:val="00D10FF8"/>
    <w:pPr>
      <w:spacing w:after="0" w:line="240" w:lineRule="auto"/>
    </w:pPr>
    <w:rPr>
      <w:rFonts w:ascii="Calibri" w:eastAsia="Calibri" w:hAnsi="Calibri" w:cs="Times New Roman"/>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qFormat/>
    <w:rsid w:val="00D10FF8"/>
    <w:pPr>
      <w:widowControl w:val="0"/>
      <w:autoSpaceDE w:val="0"/>
      <w:autoSpaceDN w:val="0"/>
      <w:spacing w:after="0" w:line="240" w:lineRule="auto"/>
    </w:pPr>
    <w:rPr>
      <w:rFonts w:ascii="Calibri" w:eastAsia="Calibri" w:hAnsi="Calibri" w:cs="Times New Roman"/>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66222667">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25322691">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795776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kaisiadorysbft.lt"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https://rekvizitai.vz.lt/pasto-kodai/LT-56166/" TargetMode="External"/><Relationship Id="rId17" Type="http://schemas.openxmlformats.org/officeDocument/2006/relationships/hyperlink" Target="http://draudejai.sodra.lt/draudeju_viesi_duomeny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vmi.lt/evmi/mokesciu-moketoju-informacija" TargetMode="Externa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Pages>
  <Words>109310</Words>
  <Characters>62307</Characters>
  <Application>Microsoft Office Word</Application>
  <DocSecurity>0</DocSecurity>
  <Lines>519</Lines>
  <Paragraphs>342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Aistė Bagdonaitė-Česnienė</dc:creator>
  <cp:keywords/>
  <dc:description/>
  <cp:lastModifiedBy>Aistė Bagdonaitė-Česnienė</cp:lastModifiedBy>
  <cp:revision>10</cp:revision>
  <dcterms:created xsi:type="dcterms:W3CDTF">2026-10-21T14:05:00Z</dcterms:created>
  <dcterms:modified xsi:type="dcterms:W3CDTF">2026-10-22T12:44:00Z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