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A3BD" w14:textId="0D986B4C" w:rsidR="00AC017A" w:rsidRPr="00FF330B" w:rsidRDefault="00055764" w:rsidP="00055764">
      <w:pPr>
        <w:spacing w:line="276" w:lineRule="auto"/>
        <w:jc w:val="center"/>
        <w:rPr>
          <w:noProof/>
          <w:szCs w:val="24"/>
          <w:lang w:eastAsia="lt-LT"/>
        </w:rPr>
      </w:pPr>
      <w:bookmarkStart w:id="0" w:name="_Hlk34998659"/>
      <w:r w:rsidRPr="00FF330B">
        <w:rPr>
          <w:noProof/>
          <w:szCs w:val="24"/>
          <w:lang w:eastAsia="lt-LT"/>
        </w:rPr>
        <w:t xml:space="preserve">  </w:t>
      </w:r>
      <w:r w:rsidR="00AC017A" w:rsidRPr="00FF330B">
        <w:rPr>
          <w:noProof/>
          <w:szCs w:val="24"/>
          <w:lang w:val="en-US"/>
        </w:rPr>
        <w:drawing>
          <wp:inline distT="0" distB="0" distL="0" distR="0" wp14:anchorId="080BC5D5" wp14:editId="46B11E52">
            <wp:extent cx="450215" cy="539115"/>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0215" cy="539115"/>
                    </a:xfrm>
                    <a:prstGeom prst="rect">
                      <a:avLst/>
                    </a:prstGeom>
                    <a:noFill/>
                    <a:ln w="9525">
                      <a:noFill/>
                      <a:miter lim="800000"/>
                      <a:headEnd/>
                      <a:tailEnd/>
                    </a:ln>
                  </pic:spPr>
                </pic:pic>
              </a:graphicData>
            </a:graphic>
          </wp:inline>
        </w:drawing>
      </w:r>
    </w:p>
    <w:p w14:paraId="6FF3B8AB" w14:textId="77777777" w:rsidR="00041545" w:rsidRPr="00FF330B" w:rsidRDefault="00041545" w:rsidP="00FC3568">
      <w:pPr>
        <w:spacing w:line="276" w:lineRule="auto"/>
        <w:jc w:val="center"/>
        <w:rPr>
          <w:noProof/>
          <w:sz w:val="10"/>
          <w:szCs w:val="10"/>
          <w:lang w:eastAsia="lt-LT"/>
        </w:rPr>
      </w:pPr>
    </w:p>
    <w:p w14:paraId="2A293F5A" w14:textId="77777777" w:rsidR="002E6F1C" w:rsidRPr="00FF330B" w:rsidRDefault="002E6F1C" w:rsidP="002E6F1C">
      <w:pPr>
        <w:spacing w:line="276" w:lineRule="auto"/>
        <w:ind w:right="-178"/>
        <w:jc w:val="center"/>
        <w:rPr>
          <w:b/>
          <w:szCs w:val="24"/>
        </w:rPr>
      </w:pPr>
      <w:r w:rsidRPr="00FF330B">
        <w:rPr>
          <w:b/>
          <w:szCs w:val="24"/>
        </w:rPr>
        <w:t>KELMĖS RAJONO SAVIVALDYBĖS ADMINISTRACIJA</w:t>
      </w:r>
    </w:p>
    <w:p w14:paraId="1E8A0C9C" w14:textId="0B702E39" w:rsidR="00B730B4" w:rsidRPr="00FF330B" w:rsidRDefault="002E6F1C" w:rsidP="002E6F1C">
      <w:pPr>
        <w:spacing w:line="276" w:lineRule="auto"/>
        <w:ind w:right="-178"/>
        <w:jc w:val="center"/>
        <w:rPr>
          <w:b/>
          <w:szCs w:val="24"/>
        </w:rPr>
      </w:pPr>
      <w:r w:rsidRPr="00FF330B">
        <w:rPr>
          <w:b/>
          <w:szCs w:val="24"/>
        </w:rPr>
        <w:t>CENTRINĖ PERKANČIOJI ORGANIZACIJA</w:t>
      </w:r>
    </w:p>
    <w:p w14:paraId="681C30BA" w14:textId="77777777" w:rsidR="002E6F1C" w:rsidRPr="00FF330B" w:rsidRDefault="002E6F1C" w:rsidP="002E6F1C">
      <w:pPr>
        <w:spacing w:line="276" w:lineRule="auto"/>
        <w:ind w:right="-178"/>
        <w:jc w:val="center"/>
        <w:rPr>
          <w:b/>
          <w:szCs w:val="24"/>
        </w:rPr>
      </w:pPr>
    </w:p>
    <w:p w14:paraId="5F0394A8" w14:textId="05BEBDE1" w:rsidR="00AC017A" w:rsidRPr="00FF330B" w:rsidRDefault="00AC017A" w:rsidP="00FC3568">
      <w:pPr>
        <w:spacing w:line="276" w:lineRule="auto"/>
        <w:jc w:val="center"/>
        <w:rPr>
          <w:b/>
          <w:bCs/>
          <w:szCs w:val="24"/>
        </w:rPr>
      </w:pPr>
      <w:r w:rsidRPr="00FF330B">
        <w:rPr>
          <w:szCs w:val="24"/>
        </w:rPr>
        <w:t>Savivaldybės biudžetinė įstaiga , Vytauto Didžiojo g. 58, 86143  Kelmė , duomenys kaupiami ir saugomi Juridinių asmenų registre, Kodas 188768730, Tel. (</w:t>
      </w:r>
      <w:r w:rsidR="00997932" w:rsidRPr="00FF330B">
        <w:rPr>
          <w:szCs w:val="24"/>
        </w:rPr>
        <w:t>0</w:t>
      </w:r>
      <w:r w:rsidRPr="00FF330B">
        <w:rPr>
          <w:szCs w:val="24"/>
        </w:rPr>
        <w:t xml:space="preserve"> 427)  69 053, El.</w:t>
      </w:r>
      <w:r w:rsidR="0028119A" w:rsidRPr="00FF330B">
        <w:rPr>
          <w:szCs w:val="24"/>
        </w:rPr>
        <w:t xml:space="preserve"> </w:t>
      </w:r>
      <w:r w:rsidRPr="00FF330B">
        <w:rPr>
          <w:szCs w:val="24"/>
        </w:rPr>
        <w:t xml:space="preserve">p. </w:t>
      </w:r>
      <w:hyperlink r:id="rId9" w:history="1">
        <w:r w:rsidRPr="00FF330B">
          <w:rPr>
            <w:rStyle w:val="Hipersaitas"/>
            <w:color w:val="auto"/>
            <w:szCs w:val="24"/>
          </w:rPr>
          <w:t>info@kelme.lt</w:t>
        </w:r>
      </w:hyperlink>
    </w:p>
    <w:p w14:paraId="276ADD4E" w14:textId="77777777" w:rsidR="00AC017A" w:rsidRPr="00FF330B" w:rsidRDefault="00AC017A" w:rsidP="00FC3568">
      <w:pPr>
        <w:spacing w:line="276" w:lineRule="auto"/>
        <w:ind w:right="-178"/>
        <w:jc w:val="center"/>
        <w:rPr>
          <w:szCs w:val="24"/>
        </w:rPr>
      </w:pPr>
    </w:p>
    <w:p w14:paraId="49B8BEDE" w14:textId="77777777" w:rsidR="00AC017A" w:rsidRPr="00FF330B" w:rsidRDefault="00AC017A" w:rsidP="00736B23">
      <w:pPr>
        <w:ind w:left="3888" w:right="-999" w:firstLine="1296"/>
        <w:rPr>
          <w:b/>
          <w:i/>
          <w:szCs w:val="24"/>
        </w:rPr>
      </w:pPr>
      <w:r w:rsidRPr="00FF330B">
        <w:rPr>
          <w:b/>
          <w:i/>
          <w:szCs w:val="24"/>
        </w:rPr>
        <w:t>PATVIRTINTA</w:t>
      </w:r>
    </w:p>
    <w:p w14:paraId="012F8A05" w14:textId="77777777" w:rsidR="00B730B4" w:rsidRPr="00FF330B" w:rsidRDefault="00B730B4" w:rsidP="00736B23">
      <w:pPr>
        <w:ind w:left="5184" w:right="-999"/>
        <w:rPr>
          <w:i/>
          <w:szCs w:val="24"/>
        </w:rPr>
      </w:pPr>
      <w:r w:rsidRPr="00FF330B">
        <w:rPr>
          <w:i/>
          <w:szCs w:val="24"/>
          <w:u w:val="single"/>
        </w:rPr>
        <w:t>Administracijos direktorė</w:t>
      </w:r>
      <w:r w:rsidRPr="00FF330B">
        <w:rPr>
          <w:i/>
          <w:szCs w:val="24"/>
        </w:rPr>
        <w:t xml:space="preserve"> </w:t>
      </w:r>
    </w:p>
    <w:p w14:paraId="5EE37BD6" w14:textId="7CAC8321" w:rsidR="00AC017A" w:rsidRPr="00FF330B" w:rsidRDefault="00AC017A" w:rsidP="00736B23">
      <w:pPr>
        <w:ind w:left="5184" w:right="-999"/>
        <w:rPr>
          <w:i/>
          <w:szCs w:val="24"/>
        </w:rPr>
      </w:pPr>
      <w:r w:rsidRPr="00FF330B">
        <w:rPr>
          <w:i/>
          <w:szCs w:val="24"/>
        </w:rPr>
        <w:t>(Perkančiosios organizacijos vadovo arba jo</w:t>
      </w:r>
    </w:p>
    <w:p w14:paraId="58129C87" w14:textId="77777777" w:rsidR="00AC017A" w:rsidRPr="00FF330B" w:rsidRDefault="00AC017A" w:rsidP="00736B23">
      <w:pPr>
        <w:ind w:left="5184" w:right="-999"/>
        <w:rPr>
          <w:i/>
          <w:szCs w:val="24"/>
        </w:rPr>
      </w:pPr>
      <w:r w:rsidRPr="00FF330B">
        <w:rPr>
          <w:i/>
          <w:szCs w:val="24"/>
        </w:rPr>
        <w:t xml:space="preserve"> įgalioto asmens pareigų pavadinimas)</w:t>
      </w:r>
    </w:p>
    <w:p w14:paraId="5D0BD470" w14:textId="77777777" w:rsidR="00AC017A" w:rsidRPr="00FF330B" w:rsidRDefault="00AC017A" w:rsidP="00736B23">
      <w:pPr>
        <w:ind w:left="3888" w:right="-999" w:firstLine="1296"/>
        <w:rPr>
          <w:i/>
          <w:szCs w:val="24"/>
        </w:rPr>
      </w:pPr>
      <w:r w:rsidRPr="00FF330B">
        <w:rPr>
          <w:i/>
          <w:szCs w:val="24"/>
        </w:rPr>
        <w:t>___________________________</w:t>
      </w:r>
    </w:p>
    <w:p w14:paraId="29E1AE05" w14:textId="77777777" w:rsidR="00AC017A" w:rsidRPr="00FF330B" w:rsidRDefault="00AC017A" w:rsidP="00736B23">
      <w:pPr>
        <w:ind w:left="3888" w:right="-999" w:firstLine="1296"/>
        <w:rPr>
          <w:i/>
          <w:szCs w:val="24"/>
        </w:rPr>
      </w:pPr>
      <w:r w:rsidRPr="00FF330B">
        <w:rPr>
          <w:i/>
          <w:szCs w:val="24"/>
        </w:rPr>
        <w:t>(Parašas)</w:t>
      </w:r>
    </w:p>
    <w:p w14:paraId="51DDCDC8" w14:textId="172872C1" w:rsidR="00AC017A" w:rsidRPr="00FF330B" w:rsidRDefault="00B730B4" w:rsidP="00736B23">
      <w:pPr>
        <w:ind w:left="3888" w:right="-999" w:firstLine="1296"/>
        <w:rPr>
          <w:i/>
          <w:szCs w:val="24"/>
          <w:u w:val="single"/>
        </w:rPr>
      </w:pPr>
      <w:r w:rsidRPr="00FF330B">
        <w:rPr>
          <w:i/>
          <w:szCs w:val="24"/>
          <w:u w:val="single"/>
        </w:rPr>
        <w:t>Danutė Laivienė</w:t>
      </w:r>
    </w:p>
    <w:p w14:paraId="452C54F0" w14:textId="77777777" w:rsidR="00AC017A" w:rsidRPr="00FF330B" w:rsidRDefault="00AC017A" w:rsidP="00736B23">
      <w:pPr>
        <w:ind w:left="3888" w:right="-999" w:firstLine="1296"/>
        <w:rPr>
          <w:i/>
          <w:szCs w:val="24"/>
        </w:rPr>
      </w:pPr>
      <w:r w:rsidRPr="00FF330B">
        <w:rPr>
          <w:i/>
          <w:szCs w:val="24"/>
        </w:rPr>
        <w:t>(Vardas ir pavardė)/</w:t>
      </w:r>
    </w:p>
    <w:p w14:paraId="50C34883" w14:textId="77777777" w:rsidR="00AC017A" w:rsidRPr="00FF330B" w:rsidRDefault="00AC017A" w:rsidP="00FC3568">
      <w:pPr>
        <w:spacing w:line="276" w:lineRule="auto"/>
        <w:ind w:left="5954" w:right="-999"/>
        <w:rPr>
          <w:i/>
          <w:szCs w:val="24"/>
        </w:rPr>
      </w:pPr>
    </w:p>
    <w:p w14:paraId="7E3B7BDE" w14:textId="2B58FDA8" w:rsidR="001A4AA0" w:rsidRPr="00FF330B" w:rsidRDefault="00F44D92" w:rsidP="00055764">
      <w:pPr>
        <w:jc w:val="center"/>
        <w:rPr>
          <w:b/>
          <w:szCs w:val="24"/>
        </w:rPr>
      </w:pPr>
      <w:r w:rsidRPr="00FF330B">
        <w:rPr>
          <w:b/>
          <w:szCs w:val="24"/>
        </w:rPr>
        <w:t xml:space="preserve">ATVIRO </w:t>
      </w:r>
      <w:r w:rsidR="00431415" w:rsidRPr="00FF330B">
        <w:rPr>
          <w:b/>
          <w:szCs w:val="24"/>
        </w:rPr>
        <w:t>KONKURSO</w:t>
      </w:r>
      <w:r w:rsidR="00FA0836" w:rsidRPr="00FF330B">
        <w:rPr>
          <w:b/>
          <w:szCs w:val="24"/>
        </w:rPr>
        <w:t xml:space="preserve"> SĄLYGOS</w:t>
      </w:r>
    </w:p>
    <w:p w14:paraId="168DC91B" w14:textId="77777777" w:rsidR="00055764" w:rsidRPr="00FF330B" w:rsidRDefault="00055764" w:rsidP="00055764">
      <w:pPr>
        <w:jc w:val="center"/>
        <w:rPr>
          <w:b/>
          <w:szCs w:val="24"/>
        </w:rPr>
      </w:pPr>
    </w:p>
    <w:p w14:paraId="494BBAD9" w14:textId="00EEA707" w:rsidR="001A4AA0" w:rsidRPr="00FF330B" w:rsidRDefault="002E6F1C" w:rsidP="001A4AA0">
      <w:pPr>
        <w:jc w:val="center"/>
        <w:rPr>
          <w:b/>
          <w:bCs/>
          <w:szCs w:val="24"/>
          <w:lang w:eastAsia="lt-LT"/>
        </w:rPr>
      </w:pPr>
      <w:r w:rsidRPr="00FF330B">
        <w:rPr>
          <w:b/>
          <w:szCs w:val="24"/>
          <w:shd w:val="clear" w:color="auto" w:fill="FFFFFF"/>
        </w:rPr>
        <w:t>„</w:t>
      </w:r>
      <w:r w:rsidR="001A4AA0" w:rsidRPr="00FF330B">
        <w:rPr>
          <w:b/>
          <w:bCs/>
          <w:szCs w:val="24"/>
          <w:lang w:eastAsia="lt-LT"/>
        </w:rPr>
        <w:t>LOR DARBO VIETOS ĮRANGA“</w:t>
      </w:r>
    </w:p>
    <w:p w14:paraId="526D8B5F" w14:textId="794BEFB2" w:rsidR="006E6C41" w:rsidRPr="00FF330B" w:rsidRDefault="006E6C41" w:rsidP="007309E1">
      <w:pPr>
        <w:jc w:val="center"/>
        <w:rPr>
          <w:b/>
          <w:caps/>
        </w:rPr>
      </w:pPr>
    </w:p>
    <w:p w14:paraId="524B2D73" w14:textId="77777777" w:rsidR="0046799A" w:rsidRPr="00FF330B" w:rsidRDefault="0046799A" w:rsidP="00FC3568">
      <w:pPr>
        <w:spacing w:line="276" w:lineRule="auto"/>
        <w:jc w:val="center"/>
        <w:rPr>
          <w:b/>
          <w:szCs w:val="24"/>
          <w:shd w:val="clear" w:color="auto" w:fill="FFFFFF"/>
        </w:rPr>
      </w:pPr>
    </w:p>
    <w:p w14:paraId="46680B06" w14:textId="77F5FF07" w:rsidR="00AC017A" w:rsidRPr="00FF330B" w:rsidRDefault="00AC017A" w:rsidP="00FC3568">
      <w:pPr>
        <w:spacing w:line="276" w:lineRule="auto"/>
        <w:jc w:val="center"/>
        <w:rPr>
          <w:szCs w:val="24"/>
        </w:rPr>
      </w:pPr>
      <w:r w:rsidRPr="00FF330B">
        <w:rPr>
          <w:szCs w:val="24"/>
        </w:rPr>
        <w:t>TURINYS</w:t>
      </w:r>
    </w:p>
    <w:p w14:paraId="207BCB89" w14:textId="77777777" w:rsidR="00AC017A" w:rsidRPr="00FF330B" w:rsidRDefault="00AC017A" w:rsidP="0099685F">
      <w:pPr>
        <w:jc w:val="center"/>
        <w:rPr>
          <w:szCs w:val="24"/>
        </w:rPr>
      </w:pPr>
    </w:p>
    <w:tbl>
      <w:tblPr>
        <w:tblW w:w="9275" w:type="dxa"/>
        <w:tblLook w:val="01E0" w:firstRow="1" w:lastRow="1" w:firstColumn="1" w:lastColumn="1" w:noHBand="0" w:noVBand="0"/>
      </w:tblPr>
      <w:tblGrid>
        <w:gridCol w:w="9275"/>
      </w:tblGrid>
      <w:tr w:rsidR="00D41F9C" w:rsidRPr="00FF330B" w14:paraId="79BB308E" w14:textId="77777777" w:rsidTr="003228E6">
        <w:trPr>
          <w:trHeight w:val="99"/>
        </w:trPr>
        <w:tc>
          <w:tcPr>
            <w:tcW w:w="9275" w:type="dxa"/>
          </w:tcPr>
          <w:p w14:paraId="40AE4C8A" w14:textId="7FEA4334" w:rsidR="00D41F9C" w:rsidRPr="00FF330B" w:rsidRDefault="00D41F9C" w:rsidP="0099685F">
            <w:pPr>
              <w:pStyle w:val="Sraopastraipa"/>
              <w:numPr>
                <w:ilvl w:val="0"/>
                <w:numId w:val="5"/>
              </w:numPr>
              <w:rPr>
                <w:sz w:val="22"/>
                <w:szCs w:val="22"/>
              </w:rPr>
            </w:pPr>
            <w:r w:rsidRPr="00FF330B">
              <w:rPr>
                <w:sz w:val="22"/>
                <w:szCs w:val="22"/>
              </w:rPr>
              <w:t>BENDROSIOS NUOSTATOS</w:t>
            </w:r>
          </w:p>
        </w:tc>
      </w:tr>
      <w:tr w:rsidR="00D41F9C" w:rsidRPr="00FF330B" w14:paraId="6744D944" w14:textId="77777777" w:rsidTr="003228E6">
        <w:trPr>
          <w:trHeight w:val="99"/>
        </w:trPr>
        <w:tc>
          <w:tcPr>
            <w:tcW w:w="9275" w:type="dxa"/>
          </w:tcPr>
          <w:p w14:paraId="254F1E29" w14:textId="60330AD7" w:rsidR="00D41F9C" w:rsidRPr="00FF330B" w:rsidRDefault="00D41F9C" w:rsidP="0099685F">
            <w:pPr>
              <w:pStyle w:val="Sraopastraipa"/>
              <w:numPr>
                <w:ilvl w:val="0"/>
                <w:numId w:val="5"/>
              </w:numPr>
              <w:rPr>
                <w:sz w:val="22"/>
                <w:szCs w:val="22"/>
              </w:rPr>
            </w:pPr>
            <w:r w:rsidRPr="00FF330B">
              <w:rPr>
                <w:sz w:val="22"/>
                <w:szCs w:val="22"/>
              </w:rPr>
              <w:t>PIRKIMO OBJEKTAS</w:t>
            </w:r>
          </w:p>
        </w:tc>
      </w:tr>
      <w:tr w:rsidR="00D41F9C" w:rsidRPr="00FF330B" w14:paraId="0B90A441" w14:textId="77777777" w:rsidTr="003228E6">
        <w:trPr>
          <w:trHeight w:val="99"/>
        </w:trPr>
        <w:tc>
          <w:tcPr>
            <w:tcW w:w="9275" w:type="dxa"/>
          </w:tcPr>
          <w:p w14:paraId="33F9A736" w14:textId="719AF196" w:rsidR="00D41F9C" w:rsidRPr="00FF330B" w:rsidRDefault="00D41F9C" w:rsidP="0099685F">
            <w:pPr>
              <w:pStyle w:val="Sraopastraipa"/>
              <w:keepNext/>
              <w:keepLines/>
              <w:numPr>
                <w:ilvl w:val="0"/>
                <w:numId w:val="5"/>
              </w:numPr>
              <w:outlineLvl w:val="0"/>
              <w:rPr>
                <w:sz w:val="22"/>
                <w:szCs w:val="22"/>
              </w:rPr>
            </w:pPr>
            <w:r w:rsidRPr="00FF330B">
              <w:rPr>
                <w:sz w:val="22"/>
                <w:szCs w:val="22"/>
              </w:rPr>
              <w:t>TIEKĖJŲ PAŠALINIMO PAGRINDAI IR KVALIFIKACIJOS REIKALAVIMAI</w:t>
            </w:r>
          </w:p>
        </w:tc>
      </w:tr>
      <w:tr w:rsidR="00D41F9C" w:rsidRPr="00FF330B" w14:paraId="51AB46F9" w14:textId="77777777" w:rsidTr="003228E6">
        <w:trPr>
          <w:trHeight w:val="99"/>
        </w:trPr>
        <w:tc>
          <w:tcPr>
            <w:tcW w:w="9275" w:type="dxa"/>
          </w:tcPr>
          <w:p w14:paraId="7EC7CA5D" w14:textId="25883ADF" w:rsidR="00D41F9C" w:rsidRPr="00FF330B" w:rsidRDefault="00D41F9C" w:rsidP="0099685F">
            <w:pPr>
              <w:pStyle w:val="Sraopastraipa"/>
              <w:numPr>
                <w:ilvl w:val="0"/>
                <w:numId w:val="5"/>
              </w:numPr>
              <w:rPr>
                <w:sz w:val="22"/>
                <w:szCs w:val="22"/>
              </w:rPr>
            </w:pPr>
            <w:r w:rsidRPr="00FF330B">
              <w:rPr>
                <w:sz w:val="22"/>
                <w:szCs w:val="22"/>
              </w:rPr>
              <w:t>TIEKĖJŲ GRUPĖS DALYVAVIMAS PIRKIMO PROCEDŪROSE</w:t>
            </w:r>
          </w:p>
        </w:tc>
      </w:tr>
      <w:tr w:rsidR="00D41F9C" w:rsidRPr="00FF330B" w14:paraId="51486FBC" w14:textId="77777777" w:rsidTr="003228E6">
        <w:trPr>
          <w:trHeight w:val="99"/>
        </w:trPr>
        <w:tc>
          <w:tcPr>
            <w:tcW w:w="9275" w:type="dxa"/>
          </w:tcPr>
          <w:p w14:paraId="3B33E797" w14:textId="77777777" w:rsidR="00D41F9C" w:rsidRPr="00FF330B" w:rsidRDefault="00D41F9C" w:rsidP="0099685F">
            <w:pPr>
              <w:pStyle w:val="Sraopastraipa"/>
              <w:numPr>
                <w:ilvl w:val="0"/>
                <w:numId w:val="5"/>
              </w:numPr>
              <w:rPr>
                <w:sz w:val="22"/>
                <w:szCs w:val="22"/>
              </w:rPr>
            </w:pPr>
            <w:r w:rsidRPr="00FF330B">
              <w:rPr>
                <w:sz w:val="22"/>
                <w:szCs w:val="22"/>
              </w:rPr>
              <w:t>PASIŪLYMŲ GALIOJIMO UŽTIKRINIMO REIKALAVIMAI</w:t>
            </w:r>
          </w:p>
        </w:tc>
      </w:tr>
      <w:tr w:rsidR="00D41F9C" w:rsidRPr="00FF330B" w14:paraId="5FB2433F" w14:textId="77777777" w:rsidTr="003228E6">
        <w:trPr>
          <w:trHeight w:val="99"/>
        </w:trPr>
        <w:tc>
          <w:tcPr>
            <w:tcW w:w="9275" w:type="dxa"/>
          </w:tcPr>
          <w:p w14:paraId="2D6A3CFB" w14:textId="77777777" w:rsidR="00D41F9C" w:rsidRPr="00FF330B" w:rsidRDefault="00D41F9C" w:rsidP="0099685F">
            <w:pPr>
              <w:pStyle w:val="Sraopastraipa"/>
              <w:numPr>
                <w:ilvl w:val="0"/>
                <w:numId w:val="5"/>
              </w:numPr>
              <w:rPr>
                <w:sz w:val="22"/>
                <w:szCs w:val="22"/>
              </w:rPr>
            </w:pPr>
            <w:r w:rsidRPr="00FF330B">
              <w:rPr>
                <w:sz w:val="22"/>
                <w:szCs w:val="22"/>
              </w:rPr>
              <w:t>PASIŪLYMŲ RENGIMAS, PATEIKIMAS, KEITIMAS</w:t>
            </w:r>
          </w:p>
        </w:tc>
      </w:tr>
      <w:tr w:rsidR="00D41F9C" w:rsidRPr="00FF330B" w14:paraId="325A1D2F" w14:textId="77777777" w:rsidTr="00F64E30">
        <w:trPr>
          <w:trHeight w:val="4672"/>
        </w:trPr>
        <w:tc>
          <w:tcPr>
            <w:tcW w:w="9275" w:type="dxa"/>
          </w:tcPr>
          <w:p w14:paraId="47A84762" w14:textId="77777777" w:rsidR="00D41F9C" w:rsidRPr="00FF330B" w:rsidRDefault="00D41F9C" w:rsidP="0099685F">
            <w:pPr>
              <w:pStyle w:val="Sraopastraipa"/>
              <w:numPr>
                <w:ilvl w:val="0"/>
                <w:numId w:val="5"/>
              </w:numPr>
              <w:rPr>
                <w:sz w:val="22"/>
                <w:szCs w:val="22"/>
              </w:rPr>
            </w:pPr>
            <w:r w:rsidRPr="00FF330B">
              <w:rPr>
                <w:sz w:val="22"/>
                <w:szCs w:val="22"/>
              </w:rPr>
              <w:t>KONKURSO SĄLYGŲ PAAIŠKINIMAS IR PATIKSLINIMAS</w:t>
            </w:r>
          </w:p>
          <w:p w14:paraId="1DC74382" w14:textId="32381F91" w:rsidR="00D41F9C" w:rsidRPr="00FF330B" w:rsidRDefault="00D41F9C" w:rsidP="0099685F">
            <w:pPr>
              <w:pStyle w:val="Sraopastraipa"/>
              <w:numPr>
                <w:ilvl w:val="0"/>
                <w:numId w:val="5"/>
              </w:numPr>
              <w:jc w:val="left"/>
              <w:rPr>
                <w:sz w:val="22"/>
                <w:szCs w:val="22"/>
              </w:rPr>
            </w:pPr>
            <w:r w:rsidRPr="00FF330B">
              <w:rPr>
                <w:sz w:val="22"/>
                <w:szCs w:val="22"/>
              </w:rPr>
              <w:t>VOKŲ SU PASIŪLYMAIS ATPLĖŠIMO–PIRMINIO SUSIPAŽINIMO SU CVP IS PRIEMONĖMIS GAUTAIS PASIŪLYMAIS PROCEDŪROS</w:t>
            </w:r>
          </w:p>
          <w:p w14:paraId="0075A1F4" w14:textId="009F07A8" w:rsidR="00D41F9C" w:rsidRPr="00FF330B" w:rsidRDefault="00D41F9C" w:rsidP="0099685F">
            <w:pPr>
              <w:pStyle w:val="Sraopastraipa"/>
              <w:numPr>
                <w:ilvl w:val="0"/>
                <w:numId w:val="5"/>
              </w:numPr>
              <w:jc w:val="left"/>
              <w:rPr>
                <w:sz w:val="22"/>
                <w:szCs w:val="22"/>
              </w:rPr>
            </w:pPr>
            <w:r w:rsidRPr="00FF330B">
              <w:rPr>
                <w:sz w:val="22"/>
                <w:szCs w:val="22"/>
              </w:rPr>
              <w:t xml:space="preserve">EBVPD TIKRINIMAS, PASIŪLYMŲ VERTINIMAS, EILĖS NUSTATYMAS IR DOKUMENTŲ PAGAL EBVPD TEIKIMAS </w:t>
            </w:r>
          </w:p>
          <w:p w14:paraId="3BD2CB4F" w14:textId="77777777" w:rsidR="00D41F9C" w:rsidRPr="00FF330B" w:rsidRDefault="00D41F9C" w:rsidP="0099685F">
            <w:pPr>
              <w:pStyle w:val="Sraopastraipa"/>
              <w:numPr>
                <w:ilvl w:val="0"/>
                <w:numId w:val="5"/>
              </w:numPr>
              <w:jc w:val="left"/>
              <w:rPr>
                <w:sz w:val="22"/>
                <w:szCs w:val="22"/>
              </w:rPr>
            </w:pPr>
            <w:r w:rsidRPr="00FF330B">
              <w:rPr>
                <w:sz w:val="22"/>
                <w:szCs w:val="22"/>
              </w:rPr>
              <w:t>PASIŪLYMŲ ATMETIMO PRIEŽASTYS</w:t>
            </w:r>
          </w:p>
          <w:p w14:paraId="27ABA006" w14:textId="77777777" w:rsidR="00D41F9C" w:rsidRPr="00FF330B" w:rsidRDefault="00D41F9C" w:rsidP="0099685F">
            <w:pPr>
              <w:pStyle w:val="Sraopastraipa"/>
              <w:numPr>
                <w:ilvl w:val="0"/>
                <w:numId w:val="5"/>
              </w:numPr>
              <w:ind w:right="41"/>
              <w:jc w:val="left"/>
              <w:rPr>
                <w:sz w:val="22"/>
                <w:szCs w:val="22"/>
              </w:rPr>
            </w:pPr>
            <w:r w:rsidRPr="00FF330B">
              <w:rPr>
                <w:sz w:val="22"/>
                <w:szCs w:val="22"/>
              </w:rPr>
              <w:t>LAIMĖTOJO NUSTATYMAS IR INFORMAVIMAS APIE PIRKIMO PROCEDŪROS REZULTATUS</w:t>
            </w:r>
          </w:p>
          <w:p w14:paraId="7E26D8F9" w14:textId="77777777" w:rsidR="00D41F9C" w:rsidRPr="00FF330B" w:rsidRDefault="00D41F9C" w:rsidP="0099685F">
            <w:pPr>
              <w:pStyle w:val="Antrat1"/>
              <w:keepLines/>
              <w:numPr>
                <w:ilvl w:val="0"/>
                <w:numId w:val="5"/>
              </w:numPr>
              <w:jc w:val="left"/>
              <w:rPr>
                <w:sz w:val="22"/>
                <w:szCs w:val="22"/>
              </w:rPr>
            </w:pPr>
            <w:r w:rsidRPr="00FF330B">
              <w:rPr>
                <w:sz w:val="22"/>
                <w:szCs w:val="22"/>
              </w:rPr>
              <w:t>PIRKIMO SUTARTIES SĄLYGOS</w:t>
            </w:r>
          </w:p>
          <w:p w14:paraId="335EBDA5" w14:textId="77777777" w:rsidR="00D41F9C" w:rsidRPr="00FF330B" w:rsidRDefault="00D41F9C" w:rsidP="0099685F">
            <w:pPr>
              <w:pStyle w:val="Sraopastraipa"/>
              <w:numPr>
                <w:ilvl w:val="0"/>
                <w:numId w:val="5"/>
              </w:numPr>
              <w:ind w:right="41"/>
              <w:rPr>
                <w:sz w:val="22"/>
                <w:szCs w:val="22"/>
              </w:rPr>
            </w:pPr>
            <w:r w:rsidRPr="00FF330B">
              <w:rPr>
                <w:sz w:val="22"/>
                <w:szCs w:val="22"/>
              </w:rPr>
              <w:t>PRETENZIJŲ IR SKUNDŲ PATEIKIMAS IR NAGRINĖJIMAS</w:t>
            </w:r>
          </w:p>
          <w:p w14:paraId="549E4014" w14:textId="2F5A065A" w:rsidR="00D41F9C" w:rsidRPr="00FF330B" w:rsidRDefault="00D41F9C" w:rsidP="0099685F">
            <w:pPr>
              <w:pStyle w:val="Sraopastraipa"/>
              <w:numPr>
                <w:ilvl w:val="0"/>
                <w:numId w:val="5"/>
              </w:numPr>
              <w:rPr>
                <w:sz w:val="22"/>
                <w:szCs w:val="22"/>
              </w:rPr>
            </w:pPr>
            <w:r w:rsidRPr="00FF330B">
              <w:rPr>
                <w:sz w:val="22"/>
                <w:szCs w:val="22"/>
              </w:rPr>
              <w:t>B</w:t>
            </w:r>
            <w:r w:rsidR="009B2978" w:rsidRPr="00FF330B">
              <w:rPr>
                <w:sz w:val="22"/>
                <w:szCs w:val="22"/>
              </w:rPr>
              <w:t>AIGIAMOSIOS</w:t>
            </w:r>
            <w:r w:rsidRPr="00FF330B">
              <w:rPr>
                <w:sz w:val="22"/>
                <w:szCs w:val="22"/>
              </w:rPr>
              <w:t xml:space="preserve"> NUOSTATOS</w:t>
            </w:r>
          </w:p>
          <w:p w14:paraId="69225C8B" w14:textId="77777777" w:rsidR="008D13DB" w:rsidRPr="00FF330B" w:rsidRDefault="008D13DB" w:rsidP="0099685F">
            <w:pPr>
              <w:pStyle w:val="Sraopastraipa"/>
              <w:rPr>
                <w:sz w:val="22"/>
                <w:szCs w:val="22"/>
              </w:rPr>
            </w:pPr>
          </w:p>
          <w:p w14:paraId="560D10A3" w14:textId="6BDF1B2C" w:rsidR="00D41F9C" w:rsidRPr="00FF330B" w:rsidRDefault="00D41F9C" w:rsidP="0099685F">
            <w:pPr>
              <w:pStyle w:val="Sraopastraipa"/>
              <w:rPr>
                <w:sz w:val="20"/>
              </w:rPr>
            </w:pPr>
            <w:r w:rsidRPr="00FF330B">
              <w:rPr>
                <w:sz w:val="20"/>
              </w:rPr>
              <w:t>PRIEDAI:</w:t>
            </w:r>
          </w:p>
          <w:p w14:paraId="4E442118" w14:textId="10373AED" w:rsidR="00D41F9C" w:rsidRPr="00FF330B" w:rsidRDefault="008D13DB" w:rsidP="008D13DB">
            <w:pPr>
              <w:rPr>
                <w:sz w:val="20"/>
              </w:rPr>
            </w:pPr>
            <w:r w:rsidRPr="00FF330B">
              <w:rPr>
                <w:sz w:val="20"/>
              </w:rPr>
              <w:t xml:space="preserve">             1. </w:t>
            </w:r>
            <w:r w:rsidR="00D41F9C" w:rsidRPr="00FF330B">
              <w:rPr>
                <w:sz w:val="20"/>
              </w:rPr>
              <w:t>Pasiūlymas – 1 priedas</w:t>
            </w:r>
            <w:r w:rsidRPr="00FF330B">
              <w:rPr>
                <w:sz w:val="20"/>
              </w:rPr>
              <w:t>.</w:t>
            </w:r>
          </w:p>
          <w:p w14:paraId="3D0D6E20" w14:textId="59028D8C" w:rsidR="0086791E" w:rsidRPr="00FF330B" w:rsidRDefault="008D13DB" w:rsidP="008D13DB">
            <w:pPr>
              <w:rPr>
                <w:sz w:val="20"/>
              </w:rPr>
            </w:pPr>
            <w:r w:rsidRPr="00FF330B">
              <w:rPr>
                <w:sz w:val="20"/>
              </w:rPr>
              <w:t xml:space="preserve">             2. </w:t>
            </w:r>
            <w:bookmarkStart w:id="1" w:name="_Hlk195261089"/>
            <w:r w:rsidR="0086791E" w:rsidRPr="00FF330B">
              <w:rPr>
                <w:sz w:val="20"/>
              </w:rPr>
              <w:t>Techninė specifikacija – 2 priedas.</w:t>
            </w:r>
          </w:p>
          <w:p w14:paraId="26B6746E" w14:textId="6E870477" w:rsidR="00D41F9C" w:rsidRPr="00FF330B" w:rsidRDefault="008D13DB" w:rsidP="008D13DB">
            <w:pPr>
              <w:rPr>
                <w:sz w:val="20"/>
              </w:rPr>
            </w:pPr>
            <w:r w:rsidRPr="00FF330B">
              <w:rPr>
                <w:sz w:val="20"/>
              </w:rPr>
              <w:t xml:space="preserve">             3. </w:t>
            </w:r>
            <w:r w:rsidR="00D41F9C" w:rsidRPr="00FF330B">
              <w:rPr>
                <w:sz w:val="20"/>
              </w:rPr>
              <w:t xml:space="preserve">Europos bendrasis viešųjų pirkimų dokumentas (EBVPD) – </w:t>
            </w:r>
            <w:r w:rsidR="00F64E30" w:rsidRPr="00FF330B">
              <w:rPr>
                <w:sz w:val="20"/>
              </w:rPr>
              <w:t xml:space="preserve">3 </w:t>
            </w:r>
            <w:r w:rsidR="00D41F9C" w:rsidRPr="00FF330B">
              <w:rPr>
                <w:sz w:val="20"/>
              </w:rPr>
              <w:t>priedas</w:t>
            </w:r>
            <w:r w:rsidR="00F64E30" w:rsidRPr="00FF330B">
              <w:rPr>
                <w:sz w:val="20"/>
              </w:rPr>
              <w:t>.</w:t>
            </w:r>
          </w:p>
          <w:p w14:paraId="5206A6E8" w14:textId="46F28145" w:rsidR="0003443D" w:rsidRPr="00FF330B" w:rsidRDefault="008D13DB" w:rsidP="0043580A">
            <w:pPr>
              <w:rPr>
                <w:sz w:val="20"/>
              </w:rPr>
            </w:pPr>
            <w:r w:rsidRPr="00FF330B">
              <w:rPr>
                <w:sz w:val="20"/>
              </w:rPr>
              <w:t xml:space="preserve">             4. </w:t>
            </w:r>
            <w:r w:rsidR="00D41F9C" w:rsidRPr="00FF330B">
              <w:rPr>
                <w:sz w:val="20"/>
              </w:rPr>
              <w:t>Sutarties projektas</w:t>
            </w:r>
            <w:r w:rsidR="009E1878" w:rsidRPr="00FF330B">
              <w:rPr>
                <w:sz w:val="20"/>
              </w:rPr>
              <w:t xml:space="preserve"> </w:t>
            </w:r>
            <w:r w:rsidR="00D41F9C" w:rsidRPr="00FF330B">
              <w:rPr>
                <w:sz w:val="20"/>
              </w:rPr>
              <w:t xml:space="preserve">– </w:t>
            </w:r>
            <w:r w:rsidR="00F64E30" w:rsidRPr="00FF330B">
              <w:rPr>
                <w:sz w:val="20"/>
              </w:rPr>
              <w:t>4</w:t>
            </w:r>
            <w:r w:rsidR="00D41F9C" w:rsidRPr="00FF330B">
              <w:rPr>
                <w:sz w:val="20"/>
              </w:rPr>
              <w:t xml:space="preserve"> priedas.</w:t>
            </w:r>
          </w:p>
          <w:p w14:paraId="6032E87C" w14:textId="118596AD" w:rsidR="0003443D" w:rsidRPr="002700D4" w:rsidRDefault="005B02F9" w:rsidP="0003443D">
            <w:pPr>
              <w:rPr>
                <w:rFonts w:eastAsia="Calibri"/>
                <w:sz w:val="20"/>
              </w:rPr>
            </w:pPr>
            <w:r>
              <w:rPr>
                <w:sz w:val="20"/>
                <w:lang w:eastAsia="x-none"/>
              </w:rPr>
              <w:t xml:space="preserve">             </w:t>
            </w:r>
            <w:r w:rsidR="006C4C63">
              <w:rPr>
                <w:sz w:val="20"/>
                <w:lang w:eastAsia="x-none"/>
              </w:rPr>
              <w:t>5</w:t>
            </w:r>
            <w:r w:rsidRPr="002700D4">
              <w:rPr>
                <w:sz w:val="20"/>
                <w:lang w:eastAsia="x-none"/>
              </w:rPr>
              <w:t xml:space="preserve">. </w:t>
            </w:r>
            <w:r w:rsidR="0003443D" w:rsidRPr="002700D4">
              <w:rPr>
                <w:sz w:val="20"/>
                <w:lang w:eastAsia="x-none"/>
              </w:rPr>
              <w:t xml:space="preserve">Tiekėjo deklaracija </w:t>
            </w:r>
            <w:r w:rsidR="0003443D" w:rsidRPr="002700D4">
              <w:rPr>
                <w:rFonts w:eastAsia="Calibri"/>
                <w:sz w:val="20"/>
              </w:rPr>
              <w:t xml:space="preserve">dėl Tarybos Reglamente </w:t>
            </w:r>
            <w:r w:rsidR="0003443D" w:rsidRPr="002700D4">
              <w:rPr>
                <w:rFonts w:eastAsia="Calibri"/>
                <w:bCs/>
                <w:sz w:val="20"/>
                <w:shd w:val="clear" w:color="auto" w:fill="FFFFFF"/>
              </w:rPr>
              <w:t>(ES) 2022/576</w:t>
            </w:r>
            <w:r w:rsidR="0003443D" w:rsidRPr="002700D4">
              <w:rPr>
                <w:rFonts w:eastAsia="Calibri"/>
                <w:sz w:val="20"/>
              </w:rPr>
              <w:t xml:space="preserve"> nustatytų sąlygų nebuvimo (</w:t>
            </w:r>
            <w:r w:rsidR="002406CF" w:rsidRPr="002700D4">
              <w:rPr>
                <w:rFonts w:eastAsia="Calibri"/>
                <w:sz w:val="20"/>
              </w:rPr>
              <w:t>5</w:t>
            </w:r>
            <w:r w:rsidR="0003443D" w:rsidRPr="002700D4">
              <w:rPr>
                <w:rFonts w:eastAsia="Calibri"/>
                <w:sz w:val="20"/>
              </w:rPr>
              <w:t xml:space="preserve"> priedas).</w:t>
            </w:r>
          </w:p>
          <w:p w14:paraId="725E9A80" w14:textId="7E53F96D" w:rsidR="002126DA" w:rsidRPr="002700D4" w:rsidRDefault="002700D4" w:rsidP="002700D4">
            <w:pPr>
              <w:keepNext/>
              <w:tabs>
                <w:tab w:val="left" w:pos="5174"/>
              </w:tabs>
              <w:ind w:right="140"/>
              <w:outlineLvl w:val="0"/>
              <w:rPr>
                <w:rFonts w:eastAsia="Calibri"/>
                <w:sz w:val="20"/>
              </w:rPr>
            </w:pPr>
            <w:r>
              <w:rPr>
                <w:rFonts w:eastAsia="Calibri"/>
                <w:color w:val="000000" w:themeColor="text1"/>
                <w:sz w:val="20"/>
              </w:rPr>
              <w:t xml:space="preserve">             </w:t>
            </w:r>
            <w:r w:rsidR="006C4C63">
              <w:rPr>
                <w:rFonts w:eastAsia="Calibri"/>
                <w:color w:val="000000" w:themeColor="text1"/>
                <w:sz w:val="20"/>
              </w:rPr>
              <w:t>6</w:t>
            </w:r>
            <w:r w:rsidR="007B63E9" w:rsidRPr="002700D4">
              <w:rPr>
                <w:rFonts w:eastAsia="Calibri"/>
                <w:sz w:val="20"/>
              </w:rPr>
              <w:t>. Deklaracija dėl tiekėjo atsakingų asmenų (</w:t>
            </w:r>
            <w:r w:rsidRPr="002700D4">
              <w:rPr>
                <w:rFonts w:eastAsia="Calibri"/>
                <w:sz w:val="20"/>
              </w:rPr>
              <w:t>6</w:t>
            </w:r>
            <w:r w:rsidR="007B63E9" w:rsidRPr="002700D4">
              <w:rPr>
                <w:rFonts w:eastAsia="Calibri"/>
                <w:sz w:val="20"/>
              </w:rPr>
              <w:t xml:space="preserve"> priedas).</w:t>
            </w:r>
            <w:bookmarkEnd w:id="1"/>
          </w:p>
        </w:tc>
      </w:tr>
    </w:tbl>
    <w:p w14:paraId="461E5124" w14:textId="7735CF4A" w:rsidR="00320808" w:rsidRPr="00FF330B" w:rsidRDefault="00320808" w:rsidP="00055764">
      <w:pPr>
        <w:keepNext/>
        <w:keepLines/>
        <w:spacing w:line="276" w:lineRule="auto"/>
        <w:jc w:val="center"/>
        <w:rPr>
          <w:b/>
          <w:szCs w:val="24"/>
        </w:rPr>
      </w:pPr>
      <w:bookmarkStart w:id="2" w:name="_Hlk499562436"/>
      <w:r w:rsidRPr="00FF330B">
        <w:rPr>
          <w:b/>
          <w:szCs w:val="24"/>
        </w:rPr>
        <w:lastRenderedPageBreak/>
        <w:t>I SKYRIUS</w:t>
      </w:r>
    </w:p>
    <w:bookmarkEnd w:id="2"/>
    <w:p w14:paraId="141BAD58" w14:textId="77777777" w:rsidR="00320808" w:rsidRPr="00FF330B" w:rsidRDefault="00320808" w:rsidP="00FC3568">
      <w:pPr>
        <w:keepNext/>
        <w:keepLines/>
        <w:spacing w:line="276" w:lineRule="auto"/>
        <w:jc w:val="center"/>
        <w:rPr>
          <w:b/>
          <w:szCs w:val="24"/>
        </w:rPr>
      </w:pPr>
      <w:r w:rsidRPr="00FF330B">
        <w:rPr>
          <w:b/>
          <w:szCs w:val="24"/>
        </w:rPr>
        <w:t>BENDROSIOS NUOSTATOS</w:t>
      </w:r>
    </w:p>
    <w:p w14:paraId="04D5C597" w14:textId="0C036E43" w:rsidR="00320808" w:rsidRPr="00FF330B" w:rsidRDefault="00320808" w:rsidP="001C099E">
      <w:pPr>
        <w:keepNext/>
        <w:keepLines/>
        <w:spacing w:line="276" w:lineRule="auto"/>
        <w:rPr>
          <w:b/>
          <w:szCs w:val="24"/>
        </w:rPr>
      </w:pPr>
    </w:p>
    <w:p w14:paraId="1C51EA50" w14:textId="00BA08A5" w:rsidR="00DF4BF1" w:rsidRPr="00FF330B" w:rsidRDefault="00DF4BF1" w:rsidP="00EF3573">
      <w:pPr>
        <w:tabs>
          <w:tab w:val="left" w:pos="851"/>
        </w:tabs>
        <w:spacing w:line="276" w:lineRule="auto"/>
        <w:ind w:firstLine="709"/>
        <w:rPr>
          <w:rFonts w:eastAsia="Calibri"/>
          <w:szCs w:val="24"/>
          <w:lang w:eastAsia="lt-LT"/>
        </w:rPr>
      </w:pPr>
      <w:r w:rsidRPr="00FF330B">
        <w:rPr>
          <w:szCs w:val="24"/>
        </w:rPr>
        <w:t xml:space="preserve">1.  </w:t>
      </w:r>
      <w:r w:rsidR="00320808" w:rsidRPr="00FF330B">
        <w:rPr>
          <w:szCs w:val="24"/>
        </w:rPr>
        <w:t xml:space="preserve">Kelmės rajono savivaldybės </w:t>
      </w:r>
      <w:r w:rsidR="005B1CE1" w:rsidRPr="00FF330B">
        <w:rPr>
          <w:szCs w:val="24"/>
        </w:rPr>
        <w:t xml:space="preserve">centrinė perkančioji organizacija </w:t>
      </w:r>
      <w:r w:rsidR="00773140" w:rsidRPr="00FF330B">
        <w:rPr>
          <w:szCs w:val="24"/>
        </w:rPr>
        <w:t>(toliau – Perkančioji organizacija</w:t>
      </w:r>
      <w:r w:rsidR="00B730B4" w:rsidRPr="00FF330B">
        <w:rPr>
          <w:szCs w:val="24"/>
        </w:rPr>
        <w:t xml:space="preserve">), numato </w:t>
      </w:r>
      <w:r w:rsidR="00D467C7" w:rsidRPr="00FF330B">
        <w:rPr>
          <w:szCs w:val="24"/>
        </w:rPr>
        <w:t xml:space="preserve">vykdyti </w:t>
      </w:r>
      <w:bookmarkStart w:id="3" w:name="_Hlk200010330"/>
      <w:r w:rsidR="001A4AA0" w:rsidRPr="00FF330B">
        <w:rPr>
          <w:rStyle w:val="form-control"/>
          <w:b/>
          <w:bCs/>
        </w:rPr>
        <w:t>LOR darbo vietos įrangos</w:t>
      </w:r>
      <w:r w:rsidR="001A4AA0" w:rsidRPr="00FF330B">
        <w:t xml:space="preserve"> pirkimo procedūras</w:t>
      </w:r>
      <w:r w:rsidR="001A4AA0" w:rsidRPr="00FF330B">
        <w:rPr>
          <w:b/>
          <w:bCs/>
        </w:rPr>
        <w:t xml:space="preserve"> </w:t>
      </w:r>
      <w:bookmarkEnd w:id="3"/>
      <w:r w:rsidR="001A4AA0" w:rsidRPr="00FF330B">
        <w:t>(toliau – Prekė).</w:t>
      </w:r>
    </w:p>
    <w:p w14:paraId="25E73291" w14:textId="7BEA5351" w:rsidR="00320808" w:rsidRPr="00FF330B" w:rsidRDefault="00DF4BF1" w:rsidP="00EF3573">
      <w:pPr>
        <w:tabs>
          <w:tab w:val="left" w:pos="284"/>
        </w:tabs>
        <w:spacing w:line="276" w:lineRule="auto"/>
        <w:ind w:firstLine="709"/>
        <w:rPr>
          <w:b/>
          <w:bCs/>
          <w:i/>
          <w:iCs/>
          <w:szCs w:val="24"/>
          <w:lang w:eastAsia="lt-LT"/>
        </w:rPr>
      </w:pPr>
      <w:r w:rsidRPr="00FF330B">
        <w:rPr>
          <w:szCs w:val="24"/>
        </w:rPr>
        <w:t xml:space="preserve">2.  </w:t>
      </w:r>
      <w:r w:rsidR="00320808" w:rsidRPr="00FF330B">
        <w:rPr>
          <w:szCs w:val="24"/>
        </w:rPr>
        <w:t>Vartojamos pagrindinės sąvokos, apibrėžtos Lietuvos Respublikos viešųjų pirkimų įstatyme (toliau – Viešųjų pirkimų įstatymas).</w:t>
      </w:r>
      <w:r w:rsidRPr="00FF330B">
        <w:rPr>
          <w:szCs w:val="24"/>
        </w:rPr>
        <w:t xml:space="preserve"> </w:t>
      </w:r>
      <w:r w:rsidR="00320808" w:rsidRPr="00FF330B">
        <w:rPr>
          <w:szCs w:val="24"/>
        </w:rPr>
        <w:t>Pirkimas vykdomas vadovaujantis Viešųjų pirkimų įstatymu, Lietuvos Respublikos civiliniu kodeksu (toliau – Civilinis kodeksas), kitais viešuosius pirkimus reglamentuojančiais teisės aktais bei konkurso sąlyg</w:t>
      </w:r>
      <w:r w:rsidR="00CF0776" w:rsidRPr="00FF330B">
        <w:rPr>
          <w:szCs w:val="24"/>
        </w:rPr>
        <w:t>omis</w:t>
      </w:r>
      <w:r w:rsidR="00320808" w:rsidRPr="00FF330B">
        <w:rPr>
          <w:szCs w:val="24"/>
        </w:rPr>
        <w:t>.</w:t>
      </w:r>
    </w:p>
    <w:p w14:paraId="318BA8C9" w14:textId="5BDB5D4B" w:rsidR="00320808" w:rsidRPr="00FF330B" w:rsidRDefault="006808E4" w:rsidP="00EF3573">
      <w:pPr>
        <w:keepNext/>
        <w:keepLines/>
        <w:tabs>
          <w:tab w:val="left" w:pos="284"/>
          <w:tab w:val="left" w:pos="1134"/>
        </w:tabs>
        <w:spacing w:line="276" w:lineRule="auto"/>
        <w:ind w:firstLine="709"/>
        <w:rPr>
          <w:szCs w:val="24"/>
        </w:rPr>
      </w:pPr>
      <w:r w:rsidRPr="00FF330B">
        <w:rPr>
          <w:szCs w:val="24"/>
        </w:rPr>
        <w:t>3.</w:t>
      </w:r>
      <w:r w:rsidR="00320808" w:rsidRPr="00FF330B">
        <w:rPr>
          <w:szCs w:val="24"/>
        </w:rPr>
        <w:t xml:space="preserve"> Skelbimas apie pirkimą paskelbtas Centrinėje viešųjų pirkimų informacinėje sistemoje (toliau – CVP IS) </w:t>
      </w:r>
      <w:hyperlink r:id="rId10" w:history="1">
        <w:r w:rsidR="00417A58" w:rsidRPr="00FF330B">
          <w:rPr>
            <w:rStyle w:val="Hipersaitas"/>
            <w:i/>
            <w:color w:val="auto"/>
            <w:szCs w:val="24"/>
          </w:rPr>
          <w:t>https://viesiejipirkimai.lt/</w:t>
        </w:r>
      </w:hyperlink>
      <w:r w:rsidR="00320808" w:rsidRPr="00FF330B">
        <w:rPr>
          <w:i/>
          <w:szCs w:val="24"/>
        </w:rPr>
        <w:t xml:space="preserve">. </w:t>
      </w:r>
      <w:r w:rsidR="00320808" w:rsidRPr="00FF330B">
        <w:rPr>
          <w:rFonts w:eastAsia="Arial Unicode MS"/>
          <w:szCs w:val="24"/>
        </w:rPr>
        <w:t xml:space="preserve">Pirkimas vykdomas CVP IS elektroniniu būdu. Elektroninėmis priemonėmis pasiūlymus gali teikti tik tiekėjai, registruoti CVP IS adresu: </w:t>
      </w:r>
      <w:hyperlink r:id="rId11" w:history="1">
        <w:r w:rsidR="001A4AA0" w:rsidRPr="00FF330B">
          <w:rPr>
            <w:rStyle w:val="Hipersaitas"/>
            <w:rFonts w:eastAsia="Arial Unicode MS"/>
            <w:i/>
            <w:color w:val="auto"/>
            <w:szCs w:val="24"/>
          </w:rPr>
          <w:t>https://viesiejipirkimai.lt/</w:t>
        </w:r>
      </w:hyperlink>
      <w:r w:rsidR="00320808" w:rsidRPr="00FF330B">
        <w:rPr>
          <w:rFonts w:eastAsia="Arial Unicode MS"/>
          <w:szCs w:val="24"/>
          <w:u w:val="single"/>
        </w:rPr>
        <w:t>.</w:t>
      </w:r>
      <w:r w:rsidR="001A4AA0" w:rsidRPr="00FF330B">
        <w:rPr>
          <w:rFonts w:eastAsia="Arial Unicode MS"/>
          <w:szCs w:val="24"/>
          <w:u w:val="single"/>
        </w:rPr>
        <w:t xml:space="preserve"> </w:t>
      </w:r>
      <w:r w:rsidR="00320808" w:rsidRPr="00FF330B">
        <w:rPr>
          <w:rFonts w:eastAsia="Arial Unicode MS"/>
          <w:szCs w:val="24"/>
        </w:rPr>
        <w:t>Registracija CVP IS yra nemokama</w:t>
      </w:r>
      <w:r w:rsidR="00320808" w:rsidRPr="00FF330B">
        <w:rPr>
          <w:szCs w:val="24"/>
        </w:rPr>
        <w:t>.</w:t>
      </w:r>
    </w:p>
    <w:p w14:paraId="0E260F61" w14:textId="3C1A6682" w:rsidR="00652E4F" w:rsidRPr="00FF330B" w:rsidRDefault="00652E4F" w:rsidP="00EF3573">
      <w:pPr>
        <w:keepNext/>
        <w:keepLines/>
        <w:tabs>
          <w:tab w:val="left" w:pos="284"/>
          <w:tab w:val="left" w:pos="1134"/>
        </w:tabs>
        <w:spacing w:line="276" w:lineRule="auto"/>
        <w:ind w:firstLine="709"/>
        <w:rPr>
          <w:rFonts w:eastAsia="Arial Unicode MS"/>
          <w:iCs/>
          <w:szCs w:val="24"/>
        </w:rPr>
      </w:pPr>
      <w:r w:rsidRPr="00FF330B">
        <w:rPr>
          <w:szCs w:val="24"/>
        </w:rPr>
        <w:t xml:space="preserve">3.1. </w:t>
      </w:r>
      <w:r w:rsidRPr="00FF330B">
        <w:rPr>
          <w:rFonts w:eastAsia="Arial Unicode MS"/>
          <w:iCs/>
          <w:szCs w:val="24"/>
        </w:rPr>
        <w:t>Pirkimas vykdomas CVP IS elektronini</w:t>
      </w:r>
      <w:r w:rsidR="00C10002" w:rsidRPr="00FF330B">
        <w:rPr>
          <w:rFonts w:eastAsia="Arial Unicode MS"/>
          <w:iCs/>
          <w:szCs w:val="24"/>
        </w:rPr>
        <w:t>u būdu, nes tokio pobūdžio prekių</w:t>
      </w:r>
      <w:r w:rsidRPr="00FF330B">
        <w:rPr>
          <w:rFonts w:eastAsia="Arial Unicode MS"/>
          <w:iCs/>
          <w:szCs w:val="24"/>
        </w:rPr>
        <w:t xml:space="preserve"> CPO kataloge nėra galimybės įsigyti.</w:t>
      </w:r>
    </w:p>
    <w:p w14:paraId="74C7A870" w14:textId="77777777" w:rsidR="00B60E66" w:rsidRPr="00FF330B" w:rsidRDefault="00B60E66" w:rsidP="00EF3573">
      <w:pPr>
        <w:tabs>
          <w:tab w:val="left" w:pos="284"/>
        </w:tabs>
        <w:spacing w:line="276" w:lineRule="auto"/>
        <w:ind w:firstLine="709"/>
        <w:rPr>
          <w:rFonts w:asciiTheme="majorBidi" w:hAnsiTheme="majorBidi" w:cstheme="majorBidi"/>
        </w:rPr>
      </w:pPr>
      <w:r w:rsidRPr="00FF330B">
        <w:rPr>
          <w:rFonts w:eastAsia="Arial Unicode MS"/>
          <w:iCs/>
          <w:szCs w:val="24"/>
        </w:rPr>
        <w:t xml:space="preserve">3.2. </w:t>
      </w:r>
      <w:r w:rsidRPr="00FF330B">
        <w:rPr>
          <w:rFonts w:asciiTheme="majorBidi" w:hAnsiTheme="majorBidi" w:cstheme="majorBidi"/>
        </w:rPr>
        <w:t xml:space="preserve">Išankstinis informacinis skelbimas apie pirkimą nebuvo paskelbtas. </w:t>
      </w:r>
    </w:p>
    <w:p w14:paraId="27CE9233" w14:textId="02077D25" w:rsidR="00B60E66" w:rsidRPr="00FF330B" w:rsidRDefault="00B60E66" w:rsidP="00EF3573">
      <w:pPr>
        <w:pStyle w:val="Sraopastraipa"/>
        <w:tabs>
          <w:tab w:val="left" w:pos="284"/>
        </w:tabs>
        <w:spacing w:line="276" w:lineRule="auto"/>
        <w:ind w:left="0" w:firstLine="709"/>
        <w:rPr>
          <w:szCs w:val="24"/>
        </w:rPr>
      </w:pPr>
      <w:r w:rsidRPr="00FF330B">
        <w:rPr>
          <w:szCs w:val="24"/>
        </w:rPr>
        <w:t xml:space="preserve">3.3. </w:t>
      </w:r>
      <w:r w:rsidRPr="00FF330B">
        <w:rPr>
          <w:rFonts w:asciiTheme="majorBidi" w:hAnsiTheme="majorBidi" w:cstheme="majorBidi"/>
        </w:rPr>
        <w:t xml:space="preserve">Šiame pirkime perkančioji organizacija nenumato skelbti savanoriško </w:t>
      </w:r>
      <w:r w:rsidRPr="00FF330B">
        <w:rPr>
          <w:rFonts w:asciiTheme="majorBidi" w:hAnsiTheme="majorBidi" w:cstheme="majorBidi"/>
          <w:i/>
        </w:rPr>
        <w:t>ex ante</w:t>
      </w:r>
      <w:r w:rsidRPr="00FF330B">
        <w:rPr>
          <w:rFonts w:asciiTheme="majorBidi" w:hAnsiTheme="majorBidi" w:cstheme="majorBidi"/>
        </w:rPr>
        <w:t xml:space="preserve"> skaidrumo skelbimo.</w:t>
      </w:r>
    </w:p>
    <w:p w14:paraId="55D70521" w14:textId="4CF05C86" w:rsidR="00320808" w:rsidRPr="00FF330B" w:rsidRDefault="006808E4" w:rsidP="00EF3573">
      <w:pPr>
        <w:keepNext/>
        <w:keepLines/>
        <w:tabs>
          <w:tab w:val="left" w:pos="284"/>
          <w:tab w:val="left" w:pos="1134"/>
        </w:tabs>
        <w:spacing w:line="276" w:lineRule="auto"/>
        <w:ind w:firstLine="709"/>
        <w:rPr>
          <w:szCs w:val="24"/>
        </w:rPr>
      </w:pPr>
      <w:r w:rsidRPr="00FF330B">
        <w:rPr>
          <w:szCs w:val="24"/>
        </w:rPr>
        <w:t>4.</w:t>
      </w:r>
      <w:r w:rsidR="00DF4BF1" w:rsidRPr="00FF330B">
        <w:rPr>
          <w:szCs w:val="24"/>
        </w:rPr>
        <w:t xml:space="preserve"> </w:t>
      </w:r>
      <w:r w:rsidR="00320808" w:rsidRPr="00FF330B">
        <w:rPr>
          <w:szCs w:val="24"/>
        </w:rPr>
        <w:t>Pirkimas atliekamas laikantis lygiateisiškumo, nediskriminavimo, skaidrumo, abipusio pripažinimo, proporcingumo principų ir konfidencialumo bei nešališkumo reikalavimų.</w:t>
      </w:r>
    </w:p>
    <w:p w14:paraId="34ECA239" w14:textId="6C1A6DBA" w:rsidR="00320808" w:rsidRPr="00FF330B" w:rsidRDefault="006808E4" w:rsidP="00EF3573">
      <w:pPr>
        <w:keepNext/>
        <w:keepLines/>
        <w:tabs>
          <w:tab w:val="left" w:pos="284"/>
          <w:tab w:val="left" w:pos="1134"/>
        </w:tabs>
        <w:spacing w:line="276" w:lineRule="auto"/>
        <w:ind w:firstLine="709"/>
        <w:rPr>
          <w:szCs w:val="24"/>
        </w:rPr>
      </w:pPr>
      <w:r w:rsidRPr="00FF330B">
        <w:rPr>
          <w:szCs w:val="24"/>
        </w:rPr>
        <w:t xml:space="preserve">5. </w:t>
      </w:r>
      <w:r w:rsidR="004A6847" w:rsidRPr="00FF330B">
        <w:rPr>
          <w:szCs w:val="24"/>
        </w:rPr>
        <w:t>Perkančioji organizacija</w:t>
      </w:r>
      <w:r w:rsidR="00320808" w:rsidRPr="00FF330B">
        <w:rPr>
          <w:szCs w:val="24"/>
        </w:rPr>
        <w:t xml:space="preserve"> nėra pridėtinės vertės mokesčio (toliau – PVM) mokėtoja.</w:t>
      </w:r>
    </w:p>
    <w:p w14:paraId="75183960" w14:textId="62262305" w:rsidR="00AC017A" w:rsidRPr="00FF330B" w:rsidRDefault="006808E4" w:rsidP="00EF3573">
      <w:pPr>
        <w:pStyle w:val="Sraopastraipa"/>
        <w:tabs>
          <w:tab w:val="left" w:pos="284"/>
        </w:tabs>
        <w:autoSpaceDN w:val="0"/>
        <w:spacing w:line="276" w:lineRule="auto"/>
        <w:ind w:left="0" w:firstLine="709"/>
        <w:contextualSpacing w:val="0"/>
        <w:rPr>
          <w:szCs w:val="24"/>
        </w:rPr>
      </w:pPr>
      <w:r w:rsidRPr="00FF330B">
        <w:rPr>
          <w:szCs w:val="24"/>
        </w:rPr>
        <w:t xml:space="preserve">6. </w:t>
      </w:r>
      <w:r w:rsidR="00320808" w:rsidRPr="00FF330B">
        <w:rPr>
          <w:szCs w:val="24"/>
        </w:rPr>
        <w:t xml:space="preserve">Bet kokia informacija, konkurso sąlygų paaiškinimai, pranešimai ar kitas </w:t>
      </w:r>
      <w:r w:rsidR="00B730B4" w:rsidRPr="00FF330B">
        <w:rPr>
          <w:szCs w:val="24"/>
        </w:rPr>
        <w:t>CPO</w:t>
      </w:r>
      <w:r w:rsidR="00320808" w:rsidRPr="00FF330B">
        <w:rPr>
          <w:szCs w:val="24"/>
        </w:rPr>
        <w:t xml:space="preserve"> ir tiekėjo susirašinėjimas yra vykdomas tik CVP IS susirašinėjimo priemonėmis.</w:t>
      </w:r>
    </w:p>
    <w:p w14:paraId="7914C543" w14:textId="59306E30" w:rsidR="00055764" w:rsidRPr="00FF330B" w:rsidRDefault="00055764" w:rsidP="004D6399">
      <w:pPr>
        <w:tabs>
          <w:tab w:val="left" w:pos="426"/>
          <w:tab w:val="left" w:pos="1889"/>
        </w:tabs>
        <w:spacing w:line="276" w:lineRule="auto"/>
        <w:ind w:firstLine="709"/>
        <w:contextualSpacing/>
        <w:rPr>
          <w:szCs w:val="24"/>
        </w:rPr>
      </w:pPr>
      <w:r w:rsidRPr="00FF330B">
        <w:rPr>
          <w:szCs w:val="24"/>
        </w:rPr>
        <w:t xml:space="preserve">6.1. </w:t>
      </w:r>
      <w:r w:rsidRPr="00FF330B">
        <w:rPr>
          <w:b/>
          <w:i/>
          <w:iCs/>
        </w:rPr>
        <w:t>Dėl klausimų, susijusių su pirkimo objektu, kreiptis</w:t>
      </w:r>
      <w:r w:rsidRPr="00FF330B">
        <w:rPr>
          <w:b/>
        </w:rPr>
        <w:t xml:space="preserve"> –</w:t>
      </w:r>
      <w:r w:rsidRPr="00FF330B">
        <w:rPr>
          <w:lang w:eastAsia="ar-SA"/>
        </w:rPr>
        <w:t xml:space="preserve"> </w:t>
      </w:r>
      <w:r w:rsidRPr="00FF330B">
        <w:rPr>
          <w:rFonts w:eastAsia="Calibri"/>
          <w:i/>
          <w:szCs w:val="24"/>
        </w:rPr>
        <w:t>Mantas Mickus, VšĮ Kelmės ligoninės Medicinos prietaisų inžinierius</w:t>
      </w:r>
      <w:r w:rsidRPr="00FF330B">
        <w:rPr>
          <w:i/>
          <w:szCs w:val="24"/>
        </w:rPr>
        <w:t>, tel.</w:t>
      </w:r>
      <w:r w:rsidRPr="00FF330B">
        <w:rPr>
          <w:bCs/>
          <w:i/>
          <w:szCs w:val="24"/>
        </w:rPr>
        <w:t>+370</w:t>
      </w:r>
      <w:r w:rsidR="006B4F4E" w:rsidRPr="00FF330B">
        <w:rPr>
          <w:bCs/>
          <w:i/>
          <w:szCs w:val="24"/>
        </w:rPr>
        <w:t xml:space="preserve"> </w:t>
      </w:r>
      <w:r w:rsidRPr="00FF330B">
        <w:rPr>
          <w:bCs/>
          <w:i/>
          <w:szCs w:val="24"/>
        </w:rPr>
        <w:t>693</w:t>
      </w:r>
      <w:r w:rsidR="006B4F4E" w:rsidRPr="00FF330B">
        <w:rPr>
          <w:bCs/>
          <w:i/>
          <w:szCs w:val="24"/>
        </w:rPr>
        <w:t xml:space="preserve"> </w:t>
      </w:r>
      <w:r w:rsidRPr="00FF330B">
        <w:rPr>
          <w:bCs/>
          <w:i/>
          <w:szCs w:val="24"/>
        </w:rPr>
        <w:t>86</w:t>
      </w:r>
      <w:r w:rsidR="006B4F4E" w:rsidRPr="00FF330B">
        <w:rPr>
          <w:bCs/>
          <w:i/>
          <w:szCs w:val="24"/>
        </w:rPr>
        <w:t xml:space="preserve"> </w:t>
      </w:r>
      <w:r w:rsidRPr="00FF330B">
        <w:rPr>
          <w:bCs/>
          <w:i/>
          <w:szCs w:val="24"/>
        </w:rPr>
        <w:t>832, el. paštas:</w:t>
      </w:r>
      <w:r w:rsidR="004D438C" w:rsidRPr="00FF330B">
        <w:rPr>
          <w:bCs/>
          <w:i/>
          <w:szCs w:val="24"/>
        </w:rPr>
        <w:t xml:space="preserve"> </w:t>
      </w:r>
      <w:hyperlink r:id="rId12" w:history="1">
        <w:r w:rsidR="004D438C" w:rsidRPr="00FF330B">
          <w:rPr>
            <w:rStyle w:val="Hipersaitas"/>
            <w:bCs/>
            <w:i/>
            <w:color w:val="auto"/>
            <w:szCs w:val="24"/>
          </w:rPr>
          <w:t>mantas.mickus@kelmesligonine.lt</w:t>
        </w:r>
      </w:hyperlink>
      <w:r w:rsidR="004D438C" w:rsidRPr="00FF330B">
        <w:rPr>
          <w:bCs/>
          <w:i/>
          <w:szCs w:val="24"/>
        </w:rPr>
        <w:t xml:space="preserve">. </w:t>
      </w:r>
    </w:p>
    <w:p w14:paraId="2CE089A3" w14:textId="2B2D3604" w:rsidR="00055764" w:rsidRPr="00FF330B" w:rsidRDefault="00055764" w:rsidP="00055764">
      <w:pPr>
        <w:ind w:firstLine="709"/>
        <w:jc w:val="left"/>
        <w:rPr>
          <w:i/>
          <w:iCs/>
          <w:szCs w:val="24"/>
          <w:lang w:eastAsia="lt-LT"/>
        </w:rPr>
      </w:pPr>
      <w:r w:rsidRPr="00FF330B">
        <w:rPr>
          <w:szCs w:val="24"/>
          <w:lang w:eastAsia="lt-LT"/>
        </w:rPr>
        <w:t xml:space="preserve">6.2. </w:t>
      </w:r>
      <w:r w:rsidRPr="00FF330B">
        <w:rPr>
          <w:b/>
          <w:i/>
          <w:szCs w:val="24"/>
          <w:lang w:eastAsia="lt-LT"/>
        </w:rPr>
        <w:t>Dėl klausimų, susijusių su pirkimo procedūromis, kreiptis</w:t>
      </w:r>
      <w:r w:rsidRPr="00FF330B">
        <w:rPr>
          <w:szCs w:val="24"/>
          <w:lang w:eastAsia="lt-LT"/>
        </w:rPr>
        <w:t xml:space="preserve"> –</w:t>
      </w:r>
      <w:r w:rsidRPr="00FF330B">
        <w:rPr>
          <w:i/>
          <w:iCs/>
          <w:szCs w:val="24"/>
          <w:lang w:eastAsia="lt-LT"/>
        </w:rPr>
        <w:t xml:space="preserve"> </w:t>
      </w:r>
      <w:r w:rsidR="006B4F4E" w:rsidRPr="00FF330B">
        <w:rPr>
          <w:i/>
          <w:iCs/>
          <w:szCs w:val="24"/>
          <w:lang w:eastAsia="lt-LT"/>
        </w:rPr>
        <w:t>Daiva Šimkutė</w:t>
      </w:r>
      <w:r w:rsidRPr="00FF330B">
        <w:rPr>
          <w:i/>
          <w:iCs/>
          <w:szCs w:val="24"/>
          <w:lang w:eastAsia="lt-LT"/>
        </w:rPr>
        <w:t>, Viešųjų pirkimų skyriaus v</w:t>
      </w:r>
      <w:r w:rsidR="0043580A" w:rsidRPr="00FF330B">
        <w:rPr>
          <w:i/>
          <w:iCs/>
          <w:szCs w:val="24"/>
          <w:lang w:eastAsia="lt-LT"/>
        </w:rPr>
        <w:t>yr. specialistė</w:t>
      </w:r>
      <w:r w:rsidRPr="00FF330B">
        <w:rPr>
          <w:i/>
          <w:iCs/>
          <w:szCs w:val="24"/>
          <w:lang w:eastAsia="lt-LT"/>
        </w:rPr>
        <w:t xml:space="preserve">, tel.  +370 </w:t>
      </w:r>
      <w:r w:rsidR="006B4F4E" w:rsidRPr="00FF330B">
        <w:rPr>
          <w:i/>
          <w:iCs/>
          <w:szCs w:val="24"/>
          <w:lang w:eastAsia="lt-LT"/>
        </w:rPr>
        <w:t>691 86 946</w:t>
      </w:r>
      <w:r w:rsidRPr="00FF330B">
        <w:rPr>
          <w:i/>
          <w:iCs/>
          <w:szCs w:val="24"/>
          <w:lang w:eastAsia="lt-LT"/>
        </w:rPr>
        <w:t xml:space="preserve">, el. paštas: </w:t>
      </w:r>
      <w:hyperlink r:id="rId13" w:history="1">
        <w:r w:rsidR="006B4F4E" w:rsidRPr="00FF330B">
          <w:rPr>
            <w:rStyle w:val="Hipersaitas"/>
            <w:i/>
            <w:iCs/>
            <w:color w:val="auto"/>
            <w:szCs w:val="24"/>
            <w:lang w:eastAsia="lt-LT"/>
          </w:rPr>
          <w:t>daiva.simkute@kelme.lt</w:t>
        </w:r>
      </w:hyperlink>
      <w:r w:rsidRPr="00FF330B">
        <w:rPr>
          <w:i/>
          <w:iCs/>
          <w:szCs w:val="24"/>
          <w:lang w:eastAsia="lt-LT"/>
        </w:rPr>
        <w:t>.</w:t>
      </w:r>
    </w:p>
    <w:p w14:paraId="3A520EF6" w14:textId="77777777" w:rsidR="00055764" w:rsidRPr="00FF330B" w:rsidRDefault="00055764" w:rsidP="006808E4">
      <w:pPr>
        <w:pStyle w:val="Sraopastraipa"/>
        <w:tabs>
          <w:tab w:val="left" w:pos="284"/>
        </w:tabs>
        <w:autoSpaceDN w:val="0"/>
        <w:spacing w:line="276" w:lineRule="auto"/>
        <w:ind w:left="0"/>
        <w:contextualSpacing w:val="0"/>
        <w:rPr>
          <w:szCs w:val="24"/>
        </w:rPr>
      </w:pPr>
    </w:p>
    <w:p w14:paraId="3D5DFB75" w14:textId="77777777" w:rsidR="009E1795" w:rsidRPr="00FF330B" w:rsidRDefault="009E1795" w:rsidP="00FC3568">
      <w:pPr>
        <w:keepNext/>
        <w:keepLines/>
        <w:spacing w:line="276" w:lineRule="auto"/>
        <w:jc w:val="center"/>
        <w:rPr>
          <w:b/>
          <w:szCs w:val="24"/>
        </w:rPr>
      </w:pPr>
    </w:p>
    <w:p w14:paraId="59847A6A" w14:textId="77777777" w:rsidR="009E1795" w:rsidRPr="00FF330B" w:rsidRDefault="009E1795" w:rsidP="00FC3568">
      <w:pPr>
        <w:keepNext/>
        <w:keepLines/>
        <w:spacing w:line="276" w:lineRule="auto"/>
        <w:jc w:val="center"/>
        <w:rPr>
          <w:b/>
          <w:szCs w:val="24"/>
        </w:rPr>
      </w:pPr>
      <w:bookmarkStart w:id="4" w:name="_Hlk499563328"/>
      <w:r w:rsidRPr="00FF330B">
        <w:rPr>
          <w:b/>
          <w:szCs w:val="24"/>
        </w:rPr>
        <w:t>II SKYRIUS</w:t>
      </w:r>
    </w:p>
    <w:bookmarkEnd w:id="4"/>
    <w:p w14:paraId="4A591637" w14:textId="77777777" w:rsidR="00AC017A" w:rsidRPr="00FF330B" w:rsidRDefault="00AC017A" w:rsidP="00FC3568">
      <w:pPr>
        <w:keepNext/>
        <w:keepLines/>
        <w:spacing w:line="276" w:lineRule="auto"/>
        <w:jc w:val="center"/>
        <w:rPr>
          <w:b/>
          <w:szCs w:val="24"/>
        </w:rPr>
      </w:pPr>
      <w:r w:rsidRPr="00FF330B">
        <w:rPr>
          <w:b/>
          <w:szCs w:val="24"/>
        </w:rPr>
        <w:t>PIRKIMO OBJEKTAS</w:t>
      </w:r>
    </w:p>
    <w:p w14:paraId="56B6106C" w14:textId="0E77B6A6" w:rsidR="00AC017A" w:rsidRPr="00FF330B" w:rsidRDefault="00AC017A" w:rsidP="00B36BFE">
      <w:pPr>
        <w:spacing w:line="276" w:lineRule="auto"/>
        <w:rPr>
          <w:szCs w:val="24"/>
        </w:rPr>
      </w:pPr>
    </w:p>
    <w:p w14:paraId="1330B84B" w14:textId="723AA122" w:rsidR="002E6F1C" w:rsidRPr="00FF330B" w:rsidRDefault="006808E4" w:rsidP="00B36BFE">
      <w:pPr>
        <w:ind w:firstLine="709"/>
        <w:rPr>
          <w:b/>
          <w:bCs/>
          <w:i/>
          <w:iCs/>
          <w:szCs w:val="24"/>
        </w:rPr>
      </w:pPr>
      <w:r w:rsidRPr="00FF330B">
        <w:rPr>
          <w:szCs w:val="24"/>
        </w:rPr>
        <w:t>7.</w:t>
      </w:r>
      <w:r w:rsidRPr="00FF330B">
        <w:rPr>
          <w:b/>
          <w:bCs/>
          <w:szCs w:val="24"/>
        </w:rPr>
        <w:t xml:space="preserve"> </w:t>
      </w:r>
      <w:r w:rsidR="006538C5" w:rsidRPr="00FF330B">
        <w:rPr>
          <w:b/>
          <w:bCs/>
          <w:szCs w:val="24"/>
        </w:rPr>
        <w:t>Šio pirkimo objektas</w:t>
      </w:r>
      <w:r w:rsidR="00B07AC8" w:rsidRPr="00FF330B">
        <w:rPr>
          <w:b/>
          <w:bCs/>
          <w:szCs w:val="24"/>
        </w:rPr>
        <w:t xml:space="preserve"> </w:t>
      </w:r>
      <w:r w:rsidR="00334F25" w:rsidRPr="00FF330B">
        <w:rPr>
          <w:b/>
          <w:bCs/>
          <w:szCs w:val="24"/>
        </w:rPr>
        <w:t>–</w:t>
      </w:r>
      <w:r w:rsidR="00B07AC8" w:rsidRPr="00FF330B">
        <w:rPr>
          <w:b/>
          <w:bCs/>
          <w:szCs w:val="24"/>
        </w:rPr>
        <w:t xml:space="preserve"> </w:t>
      </w:r>
      <w:r w:rsidR="00055764" w:rsidRPr="00FF330B">
        <w:rPr>
          <w:szCs w:val="24"/>
          <w:lang w:eastAsia="lt-LT"/>
        </w:rPr>
        <w:t xml:space="preserve">LOR darbo vietos įranga </w:t>
      </w:r>
      <w:r w:rsidR="00055764" w:rsidRPr="00FF330B">
        <w:rPr>
          <w:rFonts w:asciiTheme="majorBidi" w:hAnsiTheme="majorBidi" w:cstheme="majorBidi"/>
          <w:b/>
          <w:bCs/>
          <w:szCs w:val="24"/>
          <w:shd w:val="clear" w:color="auto" w:fill="FFFFFF"/>
          <w:lang w:eastAsia="lt-LT"/>
        </w:rPr>
        <w:t>(</w:t>
      </w:r>
      <w:r w:rsidR="00055764" w:rsidRPr="00FF330B">
        <w:rPr>
          <w:rFonts w:asciiTheme="majorBidi" w:hAnsiTheme="majorBidi" w:cstheme="majorBidi"/>
          <w:b/>
          <w:bCs/>
          <w:szCs w:val="24"/>
          <w:lang w:eastAsia="lt-LT"/>
        </w:rPr>
        <w:t xml:space="preserve">BVPŽ kodas – 33100000-1 Medicinos įranga). </w:t>
      </w:r>
    </w:p>
    <w:p w14:paraId="158EBA32" w14:textId="55E72A56" w:rsidR="00055764" w:rsidRPr="00FF330B" w:rsidRDefault="00055764" w:rsidP="00055764">
      <w:pPr>
        <w:pStyle w:val="Sraopastraipa"/>
        <w:tabs>
          <w:tab w:val="left" w:pos="426"/>
          <w:tab w:val="left" w:pos="710"/>
        </w:tabs>
        <w:spacing w:line="276" w:lineRule="auto"/>
        <w:ind w:left="0" w:firstLine="709"/>
        <w:rPr>
          <w:rFonts w:asciiTheme="majorBidi" w:eastAsia="Calibri" w:hAnsiTheme="majorBidi" w:cstheme="majorBidi"/>
          <w:szCs w:val="24"/>
        </w:rPr>
      </w:pPr>
      <w:r w:rsidRPr="00FF330B">
        <w:rPr>
          <w:rFonts w:asciiTheme="majorBidi" w:hAnsiTheme="majorBidi" w:cstheme="majorBidi"/>
          <w:szCs w:val="24"/>
        </w:rPr>
        <w:t>7.1. Pirkimo sutartį pasirašys VšĮ Kelmės ligoninė.</w:t>
      </w:r>
      <w:r w:rsidRPr="00FF330B">
        <w:rPr>
          <w:rFonts w:asciiTheme="majorBidi" w:hAnsiTheme="majorBidi" w:cstheme="majorBidi"/>
          <w:b/>
          <w:bCs/>
          <w:szCs w:val="24"/>
        </w:rPr>
        <w:t xml:space="preserve"> </w:t>
      </w:r>
      <w:r w:rsidRPr="00FF330B">
        <w:rPr>
          <w:rFonts w:asciiTheme="majorBidi" w:hAnsiTheme="majorBidi" w:cstheme="majorBidi"/>
          <w:szCs w:val="24"/>
        </w:rPr>
        <w:t xml:space="preserve">Pirkimas finansuojamas ES lėšomis pagal ES projektą </w:t>
      </w:r>
      <w:r w:rsidRPr="00FF330B">
        <w:rPr>
          <w:rFonts w:asciiTheme="majorBidi" w:hAnsiTheme="majorBidi" w:cstheme="majorBidi"/>
          <w:b/>
          <w:bCs/>
          <w:szCs w:val="24"/>
          <w:lang w:eastAsia="en-GB"/>
        </w:rPr>
        <w:t>„</w:t>
      </w:r>
      <w:r w:rsidRPr="00FF330B">
        <w:rPr>
          <w:rFonts w:asciiTheme="majorBidi" w:hAnsiTheme="majorBidi" w:cstheme="majorBidi"/>
          <w:b/>
          <w:bCs/>
          <w:szCs w:val="24"/>
        </w:rPr>
        <w:t>Sveikatos centro sveikatos priežiūros paslaugoms teikti reikiamos infrastruktūros modernizavimas Kelmės rajono savivaldybėje</w:t>
      </w:r>
      <w:r w:rsidRPr="00FF330B">
        <w:rPr>
          <w:rFonts w:asciiTheme="majorBidi" w:hAnsiTheme="majorBidi" w:cstheme="majorBidi"/>
          <w:b/>
          <w:bCs/>
          <w:szCs w:val="24"/>
          <w:lang w:eastAsia="en-GB"/>
        </w:rPr>
        <w:t>“, projekto kodas -</w:t>
      </w:r>
      <w:r w:rsidRPr="00FF330B">
        <w:rPr>
          <w:rFonts w:asciiTheme="majorBidi" w:hAnsiTheme="majorBidi" w:cstheme="majorBidi"/>
          <w:b/>
          <w:bCs/>
          <w:szCs w:val="24"/>
        </w:rPr>
        <w:t xml:space="preserve"> 09-022-P-0059</w:t>
      </w:r>
      <w:r w:rsidRPr="00FF330B">
        <w:rPr>
          <w:rFonts w:asciiTheme="majorBidi" w:hAnsiTheme="majorBidi" w:cstheme="majorBidi"/>
          <w:b/>
          <w:bCs/>
          <w:szCs w:val="24"/>
          <w:lang w:eastAsia="en-GB"/>
        </w:rPr>
        <w:t>. Įgyvendinančioji institucija – VšĮ Centrinė projektų valdymo agentūra.</w:t>
      </w:r>
    </w:p>
    <w:p w14:paraId="440D5D08" w14:textId="7CC8C8B9" w:rsidR="008F167D" w:rsidRPr="006C4C63" w:rsidRDefault="006808E4" w:rsidP="008F167D">
      <w:pPr>
        <w:suppressAutoHyphens/>
        <w:autoSpaceDN w:val="0"/>
        <w:spacing w:line="276" w:lineRule="auto"/>
        <w:ind w:firstLine="709"/>
        <w:textAlignment w:val="baseline"/>
        <w:rPr>
          <w:szCs w:val="24"/>
        </w:rPr>
      </w:pPr>
      <w:r w:rsidRPr="00656DA4">
        <w:rPr>
          <w:szCs w:val="24"/>
        </w:rPr>
        <w:t xml:space="preserve">8. </w:t>
      </w:r>
      <w:r w:rsidR="00B730B4" w:rsidRPr="00656DA4">
        <w:rPr>
          <w:bCs/>
          <w:iCs/>
          <w:szCs w:val="24"/>
        </w:rPr>
        <w:t xml:space="preserve">Pirkimo objektas </w:t>
      </w:r>
      <w:r w:rsidR="00147216" w:rsidRPr="00656DA4">
        <w:rPr>
          <w:bCs/>
          <w:iCs/>
          <w:szCs w:val="24"/>
        </w:rPr>
        <w:t>n</w:t>
      </w:r>
      <w:r w:rsidR="004D6399" w:rsidRPr="00656DA4">
        <w:rPr>
          <w:bCs/>
          <w:iCs/>
          <w:szCs w:val="24"/>
        </w:rPr>
        <w:t xml:space="preserve">ėra </w:t>
      </w:r>
      <w:r w:rsidR="00147216" w:rsidRPr="00656DA4">
        <w:rPr>
          <w:bCs/>
          <w:iCs/>
          <w:szCs w:val="24"/>
        </w:rPr>
        <w:t>skaidomas</w:t>
      </w:r>
      <w:r w:rsidR="00B07AC8" w:rsidRPr="00656DA4">
        <w:rPr>
          <w:bCs/>
          <w:iCs/>
          <w:szCs w:val="24"/>
        </w:rPr>
        <w:t xml:space="preserve"> </w:t>
      </w:r>
      <w:r w:rsidR="004D6399" w:rsidRPr="00656DA4">
        <w:rPr>
          <w:bCs/>
          <w:iCs/>
          <w:szCs w:val="24"/>
        </w:rPr>
        <w:t xml:space="preserve">į </w:t>
      </w:r>
      <w:r w:rsidR="00B07AC8" w:rsidRPr="00656DA4">
        <w:rPr>
          <w:bCs/>
          <w:iCs/>
          <w:szCs w:val="24"/>
        </w:rPr>
        <w:t>dalis</w:t>
      </w:r>
      <w:r w:rsidR="008F167D" w:rsidRPr="00656DA4">
        <w:rPr>
          <w:bCs/>
          <w:iCs/>
          <w:szCs w:val="24"/>
        </w:rPr>
        <w:t xml:space="preserve">. </w:t>
      </w:r>
      <w:r w:rsidR="008F167D" w:rsidRPr="006C4C63">
        <w:rPr>
          <w:szCs w:val="24"/>
        </w:rPr>
        <w:t xml:space="preserve">Į atskiras pirkimo dalis neskaidoma, nes perkama kartu techniškai ir pagal funkcionalumą tarpusavyje suderinama įranga, sudaranti LOR darbo vietos komplektą. Kartu su įranga perkamas timpanometras, kuris </w:t>
      </w:r>
      <w:r w:rsidR="008F167D" w:rsidRPr="006C4C63">
        <w:rPr>
          <w:rStyle w:val="Emfaz"/>
          <w:i w:val="0"/>
          <w:iCs w:val="0"/>
          <w:szCs w:val="24"/>
          <w:shd w:val="clear" w:color="auto" w:fill="FFFFFF"/>
        </w:rPr>
        <w:t>skirtas ausies funkcijos diagnostikai</w:t>
      </w:r>
      <w:r w:rsidR="008F167D" w:rsidRPr="006C4C63">
        <w:rPr>
          <w:i/>
          <w:iCs/>
          <w:szCs w:val="24"/>
          <w:shd w:val="clear" w:color="auto" w:fill="FFFFFF"/>
        </w:rPr>
        <w:t xml:space="preserve"> </w:t>
      </w:r>
      <w:r w:rsidR="008F167D" w:rsidRPr="006C4C63">
        <w:rPr>
          <w:szCs w:val="24"/>
          <w:shd w:val="clear" w:color="auto" w:fill="FFFFFF"/>
        </w:rPr>
        <w:t xml:space="preserve">ir </w:t>
      </w:r>
      <w:r w:rsidR="008F167D" w:rsidRPr="006C4C63">
        <w:rPr>
          <w:szCs w:val="24"/>
        </w:rPr>
        <w:t xml:space="preserve">yra naudojamas LOR darbo vietoje siekiant įvertinti gautą informaciją, ją apdoroti, peržiūrėti bei dokumentuoti. Būtent LOR darbo vietoje, remiantis tyrimo rezultatais, yra nustatoma diagnozė. Vadinasi, minėtas įrenginys funkciškai prisideda prie diagnostinio proceso ir yra skirtas naudoti kartu su perkama įranga, siekiant numatyto medicininio tikslo. Šių komponentų sujungimas į vieną pirkimo objektą yra būtinas siekiant užtikrinti visišką techninės įrangos funkcinį suderinamumą, paciento apžiūros metu sklandų LOR gydytojo darbą bei </w:t>
      </w:r>
      <w:r w:rsidR="008F167D" w:rsidRPr="00081FE0">
        <w:rPr>
          <w:szCs w:val="24"/>
        </w:rPr>
        <w:t>vieningą viso komplekto garantinį ir techninį aptarnavimą.</w:t>
      </w:r>
      <w:r w:rsidR="00081FE0" w:rsidRPr="00081FE0">
        <w:t xml:space="preserve"> Taip pat kartu perkama </w:t>
      </w:r>
      <w:r w:rsidR="00081FE0" w:rsidRPr="00081FE0">
        <w:t>paciento kėdė</w:t>
      </w:r>
      <w:r w:rsidR="00081FE0" w:rsidRPr="00081FE0">
        <w:t>, kuri</w:t>
      </w:r>
      <w:r w:rsidR="00081FE0" w:rsidRPr="00081FE0">
        <w:t xml:space="preserve"> yra </w:t>
      </w:r>
      <w:r w:rsidR="00081FE0" w:rsidRPr="00081FE0">
        <w:lastRenderedPageBreak/>
        <w:t>būtina darbo vietos dalis – apžiūra, ausų plovimas, siurbimas ir endoskopija atliekami pacientui sėdint kėdėje prie modulio, todėl kėdės aukščio reguliavimas, pasukimas ir galvos atrama turi būti suderinti su modulio darbiniu aukščiu ir instrumentų išdėstymu, kad gydytojas procedūrų metu pasiektų visus instrumentus nekeisdamas darbo padėties</w:t>
      </w:r>
      <w:r w:rsidR="00081FE0" w:rsidRPr="00081FE0">
        <w:t xml:space="preserve">. LOR </w:t>
      </w:r>
      <w:r w:rsidR="00081FE0" w:rsidRPr="00081FE0">
        <w:t>darbo vietos įrengimas reikalauja montavimo darbų (prijungimo prie vandentiekio, kanalizacijos ir elektros tinklų), todėl vienas tiekėjas užtikrina suderintą visos įrangos sumontavimą, personalo mokymus ir vieningą garantinį aptarnavimą, o gedimo atveju atsakomybė nėra perkeliama tarp skirtingų tiekėjų.</w:t>
      </w:r>
      <w:r w:rsidR="00081FE0" w:rsidRPr="00081FE0">
        <w:t xml:space="preserve"> </w:t>
      </w:r>
      <w:r w:rsidR="00081FE0" w:rsidRPr="00081FE0">
        <w:t xml:space="preserve">Atliekant rinkos tyrimą nustatyta, kad tiekėjai </w:t>
      </w:r>
      <w:r w:rsidR="00081FE0" w:rsidRPr="00081FE0">
        <w:t>gali pasiūlyti</w:t>
      </w:r>
      <w:r w:rsidR="00081FE0" w:rsidRPr="00081FE0">
        <w:t xml:space="preserve"> visą reikalaujamą įrangos komplektą, todėl pirkimo objekto neskaidymas nepagrįstai neriboja konkurencijos.</w:t>
      </w:r>
    </w:p>
    <w:p w14:paraId="16893627" w14:textId="6992E94F" w:rsidR="006808E4" w:rsidRPr="00FF330B" w:rsidRDefault="00270C39" w:rsidP="008F167D">
      <w:pPr>
        <w:suppressAutoHyphens/>
        <w:autoSpaceDN w:val="0"/>
        <w:spacing w:line="276" w:lineRule="auto"/>
        <w:ind w:firstLine="709"/>
        <w:textAlignment w:val="baseline"/>
        <w:rPr>
          <w:rFonts w:eastAsia="SimSun"/>
          <w:kern w:val="3"/>
          <w:szCs w:val="24"/>
        </w:rPr>
      </w:pPr>
      <w:r w:rsidRPr="00FF330B">
        <w:rPr>
          <w:szCs w:val="24"/>
          <w:lang w:eastAsia="lt-LT"/>
        </w:rPr>
        <w:t>9.</w:t>
      </w:r>
      <w:r w:rsidRPr="00FF330B">
        <w:rPr>
          <w:szCs w:val="24"/>
        </w:rPr>
        <w:t xml:space="preserve"> </w:t>
      </w:r>
      <w:r w:rsidR="00AC3395" w:rsidRPr="00FF330B">
        <w:rPr>
          <w:szCs w:val="24"/>
        </w:rPr>
        <w:t>Siūlom</w:t>
      </w:r>
      <w:r w:rsidR="004D6399" w:rsidRPr="00FF330B">
        <w:rPr>
          <w:szCs w:val="24"/>
        </w:rPr>
        <w:t>a</w:t>
      </w:r>
      <w:r w:rsidR="00AC3395" w:rsidRPr="00FF330B">
        <w:rPr>
          <w:szCs w:val="24"/>
        </w:rPr>
        <w:t xml:space="preserve"> </w:t>
      </w:r>
      <w:r w:rsidR="00734ED9" w:rsidRPr="00FF330B">
        <w:rPr>
          <w:rFonts w:eastAsia="SimSun"/>
          <w:kern w:val="3"/>
          <w:szCs w:val="24"/>
        </w:rPr>
        <w:t xml:space="preserve">prekė turi atitikti </w:t>
      </w:r>
      <w:r w:rsidR="006538C5" w:rsidRPr="00FF330B">
        <w:rPr>
          <w:rFonts w:eastAsia="SimSun"/>
          <w:kern w:val="3"/>
          <w:szCs w:val="24"/>
        </w:rPr>
        <w:t>Techninėje specifikacijoje (</w:t>
      </w:r>
      <w:r w:rsidR="004D6399" w:rsidRPr="00FF330B">
        <w:rPr>
          <w:rFonts w:eastAsia="SimSun"/>
          <w:kern w:val="3"/>
          <w:szCs w:val="24"/>
        </w:rPr>
        <w:t xml:space="preserve">2 </w:t>
      </w:r>
      <w:r w:rsidR="006538C5" w:rsidRPr="00FF330B">
        <w:rPr>
          <w:rFonts w:eastAsia="SimSun"/>
          <w:kern w:val="3"/>
          <w:szCs w:val="24"/>
        </w:rPr>
        <w:t>priedas</w:t>
      </w:r>
      <w:r w:rsidR="0086791E" w:rsidRPr="00FF330B">
        <w:rPr>
          <w:rFonts w:eastAsia="SimSun"/>
          <w:kern w:val="3"/>
          <w:szCs w:val="24"/>
        </w:rPr>
        <w:t xml:space="preserve">) </w:t>
      </w:r>
      <w:r w:rsidRPr="00FF330B">
        <w:rPr>
          <w:rFonts w:eastAsia="SimSun"/>
          <w:kern w:val="3"/>
          <w:szCs w:val="24"/>
        </w:rPr>
        <w:t xml:space="preserve">nustatytus </w:t>
      </w:r>
      <w:r w:rsidR="006538C5" w:rsidRPr="00FF330B">
        <w:rPr>
          <w:rFonts w:eastAsia="SimSun"/>
          <w:kern w:val="3"/>
          <w:szCs w:val="24"/>
        </w:rPr>
        <w:t>reikalavim</w:t>
      </w:r>
      <w:r w:rsidRPr="00FF330B">
        <w:rPr>
          <w:rFonts w:eastAsia="SimSun"/>
          <w:kern w:val="3"/>
          <w:szCs w:val="24"/>
        </w:rPr>
        <w:t xml:space="preserve">us. </w:t>
      </w:r>
    </w:p>
    <w:p w14:paraId="35F149F8" w14:textId="5AF6DB45" w:rsidR="00334F25" w:rsidRPr="009F5B7C" w:rsidRDefault="005B1CE1" w:rsidP="009F5B7C">
      <w:pPr>
        <w:suppressAutoHyphens/>
        <w:autoSpaceDN w:val="0"/>
        <w:ind w:firstLine="680"/>
        <w:textAlignment w:val="baseline"/>
        <w:rPr>
          <w:szCs w:val="24"/>
          <w:lang w:eastAsia="lt-LT"/>
        </w:rPr>
      </w:pPr>
      <w:r w:rsidRPr="00FF330B">
        <w:rPr>
          <w:szCs w:val="24"/>
          <w:lang w:eastAsia="lt-LT"/>
        </w:rPr>
        <w:t xml:space="preserve">9.1. Jeigu apibūdinant pirkimo objektą techninėje specifikacijoje </w:t>
      </w:r>
      <w:bookmarkStart w:id="5" w:name="_Hlk210125265"/>
      <w:r w:rsidRPr="00FF330B">
        <w:rPr>
          <w:szCs w:val="24"/>
          <w:lang w:eastAsia="lt-LT"/>
        </w:rPr>
        <w:t>ar kituose pirkimo dokumentuose</w:t>
      </w:r>
      <w:bookmarkEnd w:id="5"/>
      <w:r w:rsidRPr="00FF330B">
        <w:rPr>
          <w:szCs w:val="24"/>
          <w:lang w:eastAsia="lt-LT"/>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8FD5B0C" w14:textId="77777777" w:rsidR="005B1CE1" w:rsidRPr="00FF330B" w:rsidRDefault="005B1CE1" w:rsidP="005B1CE1">
      <w:pPr>
        <w:pStyle w:val="Betarp"/>
        <w:ind w:firstLine="680"/>
        <w:contextualSpacing/>
        <w:jc w:val="both"/>
        <w:rPr>
          <w:rFonts w:ascii="Times New Roman" w:hAnsi="Times New Roman"/>
          <w:sz w:val="24"/>
          <w:szCs w:val="24"/>
          <w:lang w:eastAsia="lt-LT"/>
        </w:rPr>
      </w:pPr>
      <w:r w:rsidRPr="00FF330B">
        <w:rPr>
          <w:rFonts w:ascii="Times New Roman" w:hAnsi="Times New Roman"/>
          <w:bCs/>
          <w:sz w:val="24"/>
          <w:szCs w:val="24"/>
        </w:rPr>
        <w:t xml:space="preserve">9.2. </w:t>
      </w:r>
      <w:r w:rsidRPr="00FF330B">
        <w:rPr>
          <w:rFonts w:ascii="Times New Roman" w:hAnsi="Times New Roman"/>
          <w:sz w:val="24"/>
          <w:szCs w:val="24"/>
          <w:lang w:eastAsia="lt-LT"/>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F92A3C3" w14:textId="441398D2" w:rsidR="00CC28A2" w:rsidRPr="00FF330B" w:rsidRDefault="005B1CE1" w:rsidP="00BC70D1">
      <w:pPr>
        <w:pStyle w:val="v1msonormal"/>
        <w:spacing w:before="0" w:beforeAutospacing="0" w:after="0" w:afterAutospacing="0"/>
        <w:ind w:firstLine="709"/>
        <w:jc w:val="both"/>
      </w:pPr>
      <w:r w:rsidRPr="00FF330B">
        <w:t xml:space="preserve">9.3. </w:t>
      </w:r>
      <w:r w:rsidR="00CC28A2" w:rsidRPr="00FF330B">
        <w:t xml:space="preserve">Atliekamas žaliasis pirkimas. Pirkimas vykdomas vadovaujantis Lietuvos Respublikos aplinkos ministro 2011 m. birželio 28 d. įsakymu Nr. D1-508 „Dėl Aplinkos apsaugos kriterijų taikymo, vykdant žaliuosius pirkimus, tvarkos aprašo patvirtinimo“ (Lietuvos Respublikos aplinkos ministro 2022 m. gruodžio 13 d. įsakymo Nr. D1-401 redakcija) patvirtinto Tvarkos aprašo 4.4.4 papunkčiu. Tiekėjas turi užtikrinti galimybę įsigyti siūlomos prekės originalias (arba joms lygiavertes) atsargines dalis (jų </w:t>
      </w:r>
      <w:r w:rsidR="00CC28A2" w:rsidRPr="00FF330B">
        <w:rPr>
          <w:rFonts w:asciiTheme="majorBidi" w:hAnsiTheme="majorBidi" w:cstheme="majorBidi"/>
        </w:rPr>
        <w:t>tiekimą rinkai) ne trumpiau kaip 5 metus nuo prekės garantinio laikotarpio pabaigos, išskyrus atvejus, kai siūlomos prekės originalios (arba joms lygiavertės) atsarginės dalys dėl objektyvių priežasčių negali būti tiekiamos Lietuvos Respublikos rinkai (</w:t>
      </w:r>
      <w:r w:rsidR="00CC28A2" w:rsidRPr="00FF330B">
        <w:rPr>
          <w:rFonts w:asciiTheme="majorBidi" w:hAnsiTheme="majorBidi" w:cstheme="majorBidi"/>
          <w:i/>
          <w:iCs/>
        </w:rPr>
        <w:t xml:space="preserve">būtinas gamintojo atitinkamas patvirtinimas, kuris pateikiamas </w:t>
      </w:r>
      <w:r w:rsidR="003C3F00" w:rsidRPr="00FF330B">
        <w:rPr>
          <w:rFonts w:asciiTheme="majorBidi" w:hAnsiTheme="majorBidi" w:cstheme="majorBidi"/>
          <w:i/>
          <w:iCs/>
        </w:rPr>
        <w:t xml:space="preserve">kartu </w:t>
      </w:r>
      <w:r w:rsidR="00CC28A2" w:rsidRPr="00FF330B">
        <w:rPr>
          <w:rFonts w:asciiTheme="majorBidi" w:hAnsiTheme="majorBidi" w:cstheme="majorBidi"/>
          <w:i/>
          <w:iCs/>
        </w:rPr>
        <w:t>su pasiūlymu</w:t>
      </w:r>
      <w:r w:rsidR="00CC28A2" w:rsidRPr="00FF330B">
        <w:rPr>
          <w:rFonts w:asciiTheme="majorBidi" w:hAnsiTheme="majorBidi" w:cstheme="majorBidi"/>
        </w:rPr>
        <w:t>).</w:t>
      </w:r>
    </w:p>
    <w:p w14:paraId="2DA3EEFD" w14:textId="60B6A50D" w:rsidR="005B1CE1" w:rsidRPr="00FF330B" w:rsidRDefault="005B1CE1" w:rsidP="00D564D4">
      <w:pPr>
        <w:pStyle w:val="v1msonormal"/>
        <w:spacing w:before="0" w:beforeAutospacing="0" w:after="0" w:afterAutospacing="0"/>
        <w:ind w:firstLine="709"/>
        <w:jc w:val="both"/>
        <w:rPr>
          <w:b/>
        </w:rPr>
      </w:pPr>
      <w:r w:rsidRPr="00FF330B">
        <w:rPr>
          <w:lang w:val="it-IT"/>
        </w:rPr>
        <w:t>9.</w:t>
      </w:r>
      <w:r w:rsidR="00D90B69" w:rsidRPr="00FF330B">
        <w:rPr>
          <w:lang w:val="it-IT"/>
        </w:rPr>
        <w:t>4</w:t>
      </w:r>
      <w:r w:rsidRPr="00FF330B">
        <w:rPr>
          <w:lang w:val="it-IT"/>
        </w:rPr>
        <w:t xml:space="preserve">. </w:t>
      </w:r>
      <w:r w:rsidRPr="00FF330B">
        <w:rPr>
          <w:b/>
        </w:rPr>
        <w:t xml:space="preserve">Reikalavimai, susiję su </w:t>
      </w:r>
      <w:r w:rsidR="003E28D5">
        <w:rPr>
          <w:b/>
        </w:rPr>
        <w:t>ES ribojamosiomis priemonėmis</w:t>
      </w:r>
      <w:r w:rsidRPr="0095129B">
        <w:rPr>
          <w:b/>
        </w:rPr>
        <w:t>:</w:t>
      </w:r>
    </w:p>
    <w:p w14:paraId="051431D0" w14:textId="3296F6BA" w:rsidR="005B1CE1" w:rsidRPr="00FF330B" w:rsidRDefault="005B1CE1" w:rsidP="00D564D4">
      <w:pPr>
        <w:pStyle w:val="v1msonormal"/>
        <w:spacing w:before="0" w:beforeAutospacing="0" w:after="0" w:afterAutospacing="0"/>
        <w:ind w:firstLine="709"/>
        <w:jc w:val="both"/>
      </w:pPr>
      <w:r w:rsidRPr="00FF330B">
        <w:rPr>
          <w:bdr w:val="none" w:sz="0" w:space="0" w:color="auto" w:frame="1"/>
        </w:rPr>
        <w:t>9.</w:t>
      </w:r>
      <w:r w:rsidR="00D90B69" w:rsidRPr="00FF330B">
        <w:rPr>
          <w:bdr w:val="none" w:sz="0" w:space="0" w:color="auto" w:frame="1"/>
        </w:rPr>
        <w:t>4</w:t>
      </w:r>
      <w:r w:rsidRPr="00FF330B">
        <w:rPr>
          <w:bdr w:val="none" w:sz="0" w:space="0" w:color="auto" w:frame="1"/>
        </w:rPr>
        <w:t>.1.</w:t>
      </w:r>
      <w:r w:rsidRPr="00FF330B">
        <w:rPr>
          <w:b/>
          <w:bCs/>
          <w:bdr w:val="none" w:sz="0" w:space="0" w:color="auto" w:frame="1"/>
        </w:rPr>
        <w:t> </w:t>
      </w:r>
      <w:r w:rsidRPr="00FF330B">
        <w:rPr>
          <w:rFonts w:asciiTheme="majorBidi" w:hAnsiTheme="majorBidi" w:cstheme="majorBidi"/>
          <w:bdr w:val="none" w:sz="0" w:space="0" w:color="auto" w:frame="1"/>
        </w:rPr>
        <w:t xml:space="preserve">Pirkimui taikomos </w:t>
      </w:r>
      <w:r w:rsidR="00683180" w:rsidRPr="00FF330B">
        <w:rPr>
          <w:rStyle w:val="cf01"/>
          <w:rFonts w:asciiTheme="majorBidi" w:hAnsiTheme="majorBidi" w:cstheme="majorBidi"/>
          <w:sz w:val="24"/>
          <w:szCs w:val="24"/>
        </w:rPr>
        <w:t xml:space="preserve">Europos Sąjungos Tarybos 2022 m. balandžio 8 d. priimto Tarybos Reglamento (ES) 2022/576 </w:t>
      </w:r>
      <w:r w:rsidRPr="00FF330B">
        <w:rPr>
          <w:rFonts w:asciiTheme="majorBidi" w:hAnsiTheme="majorBidi" w:cstheme="majorBidi"/>
          <w:bdr w:val="none" w:sz="0" w:space="0" w:color="auto" w:frame="1"/>
        </w:rPr>
        <w:t xml:space="preserve"> </w:t>
      </w:r>
      <w:r w:rsidR="00683180" w:rsidRPr="00FF330B">
        <w:rPr>
          <w:rFonts w:asciiTheme="majorBidi" w:hAnsiTheme="majorBidi" w:cstheme="majorBidi"/>
          <w:bdr w:val="none" w:sz="0" w:space="0" w:color="auto" w:frame="1"/>
        </w:rPr>
        <w:t>(toliau - Reglamentas)</w:t>
      </w:r>
      <w:r w:rsidR="00E52EEB" w:rsidRPr="00FF330B">
        <w:rPr>
          <w:rFonts w:asciiTheme="majorBidi" w:hAnsiTheme="majorBidi" w:cstheme="majorBidi"/>
          <w:bdr w:val="none" w:sz="0" w:space="0" w:color="auto" w:frame="1"/>
        </w:rPr>
        <w:t xml:space="preserve"> ir</w:t>
      </w:r>
      <w:r w:rsidR="00683180" w:rsidRPr="00FF330B">
        <w:rPr>
          <w:rFonts w:asciiTheme="majorBidi" w:hAnsiTheme="majorBidi" w:cstheme="majorBidi"/>
          <w:bdr w:val="none" w:sz="0" w:space="0" w:color="auto" w:frame="1"/>
        </w:rPr>
        <w:t xml:space="preserve"> </w:t>
      </w:r>
      <w:r w:rsidR="00E52EEB" w:rsidRPr="00FF330B">
        <w:rPr>
          <w:rFonts w:asciiTheme="majorBidi" w:hAnsiTheme="majorBidi" w:cstheme="majorBidi"/>
          <w:lang w:eastAsia="en-US"/>
        </w:rPr>
        <w:t>2014 m. liepos 31 d. Tarybos reglamento (ES) Nr. 833/2014</w:t>
      </w:r>
      <w:r w:rsidR="00E52EEB" w:rsidRPr="00FF330B">
        <w:rPr>
          <w:rFonts w:ascii="Segoe UI" w:hAnsi="Segoe UI" w:cs="Segoe UI"/>
          <w:sz w:val="18"/>
          <w:szCs w:val="18"/>
          <w:lang w:eastAsia="en-US"/>
        </w:rPr>
        <w:t xml:space="preserve"> </w:t>
      </w:r>
      <w:r w:rsidRPr="00FF330B">
        <w:rPr>
          <w:rFonts w:asciiTheme="majorBidi" w:hAnsiTheme="majorBidi" w:cstheme="majorBidi"/>
          <w:bdr w:val="none" w:sz="0" w:space="0" w:color="auto" w:frame="1"/>
        </w:rPr>
        <w:t>nuostatos.</w:t>
      </w:r>
      <w:r w:rsidRPr="00FF330B">
        <w:rPr>
          <w:bdr w:val="none" w:sz="0" w:space="0" w:color="auto" w:frame="1"/>
        </w:rPr>
        <w:t xml:space="preserve"> Kartu su pasiūlymu tiekėjas turi pateikti užpildytą deklaraciją dėl (ne)atitikties Reglamento nuostatoms, kuri pateikta pirkimo sąlygų</w:t>
      </w:r>
      <w:r w:rsidR="0072438A">
        <w:rPr>
          <w:bdr w:val="none" w:sz="0" w:space="0" w:color="auto" w:frame="1"/>
        </w:rPr>
        <w:t xml:space="preserve"> 5 </w:t>
      </w:r>
      <w:r w:rsidRPr="00FF330B">
        <w:rPr>
          <w:bdr w:val="none" w:sz="0" w:space="0" w:color="auto" w:frame="1"/>
        </w:rPr>
        <w:t>priede. Kilus abejonių dėl tiekėjo (ne)atitikties Reglamento nuostatoms, perkančioji organizacija iš galimo laimėtojo prašys pateikti dokumentus, įrodančius deklaracijoje pateiktų duomenų teisingumą.</w:t>
      </w:r>
    </w:p>
    <w:p w14:paraId="72C79A21" w14:textId="28D6B57E" w:rsidR="005B1CE1" w:rsidRPr="00FF330B" w:rsidRDefault="005B1CE1" w:rsidP="00D564D4">
      <w:pPr>
        <w:shd w:val="clear" w:color="auto" w:fill="FFFFFF"/>
        <w:ind w:firstLine="709"/>
        <w:rPr>
          <w:szCs w:val="24"/>
          <w:bdr w:val="none" w:sz="0" w:space="0" w:color="auto" w:frame="1"/>
          <w:lang w:eastAsia="lt-LT"/>
        </w:rPr>
      </w:pPr>
      <w:r w:rsidRPr="00FF330B">
        <w:rPr>
          <w:szCs w:val="24"/>
          <w:bdr w:val="none" w:sz="0" w:space="0" w:color="auto" w:frame="1"/>
          <w:lang w:eastAsia="lt-LT"/>
        </w:rPr>
        <w:t>9.</w:t>
      </w:r>
      <w:r w:rsidR="00D90B69" w:rsidRPr="00FF330B">
        <w:rPr>
          <w:szCs w:val="24"/>
          <w:bdr w:val="none" w:sz="0" w:space="0" w:color="auto" w:frame="1"/>
          <w:lang w:eastAsia="lt-LT"/>
        </w:rPr>
        <w:t>4</w:t>
      </w:r>
      <w:r w:rsidRPr="00FF330B">
        <w:rPr>
          <w:szCs w:val="24"/>
          <w:bdr w:val="none" w:sz="0" w:space="0" w:color="auto" w:frame="1"/>
          <w:lang w:eastAsia="lt-LT"/>
        </w:rPr>
        <w:t>.2.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6CAA4659" w14:textId="01BCB207" w:rsidR="00E52EEB" w:rsidRPr="00FF330B" w:rsidRDefault="005B1CE1" w:rsidP="00E52EEB">
      <w:pPr>
        <w:shd w:val="clear" w:color="auto" w:fill="FFFFFF"/>
        <w:ind w:firstLine="567"/>
      </w:pPr>
      <w:r w:rsidRPr="00FF330B">
        <w:rPr>
          <w:b/>
          <w:bCs/>
          <w:i/>
          <w:iCs/>
          <w:szCs w:val="24"/>
          <w:bdr w:val="none" w:sz="0" w:space="0" w:color="auto" w:frame="1"/>
          <w:lang w:eastAsia="lt-LT"/>
        </w:rPr>
        <w:t>*Pastaba. Esant poreikiui Perkančioji organizacija gali paprašyti galimo laimėtojo pateikti dokumentus (VPĮ 51 str. 12 d.),</w:t>
      </w:r>
      <w:r w:rsidR="007E486B" w:rsidRPr="00FF330B">
        <w:rPr>
          <w:b/>
          <w:bCs/>
          <w:i/>
          <w:iCs/>
          <w:szCs w:val="24"/>
          <w:bdr w:val="none" w:sz="0" w:space="0" w:color="auto" w:frame="1"/>
          <w:lang w:eastAsia="lt-LT"/>
        </w:rPr>
        <w:t xml:space="preserve"> </w:t>
      </w:r>
      <w:r w:rsidR="007E486B" w:rsidRPr="00FF330B">
        <w:rPr>
          <w:rFonts w:asciiTheme="majorBidi" w:hAnsiTheme="majorBidi" w:cstheme="majorBidi"/>
          <w:b/>
          <w:bCs/>
          <w:i/>
          <w:iCs/>
          <w:bdr w:val="none" w:sz="0" w:space="0" w:color="auto" w:frame="1"/>
        </w:rPr>
        <w:t>pagrindžiančius užpildytoje deklaracijoje (</w:t>
      </w:r>
      <w:r w:rsidR="002700D4">
        <w:rPr>
          <w:rFonts w:asciiTheme="majorBidi" w:hAnsiTheme="majorBidi" w:cstheme="majorBidi"/>
          <w:b/>
          <w:bCs/>
          <w:i/>
          <w:iCs/>
          <w:bdr w:val="none" w:sz="0" w:space="0" w:color="auto" w:frame="1"/>
        </w:rPr>
        <w:t>5</w:t>
      </w:r>
      <w:r w:rsidR="007E486B" w:rsidRPr="00FF330B">
        <w:rPr>
          <w:rFonts w:asciiTheme="majorBidi" w:hAnsiTheme="majorBidi" w:cstheme="majorBidi"/>
          <w:b/>
          <w:bCs/>
          <w:i/>
          <w:iCs/>
          <w:bdr w:val="none" w:sz="0" w:space="0" w:color="auto" w:frame="1"/>
        </w:rPr>
        <w:t xml:space="preserve"> priedas) pateiktos informacijos teisingumą.</w:t>
      </w:r>
      <w:r w:rsidRPr="00FF330B">
        <w:rPr>
          <w:b/>
          <w:bCs/>
          <w:i/>
          <w:iCs/>
          <w:szCs w:val="24"/>
          <w:bdr w:val="none" w:sz="0" w:space="0" w:color="auto" w:frame="1"/>
          <w:lang w:eastAsia="lt-LT"/>
        </w:rPr>
        <w:t xml:space="preserve"> </w:t>
      </w:r>
      <w:r w:rsidR="00E52EEB" w:rsidRPr="00FF330B">
        <w:t>Kilus abejonių, pirkimo vykdytojas kreipsis dėl konkrečių dokumentų pateikimo iš potencialaus laimėtojo.</w:t>
      </w:r>
    </w:p>
    <w:p w14:paraId="1CD35614" w14:textId="55789022" w:rsidR="00CB3D80" w:rsidRPr="00FF330B" w:rsidRDefault="006808E4" w:rsidP="002B3073">
      <w:pPr>
        <w:spacing w:line="259" w:lineRule="auto"/>
        <w:ind w:firstLine="709"/>
        <w:rPr>
          <w:kern w:val="2"/>
        </w:rPr>
      </w:pPr>
      <w:r w:rsidRPr="00FF330B">
        <w:rPr>
          <w:szCs w:val="24"/>
        </w:rPr>
        <w:t xml:space="preserve">10. </w:t>
      </w:r>
      <w:r w:rsidR="00C95F36" w:rsidRPr="00FF330B">
        <w:rPr>
          <w:b/>
          <w:bCs/>
          <w:i/>
          <w:iCs/>
          <w:szCs w:val="24"/>
        </w:rPr>
        <w:t>Sutarties galiojimas:</w:t>
      </w:r>
      <w:r w:rsidR="00CB3D80" w:rsidRPr="00FF330B">
        <w:rPr>
          <w:kern w:val="2"/>
        </w:rPr>
        <w:t xml:space="preserve"> Ši Sutartis laikoma sudaryta ir įsigalioja nuo Sutarties pasirašymo dienos (antrosios Šalies pasirašymo dieną). </w:t>
      </w:r>
      <w:r w:rsidR="000C4D01" w:rsidRPr="00FF330B">
        <w:rPr>
          <w:szCs w:val="24"/>
        </w:rPr>
        <w:t>Sutartis galioja iki visiško Sutartyje numatytų įsipareigojimų įvykdymo</w:t>
      </w:r>
      <w:r w:rsidR="00086A25">
        <w:rPr>
          <w:szCs w:val="24"/>
        </w:rPr>
        <w:t>.</w:t>
      </w:r>
    </w:p>
    <w:p w14:paraId="56A31B17" w14:textId="0D3E4ABC" w:rsidR="00947892" w:rsidRPr="00FF330B" w:rsidRDefault="00CB3D80" w:rsidP="002B3073">
      <w:pPr>
        <w:spacing w:line="276" w:lineRule="auto"/>
        <w:ind w:firstLine="709"/>
        <w:rPr>
          <w:lang w:eastAsia="lt-LT"/>
        </w:rPr>
      </w:pPr>
      <w:r w:rsidRPr="00FF330B">
        <w:rPr>
          <w:kern w:val="2"/>
        </w:rPr>
        <w:t>1</w:t>
      </w:r>
      <w:r w:rsidR="008D0397" w:rsidRPr="00FF330B">
        <w:rPr>
          <w:kern w:val="2"/>
        </w:rPr>
        <w:t>1.</w:t>
      </w:r>
      <w:r w:rsidRPr="00FF330B">
        <w:rPr>
          <w:kern w:val="2"/>
        </w:rPr>
        <w:t xml:space="preserve"> </w:t>
      </w:r>
      <w:r w:rsidRPr="00FF330B">
        <w:rPr>
          <w:b/>
          <w:bCs/>
          <w:i/>
          <w:iCs/>
          <w:kern w:val="2"/>
          <w:szCs w:val="24"/>
        </w:rPr>
        <w:t>Prekių pristatymas</w:t>
      </w:r>
      <w:r w:rsidR="00455C47" w:rsidRPr="00FF330B">
        <w:rPr>
          <w:kern w:val="2"/>
          <w:szCs w:val="24"/>
        </w:rPr>
        <w:t xml:space="preserve"> – </w:t>
      </w:r>
      <w:r w:rsidR="000C4D01" w:rsidRPr="00FF330B">
        <w:rPr>
          <w:b/>
          <w:bCs/>
          <w:szCs w:val="24"/>
        </w:rPr>
        <w:t xml:space="preserve">Prekės turi būti pristatytos per 4 mėnesius nuo </w:t>
      </w:r>
      <w:r w:rsidR="00FB347B" w:rsidRPr="00FF330B">
        <w:rPr>
          <w:b/>
          <w:bCs/>
          <w:szCs w:val="24"/>
        </w:rPr>
        <w:t>S</w:t>
      </w:r>
      <w:r w:rsidR="000C4D01" w:rsidRPr="00FF330B">
        <w:rPr>
          <w:b/>
          <w:bCs/>
          <w:szCs w:val="24"/>
        </w:rPr>
        <w:t>utarties įsigaliojimo dienos.</w:t>
      </w:r>
      <w:r w:rsidR="0017576D" w:rsidRPr="00FF330B">
        <w:rPr>
          <w:szCs w:val="24"/>
        </w:rPr>
        <w:t xml:space="preserve"> </w:t>
      </w:r>
      <w:r w:rsidR="000C4D01" w:rsidRPr="00FF330B">
        <w:rPr>
          <w:szCs w:val="24"/>
          <w:lang w:eastAsia="lt-LT"/>
        </w:rPr>
        <w:t xml:space="preserve">Prekių pristatymo termino pratęsimas nenumatomas. </w:t>
      </w:r>
      <w:r w:rsidR="0017576D" w:rsidRPr="00FF330B">
        <w:rPr>
          <w:szCs w:val="24"/>
        </w:rPr>
        <w:t>Pristatymo adresas</w:t>
      </w:r>
      <w:r w:rsidR="0017576D" w:rsidRPr="00FF330B">
        <w:rPr>
          <w:kern w:val="2"/>
          <w:szCs w:val="24"/>
        </w:rPr>
        <w:t xml:space="preserve">: </w:t>
      </w:r>
      <w:r w:rsidR="002E6F1C" w:rsidRPr="00FF330B">
        <w:rPr>
          <w:szCs w:val="24"/>
          <w:lang w:eastAsia="lt-LT"/>
        </w:rPr>
        <w:t xml:space="preserve">Nepriklausomybės g. </w:t>
      </w:r>
      <w:r w:rsidR="00071070" w:rsidRPr="00FF330B">
        <w:rPr>
          <w:szCs w:val="24"/>
          <w:lang w:eastAsia="lt-LT"/>
        </w:rPr>
        <w:t>2</w:t>
      </w:r>
      <w:r w:rsidR="002E6F1C" w:rsidRPr="00FF330B">
        <w:rPr>
          <w:szCs w:val="24"/>
          <w:lang w:eastAsia="lt-LT"/>
        </w:rPr>
        <w:t>, LT-86179 Kelmė</w:t>
      </w:r>
      <w:r w:rsidR="00455C47" w:rsidRPr="00FF330B">
        <w:rPr>
          <w:szCs w:val="24"/>
          <w:lang w:eastAsia="lt-LT"/>
        </w:rPr>
        <w:t>.</w:t>
      </w:r>
      <w:r w:rsidR="00765A5E" w:rsidRPr="00FF330B">
        <w:rPr>
          <w:szCs w:val="24"/>
          <w:lang w:eastAsia="lt-LT"/>
        </w:rPr>
        <w:t xml:space="preserve"> </w:t>
      </w:r>
    </w:p>
    <w:p w14:paraId="6A5829B2" w14:textId="29C5D4BB" w:rsidR="00D147F1" w:rsidRPr="00FF330B" w:rsidRDefault="006808E4" w:rsidP="002B3073">
      <w:pPr>
        <w:pStyle w:val="prastasiniatinklio"/>
        <w:spacing w:before="0" w:beforeAutospacing="0" w:after="0" w:afterAutospacing="0" w:line="276" w:lineRule="auto"/>
        <w:ind w:firstLine="709"/>
        <w:jc w:val="both"/>
      </w:pPr>
      <w:r w:rsidRPr="00FF330B">
        <w:lastRenderedPageBreak/>
        <w:t>1</w:t>
      </w:r>
      <w:r w:rsidR="008D0397" w:rsidRPr="00FF330B">
        <w:t>2</w:t>
      </w:r>
      <w:r w:rsidRPr="00FF330B">
        <w:t xml:space="preserve">. </w:t>
      </w:r>
      <w:r w:rsidR="008839B4" w:rsidRPr="00FF330B">
        <w:rPr>
          <w:rFonts w:eastAsia="Calibri"/>
          <w:b/>
          <w:bCs/>
          <w:i/>
          <w:iCs/>
        </w:rPr>
        <w:t>Mokėjimo sąlygos</w:t>
      </w:r>
      <w:r w:rsidR="008839B4" w:rsidRPr="00FF330B">
        <w:rPr>
          <w:rFonts w:eastAsia="Calibri"/>
        </w:rPr>
        <w:t xml:space="preserve"> – </w:t>
      </w:r>
      <w:r w:rsidR="00636AB9" w:rsidRPr="00FF330B">
        <w:t>Pirkėjas apmoka Pardavėjui pagal pateiktą PVM sąskaitą faktūrą per 30 kalendorinių dienų nuo jos gavimo dienos</w:t>
      </w:r>
      <w:r w:rsidR="00FB347B" w:rsidRPr="00FF330B">
        <w:t>.</w:t>
      </w:r>
      <w:r w:rsidR="00636AB9" w:rsidRPr="00FF330B">
        <w:t xml:space="preserve"> </w:t>
      </w:r>
      <w:r w:rsidR="00FB347B" w:rsidRPr="00FF330B">
        <w:t>Pirkėjas atsiskaito už tinkamai pristatytas ir kokybiškas Prekes, gavęs mokėjimo dokumentus per informacinę sistemą „SABIS“. Pardavėjas įsipareigoja užtikrinti, kad Pirkėjui būtų pateikta PVM sąskaita faktūra ir visi kiti atsiskaitymui reikalingi dokumentai.</w:t>
      </w:r>
    </w:p>
    <w:p w14:paraId="4CBEDFDE" w14:textId="15AEB4BB" w:rsidR="0019692A" w:rsidRPr="00FF330B" w:rsidRDefault="006808E4" w:rsidP="00220131">
      <w:pPr>
        <w:pStyle w:val="prastasiniatinklio"/>
        <w:spacing w:before="0" w:beforeAutospacing="0" w:after="0" w:afterAutospacing="0" w:line="276" w:lineRule="auto"/>
        <w:ind w:firstLine="709"/>
        <w:jc w:val="both"/>
        <w:rPr>
          <w:kern w:val="2"/>
          <w:shd w:val="clear" w:color="auto" w:fill="FFFFFF"/>
        </w:rPr>
      </w:pPr>
      <w:r w:rsidRPr="00FF330B">
        <w:t>1</w:t>
      </w:r>
      <w:r w:rsidR="00D147F1" w:rsidRPr="00FF330B">
        <w:t xml:space="preserve">3. </w:t>
      </w:r>
      <w:r w:rsidR="00CB3D80" w:rsidRPr="00FF330B">
        <w:rPr>
          <w:rFonts w:eastAsia="Calibri"/>
        </w:rPr>
        <w:t>N</w:t>
      </w:r>
      <w:r w:rsidR="009E1795" w:rsidRPr="00FF330B">
        <w:rPr>
          <w:rFonts w:eastAsia="Calibri"/>
        </w:rPr>
        <w:t>eleidžia</w:t>
      </w:r>
      <w:r w:rsidR="00CB3D80" w:rsidRPr="00FF330B">
        <w:rPr>
          <w:rFonts w:eastAsia="Calibri"/>
        </w:rPr>
        <w:t>ma</w:t>
      </w:r>
      <w:r w:rsidR="009E1795" w:rsidRPr="00FF330B">
        <w:rPr>
          <w:rFonts w:eastAsia="Calibri"/>
        </w:rPr>
        <w:t xml:space="preserve"> pateikti alternatyvių pasiūlymų.</w:t>
      </w:r>
      <w:r w:rsidR="00EB5AC7" w:rsidRPr="00FF330B">
        <w:rPr>
          <w:rFonts w:eastAsia="Calibri"/>
        </w:rPr>
        <w:t xml:space="preserve"> </w:t>
      </w:r>
      <w:r w:rsidR="009E1795" w:rsidRPr="00FF330B">
        <w:rPr>
          <w:rFonts w:eastAsia="Calibri"/>
        </w:rPr>
        <w:t>Tiekėjui pateikus alternatyvų pasiūlymą (alternatyvius pasiūlymus), jo pasiūlymas ir alternatyvūs pasiūlymai bus atmesti.</w:t>
      </w:r>
      <w:bookmarkStart w:id="6" w:name="_Hlk499564259"/>
    </w:p>
    <w:p w14:paraId="670D3104" w14:textId="77777777" w:rsidR="002B7FDB" w:rsidRDefault="002B7FDB" w:rsidP="009578F8">
      <w:pPr>
        <w:pStyle w:val="Sraopastraipa"/>
        <w:tabs>
          <w:tab w:val="left" w:pos="284"/>
          <w:tab w:val="left" w:pos="426"/>
          <w:tab w:val="left" w:pos="993"/>
          <w:tab w:val="left" w:pos="1134"/>
        </w:tabs>
        <w:spacing w:before="120" w:after="120" w:line="276" w:lineRule="auto"/>
        <w:ind w:left="0"/>
        <w:rPr>
          <w:rFonts w:eastAsia="Calibri"/>
          <w:szCs w:val="24"/>
        </w:rPr>
      </w:pPr>
    </w:p>
    <w:p w14:paraId="49FC34F8" w14:textId="77777777" w:rsidR="009625D4" w:rsidRPr="00FF330B" w:rsidRDefault="009625D4" w:rsidP="009578F8">
      <w:pPr>
        <w:pStyle w:val="Sraopastraipa"/>
        <w:tabs>
          <w:tab w:val="left" w:pos="284"/>
          <w:tab w:val="left" w:pos="426"/>
          <w:tab w:val="left" w:pos="993"/>
          <w:tab w:val="left" w:pos="1134"/>
        </w:tabs>
        <w:spacing w:before="120" w:after="120" w:line="276" w:lineRule="auto"/>
        <w:ind w:left="0"/>
        <w:rPr>
          <w:rFonts w:eastAsia="Calibri"/>
          <w:szCs w:val="24"/>
        </w:rPr>
      </w:pPr>
    </w:p>
    <w:p w14:paraId="08953065" w14:textId="77777777" w:rsidR="009625D4" w:rsidRDefault="0019692A" w:rsidP="00FC3568">
      <w:pPr>
        <w:spacing w:line="276" w:lineRule="auto"/>
        <w:jc w:val="center"/>
        <w:rPr>
          <w:rFonts w:eastAsia="SimSun"/>
          <w:b/>
          <w:bCs/>
          <w:szCs w:val="24"/>
        </w:rPr>
      </w:pPr>
      <w:r w:rsidRPr="00FF330B">
        <w:rPr>
          <w:rFonts w:eastAsia="SimSun"/>
          <w:b/>
          <w:bCs/>
          <w:szCs w:val="24"/>
        </w:rPr>
        <w:t xml:space="preserve">III </w:t>
      </w:r>
      <w:r w:rsidR="009625D4">
        <w:rPr>
          <w:rFonts w:eastAsia="SimSun"/>
          <w:b/>
          <w:bCs/>
          <w:szCs w:val="24"/>
        </w:rPr>
        <w:t>SKYRIUS</w:t>
      </w:r>
    </w:p>
    <w:p w14:paraId="73675845" w14:textId="5CDC4022" w:rsidR="00A274DB" w:rsidRPr="00FF330B" w:rsidRDefault="00A274DB" w:rsidP="00FC3568">
      <w:pPr>
        <w:spacing w:line="276" w:lineRule="auto"/>
        <w:jc w:val="center"/>
        <w:rPr>
          <w:rFonts w:eastAsia="SimSun"/>
          <w:b/>
          <w:bCs/>
          <w:szCs w:val="24"/>
        </w:rPr>
      </w:pPr>
      <w:r w:rsidRPr="00FF330B">
        <w:rPr>
          <w:rFonts w:eastAsia="SimSun"/>
          <w:b/>
          <w:bCs/>
          <w:szCs w:val="24"/>
        </w:rPr>
        <w:t>TIEKĖJŲ PAŠALINIMO PAGRINDAI IR REIKALAUJAMA KVALIFIKACIJA</w:t>
      </w:r>
    </w:p>
    <w:p w14:paraId="71E178D1" w14:textId="77777777" w:rsidR="0019692A" w:rsidRPr="00FF330B" w:rsidRDefault="0019692A" w:rsidP="009578F8">
      <w:pPr>
        <w:spacing w:line="276" w:lineRule="auto"/>
        <w:rPr>
          <w:rFonts w:eastAsia="SimSun"/>
          <w:b/>
          <w:bCs/>
          <w:szCs w:val="24"/>
        </w:rPr>
      </w:pPr>
    </w:p>
    <w:p w14:paraId="70D5DDC5" w14:textId="210240F7" w:rsidR="00AC3395" w:rsidRPr="00FF330B" w:rsidRDefault="00AC3395" w:rsidP="00AC3395">
      <w:pPr>
        <w:spacing w:line="276" w:lineRule="auto"/>
        <w:ind w:firstLine="680"/>
        <w:outlineLvl w:val="1"/>
        <w:rPr>
          <w:szCs w:val="24"/>
          <w:lang w:eastAsia="zh-CN"/>
        </w:rPr>
      </w:pPr>
      <w:r w:rsidRPr="00FF330B">
        <w:rPr>
          <w:szCs w:val="24"/>
          <w:lang w:eastAsia="zh-CN"/>
        </w:rPr>
        <w:t>1</w:t>
      </w:r>
      <w:r w:rsidR="006826F5" w:rsidRPr="00FF330B">
        <w:rPr>
          <w:szCs w:val="24"/>
          <w:lang w:eastAsia="zh-CN"/>
        </w:rPr>
        <w:t>4</w:t>
      </w:r>
      <w:r w:rsidRPr="00FF330B">
        <w:rPr>
          <w:szCs w:val="24"/>
          <w:lang w:eastAsia="zh-CN"/>
        </w:rPr>
        <w:t xml:space="preserve">. Tiekėjas kartu su pasiūlymu </w:t>
      </w:r>
      <w:r w:rsidRPr="00FF330B">
        <w:rPr>
          <w:b/>
          <w:bCs/>
          <w:szCs w:val="24"/>
          <w:lang w:eastAsia="zh-CN"/>
        </w:rPr>
        <w:t xml:space="preserve">turi pateikti užpildytą pirkimo sąlygų </w:t>
      </w:r>
      <w:r w:rsidR="00F64E30" w:rsidRPr="00FF330B">
        <w:rPr>
          <w:b/>
          <w:bCs/>
          <w:szCs w:val="24"/>
          <w:lang w:eastAsia="zh-CN"/>
        </w:rPr>
        <w:t>3</w:t>
      </w:r>
      <w:r w:rsidR="00441977" w:rsidRPr="00FF330B">
        <w:rPr>
          <w:b/>
          <w:bCs/>
          <w:szCs w:val="24"/>
          <w:lang w:eastAsia="zh-CN"/>
        </w:rPr>
        <w:t xml:space="preserve"> </w:t>
      </w:r>
      <w:r w:rsidRPr="00FF330B">
        <w:rPr>
          <w:b/>
          <w:bCs/>
          <w:szCs w:val="24"/>
          <w:lang w:eastAsia="zh-CN"/>
        </w:rPr>
        <w:t>priedą „Europos bendrasis viešųjų pirkimų dokumentas (EBVPD)“</w:t>
      </w:r>
      <w:r w:rsidRPr="00FF330B">
        <w:rPr>
          <w:szCs w:val="24"/>
          <w:lang w:eastAsia="zh-CN"/>
        </w:rPr>
        <w:t xml:space="preserve"> pagal VPĮ 50 straipsnyje nustatytus reikalavimus. EBVPD pildomas jį įkėlus į Europos Komisijos interneto svetainę </w:t>
      </w:r>
      <w:hyperlink r:id="rId14" w:history="1">
        <w:r w:rsidRPr="00FF330B">
          <w:rPr>
            <w:rStyle w:val="Hipersaitas"/>
            <w:rFonts w:eastAsia="Calibri"/>
            <w:color w:val="auto"/>
            <w:szCs w:val="24"/>
          </w:rPr>
          <w:t>https://ebvpd.eviesiejipirkimai.lt/espd-web/</w:t>
        </w:r>
      </w:hyperlink>
      <w:r w:rsidRPr="00FF330B">
        <w:rPr>
          <w:rStyle w:val="Hipersaitas"/>
          <w:rFonts w:eastAsia="Calibri"/>
          <w:color w:val="auto"/>
          <w:szCs w:val="24"/>
        </w:rPr>
        <w:t xml:space="preserve"> </w:t>
      </w:r>
      <w:r w:rsidRPr="00FF330B">
        <w:rPr>
          <w:szCs w:val="24"/>
          <w:lang w:eastAsia="zh-CN"/>
        </w:rPr>
        <w:t>ir užpildžius bei atsisiuntus pateikiamas kartu su pasiūlymu.</w:t>
      </w:r>
    </w:p>
    <w:p w14:paraId="57A9C0AE" w14:textId="3315C99F" w:rsidR="00AC3395" w:rsidRPr="00FF330B" w:rsidRDefault="00AC3395" w:rsidP="00AC3395">
      <w:pPr>
        <w:spacing w:line="276" w:lineRule="auto"/>
        <w:ind w:firstLine="680"/>
        <w:outlineLvl w:val="1"/>
        <w:rPr>
          <w:szCs w:val="24"/>
          <w:lang w:eastAsia="zh-CN"/>
        </w:rPr>
      </w:pPr>
      <w:r w:rsidRPr="00FF330B">
        <w:rPr>
          <w:szCs w:val="24"/>
          <w:lang w:eastAsia="zh-CN"/>
        </w:rPr>
        <w:t>1</w:t>
      </w:r>
      <w:r w:rsidR="006826F5" w:rsidRPr="00FF330B">
        <w:rPr>
          <w:szCs w:val="24"/>
          <w:lang w:eastAsia="zh-CN"/>
        </w:rPr>
        <w:t>5</w:t>
      </w:r>
      <w:r w:rsidRPr="00FF330B">
        <w:rPr>
          <w:szCs w:val="24"/>
          <w:lang w:eastAsia="zh-CN"/>
        </w:rPr>
        <w:t>. Perkančioji organizacija pirmiausia atliks EBVPD patikrinimo procedūrą, įvertins pasiūlymus</w:t>
      </w:r>
      <w:r w:rsidR="00B07AC8" w:rsidRPr="00FF330B">
        <w:rPr>
          <w:szCs w:val="24"/>
          <w:lang w:eastAsia="zh-CN"/>
        </w:rPr>
        <w:t xml:space="preserve"> ir </w:t>
      </w:r>
      <w:r w:rsidRPr="00FF330B">
        <w:rPr>
          <w:szCs w:val="24"/>
          <w:lang w:eastAsia="zh-CN"/>
        </w:rPr>
        <w:t>prašys ekonomiškai naudingiausią pasiūlymą pateikusio tiekėjo pateikti pašalinimo pagrindų nebuvimą patvirtinančius dokumentus.</w:t>
      </w:r>
    </w:p>
    <w:p w14:paraId="2651C5A1" w14:textId="125C8758" w:rsidR="00AC3395" w:rsidRPr="006503EE" w:rsidRDefault="00AC3395" w:rsidP="00AC3395">
      <w:pPr>
        <w:spacing w:line="276" w:lineRule="auto"/>
        <w:ind w:firstLine="680"/>
        <w:outlineLvl w:val="1"/>
        <w:rPr>
          <w:szCs w:val="24"/>
          <w:lang w:eastAsia="lt-LT"/>
        </w:rPr>
      </w:pPr>
      <w:r w:rsidRPr="00FF330B">
        <w:rPr>
          <w:szCs w:val="24"/>
          <w:lang w:eastAsia="zh-CN"/>
        </w:rPr>
        <w:t>1</w:t>
      </w:r>
      <w:r w:rsidR="006826F5" w:rsidRPr="00FF330B">
        <w:rPr>
          <w:szCs w:val="24"/>
          <w:lang w:eastAsia="lt-LT"/>
        </w:rPr>
        <w:t>6</w:t>
      </w:r>
      <w:r w:rsidRPr="00FF330B">
        <w:rPr>
          <w:szCs w:val="24"/>
          <w:lang w:eastAsia="lt-LT"/>
        </w:rPr>
        <w:t xml:space="preserve">. Su pasiūlymu teikiamas tik EBVPD. Perkančioji organizacija su pasiūlymu nereikalauja pateikti </w:t>
      </w:r>
      <w:r w:rsidRPr="006503EE">
        <w:rPr>
          <w:szCs w:val="24"/>
          <w:lang w:eastAsia="lt-LT"/>
        </w:rPr>
        <w:t xml:space="preserve">žemiau nurodytų pašalinimo pagrindų nebuvimą įrodančių dokumentų. </w:t>
      </w:r>
    </w:p>
    <w:p w14:paraId="60A2B137" w14:textId="3580AF9E" w:rsidR="00AC3395" w:rsidRPr="00FF330B" w:rsidRDefault="00AC3395" w:rsidP="00AC3395">
      <w:pPr>
        <w:spacing w:line="276" w:lineRule="auto"/>
        <w:ind w:firstLine="680"/>
        <w:outlineLvl w:val="1"/>
        <w:rPr>
          <w:szCs w:val="24"/>
          <w:lang w:eastAsia="zh-CN"/>
        </w:rPr>
      </w:pPr>
      <w:r w:rsidRPr="006503EE">
        <w:rPr>
          <w:szCs w:val="24"/>
          <w:lang w:eastAsia="zh-CN"/>
        </w:rPr>
        <w:t>1</w:t>
      </w:r>
      <w:r w:rsidR="006826F5" w:rsidRPr="006503EE">
        <w:rPr>
          <w:szCs w:val="24"/>
          <w:lang w:eastAsia="zh-CN"/>
        </w:rPr>
        <w:t>7</w:t>
      </w:r>
      <w:r w:rsidRPr="006503EE">
        <w:rPr>
          <w:szCs w:val="24"/>
          <w:lang w:eastAsia="zh-CN"/>
        </w:rPr>
        <w:t xml:space="preserve">. </w:t>
      </w:r>
      <w:r w:rsidR="00534E76">
        <w:t>Perkančioji organizacija atitiktį kvalifikacijos reikalavimams (jei tikrinama), pašalinimo pagrindų nebuvimą ir, jeigu taikytina, atitiktį kokybės vadybos sistemos ir (arba) aplinkos apsaugos vadybos sistemos standartams (jei tikrinama) patvirtinančius dokumentus pareikalaus tik iš to dalyvio, kurio pasiūlymas pagal vertinimo rezultatus gali būti pripažintas laimėjusiu (iki galutinės pasiūlymų eilės sudarymo).</w:t>
      </w:r>
    </w:p>
    <w:p w14:paraId="5C75875C" w14:textId="3D7B3697" w:rsidR="00AC3395" w:rsidRPr="00FF330B" w:rsidRDefault="00AC3395" w:rsidP="00AC3395">
      <w:pPr>
        <w:spacing w:line="276" w:lineRule="auto"/>
        <w:ind w:firstLine="680"/>
        <w:outlineLvl w:val="1"/>
        <w:rPr>
          <w:szCs w:val="24"/>
          <w:lang w:eastAsia="zh-CN"/>
        </w:rPr>
      </w:pPr>
      <w:r w:rsidRPr="00FF330B">
        <w:rPr>
          <w:szCs w:val="24"/>
          <w:lang w:eastAsia="lt-LT"/>
        </w:rPr>
        <w:t>1</w:t>
      </w:r>
      <w:r w:rsidR="006826F5" w:rsidRPr="00FF330B">
        <w:rPr>
          <w:szCs w:val="24"/>
          <w:lang w:eastAsia="lt-LT"/>
        </w:rPr>
        <w:t>8</w:t>
      </w:r>
      <w:r w:rsidRPr="00FF330B">
        <w:rPr>
          <w:szCs w:val="24"/>
          <w:lang w:eastAsia="lt-LT"/>
        </w:rPr>
        <w:t xml:space="preserve">. Pašalinimo pagrindai taikomi tiekėjui (kai pasiūlymą teikia ūkio subjektų grupė – visiems tos grupės nariams) ir ūkio subjektams, kurių pajėgumais tiekėjas remiasi. </w:t>
      </w:r>
    </w:p>
    <w:p w14:paraId="23D6C258" w14:textId="0CC85E95" w:rsidR="00AC3395" w:rsidRPr="00FF330B" w:rsidRDefault="006826F5" w:rsidP="00AC3395">
      <w:pPr>
        <w:spacing w:line="276" w:lineRule="auto"/>
        <w:ind w:firstLine="680"/>
        <w:outlineLvl w:val="1"/>
        <w:rPr>
          <w:szCs w:val="24"/>
          <w:lang w:eastAsia="zh-CN"/>
        </w:rPr>
      </w:pPr>
      <w:r w:rsidRPr="00FF330B">
        <w:rPr>
          <w:szCs w:val="24"/>
          <w:lang w:eastAsia="zh-CN"/>
        </w:rPr>
        <w:t>19</w:t>
      </w:r>
      <w:r w:rsidR="00AC3395" w:rsidRPr="00FF330B">
        <w:rPr>
          <w:szCs w:val="24"/>
          <w:lang w:eastAsia="zh-CN"/>
        </w:rPr>
        <w:t>. Perkančioji organizacija bet kuriuo pirkimo procedūros metu gali paprašyti dalyvių pateikti visus ar dalį dokumentų, patvirtinančių jų pašalinimo pagrindų nebuvimą, jeigu tai būtina siekiant užtikrinti tinkamą pirkimo procedūros atlikimą.</w:t>
      </w:r>
    </w:p>
    <w:p w14:paraId="00EA6F5B" w14:textId="43FB3555" w:rsidR="00AC3395" w:rsidRPr="00FF330B" w:rsidRDefault="00AC3395" w:rsidP="00AC3395">
      <w:pPr>
        <w:spacing w:line="276" w:lineRule="auto"/>
        <w:ind w:firstLine="680"/>
        <w:outlineLvl w:val="1"/>
        <w:rPr>
          <w:szCs w:val="24"/>
          <w:lang w:eastAsia="zh-CN"/>
        </w:rPr>
      </w:pPr>
      <w:r w:rsidRPr="00FF330B">
        <w:rPr>
          <w:szCs w:val="24"/>
        </w:rPr>
        <w:t>2</w:t>
      </w:r>
      <w:r w:rsidR="006826F5" w:rsidRPr="00FF330B">
        <w:rPr>
          <w:szCs w:val="24"/>
        </w:rPr>
        <w:t>0</w:t>
      </w:r>
      <w:r w:rsidRPr="00FF330B">
        <w:rPr>
          <w:szCs w:val="24"/>
        </w:rPr>
        <w:t>. Deklaruodami, kad nėra pagrindo pašalinti iš pirkimo, kartu su pasiūlymu užpildytą Europos bendrąjį viešųjų pirkimų dokumentą (toliau – EBVPD) turi pateikti:</w:t>
      </w:r>
    </w:p>
    <w:p w14:paraId="3CBEB12D" w14:textId="210A0009" w:rsidR="00AC3395" w:rsidRPr="00FF330B" w:rsidRDefault="00AC3395" w:rsidP="006826F5">
      <w:pPr>
        <w:tabs>
          <w:tab w:val="left" w:pos="709"/>
        </w:tabs>
        <w:spacing w:line="276" w:lineRule="auto"/>
        <w:rPr>
          <w:szCs w:val="24"/>
        </w:rPr>
      </w:pPr>
      <w:r w:rsidRPr="00FF330B">
        <w:rPr>
          <w:szCs w:val="24"/>
        </w:rPr>
        <w:tab/>
        <w:t>2</w:t>
      </w:r>
      <w:r w:rsidR="006826F5" w:rsidRPr="00FF330B">
        <w:rPr>
          <w:szCs w:val="24"/>
        </w:rPr>
        <w:t>0</w:t>
      </w:r>
      <w:r w:rsidRPr="00FF330B">
        <w:rPr>
          <w:szCs w:val="24"/>
        </w:rPr>
        <w:t>.1. pasiūlymą pateikęs dalyvis;</w:t>
      </w:r>
    </w:p>
    <w:p w14:paraId="7A9FF140" w14:textId="5A4CF162" w:rsidR="00AC3395" w:rsidRPr="00FF330B" w:rsidRDefault="00AC3395" w:rsidP="006826F5">
      <w:pPr>
        <w:tabs>
          <w:tab w:val="left" w:pos="709"/>
        </w:tabs>
        <w:spacing w:line="276" w:lineRule="auto"/>
        <w:rPr>
          <w:szCs w:val="24"/>
        </w:rPr>
      </w:pPr>
      <w:r w:rsidRPr="00FF330B">
        <w:rPr>
          <w:szCs w:val="24"/>
        </w:rPr>
        <w:tab/>
        <w:t>2</w:t>
      </w:r>
      <w:r w:rsidR="006826F5" w:rsidRPr="00FF330B">
        <w:rPr>
          <w:szCs w:val="24"/>
        </w:rPr>
        <w:t>0</w:t>
      </w:r>
      <w:r w:rsidRPr="00FF330B">
        <w:rPr>
          <w:szCs w:val="24"/>
        </w:rPr>
        <w:t>.2. kiekvienas tiekėjų grupės partneris, jei pasiūlymą pateikia tiekėjų grupė;</w:t>
      </w:r>
    </w:p>
    <w:p w14:paraId="64F70AC0" w14:textId="0D29516A" w:rsidR="00AC3395" w:rsidRPr="00FF330B" w:rsidRDefault="00AC3395" w:rsidP="006826F5">
      <w:pPr>
        <w:tabs>
          <w:tab w:val="left" w:pos="709"/>
        </w:tabs>
        <w:spacing w:line="276" w:lineRule="auto"/>
        <w:rPr>
          <w:szCs w:val="24"/>
        </w:rPr>
      </w:pPr>
      <w:r w:rsidRPr="00FF330B">
        <w:rPr>
          <w:szCs w:val="24"/>
        </w:rPr>
        <w:tab/>
        <w:t>2</w:t>
      </w:r>
      <w:r w:rsidR="006826F5" w:rsidRPr="00FF330B">
        <w:rPr>
          <w:szCs w:val="24"/>
        </w:rPr>
        <w:t>0</w:t>
      </w:r>
      <w:r w:rsidRPr="00FF330B">
        <w:rPr>
          <w:szCs w:val="24"/>
        </w:rPr>
        <w:t>.3. ūkio subjektas</w:t>
      </w:r>
      <w:r w:rsidR="00721DB1" w:rsidRPr="00FF330B">
        <w:rPr>
          <w:szCs w:val="24"/>
        </w:rPr>
        <w:t xml:space="preserve"> ar ūkio subjektas</w:t>
      </w:r>
      <w:r w:rsidRPr="00FF330B">
        <w:rPr>
          <w:szCs w:val="24"/>
        </w:rPr>
        <w:t>, kurių pajėgumais remiasi tiekėjas.</w:t>
      </w:r>
    </w:p>
    <w:p w14:paraId="7464542B" w14:textId="4301F3CF" w:rsidR="00AC3395" w:rsidRPr="00FF330B" w:rsidRDefault="00AC3395" w:rsidP="006826F5">
      <w:pPr>
        <w:tabs>
          <w:tab w:val="left" w:pos="709"/>
        </w:tabs>
        <w:spacing w:line="276" w:lineRule="auto"/>
        <w:ind w:firstLine="714"/>
        <w:rPr>
          <w:szCs w:val="24"/>
        </w:rPr>
      </w:pPr>
      <w:r w:rsidRPr="00FF330B">
        <w:rPr>
          <w:rFonts w:eastAsia="Calibri"/>
          <w:szCs w:val="24"/>
        </w:rPr>
        <w:t>2</w:t>
      </w:r>
      <w:r w:rsidR="006826F5" w:rsidRPr="00FF330B">
        <w:rPr>
          <w:rFonts w:eastAsia="Calibri"/>
          <w:szCs w:val="24"/>
        </w:rPr>
        <w:t>1</w:t>
      </w:r>
      <w:r w:rsidRPr="00FF330B">
        <w:rPr>
          <w:rFonts w:eastAsia="Calibri"/>
          <w:szCs w:val="24"/>
        </w:rPr>
        <w:t>. Tiekėjas turi užpildyti EBVPD tokiu būdu:</w:t>
      </w:r>
    </w:p>
    <w:p w14:paraId="47FDEF74" w14:textId="54EAB79E" w:rsidR="00AC3395" w:rsidRPr="00FF330B" w:rsidRDefault="00AC3395" w:rsidP="006826F5">
      <w:pPr>
        <w:tabs>
          <w:tab w:val="left" w:pos="426"/>
          <w:tab w:val="left" w:pos="709"/>
        </w:tabs>
        <w:spacing w:line="276" w:lineRule="auto"/>
        <w:ind w:firstLine="714"/>
        <w:rPr>
          <w:rFonts w:eastAsia="Calibri"/>
          <w:szCs w:val="24"/>
        </w:rPr>
      </w:pPr>
      <w:r w:rsidRPr="00FF330B">
        <w:rPr>
          <w:rFonts w:eastAsia="Calibri"/>
          <w:szCs w:val="24"/>
        </w:rPr>
        <w:t>2</w:t>
      </w:r>
      <w:r w:rsidR="006826F5" w:rsidRPr="00FF330B">
        <w:rPr>
          <w:rFonts w:eastAsia="Calibri"/>
          <w:szCs w:val="24"/>
        </w:rPr>
        <w:t>1</w:t>
      </w:r>
      <w:r w:rsidRPr="00FF330B">
        <w:rPr>
          <w:rFonts w:eastAsia="Calibri"/>
          <w:szCs w:val="24"/>
        </w:rPr>
        <w:t>.1. kompiuteryje išsaugoti EBVPD formą XML formatu;</w:t>
      </w:r>
    </w:p>
    <w:p w14:paraId="73D81C77" w14:textId="40B95D11" w:rsidR="00AC3395" w:rsidRPr="00FF330B" w:rsidRDefault="00AC3395" w:rsidP="006826F5">
      <w:pPr>
        <w:tabs>
          <w:tab w:val="left" w:pos="426"/>
          <w:tab w:val="left" w:pos="709"/>
        </w:tabs>
        <w:spacing w:line="276" w:lineRule="auto"/>
        <w:ind w:firstLine="714"/>
        <w:rPr>
          <w:rFonts w:eastAsia="Calibri"/>
          <w:szCs w:val="24"/>
        </w:rPr>
      </w:pPr>
      <w:r w:rsidRPr="00FF330B">
        <w:rPr>
          <w:rFonts w:eastAsia="Calibri"/>
          <w:szCs w:val="24"/>
        </w:rPr>
        <w:t>2</w:t>
      </w:r>
      <w:r w:rsidR="006826F5" w:rsidRPr="00FF330B">
        <w:rPr>
          <w:rFonts w:eastAsia="Calibri"/>
          <w:szCs w:val="24"/>
        </w:rPr>
        <w:t>1</w:t>
      </w:r>
      <w:r w:rsidRPr="00FF330B">
        <w:rPr>
          <w:rFonts w:eastAsia="Calibri"/>
          <w:szCs w:val="24"/>
        </w:rPr>
        <w:t xml:space="preserve">.2. įkelti (importuoti) EBVPD duomenis </w:t>
      </w:r>
      <w:r w:rsidR="00E9364F">
        <w:rPr>
          <w:rFonts w:eastAsia="Calibri"/>
          <w:szCs w:val="24"/>
        </w:rPr>
        <w:t xml:space="preserve">Europos komisijos </w:t>
      </w:r>
      <w:r w:rsidRPr="00FF330B">
        <w:rPr>
          <w:rFonts w:eastAsia="Calibri"/>
          <w:szCs w:val="24"/>
        </w:rPr>
        <w:t xml:space="preserve">svetainėje </w:t>
      </w:r>
      <w:hyperlink r:id="rId15" w:history="1">
        <w:r w:rsidR="00240BF2" w:rsidRPr="00616493">
          <w:rPr>
            <w:rStyle w:val="Hipersaitas"/>
            <w:szCs w:val="24"/>
          </w:rPr>
          <w:t>https://ebvpd.eviesiejipirkimai.lt/espd-web/</w:t>
        </w:r>
      </w:hyperlink>
      <w:r w:rsidRPr="00FF330B">
        <w:rPr>
          <w:rFonts w:eastAsia="Calibri"/>
          <w:szCs w:val="24"/>
        </w:rPr>
        <w:t>;</w:t>
      </w:r>
    </w:p>
    <w:p w14:paraId="44C8ED94" w14:textId="141861DB" w:rsidR="00AC3395" w:rsidRPr="00FF330B" w:rsidRDefault="00AC3395" w:rsidP="006826F5">
      <w:pPr>
        <w:tabs>
          <w:tab w:val="left" w:pos="709"/>
          <w:tab w:val="left" w:pos="1134"/>
        </w:tabs>
        <w:spacing w:line="276" w:lineRule="auto"/>
        <w:rPr>
          <w:rFonts w:eastAsia="Calibri"/>
          <w:szCs w:val="24"/>
        </w:rPr>
      </w:pPr>
      <w:r w:rsidRPr="00FF330B">
        <w:rPr>
          <w:rFonts w:eastAsia="Calibri"/>
          <w:szCs w:val="24"/>
        </w:rPr>
        <w:tab/>
        <w:t>2</w:t>
      </w:r>
      <w:r w:rsidR="006826F5" w:rsidRPr="00FF330B">
        <w:rPr>
          <w:rFonts w:eastAsia="Calibri"/>
          <w:szCs w:val="24"/>
        </w:rPr>
        <w:t>1</w:t>
      </w:r>
      <w:r w:rsidRPr="00FF330B">
        <w:rPr>
          <w:rFonts w:eastAsia="Calibri"/>
          <w:szCs w:val="24"/>
        </w:rPr>
        <w:t>.3. pateikti atsakymus į EBVPD nurodytus klausimus;</w:t>
      </w:r>
    </w:p>
    <w:p w14:paraId="6B4F136A" w14:textId="621C64AE" w:rsidR="00AC3395" w:rsidRPr="00FF330B" w:rsidRDefault="00AC3395" w:rsidP="006826F5">
      <w:pPr>
        <w:tabs>
          <w:tab w:val="left" w:pos="709"/>
          <w:tab w:val="left" w:pos="1134"/>
        </w:tabs>
        <w:spacing w:line="276" w:lineRule="auto"/>
        <w:rPr>
          <w:rFonts w:eastAsia="Calibri"/>
          <w:szCs w:val="24"/>
        </w:rPr>
      </w:pPr>
      <w:r w:rsidRPr="00FF330B">
        <w:rPr>
          <w:rFonts w:eastAsia="Calibri"/>
          <w:szCs w:val="24"/>
        </w:rPr>
        <w:tab/>
        <w:t>2</w:t>
      </w:r>
      <w:r w:rsidR="006826F5" w:rsidRPr="00FF330B">
        <w:rPr>
          <w:rFonts w:eastAsia="Calibri"/>
          <w:szCs w:val="24"/>
        </w:rPr>
        <w:t>1</w:t>
      </w:r>
      <w:r w:rsidRPr="00FF330B">
        <w:rPr>
          <w:rFonts w:eastAsia="Calibri"/>
          <w:szCs w:val="24"/>
        </w:rPr>
        <w:t>.4. kompiuteryje išsaugoti gautą formą su pateiktais atsakymais;</w:t>
      </w:r>
    </w:p>
    <w:p w14:paraId="53A8C2BE" w14:textId="5DF1AE2E" w:rsidR="00AC3395" w:rsidRPr="00FF330B" w:rsidRDefault="00AC3395" w:rsidP="006826F5">
      <w:pPr>
        <w:tabs>
          <w:tab w:val="left" w:pos="709"/>
          <w:tab w:val="left" w:pos="1134"/>
        </w:tabs>
        <w:spacing w:line="276" w:lineRule="auto"/>
        <w:rPr>
          <w:rFonts w:eastAsia="Calibri"/>
          <w:szCs w:val="24"/>
        </w:rPr>
      </w:pPr>
      <w:r w:rsidRPr="00FF330B">
        <w:rPr>
          <w:rFonts w:eastAsia="Calibri"/>
          <w:szCs w:val="24"/>
        </w:rPr>
        <w:tab/>
        <w:t>2</w:t>
      </w:r>
      <w:r w:rsidR="006826F5" w:rsidRPr="00FF330B">
        <w:rPr>
          <w:rFonts w:eastAsia="Calibri"/>
          <w:szCs w:val="24"/>
        </w:rPr>
        <w:t>1</w:t>
      </w:r>
      <w:r w:rsidRPr="00FF330B">
        <w:rPr>
          <w:rFonts w:eastAsia="Calibri"/>
          <w:szCs w:val="24"/>
        </w:rPr>
        <w:t>.5. teikiant pasiūlymą, prie jo prisegti EBVPD formą su atsakymais PDF formatu kartu su kitais pasiūlymo dokumentais, t. y. pasiūlymo pateikimo lango skiltyje „Prisegti dokumentus“.</w:t>
      </w:r>
      <w:bookmarkStart w:id="7" w:name="_Hlk92443155"/>
    </w:p>
    <w:p w14:paraId="0C43C8F8" w14:textId="645478E4" w:rsidR="00AC3395" w:rsidRPr="00FF330B" w:rsidRDefault="00AC3395" w:rsidP="006826F5">
      <w:pPr>
        <w:tabs>
          <w:tab w:val="left" w:pos="709"/>
          <w:tab w:val="left" w:pos="1134"/>
        </w:tabs>
        <w:spacing w:line="276" w:lineRule="auto"/>
        <w:rPr>
          <w:rFonts w:eastAsia="Calibri"/>
          <w:szCs w:val="24"/>
        </w:rPr>
      </w:pPr>
      <w:r w:rsidRPr="00FF330B">
        <w:rPr>
          <w:rFonts w:eastAsia="Calibri"/>
          <w:szCs w:val="24"/>
        </w:rPr>
        <w:tab/>
      </w:r>
      <w:r w:rsidRPr="00FF330B">
        <w:rPr>
          <w:szCs w:val="24"/>
          <w:lang w:eastAsia="lt-LT"/>
        </w:rPr>
        <w:t>2</w:t>
      </w:r>
      <w:r w:rsidR="006826F5" w:rsidRPr="00FF330B">
        <w:rPr>
          <w:szCs w:val="24"/>
          <w:lang w:eastAsia="lt-LT"/>
        </w:rPr>
        <w:t>2</w:t>
      </w:r>
      <w:r w:rsidRPr="00FF330B">
        <w:rPr>
          <w:szCs w:val="24"/>
          <w:lang w:eastAsia="lt-LT"/>
        </w:rPr>
        <w:t xml:space="preserve">. Perkančioji organizacija tiekėją pašalina iš pirkimo procedūros bet kuriame pirkimo procedūros etape, jeigu paaiškėja, kad dėl savo veiksmų ar neveikimo prieš pirkimo procedūrą ar jos metu jis atitinka </w:t>
      </w:r>
      <w:r w:rsidRPr="00FF330B">
        <w:rPr>
          <w:szCs w:val="24"/>
          <w:lang w:eastAsia="lt-LT"/>
        </w:rPr>
        <w:lastRenderedPageBreak/>
        <w:t>bent vieną iš pirkimo dokumentuos</w:t>
      </w:r>
      <w:r w:rsidRPr="00FF330B">
        <w:rPr>
          <w:rFonts w:eastAsia="Verdana"/>
          <w:szCs w:val="24"/>
          <w:lang w:eastAsia="lt-LT"/>
        </w:rPr>
        <w:t xml:space="preserve">e nustatytų tiekėjo pašalinimo pagrindų, išskyrus VPĮ 46 straipsnio 10 dalyje nustatytus atvejus (tačiau atsižvelgiant į VPĮ 46 straipsnio 11 ir 12 dalių nuostatas). </w:t>
      </w:r>
    </w:p>
    <w:p w14:paraId="1F8192AF" w14:textId="74AE8B14" w:rsidR="00AC3395" w:rsidRPr="00FF330B" w:rsidRDefault="00AC3395" w:rsidP="00AC3395">
      <w:pPr>
        <w:spacing w:line="276" w:lineRule="auto"/>
        <w:ind w:firstLine="680"/>
        <w:rPr>
          <w:rFonts w:eastAsia="Verdana"/>
          <w:szCs w:val="24"/>
          <w:lang w:eastAsia="lt-LT"/>
        </w:rPr>
      </w:pPr>
      <w:r w:rsidRPr="00FF330B">
        <w:rPr>
          <w:rFonts w:eastAsia="Verdana"/>
          <w:szCs w:val="24"/>
          <w:lang w:eastAsia="lt-LT"/>
        </w:rPr>
        <w:t>2</w:t>
      </w:r>
      <w:r w:rsidR="006826F5" w:rsidRPr="00FF330B">
        <w:rPr>
          <w:rFonts w:eastAsia="Verdana"/>
          <w:szCs w:val="24"/>
          <w:lang w:eastAsia="lt-LT"/>
        </w:rPr>
        <w:t>3</w:t>
      </w:r>
      <w:r w:rsidRPr="00FF330B">
        <w:rPr>
          <w:rFonts w:eastAsia="Verdana"/>
          <w:szCs w:val="24"/>
          <w:lang w:eastAsia="lt-LT"/>
        </w:rPr>
        <w:t>.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8E50D14" w14:textId="17723385" w:rsidR="00AC3395" w:rsidRPr="00FF330B" w:rsidRDefault="00AC3395" w:rsidP="00AC3395">
      <w:pPr>
        <w:spacing w:line="276" w:lineRule="auto"/>
        <w:ind w:firstLine="680"/>
        <w:rPr>
          <w:rFonts w:eastAsia="Verdana"/>
          <w:szCs w:val="24"/>
          <w:lang w:eastAsia="lt-LT"/>
        </w:rPr>
      </w:pPr>
      <w:r w:rsidRPr="00FF330B">
        <w:rPr>
          <w:rFonts w:eastAsia="Verdana"/>
          <w:szCs w:val="24"/>
          <w:lang w:eastAsia="lt-LT"/>
        </w:rPr>
        <w:t>2</w:t>
      </w:r>
      <w:r w:rsidR="006826F5" w:rsidRPr="00FF330B">
        <w:rPr>
          <w:rFonts w:eastAsia="Verdana"/>
          <w:szCs w:val="24"/>
          <w:lang w:eastAsia="lt-LT"/>
        </w:rPr>
        <w:t>4</w:t>
      </w:r>
      <w:r w:rsidRPr="00FF330B">
        <w:rPr>
          <w:rFonts w:eastAsia="Verdana"/>
          <w:szCs w:val="24"/>
          <w:lang w:eastAsia="lt-LT"/>
        </w:rPr>
        <w:t>. Perkančioji organizacija visų pirma reikalauja tokios rūšies pažymų ir tokių dokumentinių įrodymų formų, apie kuriuos pateikta informacija Europos Komisijos informacinėje dokumentų saugykloje „e-Certis“. Lentelės ketvirtame stulpelyje nurodomi doku</w:t>
      </w:r>
      <w:r w:rsidRPr="00FF330B">
        <w:rPr>
          <w:szCs w:val="24"/>
          <w:lang w:eastAsia="lt-LT"/>
        </w:rPr>
        <w:t>mentai, kuriuos turi pateikti Lietuvos Respublikoje registruoti tiekėjai. Dėl dokumentų, kuriuos turi pateikti užsienio šalių tiekėjai, informaciją Perkančioji organizacija pasitikrina</w:t>
      </w:r>
      <w:r w:rsidR="000B1146" w:rsidRPr="00FF330B">
        <w:rPr>
          <w:szCs w:val="24"/>
          <w:lang w:eastAsia="lt-LT"/>
        </w:rPr>
        <w:t xml:space="preserve"> </w:t>
      </w:r>
      <w:r w:rsidRPr="00FF330B">
        <w:rPr>
          <w:szCs w:val="24"/>
          <w:lang w:eastAsia="lt-LT"/>
        </w:rPr>
        <w:t xml:space="preserve">„e-Certis“, adresu </w:t>
      </w:r>
      <w:hyperlink r:id="rId16" w:history="1">
        <w:r w:rsidR="00721DB1" w:rsidRPr="00FF330B">
          <w:rPr>
            <w:rStyle w:val="Hipersaitas"/>
            <w:rFonts w:eastAsia="Calibri"/>
            <w:color w:val="auto"/>
            <w:szCs w:val="24"/>
            <w:lang w:eastAsia="lt-LT"/>
          </w:rPr>
          <w:t>https://ec.europa.eu/tools/ecertis/</w:t>
        </w:r>
      </w:hyperlink>
      <w:r w:rsidRPr="00FF330B">
        <w:rPr>
          <w:szCs w:val="24"/>
          <w:lang w:eastAsia="lt-LT"/>
        </w:rPr>
        <w:t xml:space="preserve">. </w:t>
      </w:r>
    </w:p>
    <w:p w14:paraId="16339960" w14:textId="47FBBD8B" w:rsidR="00AC3395" w:rsidRPr="00FF330B" w:rsidRDefault="00AC3395" w:rsidP="00AC3395">
      <w:pPr>
        <w:spacing w:line="276" w:lineRule="auto"/>
        <w:ind w:firstLine="680"/>
        <w:rPr>
          <w:rFonts w:eastAsia="Verdana"/>
          <w:szCs w:val="24"/>
          <w:lang w:eastAsia="lt-LT"/>
        </w:rPr>
      </w:pPr>
      <w:r w:rsidRPr="00FF330B">
        <w:rPr>
          <w:szCs w:val="24"/>
          <w:lang w:eastAsia="lt-LT"/>
        </w:rPr>
        <w:t>2</w:t>
      </w:r>
      <w:r w:rsidR="006826F5" w:rsidRPr="00FF330B">
        <w:rPr>
          <w:szCs w:val="24"/>
          <w:lang w:eastAsia="lt-LT"/>
        </w:rPr>
        <w:t>5</w:t>
      </w:r>
      <w:r w:rsidRPr="00FF330B">
        <w:rPr>
          <w:szCs w:val="24"/>
          <w:lang w:eastAsia="lt-LT"/>
        </w:rPr>
        <w:t>. Perkančioji organizacija nereikalauja iš tiekėjo pateikti dokumentų, patvirtinančių jo pašalinimo pagrindų nebuvimą, jeigu ji:</w:t>
      </w:r>
    </w:p>
    <w:p w14:paraId="548FBAEF" w14:textId="56970438" w:rsidR="00AC3395" w:rsidRPr="00FF330B" w:rsidRDefault="00AC3395" w:rsidP="00AC3395">
      <w:pPr>
        <w:spacing w:line="276" w:lineRule="auto"/>
        <w:ind w:firstLine="680"/>
        <w:rPr>
          <w:rFonts w:eastAsia="Verdana"/>
          <w:szCs w:val="24"/>
          <w:lang w:eastAsia="lt-LT"/>
        </w:rPr>
      </w:pPr>
      <w:r w:rsidRPr="00FF330B">
        <w:rPr>
          <w:szCs w:val="24"/>
          <w:lang w:eastAsia="lt-LT"/>
        </w:rPr>
        <w:t>2</w:t>
      </w:r>
      <w:r w:rsidR="006826F5" w:rsidRPr="00FF330B">
        <w:rPr>
          <w:szCs w:val="24"/>
          <w:lang w:eastAsia="lt-LT"/>
        </w:rPr>
        <w:t>5</w:t>
      </w:r>
      <w:r w:rsidRPr="00FF330B">
        <w:rPr>
          <w:szCs w:val="24"/>
          <w:lang w:eastAsia="lt-LT"/>
        </w:rPr>
        <w:t xml:space="preserve">.1. turi galimybę susipažinti su šiais dokumentais ar informacija </w:t>
      </w:r>
      <w:r w:rsidRPr="00FF330B">
        <w:rPr>
          <w:b/>
          <w:bCs/>
          <w:szCs w:val="24"/>
          <w:lang w:eastAsia="lt-LT"/>
        </w:rPr>
        <w:t>tiesiogiai ir neatlygintinai</w:t>
      </w:r>
      <w:r w:rsidRPr="00FF330B">
        <w:rPr>
          <w:szCs w:val="24"/>
          <w:lang w:eastAsia="lt-LT"/>
        </w:rPr>
        <w:t xml:space="preserve"> prisijungusi prie nacionalinės duomenų bazės bet kurioje valstybėje narėje arba naudodamasi Centrinės viešųjų pirkimų informacinės sistemos priemonėmis;</w:t>
      </w:r>
    </w:p>
    <w:p w14:paraId="29035278" w14:textId="0EADF073" w:rsidR="00AC3395" w:rsidRPr="00FF330B" w:rsidRDefault="00AC3395" w:rsidP="00AC3395">
      <w:pPr>
        <w:spacing w:line="276" w:lineRule="auto"/>
        <w:ind w:firstLine="680"/>
        <w:rPr>
          <w:rFonts w:eastAsia="Verdana"/>
          <w:szCs w:val="24"/>
          <w:lang w:eastAsia="lt-LT"/>
        </w:rPr>
      </w:pPr>
      <w:r w:rsidRPr="00FF330B">
        <w:rPr>
          <w:szCs w:val="24"/>
          <w:lang w:eastAsia="lt-LT"/>
        </w:rPr>
        <w:t>2</w:t>
      </w:r>
      <w:r w:rsidR="006826F5" w:rsidRPr="00FF330B">
        <w:rPr>
          <w:szCs w:val="24"/>
          <w:lang w:eastAsia="lt-LT"/>
        </w:rPr>
        <w:t>5</w:t>
      </w:r>
      <w:r w:rsidRPr="00FF330B">
        <w:rPr>
          <w:szCs w:val="24"/>
          <w:lang w:eastAsia="lt-LT"/>
        </w:rPr>
        <w:t>.2. šiuos dokumentus jau turi iš ankstesnių pirkimo procedūrų, jeigu šiuose dokumentuose nurodyta informacija vis dar yra aktuali (dokumentas išduotas prieš ne daugiau dienų, negu nurodyta atitinkamoje žemiau esančios lentelės eilutėje).</w:t>
      </w:r>
      <w:bookmarkEnd w:id="7"/>
    </w:p>
    <w:p w14:paraId="7F7F91CB" w14:textId="6776CF2E" w:rsidR="00AC3395" w:rsidRPr="00FF330B" w:rsidRDefault="00AC3395" w:rsidP="00AC3395">
      <w:pPr>
        <w:spacing w:line="276" w:lineRule="auto"/>
        <w:ind w:firstLine="680"/>
        <w:rPr>
          <w:rFonts w:eastAsia="Verdana"/>
          <w:szCs w:val="24"/>
          <w:lang w:eastAsia="lt-LT"/>
        </w:rPr>
      </w:pPr>
      <w:r w:rsidRPr="00FF330B">
        <w:rPr>
          <w:szCs w:val="24"/>
          <w:lang w:eastAsia="lt-LT"/>
        </w:rPr>
        <w:t>2</w:t>
      </w:r>
      <w:r w:rsidR="006826F5" w:rsidRPr="00FF330B">
        <w:rPr>
          <w:szCs w:val="24"/>
          <w:lang w:eastAsia="lt-LT"/>
        </w:rPr>
        <w:t>6</w:t>
      </w:r>
      <w:r w:rsidRPr="00FF330B">
        <w:rPr>
          <w:szCs w:val="24"/>
          <w:lang w:eastAsia="lt-LT"/>
        </w:rPr>
        <w:t>.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C090E88" w14:textId="45F924BC" w:rsidR="00AC3395" w:rsidRPr="00FF330B" w:rsidRDefault="00AC3395" w:rsidP="00AC3395">
      <w:pPr>
        <w:tabs>
          <w:tab w:val="left" w:pos="567"/>
        </w:tabs>
        <w:spacing w:line="276" w:lineRule="auto"/>
        <w:rPr>
          <w:szCs w:val="24"/>
        </w:rPr>
      </w:pPr>
      <w:r w:rsidRPr="00FF330B">
        <w:rPr>
          <w:szCs w:val="24"/>
        </w:rPr>
        <w:tab/>
        <w:t xml:space="preserve">  2</w:t>
      </w:r>
      <w:r w:rsidR="006826F5" w:rsidRPr="00FF330B">
        <w:rPr>
          <w:szCs w:val="24"/>
        </w:rPr>
        <w:t>6</w:t>
      </w:r>
      <w:r w:rsidRPr="00FF330B">
        <w:rPr>
          <w:szCs w:val="24"/>
        </w:rPr>
        <w:t>.1. priesaikos deklaracija;</w:t>
      </w:r>
    </w:p>
    <w:p w14:paraId="627F65EC" w14:textId="4E86E5EF" w:rsidR="00AC3395" w:rsidRPr="00FF330B" w:rsidRDefault="00AC3395" w:rsidP="00AC3395">
      <w:pPr>
        <w:spacing w:line="276" w:lineRule="auto"/>
        <w:ind w:firstLine="680"/>
        <w:rPr>
          <w:szCs w:val="24"/>
        </w:rPr>
      </w:pPr>
      <w:r w:rsidRPr="00FF330B">
        <w:rPr>
          <w:szCs w:val="24"/>
        </w:rPr>
        <w:t>2</w:t>
      </w:r>
      <w:r w:rsidR="006826F5" w:rsidRPr="00FF330B">
        <w:rPr>
          <w:szCs w:val="24"/>
        </w:rPr>
        <w:t>6</w:t>
      </w:r>
      <w:r w:rsidRPr="00FF330B">
        <w:rPr>
          <w:szCs w:val="24"/>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C760BDD" w14:textId="1E895743" w:rsidR="00AC3395" w:rsidRPr="00FF330B" w:rsidRDefault="00AC3395" w:rsidP="006826F5">
      <w:pPr>
        <w:tabs>
          <w:tab w:val="left" w:pos="709"/>
        </w:tabs>
        <w:spacing w:line="276" w:lineRule="auto"/>
        <w:rPr>
          <w:szCs w:val="24"/>
        </w:rPr>
      </w:pPr>
      <w:r w:rsidRPr="00FF330B">
        <w:rPr>
          <w:szCs w:val="24"/>
        </w:rPr>
        <w:tab/>
        <w:t>2</w:t>
      </w:r>
      <w:r w:rsidR="006826F5" w:rsidRPr="00FF330B">
        <w:rPr>
          <w:szCs w:val="24"/>
        </w:rPr>
        <w:t>7</w:t>
      </w:r>
      <w:r w:rsidRPr="00FF330B">
        <w:rPr>
          <w:szCs w:val="24"/>
        </w:rPr>
        <w:t xml:space="preserve">. </w:t>
      </w:r>
      <w:r w:rsidR="0059441F" w:rsidRPr="00FF330B">
        <w:rPr>
          <w:rStyle w:val="cf01"/>
          <w:rFonts w:asciiTheme="majorBidi" w:hAnsiTheme="majorBidi" w:cstheme="majorBidi"/>
          <w:sz w:val="24"/>
          <w:szCs w:val="24"/>
        </w:rPr>
        <w:t>Jeigu tiekėjas neatitinka reikalavimų, nustatytų pagal šio straipsnio 1, 4 ir 6 dalis, perkančioji organizacija jo nepašalina iš pirkimo procedūros, kai yra abi šios sąlygos kartu:</w:t>
      </w:r>
    </w:p>
    <w:p w14:paraId="67B20429" w14:textId="7EBEA2E1" w:rsidR="00AC3395" w:rsidRPr="00FF330B" w:rsidRDefault="00AC3395" w:rsidP="00250AEB">
      <w:pPr>
        <w:tabs>
          <w:tab w:val="left" w:pos="567"/>
        </w:tabs>
        <w:spacing w:line="276" w:lineRule="auto"/>
        <w:ind w:firstLine="686"/>
        <w:rPr>
          <w:szCs w:val="24"/>
        </w:rPr>
      </w:pPr>
      <w:r w:rsidRPr="00FF330B">
        <w:rPr>
          <w:szCs w:val="24"/>
        </w:rPr>
        <w:t>2</w:t>
      </w:r>
      <w:r w:rsidR="006826F5" w:rsidRPr="00FF330B">
        <w:rPr>
          <w:szCs w:val="24"/>
        </w:rPr>
        <w:t>7</w:t>
      </w:r>
      <w:r w:rsidRPr="00FF330B">
        <w:rPr>
          <w:szCs w:val="24"/>
        </w:rPr>
        <w:t>.1. tiekėjas pateikė Perkančiajai organizacijai informaciją apie tai, kad ėmėsi šių priemonių:</w:t>
      </w:r>
    </w:p>
    <w:p w14:paraId="3EB89171" w14:textId="77777777" w:rsidR="00A06E45" w:rsidRPr="00FF330B" w:rsidRDefault="00A06E45" w:rsidP="006826F5">
      <w:pPr>
        <w:numPr>
          <w:ilvl w:val="0"/>
          <w:numId w:val="10"/>
        </w:numPr>
        <w:tabs>
          <w:tab w:val="left" w:pos="851"/>
          <w:tab w:val="left" w:pos="1078"/>
        </w:tabs>
        <w:spacing w:line="276" w:lineRule="auto"/>
        <w:ind w:left="0" w:firstLine="700"/>
        <w:contextualSpacing/>
        <w:rPr>
          <w:szCs w:val="24"/>
        </w:rPr>
      </w:pPr>
      <w:r w:rsidRPr="00FF330B">
        <w:rPr>
          <w:szCs w:val="24"/>
        </w:rPr>
        <w:t>savanoriškai sumokėjo arba įsipareigojo sumokėti kompensaciją už žalą, padarytą dėl Viešųjų pirkimų įstatymo 46 straipsnio 1, 4 ar 6 dalyse nurodytos nusikalstamos veikos ar pažeidimo, jeigu taikytina.</w:t>
      </w:r>
    </w:p>
    <w:p w14:paraId="18BE2DFA" w14:textId="77777777" w:rsidR="00AC3395" w:rsidRPr="00FF330B" w:rsidRDefault="00AC3395" w:rsidP="006826F5">
      <w:pPr>
        <w:numPr>
          <w:ilvl w:val="0"/>
          <w:numId w:val="10"/>
        </w:numPr>
        <w:tabs>
          <w:tab w:val="left" w:pos="851"/>
          <w:tab w:val="left" w:pos="1078"/>
        </w:tabs>
        <w:spacing w:line="276" w:lineRule="auto"/>
        <w:ind w:left="0" w:firstLineChars="274" w:firstLine="658"/>
        <w:contextualSpacing/>
        <w:rPr>
          <w:szCs w:val="24"/>
        </w:rPr>
      </w:pPr>
      <w:r w:rsidRPr="00FF330B">
        <w:rPr>
          <w:szCs w:val="24"/>
        </w:rPr>
        <w:t>bendradarbiavo, aktyviai teikė pagalbą ar ėmėsi kitų priemonių, padedančių ištirti, išaiškinti jo padarytą nusikalstamą veiką ar pažeidimą, jeigu taikytina;</w:t>
      </w:r>
    </w:p>
    <w:p w14:paraId="5D214781" w14:textId="345A4C99" w:rsidR="00710FEE" w:rsidRPr="00FF330B" w:rsidRDefault="006826F5" w:rsidP="00535872">
      <w:pPr>
        <w:numPr>
          <w:ilvl w:val="0"/>
          <w:numId w:val="10"/>
        </w:numPr>
        <w:tabs>
          <w:tab w:val="left" w:pos="851"/>
          <w:tab w:val="left" w:pos="1078"/>
        </w:tabs>
        <w:spacing w:line="276" w:lineRule="auto"/>
        <w:ind w:left="0" w:firstLineChars="274" w:firstLine="658"/>
        <w:contextualSpacing/>
        <w:rPr>
          <w:szCs w:val="24"/>
        </w:rPr>
      </w:pPr>
      <w:r w:rsidRPr="00FF330B">
        <w:rPr>
          <w:szCs w:val="24"/>
        </w:rPr>
        <w:t xml:space="preserve">  </w:t>
      </w:r>
      <w:r w:rsidR="00AC3395" w:rsidRPr="00FF330B">
        <w:rPr>
          <w:szCs w:val="24"/>
        </w:rPr>
        <w:t>ėmėsi techninių, organizacinių, personalo valdymo priemonių, skirtų tolesnių nusikalstamų veikų ar pažeidimų prevencijai.</w:t>
      </w:r>
    </w:p>
    <w:p w14:paraId="585F5207" w14:textId="24C23E0D" w:rsidR="00AC3395" w:rsidRPr="00FF330B" w:rsidRDefault="00AC3395" w:rsidP="00AC3395">
      <w:pPr>
        <w:tabs>
          <w:tab w:val="left" w:pos="567"/>
        </w:tabs>
        <w:spacing w:line="276" w:lineRule="auto"/>
        <w:ind w:firstLine="680"/>
        <w:rPr>
          <w:szCs w:val="24"/>
        </w:rPr>
      </w:pPr>
      <w:r w:rsidRPr="00FF330B">
        <w:rPr>
          <w:szCs w:val="24"/>
        </w:rPr>
        <w:t>2</w:t>
      </w:r>
      <w:r w:rsidR="006826F5" w:rsidRPr="00FF330B">
        <w:rPr>
          <w:szCs w:val="24"/>
        </w:rPr>
        <w:t>7</w:t>
      </w:r>
      <w:r w:rsidR="0059441F" w:rsidRPr="00FF330B">
        <w:rPr>
          <w:szCs w:val="24"/>
        </w:rPr>
        <w:t>.2</w:t>
      </w:r>
      <w:r w:rsidRPr="00FF330B">
        <w:rPr>
          <w:szCs w:val="24"/>
        </w:rPr>
        <w:t xml:space="preserve">. Perkančioji organizacija įvertino tiekėjo informaciją, pateiktą pagal </w:t>
      </w:r>
      <w:r w:rsidR="000E5D71" w:rsidRPr="00FF330B">
        <w:rPr>
          <w:szCs w:val="24"/>
        </w:rPr>
        <w:t>27</w:t>
      </w:r>
      <w:r w:rsidRPr="00FF330B">
        <w:rPr>
          <w:szCs w:val="24"/>
        </w:rPr>
        <w:t>.</w:t>
      </w:r>
      <w:r w:rsidR="000E5D71" w:rsidRPr="00FF330B">
        <w:rPr>
          <w:szCs w:val="24"/>
        </w:rPr>
        <w:t>1</w:t>
      </w:r>
      <w:r w:rsidRPr="00FF330B">
        <w:rPr>
          <w:szCs w:val="24"/>
        </w:rPr>
        <w:t xml:space="preserve">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0E5D71" w:rsidRPr="00FF330B">
        <w:rPr>
          <w:szCs w:val="24"/>
        </w:rPr>
        <w:t xml:space="preserve">27.1 </w:t>
      </w:r>
      <w:r w:rsidRPr="00FF330B">
        <w:rPr>
          <w:szCs w:val="24"/>
        </w:rPr>
        <w:t>punkte nurodytos tiekėjo informacijos gavimo dienos.</w:t>
      </w:r>
    </w:p>
    <w:p w14:paraId="70B8C53E" w14:textId="6AFB5456" w:rsidR="00AC3395" w:rsidRPr="00FF330B" w:rsidRDefault="00E60CDC" w:rsidP="00041545">
      <w:pPr>
        <w:tabs>
          <w:tab w:val="left" w:pos="567"/>
        </w:tabs>
        <w:spacing w:line="276" w:lineRule="auto"/>
        <w:ind w:firstLine="680"/>
        <w:rPr>
          <w:szCs w:val="24"/>
        </w:rPr>
      </w:pPr>
      <w:r w:rsidRPr="00FF330B">
        <w:rPr>
          <w:szCs w:val="24"/>
        </w:rPr>
        <w:lastRenderedPageBreak/>
        <w:t>2</w:t>
      </w:r>
      <w:r w:rsidR="006826F5" w:rsidRPr="00FF330B">
        <w:rPr>
          <w:szCs w:val="24"/>
        </w:rPr>
        <w:t>8.</w:t>
      </w:r>
      <w:r w:rsidR="00AC3395" w:rsidRPr="00FF330B">
        <w:rPr>
          <w:szCs w:val="24"/>
        </w:rPr>
        <w:t xml:space="preserve">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(Apostille).</w:t>
      </w:r>
    </w:p>
    <w:p w14:paraId="7B73DBA6" w14:textId="04B083D6" w:rsidR="00AC3395" w:rsidRPr="00FF330B" w:rsidRDefault="006826F5" w:rsidP="00AC3395">
      <w:pPr>
        <w:spacing w:line="276" w:lineRule="auto"/>
        <w:ind w:firstLine="709"/>
        <w:outlineLvl w:val="1"/>
        <w:rPr>
          <w:b/>
          <w:bCs/>
          <w:szCs w:val="24"/>
          <w:lang w:eastAsia="zh-CN"/>
        </w:rPr>
      </w:pPr>
      <w:bookmarkStart w:id="8" w:name="_Hlk92444058"/>
      <w:r w:rsidRPr="00FF330B">
        <w:rPr>
          <w:b/>
          <w:bCs/>
          <w:szCs w:val="24"/>
          <w:lang w:eastAsia="zh-CN"/>
        </w:rPr>
        <w:t>29</w:t>
      </w:r>
      <w:r w:rsidR="00AC3395" w:rsidRPr="00FF330B">
        <w:rPr>
          <w:b/>
          <w:bCs/>
          <w:szCs w:val="24"/>
          <w:lang w:eastAsia="zh-CN"/>
        </w:rPr>
        <w:t>.</w:t>
      </w:r>
      <w:r w:rsidR="00475298" w:rsidRPr="00FF330B">
        <w:rPr>
          <w:b/>
          <w:bCs/>
          <w:szCs w:val="24"/>
          <w:lang w:eastAsia="zh-CN"/>
        </w:rPr>
        <w:t xml:space="preserve"> </w:t>
      </w:r>
      <w:r w:rsidR="00AC3395" w:rsidRPr="00FF330B">
        <w:rPr>
          <w:b/>
          <w:bCs/>
          <w:szCs w:val="24"/>
          <w:lang w:eastAsia="zh-CN"/>
        </w:rPr>
        <w:t>Tiekėjo pašalinimo pagrindai ir jų nebuvimą patvirtinantys dokumentai:</w:t>
      </w:r>
    </w:p>
    <w:tbl>
      <w:tblPr>
        <w:tblW w:w="10200" w:type="dxa"/>
        <w:jc w:val="center"/>
        <w:tblLayout w:type="fixed"/>
        <w:tblCellMar>
          <w:left w:w="10" w:type="dxa"/>
          <w:right w:w="10" w:type="dxa"/>
        </w:tblCellMar>
        <w:tblLook w:val="04A0" w:firstRow="1" w:lastRow="0" w:firstColumn="1" w:lastColumn="0" w:noHBand="0" w:noVBand="1"/>
      </w:tblPr>
      <w:tblGrid>
        <w:gridCol w:w="704"/>
        <w:gridCol w:w="3643"/>
        <w:gridCol w:w="1460"/>
        <w:gridCol w:w="4393"/>
      </w:tblGrid>
      <w:tr w:rsidR="00AC3395" w:rsidRPr="00FF330B" w14:paraId="1794740E"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BE6086" w14:textId="77777777" w:rsidR="00AC3395" w:rsidRPr="00FF330B" w:rsidRDefault="00AC3395" w:rsidP="00F879EC">
            <w:pPr>
              <w:spacing w:line="252" w:lineRule="auto"/>
              <w:ind w:left="32"/>
              <w:jc w:val="center"/>
              <w:rPr>
                <w:b/>
                <w:bCs/>
                <w:kern w:val="2"/>
                <w:sz w:val="20"/>
                <w:lang w:eastAsia="lt-LT"/>
                <w14:ligatures w14:val="standardContextual"/>
              </w:rPr>
            </w:pPr>
            <w:r w:rsidRPr="00FF330B">
              <w:rPr>
                <w:b/>
                <w:bCs/>
                <w:kern w:val="2"/>
                <w:sz w:val="20"/>
                <w:lang w:eastAsia="lt-LT"/>
                <w14:ligatures w14:val="standardContextual"/>
              </w:rPr>
              <w:t>Eil. Nr.</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9B9D6" w14:textId="77777777" w:rsidR="00AC3395" w:rsidRPr="00FF330B" w:rsidRDefault="00AC3395" w:rsidP="00F879EC">
            <w:pPr>
              <w:spacing w:line="252" w:lineRule="auto"/>
              <w:jc w:val="center"/>
              <w:rPr>
                <w:bCs/>
                <w:kern w:val="2"/>
                <w:sz w:val="20"/>
                <w14:ligatures w14:val="standardContextual"/>
              </w:rPr>
            </w:pPr>
            <w:r w:rsidRPr="00FF330B">
              <w:rPr>
                <w:b/>
                <w:kern w:val="2"/>
                <w:sz w:val="20"/>
                <w:lang w:eastAsia="lt-LT"/>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AB39AE"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straipsnis,  dalis, punktas bei EBVPD formos dalis pildymui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D0BAA1" w14:textId="77777777" w:rsidR="00AC3395" w:rsidRPr="00FF330B" w:rsidRDefault="00AC3395" w:rsidP="00F879EC">
            <w:pPr>
              <w:spacing w:line="252" w:lineRule="auto"/>
              <w:jc w:val="center"/>
              <w:rPr>
                <w:bCs/>
                <w:iCs/>
                <w:kern w:val="2"/>
                <w:sz w:val="20"/>
                <w14:ligatures w14:val="standardContextual"/>
              </w:rPr>
            </w:pPr>
            <w:r w:rsidRPr="00FF330B">
              <w:rPr>
                <w:b/>
                <w:kern w:val="2"/>
                <w:sz w:val="20"/>
                <w:lang w:eastAsia="lt-LT"/>
                <w14:ligatures w14:val="standardContextual"/>
              </w:rPr>
              <w:t>Pašalinimo pagrindų nebuvimą įrodantys dokumentai</w:t>
            </w:r>
          </w:p>
        </w:tc>
      </w:tr>
      <w:tr w:rsidR="00AC3395" w:rsidRPr="00FF330B" w14:paraId="40704C06"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4EE17" w14:textId="61518811" w:rsidR="00AC3395" w:rsidRPr="00FF330B" w:rsidRDefault="006826F5" w:rsidP="00F879EC">
            <w:pPr>
              <w:spacing w:line="252" w:lineRule="auto"/>
              <w:jc w:val="center"/>
              <w:rPr>
                <w:kern w:val="2"/>
                <w:sz w:val="20"/>
                <w:lang w:eastAsia="lt-LT"/>
                <w14:ligatures w14:val="standardContextual"/>
              </w:rPr>
            </w:pPr>
            <w:r w:rsidRPr="00FF330B">
              <w:rPr>
                <w:kern w:val="2"/>
                <w:sz w:val="20"/>
                <w:lang w:eastAsia="lt-LT"/>
                <w14:ligatures w14:val="standardContextual"/>
              </w:rPr>
              <w:t>29</w:t>
            </w:r>
            <w:r w:rsidR="00AC3395" w:rsidRPr="00FF330B">
              <w:rPr>
                <w:kern w:val="2"/>
                <w:sz w:val="20"/>
                <w:lang w:eastAsia="lt-LT"/>
                <w14:ligatures w14:val="standardContextual"/>
              </w:rPr>
              <w:t>.1</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EBA40" w14:textId="77777777" w:rsidR="00AC3395" w:rsidRPr="00FF330B" w:rsidRDefault="00AC3395" w:rsidP="00F879EC">
            <w:pPr>
              <w:spacing w:line="252" w:lineRule="auto"/>
              <w:rPr>
                <w:b/>
                <w:bCs/>
                <w:kern w:val="2"/>
                <w:sz w:val="20"/>
                <w14:ligatures w14:val="standardContextual"/>
              </w:rPr>
            </w:pPr>
            <w:r w:rsidRPr="00FF330B">
              <w:rPr>
                <w:kern w:val="2"/>
                <w:sz w:val="20"/>
                <w14:ligatures w14:val="standardContextual"/>
              </w:rPr>
              <w:t>Tiekėjas arba jo atsakingas asmuo, nurodytas VPĮ 46 straipsnio 2 dalies 2 punkte, nuteistas už šią nusikalstamą veiką:</w:t>
            </w:r>
          </w:p>
          <w:p w14:paraId="465C178B"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1) dalyvavimą nusikalstamame susivienijime, jo organizavimą ar vadovavimą jam;</w:t>
            </w:r>
          </w:p>
          <w:p w14:paraId="560017B8"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2) kyšininkavimą, prekybą poveikiu, papirkimą;</w:t>
            </w:r>
          </w:p>
          <w:p w14:paraId="5C9AE115"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CB9CA68"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4) nusikalstamą bankrotą;</w:t>
            </w:r>
          </w:p>
          <w:p w14:paraId="3E96C136"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5) teroristinį ir su teroristine veikla susijusį nusikaltimą;</w:t>
            </w:r>
          </w:p>
          <w:p w14:paraId="387F0EC2"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6) nusikalstamu būdu gauto turto legalizavimą;</w:t>
            </w:r>
          </w:p>
          <w:p w14:paraId="7D65EFA8"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7) prekybą žmonėmis, vaiko pirkimą arba pardavimą;</w:t>
            </w:r>
          </w:p>
          <w:p w14:paraId="4AA7EF4D"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 xml:space="preserve">8) kitos valstybės tiekėjo atliktą nusikaltimą, apibrėžtą Direktyvos 2014/24/ES 57 straipsnio 1 dalyje išvardytus Europos Sąjungos teisės aktus </w:t>
            </w:r>
            <w:r w:rsidRPr="00FF330B">
              <w:rPr>
                <w:bCs/>
                <w:kern w:val="2"/>
                <w:sz w:val="20"/>
                <w14:ligatures w14:val="standardContextual"/>
              </w:rPr>
              <w:lastRenderedPageBreak/>
              <w:t>įgyvendinančiuose kitų valstybių teisės aktuose.</w:t>
            </w:r>
          </w:p>
          <w:p w14:paraId="27942CC6" w14:textId="77777777" w:rsidR="00AC3395" w:rsidRPr="00FF330B" w:rsidRDefault="00AC3395" w:rsidP="00F879EC">
            <w:pPr>
              <w:spacing w:line="252" w:lineRule="auto"/>
              <w:rPr>
                <w:b/>
                <w:bCs/>
                <w:kern w:val="2"/>
                <w:sz w:val="20"/>
                <w14:ligatures w14:val="standardContextual"/>
              </w:rPr>
            </w:pPr>
          </w:p>
          <w:p w14:paraId="7A866C90"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Laikoma, kad tiekėjas arba jo atsakingas asmuo nuteistas už aukščiau nurodytą nusikalstamą veiką, kai dėl:</w:t>
            </w:r>
          </w:p>
          <w:p w14:paraId="11FFB8D7"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1) tiekėjo, kuris yra fizinis asmuo, per pastaruosius 5 metus buvo priimtas ir įsiteisėjęs apkaltinamasis teismo nuosprendis ir šis asmuo turi neišnykusį ar nepanaikintą teistumą;</w:t>
            </w:r>
          </w:p>
          <w:p w14:paraId="1A62D292" w14:textId="574E676E" w:rsidR="00AC3395" w:rsidRPr="00FF330B" w:rsidRDefault="00AC3395" w:rsidP="00F879EC">
            <w:pPr>
              <w:pStyle w:val="Betarp"/>
              <w:jc w:val="both"/>
              <w:rPr>
                <w:rFonts w:ascii="Times New Roman" w:hAnsi="Times New Roman"/>
                <w:sz w:val="20"/>
                <w:szCs w:val="20"/>
              </w:rPr>
            </w:pPr>
            <w:r w:rsidRPr="00FF330B">
              <w:rPr>
                <w:rFonts w:ascii="Times New Roman" w:hAnsi="Times New Roman"/>
                <w:sz w:val="20"/>
                <w:szCs w:val="20"/>
              </w:rPr>
              <w:t>2) tiekėjo, kuris yra juridinis asmuo, kita organizacija ar jos </w:t>
            </w:r>
            <w:r w:rsidRPr="00FF330B">
              <w:rPr>
                <w:rFonts w:ascii="Times New Roman" w:hAnsi="Times New Roman"/>
                <w:b/>
                <w:bCs/>
                <w:sz w:val="20"/>
                <w:szCs w:val="20"/>
              </w:rPr>
              <w:t>struktūrinis</w:t>
            </w:r>
            <w:r w:rsidRPr="00FF330B">
              <w:rPr>
                <w:rFonts w:ascii="Times New Roman" w:hAnsi="Times New Roman"/>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C34E2EF"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2D7FE" w14:textId="77777777" w:rsidR="00AC3395" w:rsidRPr="00FF330B" w:rsidRDefault="00AC3395" w:rsidP="00F879EC">
            <w:pPr>
              <w:spacing w:line="252" w:lineRule="auto"/>
              <w:jc w:val="center"/>
              <w:rPr>
                <w:rFonts w:eastAsia="Yu Mincho"/>
                <w:b/>
                <w:bCs/>
                <w:kern w:val="2"/>
                <w:sz w:val="20"/>
                <w14:ligatures w14:val="standardContextual"/>
              </w:rPr>
            </w:pPr>
            <w:r w:rsidRPr="00FF330B">
              <w:rPr>
                <w:rFonts w:eastAsia="Yu Mincho"/>
                <w:b/>
                <w:bCs/>
                <w:kern w:val="2"/>
                <w:sz w:val="20"/>
                <w14:ligatures w14:val="standardContextual"/>
              </w:rPr>
              <w:lastRenderedPageBreak/>
              <w:t>VPĮ 46 straipsnio 1 dalis</w:t>
            </w:r>
          </w:p>
          <w:p w14:paraId="46551E10" w14:textId="77777777" w:rsidR="00AC3395" w:rsidRPr="00FF330B" w:rsidRDefault="00AC3395" w:rsidP="00F879EC">
            <w:pPr>
              <w:spacing w:line="252" w:lineRule="auto"/>
              <w:jc w:val="center"/>
              <w:rPr>
                <w:rFonts w:eastAsia="Yu Mincho"/>
                <w:kern w:val="2"/>
                <w:sz w:val="20"/>
                <w14:ligatures w14:val="standardContextual"/>
              </w:rPr>
            </w:pPr>
          </w:p>
          <w:p w14:paraId="4A6F3024"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14:ligatures w14:val="standardContextual"/>
              </w:rPr>
              <w:t>EBVPD III dalies A1-A6 punktai</w:t>
            </w:r>
          </w:p>
          <w:p w14:paraId="2696B73C" w14:textId="77777777" w:rsidR="00AC3395" w:rsidRPr="00FF330B" w:rsidRDefault="00AC3395" w:rsidP="00F879EC">
            <w:pPr>
              <w:spacing w:line="252" w:lineRule="auto"/>
              <w:jc w:val="center"/>
              <w:rPr>
                <w:rFonts w:eastAsia="Yu Mincho"/>
                <w:kern w:val="2"/>
                <w:sz w:val="20"/>
                <w14:ligatures w14:val="standardContextual"/>
              </w:rPr>
            </w:pPr>
          </w:p>
          <w:p w14:paraId="7F0050AF"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14:ligatures w14:val="standardContextual"/>
              </w:rPr>
              <w:t>EBVPD III dalies D1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44C40" w14:textId="77777777" w:rsidR="00AC3395" w:rsidRPr="00FF330B" w:rsidRDefault="00AC3395" w:rsidP="00F879EC">
            <w:pPr>
              <w:spacing w:line="252" w:lineRule="auto"/>
              <w:rPr>
                <w:kern w:val="2"/>
                <w:sz w:val="20"/>
                <w:lang w:eastAsia="lt-LT"/>
                <w14:ligatures w14:val="standardContextual"/>
              </w:rPr>
            </w:pPr>
            <w:r w:rsidRPr="00FF330B">
              <w:rPr>
                <w:kern w:val="2"/>
                <w:sz w:val="20"/>
                <w14:ligatures w14:val="standardContextual"/>
              </w:rPr>
              <w:t>Iš Lietuvoje įsteigtų subjektų reikalaujama:</w:t>
            </w:r>
          </w:p>
          <w:p w14:paraId="6D8E04B2" w14:textId="77777777" w:rsidR="00AC3395" w:rsidRPr="00FF330B" w:rsidRDefault="00AC3395" w:rsidP="00AC3395">
            <w:pPr>
              <w:numPr>
                <w:ilvl w:val="0"/>
                <w:numId w:val="3"/>
              </w:numPr>
              <w:spacing w:line="252" w:lineRule="auto"/>
              <w:ind w:left="314"/>
              <w:rPr>
                <w:b/>
                <w:bCs/>
                <w:kern w:val="2"/>
                <w:sz w:val="20"/>
                <w:lang w:eastAsia="lt-LT"/>
                <w14:ligatures w14:val="standardContextual"/>
              </w:rPr>
            </w:pPr>
            <w:r w:rsidRPr="00FF330B">
              <w:rPr>
                <w:kern w:val="2"/>
                <w:sz w:val="20"/>
                <w:lang w:eastAsia="lt-LT"/>
                <w14:ligatures w14:val="standardContextual"/>
              </w:rPr>
              <w:t>išrašo iš teismo sprendimo arba</w:t>
            </w:r>
          </w:p>
          <w:p w14:paraId="7C570B82" w14:textId="77777777" w:rsidR="00AC3395" w:rsidRPr="00FF330B" w:rsidRDefault="00AC3395" w:rsidP="00AC3395">
            <w:pPr>
              <w:numPr>
                <w:ilvl w:val="0"/>
                <w:numId w:val="3"/>
              </w:numPr>
              <w:spacing w:line="252" w:lineRule="auto"/>
              <w:ind w:left="314"/>
              <w:rPr>
                <w:b/>
                <w:bCs/>
                <w:kern w:val="2"/>
                <w:sz w:val="20"/>
                <w:lang w:eastAsia="lt-LT"/>
                <w14:ligatures w14:val="standardContextual"/>
              </w:rPr>
            </w:pPr>
            <w:r w:rsidRPr="00FF330B">
              <w:rPr>
                <w:kern w:val="2"/>
                <w:sz w:val="20"/>
                <w:lang w:eastAsia="lt-LT"/>
                <w14:ligatures w14:val="standardContextual"/>
              </w:rPr>
              <w:t>Informatikos ir ryšių departamento prie Vidaus reikalų ministerijos pažymos, arba</w:t>
            </w:r>
          </w:p>
          <w:p w14:paraId="32617B54" w14:textId="77777777" w:rsidR="00AC3395" w:rsidRPr="00FF330B" w:rsidRDefault="00AC3395" w:rsidP="00AC3395">
            <w:pPr>
              <w:numPr>
                <w:ilvl w:val="0"/>
                <w:numId w:val="3"/>
              </w:numPr>
              <w:spacing w:line="252" w:lineRule="auto"/>
              <w:ind w:left="314"/>
              <w:rPr>
                <w:b/>
                <w:bCs/>
                <w:kern w:val="2"/>
                <w:sz w:val="20"/>
                <w:lang w:eastAsia="lt-LT"/>
                <w14:ligatures w14:val="standardContextual"/>
              </w:rPr>
            </w:pPr>
            <w:r w:rsidRPr="00FF330B">
              <w:rPr>
                <w:kern w:val="2"/>
                <w:sz w:val="20"/>
                <w:lang w:eastAsia="lt-LT"/>
                <w14:ligatures w14:val="standardContextual"/>
              </w:rPr>
              <w:t>valstybės įmonės Registrų centro Lietuvos Respublikos Vyriausybės nustatyta tvarka išduoto dokumento, patvirtinančio jungtinius kompetentingų institucijų tvarkomus duomenis.</w:t>
            </w:r>
          </w:p>
          <w:p w14:paraId="60C51E27" w14:textId="77777777" w:rsidR="00AC3395" w:rsidRPr="00FF330B" w:rsidRDefault="00AC3395" w:rsidP="00F879EC">
            <w:pPr>
              <w:spacing w:line="252" w:lineRule="auto"/>
              <w:rPr>
                <w:kern w:val="2"/>
                <w:sz w:val="20"/>
                <w14:ligatures w14:val="standardContextual"/>
              </w:rPr>
            </w:pPr>
          </w:p>
          <w:p w14:paraId="0522B9CE" w14:textId="77777777" w:rsidR="00AC3395" w:rsidRPr="00FF330B" w:rsidRDefault="00AC3395" w:rsidP="00F879EC">
            <w:pPr>
              <w:spacing w:line="252" w:lineRule="auto"/>
              <w:rPr>
                <w:kern w:val="2"/>
                <w:sz w:val="20"/>
                <w:lang w:eastAsia="lt-LT"/>
                <w14:ligatures w14:val="standardContextual"/>
              </w:rPr>
            </w:pPr>
            <w:r w:rsidRPr="00FF330B">
              <w:rPr>
                <w:kern w:val="2"/>
                <w:sz w:val="20"/>
                <w14:ligatures w14:val="standardContextual"/>
              </w:rPr>
              <w:t>Iš ne Lietuvoje įsteigtų subjektų reikalaujama:</w:t>
            </w:r>
          </w:p>
          <w:p w14:paraId="203EBC13" w14:textId="77777777" w:rsidR="00AC3395" w:rsidRPr="00FF330B" w:rsidRDefault="00AC3395" w:rsidP="00AC3395">
            <w:pPr>
              <w:numPr>
                <w:ilvl w:val="0"/>
                <w:numId w:val="3"/>
              </w:numPr>
              <w:spacing w:line="252" w:lineRule="auto"/>
              <w:ind w:left="314"/>
              <w:rPr>
                <w:b/>
                <w:bCs/>
                <w:kern w:val="2"/>
                <w:sz w:val="20"/>
                <w:lang w:eastAsia="lt-LT"/>
                <w14:ligatures w14:val="standardContextual"/>
              </w:rPr>
            </w:pPr>
            <w:r w:rsidRPr="00FF330B">
              <w:rPr>
                <w:kern w:val="2"/>
                <w:sz w:val="20"/>
                <w:lang w:eastAsia="lt-LT"/>
                <w14:ligatures w14:val="standardContextual"/>
              </w:rPr>
              <w:t>atitinkamos užsienio šalies institucijos dokumento</w:t>
            </w:r>
            <w:r w:rsidRPr="00FF330B">
              <w:rPr>
                <w:kern w:val="2"/>
                <w:sz w:val="20"/>
                <w:vertAlign w:val="superscript"/>
                <w14:ligatures w14:val="standardContextual"/>
              </w:rPr>
              <w:footnoteReference w:id="1"/>
            </w:r>
            <w:r w:rsidRPr="00FF330B">
              <w:rPr>
                <w:kern w:val="2"/>
                <w:sz w:val="20"/>
                <w:lang w:eastAsia="lt-LT"/>
                <w14:ligatures w14:val="standardContextual"/>
              </w:rPr>
              <w:t>.</w:t>
            </w:r>
          </w:p>
          <w:p w14:paraId="21C1ED23" w14:textId="77777777" w:rsidR="00AC3395" w:rsidRPr="00FF330B" w:rsidRDefault="00AC3395" w:rsidP="00F879EC">
            <w:pPr>
              <w:spacing w:line="252" w:lineRule="auto"/>
              <w:rPr>
                <w:kern w:val="2"/>
                <w:sz w:val="20"/>
                <w:lang w:eastAsia="lt-LT"/>
                <w14:ligatures w14:val="standardContextual"/>
              </w:rPr>
            </w:pPr>
          </w:p>
          <w:p w14:paraId="27B30F17"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 xml:space="preserve">Nurodyti dokumentai turi būti išduoti ne anksčiau kaip 180 dienų iki </w:t>
            </w:r>
            <w:r w:rsidRPr="00FF330B">
              <w:rPr>
                <w:i/>
                <w:iCs/>
                <w:kern w:val="2"/>
                <w:sz w:val="20"/>
                <w:lang w:eastAsia="lt-LT"/>
                <w14:ligatures w14:val="standardContextual"/>
              </w:rPr>
              <w:t>tos dienos, kai tiekėjas perkančiosios organizacijos prašymu turės pateikti pašalinimo pagrindų nebuvimą patvirtinančius dok</w:t>
            </w:r>
            <w:r w:rsidRPr="00FF330B">
              <w:rPr>
                <w:kern w:val="2"/>
                <w:sz w:val="20"/>
                <w:lang w:eastAsia="lt-LT"/>
                <w14:ligatures w14:val="standardContextual"/>
              </w:rPr>
              <w:t xml:space="preserve">umentus. </w:t>
            </w:r>
            <w:r w:rsidRPr="00FF330B">
              <w:rPr>
                <w:b/>
                <w:bCs/>
                <w:i/>
                <w:iCs/>
                <w:kern w:val="2"/>
                <w:sz w:val="20"/>
                <w:lang w:eastAsia="lt-LT"/>
                <w14:ligatures w14:val="standardContextual"/>
              </w:rPr>
              <w:t>Pavyzdys</w:t>
            </w:r>
            <w:r w:rsidRPr="00FF330B">
              <w:rPr>
                <w:i/>
                <w:iCs/>
                <w:kern w:val="2"/>
                <w:sz w:val="20"/>
                <w:lang w:eastAsia="lt-LT"/>
                <w14:ligatures w14:val="standardContextual"/>
              </w:rPr>
              <w:t xml:space="preserve">: Jeigu perkančioji organizacija 2022-10-10 kreipėsi į tiekėją prašydama iki 2022-10-14 pateikti įrodančius dokumentus, jis turi būti išduotas ne anksčiau kaip 180 dienų, jas skaičiuojant atgal nuo 2022-10-14. </w:t>
            </w:r>
          </w:p>
          <w:p w14:paraId="1B56A1C0" w14:textId="77777777" w:rsidR="00AC3395" w:rsidRPr="00FF330B" w:rsidRDefault="00AC3395" w:rsidP="00F879EC">
            <w:pPr>
              <w:spacing w:line="252" w:lineRule="auto"/>
              <w:rPr>
                <w:b/>
                <w:bCs/>
                <w:kern w:val="2"/>
                <w:sz w:val="20"/>
                <w:lang w:eastAsia="lt-LT"/>
                <w14:ligatures w14:val="standardContextual"/>
              </w:rPr>
            </w:pPr>
          </w:p>
          <w:p w14:paraId="658805A9" w14:textId="77777777" w:rsidR="00AC3395" w:rsidRPr="00FF330B" w:rsidRDefault="00AC3395" w:rsidP="00F879EC">
            <w:pPr>
              <w:spacing w:line="252" w:lineRule="auto"/>
              <w:rPr>
                <w:b/>
                <w:bCs/>
                <w:kern w:val="2"/>
                <w:sz w:val="20"/>
                <w:lang w:eastAsia="lt-LT"/>
                <w14:ligatures w14:val="standardContextual"/>
              </w:rPr>
            </w:pPr>
            <w:r w:rsidRPr="00FF330B">
              <w:rPr>
                <w:bCs/>
                <w:kern w:val="2"/>
                <w:sz w:val="20"/>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E4E061A" w14:textId="77777777" w:rsidR="00AC3395" w:rsidRPr="00FF330B" w:rsidRDefault="00AC3395" w:rsidP="00F879EC">
            <w:pPr>
              <w:spacing w:line="252" w:lineRule="auto"/>
              <w:rPr>
                <w:b/>
                <w:bCs/>
                <w:kern w:val="2"/>
                <w:sz w:val="20"/>
                <w:lang w:eastAsia="lt-LT"/>
                <w14:ligatures w14:val="standardContextual"/>
              </w:rPr>
            </w:pPr>
          </w:p>
          <w:p w14:paraId="024CE7E5" w14:textId="77777777" w:rsidR="00AC3395" w:rsidRPr="00FF330B" w:rsidRDefault="00AC3395" w:rsidP="00F879EC">
            <w:pPr>
              <w:spacing w:line="252" w:lineRule="auto"/>
              <w:rPr>
                <w:b/>
                <w:bCs/>
                <w:kern w:val="2"/>
                <w:sz w:val="20"/>
                <w:lang w:eastAsia="lt-LT"/>
                <w14:ligatures w14:val="standardContextual"/>
              </w:rPr>
            </w:pPr>
          </w:p>
          <w:p w14:paraId="0CC36E6F" w14:textId="77777777" w:rsidR="00AC3395" w:rsidRPr="00FF330B" w:rsidRDefault="00AC3395" w:rsidP="00B07AC8">
            <w:pPr>
              <w:pStyle w:val="Betarp"/>
              <w:spacing w:line="254" w:lineRule="auto"/>
              <w:jc w:val="both"/>
              <w:rPr>
                <w:b/>
                <w:bCs/>
                <w:kern w:val="2"/>
                <w:sz w:val="20"/>
                <w:lang w:eastAsia="lt-LT"/>
                <w14:ligatures w14:val="standardContextual"/>
              </w:rPr>
            </w:pPr>
          </w:p>
        </w:tc>
      </w:tr>
      <w:tr w:rsidR="006C009A" w:rsidRPr="00FF330B" w14:paraId="695639A8" w14:textId="77777777" w:rsidTr="006F490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EA656" w14:textId="041802EB" w:rsidR="006C009A" w:rsidRPr="00FF330B" w:rsidRDefault="006826F5" w:rsidP="00F879EC">
            <w:pPr>
              <w:spacing w:line="252" w:lineRule="auto"/>
              <w:jc w:val="center"/>
              <w:rPr>
                <w:kern w:val="2"/>
                <w:sz w:val="20"/>
                <w:lang w:eastAsia="lt-LT"/>
                <w14:ligatures w14:val="standardContextual"/>
              </w:rPr>
            </w:pPr>
            <w:r w:rsidRPr="00FF330B">
              <w:rPr>
                <w:kern w:val="2"/>
                <w:sz w:val="20"/>
                <w:lang w:eastAsia="lt-LT"/>
                <w14:ligatures w14:val="standardContextual"/>
              </w:rPr>
              <w:t>29</w:t>
            </w:r>
            <w:r w:rsidR="00B07AC8" w:rsidRPr="00FF330B">
              <w:rPr>
                <w:kern w:val="2"/>
                <w:sz w:val="20"/>
                <w:lang w:eastAsia="lt-LT"/>
                <w14:ligatures w14:val="standardContextual"/>
              </w:rPr>
              <w:t>.2</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02A67" w14:textId="75A704F3" w:rsidR="006C009A" w:rsidRPr="00FF330B" w:rsidRDefault="006C009A" w:rsidP="006C009A">
            <w:pPr>
              <w:spacing w:line="252" w:lineRule="auto"/>
              <w:rPr>
                <w:rFonts w:eastAsia="Yu Mincho"/>
                <w:sz w:val="22"/>
                <w:szCs w:val="22"/>
              </w:rPr>
            </w:pPr>
            <w:r w:rsidRPr="00FF330B">
              <w:rPr>
                <w:rFonts w:eastAsia="Yu Mincho"/>
                <w:sz w:val="22"/>
                <w:szCs w:val="22"/>
              </w:rPr>
              <w:t>Tiekėjas yra neatlikęs jam paskirtos baudžiamojo poveikio priemonės – uždraudimo juridiniams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394D6" w14:textId="77777777" w:rsidR="006C009A" w:rsidRPr="00FF330B" w:rsidRDefault="006C009A" w:rsidP="00B41B38">
            <w:pPr>
              <w:rPr>
                <w:rFonts w:eastAsia="Yu Mincho"/>
                <w:b/>
                <w:bCs/>
                <w:sz w:val="22"/>
                <w:szCs w:val="22"/>
              </w:rPr>
            </w:pPr>
            <w:r w:rsidRPr="00FF330B">
              <w:rPr>
                <w:rFonts w:eastAsia="Yu Mincho"/>
                <w:b/>
                <w:bCs/>
                <w:sz w:val="22"/>
                <w:szCs w:val="22"/>
              </w:rPr>
              <w:t>VPĮ 46 str. 2¹</w:t>
            </w:r>
          </w:p>
          <w:p w14:paraId="4A378051" w14:textId="17F59FF0" w:rsidR="006C009A" w:rsidRPr="00FF330B" w:rsidRDefault="006C009A" w:rsidP="00B41B38">
            <w:pPr>
              <w:rPr>
                <w:rFonts w:eastAsia="Yu Mincho"/>
                <w:b/>
                <w:bCs/>
                <w:sz w:val="22"/>
                <w:szCs w:val="22"/>
              </w:rPr>
            </w:pPr>
            <w:r w:rsidRPr="00FF330B">
              <w:rPr>
                <w:rFonts w:eastAsia="Yu Mincho"/>
                <w:b/>
                <w:bCs/>
                <w:sz w:val="22"/>
                <w:szCs w:val="22"/>
              </w:rPr>
              <w:t>EBVPD III dalies D2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28788" w14:textId="0DB49DD9" w:rsidR="006C009A" w:rsidRPr="00FF330B" w:rsidRDefault="006C009A" w:rsidP="00B41B38">
            <w:pPr>
              <w:rPr>
                <w:rFonts w:eastAsia="Yu Mincho"/>
                <w:sz w:val="22"/>
                <w:szCs w:val="22"/>
              </w:rPr>
            </w:pPr>
            <w:r w:rsidRPr="00FF330B">
              <w:rPr>
                <w:rFonts w:eastAsia="Yu Mincho"/>
                <w:sz w:val="22"/>
                <w:szCs w:val="22"/>
              </w:rPr>
              <w:t>Iš Lietuvoje įsteigtų subjektų įrodančių dokumentų nereikalaujama. Užtenka pateikto EBVPD.</w:t>
            </w:r>
          </w:p>
        </w:tc>
      </w:tr>
      <w:tr w:rsidR="00AC3395" w:rsidRPr="00FF330B" w14:paraId="28F9B2E4"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2168C2" w14:textId="2F360A67" w:rsidR="00AC3395" w:rsidRPr="00FF330B" w:rsidRDefault="006826F5" w:rsidP="00F879EC">
            <w:pPr>
              <w:spacing w:line="252" w:lineRule="auto"/>
              <w:jc w:val="center"/>
              <w:rPr>
                <w:kern w:val="2"/>
                <w:sz w:val="20"/>
                <w:lang w:eastAsia="lt-LT"/>
                <w14:ligatures w14:val="standardContextual"/>
              </w:rPr>
            </w:pPr>
            <w:bookmarkStart w:id="9" w:name="_Hlk90887843"/>
            <w:r w:rsidRPr="00FF330B">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3</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CA781" w14:textId="77777777" w:rsidR="00AC3395" w:rsidRPr="00FF330B" w:rsidRDefault="00AC3395" w:rsidP="00F879EC">
            <w:pPr>
              <w:spacing w:line="252" w:lineRule="auto"/>
              <w:rPr>
                <w:b/>
                <w:bCs/>
                <w:kern w:val="2"/>
                <w:sz w:val="20"/>
                <w14:ligatures w14:val="standardContextual"/>
              </w:rPr>
            </w:pPr>
            <w:r w:rsidRPr="00FF330B">
              <w:rPr>
                <w:kern w:val="2"/>
                <w:sz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372CF36" w14:textId="77777777" w:rsidR="00AC3395" w:rsidRPr="00FF330B" w:rsidRDefault="00AC3395" w:rsidP="00F879EC">
            <w:pPr>
              <w:spacing w:line="252" w:lineRule="auto"/>
              <w:rPr>
                <w:b/>
                <w:bCs/>
                <w:kern w:val="2"/>
                <w:sz w:val="20"/>
                <w14:ligatures w14:val="standardContextual"/>
              </w:rPr>
            </w:pPr>
          </w:p>
          <w:p w14:paraId="1684322C"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Laikoma, kad tiekėjas nuteistas už aukščiau nurodytą nusikalstamą veiką, kai dėl:</w:t>
            </w:r>
          </w:p>
          <w:p w14:paraId="688576A8"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 xml:space="preserve">1) tiekėjo, kuris yra fizinis asmuo, per pastaruosius 5 metus buvo priimtas ir įsiteisėjęs apkaltinamasis teismo </w:t>
            </w:r>
          </w:p>
          <w:p w14:paraId="6325FF78"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lastRenderedPageBreak/>
              <w:t>nuosprendis ir šis asmuo turi neišnykusį ar nepanaikintą teistumą;</w:t>
            </w:r>
          </w:p>
          <w:p w14:paraId="43C682C6"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193BA26" w14:textId="77777777" w:rsidR="00AC3395" w:rsidRPr="00FF330B" w:rsidRDefault="00AC3395" w:rsidP="00F879EC">
            <w:pPr>
              <w:spacing w:line="252" w:lineRule="auto"/>
              <w:rPr>
                <w:b/>
                <w:bCs/>
                <w:kern w:val="2"/>
                <w:sz w:val="20"/>
                <w14:ligatures w14:val="standardContextual"/>
              </w:rPr>
            </w:pPr>
          </w:p>
          <w:p w14:paraId="0B5923F1"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Tačiau ši nuostata netaikoma, jeigu:</w:t>
            </w:r>
          </w:p>
          <w:p w14:paraId="75C489BF"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1) tiekėjas yra įsipareigojęs sumokėti mokesčius, įskaitant socialinio draudimo įmokas ir dėl to laikomas jau įvykdžiusiu šioje dalyje nurodytus įsipareigojimus;</w:t>
            </w:r>
          </w:p>
          <w:p w14:paraId="0FE5633E"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2) įsiskolinimo suma neviršija 50 Eur (penkiasdešimt eurų);</w:t>
            </w:r>
          </w:p>
          <w:p w14:paraId="6E1D08ED" w14:textId="77777777" w:rsidR="00AC3395" w:rsidRPr="00FF330B" w:rsidRDefault="00AC3395" w:rsidP="00F879EC">
            <w:pPr>
              <w:spacing w:line="252" w:lineRule="auto"/>
              <w:rPr>
                <w:b/>
                <w:bCs/>
                <w:kern w:val="2"/>
                <w:sz w:val="20"/>
                <w14:ligatures w14:val="standardContextual"/>
              </w:rPr>
            </w:pPr>
            <w:r w:rsidRPr="00FF330B">
              <w:rPr>
                <w:bCs/>
                <w:kern w:val="2"/>
                <w:sz w:val="20"/>
                <w14:ligatures w14:val="standardContextual"/>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C7045"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lastRenderedPageBreak/>
              <w:t>VPĮ 46 straipsnio 3 dalis</w:t>
            </w:r>
          </w:p>
          <w:p w14:paraId="0B9BF0CB" w14:textId="77777777" w:rsidR="00AC3395" w:rsidRPr="00FF330B" w:rsidRDefault="00AC3395" w:rsidP="00F879EC">
            <w:pPr>
              <w:spacing w:line="252" w:lineRule="auto"/>
              <w:jc w:val="center"/>
              <w:rPr>
                <w:rFonts w:eastAsia="Arial"/>
                <w:kern w:val="2"/>
                <w:sz w:val="20"/>
                <w:lang w:eastAsia="lt-LT"/>
                <w14:ligatures w14:val="standardContextual"/>
              </w:rPr>
            </w:pPr>
          </w:p>
          <w:p w14:paraId="78715A9C"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Arial"/>
                <w:kern w:val="2"/>
                <w:sz w:val="20"/>
                <w:lang w:eastAsia="lt-LT"/>
                <w14:ligatures w14:val="standardContextual"/>
              </w:rPr>
              <w:t>EBVPD III dalies B1 ir B2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DFBB9" w14:textId="77777777" w:rsidR="00AC3395" w:rsidRPr="00FF330B" w:rsidRDefault="00AC3395" w:rsidP="00F879EC">
            <w:pPr>
              <w:spacing w:line="252" w:lineRule="auto"/>
              <w:rPr>
                <w:b/>
                <w:bCs/>
                <w:kern w:val="2"/>
                <w:sz w:val="20"/>
                <w:lang w:eastAsia="lt-LT"/>
                <w14:ligatures w14:val="standardContextual"/>
              </w:rPr>
            </w:pPr>
            <w:r w:rsidRPr="00FF330B">
              <w:rPr>
                <w:bCs/>
                <w:kern w:val="2"/>
                <w:sz w:val="20"/>
                <w:lang w:eastAsia="lt-LT"/>
                <w14:ligatures w14:val="standardContextual"/>
              </w:rPr>
              <w:t>1) Dėl įsipareigojimų, susijusių su mokesčių mokėjimu, įvykdymo i</w:t>
            </w:r>
            <w:r w:rsidRPr="00FF330B">
              <w:rPr>
                <w:kern w:val="2"/>
                <w:sz w:val="20"/>
                <w14:ligatures w14:val="standardContextual"/>
              </w:rPr>
              <w:t xml:space="preserve">š Lietuvoje įsteigtų subjektų </w:t>
            </w:r>
            <w:r w:rsidRPr="00FF330B">
              <w:rPr>
                <w:bCs/>
                <w:kern w:val="2"/>
                <w:sz w:val="20"/>
                <w:lang w:eastAsia="lt-LT"/>
                <w14:ligatures w14:val="standardContextual"/>
              </w:rPr>
              <w:t>prašoma:</w:t>
            </w:r>
          </w:p>
          <w:p w14:paraId="409EB529" w14:textId="77777777" w:rsidR="00AC3395" w:rsidRPr="00FF330B" w:rsidRDefault="00AC3395" w:rsidP="00AC3395">
            <w:pPr>
              <w:pStyle w:val="Sraopastraipa"/>
              <w:numPr>
                <w:ilvl w:val="0"/>
                <w:numId w:val="3"/>
              </w:numPr>
              <w:spacing w:line="252" w:lineRule="auto"/>
              <w:ind w:left="720"/>
              <w:rPr>
                <w:kern w:val="2"/>
                <w:sz w:val="20"/>
                <w:lang w:eastAsia="lt-LT"/>
              </w:rPr>
            </w:pPr>
            <w:r w:rsidRPr="00FF330B">
              <w:rPr>
                <w:kern w:val="2"/>
                <w:sz w:val="20"/>
                <w:lang w:eastAsia="lt-LT"/>
              </w:rPr>
              <w:t>Išrašo iš teismo sprendimo (jei toks yra) arba</w:t>
            </w:r>
          </w:p>
          <w:p w14:paraId="2398AE47" w14:textId="77777777" w:rsidR="00AC3395" w:rsidRPr="00FF330B" w:rsidRDefault="00AC3395" w:rsidP="00AC3395">
            <w:pPr>
              <w:pStyle w:val="Sraopastraipa"/>
              <w:numPr>
                <w:ilvl w:val="0"/>
                <w:numId w:val="3"/>
              </w:numPr>
              <w:spacing w:line="252" w:lineRule="auto"/>
              <w:ind w:left="720"/>
              <w:rPr>
                <w:kern w:val="2"/>
                <w:sz w:val="20"/>
                <w:lang w:eastAsia="lt-LT"/>
              </w:rPr>
            </w:pPr>
            <w:r w:rsidRPr="00FF330B">
              <w:rPr>
                <w:kern w:val="2"/>
                <w:sz w:val="20"/>
                <w:lang w:eastAsia="lt-LT"/>
              </w:rPr>
              <w:t>Valstybinės mokesčių inspekcijos prie Lietuvos Respublikos finansų ministerijos išduoto dokumento</w:t>
            </w:r>
          </w:p>
          <w:p w14:paraId="33629F1A" w14:textId="77777777" w:rsidR="00AC3395" w:rsidRPr="00FF330B" w:rsidRDefault="00AC3395" w:rsidP="00AC3395">
            <w:pPr>
              <w:pStyle w:val="Sraopastraipa"/>
              <w:numPr>
                <w:ilvl w:val="0"/>
                <w:numId w:val="3"/>
              </w:numPr>
              <w:spacing w:line="252" w:lineRule="auto"/>
              <w:ind w:left="720"/>
              <w:rPr>
                <w:b/>
                <w:bCs/>
                <w:kern w:val="2"/>
                <w:sz w:val="20"/>
                <w:lang w:eastAsia="lt-LT"/>
              </w:rPr>
            </w:pPr>
            <w:r w:rsidRPr="00FF330B">
              <w:rPr>
                <w:kern w:val="2"/>
                <w:sz w:val="20"/>
                <w:lang w:eastAsia="lt-LT"/>
              </w:rPr>
              <w:t>arba valstybės įmonės Registrų centro Lietuvos Respublikos Vyriausybės nustatyta tvarka išduoto dokumento, patvirtinančio jungtinius kompetentingų institucijų tvarkomus duomenis.</w:t>
            </w:r>
          </w:p>
          <w:p w14:paraId="697E82F5" w14:textId="77777777" w:rsidR="00AC3395" w:rsidRPr="00FF330B" w:rsidRDefault="00AC3395" w:rsidP="00F879EC">
            <w:pPr>
              <w:spacing w:line="252" w:lineRule="auto"/>
              <w:rPr>
                <w:kern w:val="2"/>
                <w:sz w:val="20"/>
                <w:lang w:eastAsia="lt-LT"/>
                <w14:ligatures w14:val="standardContextual"/>
              </w:rPr>
            </w:pPr>
          </w:p>
          <w:p w14:paraId="3572DB07" w14:textId="77777777" w:rsidR="00AC3395" w:rsidRPr="00FF330B" w:rsidRDefault="00AC3395" w:rsidP="00F879EC">
            <w:pPr>
              <w:spacing w:line="252" w:lineRule="auto"/>
              <w:rPr>
                <w:kern w:val="2"/>
                <w:sz w:val="20"/>
                <w:lang w:eastAsia="lt-LT"/>
                <w14:ligatures w14:val="standardContextual"/>
              </w:rPr>
            </w:pPr>
            <w:r w:rsidRPr="00FF330B">
              <w:rPr>
                <w:kern w:val="2"/>
                <w:sz w:val="20"/>
                <w14:ligatures w14:val="standardContextual"/>
              </w:rPr>
              <w:t>Iš ne Lietuvoje įsteigtų subjektų reikalaujama:</w:t>
            </w:r>
          </w:p>
          <w:p w14:paraId="12497636" w14:textId="77777777" w:rsidR="00AC3395" w:rsidRPr="00FF330B" w:rsidRDefault="00AC3395" w:rsidP="00AC3395">
            <w:pPr>
              <w:numPr>
                <w:ilvl w:val="0"/>
                <w:numId w:val="3"/>
              </w:numPr>
              <w:spacing w:line="252" w:lineRule="auto"/>
              <w:ind w:left="720"/>
              <w:rPr>
                <w:b/>
                <w:bCs/>
                <w:kern w:val="2"/>
                <w:sz w:val="20"/>
                <w:lang w:eastAsia="lt-LT"/>
                <w14:ligatures w14:val="standardContextual"/>
              </w:rPr>
            </w:pPr>
            <w:r w:rsidRPr="00FF330B">
              <w:rPr>
                <w:kern w:val="2"/>
                <w:sz w:val="20"/>
                <w:lang w:eastAsia="lt-LT"/>
                <w14:ligatures w14:val="standardContextual"/>
              </w:rPr>
              <w:t>atitinkamos užsienio šalies institucijos dokumento</w:t>
            </w:r>
            <w:r w:rsidRPr="00FF330B">
              <w:rPr>
                <w:kern w:val="2"/>
                <w:sz w:val="20"/>
                <w:vertAlign w:val="superscript"/>
                <w14:ligatures w14:val="standardContextual"/>
              </w:rPr>
              <w:footnoteReference w:id="2"/>
            </w:r>
            <w:r w:rsidRPr="00FF330B">
              <w:rPr>
                <w:kern w:val="2"/>
                <w:sz w:val="20"/>
                <w:lang w:eastAsia="lt-LT"/>
                <w14:ligatures w14:val="standardContextual"/>
              </w:rPr>
              <w:t>.</w:t>
            </w:r>
          </w:p>
          <w:p w14:paraId="2748A0DA" w14:textId="77777777" w:rsidR="00AC3395" w:rsidRPr="00FF330B" w:rsidRDefault="00AC3395" w:rsidP="00F879EC">
            <w:pPr>
              <w:spacing w:line="252" w:lineRule="auto"/>
              <w:rPr>
                <w:i/>
                <w:iCs/>
                <w:kern w:val="2"/>
                <w:sz w:val="20"/>
                <w:lang w:eastAsia="lt-LT"/>
                <w14:ligatures w14:val="standardContextual"/>
              </w:rPr>
            </w:pPr>
            <w:r w:rsidRPr="00FF330B">
              <w:rPr>
                <w:kern w:val="2"/>
                <w:sz w:val="20"/>
                <w:lang w:eastAsia="lt-LT"/>
                <w14:ligatures w14:val="standardContextual"/>
              </w:rPr>
              <w:lastRenderedPageBreak/>
              <w:t xml:space="preserve">Nurodyti dokumentai turi būti  išduoti ne anksčiau kaip 120 dienų iki </w:t>
            </w:r>
            <w:r w:rsidRPr="00FF330B">
              <w:rPr>
                <w:i/>
                <w:iCs/>
                <w:kern w:val="2"/>
                <w:sz w:val="20"/>
                <w:lang w:eastAsia="lt-LT"/>
                <w14:ligatures w14:val="standardContextual"/>
              </w:rPr>
              <w:t>tos dienos, kai tiekėjas perkančiosios organizacijos prašymu turės pateikti pašalinimo pagrindų nebuvimą patvirtinančius dok</w:t>
            </w:r>
            <w:r w:rsidRPr="00FF330B">
              <w:rPr>
                <w:kern w:val="2"/>
                <w:sz w:val="20"/>
                <w:lang w:eastAsia="lt-LT"/>
                <w14:ligatures w14:val="standardContextual"/>
              </w:rPr>
              <w:t xml:space="preserve">umentus. </w:t>
            </w:r>
            <w:r w:rsidRPr="00FF330B">
              <w:rPr>
                <w:b/>
                <w:bCs/>
                <w:i/>
                <w:iCs/>
                <w:kern w:val="2"/>
                <w:sz w:val="20"/>
                <w:lang w:eastAsia="lt-LT"/>
                <w14:ligatures w14:val="standardContextual"/>
              </w:rPr>
              <w:t>Pavyzdys</w:t>
            </w:r>
            <w:r w:rsidRPr="00FF330B">
              <w:rPr>
                <w:i/>
                <w:iCs/>
                <w:kern w:val="2"/>
                <w:sz w:val="20"/>
                <w:lang w:eastAsia="lt-LT"/>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84F9D9E" w14:textId="77777777" w:rsidR="00AC3395" w:rsidRPr="00FF330B" w:rsidRDefault="00AC3395" w:rsidP="00F879EC">
            <w:pPr>
              <w:spacing w:line="252" w:lineRule="auto"/>
              <w:rPr>
                <w:i/>
                <w:iCs/>
                <w:kern w:val="2"/>
                <w:sz w:val="20"/>
                <w:lang w:eastAsia="lt-LT"/>
                <w14:ligatures w14:val="standardContextual"/>
              </w:rPr>
            </w:pPr>
          </w:p>
          <w:p w14:paraId="115E88BF" w14:textId="77777777" w:rsidR="00AC3395" w:rsidRPr="00FF330B" w:rsidRDefault="00AC3395" w:rsidP="00F879EC">
            <w:pPr>
              <w:spacing w:line="252" w:lineRule="auto"/>
              <w:rPr>
                <w:b/>
                <w:bCs/>
                <w:kern w:val="2"/>
                <w:sz w:val="20"/>
                <w:lang w:eastAsia="lt-LT"/>
                <w14:ligatures w14:val="standardContextual"/>
              </w:rPr>
            </w:pPr>
            <w:r w:rsidRPr="00FF330B">
              <w:rPr>
                <w:bCs/>
                <w:kern w:val="2"/>
                <w:sz w:val="20"/>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72B0D2C3" w14:textId="77777777" w:rsidR="00AC3395" w:rsidRPr="00FF330B" w:rsidRDefault="00AC3395" w:rsidP="00F879EC">
            <w:pPr>
              <w:spacing w:line="252" w:lineRule="auto"/>
              <w:rPr>
                <w:b/>
                <w:bCs/>
                <w:kern w:val="2"/>
                <w:sz w:val="20"/>
                <w:lang w:eastAsia="lt-LT"/>
                <w14:ligatures w14:val="standardContextual"/>
              </w:rPr>
            </w:pPr>
          </w:p>
          <w:p w14:paraId="049278B5" w14:textId="77777777" w:rsidR="00AC3395" w:rsidRPr="00FF330B" w:rsidRDefault="00AC3395" w:rsidP="00F879EC">
            <w:pPr>
              <w:spacing w:line="252" w:lineRule="auto"/>
              <w:rPr>
                <w:b/>
                <w:bCs/>
                <w:kern w:val="2"/>
                <w:sz w:val="20"/>
                <w:lang w:eastAsia="lt-LT"/>
                <w14:ligatures w14:val="standardContextual"/>
              </w:rPr>
            </w:pPr>
            <w:r w:rsidRPr="00FF330B">
              <w:rPr>
                <w:bCs/>
                <w:kern w:val="2"/>
                <w:sz w:val="20"/>
                <w:lang w:eastAsia="lt-LT"/>
                <w14:ligatures w14:val="standardContextual"/>
              </w:rPr>
              <w:t>2) Dėl įsipareigojimų, susijusių su socialinio draudimo įmokų mokėjimu, įvykdymo i</w:t>
            </w:r>
            <w:r w:rsidRPr="00FF330B">
              <w:rPr>
                <w:kern w:val="2"/>
                <w:sz w:val="20"/>
                <w14:ligatures w14:val="standardContextual"/>
              </w:rPr>
              <w:t xml:space="preserve">š Lietuvoje įsteigtų subjektų </w:t>
            </w:r>
            <w:r w:rsidRPr="00FF330B">
              <w:rPr>
                <w:bCs/>
                <w:kern w:val="2"/>
                <w:sz w:val="20"/>
                <w:lang w:eastAsia="lt-LT"/>
                <w14:ligatures w14:val="standardContextual"/>
              </w:rPr>
              <w:t>prašoma:</w:t>
            </w:r>
          </w:p>
          <w:p w14:paraId="022D6098" w14:textId="77777777" w:rsidR="00AC3395" w:rsidRPr="00FF330B" w:rsidRDefault="00AC3395" w:rsidP="00F879EC">
            <w:pPr>
              <w:spacing w:line="252" w:lineRule="auto"/>
              <w:rPr>
                <w:bCs/>
                <w:kern w:val="2"/>
                <w:sz w:val="20"/>
                <w:lang w:eastAsia="lt-LT"/>
                <w14:ligatures w14:val="standardContextual"/>
              </w:rPr>
            </w:pPr>
            <w:r w:rsidRPr="00FF330B">
              <w:rPr>
                <w:bCs/>
                <w:kern w:val="2"/>
                <w:sz w:val="20"/>
                <w:lang w:eastAsia="lt-LT"/>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F330B">
                <w:rPr>
                  <w:rStyle w:val="Hipersaitas"/>
                  <w:bCs/>
                  <w:color w:val="auto"/>
                  <w:kern w:val="2"/>
                  <w:sz w:val="20"/>
                  <w:lang w:eastAsia="lt-LT"/>
                  <w14:ligatures w14:val="standardContextual"/>
                </w:rPr>
                <w:t>http://draudejai.sodra.lt/draudeju_viesi_duomenys/</w:t>
              </w:r>
            </w:hyperlink>
            <w:r w:rsidRPr="00FF330B">
              <w:rPr>
                <w:bCs/>
                <w:kern w:val="2"/>
                <w:sz w:val="20"/>
                <w:lang w:eastAsia="lt-LT"/>
                <w14:ligatures w14:val="standardContextual"/>
              </w:rPr>
              <w:t>.</w:t>
            </w:r>
          </w:p>
          <w:p w14:paraId="21DF5A79" w14:textId="77777777" w:rsidR="00AC3395" w:rsidRPr="00FF330B" w:rsidRDefault="00AC3395" w:rsidP="00F879EC">
            <w:pPr>
              <w:spacing w:line="252" w:lineRule="auto"/>
              <w:rPr>
                <w:b/>
                <w:bCs/>
                <w:kern w:val="2"/>
                <w:sz w:val="20"/>
                <w:lang w:eastAsia="lt-LT"/>
                <w14:ligatures w14:val="standardContextual"/>
              </w:rPr>
            </w:pPr>
          </w:p>
          <w:p w14:paraId="109E90BB"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E2305F7" w14:textId="77777777" w:rsidR="00AC3395" w:rsidRPr="00FF330B" w:rsidRDefault="00AC3395" w:rsidP="00F879EC">
            <w:pPr>
              <w:spacing w:line="252" w:lineRule="auto"/>
              <w:rPr>
                <w:b/>
                <w:bCs/>
                <w:kern w:val="2"/>
                <w:sz w:val="20"/>
                <w:lang w:eastAsia="lt-LT"/>
                <w14:ligatures w14:val="standardContextual"/>
              </w:rPr>
            </w:pPr>
          </w:p>
          <w:p w14:paraId="10A898C5"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F96E59" w14:textId="77777777" w:rsidR="00AC3395" w:rsidRPr="00FF330B" w:rsidRDefault="00AC3395" w:rsidP="00F879EC">
            <w:pPr>
              <w:spacing w:line="252" w:lineRule="auto"/>
              <w:rPr>
                <w:b/>
                <w:bCs/>
                <w:kern w:val="2"/>
                <w:sz w:val="20"/>
                <w:lang w:eastAsia="lt-LT"/>
                <w14:ligatures w14:val="standardContextual"/>
              </w:rPr>
            </w:pPr>
          </w:p>
          <w:p w14:paraId="320B0953" w14:textId="77777777" w:rsidR="00AC3395" w:rsidRPr="00FF330B" w:rsidRDefault="00AC3395" w:rsidP="00F879EC">
            <w:pPr>
              <w:spacing w:line="252" w:lineRule="auto"/>
              <w:rPr>
                <w:rFonts w:eastAsia="Yu Mincho"/>
                <w:kern w:val="2"/>
                <w:sz w:val="20"/>
                <w:lang w:eastAsia="lt-LT"/>
                <w14:ligatures w14:val="standardContextual"/>
              </w:rPr>
            </w:pPr>
            <w:r w:rsidRPr="00FF330B">
              <w:rPr>
                <w:kern w:val="2"/>
                <w:sz w:val="20"/>
                <w14:ligatures w14:val="standardContextual"/>
              </w:rPr>
              <w:t>Iš ne Lietuvoje įsteigtų subjektų reikalaujama:</w:t>
            </w:r>
          </w:p>
          <w:p w14:paraId="6C718972" w14:textId="77777777" w:rsidR="00AC3395" w:rsidRPr="00FF330B" w:rsidRDefault="00AC3395" w:rsidP="00AC3395">
            <w:pPr>
              <w:numPr>
                <w:ilvl w:val="0"/>
                <w:numId w:val="3"/>
              </w:numPr>
              <w:spacing w:line="252" w:lineRule="auto"/>
              <w:ind w:left="314"/>
              <w:rPr>
                <w:b/>
                <w:bCs/>
                <w:kern w:val="2"/>
                <w:sz w:val="20"/>
                <w:lang w:eastAsia="lt-LT"/>
                <w14:ligatures w14:val="standardContextual"/>
              </w:rPr>
            </w:pPr>
            <w:r w:rsidRPr="00FF330B">
              <w:rPr>
                <w:kern w:val="2"/>
                <w:sz w:val="20"/>
                <w:lang w:eastAsia="lt-LT"/>
                <w14:ligatures w14:val="standardContextual"/>
              </w:rPr>
              <w:t>atitinkamos užsienio šalies kompetentingos institucijos dokumento</w:t>
            </w:r>
            <w:r w:rsidRPr="00FF330B">
              <w:rPr>
                <w:kern w:val="2"/>
                <w:sz w:val="20"/>
                <w:vertAlign w:val="superscript"/>
                <w14:ligatures w14:val="standardContextual"/>
              </w:rPr>
              <w:footnoteReference w:id="3"/>
            </w:r>
            <w:r w:rsidRPr="00FF330B">
              <w:rPr>
                <w:kern w:val="2"/>
                <w:sz w:val="20"/>
                <w:lang w:eastAsia="lt-LT"/>
                <w14:ligatures w14:val="standardContextual"/>
              </w:rPr>
              <w:t>.</w:t>
            </w:r>
          </w:p>
          <w:p w14:paraId="5AB2C184" w14:textId="77777777" w:rsidR="00AC3395" w:rsidRPr="00FF330B" w:rsidRDefault="00AC3395" w:rsidP="00F879EC">
            <w:pPr>
              <w:spacing w:line="252" w:lineRule="auto"/>
              <w:rPr>
                <w:b/>
                <w:bCs/>
                <w:kern w:val="2"/>
                <w:sz w:val="20"/>
                <w:lang w:eastAsia="lt-LT"/>
                <w14:ligatures w14:val="standardContextual"/>
              </w:rPr>
            </w:pPr>
          </w:p>
          <w:p w14:paraId="16B6BC66" w14:textId="77777777" w:rsidR="00AC3395" w:rsidRPr="00FF330B" w:rsidRDefault="00AC3395" w:rsidP="00F879EC">
            <w:pPr>
              <w:spacing w:line="252" w:lineRule="auto"/>
              <w:rPr>
                <w:i/>
                <w:iCs/>
                <w:kern w:val="2"/>
                <w:sz w:val="20"/>
                <w:lang w:eastAsia="lt-LT"/>
                <w14:ligatures w14:val="standardContextual"/>
              </w:rPr>
            </w:pPr>
            <w:r w:rsidRPr="00FF330B">
              <w:rPr>
                <w:kern w:val="2"/>
                <w:sz w:val="20"/>
                <w:lang w:eastAsia="lt-LT"/>
                <w14:ligatures w14:val="standardContextual"/>
              </w:rPr>
              <w:t xml:space="preserve">Nurodyti dokumentai turi būti  išduoti ne anksčiau kaip 120 dienų iki </w:t>
            </w:r>
            <w:r w:rsidRPr="00FF330B">
              <w:rPr>
                <w:i/>
                <w:iCs/>
                <w:kern w:val="2"/>
                <w:sz w:val="20"/>
                <w:lang w:eastAsia="lt-LT"/>
                <w14:ligatures w14:val="standardContextual"/>
              </w:rPr>
              <w:t>tos dienos, kai tiekėjas perkančiosios organizacijos prašymu turės pateikti pašalinimo pagrindų nebuvimą patvirtinančius dok</w:t>
            </w:r>
            <w:r w:rsidRPr="00FF330B">
              <w:rPr>
                <w:kern w:val="2"/>
                <w:sz w:val="20"/>
                <w:lang w:eastAsia="lt-LT"/>
                <w14:ligatures w14:val="standardContextual"/>
              </w:rPr>
              <w:t xml:space="preserve">umentus. </w:t>
            </w:r>
            <w:r w:rsidRPr="00FF330B">
              <w:rPr>
                <w:b/>
                <w:bCs/>
                <w:i/>
                <w:iCs/>
                <w:kern w:val="2"/>
                <w:sz w:val="20"/>
                <w:lang w:eastAsia="lt-LT"/>
                <w14:ligatures w14:val="standardContextual"/>
              </w:rPr>
              <w:t>Pavyzdys</w:t>
            </w:r>
            <w:r w:rsidRPr="00FF330B">
              <w:rPr>
                <w:i/>
                <w:iCs/>
                <w:kern w:val="2"/>
                <w:sz w:val="20"/>
                <w:lang w:eastAsia="lt-LT"/>
                <w14:ligatures w14:val="standardContextual"/>
              </w:rPr>
              <w:t>: Jeigu perkančioji organizacija 2022-10-10 kreipėsi į tiekėją prašydama iki 2022-10-14 pateikti įrodančius dokumentus, jis turi būti išduotas ne anksčiau kaip 120 dienų, jas skaičiuojant atgal nuo 2022-10-14.</w:t>
            </w:r>
          </w:p>
          <w:p w14:paraId="7B66478E" w14:textId="77777777" w:rsidR="00AC3395" w:rsidRPr="00FF330B" w:rsidRDefault="00AC3395" w:rsidP="00F879EC">
            <w:pPr>
              <w:spacing w:line="252" w:lineRule="auto"/>
              <w:rPr>
                <w:b/>
                <w:bCs/>
                <w:kern w:val="2"/>
                <w:sz w:val="20"/>
                <w:lang w:eastAsia="lt-LT"/>
                <w14:ligatures w14:val="standardContextual"/>
              </w:rPr>
            </w:pPr>
          </w:p>
          <w:p w14:paraId="1DD3FCC3"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68948726" w14:textId="77777777" w:rsidR="00AC3395" w:rsidRPr="00FF330B" w:rsidRDefault="00AC3395" w:rsidP="00F879EC">
            <w:pPr>
              <w:spacing w:line="252" w:lineRule="auto"/>
              <w:rPr>
                <w:kern w:val="2"/>
                <w:sz w:val="20"/>
                <w:lang w:eastAsia="lt-LT"/>
                <w14:ligatures w14:val="standardContextual"/>
              </w:rPr>
            </w:pPr>
          </w:p>
          <w:p w14:paraId="62DBE554" w14:textId="77777777" w:rsidR="00AC3395" w:rsidRPr="00FF330B" w:rsidRDefault="00AC3395" w:rsidP="00B07AC8">
            <w:pPr>
              <w:pStyle w:val="Betarp"/>
              <w:spacing w:line="254" w:lineRule="auto"/>
              <w:jc w:val="both"/>
              <w:rPr>
                <w:b/>
                <w:bCs/>
                <w:kern w:val="2"/>
                <w:sz w:val="20"/>
                <w:lang w:eastAsia="lt-LT"/>
                <w14:ligatures w14:val="standardContextual"/>
              </w:rPr>
            </w:pPr>
          </w:p>
        </w:tc>
        <w:bookmarkEnd w:id="9"/>
      </w:tr>
      <w:tr w:rsidR="00AC3395" w:rsidRPr="00FF330B" w14:paraId="1E2E4FE0"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09379" w14:textId="61F53339" w:rsidR="00AC3395" w:rsidRPr="00FF330B" w:rsidRDefault="006826F5" w:rsidP="00F879EC">
            <w:pPr>
              <w:spacing w:line="252" w:lineRule="auto"/>
              <w:jc w:val="center"/>
              <w:rPr>
                <w:kern w:val="2"/>
                <w:sz w:val="20"/>
                <w:lang w:eastAsia="lt-LT"/>
                <w14:ligatures w14:val="standardContextual"/>
              </w:rPr>
            </w:pPr>
            <w:r w:rsidRPr="00FF330B">
              <w:rPr>
                <w:kern w:val="2"/>
                <w:sz w:val="20"/>
                <w:lang w:eastAsia="lt-LT"/>
                <w14:ligatures w14:val="standardContextual"/>
              </w:rPr>
              <w:lastRenderedPageBreak/>
              <w:t>29</w:t>
            </w:r>
            <w:r w:rsidR="00AC3395" w:rsidRPr="00FF330B">
              <w:rPr>
                <w:kern w:val="2"/>
                <w:sz w:val="20"/>
                <w:lang w:eastAsia="lt-LT"/>
                <w14:ligatures w14:val="standardContextual"/>
              </w:rPr>
              <w:t>.</w:t>
            </w:r>
            <w:r w:rsidR="00B07AC8" w:rsidRPr="00FF330B">
              <w:rPr>
                <w:kern w:val="2"/>
                <w:sz w:val="20"/>
                <w:lang w:eastAsia="lt-LT"/>
                <w14:ligatures w14:val="standardContextual"/>
              </w:rPr>
              <w:t>4</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636BD"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EC9D3"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1 punktas</w:t>
            </w:r>
          </w:p>
          <w:p w14:paraId="73F18355" w14:textId="77777777" w:rsidR="00AC3395" w:rsidRPr="00FF330B" w:rsidRDefault="00AC3395" w:rsidP="00F879EC">
            <w:pPr>
              <w:spacing w:line="252" w:lineRule="auto"/>
              <w:jc w:val="center"/>
              <w:rPr>
                <w:rFonts w:eastAsia="Yu Mincho"/>
                <w:kern w:val="2"/>
                <w:sz w:val="20"/>
                <w:lang w:eastAsia="lt-LT"/>
                <w14:ligatures w14:val="standardContextual"/>
              </w:rPr>
            </w:pPr>
          </w:p>
          <w:p w14:paraId="13485270"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lang w:eastAsia="lt-LT"/>
                <w14:ligatures w14:val="standardContextual"/>
              </w:rPr>
              <w:t>EBVPD III dalies C10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F3E38"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0A52D8A4" w14:textId="77777777" w:rsidR="00AC3395" w:rsidRPr="00FF330B" w:rsidRDefault="00AC3395" w:rsidP="00F879EC">
            <w:pPr>
              <w:spacing w:line="252" w:lineRule="auto"/>
              <w:rPr>
                <w:kern w:val="2"/>
                <w:sz w:val="20"/>
                <w14:ligatures w14:val="standardContextual"/>
              </w:rPr>
            </w:pPr>
          </w:p>
          <w:p w14:paraId="274DCD71" w14:textId="77777777" w:rsidR="00AC3395" w:rsidRPr="00FF330B" w:rsidRDefault="00AC3395" w:rsidP="00F879EC">
            <w:pPr>
              <w:spacing w:line="252" w:lineRule="auto"/>
              <w:rPr>
                <w:bCs/>
                <w:iCs/>
                <w:kern w:val="2"/>
                <w:sz w:val="20"/>
                <w14:ligatures w14:val="standardContextual"/>
              </w:rPr>
            </w:pPr>
          </w:p>
          <w:p w14:paraId="6ECF34ED" w14:textId="77777777" w:rsidR="00AC3395" w:rsidRPr="00FF330B" w:rsidRDefault="00AC3395" w:rsidP="00F879EC">
            <w:pPr>
              <w:pStyle w:val="Betarp"/>
              <w:spacing w:line="254" w:lineRule="auto"/>
              <w:jc w:val="both"/>
              <w:rPr>
                <w:rFonts w:ascii="Times New Roman" w:hAnsi="Times New Roman"/>
                <w:b/>
                <w:bCs/>
                <w:iCs/>
                <w:sz w:val="20"/>
                <w:szCs w:val="20"/>
              </w:rPr>
            </w:pPr>
          </w:p>
        </w:tc>
      </w:tr>
      <w:tr w:rsidR="00AC3395" w:rsidRPr="00FF330B" w14:paraId="6FD7CEDA"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BB0DE0" w14:textId="7F3B2863"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5</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1051D9"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 xml:space="preserve">Tiekėjas pirkimo metu pateko į interesų konflikto situaciją, kaip apibrėžta VPĮ 21 straipsnyje, ir atitinkamos padėties negalima ištaisyti. </w:t>
            </w:r>
          </w:p>
          <w:p w14:paraId="7D20B4E4"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87E78"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2 punktas</w:t>
            </w:r>
          </w:p>
          <w:p w14:paraId="28A8B450" w14:textId="77777777" w:rsidR="00AC3395" w:rsidRPr="00FF330B" w:rsidRDefault="00AC3395" w:rsidP="00F879EC">
            <w:pPr>
              <w:spacing w:line="252" w:lineRule="auto"/>
              <w:jc w:val="center"/>
              <w:rPr>
                <w:rFonts w:eastAsia="Yu Mincho"/>
                <w:kern w:val="2"/>
                <w:sz w:val="20"/>
                <w:lang w:eastAsia="lt-LT"/>
                <w14:ligatures w14:val="standardContextual"/>
              </w:rPr>
            </w:pPr>
          </w:p>
          <w:p w14:paraId="6B1A1822"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 III dalies C12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CBD98"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60A26A20" w14:textId="77777777" w:rsidR="00AC3395" w:rsidRPr="00FF330B" w:rsidRDefault="00AC3395" w:rsidP="00F879EC">
            <w:pPr>
              <w:spacing w:line="252" w:lineRule="auto"/>
              <w:rPr>
                <w:bCs/>
                <w:iCs/>
                <w:kern w:val="2"/>
                <w:sz w:val="20"/>
                <w14:ligatures w14:val="standardContextual"/>
              </w:rPr>
            </w:pPr>
          </w:p>
          <w:p w14:paraId="51CE3BC5" w14:textId="77777777" w:rsidR="00AC3395" w:rsidRPr="00FF330B" w:rsidRDefault="00AC3395" w:rsidP="00F879EC">
            <w:pPr>
              <w:pStyle w:val="Betarp"/>
              <w:spacing w:line="254" w:lineRule="auto"/>
              <w:jc w:val="both"/>
              <w:rPr>
                <w:rFonts w:ascii="Times New Roman" w:hAnsi="Times New Roman"/>
                <w:b/>
                <w:bCs/>
                <w:iCs/>
                <w:sz w:val="20"/>
                <w:szCs w:val="20"/>
              </w:rPr>
            </w:pPr>
          </w:p>
        </w:tc>
      </w:tr>
      <w:tr w:rsidR="00AC3395" w:rsidRPr="00FF330B" w14:paraId="4740B6C4"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277CAD" w14:textId="4EB13157"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6</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6DFE0"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764D9"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3 punktas</w:t>
            </w:r>
          </w:p>
          <w:p w14:paraId="2C54B5D2" w14:textId="77777777" w:rsidR="00AC3395" w:rsidRPr="00FF330B" w:rsidRDefault="00AC3395" w:rsidP="00F879EC">
            <w:pPr>
              <w:spacing w:line="252" w:lineRule="auto"/>
              <w:jc w:val="center"/>
              <w:rPr>
                <w:rFonts w:eastAsia="Yu Mincho"/>
                <w:kern w:val="2"/>
                <w:sz w:val="20"/>
                <w:lang w:eastAsia="lt-LT"/>
                <w14:ligatures w14:val="standardContextual"/>
              </w:rPr>
            </w:pPr>
          </w:p>
          <w:p w14:paraId="48CFFCB9"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lang w:eastAsia="lt-LT"/>
                <w14:ligatures w14:val="standardContextual"/>
              </w:rPr>
              <w:t>EBVPD III dalies C13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F3153"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3DB4417A" w14:textId="77777777" w:rsidR="00AC3395" w:rsidRPr="00FF330B" w:rsidRDefault="00AC3395" w:rsidP="00F879EC">
            <w:pPr>
              <w:pStyle w:val="Betarp"/>
              <w:spacing w:line="254" w:lineRule="auto"/>
              <w:jc w:val="both"/>
              <w:rPr>
                <w:rFonts w:ascii="Times New Roman" w:hAnsi="Times New Roman"/>
                <w:b/>
                <w:bCs/>
                <w:iCs/>
                <w:sz w:val="20"/>
                <w:szCs w:val="20"/>
              </w:rPr>
            </w:pPr>
          </w:p>
        </w:tc>
      </w:tr>
      <w:tr w:rsidR="00AC3395" w:rsidRPr="00FF330B" w14:paraId="2A929217"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0680E" w14:textId="2DE68685"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7</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49550"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30E8B1" w14:textId="77777777" w:rsidR="00AC3395" w:rsidRPr="00FF330B" w:rsidRDefault="00AC3395" w:rsidP="00F879EC">
            <w:pPr>
              <w:spacing w:line="252" w:lineRule="auto"/>
              <w:rPr>
                <w:bCs/>
                <w:kern w:val="2"/>
                <w:sz w:val="20"/>
                <w:lang w:eastAsia="lt-LT"/>
                <w14:ligatures w14:val="standardContextual"/>
              </w:rPr>
            </w:pPr>
            <w:r w:rsidRPr="00FF330B">
              <w:rPr>
                <w:bCs/>
                <w:kern w:val="2"/>
                <w:sz w:val="20"/>
                <w:lang w:eastAsia="lt-LT"/>
                <w14:ligatures w14:val="standardContextual"/>
              </w:rPr>
              <w:t xml:space="preserve">Šiuo pagrindu tiekėjas taip pat pašalinamas iš pirkimo procedūros, kai ankstesnių </w:t>
            </w:r>
            <w:r w:rsidRPr="00FF330B">
              <w:rPr>
                <w:bCs/>
                <w:kern w:val="2"/>
                <w:sz w:val="20"/>
                <w:lang w:eastAsia="lt-LT"/>
                <w14:ligatures w14:val="standardContextual"/>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45BA4D8" w14:textId="77777777" w:rsidR="00AC3395" w:rsidRPr="00FF330B" w:rsidRDefault="00AC3395" w:rsidP="00F879EC">
            <w:pPr>
              <w:spacing w:line="252" w:lineRule="auto"/>
              <w:rPr>
                <w:bCs/>
                <w:kern w:val="2"/>
                <w:sz w:val="20"/>
                <w:lang w:eastAsia="lt-LT"/>
                <w14:ligatures w14:val="standardContextual"/>
              </w:rPr>
            </w:pPr>
            <w:r w:rsidRPr="00FF330B">
              <w:rPr>
                <w:bCs/>
                <w:kern w:val="2"/>
                <w:sz w:val="20"/>
                <w:lang w:eastAsia="lt-LT"/>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FC472"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lastRenderedPageBreak/>
              <w:t>VPĮ 46 straipsnio 4 dalies 4 punktas</w:t>
            </w:r>
          </w:p>
          <w:p w14:paraId="5FAFF1F3" w14:textId="77777777" w:rsidR="00AC3395" w:rsidRPr="00FF330B" w:rsidRDefault="00AC3395" w:rsidP="00F879EC">
            <w:pPr>
              <w:spacing w:line="252" w:lineRule="auto"/>
              <w:jc w:val="center"/>
              <w:rPr>
                <w:rFonts w:eastAsia="Yu Mincho"/>
                <w:kern w:val="2"/>
                <w:sz w:val="20"/>
                <w:lang w:eastAsia="lt-LT"/>
                <w14:ligatures w14:val="standardContextual"/>
              </w:rPr>
            </w:pPr>
          </w:p>
          <w:p w14:paraId="7BE1DB61"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lang w:eastAsia="lt-LT"/>
                <w14:ligatures w14:val="standardContextual"/>
              </w:rPr>
              <w:t>EBVPD III dalies C15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0BDB"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70958E86" w14:textId="77777777" w:rsidR="00AC3395" w:rsidRPr="00FF330B" w:rsidRDefault="00AC3395" w:rsidP="00F879EC">
            <w:pPr>
              <w:spacing w:line="252" w:lineRule="auto"/>
              <w:rPr>
                <w:bCs/>
                <w:iCs/>
                <w:kern w:val="2"/>
                <w:sz w:val="20"/>
                <w14:ligatures w14:val="standardContextual"/>
              </w:rPr>
            </w:pPr>
          </w:p>
          <w:p w14:paraId="34898CD6" w14:textId="77777777" w:rsidR="00AC3395" w:rsidRPr="00FF330B" w:rsidRDefault="00AC3395" w:rsidP="00F879EC">
            <w:pPr>
              <w:spacing w:line="252" w:lineRule="auto"/>
              <w:rPr>
                <w:bCs/>
                <w:iCs/>
                <w:kern w:val="2"/>
                <w:sz w:val="20"/>
                <w14:ligatures w14:val="standardContextual"/>
              </w:rPr>
            </w:pPr>
          </w:p>
          <w:p w14:paraId="1BECC5C9" w14:textId="77777777" w:rsidR="00AC3395" w:rsidRPr="00FF330B" w:rsidRDefault="00AC3395" w:rsidP="00F879EC">
            <w:pPr>
              <w:spacing w:line="252" w:lineRule="auto"/>
              <w:rPr>
                <w:b/>
                <w:bCs/>
                <w:kern w:val="2"/>
                <w:sz w:val="20"/>
                <w:lang w:eastAsia="lt-LT"/>
                <w14:ligatures w14:val="standardContextual"/>
              </w:rPr>
            </w:pPr>
            <w:r w:rsidRPr="00FF330B">
              <w:rPr>
                <w:b/>
                <w:bCs/>
                <w:kern w:val="2"/>
                <w:sz w:val="20"/>
                <w:lang w:eastAsia="lt-LT"/>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656C73E7" w14:textId="77777777" w:rsidR="00AC3395" w:rsidRPr="00FF330B" w:rsidRDefault="00AC3395" w:rsidP="00F879EC">
            <w:pPr>
              <w:spacing w:line="252" w:lineRule="auto"/>
              <w:rPr>
                <w:b/>
                <w:bCs/>
                <w:kern w:val="2"/>
                <w:sz w:val="20"/>
                <w:lang w:eastAsia="lt-LT"/>
                <w14:ligatures w14:val="standardContextual"/>
              </w:rPr>
            </w:pPr>
          </w:p>
          <w:p w14:paraId="1F10424D" w14:textId="77777777" w:rsidR="0059441F" w:rsidRPr="00FF330B" w:rsidRDefault="0059441F" w:rsidP="0059441F">
            <w:hyperlink r:id="rId18" w:history="1">
              <w:r w:rsidRPr="00FF330B">
                <w:rPr>
                  <w:rStyle w:val="Hipersaitas"/>
                  <w:rFonts w:asciiTheme="majorBidi" w:hAnsiTheme="majorBidi" w:cstheme="majorBidi"/>
                  <w:color w:val="auto"/>
                  <w:sz w:val="21"/>
                  <w:szCs w:val="21"/>
                </w:rPr>
                <w:t>https://vpt.lrv.lt/lt/nuorodos/kiti-duomenys/powerbi/melaginga-informacija-pateikusiu-tiekeju-sarasas-3/</w:t>
              </w:r>
            </w:hyperlink>
          </w:p>
          <w:p w14:paraId="4511C9BB" w14:textId="77777777" w:rsidR="0059441F" w:rsidRPr="00FF330B" w:rsidRDefault="0059441F" w:rsidP="0059441F">
            <w:pPr>
              <w:rPr>
                <w:rFonts w:asciiTheme="majorBidi" w:hAnsiTheme="majorBidi" w:cstheme="majorBidi"/>
                <w:b/>
                <w:bCs/>
                <w:kern w:val="2"/>
                <w:sz w:val="21"/>
                <w:szCs w:val="21"/>
                <w:lang w:eastAsia="lt-LT"/>
                <w14:ligatures w14:val="standardContextual"/>
              </w:rPr>
            </w:pPr>
          </w:p>
          <w:p w14:paraId="0A6104A6" w14:textId="77777777" w:rsidR="00AC3395" w:rsidRPr="00FF330B" w:rsidRDefault="00AC3395" w:rsidP="00F879EC">
            <w:pPr>
              <w:spacing w:line="252" w:lineRule="auto"/>
              <w:rPr>
                <w:b/>
                <w:bCs/>
                <w:kern w:val="2"/>
                <w:sz w:val="20"/>
                <w:lang w:eastAsia="lt-LT"/>
                <w14:ligatures w14:val="standardContextual"/>
              </w:rPr>
            </w:pPr>
          </w:p>
          <w:p w14:paraId="46FC017D" w14:textId="77777777" w:rsidR="00AC3395" w:rsidRPr="00FF330B" w:rsidRDefault="00AC3395" w:rsidP="00F879EC">
            <w:pPr>
              <w:spacing w:line="252" w:lineRule="auto"/>
              <w:rPr>
                <w:b/>
                <w:bCs/>
                <w:kern w:val="2"/>
                <w:sz w:val="20"/>
                <w:lang w:eastAsia="lt-LT"/>
                <w14:ligatures w14:val="standardContextual"/>
              </w:rPr>
            </w:pPr>
          </w:p>
          <w:p w14:paraId="4CD1E031" w14:textId="77777777" w:rsidR="00AC3395" w:rsidRPr="00FF330B" w:rsidRDefault="00AC3395" w:rsidP="00F879EC">
            <w:pPr>
              <w:pStyle w:val="Betarp"/>
              <w:spacing w:line="254" w:lineRule="auto"/>
              <w:jc w:val="both"/>
              <w:rPr>
                <w:rFonts w:ascii="Times New Roman" w:hAnsi="Times New Roman"/>
                <w:b/>
                <w:bCs/>
                <w:sz w:val="20"/>
                <w:szCs w:val="20"/>
                <w:lang w:eastAsia="lt-LT"/>
              </w:rPr>
            </w:pPr>
          </w:p>
        </w:tc>
      </w:tr>
      <w:tr w:rsidR="00AC3395" w:rsidRPr="00FF330B" w14:paraId="52238C6E"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FB5179" w14:textId="3D61FA62"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8</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175FB"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81504"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5 punktas</w:t>
            </w:r>
          </w:p>
          <w:p w14:paraId="68DB3DF3" w14:textId="77777777" w:rsidR="00AC3395" w:rsidRPr="00FF330B" w:rsidRDefault="00AC3395" w:rsidP="00F879EC">
            <w:pPr>
              <w:spacing w:line="252" w:lineRule="auto"/>
              <w:jc w:val="center"/>
              <w:rPr>
                <w:rFonts w:eastAsia="Yu Mincho"/>
                <w:kern w:val="2"/>
                <w:sz w:val="20"/>
                <w:lang w:eastAsia="lt-LT"/>
                <w14:ligatures w14:val="standardContextual"/>
              </w:rPr>
            </w:pPr>
          </w:p>
          <w:p w14:paraId="3DE48B17"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w:t>
            </w:r>
            <w:r w:rsidRPr="00FF330B">
              <w:rPr>
                <w:rFonts w:eastAsia="Arial"/>
                <w:kern w:val="2"/>
                <w:sz w:val="20"/>
                <w:lang w:eastAsia="lt-LT"/>
                <w14:ligatures w14:val="standardContextual"/>
              </w:rPr>
              <w:t xml:space="preserve"> III dalies C15 punktas</w:t>
            </w:r>
          </w:p>
          <w:p w14:paraId="03B8B5D8" w14:textId="77777777" w:rsidR="00AC3395" w:rsidRPr="00FF330B" w:rsidRDefault="00AC3395" w:rsidP="00F879EC">
            <w:pPr>
              <w:spacing w:line="252" w:lineRule="auto"/>
              <w:jc w:val="center"/>
              <w:rPr>
                <w:rFonts w:eastAsia="Yu Mincho"/>
                <w:kern w:val="2"/>
                <w:sz w:val="20"/>
                <w14:ligatures w14:val="standardContextual"/>
              </w:rPr>
            </w:pPr>
          </w:p>
          <w:p w14:paraId="6024D3B1" w14:textId="77777777" w:rsidR="00AC3395" w:rsidRPr="00FF330B" w:rsidRDefault="00AC3395" w:rsidP="00F879EC">
            <w:pPr>
              <w:spacing w:line="252" w:lineRule="auto"/>
              <w:jc w:val="center"/>
              <w:rPr>
                <w:rFonts w:eastAsia="Yu Mincho"/>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A1E4A"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6DC8F9C9" w14:textId="77777777" w:rsidR="00AC3395" w:rsidRPr="00FF330B" w:rsidRDefault="00AC3395" w:rsidP="00F879EC">
            <w:pPr>
              <w:spacing w:line="252" w:lineRule="auto"/>
              <w:rPr>
                <w:b/>
                <w:bCs/>
                <w:iCs/>
                <w:kern w:val="2"/>
                <w:sz w:val="20"/>
                <w14:ligatures w14:val="standardContextual"/>
              </w:rPr>
            </w:pPr>
          </w:p>
        </w:tc>
      </w:tr>
      <w:tr w:rsidR="00AC3395" w:rsidRPr="00FF330B" w14:paraId="1A392BBB"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F2DE8" w14:textId="0E8BB2D2"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9</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0DDDE"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w:t>
            </w:r>
            <w:r w:rsidRPr="00FF330B">
              <w:rPr>
                <w:kern w:val="2"/>
                <w:sz w:val="20"/>
                <w14:ligatures w14:val="standardContextual"/>
              </w:rPr>
              <w:lastRenderedPageBreak/>
              <w:t xml:space="preserve">buvo priimtas perkančiosios organizacijos sprendimas, kad tiekėjas sutartyje nustatytą esminę sutarties sąlygą vykdė su dideliais arba nuolatiniais trūkumais ir dėl to buvo pritaikyta sutartyje nustatyta sankcija. </w:t>
            </w:r>
          </w:p>
          <w:p w14:paraId="2AEC7D85"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81222"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lastRenderedPageBreak/>
              <w:t>VPĮ 46 straipsnio 4 dalies 6 punktas</w:t>
            </w:r>
          </w:p>
          <w:p w14:paraId="5DFC92BE" w14:textId="77777777" w:rsidR="00AC3395" w:rsidRPr="00FF330B" w:rsidRDefault="00AC3395" w:rsidP="00F879EC">
            <w:pPr>
              <w:spacing w:line="252" w:lineRule="auto"/>
              <w:jc w:val="center"/>
              <w:rPr>
                <w:rFonts w:eastAsia="Yu Mincho"/>
                <w:kern w:val="2"/>
                <w:sz w:val="20"/>
                <w:lang w:eastAsia="lt-LT"/>
                <w14:ligatures w14:val="standardContextual"/>
              </w:rPr>
            </w:pPr>
          </w:p>
          <w:p w14:paraId="3D966E8C"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w:t>
            </w:r>
            <w:r w:rsidRPr="00FF330B">
              <w:rPr>
                <w:rFonts w:eastAsia="Arial"/>
                <w:kern w:val="2"/>
                <w:sz w:val="20"/>
                <w:lang w:eastAsia="lt-LT"/>
                <w14:ligatures w14:val="standardContextual"/>
              </w:rPr>
              <w:t xml:space="preserve"> III dalies C14 punktas</w:t>
            </w:r>
          </w:p>
          <w:p w14:paraId="4F1BBD6F" w14:textId="77777777" w:rsidR="00AC3395" w:rsidRPr="00FF330B" w:rsidRDefault="00AC3395" w:rsidP="00F879EC">
            <w:pPr>
              <w:spacing w:line="252" w:lineRule="auto"/>
              <w:jc w:val="center"/>
              <w:rPr>
                <w:rFonts w:eastAsia="Yu Mincho"/>
                <w:kern w:val="2"/>
                <w:sz w:val="20"/>
                <w14:ligatures w14:val="standardContextual"/>
              </w:rPr>
            </w:pPr>
          </w:p>
          <w:p w14:paraId="763F3D96" w14:textId="77777777" w:rsidR="00AC3395" w:rsidRPr="00FF330B" w:rsidRDefault="00AC3395" w:rsidP="00F879EC">
            <w:pPr>
              <w:spacing w:line="252" w:lineRule="auto"/>
              <w:jc w:val="center"/>
              <w:rPr>
                <w:rFonts w:eastAsia="Yu Mincho"/>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AA3C4"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45D99535" w14:textId="77777777" w:rsidR="00AC3395" w:rsidRPr="00FF330B" w:rsidRDefault="00AC3395" w:rsidP="00F879EC">
            <w:pPr>
              <w:spacing w:line="252" w:lineRule="auto"/>
              <w:rPr>
                <w:bCs/>
                <w:iCs/>
                <w:kern w:val="2"/>
                <w:sz w:val="20"/>
                <w14:ligatures w14:val="standardContextual"/>
              </w:rPr>
            </w:pPr>
          </w:p>
          <w:p w14:paraId="473DE799" w14:textId="77777777" w:rsidR="00AC3395" w:rsidRPr="00FF330B" w:rsidRDefault="00AC3395" w:rsidP="00F879EC">
            <w:pPr>
              <w:spacing w:line="252" w:lineRule="auto"/>
              <w:rPr>
                <w:b/>
                <w:bCs/>
                <w:kern w:val="2"/>
                <w:sz w:val="20"/>
                <w:lang w:eastAsia="lt-LT"/>
                <w14:ligatures w14:val="standardContextual"/>
              </w:rPr>
            </w:pPr>
            <w:r w:rsidRPr="00FF330B">
              <w:rPr>
                <w:b/>
                <w:bCs/>
                <w:kern w:val="2"/>
                <w:sz w:val="20"/>
                <w:lang w:eastAsia="lt-LT"/>
                <w14:ligatures w14:val="standardContextual"/>
              </w:rPr>
              <w:t xml:space="preserve">Priimant sprendimus dėl tiekėjo pašalinimo iš pirkimo procedūros šiame punkte nurodytu pašalinimo pagrindu, gali būti atsižvelgiama į pagal VPĮ 91 straipsnį skelbiamą informaciją: </w:t>
            </w:r>
          </w:p>
          <w:p w14:paraId="2CEAAE27" w14:textId="77777777" w:rsidR="00AC3395" w:rsidRPr="00FF330B" w:rsidRDefault="00AC3395" w:rsidP="00F879EC">
            <w:pPr>
              <w:spacing w:line="252" w:lineRule="auto"/>
              <w:rPr>
                <w:kern w:val="2"/>
                <w:sz w:val="20"/>
                <w:lang w:eastAsia="lt-LT"/>
                <w14:ligatures w14:val="standardContextual"/>
              </w:rPr>
            </w:pPr>
          </w:p>
          <w:p w14:paraId="5AE42F58" w14:textId="77777777" w:rsidR="0059441F" w:rsidRPr="00FF330B" w:rsidRDefault="0059441F" w:rsidP="0059441F">
            <w:pPr>
              <w:pStyle w:val="Betarp"/>
              <w:jc w:val="both"/>
              <w:rPr>
                <w:rFonts w:asciiTheme="majorBidi" w:hAnsiTheme="majorBidi" w:cstheme="majorBidi"/>
                <w:sz w:val="21"/>
                <w:szCs w:val="21"/>
              </w:rPr>
            </w:pPr>
            <w:hyperlink r:id="rId19" w:history="1">
              <w:r w:rsidRPr="00FF330B">
                <w:rPr>
                  <w:rStyle w:val="Hipersaitas"/>
                  <w:rFonts w:asciiTheme="majorBidi" w:hAnsiTheme="majorBidi" w:cstheme="majorBidi"/>
                  <w:color w:val="auto"/>
                  <w:sz w:val="21"/>
                  <w:szCs w:val="21"/>
                </w:rPr>
                <w:t>https://vpt.lrv.lt/lt/nuorodos/kiti-duomenys/powerbi/nepatikimi-tiekejai-1/</w:t>
              </w:r>
            </w:hyperlink>
          </w:p>
          <w:p w14:paraId="0CBACBE8" w14:textId="77777777" w:rsidR="00AC3395" w:rsidRPr="00FF330B" w:rsidRDefault="00AC3395" w:rsidP="00F879EC">
            <w:pPr>
              <w:spacing w:line="252" w:lineRule="auto"/>
              <w:rPr>
                <w:kern w:val="2"/>
                <w:sz w:val="20"/>
                <w:lang w:eastAsia="lt-LT"/>
                <w14:ligatures w14:val="standardContextual"/>
              </w:rPr>
            </w:pPr>
          </w:p>
          <w:p w14:paraId="752D3C26" w14:textId="77777777" w:rsidR="00AC3395" w:rsidRPr="00FF330B" w:rsidRDefault="00AC3395" w:rsidP="00F879EC">
            <w:pPr>
              <w:spacing w:line="252" w:lineRule="auto"/>
              <w:rPr>
                <w:kern w:val="2"/>
                <w:sz w:val="20"/>
                <w:lang w:eastAsia="lt-LT"/>
                <w14:ligatures w14:val="standardContextual"/>
              </w:rPr>
            </w:pPr>
            <w:hyperlink r:id="rId20" w:history="1">
              <w:r w:rsidRPr="00FF330B">
                <w:rPr>
                  <w:rStyle w:val="Hipersaitas"/>
                  <w:color w:val="auto"/>
                  <w:kern w:val="2"/>
                  <w:sz w:val="20"/>
                  <w:lang w:eastAsia="lt-LT"/>
                  <w14:ligatures w14:val="standardContextual"/>
                </w:rPr>
                <w:t>https://vpt.lrv.lt/lt/pasalinimo-pagrindai-1/nepatikimu-koncesininku-sarasas-1/nepatikimu-koncesininku-sarasas</w:t>
              </w:r>
            </w:hyperlink>
          </w:p>
          <w:p w14:paraId="636978D6" w14:textId="77777777" w:rsidR="00AC3395" w:rsidRPr="00FF330B" w:rsidRDefault="00AC3395" w:rsidP="00F879EC">
            <w:pPr>
              <w:spacing w:line="252" w:lineRule="auto"/>
              <w:rPr>
                <w:bCs/>
                <w:kern w:val="2"/>
                <w:sz w:val="20"/>
                <w:lang w:eastAsia="lt-LT"/>
                <w14:ligatures w14:val="standardContextual"/>
              </w:rPr>
            </w:pPr>
          </w:p>
          <w:p w14:paraId="604D8D78" w14:textId="77777777" w:rsidR="00AC3395" w:rsidRPr="00FF330B" w:rsidRDefault="00AC3395" w:rsidP="00F879EC">
            <w:pPr>
              <w:spacing w:line="252" w:lineRule="auto"/>
              <w:rPr>
                <w:b/>
                <w:bCs/>
                <w:kern w:val="2"/>
                <w:sz w:val="20"/>
                <w:lang w:eastAsia="lt-LT"/>
                <w14:ligatures w14:val="standardContextual"/>
              </w:rPr>
            </w:pPr>
          </w:p>
        </w:tc>
      </w:tr>
      <w:tr w:rsidR="00AC3395" w:rsidRPr="00FF330B" w14:paraId="278CAB16"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F776F" w14:textId="38275CAB" w:rsidR="00AC3395" w:rsidRPr="00FF330B" w:rsidRDefault="00250AEB" w:rsidP="00F879EC">
            <w:pPr>
              <w:spacing w:line="252" w:lineRule="auto"/>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w:t>
            </w:r>
            <w:r w:rsidR="00B07AC8" w:rsidRPr="00FF330B">
              <w:rPr>
                <w:kern w:val="2"/>
                <w:sz w:val="20"/>
                <w:lang w:eastAsia="lt-LT"/>
                <w14:ligatures w14:val="standardContextual"/>
              </w:rPr>
              <w:t>10</w:t>
            </w:r>
          </w:p>
          <w:p w14:paraId="69A59046" w14:textId="77777777" w:rsidR="00AC3395" w:rsidRPr="00FF330B" w:rsidRDefault="00AC3395" w:rsidP="00F879EC">
            <w:pPr>
              <w:spacing w:line="252" w:lineRule="auto"/>
              <w:jc w:val="center"/>
              <w:rPr>
                <w:kern w:val="2"/>
                <w:sz w:val="20"/>
                <w:lang w:eastAsia="lt-LT"/>
                <w14:ligatures w14:val="standardContextual"/>
              </w:rPr>
            </w:pP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CBB0E"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 xml:space="preserve">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0AC0B19A" w14:textId="77777777" w:rsidR="00AC3395" w:rsidRPr="00FF330B" w:rsidRDefault="00AC3395" w:rsidP="00F879EC">
            <w:pPr>
              <w:spacing w:line="252" w:lineRule="auto"/>
              <w:rPr>
                <w:b/>
                <w:kern w:val="2"/>
                <w:sz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A0630"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7 punkto a papunktis</w:t>
            </w:r>
          </w:p>
          <w:p w14:paraId="077C1D7B" w14:textId="77777777" w:rsidR="00AC3395" w:rsidRPr="00FF330B" w:rsidRDefault="00AC3395" w:rsidP="00F879EC">
            <w:pPr>
              <w:spacing w:line="252" w:lineRule="auto"/>
              <w:jc w:val="center"/>
              <w:rPr>
                <w:rFonts w:eastAsia="Yu Mincho"/>
                <w:kern w:val="2"/>
                <w:sz w:val="20"/>
                <w:lang w:eastAsia="lt-LT"/>
                <w14:ligatures w14:val="standardContextual"/>
              </w:rPr>
            </w:pPr>
          </w:p>
          <w:p w14:paraId="3F83BA72"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47B2F"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4A4696C3" w14:textId="77777777" w:rsidR="00AC3395" w:rsidRPr="00FF330B" w:rsidRDefault="00AC3395" w:rsidP="00F879EC">
            <w:pPr>
              <w:spacing w:line="252" w:lineRule="auto"/>
              <w:rPr>
                <w:kern w:val="2"/>
                <w:sz w:val="20"/>
                <w14:ligatures w14:val="standardContextual"/>
              </w:rPr>
            </w:pPr>
          </w:p>
          <w:p w14:paraId="111284C5" w14:textId="77777777" w:rsidR="00AC3395" w:rsidRPr="00FF330B" w:rsidRDefault="00AC3395" w:rsidP="00F879EC">
            <w:pPr>
              <w:spacing w:line="252" w:lineRule="auto"/>
              <w:rPr>
                <w:rFonts w:eastAsia="Yu Mincho"/>
                <w:kern w:val="2"/>
                <w:sz w:val="20"/>
                <w:lang w:eastAsia="lt-LT"/>
                <w14:ligatures w14:val="standardContextual"/>
              </w:rPr>
            </w:pPr>
            <w:r w:rsidRPr="00FF330B">
              <w:rPr>
                <w:rFonts w:eastAsia="Yu Mincho"/>
                <w:kern w:val="2"/>
                <w:sz w:val="20"/>
                <w:lang w:eastAsia="lt-LT"/>
                <w14:ligatures w14:val="standardContextual"/>
              </w:rPr>
              <w:t>Priimant sprendimus dėl tiekėjo pašalinimo iš pirkimo procedūros šiame punkte nurodytu pašalinimo pagrindu, be kita ko, atsižvelgiama į</w:t>
            </w:r>
            <w:r w:rsidRPr="00FF330B">
              <w:rPr>
                <w:rFonts w:eastAsia="Yu Mincho"/>
                <w:b/>
                <w:bCs/>
                <w:kern w:val="2"/>
                <w:sz w:val="20"/>
                <w:lang w:eastAsia="lt-LT"/>
                <w14:ligatures w14:val="standardContextual"/>
              </w:rPr>
              <w:t xml:space="preserve"> </w:t>
            </w:r>
            <w:r w:rsidRPr="00FF330B">
              <w:rPr>
                <w:rFonts w:eastAsia="Yu Mincho"/>
                <w:kern w:val="2"/>
                <w:sz w:val="20"/>
                <w:lang w:eastAsia="lt-LT"/>
                <w14:ligatures w14:val="standardContextual"/>
              </w:rPr>
              <w:t xml:space="preserve">nacionalinėje duomenų bazėje adresu: </w:t>
            </w:r>
            <w:hyperlink r:id="rId21" w:history="1">
              <w:r w:rsidRPr="00FF330B">
                <w:rPr>
                  <w:rStyle w:val="Hipersaitas"/>
                  <w:rFonts w:eastAsia="Yu Mincho"/>
                  <w:color w:val="auto"/>
                  <w:kern w:val="2"/>
                  <w:sz w:val="20"/>
                  <w:lang w:eastAsia="lt-LT"/>
                  <w14:ligatures w14:val="standardContextual"/>
                </w:rPr>
                <w:t>https://www.registrucentras.lt/jar/p/index.php</w:t>
              </w:r>
            </w:hyperlink>
          </w:p>
          <w:p w14:paraId="0E7C2973" w14:textId="77777777" w:rsidR="00AC3395" w:rsidRPr="00FF330B" w:rsidRDefault="00AC3395" w:rsidP="00F879EC">
            <w:pPr>
              <w:spacing w:line="252" w:lineRule="auto"/>
              <w:rPr>
                <w:rFonts w:eastAsia="Yu Mincho"/>
                <w:kern w:val="2"/>
                <w:sz w:val="20"/>
                <w:lang w:eastAsia="lt-LT"/>
                <w14:ligatures w14:val="standardContextual"/>
              </w:rPr>
            </w:pPr>
            <w:r w:rsidRPr="00FF330B">
              <w:rPr>
                <w:rFonts w:eastAsia="Yu Mincho"/>
                <w:kern w:val="2"/>
                <w:sz w:val="20"/>
                <w:lang w:eastAsia="lt-LT"/>
                <w14:ligatures w14:val="standardContextual"/>
              </w:rPr>
              <w:t>paskelbtą informaciją, taip pat į šiame informaciniame pranešime pateiktą informaciją:</w:t>
            </w:r>
          </w:p>
          <w:p w14:paraId="5BC7C7C2" w14:textId="77777777" w:rsidR="000F67CD" w:rsidRPr="00FF330B" w:rsidRDefault="000F67CD" w:rsidP="000F67CD">
            <w:pPr>
              <w:pStyle w:val="Betarp"/>
              <w:jc w:val="both"/>
              <w:rPr>
                <w:rFonts w:asciiTheme="majorBidi" w:hAnsiTheme="majorBidi" w:cstheme="majorBidi"/>
                <w:sz w:val="21"/>
                <w:szCs w:val="21"/>
              </w:rPr>
            </w:pPr>
            <w:hyperlink r:id="rId22" w:history="1">
              <w:r w:rsidRPr="00FF330B">
                <w:rPr>
                  <w:rStyle w:val="Hipersaitas"/>
                  <w:rFonts w:asciiTheme="majorBidi" w:hAnsiTheme="majorBidi" w:cstheme="majorBidi"/>
                  <w:color w:val="auto"/>
                  <w:sz w:val="21"/>
                  <w:szCs w:val="21"/>
                </w:rPr>
                <w:t>https://vpt.lrv.lt/lt/naujienos-3/finansiniu-ataskaitu-nepateikimas-gali-tapti-kliutimi-dalyvauti-viesuosiuose-pirkimuose/</w:t>
              </w:r>
            </w:hyperlink>
          </w:p>
          <w:p w14:paraId="4C4ED6E0" w14:textId="6BC0BAB6" w:rsidR="00AC3395" w:rsidRPr="00FF330B" w:rsidRDefault="00AC3395" w:rsidP="00F879EC">
            <w:pPr>
              <w:spacing w:line="252" w:lineRule="auto"/>
              <w:rPr>
                <w:rFonts w:eastAsia="Yu Mincho"/>
                <w:kern w:val="2"/>
                <w:sz w:val="20"/>
                <w14:ligatures w14:val="standardContextual"/>
              </w:rPr>
            </w:pPr>
            <w:r w:rsidRPr="00FF330B">
              <w:rPr>
                <w:rFonts w:eastAsia="Yu Mincho"/>
                <w:kern w:val="2"/>
                <w:sz w:val="20"/>
                <w:lang w:eastAsia="lt-LT"/>
                <w14:ligatures w14:val="standardContextual"/>
              </w:rPr>
              <w:t xml:space="preserve"> </w:t>
            </w:r>
          </w:p>
          <w:p w14:paraId="07962EC3" w14:textId="77777777" w:rsidR="00AC3395" w:rsidRPr="00FF330B" w:rsidRDefault="00AC3395" w:rsidP="00F879EC">
            <w:pPr>
              <w:spacing w:line="252" w:lineRule="auto"/>
              <w:rPr>
                <w:b/>
                <w:bCs/>
                <w:iCs/>
                <w:kern w:val="2"/>
                <w:sz w:val="20"/>
                <w:lang w:eastAsia="lt-LT"/>
                <w14:ligatures w14:val="standardContextual"/>
              </w:rPr>
            </w:pPr>
          </w:p>
        </w:tc>
      </w:tr>
      <w:tr w:rsidR="00AC3395" w:rsidRPr="00FF330B" w14:paraId="20DC01CC"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8C1FF7" w14:textId="608F0504"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.1</w:t>
            </w:r>
            <w:r w:rsidR="00B07AC8" w:rsidRPr="00FF330B">
              <w:rPr>
                <w:kern w:val="2"/>
                <w:sz w:val="20"/>
                <w:lang w:eastAsia="lt-LT"/>
                <w14:ligatures w14:val="standardContextual"/>
              </w:rPr>
              <w:t>1</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330AE"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330B">
              <w:rPr>
                <w:kern w:val="2"/>
                <w:sz w:val="20"/>
                <w:vertAlign w:val="superscript"/>
                <w:lang w:eastAsia="lt-LT"/>
                <w14:ligatures w14:val="standardContextual"/>
              </w:rPr>
              <w:t>1</w:t>
            </w:r>
            <w:r w:rsidRPr="00FF330B">
              <w:rPr>
                <w:kern w:val="2"/>
                <w:sz w:val="20"/>
                <w:lang w:eastAsia="lt-LT"/>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F56E9"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7 punkto b papunktis</w:t>
            </w:r>
          </w:p>
          <w:p w14:paraId="1195D801" w14:textId="77777777" w:rsidR="00AC3395" w:rsidRPr="00FF330B" w:rsidRDefault="00AC3395" w:rsidP="00F879EC">
            <w:pPr>
              <w:spacing w:line="252" w:lineRule="auto"/>
              <w:jc w:val="center"/>
              <w:rPr>
                <w:rFonts w:eastAsia="Yu Mincho"/>
                <w:kern w:val="2"/>
                <w:sz w:val="20"/>
                <w:lang w:eastAsia="lt-LT"/>
                <w14:ligatures w14:val="standardContextual"/>
              </w:rPr>
            </w:pPr>
          </w:p>
          <w:p w14:paraId="3C8C4A0C"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lang w:eastAsia="lt-LT"/>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1843A"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6E3A850D" w14:textId="77777777" w:rsidR="00AC3395" w:rsidRPr="00FF330B" w:rsidRDefault="00AC3395" w:rsidP="00F879EC">
            <w:pPr>
              <w:spacing w:line="252" w:lineRule="auto"/>
              <w:rPr>
                <w:b/>
                <w:bCs/>
                <w:iCs/>
                <w:kern w:val="2"/>
                <w:sz w:val="20"/>
                <w14:ligatures w14:val="standardContextual"/>
              </w:rPr>
            </w:pPr>
          </w:p>
          <w:p w14:paraId="560F37C9" w14:textId="77777777" w:rsidR="00AC3395" w:rsidRPr="00FF330B" w:rsidRDefault="00AC3395" w:rsidP="00F879EC">
            <w:pPr>
              <w:spacing w:line="252" w:lineRule="auto"/>
              <w:rPr>
                <w:b/>
                <w:bCs/>
                <w:kern w:val="2"/>
                <w:sz w:val="20"/>
                <w:lang w:eastAsia="lt-LT"/>
                <w14:ligatures w14:val="standardContextual"/>
              </w:rPr>
            </w:pPr>
            <w:r w:rsidRPr="00FF330B">
              <w:rPr>
                <w:kern w:val="2"/>
                <w:sz w:val="20"/>
                <w:lang w:eastAsia="lt-LT"/>
                <w14:ligatures w14:val="standardContextual"/>
              </w:rPr>
              <w:t>Priimant sprendimus dėl tiekėjo pašalinimo iš pirkimo procedūros šiame punkte nurodytu pašalinimo pagrindu, be kita ko, atsižvelgiama į</w:t>
            </w:r>
            <w:r w:rsidRPr="00FF330B">
              <w:rPr>
                <w:b/>
                <w:bCs/>
                <w:kern w:val="2"/>
                <w:sz w:val="20"/>
                <w:lang w:eastAsia="lt-LT"/>
                <w14:ligatures w14:val="standardContextual"/>
              </w:rPr>
              <w:t xml:space="preserve"> </w:t>
            </w:r>
            <w:r w:rsidRPr="00FF330B">
              <w:rPr>
                <w:kern w:val="2"/>
                <w:sz w:val="20"/>
                <w:lang w:eastAsia="lt-LT"/>
                <w14:ligatures w14:val="standardContextual"/>
              </w:rPr>
              <w:t xml:space="preserve">nacionalinėje duomenų bazėje adresu </w:t>
            </w:r>
            <w:hyperlink r:id="rId23" w:history="1">
              <w:r w:rsidRPr="00FF330B">
                <w:rPr>
                  <w:rStyle w:val="Hipersaitas"/>
                  <w:color w:val="auto"/>
                  <w:kern w:val="2"/>
                  <w:sz w:val="20"/>
                  <w:lang w:eastAsia="lt-LT"/>
                  <w14:ligatures w14:val="standardContextual"/>
                </w:rPr>
                <w:t>https://www.vmi.lt/evmi/mokesciu-moketoju-informacija</w:t>
              </w:r>
            </w:hyperlink>
            <w:r w:rsidRPr="00FF330B">
              <w:rPr>
                <w:kern w:val="2"/>
                <w:sz w:val="20"/>
                <w:lang w:eastAsia="lt-LT"/>
                <w14:ligatures w14:val="standardContextual"/>
              </w:rPr>
              <w:t xml:space="preserve"> skelbiamą informaciją.</w:t>
            </w:r>
          </w:p>
        </w:tc>
      </w:tr>
      <w:tr w:rsidR="00AC3395" w:rsidRPr="00FF330B" w14:paraId="2942CF37"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DB88A" w14:textId="6A63EFA5"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.1</w:t>
            </w:r>
            <w:r w:rsidR="00B07AC8" w:rsidRPr="00FF330B">
              <w:rPr>
                <w:kern w:val="2"/>
                <w:sz w:val="20"/>
                <w:lang w:eastAsia="lt-LT"/>
                <w14:ligatures w14:val="standardContextual"/>
              </w:rPr>
              <w:t>2</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DD6045" w14:textId="77777777" w:rsidR="00AC3395" w:rsidRPr="00FF330B" w:rsidRDefault="00AC3395" w:rsidP="00F879EC">
            <w:pPr>
              <w:spacing w:line="252" w:lineRule="auto"/>
              <w:rPr>
                <w:kern w:val="2"/>
                <w:sz w:val="20"/>
                <w:lang w:eastAsia="lt-LT"/>
                <w14:ligatures w14:val="standardContextual"/>
              </w:rPr>
            </w:pPr>
            <w:r w:rsidRPr="00FF330B">
              <w:rPr>
                <w:kern w:val="2"/>
                <w:sz w:val="20"/>
                <w:lang w:eastAsia="lt-LT"/>
                <w14:ligatures w14:val="standardContextual"/>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3249E" w14:textId="77777777" w:rsidR="00AC3395" w:rsidRPr="00FF330B" w:rsidRDefault="00AC3395" w:rsidP="00F879EC">
            <w:pPr>
              <w:spacing w:line="252" w:lineRule="auto"/>
              <w:jc w:val="center"/>
              <w:rPr>
                <w:rFonts w:eastAsia="Yu Mincho"/>
                <w:b/>
                <w:bCs/>
                <w:kern w:val="2"/>
                <w:sz w:val="20"/>
                <w:lang w:eastAsia="lt-LT"/>
                <w14:ligatures w14:val="standardContextual"/>
              </w:rPr>
            </w:pPr>
            <w:r w:rsidRPr="00FF330B">
              <w:rPr>
                <w:rFonts w:eastAsia="Yu Mincho"/>
                <w:b/>
                <w:bCs/>
                <w:kern w:val="2"/>
                <w:sz w:val="20"/>
                <w:lang w:eastAsia="lt-LT"/>
                <w14:ligatures w14:val="standardContextual"/>
              </w:rPr>
              <w:t>VPĮ 46 straipsnio 4 dalies 7 punkto c papunktis</w:t>
            </w:r>
          </w:p>
          <w:p w14:paraId="4D6063F1" w14:textId="77777777" w:rsidR="00AC3395" w:rsidRPr="00FF330B" w:rsidRDefault="00AC3395" w:rsidP="00F879EC">
            <w:pPr>
              <w:spacing w:line="252" w:lineRule="auto"/>
              <w:jc w:val="center"/>
              <w:rPr>
                <w:rFonts w:eastAsia="Yu Mincho"/>
                <w:kern w:val="2"/>
                <w:sz w:val="20"/>
                <w:lang w:eastAsia="lt-LT"/>
                <w14:ligatures w14:val="standardContextual"/>
              </w:rPr>
            </w:pPr>
          </w:p>
          <w:p w14:paraId="05E6E447"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lang w:eastAsia="lt-LT"/>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03576"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Iš Lietuvoje įsteigtų subjektų įrodančių dokumentų nereikalaujama. Užtenka pateikto EBVPD.</w:t>
            </w:r>
          </w:p>
          <w:p w14:paraId="1F9FB627" w14:textId="77777777" w:rsidR="00AC3395" w:rsidRPr="00FF330B" w:rsidRDefault="00AC3395" w:rsidP="00F879EC">
            <w:pPr>
              <w:spacing w:line="252" w:lineRule="auto"/>
              <w:rPr>
                <w:bCs/>
                <w:iCs/>
                <w:kern w:val="2"/>
                <w:sz w:val="20"/>
                <w14:ligatures w14:val="standardContextual"/>
              </w:rPr>
            </w:pPr>
          </w:p>
          <w:p w14:paraId="4D1BB82E" w14:textId="77777777" w:rsidR="00AC3395" w:rsidRPr="00FF330B" w:rsidRDefault="00AC3395" w:rsidP="00F879EC">
            <w:pPr>
              <w:spacing w:line="252" w:lineRule="auto"/>
              <w:rPr>
                <w:b/>
                <w:bCs/>
                <w:kern w:val="2"/>
                <w:sz w:val="20"/>
                <w14:ligatures w14:val="standardContextual"/>
              </w:rPr>
            </w:pPr>
            <w:r w:rsidRPr="00FF330B">
              <w:rPr>
                <w:b/>
                <w:bCs/>
                <w:kern w:val="2"/>
                <w:sz w:val="20"/>
                <w14:ligatures w14:val="standardContextual"/>
              </w:rPr>
              <w:t xml:space="preserve">Priimant sprendimus dėl tiekėjo pašalinimo iš pirkimo procedūros šiame punkte nurodytu pašalinimo pagrindu, be kita ko, atsižvelgiama į nacionalinėje duomenų bazėje adresu: </w:t>
            </w:r>
          </w:p>
          <w:p w14:paraId="3B759786" w14:textId="77777777" w:rsidR="00AC3395" w:rsidRPr="00FF330B" w:rsidRDefault="00AC3395" w:rsidP="00F879EC">
            <w:pPr>
              <w:spacing w:line="252" w:lineRule="auto"/>
              <w:rPr>
                <w:bCs/>
                <w:iCs/>
                <w:kern w:val="2"/>
                <w:sz w:val="20"/>
                <w14:ligatures w14:val="standardContextual"/>
              </w:rPr>
            </w:pPr>
            <w:hyperlink r:id="rId24" w:history="1">
              <w:r w:rsidRPr="00FF330B">
                <w:rPr>
                  <w:rStyle w:val="Hipersaitas"/>
                  <w:color w:val="auto"/>
                  <w:kern w:val="2"/>
                  <w:sz w:val="20"/>
                  <w14:ligatures w14:val="standardContextual"/>
                </w:rPr>
                <w:t>https://kt.gov.lt/lt/atviri-duomenys/diskvalifikavimas-is-viesuju-pirkimu</w:t>
              </w:r>
            </w:hyperlink>
            <w:r w:rsidRPr="00FF330B">
              <w:rPr>
                <w:kern w:val="2"/>
                <w:sz w:val="20"/>
                <w14:ligatures w14:val="standardContextual"/>
              </w:rPr>
              <w:t xml:space="preserve"> skelbiamą informaciją. </w:t>
            </w:r>
          </w:p>
        </w:tc>
      </w:tr>
      <w:tr w:rsidR="00AC3395" w:rsidRPr="00FF330B" w14:paraId="13C73810"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43B2A" w14:textId="376E5AB9"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.1</w:t>
            </w:r>
            <w:r w:rsidR="00B07AC8" w:rsidRPr="00FF330B">
              <w:rPr>
                <w:kern w:val="2"/>
                <w:sz w:val="20"/>
                <w:lang w:eastAsia="lt-LT"/>
                <w14:ligatures w14:val="standardContextual"/>
              </w:rPr>
              <w:t>3</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E66FE" w14:textId="77777777" w:rsidR="00AC3395" w:rsidRPr="00FF330B" w:rsidRDefault="00AC3395" w:rsidP="00F879EC">
            <w:pPr>
              <w:spacing w:line="252" w:lineRule="auto"/>
              <w:rPr>
                <w:bCs/>
                <w:kern w:val="2"/>
                <w:sz w:val="20"/>
                <w:lang w:eastAsia="lt-LT"/>
                <w14:ligatures w14:val="standardContextual"/>
              </w:rPr>
            </w:pPr>
            <w:r w:rsidRPr="00FF330B">
              <w:rPr>
                <w:bCs/>
                <w:kern w:val="2"/>
                <w:sz w:val="20"/>
                <w:lang w:eastAsia="lt-LT"/>
                <w14:ligatures w14:val="standardContextual"/>
              </w:rPr>
              <w:t xml:space="preserve">Tiekėjas </w:t>
            </w:r>
            <w:r w:rsidRPr="00FF330B">
              <w:rPr>
                <w:kern w:val="2"/>
                <w:sz w:val="20"/>
                <w:lang w:eastAsia="lt-LT"/>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w:t>
            </w:r>
            <w:r w:rsidRPr="00FF330B">
              <w:rPr>
                <w:kern w:val="2"/>
                <w:sz w:val="20"/>
                <w:lang w:eastAsia="lt-LT"/>
                <w14:ligatures w14:val="standardContextual"/>
              </w:rPr>
              <w:lastRenderedPageBreak/>
              <w:t xml:space="preserve">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E29D"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b/>
                <w:bCs/>
                <w:kern w:val="2"/>
                <w:sz w:val="20"/>
                <w14:ligatures w14:val="standardContextual"/>
              </w:rPr>
              <w:lastRenderedPageBreak/>
              <w:t>VPĮ 46 straipsnio 6 dalies 1 punktas</w:t>
            </w:r>
          </w:p>
          <w:p w14:paraId="11CF5E54"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kern w:val="2"/>
                <w:sz w:val="20"/>
                <w14:ligatures w14:val="standardContextual"/>
              </w:rPr>
              <w:t>EBVPD III dalies C1, C2, C3 punktai</w:t>
            </w:r>
          </w:p>
          <w:p w14:paraId="5B628652" w14:textId="77777777" w:rsidR="00AC3395" w:rsidRPr="00FF330B" w:rsidRDefault="00AC3395" w:rsidP="00F879EC">
            <w:pPr>
              <w:spacing w:line="252" w:lineRule="auto"/>
              <w:jc w:val="center"/>
              <w:rPr>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7CE67" w14:textId="77777777" w:rsidR="00AC3395" w:rsidRPr="00FF330B" w:rsidRDefault="00AC3395" w:rsidP="00F879EC">
            <w:pPr>
              <w:spacing w:line="252" w:lineRule="auto"/>
              <w:rPr>
                <w:b/>
                <w:bCs/>
                <w:kern w:val="2"/>
                <w:sz w:val="20"/>
                <w:lang w:eastAsia="lt-LT"/>
                <w14:ligatures w14:val="standardContextual"/>
              </w:rPr>
            </w:pPr>
            <w:r w:rsidRPr="00FF330B">
              <w:rPr>
                <w:kern w:val="2"/>
                <w:sz w:val="20"/>
                <w14:ligatures w14:val="standardContextual"/>
              </w:rPr>
              <w:lastRenderedPageBreak/>
              <w:t>Iš Lietuvoje įsteigtų subjektų įrodančių dokumentų nereikalaujama. Užtenka pateikto EBVPD.</w:t>
            </w:r>
          </w:p>
          <w:p w14:paraId="254644B9" w14:textId="77777777" w:rsidR="00AC3395" w:rsidRPr="00FF330B" w:rsidRDefault="00AC3395" w:rsidP="00F879EC">
            <w:pPr>
              <w:spacing w:line="252" w:lineRule="auto"/>
              <w:rPr>
                <w:rFonts w:eastAsia="Yu Mincho"/>
                <w:kern w:val="2"/>
                <w:sz w:val="20"/>
                <w:lang w:eastAsia="lt-LT"/>
                <w14:ligatures w14:val="standardContextual"/>
              </w:rPr>
            </w:pPr>
          </w:p>
        </w:tc>
      </w:tr>
      <w:tr w:rsidR="00AC3395" w:rsidRPr="00FF330B" w14:paraId="7582CFA0"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E82E5" w14:textId="4CC8F5AA" w:rsidR="00AC3395" w:rsidRPr="00FF330B" w:rsidRDefault="00250AEB" w:rsidP="00F879EC">
            <w:pPr>
              <w:spacing w:line="252" w:lineRule="auto"/>
              <w:jc w:val="center"/>
              <w:rPr>
                <w:kern w:val="2"/>
                <w:sz w:val="20"/>
                <w:lang w:eastAsia="lt-LT"/>
                <w14:ligatures w14:val="standardContextual"/>
              </w:rPr>
            </w:pPr>
            <w:bookmarkStart w:id="10" w:name="_Hlk90887894"/>
            <w:r>
              <w:rPr>
                <w:kern w:val="2"/>
                <w:sz w:val="20"/>
                <w:lang w:eastAsia="lt-LT"/>
                <w14:ligatures w14:val="standardContextual"/>
              </w:rPr>
              <w:t>29</w:t>
            </w:r>
            <w:r w:rsidR="00AC3395" w:rsidRPr="00FF330B">
              <w:rPr>
                <w:kern w:val="2"/>
                <w:sz w:val="20"/>
                <w:lang w:eastAsia="lt-LT"/>
                <w14:ligatures w14:val="standardContextual"/>
              </w:rPr>
              <w:t>.1</w:t>
            </w:r>
            <w:r w:rsidR="00B07AC8" w:rsidRPr="00FF330B">
              <w:rPr>
                <w:kern w:val="2"/>
                <w:sz w:val="20"/>
                <w:lang w:eastAsia="lt-LT"/>
                <w14:ligatures w14:val="standardContextual"/>
              </w:rPr>
              <w:t>4</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0772B"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3D85647" w14:textId="77777777" w:rsidR="00AC3395" w:rsidRPr="00FF330B" w:rsidRDefault="00AC3395" w:rsidP="00F879EC">
            <w:pPr>
              <w:spacing w:line="252" w:lineRule="auto"/>
              <w:rPr>
                <w:kern w:val="2"/>
                <w:sz w:val="20"/>
                <w:highlight w:val="lightGray"/>
                <w14:ligatures w14:val="standardContextual"/>
              </w:rPr>
            </w:pPr>
            <w:r w:rsidRPr="00FF330B">
              <w:rPr>
                <w:kern w:val="2"/>
                <w:sz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2E1B2"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b/>
                <w:bCs/>
                <w:kern w:val="2"/>
                <w:sz w:val="20"/>
                <w14:ligatures w14:val="standardContextual"/>
              </w:rPr>
              <w:t>VPĮ 46 straipsnio 6 dalies 2 punktas</w:t>
            </w:r>
          </w:p>
          <w:p w14:paraId="4B4945E7" w14:textId="77777777" w:rsidR="00AC3395" w:rsidRPr="00FF330B" w:rsidRDefault="00AC3395" w:rsidP="00F879EC">
            <w:pPr>
              <w:spacing w:line="252" w:lineRule="auto"/>
              <w:jc w:val="center"/>
              <w:rPr>
                <w:rFonts w:eastAsia="Yu Mincho"/>
                <w:kern w:val="2"/>
                <w:sz w:val="20"/>
                <w:lang w:eastAsia="lt-LT"/>
                <w14:ligatures w14:val="standardContextual"/>
              </w:rPr>
            </w:pPr>
          </w:p>
          <w:p w14:paraId="550B7965"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 III dalies C4, C5, C6, C7, C8, C9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D06A9" w14:textId="77777777" w:rsidR="00AC3395" w:rsidRPr="00FF330B" w:rsidRDefault="00AC3395" w:rsidP="00F879EC">
            <w:pPr>
              <w:spacing w:line="252" w:lineRule="auto"/>
              <w:rPr>
                <w:kern w:val="2"/>
                <w:sz w:val="20"/>
                <w:lang w:eastAsia="lt-LT"/>
                <w14:ligatures w14:val="standardContextual"/>
              </w:rPr>
            </w:pPr>
            <w:r w:rsidRPr="00FF330B">
              <w:rPr>
                <w:kern w:val="2"/>
                <w:sz w:val="20"/>
                <w14:ligatures w14:val="standardContextual"/>
              </w:rPr>
              <w:t xml:space="preserve">Iš Lietuvoje įsteigtų subjektų įrodančių dokumentų nereikalaujama, užtenka pateikto EBVPD. </w:t>
            </w:r>
            <w:r w:rsidRPr="00FF330B">
              <w:rPr>
                <w:kern w:val="2"/>
                <w:sz w:val="20"/>
                <w:lang w:eastAsia="lt-LT"/>
                <w14:ligatures w14:val="standardContextual"/>
              </w:rPr>
              <w:t>Perkančioji organizacija savarankiškai patikrina duomenis nacionalinėje duomenų bazėje, adresu:</w:t>
            </w:r>
          </w:p>
          <w:p w14:paraId="24355B9C" w14:textId="77777777" w:rsidR="00AC3395" w:rsidRPr="00FF330B" w:rsidRDefault="00AC3395" w:rsidP="00F879EC">
            <w:pPr>
              <w:spacing w:line="252" w:lineRule="auto"/>
              <w:rPr>
                <w:bCs/>
                <w:kern w:val="2"/>
                <w:sz w:val="20"/>
                <w:lang w:eastAsia="lt-LT"/>
                <w14:ligatures w14:val="standardContextual"/>
              </w:rPr>
            </w:pPr>
            <w:hyperlink r:id="rId25" w:history="1">
              <w:r w:rsidRPr="00FF330B">
                <w:rPr>
                  <w:rStyle w:val="Hipersaitas"/>
                  <w:bCs/>
                  <w:color w:val="auto"/>
                  <w:kern w:val="2"/>
                  <w:sz w:val="20"/>
                  <w:lang w:eastAsia="lt-LT"/>
                  <w14:ligatures w14:val="standardContextual"/>
                </w:rPr>
                <w:t>https://www.registrucentras.lt/jar/p/</w:t>
              </w:r>
            </w:hyperlink>
            <w:r w:rsidRPr="00FF330B">
              <w:rPr>
                <w:bCs/>
                <w:kern w:val="2"/>
                <w:sz w:val="20"/>
                <w:lang w:eastAsia="lt-LT"/>
                <w14:ligatures w14:val="standardContextual"/>
              </w:rPr>
              <w:t xml:space="preserve">. </w:t>
            </w:r>
          </w:p>
          <w:p w14:paraId="2E083DD3" w14:textId="77777777" w:rsidR="00AC3395" w:rsidRPr="00FF330B" w:rsidRDefault="00AC3395" w:rsidP="00F879EC">
            <w:pPr>
              <w:spacing w:line="252" w:lineRule="auto"/>
              <w:rPr>
                <w:b/>
                <w:bCs/>
                <w:kern w:val="2"/>
                <w:sz w:val="20"/>
                <w:highlight w:val="lightGray"/>
                <w:lang w:eastAsia="lt-LT"/>
                <w14:ligatures w14:val="standardContextual"/>
              </w:rPr>
            </w:pPr>
          </w:p>
          <w:p w14:paraId="0D388C71" w14:textId="77777777" w:rsidR="00AC3395" w:rsidRPr="00FF330B" w:rsidRDefault="00AC3395" w:rsidP="00F879EC">
            <w:pPr>
              <w:spacing w:line="252" w:lineRule="auto"/>
              <w:rPr>
                <w:i/>
                <w:iCs/>
                <w:kern w:val="2"/>
                <w:sz w:val="20"/>
                <w:lang w:eastAsia="lt-LT"/>
                <w14:ligatures w14:val="standardContextual"/>
              </w:rPr>
            </w:pPr>
            <w:r w:rsidRPr="00FF330B">
              <w:rPr>
                <w:kern w:val="2"/>
                <w:sz w:val="20"/>
                <w:lang w:eastAsia="lt-LT"/>
                <w14:ligatures w14:val="standardContextual"/>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FF330B">
              <w:rPr>
                <w:b/>
                <w:bCs/>
                <w:kern w:val="2"/>
                <w:sz w:val="20"/>
                <w:lang w:eastAsia="lt-LT"/>
                <w14:ligatures w14:val="standardContextual"/>
              </w:rPr>
              <w:t>120 dienų</w:t>
            </w:r>
            <w:r w:rsidRPr="00FF330B">
              <w:rPr>
                <w:kern w:val="2"/>
                <w:sz w:val="20"/>
                <w:lang w:eastAsia="lt-LT"/>
                <w14:ligatures w14:val="standardContextual"/>
              </w:rPr>
              <w:t xml:space="preserve"> iki </w:t>
            </w:r>
            <w:r w:rsidRPr="00FF330B">
              <w:rPr>
                <w:i/>
                <w:iCs/>
                <w:kern w:val="2"/>
                <w:sz w:val="20"/>
                <w:lang w:eastAsia="lt-LT"/>
                <w14:ligatures w14:val="standardContextual"/>
              </w:rPr>
              <w:t>tos dienos, kai tiekėjas perkančiosios organizacijos prašymu turės pateikti pašalinimo pagrindų nebuvimą patvirtinančius dok</w:t>
            </w:r>
            <w:r w:rsidRPr="00FF330B">
              <w:rPr>
                <w:kern w:val="2"/>
                <w:sz w:val="20"/>
                <w:lang w:eastAsia="lt-LT"/>
                <w14:ligatures w14:val="standardContextual"/>
              </w:rPr>
              <w:t xml:space="preserve">umentus. </w:t>
            </w:r>
            <w:r w:rsidRPr="00FF330B">
              <w:rPr>
                <w:b/>
                <w:bCs/>
                <w:i/>
                <w:iCs/>
                <w:kern w:val="2"/>
                <w:sz w:val="20"/>
                <w:lang w:eastAsia="lt-LT"/>
                <w14:ligatures w14:val="standardContextual"/>
              </w:rPr>
              <w:t>Pavyzdys</w:t>
            </w:r>
            <w:r w:rsidRPr="00FF330B">
              <w:rPr>
                <w:i/>
                <w:iCs/>
                <w:kern w:val="2"/>
                <w:sz w:val="20"/>
                <w:lang w:eastAsia="lt-LT"/>
                <w14:ligatures w14:val="standardContextual"/>
              </w:rPr>
              <w:t>: Jeigu perkančioji organizacija 2022-10-10 kreipėsi į tiekėją prašydama iki 2022-10-14 pateikti įrodančius dokumentus, jis turi būti išduotas ne anksčiau kaip 120 dienų, jas skaičiuojant atgal nuo 2022-10-14.</w:t>
            </w:r>
          </w:p>
          <w:p w14:paraId="4D7074C9" w14:textId="77777777" w:rsidR="00AC3395" w:rsidRPr="00FF330B" w:rsidRDefault="00AC3395" w:rsidP="00F879EC">
            <w:pPr>
              <w:spacing w:line="252" w:lineRule="auto"/>
              <w:rPr>
                <w:kern w:val="2"/>
                <w:sz w:val="20"/>
                <w:lang w:eastAsia="lt-LT"/>
                <w14:ligatures w14:val="standardContextual"/>
              </w:rPr>
            </w:pPr>
          </w:p>
          <w:p w14:paraId="6E3D2386" w14:textId="77777777" w:rsidR="00AC3395" w:rsidRPr="00FF330B" w:rsidRDefault="00AC3395" w:rsidP="00F879EC">
            <w:pPr>
              <w:spacing w:line="252" w:lineRule="auto"/>
              <w:rPr>
                <w:b/>
                <w:bCs/>
                <w:kern w:val="2"/>
                <w:sz w:val="20"/>
                <w:highlight w:val="lightGray"/>
                <w:lang w:eastAsia="lt-LT"/>
                <w14:ligatures w14:val="standardContextual"/>
              </w:rPr>
            </w:pPr>
            <w:r w:rsidRPr="00FF330B">
              <w:rPr>
                <w:kern w:val="2"/>
                <w:sz w:val="20"/>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A88CA16" w14:textId="77777777" w:rsidR="00AC3395" w:rsidRPr="00FF330B" w:rsidRDefault="00AC3395" w:rsidP="00F879EC">
            <w:pPr>
              <w:spacing w:line="252" w:lineRule="auto"/>
              <w:rPr>
                <w:b/>
                <w:bCs/>
                <w:kern w:val="2"/>
                <w:sz w:val="20"/>
                <w:highlight w:val="lightGray"/>
                <w:lang w:eastAsia="lt-LT"/>
                <w14:ligatures w14:val="standardContextual"/>
              </w:rPr>
            </w:pPr>
          </w:p>
          <w:p w14:paraId="1C86AC0A" w14:textId="77777777" w:rsidR="00AC3395" w:rsidRPr="00FF330B" w:rsidRDefault="00AC3395" w:rsidP="00B07AC8">
            <w:pPr>
              <w:pStyle w:val="Betarp"/>
              <w:spacing w:line="254" w:lineRule="auto"/>
              <w:jc w:val="both"/>
              <w:rPr>
                <w:b/>
                <w:bCs/>
                <w:kern w:val="2"/>
                <w:sz w:val="20"/>
                <w:highlight w:val="lightGray"/>
                <w:lang w:eastAsia="lt-LT"/>
                <w14:ligatures w14:val="standardContextual"/>
              </w:rPr>
            </w:pPr>
          </w:p>
        </w:tc>
        <w:bookmarkEnd w:id="10"/>
      </w:tr>
      <w:tr w:rsidR="00AC3395" w:rsidRPr="00FF330B" w14:paraId="0A8EA12B" w14:textId="77777777" w:rsidTr="00E60CDC">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41EB8" w14:textId="24109C03" w:rsidR="00AC3395" w:rsidRPr="00FF330B" w:rsidRDefault="00250AEB" w:rsidP="00F879EC">
            <w:pPr>
              <w:spacing w:line="252" w:lineRule="auto"/>
              <w:jc w:val="center"/>
              <w:rPr>
                <w:kern w:val="2"/>
                <w:sz w:val="20"/>
                <w:lang w:eastAsia="lt-LT"/>
                <w14:ligatures w14:val="standardContextual"/>
              </w:rPr>
            </w:pPr>
            <w:r>
              <w:rPr>
                <w:kern w:val="2"/>
                <w:sz w:val="20"/>
                <w:lang w:eastAsia="lt-LT"/>
                <w14:ligatures w14:val="standardContextual"/>
              </w:rPr>
              <w:t>29</w:t>
            </w:r>
            <w:r w:rsidR="00AC3395" w:rsidRPr="00FF330B">
              <w:rPr>
                <w:kern w:val="2"/>
                <w:sz w:val="20"/>
                <w:lang w:eastAsia="lt-LT"/>
                <w14:ligatures w14:val="standardContextual"/>
              </w:rPr>
              <w:t>.1</w:t>
            </w:r>
            <w:r w:rsidR="00B07AC8" w:rsidRPr="00FF330B">
              <w:rPr>
                <w:kern w:val="2"/>
                <w:sz w:val="20"/>
                <w:lang w:eastAsia="lt-LT"/>
                <w14:ligatures w14:val="standardContextual"/>
              </w:rPr>
              <w:t>5</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B3A68" w14:textId="77777777" w:rsidR="00AC3395" w:rsidRPr="00FF330B" w:rsidRDefault="00AC3395" w:rsidP="00F879EC">
            <w:pPr>
              <w:spacing w:line="252" w:lineRule="auto"/>
              <w:rPr>
                <w:kern w:val="2"/>
                <w:sz w:val="20"/>
                <w14:ligatures w14:val="standardContextual"/>
              </w:rPr>
            </w:pPr>
            <w:r w:rsidRPr="00FF330B">
              <w:rPr>
                <w:kern w:val="2"/>
                <w:sz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C7F25" w14:textId="77777777" w:rsidR="00AC3395" w:rsidRPr="00FF330B" w:rsidRDefault="00AC3395" w:rsidP="00F879EC">
            <w:pPr>
              <w:spacing w:line="252" w:lineRule="auto"/>
              <w:jc w:val="center"/>
              <w:rPr>
                <w:rFonts w:eastAsia="Yu Mincho"/>
                <w:kern w:val="2"/>
                <w:sz w:val="20"/>
                <w14:ligatures w14:val="standardContextual"/>
              </w:rPr>
            </w:pPr>
            <w:r w:rsidRPr="00FF330B">
              <w:rPr>
                <w:rFonts w:eastAsia="Yu Mincho"/>
                <w:b/>
                <w:bCs/>
                <w:kern w:val="2"/>
                <w:sz w:val="20"/>
                <w14:ligatures w14:val="standardContextual"/>
              </w:rPr>
              <w:t>VPĮ 46 straipsnio 6 dalies 3 punktas</w:t>
            </w:r>
          </w:p>
          <w:p w14:paraId="72A6A6B3" w14:textId="77777777" w:rsidR="00AC3395" w:rsidRPr="00FF330B" w:rsidRDefault="00AC3395" w:rsidP="00F879EC">
            <w:pPr>
              <w:spacing w:line="252" w:lineRule="auto"/>
              <w:jc w:val="center"/>
              <w:rPr>
                <w:rFonts w:eastAsia="Yu Mincho"/>
                <w:kern w:val="2"/>
                <w:sz w:val="20"/>
                <w:lang w:eastAsia="lt-LT"/>
                <w14:ligatures w14:val="standardContextual"/>
              </w:rPr>
            </w:pPr>
          </w:p>
          <w:p w14:paraId="7E560F65" w14:textId="77777777" w:rsidR="00AC3395" w:rsidRPr="00FF330B" w:rsidRDefault="00AC3395" w:rsidP="00F879EC">
            <w:pPr>
              <w:spacing w:line="252" w:lineRule="auto"/>
              <w:jc w:val="center"/>
              <w:rPr>
                <w:rFonts w:eastAsia="Yu Mincho"/>
                <w:kern w:val="2"/>
                <w:sz w:val="20"/>
                <w:lang w:eastAsia="lt-LT"/>
                <w14:ligatures w14:val="standardContextual"/>
              </w:rPr>
            </w:pPr>
            <w:r w:rsidRPr="00FF330B">
              <w:rPr>
                <w:rFonts w:eastAsia="Yu Mincho"/>
                <w:kern w:val="2"/>
                <w:sz w:val="20"/>
                <w:lang w:eastAsia="lt-LT"/>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9984F6" w14:textId="77777777" w:rsidR="00AC3395" w:rsidRPr="00FF330B" w:rsidRDefault="00AC3395" w:rsidP="00F879EC">
            <w:pPr>
              <w:spacing w:line="252" w:lineRule="auto"/>
              <w:rPr>
                <w:bCs/>
                <w:iCs/>
                <w:kern w:val="2"/>
                <w:sz w:val="20"/>
                <w14:ligatures w14:val="standardContextual"/>
              </w:rPr>
            </w:pPr>
            <w:r w:rsidRPr="00FF330B">
              <w:rPr>
                <w:kern w:val="2"/>
                <w:sz w:val="20"/>
                <w14:ligatures w14:val="standardContextual"/>
              </w:rPr>
              <w:t>Iš Lietuvoje įsteigtų subjektų įrodančių dokumentų nereikalaujama, užtenka pateikto EBVPD.</w:t>
            </w:r>
          </w:p>
        </w:tc>
      </w:tr>
      <w:bookmarkEnd w:id="8"/>
    </w:tbl>
    <w:p w14:paraId="1CC9B342" w14:textId="77777777" w:rsidR="00AC3395" w:rsidRPr="00FF330B" w:rsidRDefault="00AC3395" w:rsidP="00AC3395">
      <w:pPr>
        <w:jc w:val="center"/>
        <w:rPr>
          <w:b/>
          <w:szCs w:val="24"/>
        </w:rPr>
      </w:pPr>
    </w:p>
    <w:bookmarkEnd w:id="0"/>
    <w:bookmarkEnd w:id="6"/>
    <w:p w14:paraId="7B5C54C7" w14:textId="5AB576FE" w:rsidR="00500DB4" w:rsidRPr="00FF330B" w:rsidRDefault="003A20E6" w:rsidP="003A20E6">
      <w:pPr>
        <w:pStyle w:val="Sraopastraipa"/>
        <w:tabs>
          <w:tab w:val="left" w:pos="426"/>
        </w:tabs>
        <w:spacing w:line="276" w:lineRule="auto"/>
        <w:ind w:left="0" w:firstLine="426"/>
        <w:rPr>
          <w:rFonts w:eastAsia="Calibri"/>
          <w:szCs w:val="24"/>
        </w:rPr>
      </w:pPr>
      <w:r w:rsidRPr="00FF330B">
        <w:t>3</w:t>
      </w:r>
      <w:r w:rsidR="00250AEB">
        <w:t>0</w:t>
      </w:r>
      <w:r w:rsidRPr="00FF330B">
        <w:t>. Reikalavimai tiekėjų kvalifikacijai dėl teisės verstis atitinkama veikla nenustatomi. Tiekėjas, pateikdamas pasiūlymą, įsipareigoja perkančiajai organizacijai, kad pirkimo sutartį vykdys tik tokią teisę turintys asmenys.</w:t>
      </w:r>
    </w:p>
    <w:p w14:paraId="07A0D309" w14:textId="77777777" w:rsidR="00EC0E98" w:rsidRPr="00FF330B" w:rsidRDefault="00EC0E98" w:rsidP="00FC3568">
      <w:pPr>
        <w:keepNext/>
        <w:keepLines/>
        <w:spacing w:line="276" w:lineRule="auto"/>
        <w:jc w:val="center"/>
        <w:rPr>
          <w:b/>
          <w:szCs w:val="24"/>
        </w:rPr>
      </w:pPr>
      <w:r w:rsidRPr="00FF330B">
        <w:rPr>
          <w:b/>
          <w:szCs w:val="24"/>
        </w:rPr>
        <w:t>IV SKYRIUS</w:t>
      </w:r>
    </w:p>
    <w:p w14:paraId="3FCCA7AF" w14:textId="77777777" w:rsidR="00EC0E98" w:rsidRPr="00FF330B" w:rsidRDefault="00EC0E98" w:rsidP="00FC3568">
      <w:pPr>
        <w:tabs>
          <w:tab w:val="left" w:pos="1701"/>
          <w:tab w:val="left" w:pos="1843"/>
          <w:tab w:val="left" w:pos="1985"/>
        </w:tabs>
        <w:spacing w:line="276" w:lineRule="auto"/>
        <w:ind w:left="1560"/>
        <w:rPr>
          <w:b/>
          <w:szCs w:val="24"/>
        </w:rPr>
      </w:pPr>
      <w:r w:rsidRPr="00FF330B">
        <w:rPr>
          <w:b/>
          <w:szCs w:val="24"/>
        </w:rPr>
        <w:t>TIEKĖJŲ GRUPĖS DALYVAVIMAS PIRKIMO PROCEDŪROSE</w:t>
      </w:r>
    </w:p>
    <w:p w14:paraId="2949ACE2" w14:textId="77777777" w:rsidR="00EC0E98" w:rsidRPr="00FF330B" w:rsidRDefault="00EC0E98" w:rsidP="00FC3568">
      <w:pPr>
        <w:spacing w:line="276" w:lineRule="auto"/>
        <w:jc w:val="center"/>
        <w:rPr>
          <w:szCs w:val="24"/>
        </w:rPr>
      </w:pPr>
    </w:p>
    <w:p w14:paraId="0A7A1872" w14:textId="48E90F6B" w:rsidR="00EC0E98" w:rsidRPr="00FF330B" w:rsidRDefault="00AC1EFC" w:rsidP="00FC3568">
      <w:pPr>
        <w:tabs>
          <w:tab w:val="left" w:pos="426"/>
        </w:tabs>
        <w:suppressAutoHyphens/>
        <w:spacing w:line="276" w:lineRule="auto"/>
        <w:rPr>
          <w:szCs w:val="24"/>
        </w:rPr>
      </w:pPr>
      <w:r w:rsidRPr="00FF330B">
        <w:rPr>
          <w:szCs w:val="24"/>
        </w:rPr>
        <w:tab/>
      </w:r>
      <w:r w:rsidR="00CE7EB6" w:rsidRPr="00FF330B">
        <w:rPr>
          <w:szCs w:val="24"/>
        </w:rPr>
        <w:t>3</w:t>
      </w:r>
      <w:r w:rsidR="00250AEB">
        <w:rPr>
          <w:szCs w:val="24"/>
        </w:rPr>
        <w:t>1</w:t>
      </w:r>
      <w:r w:rsidR="00EC0E98" w:rsidRPr="00FF330B">
        <w:rPr>
          <w:szCs w:val="24"/>
        </w:rPr>
        <w:t>. Pasiūlymą gali pateikti tiekėjų grupė. Tiekėjų grupė, teikianti bendrą pasiūlymą, privalo pateikti jungtinės veiklos sutartį.</w:t>
      </w:r>
    </w:p>
    <w:p w14:paraId="25D79F26" w14:textId="3ECBF295" w:rsidR="00DF4BF1" w:rsidRPr="00FF330B" w:rsidRDefault="00AC1EFC" w:rsidP="00DF4BF1">
      <w:pPr>
        <w:tabs>
          <w:tab w:val="left" w:pos="426"/>
        </w:tabs>
        <w:suppressAutoHyphens/>
        <w:spacing w:line="276" w:lineRule="auto"/>
        <w:rPr>
          <w:szCs w:val="24"/>
        </w:rPr>
      </w:pPr>
      <w:r w:rsidRPr="00FF330B">
        <w:rPr>
          <w:szCs w:val="24"/>
        </w:rPr>
        <w:tab/>
      </w:r>
      <w:r w:rsidR="00CE7EB6" w:rsidRPr="00FF330B">
        <w:rPr>
          <w:szCs w:val="24"/>
        </w:rPr>
        <w:t>3</w:t>
      </w:r>
      <w:r w:rsidR="00250AEB">
        <w:rPr>
          <w:szCs w:val="24"/>
        </w:rPr>
        <w:t>2</w:t>
      </w:r>
      <w:r w:rsidR="00EC0E98" w:rsidRPr="00FF330B">
        <w:rPr>
          <w:szCs w:val="24"/>
        </w:rPr>
        <w:t>. Jungtinės veiklos sutartyje turi būti:</w:t>
      </w:r>
    </w:p>
    <w:p w14:paraId="12A90C54" w14:textId="1C7B21E4" w:rsidR="00CB6951" w:rsidRPr="00FF330B" w:rsidRDefault="00DF4BF1" w:rsidP="00CB6951">
      <w:pPr>
        <w:tabs>
          <w:tab w:val="left" w:pos="426"/>
        </w:tabs>
        <w:suppressAutoHyphens/>
        <w:spacing w:line="276" w:lineRule="auto"/>
        <w:rPr>
          <w:szCs w:val="24"/>
        </w:rPr>
      </w:pPr>
      <w:r w:rsidRPr="00FF330B">
        <w:rPr>
          <w:szCs w:val="24"/>
        </w:rPr>
        <w:tab/>
      </w:r>
      <w:r w:rsidR="00AC1EFC" w:rsidRPr="00FF330B">
        <w:rPr>
          <w:szCs w:val="24"/>
        </w:rPr>
        <w:t>3</w:t>
      </w:r>
      <w:r w:rsidR="00250AEB">
        <w:rPr>
          <w:szCs w:val="24"/>
        </w:rPr>
        <w:t>2</w:t>
      </w:r>
      <w:r w:rsidR="00EC0E98" w:rsidRPr="00FF330B">
        <w:rPr>
          <w:szCs w:val="24"/>
        </w:rPr>
        <w:t>.1.</w:t>
      </w:r>
      <w:r w:rsidR="00CB6951" w:rsidRPr="00FF330B">
        <w:rPr>
          <w:szCs w:val="24"/>
        </w:rPr>
        <w:t>Juntinės veiklos sudėtis;</w:t>
      </w:r>
    </w:p>
    <w:p w14:paraId="73B13661" w14:textId="546A8201" w:rsidR="00E60CDC" w:rsidRPr="00FF330B" w:rsidRDefault="00CB6951" w:rsidP="001F3EEB">
      <w:pPr>
        <w:tabs>
          <w:tab w:val="left" w:pos="426"/>
        </w:tabs>
        <w:suppressAutoHyphens/>
        <w:spacing w:line="276" w:lineRule="auto"/>
        <w:ind w:firstLine="426"/>
        <w:rPr>
          <w:szCs w:val="24"/>
        </w:rPr>
      </w:pPr>
      <w:r w:rsidRPr="00FF330B">
        <w:rPr>
          <w:szCs w:val="24"/>
        </w:rPr>
        <w:t>3</w:t>
      </w:r>
      <w:r w:rsidR="00250AEB">
        <w:rPr>
          <w:szCs w:val="24"/>
        </w:rPr>
        <w:t>2</w:t>
      </w:r>
      <w:r w:rsidRPr="00FF330B">
        <w:rPr>
          <w:szCs w:val="24"/>
        </w:rPr>
        <w:t xml:space="preserve">.2. </w:t>
      </w:r>
      <w:r w:rsidR="00EC0E98" w:rsidRPr="00FF330B">
        <w:rPr>
          <w:szCs w:val="24"/>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37A01AB8" w14:textId="476FCBA5" w:rsidR="00E60CDC" w:rsidRPr="00FF330B" w:rsidRDefault="00E60CDC" w:rsidP="00FC3568">
      <w:pPr>
        <w:tabs>
          <w:tab w:val="left" w:pos="426"/>
        </w:tabs>
        <w:suppressAutoHyphens/>
        <w:spacing w:line="276" w:lineRule="auto"/>
        <w:rPr>
          <w:szCs w:val="24"/>
        </w:rPr>
      </w:pPr>
      <w:r w:rsidRPr="00FF330B">
        <w:rPr>
          <w:szCs w:val="24"/>
        </w:rPr>
        <w:lastRenderedPageBreak/>
        <w:tab/>
      </w:r>
      <w:r w:rsidR="00AC1EFC" w:rsidRPr="00FF330B">
        <w:rPr>
          <w:szCs w:val="24"/>
        </w:rPr>
        <w:t>3</w:t>
      </w:r>
      <w:r w:rsidR="00250AEB">
        <w:rPr>
          <w:szCs w:val="24"/>
        </w:rPr>
        <w:t>2</w:t>
      </w:r>
      <w:r w:rsidR="00EC0E98" w:rsidRPr="00FF330B">
        <w:rPr>
          <w:szCs w:val="24"/>
        </w:rPr>
        <w:t>.</w:t>
      </w:r>
      <w:r w:rsidR="001F3EEB" w:rsidRPr="00FF330B">
        <w:rPr>
          <w:szCs w:val="24"/>
        </w:rPr>
        <w:t>3</w:t>
      </w:r>
      <w:r w:rsidR="00EC0E98" w:rsidRPr="00FF330B">
        <w:rPr>
          <w:szCs w:val="24"/>
        </w:rPr>
        <w:t>. numatyta, kuris partneris (toliau – atsakingas partneris) atstovauja tiekėjų grupei (</w:t>
      </w:r>
      <w:r w:rsidR="00CB6951" w:rsidRPr="00FF330B">
        <w:rPr>
          <w:szCs w:val="24"/>
        </w:rPr>
        <w:t xml:space="preserve">kuris partneris teiks pasiūlymą pirkimui, </w:t>
      </w:r>
      <w:r w:rsidR="00EC0E98" w:rsidRPr="00FF330B">
        <w:rPr>
          <w:szCs w:val="24"/>
        </w:rPr>
        <w:t>su kuo perkančioji organizacija turėtų bendrauti kvalifikacijos nagrinėjimo ir pasiūlymo vertinimo metu kylančiais klausimais ir kam teikti su šiais klausimais susijusią informaciją).</w:t>
      </w:r>
    </w:p>
    <w:p w14:paraId="6709ED07" w14:textId="2031955D" w:rsidR="00EC0E98" w:rsidRPr="00FF330B" w:rsidRDefault="00E60CDC" w:rsidP="00FC3568">
      <w:pPr>
        <w:tabs>
          <w:tab w:val="left" w:pos="426"/>
        </w:tabs>
        <w:suppressAutoHyphens/>
        <w:spacing w:line="276" w:lineRule="auto"/>
        <w:rPr>
          <w:szCs w:val="24"/>
        </w:rPr>
      </w:pPr>
      <w:r w:rsidRPr="00FF330B">
        <w:rPr>
          <w:szCs w:val="24"/>
        </w:rPr>
        <w:tab/>
      </w:r>
      <w:r w:rsidR="00AC1EFC" w:rsidRPr="00FF330B">
        <w:rPr>
          <w:szCs w:val="24"/>
        </w:rPr>
        <w:t>3</w:t>
      </w:r>
      <w:r w:rsidR="00250AEB">
        <w:rPr>
          <w:szCs w:val="24"/>
        </w:rPr>
        <w:t>2</w:t>
      </w:r>
      <w:r w:rsidR="00EC0E98" w:rsidRPr="00FF330B">
        <w:rPr>
          <w:szCs w:val="24"/>
        </w:rPr>
        <w:t>.</w:t>
      </w:r>
      <w:r w:rsidR="001F3EEB" w:rsidRPr="00FF330B">
        <w:rPr>
          <w:szCs w:val="24"/>
        </w:rPr>
        <w:t>4</w:t>
      </w:r>
      <w:r w:rsidRPr="00FF330B">
        <w:rPr>
          <w:szCs w:val="24"/>
        </w:rPr>
        <w:t>.</w:t>
      </w:r>
      <w:r w:rsidR="00EC0E98" w:rsidRPr="00FF330B">
        <w:rPr>
          <w:szCs w:val="24"/>
        </w:rPr>
        <w:t xml:space="preserve"> Tuo atveju, jei tiekėjų grupės pasiūlymas bus pripažintas laimėjusiu šį viešąjį pirkimą, perkančioji organizacija palaikys ryšius tik su atsakingu partneriu, su juo bus sudaroma pirkimo sutartis ir jam bus atliekami mokėjimai</w:t>
      </w:r>
      <w:r w:rsidR="00CB6951" w:rsidRPr="00FF330B">
        <w:rPr>
          <w:szCs w:val="24"/>
        </w:rPr>
        <w:t xml:space="preserve"> bei jam bus teikiami pasirašyti su sutarties vykdymu susijusius dokumentus.</w:t>
      </w:r>
    </w:p>
    <w:p w14:paraId="26AA65B0" w14:textId="79C497E2" w:rsidR="00041545" w:rsidRPr="00FF330B" w:rsidRDefault="00E60CDC" w:rsidP="00736B23">
      <w:pPr>
        <w:tabs>
          <w:tab w:val="left" w:pos="426"/>
        </w:tabs>
        <w:suppressAutoHyphens/>
        <w:spacing w:line="276" w:lineRule="auto"/>
        <w:rPr>
          <w:szCs w:val="24"/>
        </w:rPr>
      </w:pPr>
      <w:r w:rsidRPr="00FF330B">
        <w:rPr>
          <w:szCs w:val="24"/>
        </w:rPr>
        <w:t xml:space="preserve">       </w:t>
      </w:r>
      <w:r w:rsidR="00AC1EFC" w:rsidRPr="00FF330B">
        <w:rPr>
          <w:szCs w:val="24"/>
        </w:rPr>
        <w:tab/>
        <w:t>3</w:t>
      </w:r>
      <w:r w:rsidR="00250AEB">
        <w:rPr>
          <w:szCs w:val="24"/>
        </w:rPr>
        <w:t>3</w:t>
      </w:r>
      <w:r w:rsidR="00EC0E98" w:rsidRPr="00FF330B">
        <w:rPr>
          <w:szCs w:val="24"/>
        </w:rPr>
        <w:t>. Perkančioji organizacija nereikalauja, kad, tiekėjų grupės pateiktą pasiūlymą nustačius laimėjusį  ir pasiūlius sudaryti pirkimo sutartį, ši tiekėjų grupė įgytų tam tikrą teisinę formą.</w:t>
      </w:r>
    </w:p>
    <w:p w14:paraId="3ED52F81" w14:textId="77777777" w:rsidR="00BD6437" w:rsidRPr="00FF330B" w:rsidRDefault="00BD6437" w:rsidP="00FC3568">
      <w:pPr>
        <w:keepNext/>
        <w:keepLines/>
        <w:spacing w:line="276" w:lineRule="auto"/>
        <w:jc w:val="center"/>
        <w:rPr>
          <w:b/>
          <w:szCs w:val="24"/>
        </w:rPr>
      </w:pPr>
    </w:p>
    <w:p w14:paraId="6204E866" w14:textId="14EF63D2" w:rsidR="00EC0E98" w:rsidRPr="00FF330B" w:rsidRDefault="00EC0E98" w:rsidP="00FC3568">
      <w:pPr>
        <w:keepNext/>
        <w:keepLines/>
        <w:spacing w:line="276" w:lineRule="auto"/>
        <w:jc w:val="center"/>
        <w:rPr>
          <w:b/>
          <w:szCs w:val="24"/>
        </w:rPr>
      </w:pPr>
      <w:r w:rsidRPr="00FF330B">
        <w:rPr>
          <w:b/>
          <w:szCs w:val="24"/>
        </w:rPr>
        <w:t>V SKYRIUS</w:t>
      </w:r>
    </w:p>
    <w:p w14:paraId="71546E30" w14:textId="77777777" w:rsidR="00EC0E98" w:rsidRPr="00FF330B" w:rsidRDefault="00EC0E98" w:rsidP="00FC3568">
      <w:pPr>
        <w:tabs>
          <w:tab w:val="left" w:pos="1701"/>
        </w:tabs>
        <w:spacing w:line="276" w:lineRule="auto"/>
        <w:contextualSpacing/>
        <w:jc w:val="center"/>
        <w:rPr>
          <w:b/>
          <w:szCs w:val="24"/>
        </w:rPr>
      </w:pPr>
      <w:r w:rsidRPr="00FF330B">
        <w:rPr>
          <w:b/>
          <w:szCs w:val="24"/>
        </w:rPr>
        <w:t>PASIŪLYMŲ GALIOJIMO UŽTIKRINIMO REIKALAVIMAI</w:t>
      </w:r>
    </w:p>
    <w:p w14:paraId="4F141F2C" w14:textId="77777777" w:rsidR="00EC0E98" w:rsidRPr="00FF330B" w:rsidRDefault="00EC0E98" w:rsidP="00FC3568">
      <w:pPr>
        <w:spacing w:line="276" w:lineRule="auto"/>
        <w:rPr>
          <w:szCs w:val="24"/>
        </w:rPr>
      </w:pPr>
    </w:p>
    <w:p w14:paraId="62B924C4" w14:textId="544560FC" w:rsidR="0038250D" w:rsidRPr="00FF330B" w:rsidRDefault="00AC1EFC" w:rsidP="00593B54">
      <w:pPr>
        <w:tabs>
          <w:tab w:val="left" w:pos="426"/>
        </w:tabs>
        <w:suppressAutoHyphens/>
        <w:spacing w:line="276" w:lineRule="auto"/>
        <w:rPr>
          <w:szCs w:val="24"/>
        </w:rPr>
      </w:pPr>
      <w:r w:rsidRPr="00FF330B">
        <w:rPr>
          <w:szCs w:val="24"/>
        </w:rPr>
        <w:tab/>
        <w:t>3</w:t>
      </w:r>
      <w:r w:rsidR="00250AEB">
        <w:rPr>
          <w:szCs w:val="24"/>
        </w:rPr>
        <w:t>4</w:t>
      </w:r>
      <w:r w:rsidR="00EC0E98" w:rsidRPr="00FF330B">
        <w:rPr>
          <w:szCs w:val="24"/>
        </w:rPr>
        <w:t>. Pasiūlymo galiojimo užtikrinimo Perkančioji organizacija nereikalauja.</w:t>
      </w:r>
      <w:bookmarkStart w:id="11" w:name="_Hlk499623810"/>
    </w:p>
    <w:p w14:paraId="4FAC4F8F" w14:textId="77777777" w:rsidR="0038250D" w:rsidRPr="00FF330B" w:rsidRDefault="0038250D" w:rsidP="00FC3568">
      <w:pPr>
        <w:keepNext/>
        <w:keepLines/>
        <w:spacing w:line="276" w:lineRule="auto"/>
        <w:jc w:val="center"/>
        <w:rPr>
          <w:b/>
          <w:szCs w:val="24"/>
        </w:rPr>
      </w:pPr>
    </w:p>
    <w:p w14:paraId="0BD5374D" w14:textId="73C46039" w:rsidR="00EC0E98" w:rsidRPr="00FF330B" w:rsidRDefault="00EC0E98" w:rsidP="00FC3568">
      <w:pPr>
        <w:keepNext/>
        <w:keepLines/>
        <w:spacing w:line="276" w:lineRule="auto"/>
        <w:jc w:val="center"/>
        <w:rPr>
          <w:b/>
          <w:szCs w:val="24"/>
        </w:rPr>
      </w:pPr>
      <w:r w:rsidRPr="00FF330B">
        <w:rPr>
          <w:b/>
          <w:szCs w:val="24"/>
        </w:rPr>
        <w:t>VI SKYRIUS</w:t>
      </w:r>
    </w:p>
    <w:bookmarkEnd w:id="11"/>
    <w:p w14:paraId="0DB73E25" w14:textId="77777777" w:rsidR="00EC0E98" w:rsidRPr="00FF330B" w:rsidRDefault="00EC0E98" w:rsidP="00FC3568">
      <w:pPr>
        <w:keepNext/>
        <w:keepLines/>
        <w:spacing w:line="276" w:lineRule="auto"/>
        <w:jc w:val="center"/>
        <w:rPr>
          <w:b/>
          <w:szCs w:val="24"/>
        </w:rPr>
      </w:pPr>
      <w:r w:rsidRPr="00FF330B">
        <w:rPr>
          <w:b/>
          <w:szCs w:val="24"/>
        </w:rPr>
        <w:t>PASIŪLYMŲ RENGIMAS, PATEIKIMAS, KEITIMAS</w:t>
      </w:r>
    </w:p>
    <w:p w14:paraId="49D7DB9F" w14:textId="77777777" w:rsidR="00EC0E98" w:rsidRPr="00FF330B" w:rsidRDefault="00EC0E98" w:rsidP="00FC3568">
      <w:pPr>
        <w:spacing w:line="276" w:lineRule="auto"/>
        <w:ind w:left="360"/>
        <w:rPr>
          <w:szCs w:val="24"/>
        </w:rPr>
      </w:pPr>
    </w:p>
    <w:p w14:paraId="7823D6B9" w14:textId="01FFB252" w:rsidR="00AE690F" w:rsidRPr="00FF330B" w:rsidRDefault="00AE690F" w:rsidP="00AE690F">
      <w:pPr>
        <w:tabs>
          <w:tab w:val="left" w:pos="426"/>
        </w:tabs>
        <w:ind w:firstLine="680"/>
      </w:pPr>
      <w:r w:rsidRPr="00FF330B">
        <w:t>3</w:t>
      </w:r>
      <w:r w:rsidR="00250AEB">
        <w:t>5</w:t>
      </w:r>
      <w:r w:rsidRPr="00FF330B">
        <w:t>. Pateikdamas pasiūlymą tiekėjas sutinka su šiais pirkimo dokumentais ir patvirtina, kad jo pasiūlyme pateikta informacija yra teisinga ir apima viską, ko reikia tinkamam pirkimo sutarties įvykdymui.</w:t>
      </w:r>
    </w:p>
    <w:p w14:paraId="11F1808E" w14:textId="511BF3E6" w:rsidR="00AE690F" w:rsidRPr="00FF330B" w:rsidRDefault="00AE690F" w:rsidP="00AE690F">
      <w:pPr>
        <w:tabs>
          <w:tab w:val="left" w:pos="426"/>
        </w:tabs>
        <w:ind w:firstLine="680"/>
      </w:pPr>
      <w:r w:rsidRPr="00FF330B">
        <w:t>3</w:t>
      </w:r>
      <w:r w:rsidR="00250AEB">
        <w:t>6</w:t>
      </w:r>
      <w:r w:rsidRPr="00FF330B">
        <w:t>. Perkančioji organizacija reikalauja pasiūlymus teikti tik elektroninėmis priemonėmis naudojant CVP IS.</w:t>
      </w:r>
    </w:p>
    <w:p w14:paraId="78DD791C" w14:textId="221DD02C" w:rsidR="00AE690F" w:rsidRPr="00FF330B" w:rsidRDefault="00AE690F" w:rsidP="00AE690F">
      <w:pPr>
        <w:tabs>
          <w:tab w:val="left" w:pos="426"/>
        </w:tabs>
        <w:ind w:firstLine="680"/>
      </w:pPr>
      <w:r w:rsidRPr="00FF330B">
        <w:t>3</w:t>
      </w:r>
      <w:r w:rsidR="00250AEB">
        <w:t>7</w:t>
      </w:r>
      <w:r w:rsidRPr="00FF330B">
        <w:t xml:space="preserve">. Perkančioji organizacija </w:t>
      </w:r>
      <w:r w:rsidRPr="00FF330B">
        <w:rPr>
          <w:b/>
          <w:i/>
        </w:rPr>
        <w:t xml:space="preserve">nereikalauja, </w:t>
      </w:r>
      <w:r w:rsidRPr="00FF330B">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637C29D8" w14:textId="4D8269C6" w:rsidR="00AE690F" w:rsidRPr="00FF330B" w:rsidRDefault="00AE690F" w:rsidP="00AE690F">
      <w:pPr>
        <w:tabs>
          <w:tab w:val="left" w:pos="426"/>
        </w:tabs>
        <w:ind w:firstLine="680"/>
      </w:pPr>
      <w:r w:rsidRPr="00FF330B">
        <w:t>3</w:t>
      </w:r>
      <w:r w:rsidR="00250AEB">
        <w:t>8</w:t>
      </w:r>
      <w:r w:rsidRPr="00FF330B">
        <w:t xml:space="preserve">. </w:t>
      </w:r>
      <w:r w:rsidR="00E6028D" w:rsidRPr="00FF330B">
        <w:rPr>
          <w:b/>
          <w:bCs/>
        </w:rPr>
        <w:t>Pasiūlymas turi būti pateikiamas lietuvių kalba. Užsienio kalba pateikiami dokumentai turi būti išversti į lietuvių kalbą ir vertimas pateikiamas kartu su pasiūlymu, išskyrus atvejus, kai dokumentai yra anglų kalba – tokiu atveju vertimai nėra privalomi, tačiau Perkančioji organizacija juos gali pareikalauti pateikti vėliau.</w:t>
      </w:r>
    </w:p>
    <w:p w14:paraId="2D5E3B48" w14:textId="3F6921F6" w:rsidR="00AE690F" w:rsidRPr="00FF330B" w:rsidRDefault="00250AEB" w:rsidP="00AE690F">
      <w:pPr>
        <w:tabs>
          <w:tab w:val="left" w:pos="426"/>
        </w:tabs>
        <w:ind w:firstLine="680"/>
      </w:pPr>
      <w:r>
        <w:t>39.</w:t>
      </w:r>
      <w:r w:rsidR="00AE690F" w:rsidRPr="00FF330B">
        <w:t xml:space="preserve"> Tiekėjas (fizinis ar juridinis asmuo) gali pateikti perkančiajai organizacijai tik vieną pasiūlymą, nepriklausomai nuo to, ar teikiant pasiūlymą jis bus atskiras tiekėjas, ar tiekėjų grupės partneris (jungtinės veiklos sutarties šalis). </w:t>
      </w:r>
    </w:p>
    <w:p w14:paraId="1314FDA5" w14:textId="606D46FF" w:rsidR="00AE690F" w:rsidRPr="00FF330B" w:rsidRDefault="00AE690F" w:rsidP="00AE690F">
      <w:pPr>
        <w:tabs>
          <w:tab w:val="left" w:pos="426"/>
        </w:tabs>
        <w:ind w:firstLine="680"/>
      </w:pPr>
      <w:r w:rsidRPr="00FF330B">
        <w:t>4</w:t>
      </w:r>
      <w:r w:rsidR="00250AEB">
        <w:t>0</w:t>
      </w:r>
      <w:r w:rsidRPr="00FF330B">
        <w:t>.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2753572B" w14:textId="3123765A" w:rsidR="00AE690F" w:rsidRPr="00FF330B" w:rsidRDefault="00AE690F" w:rsidP="00AE690F">
      <w:pPr>
        <w:tabs>
          <w:tab w:val="left" w:pos="426"/>
        </w:tabs>
        <w:ind w:firstLine="680"/>
      </w:pPr>
      <w:r w:rsidRPr="00FF330B">
        <w:t>4</w:t>
      </w:r>
      <w:r w:rsidR="00250AEB">
        <w:t>1</w:t>
      </w:r>
      <w:r w:rsidRPr="00FF330B">
        <w:t>. Tiekėjai savo pasiūlyme fiksuotą kainą pateikia eurais (suapvalinant iki dviejų skaičių po kablelio)</w:t>
      </w:r>
      <w:r w:rsidRPr="00FF330B">
        <w:rPr>
          <w:bCs/>
          <w:iCs/>
        </w:rPr>
        <w:t>.</w:t>
      </w:r>
      <w:r w:rsidRPr="00FF330B">
        <w:rPr>
          <w:b/>
          <w:i/>
        </w:rPr>
        <w:t xml:space="preserve"> </w:t>
      </w:r>
      <w:r w:rsidRPr="00FF330B">
        <w:rPr>
          <w:bCs/>
          <w:iCs/>
        </w:rPr>
        <w:t xml:space="preserve">Į pasiūlymo kainą turi būti įskaičiuoti visi mokesčiai ir visos tiekėjo išlaidos, apimančios viską, ko reikia visiškam ir tinkamam pirkimo sutarties įvykdymui. </w:t>
      </w:r>
      <w:r w:rsidRPr="00FF330B">
        <w:t xml:space="preserve">Tiekėjas pasiūlymo formoje turi nurodyti subtiekėjus ir ūkio subjektus, kuriuos jis ketina pasitelkti sutarčiai vykdyti. Bendra pasiūlymo kaina turi būti įrašyta žodžiais. </w:t>
      </w:r>
    </w:p>
    <w:p w14:paraId="4343D740" w14:textId="25F6E547" w:rsidR="00AE690F" w:rsidRPr="00FF330B" w:rsidRDefault="00AE690F" w:rsidP="00AE690F">
      <w:pPr>
        <w:tabs>
          <w:tab w:val="left" w:pos="426"/>
        </w:tabs>
        <w:ind w:firstLine="680"/>
      </w:pPr>
      <w:r w:rsidRPr="00FF330B">
        <w:t>4</w:t>
      </w:r>
      <w:r w:rsidR="00250AEB">
        <w:t>2</w:t>
      </w:r>
      <w:r w:rsidRPr="00FF330B">
        <w:t xml:space="preserve">. Tiekėjas savo pasiūlymą privalo parengti pagal konkurso sąlygų 1 priedą. </w:t>
      </w:r>
      <w:r w:rsidRPr="00FF330B">
        <w:rPr>
          <w:u w:val="single" w:color="000000"/>
        </w:rPr>
        <w:t xml:space="preserve">Pasiūlymas pateikiamas skenuotas elektroninėje formoje. </w:t>
      </w:r>
    </w:p>
    <w:p w14:paraId="1CA588CB" w14:textId="5AD3CBD3" w:rsidR="00AE690F" w:rsidRPr="00FF330B" w:rsidRDefault="00AE690F" w:rsidP="00AE690F">
      <w:pPr>
        <w:tabs>
          <w:tab w:val="left" w:pos="426"/>
        </w:tabs>
        <w:ind w:firstLine="680"/>
      </w:pPr>
      <w:r w:rsidRPr="00FF330B">
        <w:t>4</w:t>
      </w:r>
      <w:r w:rsidR="00250AEB">
        <w:t>3</w:t>
      </w:r>
      <w:r w:rsidRPr="00FF330B">
        <w:t xml:space="preserve">. </w:t>
      </w:r>
      <w:r w:rsidRPr="00FF330B">
        <w:rPr>
          <w:b/>
          <w:bCs/>
          <w:u w:val="single"/>
        </w:rPr>
        <w:t>Pasiūlymą sudaro tiekėjo pateiktų dokumentų elektroninėje formoje ir atsakymų CVP IS priemonėmis visuma:</w:t>
      </w:r>
      <w:r w:rsidRPr="00FF330B">
        <w:rPr>
          <w:b/>
          <w:bCs/>
          <w:noProof/>
          <w:u w:val="single"/>
          <w:lang w:val="en-US"/>
        </w:rPr>
        <w:drawing>
          <wp:inline distT="0" distB="0" distL="0" distR="0" wp14:anchorId="7044C3E3" wp14:editId="191BE1BD">
            <wp:extent cx="3048" cy="3049"/>
            <wp:effectExtent l="0" t="0" r="0" b="0"/>
            <wp:docPr id="49671" name="Picture 49671"/>
            <wp:cNvGraphicFramePr/>
            <a:graphic xmlns:a="http://schemas.openxmlformats.org/drawingml/2006/main">
              <a:graphicData uri="http://schemas.openxmlformats.org/drawingml/2006/picture">
                <pic:pic xmlns:pic="http://schemas.openxmlformats.org/drawingml/2006/picture">
                  <pic:nvPicPr>
                    <pic:cNvPr id="49671" name="Picture 49671"/>
                    <pic:cNvPicPr/>
                  </pic:nvPicPr>
                  <pic:blipFill>
                    <a:blip r:embed="rId26"/>
                    <a:stretch>
                      <a:fillRect/>
                    </a:stretch>
                  </pic:blipFill>
                  <pic:spPr>
                    <a:xfrm>
                      <a:off x="0" y="0"/>
                      <a:ext cx="3048" cy="3049"/>
                    </a:xfrm>
                    <a:prstGeom prst="rect">
                      <a:avLst/>
                    </a:prstGeom>
                  </pic:spPr>
                </pic:pic>
              </a:graphicData>
            </a:graphic>
          </wp:inline>
        </w:drawing>
      </w:r>
    </w:p>
    <w:p w14:paraId="71180B52" w14:textId="35B6B4A7" w:rsidR="00772B93" w:rsidRPr="00FF330B" w:rsidRDefault="00AE690F" w:rsidP="00772B93">
      <w:pPr>
        <w:ind w:firstLine="709"/>
        <w:rPr>
          <w:b/>
          <w:bCs/>
          <w:u w:val="single"/>
        </w:rPr>
      </w:pPr>
      <w:r w:rsidRPr="00FF330B">
        <w:rPr>
          <w:szCs w:val="24"/>
        </w:rPr>
        <w:t>4</w:t>
      </w:r>
      <w:r w:rsidR="00250AEB">
        <w:rPr>
          <w:szCs w:val="24"/>
        </w:rPr>
        <w:t>3</w:t>
      </w:r>
      <w:r w:rsidRPr="00FF330B">
        <w:rPr>
          <w:szCs w:val="24"/>
        </w:rPr>
        <w:t xml:space="preserve">.1. </w:t>
      </w:r>
      <w:r w:rsidR="00772B93" w:rsidRPr="00FF330B">
        <w:rPr>
          <w:b/>
          <w:bCs/>
          <w:szCs w:val="24"/>
          <w:u w:val="single"/>
        </w:rPr>
        <w:t xml:space="preserve">tinkamai užpildyta pasiūlymo forma pagal Konkurso sąlygų 1 priedą. </w:t>
      </w:r>
      <w:r w:rsidR="00772B93" w:rsidRPr="00FF330B">
        <w:rPr>
          <w:b/>
          <w:bCs/>
          <w:szCs w:val="24"/>
          <w:u w:val="single"/>
          <w:lang w:eastAsia="lt-LT"/>
        </w:rPr>
        <w:t>Turi būti užpildytos visos grafos, nurodančios atitiktį reikalavimams;</w:t>
      </w:r>
    </w:p>
    <w:p w14:paraId="76B00EF5" w14:textId="75945C6F" w:rsidR="00E6028D" w:rsidRPr="00FF330B" w:rsidRDefault="00556CA3" w:rsidP="00250AEB">
      <w:pPr>
        <w:shd w:val="clear" w:color="auto" w:fill="FFFFFF" w:themeFill="background1"/>
        <w:tabs>
          <w:tab w:val="left" w:pos="851"/>
          <w:tab w:val="left" w:pos="1276"/>
        </w:tabs>
        <w:ind w:firstLine="709"/>
        <w:rPr>
          <w:rFonts w:asciiTheme="majorBidi" w:hAnsiTheme="majorBidi" w:cstheme="majorBidi"/>
          <w:b/>
          <w:szCs w:val="24"/>
          <w:lang w:eastAsia="lt-LT"/>
        </w:rPr>
      </w:pPr>
      <w:r w:rsidRPr="00FF330B">
        <w:rPr>
          <w:rFonts w:eastAsia="Calibri"/>
          <w:szCs w:val="24"/>
          <w:lang w:eastAsia="lt-LT"/>
        </w:rPr>
        <w:t>4</w:t>
      </w:r>
      <w:r w:rsidR="00250AEB">
        <w:rPr>
          <w:rFonts w:eastAsia="Calibri"/>
          <w:szCs w:val="24"/>
          <w:lang w:eastAsia="lt-LT"/>
        </w:rPr>
        <w:t>3</w:t>
      </w:r>
      <w:r w:rsidRPr="00FF330B">
        <w:rPr>
          <w:rFonts w:eastAsia="Calibri"/>
          <w:szCs w:val="24"/>
          <w:lang w:eastAsia="lt-LT"/>
        </w:rPr>
        <w:t xml:space="preserve">.2. </w:t>
      </w:r>
      <w:r w:rsidR="00E6028D" w:rsidRPr="00FF330B">
        <w:rPr>
          <w:rFonts w:asciiTheme="majorBidi" w:hAnsiTheme="majorBidi" w:cstheme="majorBidi"/>
          <w:b/>
          <w:bCs/>
          <w:i/>
          <w:iCs/>
          <w:szCs w:val="24"/>
          <w:lang w:eastAsia="lt-LT"/>
        </w:rPr>
        <w:t xml:space="preserve">konkurso sąlygų 2 priede „Techninė specifikacija“ nurodyti dokumentai: </w:t>
      </w:r>
      <w:r w:rsidR="00E6028D" w:rsidRPr="00FF330B">
        <w:rPr>
          <w:rFonts w:asciiTheme="majorBidi" w:hAnsiTheme="majorBidi" w:cstheme="majorBidi"/>
          <w:b/>
          <w:szCs w:val="24"/>
          <w:lang w:eastAsia="lt-LT"/>
        </w:rPr>
        <w:t xml:space="preserve">Tiekėjas turi pateikti pasiūlyme nurodytų parametrų teisingumą įrodančius </w:t>
      </w:r>
      <w:r w:rsidR="00E6028D" w:rsidRPr="00FF330B">
        <w:rPr>
          <w:rFonts w:asciiTheme="majorBidi" w:hAnsiTheme="majorBidi" w:cstheme="majorBidi"/>
          <w:b/>
          <w:szCs w:val="24"/>
          <w:u w:val="single"/>
          <w:lang w:eastAsia="lt-LT"/>
        </w:rPr>
        <w:t>prekės gamintojo</w:t>
      </w:r>
      <w:r w:rsidR="00E6028D" w:rsidRPr="00FF330B">
        <w:rPr>
          <w:rFonts w:asciiTheme="majorBidi" w:hAnsiTheme="majorBidi" w:cstheme="majorBidi"/>
          <w:b/>
          <w:szCs w:val="24"/>
          <w:lang w:eastAsia="lt-LT"/>
        </w:rPr>
        <w:t xml:space="preserve"> (toliau – gamintojo) </w:t>
      </w:r>
      <w:r w:rsidR="00E6028D" w:rsidRPr="00FF330B">
        <w:rPr>
          <w:rFonts w:asciiTheme="majorBidi" w:hAnsiTheme="majorBidi" w:cstheme="majorBidi"/>
          <w:b/>
          <w:szCs w:val="24"/>
          <w:u w:val="single"/>
          <w:lang w:eastAsia="lt-LT"/>
        </w:rPr>
        <w:t>dokumentus</w:t>
      </w:r>
      <w:r w:rsidR="00E6028D" w:rsidRPr="00FF330B">
        <w:rPr>
          <w:rFonts w:asciiTheme="majorBidi" w:hAnsiTheme="majorBidi" w:cstheme="majorBidi"/>
          <w:b/>
          <w:szCs w:val="24"/>
          <w:lang w:eastAsia="lt-LT"/>
        </w:rPr>
        <w:t xml:space="preserve"> (katalogus</w:t>
      </w:r>
      <w:r w:rsidR="00CB6951" w:rsidRPr="00FF330B">
        <w:rPr>
          <w:rFonts w:asciiTheme="majorBidi" w:hAnsiTheme="majorBidi" w:cstheme="majorBidi"/>
          <w:b/>
          <w:szCs w:val="24"/>
          <w:lang w:eastAsia="lt-LT"/>
        </w:rPr>
        <w:t xml:space="preserve"> ir/ar </w:t>
      </w:r>
      <w:r w:rsidR="00E6028D" w:rsidRPr="00FF330B">
        <w:rPr>
          <w:rFonts w:asciiTheme="majorBidi" w:hAnsiTheme="majorBidi" w:cstheme="majorBidi"/>
          <w:b/>
          <w:szCs w:val="24"/>
          <w:lang w:eastAsia="lt-LT"/>
        </w:rPr>
        <w:t xml:space="preserve">prospektus </w:t>
      </w:r>
      <w:r w:rsidR="00CB6951" w:rsidRPr="00FF330B">
        <w:rPr>
          <w:rFonts w:asciiTheme="majorBidi" w:hAnsiTheme="majorBidi" w:cstheme="majorBidi"/>
          <w:b/>
          <w:szCs w:val="24"/>
          <w:lang w:eastAsia="lt-LT"/>
        </w:rPr>
        <w:t>ir/</w:t>
      </w:r>
      <w:r w:rsidR="00E6028D" w:rsidRPr="00FF330B">
        <w:rPr>
          <w:rFonts w:asciiTheme="majorBidi" w:hAnsiTheme="majorBidi" w:cstheme="majorBidi"/>
          <w:b/>
          <w:szCs w:val="24"/>
          <w:lang w:eastAsia="lt-LT"/>
        </w:rPr>
        <w:t xml:space="preserve">ar kitą dokumentaciją su siūlomų prekių aprašymais). </w:t>
      </w:r>
      <w:r w:rsidR="00E6028D" w:rsidRPr="00FF330B">
        <w:rPr>
          <w:rFonts w:asciiTheme="majorBidi" w:hAnsiTheme="majorBidi" w:cstheme="majorBidi"/>
          <w:b/>
          <w:bCs/>
          <w:szCs w:val="24"/>
          <w:lang w:eastAsia="lt-LT"/>
        </w:rPr>
        <w:t xml:space="preserve">Tais atvejais, kai parametrų atitiktį patvirtinantys gamintojo dokumentai yra pateikti anglų kalba, </w:t>
      </w:r>
      <w:r w:rsidR="00E6028D" w:rsidRPr="00FF330B">
        <w:rPr>
          <w:rFonts w:asciiTheme="majorBidi" w:hAnsiTheme="majorBidi" w:cstheme="majorBidi"/>
          <w:b/>
          <w:bCs/>
          <w:szCs w:val="24"/>
          <w:lang w:eastAsia="lt-LT"/>
        </w:rPr>
        <w:lastRenderedPageBreak/>
        <w:t>jų vertimų į lietuvių kalbą kartu su pasiūlymu pateikti neprivaloma. Jei šių dokumentų turinys Perkančiajai organizacijai yra aiškus, vertimai gali būti nereikalaujami. Priešingu atveju, Perkančiosios organizacijos prašymu tiekėjas privalės pateikti vertimus į lietuvių kalbą.</w:t>
      </w:r>
      <w:r w:rsidR="00E6028D" w:rsidRPr="00FF330B">
        <w:rPr>
          <w:rFonts w:asciiTheme="majorBidi" w:hAnsiTheme="majorBidi" w:cstheme="majorBidi"/>
          <w:szCs w:val="24"/>
          <w:lang w:eastAsia="lt-LT"/>
        </w:rPr>
        <w:t xml:space="preserve"> Pateiktame gamintojo dokumente turi būti pažymėta, kurį techninės specifikacijos reikalavimą patvirtina nurodytas parametras. Pasiūlymo formoje (1 priedo grafoje „Siūlomos parametrų reikšmės") turi būti nurodytas gamintojo dokumento puslapis, kuriame yra ši žyma. </w:t>
      </w:r>
      <w:r w:rsidR="00E6028D" w:rsidRPr="00FF330B">
        <w:rPr>
          <w:rFonts w:asciiTheme="majorBidi" w:hAnsiTheme="majorBidi" w:cstheme="majorBidi"/>
          <w:b/>
          <w:iCs/>
          <w:szCs w:val="24"/>
          <w:lang w:eastAsia="lt-LT"/>
        </w:rPr>
        <w:t>Pateikiamos skaitmeninės dokumentų kopijos</w:t>
      </w:r>
      <w:r w:rsidR="00E6028D" w:rsidRPr="00FF330B">
        <w:rPr>
          <w:rFonts w:asciiTheme="majorBidi" w:hAnsiTheme="majorBidi" w:cstheme="majorBidi"/>
          <w:b/>
          <w:szCs w:val="24"/>
          <w:lang w:eastAsia="lt-LT"/>
        </w:rPr>
        <w:t>.</w:t>
      </w:r>
    </w:p>
    <w:p w14:paraId="5B3ACE2E" w14:textId="75D0C1F5" w:rsidR="00E6028D" w:rsidRPr="00FF330B" w:rsidRDefault="00E6028D" w:rsidP="00D42197">
      <w:pPr>
        <w:shd w:val="clear" w:color="auto" w:fill="FFFFFF" w:themeFill="background1"/>
        <w:tabs>
          <w:tab w:val="left" w:pos="709"/>
          <w:tab w:val="left" w:pos="851"/>
          <w:tab w:val="left" w:pos="1276"/>
        </w:tabs>
        <w:ind w:firstLine="709"/>
        <w:rPr>
          <w:rFonts w:asciiTheme="majorBidi" w:hAnsiTheme="majorBidi" w:cstheme="majorBidi"/>
          <w:b/>
          <w:szCs w:val="24"/>
          <w:highlight w:val="green"/>
          <w:shd w:val="clear" w:color="auto" w:fill="D9D9D9" w:themeFill="background1" w:themeFillShade="D9"/>
          <w:lang w:eastAsia="lt-LT"/>
        </w:rPr>
      </w:pPr>
      <w:r w:rsidRPr="00FF330B">
        <w:rPr>
          <w:rFonts w:asciiTheme="majorBidi" w:hAnsiTheme="majorBidi" w:cstheme="majorBidi"/>
          <w:b/>
          <w:bCs/>
          <w:iCs/>
          <w:szCs w:val="24"/>
          <w:shd w:val="clear" w:color="auto" w:fill="FFFFFF" w:themeFill="background1"/>
          <w:lang w:eastAsia="lt-LT"/>
        </w:rPr>
        <w:t xml:space="preserve">Tuo atveju, jeigu pateiktoje gamintojo dokumentacijoje nėra visos reikalaujamos prekės charakteristikas patvirtinančios informacijos, tiekėjas privalo pateikti gamintojo  </w:t>
      </w:r>
      <w:r w:rsidR="00D17059" w:rsidRPr="00D17059">
        <w:rPr>
          <w:b/>
          <w:bCs/>
        </w:rPr>
        <w:t>arba jo įgalioto atstovo</w:t>
      </w:r>
      <w:r w:rsidR="00D17059" w:rsidRPr="00DA403A">
        <w:t xml:space="preserve"> </w:t>
      </w:r>
      <w:r w:rsidRPr="00FF330B">
        <w:rPr>
          <w:rFonts w:asciiTheme="majorBidi" w:hAnsiTheme="majorBidi" w:cstheme="majorBidi"/>
          <w:b/>
          <w:bCs/>
          <w:iCs/>
          <w:szCs w:val="24"/>
          <w:shd w:val="clear" w:color="auto" w:fill="FFFFFF" w:themeFill="background1"/>
          <w:lang w:eastAsia="lt-LT"/>
        </w:rPr>
        <w:t>(tiekėjo deklaracija nėra lygiavertis dokumentas) raštiškus patvirtinimus (prekės gamintojo atitikties deklaraciją/eksploatacinių savybių deklaraciją) ar kitus atitiktį reikalavimams įrodančius dokumentus (informaciją), kad perkančioji</w:t>
      </w:r>
      <w:r w:rsidRPr="00FF330B">
        <w:rPr>
          <w:rFonts w:asciiTheme="majorBidi" w:hAnsiTheme="majorBidi" w:cstheme="majorBidi"/>
          <w:b/>
          <w:bCs/>
          <w:i/>
          <w:iCs/>
          <w:szCs w:val="24"/>
          <w:shd w:val="clear" w:color="auto" w:fill="FFFFFF" w:themeFill="background1"/>
          <w:lang w:eastAsia="lt-LT"/>
        </w:rPr>
        <w:t xml:space="preserve"> </w:t>
      </w:r>
      <w:r w:rsidRPr="00FF330B">
        <w:rPr>
          <w:rFonts w:asciiTheme="majorBidi" w:hAnsiTheme="majorBidi" w:cstheme="majorBidi"/>
          <w:b/>
          <w:bCs/>
          <w:iCs/>
          <w:szCs w:val="24"/>
          <w:shd w:val="clear" w:color="auto" w:fill="FFFFFF" w:themeFill="background1"/>
          <w:lang w:eastAsia="lt-LT"/>
        </w:rPr>
        <w:t>organizacija galėtų įsitikinti siūlomos prekės atitiktimi nustatytiems reikalavimams</w:t>
      </w:r>
      <w:r w:rsidRPr="00FF330B">
        <w:rPr>
          <w:rFonts w:asciiTheme="majorBidi" w:hAnsiTheme="majorBidi" w:cstheme="majorBidi"/>
          <w:b/>
          <w:bCs/>
          <w:iCs/>
          <w:szCs w:val="24"/>
          <w:shd w:val="clear" w:color="auto" w:fill="D9D9D9" w:themeFill="background1" w:themeFillShade="D9"/>
          <w:lang w:eastAsia="lt-LT"/>
        </w:rPr>
        <w:t>.</w:t>
      </w:r>
      <w:r w:rsidRPr="00FF330B">
        <w:rPr>
          <w:rFonts w:asciiTheme="majorBidi" w:hAnsiTheme="majorBidi" w:cstheme="majorBidi"/>
          <w:b/>
          <w:iCs/>
          <w:szCs w:val="24"/>
          <w:lang w:eastAsia="lt-LT"/>
        </w:rPr>
        <w:t xml:space="preserve"> Pateikiamos skaitmeninės dokumentų kopijos</w:t>
      </w:r>
      <w:r w:rsidRPr="00FF330B">
        <w:rPr>
          <w:rFonts w:asciiTheme="majorBidi" w:hAnsiTheme="majorBidi" w:cstheme="majorBidi"/>
          <w:b/>
          <w:szCs w:val="24"/>
          <w:lang w:eastAsia="lt-LT"/>
        </w:rPr>
        <w:t>.</w:t>
      </w:r>
      <w:r w:rsidRPr="00FF330B">
        <w:rPr>
          <w:rFonts w:asciiTheme="majorBidi" w:hAnsiTheme="majorBidi" w:cstheme="majorBidi"/>
          <w:b/>
          <w:szCs w:val="24"/>
          <w:highlight w:val="green"/>
          <w:shd w:val="clear" w:color="auto" w:fill="D9D9D9" w:themeFill="background1" w:themeFillShade="D9"/>
          <w:lang w:eastAsia="lt-LT"/>
        </w:rPr>
        <w:t xml:space="preserve"> </w:t>
      </w:r>
    </w:p>
    <w:p w14:paraId="3193EA3E" w14:textId="0D59C724" w:rsidR="00AE690F" w:rsidRPr="00FF330B" w:rsidRDefault="00AE690F" w:rsidP="00E6028D">
      <w:pPr>
        <w:suppressAutoHyphens/>
        <w:ind w:firstLine="709"/>
      </w:pPr>
      <w:r w:rsidRPr="00FF330B">
        <w:t>4</w:t>
      </w:r>
      <w:r w:rsidR="00250AEB">
        <w:t>3</w:t>
      </w:r>
      <w:r w:rsidRPr="00FF330B">
        <w:t>.</w:t>
      </w:r>
      <w:r w:rsidR="00573488" w:rsidRPr="00FF330B">
        <w:t>3</w:t>
      </w:r>
      <w:r w:rsidRPr="00FF330B">
        <w:t xml:space="preserve">. </w:t>
      </w:r>
      <w:r w:rsidRPr="00FF330B">
        <w:rPr>
          <w:b/>
          <w:bCs/>
        </w:rPr>
        <w:t>įgaliojimas ar kitas dokumentas</w:t>
      </w:r>
      <w:r w:rsidRPr="00FF330B">
        <w:t xml:space="preserve"> (pvz., pareigybės aprašymas), suteikiantis teisę pasirašyti tiekėjo pasiūlymą, kai pasiūlymą pasirašo ne juridinio asmens vadovas, o jo įgaliotas asmuo;</w:t>
      </w:r>
    </w:p>
    <w:p w14:paraId="4F716426" w14:textId="5BC43ABB" w:rsidR="00503432" w:rsidRPr="00FF330B" w:rsidRDefault="00AE690F" w:rsidP="00414EEB">
      <w:pPr>
        <w:ind w:firstLine="709"/>
      </w:pPr>
      <w:r w:rsidRPr="00FF330B">
        <w:t>4</w:t>
      </w:r>
      <w:r w:rsidR="00250AEB">
        <w:t>3</w:t>
      </w:r>
      <w:r w:rsidRPr="00FF330B">
        <w:t>.</w:t>
      </w:r>
      <w:r w:rsidR="00573488" w:rsidRPr="00FF330B">
        <w:t>4</w:t>
      </w:r>
      <w:r w:rsidRPr="00FF330B">
        <w:t xml:space="preserve">. </w:t>
      </w:r>
      <w:r w:rsidRPr="00FF330B">
        <w:rPr>
          <w:b/>
          <w:bCs/>
        </w:rPr>
        <w:t>užpildytas EBVPD (</w:t>
      </w:r>
      <w:r w:rsidR="00F64E30" w:rsidRPr="00FF330B">
        <w:rPr>
          <w:b/>
          <w:bCs/>
        </w:rPr>
        <w:t>3</w:t>
      </w:r>
      <w:r w:rsidRPr="00FF330B">
        <w:rPr>
          <w:b/>
          <w:bCs/>
        </w:rPr>
        <w:t xml:space="preserve"> priedas)</w:t>
      </w:r>
      <w:r w:rsidRPr="00FF330B">
        <w:t xml:space="preserve">. EBVPD turi užpildyti ir pateikti tiekėjas, </w:t>
      </w:r>
      <w:r w:rsidRPr="00FF330B">
        <w:rPr>
          <w:b/>
          <w:i/>
        </w:rPr>
        <w:t>kiekvienas</w:t>
      </w:r>
      <w:r w:rsidRPr="00FF330B">
        <w:t xml:space="preserve"> tiekėjų grupės partneris (jei pasiūlymą pateikia tiekėjų grupė), ir </w:t>
      </w:r>
      <w:r w:rsidRPr="00FF330B">
        <w:rPr>
          <w:b/>
          <w:i/>
        </w:rPr>
        <w:t>kiekvienas</w:t>
      </w:r>
      <w:r w:rsidRPr="00FF330B">
        <w:t xml:space="preserve"> ūkio subjektas, kurio pajėgumais ketina remtis tiekėjas;</w:t>
      </w:r>
    </w:p>
    <w:p w14:paraId="6E325FB1" w14:textId="3FF7BCF3" w:rsidR="00AE690F" w:rsidRPr="00FF330B" w:rsidRDefault="00AE690F" w:rsidP="00AE690F">
      <w:pPr>
        <w:ind w:firstLine="709"/>
      </w:pPr>
      <w:r w:rsidRPr="00FF330B">
        <w:t>4</w:t>
      </w:r>
      <w:r w:rsidR="00250AEB">
        <w:t>3</w:t>
      </w:r>
      <w:r w:rsidRPr="00FF330B">
        <w:t>.</w:t>
      </w:r>
      <w:r w:rsidR="003010F5" w:rsidRPr="00FF330B">
        <w:t>5</w:t>
      </w:r>
      <w:r w:rsidRPr="00FF330B">
        <w:t xml:space="preserve">. </w:t>
      </w:r>
      <w:r w:rsidRPr="00FF330B">
        <w:rPr>
          <w:b/>
          <w:bCs/>
        </w:rPr>
        <w:t>jungtinės veiklos sutartis arba tinkamai patvirtinta jos kopija</w:t>
      </w:r>
      <w:r w:rsidRPr="00FF330B">
        <w:t xml:space="preserve"> (jei pasiūlymas teikiamas jungtinės veiklos pagrindu), ketinimo protokolai su subrangovais/subtiekėjais/subteikėjais (jei ketinama pasitelkti subrangovus/subtiekėjus/subteikėjus) ir, jei bus pasitelkiami ūkio subjektai, įrodymai, kurie patvirtintų, kad tiekėjui ūkio subjektų ištekliai bus prieinami per visą sutartinių įsipareigojimų vykdymo laikotarpį.</w:t>
      </w:r>
    </w:p>
    <w:p w14:paraId="7E1FF1D0" w14:textId="74858ED5" w:rsidR="00772B93" w:rsidRDefault="00772B93" w:rsidP="00220131">
      <w:pPr>
        <w:pStyle w:val="Body2"/>
        <w:shd w:val="clear" w:color="auto" w:fill="FFFFFF" w:themeFill="background1"/>
        <w:spacing w:after="0"/>
        <w:ind w:firstLine="709"/>
        <w:rPr>
          <w:rFonts w:cs="Times New Roman"/>
          <w:b/>
          <w:color w:val="auto"/>
          <w:sz w:val="24"/>
          <w:szCs w:val="24"/>
        </w:rPr>
      </w:pPr>
      <w:r w:rsidRPr="00240BF2">
        <w:rPr>
          <w:rFonts w:cs="Times New Roman"/>
          <w:bCs/>
          <w:color w:val="auto"/>
          <w:sz w:val="24"/>
          <w:szCs w:val="24"/>
        </w:rPr>
        <w:t>4</w:t>
      </w:r>
      <w:r w:rsidR="00250AEB" w:rsidRPr="00240BF2">
        <w:rPr>
          <w:rFonts w:cs="Times New Roman"/>
          <w:bCs/>
          <w:color w:val="auto"/>
          <w:sz w:val="24"/>
          <w:szCs w:val="24"/>
        </w:rPr>
        <w:t>3</w:t>
      </w:r>
      <w:r w:rsidRPr="00240BF2">
        <w:rPr>
          <w:rFonts w:cs="Times New Roman"/>
          <w:bCs/>
          <w:color w:val="auto"/>
          <w:sz w:val="24"/>
          <w:szCs w:val="24"/>
        </w:rPr>
        <w:t>.6</w:t>
      </w:r>
      <w:r w:rsidRPr="00240BF2">
        <w:rPr>
          <w:rFonts w:cs="Times New Roman"/>
          <w:b/>
          <w:color w:val="auto"/>
          <w:sz w:val="24"/>
          <w:szCs w:val="24"/>
        </w:rPr>
        <w:t xml:space="preserve">. Tiekėjo deklaracija dėl Tarybos reglamente </w:t>
      </w:r>
      <w:r w:rsidRPr="00240BF2">
        <w:rPr>
          <w:rFonts w:cs="Times New Roman"/>
          <w:b/>
          <w:bCs/>
          <w:color w:val="auto"/>
          <w:sz w:val="24"/>
          <w:szCs w:val="24"/>
        </w:rPr>
        <w:t>(ES) 2022/576</w:t>
      </w:r>
      <w:r w:rsidRPr="00240BF2">
        <w:rPr>
          <w:rFonts w:cs="Times New Roman"/>
          <w:b/>
          <w:color w:val="auto"/>
          <w:sz w:val="24"/>
          <w:szCs w:val="24"/>
        </w:rPr>
        <w:t xml:space="preserve"> nustatytų sąlygų nebuvimo (</w:t>
      </w:r>
      <w:r w:rsidR="002700D4" w:rsidRPr="00240BF2">
        <w:rPr>
          <w:rFonts w:cs="Times New Roman"/>
          <w:b/>
          <w:color w:val="auto"/>
          <w:sz w:val="24"/>
          <w:szCs w:val="24"/>
        </w:rPr>
        <w:t>5</w:t>
      </w:r>
      <w:r w:rsidRPr="00240BF2">
        <w:rPr>
          <w:rFonts w:cs="Times New Roman"/>
          <w:b/>
          <w:color w:val="auto"/>
          <w:sz w:val="24"/>
          <w:szCs w:val="24"/>
        </w:rPr>
        <w:t xml:space="preserve"> priedas).</w:t>
      </w:r>
    </w:p>
    <w:p w14:paraId="0575DE4E" w14:textId="17C5CF87" w:rsidR="003E28D5" w:rsidRPr="003E28D5" w:rsidRDefault="003E28D5" w:rsidP="00220131">
      <w:pPr>
        <w:pStyle w:val="Body2"/>
        <w:shd w:val="clear" w:color="auto" w:fill="FFFFFF" w:themeFill="background1"/>
        <w:spacing w:after="0"/>
        <w:ind w:firstLine="709"/>
        <w:rPr>
          <w:rFonts w:cs="Times New Roman"/>
          <w:bCs/>
          <w:i/>
          <w:iCs/>
          <w:color w:val="auto"/>
          <w:sz w:val="24"/>
          <w:szCs w:val="24"/>
        </w:rPr>
      </w:pPr>
      <w:r w:rsidRPr="003E28D5">
        <w:rPr>
          <w:rFonts w:cs="Times New Roman"/>
          <w:bCs/>
          <w:color w:val="auto"/>
          <w:sz w:val="24"/>
          <w:szCs w:val="24"/>
        </w:rPr>
        <w:t>43.7. Deklaracija dėl tiekėjo atsakingų asmenų (6 priedas).</w:t>
      </w:r>
    </w:p>
    <w:p w14:paraId="6D62C7C8" w14:textId="0691E62E" w:rsidR="00AE690F" w:rsidRPr="00FF330B" w:rsidRDefault="00AE690F" w:rsidP="00AE690F">
      <w:pPr>
        <w:ind w:firstLine="709"/>
      </w:pPr>
      <w:r w:rsidRPr="00FF330B">
        <w:t>4</w:t>
      </w:r>
      <w:r w:rsidR="00250AEB">
        <w:t>4</w:t>
      </w:r>
      <w:r w:rsidRPr="00FF330B">
        <w:t xml:space="preserve">. Pasiūlymas turi būti pateiktas Perkančiajai organizacijai iki </w:t>
      </w:r>
      <w:r w:rsidRPr="00FF330B">
        <w:rPr>
          <w:b/>
          <w:i/>
          <w:lang w:eastAsia="lt-LT"/>
        </w:rPr>
        <w:t xml:space="preserve">skelbime apie pirkimą </w:t>
      </w:r>
      <w:r w:rsidR="002165CA" w:rsidRPr="00FF330B">
        <w:rPr>
          <w:b/>
          <w:i/>
          <w:lang w:eastAsia="lt-LT"/>
        </w:rPr>
        <w:t>nurodyto termino</w:t>
      </w:r>
      <w:r w:rsidRPr="00FF330B">
        <w:t>. Vėliau gautas pasiūlymas yra nepriimtinas ir nenagrinėjamas. Perkančioji organizacija neatsako už elektros tiekimo, CVP IS sutrikimus ar už pavėluotai gautą pasiūlymą.</w:t>
      </w:r>
    </w:p>
    <w:p w14:paraId="01973EFE" w14:textId="528577F6" w:rsidR="00AE690F" w:rsidRPr="00FF330B" w:rsidRDefault="00AE690F" w:rsidP="00AE690F">
      <w:pPr>
        <w:ind w:firstLine="709"/>
      </w:pPr>
      <w:r w:rsidRPr="00FF330B">
        <w:t>4</w:t>
      </w:r>
      <w:r w:rsidR="00250AEB">
        <w:t>5</w:t>
      </w:r>
      <w:r w:rsidRPr="00FF330B">
        <w:t>. Kol nesuėjo pasiūlymų priėmimo terminas, dalyvis CVP IS priemonėmis gali pakeisti arba atšaukti savo pasiūlymą neprarasdamas teisės į pasiūlymo galiojimo užtikrinimą, jeigu jo buvo reikalaujama.</w:t>
      </w:r>
    </w:p>
    <w:p w14:paraId="22584927" w14:textId="7DDEDFCA" w:rsidR="00AE690F" w:rsidRPr="00FF330B" w:rsidRDefault="00AE690F" w:rsidP="00AE690F">
      <w:pPr>
        <w:ind w:firstLine="709"/>
      </w:pPr>
      <w:r w:rsidRPr="00FF330B">
        <w:t>4</w:t>
      </w:r>
      <w:r w:rsidR="00250AEB">
        <w:t>6</w:t>
      </w:r>
      <w:r w:rsidRPr="00FF330B">
        <w:t>. Pasiūlymas turi galioti ne trumpiau nei 90 dienų nuo pasiūlymų pateikimo termino pabaigos. Jei pasiūlyme nenurodytas jo galiojimo laikas, laikoma, kad pasiūlymas galioja tiek, kiek nustatyta pirkimo dokumentuose, t. y. 90 dienų nuo pasiūlymų pateikimo termino pabaigos.</w:t>
      </w:r>
    </w:p>
    <w:p w14:paraId="2FFB1D75" w14:textId="06FC287A" w:rsidR="00AE690F" w:rsidRPr="00FF330B" w:rsidRDefault="00AE690F" w:rsidP="00AE690F">
      <w:pPr>
        <w:ind w:firstLine="709"/>
      </w:pPr>
      <w:r w:rsidRPr="00FF330B">
        <w:t>4</w:t>
      </w:r>
      <w:r w:rsidR="00250AEB">
        <w:t>6</w:t>
      </w:r>
      <w:r w:rsidRPr="00FF330B">
        <w:t xml:space="preserve">.1. Tiekėjas pasiūlymo formoje (1 priedas) privalo nurodyti, ar jo pasiūlyme yra konfidencialios informacijos, ir kuri informacija, vadovaujantis </w:t>
      </w:r>
      <w:r w:rsidR="00A53676">
        <w:t>VPĮ</w:t>
      </w:r>
      <w:r w:rsidRPr="00FF330B">
        <w:t xml:space="preserve"> 20 straipsnio 2 dalimi, yra konfidenciali.</w:t>
      </w:r>
    </w:p>
    <w:p w14:paraId="4FA5F100" w14:textId="12A97CC2" w:rsidR="00AE690F" w:rsidRPr="00FF330B" w:rsidRDefault="00AE690F" w:rsidP="00800245">
      <w:pPr>
        <w:spacing w:line="276" w:lineRule="auto"/>
        <w:ind w:firstLine="709"/>
      </w:pPr>
      <w:r w:rsidRPr="00FF330B">
        <w:t>4</w:t>
      </w:r>
      <w:r w:rsidR="00250AEB">
        <w:t>7</w:t>
      </w:r>
      <w:r w:rsidRPr="00FF330B">
        <w:t xml:space="preserve">. Perkančioji organizacija reikalauja, kad dalyvis, </w:t>
      </w:r>
      <w:r w:rsidRPr="00FF330B">
        <w:rPr>
          <w:b/>
          <w:i/>
        </w:rPr>
        <w:t xml:space="preserve">vadovaudamasis Viešųjų pirkimų įstatymo 88 straipsnio nuostatomis, </w:t>
      </w:r>
      <w:r w:rsidRPr="00FF330B">
        <w:t>savo pasiūlyme (pasiūlymo formoje (1 priedas)</w:t>
      </w:r>
      <w:r w:rsidR="00A53676">
        <w:t>)</w:t>
      </w:r>
      <w:r w:rsidRPr="00FF330B">
        <w:t xml:space="preserve"> nurodytų, kokiai pirkimo sutarties daliai (apimtis eurais ir dalis procentais) ir kokius subtiekėjus, jeigu jie yra žinomi, jis ketina pasitelkti.</w:t>
      </w:r>
    </w:p>
    <w:p w14:paraId="2C1B66E1" w14:textId="4705D3A8" w:rsidR="00AE690F" w:rsidRPr="00FF330B" w:rsidRDefault="00AE690F" w:rsidP="00800245">
      <w:pPr>
        <w:spacing w:line="276" w:lineRule="auto"/>
        <w:ind w:firstLine="709"/>
      </w:pPr>
      <w:r w:rsidRPr="00FF330B">
        <w:t>4</w:t>
      </w:r>
      <w:r w:rsidR="00250AEB">
        <w:t>8</w:t>
      </w:r>
      <w:r w:rsidRPr="00FF330B">
        <w:t>. Tiekėjo teikiamas pasiūlymas gali būti užšifruojamas. Tiekėjas, nusprendęs pateikti užšifruotą pasiūlymą, turi:</w:t>
      </w:r>
    </w:p>
    <w:p w14:paraId="324687AD" w14:textId="2235A291" w:rsidR="00AE690F" w:rsidRPr="00FF330B" w:rsidRDefault="00AE690F" w:rsidP="00800245">
      <w:pPr>
        <w:tabs>
          <w:tab w:val="left" w:pos="426"/>
        </w:tabs>
        <w:spacing w:line="276" w:lineRule="auto"/>
        <w:ind w:firstLine="680"/>
        <w:rPr>
          <w:bCs/>
          <w:iCs/>
        </w:rPr>
      </w:pPr>
      <w:r w:rsidRPr="00FF330B">
        <w:rPr>
          <w:bCs/>
          <w:iCs/>
        </w:rPr>
        <w:t>4</w:t>
      </w:r>
      <w:r w:rsidR="00250AEB">
        <w:rPr>
          <w:bCs/>
          <w:iCs/>
        </w:rPr>
        <w:t>8</w:t>
      </w:r>
      <w:r w:rsidRPr="00FF330B">
        <w:rPr>
          <w:bCs/>
          <w:iCs/>
        </w:rPr>
        <w:t>.1. iki pasiūlymų pateikimo termino pabaigos naudodamasis CVP IS priemonėmis pateikti užšifruotą pasiūlymą (užšifruojamas visas pasiūlymas arba pasiūlymo dokumentas, kuriame nurodyta pasiūlymo kaina). Instrukcija, kaip tiekėjui užšifruoti pasiūlymą galima rasti</w:t>
      </w:r>
      <w:r w:rsidR="0050793F" w:rsidRPr="00FF330B">
        <w:t xml:space="preserve"> </w:t>
      </w:r>
      <w:hyperlink r:id="rId27" w:history="1">
        <w:r w:rsidR="0050793F" w:rsidRPr="00FF330B">
          <w:rPr>
            <w:rStyle w:val="Hipersaitas"/>
            <w:color w:val="auto"/>
          </w:rPr>
          <w:t>https://vpt.lrv.lt/lt/nuorodos/kiti-duomenys/pasiulymu-sifravimas/</w:t>
        </w:r>
      </w:hyperlink>
      <w:r w:rsidRPr="00FF330B">
        <w:rPr>
          <w:bCs/>
          <w:iCs/>
        </w:rPr>
        <w:t>;</w:t>
      </w:r>
    </w:p>
    <w:p w14:paraId="56CFCBB1" w14:textId="687EB0BB" w:rsidR="00AE690F" w:rsidRPr="00FF330B" w:rsidRDefault="00AE690F" w:rsidP="00800245">
      <w:pPr>
        <w:tabs>
          <w:tab w:val="left" w:pos="426"/>
        </w:tabs>
        <w:spacing w:line="276" w:lineRule="auto"/>
        <w:ind w:firstLine="680"/>
      </w:pPr>
      <w:r w:rsidRPr="00FF330B">
        <w:rPr>
          <w:bCs/>
          <w:iCs/>
        </w:rPr>
        <w:t>4</w:t>
      </w:r>
      <w:r w:rsidR="00250AEB">
        <w:rPr>
          <w:bCs/>
          <w:iCs/>
        </w:rPr>
        <w:t>8</w:t>
      </w:r>
      <w:r w:rsidRPr="00FF330B">
        <w:rPr>
          <w:bCs/>
          <w:iCs/>
        </w:rPr>
        <w:t xml:space="preserve">.2. </w:t>
      </w:r>
      <w:r w:rsidR="00150AEA" w:rsidRPr="00FF330B">
        <w:rPr>
          <w:rStyle w:val="cf01"/>
          <w:rFonts w:asciiTheme="majorBidi" w:hAnsiTheme="majorBidi" w:cstheme="majorBidi"/>
          <w:sz w:val="24"/>
          <w:szCs w:val="24"/>
        </w:rPr>
        <w:t xml:space="preserve">per 30 min. nuo </w:t>
      </w:r>
      <w:r w:rsidR="00150AEA" w:rsidRPr="00FF330B">
        <w:rPr>
          <w:rStyle w:val="cf11"/>
          <w:rFonts w:asciiTheme="majorBidi" w:hAnsiTheme="majorBidi" w:cstheme="majorBidi"/>
          <w:sz w:val="24"/>
          <w:szCs w:val="24"/>
        </w:rPr>
        <w:t>pasiūlymų pateikimo termino pabaigos</w:t>
      </w:r>
      <w:r w:rsidR="00150AEA" w:rsidRPr="00FF330B">
        <w:rPr>
          <w:rStyle w:val="cf11"/>
        </w:rPr>
        <w:t xml:space="preserve"> </w:t>
      </w:r>
      <w:r w:rsidRPr="00FF330B">
        <w:rPr>
          <w:bCs/>
          <w:iCs/>
        </w:rPr>
        <w:t>CVP IS susirašinėjimo priemonėmis pateikti</w:t>
      </w:r>
      <w:r w:rsidRPr="00FF330B">
        <w:t xml:space="preserve"> slaptažodį,  su kuriuo perkančioji organizacija galės iššifruoti pateiktą pasiūlymą. </w:t>
      </w:r>
      <w:r w:rsidRPr="00FF330B">
        <w:rPr>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w:t>
      </w:r>
      <w:r w:rsidRPr="00FF330B">
        <w:rPr>
          <w:lang w:eastAsia="lt-LT"/>
        </w:rPr>
        <w:lastRenderedPageBreak/>
        <w:t>kad pateiktas slaptažodis laiku pasiekė adresatą (pavyzdžiui, susisiekęs su perkančiąja organizacija oficialiu jos telefonu ir (arba) kitais būdais).</w:t>
      </w:r>
    </w:p>
    <w:p w14:paraId="20B0011D" w14:textId="0C5AEDA5" w:rsidR="0038250D" w:rsidRPr="00FF330B" w:rsidRDefault="00250AEB" w:rsidP="00EB481D">
      <w:pPr>
        <w:tabs>
          <w:tab w:val="left" w:pos="426"/>
        </w:tabs>
        <w:spacing w:line="276" w:lineRule="auto"/>
        <w:ind w:firstLine="680"/>
      </w:pPr>
      <w:r>
        <w:rPr>
          <w:lang w:eastAsia="lt-LT"/>
        </w:rPr>
        <w:t>49</w:t>
      </w:r>
      <w:r w:rsidR="00AE690F" w:rsidRPr="00FF330B">
        <w:rPr>
          <w:lang w:eastAsia="lt-LT"/>
        </w:rPr>
        <w:t>. Tiekėjui užšifravus visą pasiūlymą ir i</w:t>
      </w:r>
      <w:r w:rsidR="00AE690F" w:rsidRPr="00FF330B">
        <w:t xml:space="preserve">ki susipažinimo su pasiūlymais </w:t>
      </w:r>
      <w:r w:rsidR="00AE690F" w:rsidRPr="00FF330B">
        <w:rPr>
          <w:lang w:eastAsia="lt-LT"/>
        </w:rPr>
        <w:t xml:space="preserve">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00AE690F" w:rsidRPr="00FF330B">
        <w:t>neatitinkantį pirkimo dokumentuose nustatytų reikalavimų (tiekėjas nepateikė pasiūlymo kainos).</w:t>
      </w:r>
    </w:p>
    <w:p w14:paraId="718497EB" w14:textId="77777777" w:rsidR="00EB481D" w:rsidRPr="00FF330B" w:rsidRDefault="00EB481D" w:rsidP="00250AEB">
      <w:pPr>
        <w:tabs>
          <w:tab w:val="left" w:pos="426"/>
        </w:tabs>
        <w:spacing w:line="276" w:lineRule="auto"/>
      </w:pPr>
    </w:p>
    <w:p w14:paraId="4CFC77A1" w14:textId="2CE32285" w:rsidR="00EC0E98" w:rsidRPr="00FF330B" w:rsidRDefault="00EC0E98" w:rsidP="009578F8">
      <w:pPr>
        <w:keepNext/>
        <w:keepLines/>
        <w:spacing w:line="276" w:lineRule="auto"/>
        <w:jc w:val="center"/>
        <w:rPr>
          <w:b/>
          <w:szCs w:val="24"/>
        </w:rPr>
      </w:pPr>
      <w:r w:rsidRPr="00FF330B">
        <w:rPr>
          <w:b/>
          <w:szCs w:val="24"/>
        </w:rPr>
        <w:t>VII SKYRIUS</w:t>
      </w:r>
    </w:p>
    <w:p w14:paraId="0C864C69" w14:textId="77777777" w:rsidR="00EC0E98" w:rsidRPr="00FF330B" w:rsidRDefault="00EC0E98" w:rsidP="009578F8">
      <w:pPr>
        <w:spacing w:line="276" w:lineRule="auto"/>
        <w:contextualSpacing/>
        <w:jc w:val="center"/>
        <w:rPr>
          <w:b/>
          <w:szCs w:val="24"/>
        </w:rPr>
      </w:pPr>
      <w:r w:rsidRPr="00FF330B">
        <w:rPr>
          <w:b/>
          <w:szCs w:val="24"/>
        </w:rPr>
        <w:t>KONKURSO SĄLYGŲ PAAIŠKINIMAS IR PATIKSLINIMAS</w:t>
      </w:r>
    </w:p>
    <w:p w14:paraId="172E015C" w14:textId="77777777" w:rsidR="00EC0E98" w:rsidRPr="00FF330B" w:rsidRDefault="00EC0E98" w:rsidP="00FC3568">
      <w:pPr>
        <w:spacing w:line="276" w:lineRule="auto"/>
        <w:rPr>
          <w:szCs w:val="24"/>
        </w:rPr>
      </w:pPr>
    </w:p>
    <w:p w14:paraId="2CBF054D" w14:textId="2B6BFDA0" w:rsidR="00800245" w:rsidRPr="00FF330B" w:rsidRDefault="00800245" w:rsidP="00800245">
      <w:pPr>
        <w:tabs>
          <w:tab w:val="left" w:pos="426"/>
        </w:tabs>
        <w:spacing w:line="276" w:lineRule="auto"/>
        <w:ind w:right="28" w:firstLine="680"/>
        <w:rPr>
          <w:szCs w:val="24"/>
        </w:rPr>
      </w:pPr>
      <w:r w:rsidRPr="00FF330B">
        <w:rPr>
          <w:szCs w:val="24"/>
        </w:rPr>
        <w:t>5</w:t>
      </w:r>
      <w:r w:rsidR="00250AEB">
        <w:rPr>
          <w:szCs w:val="24"/>
        </w:rPr>
        <w:t>0</w:t>
      </w:r>
      <w:r w:rsidRPr="00FF330B">
        <w:rPr>
          <w:szCs w:val="24"/>
        </w:rPr>
        <w:t xml:space="preserve">. Tiekėjas gali paprašyti, kad Perkančioji organizacija paaiškintų pirkimo dokumentus. Prašymai paaiškinti turi būti pateikiami CVP IS lietuvių kalba. </w:t>
      </w:r>
    </w:p>
    <w:p w14:paraId="373B15F1" w14:textId="009462A5" w:rsidR="00800245" w:rsidRPr="00FF330B" w:rsidRDefault="00800245" w:rsidP="00800245">
      <w:pPr>
        <w:pStyle w:val="Body2"/>
        <w:spacing w:after="0" w:line="276" w:lineRule="auto"/>
        <w:ind w:firstLine="680"/>
        <w:rPr>
          <w:rFonts w:cs="Times New Roman"/>
          <w:color w:val="auto"/>
          <w:sz w:val="24"/>
          <w:szCs w:val="24"/>
        </w:rPr>
      </w:pPr>
      <w:r w:rsidRPr="00FF330B">
        <w:rPr>
          <w:rFonts w:cs="Times New Roman"/>
          <w:color w:val="auto"/>
          <w:sz w:val="24"/>
          <w:szCs w:val="24"/>
        </w:rPr>
        <w:t>5</w:t>
      </w:r>
      <w:r w:rsidR="00250AEB">
        <w:rPr>
          <w:rFonts w:cs="Times New Roman"/>
          <w:color w:val="auto"/>
          <w:sz w:val="24"/>
          <w:szCs w:val="24"/>
        </w:rPr>
        <w:t>1</w:t>
      </w:r>
      <w:r w:rsidRPr="00FF330B">
        <w:rPr>
          <w:rFonts w:cs="Times New Roman"/>
          <w:color w:val="auto"/>
          <w:sz w:val="24"/>
          <w:szCs w:val="24"/>
        </w:rPr>
        <w:t xml:space="preserve">. </w:t>
      </w:r>
      <w:r w:rsidR="000606EF" w:rsidRPr="00FF330B">
        <w:rPr>
          <w:rFonts w:cs="Times New Roman"/>
          <w:color w:val="auto"/>
          <w:sz w:val="24"/>
          <w:szCs w:val="24"/>
        </w:rPr>
        <w:t>Perkančioji organizacija (CVP IS) atsako į kiekvieną tiekėjo tik CVP IS priemonėmis pateiktą rašytinį prašymą paaiškinti pirkimo dokumentus, jeigu prašymas yra pateiktas likus ne mažiau kaip</w:t>
      </w:r>
      <w:r w:rsidR="00751CEA" w:rsidRPr="00FF330B">
        <w:rPr>
          <w:rFonts w:cs="Times New Roman"/>
          <w:color w:val="auto"/>
          <w:sz w:val="24"/>
          <w:szCs w:val="24"/>
        </w:rPr>
        <w:t xml:space="preserve"> </w:t>
      </w:r>
      <w:r w:rsidR="00022E05" w:rsidRPr="00FF330B">
        <w:rPr>
          <w:rFonts w:cs="Times New Roman"/>
          <w:color w:val="auto"/>
          <w:sz w:val="24"/>
          <w:szCs w:val="24"/>
        </w:rPr>
        <w:t>10 (dešimt)</w:t>
      </w:r>
      <w:r w:rsidR="000606EF" w:rsidRPr="00FF330B">
        <w:rPr>
          <w:rFonts w:cs="Times New Roman"/>
          <w:color w:val="auto"/>
          <w:sz w:val="24"/>
          <w:szCs w:val="24"/>
        </w:rPr>
        <w:t xml:space="preserve"> dien</w:t>
      </w:r>
      <w:r w:rsidR="00751CEA" w:rsidRPr="00FF330B">
        <w:rPr>
          <w:rFonts w:cs="Times New Roman"/>
          <w:color w:val="auto"/>
          <w:sz w:val="24"/>
          <w:szCs w:val="24"/>
        </w:rPr>
        <w:t>ų</w:t>
      </w:r>
      <w:r w:rsidR="000606EF" w:rsidRPr="00FF330B">
        <w:rPr>
          <w:rFonts w:cs="Times New Roman"/>
          <w:color w:val="auto"/>
          <w:sz w:val="24"/>
          <w:szCs w:val="24"/>
        </w:rPr>
        <w:t xml:space="preserve"> iki pasiūlymų pateikimo termino pabaigos.</w:t>
      </w:r>
    </w:p>
    <w:p w14:paraId="7522B0AB" w14:textId="226B6051" w:rsidR="0096431C" w:rsidRPr="00FF330B" w:rsidRDefault="00800245" w:rsidP="00220131">
      <w:pPr>
        <w:tabs>
          <w:tab w:val="left" w:pos="426"/>
        </w:tabs>
        <w:spacing w:line="276" w:lineRule="auto"/>
        <w:ind w:right="28" w:firstLine="680"/>
        <w:rPr>
          <w:szCs w:val="24"/>
        </w:rPr>
      </w:pPr>
      <w:r w:rsidRPr="00FF330B">
        <w:rPr>
          <w:szCs w:val="24"/>
        </w:rPr>
        <w:t>5</w:t>
      </w:r>
      <w:r w:rsidR="00250AEB">
        <w:rPr>
          <w:szCs w:val="24"/>
        </w:rPr>
        <w:t>2</w:t>
      </w:r>
      <w:r w:rsidRPr="00FF330B">
        <w:rPr>
          <w:szCs w:val="24"/>
        </w:rPr>
        <w:t xml:space="preserve">. </w:t>
      </w:r>
      <w:r w:rsidR="005A48E5" w:rsidRPr="00FF330B">
        <w:rPr>
          <w:szCs w:val="24"/>
        </w:rPr>
        <w:t xml:space="preserve">Perkančioji organizacija į gautą prašymą atsako </w:t>
      </w:r>
      <w:r w:rsidR="005A48E5" w:rsidRPr="00FF330B">
        <w:rPr>
          <w:szCs w:val="24"/>
          <w:shd w:val="clear" w:color="auto" w:fill="FFFFFF" w:themeFill="background1"/>
        </w:rPr>
        <w:t xml:space="preserve">ne vėliau kaip likus </w:t>
      </w:r>
      <w:r w:rsidR="00022E05" w:rsidRPr="00FF330B">
        <w:rPr>
          <w:szCs w:val="24"/>
          <w:shd w:val="clear" w:color="auto" w:fill="FFFFFF" w:themeFill="background1"/>
        </w:rPr>
        <w:t>6 (šešioms)</w:t>
      </w:r>
      <w:r w:rsidR="00BF412C" w:rsidRPr="00FF330B">
        <w:rPr>
          <w:szCs w:val="24"/>
          <w:shd w:val="clear" w:color="auto" w:fill="FFFFFF" w:themeFill="background1"/>
        </w:rPr>
        <w:t xml:space="preserve"> </w:t>
      </w:r>
      <w:r w:rsidR="005A48E5" w:rsidRPr="00FF330B">
        <w:rPr>
          <w:szCs w:val="24"/>
          <w:shd w:val="clear" w:color="auto" w:fill="FFFFFF" w:themeFill="background1"/>
        </w:rPr>
        <w:t>dien</w:t>
      </w:r>
      <w:r w:rsidR="00022E05" w:rsidRPr="00FF330B">
        <w:rPr>
          <w:szCs w:val="24"/>
          <w:shd w:val="clear" w:color="auto" w:fill="FFFFFF" w:themeFill="background1"/>
        </w:rPr>
        <w:t>oms</w:t>
      </w:r>
      <w:r w:rsidR="005A48E5" w:rsidRPr="00FF330B">
        <w:rPr>
          <w:szCs w:val="24"/>
        </w:rPr>
        <w:t xml:space="preserve"> iki pasiūlymų pateikimo termino pabaigos. </w:t>
      </w:r>
      <w:r w:rsidR="00751CEA" w:rsidRPr="00FF330B">
        <w:t xml:space="preserve">Pirkimo dokumentų paaiškinimai ir patikslinimai skelbiami CVP IS priemonėmis ir siunčiami prašymą pateikusiam bei visiems prie pirkimo prisijungusiems tiekėjams, neatskleidžiant prašymą pateikusio tiekėjo tapatybės. </w:t>
      </w:r>
      <w:r w:rsidR="005A48E5" w:rsidRPr="00FF330B">
        <w:rPr>
          <w:szCs w:val="24"/>
        </w:rPr>
        <w:t>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005A48E5" w:rsidRPr="00FF330B">
        <w:rPr>
          <w:noProof/>
          <w:lang w:val="en-US"/>
        </w:rPr>
        <w:drawing>
          <wp:inline distT="0" distB="0" distL="0" distR="0" wp14:anchorId="3CC2A3CA" wp14:editId="121257CC">
            <wp:extent cx="9525" cy="9525"/>
            <wp:effectExtent l="0" t="0" r="0" b="0"/>
            <wp:docPr id="1146528260"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5A48E5" w:rsidRPr="00FF330B">
        <w:rPr>
          <w:szCs w:val="24"/>
        </w:rPr>
        <w:t xml:space="preserve"> Paaiškinimai ar pataisymai yra neatsiejama pirkimo dokumentų dalis.</w:t>
      </w:r>
    </w:p>
    <w:p w14:paraId="0623BB3F" w14:textId="32F97E6B" w:rsidR="00751CEA" w:rsidRPr="00FF330B" w:rsidRDefault="00CE7EB6" w:rsidP="00751CEA">
      <w:pPr>
        <w:tabs>
          <w:tab w:val="left" w:pos="426"/>
        </w:tabs>
        <w:spacing w:line="276" w:lineRule="auto"/>
        <w:ind w:right="28" w:firstLine="680"/>
        <w:rPr>
          <w:szCs w:val="24"/>
        </w:rPr>
      </w:pPr>
      <w:r w:rsidRPr="00FF330B">
        <w:rPr>
          <w:szCs w:val="24"/>
        </w:rPr>
        <w:t>5</w:t>
      </w:r>
      <w:r w:rsidR="00250AEB">
        <w:rPr>
          <w:szCs w:val="24"/>
        </w:rPr>
        <w:t>3</w:t>
      </w:r>
      <w:r w:rsidR="00EC0E98" w:rsidRPr="00FF330B">
        <w:rPr>
          <w:szCs w:val="24"/>
        </w:rPr>
        <w:t xml:space="preserve">. </w:t>
      </w:r>
      <w:r w:rsidR="00751CEA" w:rsidRPr="00FF330B">
        <w:rPr>
          <w:rFonts w:cstheme="minorHAnsi"/>
        </w:rPr>
        <w:t xml:space="preserve">Jei perkančioji organizacija paaiškinimų ar patikslinimų nepateikia iki </w:t>
      </w:r>
      <w:r w:rsidR="00D00695" w:rsidRPr="00FF330B">
        <w:rPr>
          <w:rFonts w:cstheme="minorHAnsi"/>
        </w:rPr>
        <w:t>konkurso</w:t>
      </w:r>
      <w:r w:rsidR="00751CEA" w:rsidRPr="00FF330B">
        <w:rPr>
          <w:rFonts w:cstheme="minorHAnsi"/>
        </w:rPr>
        <w:t xml:space="preserve"> sąlyg</w:t>
      </w:r>
      <w:r w:rsidR="00D00695" w:rsidRPr="00FF330B">
        <w:rPr>
          <w:rFonts w:cstheme="minorHAnsi"/>
        </w:rPr>
        <w:t>ų 5</w:t>
      </w:r>
      <w:r w:rsidR="00D87062">
        <w:rPr>
          <w:rFonts w:cstheme="minorHAnsi"/>
        </w:rPr>
        <w:t>2</w:t>
      </w:r>
      <w:r w:rsidR="00D00695" w:rsidRPr="00FF330B">
        <w:rPr>
          <w:rFonts w:cstheme="minorHAnsi"/>
        </w:rPr>
        <w:t xml:space="preserve"> p.</w:t>
      </w:r>
      <w:r w:rsidR="00751CEA" w:rsidRPr="00FF330B">
        <w:rPr>
          <w:rFonts w:cstheme="minorHAnsi"/>
        </w:rPr>
        <w:t xml:space="preserve"> nurodyto termino (tiekėjui laiku pateikus prašymą paaiškinti, patikslinti), pasiūlymų pateikimo terminas yra nukeliamas ne trumpesniam laikui nei tiek, kiek vėluojama juos pateikti. </w:t>
      </w:r>
    </w:p>
    <w:p w14:paraId="2B5658C7" w14:textId="7B203C73" w:rsidR="0096431C" w:rsidRPr="00FF330B" w:rsidRDefault="00751CEA" w:rsidP="0096431C">
      <w:pPr>
        <w:tabs>
          <w:tab w:val="left" w:pos="426"/>
        </w:tabs>
        <w:spacing w:line="276" w:lineRule="auto"/>
        <w:ind w:right="28" w:firstLine="680"/>
        <w:rPr>
          <w:i/>
          <w:iCs/>
        </w:rPr>
      </w:pPr>
      <w:r w:rsidRPr="00FF330B">
        <w:rPr>
          <w:szCs w:val="24"/>
        </w:rPr>
        <w:t>5</w:t>
      </w:r>
      <w:r w:rsidR="00250AEB">
        <w:rPr>
          <w:szCs w:val="24"/>
        </w:rPr>
        <w:t>4</w:t>
      </w:r>
      <w:r w:rsidRPr="00FF330B">
        <w:rPr>
          <w:szCs w:val="24"/>
        </w:rPr>
        <w:t xml:space="preserve">. </w:t>
      </w:r>
      <w:r w:rsidRPr="00FF330B">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FF330B">
        <w:rPr>
          <w:i/>
          <w:iC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3843859D" w14:textId="7D430F2A" w:rsidR="00EC0E98" w:rsidRPr="00FF330B" w:rsidRDefault="00CE7EB6" w:rsidP="00250AEB">
      <w:pPr>
        <w:spacing w:line="276" w:lineRule="auto"/>
        <w:ind w:right="28" w:firstLine="672"/>
        <w:rPr>
          <w:szCs w:val="24"/>
        </w:rPr>
      </w:pPr>
      <w:r w:rsidRPr="00FF330B">
        <w:rPr>
          <w:szCs w:val="24"/>
        </w:rPr>
        <w:t>5</w:t>
      </w:r>
      <w:r w:rsidR="00250AEB">
        <w:rPr>
          <w:szCs w:val="24"/>
        </w:rPr>
        <w:t>4</w:t>
      </w:r>
      <w:r w:rsidR="00F46744" w:rsidRPr="00FF330B">
        <w:rPr>
          <w:szCs w:val="24"/>
        </w:rPr>
        <w:t>.1</w:t>
      </w:r>
      <w:r w:rsidR="00EC0E98" w:rsidRPr="00FF330B">
        <w:rPr>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1169A7FD" w14:textId="10A9B9F8" w:rsidR="00EC0E98" w:rsidRPr="00FF330B" w:rsidRDefault="00CE7EB6" w:rsidP="00250AEB">
      <w:pPr>
        <w:spacing w:line="276" w:lineRule="auto"/>
        <w:ind w:right="28" w:firstLine="672"/>
        <w:rPr>
          <w:szCs w:val="24"/>
        </w:rPr>
      </w:pPr>
      <w:r w:rsidRPr="00FF330B">
        <w:rPr>
          <w:szCs w:val="24"/>
        </w:rPr>
        <w:t>5</w:t>
      </w:r>
      <w:r w:rsidR="00250AEB">
        <w:rPr>
          <w:szCs w:val="24"/>
        </w:rPr>
        <w:t>5</w:t>
      </w:r>
      <w:r w:rsidR="00EC0E98" w:rsidRPr="00FF330B">
        <w:rPr>
          <w:szCs w:val="24"/>
        </w:rPr>
        <w:t>. Bet kuris paaiškinimas / 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1D5E411F" w14:textId="5A500E5F" w:rsidR="00EC0E98" w:rsidRPr="00FF330B" w:rsidRDefault="00CE7EB6" w:rsidP="00250AEB">
      <w:pPr>
        <w:spacing w:line="276" w:lineRule="auto"/>
        <w:ind w:firstLine="672"/>
        <w:outlineLvl w:val="2"/>
        <w:rPr>
          <w:szCs w:val="24"/>
        </w:rPr>
      </w:pPr>
      <w:r w:rsidRPr="00FF330B">
        <w:rPr>
          <w:szCs w:val="24"/>
        </w:rPr>
        <w:t>5</w:t>
      </w:r>
      <w:r w:rsidR="00250AEB">
        <w:rPr>
          <w:szCs w:val="24"/>
        </w:rPr>
        <w:t>6</w:t>
      </w:r>
      <w:r w:rsidR="00EC0E98" w:rsidRPr="00FF330B">
        <w:rPr>
          <w:szCs w:val="24"/>
        </w:rPr>
        <w:t>. Perkančioji organizacija neketina rengti susitikimų su tiekėjais dėl pirkimo dokumentų.</w:t>
      </w:r>
    </w:p>
    <w:p w14:paraId="5CF9FBB3" w14:textId="77777777" w:rsidR="00A70C44" w:rsidRPr="00FF330B" w:rsidRDefault="00A70C44" w:rsidP="00A70C44">
      <w:pPr>
        <w:keepNext/>
        <w:keepLines/>
        <w:spacing w:line="276" w:lineRule="auto"/>
        <w:rPr>
          <w:b/>
          <w:szCs w:val="24"/>
        </w:rPr>
      </w:pPr>
    </w:p>
    <w:p w14:paraId="287B5A36" w14:textId="44A3FE20" w:rsidR="00EC0E98" w:rsidRPr="00FF330B" w:rsidRDefault="00EC0E98" w:rsidP="00FC3568">
      <w:pPr>
        <w:keepNext/>
        <w:keepLines/>
        <w:spacing w:line="276" w:lineRule="auto"/>
        <w:jc w:val="center"/>
        <w:rPr>
          <w:b/>
          <w:szCs w:val="24"/>
        </w:rPr>
      </w:pPr>
      <w:r w:rsidRPr="00FF330B">
        <w:rPr>
          <w:b/>
          <w:szCs w:val="24"/>
        </w:rPr>
        <w:t>VIII SKYRIUS</w:t>
      </w:r>
    </w:p>
    <w:p w14:paraId="1F4099DE" w14:textId="77777777" w:rsidR="00EC0E98" w:rsidRPr="00FF330B" w:rsidRDefault="00EC0E98" w:rsidP="00FC3568">
      <w:pPr>
        <w:spacing w:line="276" w:lineRule="auto"/>
        <w:contextualSpacing/>
        <w:jc w:val="center"/>
        <w:rPr>
          <w:b/>
          <w:szCs w:val="24"/>
        </w:rPr>
      </w:pPr>
      <w:r w:rsidRPr="00FF330B">
        <w:rPr>
          <w:b/>
          <w:szCs w:val="24"/>
        </w:rPr>
        <w:t>VOKŲ SU PASIŪLYMAIS ATPLĖŠIMO – PIRMINIO SUSIPAŽINIMO SU CVP IS PRIEMONĖMIS GAUTAIS PASIŪLYMAIS PROCEDŪROS</w:t>
      </w:r>
    </w:p>
    <w:p w14:paraId="0C5BA1BC" w14:textId="77777777" w:rsidR="00EC0E98" w:rsidRPr="00FF330B" w:rsidRDefault="00EC0E98" w:rsidP="00FC3568">
      <w:pPr>
        <w:spacing w:line="276" w:lineRule="auto"/>
        <w:rPr>
          <w:szCs w:val="24"/>
        </w:rPr>
      </w:pPr>
    </w:p>
    <w:p w14:paraId="325852BC" w14:textId="51A139C2" w:rsidR="00EC0E98" w:rsidRPr="00FF330B" w:rsidRDefault="00AC1EFC" w:rsidP="00250AEB">
      <w:pPr>
        <w:tabs>
          <w:tab w:val="left" w:pos="426"/>
        </w:tabs>
        <w:spacing w:line="276" w:lineRule="auto"/>
        <w:ind w:right="28" w:firstLine="672"/>
        <w:rPr>
          <w:szCs w:val="24"/>
        </w:rPr>
      </w:pPr>
      <w:bookmarkStart w:id="12" w:name="_Hlk499627272"/>
      <w:r w:rsidRPr="00FF330B">
        <w:rPr>
          <w:szCs w:val="24"/>
        </w:rPr>
        <w:t>5</w:t>
      </w:r>
      <w:r w:rsidR="00250AEB">
        <w:rPr>
          <w:szCs w:val="24"/>
        </w:rPr>
        <w:t>7</w:t>
      </w:r>
      <w:r w:rsidR="00EC0E98" w:rsidRPr="00FF330B">
        <w:rPr>
          <w:szCs w:val="24"/>
        </w:rPr>
        <w:t>. Su CVP IS priemonėmis teiktais tiekėjų pasiūlymais (toliau vadinamas elektroninių vokų atplėšimo procedūra) susipažinimas vyks Komisi</w:t>
      </w:r>
      <w:r w:rsidR="000B47D6" w:rsidRPr="00FF330B">
        <w:rPr>
          <w:szCs w:val="24"/>
        </w:rPr>
        <w:t>jos posėdyje elektroniniu būdu.</w:t>
      </w:r>
    </w:p>
    <w:bookmarkEnd w:id="12"/>
    <w:p w14:paraId="062132EB" w14:textId="31319ACC" w:rsidR="00D00695" w:rsidRPr="00FF330B" w:rsidRDefault="00DF10C4" w:rsidP="00250AEB">
      <w:pPr>
        <w:tabs>
          <w:tab w:val="left" w:pos="426"/>
        </w:tabs>
        <w:spacing w:line="276" w:lineRule="auto"/>
        <w:ind w:firstLine="672"/>
        <w:rPr>
          <w:rStyle w:val="cf01"/>
          <w:rFonts w:asciiTheme="majorBidi" w:hAnsiTheme="majorBidi" w:cstheme="majorBidi"/>
          <w:sz w:val="24"/>
          <w:szCs w:val="24"/>
        </w:rPr>
      </w:pPr>
      <w:r w:rsidRPr="00FF330B">
        <w:rPr>
          <w:rFonts w:asciiTheme="majorBidi" w:hAnsiTheme="majorBidi" w:cstheme="majorBidi"/>
          <w:szCs w:val="24"/>
        </w:rPr>
        <w:t>5</w:t>
      </w:r>
      <w:r w:rsidR="00250AEB">
        <w:rPr>
          <w:rFonts w:asciiTheme="majorBidi" w:hAnsiTheme="majorBidi" w:cstheme="majorBidi"/>
          <w:szCs w:val="24"/>
        </w:rPr>
        <w:t>8</w:t>
      </w:r>
      <w:r w:rsidR="00EC0E98" w:rsidRPr="00FF330B">
        <w:rPr>
          <w:rFonts w:asciiTheme="majorBidi" w:hAnsiTheme="majorBidi" w:cstheme="majorBidi"/>
          <w:szCs w:val="24"/>
        </w:rPr>
        <w:t xml:space="preserve">. </w:t>
      </w:r>
      <w:r w:rsidR="00D00695" w:rsidRPr="00FF330B">
        <w:rPr>
          <w:rFonts w:asciiTheme="majorBidi" w:hAnsiTheme="majorBidi" w:cstheme="majorBidi"/>
          <w:szCs w:val="24"/>
        </w:rPr>
        <w:t>P</w:t>
      </w:r>
      <w:r w:rsidR="00D00695" w:rsidRPr="00FF330B">
        <w:rPr>
          <w:rStyle w:val="cf01"/>
          <w:rFonts w:asciiTheme="majorBidi" w:hAnsiTheme="majorBidi" w:cstheme="majorBidi"/>
          <w:sz w:val="24"/>
          <w:szCs w:val="24"/>
        </w:rPr>
        <w:t xml:space="preserve">radinis susipažinimas su CVP IS priemonėmis gautais pasiūlymais pradedamas ne anksčiau nei </w:t>
      </w:r>
      <w:r w:rsidR="00D00695" w:rsidRPr="00FF330B">
        <w:rPr>
          <w:rStyle w:val="cf11"/>
          <w:rFonts w:asciiTheme="majorBidi" w:hAnsiTheme="majorBidi" w:cstheme="majorBidi"/>
          <w:sz w:val="24"/>
          <w:szCs w:val="24"/>
        </w:rPr>
        <w:t>po 30 minučių</w:t>
      </w:r>
      <w:r w:rsidR="00D00695" w:rsidRPr="00FF330B">
        <w:rPr>
          <w:rStyle w:val="cf01"/>
          <w:rFonts w:asciiTheme="majorBidi" w:hAnsiTheme="majorBidi" w:cstheme="majorBidi"/>
          <w:sz w:val="24"/>
          <w:szCs w:val="24"/>
        </w:rPr>
        <w:t xml:space="preserve"> po pasiūlymų pateikimo termino pabaigos.</w:t>
      </w:r>
      <w:r w:rsidR="00EF179B" w:rsidRPr="00FF330B">
        <w:rPr>
          <w:rFonts w:asciiTheme="majorBidi" w:hAnsiTheme="majorBidi" w:cstheme="majorBidi"/>
        </w:rPr>
        <w:t xml:space="preserve"> </w:t>
      </w:r>
    </w:p>
    <w:p w14:paraId="769224FC" w14:textId="570C5D59" w:rsidR="00EC0E98" w:rsidRPr="00FF330B" w:rsidRDefault="00250AEB" w:rsidP="00250AEB">
      <w:pPr>
        <w:tabs>
          <w:tab w:val="left" w:pos="426"/>
        </w:tabs>
        <w:spacing w:line="276" w:lineRule="auto"/>
        <w:ind w:firstLine="672"/>
        <w:rPr>
          <w:szCs w:val="24"/>
        </w:rPr>
      </w:pPr>
      <w:r>
        <w:rPr>
          <w:szCs w:val="24"/>
        </w:rPr>
        <w:t>59</w:t>
      </w:r>
      <w:r w:rsidR="00EC0E98" w:rsidRPr="00FF330B">
        <w:rPr>
          <w:szCs w:val="24"/>
        </w:rPr>
        <w:t>. Tiekėjai nedalyvauja Komisijos posėdžiuose, kuriuose susipažįstama su elektroninėmis priemonėmis pateiktais pasiūlymais, atliekamos pasiūlymų nagrinėjimo, vertinimo ir palyginimo procedūros.</w:t>
      </w:r>
    </w:p>
    <w:p w14:paraId="5FA1C04C" w14:textId="24F9C242" w:rsidR="00EC0E98" w:rsidRPr="00FF330B" w:rsidRDefault="00DF10C4" w:rsidP="00250AEB">
      <w:pPr>
        <w:tabs>
          <w:tab w:val="left" w:pos="426"/>
        </w:tabs>
        <w:spacing w:line="276" w:lineRule="auto"/>
        <w:ind w:right="28" w:firstLine="672"/>
        <w:rPr>
          <w:szCs w:val="24"/>
        </w:rPr>
      </w:pPr>
      <w:r w:rsidRPr="00FF330B">
        <w:rPr>
          <w:szCs w:val="24"/>
        </w:rPr>
        <w:t>6</w:t>
      </w:r>
      <w:r w:rsidR="00250AEB">
        <w:rPr>
          <w:szCs w:val="24"/>
        </w:rPr>
        <w:t>0</w:t>
      </w:r>
      <w:r w:rsidR="00EC0E98" w:rsidRPr="00FF330B">
        <w:rPr>
          <w:szCs w:val="24"/>
        </w:rPr>
        <w:t xml:space="preserve">. Perkančioji organizacija neteiks informacijos tiekėjams apie pasiūlymus pateikusius tiekėjus, pasiūlytas kainas iki kol bus įvertinti pasiūlymai ir nustatyta </w:t>
      </w:r>
      <w:r w:rsidR="00EC0E98" w:rsidRPr="00FF330B">
        <w:rPr>
          <w:noProof/>
          <w:szCs w:val="24"/>
          <w:lang w:val="en-US"/>
        </w:rPr>
        <w:drawing>
          <wp:inline distT="0" distB="0" distL="0" distR="0" wp14:anchorId="6484E914" wp14:editId="59EE849F">
            <wp:extent cx="3048" cy="3049"/>
            <wp:effectExtent l="0" t="0" r="0" b="0"/>
            <wp:docPr id="60685" name="Picture 60685"/>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29"/>
                    <a:stretch>
                      <a:fillRect/>
                    </a:stretch>
                  </pic:blipFill>
                  <pic:spPr>
                    <a:xfrm>
                      <a:off x="0" y="0"/>
                      <a:ext cx="3048" cy="3049"/>
                    </a:xfrm>
                    <a:prstGeom prst="rect">
                      <a:avLst/>
                    </a:prstGeom>
                  </pic:spPr>
                </pic:pic>
              </a:graphicData>
            </a:graphic>
          </wp:inline>
        </w:drawing>
      </w:r>
      <w:r w:rsidR="00EC0E98" w:rsidRPr="00FF330B">
        <w:rPr>
          <w:szCs w:val="24"/>
        </w:rPr>
        <w:t>pasiūlymų eilė.</w:t>
      </w:r>
    </w:p>
    <w:p w14:paraId="5B5B0670" w14:textId="1C9E1235" w:rsidR="00EC0E98" w:rsidRPr="00FF330B" w:rsidRDefault="00DF10C4" w:rsidP="00250AEB">
      <w:pPr>
        <w:tabs>
          <w:tab w:val="left" w:pos="426"/>
        </w:tabs>
        <w:spacing w:line="276" w:lineRule="auto"/>
        <w:ind w:right="28" w:firstLine="672"/>
        <w:rPr>
          <w:szCs w:val="24"/>
        </w:rPr>
      </w:pPr>
      <w:r w:rsidRPr="00FF330B">
        <w:rPr>
          <w:szCs w:val="24"/>
        </w:rPr>
        <w:t>6</w:t>
      </w:r>
      <w:r w:rsidR="00250AEB">
        <w:rPr>
          <w:szCs w:val="24"/>
        </w:rPr>
        <w:t>1</w:t>
      </w:r>
      <w:r w:rsidR="00EC0E98" w:rsidRPr="00FF330B">
        <w:rPr>
          <w:szCs w:val="24"/>
        </w:rPr>
        <w:t>. Komisijos posėdžiuose stebėtojai nedalyvauja.</w:t>
      </w:r>
    </w:p>
    <w:p w14:paraId="4632160C" w14:textId="772D2D27" w:rsidR="00EC0E98" w:rsidRPr="00FF330B" w:rsidRDefault="00DF10C4" w:rsidP="00250AEB">
      <w:pPr>
        <w:tabs>
          <w:tab w:val="left" w:pos="426"/>
        </w:tabs>
        <w:spacing w:line="276" w:lineRule="auto"/>
        <w:ind w:right="28" w:firstLine="672"/>
        <w:rPr>
          <w:szCs w:val="24"/>
        </w:rPr>
      </w:pPr>
      <w:r w:rsidRPr="00FF330B">
        <w:rPr>
          <w:szCs w:val="24"/>
        </w:rPr>
        <w:t>6</w:t>
      </w:r>
      <w:r w:rsidR="00250AEB">
        <w:rPr>
          <w:szCs w:val="24"/>
        </w:rPr>
        <w:t>2</w:t>
      </w:r>
      <w:r w:rsidR="00EC0E98" w:rsidRPr="00FF330B">
        <w:rPr>
          <w:szCs w:val="24"/>
        </w:rPr>
        <w:t>. Tuo atveju, kai pasiūlyme nurodyta kaina, išreikšta skaičiais, neatitinka kainos, nurodytos žodžiais, teisinga laikoma kaina, nurodyta žodžiais.</w:t>
      </w:r>
    </w:p>
    <w:p w14:paraId="49E7DAA2" w14:textId="77777777" w:rsidR="00EF179B" w:rsidRPr="00FF330B" w:rsidRDefault="00EF179B" w:rsidP="005A48E5">
      <w:pPr>
        <w:tabs>
          <w:tab w:val="left" w:pos="426"/>
        </w:tabs>
        <w:spacing w:line="276" w:lineRule="auto"/>
        <w:ind w:right="28"/>
        <w:rPr>
          <w:szCs w:val="24"/>
        </w:rPr>
      </w:pPr>
    </w:p>
    <w:p w14:paraId="0A849F2F" w14:textId="77777777" w:rsidR="00EC0E98" w:rsidRPr="00FF330B" w:rsidRDefault="00EC0E98" w:rsidP="00FC3568">
      <w:pPr>
        <w:keepNext/>
        <w:keepLines/>
        <w:spacing w:line="276" w:lineRule="auto"/>
        <w:jc w:val="center"/>
        <w:rPr>
          <w:b/>
          <w:szCs w:val="24"/>
        </w:rPr>
      </w:pPr>
      <w:r w:rsidRPr="00FF330B">
        <w:rPr>
          <w:b/>
          <w:szCs w:val="24"/>
        </w:rPr>
        <w:t>IX SKYRIUS</w:t>
      </w:r>
    </w:p>
    <w:p w14:paraId="1CDB72DE" w14:textId="77777777" w:rsidR="00EC0E98" w:rsidRPr="00FF330B" w:rsidRDefault="00EC0E98" w:rsidP="00FC3568">
      <w:pPr>
        <w:spacing w:line="276" w:lineRule="auto"/>
        <w:ind w:left="2631" w:right="28" w:hanging="1930"/>
        <w:rPr>
          <w:b/>
          <w:szCs w:val="24"/>
        </w:rPr>
      </w:pPr>
      <w:r w:rsidRPr="00FF330B">
        <w:rPr>
          <w:b/>
          <w:szCs w:val="24"/>
        </w:rPr>
        <w:t>EBVPD TIKRINIMAS, PASIŪLYMŲ VERTINIMAS, EILĖS NUSTATYMAS IR DOKUMENTŲ PAGAL EBVPD TEIKIMAS</w:t>
      </w:r>
    </w:p>
    <w:p w14:paraId="518FB4DD" w14:textId="77777777" w:rsidR="00EB47FB" w:rsidRPr="00FF330B" w:rsidRDefault="00EB47FB" w:rsidP="00EB47FB">
      <w:pPr>
        <w:tabs>
          <w:tab w:val="left" w:pos="426"/>
        </w:tabs>
        <w:spacing w:line="276" w:lineRule="auto"/>
        <w:ind w:right="23"/>
        <w:rPr>
          <w:szCs w:val="24"/>
        </w:rPr>
      </w:pPr>
    </w:p>
    <w:p w14:paraId="081C4B04" w14:textId="70F43528" w:rsidR="00EC0E98" w:rsidRPr="00FF330B" w:rsidRDefault="00AC1EFC" w:rsidP="00250AEB">
      <w:pPr>
        <w:tabs>
          <w:tab w:val="left" w:pos="426"/>
        </w:tabs>
        <w:spacing w:line="276" w:lineRule="auto"/>
        <w:ind w:left="360" w:right="23" w:firstLine="284"/>
        <w:rPr>
          <w:szCs w:val="24"/>
        </w:rPr>
      </w:pPr>
      <w:r w:rsidRPr="00FF330B">
        <w:rPr>
          <w:szCs w:val="24"/>
        </w:rPr>
        <w:t>6</w:t>
      </w:r>
      <w:r w:rsidR="00250AEB">
        <w:rPr>
          <w:szCs w:val="24"/>
        </w:rPr>
        <w:t>3</w:t>
      </w:r>
      <w:r w:rsidR="00EC0E98" w:rsidRPr="00FF330B">
        <w:rPr>
          <w:szCs w:val="24"/>
        </w:rPr>
        <w:t>. Komisija pirmiausia tikrina EBVPD.</w:t>
      </w:r>
    </w:p>
    <w:p w14:paraId="4076839D" w14:textId="32E80289" w:rsidR="00EC0E98" w:rsidRPr="00FF330B" w:rsidRDefault="00AC1EFC" w:rsidP="00250AEB">
      <w:pPr>
        <w:tabs>
          <w:tab w:val="left" w:pos="426"/>
          <w:tab w:val="left" w:pos="993"/>
        </w:tabs>
        <w:spacing w:line="276" w:lineRule="auto"/>
        <w:ind w:right="23" w:firstLine="644"/>
        <w:rPr>
          <w:szCs w:val="24"/>
        </w:rPr>
      </w:pPr>
      <w:r w:rsidRPr="00FF330B">
        <w:rPr>
          <w:szCs w:val="24"/>
        </w:rPr>
        <w:t>6</w:t>
      </w:r>
      <w:r w:rsidR="00250AEB">
        <w:rPr>
          <w:szCs w:val="24"/>
        </w:rPr>
        <w:t>3</w:t>
      </w:r>
      <w:r w:rsidR="00EC0E98" w:rsidRPr="00FF330B">
        <w:rPr>
          <w:szCs w:val="24"/>
        </w:rPr>
        <w:t>.1. EBVPD tikrinimas:</w:t>
      </w:r>
    </w:p>
    <w:p w14:paraId="1DA3E97E" w14:textId="28261A2D" w:rsidR="00EC0E98" w:rsidRPr="00FF330B" w:rsidRDefault="00AC1EFC" w:rsidP="00250AEB">
      <w:pPr>
        <w:tabs>
          <w:tab w:val="left" w:pos="426"/>
        </w:tabs>
        <w:spacing w:line="276" w:lineRule="auto"/>
        <w:ind w:right="23" w:firstLine="644"/>
        <w:contextualSpacing/>
        <w:rPr>
          <w:szCs w:val="24"/>
        </w:rPr>
      </w:pPr>
      <w:r w:rsidRPr="00FF330B">
        <w:rPr>
          <w:szCs w:val="24"/>
        </w:rPr>
        <w:t>6</w:t>
      </w:r>
      <w:r w:rsidR="00250AEB">
        <w:rPr>
          <w:szCs w:val="24"/>
        </w:rPr>
        <w:t>3</w:t>
      </w:r>
      <w:r w:rsidR="00EC0E98" w:rsidRPr="00FF330B">
        <w:rPr>
          <w:szCs w:val="24"/>
        </w:rPr>
        <w:t xml:space="preserve">.1.1. jeigu tiekėjas kartu su EBVPD pateikia ir atitiktį reikalavimams įrodančius dokumentus, </w:t>
      </w:r>
      <w:bookmarkStart w:id="13" w:name="_Hlk499630517"/>
      <w:r w:rsidR="00EC0E98" w:rsidRPr="00FF330B">
        <w:rPr>
          <w:szCs w:val="24"/>
        </w:rPr>
        <w:t xml:space="preserve">Perkančioji organizacija </w:t>
      </w:r>
      <w:bookmarkEnd w:id="13"/>
      <w:r w:rsidR="00EC0E98" w:rsidRPr="00FF330B">
        <w:rPr>
          <w:szCs w:val="24"/>
        </w:rPr>
        <w:t>jų šiame procedūrų etape nevertins;</w:t>
      </w:r>
    </w:p>
    <w:p w14:paraId="344136E1" w14:textId="64A57EB7" w:rsidR="00EC0E98" w:rsidRPr="00FF330B" w:rsidRDefault="00AC1EFC" w:rsidP="00250AEB">
      <w:pPr>
        <w:tabs>
          <w:tab w:val="left" w:pos="426"/>
          <w:tab w:val="left" w:pos="1418"/>
          <w:tab w:val="left" w:pos="1560"/>
        </w:tabs>
        <w:spacing w:line="276" w:lineRule="auto"/>
        <w:ind w:right="28" w:firstLine="644"/>
        <w:rPr>
          <w:szCs w:val="24"/>
        </w:rPr>
      </w:pPr>
      <w:r w:rsidRPr="00FF330B">
        <w:rPr>
          <w:szCs w:val="24"/>
        </w:rPr>
        <w:t>6</w:t>
      </w:r>
      <w:r w:rsidR="00250AEB">
        <w:rPr>
          <w:szCs w:val="24"/>
        </w:rPr>
        <w:t>3</w:t>
      </w:r>
      <w:r w:rsidR="00EC0E98" w:rsidRPr="00FF330B">
        <w:rPr>
          <w:szCs w:val="24"/>
        </w:rPr>
        <w:t xml:space="preserve">.1.2. jeigu tiekėjas nėra pateikęs EBVPD (arba pateikęs tik vieno subjekto EBVPD, pavyzdžiui, tiekėjų grupė pateikė tik vieno partnerio EBVPD), </w:t>
      </w:r>
      <w:bookmarkStart w:id="14" w:name="_Hlk499630541"/>
      <w:r w:rsidR="00EC0E98" w:rsidRPr="00FF330B">
        <w:rPr>
          <w:szCs w:val="24"/>
        </w:rPr>
        <w:t xml:space="preserve">Perkančioji organizacija </w:t>
      </w:r>
      <w:bookmarkEnd w:id="14"/>
      <w:r w:rsidR="000B47D6" w:rsidRPr="00FF330B">
        <w:rPr>
          <w:szCs w:val="24"/>
        </w:rPr>
        <w:t>kreipsis į</w:t>
      </w:r>
      <w:r w:rsidR="00EC0E98" w:rsidRPr="00FF330B">
        <w:rPr>
          <w:szCs w:val="24"/>
        </w:rPr>
        <w:t xml:space="preserve"> tiekėją ir prašys šį dokumentą pateikti per protingą terminą, per kurį tiekėjas spėtų užpildyti EBVPD;</w:t>
      </w:r>
    </w:p>
    <w:p w14:paraId="44E320BE" w14:textId="2A8FE664" w:rsidR="00EC0E98" w:rsidRPr="00FF330B" w:rsidRDefault="00AC1EFC" w:rsidP="00250AEB">
      <w:pPr>
        <w:tabs>
          <w:tab w:val="left" w:pos="426"/>
        </w:tabs>
        <w:spacing w:line="276" w:lineRule="auto"/>
        <w:ind w:right="28" w:firstLine="644"/>
        <w:rPr>
          <w:szCs w:val="24"/>
        </w:rPr>
      </w:pPr>
      <w:r w:rsidRPr="00FF330B">
        <w:rPr>
          <w:szCs w:val="24"/>
        </w:rPr>
        <w:t>6</w:t>
      </w:r>
      <w:r w:rsidR="00250AEB">
        <w:rPr>
          <w:szCs w:val="24"/>
        </w:rPr>
        <w:t>3</w:t>
      </w:r>
      <w:r w:rsidR="00EC0E98" w:rsidRPr="00FF330B">
        <w:rPr>
          <w:szCs w:val="24"/>
        </w:rPr>
        <w:t>.1.3. jeigu tiekėjas EBVPD yra pažymėjęs, kad reikalavimo neatitinka (pavyzdžiui, neatitinka kvalifikacijos reikalavimo</w:t>
      </w:r>
      <w:r w:rsidR="00800245" w:rsidRPr="00FF330B">
        <w:rPr>
          <w:szCs w:val="24"/>
        </w:rPr>
        <w:t xml:space="preserve"> </w:t>
      </w:r>
      <w:r w:rsidR="00800245" w:rsidRPr="00FF330B">
        <w:rPr>
          <w:i/>
          <w:iCs/>
          <w:szCs w:val="24"/>
        </w:rPr>
        <w:t>(jei taikoma)</w:t>
      </w:r>
      <w:r w:rsidR="00EC0E98" w:rsidRPr="00FF330B">
        <w:rPr>
          <w:szCs w:val="24"/>
        </w:rPr>
        <w:t xml:space="preserve"> arba egzistuoja pašalinimo pagrindas, kai tiekėjas nėra nurodęs, kad taiko apsivalymo priemones), Perkančioji organizacija tokį tiekėją informuos apie jo pasiūlymo atmetimą ir toliau tiekėjo pasiūlymo nevertins</w:t>
      </w:r>
      <w:r w:rsidR="00800245" w:rsidRPr="00FF330B">
        <w:rPr>
          <w:szCs w:val="24"/>
        </w:rPr>
        <w:t>;</w:t>
      </w:r>
    </w:p>
    <w:p w14:paraId="586BEC0B" w14:textId="6681827B" w:rsidR="00EC0E98" w:rsidRPr="00FF330B" w:rsidRDefault="00AC1EFC" w:rsidP="00FC3568">
      <w:pPr>
        <w:tabs>
          <w:tab w:val="left" w:pos="426"/>
        </w:tabs>
        <w:spacing w:line="276" w:lineRule="auto"/>
        <w:ind w:right="28" w:firstLine="851"/>
        <w:rPr>
          <w:szCs w:val="24"/>
        </w:rPr>
      </w:pPr>
      <w:r w:rsidRPr="00FF330B">
        <w:rPr>
          <w:szCs w:val="24"/>
        </w:rPr>
        <w:t>6</w:t>
      </w:r>
      <w:r w:rsidR="00381FBD">
        <w:rPr>
          <w:szCs w:val="24"/>
        </w:rPr>
        <w:t>3</w:t>
      </w:r>
      <w:r w:rsidR="00EC0E98" w:rsidRPr="00FF330B">
        <w:rPr>
          <w:szCs w:val="24"/>
        </w:rPr>
        <w:t>.1.4. įvertinus EBVPD pateiktą informaciją, Perkančioji organizacija kiekvienam tiekėjui praneša apie jo EBVPD patikrinimo rezultatus ir nurodys sprendimo priežastis;</w:t>
      </w:r>
    </w:p>
    <w:p w14:paraId="3F4B45BA" w14:textId="31165D82" w:rsidR="00EC0E98" w:rsidRPr="00FF330B" w:rsidRDefault="00AC1EFC" w:rsidP="00FC3568">
      <w:pPr>
        <w:tabs>
          <w:tab w:val="left" w:pos="426"/>
        </w:tabs>
        <w:spacing w:line="276" w:lineRule="auto"/>
        <w:ind w:right="28" w:firstLine="851"/>
        <w:rPr>
          <w:szCs w:val="24"/>
        </w:rPr>
      </w:pPr>
      <w:r w:rsidRPr="00FF330B">
        <w:rPr>
          <w:szCs w:val="24"/>
        </w:rPr>
        <w:t>6</w:t>
      </w:r>
      <w:r w:rsidR="00381FBD">
        <w:rPr>
          <w:szCs w:val="24"/>
        </w:rPr>
        <w:t>3</w:t>
      </w:r>
      <w:r w:rsidR="00EC0E98" w:rsidRPr="00FF330B">
        <w:rPr>
          <w:szCs w:val="24"/>
        </w:rPr>
        <w:t>.1.5. informacija teikiama kiekvienam tiekėjui atskirai per 3 darbo dienas nuo priimto sprendimo dėl EBVPD patikrinimo, o ne nuo pasiūlymų pateikimo termino pabaigos dienos.</w:t>
      </w:r>
    </w:p>
    <w:p w14:paraId="45BEC158" w14:textId="42B7F300" w:rsidR="00EC0E98" w:rsidRPr="00FF330B" w:rsidRDefault="00AC1EFC" w:rsidP="00381FBD">
      <w:pPr>
        <w:tabs>
          <w:tab w:val="left" w:pos="426"/>
        </w:tabs>
        <w:spacing w:line="276" w:lineRule="auto"/>
        <w:ind w:right="23" w:firstLine="840"/>
        <w:rPr>
          <w:szCs w:val="24"/>
        </w:rPr>
      </w:pPr>
      <w:r w:rsidRPr="00FF330B">
        <w:rPr>
          <w:szCs w:val="24"/>
        </w:rPr>
        <w:t>6</w:t>
      </w:r>
      <w:r w:rsidR="00381FBD">
        <w:rPr>
          <w:szCs w:val="24"/>
        </w:rPr>
        <w:t>3</w:t>
      </w:r>
      <w:r w:rsidR="00EC0E98" w:rsidRPr="00FF330B">
        <w:rPr>
          <w:szCs w:val="24"/>
        </w:rPr>
        <w:t>.2. Tiekėjų, kurių EBVPD patvirtina atitikt</w:t>
      </w:r>
      <w:r w:rsidR="004A3D79" w:rsidRPr="00FF330B">
        <w:rPr>
          <w:szCs w:val="24"/>
        </w:rPr>
        <w:t>į</w:t>
      </w:r>
      <w:r w:rsidR="00EC0E98" w:rsidRPr="00FF330B">
        <w:rPr>
          <w:szCs w:val="24"/>
        </w:rPr>
        <w:t xml:space="preserve"> keliamiems reikalavimams, pasiūlymai vertinami toliau ši</w:t>
      </w:r>
      <w:r w:rsidR="004A3D79" w:rsidRPr="00FF330B">
        <w:rPr>
          <w:szCs w:val="24"/>
        </w:rPr>
        <w:t>a</w:t>
      </w:r>
      <w:r w:rsidR="00EC0E98" w:rsidRPr="00FF330B">
        <w:rPr>
          <w:szCs w:val="24"/>
        </w:rPr>
        <w:t xml:space="preserve"> tvarka:</w:t>
      </w:r>
    </w:p>
    <w:p w14:paraId="420C1F77" w14:textId="72E6AA3F" w:rsidR="00EC0E98" w:rsidRPr="00FF330B" w:rsidRDefault="00AC1EFC" w:rsidP="00381FBD">
      <w:pPr>
        <w:tabs>
          <w:tab w:val="left" w:pos="426"/>
          <w:tab w:val="left" w:pos="1560"/>
        </w:tabs>
        <w:spacing w:line="276" w:lineRule="auto"/>
        <w:ind w:right="28" w:firstLine="840"/>
        <w:rPr>
          <w:szCs w:val="24"/>
        </w:rPr>
      </w:pPr>
      <w:r w:rsidRPr="00FF330B">
        <w:rPr>
          <w:szCs w:val="24"/>
        </w:rPr>
        <w:t>6</w:t>
      </w:r>
      <w:r w:rsidR="00381FBD">
        <w:rPr>
          <w:szCs w:val="24"/>
        </w:rPr>
        <w:t>3</w:t>
      </w:r>
      <w:r w:rsidR="00EC0E98" w:rsidRPr="00FF330B">
        <w:rPr>
          <w:szCs w:val="24"/>
        </w:rPr>
        <w:t>.3. nagrinėja, ar pasiūlymo pateikti dokumentai atitinka pirkimo dokumentuose nustatytus reikalavimus;</w:t>
      </w:r>
    </w:p>
    <w:p w14:paraId="7AAA0117" w14:textId="1F86ABEF" w:rsidR="00AD4A39" w:rsidRPr="00FF330B" w:rsidRDefault="00AC1EFC" w:rsidP="00381FBD">
      <w:pPr>
        <w:tabs>
          <w:tab w:val="left" w:pos="426"/>
          <w:tab w:val="left" w:pos="1560"/>
        </w:tabs>
        <w:spacing w:line="276" w:lineRule="auto"/>
        <w:ind w:right="28" w:firstLine="840"/>
        <w:rPr>
          <w:szCs w:val="24"/>
        </w:rPr>
      </w:pPr>
      <w:r w:rsidRPr="00FF330B">
        <w:rPr>
          <w:szCs w:val="24"/>
        </w:rPr>
        <w:t>6</w:t>
      </w:r>
      <w:r w:rsidR="00381FBD">
        <w:rPr>
          <w:szCs w:val="24"/>
        </w:rPr>
        <w:t>3</w:t>
      </w:r>
      <w:r w:rsidR="00EC0E98" w:rsidRPr="00FF330B">
        <w:rPr>
          <w:szCs w:val="24"/>
        </w:rPr>
        <w:t xml:space="preserve">.3.1. </w:t>
      </w:r>
      <w:r w:rsidR="009E4B3D" w:rsidRPr="00FF330B">
        <w:rPr>
          <w:szCs w:val="24"/>
        </w:rPr>
        <w:t>j</w:t>
      </w:r>
      <w:r w:rsidR="00AD4A39" w:rsidRPr="00FF330B">
        <w:rPr>
          <w:szCs w:val="24"/>
        </w:rPr>
        <w:t xml:space="preserve">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w:t>
      </w:r>
      <w:r w:rsidR="00AD4A39" w:rsidRPr="00FF330B">
        <w:rPr>
          <w:szCs w:val="24"/>
        </w:rPr>
        <w:lastRenderedPageBreak/>
        <w:t>terminą. Pasiūlymai tikslinami, papildomi arba paaiškinami vadovaujantis Viešųjų pirkimų tarnybos nustatytomis taisyklėmis.</w:t>
      </w:r>
    </w:p>
    <w:p w14:paraId="72824F1D" w14:textId="3D8461E5" w:rsidR="00EC0E98" w:rsidRPr="00FF330B" w:rsidRDefault="00AC1EFC" w:rsidP="00381FBD">
      <w:pPr>
        <w:tabs>
          <w:tab w:val="left" w:pos="426"/>
          <w:tab w:val="left" w:pos="1560"/>
        </w:tabs>
        <w:spacing w:line="276" w:lineRule="auto"/>
        <w:ind w:right="28" w:firstLine="840"/>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2</w:t>
      </w:r>
      <w:r w:rsidR="00EC0E98" w:rsidRPr="00FF330B">
        <w:rPr>
          <w:szCs w:val="24"/>
        </w:rPr>
        <w:t>. tikrina, ar pasiūlyta kaina nėra per didelė ir perkančiajai organizacijai nepriimtina. 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0C2201C7" w14:textId="2940BCD5" w:rsidR="00EC0E98" w:rsidRPr="00FF330B" w:rsidRDefault="00AC1EFC" w:rsidP="00381FBD">
      <w:pPr>
        <w:tabs>
          <w:tab w:val="left" w:pos="426"/>
          <w:tab w:val="left" w:pos="1560"/>
        </w:tabs>
        <w:spacing w:line="276" w:lineRule="auto"/>
        <w:ind w:right="28" w:firstLine="840"/>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3</w:t>
      </w:r>
      <w:r w:rsidR="00EC0E98" w:rsidRPr="00FF330B">
        <w:rPr>
          <w:szCs w:val="24"/>
        </w:rPr>
        <w:t>. tikrina, ar nebuvo pasiūlyta neįprastai maža kaina ir ar tiekėjas pirkimo komisijos prašymu, pateikė raštišką tinkamą kainos pagrįstumo įrodymą.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FAAD4AF" w14:textId="4E033DED" w:rsidR="00EC0E98" w:rsidRPr="00FF330B" w:rsidRDefault="00AC1EFC" w:rsidP="00FC3568">
      <w:pPr>
        <w:tabs>
          <w:tab w:val="left" w:pos="426"/>
          <w:tab w:val="left" w:pos="1560"/>
        </w:tabs>
        <w:spacing w:line="276" w:lineRule="auto"/>
        <w:ind w:right="28" w:firstLine="851"/>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4</w:t>
      </w:r>
      <w:r w:rsidR="00EC0E98" w:rsidRPr="00FF330B">
        <w:rPr>
          <w:szCs w:val="24"/>
        </w:rPr>
        <w:t>. jeigu pasiūlymuose kainos nurodytos užsienio valiuta, jos bus perskaičiuojamos eurais pagal Europos Centrinio Banko skelbiamą orientacinį euro ir užsienio valiutų santyk</w:t>
      </w:r>
      <w:r w:rsidR="008B2E32" w:rsidRPr="00FF330B">
        <w:rPr>
          <w:szCs w:val="24"/>
        </w:rPr>
        <w:t>į</w:t>
      </w:r>
      <w:r w:rsidR="00EC0E98" w:rsidRPr="00FF330B">
        <w:rPr>
          <w:szCs w:val="24"/>
        </w:rPr>
        <w:t>, o tais atvejais, kai orientacinio euro ir užsienio valiutų santykio Europos Centrinis Bankas neskelbia, — pagal Lietuvos banko nustatomą ir skelbiamą orientacinį euro ir užsienio valiutų santykį paskutinę pasiūlymu pateikimo termino dieną</w:t>
      </w:r>
      <w:r w:rsidR="00B72197" w:rsidRPr="00FF330B">
        <w:rPr>
          <w:szCs w:val="24"/>
        </w:rPr>
        <w:t>. Pasiūlymai bus vertinami eurais.</w:t>
      </w:r>
    </w:p>
    <w:p w14:paraId="27AE098E" w14:textId="53B0F980" w:rsidR="00EC0E98" w:rsidRPr="00FF330B" w:rsidRDefault="00AC1EFC" w:rsidP="00FC3568">
      <w:pPr>
        <w:tabs>
          <w:tab w:val="left" w:pos="426"/>
          <w:tab w:val="left" w:pos="1560"/>
        </w:tabs>
        <w:spacing w:line="276" w:lineRule="auto"/>
        <w:ind w:right="28" w:firstLine="851"/>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5</w:t>
      </w:r>
      <w:r w:rsidR="00EC0E98" w:rsidRPr="00FF330B">
        <w:rPr>
          <w:szCs w:val="24"/>
        </w:rPr>
        <w:t>. Perkančioji organizacija gali raštu CVP IS priemonėmis prašyti, kad tiekėjai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5AB1471B" w14:textId="5F305C2F" w:rsidR="00EC0E98" w:rsidRPr="00FF330B" w:rsidRDefault="00756E10" w:rsidP="00756E10">
      <w:pPr>
        <w:tabs>
          <w:tab w:val="left" w:pos="426"/>
          <w:tab w:val="left" w:pos="1560"/>
        </w:tabs>
        <w:spacing w:line="276" w:lineRule="auto"/>
        <w:ind w:right="28" w:firstLine="851"/>
        <w:rPr>
          <w:rFonts w:asciiTheme="majorBidi" w:hAnsiTheme="majorBidi" w:cstheme="majorBidi"/>
          <w:szCs w:val="24"/>
          <w:lang w:eastAsia="lt-LT"/>
        </w:rPr>
      </w:pPr>
      <w:r w:rsidRPr="00FF330B">
        <w:rPr>
          <w:rFonts w:asciiTheme="majorBidi" w:hAnsiTheme="majorBidi" w:cstheme="majorBidi"/>
          <w:szCs w:val="24"/>
          <w:lang w:eastAsia="lt-LT"/>
        </w:rPr>
        <w:t>6</w:t>
      </w:r>
      <w:r w:rsidR="00381FBD">
        <w:rPr>
          <w:rFonts w:asciiTheme="majorBidi" w:hAnsiTheme="majorBidi" w:cstheme="majorBidi"/>
          <w:szCs w:val="24"/>
          <w:lang w:eastAsia="lt-LT"/>
        </w:rPr>
        <w:t>3</w:t>
      </w:r>
      <w:r w:rsidRPr="00FF330B">
        <w:rPr>
          <w:rFonts w:asciiTheme="majorBidi" w:hAnsiTheme="majorBidi" w:cstheme="majorBidi"/>
          <w:szCs w:val="24"/>
          <w:lang w:eastAsia="lt-LT"/>
        </w:rPr>
        <w:t>.3.6.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p>
    <w:p w14:paraId="5E01AB54" w14:textId="7E19C527" w:rsidR="00EC0E98" w:rsidRPr="00FF330B" w:rsidRDefault="00AC1EFC" w:rsidP="00FC3568">
      <w:pPr>
        <w:tabs>
          <w:tab w:val="left" w:pos="426"/>
          <w:tab w:val="left" w:pos="1560"/>
        </w:tabs>
        <w:spacing w:line="276" w:lineRule="auto"/>
        <w:ind w:right="28" w:firstLine="851"/>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7</w:t>
      </w:r>
      <w:r w:rsidR="00EC0E98" w:rsidRPr="00FF330B">
        <w:rPr>
          <w:szCs w:val="24"/>
        </w:rPr>
        <w:t>. Perkančioji organizacija gali nevertinti viso tiekėjo pasiūlymo, jeigu patikrinusi jo dalį nustato, kad, vadovaujantis VPĮ reikalavimais, pasiūlymas turi būti atmestas;</w:t>
      </w:r>
    </w:p>
    <w:p w14:paraId="01168B2A" w14:textId="41B2E79F" w:rsidR="00EC0E98" w:rsidRPr="00FF330B" w:rsidRDefault="00AC1EFC" w:rsidP="00FC3568">
      <w:pPr>
        <w:tabs>
          <w:tab w:val="left" w:pos="426"/>
          <w:tab w:val="left" w:pos="1560"/>
        </w:tabs>
        <w:spacing w:line="276" w:lineRule="auto"/>
        <w:ind w:right="28" w:firstLine="851"/>
        <w:rPr>
          <w:szCs w:val="24"/>
        </w:rPr>
      </w:pPr>
      <w:r w:rsidRPr="00FF330B">
        <w:rPr>
          <w:szCs w:val="24"/>
        </w:rPr>
        <w:t>6</w:t>
      </w:r>
      <w:r w:rsidR="00381FBD">
        <w:rPr>
          <w:szCs w:val="24"/>
        </w:rPr>
        <w:t>3</w:t>
      </w:r>
      <w:r w:rsidR="00EC0E98" w:rsidRPr="00FF330B">
        <w:rPr>
          <w:szCs w:val="24"/>
        </w:rPr>
        <w:t>.</w:t>
      </w:r>
      <w:r w:rsidRPr="00FF330B">
        <w:rPr>
          <w:szCs w:val="24"/>
        </w:rPr>
        <w:t>3</w:t>
      </w:r>
      <w:r w:rsidR="00EC0E98" w:rsidRPr="00FF330B">
        <w:rPr>
          <w:szCs w:val="24"/>
        </w:rPr>
        <w:t>.</w:t>
      </w:r>
      <w:r w:rsidRPr="00FF330B">
        <w:rPr>
          <w:szCs w:val="24"/>
        </w:rPr>
        <w:t>8</w:t>
      </w:r>
      <w:r w:rsidR="00EC0E98" w:rsidRPr="00FF330B">
        <w:rPr>
          <w:szCs w:val="24"/>
        </w:rPr>
        <w:t>. atlieka kitus veiksmus, susijusius su pasiūlymų vertinimu</w:t>
      </w:r>
      <w:r w:rsidR="004A3D79" w:rsidRPr="00FF330B">
        <w:rPr>
          <w:szCs w:val="24"/>
        </w:rPr>
        <w:t>.</w:t>
      </w:r>
    </w:p>
    <w:p w14:paraId="304B3966" w14:textId="694A1E98" w:rsidR="001A3E53" w:rsidRPr="00FF330B" w:rsidRDefault="001A3E53" w:rsidP="001A3E53">
      <w:pPr>
        <w:tabs>
          <w:tab w:val="left" w:pos="426"/>
          <w:tab w:val="left" w:pos="1560"/>
        </w:tabs>
        <w:spacing w:line="276" w:lineRule="auto"/>
        <w:ind w:right="28" w:firstLine="851"/>
        <w:rPr>
          <w:rFonts w:asciiTheme="majorBidi" w:hAnsiTheme="majorBidi" w:cstheme="majorBidi"/>
          <w:b/>
          <w:bCs/>
          <w:szCs w:val="24"/>
          <w:u w:val="single"/>
          <w:lang w:eastAsia="lt-LT"/>
        </w:rPr>
      </w:pPr>
      <w:r w:rsidRPr="00FF330B">
        <w:rPr>
          <w:rFonts w:asciiTheme="majorBidi" w:hAnsiTheme="majorBidi" w:cstheme="majorBidi"/>
          <w:szCs w:val="24"/>
          <w:lang w:eastAsia="lt-LT"/>
        </w:rPr>
        <w:t>6</w:t>
      </w:r>
      <w:r w:rsidR="00381FBD">
        <w:rPr>
          <w:rFonts w:asciiTheme="majorBidi" w:hAnsiTheme="majorBidi" w:cstheme="majorBidi"/>
          <w:szCs w:val="24"/>
          <w:lang w:eastAsia="lt-LT"/>
        </w:rPr>
        <w:t>3</w:t>
      </w:r>
      <w:r w:rsidRPr="00FF330B">
        <w:rPr>
          <w:rFonts w:asciiTheme="majorBidi" w:hAnsiTheme="majorBidi" w:cstheme="majorBidi"/>
          <w:szCs w:val="24"/>
          <w:lang w:eastAsia="lt-LT"/>
        </w:rPr>
        <w:t xml:space="preserve">.3.9. Perkančioji organizacija ekonomiškai naudingiausią pasiūlymą išrenka pagal kainos </w:t>
      </w:r>
      <w:r w:rsidRPr="00FF330B">
        <w:rPr>
          <w:rFonts w:asciiTheme="majorBidi" w:eastAsia="SimSun" w:hAnsiTheme="majorBidi" w:cstheme="majorBidi"/>
          <w:kern w:val="3"/>
          <w:szCs w:val="24"/>
          <w:lang w:eastAsia="lt-LT"/>
        </w:rPr>
        <w:t>kriterijų.</w:t>
      </w:r>
      <w:r w:rsidRPr="00FF330B">
        <w:rPr>
          <w:rFonts w:asciiTheme="majorBidi" w:eastAsia="Calibri" w:hAnsiTheme="majorBidi" w:cstheme="majorBidi"/>
          <w:szCs w:val="24"/>
          <w:lang w:eastAsia="lt-LT"/>
        </w:rPr>
        <w:t xml:space="preserve"> </w:t>
      </w:r>
    </w:p>
    <w:p w14:paraId="74DF2072" w14:textId="086EA2E8" w:rsidR="00EC0E98" w:rsidRPr="00FF330B" w:rsidRDefault="00EC0E98" w:rsidP="001A3E53">
      <w:pPr>
        <w:tabs>
          <w:tab w:val="left" w:pos="426"/>
        </w:tabs>
        <w:spacing w:line="276" w:lineRule="auto"/>
        <w:ind w:right="28" w:firstLine="851"/>
        <w:rPr>
          <w:szCs w:val="24"/>
        </w:rPr>
      </w:pPr>
      <w:r w:rsidRPr="00FF330B">
        <w:rPr>
          <w:noProof/>
          <w:szCs w:val="24"/>
          <w:lang w:val="en-US"/>
        </w:rPr>
        <w:drawing>
          <wp:anchor distT="0" distB="0" distL="114300" distR="114300" simplePos="0" relativeHeight="251659264" behindDoc="0" locked="0" layoutInCell="1" allowOverlap="0" wp14:anchorId="3D8B0BC5" wp14:editId="1A4F50D9">
            <wp:simplePos x="0" y="0"/>
            <wp:positionH relativeFrom="page">
              <wp:posOffset>3953256</wp:posOffset>
            </wp:positionH>
            <wp:positionV relativeFrom="page">
              <wp:posOffset>518308</wp:posOffset>
            </wp:positionV>
            <wp:extent cx="3048" cy="3049"/>
            <wp:effectExtent l="0" t="0" r="0" b="0"/>
            <wp:wrapTopAndBottom/>
            <wp:docPr id="64446" name="Picture 64446"/>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26"/>
                    <a:stretch>
                      <a:fillRect/>
                    </a:stretch>
                  </pic:blipFill>
                  <pic:spPr>
                    <a:xfrm>
                      <a:off x="0" y="0"/>
                      <a:ext cx="3048" cy="3049"/>
                    </a:xfrm>
                    <a:prstGeom prst="rect">
                      <a:avLst/>
                    </a:prstGeom>
                  </pic:spPr>
                </pic:pic>
              </a:graphicData>
            </a:graphic>
          </wp:anchor>
        </w:drawing>
      </w:r>
      <w:r w:rsidR="00AC1EFC" w:rsidRPr="00FF330B">
        <w:rPr>
          <w:noProof/>
          <w:szCs w:val="24"/>
        </w:rPr>
        <w:t>6</w:t>
      </w:r>
      <w:r w:rsidR="00381FBD">
        <w:rPr>
          <w:noProof/>
          <w:szCs w:val="24"/>
        </w:rPr>
        <w:t>4</w:t>
      </w:r>
      <w:r w:rsidRPr="00FF330B">
        <w:rPr>
          <w:noProof/>
          <w:szCs w:val="24"/>
        </w:rPr>
        <w:t>.</w:t>
      </w:r>
      <w:r w:rsidRPr="00FF330B">
        <w:rPr>
          <w:szCs w:val="24"/>
        </w:rPr>
        <w:t xml:space="preserve"> Po pasiūlymo įvertinimo procedūros yra nustatoma pasiūlymų eilė ekonominio naudingumo mažėjimo tvarka. Tais atvejais, kai pasiūlymą pateikia tik vienas tiekėjas, pasiūlymo eilė nesudaroma. Tais atvejais, kai kelių tiekėjų pasiūlymų ekonominis naudingumas yra vienodas, </w:t>
      </w:r>
      <w:r w:rsidRPr="00FF330B">
        <w:rPr>
          <w:noProof/>
          <w:szCs w:val="24"/>
          <w:lang w:val="en-US"/>
        </w:rPr>
        <w:drawing>
          <wp:inline distT="0" distB="0" distL="0" distR="0" wp14:anchorId="6FDD44DC" wp14:editId="16A79653">
            <wp:extent cx="3048" cy="3049"/>
            <wp:effectExtent l="0" t="0" r="0" b="0"/>
            <wp:docPr id="64447" name="Picture 64447"/>
            <wp:cNvGraphicFramePr/>
            <a:graphic xmlns:a="http://schemas.openxmlformats.org/drawingml/2006/main">
              <a:graphicData uri="http://schemas.openxmlformats.org/drawingml/2006/picture">
                <pic:pic xmlns:pic="http://schemas.openxmlformats.org/drawingml/2006/picture">
                  <pic:nvPicPr>
                    <pic:cNvPr id="64447" name="Picture 64447"/>
                    <pic:cNvPicPr/>
                  </pic:nvPicPr>
                  <pic:blipFill>
                    <a:blip r:embed="rId30"/>
                    <a:stretch>
                      <a:fillRect/>
                    </a:stretch>
                  </pic:blipFill>
                  <pic:spPr>
                    <a:xfrm>
                      <a:off x="0" y="0"/>
                      <a:ext cx="3048" cy="3049"/>
                    </a:xfrm>
                    <a:prstGeom prst="rect">
                      <a:avLst/>
                    </a:prstGeom>
                  </pic:spPr>
                </pic:pic>
              </a:graphicData>
            </a:graphic>
          </wp:inline>
        </w:drawing>
      </w:r>
      <w:r w:rsidRPr="00FF330B">
        <w:rPr>
          <w:szCs w:val="24"/>
        </w:rPr>
        <w:t>sudarant pasiūlymu eilę pirmesnis į šią eilę įrašomas tiekėjas, kurio pasiūlymas pateiktas anksčiausiai.</w:t>
      </w:r>
    </w:p>
    <w:p w14:paraId="750C5FF4" w14:textId="31C5AE6F" w:rsidR="00E6028D" w:rsidRPr="00FF330B" w:rsidRDefault="00E6028D" w:rsidP="001A3E53">
      <w:pPr>
        <w:tabs>
          <w:tab w:val="left" w:pos="567"/>
        </w:tabs>
        <w:spacing w:line="276" w:lineRule="auto"/>
        <w:ind w:right="28" w:firstLine="851"/>
        <w:rPr>
          <w:rFonts w:asciiTheme="majorBidi" w:hAnsiTheme="majorBidi" w:cstheme="majorBidi"/>
          <w:szCs w:val="24"/>
          <w:lang w:eastAsia="lt-LT"/>
        </w:rPr>
      </w:pPr>
      <w:r w:rsidRPr="00FF330B">
        <w:rPr>
          <w:rFonts w:asciiTheme="majorBidi" w:hAnsiTheme="majorBidi" w:cstheme="majorBidi"/>
          <w:szCs w:val="24"/>
          <w:lang w:eastAsia="lt-LT"/>
        </w:rPr>
        <w:t>6</w:t>
      </w:r>
      <w:r w:rsidR="00381FBD">
        <w:rPr>
          <w:rFonts w:asciiTheme="majorBidi" w:hAnsiTheme="majorBidi" w:cstheme="majorBidi"/>
          <w:szCs w:val="24"/>
          <w:lang w:eastAsia="lt-LT"/>
        </w:rPr>
        <w:t>5</w:t>
      </w:r>
      <w:r w:rsidRPr="00FF330B">
        <w:rPr>
          <w:rFonts w:asciiTheme="majorBidi" w:hAnsiTheme="majorBidi" w:cstheme="majorBidi"/>
          <w:szCs w:val="24"/>
          <w:lang w:eastAsia="lt-LT"/>
        </w:rPr>
        <w:t xml:space="preserve">. Sudarius pasiūlymų eilę, Perkančioji organizacija galimo laimėtojo </w:t>
      </w:r>
      <w:r w:rsidR="001A0870" w:rsidRPr="00FF330B">
        <w:rPr>
          <w:rFonts w:asciiTheme="majorBidi" w:hAnsiTheme="majorBidi" w:cstheme="majorBidi"/>
          <w:szCs w:val="24"/>
          <w:lang w:eastAsia="lt-LT"/>
        </w:rPr>
        <w:t>paprašys</w:t>
      </w:r>
      <w:r w:rsidRPr="00FF330B">
        <w:rPr>
          <w:rFonts w:asciiTheme="majorBidi" w:hAnsiTheme="majorBidi" w:cstheme="majorBidi"/>
          <w:szCs w:val="24"/>
          <w:lang w:eastAsia="lt-LT"/>
        </w:rPr>
        <w:t xml:space="preserve"> per nustatytą protingą terminą pateikti:</w:t>
      </w:r>
    </w:p>
    <w:p w14:paraId="76C9F8CA" w14:textId="746B6962" w:rsidR="00E6028D" w:rsidRPr="00FF330B" w:rsidRDefault="00E6028D" w:rsidP="001A3E53">
      <w:pPr>
        <w:tabs>
          <w:tab w:val="left" w:pos="426"/>
        </w:tabs>
        <w:spacing w:line="276" w:lineRule="auto"/>
        <w:ind w:right="28" w:firstLine="851"/>
        <w:rPr>
          <w:rFonts w:asciiTheme="majorBidi" w:hAnsiTheme="majorBidi" w:cstheme="majorBidi"/>
          <w:szCs w:val="24"/>
          <w:lang w:eastAsia="lt-LT"/>
        </w:rPr>
      </w:pPr>
      <w:r w:rsidRPr="00FF330B">
        <w:rPr>
          <w:rFonts w:asciiTheme="majorBidi" w:hAnsiTheme="majorBidi" w:cstheme="majorBidi"/>
          <w:szCs w:val="24"/>
          <w:lang w:eastAsia="lt-LT"/>
        </w:rPr>
        <w:t>6</w:t>
      </w:r>
      <w:r w:rsidR="00381FBD">
        <w:rPr>
          <w:rFonts w:asciiTheme="majorBidi" w:hAnsiTheme="majorBidi" w:cstheme="majorBidi"/>
          <w:szCs w:val="24"/>
          <w:lang w:eastAsia="lt-LT"/>
        </w:rPr>
        <w:t>5</w:t>
      </w:r>
      <w:r w:rsidRPr="00FF330B">
        <w:rPr>
          <w:rFonts w:asciiTheme="majorBidi" w:hAnsiTheme="majorBidi" w:cstheme="majorBidi"/>
          <w:szCs w:val="24"/>
          <w:lang w:eastAsia="lt-LT"/>
        </w:rPr>
        <w:t xml:space="preserve">.1. konkurso </w:t>
      </w:r>
      <w:r w:rsidRPr="00A05449">
        <w:rPr>
          <w:rFonts w:asciiTheme="majorBidi" w:hAnsiTheme="majorBidi" w:cstheme="majorBidi"/>
          <w:szCs w:val="24"/>
          <w:lang w:eastAsia="lt-LT"/>
        </w:rPr>
        <w:t xml:space="preserve">sąlygų </w:t>
      </w:r>
      <w:r w:rsidR="00381FBD" w:rsidRPr="00A05449">
        <w:rPr>
          <w:rFonts w:asciiTheme="majorBidi" w:hAnsiTheme="majorBidi" w:cstheme="majorBidi"/>
          <w:szCs w:val="24"/>
          <w:lang w:eastAsia="lt-LT"/>
        </w:rPr>
        <w:t>29</w:t>
      </w:r>
      <w:r w:rsidRPr="00A05449">
        <w:rPr>
          <w:rFonts w:asciiTheme="majorBidi" w:hAnsiTheme="majorBidi" w:cstheme="majorBidi"/>
          <w:szCs w:val="24"/>
          <w:lang w:eastAsia="lt-LT"/>
        </w:rPr>
        <w:t xml:space="preserve"> punkte</w:t>
      </w:r>
      <w:r w:rsidRPr="00FF330B">
        <w:rPr>
          <w:rFonts w:asciiTheme="majorBidi" w:hAnsiTheme="majorBidi" w:cstheme="majorBidi"/>
          <w:szCs w:val="24"/>
          <w:lang w:eastAsia="lt-LT"/>
        </w:rPr>
        <w:t xml:space="preserve"> nurodytus dokumentus ir patikrinti ar nėra konkurso sąlygų </w:t>
      </w:r>
      <w:r w:rsidR="00381FBD">
        <w:rPr>
          <w:rFonts w:asciiTheme="majorBidi" w:hAnsiTheme="majorBidi" w:cstheme="majorBidi"/>
          <w:szCs w:val="24"/>
          <w:lang w:eastAsia="lt-LT"/>
        </w:rPr>
        <w:t>29</w:t>
      </w:r>
      <w:r w:rsidRPr="00FF330B">
        <w:rPr>
          <w:rFonts w:asciiTheme="majorBidi" w:hAnsiTheme="majorBidi" w:cstheme="majorBidi"/>
          <w:szCs w:val="24"/>
          <w:lang w:eastAsia="lt-LT"/>
        </w:rPr>
        <w:t xml:space="preserve"> punkte nustatytų pašalinimo pagrindų. Dokumentai, teikiami pagal konkurso sąlygų </w:t>
      </w:r>
      <w:r w:rsidR="00381FBD">
        <w:rPr>
          <w:rFonts w:asciiTheme="majorBidi" w:hAnsiTheme="majorBidi" w:cstheme="majorBidi"/>
          <w:szCs w:val="24"/>
          <w:lang w:eastAsia="lt-LT"/>
        </w:rPr>
        <w:t>29</w:t>
      </w:r>
      <w:r w:rsidRPr="00FF330B">
        <w:rPr>
          <w:rFonts w:asciiTheme="majorBidi" w:hAnsiTheme="majorBidi" w:cstheme="majorBidi"/>
          <w:szCs w:val="24"/>
          <w:lang w:eastAsia="lt-LT"/>
        </w:rPr>
        <w:t xml:space="preserve"> punkto reikalavimus „Tiekėjų pašalinimo pagrindai“, turės būti išduoti ne anksčiau kaip 120 ar 180 dienų (žr. „Tiekėjų pašalinimo pagrindai“ lentelę) iki tos dienos, kai galimas laimėtojas turės pateikti dokumentus įrodančius, kad nėra tiekėjo pašalinimo pagrindų pagal konkurso sąlygų </w:t>
      </w:r>
      <w:r w:rsidR="00381FBD">
        <w:rPr>
          <w:rFonts w:asciiTheme="majorBidi" w:hAnsiTheme="majorBidi" w:cstheme="majorBidi"/>
          <w:szCs w:val="24"/>
          <w:lang w:eastAsia="lt-LT"/>
        </w:rPr>
        <w:t xml:space="preserve">29 </w:t>
      </w:r>
      <w:r w:rsidRPr="00FF330B">
        <w:rPr>
          <w:rFonts w:asciiTheme="majorBidi" w:hAnsiTheme="majorBidi" w:cstheme="majorBidi"/>
          <w:szCs w:val="24"/>
          <w:lang w:eastAsia="lt-LT"/>
        </w:rPr>
        <w:t xml:space="preserve">punkto reikalavimus „Tiekėjų pašalinimo pagrindai“. </w:t>
      </w:r>
    </w:p>
    <w:p w14:paraId="3D5A65FA" w14:textId="33C44C5B" w:rsidR="00E6028D" w:rsidRPr="00FF330B" w:rsidRDefault="00E6028D" w:rsidP="001A3E53">
      <w:pPr>
        <w:tabs>
          <w:tab w:val="left" w:pos="426"/>
        </w:tabs>
        <w:spacing w:line="276" w:lineRule="auto"/>
        <w:ind w:right="28" w:firstLine="851"/>
        <w:rPr>
          <w:rFonts w:asciiTheme="majorBidi" w:hAnsiTheme="majorBidi" w:cstheme="majorBidi"/>
          <w:szCs w:val="24"/>
          <w:lang w:eastAsia="lt-LT"/>
        </w:rPr>
      </w:pPr>
      <w:r w:rsidRPr="00FF330B">
        <w:rPr>
          <w:rFonts w:asciiTheme="majorBidi" w:hAnsiTheme="majorBidi" w:cstheme="majorBidi"/>
          <w:szCs w:val="24"/>
          <w:lang w:eastAsia="lt-LT"/>
        </w:rPr>
        <w:lastRenderedPageBreak/>
        <w:t>6</w:t>
      </w:r>
      <w:r w:rsidR="00381FBD">
        <w:rPr>
          <w:rFonts w:asciiTheme="majorBidi" w:hAnsiTheme="majorBidi" w:cstheme="majorBidi"/>
          <w:szCs w:val="24"/>
          <w:lang w:eastAsia="lt-LT"/>
        </w:rPr>
        <w:t>5</w:t>
      </w:r>
      <w:r w:rsidRPr="00FF330B">
        <w:rPr>
          <w:rFonts w:asciiTheme="majorBidi" w:hAnsiTheme="majorBidi" w:cstheme="majorBidi"/>
          <w:szCs w:val="24"/>
          <w:lang w:eastAsia="lt-LT"/>
        </w:rPr>
        <w:t>.2. konkurso sąlygų 3</w:t>
      </w:r>
      <w:r w:rsidR="00381FBD">
        <w:rPr>
          <w:rFonts w:asciiTheme="majorBidi" w:hAnsiTheme="majorBidi" w:cstheme="majorBidi"/>
          <w:szCs w:val="24"/>
          <w:lang w:eastAsia="lt-LT"/>
        </w:rPr>
        <w:t>0</w:t>
      </w:r>
      <w:r w:rsidRPr="00FF330B">
        <w:rPr>
          <w:rFonts w:asciiTheme="majorBidi" w:hAnsiTheme="majorBidi" w:cstheme="majorBidi"/>
          <w:szCs w:val="24"/>
          <w:lang w:eastAsia="lt-LT"/>
        </w:rPr>
        <w:t xml:space="preserve"> punkte „Kvalifikaciniai reikalavimai“ nurodytus dokumentus </w:t>
      </w:r>
      <w:r w:rsidRPr="00FF330B">
        <w:rPr>
          <w:rFonts w:asciiTheme="majorBidi" w:hAnsiTheme="majorBidi" w:cstheme="majorBidi"/>
          <w:i/>
          <w:iCs/>
          <w:szCs w:val="24"/>
          <w:lang w:eastAsia="lt-LT"/>
        </w:rPr>
        <w:t>(jei buvo reikalauta).</w:t>
      </w:r>
      <w:r w:rsidRPr="00FF330B">
        <w:rPr>
          <w:rFonts w:asciiTheme="majorBidi" w:hAnsiTheme="majorBidi" w:cstheme="majorBidi"/>
          <w:szCs w:val="24"/>
          <w:lang w:eastAsia="lt-LT"/>
        </w:rPr>
        <w:t xml:space="preserve">  Dokumentuose teikiamuose pagal konkurso sąlygų 3</w:t>
      </w:r>
      <w:r w:rsidR="00381FBD">
        <w:rPr>
          <w:rFonts w:asciiTheme="majorBidi" w:hAnsiTheme="majorBidi" w:cstheme="majorBidi"/>
          <w:szCs w:val="24"/>
          <w:lang w:eastAsia="lt-LT"/>
        </w:rPr>
        <w:t>0</w:t>
      </w:r>
      <w:r w:rsidRPr="00FF330B">
        <w:rPr>
          <w:rFonts w:asciiTheme="majorBidi" w:hAnsiTheme="majorBidi" w:cstheme="majorBidi"/>
          <w:szCs w:val="24"/>
          <w:lang w:eastAsia="lt-LT"/>
        </w:rPr>
        <w:t xml:space="preserve"> punkto reikalavimus turės būti nurodyta informacija aktuali pasiūlymo pateikimo dienai (Kvalifikacijos reikalavimus patvirtinantys dokumentai gali būti išduoti ir po vokų atplėšimo, bet juose nurodyti duomenys turi būti pateikiami už laikotarpį iki pasiūlymų pateikimo termino pabaigos, jei tokiuose dokumentuose nurodyta jų galiojimo data). 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laimėjusiu.</w:t>
      </w:r>
    </w:p>
    <w:p w14:paraId="389AF946" w14:textId="40FB5663" w:rsidR="00E6028D" w:rsidRPr="00FF330B" w:rsidRDefault="00E6028D" w:rsidP="001A3E53">
      <w:pPr>
        <w:tabs>
          <w:tab w:val="left" w:pos="426"/>
        </w:tabs>
        <w:spacing w:line="276" w:lineRule="auto"/>
        <w:ind w:right="28" w:firstLine="851"/>
        <w:rPr>
          <w:rFonts w:asciiTheme="majorBidi" w:hAnsiTheme="majorBidi" w:cstheme="majorBidi"/>
          <w:szCs w:val="24"/>
          <w:lang w:eastAsia="lt-LT"/>
        </w:rPr>
      </w:pPr>
      <w:r w:rsidRPr="00FF330B">
        <w:rPr>
          <w:rFonts w:asciiTheme="majorBidi" w:hAnsiTheme="majorBidi" w:cstheme="majorBidi"/>
          <w:szCs w:val="24"/>
          <w:lang w:eastAsia="lt-LT"/>
        </w:rPr>
        <w:t>6</w:t>
      </w:r>
      <w:r w:rsidR="00381FBD">
        <w:rPr>
          <w:rFonts w:asciiTheme="majorBidi" w:hAnsiTheme="majorBidi" w:cstheme="majorBidi"/>
          <w:szCs w:val="24"/>
          <w:lang w:eastAsia="lt-LT"/>
        </w:rPr>
        <w:t>6</w:t>
      </w:r>
      <w:r w:rsidRPr="00FF330B">
        <w:rPr>
          <w:rFonts w:asciiTheme="majorBidi" w:hAnsiTheme="majorBidi" w:cstheme="majorBidi"/>
          <w:szCs w:val="24"/>
          <w:lang w:eastAsia="lt-LT"/>
        </w:rPr>
        <w:t>. Iškilus klausimams dėl pasiūlymą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FF330B">
        <w:rPr>
          <w:rFonts w:asciiTheme="majorBidi" w:hAnsiTheme="majorBidi" w:cstheme="majorBidi"/>
          <w:szCs w:val="24"/>
          <w:shd w:val="clear" w:color="auto" w:fill="FFFFFF"/>
          <w:lang w:eastAsia="lt-LT"/>
        </w:rPr>
        <w:t xml:space="preserve"> Pasiūlymai paaiškinami, tikslinami, papildomi, vadovaujantis Viešųjų </w:t>
      </w:r>
      <w:r w:rsidR="000E2444" w:rsidRPr="00FF330B">
        <w:rPr>
          <w:rFonts w:asciiTheme="majorBidi" w:hAnsiTheme="majorBidi" w:cstheme="majorBidi"/>
          <w:szCs w:val="24"/>
          <w:shd w:val="clear" w:color="auto" w:fill="FFFFFF"/>
          <w:lang w:eastAsia="lt-LT"/>
        </w:rPr>
        <w:t xml:space="preserve">pirkimų </w:t>
      </w:r>
      <w:r w:rsidRPr="00FF330B">
        <w:rPr>
          <w:rFonts w:asciiTheme="majorBidi" w:hAnsiTheme="majorBidi" w:cstheme="majorBidi"/>
          <w:szCs w:val="24"/>
          <w:shd w:val="clear" w:color="auto" w:fill="FFFFFF"/>
          <w:lang w:eastAsia="lt-LT"/>
        </w:rPr>
        <w:t>tarnybos direktoriaus 2022 m. gruodžio 30 d. įsakymu Nr. 1S-240 „Dėl Pasiūlymų patikslinimo, papildymo ar paaiškinimo taisyklių patvirtinimo“ patvirtintomis taisyklėmis.</w:t>
      </w:r>
    </w:p>
    <w:p w14:paraId="3486935C" w14:textId="77777777" w:rsidR="00E6028D" w:rsidRPr="00FF330B" w:rsidRDefault="00E6028D" w:rsidP="00E6028D">
      <w:pPr>
        <w:tabs>
          <w:tab w:val="left" w:pos="426"/>
        </w:tabs>
        <w:spacing w:line="276" w:lineRule="auto"/>
        <w:ind w:right="28"/>
        <w:rPr>
          <w:b/>
          <w:szCs w:val="24"/>
        </w:rPr>
      </w:pPr>
    </w:p>
    <w:p w14:paraId="358638D6" w14:textId="3F93D314" w:rsidR="00EC0E98" w:rsidRPr="00FF330B" w:rsidRDefault="00EC0E98" w:rsidP="00A05449">
      <w:pPr>
        <w:tabs>
          <w:tab w:val="left" w:pos="426"/>
        </w:tabs>
        <w:spacing w:line="276" w:lineRule="auto"/>
        <w:ind w:right="28"/>
        <w:jc w:val="center"/>
        <w:rPr>
          <w:b/>
          <w:szCs w:val="24"/>
        </w:rPr>
      </w:pPr>
      <w:r w:rsidRPr="00FF330B">
        <w:rPr>
          <w:b/>
          <w:szCs w:val="24"/>
        </w:rPr>
        <w:t>X SKYRIUS</w:t>
      </w:r>
    </w:p>
    <w:p w14:paraId="793F4407" w14:textId="77777777" w:rsidR="00EC0E98" w:rsidRPr="00FF330B" w:rsidRDefault="00EC0E98" w:rsidP="00FC3568">
      <w:pPr>
        <w:spacing w:line="276" w:lineRule="auto"/>
        <w:ind w:left="46" w:right="2" w:hanging="10"/>
        <w:jc w:val="center"/>
        <w:rPr>
          <w:b/>
          <w:szCs w:val="24"/>
        </w:rPr>
      </w:pPr>
      <w:r w:rsidRPr="00FF330B">
        <w:rPr>
          <w:b/>
          <w:szCs w:val="24"/>
        </w:rPr>
        <w:t>PASIŪLYMŲ ATMETIMO PRIEŽASTYS</w:t>
      </w:r>
    </w:p>
    <w:p w14:paraId="4960B439" w14:textId="77777777" w:rsidR="003867E4" w:rsidRPr="00FF330B" w:rsidRDefault="003867E4" w:rsidP="00FC3568">
      <w:pPr>
        <w:spacing w:line="276" w:lineRule="auto"/>
        <w:ind w:left="46" w:right="2" w:hanging="10"/>
        <w:jc w:val="center"/>
        <w:rPr>
          <w:b/>
          <w:szCs w:val="24"/>
        </w:rPr>
      </w:pPr>
    </w:p>
    <w:p w14:paraId="0B21BC07" w14:textId="3ADA4413" w:rsidR="00EC0E98"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 Pirkimo komisija atmeta pasiūlymą, jeigu:</w:t>
      </w:r>
    </w:p>
    <w:p w14:paraId="28371935" w14:textId="5A0A56A0" w:rsidR="00EC0E98"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.1. tiekėjas pasiūlymą ar jo dalį pateikė ne CVP IS priemonėmis;</w:t>
      </w:r>
      <w:r w:rsidR="00EC0E98" w:rsidRPr="00FF330B">
        <w:rPr>
          <w:noProof/>
          <w:szCs w:val="24"/>
          <w:lang w:val="en-US"/>
        </w:rPr>
        <w:drawing>
          <wp:inline distT="0" distB="0" distL="0" distR="0" wp14:anchorId="363E9EEE" wp14:editId="1B63F3D2">
            <wp:extent cx="3048" cy="73173"/>
            <wp:effectExtent l="0" t="0" r="0" b="0"/>
            <wp:docPr id="191929" name="Picture 191929"/>
            <wp:cNvGraphicFramePr/>
            <a:graphic xmlns:a="http://schemas.openxmlformats.org/drawingml/2006/main">
              <a:graphicData uri="http://schemas.openxmlformats.org/drawingml/2006/picture">
                <pic:pic xmlns:pic="http://schemas.openxmlformats.org/drawingml/2006/picture">
                  <pic:nvPicPr>
                    <pic:cNvPr id="191929" name="Picture 191929"/>
                    <pic:cNvPicPr/>
                  </pic:nvPicPr>
                  <pic:blipFill>
                    <a:blip r:embed="rId31"/>
                    <a:stretch>
                      <a:fillRect/>
                    </a:stretch>
                  </pic:blipFill>
                  <pic:spPr>
                    <a:xfrm>
                      <a:off x="0" y="0"/>
                      <a:ext cx="3048" cy="73173"/>
                    </a:xfrm>
                    <a:prstGeom prst="rect">
                      <a:avLst/>
                    </a:prstGeom>
                  </pic:spPr>
                </pic:pic>
              </a:graphicData>
            </a:graphic>
          </wp:inline>
        </w:drawing>
      </w:r>
    </w:p>
    <w:p w14:paraId="64CED6BA" w14:textId="6E0CB08E" w:rsidR="00EC0E98"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.2. jeigu tiekėjas nepateikė EBVPD (arba pateikė tik vieno subjekto EBVPD, pavyzdžiui, tiekėjų grupė pateikė tik vieno partnerio EBVPD) ir Perkančio</w:t>
      </w:r>
      <w:r w:rsidR="00982B4B" w:rsidRPr="00FF330B">
        <w:rPr>
          <w:szCs w:val="24"/>
        </w:rPr>
        <w:t>sios</w:t>
      </w:r>
      <w:r w:rsidR="00EC0E98" w:rsidRPr="00FF330B">
        <w:rPr>
          <w:szCs w:val="24"/>
        </w:rPr>
        <w:t xml:space="preserve"> organizacij</w:t>
      </w:r>
      <w:r w:rsidR="00982B4B" w:rsidRPr="00FF330B">
        <w:rPr>
          <w:szCs w:val="24"/>
        </w:rPr>
        <w:t>os</w:t>
      </w:r>
      <w:r w:rsidR="00EC0E98" w:rsidRPr="00FF330B">
        <w:rPr>
          <w:szCs w:val="24"/>
        </w:rPr>
        <w:t xml:space="preserve"> prašymu, per protingą terminą, nepateikė kitų tiekėjų grupės, ūkio subjekt</w:t>
      </w:r>
      <w:r w:rsidR="0008423E" w:rsidRPr="00FF330B">
        <w:rPr>
          <w:szCs w:val="24"/>
        </w:rPr>
        <w:t xml:space="preserve">ų </w:t>
      </w:r>
      <w:r w:rsidR="00EC0E98" w:rsidRPr="00FF330B">
        <w:rPr>
          <w:szCs w:val="24"/>
        </w:rPr>
        <w:t>(kurių pajėgumais remiasi) EBVPD;</w:t>
      </w:r>
    </w:p>
    <w:p w14:paraId="6E107A8E" w14:textId="1E40C97C" w:rsidR="00EC0E98"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.3. jeigu tiekėjas EBVPD yra pažymėjęs, kad reikalavimo neatitinka (pavyzdžiui, neatitinka kvalifikacijos reikalavimo arba egzistuoja pašalinimo pagrindas, kai tiekėjas nėra nurodęs, kad taiko apsivalymo priemones);</w:t>
      </w:r>
      <w:r w:rsidR="00EC0E98" w:rsidRPr="00FF330B">
        <w:rPr>
          <w:noProof/>
          <w:szCs w:val="24"/>
          <w:lang w:val="en-US"/>
        </w:rPr>
        <w:drawing>
          <wp:inline distT="0" distB="0" distL="0" distR="0" wp14:anchorId="648D6D38" wp14:editId="20A3E473">
            <wp:extent cx="3048" cy="18293"/>
            <wp:effectExtent l="0" t="0" r="0" b="0"/>
            <wp:docPr id="191931" name="Picture 191931"/>
            <wp:cNvGraphicFramePr/>
            <a:graphic xmlns:a="http://schemas.openxmlformats.org/drawingml/2006/main">
              <a:graphicData uri="http://schemas.openxmlformats.org/drawingml/2006/picture">
                <pic:pic xmlns:pic="http://schemas.openxmlformats.org/drawingml/2006/picture">
                  <pic:nvPicPr>
                    <pic:cNvPr id="191931" name="Picture 191931"/>
                    <pic:cNvPicPr/>
                  </pic:nvPicPr>
                  <pic:blipFill>
                    <a:blip r:embed="rId32"/>
                    <a:stretch>
                      <a:fillRect/>
                    </a:stretch>
                  </pic:blipFill>
                  <pic:spPr>
                    <a:xfrm>
                      <a:off x="0" y="0"/>
                      <a:ext cx="3048" cy="18293"/>
                    </a:xfrm>
                    <a:prstGeom prst="rect">
                      <a:avLst/>
                    </a:prstGeom>
                  </pic:spPr>
                </pic:pic>
              </a:graphicData>
            </a:graphic>
          </wp:inline>
        </w:drawing>
      </w:r>
    </w:p>
    <w:p w14:paraId="093A8363" w14:textId="67EF75A2" w:rsidR="00EC0E98"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 xml:space="preserve">.4. pasiūlymą pateikęs tiekėjas turi būti pašalinamas iš pirkimo procedūros pagal pirkimo sąlygų </w:t>
      </w:r>
      <w:r w:rsidR="00EC0E98" w:rsidRPr="00FF330B">
        <w:rPr>
          <w:noProof/>
          <w:szCs w:val="24"/>
          <w:lang w:val="en-US"/>
        </w:rPr>
        <w:drawing>
          <wp:inline distT="0" distB="0" distL="0" distR="0" wp14:anchorId="4A7FC0DB" wp14:editId="22166A6D">
            <wp:extent cx="3048" cy="3049"/>
            <wp:effectExtent l="0" t="0" r="0" b="0"/>
            <wp:docPr id="67744" name="Picture 67744"/>
            <wp:cNvGraphicFramePr/>
            <a:graphic xmlns:a="http://schemas.openxmlformats.org/drawingml/2006/main">
              <a:graphicData uri="http://schemas.openxmlformats.org/drawingml/2006/picture">
                <pic:pic xmlns:pic="http://schemas.openxmlformats.org/drawingml/2006/picture">
                  <pic:nvPicPr>
                    <pic:cNvPr id="67744" name="Picture 67744"/>
                    <pic:cNvPicPr/>
                  </pic:nvPicPr>
                  <pic:blipFill>
                    <a:blip r:embed="rId33"/>
                    <a:stretch>
                      <a:fillRect/>
                    </a:stretch>
                  </pic:blipFill>
                  <pic:spPr>
                    <a:xfrm>
                      <a:off x="0" y="0"/>
                      <a:ext cx="3048" cy="3049"/>
                    </a:xfrm>
                    <a:prstGeom prst="rect">
                      <a:avLst/>
                    </a:prstGeom>
                  </pic:spPr>
                </pic:pic>
              </a:graphicData>
            </a:graphic>
          </wp:inline>
        </w:drawing>
      </w:r>
      <w:r w:rsidR="00790380">
        <w:rPr>
          <w:szCs w:val="24"/>
        </w:rPr>
        <w:t>29</w:t>
      </w:r>
      <w:r w:rsidR="00EC0E98" w:rsidRPr="00FF330B">
        <w:rPr>
          <w:szCs w:val="24"/>
        </w:rPr>
        <w:t xml:space="preserve"> punkto reikalavimo arba Perkančiosios organizacijos prašymu nepateikė ar nepatikslino pateiktų netikslių ar neišsamių duomenų apie pašalinimo pagrindų nebuvimą CVP IS priemonėmis</w:t>
      </w:r>
      <w:r w:rsidR="00534E76">
        <w:rPr>
          <w:szCs w:val="24"/>
        </w:rPr>
        <w:t>;</w:t>
      </w:r>
    </w:p>
    <w:p w14:paraId="7C19CA1A" w14:textId="6F5487EC" w:rsidR="00AF4200" w:rsidRPr="00FF330B" w:rsidRDefault="00AF4200" w:rsidP="001A3E53">
      <w:pPr>
        <w:spacing w:line="276" w:lineRule="auto"/>
        <w:ind w:left="34" w:right="28" w:firstLine="817"/>
        <w:rPr>
          <w:szCs w:val="24"/>
        </w:rPr>
      </w:pPr>
      <w:r w:rsidRPr="00FF330B">
        <w:rPr>
          <w:szCs w:val="24"/>
        </w:rPr>
        <w:t>6</w:t>
      </w:r>
      <w:r w:rsidR="00AB5E7C">
        <w:rPr>
          <w:szCs w:val="24"/>
        </w:rPr>
        <w:t>7</w:t>
      </w:r>
      <w:r w:rsidR="00EC0E98" w:rsidRPr="00FF330B">
        <w:rPr>
          <w:szCs w:val="24"/>
        </w:rPr>
        <w:t>.5. pasiūlymą pateikęs tiekėjas neatitinka pirkimo sąlygų 3</w:t>
      </w:r>
      <w:r w:rsidR="00790380">
        <w:rPr>
          <w:szCs w:val="24"/>
        </w:rPr>
        <w:t>0</w:t>
      </w:r>
      <w:r w:rsidR="00EC0E98" w:rsidRPr="00FF330B">
        <w:rPr>
          <w:szCs w:val="24"/>
        </w:rPr>
        <w:t xml:space="preserve"> punkto kvalifikacijos reikalavimų</w:t>
      </w:r>
      <w:r w:rsidR="00491B80" w:rsidRPr="00FF330B">
        <w:rPr>
          <w:szCs w:val="24"/>
        </w:rPr>
        <w:t xml:space="preserve"> </w:t>
      </w:r>
      <w:r w:rsidR="00491B80" w:rsidRPr="00FF330B">
        <w:rPr>
          <w:i/>
          <w:iCs/>
          <w:szCs w:val="24"/>
        </w:rPr>
        <w:t>(jei taikoma)</w:t>
      </w:r>
      <w:r w:rsidR="00EC0E98" w:rsidRPr="00FF330B">
        <w:rPr>
          <w:i/>
          <w:iCs/>
          <w:szCs w:val="24"/>
        </w:rPr>
        <w:t>,</w:t>
      </w:r>
      <w:r w:rsidR="00EC0E98" w:rsidRPr="00FF330B">
        <w:rPr>
          <w:szCs w:val="24"/>
        </w:rPr>
        <w:t xml:space="preserve"> ir, jeigu taikytina, kokybės vadybos sistemos ir (arba) aplinkos apsaugos vadybos sistemos standartų</w:t>
      </w:r>
      <w:r w:rsidR="00491B80" w:rsidRPr="00FF330B">
        <w:rPr>
          <w:szCs w:val="24"/>
        </w:rPr>
        <w:t xml:space="preserve"> </w:t>
      </w:r>
      <w:r w:rsidR="00491B80" w:rsidRPr="00FF330B">
        <w:rPr>
          <w:i/>
          <w:iCs/>
          <w:szCs w:val="24"/>
        </w:rPr>
        <w:t>(jei taikoma)</w:t>
      </w:r>
      <w:r w:rsidR="00EC0E98" w:rsidRPr="00FF330B">
        <w:rPr>
          <w:i/>
          <w:iCs/>
          <w:szCs w:val="24"/>
        </w:rPr>
        <w:t>,</w:t>
      </w:r>
      <w:r w:rsidR="00EC0E98" w:rsidRPr="00FF330B">
        <w:rPr>
          <w:szCs w:val="24"/>
        </w:rPr>
        <w:t xml:space="preserve"> arba Perkančiosios organizacijos prašymu nepateikė ar nepatikslino pateiktų netikslių ar neišsamių duomenų apie atitikimą CVP IS priemonėmis;</w:t>
      </w:r>
    </w:p>
    <w:p w14:paraId="43C3AAE6" w14:textId="46A7FEF3" w:rsidR="00AF4200" w:rsidRPr="00FF330B" w:rsidRDefault="00AF4200" w:rsidP="001A3E53">
      <w:pPr>
        <w:spacing w:line="276" w:lineRule="auto"/>
        <w:ind w:left="34" w:right="28" w:firstLine="817"/>
        <w:rPr>
          <w:szCs w:val="24"/>
        </w:rPr>
      </w:pPr>
      <w:r w:rsidRPr="00FF330B">
        <w:rPr>
          <w:szCs w:val="24"/>
        </w:rPr>
        <w:t>6</w:t>
      </w:r>
      <w:r w:rsidR="00AB5E7C">
        <w:rPr>
          <w:szCs w:val="24"/>
        </w:rPr>
        <w:t>7</w:t>
      </w:r>
      <w:r w:rsidRPr="00FF330B">
        <w:rPr>
          <w:szCs w:val="24"/>
        </w:rPr>
        <w:t xml:space="preserve">.6. </w:t>
      </w:r>
      <w:r w:rsidR="005C5E41" w:rsidRPr="00FF330B">
        <w:t>per perkančiosios organizacijos nustatytą terminą nepatikslino, nepapildė, nepaaiškino savo pasiūlymo;</w:t>
      </w:r>
    </w:p>
    <w:p w14:paraId="46CC57CF" w14:textId="4DE0398E" w:rsidR="001A3E53" w:rsidRPr="00FF330B" w:rsidRDefault="00AF4200" w:rsidP="001A3E53">
      <w:pPr>
        <w:spacing w:line="276" w:lineRule="auto"/>
        <w:ind w:left="34" w:right="28" w:firstLine="817"/>
        <w:rPr>
          <w:szCs w:val="24"/>
        </w:rPr>
      </w:pPr>
      <w:r w:rsidRPr="00FF330B">
        <w:rPr>
          <w:szCs w:val="24"/>
        </w:rPr>
        <w:t>6</w:t>
      </w:r>
      <w:r w:rsidR="00AB5E7C">
        <w:rPr>
          <w:szCs w:val="24"/>
        </w:rPr>
        <w:t>7</w:t>
      </w:r>
      <w:r w:rsidRPr="00FF330B">
        <w:rPr>
          <w:szCs w:val="24"/>
        </w:rPr>
        <w:t xml:space="preserve">.7. </w:t>
      </w:r>
      <w:r w:rsidR="005C5E41" w:rsidRPr="00FF330B">
        <w:t>tiekėjas per perkančiosios organizacijos nustatytą terminą patikslino, papildė, paaiškino pasiūlymą ir tai lėmė esminį jo pasiūlymo pakeitimą;</w:t>
      </w:r>
    </w:p>
    <w:p w14:paraId="41D09D87" w14:textId="0B23C6F1" w:rsidR="001A3E53" w:rsidRPr="00FF330B" w:rsidRDefault="001A3E53" w:rsidP="001A3E53">
      <w:pPr>
        <w:spacing w:line="276" w:lineRule="auto"/>
        <w:ind w:left="34" w:right="28" w:firstLine="817"/>
        <w:rPr>
          <w:szCs w:val="24"/>
        </w:rPr>
      </w:pPr>
      <w:r w:rsidRPr="00FF330B">
        <w:rPr>
          <w:szCs w:val="24"/>
        </w:rPr>
        <w:t>6</w:t>
      </w:r>
      <w:r w:rsidR="00AB5E7C">
        <w:rPr>
          <w:szCs w:val="24"/>
        </w:rPr>
        <w:t>7</w:t>
      </w:r>
      <w:r w:rsidRPr="00FF330B">
        <w:rPr>
          <w:szCs w:val="24"/>
        </w:rPr>
        <w:t xml:space="preserve">.8. </w:t>
      </w:r>
      <w:r w:rsidR="005C5E41" w:rsidRPr="00FF330B">
        <w:t xml:space="preserve">pasiūlymas neatitinka pirkimo dokumentų reikalavimų </w:t>
      </w:r>
      <w:r w:rsidR="005C5E41" w:rsidRPr="00FF330B">
        <w:rPr>
          <w:szCs w:val="24"/>
          <w:u w:val="single"/>
          <w:lang w:eastAsia="lt-LT"/>
        </w:rPr>
        <w:t>(</w:t>
      </w:r>
      <w:r w:rsidR="005C5E41" w:rsidRPr="00FF330B">
        <w:rPr>
          <w:b/>
          <w:bCs/>
          <w:szCs w:val="24"/>
          <w:u w:val="single"/>
          <w:lang w:eastAsia="lt-LT"/>
        </w:rPr>
        <w:t>pvz.,</w:t>
      </w:r>
      <w:r w:rsidR="005C5E41" w:rsidRPr="00FF330B">
        <w:rPr>
          <w:szCs w:val="24"/>
          <w:u w:val="single"/>
          <w:lang w:eastAsia="lt-LT"/>
        </w:rPr>
        <w:t xml:space="preserve"> </w:t>
      </w:r>
      <w:r w:rsidR="005C5E41" w:rsidRPr="00FF330B">
        <w:rPr>
          <w:b/>
          <w:szCs w:val="24"/>
          <w:u w:val="single"/>
        </w:rPr>
        <w:t>netinkamai užpildyta pasiūlymo forma ar</w:t>
      </w:r>
      <w:r w:rsidR="00E506AD" w:rsidRPr="00FF330B">
        <w:rPr>
          <w:b/>
          <w:szCs w:val="24"/>
          <w:u w:val="single"/>
        </w:rPr>
        <w:t>ba</w:t>
      </w:r>
      <w:r w:rsidR="005C5E41" w:rsidRPr="00FF330B">
        <w:rPr>
          <w:b/>
          <w:szCs w:val="24"/>
          <w:u w:val="single"/>
        </w:rPr>
        <w:t xml:space="preserve"> nepateikti dokumentai, </w:t>
      </w:r>
      <w:r w:rsidR="005C5E41" w:rsidRPr="00FF330B">
        <w:rPr>
          <w:b/>
          <w:bCs/>
          <w:szCs w:val="24"/>
          <w:u w:val="single"/>
          <w:lang w:eastAsia="zh-CN" w:bidi="hi-IN"/>
        </w:rPr>
        <w:t>įrodantys prekių atitikimą techninės specifikacijos reikalavimams)</w:t>
      </w:r>
      <w:r w:rsidR="005C5E41" w:rsidRPr="00FF330B">
        <w:rPr>
          <w:b/>
          <w:szCs w:val="24"/>
          <w:u w:val="single"/>
        </w:rPr>
        <w:t>;</w:t>
      </w:r>
      <w:r w:rsidR="00E506AD" w:rsidRPr="00FF330B">
        <w:rPr>
          <w:szCs w:val="24"/>
        </w:rPr>
        <w:t xml:space="preserve"> </w:t>
      </w:r>
      <w:r w:rsidR="005C5E41" w:rsidRPr="00FF330B">
        <w:t>ir jo trūkumai negali būti ištaisyti vadovaujantis Viešųjų pirkimų tarnybos nustatytomis taisyklėmis</w:t>
      </w:r>
      <w:r w:rsidR="005C5E41" w:rsidRPr="00FF330B">
        <w:rPr>
          <w:rStyle w:val="Puslapioinaosnuoroda"/>
        </w:rPr>
        <w:footnoteReference w:id="4"/>
      </w:r>
      <w:r w:rsidR="005C5E41" w:rsidRPr="00FF330B">
        <w:t>.</w:t>
      </w:r>
    </w:p>
    <w:p w14:paraId="0D4AF6B5" w14:textId="44BA9522" w:rsidR="009D386C" w:rsidRPr="009D386C" w:rsidRDefault="001A3E53" w:rsidP="009D386C">
      <w:pPr>
        <w:spacing w:line="276" w:lineRule="auto"/>
        <w:ind w:left="34" w:right="28" w:firstLine="817"/>
        <w:rPr>
          <w:szCs w:val="24"/>
        </w:rPr>
      </w:pPr>
      <w:r w:rsidRPr="009D386C">
        <w:rPr>
          <w:szCs w:val="24"/>
        </w:rPr>
        <w:t>6</w:t>
      </w:r>
      <w:r w:rsidR="00AB5E7C">
        <w:rPr>
          <w:szCs w:val="24"/>
        </w:rPr>
        <w:t>7</w:t>
      </w:r>
      <w:r w:rsidRPr="009D386C">
        <w:rPr>
          <w:szCs w:val="24"/>
        </w:rPr>
        <w:t>.</w:t>
      </w:r>
      <w:r w:rsidR="00A731FA">
        <w:rPr>
          <w:szCs w:val="24"/>
        </w:rPr>
        <w:t>9</w:t>
      </w:r>
      <w:r w:rsidRPr="009D386C">
        <w:rPr>
          <w:szCs w:val="24"/>
        </w:rPr>
        <w:t xml:space="preserve">. </w:t>
      </w:r>
      <w:r w:rsidR="005C5E41" w:rsidRPr="009D386C">
        <w:t>tiekėjas neatitinka Reglamente nustatytų reikalavimų;</w:t>
      </w:r>
    </w:p>
    <w:p w14:paraId="0A48AC17" w14:textId="7A10E6F9" w:rsidR="009D386C" w:rsidRPr="009D386C" w:rsidRDefault="009D386C" w:rsidP="009D386C">
      <w:pPr>
        <w:spacing w:line="276" w:lineRule="auto"/>
        <w:ind w:left="34" w:right="28" w:firstLine="817"/>
        <w:rPr>
          <w:szCs w:val="24"/>
        </w:rPr>
      </w:pPr>
      <w:r w:rsidRPr="009D386C">
        <w:rPr>
          <w:szCs w:val="24"/>
        </w:rPr>
        <w:lastRenderedPageBreak/>
        <w:t>6</w:t>
      </w:r>
      <w:r w:rsidR="00AB5E7C">
        <w:rPr>
          <w:szCs w:val="24"/>
        </w:rPr>
        <w:t>7</w:t>
      </w:r>
      <w:r w:rsidRPr="009D386C">
        <w:rPr>
          <w:szCs w:val="24"/>
        </w:rPr>
        <w:t>.1</w:t>
      </w:r>
      <w:r w:rsidR="00A731FA">
        <w:rPr>
          <w:szCs w:val="24"/>
        </w:rPr>
        <w:t>0</w:t>
      </w:r>
      <w:r w:rsidRPr="009D386C">
        <w:rPr>
          <w:szCs w:val="24"/>
        </w:rPr>
        <w:t xml:space="preserve">. </w:t>
      </w:r>
      <w:r w:rsidR="00EC0E98" w:rsidRPr="009D386C">
        <w:rPr>
          <w:szCs w:val="24"/>
        </w:rPr>
        <w:t>tiekėjų, kurių pasiūlymai neatmesti dėl kitų priežasčių, buvo pasiūlytos per didelės, Perkančiajai organizacijai nepriimtinos kainos;</w:t>
      </w:r>
      <w:r w:rsidR="00EC0E98" w:rsidRPr="009D386C">
        <w:rPr>
          <w:noProof/>
          <w:lang w:val="en-US"/>
        </w:rPr>
        <w:drawing>
          <wp:anchor distT="0" distB="0" distL="114300" distR="114300" simplePos="0" relativeHeight="251660288" behindDoc="0" locked="0" layoutInCell="1" allowOverlap="0" wp14:anchorId="26B6F1F5" wp14:editId="536D172C">
            <wp:simplePos x="0" y="0"/>
            <wp:positionH relativeFrom="page">
              <wp:posOffset>877824</wp:posOffset>
            </wp:positionH>
            <wp:positionV relativeFrom="page">
              <wp:posOffset>10110050</wp:posOffset>
            </wp:positionV>
            <wp:extent cx="3048" cy="3049"/>
            <wp:effectExtent l="0" t="0" r="0" b="0"/>
            <wp:wrapSquare wrapText="bothSides"/>
            <wp:docPr id="67750" name="Picture 67750"/>
            <wp:cNvGraphicFramePr/>
            <a:graphic xmlns:a="http://schemas.openxmlformats.org/drawingml/2006/main">
              <a:graphicData uri="http://schemas.openxmlformats.org/drawingml/2006/picture">
                <pic:pic xmlns:pic="http://schemas.openxmlformats.org/drawingml/2006/picture">
                  <pic:nvPicPr>
                    <pic:cNvPr id="67750" name="Picture 67750"/>
                    <pic:cNvPicPr/>
                  </pic:nvPicPr>
                  <pic:blipFill>
                    <a:blip r:embed="rId30"/>
                    <a:stretch>
                      <a:fillRect/>
                    </a:stretch>
                  </pic:blipFill>
                  <pic:spPr>
                    <a:xfrm>
                      <a:off x="0" y="0"/>
                      <a:ext cx="3048" cy="3049"/>
                    </a:xfrm>
                    <a:prstGeom prst="rect">
                      <a:avLst/>
                    </a:prstGeom>
                  </pic:spPr>
                </pic:pic>
              </a:graphicData>
            </a:graphic>
          </wp:anchor>
        </w:drawing>
      </w:r>
      <w:r w:rsidRPr="009D386C">
        <w:rPr>
          <w:szCs w:val="24"/>
        </w:rPr>
        <w:t>\</w:t>
      </w:r>
    </w:p>
    <w:p w14:paraId="1694B3C1" w14:textId="5D886059" w:rsidR="009D386C" w:rsidRPr="009D386C" w:rsidRDefault="009D386C" w:rsidP="009D386C">
      <w:pPr>
        <w:spacing w:line="276" w:lineRule="auto"/>
        <w:ind w:left="34" w:right="28" w:firstLine="817"/>
        <w:rPr>
          <w:szCs w:val="24"/>
        </w:rPr>
      </w:pPr>
      <w:r w:rsidRPr="009D386C">
        <w:rPr>
          <w:szCs w:val="24"/>
        </w:rPr>
        <w:t>6</w:t>
      </w:r>
      <w:r w:rsidR="00AB5E7C">
        <w:rPr>
          <w:szCs w:val="24"/>
        </w:rPr>
        <w:t>7</w:t>
      </w:r>
      <w:r w:rsidRPr="009D386C">
        <w:rPr>
          <w:szCs w:val="24"/>
        </w:rPr>
        <w:t>.1</w:t>
      </w:r>
      <w:r w:rsidR="00A731FA">
        <w:rPr>
          <w:szCs w:val="24"/>
        </w:rPr>
        <w:t>1</w:t>
      </w:r>
      <w:r w:rsidRPr="009D386C">
        <w:rPr>
          <w:szCs w:val="24"/>
        </w:rPr>
        <w:t xml:space="preserve">. </w:t>
      </w:r>
      <w:r w:rsidR="00EC0E98" w:rsidRPr="009D386C">
        <w:rPr>
          <w:szCs w:val="24"/>
        </w:rPr>
        <w:t xml:space="preserve">pateiktame pasiūlyme nurodyta kaina yra neįprastai maža ir tiekėjas, jei Perkančioji organizacija paprašė, </w:t>
      </w:r>
      <w:r w:rsidR="00EC0E98" w:rsidRPr="009D386C">
        <w:rPr>
          <w:noProof/>
          <w:lang w:val="en-US"/>
        </w:rPr>
        <w:drawing>
          <wp:inline distT="0" distB="0" distL="0" distR="0" wp14:anchorId="1B1EE4A7" wp14:editId="0B36A334">
            <wp:extent cx="3048" cy="3049"/>
            <wp:effectExtent l="0" t="0" r="0" b="0"/>
            <wp:docPr id="67746" name="Picture 67746"/>
            <wp:cNvGraphicFramePr/>
            <a:graphic xmlns:a="http://schemas.openxmlformats.org/drawingml/2006/main">
              <a:graphicData uri="http://schemas.openxmlformats.org/drawingml/2006/picture">
                <pic:pic xmlns:pic="http://schemas.openxmlformats.org/drawingml/2006/picture">
                  <pic:nvPicPr>
                    <pic:cNvPr id="67746" name="Picture 67746"/>
                    <pic:cNvPicPr/>
                  </pic:nvPicPr>
                  <pic:blipFill>
                    <a:blip r:embed="rId34"/>
                    <a:stretch>
                      <a:fillRect/>
                    </a:stretch>
                  </pic:blipFill>
                  <pic:spPr>
                    <a:xfrm>
                      <a:off x="0" y="0"/>
                      <a:ext cx="3048" cy="3049"/>
                    </a:xfrm>
                    <a:prstGeom prst="rect">
                      <a:avLst/>
                    </a:prstGeom>
                  </pic:spPr>
                </pic:pic>
              </a:graphicData>
            </a:graphic>
          </wp:inline>
        </w:drawing>
      </w:r>
      <w:r w:rsidR="00EC0E98" w:rsidRPr="009D386C">
        <w:rPr>
          <w:szCs w:val="24"/>
        </w:rPr>
        <w:t>nepateikia tinkamų kainos pagrįstumo įrodymų;</w:t>
      </w:r>
    </w:p>
    <w:p w14:paraId="3D4CE333" w14:textId="1A338569" w:rsidR="009D386C" w:rsidRPr="009D386C" w:rsidRDefault="009D386C" w:rsidP="009D386C">
      <w:pPr>
        <w:spacing w:line="276" w:lineRule="auto"/>
        <w:ind w:left="34" w:right="28" w:firstLine="817"/>
        <w:rPr>
          <w:szCs w:val="24"/>
        </w:rPr>
      </w:pPr>
      <w:r w:rsidRPr="009D386C">
        <w:rPr>
          <w:szCs w:val="24"/>
        </w:rPr>
        <w:t>6</w:t>
      </w:r>
      <w:r w:rsidR="00AB5E7C">
        <w:rPr>
          <w:szCs w:val="24"/>
        </w:rPr>
        <w:t>7</w:t>
      </w:r>
      <w:r w:rsidRPr="009D386C">
        <w:rPr>
          <w:szCs w:val="24"/>
        </w:rPr>
        <w:t>.</w:t>
      </w:r>
      <w:r w:rsidRPr="009D386C">
        <w:t>1</w:t>
      </w:r>
      <w:r w:rsidR="00A731FA">
        <w:t>2</w:t>
      </w:r>
      <w:r w:rsidRPr="009D386C">
        <w:t xml:space="preserve">. </w:t>
      </w:r>
      <w:r w:rsidR="006F1342" w:rsidRPr="009D386C">
        <w:t>pasiūlymas, kuriame nurodyta neįprastai maža kaina ir (ar) sąnaudos, neatitinka VPĮ 17 straipsnio 2 dalies 2 punkte nurodytų aplinkos apsaugos, socialinės ir darbo teisės įpareigojimų;</w:t>
      </w:r>
    </w:p>
    <w:p w14:paraId="3FC4939A" w14:textId="06FB7E62" w:rsidR="009D386C" w:rsidRDefault="009D386C" w:rsidP="009D386C">
      <w:pPr>
        <w:spacing w:line="276" w:lineRule="auto"/>
        <w:ind w:left="34" w:right="28" w:firstLine="817"/>
        <w:rPr>
          <w:szCs w:val="24"/>
        </w:rPr>
      </w:pPr>
      <w:r w:rsidRPr="009D386C">
        <w:rPr>
          <w:szCs w:val="24"/>
        </w:rPr>
        <w:t>6</w:t>
      </w:r>
      <w:r w:rsidR="00AB5E7C">
        <w:rPr>
          <w:szCs w:val="24"/>
        </w:rPr>
        <w:t>7</w:t>
      </w:r>
      <w:r w:rsidRPr="009D386C">
        <w:rPr>
          <w:szCs w:val="24"/>
        </w:rPr>
        <w:t>.</w:t>
      </w:r>
      <w:r w:rsidRPr="009D386C">
        <w:t>1</w:t>
      </w:r>
      <w:r w:rsidR="00A731FA">
        <w:t>3</w:t>
      </w:r>
      <w:r w:rsidRPr="009D386C">
        <w:t xml:space="preserve">. </w:t>
      </w:r>
      <w:r w:rsidR="006F1342" w:rsidRPr="009D386C">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52F57ED" w14:textId="027AB9B2" w:rsidR="009D386C" w:rsidRPr="00AB5E7C" w:rsidRDefault="009D386C" w:rsidP="009D386C">
      <w:pPr>
        <w:spacing w:line="276" w:lineRule="auto"/>
        <w:ind w:left="34" w:right="28" w:firstLine="817"/>
        <w:rPr>
          <w:szCs w:val="24"/>
        </w:rPr>
      </w:pPr>
      <w:r w:rsidRPr="00AB5E7C">
        <w:rPr>
          <w:szCs w:val="24"/>
        </w:rPr>
        <w:t>6</w:t>
      </w:r>
      <w:r w:rsidR="00AB5E7C" w:rsidRPr="00AB5E7C">
        <w:rPr>
          <w:szCs w:val="24"/>
        </w:rPr>
        <w:t>7</w:t>
      </w:r>
      <w:r w:rsidRPr="00AB5E7C">
        <w:rPr>
          <w:szCs w:val="24"/>
        </w:rPr>
        <w:t>.1</w:t>
      </w:r>
      <w:r w:rsidR="00A731FA">
        <w:rPr>
          <w:szCs w:val="24"/>
        </w:rPr>
        <w:t>4</w:t>
      </w:r>
      <w:r w:rsidRPr="00AB5E7C">
        <w:rPr>
          <w:szCs w:val="24"/>
        </w:rPr>
        <w:t xml:space="preserve">. </w:t>
      </w:r>
      <w:r w:rsidR="00EC0E98" w:rsidRPr="00AB5E7C">
        <w:rPr>
          <w:szCs w:val="24"/>
        </w:rPr>
        <w:t>tiekėjas, apie nustatytų reikalavimų atitikimą, yra pateikęs melagingą informaciją, kurią Perkančioji organizacija gali įrodyti bet kokiomis teisėtomis priemonėmis;</w:t>
      </w:r>
    </w:p>
    <w:p w14:paraId="33E28C90" w14:textId="62ECAAA2" w:rsidR="009D386C" w:rsidRPr="00AB5E7C" w:rsidRDefault="009D386C" w:rsidP="009D386C">
      <w:pPr>
        <w:spacing w:line="276" w:lineRule="auto"/>
        <w:ind w:left="34" w:right="28" w:firstLine="817"/>
        <w:rPr>
          <w:szCs w:val="24"/>
        </w:rPr>
      </w:pPr>
      <w:r w:rsidRPr="00AB5E7C">
        <w:rPr>
          <w:szCs w:val="24"/>
        </w:rPr>
        <w:t>6</w:t>
      </w:r>
      <w:r w:rsidR="00AB5E7C" w:rsidRPr="00AB5E7C">
        <w:rPr>
          <w:szCs w:val="24"/>
        </w:rPr>
        <w:t>7</w:t>
      </w:r>
      <w:r w:rsidRPr="00AB5E7C">
        <w:rPr>
          <w:szCs w:val="24"/>
        </w:rPr>
        <w:t>.1</w:t>
      </w:r>
      <w:r w:rsidR="00A731FA">
        <w:rPr>
          <w:szCs w:val="24"/>
        </w:rPr>
        <w:t>5</w:t>
      </w:r>
      <w:r w:rsidRPr="00AB5E7C">
        <w:rPr>
          <w:szCs w:val="24"/>
        </w:rPr>
        <w:t xml:space="preserve">. </w:t>
      </w:r>
      <w:r w:rsidR="00EC0E98" w:rsidRPr="00AB5E7C">
        <w:rPr>
          <w:szCs w:val="24"/>
        </w:rPr>
        <w:t xml:space="preserve">jei tiekėjas pateikia daugiau kaip vieną pasiūlymą arba tiekėjų grupės narys dalyvauja teikiant kelis pasiūlymus. </w:t>
      </w:r>
      <w:r w:rsidR="00F341B6" w:rsidRPr="00AB5E7C">
        <w:rPr>
          <w:szCs w:val="24"/>
        </w:rPr>
        <w:t>T</w:t>
      </w:r>
      <w:r w:rsidR="00F341B6" w:rsidRPr="00AB5E7C">
        <w:rPr>
          <w:rStyle w:val="cf01"/>
          <w:rFonts w:asciiTheme="majorBidi" w:hAnsiTheme="majorBidi" w:cstheme="majorBidi"/>
          <w:sz w:val="24"/>
          <w:szCs w:val="24"/>
        </w:rPr>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C0E98" w:rsidRPr="00AB5E7C">
        <w:rPr>
          <w:rFonts w:asciiTheme="majorBidi" w:hAnsiTheme="majorBidi" w:cstheme="majorBidi"/>
          <w:szCs w:val="24"/>
        </w:rPr>
        <w:t>;</w:t>
      </w:r>
    </w:p>
    <w:p w14:paraId="2A7318CB" w14:textId="3746FFFF" w:rsidR="009D386C" w:rsidRPr="00AB5E7C" w:rsidRDefault="009D386C" w:rsidP="009D386C">
      <w:pPr>
        <w:spacing w:line="276" w:lineRule="auto"/>
        <w:ind w:left="34" w:right="28" w:firstLine="817"/>
        <w:rPr>
          <w:szCs w:val="24"/>
        </w:rPr>
      </w:pPr>
      <w:r w:rsidRPr="00AB5E7C">
        <w:rPr>
          <w:szCs w:val="24"/>
        </w:rPr>
        <w:t>6</w:t>
      </w:r>
      <w:r w:rsidR="00AB5E7C" w:rsidRPr="00AB5E7C">
        <w:rPr>
          <w:szCs w:val="24"/>
        </w:rPr>
        <w:t>7</w:t>
      </w:r>
      <w:r w:rsidRPr="00AB5E7C">
        <w:rPr>
          <w:szCs w:val="24"/>
        </w:rPr>
        <w:t>.1</w:t>
      </w:r>
      <w:r w:rsidR="00A731FA">
        <w:rPr>
          <w:szCs w:val="24"/>
        </w:rPr>
        <w:t>6</w:t>
      </w:r>
      <w:r w:rsidRPr="00AB5E7C">
        <w:rPr>
          <w:szCs w:val="24"/>
        </w:rPr>
        <w:t xml:space="preserve">. </w:t>
      </w:r>
      <w:r w:rsidR="006F1342" w:rsidRPr="00AB5E7C">
        <w:rPr>
          <w:rFonts w:cstheme="minorHAnsi"/>
        </w:rPr>
        <w:t>tiekėjas Komisijos prašymu nepratęsia pasiūlymo galiojimo;</w:t>
      </w:r>
    </w:p>
    <w:p w14:paraId="3724A976" w14:textId="23607D3E" w:rsidR="009D386C" w:rsidRPr="00AB5E7C" w:rsidRDefault="009D386C" w:rsidP="009D386C">
      <w:pPr>
        <w:spacing w:line="276" w:lineRule="auto"/>
        <w:ind w:left="34" w:right="28" w:firstLine="817"/>
        <w:rPr>
          <w:szCs w:val="24"/>
        </w:rPr>
      </w:pPr>
      <w:r w:rsidRPr="00AB5E7C">
        <w:rPr>
          <w:szCs w:val="24"/>
        </w:rPr>
        <w:t>6</w:t>
      </w:r>
      <w:r w:rsidR="00AB5E7C" w:rsidRPr="00AB5E7C">
        <w:rPr>
          <w:szCs w:val="24"/>
        </w:rPr>
        <w:t>7</w:t>
      </w:r>
      <w:r w:rsidRPr="00AB5E7C">
        <w:rPr>
          <w:szCs w:val="24"/>
        </w:rPr>
        <w:t>.</w:t>
      </w:r>
      <w:r w:rsidRPr="00AB5E7C">
        <w:t>1</w:t>
      </w:r>
      <w:r w:rsidR="00A731FA">
        <w:t>7</w:t>
      </w:r>
      <w:r w:rsidRPr="00AB5E7C">
        <w:t xml:space="preserve">. </w:t>
      </w:r>
      <w:r w:rsidR="006F1342" w:rsidRPr="00AB5E7C">
        <w:t>tiekėjas iki susipažinimo su pasiūlymais pradžios nepateikė pasiūlymo iššifravimo slaptažodžio</w:t>
      </w:r>
      <w:r w:rsidRPr="00AB5E7C">
        <w:t>.</w:t>
      </w:r>
    </w:p>
    <w:p w14:paraId="71C69C6D" w14:textId="25CA3F78" w:rsidR="009D386C" w:rsidRPr="00AB5E7C" w:rsidRDefault="009D386C" w:rsidP="009D386C">
      <w:pPr>
        <w:spacing w:line="276" w:lineRule="auto"/>
        <w:ind w:left="34" w:right="28" w:firstLine="817"/>
        <w:rPr>
          <w:szCs w:val="24"/>
        </w:rPr>
      </w:pPr>
      <w:r w:rsidRPr="00AB5E7C">
        <w:rPr>
          <w:szCs w:val="24"/>
        </w:rPr>
        <w:t>6</w:t>
      </w:r>
      <w:r w:rsidR="00AB5E7C" w:rsidRPr="00AB5E7C">
        <w:rPr>
          <w:szCs w:val="24"/>
        </w:rPr>
        <w:t>8</w:t>
      </w:r>
      <w:r w:rsidRPr="00AB5E7C">
        <w:rPr>
          <w:szCs w:val="24"/>
        </w:rPr>
        <w:t xml:space="preserve">. </w:t>
      </w:r>
      <w:r w:rsidR="00EC0E98" w:rsidRPr="00AB5E7C">
        <w:rPr>
          <w:szCs w:val="24"/>
        </w:rPr>
        <w:t>Perkančioji organizacija gali nevertinti viso pasiūlymo, jei patikrinusi jo dalį nustato, kad pasiūlymas turi būti atmestas.</w:t>
      </w:r>
    </w:p>
    <w:p w14:paraId="70F78BA2" w14:textId="543888DD" w:rsidR="009D386C" w:rsidRPr="00AB5E7C" w:rsidRDefault="00AB5E7C" w:rsidP="009D386C">
      <w:pPr>
        <w:spacing w:line="276" w:lineRule="auto"/>
        <w:ind w:left="34" w:right="28" w:firstLine="817"/>
        <w:rPr>
          <w:szCs w:val="24"/>
        </w:rPr>
      </w:pPr>
      <w:r w:rsidRPr="00AB5E7C">
        <w:rPr>
          <w:szCs w:val="24"/>
        </w:rPr>
        <w:t>69</w:t>
      </w:r>
      <w:r w:rsidR="009D386C" w:rsidRPr="00AB5E7C">
        <w:rPr>
          <w:szCs w:val="24"/>
        </w:rPr>
        <w:t xml:space="preserve">. </w:t>
      </w:r>
      <w:r w:rsidR="00EC0E98" w:rsidRPr="00AB5E7C">
        <w:rPr>
          <w:szCs w:val="24"/>
        </w:rPr>
        <w:t>Apie pasiūlymo atmetimą ir tokio atmetimo priežastis tiekėjas informuojamas raštu CVP IS priemonėmis.</w:t>
      </w:r>
    </w:p>
    <w:p w14:paraId="611C8288" w14:textId="2453A6CC" w:rsidR="00EC0E98" w:rsidRPr="00AB5E7C" w:rsidRDefault="009D386C" w:rsidP="009D386C">
      <w:pPr>
        <w:spacing w:line="276" w:lineRule="auto"/>
        <w:ind w:left="34" w:right="28" w:firstLine="817"/>
        <w:rPr>
          <w:szCs w:val="24"/>
        </w:rPr>
      </w:pPr>
      <w:r w:rsidRPr="00AB5E7C">
        <w:rPr>
          <w:szCs w:val="24"/>
        </w:rPr>
        <w:t>7</w:t>
      </w:r>
      <w:r w:rsidR="00AB5E7C" w:rsidRPr="00AB5E7C">
        <w:rPr>
          <w:szCs w:val="24"/>
        </w:rPr>
        <w:t>0</w:t>
      </w:r>
      <w:r w:rsidRPr="00AB5E7C">
        <w:rPr>
          <w:szCs w:val="24"/>
        </w:rPr>
        <w:t xml:space="preserve">. </w:t>
      </w:r>
      <w:r w:rsidR="00EC0E98" w:rsidRPr="00AB5E7C">
        <w:rPr>
          <w:szCs w:val="24"/>
        </w:rPr>
        <w:t>Perkančioji organizacija gali nuspręsti nesudaryti pirkimo sutarties su ekonomiškai naudingiausią pasiūlymą pateikusiu tiekėju, jeigu paaiškėja, kad pasiūlymas neatitinka Įstatymo 17 straipsnio 2 dalies 2 punkte nurodytų aplinkos apsaugos, socialinės ir darbo teisės įpareigojimų.</w:t>
      </w:r>
    </w:p>
    <w:p w14:paraId="3385272A" w14:textId="77777777" w:rsidR="00EC0E98" w:rsidRPr="00AB5E7C" w:rsidRDefault="00EC0E98" w:rsidP="00FC3568">
      <w:pPr>
        <w:tabs>
          <w:tab w:val="left" w:pos="426"/>
        </w:tabs>
        <w:spacing w:line="276" w:lineRule="auto"/>
        <w:contextualSpacing/>
        <w:rPr>
          <w:szCs w:val="24"/>
        </w:rPr>
      </w:pPr>
    </w:p>
    <w:p w14:paraId="163C4948" w14:textId="77777777" w:rsidR="00EC0E98" w:rsidRPr="00FF330B" w:rsidRDefault="00EC0E98" w:rsidP="00FC3568">
      <w:pPr>
        <w:keepNext/>
        <w:keepLines/>
        <w:spacing w:line="276" w:lineRule="auto"/>
        <w:jc w:val="center"/>
        <w:rPr>
          <w:b/>
          <w:szCs w:val="24"/>
        </w:rPr>
      </w:pPr>
      <w:r w:rsidRPr="00FF330B">
        <w:rPr>
          <w:b/>
          <w:szCs w:val="24"/>
        </w:rPr>
        <w:t>XI SKYRIUS</w:t>
      </w:r>
    </w:p>
    <w:p w14:paraId="21D40C86" w14:textId="77777777" w:rsidR="00EC0E98" w:rsidRPr="00FF330B" w:rsidRDefault="00EC0E98" w:rsidP="00FC3568">
      <w:pPr>
        <w:spacing w:line="276" w:lineRule="auto"/>
        <w:ind w:right="41"/>
        <w:jc w:val="center"/>
        <w:rPr>
          <w:b/>
          <w:szCs w:val="24"/>
        </w:rPr>
      </w:pPr>
      <w:r w:rsidRPr="00FF330B">
        <w:rPr>
          <w:b/>
          <w:szCs w:val="24"/>
        </w:rPr>
        <w:t>LAIMĖTOJO NUSTATYMAS IR INFORMAVIMAS APIE PIRKIMO PROCEDŪROS REZULTATUS</w:t>
      </w:r>
    </w:p>
    <w:p w14:paraId="6B4023A9" w14:textId="77777777" w:rsidR="003867E4" w:rsidRPr="00FF330B" w:rsidRDefault="003867E4" w:rsidP="00FC3568">
      <w:pPr>
        <w:spacing w:line="276" w:lineRule="auto"/>
        <w:ind w:right="41"/>
        <w:jc w:val="center"/>
        <w:rPr>
          <w:b/>
          <w:szCs w:val="24"/>
        </w:rPr>
      </w:pPr>
    </w:p>
    <w:p w14:paraId="5EF14173" w14:textId="09099F83" w:rsidR="00EC0E98" w:rsidRPr="00FF330B" w:rsidRDefault="00AC1EFC" w:rsidP="009D386C">
      <w:pPr>
        <w:tabs>
          <w:tab w:val="left" w:pos="284"/>
          <w:tab w:val="left" w:pos="567"/>
        </w:tabs>
        <w:spacing w:line="276" w:lineRule="auto"/>
        <w:ind w:right="28" w:firstLine="851"/>
        <w:rPr>
          <w:szCs w:val="24"/>
        </w:rPr>
      </w:pPr>
      <w:r w:rsidRPr="00FF330B">
        <w:rPr>
          <w:szCs w:val="24"/>
        </w:rPr>
        <w:t>7</w:t>
      </w:r>
      <w:r w:rsidR="00AB5E7C">
        <w:rPr>
          <w:szCs w:val="24"/>
        </w:rPr>
        <w:t>1</w:t>
      </w:r>
      <w:r w:rsidR="00EC0E98" w:rsidRPr="00FF330B">
        <w:rPr>
          <w:szCs w:val="24"/>
        </w:rPr>
        <w:t>. Laimėjusiu pasiūlymu pripažįstamas pasiūlymas esantis pasiūlymų eilės pirmoje vietoje Viešųjų pirkimų įstatymo bei šių pirkimo dokumentų nustatyta tvarka.</w:t>
      </w:r>
    </w:p>
    <w:p w14:paraId="47C12BDD" w14:textId="1468EC5A" w:rsidR="000606EF" w:rsidRPr="00FF330B" w:rsidRDefault="00AC1EFC" w:rsidP="009D386C">
      <w:pPr>
        <w:tabs>
          <w:tab w:val="left" w:pos="709"/>
        </w:tabs>
        <w:spacing w:line="276" w:lineRule="auto"/>
        <w:ind w:firstLine="851"/>
        <w:rPr>
          <w:szCs w:val="24"/>
        </w:rPr>
      </w:pPr>
      <w:r w:rsidRPr="00FF330B">
        <w:rPr>
          <w:szCs w:val="24"/>
        </w:rPr>
        <w:t>7</w:t>
      </w:r>
      <w:r w:rsidR="00AB5E7C">
        <w:rPr>
          <w:szCs w:val="24"/>
        </w:rPr>
        <w:t>2</w:t>
      </w:r>
      <w:r w:rsidR="00EC0E98" w:rsidRPr="00FF330B">
        <w:rPr>
          <w:szCs w:val="24"/>
        </w:rPr>
        <w:t xml:space="preserve">. </w:t>
      </w:r>
      <w:r w:rsidR="00A9430A" w:rsidRPr="00FF330B">
        <w:rPr>
          <w:szCs w:val="24"/>
        </w:rPr>
        <w:t xml:space="preserve">Perkančioji organizacija kandidatams ir dalyviams ne vėliau kaip per 3 darbo dienas raštu praneša apie priimtą sprendimą nustatyti laimėjusį pasiūlymą, dėl kurio bus sudaroma pirkimo sutartis ar preliminarioji sutartis, arba apie sprendimą leisti dalyvauti dinaminėje pirkimo sistemoje, pateikia </w:t>
      </w:r>
      <w:r w:rsidR="00766437" w:rsidRPr="00FF330B">
        <w:rPr>
          <w:szCs w:val="24"/>
        </w:rPr>
        <w:t>VPĮ 58</w:t>
      </w:r>
      <w:r w:rsidR="00A9430A" w:rsidRPr="00FF330B">
        <w:rPr>
          <w:szCs w:val="24"/>
        </w:rPr>
        <w:t xml:space="preserve">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ar preliminariosios sutarties, pradėti pirkimą iš naujo ar netaikyti dinaminės pirkimų sistemos.</w:t>
      </w:r>
    </w:p>
    <w:p w14:paraId="2BF96BE1" w14:textId="6B3C78A6" w:rsidR="00C80708" w:rsidRPr="00FF330B" w:rsidRDefault="009D386C" w:rsidP="009D386C">
      <w:pPr>
        <w:tabs>
          <w:tab w:val="left" w:pos="284"/>
          <w:tab w:val="left" w:pos="426"/>
        </w:tabs>
        <w:spacing w:line="276" w:lineRule="auto"/>
        <w:ind w:firstLine="851"/>
        <w:rPr>
          <w:bCs/>
          <w:strike/>
          <w:szCs w:val="24"/>
          <w:lang w:eastAsia="lt-LT"/>
        </w:rPr>
      </w:pPr>
      <w:r>
        <w:rPr>
          <w:szCs w:val="24"/>
        </w:rPr>
        <w:t>7</w:t>
      </w:r>
      <w:r w:rsidR="00AB5E7C">
        <w:rPr>
          <w:szCs w:val="24"/>
        </w:rPr>
        <w:t>3</w:t>
      </w:r>
      <w:r>
        <w:rPr>
          <w:szCs w:val="24"/>
        </w:rPr>
        <w:t>.</w:t>
      </w:r>
      <w:r w:rsidR="00EC0E98" w:rsidRPr="00FF330B">
        <w:rPr>
          <w:szCs w:val="24"/>
        </w:rPr>
        <w:t xml:space="preserve"> </w:t>
      </w:r>
      <w:r w:rsidR="00C80708" w:rsidRPr="00FF330B">
        <w:rPr>
          <w:rFonts w:asciiTheme="majorBidi" w:hAnsiTheme="majorBidi" w:cstheme="majorBidi"/>
        </w:rPr>
        <w:t xml:space="preserve">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w:t>
      </w:r>
      <w:r w:rsidR="00C80708" w:rsidRPr="00FF330B">
        <w:rPr>
          <w:rFonts w:asciiTheme="majorBidi" w:hAnsiTheme="majorBidi" w:cstheme="majorBidi"/>
        </w:rPr>
        <w:lastRenderedPageBreak/>
        <w:t xml:space="preserve">asmenys ir institucijos, turinčios tokią teisę pagal jų veiklą reglamentuojančius Lietuvos Respublikos įstatymus, </w:t>
      </w:r>
      <w:r w:rsidR="00C80708" w:rsidRPr="00FF330B">
        <w:rPr>
          <w:rFonts w:asciiTheme="majorBidi" w:hAnsiTheme="majorBidi" w:cstheme="majorBidi"/>
          <w:noProof/>
          <w:lang w:val="en-US"/>
        </w:rPr>
        <w:drawing>
          <wp:inline distT="0" distB="0" distL="0" distR="0" wp14:anchorId="61A76F1F" wp14:editId="6F5EDDDD">
            <wp:extent cx="3049" cy="3049"/>
            <wp:effectExtent l="0" t="0" r="0" b="0"/>
            <wp:docPr id="74131" name="Picture 13"/>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33"/>
                    <a:stretch>
                      <a:fillRect/>
                    </a:stretch>
                  </pic:blipFill>
                  <pic:spPr>
                    <a:xfrm>
                      <a:off x="0" y="0"/>
                      <a:ext cx="3049" cy="3049"/>
                    </a:xfrm>
                    <a:prstGeom prst="rect">
                      <a:avLst/>
                    </a:prstGeom>
                  </pic:spPr>
                </pic:pic>
              </a:graphicData>
            </a:graphic>
          </wp:inline>
        </w:drawing>
      </w:r>
      <w:r w:rsidR="00C80708" w:rsidRPr="00FF330B">
        <w:rPr>
          <w:rFonts w:asciiTheme="majorBidi" w:hAnsiTheme="majorBidi" w:cstheme="majorBidi"/>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1047F8EE" w14:textId="73F03F18" w:rsidR="00AA5763" w:rsidRPr="00FF330B" w:rsidRDefault="009D386C" w:rsidP="009D386C">
      <w:pPr>
        <w:tabs>
          <w:tab w:val="left" w:pos="284"/>
          <w:tab w:val="left" w:pos="426"/>
        </w:tabs>
        <w:spacing w:line="276" w:lineRule="auto"/>
        <w:ind w:firstLine="851"/>
        <w:rPr>
          <w:lang w:val="fi-FI"/>
        </w:rPr>
      </w:pPr>
      <w:r w:rsidRPr="009D386C">
        <w:t>7</w:t>
      </w:r>
      <w:r w:rsidR="00AB5E7C">
        <w:t>4</w:t>
      </w:r>
      <w:r w:rsidRPr="009D386C">
        <w:t>.</w:t>
      </w:r>
      <w:r w:rsidR="00EC0E98" w:rsidRPr="009D386C">
        <w:t xml:space="preserve"> </w:t>
      </w:r>
      <w:r w:rsidR="00AA5763" w:rsidRPr="009D386C">
        <w:rPr>
          <w:rFonts w:asciiTheme="majorBidi" w:hAnsiTheme="majorBidi" w:cstheme="majorBidi"/>
          <w:bCs/>
          <w:iCs/>
        </w:rPr>
        <w:t>Suinteresuoti</w:t>
      </w:r>
      <w:r w:rsidR="00AA5763" w:rsidRPr="00FF330B">
        <w:rPr>
          <w:rFonts w:asciiTheme="majorBidi" w:hAnsiTheme="majorBidi" w:cstheme="majorBidi"/>
          <w:bCs/>
          <w:iCs/>
        </w:rPr>
        <w:t xml:space="preserve"> dalyviai nuo perkančiosios organizacijos pranešimo apie sprendimą nustatyti laimėjusį pasiūlymą pateikimo dalyviams dienos iki atidėjimo termino pabaigos gali prašyti perkančiosios organizacijos pateikti laimėjusį pasiūlymą. Tokiu atveju LR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LR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3533CED5" w14:textId="77777777" w:rsidR="004C0E0C" w:rsidRPr="00FF330B" w:rsidRDefault="004C0E0C" w:rsidP="004C0E0C">
      <w:pPr>
        <w:pStyle w:val="v1body2"/>
        <w:shd w:val="clear" w:color="auto" w:fill="FFFFFF"/>
        <w:spacing w:before="0" w:beforeAutospacing="0" w:after="40" w:afterAutospacing="0" w:line="276" w:lineRule="auto"/>
        <w:ind w:firstLine="426"/>
        <w:jc w:val="both"/>
      </w:pPr>
    </w:p>
    <w:p w14:paraId="39FF3C88" w14:textId="77777777" w:rsidR="00EC0E98" w:rsidRPr="00FF330B" w:rsidRDefault="00EC0E98" w:rsidP="00FC3568">
      <w:pPr>
        <w:keepNext/>
        <w:keepLines/>
        <w:spacing w:line="276" w:lineRule="auto"/>
        <w:jc w:val="center"/>
        <w:rPr>
          <w:b/>
          <w:szCs w:val="24"/>
        </w:rPr>
      </w:pPr>
      <w:r w:rsidRPr="00FF330B">
        <w:rPr>
          <w:b/>
          <w:szCs w:val="24"/>
        </w:rPr>
        <w:t>XII SKYRIUS</w:t>
      </w:r>
    </w:p>
    <w:p w14:paraId="0FC20A19" w14:textId="77777777" w:rsidR="00EC0E98" w:rsidRPr="00FF330B" w:rsidRDefault="00EC0E98" w:rsidP="00FC3568">
      <w:pPr>
        <w:keepNext/>
        <w:keepLines/>
        <w:spacing w:line="276" w:lineRule="auto"/>
        <w:ind w:left="851"/>
        <w:jc w:val="center"/>
        <w:outlineLvl w:val="0"/>
        <w:rPr>
          <w:b/>
          <w:szCs w:val="24"/>
        </w:rPr>
      </w:pPr>
      <w:r w:rsidRPr="00FF330B">
        <w:rPr>
          <w:b/>
          <w:szCs w:val="24"/>
        </w:rPr>
        <w:t>PIRKIMO SUTARTIES SĄLYGOS</w:t>
      </w:r>
    </w:p>
    <w:p w14:paraId="220A08A5" w14:textId="77777777" w:rsidR="00EC0E98" w:rsidRPr="00FF330B" w:rsidRDefault="00EC0E98" w:rsidP="00FC3568">
      <w:pPr>
        <w:spacing w:line="276" w:lineRule="auto"/>
        <w:rPr>
          <w:szCs w:val="24"/>
        </w:rPr>
      </w:pPr>
    </w:p>
    <w:p w14:paraId="2E12446A" w14:textId="4D2B4712" w:rsidR="00474144" w:rsidRPr="00FF330B" w:rsidRDefault="009D386C" w:rsidP="009D386C">
      <w:pPr>
        <w:tabs>
          <w:tab w:val="left" w:pos="426"/>
        </w:tabs>
        <w:spacing w:line="276" w:lineRule="auto"/>
        <w:ind w:firstLine="851"/>
        <w:rPr>
          <w:szCs w:val="24"/>
        </w:rPr>
      </w:pPr>
      <w:r>
        <w:rPr>
          <w:szCs w:val="24"/>
        </w:rPr>
        <w:t>7</w:t>
      </w:r>
      <w:r w:rsidR="00AB5E7C">
        <w:rPr>
          <w:szCs w:val="24"/>
        </w:rPr>
        <w:t>5</w:t>
      </w:r>
      <w:r w:rsidR="00EC0E98" w:rsidRPr="00FF330B">
        <w:rPr>
          <w:szCs w:val="24"/>
        </w:rPr>
        <w:t xml:space="preserve">. </w:t>
      </w:r>
      <w:r w:rsidR="005A48E5" w:rsidRPr="00FF330B">
        <w:rPr>
          <w:szCs w:val="24"/>
        </w:rPr>
        <w:t>Pirkimo sutartis sudaroma nedelsiant, bet ne anksčiau, negu pasibaigė atidėjimo terminas, kuris yra 10</w:t>
      </w:r>
      <w:r w:rsidR="00474144" w:rsidRPr="00FF330B">
        <w:rPr>
          <w:szCs w:val="24"/>
        </w:rPr>
        <w:t xml:space="preserve"> kalendorinių</w:t>
      </w:r>
      <w:r w:rsidR="005A48E5" w:rsidRPr="00FF330B">
        <w:rPr>
          <w:szCs w:val="24"/>
        </w:rPr>
        <w:t xml:space="preserve"> dienų. Atidėjimo terminas gali būti netaikomas, kai vienintelis suinteresuotas dalyvis yra tas, su kuriuo sudaroma pirkimo sutartis.</w:t>
      </w:r>
    </w:p>
    <w:p w14:paraId="0047CB25" w14:textId="430009A0" w:rsidR="00474144" w:rsidRPr="00FF330B" w:rsidRDefault="009D386C" w:rsidP="009D386C">
      <w:pPr>
        <w:tabs>
          <w:tab w:val="left" w:pos="426"/>
        </w:tabs>
        <w:spacing w:line="276" w:lineRule="auto"/>
        <w:ind w:firstLine="851"/>
        <w:rPr>
          <w:szCs w:val="24"/>
        </w:rPr>
      </w:pPr>
      <w:r>
        <w:rPr>
          <w:rFonts w:asciiTheme="majorBidi" w:hAnsiTheme="majorBidi" w:cstheme="majorBidi"/>
        </w:rPr>
        <w:t>7</w:t>
      </w:r>
      <w:r w:rsidR="00AB5E7C">
        <w:rPr>
          <w:rFonts w:asciiTheme="majorBidi" w:hAnsiTheme="majorBidi" w:cstheme="majorBidi"/>
        </w:rPr>
        <w:t>6</w:t>
      </w:r>
      <w:r>
        <w:rPr>
          <w:rFonts w:asciiTheme="majorBidi" w:hAnsiTheme="majorBidi" w:cstheme="majorBidi"/>
        </w:rPr>
        <w:t xml:space="preserve">. </w:t>
      </w:r>
      <w:r w:rsidR="00474144" w:rsidRPr="00FF330B">
        <w:rPr>
          <w:rFonts w:asciiTheme="majorBidi" w:hAnsiTheme="majorBidi" w:cstheme="majorBidi"/>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79E68A4D" w14:textId="46517BC2" w:rsidR="00EC0E98" w:rsidRPr="00FF330B" w:rsidRDefault="009D386C" w:rsidP="009D386C">
      <w:pPr>
        <w:tabs>
          <w:tab w:val="left" w:pos="426"/>
        </w:tabs>
        <w:suppressAutoHyphens/>
        <w:spacing w:line="276" w:lineRule="auto"/>
        <w:ind w:firstLine="851"/>
        <w:rPr>
          <w:szCs w:val="24"/>
        </w:rPr>
      </w:pPr>
      <w:r>
        <w:rPr>
          <w:szCs w:val="24"/>
        </w:rPr>
        <w:t>7</w:t>
      </w:r>
      <w:r w:rsidR="00AB5E7C">
        <w:rPr>
          <w:szCs w:val="24"/>
        </w:rPr>
        <w:t>7</w:t>
      </w:r>
      <w:r>
        <w:rPr>
          <w:szCs w:val="24"/>
        </w:rPr>
        <w:t xml:space="preserve">. </w:t>
      </w:r>
      <w:r w:rsidR="00EC0E98" w:rsidRPr="00FF330B">
        <w:rPr>
          <w:szCs w:val="24"/>
        </w:rPr>
        <w:t xml:space="preserve">Pirkimo sutarties projektas pateikiamas </w:t>
      </w:r>
      <w:r w:rsidR="00681D7B" w:rsidRPr="00FF330B">
        <w:rPr>
          <w:szCs w:val="24"/>
        </w:rPr>
        <w:t>4</w:t>
      </w:r>
      <w:r w:rsidR="00EC0E98" w:rsidRPr="00FF330B">
        <w:rPr>
          <w:szCs w:val="24"/>
        </w:rPr>
        <w:t xml:space="preserve"> priede. Pirkimo sutarties projekto sąlygos yra privalomos šio viešojo pirkimo dalyviams ir sudarant pirkimo sutartį su laimėtoju nebus keičiamos. Pirkimo sutarties valiuta – eurai. Jei viešąjį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47D688D7" w14:textId="54A5C9C9" w:rsidR="00474144" w:rsidRPr="00FF330B" w:rsidRDefault="009D386C" w:rsidP="009D386C">
      <w:pPr>
        <w:tabs>
          <w:tab w:val="left" w:pos="426"/>
        </w:tabs>
        <w:suppressAutoHyphens/>
        <w:spacing w:line="276" w:lineRule="auto"/>
        <w:ind w:firstLine="851"/>
        <w:rPr>
          <w:szCs w:val="24"/>
        </w:rPr>
      </w:pPr>
      <w:r>
        <w:rPr>
          <w:szCs w:val="24"/>
        </w:rPr>
        <w:t>7</w:t>
      </w:r>
      <w:r w:rsidR="00AB5E7C">
        <w:rPr>
          <w:szCs w:val="24"/>
        </w:rPr>
        <w:t>8</w:t>
      </w:r>
      <w:r>
        <w:rPr>
          <w:szCs w:val="24"/>
        </w:rPr>
        <w:t>.</w:t>
      </w:r>
      <w:r w:rsidR="00EC0E98" w:rsidRPr="00FF330B">
        <w:rPr>
          <w:szCs w:val="24"/>
        </w:rPr>
        <w:t xml:space="preserve"> </w:t>
      </w:r>
      <w:r w:rsidR="00474144" w:rsidRPr="00FF330B">
        <w:rPr>
          <w:rFonts w:asciiTheme="majorBidi" w:hAnsiTheme="majorBidi" w:cstheme="majorBidi"/>
          <w:szCs w:val="24"/>
          <w:lang w:eastAsia="lt-LT"/>
        </w:rPr>
        <w:t xml:space="preserve">Jeigu dalyvis, kuriam buvo pasiūlyta sudaryti pirkimo sutartį, raštu atsisako ją sudaryti arba nepateikia pirkimo dokumentuose nustatyto pirkimo sutarties įvykdymo užtikrinimą patvirtinančio dokumento, arba iki perkančiosios organizacijos nurodyto laiko nepasirašo pirkimo sutarties, </w:t>
      </w:r>
      <w:r w:rsidR="00474144" w:rsidRPr="00FF330B">
        <w:rPr>
          <w:rFonts w:asciiTheme="majorBidi" w:hAnsiTheme="majorBidi" w:cstheme="majorBidi"/>
          <w:snapToGrid w:val="0"/>
          <w:szCs w:val="24"/>
          <w:lang w:eastAsia="lt-LT"/>
        </w:rPr>
        <w:t>arba atsisako sudaryti pirkimo sutartį Viešųjų pirkimų įstatyme ir pirkimo dokumentuose nustatytomis sąlygomis,</w:t>
      </w:r>
      <w:r w:rsidR="00474144" w:rsidRPr="00FF330B">
        <w:rPr>
          <w:rFonts w:asciiTheme="majorBidi" w:hAnsiTheme="majorBidi" w:cstheme="majorBidi"/>
          <w:szCs w:val="24"/>
          <w:lang w:eastAsia="lt-LT"/>
        </w:rPr>
        <w:t xml:space="preserve"> laikoma, kad jis (jie) atsisakė sudaryti pirkimo sutartį. Tuo atveju perkančioji organizacija siūlo sudaryti pirkimo sutartį dalyviui, kurio pasiūlymas pagal nustatytą pasiūlymų eilę yra pirmas po dalyvio, atsisakiusio sudaryti pirkimo sutartį, jeigu tenkinamos Viešųjų pirkimų įstatymo 45 straipsnio 1 dalyje išdėstytos sąlygos.</w:t>
      </w:r>
    </w:p>
    <w:p w14:paraId="57877987" w14:textId="77777777" w:rsidR="007D2CC2" w:rsidRPr="00FF330B" w:rsidRDefault="007D2CC2" w:rsidP="007D2CC2">
      <w:pPr>
        <w:keepNext/>
        <w:keepLines/>
        <w:spacing w:line="276" w:lineRule="auto"/>
        <w:rPr>
          <w:b/>
          <w:szCs w:val="24"/>
        </w:rPr>
      </w:pPr>
    </w:p>
    <w:p w14:paraId="668941CC" w14:textId="77777777" w:rsidR="00EC0E98" w:rsidRPr="00FF330B" w:rsidRDefault="00EC0E98" w:rsidP="00FC3568">
      <w:pPr>
        <w:keepNext/>
        <w:keepLines/>
        <w:spacing w:line="276" w:lineRule="auto"/>
        <w:jc w:val="center"/>
        <w:rPr>
          <w:b/>
          <w:szCs w:val="24"/>
        </w:rPr>
      </w:pPr>
      <w:r w:rsidRPr="00FF330B">
        <w:rPr>
          <w:b/>
          <w:szCs w:val="24"/>
        </w:rPr>
        <w:t>XIII SKYRIUS</w:t>
      </w:r>
    </w:p>
    <w:p w14:paraId="3AAE1A08" w14:textId="77777777" w:rsidR="00EC0E98" w:rsidRPr="00FF330B" w:rsidRDefault="00EC0E98" w:rsidP="00FC3568">
      <w:pPr>
        <w:spacing w:line="276" w:lineRule="auto"/>
        <w:ind w:right="41"/>
        <w:jc w:val="center"/>
        <w:rPr>
          <w:b/>
          <w:szCs w:val="24"/>
        </w:rPr>
      </w:pPr>
      <w:r w:rsidRPr="00FF330B">
        <w:rPr>
          <w:b/>
          <w:szCs w:val="24"/>
        </w:rPr>
        <w:t>PRETENZIJŲ IR SKUNDŲ PATEIKIMAS IR NAGRINĖJIMAS</w:t>
      </w:r>
    </w:p>
    <w:p w14:paraId="425EF1D7" w14:textId="77777777" w:rsidR="002D2513" w:rsidRPr="00FF330B" w:rsidRDefault="002D2513" w:rsidP="009D386C">
      <w:pPr>
        <w:spacing w:line="276" w:lineRule="auto"/>
        <w:rPr>
          <w:rFonts w:asciiTheme="majorBidi" w:eastAsia="Arial Unicode MS" w:hAnsiTheme="majorBidi" w:cstheme="majorBidi"/>
          <w:szCs w:val="24"/>
          <w:lang w:eastAsia="lt-LT"/>
        </w:rPr>
      </w:pPr>
    </w:p>
    <w:p w14:paraId="068CFAEB" w14:textId="0416BB1D" w:rsidR="00474144" w:rsidRPr="00FF330B" w:rsidRDefault="00AB5E7C" w:rsidP="00AB5E7C">
      <w:pPr>
        <w:spacing w:line="276" w:lineRule="auto"/>
        <w:ind w:firstLine="851"/>
      </w:pPr>
      <w:r>
        <w:rPr>
          <w:rFonts w:asciiTheme="majorBidi" w:eastAsia="Arial Unicode MS" w:hAnsiTheme="majorBidi" w:cstheme="majorBidi"/>
          <w:szCs w:val="24"/>
          <w:lang w:eastAsia="lt-LT"/>
        </w:rPr>
        <w:t>79</w:t>
      </w:r>
      <w:r w:rsidR="002D2513" w:rsidRPr="00FF330B">
        <w:rPr>
          <w:rFonts w:asciiTheme="majorBidi" w:eastAsia="Arial Unicode MS" w:hAnsiTheme="majorBidi" w:cstheme="majorBidi"/>
          <w:szCs w:val="24"/>
          <w:lang w:eastAsia="lt-LT"/>
        </w:rPr>
        <w:t xml:space="preserve">. </w:t>
      </w:r>
      <w:r w:rsidR="00474144" w:rsidRPr="00FF330B">
        <w:t xml:space="preserve">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w:t>
      </w:r>
      <w:r w:rsidR="00474144" w:rsidRPr="00FF330B">
        <w:lastRenderedPageBreak/>
        <w:t>Pretenzija turi būti pateikta CVP IS priemonėmis. Ginčų nagrinėjimo tvarka numatyta Viešųjų pirkimų įstatymo VII skyriuje.</w:t>
      </w:r>
    </w:p>
    <w:p w14:paraId="642B9883" w14:textId="60798058" w:rsidR="002D2513" w:rsidRPr="00FF330B" w:rsidRDefault="002D2513" w:rsidP="00AB5E7C">
      <w:pPr>
        <w:pBdr>
          <w:top w:val="nil"/>
          <w:left w:val="nil"/>
          <w:bottom w:val="nil"/>
          <w:right w:val="nil"/>
          <w:between w:val="nil"/>
          <w:bar w:val="nil"/>
        </w:pBdr>
        <w:suppressAutoHyphens/>
        <w:spacing w:line="276" w:lineRule="auto"/>
        <w:ind w:firstLine="851"/>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0</w:t>
      </w:r>
      <w:r w:rsidRPr="00FF330B">
        <w:rPr>
          <w:rFonts w:asciiTheme="majorBidi" w:eastAsia="Arial Unicode MS" w:hAnsiTheme="majorBidi" w:cstheme="majorBidi"/>
          <w:szCs w:val="24"/>
          <w:bdr w:val="nil"/>
          <w:lang w:eastAsia="lt-LT"/>
        </w:rPr>
        <w:t>.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7786C509" w14:textId="47B96F62" w:rsidR="002D2513" w:rsidRPr="00FF330B" w:rsidRDefault="002D2513" w:rsidP="00AB5E7C">
      <w:pPr>
        <w:pBdr>
          <w:top w:val="nil"/>
          <w:left w:val="nil"/>
          <w:bottom w:val="nil"/>
          <w:right w:val="nil"/>
          <w:between w:val="nil"/>
          <w:bar w:val="nil"/>
        </w:pBdr>
        <w:suppressAutoHyphens/>
        <w:spacing w:line="276" w:lineRule="auto"/>
        <w:ind w:firstLine="851"/>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0</w:t>
      </w:r>
      <w:r w:rsidRPr="00FF330B">
        <w:rPr>
          <w:rFonts w:asciiTheme="majorBidi" w:eastAsia="Arial Unicode MS" w:hAnsiTheme="majorBidi" w:cstheme="majorBidi"/>
          <w:szCs w:val="24"/>
          <w:bdr w:val="nil"/>
          <w:lang w:eastAsia="lt-LT"/>
        </w:rPr>
        <w:t>.1. per 10 dienų nuo perkančiosios organizacijos pranešimo raštu apie jos priimtą sprendimą išsiuntimo tiekėjams dienos;</w:t>
      </w:r>
    </w:p>
    <w:p w14:paraId="0841D63F" w14:textId="13336A66" w:rsidR="002D2513" w:rsidRPr="00FF330B" w:rsidRDefault="002D2513" w:rsidP="00AB5E7C">
      <w:pPr>
        <w:pBdr>
          <w:top w:val="nil"/>
          <w:left w:val="nil"/>
          <w:bottom w:val="nil"/>
          <w:right w:val="nil"/>
          <w:between w:val="nil"/>
          <w:bar w:val="nil"/>
        </w:pBdr>
        <w:suppressAutoHyphens/>
        <w:spacing w:line="276" w:lineRule="auto"/>
        <w:ind w:firstLine="851"/>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0</w:t>
      </w:r>
      <w:r w:rsidRPr="00FF330B">
        <w:rPr>
          <w:rFonts w:asciiTheme="majorBidi" w:eastAsia="Arial Unicode MS" w:hAnsiTheme="majorBidi" w:cstheme="majorBidi"/>
          <w:szCs w:val="24"/>
          <w:bdr w:val="nil"/>
          <w:lang w:eastAsia="lt-LT"/>
        </w:rPr>
        <w:t>.2. per 10 dienų nuo paskelbimo apie perkančiosios organizacijos priimtą sprendimą dienos, jeigu VPĮ nėra reikalavimo raštu informuoti tiekėjus apie perkančiosios organizacijos priimtus sprendimus.</w:t>
      </w:r>
    </w:p>
    <w:p w14:paraId="60C4D89F" w14:textId="3AA47575" w:rsidR="002D2513" w:rsidRPr="00FF330B" w:rsidRDefault="002D2513" w:rsidP="00AB5E7C">
      <w:pPr>
        <w:pBdr>
          <w:top w:val="nil"/>
          <w:left w:val="nil"/>
          <w:bottom w:val="nil"/>
          <w:right w:val="nil"/>
          <w:between w:val="nil"/>
          <w:bar w:val="nil"/>
        </w:pBdr>
        <w:suppressAutoHyphens/>
        <w:spacing w:line="276" w:lineRule="auto"/>
        <w:ind w:firstLine="851"/>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1</w:t>
      </w:r>
      <w:r w:rsidRPr="00FF330B">
        <w:rPr>
          <w:rFonts w:asciiTheme="majorBidi" w:eastAsia="Arial Unicode MS" w:hAnsiTheme="majorBidi" w:cstheme="majorBidi"/>
          <w:szCs w:val="24"/>
          <w:bdr w:val="nil"/>
          <w:lang w:eastAsia="lt-LT"/>
        </w:rPr>
        <w:t>. Perkančioji organizacija privalo nagrinėti tik tas tiekėjų pretenzijas, kurios gautos iki pirkimo sutarties ar preliminariosios sutarties sudarymo dienos. Neprivaloma nagrinėti pretenzijų, teikiamų pakartotinai dėl to paties perkančiosios organizacijos priimto sprendimo arba atlikto veiksmo.</w:t>
      </w:r>
    </w:p>
    <w:p w14:paraId="7AB72C44" w14:textId="7C3A347F"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2</w:t>
      </w:r>
      <w:r w:rsidRPr="00FF330B">
        <w:rPr>
          <w:rFonts w:asciiTheme="majorBidi" w:eastAsia="Arial Unicode MS" w:hAnsiTheme="majorBidi" w:cstheme="majorBidi"/>
          <w:szCs w:val="24"/>
          <w:bdr w:val="nil"/>
          <w:lang w:eastAsia="lt-LT"/>
        </w:rPr>
        <w:t xml:space="preserve">. </w:t>
      </w:r>
      <w:r w:rsidRPr="00FF330B">
        <w:rPr>
          <w:rFonts w:asciiTheme="majorBidi" w:hAnsiTheme="majorBidi" w:cstheme="majorBidi"/>
          <w:szCs w:val="24"/>
          <w:lang w:eastAsia="lt-LT"/>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602A2B1B" w14:textId="017FDFE9"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3</w:t>
      </w:r>
      <w:r w:rsidRPr="00FF330B">
        <w:rPr>
          <w:rFonts w:asciiTheme="majorBidi" w:eastAsia="Arial Unicode MS" w:hAnsiTheme="majorBidi" w:cstheme="majorBidi"/>
          <w:szCs w:val="24"/>
          <w:bdr w:val="nil"/>
          <w:lang w:eastAsia="lt-LT"/>
        </w:rPr>
        <w:t>.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CC49522" w14:textId="02B5959F"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4</w:t>
      </w:r>
      <w:r w:rsidRPr="00FF330B">
        <w:rPr>
          <w:rFonts w:asciiTheme="majorBidi" w:eastAsia="Arial Unicode MS" w:hAnsiTheme="majorBidi" w:cstheme="majorBidi"/>
          <w:szCs w:val="24"/>
          <w:bdr w:val="nil"/>
          <w:lang w:eastAsia="lt-LT"/>
        </w:rPr>
        <w:t>.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2C9A0987" w14:textId="3C27C2B9"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5</w:t>
      </w:r>
      <w:r w:rsidRPr="00FF330B">
        <w:rPr>
          <w:rFonts w:asciiTheme="majorBidi" w:eastAsia="Arial Unicode MS" w:hAnsiTheme="majorBidi" w:cstheme="majorBidi"/>
          <w:szCs w:val="24"/>
          <w:bdr w:val="nil"/>
          <w:lang w:eastAsia="lt-LT"/>
        </w:rPr>
        <w:t>. Tiekėjas turi teisę pareikšti ieškinį dėl pirkimo sutarties ar preliminariosios sutarties pripažinimo negaliojančia per 6 mėnesius nuo pirkimo sutarties sudarymo dienos.</w:t>
      </w:r>
    </w:p>
    <w:p w14:paraId="2C6C4128" w14:textId="4ED1B05E"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6</w:t>
      </w:r>
      <w:r w:rsidRPr="00FF330B">
        <w:rPr>
          <w:rFonts w:asciiTheme="majorBidi" w:eastAsia="Arial Unicode MS" w:hAnsiTheme="majorBidi" w:cstheme="majorBidi"/>
          <w:szCs w:val="24"/>
          <w:bdr w:val="nil"/>
          <w:lang w:eastAsia="lt-LT"/>
        </w:rPr>
        <w:t>.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500C6F73" w14:textId="751FBD8B"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7</w:t>
      </w:r>
      <w:r w:rsidRPr="00FF330B">
        <w:rPr>
          <w:rFonts w:asciiTheme="majorBidi" w:eastAsia="Arial Unicode MS" w:hAnsiTheme="majorBidi" w:cstheme="majorBidi"/>
          <w:szCs w:val="24"/>
          <w:bdr w:val="nil"/>
          <w:lang w:eastAsia="lt-LT"/>
        </w:rPr>
        <w:t>. Tiekėjas, pateikęs prašymą ar pareiškęs ieškinį teismui, privalo ne vėliau kaip per 3 darbo dienas pateikti perkančiajai organizacijai prašymo ar ieškinio kopiją su gavimo teisme įrodymais.</w:t>
      </w:r>
    </w:p>
    <w:p w14:paraId="081C7967" w14:textId="641BC53D"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8</w:t>
      </w:r>
      <w:r w:rsidRPr="00FF330B">
        <w:rPr>
          <w:rFonts w:asciiTheme="majorBidi" w:eastAsia="Arial Unicode MS" w:hAnsiTheme="majorBidi" w:cstheme="majorBidi"/>
          <w:szCs w:val="24"/>
          <w:bdr w:val="nil"/>
          <w:lang w:eastAsia="lt-LT"/>
        </w:rPr>
        <w:t>.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476A2A1A" w14:textId="4B729F5E"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8</w:t>
      </w:r>
      <w:r w:rsidRPr="00FF330B">
        <w:rPr>
          <w:rFonts w:asciiTheme="majorBidi" w:eastAsia="Arial Unicode MS" w:hAnsiTheme="majorBidi" w:cstheme="majorBidi"/>
          <w:szCs w:val="24"/>
          <w:bdr w:val="nil"/>
          <w:lang w:eastAsia="lt-LT"/>
        </w:rPr>
        <w:t>.1. motyvuotą teismo nutartį, kuria atsisakoma priimti ieškinį;</w:t>
      </w:r>
    </w:p>
    <w:p w14:paraId="4EDDFE70" w14:textId="7432DEE9"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8</w:t>
      </w:r>
      <w:r w:rsidRPr="00FF330B">
        <w:rPr>
          <w:rFonts w:asciiTheme="majorBidi" w:eastAsia="Arial Unicode MS" w:hAnsiTheme="majorBidi" w:cstheme="majorBidi"/>
          <w:szCs w:val="24"/>
          <w:bdr w:val="nil"/>
          <w:lang w:eastAsia="lt-LT"/>
        </w:rPr>
        <w:t>.2. motyvuotą teismo nutartį dėl tiekėjo prašymo taikyti laikinąsias apsaugos priemones atmetimo, kai šis prašymas teisme buvo gautas iki ieškinio pareiškimo;</w:t>
      </w:r>
    </w:p>
    <w:p w14:paraId="3576E41B" w14:textId="03670F2C" w:rsidR="002D2513" w:rsidRPr="00FF330B" w:rsidRDefault="002D2513"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sidRPr="00FF330B">
        <w:rPr>
          <w:rFonts w:asciiTheme="majorBidi" w:eastAsia="Arial Unicode MS" w:hAnsiTheme="majorBidi" w:cstheme="majorBidi"/>
          <w:szCs w:val="24"/>
          <w:bdr w:val="nil"/>
          <w:lang w:eastAsia="lt-LT"/>
        </w:rPr>
        <w:t>8</w:t>
      </w:r>
      <w:r w:rsidR="00AB5E7C">
        <w:rPr>
          <w:rFonts w:asciiTheme="majorBidi" w:eastAsia="Arial Unicode MS" w:hAnsiTheme="majorBidi" w:cstheme="majorBidi"/>
          <w:szCs w:val="24"/>
          <w:bdr w:val="nil"/>
          <w:lang w:eastAsia="lt-LT"/>
        </w:rPr>
        <w:t>8</w:t>
      </w:r>
      <w:r w:rsidRPr="00FF330B">
        <w:rPr>
          <w:rFonts w:asciiTheme="majorBidi" w:eastAsia="Arial Unicode MS" w:hAnsiTheme="majorBidi" w:cstheme="majorBidi"/>
          <w:szCs w:val="24"/>
          <w:bdr w:val="nil"/>
          <w:lang w:eastAsia="lt-LT"/>
        </w:rPr>
        <w:t>.3. teismo rezoliuciją priimti ieškinį netaikant laikinųjų apsaugos priemonių.</w:t>
      </w:r>
    </w:p>
    <w:p w14:paraId="2D19BC59" w14:textId="0241E72C" w:rsidR="002D2513" w:rsidRPr="00FF330B" w:rsidRDefault="00AB5E7C" w:rsidP="00947FDF">
      <w:pPr>
        <w:pBdr>
          <w:top w:val="nil"/>
          <w:left w:val="nil"/>
          <w:bottom w:val="nil"/>
          <w:right w:val="nil"/>
          <w:between w:val="nil"/>
          <w:bar w:val="nil"/>
        </w:pBdr>
        <w:suppressAutoHyphens/>
        <w:spacing w:line="276" w:lineRule="auto"/>
        <w:ind w:firstLine="709"/>
        <w:rPr>
          <w:rFonts w:asciiTheme="majorBidi" w:eastAsia="Arial Unicode MS" w:hAnsiTheme="majorBidi" w:cstheme="majorBidi"/>
          <w:szCs w:val="24"/>
          <w:bdr w:val="nil"/>
          <w:lang w:eastAsia="lt-LT"/>
        </w:rPr>
      </w:pPr>
      <w:r>
        <w:rPr>
          <w:rFonts w:asciiTheme="majorBidi" w:eastAsia="Arial Unicode MS" w:hAnsiTheme="majorBidi" w:cstheme="majorBidi"/>
          <w:szCs w:val="24"/>
          <w:bdr w:val="nil"/>
          <w:lang w:eastAsia="lt-LT"/>
        </w:rPr>
        <w:t>89</w:t>
      </w:r>
      <w:r w:rsidR="002D2513" w:rsidRPr="00FF330B">
        <w:rPr>
          <w:rFonts w:asciiTheme="majorBidi" w:eastAsia="Arial Unicode MS" w:hAnsiTheme="majorBidi" w:cstheme="majorBidi"/>
          <w:szCs w:val="24"/>
          <w:bdr w:val="nil"/>
          <w:lang w:eastAsia="lt-LT"/>
        </w:rPr>
        <w:t>. Jeigu dėl tiekėjo prašymo pateikimo ar ieškinio pareiškimo teismui pratęsiami anksčiau tiekėjams pranešti pirkimo procedūrų terminai, apie tai perkančioji organizacija išsiunčia tiekėjams pranešimus ir nurodo terminų pratęsimo priežastis.</w:t>
      </w:r>
    </w:p>
    <w:p w14:paraId="1405C9B8" w14:textId="77777777" w:rsidR="002D2513" w:rsidRPr="00FF330B" w:rsidRDefault="002D2513" w:rsidP="00FC3568">
      <w:pPr>
        <w:spacing w:line="276" w:lineRule="auto"/>
        <w:ind w:right="41"/>
        <w:jc w:val="center"/>
        <w:rPr>
          <w:b/>
          <w:szCs w:val="24"/>
        </w:rPr>
      </w:pPr>
    </w:p>
    <w:p w14:paraId="331DDA90" w14:textId="77777777" w:rsidR="003867E4" w:rsidRPr="00FF330B" w:rsidRDefault="003867E4" w:rsidP="00FC3568">
      <w:pPr>
        <w:spacing w:line="276" w:lineRule="auto"/>
        <w:ind w:right="41"/>
        <w:jc w:val="center"/>
        <w:rPr>
          <w:b/>
          <w:szCs w:val="24"/>
        </w:rPr>
      </w:pPr>
    </w:p>
    <w:p w14:paraId="6B8FB64F" w14:textId="77777777" w:rsidR="004B7F50" w:rsidRPr="00FF330B" w:rsidRDefault="004B7F50" w:rsidP="00593B54">
      <w:pPr>
        <w:pBdr>
          <w:top w:val="nil"/>
          <w:left w:val="nil"/>
          <w:bottom w:val="nil"/>
          <w:right w:val="nil"/>
          <w:between w:val="nil"/>
          <w:bar w:val="nil"/>
        </w:pBdr>
        <w:suppressAutoHyphens/>
        <w:spacing w:line="276" w:lineRule="auto"/>
        <w:ind w:firstLine="567"/>
        <w:rPr>
          <w:rFonts w:eastAsia="Arial Unicode MS"/>
          <w:szCs w:val="24"/>
          <w:bdr w:val="nil"/>
          <w:lang w:eastAsia="lt-LT"/>
        </w:rPr>
      </w:pPr>
    </w:p>
    <w:p w14:paraId="314E5F09" w14:textId="77777777" w:rsidR="00EC0E98" w:rsidRPr="00FF330B" w:rsidRDefault="00EC0E98" w:rsidP="00FC3568">
      <w:pPr>
        <w:keepNext/>
        <w:keepLines/>
        <w:spacing w:line="276" w:lineRule="auto"/>
        <w:jc w:val="center"/>
        <w:rPr>
          <w:b/>
          <w:szCs w:val="24"/>
        </w:rPr>
      </w:pPr>
      <w:r w:rsidRPr="00FF330B">
        <w:rPr>
          <w:b/>
          <w:szCs w:val="24"/>
        </w:rPr>
        <w:t>XIV SKYRIUS</w:t>
      </w:r>
    </w:p>
    <w:p w14:paraId="26A0A759" w14:textId="77777777" w:rsidR="00EC0E98" w:rsidRPr="00FF330B" w:rsidRDefault="00EC0E98" w:rsidP="00FC3568">
      <w:pPr>
        <w:spacing w:line="276" w:lineRule="auto"/>
        <w:contextualSpacing/>
        <w:jc w:val="center"/>
        <w:rPr>
          <w:b/>
          <w:szCs w:val="24"/>
        </w:rPr>
      </w:pPr>
      <w:bookmarkStart w:id="15" w:name="part_e6e3e59ce748414f9dff0dff71e69ee1"/>
      <w:bookmarkStart w:id="16" w:name="part_a04adda0193d423399a16fc019a82e9b"/>
      <w:bookmarkStart w:id="17" w:name="part_b8b1643a74d240bea692725f7a2ad43d"/>
      <w:bookmarkStart w:id="18" w:name="part_1f92b63042bf4fbbbc0bd5aa0e1c7dde"/>
      <w:bookmarkEnd w:id="15"/>
      <w:bookmarkEnd w:id="16"/>
      <w:bookmarkEnd w:id="17"/>
      <w:bookmarkEnd w:id="18"/>
      <w:r w:rsidRPr="00FF330B">
        <w:rPr>
          <w:b/>
          <w:szCs w:val="24"/>
        </w:rPr>
        <w:t>BAIGIAMOSIOS NUOSTATOS</w:t>
      </w:r>
    </w:p>
    <w:p w14:paraId="7C40DB51" w14:textId="77777777" w:rsidR="00EC0E98" w:rsidRPr="00FF330B" w:rsidRDefault="00EC0E98" w:rsidP="00FC3568">
      <w:pPr>
        <w:spacing w:line="276" w:lineRule="auto"/>
        <w:contextualSpacing/>
        <w:jc w:val="center"/>
        <w:rPr>
          <w:b/>
          <w:szCs w:val="24"/>
        </w:rPr>
      </w:pPr>
    </w:p>
    <w:p w14:paraId="657CE80B" w14:textId="140AC45D" w:rsidR="006A3403" w:rsidRPr="00FF330B" w:rsidRDefault="00AF280D" w:rsidP="00947FDF">
      <w:pPr>
        <w:tabs>
          <w:tab w:val="left" w:pos="426"/>
          <w:tab w:val="left" w:pos="709"/>
        </w:tabs>
        <w:spacing w:line="276" w:lineRule="auto"/>
        <w:ind w:firstLine="567"/>
        <w:rPr>
          <w:szCs w:val="24"/>
        </w:rPr>
      </w:pPr>
      <w:r w:rsidRPr="00FF330B">
        <w:rPr>
          <w:szCs w:val="24"/>
        </w:rPr>
        <w:tab/>
      </w:r>
      <w:r w:rsidR="00947FDF" w:rsidRPr="00FF330B">
        <w:rPr>
          <w:szCs w:val="24"/>
        </w:rPr>
        <w:t>9</w:t>
      </w:r>
      <w:r w:rsidR="00AB5E7C">
        <w:rPr>
          <w:szCs w:val="24"/>
        </w:rPr>
        <w:t>0</w:t>
      </w:r>
      <w:r w:rsidR="00EC0E98" w:rsidRPr="00FF330B">
        <w:rPr>
          <w:szCs w:val="24"/>
        </w:rPr>
        <w:t xml:space="preserve">. Šio pirkimo dokumentuose neaprašytos pirkimo procedūros vykdomos vadovaujantis Viešųjų pirkimų įstatymo ir jo įgyvendinamųjų teisės aktų nuostatomis. </w:t>
      </w:r>
    </w:p>
    <w:p w14:paraId="6B95367D" w14:textId="77777777" w:rsidR="002D2513" w:rsidRPr="00FF330B" w:rsidRDefault="002D2513" w:rsidP="002D2513">
      <w:pPr>
        <w:tabs>
          <w:tab w:val="left" w:pos="426"/>
          <w:tab w:val="left" w:pos="1889"/>
        </w:tabs>
        <w:spacing w:line="276" w:lineRule="auto"/>
        <w:rPr>
          <w:szCs w:val="24"/>
        </w:rPr>
      </w:pPr>
    </w:p>
    <w:p w14:paraId="1814C6D8" w14:textId="69C8A623" w:rsidR="006A3403" w:rsidRPr="00FF330B" w:rsidRDefault="006A3403" w:rsidP="006A3403">
      <w:pPr>
        <w:tabs>
          <w:tab w:val="left" w:pos="709"/>
          <w:tab w:val="left" w:pos="1440"/>
        </w:tabs>
        <w:spacing w:line="276" w:lineRule="auto"/>
        <w:jc w:val="center"/>
        <w:rPr>
          <w:bCs/>
          <w:i/>
          <w:szCs w:val="24"/>
        </w:rPr>
      </w:pPr>
      <w:r w:rsidRPr="00FF330B">
        <w:rPr>
          <w:bCs/>
          <w:i/>
          <w:szCs w:val="24"/>
        </w:rPr>
        <w:t>__________________________</w:t>
      </w:r>
    </w:p>
    <w:p w14:paraId="56EBE5C1" w14:textId="77777777" w:rsidR="00503336" w:rsidRPr="00FF330B" w:rsidRDefault="00503336" w:rsidP="00582FE8">
      <w:pPr>
        <w:spacing w:line="276" w:lineRule="auto"/>
        <w:ind w:right="-178"/>
        <w:rPr>
          <w:szCs w:val="24"/>
        </w:rPr>
      </w:pPr>
    </w:p>
    <w:p w14:paraId="1446AE16" w14:textId="77777777" w:rsidR="00F64E30" w:rsidRPr="00FF330B" w:rsidRDefault="00F64E30" w:rsidP="00582FE8">
      <w:pPr>
        <w:spacing w:line="276" w:lineRule="auto"/>
        <w:ind w:right="-178"/>
        <w:rPr>
          <w:szCs w:val="24"/>
        </w:rPr>
      </w:pPr>
    </w:p>
    <w:p w14:paraId="3DA89827" w14:textId="77777777" w:rsidR="00F64E30" w:rsidRPr="00FF330B" w:rsidRDefault="00F64E30" w:rsidP="00582FE8">
      <w:pPr>
        <w:spacing w:line="276" w:lineRule="auto"/>
        <w:ind w:right="-178"/>
        <w:rPr>
          <w:szCs w:val="24"/>
        </w:rPr>
      </w:pPr>
    </w:p>
    <w:p w14:paraId="740C5F61" w14:textId="77777777" w:rsidR="002918E9" w:rsidRPr="00FF330B" w:rsidRDefault="002918E9" w:rsidP="00582FE8">
      <w:pPr>
        <w:spacing w:line="276" w:lineRule="auto"/>
        <w:ind w:right="-178"/>
        <w:rPr>
          <w:szCs w:val="24"/>
        </w:rPr>
      </w:pPr>
    </w:p>
    <w:p w14:paraId="734C5A3D" w14:textId="22BEC7C8" w:rsidR="00C30ADB" w:rsidRPr="00C70E96" w:rsidRDefault="00C30ADB" w:rsidP="00C30ADB">
      <w:pPr>
        <w:jc w:val="right"/>
        <w:rPr>
          <w:bCs/>
          <w:i/>
          <w:iCs/>
          <w:szCs w:val="24"/>
        </w:rPr>
      </w:pPr>
      <w:r w:rsidRPr="00C70E96">
        <w:rPr>
          <w:bCs/>
          <w:i/>
          <w:iCs/>
          <w:szCs w:val="24"/>
        </w:rPr>
        <w:t xml:space="preserve">Konkurso sąlygų </w:t>
      </w:r>
      <w:r w:rsidR="00553775" w:rsidRPr="00C70E96">
        <w:rPr>
          <w:bCs/>
          <w:i/>
          <w:iCs/>
          <w:szCs w:val="24"/>
        </w:rPr>
        <w:t xml:space="preserve">1 </w:t>
      </w:r>
      <w:r w:rsidRPr="00C70E96">
        <w:rPr>
          <w:bCs/>
          <w:i/>
          <w:iCs/>
          <w:szCs w:val="24"/>
        </w:rPr>
        <w:t>priedas</w:t>
      </w:r>
    </w:p>
    <w:p w14:paraId="61EB20B0" w14:textId="77777777" w:rsidR="00D621FA" w:rsidRPr="00C70E96" w:rsidRDefault="00D621FA" w:rsidP="00FF330B">
      <w:pPr>
        <w:rPr>
          <w:bCs/>
          <w:i/>
          <w:iCs/>
          <w:szCs w:val="24"/>
        </w:rPr>
      </w:pPr>
    </w:p>
    <w:p w14:paraId="55C022F3" w14:textId="14894165" w:rsidR="00C30ADB" w:rsidRPr="00C70E96" w:rsidRDefault="00C30ADB" w:rsidP="00C30ADB">
      <w:pPr>
        <w:jc w:val="center"/>
        <w:rPr>
          <w:b/>
          <w:szCs w:val="24"/>
        </w:rPr>
      </w:pPr>
      <w:r w:rsidRPr="00C70E96">
        <w:rPr>
          <w:b/>
          <w:szCs w:val="24"/>
        </w:rPr>
        <w:t>PASIŪLYMO FORMA</w:t>
      </w:r>
    </w:p>
    <w:p w14:paraId="4709956D" w14:textId="77777777" w:rsidR="00C30ADB" w:rsidRPr="00C70E96" w:rsidRDefault="00C30ADB" w:rsidP="00C30ADB">
      <w:pPr>
        <w:jc w:val="center"/>
        <w:rPr>
          <w:bCs/>
          <w:i/>
          <w:iCs/>
          <w:szCs w:val="24"/>
        </w:rPr>
      </w:pPr>
      <w:r w:rsidRPr="00C70E96">
        <w:rPr>
          <w:bCs/>
          <w:i/>
          <w:iCs/>
          <w:szCs w:val="24"/>
        </w:rPr>
        <w:t>Pateikiama atskiru failu CVP IS</w:t>
      </w:r>
    </w:p>
    <w:p w14:paraId="7BC446C1" w14:textId="77777777" w:rsidR="00C30ADB" w:rsidRPr="00C70E96" w:rsidRDefault="00C30ADB" w:rsidP="00FF330B">
      <w:pPr>
        <w:rPr>
          <w:bCs/>
          <w:i/>
          <w:iCs/>
          <w:szCs w:val="24"/>
        </w:rPr>
      </w:pPr>
    </w:p>
    <w:p w14:paraId="1E4754FD" w14:textId="142D3548" w:rsidR="00D621FA" w:rsidRPr="00C70E96" w:rsidRDefault="00C30ADB" w:rsidP="00C30ADB">
      <w:pPr>
        <w:jc w:val="left"/>
        <w:rPr>
          <w:bCs/>
          <w:i/>
          <w:iCs/>
          <w:szCs w:val="24"/>
        </w:rPr>
      </w:pPr>
      <w:r w:rsidRPr="00C70E96">
        <w:rPr>
          <w:bCs/>
          <w:i/>
          <w:iCs/>
          <w:szCs w:val="24"/>
        </w:rPr>
        <w:t>________________________________________________________________________________</w:t>
      </w:r>
    </w:p>
    <w:p w14:paraId="46BAE389" w14:textId="77777777" w:rsidR="009C199F" w:rsidRPr="00C70E96" w:rsidRDefault="009C199F" w:rsidP="00FF330B">
      <w:pPr>
        <w:rPr>
          <w:bCs/>
          <w:i/>
          <w:iCs/>
          <w:szCs w:val="24"/>
        </w:rPr>
      </w:pPr>
    </w:p>
    <w:p w14:paraId="4647BF7E" w14:textId="40716D7F" w:rsidR="00E02359" w:rsidRPr="00C70E96" w:rsidRDefault="00E02359" w:rsidP="00FF330B">
      <w:pPr>
        <w:jc w:val="right"/>
        <w:rPr>
          <w:bCs/>
          <w:i/>
          <w:iCs/>
          <w:szCs w:val="24"/>
        </w:rPr>
      </w:pPr>
      <w:r w:rsidRPr="00C70E96">
        <w:rPr>
          <w:bCs/>
          <w:i/>
          <w:iCs/>
          <w:szCs w:val="24"/>
        </w:rPr>
        <w:t xml:space="preserve">Konkurso sąlygų </w:t>
      </w:r>
      <w:r w:rsidR="00553775" w:rsidRPr="00C70E96">
        <w:rPr>
          <w:bCs/>
          <w:i/>
          <w:iCs/>
          <w:szCs w:val="24"/>
        </w:rPr>
        <w:t xml:space="preserve">2 </w:t>
      </w:r>
      <w:r w:rsidRPr="00C70E96">
        <w:rPr>
          <w:bCs/>
          <w:i/>
          <w:iCs/>
          <w:szCs w:val="24"/>
        </w:rPr>
        <w:t>priedas</w:t>
      </w:r>
    </w:p>
    <w:p w14:paraId="51FC07C2" w14:textId="77777777" w:rsidR="00E02359" w:rsidRPr="00C70E96" w:rsidRDefault="00E02359" w:rsidP="00E02359">
      <w:pPr>
        <w:jc w:val="right"/>
        <w:rPr>
          <w:bCs/>
          <w:i/>
          <w:iCs/>
          <w:szCs w:val="24"/>
        </w:rPr>
      </w:pPr>
    </w:p>
    <w:p w14:paraId="5E538E79" w14:textId="6FA139F3" w:rsidR="00E02359" w:rsidRPr="00C70E96" w:rsidRDefault="00B82300" w:rsidP="00B82300">
      <w:pPr>
        <w:jc w:val="center"/>
        <w:rPr>
          <w:b/>
          <w:szCs w:val="24"/>
        </w:rPr>
      </w:pPr>
      <w:r w:rsidRPr="00C70E96">
        <w:rPr>
          <w:b/>
          <w:szCs w:val="24"/>
        </w:rPr>
        <w:t>TECHNINĖ SPECIFIKACIJA</w:t>
      </w:r>
    </w:p>
    <w:p w14:paraId="034A9028" w14:textId="3560EE4A" w:rsidR="00B82300" w:rsidRPr="00C70E96" w:rsidRDefault="00B82300" w:rsidP="00FF330B">
      <w:pPr>
        <w:jc w:val="center"/>
        <w:rPr>
          <w:bCs/>
          <w:i/>
          <w:iCs/>
          <w:szCs w:val="24"/>
        </w:rPr>
      </w:pPr>
      <w:r w:rsidRPr="00C70E96">
        <w:rPr>
          <w:bCs/>
          <w:i/>
          <w:iCs/>
          <w:szCs w:val="24"/>
        </w:rPr>
        <w:t>Pateikiama atskiru failu CVP IS</w:t>
      </w:r>
    </w:p>
    <w:p w14:paraId="4E14F1CD" w14:textId="07647ECB" w:rsidR="00190C47" w:rsidRPr="00C70E96" w:rsidRDefault="00190C47" w:rsidP="00190C47">
      <w:pPr>
        <w:rPr>
          <w:bCs/>
          <w:i/>
          <w:iCs/>
          <w:szCs w:val="24"/>
        </w:rPr>
      </w:pPr>
      <w:r w:rsidRPr="00C70E96">
        <w:rPr>
          <w:bCs/>
          <w:i/>
          <w:iCs/>
          <w:szCs w:val="24"/>
        </w:rPr>
        <w:t>______________________________________________________________________________</w:t>
      </w:r>
    </w:p>
    <w:p w14:paraId="68DBD75A" w14:textId="54E19426" w:rsidR="00553775" w:rsidRPr="00C70E96" w:rsidRDefault="00553775" w:rsidP="00553775">
      <w:pPr>
        <w:tabs>
          <w:tab w:val="left" w:pos="4305"/>
        </w:tabs>
        <w:rPr>
          <w:bCs/>
          <w:i/>
          <w:iCs/>
          <w:szCs w:val="24"/>
        </w:rPr>
      </w:pPr>
    </w:p>
    <w:p w14:paraId="0959BA26" w14:textId="5FA21A67" w:rsidR="00B82300" w:rsidRPr="00C70E96" w:rsidRDefault="00B82300" w:rsidP="00553775">
      <w:pPr>
        <w:tabs>
          <w:tab w:val="left" w:pos="4305"/>
        </w:tabs>
        <w:jc w:val="right"/>
        <w:rPr>
          <w:szCs w:val="24"/>
        </w:rPr>
      </w:pPr>
      <w:r w:rsidRPr="00C70E96">
        <w:rPr>
          <w:bCs/>
          <w:i/>
          <w:iCs/>
          <w:szCs w:val="24"/>
        </w:rPr>
        <w:t>Konkurso sąlygų</w:t>
      </w:r>
      <w:r w:rsidR="00553775" w:rsidRPr="00C70E96">
        <w:rPr>
          <w:bCs/>
          <w:i/>
          <w:iCs/>
          <w:szCs w:val="24"/>
        </w:rPr>
        <w:t xml:space="preserve"> 3</w:t>
      </w:r>
      <w:r w:rsidRPr="00C70E96">
        <w:rPr>
          <w:bCs/>
          <w:i/>
          <w:iCs/>
          <w:szCs w:val="24"/>
        </w:rPr>
        <w:t xml:space="preserve"> priedas</w:t>
      </w:r>
    </w:p>
    <w:p w14:paraId="07BD1481" w14:textId="77777777" w:rsidR="00B82300" w:rsidRPr="00C70E96" w:rsidRDefault="00B82300" w:rsidP="00EA7DC9">
      <w:pPr>
        <w:rPr>
          <w:bCs/>
          <w:i/>
          <w:iCs/>
          <w:szCs w:val="24"/>
        </w:rPr>
      </w:pPr>
    </w:p>
    <w:p w14:paraId="6621C9E8" w14:textId="67652A8B" w:rsidR="00190C47" w:rsidRPr="00C70E96" w:rsidRDefault="00190C47" w:rsidP="00B82300">
      <w:pPr>
        <w:jc w:val="center"/>
        <w:rPr>
          <w:b/>
          <w:bCs/>
          <w:szCs w:val="24"/>
        </w:rPr>
      </w:pPr>
      <w:r w:rsidRPr="00C70E96">
        <w:rPr>
          <w:b/>
          <w:bCs/>
          <w:szCs w:val="24"/>
        </w:rPr>
        <w:t xml:space="preserve">EUROPOS BENDRASIS VIEŠŲJŲ PIRKIMŲ DOKUMENTAS (EBVPD) </w:t>
      </w:r>
    </w:p>
    <w:p w14:paraId="1FAF207F" w14:textId="084F3EB6" w:rsidR="00B82300" w:rsidRPr="00C70E96" w:rsidRDefault="00B82300" w:rsidP="00FF330B">
      <w:pPr>
        <w:jc w:val="center"/>
        <w:rPr>
          <w:bCs/>
          <w:i/>
          <w:iCs/>
          <w:szCs w:val="24"/>
        </w:rPr>
      </w:pPr>
      <w:r w:rsidRPr="00C70E96">
        <w:rPr>
          <w:bCs/>
          <w:i/>
          <w:iCs/>
          <w:szCs w:val="24"/>
        </w:rPr>
        <w:t>Pateikiama atskiru failu CVP IS</w:t>
      </w:r>
    </w:p>
    <w:p w14:paraId="360F1A41" w14:textId="3C2B1672" w:rsidR="00657753" w:rsidRPr="00C70E96" w:rsidRDefault="00190C47" w:rsidP="00190C47">
      <w:pPr>
        <w:rPr>
          <w:b/>
          <w:szCs w:val="24"/>
        </w:rPr>
      </w:pPr>
      <w:r w:rsidRPr="00C70E96">
        <w:rPr>
          <w:b/>
          <w:szCs w:val="24"/>
        </w:rPr>
        <w:t>________________________________________________________________________________</w:t>
      </w:r>
    </w:p>
    <w:p w14:paraId="6EEDDAAA" w14:textId="77777777" w:rsidR="00E02359" w:rsidRPr="00C70E96" w:rsidRDefault="00E02359" w:rsidP="00EA7DC9">
      <w:pPr>
        <w:rPr>
          <w:bCs/>
          <w:i/>
          <w:iCs/>
          <w:szCs w:val="24"/>
        </w:rPr>
      </w:pPr>
    </w:p>
    <w:p w14:paraId="1D1DF8FB" w14:textId="64F7AAE4" w:rsidR="00657753" w:rsidRPr="00C70E96" w:rsidRDefault="00657753" w:rsidP="00657753">
      <w:pPr>
        <w:tabs>
          <w:tab w:val="left" w:pos="4305"/>
        </w:tabs>
        <w:jc w:val="right"/>
        <w:rPr>
          <w:szCs w:val="24"/>
        </w:rPr>
      </w:pPr>
      <w:r w:rsidRPr="00C70E96">
        <w:rPr>
          <w:bCs/>
          <w:i/>
          <w:iCs/>
          <w:szCs w:val="24"/>
        </w:rPr>
        <w:t>Konkurso sąlygų</w:t>
      </w:r>
      <w:r w:rsidR="00553775" w:rsidRPr="00C70E96">
        <w:rPr>
          <w:bCs/>
          <w:i/>
          <w:iCs/>
          <w:szCs w:val="24"/>
        </w:rPr>
        <w:t xml:space="preserve"> 4</w:t>
      </w:r>
      <w:r w:rsidRPr="00C70E96">
        <w:rPr>
          <w:bCs/>
          <w:i/>
          <w:iCs/>
          <w:szCs w:val="24"/>
        </w:rPr>
        <w:t xml:space="preserve"> priedas</w:t>
      </w:r>
    </w:p>
    <w:p w14:paraId="2C1C93B2" w14:textId="77777777" w:rsidR="00657753" w:rsidRPr="00C70E96" w:rsidRDefault="00657753" w:rsidP="00FF330B">
      <w:pPr>
        <w:rPr>
          <w:b/>
          <w:bCs/>
          <w:i/>
          <w:iCs/>
          <w:szCs w:val="24"/>
        </w:rPr>
      </w:pPr>
    </w:p>
    <w:p w14:paraId="23CF21D1" w14:textId="18BC9A13" w:rsidR="00190C47" w:rsidRPr="00C70E96" w:rsidRDefault="00190C47" w:rsidP="00657753">
      <w:pPr>
        <w:jc w:val="center"/>
        <w:rPr>
          <w:b/>
          <w:bCs/>
          <w:szCs w:val="24"/>
        </w:rPr>
      </w:pPr>
      <w:r w:rsidRPr="00C70E96">
        <w:rPr>
          <w:b/>
          <w:bCs/>
          <w:szCs w:val="24"/>
        </w:rPr>
        <w:t xml:space="preserve">SUTARTIES PROJEKTAS </w:t>
      </w:r>
    </w:p>
    <w:p w14:paraId="2D14E13A" w14:textId="62A25DBB" w:rsidR="00190C47" w:rsidRPr="00C70E96" w:rsidRDefault="00657753" w:rsidP="00FF330B">
      <w:pPr>
        <w:jc w:val="center"/>
        <w:rPr>
          <w:bCs/>
          <w:i/>
          <w:iCs/>
          <w:szCs w:val="24"/>
        </w:rPr>
      </w:pPr>
      <w:r w:rsidRPr="00C70E96">
        <w:rPr>
          <w:bCs/>
          <w:i/>
          <w:iCs/>
          <w:szCs w:val="24"/>
        </w:rPr>
        <w:t>Pateikiama atskiru failu CVP IS</w:t>
      </w:r>
    </w:p>
    <w:p w14:paraId="5E405FC0" w14:textId="509CFA92" w:rsidR="00190C47" w:rsidRPr="00C70E96" w:rsidRDefault="00190C47" w:rsidP="00657753">
      <w:pPr>
        <w:jc w:val="center"/>
        <w:rPr>
          <w:bCs/>
          <w:i/>
          <w:iCs/>
          <w:szCs w:val="24"/>
        </w:rPr>
      </w:pPr>
      <w:r w:rsidRPr="00C70E96">
        <w:rPr>
          <w:bCs/>
          <w:i/>
          <w:iCs/>
          <w:szCs w:val="24"/>
        </w:rPr>
        <w:t>_______________________________________________________________________________</w:t>
      </w:r>
    </w:p>
    <w:p w14:paraId="2E6AD62B" w14:textId="77777777" w:rsidR="00166142" w:rsidRPr="00C70E96" w:rsidRDefault="00166142" w:rsidP="00FF330B">
      <w:pPr>
        <w:tabs>
          <w:tab w:val="left" w:pos="4305"/>
        </w:tabs>
        <w:rPr>
          <w:bCs/>
          <w:i/>
          <w:iCs/>
          <w:szCs w:val="24"/>
        </w:rPr>
      </w:pPr>
    </w:p>
    <w:p w14:paraId="10B08977" w14:textId="7C106F26" w:rsidR="00190C47" w:rsidRPr="00C70E96" w:rsidRDefault="00190C47" w:rsidP="00190C47">
      <w:pPr>
        <w:tabs>
          <w:tab w:val="left" w:pos="4305"/>
        </w:tabs>
        <w:jc w:val="right"/>
        <w:rPr>
          <w:bCs/>
          <w:i/>
          <w:iCs/>
          <w:color w:val="000000" w:themeColor="text1"/>
          <w:szCs w:val="24"/>
        </w:rPr>
      </w:pPr>
      <w:r w:rsidRPr="00C70E96">
        <w:rPr>
          <w:bCs/>
          <w:i/>
          <w:iCs/>
          <w:color w:val="000000" w:themeColor="text1"/>
          <w:szCs w:val="24"/>
        </w:rPr>
        <w:t xml:space="preserve">Konkurso sąlygų </w:t>
      </w:r>
      <w:r w:rsidR="002406CF" w:rsidRPr="00C70E96">
        <w:rPr>
          <w:bCs/>
          <w:i/>
          <w:iCs/>
          <w:color w:val="000000" w:themeColor="text1"/>
          <w:szCs w:val="24"/>
        </w:rPr>
        <w:t>5</w:t>
      </w:r>
      <w:r w:rsidR="00553775" w:rsidRPr="00C70E96">
        <w:rPr>
          <w:bCs/>
          <w:i/>
          <w:iCs/>
          <w:color w:val="000000" w:themeColor="text1"/>
          <w:szCs w:val="24"/>
        </w:rPr>
        <w:t xml:space="preserve"> </w:t>
      </w:r>
      <w:r w:rsidRPr="00C70E96">
        <w:rPr>
          <w:bCs/>
          <w:i/>
          <w:iCs/>
          <w:color w:val="000000" w:themeColor="text1"/>
          <w:szCs w:val="24"/>
        </w:rPr>
        <w:t>priedas</w:t>
      </w:r>
    </w:p>
    <w:p w14:paraId="25433C5F" w14:textId="77777777" w:rsidR="00695521" w:rsidRPr="00C70E96" w:rsidRDefault="00695521" w:rsidP="00FF330B">
      <w:pPr>
        <w:tabs>
          <w:tab w:val="left" w:pos="4305"/>
        </w:tabs>
        <w:rPr>
          <w:color w:val="000000" w:themeColor="text1"/>
          <w:szCs w:val="24"/>
        </w:rPr>
      </w:pPr>
    </w:p>
    <w:p w14:paraId="1F6FBCE4" w14:textId="77777777" w:rsidR="00695521" w:rsidRPr="00C70E96" w:rsidRDefault="00695521" w:rsidP="00695521">
      <w:pPr>
        <w:pStyle w:val="Antrat21"/>
        <w:rPr>
          <w:rFonts w:eastAsia="SimSun"/>
          <w:b/>
          <w:bCs/>
          <w:color w:val="000000" w:themeColor="text1"/>
          <w:sz w:val="24"/>
          <w:szCs w:val="24"/>
        </w:rPr>
      </w:pPr>
      <w:r w:rsidRPr="00C70E96">
        <w:rPr>
          <w:rFonts w:eastAsia="SimSun"/>
          <w:b/>
          <w:bCs/>
          <w:color w:val="000000" w:themeColor="text1"/>
          <w:sz w:val="24"/>
          <w:szCs w:val="24"/>
        </w:rPr>
        <w:t>Tiekėjo deklaracija dėl sankcijų taikymo</w:t>
      </w:r>
    </w:p>
    <w:p w14:paraId="728E5CF6" w14:textId="323076ED" w:rsidR="00190C47" w:rsidRPr="00C70E96" w:rsidRDefault="00695521" w:rsidP="00FF330B">
      <w:pPr>
        <w:jc w:val="center"/>
        <w:rPr>
          <w:b/>
          <w:bCs/>
          <w:i/>
          <w:iCs/>
          <w:color w:val="000000" w:themeColor="text1"/>
          <w:szCs w:val="24"/>
        </w:rPr>
      </w:pPr>
      <w:r w:rsidRPr="00C70E96">
        <w:rPr>
          <w:bCs/>
          <w:i/>
          <w:iCs/>
          <w:color w:val="000000" w:themeColor="text1"/>
          <w:szCs w:val="24"/>
        </w:rPr>
        <w:t>(Pateikiama atskiru failu CVP IS)</w:t>
      </w:r>
    </w:p>
    <w:p w14:paraId="055FA8DA" w14:textId="65D62916" w:rsidR="00190C47" w:rsidRPr="00C70E96" w:rsidRDefault="00190C47" w:rsidP="00190C47">
      <w:pPr>
        <w:tabs>
          <w:tab w:val="left" w:pos="4305"/>
        </w:tabs>
        <w:jc w:val="right"/>
        <w:rPr>
          <w:color w:val="000000" w:themeColor="text1"/>
          <w:szCs w:val="24"/>
        </w:rPr>
      </w:pPr>
      <w:r w:rsidRPr="00C70E96">
        <w:rPr>
          <w:color w:val="000000" w:themeColor="text1"/>
          <w:szCs w:val="24"/>
        </w:rPr>
        <w:t>________________________________________________________________________________</w:t>
      </w:r>
    </w:p>
    <w:p w14:paraId="59BE8A56" w14:textId="77777777" w:rsidR="00EA7DC9" w:rsidRPr="00C70E96" w:rsidRDefault="00EA7DC9" w:rsidP="00EA7DC9">
      <w:pPr>
        <w:tabs>
          <w:tab w:val="left" w:pos="4305"/>
        </w:tabs>
        <w:rPr>
          <w:bCs/>
          <w:i/>
          <w:iCs/>
          <w:color w:val="000000" w:themeColor="text1"/>
          <w:szCs w:val="24"/>
        </w:rPr>
      </w:pPr>
    </w:p>
    <w:p w14:paraId="5A37A416" w14:textId="60190199" w:rsidR="000E5B68" w:rsidRPr="00C70E96" w:rsidRDefault="000E5B68" w:rsidP="00FF330B">
      <w:pPr>
        <w:tabs>
          <w:tab w:val="left" w:pos="4305"/>
        </w:tabs>
        <w:jc w:val="right"/>
        <w:rPr>
          <w:bCs/>
          <w:i/>
          <w:iCs/>
          <w:color w:val="000000" w:themeColor="text1"/>
          <w:szCs w:val="24"/>
        </w:rPr>
      </w:pPr>
      <w:r w:rsidRPr="00C70E96">
        <w:rPr>
          <w:bCs/>
          <w:i/>
          <w:iCs/>
          <w:color w:val="000000" w:themeColor="text1"/>
          <w:szCs w:val="24"/>
        </w:rPr>
        <w:t xml:space="preserve">Konkurso sąlygų </w:t>
      </w:r>
      <w:r w:rsidR="00EA7DC9" w:rsidRPr="00C70E96">
        <w:rPr>
          <w:bCs/>
          <w:i/>
          <w:iCs/>
          <w:color w:val="000000" w:themeColor="text1"/>
          <w:szCs w:val="24"/>
        </w:rPr>
        <w:t>6</w:t>
      </w:r>
      <w:r w:rsidR="00553775" w:rsidRPr="00C70E96">
        <w:rPr>
          <w:bCs/>
          <w:i/>
          <w:iCs/>
          <w:color w:val="000000" w:themeColor="text1"/>
          <w:szCs w:val="24"/>
        </w:rPr>
        <w:t xml:space="preserve"> </w:t>
      </w:r>
      <w:r w:rsidRPr="00C70E96">
        <w:rPr>
          <w:bCs/>
          <w:i/>
          <w:iCs/>
          <w:color w:val="000000" w:themeColor="text1"/>
          <w:szCs w:val="24"/>
        </w:rPr>
        <w:t>priedas</w:t>
      </w:r>
    </w:p>
    <w:p w14:paraId="1B23B3DD" w14:textId="77777777" w:rsidR="000E5B68" w:rsidRPr="00C70E96" w:rsidRDefault="000E5B68" w:rsidP="000E5B68">
      <w:pPr>
        <w:jc w:val="center"/>
        <w:rPr>
          <w:rFonts w:eastAsia="Calibri"/>
          <w:b/>
          <w:bCs/>
          <w:color w:val="000000" w:themeColor="text1"/>
          <w:szCs w:val="24"/>
        </w:rPr>
      </w:pPr>
    </w:p>
    <w:p w14:paraId="03A88519" w14:textId="55F4C282" w:rsidR="000E5B68" w:rsidRPr="00C70E96" w:rsidRDefault="000E5B68" w:rsidP="000E5B68">
      <w:pPr>
        <w:jc w:val="center"/>
        <w:rPr>
          <w:rFonts w:eastAsia="Calibri"/>
          <w:b/>
          <w:bCs/>
          <w:color w:val="000000" w:themeColor="text1"/>
          <w:szCs w:val="24"/>
        </w:rPr>
      </w:pPr>
      <w:r w:rsidRPr="00C70E96">
        <w:rPr>
          <w:rFonts w:eastAsia="Calibri"/>
          <w:b/>
          <w:bCs/>
          <w:color w:val="000000" w:themeColor="text1"/>
          <w:szCs w:val="24"/>
        </w:rPr>
        <w:t xml:space="preserve">DEKLARACIJA DĖL TIEKĖJO ATSAKINGŲ ASMENŲ </w:t>
      </w:r>
    </w:p>
    <w:p w14:paraId="07EDA855" w14:textId="3D332640" w:rsidR="000E5B68" w:rsidRPr="00C70E96" w:rsidRDefault="000E5B68" w:rsidP="00FF330B">
      <w:pPr>
        <w:jc w:val="center"/>
        <w:rPr>
          <w:bCs/>
          <w:i/>
          <w:iCs/>
          <w:color w:val="000000" w:themeColor="text1"/>
          <w:szCs w:val="24"/>
        </w:rPr>
      </w:pPr>
      <w:r w:rsidRPr="00C70E96">
        <w:rPr>
          <w:bCs/>
          <w:i/>
          <w:iCs/>
          <w:color w:val="000000" w:themeColor="text1"/>
          <w:szCs w:val="24"/>
        </w:rPr>
        <w:t>(Pateikiama atskiru failu CVP IS)</w:t>
      </w:r>
    </w:p>
    <w:p w14:paraId="3E5FE656" w14:textId="458D28E3" w:rsidR="000E5B68" w:rsidRPr="00C70E96" w:rsidRDefault="000E5B68" w:rsidP="00553775">
      <w:pPr>
        <w:tabs>
          <w:tab w:val="left" w:pos="1577"/>
        </w:tabs>
        <w:jc w:val="right"/>
        <w:rPr>
          <w:color w:val="000000" w:themeColor="text1"/>
          <w:szCs w:val="24"/>
        </w:rPr>
      </w:pPr>
      <w:r w:rsidRPr="00C70E96">
        <w:rPr>
          <w:color w:val="000000" w:themeColor="text1"/>
          <w:szCs w:val="24"/>
        </w:rPr>
        <w:t>_____________</w:t>
      </w:r>
      <w:r w:rsidRPr="00C70E96">
        <w:rPr>
          <w:color w:val="000000" w:themeColor="text1"/>
          <w:szCs w:val="24"/>
        </w:rPr>
        <w:tab/>
        <w:t>___________________________________________________________________</w:t>
      </w:r>
    </w:p>
    <w:sectPr w:rsidR="000E5B68" w:rsidRPr="00C70E96" w:rsidSect="00250AEB">
      <w:headerReference w:type="default" r:id="rId35"/>
      <w:footerReference w:type="default" r:id="rId36"/>
      <w:pgSz w:w="11906" w:h="16838"/>
      <w:pgMar w:top="1134" w:right="567" w:bottom="993"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4A67" w14:textId="77777777" w:rsidR="00A71C40" w:rsidRDefault="00A71C40" w:rsidP="00AC017A">
      <w:r>
        <w:separator/>
      </w:r>
    </w:p>
  </w:endnote>
  <w:endnote w:type="continuationSeparator" w:id="0">
    <w:p w14:paraId="0E6EC174" w14:textId="77777777" w:rsidR="00A71C40" w:rsidRDefault="00A71C40" w:rsidP="00AC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6FBE" w14:textId="77777777" w:rsidR="00035BEA" w:rsidRPr="00734ED9" w:rsidRDefault="00035BEA" w:rsidP="00734ED9">
    <w:pPr>
      <w:keepNext/>
      <w:keepLines/>
      <w:jc w:val="lef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2B016" w14:textId="77777777" w:rsidR="00A71C40" w:rsidRDefault="00A71C40" w:rsidP="00AC017A">
      <w:r>
        <w:separator/>
      </w:r>
    </w:p>
  </w:footnote>
  <w:footnote w:type="continuationSeparator" w:id="0">
    <w:p w14:paraId="269DFAAD" w14:textId="77777777" w:rsidR="00A71C40" w:rsidRDefault="00A71C40" w:rsidP="00AC017A">
      <w:r>
        <w:continuationSeparator/>
      </w:r>
    </w:p>
  </w:footnote>
  <w:footnote w:id="1">
    <w:p w14:paraId="63755244"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i/>
          <w:iCs/>
        </w:rPr>
        <w:footnoteRef/>
      </w:r>
      <w:r w:rsidRPr="00246F9E">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E1E6AD" w14:textId="77777777" w:rsidR="00035BEA" w:rsidRPr="00246F9E" w:rsidRDefault="00035BEA" w:rsidP="00AC3395">
      <w:pPr>
        <w:pStyle w:val="Puslapioinaostekstas"/>
        <w:numPr>
          <w:ilvl w:val="0"/>
          <w:numId w:val="11"/>
        </w:numPr>
        <w:rPr>
          <w:rFonts w:ascii="Times New Roman" w:eastAsia="Yu Mincho" w:hAnsi="Times New Roman"/>
          <w:i/>
          <w:iCs/>
        </w:rPr>
      </w:pPr>
      <w:r w:rsidRPr="00246F9E">
        <w:rPr>
          <w:rFonts w:ascii="Times New Roman" w:eastAsia="Yu Mincho" w:hAnsi="Times New Roman"/>
          <w:i/>
          <w:iCs/>
        </w:rPr>
        <w:t xml:space="preserve">priesaikos deklaracija; </w:t>
      </w:r>
    </w:p>
    <w:p w14:paraId="435B4ADF" w14:textId="77777777" w:rsidR="00035BEA" w:rsidRPr="00246F9E" w:rsidRDefault="00035BEA" w:rsidP="00AC3395">
      <w:pPr>
        <w:pStyle w:val="Puslapioinaostekstas"/>
        <w:numPr>
          <w:ilvl w:val="0"/>
          <w:numId w:val="11"/>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054268E"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rPr>
        <w:footnoteRef/>
      </w:r>
      <w:r w:rsidRPr="00246F9E">
        <w:rPr>
          <w:rFonts w:ascii="Times New Roman" w:eastAsia="Yu Mincho" w:hAnsi="Times New Roman"/>
        </w:rPr>
        <w:t xml:space="preserve"> </w:t>
      </w:r>
      <w:r w:rsidRPr="00246F9E">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57CB62" w14:textId="77777777" w:rsidR="00035BEA" w:rsidRPr="00246F9E" w:rsidRDefault="00035BEA" w:rsidP="00AC3395">
      <w:pPr>
        <w:pStyle w:val="Puslapioinaostekstas"/>
        <w:numPr>
          <w:ilvl w:val="0"/>
          <w:numId w:val="12"/>
        </w:numPr>
        <w:rPr>
          <w:rFonts w:ascii="Times New Roman" w:eastAsia="Yu Mincho" w:hAnsi="Times New Roman"/>
          <w:i/>
          <w:iCs/>
        </w:rPr>
      </w:pPr>
      <w:r w:rsidRPr="00246F9E">
        <w:rPr>
          <w:rFonts w:ascii="Times New Roman" w:eastAsia="Yu Mincho" w:hAnsi="Times New Roman"/>
          <w:i/>
          <w:iCs/>
        </w:rPr>
        <w:t xml:space="preserve">priesaikos deklaracija; </w:t>
      </w:r>
    </w:p>
    <w:p w14:paraId="5E225879" w14:textId="77777777" w:rsidR="00035BEA" w:rsidRPr="00246F9E" w:rsidRDefault="00035BEA" w:rsidP="00AC3395">
      <w:pPr>
        <w:pStyle w:val="Puslapioinaostekstas"/>
        <w:numPr>
          <w:ilvl w:val="0"/>
          <w:numId w:val="12"/>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6A90D0B"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rPr>
        <w:footnoteRef/>
      </w:r>
      <w:r w:rsidRPr="00246F9E">
        <w:rPr>
          <w:rFonts w:ascii="Times New Roman" w:eastAsia="Yu Mincho" w:hAnsi="Times New Roman"/>
        </w:rPr>
        <w:t xml:space="preserve"> </w:t>
      </w:r>
      <w:r w:rsidRPr="00246F9E">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665F32" w14:textId="77777777" w:rsidR="00035BEA" w:rsidRPr="00246F9E" w:rsidRDefault="00035BEA" w:rsidP="00AC3395">
      <w:pPr>
        <w:pStyle w:val="Puslapioinaostekstas"/>
        <w:numPr>
          <w:ilvl w:val="0"/>
          <w:numId w:val="13"/>
        </w:numPr>
        <w:rPr>
          <w:rFonts w:ascii="Times New Roman" w:eastAsia="Yu Mincho" w:hAnsi="Times New Roman"/>
          <w:i/>
          <w:iCs/>
        </w:rPr>
      </w:pPr>
      <w:r w:rsidRPr="00246F9E">
        <w:rPr>
          <w:rFonts w:ascii="Times New Roman" w:eastAsia="Yu Mincho" w:hAnsi="Times New Roman"/>
          <w:i/>
          <w:iCs/>
        </w:rPr>
        <w:t xml:space="preserve">priesaikos deklaracija; </w:t>
      </w:r>
    </w:p>
    <w:p w14:paraId="385EF933" w14:textId="77777777" w:rsidR="00035BEA" w:rsidRPr="00246F9E" w:rsidRDefault="00035BEA" w:rsidP="00AC3395">
      <w:pPr>
        <w:pStyle w:val="Puslapioinaostekstas"/>
        <w:numPr>
          <w:ilvl w:val="0"/>
          <w:numId w:val="13"/>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EB973AB" w14:textId="77777777" w:rsidR="005C5E41" w:rsidRPr="001601DD" w:rsidRDefault="005C5E41" w:rsidP="005C5E41">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115098"/>
      <w:docPartObj>
        <w:docPartGallery w:val="Page Numbers (Top of Page)"/>
        <w:docPartUnique/>
      </w:docPartObj>
    </w:sdtPr>
    <w:sdtEndPr>
      <w:rPr>
        <w:sz w:val="22"/>
        <w:szCs w:val="22"/>
      </w:rPr>
    </w:sdtEndPr>
    <w:sdtContent>
      <w:p w14:paraId="6B418ADA" w14:textId="1CA3D43C" w:rsidR="00250AEB" w:rsidRPr="00250AEB" w:rsidRDefault="00250AEB">
        <w:pPr>
          <w:pStyle w:val="Antrats"/>
          <w:jc w:val="center"/>
          <w:rPr>
            <w:sz w:val="22"/>
            <w:szCs w:val="22"/>
          </w:rPr>
        </w:pPr>
        <w:r w:rsidRPr="00250AEB">
          <w:rPr>
            <w:sz w:val="22"/>
            <w:szCs w:val="22"/>
          </w:rPr>
          <w:fldChar w:fldCharType="begin"/>
        </w:r>
        <w:r w:rsidRPr="00250AEB">
          <w:rPr>
            <w:sz w:val="22"/>
            <w:szCs w:val="22"/>
          </w:rPr>
          <w:instrText>PAGE   \* MERGEFORMAT</w:instrText>
        </w:r>
        <w:r w:rsidRPr="00250AEB">
          <w:rPr>
            <w:sz w:val="22"/>
            <w:szCs w:val="22"/>
          </w:rPr>
          <w:fldChar w:fldCharType="separate"/>
        </w:r>
        <w:r w:rsidRPr="00250AEB">
          <w:rPr>
            <w:sz w:val="22"/>
            <w:szCs w:val="22"/>
          </w:rPr>
          <w:t>2</w:t>
        </w:r>
        <w:r w:rsidRPr="00250AEB">
          <w:rPr>
            <w:sz w:val="22"/>
            <w:szCs w:val="22"/>
          </w:rPr>
          <w:fldChar w:fldCharType="end"/>
        </w:r>
      </w:p>
    </w:sdtContent>
  </w:sdt>
  <w:p w14:paraId="3629AC16" w14:textId="77777777" w:rsidR="00250AEB" w:rsidRPr="00250AEB" w:rsidRDefault="00250AEB">
    <w:pPr>
      <w:pStyle w:val="Antrat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1287"/>
        </w:tabs>
        <w:ind w:left="1287"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360"/>
        </w:tabs>
        <w:ind w:left="360" w:hanging="360"/>
      </w:pPr>
      <w:rPr>
        <w:rFonts w:hint="default"/>
      </w:rPr>
    </w:lvl>
    <w:lvl w:ilvl="3">
      <w:start w:val="1"/>
      <w:numFmt w:val="decimal"/>
      <w:lvlText w:val="%3.%4."/>
      <w:lvlJc w:val="left"/>
      <w:pPr>
        <w:tabs>
          <w:tab w:val="num" w:pos="360"/>
        </w:tabs>
        <w:ind w:left="360" w:hanging="360"/>
      </w:pPr>
      <w:rPr>
        <w:rFonts w:hint="default"/>
      </w:rPr>
    </w:lvl>
    <w:lvl w:ilvl="4">
      <w:start w:val="1"/>
      <w:numFmt w:val="decimal"/>
      <w:lvlText w:val="%4.%5."/>
      <w:lvlJc w:val="left"/>
      <w:pPr>
        <w:tabs>
          <w:tab w:val="num" w:pos="2727"/>
        </w:tabs>
        <w:ind w:left="2727" w:hanging="360"/>
      </w:pPr>
      <w:rPr>
        <w:rFonts w:hint="default"/>
      </w:rPr>
    </w:lvl>
    <w:lvl w:ilvl="5">
      <w:start w:val="1"/>
      <w:numFmt w:val="decimal"/>
      <w:lvlText w:val="%5.%6."/>
      <w:lvlJc w:val="left"/>
      <w:pPr>
        <w:tabs>
          <w:tab w:val="num" w:pos="3087"/>
        </w:tabs>
        <w:ind w:left="3087" w:hanging="360"/>
      </w:pPr>
      <w:rPr>
        <w:rFonts w:hint="default"/>
      </w:rPr>
    </w:lvl>
    <w:lvl w:ilvl="6">
      <w:start w:val="1"/>
      <w:numFmt w:val="decimal"/>
      <w:lvlText w:val="%6.%7."/>
      <w:lvlJc w:val="left"/>
      <w:pPr>
        <w:tabs>
          <w:tab w:val="num" w:pos="3447"/>
        </w:tabs>
        <w:ind w:left="3447" w:hanging="360"/>
      </w:pPr>
      <w:rPr>
        <w:rFonts w:hint="default"/>
      </w:rPr>
    </w:lvl>
    <w:lvl w:ilvl="7">
      <w:start w:val="1"/>
      <w:numFmt w:val="decimal"/>
      <w:lvlText w:val="%7.%8."/>
      <w:lvlJc w:val="left"/>
      <w:pPr>
        <w:tabs>
          <w:tab w:val="num" w:pos="3807"/>
        </w:tabs>
        <w:ind w:left="3807" w:hanging="360"/>
      </w:pPr>
      <w:rPr>
        <w:rFonts w:hint="default"/>
      </w:rPr>
    </w:lvl>
    <w:lvl w:ilvl="8">
      <w:start w:val="1"/>
      <w:numFmt w:val="decimal"/>
      <w:lvlText w:val="%8.%9."/>
      <w:lvlJc w:val="left"/>
      <w:pPr>
        <w:tabs>
          <w:tab w:val="num" w:pos="4167"/>
        </w:tabs>
        <w:ind w:left="4167" w:hanging="360"/>
      </w:pPr>
      <w:rPr>
        <w:rFonts w:hint="default"/>
      </w:rPr>
    </w:lvl>
  </w:abstractNum>
  <w:abstractNum w:abstractNumId="1" w15:restartNumberingAfterBreak="0">
    <w:nsid w:val="00B71AAA"/>
    <w:multiLevelType w:val="multilevel"/>
    <w:tmpl w:val="41E08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7147E"/>
    <w:multiLevelType w:val="hybridMultilevel"/>
    <w:tmpl w:val="057A8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16E46"/>
    <w:multiLevelType w:val="multilevel"/>
    <w:tmpl w:val="9762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D3316AA"/>
    <w:multiLevelType w:val="multilevel"/>
    <w:tmpl w:val="5588A23E"/>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1765BA"/>
    <w:multiLevelType w:val="hybridMultilevel"/>
    <w:tmpl w:val="BAEA3F56"/>
    <w:lvl w:ilvl="0" w:tplc="81D0845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94E79"/>
    <w:multiLevelType w:val="hybridMultilevel"/>
    <w:tmpl w:val="8976F20A"/>
    <w:lvl w:ilvl="0" w:tplc="042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674F26"/>
    <w:multiLevelType w:val="multilevel"/>
    <w:tmpl w:val="57C8F402"/>
    <w:lvl w:ilvl="0">
      <w:start w:val="70"/>
      <w:numFmt w:val="decimal"/>
      <w:lvlText w:val="%1."/>
      <w:lvlJc w:val="left"/>
      <w:pPr>
        <w:ind w:left="480" w:hanging="480"/>
      </w:pPr>
      <w:rPr>
        <w:rFonts w:hint="default"/>
      </w:rPr>
    </w:lvl>
    <w:lvl w:ilvl="1">
      <w:start w:val="6"/>
      <w:numFmt w:val="decimal"/>
      <w:lvlText w:val="%1.%2."/>
      <w:lvlJc w:val="left"/>
      <w:pPr>
        <w:ind w:left="1048"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B176EEC"/>
    <w:multiLevelType w:val="hybridMultilevel"/>
    <w:tmpl w:val="1D14F070"/>
    <w:lvl w:ilvl="0" w:tplc="FFFFFFFF">
      <w:start w:val="1"/>
      <w:numFmt w:val="decimal"/>
      <w:lvlText w:val="%1."/>
      <w:lvlJc w:val="left"/>
      <w:pPr>
        <w:ind w:left="432" w:hanging="360"/>
      </w:pPr>
      <w:rPr>
        <w:rFonts w:ascii="Times New Roman" w:hAnsi="Times New Roman" w:cs="Times New Roman" w:hint="default"/>
      </w:rPr>
    </w:lvl>
    <w:lvl w:ilvl="1" w:tplc="FFFFFFFF">
      <w:start w:val="1"/>
      <w:numFmt w:val="lowerLetter"/>
      <w:lvlText w:val="%2."/>
      <w:lvlJc w:val="left"/>
      <w:pPr>
        <w:ind w:left="1512" w:hanging="360"/>
      </w:pPr>
    </w:lvl>
    <w:lvl w:ilvl="2" w:tplc="FFFFFFFF">
      <w:start w:val="1"/>
      <w:numFmt w:val="lowerRoman"/>
      <w:lvlText w:val="%3."/>
      <w:lvlJc w:val="right"/>
      <w:pPr>
        <w:ind w:left="2232" w:hanging="180"/>
      </w:pPr>
    </w:lvl>
    <w:lvl w:ilvl="3" w:tplc="FFFFFFFF">
      <w:start w:val="1"/>
      <w:numFmt w:val="decimal"/>
      <w:lvlText w:val="%4."/>
      <w:lvlJc w:val="left"/>
      <w:pPr>
        <w:ind w:left="2952" w:hanging="360"/>
      </w:pPr>
    </w:lvl>
    <w:lvl w:ilvl="4" w:tplc="FFFFFFFF">
      <w:start w:val="1"/>
      <w:numFmt w:val="lowerLetter"/>
      <w:lvlText w:val="%5."/>
      <w:lvlJc w:val="left"/>
      <w:pPr>
        <w:ind w:left="3672" w:hanging="360"/>
      </w:pPr>
    </w:lvl>
    <w:lvl w:ilvl="5" w:tplc="FFFFFFFF">
      <w:start w:val="1"/>
      <w:numFmt w:val="lowerRoman"/>
      <w:lvlText w:val="%6."/>
      <w:lvlJc w:val="right"/>
      <w:pPr>
        <w:ind w:left="4392" w:hanging="180"/>
      </w:pPr>
    </w:lvl>
    <w:lvl w:ilvl="6" w:tplc="FFFFFFFF">
      <w:start w:val="1"/>
      <w:numFmt w:val="decimal"/>
      <w:lvlText w:val="%7."/>
      <w:lvlJc w:val="left"/>
      <w:pPr>
        <w:ind w:left="5112" w:hanging="360"/>
      </w:pPr>
    </w:lvl>
    <w:lvl w:ilvl="7" w:tplc="FFFFFFFF">
      <w:start w:val="1"/>
      <w:numFmt w:val="lowerLetter"/>
      <w:lvlText w:val="%8."/>
      <w:lvlJc w:val="left"/>
      <w:pPr>
        <w:ind w:left="5832" w:hanging="360"/>
      </w:pPr>
    </w:lvl>
    <w:lvl w:ilvl="8" w:tplc="FFFFFFFF">
      <w:start w:val="1"/>
      <w:numFmt w:val="lowerRoman"/>
      <w:lvlText w:val="%9."/>
      <w:lvlJc w:val="right"/>
      <w:pPr>
        <w:ind w:left="6552" w:hanging="180"/>
      </w:pPr>
    </w:lvl>
  </w:abstractNum>
  <w:abstractNum w:abstractNumId="11" w15:restartNumberingAfterBreak="0">
    <w:nsid w:val="21E32C02"/>
    <w:multiLevelType w:val="multilevel"/>
    <w:tmpl w:val="25DA79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B31819"/>
    <w:multiLevelType w:val="multilevel"/>
    <w:tmpl w:val="62A4C43E"/>
    <w:lvl w:ilvl="0">
      <w:start w:val="1"/>
      <w:numFmt w:val="decimal"/>
      <w:pStyle w:val="Punktai"/>
      <w:lvlText w:val="%1."/>
      <w:lvlJc w:val="left"/>
      <w:pPr>
        <w:ind w:left="1893" w:hanging="428"/>
        <w:jc w:val="righ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00" w:hanging="547"/>
      </w:pPr>
      <w:rPr>
        <w:rFonts w:hint="default"/>
        <w:spacing w:val="0"/>
        <w:w w:val="100"/>
        <w:lang w:val="lt-LT" w:eastAsia="en-US" w:bidi="ar-SA"/>
      </w:rPr>
    </w:lvl>
    <w:lvl w:ilvl="2">
      <w:start w:val="1"/>
      <w:numFmt w:val="decimal"/>
      <w:lvlText w:val="%1.%2.%3."/>
      <w:lvlJc w:val="left"/>
      <w:pPr>
        <w:ind w:left="700"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00" w:hanging="547"/>
      </w:pPr>
      <w:rPr>
        <w:rFonts w:ascii="Times New Roman" w:eastAsia="Times New Roman" w:hAnsi="Times New Roman" w:cs="Times New Roman" w:hint="default"/>
        <w:b w:val="0"/>
        <w:bCs w:val="0"/>
        <w:i w:val="0"/>
        <w:iCs w:val="0"/>
        <w:spacing w:val="0"/>
        <w:w w:val="98"/>
        <w:sz w:val="24"/>
        <w:szCs w:val="24"/>
        <w:lang w:val="lt-LT" w:eastAsia="en-US" w:bidi="ar-SA"/>
      </w:rPr>
    </w:lvl>
    <w:lvl w:ilvl="4">
      <w:numFmt w:val="bullet"/>
      <w:lvlText w:val="•"/>
      <w:lvlJc w:val="left"/>
      <w:pPr>
        <w:ind w:left="880" w:hanging="547"/>
      </w:pPr>
      <w:rPr>
        <w:rFonts w:hint="default"/>
        <w:lang w:val="lt-LT" w:eastAsia="en-US" w:bidi="ar-SA"/>
      </w:rPr>
    </w:lvl>
    <w:lvl w:ilvl="5">
      <w:numFmt w:val="bullet"/>
      <w:lvlText w:val="•"/>
      <w:lvlJc w:val="left"/>
      <w:pPr>
        <w:ind w:left="940" w:hanging="547"/>
      </w:pPr>
      <w:rPr>
        <w:rFonts w:hint="default"/>
        <w:lang w:val="lt-LT" w:eastAsia="en-US" w:bidi="ar-SA"/>
      </w:rPr>
    </w:lvl>
    <w:lvl w:ilvl="6">
      <w:numFmt w:val="bullet"/>
      <w:lvlText w:val="•"/>
      <w:lvlJc w:val="left"/>
      <w:pPr>
        <w:ind w:left="960" w:hanging="547"/>
      </w:pPr>
      <w:rPr>
        <w:rFonts w:hint="default"/>
        <w:lang w:val="lt-LT" w:eastAsia="en-US" w:bidi="ar-SA"/>
      </w:rPr>
    </w:lvl>
    <w:lvl w:ilvl="7">
      <w:numFmt w:val="bullet"/>
      <w:lvlText w:val="•"/>
      <w:lvlJc w:val="left"/>
      <w:pPr>
        <w:ind w:left="1760" w:hanging="547"/>
      </w:pPr>
      <w:rPr>
        <w:rFonts w:hint="default"/>
        <w:lang w:val="lt-LT" w:eastAsia="en-US" w:bidi="ar-SA"/>
      </w:rPr>
    </w:lvl>
    <w:lvl w:ilvl="8">
      <w:numFmt w:val="bullet"/>
      <w:lvlText w:val="•"/>
      <w:lvlJc w:val="left"/>
      <w:pPr>
        <w:ind w:left="1900" w:hanging="547"/>
      </w:pPr>
      <w:rPr>
        <w:rFonts w:hint="default"/>
        <w:lang w:val="lt-LT" w:eastAsia="en-US" w:bidi="ar-SA"/>
      </w:rPr>
    </w:lvl>
  </w:abstractNum>
  <w:abstractNum w:abstractNumId="13" w15:restartNumberingAfterBreak="0">
    <w:nsid w:val="30A145DE"/>
    <w:multiLevelType w:val="multilevel"/>
    <w:tmpl w:val="5302F484"/>
    <w:lvl w:ilvl="0">
      <w:start w:val="70"/>
      <w:numFmt w:val="decimal"/>
      <w:lvlText w:val="%1."/>
      <w:lvlJc w:val="left"/>
      <w:pPr>
        <w:ind w:left="480" w:hanging="480"/>
      </w:pPr>
      <w:rPr>
        <w:rFonts w:cs="Times New Roman" w:hint="default"/>
      </w:rPr>
    </w:lvl>
    <w:lvl w:ilvl="1">
      <w:start w:val="7"/>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B626649"/>
    <w:multiLevelType w:val="multilevel"/>
    <w:tmpl w:val="A44229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3CD4B62"/>
    <w:multiLevelType w:val="multilevel"/>
    <w:tmpl w:val="6B4CB6E8"/>
    <w:lvl w:ilvl="0">
      <w:start w:val="68"/>
      <w:numFmt w:val="decimal"/>
      <w:lvlText w:val="%1"/>
      <w:lvlJc w:val="left"/>
      <w:pPr>
        <w:ind w:left="420" w:hanging="420"/>
      </w:pPr>
      <w:rPr>
        <w:rFonts w:hint="default"/>
      </w:rPr>
    </w:lvl>
    <w:lvl w:ilvl="1">
      <w:start w:val="9"/>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49242E4F"/>
    <w:multiLevelType w:val="multilevel"/>
    <w:tmpl w:val="94120326"/>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57B03F14"/>
    <w:multiLevelType w:val="multilevel"/>
    <w:tmpl w:val="5694E8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1" w15:restartNumberingAfterBreak="0">
    <w:nsid w:val="5B6614BE"/>
    <w:multiLevelType w:val="hybridMultilevel"/>
    <w:tmpl w:val="AF921BE0"/>
    <w:lvl w:ilvl="0" w:tplc="FFFFFFFF">
      <w:start w:val="1"/>
      <w:numFmt w:val="decimal"/>
      <w:lvlText w:val="%1."/>
      <w:lvlJc w:val="left"/>
      <w:pPr>
        <w:ind w:left="433" w:hanging="360"/>
      </w:pPr>
      <w:rPr>
        <w:rFonts w:ascii="Times New Roman" w:hAnsi="Times New Roman" w:cs="Times New Roman" w:hint="default"/>
      </w:rPr>
    </w:lvl>
    <w:lvl w:ilvl="1" w:tplc="FFFFFFFF">
      <w:start w:val="1"/>
      <w:numFmt w:val="lowerLetter"/>
      <w:lvlText w:val="%2."/>
      <w:lvlJc w:val="left"/>
      <w:pPr>
        <w:ind w:left="1513" w:hanging="360"/>
      </w:pPr>
    </w:lvl>
    <w:lvl w:ilvl="2" w:tplc="FFFFFFFF">
      <w:start w:val="1"/>
      <w:numFmt w:val="lowerRoman"/>
      <w:lvlText w:val="%3."/>
      <w:lvlJc w:val="right"/>
      <w:pPr>
        <w:ind w:left="2233" w:hanging="180"/>
      </w:pPr>
    </w:lvl>
    <w:lvl w:ilvl="3" w:tplc="FFFFFFFF">
      <w:start w:val="1"/>
      <w:numFmt w:val="decimal"/>
      <w:lvlText w:val="%4."/>
      <w:lvlJc w:val="left"/>
      <w:pPr>
        <w:ind w:left="2953" w:hanging="360"/>
      </w:pPr>
    </w:lvl>
    <w:lvl w:ilvl="4" w:tplc="FFFFFFFF">
      <w:start w:val="1"/>
      <w:numFmt w:val="lowerLetter"/>
      <w:lvlText w:val="%5."/>
      <w:lvlJc w:val="left"/>
      <w:pPr>
        <w:ind w:left="3673" w:hanging="360"/>
      </w:pPr>
    </w:lvl>
    <w:lvl w:ilvl="5" w:tplc="FFFFFFFF">
      <w:start w:val="1"/>
      <w:numFmt w:val="lowerRoman"/>
      <w:lvlText w:val="%6."/>
      <w:lvlJc w:val="right"/>
      <w:pPr>
        <w:ind w:left="4393" w:hanging="180"/>
      </w:pPr>
    </w:lvl>
    <w:lvl w:ilvl="6" w:tplc="FFFFFFFF">
      <w:start w:val="1"/>
      <w:numFmt w:val="decimal"/>
      <w:lvlText w:val="%7."/>
      <w:lvlJc w:val="left"/>
      <w:pPr>
        <w:ind w:left="5113" w:hanging="360"/>
      </w:pPr>
    </w:lvl>
    <w:lvl w:ilvl="7" w:tplc="FFFFFFFF">
      <w:start w:val="1"/>
      <w:numFmt w:val="lowerLetter"/>
      <w:lvlText w:val="%8."/>
      <w:lvlJc w:val="left"/>
      <w:pPr>
        <w:ind w:left="5833" w:hanging="360"/>
      </w:pPr>
    </w:lvl>
    <w:lvl w:ilvl="8" w:tplc="FFFFFFFF">
      <w:start w:val="1"/>
      <w:numFmt w:val="lowerRoman"/>
      <w:lvlText w:val="%9."/>
      <w:lvlJc w:val="right"/>
      <w:pPr>
        <w:ind w:left="6553" w:hanging="180"/>
      </w:pPr>
    </w:lvl>
  </w:abstractNum>
  <w:abstractNum w:abstractNumId="22" w15:restartNumberingAfterBreak="0">
    <w:nsid w:val="5B772691"/>
    <w:multiLevelType w:val="multilevel"/>
    <w:tmpl w:val="8098EF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2567B1"/>
    <w:multiLevelType w:val="hybridMultilevel"/>
    <w:tmpl w:val="B9244E6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3E75AB"/>
    <w:multiLevelType w:val="multilevel"/>
    <w:tmpl w:val="015EF1A0"/>
    <w:lvl w:ilvl="0">
      <w:start w:val="69"/>
      <w:numFmt w:val="decimal"/>
      <w:lvlText w:val="%1."/>
      <w:lvlJc w:val="left"/>
      <w:pPr>
        <w:ind w:left="480" w:hanging="480"/>
      </w:pPr>
      <w:rPr>
        <w:rFonts w:hint="default"/>
      </w:rPr>
    </w:lvl>
    <w:lvl w:ilvl="1">
      <w:start w:val="8"/>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69CA4A3D"/>
    <w:multiLevelType w:val="multilevel"/>
    <w:tmpl w:val="A44229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1E0B77"/>
    <w:multiLevelType w:val="hybridMultilevel"/>
    <w:tmpl w:val="9CA29CB0"/>
    <w:lvl w:ilvl="0" w:tplc="04090013">
      <w:start w:val="1"/>
      <w:numFmt w:val="upperRoman"/>
      <w:lvlText w:val="%1."/>
      <w:lvlJc w:val="right"/>
      <w:pPr>
        <w:ind w:left="720" w:hanging="360"/>
      </w:pPr>
    </w:lvl>
    <w:lvl w:ilvl="1" w:tplc="81D084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941CD"/>
    <w:multiLevelType w:val="hybridMultilevel"/>
    <w:tmpl w:val="42C84440"/>
    <w:lvl w:ilvl="0" w:tplc="04270005">
      <w:start w:val="1"/>
      <w:numFmt w:val="bullet"/>
      <w:lvlText w:val=""/>
      <w:lvlJc w:val="left"/>
      <w:pPr>
        <w:ind w:left="927" w:hanging="360"/>
      </w:pPr>
      <w:rPr>
        <w:rFonts w:ascii="Wingdings" w:hAnsi="Wingdings"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0" w15:restartNumberingAfterBreak="0">
    <w:nsid w:val="72BA0D64"/>
    <w:multiLevelType w:val="hybridMultilevel"/>
    <w:tmpl w:val="CEEA8F2E"/>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31" w15:restartNumberingAfterBreak="0">
    <w:nsid w:val="73D753BD"/>
    <w:multiLevelType w:val="multilevel"/>
    <w:tmpl w:val="64128B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3D928B9"/>
    <w:multiLevelType w:val="multilevel"/>
    <w:tmpl w:val="14101B8C"/>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75ED6156"/>
    <w:multiLevelType w:val="multilevel"/>
    <w:tmpl w:val="CE567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E15A22"/>
    <w:multiLevelType w:val="hybridMultilevel"/>
    <w:tmpl w:val="3C88A08A"/>
    <w:lvl w:ilvl="0" w:tplc="2BD63410">
      <w:start w:val="1"/>
      <w:numFmt w:val="lowerLetter"/>
      <w:lvlText w:val="%1)"/>
      <w:lvlJc w:val="left"/>
      <w:pPr>
        <w:ind w:left="1211" w:hanging="360"/>
      </w:pPr>
      <w:rPr>
        <w:rFonts w:hint="default"/>
      </w:rPr>
    </w:lvl>
    <w:lvl w:ilvl="1" w:tplc="9914086E" w:tentative="1">
      <w:start w:val="1"/>
      <w:numFmt w:val="lowerLetter"/>
      <w:lvlText w:val="%2."/>
      <w:lvlJc w:val="left"/>
      <w:pPr>
        <w:ind w:left="1931" w:hanging="360"/>
      </w:pPr>
    </w:lvl>
    <w:lvl w:ilvl="2" w:tplc="DFEE2F14" w:tentative="1">
      <w:start w:val="1"/>
      <w:numFmt w:val="lowerRoman"/>
      <w:lvlText w:val="%3."/>
      <w:lvlJc w:val="right"/>
      <w:pPr>
        <w:ind w:left="2651" w:hanging="180"/>
      </w:pPr>
    </w:lvl>
    <w:lvl w:ilvl="3" w:tplc="58B462F0" w:tentative="1">
      <w:start w:val="1"/>
      <w:numFmt w:val="decimal"/>
      <w:lvlText w:val="%4."/>
      <w:lvlJc w:val="left"/>
      <w:pPr>
        <w:ind w:left="3371" w:hanging="360"/>
      </w:pPr>
    </w:lvl>
    <w:lvl w:ilvl="4" w:tplc="FE78E2F2" w:tentative="1">
      <w:start w:val="1"/>
      <w:numFmt w:val="lowerLetter"/>
      <w:lvlText w:val="%5."/>
      <w:lvlJc w:val="left"/>
      <w:pPr>
        <w:ind w:left="4091" w:hanging="360"/>
      </w:pPr>
    </w:lvl>
    <w:lvl w:ilvl="5" w:tplc="19E61052" w:tentative="1">
      <w:start w:val="1"/>
      <w:numFmt w:val="lowerRoman"/>
      <w:lvlText w:val="%6."/>
      <w:lvlJc w:val="right"/>
      <w:pPr>
        <w:ind w:left="4811" w:hanging="180"/>
      </w:pPr>
    </w:lvl>
    <w:lvl w:ilvl="6" w:tplc="750A8F8C" w:tentative="1">
      <w:start w:val="1"/>
      <w:numFmt w:val="decimal"/>
      <w:lvlText w:val="%7."/>
      <w:lvlJc w:val="left"/>
      <w:pPr>
        <w:ind w:left="5531" w:hanging="360"/>
      </w:pPr>
    </w:lvl>
    <w:lvl w:ilvl="7" w:tplc="54769B5E" w:tentative="1">
      <w:start w:val="1"/>
      <w:numFmt w:val="lowerLetter"/>
      <w:lvlText w:val="%8."/>
      <w:lvlJc w:val="left"/>
      <w:pPr>
        <w:ind w:left="6251" w:hanging="360"/>
      </w:pPr>
    </w:lvl>
    <w:lvl w:ilvl="8" w:tplc="04BE63DE" w:tentative="1">
      <w:start w:val="1"/>
      <w:numFmt w:val="lowerRoman"/>
      <w:lvlText w:val="%9."/>
      <w:lvlJc w:val="right"/>
      <w:pPr>
        <w:ind w:left="6971" w:hanging="180"/>
      </w:pPr>
    </w:lvl>
  </w:abstractNum>
  <w:abstractNum w:abstractNumId="35" w15:restartNumberingAfterBreak="0">
    <w:nsid w:val="7F1F2C5F"/>
    <w:multiLevelType w:val="multilevel"/>
    <w:tmpl w:val="E45E890A"/>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num w:numId="1" w16cid:durableId="1421173426">
    <w:abstractNumId w:val="14"/>
  </w:num>
  <w:num w:numId="2" w16cid:durableId="1937178660">
    <w:abstractNumId w:val="29"/>
  </w:num>
  <w:num w:numId="3" w16cid:durableId="1587691846">
    <w:abstractNumId w:val="23"/>
  </w:num>
  <w:num w:numId="4" w16cid:durableId="900948272">
    <w:abstractNumId w:val="8"/>
  </w:num>
  <w:num w:numId="5" w16cid:durableId="597444915">
    <w:abstractNumId w:val="28"/>
  </w:num>
  <w:num w:numId="6" w16cid:durableId="1788506775">
    <w:abstractNumId w:val="35"/>
  </w:num>
  <w:num w:numId="7" w16cid:durableId="1700541887">
    <w:abstractNumId w:val="30"/>
  </w:num>
  <w:num w:numId="8" w16cid:durableId="1084840358">
    <w:abstractNumId w:val="0"/>
  </w:num>
  <w:num w:numId="9" w16cid:durableId="1876235138">
    <w:abstractNumId w:val="26"/>
  </w:num>
  <w:num w:numId="10" w16cid:durableId="20282906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68653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63916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02464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6238070">
    <w:abstractNumId w:val="6"/>
  </w:num>
  <w:num w:numId="15" w16cid:durableId="12996354">
    <w:abstractNumId w:val="15"/>
  </w:num>
  <w:num w:numId="16" w16cid:durableId="335310542">
    <w:abstractNumId w:val="31"/>
  </w:num>
  <w:num w:numId="17" w16cid:durableId="733242999">
    <w:abstractNumId w:val="32"/>
  </w:num>
  <w:num w:numId="18" w16cid:durableId="378358615">
    <w:abstractNumId w:val="18"/>
  </w:num>
  <w:num w:numId="19" w16cid:durableId="1436368086">
    <w:abstractNumId w:val="4"/>
  </w:num>
  <w:num w:numId="20" w16cid:durableId="1723748139">
    <w:abstractNumId w:val="11"/>
  </w:num>
  <w:num w:numId="21" w16cid:durableId="833421709">
    <w:abstractNumId w:val="22"/>
  </w:num>
  <w:num w:numId="22" w16cid:durableId="770852481">
    <w:abstractNumId w:val="33"/>
  </w:num>
  <w:num w:numId="23" w16cid:durableId="2028368338">
    <w:abstractNumId w:val="1"/>
  </w:num>
  <w:num w:numId="24" w16cid:durableId="1170951609">
    <w:abstractNumId w:val="19"/>
  </w:num>
  <w:num w:numId="25" w16cid:durableId="1604876483">
    <w:abstractNumId w:val="7"/>
  </w:num>
  <w:num w:numId="26" w16cid:durableId="1705591333">
    <w:abstractNumId w:val="5"/>
  </w:num>
  <w:num w:numId="27" w16cid:durableId="661809691">
    <w:abstractNumId w:val="12"/>
  </w:num>
  <w:num w:numId="28" w16cid:durableId="1176194708">
    <w:abstractNumId w:val="3"/>
  </w:num>
  <w:num w:numId="29" w16cid:durableId="1113864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78238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5260347">
    <w:abstractNumId w:val="20"/>
  </w:num>
  <w:num w:numId="32" w16cid:durableId="343752299">
    <w:abstractNumId w:val="13"/>
  </w:num>
  <w:num w:numId="33" w16cid:durableId="1382511853">
    <w:abstractNumId w:val="9"/>
  </w:num>
  <w:num w:numId="34" w16cid:durableId="356008917">
    <w:abstractNumId w:val="10"/>
  </w:num>
  <w:num w:numId="35" w16cid:durableId="1918972090">
    <w:abstractNumId w:val="21"/>
  </w:num>
  <w:num w:numId="36" w16cid:durableId="85394737">
    <w:abstractNumId w:val="25"/>
  </w:num>
  <w:num w:numId="37" w16cid:durableId="1804929382">
    <w:abstractNumId w:val="16"/>
  </w:num>
  <w:num w:numId="38" w16cid:durableId="97899616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de-DE" w:vendorID="64" w:dllVersion="6" w:nlCheck="1" w:checkStyle="1"/>
  <w:activeWritingStyle w:appName="MSWord" w:lang="en-IE"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AU" w:vendorID="64" w:dllVersion="6" w:nlCheck="1" w:checkStyle="0"/>
  <w:activeWritingStyle w:appName="MSWord" w:lang="en-AU" w:vendorID="64" w:dllVersion="4096" w:nlCheck="1" w:checkStyle="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17A"/>
    <w:rsid w:val="00004870"/>
    <w:rsid w:val="00005F11"/>
    <w:rsid w:val="000076D0"/>
    <w:rsid w:val="00010001"/>
    <w:rsid w:val="000105E7"/>
    <w:rsid w:val="0001226C"/>
    <w:rsid w:val="00013587"/>
    <w:rsid w:val="000152F5"/>
    <w:rsid w:val="00015A93"/>
    <w:rsid w:val="00016B06"/>
    <w:rsid w:val="00017FD9"/>
    <w:rsid w:val="00020426"/>
    <w:rsid w:val="00022E05"/>
    <w:rsid w:val="00023C52"/>
    <w:rsid w:val="00023E7D"/>
    <w:rsid w:val="000265C4"/>
    <w:rsid w:val="0002694C"/>
    <w:rsid w:val="00027732"/>
    <w:rsid w:val="0002796E"/>
    <w:rsid w:val="000302FA"/>
    <w:rsid w:val="00031110"/>
    <w:rsid w:val="000311BB"/>
    <w:rsid w:val="000322F3"/>
    <w:rsid w:val="000335C0"/>
    <w:rsid w:val="00033979"/>
    <w:rsid w:val="000339B3"/>
    <w:rsid w:val="000339DD"/>
    <w:rsid w:val="0003443D"/>
    <w:rsid w:val="00034576"/>
    <w:rsid w:val="00035BEA"/>
    <w:rsid w:val="00036920"/>
    <w:rsid w:val="000376FC"/>
    <w:rsid w:val="00040994"/>
    <w:rsid w:val="00041545"/>
    <w:rsid w:val="00041635"/>
    <w:rsid w:val="00041D0C"/>
    <w:rsid w:val="00041D81"/>
    <w:rsid w:val="00044E57"/>
    <w:rsid w:val="000458E1"/>
    <w:rsid w:val="000464BB"/>
    <w:rsid w:val="00046D6D"/>
    <w:rsid w:val="00050527"/>
    <w:rsid w:val="00051EBA"/>
    <w:rsid w:val="000521FA"/>
    <w:rsid w:val="000528D7"/>
    <w:rsid w:val="0005388B"/>
    <w:rsid w:val="00053AA4"/>
    <w:rsid w:val="00055764"/>
    <w:rsid w:val="000565A9"/>
    <w:rsid w:val="0005753E"/>
    <w:rsid w:val="000606EF"/>
    <w:rsid w:val="00066A48"/>
    <w:rsid w:val="00066A7F"/>
    <w:rsid w:val="00070296"/>
    <w:rsid w:val="00071070"/>
    <w:rsid w:val="00072A59"/>
    <w:rsid w:val="0007468F"/>
    <w:rsid w:val="00075CB8"/>
    <w:rsid w:val="000767D3"/>
    <w:rsid w:val="00081FE0"/>
    <w:rsid w:val="00082009"/>
    <w:rsid w:val="0008294C"/>
    <w:rsid w:val="00082BD1"/>
    <w:rsid w:val="00083B02"/>
    <w:rsid w:val="0008423E"/>
    <w:rsid w:val="00086A25"/>
    <w:rsid w:val="00086AD0"/>
    <w:rsid w:val="00090BAC"/>
    <w:rsid w:val="00091553"/>
    <w:rsid w:val="00091E7D"/>
    <w:rsid w:val="0009256D"/>
    <w:rsid w:val="000934C7"/>
    <w:rsid w:val="00094977"/>
    <w:rsid w:val="00095974"/>
    <w:rsid w:val="0009630D"/>
    <w:rsid w:val="00096787"/>
    <w:rsid w:val="000978D7"/>
    <w:rsid w:val="000979CA"/>
    <w:rsid w:val="000A054A"/>
    <w:rsid w:val="000A14BC"/>
    <w:rsid w:val="000A1FB8"/>
    <w:rsid w:val="000A5432"/>
    <w:rsid w:val="000A73A8"/>
    <w:rsid w:val="000B0B4B"/>
    <w:rsid w:val="000B1146"/>
    <w:rsid w:val="000B434A"/>
    <w:rsid w:val="000B47D6"/>
    <w:rsid w:val="000B638B"/>
    <w:rsid w:val="000B64F0"/>
    <w:rsid w:val="000B6BC3"/>
    <w:rsid w:val="000B7617"/>
    <w:rsid w:val="000C0B0D"/>
    <w:rsid w:val="000C3699"/>
    <w:rsid w:val="000C4D01"/>
    <w:rsid w:val="000C688B"/>
    <w:rsid w:val="000D2DEA"/>
    <w:rsid w:val="000D6D38"/>
    <w:rsid w:val="000E0152"/>
    <w:rsid w:val="000E0442"/>
    <w:rsid w:val="000E2444"/>
    <w:rsid w:val="000E2FEC"/>
    <w:rsid w:val="000E353C"/>
    <w:rsid w:val="000E5B68"/>
    <w:rsid w:val="000E5D71"/>
    <w:rsid w:val="000F472E"/>
    <w:rsid w:val="000F497B"/>
    <w:rsid w:val="000F5689"/>
    <w:rsid w:val="000F67CD"/>
    <w:rsid w:val="000F68DB"/>
    <w:rsid w:val="000F6CD9"/>
    <w:rsid w:val="000F6EBF"/>
    <w:rsid w:val="000F7CA3"/>
    <w:rsid w:val="001015B4"/>
    <w:rsid w:val="00102D78"/>
    <w:rsid w:val="00106EEC"/>
    <w:rsid w:val="00112ED6"/>
    <w:rsid w:val="00115FB5"/>
    <w:rsid w:val="00121E15"/>
    <w:rsid w:val="00124E4E"/>
    <w:rsid w:val="00125F3D"/>
    <w:rsid w:val="0013094D"/>
    <w:rsid w:val="00130D50"/>
    <w:rsid w:val="00133548"/>
    <w:rsid w:val="001343E7"/>
    <w:rsid w:val="00142DC3"/>
    <w:rsid w:val="00144773"/>
    <w:rsid w:val="00144FC5"/>
    <w:rsid w:val="00145949"/>
    <w:rsid w:val="00145959"/>
    <w:rsid w:val="00145B14"/>
    <w:rsid w:val="00147216"/>
    <w:rsid w:val="0015097E"/>
    <w:rsid w:val="00150AEA"/>
    <w:rsid w:val="00155338"/>
    <w:rsid w:val="0015542D"/>
    <w:rsid w:val="00156543"/>
    <w:rsid w:val="00157036"/>
    <w:rsid w:val="001622B8"/>
    <w:rsid w:val="0016400E"/>
    <w:rsid w:val="00164FFD"/>
    <w:rsid w:val="00166142"/>
    <w:rsid w:val="0016623C"/>
    <w:rsid w:val="00171594"/>
    <w:rsid w:val="00175650"/>
    <w:rsid w:val="0017576D"/>
    <w:rsid w:val="00176147"/>
    <w:rsid w:val="00180C0A"/>
    <w:rsid w:val="00181586"/>
    <w:rsid w:val="00183EB1"/>
    <w:rsid w:val="00184D23"/>
    <w:rsid w:val="00186509"/>
    <w:rsid w:val="001873CE"/>
    <w:rsid w:val="00190C47"/>
    <w:rsid w:val="001910AA"/>
    <w:rsid w:val="001925DE"/>
    <w:rsid w:val="0019280A"/>
    <w:rsid w:val="00193023"/>
    <w:rsid w:val="00193A09"/>
    <w:rsid w:val="00194710"/>
    <w:rsid w:val="00194973"/>
    <w:rsid w:val="0019692A"/>
    <w:rsid w:val="00197AF0"/>
    <w:rsid w:val="001A0870"/>
    <w:rsid w:val="001A1A9F"/>
    <w:rsid w:val="001A37D6"/>
    <w:rsid w:val="001A3E53"/>
    <w:rsid w:val="001A42F7"/>
    <w:rsid w:val="001A4AA0"/>
    <w:rsid w:val="001B1C1F"/>
    <w:rsid w:val="001B330C"/>
    <w:rsid w:val="001B42EE"/>
    <w:rsid w:val="001B5C0F"/>
    <w:rsid w:val="001C099E"/>
    <w:rsid w:val="001C3CD8"/>
    <w:rsid w:val="001C46C4"/>
    <w:rsid w:val="001C5146"/>
    <w:rsid w:val="001C7673"/>
    <w:rsid w:val="001C77AF"/>
    <w:rsid w:val="001D0543"/>
    <w:rsid w:val="001D1A4A"/>
    <w:rsid w:val="001D4093"/>
    <w:rsid w:val="001D6251"/>
    <w:rsid w:val="001E41EE"/>
    <w:rsid w:val="001E6060"/>
    <w:rsid w:val="001F1C99"/>
    <w:rsid w:val="001F2C0C"/>
    <w:rsid w:val="001F3EEB"/>
    <w:rsid w:val="001F4FCE"/>
    <w:rsid w:val="001F5348"/>
    <w:rsid w:val="001F55B7"/>
    <w:rsid w:val="00202352"/>
    <w:rsid w:val="002036C3"/>
    <w:rsid w:val="00206782"/>
    <w:rsid w:val="002072B1"/>
    <w:rsid w:val="002126DA"/>
    <w:rsid w:val="002165CA"/>
    <w:rsid w:val="002167DC"/>
    <w:rsid w:val="002177BD"/>
    <w:rsid w:val="00220131"/>
    <w:rsid w:val="002208B7"/>
    <w:rsid w:val="00222586"/>
    <w:rsid w:val="002236F9"/>
    <w:rsid w:val="00223BAF"/>
    <w:rsid w:val="00226E9B"/>
    <w:rsid w:val="002270D4"/>
    <w:rsid w:val="0023172F"/>
    <w:rsid w:val="00233738"/>
    <w:rsid w:val="002343CF"/>
    <w:rsid w:val="0023440D"/>
    <w:rsid w:val="00235049"/>
    <w:rsid w:val="00235086"/>
    <w:rsid w:val="0023590F"/>
    <w:rsid w:val="00235D16"/>
    <w:rsid w:val="00237F73"/>
    <w:rsid w:val="002406CF"/>
    <w:rsid w:val="00240BF2"/>
    <w:rsid w:val="00243A32"/>
    <w:rsid w:val="00247D1B"/>
    <w:rsid w:val="00247EE8"/>
    <w:rsid w:val="0025072F"/>
    <w:rsid w:val="00250AEB"/>
    <w:rsid w:val="00250C4B"/>
    <w:rsid w:val="00254F67"/>
    <w:rsid w:val="00256D24"/>
    <w:rsid w:val="002579FB"/>
    <w:rsid w:val="00261D9D"/>
    <w:rsid w:val="00262A5C"/>
    <w:rsid w:val="002630F3"/>
    <w:rsid w:val="00263B38"/>
    <w:rsid w:val="0026443D"/>
    <w:rsid w:val="00265D63"/>
    <w:rsid w:val="00266D19"/>
    <w:rsid w:val="0026799A"/>
    <w:rsid w:val="002700D4"/>
    <w:rsid w:val="00270C39"/>
    <w:rsid w:val="002729AA"/>
    <w:rsid w:val="0027331D"/>
    <w:rsid w:val="00273982"/>
    <w:rsid w:val="002745C2"/>
    <w:rsid w:val="0027474B"/>
    <w:rsid w:val="0027522D"/>
    <w:rsid w:val="00275DA2"/>
    <w:rsid w:val="002800D5"/>
    <w:rsid w:val="0028119A"/>
    <w:rsid w:val="00284E27"/>
    <w:rsid w:val="00285373"/>
    <w:rsid w:val="002856D9"/>
    <w:rsid w:val="00285A95"/>
    <w:rsid w:val="00285ACF"/>
    <w:rsid w:val="00285ED5"/>
    <w:rsid w:val="002877FE"/>
    <w:rsid w:val="002918E9"/>
    <w:rsid w:val="00293760"/>
    <w:rsid w:val="00293EB3"/>
    <w:rsid w:val="0029529B"/>
    <w:rsid w:val="0029638E"/>
    <w:rsid w:val="00296B1C"/>
    <w:rsid w:val="002A3954"/>
    <w:rsid w:val="002A4E59"/>
    <w:rsid w:val="002A61EF"/>
    <w:rsid w:val="002A6C58"/>
    <w:rsid w:val="002B0DEF"/>
    <w:rsid w:val="002B3073"/>
    <w:rsid w:val="002B3328"/>
    <w:rsid w:val="002B487D"/>
    <w:rsid w:val="002B5328"/>
    <w:rsid w:val="002B7FDB"/>
    <w:rsid w:val="002C09B9"/>
    <w:rsid w:val="002C1612"/>
    <w:rsid w:val="002C175B"/>
    <w:rsid w:val="002C2F63"/>
    <w:rsid w:val="002C33BE"/>
    <w:rsid w:val="002C4CD3"/>
    <w:rsid w:val="002C5262"/>
    <w:rsid w:val="002C6922"/>
    <w:rsid w:val="002D1190"/>
    <w:rsid w:val="002D2513"/>
    <w:rsid w:val="002D4DDD"/>
    <w:rsid w:val="002D573B"/>
    <w:rsid w:val="002E18B7"/>
    <w:rsid w:val="002E2337"/>
    <w:rsid w:val="002E3371"/>
    <w:rsid w:val="002E43F5"/>
    <w:rsid w:val="002E6CA7"/>
    <w:rsid w:val="002E6F1C"/>
    <w:rsid w:val="002E79FC"/>
    <w:rsid w:val="002E7C45"/>
    <w:rsid w:val="002F0813"/>
    <w:rsid w:val="002F1BCE"/>
    <w:rsid w:val="002F331E"/>
    <w:rsid w:val="002F45E7"/>
    <w:rsid w:val="003010B7"/>
    <w:rsid w:val="003010F5"/>
    <w:rsid w:val="0030422B"/>
    <w:rsid w:val="00304657"/>
    <w:rsid w:val="00304E40"/>
    <w:rsid w:val="00306BEC"/>
    <w:rsid w:val="00306E88"/>
    <w:rsid w:val="0031186C"/>
    <w:rsid w:val="00314D0F"/>
    <w:rsid w:val="003156C8"/>
    <w:rsid w:val="00316B1B"/>
    <w:rsid w:val="00317D05"/>
    <w:rsid w:val="00320808"/>
    <w:rsid w:val="003228E6"/>
    <w:rsid w:val="0032466D"/>
    <w:rsid w:val="00326760"/>
    <w:rsid w:val="00326877"/>
    <w:rsid w:val="00327679"/>
    <w:rsid w:val="003322BA"/>
    <w:rsid w:val="00334706"/>
    <w:rsid w:val="00334A38"/>
    <w:rsid w:val="00334F25"/>
    <w:rsid w:val="0033501F"/>
    <w:rsid w:val="00340CFA"/>
    <w:rsid w:val="00341B0E"/>
    <w:rsid w:val="00341F10"/>
    <w:rsid w:val="00343B5B"/>
    <w:rsid w:val="00344DEB"/>
    <w:rsid w:val="003467E8"/>
    <w:rsid w:val="00347F46"/>
    <w:rsid w:val="00351FCA"/>
    <w:rsid w:val="003526D0"/>
    <w:rsid w:val="003536E4"/>
    <w:rsid w:val="00354606"/>
    <w:rsid w:val="00354665"/>
    <w:rsid w:val="003556FC"/>
    <w:rsid w:val="00356E5D"/>
    <w:rsid w:val="0036230B"/>
    <w:rsid w:val="00363F5B"/>
    <w:rsid w:val="00370D9A"/>
    <w:rsid w:val="00373896"/>
    <w:rsid w:val="00375451"/>
    <w:rsid w:val="003813FF"/>
    <w:rsid w:val="00381FBD"/>
    <w:rsid w:val="0038250D"/>
    <w:rsid w:val="003855F7"/>
    <w:rsid w:val="003857CF"/>
    <w:rsid w:val="003867E4"/>
    <w:rsid w:val="0038709D"/>
    <w:rsid w:val="0039469C"/>
    <w:rsid w:val="0039644C"/>
    <w:rsid w:val="003A20E6"/>
    <w:rsid w:val="003A3C92"/>
    <w:rsid w:val="003A4956"/>
    <w:rsid w:val="003B0C48"/>
    <w:rsid w:val="003B1023"/>
    <w:rsid w:val="003B14AE"/>
    <w:rsid w:val="003B3C04"/>
    <w:rsid w:val="003B44B7"/>
    <w:rsid w:val="003B5268"/>
    <w:rsid w:val="003B58BA"/>
    <w:rsid w:val="003B5DBB"/>
    <w:rsid w:val="003C2395"/>
    <w:rsid w:val="003C382D"/>
    <w:rsid w:val="003C38A7"/>
    <w:rsid w:val="003C3F00"/>
    <w:rsid w:val="003C62E2"/>
    <w:rsid w:val="003C6A71"/>
    <w:rsid w:val="003D0D4D"/>
    <w:rsid w:val="003D4D12"/>
    <w:rsid w:val="003E0691"/>
    <w:rsid w:val="003E28D5"/>
    <w:rsid w:val="003E446A"/>
    <w:rsid w:val="003E6D5F"/>
    <w:rsid w:val="003F1C71"/>
    <w:rsid w:val="003F256C"/>
    <w:rsid w:val="003F4958"/>
    <w:rsid w:val="003F7D63"/>
    <w:rsid w:val="00400332"/>
    <w:rsid w:val="00401949"/>
    <w:rsid w:val="00401A54"/>
    <w:rsid w:val="004026B4"/>
    <w:rsid w:val="00403DEE"/>
    <w:rsid w:val="0041191A"/>
    <w:rsid w:val="00413C8D"/>
    <w:rsid w:val="00414620"/>
    <w:rsid w:val="00414EEB"/>
    <w:rsid w:val="00415AA0"/>
    <w:rsid w:val="004168D5"/>
    <w:rsid w:val="00417A58"/>
    <w:rsid w:val="0042148F"/>
    <w:rsid w:val="00422A1D"/>
    <w:rsid w:val="00422A74"/>
    <w:rsid w:val="004238C4"/>
    <w:rsid w:val="0042762D"/>
    <w:rsid w:val="00430C1B"/>
    <w:rsid w:val="00431415"/>
    <w:rsid w:val="00431E9D"/>
    <w:rsid w:val="004325AF"/>
    <w:rsid w:val="00434CA3"/>
    <w:rsid w:val="0043580A"/>
    <w:rsid w:val="00436B91"/>
    <w:rsid w:val="00436EF0"/>
    <w:rsid w:val="00441977"/>
    <w:rsid w:val="00442858"/>
    <w:rsid w:val="00443AE3"/>
    <w:rsid w:val="00444F0B"/>
    <w:rsid w:val="00445DEA"/>
    <w:rsid w:val="00450C2E"/>
    <w:rsid w:val="00453965"/>
    <w:rsid w:val="00455C47"/>
    <w:rsid w:val="004567F6"/>
    <w:rsid w:val="004606D2"/>
    <w:rsid w:val="004618E6"/>
    <w:rsid w:val="00464240"/>
    <w:rsid w:val="004652CB"/>
    <w:rsid w:val="00466D90"/>
    <w:rsid w:val="0046799A"/>
    <w:rsid w:val="0047041F"/>
    <w:rsid w:val="00470800"/>
    <w:rsid w:val="0047262C"/>
    <w:rsid w:val="0047277A"/>
    <w:rsid w:val="00472CF3"/>
    <w:rsid w:val="00473B29"/>
    <w:rsid w:val="00474144"/>
    <w:rsid w:val="00474379"/>
    <w:rsid w:val="00475298"/>
    <w:rsid w:val="0047779F"/>
    <w:rsid w:val="00480CBB"/>
    <w:rsid w:val="00481924"/>
    <w:rsid w:val="004819A0"/>
    <w:rsid w:val="00481E37"/>
    <w:rsid w:val="00482F56"/>
    <w:rsid w:val="00483A04"/>
    <w:rsid w:val="00485F44"/>
    <w:rsid w:val="004918D3"/>
    <w:rsid w:val="00491B80"/>
    <w:rsid w:val="00493918"/>
    <w:rsid w:val="00494F5D"/>
    <w:rsid w:val="004A0721"/>
    <w:rsid w:val="004A0C25"/>
    <w:rsid w:val="004A10B6"/>
    <w:rsid w:val="004A23AF"/>
    <w:rsid w:val="004A2956"/>
    <w:rsid w:val="004A3D41"/>
    <w:rsid w:val="004A3D79"/>
    <w:rsid w:val="004A4C3B"/>
    <w:rsid w:val="004A6847"/>
    <w:rsid w:val="004A76AF"/>
    <w:rsid w:val="004A7CBF"/>
    <w:rsid w:val="004B191B"/>
    <w:rsid w:val="004B37FE"/>
    <w:rsid w:val="004B50DA"/>
    <w:rsid w:val="004B5E65"/>
    <w:rsid w:val="004B7701"/>
    <w:rsid w:val="004B7F50"/>
    <w:rsid w:val="004C0E0C"/>
    <w:rsid w:val="004C2167"/>
    <w:rsid w:val="004C2A4E"/>
    <w:rsid w:val="004C2DD1"/>
    <w:rsid w:val="004C6218"/>
    <w:rsid w:val="004D02E0"/>
    <w:rsid w:val="004D08A9"/>
    <w:rsid w:val="004D142A"/>
    <w:rsid w:val="004D438C"/>
    <w:rsid w:val="004D6399"/>
    <w:rsid w:val="004E1E1E"/>
    <w:rsid w:val="004E497B"/>
    <w:rsid w:val="004E4D94"/>
    <w:rsid w:val="004E67E6"/>
    <w:rsid w:val="004F14C0"/>
    <w:rsid w:val="004F1700"/>
    <w:rsid w:val="004F1F90"/>
    <w:rsid w:val="004F5E73"/>
    <w:rsid w:val="004F73C4"/>
    <w:rsid w:val="00500DB4"/>
    <w:rsid w:val="005026FE"/>
    <w:rsid w:val="00503336"/>
    <w:rsid w:val="00503432"/>
    <w:rsid w:val="00504FFB"/>
    <w:rsid w:val="00505B18"/>
    <w:rsid w:val="0050793F"/>
    <w:rsid w:val="00510911"/>
    <w:rsid w:val="00510A3F"/>
    <w:rsid w:val="00512229"/>
    <w:rsid w:val="00513B80"/>
    <w:rsid w:val="00514984"/>
    <w:rsid w:val="00515479"/>
    <w:rsid w:val="00515E5A"/>
    <w:rsid w:val="00515FBE"/>
    <w:rsid w:val="005174E6"/>
    <w:rsid w:val="00526B31"/>
    <w:rsid w:val="00531D59"/>
    <w:rsid w:val="00533A7F"/>
    <w:rsid w:val="00534E76"/>
    <w:rsid w:val="00535872"/>
    <w:rsid w:val="005371E6"/>
    <w:rsid w:val="00537203"/>
    <w:rsid w:val="0053789C"/>
    <w:rsid w:val="005426FC"/>
    <w:rsid w:val="00542773"/>
    <w:rsid w:val="00543FFF"/>
    <w:rsid w:val="005441D0"/>
    <w:rsid w:val="005474A4"/>
    <w:rsid w:val="00547940"/>
    <w:rsid w:val="00550D45"/>
    <w:rsid w:val="00552E30"/>
    <w:rsid w:val="005533D1"/>
    <w:rsid w:val="00553775"/>
    <w:rsid w:val="005539F5"/>
    <w:rsid w:val="00554657"/>
    <w:rsid w:val="0055618C"/>
    <w:rsid w:val="00556CA3"/>
    <w:rsid w:val="00556D6A"/>
    <w:rsid w:val="00557B45"/>
    <w:rsid w:val="005603E4"/>
    <w:rsid w:val="0056262B"/>
    <w:rsid w:val="00564414"/>
    <w:rsid w:val="0056458D"/>
    <w:rsid w:val="00566B0C"/>
    <w:rsid w:val="00571E1C"/>
    <w:rsid w:val="005729F4"/>
    <w:rsid w:val="00573488"/>
    <w:rsid w:val="005743CF"/>
    <w:rsid w:val="00580520"/>
    <w:rsid w:val="00582E8E"/>
    <w:rsid w:val="00582FE8"/>
    <w:rsid w:val="00583B41"/>
    <w:rsid w:val="00583EA1"/>
    <w:rsid w:val="00593B54"/>
    <w:rsid w:val="0059441F"/>
    <w:rsid w:val="00594871"/>
    <w:rsid w:val="00594A58"/>
    <w:rsid w:val="00596E8D"/>
    <w:rsid w:val="005A02C2"/>
    <w:rsid w:val="005A2B37"/>
    <w:rsid w:val="005A2C8C"/>
    <w:rsid w:val="005A3BCA"/>
    <w:rsid w:val="005A48E5"/>
    <w:rsid w:val="005A4992"/>
    <w:rsid w:val="005B02F9"/>
    <w:rsid w:val="005B0653"/>
    <w:rsid w:val="005B14E3"/>
    <w:rsid w:val="005B181E"/>
    <w:rsid w:val="005B1CE1"/>
    <w:rsid w:val="005B26DF"/>
    <w:rsid w:val="005B3105"/>
    <w:rsid w:val="005B348F"/>
    <w:rsid w:val="005B47F1"/>
    <w:rsid w:val="005B51DF"/>
    <w:rsid w:val="005B58DC"/>
    <w:rsid w:val="005C0198"/>
    <w:rsid w:val="005C34EB"/>
    <w:rsid w:val="005C4D43"/>
    <w:rsid w:val="005C5263"/>
    <w:rsid w:val="005C5E41"/>
    <w:rsid w:val="005C64AD"/>
    <w:rsid w:val="005D1CCF"/>
    <w:rsid w:val="005D20BA"/>
    <w:rsid w:val="005D5C07"/>
    <w:rsid w:val="005E23E3"/>
    <w:rsid w:val="005E3477"/>
    <w:rsid w:val="005E638A"/>
    <w:rsid w:val="005F120A"/>
    <w:rsid w:val="005F4FE3"/>
    <w:rsid w:val="005F7FF7"/>
    <w:rsid w:val="006008D0"/>
    <w:rsid w:val="00600B02"/>
    <w:rsid w:val="00602DD1"/>
    <w:rsid w:val="00607589"/>
    <w:rsid w:val="0060765B"/>
    <w:rsid w:val="0061224B"/>
    <w:rsid w:val="006126DD"/>
    <w:rsid w:val="006129A8"/>
    <w:rsid w:val="00616C04"/>
    <w:rsid w:val="006172D2"/>
    <w:rsid w:val="00617FEF"/>
    <w:rsid w:val="00621A14"/>
    <w:rsid w:val="00623E9E"/>
    <w:rsid w:val="00624449"/>
    <w:rsid w:val="006247B4"/>
    <w:rsid w:val="0062503F"/>
    <w:rsid w:val="00625624"/>
    <w:rsid w:val="00626F31"/>
    <w:rsid w:val="00627EAA"/>
    <w:rsid w:val="00632118"/>
    <w:rsid w:val="0063519F"/>
    <w:rsid w:val="00636AB9"/>
    <w:rsid w:val="006438B4"/>
    <w:rsid w:val="00644CF5"/>
    <w:rsid w:val="00644ECF"/>
    <w:rsid w:val="0064784B"/>
    <w:rsid w:val="006503EE"/>
    <w:rsid w:val="006520F8"/>
    <w:rsid w:val="00652435"/>
    <w:rsid w:val="00652E4F"/>
    <w:rsid w:val="006538C5"/>
    <w:rsid w:val="00653C73"/>
    <w:rsid w:val="00654BC3"/>
    <w:rsid w:val="00655866"/>
    <w:rsid w:val="00656DA4"/>
    <w:rsid w:val="00657753"/>
    <w:rsid w:val="006604CD"/>
    <w:rsid w:val="00662458"/>
    <w:rsid w:val="0066276E"/>
    <w:rsid w:val="00662ED3"/>
    <w:rsid w:val="0066341D"/>
    <w:rsid w:val="0066458C"/>
    <w:rsid w:val="006649AC"/>
    <w:rsid w:val="00665654"/>
    <w:rsid w:val="00670000"/>
    <w:rsid w:val="0067112C"/>
    <w:rsid w:val="00671806"/>
    <w:rsid w:val="00672B3F"/>
    <w:rsid w:val="006763E8"/>
    <w:rsid w:val="00677153"/>
    <w:rsid w:val="006808E4"/>
    <w:rsid w:val="00681D7B"/>
    <w:rsid w:val="006826F5"/>
    <w:rsid w:val="00683180"/>
    <w:rsid w:val="00685392"/>
    <w:rsid w:val="006863F7"/>
    <w:rsid w:val="00687015"/>
    <w:rsid w:val="00693D59"/>
    <w:rsid w:val="00693D9B"/>
    <w:rsid w:val="00695521"/>
    <w:rsid w:val="006A2C43"/>
    <w:rsid w:val="006A3403"/>
    <w:rsid w:val="006A3A00"/>
    <w:rsid w:val="006A4852"/>
    <w:rsid w:val="006A5999"/>
    <w:rsid w:val="006B0C35"/>
    <w:rsid w:val="006B1742"/>
    <w:rsid w:val="006B3006"/>
    <w:rsid w:val="006B4F4E"/>
    <w:rsid w:val="006B579A"/>
    <w:rsid w:val="006B6328"/>
    <w:rsid w:val="006B68CB"/>
    <w:rsid w:val="006C009A"/>
    <w:rsid w:val="006C1217"/>
    <w:rsid w:val="006C48F4"/>
    <w:rsid w:val="006C4A67"/>
    <w:rsid w:val="006C4C63"/>
    <w:rsid w:val="006D0C05"/>
    <w:rsid w:val="006D249B"/>
    <w:rsid w:val="006D473B"/>
    <w:rsid w:val="006E11D0"/>
    <w:rsid w:val="006E229F"/>
    <w:rsid w:val="006E2C6F"/>
    <w:rsid w:val="006E39EF"/>
    <w:rsid w:val="006E6C2E"/>
    <w:rsid w:val="006E6C41"/>
    <w:rsid w:val="006F0B1F"/>
    <w:rsid w:val="006F1342"/>
    <w:rsid w:val="006F3B7B"/>
    <w:rsid w:val="006F4908"/>
    <w:rsid w:val="006F4B81"/>
    <w:rsid w:val="006F5F46"/>
    <w:rsid w:val="006F62D9"/>
    <w:rsid w:val="006F633E"/>
    <w:rsid w:val="0070103D"/>
    <w:rsid w:val="00701664"/>
    <w:rsid w:val="00701DCD"/>
    <w:rsid w:val="0070245B"/>
    <w:rsid w:val="0070246B"/>
    <w:rsid w:val="0070366F"/>
    <w:rsid w:val="00706048"/>
    <w:rsid w:val="00706957"/>
    <w:rsid w:val="00710FEE"/>
    <w:rsid w:val="00711EFB"/>
    <w:rsid w:val="00712F22"/>
    <w:rsid w:val="007204FE"/>
    <w:rsid w:val="00721DB1"/>
    <w:rsid w:val="0072438A"/>
    <w:rsid w:val="00724653"/>
    <w:rsid w:val="007262C0"/>
    <w:rsid w:val="00726427"/>
    <w:rsid w:val="007279EB"/>
    <w:rsid w:val="007309E1"/>
    <w:rsid w:val="007314F0"/>
    <w:rsid w:val="0073165D"/>
    <w:rsid w:val="0073239D"/>
    <w:rsid w:val="00734180"/>
    <w:rsid w:val="00734ED9"/>
    <w:rsid w:val="00736B23"/>
    <w:rsid w:val="007376B6"/>
    <w:rsid w:val="0074099E"/>
    <w:rsid w:val="00742B39"/>
    <w:rsid w:val="00747175"/>
    <w:rsid w:val="00747DA4"/>
    <w:rsid w:val="00750B07"/>
    <w:rsid w:val="00751CEA"/>
    <w:rsid w:val="00754793"/>
    <w:rsid w:val="00756E10"/>
    <w:rsid w:val="00761351"/>
    <w:rsid w:val="007626A0"/>
    <w:rsid w:val="00762F98"/>
    <w:rsid w:val="007639D3"/>
    <w:rsid w:val="00764736"/>
    <w:rsid w:val="0076520E"/>
    <w:rsid w:val="00765A5E"/>
    <w:rsid w:val="00766437"/>
    <w:rsid w:val="00770600"/>
    <w:rsid w:val="00770DDA"/>
    <w:rsid w:val="00772B93"/>
    <w:rsid w:val="00773140"/>
    <w:rsid w:val="00773254"/>
    <w:rsid w:val="007741E5"/>
    <w:rsid w:val="00780A94"/>
    <w:rsid w:val="00786DDD"/>
    <w:rsid w:val="00787723"/>
    <w:rsid w:val="00790380"/>
    <w:rsid w:val="0079273F"/>
    <w:rsid w:val="0079446F"/>
    <w:rsid w:val="00795306"/>
    <w:rsid w:val="00795B96"/>
    <w:rsid w:val="00797A13"/>
    <w:rsid w:val="007A0950"/>
    <w:rsid w:val="007A2CF0"/>
    <w:rsid w:val="007A4E08"/>
    <w:rsid w:val="007A5942"/>
    <w:rsid w:val="007A7573"/>
    <w:rsid w:val="007A7917"/>
    <w:rsid w:val="007B20DA"/>
    <w:rsid w:val="007B216C"/>
    <w:rsid w:val="007B4C1C"/>
    <w:rsid w:val="007B63E9"/>
    <w:rsid w:val="007B648A"/>
    <w:rsid w:val="007C1AD5"/>
    <w:rsid w:val="007C2618"/>
    <w:rsid w:val="007C3FB3"/>
    <w:rsid w:val="007C493C"/>
    <w:rsid w:val="007C5144"/>
    <w:rsid w:val="007C6B55"/>
    <w:rsid w:val="007C7C71"/>
    <w:rsid w:val="007D0BE5"/>
    <w:rsid w:val="007D1B48"/>
    <w:rsid w:val="007D2CC2"/>
    <w:rsid w:val="007D4800"/>
    <w:rsid w:val="007D7D34"/>
    <w:rsid w:val="007E0846"/>
    <w:rsid w:val="007E24A1"/>
    <w:rsid w:val="007E3F07"/>
    <w:rsid w:val="007E486B"/>
    <w:rsid w:val="007E5B6B"/>
    <w:rsid w:val="007E7FAF"/>
    <w:rsid w:val="007F059B"/>
    <w:rsid w:val="007F4F2F"/>
    <w:rsid w:val="00800245"/>
    <w:rsid w:val="008009F0"/>
    <w:rsid w:val="00802188"/>
    <w:rsid w:val="00802D4F"/>
    <w:rsid w:val="00803F2F"/>
    <w:rsid w:val="0080523D"/>
    <w:rsid w:val="008118C0"/>
    <w:rsid w:val="00815919"/>
    <w:rsid w:val="00815DE9"/>
    <w:rsid w:val="00817221"/>
    <w:rsid w:val="0082035D"/>
    <w:rsid w:val="0082139D"/>
    <w:rsid w:val="00822007"/>
    <w:rsid w:val="008249DD"/>
    <w:rsid w:val="00826450"/>
    <w:rsid w:val="008325C7"/>
    <w:rsid w:val="008333E9"/>
    <w:rsid w:val="008345AD"/>
    <w:rsid w:val="00836D9C"/>
    <w:rsid w:val="00842641"/>
    <w:rsid w:val="008428E7"/>
    <w:rsid w:val="008456B7"/>
    <w:rsid w:val="0085158C"/>
    <w:rsid w:val="00855D6D"/>
    <w:rsid w:val="00856E03"/>
    <w:rsid w:val="00857758"/>
    <w:rsid w:val="00862BD0"/>
    <w:rsid w:val="0086746C"/>
    <w:rsid w:val="0086791E"/>
    <w:rsid w:val="00870085"/>
    <w:rsid w:val="008717B6"/>
    <w:rsid w:val="008735D7"/>
    <w:rsid w:val="00873B69"/>
    <w:rsid w:val="00880E85"/>
    <w:rsid w:val="008839B4"/>
    <w:rsid w:val="00887CC1"/>
    <w:rsid w:val="00890C48"/>
    <w:rsid w:val="00890C76"/>
    <w:rsid w:val="00891190"/>
    <w:rsid w:val="00894B09"/>
    <w:rsid w:val="008954B5"/>
    <w:rsid w:val="00896958"/>
    <w:rsid w:val="00897BBC"/>
    <w:rsid w:val="008A403D"/>
    <w:rsid w:val="008A7095"/>
    <w:rsid w:val="008A73A7"/>
    <w:rsid w:val="008B17E1"/>
    <w:rsid w:val="008B2E32"/>
    <w:rsid w:val="008B3FAB"/>
    <w:rsid w:val="008B4757"/>
    <w:rsid w:val="008C0BA0"/>
    <w:rsid w:val="008C2FD4"/>
    <w:rsid w:val="008C3D08"/>
    <w:rsid w:val="008C7DBA"/>
    <w:rsid w:val="008C7E38"/>
    <w:rsid w:val="008D0397"/>
    <w:rsid w:val="008D0EC8"/>
    <w:rsid w:val="008D13DB"/>
    <w:rsid w:val="008D1416"/>
    <w:rsid w:val="008D32E0"/>
    <w:rsid w:val="008D42D9"/>
    <w:rsid w:val="008D5826"/>
    <w:rsid w:val="008D66ED"/>
    <w:rsid w:val="008D73E5"/>
    <w:rsid w:val="008D758F"/>
    <w:rsid w:val="008E33F5"/>
    <w:rsid w:val="008E7082"/>
    <w:rsid w:val="008F0224"/>
    <w:rsid w:val="008F049A"/>
    <w:rsid w:val="008F0AEA"/>
    <w:rsid w:val="008F167D"/>
    <w:rsid w:val="008F27D3"/>
    <w:rsid w:val="008F676F"/>
    <w:rsid w:val="008F6916"/>
    <w:rsid w:val="0090281C"/>
    <w:rsid w:val="00904CDA"/>
    <w:rsid w:val="00907C18"/>
    <w:rsid w:val="00907F1F"/>
    <w:rsid w:val="009108E2"/>
    <w:rsid w:val="00910A5B"/>
    <w:rsid w:val="0091340B"/>
    <w:rsid w:val="00913991"/>
    <w:rsid w:val="00922792"/>
    <w:rsid w:val="00922A51"/>
    <w:rsid w:val="00923762"/>
    <w:rsid w:val="00926B1B"/>
    <w:rsid w:val="00926C1D"/>
    <w:rsid w:val="00927349"/>
    <w:rsid w:val="009345B4"/>
    <w:rsid w:val="00937AF8"/>
    <w:rsid w:val="00940250"/>
    <w:rsid w:val="0094178B"/>
    <w:rsid w:val="00942640"/>
    <w:rsid w:val="00942E64"/>
    <w:rsid w:val="009443CD"/>
    <w:rsid w:val="009444B8"/>
    <w:rsid w:val="00946B6F"/>
    <w:rsid w:val="0094760D"/>
    <w:rsid w:val="00947892"/>
    <w:rsid w:val="00947FDF"/>
    <w:rsid w:val="009508E3"/>
    <w:rsid w:val="0095129B"/>
    <w:rsid w:val="009552E4"/>
    <w:rsid w:val="009578F8"/>
    <w:rsid w:val="00960D01"/>
    <w:rsid w:val="0096232B"/>
    <w:rsid w:val="00962427"/>
    <w:rsid w:val="009625D4"/>
    <w:rsid w:val="00962EEA"/>
    <w:rsid w:val="0096354B"/>
    <w:rsid w:val="0096431C"/>
    <w:rsid w:val="0097372B"/>
    <w:rsid w:val="009749FD"/>
    <w:rsid w:val="0097773F"/>
    <w:rsid w:val="00980B51"/>
    <w:rsid w:val="009811BB"/>
    <w:rsid w:val="009821B0"/>
    <w:rsid w:val="00982B4B"/>
    <w:rsid w:val="00982B86"/>
    <w:rsid w:val="009830DD"/>
    <w:rsid w:val="0099072F"/>
    <w:rsid w:val="009961BA"/>
    <w:rsid w:val="0099685F"/>
    <w:rsid w:val="00997932"/>
    <w:rsid w:val="00997EEA"/>
    <w:rsid w:val="009A29EE"/>
    <w:rsid w:val="009A3CDD"/>
    <w:rsid w:val="009A44A0"/>
    <w:rsid w:val="009A4541"/>
    <w:rsid w:val="009B07E9"/>
    <w:rsid w:val="009B1DB7"/>
    <w:rsid w:val="009B2978"/>
    <w:rsid w:val="009B4123"/>
    <w:rsid w:val="009B552D"/>
    <w:rsid w:val="009B7006"/>
    <w:rsid w:val="009B7BD8"/>
    <w:rsid w:val="009B7F50"/>
    <w:rsid w:val="009C0447"/>
    <w:rsid w:val="009C199F"/>
    <w:rsid w:val="009C50BE"/>
    <w:rsid w:val="009C588F"/>
    <w:rsid w:val="009D084C"/>
    <w:rsid w:val="009D386C"/>
    <w:rsid w:val="009D6A67"/>
    <w:rsid w:val="009E0396"/>
    <w:rsid w:val="009E1795"/>
    <w:rsid w:val="009E1878"/>
    <w:rsid w:val="009E2356"/>
    <w:rsid w:val="009E2D5B"/>
    <w:rsid w:val="009E4B3D"/>
    <w:rsid w:val="009E6627"/>
    <w:rsid w:val="009E6A33"/>
    <w:rsid w:val="009F258F"/>
    <w:rsid w:val="009F2C47"/>
    <w:rsid w:val="009F2E16"/>
    <w:rsid w:val="009F5B7C"/>
    <w:rsid w:val="009F6CA8"/>
    <w:rsid w:val="009F79C5"/>
    <w:rsid w:val="009F7FED"/>
    <w:rsid w:val="00A03842"/>
    <w:rsid w:val="00A04617"/>
    <w:rsid w:val="00A047BC"/>
    <w:rsid w:val="00A05372"/>
    <w:rsid w:val="00A05449"/>
    <w:rsid w:val="00A06370"/>
    <w:rsid w:val="00A06E45"/>
    <w:rsid w:val="00A077C1"/>
    <w:rsid w:val="00A1006C"/>
    <w:rsid w:val="00A11209"/>
    <w:rsid w:val="00A11DF7"/>
    <w:rsid w:val="00A13844"/>
    <w:rsid w:val="00A13AF8"/>
    <w:rsid w:val="00A13B26"/>
    <w:rsid w:val="00A14540"/>
    <w:rsid w:val="00A153DB"/>
    <w:rsid w:val="00A16D0D"/>
    <w:rsid w:val="00A23B77"/>
    <w:rsid w:val="00A248CA"/>
    <w:rsid w:val="00A274DB"/>
    <w:rsid w:val="00A34350"/>
    <w:rsid w:val="00A35AA5"/>
    <w:rsid w:val="00A36E94"/>
    <w:rsid w:val="00A37D1C"/>
    <w:rsid w:val="00A40359"/>
    <w:rsid w:val="00A403EA"/>
    <w:rsid w:val="00A434A8"/>
    <w:rsid w:val="00A464B7"/>
    <w:rsid w:val="00A53676"/>
    <w:rsid w:val="00A5491B"/>
    <w:rsid w:val="00A54D00"/>
    <w:rsid w:val="00A56D4B"/>
    <w:rsid w:val="00A56F88"/>
    <w:rsid w:val="00A57E53"/>
    <w:rsid w:val="00A6148B"/>
    <w:rsid w:val="00A61B05"/>
    <w:rsid w:val="00A6389D"/>
    <w:rsid w:val="00A675FA"/>
    <w:rsid w:val="00A70C44"/>
    <w:rsid w:val="00A71C40"/>
    <w:rsid w:val="00A731FA"/>
    <w:rsid w:val="00A77DA3"/>
    <w:rsid w:val="00A80F4D"/>
    <w:rsid w:val="00A83B6F"/>
    <w:rsid w:val="00A858F1"/>
    <w:rsid w:val="00A86397"/>
    <w:rsid w:val="00A87F87"/>
    <w:rsid w:val="00A91F78"/>
    <w:rsid w:val="00A92D32"/>
    <w:rsid w:val="00A9430A"/>
    <w:rsid w:val="00A958C4"/>
    <w:rsid w:val="00A95F3D"/>
    <w:rsid w:val="00AA23B1"/>
    <w:rsid w:val="00AA3924"/>
    <w:rsid w:val="00AA5763"/>
    <w:rsid w:val="00AA5F5E"/>
    <w:rsid w:val="00AA6063"/>
    <w:rsid w:val="00AA696C"/>
    <w:rsid w:val="00AB2178"/>
    <w:rsid w:val="00AB2878"/>
    <w:rsid w:val="00AB3DC4"/>
    <w:rsid w:val="00AB5E7C"/>
    <w:rsid w:val="00AB6D3F"/>
    <w:rsid w:val="00AC017A"/>
    <w:rsid w:val="00AC16FE"/>
    <w:rsid w:val="00AC1EFC"/>
    <w:rsid w:val="00AC29E1"/>
    <w:rsid w:val="00AC3395"/>
    <w:rsid w:val="00AC418C"/>
    <w:rsid w:val="00AC5744"/>
    <w:rsid w:val="00AC5AD8"/>
    <w:rsid w:val="00AC65AB"/>
    <w:rsid w:val="00AD0ED8"/>
    <w:rsid w:val="00AD2F44"/>
    <w:rsid w:val="00AD43FB"/>
    <w:rsid w:val="00AD4A39"/>
    <w:rsid w:val="00AD6B02"/>
    <w:rsid w:val="00AE09BB"/>
    <w:rsid w:val="00AE37AC"/>
    <w:rsid w:val="00AE3DDE"/>
    <w:rsid w:val="00AE5217"/>
    <w:rsid w:val="00AE5561"/>
    <w:rsid w:val="00AE58DA"/>
    <w:rsid w:val="00AE61C6"/>
    <w:rsid w:val="00AE690F"/>
    <w:rsid w:val="00AF0EEE"/>
    <w:rsid w:val="00AF280D"/>
    <w:rsid w:val="00AF3CC8"/>
    <w:rsid w:val="00AF4200"/>
    <w:rsid w:val="00AF5D56"/>
    <w:rsid w:val="00AF68F8"/>
    <w:rsid w:val="00B04EC7"/>
    <w:rsid w:val="00B07346"/>
    <w:rsid w:val="00B07AC8"/>
    <w:rsid w:val="00B07E5B"/>
    <w:rsid w:val="00B13BFE"/>
    <w:rsid w:val="00B157B0"/>
    <w:rsid w:val="00B16087"/>
    <w:rsid w:val="00B17C0F"/>
    <w:rsid w:val="00B206B5"/>
    <w:rsid w:val="00B20CAA"/>
    <w:rsid w:val="00B213C4"/>
    <w:rsid w:val="00B2260B"/>
    <w:rsid w:val="00B228F8"/>
    <w:rsid w:val="00B23552"/>
    <w:rsid w:val="00B242B2"/>
    <w:rsid w:val="00B27AC1"/>
    <w:rsid w:val="00B3394F"/>
    <w:rsid w:val="00B35D52"/>
    <w:rsid w:val="00B366D2"/>
    <w:rsid w:val="00B36BFE"/>
    <w:rsid w:val="00B4102C"/>
    <w:rsid w:val="00B41B38"/>
    <w:rsid w:val="00B41E7C"/>
    <w:rsid w:val="00B50FAE"/>
    <w:rsid w:val="00B53D37"/>
    <w:rsid w:val="00B5638F"/>
    <w:rsid w:val="00B600CA"/>
    <w:rsid w:val="00B60AE7"/>
    <w:rsid w:val="00B60DA3"/>
    <w:rsid w:val="00B60E66"/>
    <w:rsid w:val="00B62A7D"/>
    <w:rsid w:val="00B62D60"/>
    <w:rsid w:val="00B63DF2"/>
    <w:rsid w:val="00B64D81"/>
    <w:rsid w:val="00B65D3A"/>
    <w:rsid w:val="00B72197"/>
    <w:rsid w:val="00B730B4"/>
    <w:rsid w:val="00B74C29"/>
    <w:rsid w:val="00B77768"/>
    <w:rsid w:val="00B82300"/>
    <w:rsid w:val="00B83C5C"/>
    <w:rsid w:val="00B8473A"/>
    <w:rsid w:val="00B929E3"/>
    <w:rsid w:val="00B934F1"/>
    <w:rsid w:val="00B9693F"/>
    <w:rsid w:val="00BA02FA"/>
    <w:rsid w:val="00BA0BF9"/>
    <w:rsid w:val="00BA1EF0"/>
    <w:rsid w:val="00BA3829"/>
    <w:rsid w:val="00BA4B30"/>
    <w:rsid w:val="00BA6BB6"/>
    <w:rsid w:val="00BB050E"/>
    <w:rsid w:val="00BB209D"/>
    <w:rsid w:val="00BB2873"/>
    <w:rsid w:val="00BB3B9C"/>
    <w:rsid w:val="00BB5A0B"/>
    <w:rsid w:val="00BB6199"/>
    <w:rsid w:val="00BC26BB"/>
    <w:rsid w:val="00BC4D75"/>
    <w:rsid w:val="00BC618A"/>
    <w:rsid w:val="00BC62BC"/>
    <w:rsid w:val="00BC70D1"/>
    <w:rsid w:val="00BD07AB"/>
    <w:rsid w:val="00BD344F"/>
    <w:rsid w:val="00BD5E90"/>
    <w:rsid w:val="00BD6437"/>
    <w:rsid w:val="00BE0517"/>
    <w:rsid w:val="00BE2DD7"/>
    <w:rsid w:val="00BE449D"/>
    <w:rsid w:val="00BE5B56"/>
    <w:rsid w:val="00BE767A"/>
    <w:rsid w:val="00BF15C8"/>
    <w:rsid w:val="00BF412C"/>
    <w:rsid w:val="00BF57A2"/>
    <w:rsid w:val="00BF6373"/>
    <w:rsid w:val="00BF66F8"/>
    <w:rsid w:val="00BF6AE7"/>
    <w:rsid w:val="00C00A01"/>
    <w:rsid w:val="00C03E02"/>
    <w:rsid w:val="00C0410A"/>
    <w:rsid w:val="00C068F2"/>
    <w:rsid w:val="00C10002"/>
    <w:rsid w:val="00C1018D"/>
    <w:rsid w:val="00C112D4"/>
    <w:rsid w:val="00C120D9"/>
    <w:rsid w:val="00C12811"/>
    <w:rsid w:val="00C15452"/>
    <w:rsid w:val="00C162EA"/>
    <w:rsid w:val="00C167E0"/>
    <w:rsid w:val="00C22AF3"/>
    <w:rsid w:val="00C23230"/>
    <w:rsid w:val="00C237AB"/>
    <w:rsid w:val="00C2711E"/>
    <w:rsid w:val="00C27695"/>
    <w:rsid w:val="00C27A34"/>
    <w:rsid w:val="00C305F0"/>
    <w:rsid w:val="00C30ADB"/>
    <w:rsid w:val="00C328D9"/>
    <w:rsid w:val="00C348EC"/>
    <w:rsid w:val="00C34A8A"/>
    <w:rsid w:val="00C368BA"/>
    <w:rsid w:val="00C40E8C"/>
    <w:rsid w:val="00C4162C"/>
    <w:rsid w:val="00C42BE4"/>
    <w:rsid w:val="00C44943"/>
    <w:rsid w:val="00C449DE"/>
    <w:rsid w:val="00C4565B"/>
    <w:rsid w:val="00C4585B"/>
    <w:rsid w:val="00C45F1E"/>
    <w:rsid w:val="00C46501"/>
    <w:rsid w:val="00C47192"/>
    <w:rsid w:val="00C50269"/>
    <w:rsid w:val="00C51C88"/>
    <w:rsid w:val="00C51D18"/>
    <w:rsid w:val="00C53B50"/>
    <w:rsid w:val="00C53C4B"/>
    <w:rsid w:val="00C53DB1"/>
    <w:rsid w:val="00C54F63"/>
    <w:rsid w:val="00C54F75"/>
    <w:rsid w:val="00C5572C"/>
    <w:rsid w:val="00C568DE"/>
    <w:rsid w:val="00C60B7E"/>
    <w:rsid w:val="00C6334F"/>
    <w:rsid w:val="00C63F70"/>
    <w:rsid w:val="00C675BA"/>
    <w:rsid w:val="00C67DE8"/>
    <w:rsid w:val="00C70E96"/>
    <w:rsid w:val="00C71472"/>
    <w:rsid w:val="00C7299F"/>
    <w:rsid w:val="00C74003"/>
    <w:rsid w:val="00C75A32"/>
    <w:rsid w:val="00C76248"/>
    <w:rsid w:val="00C80708"/>
    <w:rsid w:val="00C81FF5"/>
    <w:rsid w:val="00C85539"/>
    <w:rsid w:val="00C87CA9"/>
    <w:rsid w:val="00C91B09"/>
    <w:rsid w:val="00C94167"/>
    <w:rsid w:val="00C94D68"/>
    <w:rsid w:val="00C952A3"/>
    <w:rsid w:val="00C95F36"/>
    <w:rsid w:val="00C96825"/>
    <w:rsid w:val="00CA00F4"/>
    <w:rsid w:val="00CA4F4D"/>
    <w:rsid w:val="00CB1C76"/>
    <w:rsid w:val="00CB2191"/>
    <w:rsid w:val="00CB3D80"/>
    <w:rsid w:val="00CB6951"/>
    <w:rsid w:val="00CC28A2"/>
    <w:rsid w:val="00CC2FB8"/>
    <w:rsid w:val="00CC3B29"/>
    <w:rsid w:val="00CC40E6"/>
    <w:rsid w:val="00CC7599"/>
    <w:rsid w:val="00CD0A76"/>
    <w:rsid w:val="00CD0B28"/>
    <w:rsid w:val="00CD2ECD"/>
    <w:rsid w:val="00CD477F"/>
    <w:rsid w:val="00CE008F"/>
    <w:rsid w:val="00CE40D6"/>
    <w:rsid w:val="00CE4628"/>
    <w:rsid w:val="00CE4A3B"/>
    <w:rsid w:val="00CE6C85"/>
    <w:rsid w:val="00CE7EB6"/>
    <w:rsid w:val="00CF0776"/>
    <w:rsid w:val="00CF10F3"/>
    <w:rsid w:val="00CF1E06"/>
    <w:rsid w:val="00CF3B80"/>
    <w:rsid w:val="00CF4320"/>
    <w:rsid w:val="00CF4620"/>
    <w:rsid w:val="00D00695"/>
    <w:rsid w:val="00D02F61"/>
    <w:rsid w:val="00D03CAA"/>
    <w:rsid w:val="00D05A49"/>
    <w:rsid w:val="00D05F88"/>
    <w:rsid w:val="00D07015"/>
    <w:rsid w:val="00D07831"/>
    <w:rsid w:val="00D07B8E"/>
    <w:rsid w:val="00D1082F"/>
    <w:rsid w:val="00D10AC3"/>
    <w:rsid w:val="00D14155"/>
    <w:rsid w:val="00D147F1"/>
    <w:rsid w:val="00D1525B"/>
    <w:rsid w:val="00D15ACE"/>
    <w:rsid w:val="00D17059"/>
    <w:rsid w:val="00D2469A"/>
    <w:rsid w:val="00D25698"/>
    <w:rsid w:val="00D300D7"/>
    <w:rsid w:val="00D33948"/>
    <w:rsid w:val="00D33D12"/>
    <w:rsid w:val="00D34D25"/>
    <w:rsid w:val="00D350EF"/>
    <w:rsid w:val="00D36555"/>
    <w:rsid w:val="00D376BA"/>
    <w:rsid w:val="00D37A91"/>
    <w:rsid w:val="00D40D4A"/>
    <w:rsid w:val="00D41775"/>
    <w:rsid w:val="00D41BC7"/>
    <w:rsid w:val="00D41F9C"/>
    <w:rsid w:val="00D42197"/>
    <w:rsid w:val="00D4277C"/>
    <w:rsid w:val="00D44736"/>
    <w:rsid w:val="00D44928"/>
    <w:rsid w:val="00D44EF2"/>
    <w:rsid w:val="00D467C7"/>
    <w:rsid w:val="00D53842"/>
    <w:rsid w:val="00D54F50"/>
    <w:rsid w:val="00D564D4"/>
    <w:rsid w:val="00D569EE"/>
    <w:rsid w:val="00D621FA"/>
    <w:rsid w:val="00D6266F"/>
    <w:rsid w:val="00D62B26"/>
    <w:rsid w:val="00D643C4"/>
    <w:rsid w:val="00D64DA3"/>
    <w:rsid w:val="00D64FFC"/>
    <w:rsid w:val="00D65003"/>
    <w:rsid w:val="00D66CBA"/>
    <w:rsid w:val="00D67A6F"/>
    <w:rsid w:val="00D67D8A"/>
    <w:rsid w:val="00D7058C"/>
    <w:rsid w:val="00D7061F"/>
    <w:rsid w:val="00D7144E"/>
    <w:rsid w:val="00D73537"/>
    <w:rsid w:val="00D804C8"/>
    <w:rsid w:val="00D80841"/>
    <w:rsid w:val="00D81D5F"/>
    <w:rsid w:val="00D87062"/>
    <w:rsid w:val="00D87145"/>
    <w:rsid w:val="00D90B69"/>
    <w:rsid w:val="00D94055"/>
    <w:rsid w:val="00D95591"/>
    <w:rsid w:val="00DA0C95"/>
    <w:rsid w:val="00DA1011"/>
    <w:rsid w:val="00DA2352"/>
    <w:rsid w:val="00DA3D8A"/>
    <w:rsid w:val="00DA4654"/>
    <w:rsid w:val="00DA7AE2"/>
    <w:rsid w:val="00DB1260"/>
    <w:rsid w:val="00DB7F59"/>
    <w:rsid w:val="00DC0DFB"/>
    <w:rsid w:val="00DC20C8"/>
    <w:rsid w:val="00DC24D5"/>
    <w:rsid w:val="00DC38CA"/>
    <w:rsid w:val="00DC4523"/>
    <w:rsid w:val="00DC56BC"/>
    <w:rsid w:val="00DC5AC1"/>
    <w:rsid w:val="00DD0035"/>
    <w:rsid w:val="00DD462F"/>
    <w:rsid w:val="00DE1C98"/>
    <w:rsid w:val="00DE24EC"/>
    <w:rsid w:val="00DE55E8"/>
    <w:rsid w:val="00DE5995"/>
    <w:rsid w:val="00DE6302"/>
    <w:rsid w:val="00DE7C57"/>
    <w:rsid w:val="00DF10C4"/>
    <w:rsid w:val="00DF332D"/>
    <w:rsid w:val="00DF4BF1"/>
    <w:rsid w:val="00DF6AC5"/>
    <w:rsid w:val="00E00310"/>
    <w:rsid w:val="00E01952"/>
    <w:rsid w:val="00E0205A"/>
    <w:rsid w:val="00E02359"/>
    <w:rsid w:val="00E02845"/>
    <w:rsid w:val="00E02D8D"/>
    <w:rsid w:val="00E031CD"/>
    <w:rsid w:val="00E06366"/>
    <w:rsid w:val="00E06CE4"/>
    <w:rsid w:val="00E10CA2"/>
    <w:rsid w:val="00E1201B"/>
    <w:rsid w:val="00E14A3C"/>
    <w:rsid w:val="00E152C8"/>
    <w:rsid w:val="00E154C3"/>
    <w:rsid w:val="00E15590"/>
    <w:rsid w:val="00E1762E"/>
    <w:rsid w:val="00E20E77"/>
    <w:rsid w:val="00E217AC"/>
    <w:rsid w:val="00E2247A"/>
    <w:rsid w:val="00E325D0"/>
    <w:rsid w:val="00E3441A"/>
    <w:rsid w:val="00E36784"/>
    <w:rsid w:val="00E407EA"/>
    <w:rsid w:val="00E410F4"/>
    <w:rsid w:val="00E41416"/>
    <w:rsid w:val="00E4292D"/>
    <w:rsid w:val="00E42B2F"/>
    <w:rsid w:val="00E44403"/>
    <w:rsid w:val="00E44E13"/>
    <w:rsid w:val="00E45E76"/>
    <w:rsid w:val="00E46F5D"/>
    <w:rsid w:val="00E506AD"/>
    <w:rsid w:val="00E52EEB"/>
    <w:rsid w:val="00E574DE"/>
    <w:rsid w:val="00E6028D"/>
    <w:rsid w:val="00E6051B"/>
    <w:rsid w:val="00E60CDC"/>
    <w:rsid w:val="00E626B9"/>
    <w:rsid w:val="00E640B0"/>
    <w:rsid w:val="00E65C1C"/>
    <w:rsid w:val="00E675CE"/>
    <w:rsid w:val="00E73E03"/>
    <w:rsid w:val="00E744D4"/>
    <w:rsid w:val="00E74F63"/>
    <w:rsid w:val="00E75082"/>
    <w:rsid w:val="00E76464"/>
    <w:rsid w:val="00E775C0"/>
    <w:rsid w:val="00E806E5"/>
    <w:rsid w:val="00E856B8"/>
    <w:rsid w:val="00E875E7"/>
    <w:rsid w:val="00E87B3A"/>
    <w:rsid w:val="00E9013A"/>
    <w:rsid w:val="00E90CCF"/>
    <w:rsid w:val="00E9188C"/>
    <w:rsid w:val="00E92FA1"/>
    <w:rsid w:val="00E9325F"/>
    <w:rsid w:val="00E9364F"/>
    <w:rsid w:val="00E93B5A"/>
    <w:rsid w:val="00E95B5D"/>
    <w:rsid w:val="00E96E27"/>
    <w:rsid w:val="00E9765F"/>
    <w:rsid w:val="00EA27E7"/>
    <w:rsid w:val="00EA3D12"/>
    <w:rsid w:val="00EA3F81"/>
    <w:rsid w:val="00EA6098"/>
    <w:rsid w:val="00EA7433"/>
    <w:rsid w:val="00EA7DC9"/>
    <w:rsid w:val="00EB0EB5"/>
    <w:rsid w:val="00EB1134"/>
    <w:rsid w:val="00EB26DD"/>
    <w:rsid w:val="00EB47FB"/>
    <w:rsid w:val="00EB481D"/>
    <w:rsid w:val="00EB5AC7"/>
    <w:rsid w:val="00EB7727"/>
    <w:rsid w:val="00EC00ED"/>
    <w:rsid w:val="00EC0E98"/>
    <w:rsid w:val="00EC2078"/>
    <w:rsid w:val="00EC38F5"/>
    <w:rsid w:val="00EC68B0"/>
    <w:rsid w:val="00ED10D2"/>
    <w:rsid w:val="00ED1658"/>
    <w:rsid w:val="00ED3E75"/>
    <w:rsid w:val="00ED4DA1"/>
    <w:rsid w:val="00ED5919"/>
    <w:rsid w:val="00ED7205"/>
    <w:rsid w:val="00EE52C1"/>
    <w:rsid w:val="00EE5F2D"/>
    <w:rsid w:val="00EF071D"/>
    <w:rsid w:val="00EF179B"/>
    <w:rsid w:val="00EF1F39"/>
    <w:rsid w:val="00EF2184"/>
    <w:rsid w:val="00EF3573"/>
    <w:rsid w:val="00EF7CE7"/>
    <w:rsid w:val="00EF7DD5"/>
    <w:rsid w:val="00F0061F"/>
    <w:rsid w:val="00F062C9"/>
    <w:rsid w:val="00F06B55"/>
    <w:rsid w:val="00F06C33"/>
    <w:rsid w:val="00F06F85"/>
    <w:rsid w:val="00F07341"/>
    <w:rsid w:val="00F14A43"/>
    <w:rsid w:val="00F20E95"/>
    <w:rsid w:val="00F224B1"/>
    <w:rsid w:val="00F24716"/>
    <w:rsid w:val="00F24905"/>
    <w:rsid w:val="00F258BF"/>
    <w:rsid w:val="00F309AF"/>
    <w:rsid w:val="00F30F12"/>
    <w:rsid w:val="00F32C43"/>
    <w:rsid w:val="00F341B6"/>
    <w:rsid w:val="00F34FB8"/>
    <w:rsid w:val="00F35CB3"/>
    <w:rsid w:val="00F361E4"/>
    <w:rsid w:val="00F417B0"/>
    <w:rsid w:val="00F437CD"/>
    <w:rsid w:val="00F44184"/>
    <w:rsid w:val="00F4466C"/>
    <w:rsid w:val="00F44D92"/>
    <w:rsid w:val="00F462BD"/>
    <w:rsid w:val="00F46744"/>
    <w:rsid w:val="00F47395"/>
    <w:rsid w:val="00F4765A"/>
    <w:rsid w:val="00F5111E"/>
    <w:rsid w:val="00F57426"/>
    <w:rsid w:val="00F63FD6"/>
    <w:rsid w:val="00F643F7"/>
    <w:rsid w:val="00F64E30"/>
    <w:rsid w:val="00F65830"/>
    <w:rsid w:val="00F661AF"/>
    <w:rsid w:val="00F66450"/>
    <w:rsid w:val="00F76A31"/>
    <w:rsid w:val="00F76EFD"/>
    <w:rsid w:val="00F82207"/>
    <w:rsid w:val="00F82849"/>
    <w:rsid w:val="00F85F27"/>
    <w:rsid w:val="00F8613A"/>
    <w:rsid w:val="00F879EC"/>
    <w:rsid w:val="00F925D6"/>
    <w:rsid w:val="00F92943"/>
    <w:rsid w:val="00F9325C"/>
    <w:rsid w:val="00F93A44"/>
    <w:rsid w:val="00F93FEF"/>
    <w:rsid w:val="00FA0836"/>
    <w:rsid w:val="00FA0C96"/>
    <w:rsid w:val="00FA2F91"/>
    <w:rsid w:val="00FA54CF"/>
    <w:rsid w:val="00FB259C"/>
    <w:rsid w:val="00FB347B"/>
    <w:rsid w:val="00FB59BF"/>
    <w:rsid w:val="00FB675B"/>
    <w:rsid w:val="00FC04CF"/>
    <w:rsid w:val="00FC3568"/>
    <w:rsid w:val="00FC6C77"/>
    <w:rsid w:val="00FC720E"/>
    <w:rsid w:val="00FD3CA2"/>
    <w:rsid w:val="00FD7218"/>
    <w:rsid w:val="00FD7B26"/>
    <w:rsid w:val="00FE13AD"/>
    <w:rsid w:val="00FE3B66"/>
    <w:rsid w:val="00FE5702"/>
    <w:rsid w:val="00FE63DD"/>
    <w:rsid w:val="00FF050E"/>
    <w:rsid w:val="00FF07A2"/>
    <w:rsid w:val="00FF330B"/>
    <w:rsid w:val="00FF4638"/>
    <w:rsid w:val="00FF4B0C"/>
    <w:rsid w:val="00FF4B86"/>
    <w:rsid w:val="00FF4CA6"/>
    <w:rsid w:val="00FF6DED"/>
    <w:rsid w:val="00FF7472"/>
    <w:rsid w:val="00FF766F"/>
    <w:rsid w:val="00FF7D2B"/>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EA2F2"/>
  <w15:docId w15:val="{667B3ABD-0973-4B16-8826-4EBBB614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4FB8"/>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AC017A"/>
    <w:pPr>
      <w:keepNext/>
      <w:ind w:firstLine="1247"/>
      <w:outlineLvl w:val="0"/>
    </w:pPr>
  </w:style>
  <w:style w:type="paragraph" w:styleId="Antrat2">
    <w:name w:val="heading 2"/>
    <w:basedOn w:val="prastasis"/>
    <w:next w:val="prastasis"/>
    <w:link w:val="Antrat2Diagrama"/>
    <w:uiPriority w:val="9"/>
    <w:semiHidden/>
    <w:unhideWhenUsed/>
    <w:qFormat/>
    <w:rsid w:val="0013094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Antrat3">
    <w:name w:val="heading 3"/>
    <w:basedOn w:val="prastasis"/>
    <w:next w:val="prastasis"/>
    <w:link w:val="Antrat3Diagrama"/>
    <w:qFormat/>
    <w:rsid w:val="00AC017A"/>
    <w:pPr>
      <w:keepNext/>
      <w:jc w:val="center"/>
      <w:outlineLvl w:val="2"/>
    </w:pPr>
    <w:rPr>
      <w:b/>
    </w:rPr>
  </w:style>
  <w:style w:type="paragraph" w:styleId="Antrat5">
    <w:name w:val="heading 5"/>
    <w:basedOn w:val="prastasis"/>
    <w:next w:val="prastasis"/>
    <w:link w:val="Antrat5Diagrama"/>
    <w:uiPriority w:val="9"/>
    <w:semiHidden/>
    <w:unhideWhenUsed/>
    <w:qFormat/>
    <w:rsid w:val="00880E85"/>
    <w:pPr>
      <w:keepNext/>
      <w:keepLines/>
      <w:spacing w:before="40"/>
      <w:outlineLvl w:val="4"/>
    </w:pPr>
    <w:rPr>
      <w:rFonts w:asciiTheme="majorHAnsi" w:eastAsiaTheme="majorEastAsia" w:hAnsiTheme="majorHAnsi" w:cstheme="majorBidi"/>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C017A"/>
    <w:rPr>
      <w:rFonts w:ascii="Times New Roman" w:eastAsia="Times New Roman" w:hAnsi="Times New Roman" w:cs="Times New Roman"/>
      <w:sz w:val="24"/>
      <w:szCs w:val="20"/>
    </w:rPr>
  </w:style>
  <w:style w:type="character" w:customStyle="1" w:styleId="Antrat3Diagrama">
    <w:name w:val="Antraštė 3 Diagrama"/>
    <w:basedOn w:val="Numatytasispastraiposriftas"/>
    <w:link w:val="Antrat3"/>
    <w:rsid w:val="00AC017A"/>
    <w:rPr>
      <w:rFonts w:ascii="Times New Roman" w:eastAsia="Times New Roman" w:hAnsi="Times New Roman" w:cs="Times New Roman"/>
      <w:b/>
      <w:sz w:val="24"/>
      <w:szCs w:val="20"/>
    </w:rPr>
  </w:style>
  <w:style w:type="paragraph" w:styleId="Pagrindinistekstas">
    <w:name w:val="Body Text"/>
    <w:basedOn w:val="prastasis"/>
    <w:link w:val="PagrindinistekstasDiagrama"/>
    <w:rsid w:val="00AC017A"/>
    <w:pPr>
      <w:ind w:firstLine="567"/>
    </w:pPr>
  </w:style>
  <w:style w:type="character" w:customStyle="1" w:styleId="PagrindinistekstasDiagrama">
    <w:name w:val="Pagrindinis tekstas Diagrama"/>
    <w:basedOn w:val="Numatytasispastraiposriftas"/>
    <w:link w:val="Pagrindinistekstas"/>
    <w:rsid w:val="00AC017A"/>
    <w:rPr>
      <w:rFonts w:ascii="Times New Roman" w:eastAsia="Times New Roman" w:hAnsi="Times New Roman" w:cs="Times New Roman"/>
      <w:sz w:val="24"/>
      <w:szCs w:val="20"/>
    </w:rPr>
  </w:style>
  <w:style w:type="paragraph" w:styleId="Antrats">
    <w:name w:val="header"/>
    <w:basedOn w:val="prastasis"/>
    <w:link w:val="AntratsDiagrama"/>
    <w:uiPriority w:val="99"/>
    <w:rsid w:val="00AC017A"/>
    <w:pPr>
      <w:tabs>
        <w:tab w:val="center" w:pos="4153"/>
        <w:tab w:val="right" w:pos="8306"/>
      </w:tabs>
    </w:pPr>
  </w:style>
  <w:style w:type="character" w:customStyle="1" w:styleId="AntratsDiagrama">
    <w:name w:val="Antraštės Diagrama"/>
    <w:basedOn w:val="Numatytasispastraiposriftas"/>
    <w:link w:val="Antrats"/>
    <w:uiPriority w:val="99"/>
    <w:rsid w:val="00AC017A"/>
    <w:rPr>
      <w:rFonts w:ascii="Times New Roman" w:eastAsia="Times New Roman" w:hAnsi="Times New Roman" w:cs="Times New Roman"/>
      <w:sz w:val="24"/>
      <w:szCs w:val="20"/>
    </w:rPr>
  </w:style>
  <w:style w:type="character" w:styleId="Puslapionumeris">
    <w:name w:val="page number"/>
    <w:basedOn w:val="Numatytasispastraiposriftas"/>
    <w:rsid w:val="00AC017A"/>
  </w:style>
  <w:style w:type="paragraph" w:styleId="Porat">
    <w:name w:val="footer"/>
    <w:basedOn w:val="prastasis"/>
    <w:link w:val="PoratDiagrama"/>
    <w:rsid w:val="00AC017A"/>
    <w:pPr>
      <w:tabs>
        <w:tab w:val="center" w:pos="4153"/>
        <w:tab w:val="right" w:pos="8306"/>
      </w:tabs>
    </w:pPr>
  </w:style>
  <w:style w:type="character" w:customStyle="1" w:styleId="PoratDiagrama">
    <w:name w:val="Poraštė Diagrama"/>
    <w:basedOn w:val="Numatytasispastraiposriftas"/>
    <w:link w:val="Porat"/>
    <w:rsid w:val="00AC017A"/>
    <w:rPr>
      <w:rFonts w:ascii="Times New Roman" w:eastAsia="Times New Roman" w:hAnsi="Times New Roman" w:cs="Times New Roman"/>
      <w:sz w:val="24"/>
      <w:szCs w:val="20"/>
    </w:rPr>
  </w:style>
  <w:style w:type="paragraph" w:customStyle="1" w:styleId="Paraai">
    <w:name w:val="Parašai"/>
    <w:basedOn w:val="prastasis"/>
    <w:rsid w:val="00AC017A"/>
    <w:pPr>
      <w:tabs>
        <w:tab w:val="left" w:pos="6237"/>
      </w:tabs>
      <w:spacing w:before="240"/>
    </w:pPr>
  </w:style>
  <w:style w:type="paragraph" w:styleId="Sraopastraipa">
    <w:name w:val="List Paragraph"/>
    <w:aliases w:val="Buletai,List Paragraph21,lp1,Bullet 1,Use Case List Paragraph,List Paragraph111,Paragraph,Sąrašo pastraipa.Bullet,Bullet,Lentele,List not in Table,Lentel,Lente,Table of contents numbered,Medium Grid 1 - Accent 21,List Paragraph 1,Bull"/>
    <w:basedOn w:val="prastasis"/>
    <w:link w:val="SraopastraipaDiagrama"/>
    <w:uiPriority w:val="34"/>
    <w:qFormat/>
    <w:rsid w:val="00AC017A"/>
    <w:pPr>
      <w:ind w:left="720"/>
      <w:contextualSpacing/>
    </w:pPr>
  </w:style>
  <w:style w:type="character" w:styleId="Hipersaitas">
    <w:name w:val="Hyperlink"/>
    <w:aliases w:val="Alna"/>
    <w:basedOn w:val="Numatytasispastraiposriftas"/>
    <w:rsid w:val="00AC017A"/>
    <w:rPr>
      <w:rFonts w:cs="Times New Roman"/>
      <w:color w:val="0000FF"/>
      <w:u w:val="single"/>
    </w:rPr>
  </w:style>
  <w:style w:type="table" w:styleId="Lentelstinklelis">
    <w:name w:val="Table Grid"/>
    <w:basedOn w:val="prastojilentel"/>
    <w:uiPriority w:val="39"/>
    <w:rsid w:val="00AC017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AC017A"/>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AC017A"/>
    <w:rPr>
      <w:rFonts w:ascii="Times New Roman" w:eastAsia="Times New Roman" w:hAnsi="Times New Roman" w:cs="Times New Roman"/>
      <w:sz w:val="24"/>
      <w:szCs w:val="20"/>
    </w:rPr>
  </w:style>
  <w:style w:type="paragraph" w:customStyle="1" w:styleId="1">
    <w:name w:val="Стиль1"/>
    <w:basedOn w:val="prastasis"/>
    <w:rsid w:val="00AC017A"/>
    <w:pPr>
      <w:jc w:val="center"/>
    </w:pPr>
    <w:rPr>
      <w:lang w:val="ru-RU"/>
    </w:rPr>
  </w:style>
  <w:style w:type="character" w:styleId="Puslapioinaosnuoroda">
    <w:name w:val="footnote reference"/>
    <w:basedOn w:val="Numatytasispastraiposriftas"/>
    <w:rsid w:val="00AC017A"/>
    <w:rPr>
      <w:rFonts w:cs="Times New Roman"/>
      <w:vertAlign w:val="superscript"/>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uiPriority w:val="34"/>
    <w:qFormat/>
    <w:rsid w:val="00AC017A"/>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rsid w:val="00AC017A"/>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rsid w:val="00AC017A"/>
    <w:rPr>
      <w:rFonts w:ascii="Calibri" w:eastAsia="Times New Roman" w:hAnsi="Calibri" w:cs="Times New Roman"/>
      <w:sz w:val="20"/>
      <w:szCs w:val="20"/>
    </w:rPr>
  </w:style>
  <w:style w:type="numbering" w:customStyle="1" w:styleId="StyleNumberedLeft265cm3">
    <w:name w:val="Style Numbered Left:  265 cm3"/>
    <w:basedOn w:val="Sraonra"/>
    <w:rsid w:val="00AC017A"/>
    <w:pPr>
      <w:numPr>
        <w:numId w:val="1"/>
      </w:numPr>
    </w:pPr>
  </w:style>
  <w:style w:type="paragraph" w:styleId="Debesliotekstas">
    <w:name w:val="Balloon Text"/>
    <w:basedOn w:val="prastasis"/>
    <w:link w:val="DebesliotekstasDiagrama"/>
    <w:semiHidden/>
    <w:unhideWhenUsed/>
    <w:rsid w:val="00AC017A"/>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C017A"/>
    <w:rPr>
      <w:rFonts w:ascii="Segoe UI" w:eastAsia="Times New Roman" w:hAnsi="Segoe UI" w:cs="Segoe UI"/>
      <w:sz w:val="18"/>
      <w:szCs w:val="18"/>
    </w:rPr>
  </w:style>
  <w:style w:type="table" w:customStyle="1" w:styleId="Lentelstinklelis1">
    <w:name w:val="Lentelės tinklelis1"/>
    <w:basedOn w:val="prastojilentel"/>
    <w:next w:val="Lentelstinklelis"/>
    <w:rsid w:val="00AC017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01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AC017A"/>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AC017A"/>
    <w:pPr>
      <w:spacing w:before="60" w:after="60"/>
      <w:jc w:val="center"/>
    </w:pPr>
    <w:rPr>
      <w:caps/>
      <w:sz w:val="22"/>
      <w:lang w:eastAsia="lt-LT"/>
    </w:rPr>
  </w:style>
  <w:style w:type="paragraph" w:customStyle="1" w:styleId="Point1">
    <w:name w:val="Point 1"/>
    <w:basedOn w:val="prastasis"/>
    <w:uiPriority w:val="99"/>
    <w:rsid w:val="002C33BE"/>
    <w:pPr>
      <w:spacing w:before="120" w:after="120"/>
      <w:ind w:left="1418" w:hanging="567"/>
    </w:pPr>
    <w:rPr>
      <w:szCs w:val="24"/>
      <w:lang w:val="en-GB"/>
    </w:rPr>
  </w:style>
  <w:style w:type="paragraph" w:customStyle="1" w:styleId="Sraopastraipa1">
    <w:name w:val="Sąrašo pastraipa1"/>
    <w:aliases w:val="Numbering,ERP-List Paragraph,List Paragraph11,Bullet EY,List Paragraph2,List Paragraph Red,List Paragraph1"/>
    <w:basedOn w:val="prastasis"/>
    <w:link w:val="ListParagraphChar"/>
    <w:rsid w:val="002C33BE"/>
    <w:pPr>
      <w:ind w:left="720"/>
      <w:contextualSpacing/>
      <w:jc w:val="left"/>
    </w:pPr>
    <w:rPr>
      <w:rFonts w:eastAsia="Calibri"/>
      <w:sz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2C33BE"/>
    <w:rPr>
      <w:rFonts w:ascii="Times New Roman" w:eastAsia="Calibri" w:hAnsi="Times New Roman" w:cs="Times New Roman"/>
      <w:sz w:val="20"/>
      <w:szCs w:val="20"/>
      <w:lang w:eastAsia="lt-LT"/>
    </w:rPr>
  </w:style>
  <w:style w:type="paragraph" w:customStyle="1" w:styleId="Pagrindinistekstas2">
    <w:name w:val="Pagrindinis tekstas2"/>
    <w:link w:val="BodytextChar"/>
    <w:rsid w:val="00DA3D8A"/>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2"/>
    <w:rsid w:val="00DA3D8A"/>
    <w:rPr>
      <w:rFonts w:ascii="TimesLT" w:eastAsia="Times New Roman" w:hAnsi="TimesLT" w:cs="Times New Roman"/>
      <w:sz w:val="20"/>
      <w:szCs w:val="20"/>
      <w:lang w:val="en-US"/>
    </w:rPr>
  </w:style>
  <w:style w:type="paragraph" w:customStyle="1" w:styleId="Body2">
    <w:name w:val="Body 2"/>
    <w:rsid w:val="00DA3D8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character" w:customStyle="1" w:styleId="Hyperlink0">
    <w:name w:val="Hyperlink.0"/>
    <w:basedOn w:val="Hipersaitas"/>
    <w:rsid w:val="00DA3D8A"/>
    <w:rPr>
      <w:rFonts w:cs="Times New Roman"/>
      <w:color w:val="0000FF"/>
      <w:u w:val="single"/>
    </w:rPr>
  </w:style>
  <w:style w:type="paragraph" w:customStyle="1" w:styleId="Heading">
    <w:name w:val="Heading"/>
    <w:next w:val="Body2"/>
    <w:rsid w:val="00DA3D8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Neapdorotaspaminjimas1">
    <w:name w:val="Neapdorotas paminėjimas1"/>
    <w:basedOn w:val="Numatytasispastraiposriftas"/>
    <w:uiPriority w:val="99"/>
    <w:semiHidden/>
    <w:unhideWhenUsed/>
    <w:rsid w:val="002B487D"/>
    <w:rPr>
      <w:color w:val="808080"/>
      <w:shd w:val="clear" w:color="auto" w:fill="E6E6E6"/>
    </w:rPr>
  </w:style>
  <w:style w:type="character" w:customStyle="1" w:styleId="FontStyle23">
    <w:name w:val="Font Style23"/>
    <w:uiPriority w:val="99"/>
    <w:rsid w:val="004D02E0"/>
    <w:rPr>
      <w:rFonts w:ascii="Times New Roman" w:hAnsi="Times New Roman" w:cs="Times New Roman"/>
      <w:sz w:val="20"/>
      <w:szCs w:val="20"/>
    </w:rPr>
  </w:style>
  <w:style w:type="paragraph" w:customStyle="1" w:styleId="Bodytxt">
    <w:name w:val="Bodytxt"/>
    <w:basedOn w:val="prastasis"/>
    <w:rsid w:val="004C6218"/>
    <w:pPr>
      <w:keepNext/>
    </w:pPr>
    <w:rPr>
      <w:sz w:val="22"/>
      <w:szCs w:val="22"/>
      <w:lang w:eastAsia="fi-FI"/>
    </w:rPr>
  </w:style>
  <w:style w:type="character" w:customStyle="1" w:styleId="Antrat5Diagrama">
    <w:name w:val="Antraštė 5 Diagrama"/>
    <w:basedOn w:val="Numatytasispastraiposriftas"/>
    <w:link w:val="Antrat5"/>
    <w:uiPriority w:val="9"/>
    <w:semiHidden/>
    <w:rsid w:val="00880E85"/>
    <w:rPr>
      <w:rFonts w:asciiTheme="majorHAnsi" w:eastAsiaTheme="majorEastAsia" w:hAnsiTheme="majorHAnsi" w:cstheme="majorBidi"/>
      <w:color w:val="2E74B5" w:themeColor="accent1" w:themeShade="BF"/>
      <w:sz w:val="24"/>
      <w:szCs w:val="20"/>
    </w:rPr>
  </w:style>
  <w:style w:type="paragraph" w:customStyle="1" w:styleId="Stilius5">
    <w:name w:val="Stilius5"/>
    <w:basedOn w:val="prastasis"/>
    <w:qFormat/>
    <w:rsid w:val="00880E85"/>
    <w:pPr>
      <w:spacing w:after="200" w:line="276" w:lineRule="auto"/>
      <w:jc w:val="center"/>
    </w:pPr>
    <w:rPr>
      <w:b/>
      <w:sz w:val="28"/>
      <w:szCs w:val="28"/>
    </w:rPr>
  </w:style>
  <w:style w:type="paragraph" w:styleId="HTMLiankstoformatuotas">
    <w:name w:val="HTML Preformatted"/>
    <w:basedOn w:val="prastasis"/>
    <w:link w:val="HTMLiankstoformatuotasDiagrama"/>
    <w:uiPriority w:val="99"/>
    <w:rsid w:val="0013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Calibri" w:hAnsi="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1343E7"/>
    <w:rPr>
      <w:rFonts w:ascii="Courier New" w:eastAsia="Calibri" w:hAnsi="Courier New" w:cs="Times New Roman"/>
      <w:sz w:val="20"/>
      <w:szCs w:val="20"/>
      <w:lang w:eastAsia="lt-LT"/>
    </w:rPr>
  </w:style>
  <w:style w:type="character" w:styleId="Komentaronuoroda">
    <w:name w:val="annotation reference"/>
    <w:basedOn w:val="Numatytasispastraiposriftas"/>
    <w:uiPriority w:val="99"/>
    <w:semiHidden/>
    <w:unhideWhenUsed/>
    <w:rsid w:val="00FD7B26"/>
    <w:rPr>
      <w:sz w:val="16"/>
      <w:szCs w:val="16"/>
    </w:rPr>
  </w:style>
  <w:style w:type="paragraph" w:styleId="Komentarotekstas">
    <w:name w:val="annotation text"/>
    <w:basedOn w:val="prastasis"/>
    <w:link w:val="KomentarotekstasDiagrama"/>
    <w:unhideWhenUsed/>
    <w:rsid w:val="00FD7B26"/>
    <w:rPr>
      <w:sz w:val="20"/>
    </w:rPr>
  </w:style>
  <w:style w:type="character" w:customStyle="1" w:styleId="KomentarotekstasDiagrama">
    <w:name w:val="Komentaro tekstas Diagrama"/>
    <w:basedOn w:val="Numatytasispastraiposriftas"/>
    <w:link w:val="Komentarotekstas"/>
    <w:rsid w:val="00FD7B2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FD7B26"/>
    <w:rPr>
      <w:b/>
      <w:bCs/>
    </w:rPr>
  </w:style>
  <w:style w:type="character" w:customStyle="1" w:styleId="KomentarotemaDiagrama">
    <w:name w:val="Komentaro tema Diagrama"/>
    <w:basedOn w:val="KomentarotekstasDiagrama"/>
    <w:link w:val="Komentarotema"/>
    <w:uiPriority w:val="99"/>
    <w:semiHidden/>
    <w:rsid w:val="00FD7B26"/>
    <w:rPr>
      <w:rFonts w:ascii="Times New Roman" w:eastAsia="Times New Roman" w:hAnsi="Times New Roman" w:cs="Times New Roman"/>
      <w:b/>
      <w:bCs/>
      <w:sz w:val="20"/>
      <w:szCs w:val="20"/>
    </w:rPr>
  </w:style>
  <w:style w:type="paragraph" w:styleId="prastasiniatinklio">
    <w:name w:val="Normal (Web)"/>
    <w:basedOn w:val="prastasis"/>
    <w:uiPriority w:val="99"/>
    <w:unhideWhenUsed/>
    <w:rsid w:val="00D02F61"/>
    <w:pPr>
      <w:spacing w:before="100" w:beforeAutospacing="1" w:after="100" w:afterAutospacing="1"/>
      <w:jc w:val="left"/>
    </w:pPr>
    <w:rPr>
      <w:rFonts w:eastAsiaTheme="minorEastAsia"/>
      <w:szCs w:val="24"/>
      <w:lang w:eastAsia="lt-LT"/>
    </w:rPr>
  </w:style>
  <w:style w:type="paragraph" w:customStyle="1" w:styleId="Standard">
    <w:name w:val="Standard"/>
    <w:uiPriority w:val="99"/>
    <w:rsid w:val="00D40D4A"/>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paragraph" w:customStyle="1" w:styleId="Stilius3">
    <w:name w:val="Stilius3"/>
    <w:basedOn w:val="prastasis"/>
    <w:qFormat/>
    <w:rsid w:val="00B63DF2"/>
    <w:pPr>
      <w:spacing w:before="200"/>
    </w:pPr>
    <w:rPr>
      <w:sz w:val="22"/>
      <w:szCs w:val="22"/>
    </w:rPr>
  </w:style>
  <w:style w:type="table" w:customStyle="1" w:styleId="Lentelstinklelis2">
    <w:name w:val="Lentelės tinklelis2"/>
    <w:basedOn w:val="prastojilentel"/>
    <w:next w:val="Lentelstinklelis"/>
    <w:rsid w:val="009D084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semiHidden/>
    <w:rsid w:val="0013094D"/>
    <w:rPr>
      <w:rFonts w:asciiTheme="majorHAnsi" w:eastAsiaTheme="majorEastAsia" w:hAnsiTheme="majorHAnsi" w:cstheme="majorBidi"/>
      <w:b/>
      <w:bCs/>
      <w:color w:val="5B9BD5" w:themeColor="accent1"/>
      <w:sz w:val="26"/>
      <w:szCs w:val="26"/>
    </w:rPr>
  </w:style>
  <w:style w:type="character" w:styleId="Emfaz">
    <w:name w:val="Emphasis"/>
    <w:basedOn w:val="Numatytasispastraiposriftas"/>
    <w:uiPriority w:val="20"/>
    <w:qFormat/>
    <w:rsid w:val="00711EFB"/>
    <w:rPr>
      <w:i/>
      <w:iCs/>
    </w:rPr>
  </w:style>
  <w:style w:type="character" w:styleId="Grietas">
    <w:name w:val="Strong"/>
    <w:basedOn w:val="Numatytasispastraiposriftas"/>
    <w:uiPriority w:val="22"/>
    <w:qFormat/>
    <w:rsid w:val="00711EFB"/>
    <w:rPr>
      <w:b/>
      <w:bCs/>
    </w:rPr>
  </w:style>
  <w:style w:type="character" w:customStyle="1" w:styleId="form-control">
    <w:name w:val="form-control"/>
    <w:basedOn w:val="Numatytasispastraiposriftas"/>
    <w:rsid w:val="001910AA"/>
  </w:style>
  <w:style w:type="character" w:customStyle="1" w:styleId="Neapdorotaspaminjimas2">
    <w:name w:val="Neapdorotas paminėjimas2"/>
    <w:basedOn w:val="Numatytasispastraiposriftas"/>
    <w:uiPriority w:val="99"/>
    <w:semiHidden/>
    <w:unhideWhenUsed/>
    <w:rsid w:val="00CA4F4D"/>
    <w:rPr>
      <w:color w:val="605E5C"/>
      <w:shd w:val="clear" w:color="auto" w:fill="E1DFDD"/>
    </w:rPr>
  </w:style>
  <w:style w:type="paragraph" w:customStyle="1" w:styleId="Punktas1">
    <w:name w:val="Punktas 1"/>
    <w:basedOn w:val="Standard"/>
    <w:rsid w:val="00176147"/>
    <w:pPr>
      <w:tabs>
        <w:tab w:val="left" w:pos="0"/>
        <w:tab w:val="left" w:pos="1134"/>
      </w:tabs>
      <w:ind w:firstLine="709"/>
      <w:jc w:val="both"/>
    </w:pPr>
    <w:rPr>
      <w:bCs/>
      <w:szCs w:val="24"/>
    </w:rPr>
  </w:style>
  <w:style w:type="paragraph" w:customStyle="1" w:styleId="normal-p">
    <w:name w:val="normal-p"/>
    <w:basedOn w:val="prastasis"/>
    <w:rsid w:val="00422A74"/>
    <w:pPr>
      <w:spacing w:before="100" w:beforeAutospacing="1" w:after="100" w:afterAutospacing="1"/>
      <w:jc w:val="left"/>
    </w:pPr>
    <w:rPr>
      <w:szCs w:val="24"/>
      <w:lang w:val="en-GB" w:eastAsia="en-GB"/>
    </w:rPr>
  </w:style>
  <w:style w:type="character" w:customStyle="1" w:styleId="normal-h">
    <w:name w:val="normal-h"/>
    <w:basedOn w:val="Numatytasispastraiposriftas"/>
    <w:rsid w:val="00422A74"/>
  </w:style>
  <w:style w:type="paragraph" w:customStyle="1" w:styleId="Sraopastraipa2">
    <w:name w:val="Sąrašo pastraipa2"/>
    <w:basedOn w:val="prastasis"/>
    <w:qFormat/>
    <w:rsid w:val="006538C5"/>
    <w:pPr>
      <w:spacing w:after="200" w:line="276" w:lineRule="auto"/>
      <w:ind w:left="720"/>
      <w:jc w:val="left"/>
    </w:pPr>
    <w:rPr>
      <w:rFonts w:eastAsia="Calibri"/>
      <w:szCs w:val="24"/>
    </w:rPr>
  </w:style>
  <w:style w:type="character" w:customStyle="1" w:styleId="ng-binding">
    <w:name w:val="ng-binding"/>
    <w:basedOn w:val="Numatytasispastraiposriftas"/>
    <w:rsid w:val="006538C5"/>
  </w:style>
  <w:style w:type="paragraph" w:styleId="Betarp">
    <w:name w:val="No Spacing"/>
    <w:link w:val="BetarpDiagrama"/>
    <w:uiPriority w:val="1"/>
    <w:qFormat/>
    <w:rsid w:val="00400332"/>
    <w:pPr>
      <w:spacing w:after="0" w:line="240" w:lineRule="auto"/>
    </w:pPr>
    <w:rPr>
      <w:rFonts w:ascii="Calibri" w:eastAsia="Calibri" w:hAnsi="Calibri" w:cs="Times New Roman"/>
    </w:rPr>
  </w:style>
  <w:style w:type="character" w:customStyle="1" w:styleId="t386">
    <w:name w:val="t386"/>
    <w:rsid w:val="00D350EF"/>
  </w:style>
  <w:style w:type="character" w:customStyle="1" w:styleId="Neapdorotaspaminjimas3">
    <w:name w:val="Neapdorotas paminėjimas3"/>
    <w:basedOn w:val="Numatytasispastraiposriftas"/>
    <w:uiPriority w:val="99"/>
    <w:semiHidden/>
    <w:unhideWhenUsed/>
    <w:rsid w:val="00F57426"/>
    <w:rPr>
      <w:color w:val="605E5C"/>
      <w:shd w:val="clear" w:color="auto" w:fill="E1DFDD"/>
    </w:rPr>
  </w:style>
  <w:style w:type="character" w:customStyle="1" w:styleId="markedcontent">
    <w:name w:val="markedcontent"/>
    <w:basedOn w:val="Numatytasispastraiposriftas"/>
    <w:rsid w:val="00550D45"/>
  </w:style>
  <w:style w:type="character" w:customStyle="1" w:styleId="BetarpDiagrama">
    <w:name w:val="Be tarpų Diagrama"/>
    <w:basedOn w:val="Numatytasispastraiposriftas"/>
    <w:link w:val="Betarp"/>
    <w:uiPriority w:val="1"/>
    <w:rsid w:val="00CE7EB6"/>
    <w:rPr>
      <w:rFonts w:ascii="Calibri" w:eastAsia="Calibri" w:hAnsi="Calibri" w:cs="Times New Roman"/>
    </w:rPr>
  </w:style>
  <w:style w:type="paragraph" w:customStyle="1" w:styleId="paragraph">
    <w:name w:val="paragraph"/>
    <w:basedOn w:val="prastasis"/>
    <w:rsid w:val="002729AA"/>
    <w:pPr>
      <w:spacing w:before="100" w:beforeAutospacing="1" w:after="100" w:afterAutospacing="1"/>
      <w:jc w:val="left"/>
    </w:pPr>
    <w:rPr>
      <w:szCs w:val="24"/>
      <w:lang w:val="en-US"/>
    </w:rPr>
  </w:style>
  <w:style w:type="character" w:customStyle="1" w:styleId="normaltextrun">
    <w:name w:val="normaltextrun"/>
    <w:basedOn w:val="Numatytasispastraiposriftas"/>
    <w:rsid w:val="002729AA"/>
  </w:style>
  <w:style w:type="character" w:customStyle="1" w:styleId="eop">
    <w:name w:val="eop"/>
    <w:basedOn w:val="Numatytasispastraiposriftas"/>
    <w:rsid w:val="002729AA"/>
  </w:style>
  <w:style w:type="character" w:customStyle="1" w:styleId="scxw62431548">
    <w:name w:val="scxw62431548"/>
    <w:basedOn w:val="Numatytasispastraiposriftas"/>
    <w:rsid w:val="002729AA"/>
  </w:style>
  <w:style w:type="character" w:customStyle="1" w:styleId="tabchar">
    <w:name w:val="tabchar"/>
    <w:basedOn w:val="Numatytasispastraiposriftas"/>
    <w:rsid w:val="002729AA"/>
  </w:style>
  <w:style w:type="table" w:customStyle="1" w:styleId="Lentelstinklelis3">
    <w:name w:val="Lentelės tinklelis3"/>
    <w:basedOn w:val="prastojilentel"/>
    <w:next w:val="Lentelstinklelis"/>
    <w:uiPriority w:val="99"/>
    <w:rsid w:val="00AC339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F64E30"/>
    <w:rPr>
      <w:color w:val="605E5C"/>
      <w:shd w:val="clear" w:color="auto" w:fill="E1DFDD"/>
    </w:rPr>
  </w:style>
  <w:style w:type="paragraph" w:customStyle="1" w:styleId="v1body2">
    <w:name w:val="v1body2"/>
    <w:basedOn w:val="prastasis"/>
    <w:rsid w:val="00761351"/>
    <w:pPr>
      <w:spacing w:before="100" w:beforeAutospacing="1" w:after="100" w:afterAutospacing="1"/>
      <w:jc w:val="left"/>
    </w:pPr>
    <w:rPr>
      <w:szCs w:val="24"/>
      <w:lang w:eastAsia="lt-LT"/>
    </w:rPr>
  </w:style>
  <w:style w:type="paragraph" w:customStyle="1" w:styleId="v1msonormal">
    <w:name w:val="v1msonormal"/>
    <w:basedOn w:val="prastasis"/>
    <w:rsid w:val="00761351"/>
    <w:pPr>
      <w:spacing w:before="100" w:beforeAutospacing="1" w:after="100" w:afterAutospacing="1"/>
      <w:jc w:val="left"/>
    </w:pPr>
    <w:rPr>
      <w:szCs w:val="24"/>
      <w:lang w:eastAsia="lt-LT"/>
    </w:rPr>
  </w:style>
  <w:style w:type="paragraph" w:customStyle="1" w:styleId="Punktai">
    <w:name w:val="Punktai"/>
    <w:basedOn w:val="prastasis"/>
    <w:rsid w:val="002A4E59"/>
    <w:pPr>
      <w:numPr>
        <w:numId w:val="27"/>
      </w:numPr>
      <w:suppressAutoHyphens/>
    </w:pPr>
    <w:rPr>
      <w:lang w:val="en-AU" w:eastAsia="zh-CN"/>
    </w:rPr>
  </w:style>
  <w:style w:type="character" w:styleId="Perirtashipersaitas">
    <w:name w:val="FollowedHyperlink"/>
    <w:basedOn w:val="Numatytasispastraiposriftas"/>
    <w:uiPriority w:val="99"/>
    <w:semiHidden/>
    <w:unhideWhenUsed/>
    <w:rsid w:val="009E2D5B"/>
    <w:rPr>
      <w:color w:val="954F72" w:themeColor="followedHyperlink"/>
      <w:u w:val="single"/>
    </w:rPr>
  </w:style>
  <w:style w:type="character" w:styleId="Neapdorotaspaminjimas">
    <w:name w:val="Unresolved Mention"/>
    <w:basedOn w:val="Numatytasispastraiposriftas"/>
    <w:uiPriority w:val="99"/>
    <w:semiHidden/>
    <w:unhideWhenUsed/>
    <w:rsid w:val="006F4908"/>
    <w:rPr>
      <w:color w:val="605E5C"/>
      <w:shd w:val="clear" w:color="auto" w:fill="E1DFDD"/>
    </w:rPr>
  </w:style>
  <w:style w:type="paragraph" w:customStyle="1" w:styleId="tajtip">
    <w:name w:val="tajtip"/>
    <w:basedOn w:val="prastasis"/>
    <w:rsid w:val="008A403D"/>
    <w:pPr>
      <w:spacing w:before="100" w:beforeAutospacing="1" w:after="100" w:afterAutospacing="1"/>
      <w:jc w:val="left"/>
    </w:pPr>
    <w:rPr>
      <w:szCs w:val="24"/>
      <w:lang w:val="en-US"/>
    </w:rPr>
  </w:style>
  <w:style w:type="character" w:customStyle="1" w:styleId="cf01">
    <w:name w:val="cf01"/>
    <w:basedOn w:val="Numatytasispastraiposriftas"/>
    <w:rsid w:val="00683180"/>
    <w:rPr>
      <w:rFonts w:ascii="Segoe UI" w:hAnsi="Segoe UI" w:cs="Segoe UI" w:hint="default"/>
      <w:sz w:val="18"/>
      <w:szCs w:val="18"/>
    </w:rPr>
  </w:style>
  <w:style w:type="character" w:customStyle="1" w:styleId="cf11">
    <w:name w:val="cf11"/>
    <w:basedOn w:val="Numatytasispastraiposriftas"/>
    <w:rsid w:val="00150AEA"/>
    <w:rPr>
      <w:rFonts w:ascii="Segoe UI" w:hAnsi="Segoe UI" w:cs="Segoe UI" w:hint="default"/>
      <w:sz w:val="18"/>
      <w:szCs w:val="18"/>
    </w:rPr>
  </w:style>
  <w:style w:type="character" w:customStyle="1" w:styleId="inqyif">
    <w:name w:val="inqyif"/>
    <w:basedOn w:val="Numatytasispastraiposriftas"/>
    <w:rsid w:val="00572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379">
      <w:bodyDiv w:val="1"/>
      <w:marLeft w:val="0"/>
      <w:marRight w:val="0"/>
      <w:marTop w:val="0"/>
      <w:marBottom w:val="0"/>
      <w:divBdr>
        <w:top w:val="none" w:sz="0" w:space="0" w:color="auto"/>
        <w:left w:val="none" w:sz="0" w:space="0" w:color="auto"/>
        <w:bottom w:val="none" w:sz="0" w:space="0" w:color="auto"/>
        <w:right w:val="none" w:sz="0" w:space="0" w:color="auto"/>
      </w:divBdr>
    </w:div>
    <w:div w:id="26031176">
      <w:bodyDiv w:val="1"/>
      <w:marLeft w:val="0"/>
      <w:marRight w:val="0"/>
      <w:marTop w:val="0"/>
      <w:marBottom w:val="0"/>
      <w:divBdr>
        <w:top w:val="none" w:sz="0" w:space="0" w:color="auto"/>
        <w:left w:val="none" w:sz="0" w:space="0" w:color="auto"/>
        <w:bottom w:val="none" w:sz="0" w:space="0" w:color="auto"/>
        <w:right w:val="none" w:sz="0" w:space="0" w:color="auto"/>
      </w:divBdr>
    </w:div>
    <w:div w:id="29696032">
      <w:bodyDiv w:val="1"/>
      <w:marLeft w:val="0"/>
      <w:marRight w:val="0"/>
      <w:marTop w:val="0"/>
      <w:marBottom w:val="0"/>
      <w:divBdr>
        <w:top w:val="none" w:sz="0" w:space="0" w:color="auto"/>
        <w:left w:val="none" w:sz="0" w:space="0" w:color="auto"/>
        <w:bottom w:val="none" w:sz="0" w:space="0" w:color="auto"/>
        <w:right w:val="none" w:sz="0" w:space="0" w:color="auto"/>
      </w:divBdr>
    </w:div>
    <w:div w:id="91972221">
      <w:bodyDiv w:val="1"/>
      <w:marLeft w:val="0"/>
      <w:marRight w:val="0"/>
      <w:marTop w:val="0"/>
      <w:marBottom w:val="0"/>
      <w:divBdr>
        <w:top w:val="none" w:sz="0" w:space="0" w:color="auto"/>
        <w:left w:val="none" w:sz="0" w:space="0" w:color="auto"/>
        <w:bottom w:val="none" w:sz="0" w:space="0" w:color="auto"/>
        <w:right w:val="none" w:sz="0" w:space="0" w:color="auto"/>
      </w:divBdr>
      <w:divsChild>
        <w:div w:id="878585438">
          <w:marLeft w:val="0"/>
          <w:marRight w:val="0"/>
          <w:marTop w:val="0"/>
          <w:marBottom w:val="0"/>
          <w:divBdr>
            <w:top w:val="none" w:sz="0" w:space="0" w:color="auto"/>
            <w:left w:val="none" w:sz="0" w:space="0" w:color="auto"/>
            <w:bottom w:val="none" w:sz="0" w:space="0" w:color="auto"/>
            <w:right w:val="none" w:sz="0" w:space="0" w:color="auto"/>
          </w:divBdr>
          <w:divsChild>
            <w:div w:id="423262331">
              <w:marLeft w:val="15"/>
              <w:marRight w:val="15"/>
              <w:marTop w:val="15"/>
              <w:marBottom w:val="15"/>
              <w:divBdr>
                <w:top w:val="none" w:sz="0" w:space="0" w:color="auto"/>
                <w:left w:val="none" w:sz="0" w:space="0" w:color="auto"/>
                <w:bottom w:val="none" w:sz="0" w:space="0" w:color="auto"/>
                <w:right w:val="none" w:sz="0" w:space="0" w:color="auto"/>
              </w:divBdr>
              <w:divsChild>
                <w:div w:id="31746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8339">
      <w:bodyDiv w:val="1"/>
      <w:marLeft w:val="0"/>
      <w:marRight w:val="0"/>
      <w:marTop w:val="0"/>
      <w:marBottom w:val="0"/>
      <w:divBdr>
        <w:top w:val="none" w:sz="0" w:space="0" w:color="auto"/>
        <w:left w:val="none" w:sz="0" w:space="0" w:color="auto"/>
        <w:bottom w:val="none" w:sz="0" w:space="0" w:color="auto"/>
        <w:right w:val="none" w:sz="0" w:space="0" w:color="auto"/>
      </w:divBdr>
    </w:div>
    <w:div w:id="228734371">
      <w:bodyDiv w:val="1"/>
      <w:marLeft w:val="0"/>
      <w:marRight w:val="0"/>
      <w:marTop w:val="0"/>
      <w:marBottom w:val="0"/>
      <w:divBdr>
        <w:top w:val="none" w:sz="0" w:space="0" w:color="auto"/>
        <w:left w:val="none" w:sz="0" w:space="0" w:color="auto"/>
        <w:bottom w:val="none" w:sz="0" w:space="0" w:color="auto"/>
        <w:right w:val="none" w:sz="0" w:space="0" w:color="auto"/>
      </w:divBdr>
    </w:div>
    <w:div w:id="285548942">
      <w:bodyDiv w:val="1"/>
      <w:marLeft w:val="0"/>
      <w:marRight w:val="0"/>
      <w:marTop w:val="0"/>
      <w:marBottom w:val="0"/>
      <w:divBdr>
        <w:top w:val="none" w:sz="0" w:space="0" w:color="auto"/>
        <w:left w:val="none" w:sz="0" w:space="0" w:color="auto"/>
        <w:bottom w:val="none" w:sz="0" w:space="0" w:color="auto"/>
        <w:right w:val="none" w:sz="0" w:space="0" w:color="auto"/>
      </w:divBdr>
      <w:divsChild>
        <w:div w:id="685640761">
          <w:marLeft w:val="0"/>
          <w:marRight w:val="0"/>
          <w:marTop w:val="0"/>
          <w:marBottom w:val="0"/>
          <w:divBdr>
            <w:top w:val="none" w:sz="0" w:space="0" w:color="auto"/>
            <w:left w:val="none" w:sz="0" w:space="0" w:color="auto"/>
            <w:bottom w:val="none" w:sz="0" w:space="0" w:color="auto"/>
            <w:right w:val="none" w:sz="0" w:space="0" w:color="auto"/>
          </w:divBdr>
          <w:divsChild>
            <w:div w:id="1096054069">
              <w:marLeft w:val="15"/>
              <w:marRight w:val="15"/>
              <w:marTop w:val="15"/>
              <w:marBottom w:val="15"/>
              <w:divBdr>
                <w:top w:val="none" w:sz="0" w:space="0" w:color="auto"/>
                <w:left w:val="none" w:sz="0" w:space="0" w:color="auto"/>
                <w:bottom w:val="none" w:sz="0" w:space="0" w:color="auto"/>
                <w:right w:val="none" w:sz="0" w:space="0" w:color="auto"/>
              </w:divBdr>
              <w:divsChild>
                <w:div w:id="18645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0980">
      <w:bodyDiv w:val="1"/>
      <w:marLeft w:val="0"/>
      <w:marRight w:val="0"/>
      <w:marTop w:val="0"/>
      <w:marBottom w:val="0"/>
      <w:divBdr>
        <w:top w:val="none" w:sz="0" w:space="0" w:color="auto"/>
        <w:left w:val="none" w:sz="0" w:space="0" w:color="auto"/>
        <w:bottom w:val="none" w:sz="0" w:space="0" w:color="auto"/>
        <w:right w:val="none" w:sz="0" w:space="0" w:color="auto"/>
      </w:divBdr>
    </w:div>
    <w:div w:id="345407046">
      <w:bodyDiv w:val="1"/>
      <w:marLeft w:val="0"/>
      <w:marRight w:val="0"/>
      <w:marTop w:val="0"/>
      <w:marBottom w:val="0"/>
      <w:divBdr>
        <w:top w:val="none" w:sz="0" w:space="0" w:color="auto"/>
        <w:left w:val="none" w:sz="0" w:space="0" w:color="auto"/>
        <w:bottom w:val="none" w:sz="0" w:space="0" w:color="auto"/>
        <w:right w:val="none" w:sz="0" w:space="0" w:color="auto"/>
      </w:divBdr>
    </w:div>
    <w:div w:id="453133850">
      <w:bodyDiv w:val="1"/>
      <w:marLeft w:val="0"/>
      <w:marRight w:val="0"/>
      <w:marTop w:val="0"/>
      <w:marBottom w:val="0"/>
      <w:divBdr>
        <w:top w:val="none" w:sz="0" w:space="0" w:color="auto"/>
        <w:left w:val="none" w:sz="0" w:space="0" w:color="auto"/>
        <w:bottom w:val="none" w:sz="0" w:space="0" w:color="auto"/>
        <w:right w:val="none" w:sz="0" w:space="0" w:color="auto"/>
      </w:divBdr>
    </w:div>
    <w:div w:id="490944981">
      <w:bodyDiv w:val="1"/>
      <w:marLeft w:val="0"/>
      <w:marRight w:val="0"/>
      <w:marTop w:val="0"/>
      <w:marBottom w:val="0"/>
      <w:divBdr>
        <w:top w:val="none" w:sz="0" w:space="0" w:color="auto"/>
        <w:left w:val="none" w:sz="0" w:space="0" w:color="auto"/>
        <w:bottom w:val="none" w:sz="0" w:space="0" w:color="auto"/>
        <w:right w:val="none" w:sz="0" w:space="0" w:color="auto"/>
      </w:divBdr>
      <w:divsChild>
        <w:div w:id="2073503367">
          <w:marLeft w:val="0"/>
          <w:marRight w:val="0"/>
          <w:marTop w:val="0"/>
          <w:marBottom w:val="0"/>
          <w:divBdr>
            <w:top w:val="none" w:sz="0" w:space="0" w:color="auto"/>
            <w:left w:val="none" w:sz="0" w:space="0" w:color="auto"/>
            <w:bottom w:val="none" w:sz="0" w:space="0" w:color="auto"/>
            <w:right w:val="none" w:sz="0" w:space="0" w:color="auto"/>
          </w:divBdr>
          <w:divsChild>
            <w:div w:id="915827232">
              <w:marLeft w:val="15"/>
              <w:marRight w:val="15"/>
              <w:marTop w:val="15"/>
              <w:marBottom w:val="15"/>
              <w:divBdr>
                <w:top w:val="none" w:sz="0" w:space="0" w:color="auto"/>
                <w:left w:val="none" w:sz="0" w:space="0" w:color="auto"/>
                <w:bottom w:val="none" w:sz="0" w:space="0" w:color="auto"/>
                <w:right w:val="none" w:sz="0" w:space="0" w:color="auto"/>
              </w:divBdr>
              <w:divsChild>
                <w:div w:id="179524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163798">
      <w:bodyDiv w:val="1"/>
      <w:marLeft w:val="0"/>
      <w:marRight w:val="0"/>
      <w:marTop w:val="0"/>
      <w:marBottom w:val="0"/>
      <w:divBdr>
        <w:top w:val="none" w:sz="0" w:space="0" w:color="auto"/>
        <w:left w:val="none" w:sz="0" w:space="0" w:color="auto"/>
        <w:bottom w:val="none" w:sz="0" w:space="0" w:color="auto"/>
        <w:right w:val="none" w:sz="0" w:space="0" w:color="auto"/>
      </w:divBdr>
    </w:div>
    <w:div w:id="581253752">
      <w:bodyDiv w:val="1"/>
      <w:marLeft w:val="0"/>
      <w:marRight w:val="0"/>
      <w:marTop w:val="0"/>
      <w:marBottom w:val="0"/>
      <w:divBdr>
        <w:top w:val="none" w:sz="0" w:space="0" w:color="auto"/>
        <w:left w:val="none" w:sz="0" w:space="0" w:color="auto"/>
        <w:bottom w:val="none" w:sz="0" w:space="0" w:color="auto"/>
        <w:right w:val="none" w:sz="0" w:space="0" w:color="auto"/>
      </w:divBdr>
      <w:divsChild>
        <w:div w:id="2087799457">
          <w:marLeft w:val="0"/>
          <w:marRight w:val="0"/>
          <w:marTop w:val="0"/>
          <w:marBottom w:val="0"/>
          <w:divBdr>
            <w:top w:val="none" w:sz="0" w:space="0" w:color="auto"/>
            <w:left w:val="none" w:sz="0" w:space="0" w:color="auto"/>
            <w:bottom w:val="none" w:sz="0" w:space="0" w:color="auto"/>
            <w:right w:val="none" w:sz="0" w:space="0" w:color="auto"/>
          </w:divBdr>
        </w:div>
      </w:divsChild>
    </w:div>
    <w:div w:id="644286135">
      <w:bodyDiv w:val="1"/>
      <w:marLeft w:val="0"/>
      <w:marRight w:val="0"/>
      <w:marTop w:val="0"/>
      <w:marBottom w:val="0"/>
      <w:divBdr>
        <w:top w:val="none" w:sz="0" w:space="0" w:color="auto"/>
        <w:left w:val="none" w:sz="0" w:space="0" w:color="auto"/>
        <w:bottom w:val="none" w:sz="0" w:space="0" w:color="auto"/>
        <w:right w:val="none" w:sz="0" w:space="0" w:color="auto"/>
      </w:divBdr>
    </w:div>
    <w:div w:id="712659155">
      <w:bodyDiv w:val="1"/>
      <w:marLeft w:val="0"/>
      <w:marRight w:val="0"/>
      <w:marTop w:val="0"/>
      <w:marBottom w:val="0"/>
      <w:divBdr>
        <w:top w:val="none" w:sz="0" w:space="0" w:color="auto"/>
        <w:left w:val="none" w:sz="0" w:space="0" w:color="auto"/>
        <w:bottom w:val="none" w:sz="0" w:space="0" w:color="auto"/>
        <w:right w:val="none" w:sz="0" w:space="0" w:color="auto"/>
      </w:divBdr>
    </w:div>
    <w:div w:id="805510640">
      <w:bodyDiv w:val="1"/>
      <w:marLeft w:val="0"/>
      <w:marRight w:val="0"/>
      <w:marTop w:val="0"/>
      <w:marBottom w:val="0"/>
      <w:divBdr>
        <w:top w:val="none" w:sz="0" w:space="0" w:color="auto"/>
        <w:left w:val="none" w:sz="0" w:space="0" w:color="auto"/>
        <w:bottom w:val="none" w:sz="0" w:space="0" w:color="auto"/>
        <w:right w:val="none" w:sz="0" w:space="0" w:color="auto"/>
      </w:divBdr>
    </w:div>
    <w:div w:id="807749266">
      <w:bodyDiv w:val="1"/>
      <w:marLeft w:val="0"/>
      <w:marRight w:val="0"/>
      <w:marTop w:val="0"/>
      <w:marBottom w:val="0"/>
      <w:divBdr>
        <w:top w:val="none" w:sz="0" w:space="0" w:color="auto"/>
        <w:left w:val="none" w:sz="0" w:space="0" w:color="auto"/>
        <w:bottom w:val="none" w:sz="0" w:space="0" w:color="auto"/>
        <w:right w:val="none" w:sz="0" w:space="0" w:color="auto"/>
      </w:divBdr>
      <w:divsChild>
        <w:div w:id="1665352810">
          <w:marLeft w:val="0"/>
          <w:marRight w:val="0"/>
          <w:marTop w:val="0"/>
          <w:marBottom w:val="0"/>
          <w:divBdr>
            <w:top w:val="none" w:sz="0" w:space="0" w:color="auto"/>
            <w:left w:val="none" w:sz="0" w:space="0" w:color="auto"/>
            <w:bottom w:val="none" w:sz="0" w:space="0" w:color="auto"/>
            <w:right w:val="none" w:sz="0" w:space="0" w:color="auto"/>
          </w:divBdr>
          <w:divsChild>
            <w:div w:id="1244729260">
              <w:marLeft w:val="0"/>
              <w:marRight w:val="0"/>
              <w:marTop w:val="0"/>
              <w:marBottom w:val="0"/>
              <w:divBdr>
                <w:top w:val="none" w:sz="0" w:space="0" w:color="auto"/>
                <w:left w:val="none" w:sz="0" w:space="0" w:color="auto"/>
                <w:bottom w:val="none" w:sz="0" w:space="0" w:color="auto"/>
                <w:right w:val="none" w:sz="0" w:space="0" w:color="auto"/>
              </w:divBdr>
            </w:div>
            <w:div w:id="1169833995">
              <w:marLeft w:val="0"/>
              <w:marRight w:val="0"/>
              <w:marTop w:val="0"/>
              <w:marBottom w:val="0"/>
              <w:divBdr>
                <w:top w:val="none" w:sz="0" w:space="0" w:color="auto"/>
                <w:left w:val="none" w:sz="0" w:space="0" w:color="auto"/>
                <w:bottom w:val="none" w:sz="0" w:space="0" w:color="auto"/>
                <w:right w:val="none" w:sz="0" w:space="0" w:color="auto"/>
              </w:divBdr>
            </w:div>
            <w:div w:id="2005812790">
              <w:marLeft w:val="0"/>
              <w:marRight w:val="0"/>
              <w:marTop w:val="0"/>
              <w:marBottom w:val="0"/>
              <w:divBdr>
                <w:top w:val="none" w:sz="0" w:space="0" w:color="auto"/>
                <w:left w:val="none" w:sz="0" w:space="0" w:color="auto"/>
                <w:bottom w:val="none" w:sz="0" w:space="0" w:color="auto"/>
                <w:right w:val="none" w:sz="0" w:space="0" w:color="auto"/>
              </w:divBdr>
            </w:div>
            <w:div w:id="519777694">
              <w:marLeft w:val="0"/>
              <w:marRight w:val="0"/>
              <w:marTop w:val="0"/>
              <w:marBottom w:val="0"/>
              <w:divBdr>
                <w:top w:val="none" w:sz="0" w:space="0" w:color="auto"/>
                <w:left w:val="none" w:sz="0" w:space="0" w:color="auto"/>
                <w:bottom w:val="none" w:sz="0" w:space="0" w:color="auto"/>
                <w:right w:val="none" w:sz="0" w:space="0" w:color="auto"/>
              </w:divBdr>
            </w:div>
            <w:div w:id="593825500">
              <w:marLeft w:val="0"/>
              <w:marRight w:val="0"/>
              <w:marTop w:val="0"/>
              <w:marBottom w:val="0"/>
              <w:divBdr>
                <w:top w:val="none" w:sz="0" w:space="0" w:color="auto"/>
                <w:left w:val="none" w:sz="0" w:space="0" w:color="auto"/>
                <w:bottom w:val="none" w:sz="0" w:space="0" w:color="auto"/>
                <w:right w:val="none" w:sz="0" w:space="0" w:color="auto"/>
              </w:divBdr>
            </w:div>
            <w:div w:id="135345201">
              <w:marLeft w:val="0"/>
              <w:marRight w:val="0"/>
              <w:marTop w:val="0"/>
              <w:marBottom w:val="0"/>
              <w:divBdr>
                <w:top w:val="none" w:sz="0" w:space="0" w:color="auto"/>
                <w:left w:val="none" w:sz="0" w:space="0" w:color="auto"/>
                <w:bottom w:val="none" w:sz="0" w:space="0" w:color="auto"/>
                <w:right w:val="none" w:sz="0" w:space="0" w:color="auto"/>
              </w:divBdr>
            </w:div>
            <w:div w:id="1286152593">
              <w:marLeft w:val="0"/>
              <w:marRight w:val="0"/>
              <w:marTop w:val="0"/>
              <w:marBottom w:val="0"/>
              <w:divBdr>
                <w:top w:val="none" w:sz="0" w:space="0" w:color="auto"/>
                <w:left w:val="none" w:sz="0" w:space="0" w:color="auto"/>
                <w:bottom w:val="none" w:sz="0" w:space="0" w:color="auto"/>
                <w:right w:val="none" w:sz="0" w:space="0" w:color="auto"/>
              </w:divBdr>
            </w:div>
            <w:div w:id="1030374527">
              <w:marLeft w:val="0"/>
              <w:marRight w:val="0"/>
              <w:marTop w:val="0"/>
              <w:marBottom w:val="0"/>
              <w:divBdr>
                <w:top w:val="none" w:sz="0" w:space="0" w:color="auto"/>
                <w:left w:val="none" w:sz="0" w:space="0" w:color="auto"/>
                <w:bottom w:val="none" w:sz="0" w:space="0" w:color="auto"/>
                <w:right w:val="none" w:sz="0" w:space="0" w:color="auto"/>
              </w:divBdr>
            </w:div>
            <w:div w:id="1331714466">
              <w:marLeft w:val="0"/>
              <w:marRight w:val="0"/>
              <w:marTop w:val="0"/>
              <w:marBottom w:val="0"/>
              <w:divBdr>
                <w:top w:val="none" w:sz="0" w:space="0" w:color="auto"/>
                <w:left w:val="none" w:sz="0" w:space="0" w:color="auto"/>
                <w:bottom w:val="none" w:sz="0" w:space="0" w:color="auto"/>
                <w:right w:val="none" w:sz="0" w:space="0" w:color="auto"/>
              </w:divBdr>
            </w:div>
            <w:div w:id="935286309">
              <w:marLeft w:val="0"/>
              <w:marRight w:val="0"/>
              <w:marTop w:val="0"/>
              <w:marBottom w:val="0"/>
              <w:divBdr>
                <w:top w:val="none" w:sz="0" w:space="0" w:color="auto"/>
                <w:left w:val="none" w:sz="0" w:space="0" w:color="auto"/>
                <w:bottom w:val="none" w:sz="0" w:space="0" w:color="auto"/>
                <w:right w:val="none" w:sz="0" w:space="0" w:color="auto"/>
              </w:divBdr>
            </w:div>
            <w:div w:id="1895962602">
              <w:marLeft w:val="0"/>
              <w:marRight w:val="0"/>
              <w:marTop w:val="0"/>
              <w:marBottom w:val="0"/>
              <w:divBdr>
                <w:top w:val="none" w:sz="0" w:space="0" w:color="auto"/>
                <w:left w:val="none" w:sz="0" w:space="0" w:color="auto"/>
                <w:bottom w:val="none" w:sz="0" w:space="0" w:color="auto"/>
                <w:right w:val="none" w:sz="0" w:space="0" w:color="auto"/>
              </w:divBdr>
            </w:div>
            <w:div w:id="2068333017">
              <w:marLeft w:val="0"/>
              <w:marRight w:val="0"/>
              <w:marTop w:val="0"/>
              <w:marBottom w:val="0"/>
              <w:divBdr>
                <w:top w:val="none" w:sz="0" w:space="0" w:color="auto"/>
                <w:left w:val="none" w:sz="0" w:space="0" w:color="auto"/>
                <w:bottom w:val="none" w:sz="0" w:space="0" w:color="auto"/>
                <w:right w:val="none" w:sz="0" w:space="0" w:color="auto"/>
              </w:divBdr>
            </w:div>
            <w:div w:id="2004047019">
              <w:marLeft w:val="0"/>
              <w:marRight w:val="0"/>
              <w:marTop w:val="0"/>
              <w:marBottom w:val="0"/>
              <w:divBdr>
                <w:top w:val="none" w:sz="0" w:space="0" w:color="auto"/>
                <w:left w:val="none" w:sz="0" w:space="0" w:color="auto"/>
                <w:bottom w:val="none" w:sz="0" w:space="0" w:color="auto"/>
                <w:right w:val="none" w:sz="0" w:space="0" w:color="auto"/>
              </w:divBdr>
              <w:divsChild>
                <w:div w:id="705062121">
                  <w:marLeft w:val="0"/>
                  <w:marRight w:val="0"/>
                  <w:marTop w:val="0"/>
                  <w:marBottom w:val="0"/>
                  <w:divBdr>
                    <w:top w:val="none" w:sz="0" w:space="0" w:color="auto"/>
                    <w:left w:val="none" w:sz="0" w:space="0" w:color="auto"/>
                    <w:bottom w:val="none" w:sz="0" w:space="0" w:color="auto"/>
                    <w:right w:val="none" w:sz="0" w:space="0" w:color="auto"/>
                  </w:divBdr>
                  <w:divsChild>
                    <w:div w:id="1565486409">
                      <w:marLeft w:val="0"/>
                      <w:marRight w:val="0"/>
                      <w:marTop w:val="0"/>
                      <w:marBottom w:val="0"/>
                      <w:divBdr>
                        <w:top w:val="none" w:sz="0" w:space="0" w:color="auto"/>
                        <w:left w:val="none" w:sz="0" w:space="0" w:color="auto"/>
                        <w:bottom w:val="none" w:sz="0" w:space="0" w:color="auto"/>
                        <w:right w:val="none" w:sz="0" w:space="0" w:color="auto"/>
                      </w:divBdr>
                      <w:divsChild>
                        <w:div w:id="979773638">
                          <w:marLeft w:val="0"/>
                          <w:marRight w:val="0"/>
                          <w:marTop w:val="0"/>
                          <w:marBottom w:val="0"/>
                          <w:divBdr>
                            <w:top w:val="none" w:sz="0" w:space="0" w:color="auto"/>
                            <w:left w:val="none" w:sz="0" w:space="0" w:color="auto"/>
                            <w:bottom w:val="none" w:sz="0" w:space="0" w:color="auto"/>
                            <w:right w:val="none" w:sz="0" w:space="0" w:color="auto"/>
                          </w:divBdr>
                        </w:div>
                        <w:div w:id="1367680479">
                          <w:marLeft w:val="0"/>
                          <w:marRight w:val="0"/>
                          <w:marTop w:val="0"/>
                          <w:marBottom w:val="0"/>
                          <w:divBdr>
                            <w:top w:val="none" w:sz="0" w:space="0" w:color="auto"/>
                            <w:left w:val="none" w:sz="0" w:space="0" w:color="auto"/>
                            <w:bottom w:val="none" w:sz="0" w:space="0" w:color="auto"/>
                            <w:right w:val="none" w:sz="0" w:space="0" w:color="auto"/>
                          </w:divBdr>
                        </w:div>
                      </w:divsChild>
                    </w:div>
                    <w:div w:id="757866548">
                      <w:marLeft w:val="0"/>
                      <w:marRight w:val="0"/>
                      <w:marTop w:val="0"/>
                      <w:marBottom w:val="0"/>
                      <w:divBdr>
                        <w:top w:val="none" w:sz="0" w:space="0" w:color="auto"/>
                        <w:left w:val="none" w:sz="0" w:space="0" w:color="auto"/>
                        <w:bottom w:val="none" w:sz="0" w:space="0" w:color="auto"/>
                        <w:right w:val="none" w:sz="0" w:space="0" w:color="auto"/>
                      </w:divBdr>
                      <w:divsChild>
                        <w:div w:id="823548257">
                          <w:marLeft w:val="0"/>
                          <w:marRight w:val="0"/>
                          <w:marTop w:val="0"/>
                          <w:marBottom w:val="0"/>
                          <w:divBdr>
                            <w:top w:val="none" w:sz="0" w:space="0" w:color="auto"/>
                            <w:left w:val="none" w:sz="0" w:space="0" w:color="auto"/>
                            <w:bottom w:val="none" w:sz="0" w:space="0" w:color="auto"/>
                            <w:right w:val="none" w:sz="0" w:space="0" w:color="auto"/>
                          </w:divBdr>
                        </w:div>
                        <w:div w:id="2095585009">
                          <w:marLeft w:val="0"/>
                          <w:marRight w:val="0"/>
                          <w:marTop w:val="0"/>
                          <w:marBottom w:val="0"/>
                          <w:divBdr>
                            <w:top w:val="none" w:sz="0" w:space="0" w:color="auto"/>
                            <w:left w:val="none" w:sz="0" w:space="0" w:color="auto"/>
                            <w:bottom w:val="none" w:sz="0" w:space="0" w:color="auto"/>
                            <w:right w:val="none" w:sz="0" w:space="0" w:color="auto"/>
                          </w:divBdr>
                        </w:div>
                      </w:divsChild>
                    </w:div>
                    <w:div w:id="560025985">
                      <w:marLeft w:val="0"/>
                      <w:marRight w:val="0"/>
                      <w:marTop w:val="0"/>
                      <w:marBottom w:val="0"/>
                      <w:divBdr>
                        <w:top w:val="none" w:sz="0" w:space="0" w:color="auto"/>
                        <w:left w:val="none" w:sz="0" w:space="0" w:color="auto"/>
                        <w:bottom w:val="none" w:sz="0" w:space="0" w:color="auto"/>
                        <w:right w:val="none" w:sz="0" w:space="0" w:color="auto"/>
                      </w:divBdr>
                      <w:divsChild>
                        <w:div w:id="1769734988">
                          <w:marLeft w:val="0"/>
                          <w:marRight w:val="0"/>
                          <w:marTop w:val="0"/>
                          <w:marBottom w:val="0"/>
                          <w:divBdr>
                            <w:top w:val="none" w:sz="0" w:space="0" w:color="auto"/>
                            <w:left w:val="none" w:sz="0" w:space="0" w:color="auto"/>
                            <w:bottom w:val="none" w:sz="0" w:space="0" w:color="auto"/>
                            <w:right w:val="none" w:sz="0" w:space="0" w:color="auto"/>
                          </w:divBdr>
                        </w:div>
                        <w:div w:id="1970428748">
                          <w:marLeft w:val="0"/>
                          <w:marRight w:val="0"/>
                          <w:marTop w:val="0"/>
                          <w:marBottom w:val="0"/>
                          <w:divBdr>
                            <w:top w:val="none" w:sz="0" w:space="0" w:color="auto"/>
                            <w:left w:val="none" w:sz="0" w:space="0" w:color="auto"/>
                            <w:bottom w:val="none" w:sz="0" w:space="0" w:color="auto"/>
                            <w:right w:val="none" w:sz="0" w:space="0" w:color="auto"/>
                          </w:divBdr>
                        </w:div>
                      </w:divsChild>
                    </w:div>
                    <w:div w:id="966935408">
                      <w:marLeft w:val="0"/>
                      <w:marRight w:val="0"/>
                      <w:marTop w:val="0"/>
                      <w:marBottom w:val="0"/>
                      <w:divBdr>
                        <w:top w:val="none" w:sz="0" w:space="0" w:color="auto"/>
                        <w:left w:val="none" w:sz="0" w:space="0" w:color="auto"/>
                        <w:bottom w:val="none" w:sz="0" w:space="0" w:color="auto"/>
                        <w:right w:val="none" w:sz="0" w:space="0" w:color="auto"/>
                      </w:divBdr>
                      <w:divsChild>
                        <w:div w:id="1796409419">
                          <w:marLeft w:val="0"/>
                          <w:marRight w:val="0"/>
                          <w:marTop w:val="0"/>
                          <w:marBottom w:val="0"/>
                          <w:divBdr>
                            <w:top w:val="none" w:sz="0" w:space="0" w:color="auto"/>
                            <w:left w:val="none" w:sz="0" w:space="0" w:color="auto"/>
                            <w:bottom w:val="none" w:sz="0" w:space="0" w:color="auto"/>
                            <w:right w:val="none" w:sz="0" w:space="0" w:color="auto"/>
                          </w:divBdr>
                        </w:div>
                        <w:div w:id="1065839418">
                          <w:marLeft w:val="0"/>
                          <w:marRight w:val="0"/>
                          <w:marTop w:val="0"/>
                          <w:marBottom w:val="0"/>
                          <w:divBdr>
                            <w:top w:val="none" w:sz="0" w:space="0" w:color="auto"/>
                            <w:left w:val="none" w:sz="0" w:space="0" w:color="auto"/>
                            <w:bottom w:val="none" w:sz="0" w:space="0" w:color="auto"/>
                            <w:right w:val="none" w:sz="0" w:space="0" w:color="auto"/>
                          </w:divBdr>
                        </w:div>
                      </w:divsChild>
                    </w:div>
                    <w:div w:id="1661812819">
                      <w:marLeft w:val="0"/>
                      <w:marRight w:val="0"/>
                      <w:marTop w:val="0"/>
                      <w:marBottom w:val="0"/>
                      <w:divBdr>
                        <w:top w:val="none" w:sz="0" w:space="0" w:color="auto"/>
                        <w:left w:val="none" w:sz="0" w:space="0" w:color="auto"/>
                        <w:bottom w:val="none" w:sz="0" w:space="0" w:color="auto"/>
                        <w:right w:val="none" w:sz="0" w:space="0" w:color="auto"/>
                      </w:divBdr>
                      <w:divsChild>
                        <w:div w:id="1170026598">
                          <w:marLeft w:val="0"/>
                          <w:marRight w:val="0"/>
                          <w:marTop w:val="0"/>
                          <w:marBottom w:val="0"/>
                          <w:divBdr>
                            <w:top w:val="none" w:sz="0" w:space="0" w:color="auto"/>
                            <w:left w:val="none" w:sz="0" w:space="0" w:color="auto"/>
                            <w:bottom w:val="none" w:sz="0" w:space="0" w:color="auto"/>
                            <w:right w:val="none" w:sz="0" w:space="0" w:color="auto"/>
                          </w:divBdr>
                        </w:div>
                        <w:div w:id="1314217069">
                          <w:marLeft w:val="0"/>
                          <w:marRight w:val="0"/>
                          <w:marTop w:val="0"/>
                          <w:marBottom w:val="0"/>
                          <w:divBdr>
                            <w:top w:val="none" w:sz="0" w:space="0" w:color="auto"/>
                            <w:left w:val="none" w:sz="0" w:space="0" w:color="auto"/>
                            <w:bottom w:val="none" w:sz="0" w:space="0" w:color="auto"/>
                            <w:right w:val="none" w:sz="0" w:space="0" w:color="auto"/>
                          </w:divBdr>
                        </w:div>
                      </w:divsChild>
                    </w:div>
                    <w:div w:id="398987418">
                      <w:marLeft w:val="0"/>
                      <w:marRight w:val="0"/>
                      <w:marTop w:val="0"/>
                      <w:marBottom w:val="0"/>
                      <w:divBdr>
                        <w:top w:val="none" w:sz="0" w:space="0" w:color="auto"/>
                        <w:left w:val="none" w:sz="0" w:space="0" w:color="auto"/>
                        <w:bottom w:val="none" w:sz="0" w:space="0" w:color="auto"/>
                        <w:right w:val="none" w:sz="0" w:space="0" w:color="auto"/>
                      </w:divBdr>
                      <w:divsChild>
                        <w:div w:id="1520511920">
                          <w:marLeft w:val="0"/>
                          <w:marRight w:val="0"/>
                          <w:marTop w:val="0"/>
                          <w:marBottom w:val="0"/>
                          <w:divBdr>
                            <w:top w:val="none" w:sz="0" w:space="0" w:color="auto"/>
                            <w:left w:val="none" w:sz="0" w:space="0" w:color="auto"/>
                            <w:bottom w:val="none" w:sz="0" w:space="0" w:color="auto"/>
                            <w:right w:val="none" w:sz="0" w:space="0" w:color="auto"/>
                          </w:divBdr>
                        </w:div>
                        <w:div w:id="427190904">
                          <w:marLeft w:val="0"/>
                          <w:marRight w:val="0"/>
                          <w:marTop w:val="0"/>
                          <w:marBottom w:val="0"/>
                          <w:divBdr>
                            <w:top w:val="none" w:sz="0" w:space="0" w:color="auto"/>
                            <w:left w:val="none" w:sz="0" w:space="0" w:color="auto"/>
                            <w:bottom w:val="none" w:sz="0" w:space="0" w:color="auto"/>
                            <w:right w:val="none" w:sz="0" w:space="0" w:color="auto"/>
                          </w:divBdr>
                        </w:div>
                      </w:divsChild>
                    </w:div>
                    <w:div w:id="418524190">
                      <w:marLeft w:val="0"/>
                      <w:marRight w:val="0"/>
                      <w:marTop w:val="0"/>
                      <w:marBottom w:val="0"/>
                      <w:divBdr>
                        <w:top w:val="none" w:sz="0" w:space="0" w:color="auto"/>
                        <w:left w:val="none" w:sz="0" w:space="0" w:color="auto"/>
                        <w:bottom w:val="none" w:sz="0" w:space="0" w:color="auto"/>
                        <w:right w:val="none" w:sz="0" w:space="0" w:color="auto"/>
                      </w:divBdr>
                      <w:divsChild>
                        <w:div w:id="1588689746">
                          <w:marLeft w:val="0"/>
                          <w:marRight w:val="0"/>
                          <w:marTop w:val="0"/>
                          <w:marBottom w:val="0"/>
                          <w:divBdr>
                            <w:top w:val="none" w:sz="0" w:space="0" w:color="auto"/>
                            <w:left w:val="none" w:sz="0" w:space="0" w:color="auto"/>
                            <w:bottom w:val="none" w:sz="0" w:space="0" w:color="auto"/>
                            <w:right w:val="none" w:sz="0" w:space="0" w:color="auto"/>
                          </w:divBdr>
                        </w:div>
                        <w:div w:id="738937782">
                          <w:marLeft w:val="0"/>
                          <w:marRight w:val="0"/>
                          <w:marTop w:val="0"/>
                          <w:marBottom w:val="0"/>
                          <w:divBdr>
                            <w:top w:val="none" w:sz="0" w:space="0" w:color="auto"/>
                            <w:left w:val="none" w:sz="0" w:space="0" w:color="auto"/>
                            <w:bottom w:val="none" w:sz="0" w:space="0" w:color="auto"/>
                            <w:right w:val="none" w:sz="0" w:space="0" w:color="auto"/>
                          </w:divBdr>
                        </w:div>
                      </w:divsChild>
                    </w:div>
                    <w:div w:id="1003048928">
                      <w:marLeft w:val="0"/>
                      <w:marRight w:val="0"/>
                      <w:marTop w:val="0"/>
                      <w:marBottom w:val="0"/>
                      <w:divBdr>
                        <w:top w:val="none" w:sz="0" w:space="0" w:color="auto"/>
                        <w:left w:val="none" w:sz="0" w:space="0" w:color="auto"/>
                        <w:bottom w:val="none" w:sz="0" w:space="0" w:color="auto"/>
                        <w:right w:val="none" w:sz="0" w:space="0" w:color="auto"/>
                      </w:divBdr>
                      <w:divsChild>
                        <w:div w:id="144011780">
                          <w:marLeft w:val="0"/>
                          <w:marRight w:val="0"/>
                          <w:marTop w:val="0"/>
                          <w:marBottom w:val="0"/>
                          <w:divBdr>
                            <w:top w:val="none" w:sz="0" w:space="0" w:color="auto"/>
                            <w:left w:val="none" w:sz="0" w:space="0" w:color="auto"/>
                            <w:bottom w:val="none" w:sz="0" w:space="0" w:color="auto"/>
                            <w:right w:val="none" w:sz="0" w:space="0" w:color="auto"/>
                          </w:divBdr>
                        </w:div>
                        <w:div w:id="599601106">
                          <w:marLeft w:val="0"/>
                          <w:marRight w:val="0"/>
                          <w:marTop w:val="0"/>
                          <w:marBottom w:val="0"/>
                          <w:divBdr>
                            <w:top w:val="none" w:sz="0" w:space="0" w:color="auto"/>
                            <w:left w:val="none" w:sz="0" w:space="0" w:color="auto"/>
                            <w:bottom w:val="none" w:sz="0" w:space="0" w:color="auto"/>
                            <w:right w:val="none" w:sz="0" w:space="0" w:color="auto"/>
                          </w:divBdr>
                        </w:div>
                        <w:div w:id="260264580">
                          <w:marLeft w:val="0"/>
                          <w:marRight w:val="0"/>
                          <w:marTop w:val="0"/>
                          <w:marBottom w:val="0"/>
                          <w:divBdr>
                            <w:top w:val="none" w:sz="0" w:space="0" w:color="auto"/>
                            <w:left w:val="none" w:sz="0" w:space="0" w:color="auto"/>
                            <w:bottom w:val="none" w:sz="0" w:space="0" w:color="auto"/>
                            <w:right w:val="none" w:sz="0" w:space="0" w:color="auto"/>
                          </w:divBdr>
                        </w:div>
                      </w:divsChild>
                    </w:div>
                    <w:div w:id="1735815839">
                      <w:marLeft w:val="0"/>
                      <w:marRight w:val="0"/>
                      <w:marTop w:val="0"/>
                      <w:marBottom w:val="0"/>
                      <w:divBdr>
                        <w:top w:val="none" w:sz="0" w:space="0" w:color="auto"/>
                        <w:left w:val="none" w:sz="0" w:space="0" w:color="auto"/>
                        <w:bottom w:val="none" w:sz="0" w:space="0" w:color="auto"/>
                        <w:right w:val="none" w:sz="0" w:space="0" w:color="auto"/>
                      </w:divBdr>
                      <w:divsChild>
                        <w:div w:id="1649700814">
                          <w:marLeft w:val="0"/>
                          <w:marRight w:val="0"/>
                          <w:marTop w:val="0"/>
                          <w:marBottom w:val="0"/>
                          <w:divBdr>
                            <w:top w:val="none" w:sz="0" w:space="0" w:color="auto"/>
                            <w:left w:val="none" w:sz="0" w:space="0" w:color="auto"/>
                            <w:bottom w:val="none" w:sz="0" w:space="0" w:color="auto"/>
                            <w:right w:val="none" w:sz="0" w:space="0" w:color="auto"/>
                          </w:divBdr>
                        </w:div>
                      </w:divsChild>
                    </w:div>
                    <w:div w:id="690226784">
                      <w:marLeft w:val="0"/>
                      <w:marRight w:val="0"/>
                      <w:marTop w:val="0"/>
                      <w:marBottom w:val="0"/>
                      <w:divBdr>
                        <w:top w:val="none" w:sz="0" w:space="0" w:color="auto"/>
                        <w:left w:val="none" w:sz="0" w:space="0" w:color="auto"/>
                        <w:bottom w:val="none" w:sz="0" w:space="0" w:color="auto"/>
                        <w:right w:val="none" w:sz="0" w:space="0" w:color="auto"/>
                      </w:divBdr>
                      <w:divsChild>
                        <w:div w:id="1982689222">
                          <w:marLeft w:val="0"/>
                          <w:marRight w:val="0"/>
                          <w:marTop w:val="0"/>
                          <w:marBottom w:val="0"/>
                          <w:divBdr>
                            <w:top w:val="none" w:sz="0" w:space="0" w:color="auto"/>
                            <w:left w:val="none" w:sz="0" w:space="0" w:color="auto"/>
                            <w:bottom w:val="none" w:sz="0" w:space="0" w:color="auto"/>
                            <w:right w:val="none" w:sz="0" w:space="0" w:color="auto"/>
                          </w:divBdr>
                        </w:div>
                      </w:divsChild>
                    </w:div>
                    <w:div w:id="1882597243">
                      <w:marLeft w:val="0"/>
                      <w:marRight w:val="0"/>
                      <w:marTop w:val="0"/>
                      <w:marBottom w:val="0"/>
                      <w:divBdr>
                        <w:top w:val="none" w:sz="0" w:space="0" w:color="auto"/>
                        <w:left w:val="none" w:sz="0" w:space="0" w:color="auto"/>
                        <w:bottom w:val="none" w:sz="0" w:space="0" w:color="auto"/>
                        <w:right w:val="none" w:sz="0" w:space="0" w:color="auto"/>
                      </w:divBdr>
                      <w:divsChild>
                        <w:div w:id="434179413">
                          <w:marLeft w:val="0"/>
                          <w:marRight w:val="0"/>
                          <w:marTop w:val="0"/>
                          <w:marBottom w:val="0"/>
                          <w:divBdr>
                            <w:top w:val="none" w:sz="0" w:space="0" w:color="auto"/>
                            <w:left w:val="none" w:sz="0" w:space="0" w:color="auto"/>
                            <w:bottom w:val="none" w:sz="0" w:space="0" w:color="auto"/>
                            <w:right w:val="none" w:sz="0" w:space="0" w:color="auto"/>
                          </w:divBdr>
                        </w:div>
                      </w:divsChild>
                    </w:div>
                    <w:div w:id="915868789">
                      <w:marLeft w:val="0"/>
                      <w:marRight w:val="0"/>
                      <w:marTop w:val="0"/>
                      <w:marBottom w:val="0"/>
                      <w:divBdr>
                        <w:top w:val="none" w:sz="0" w:space="0" w:color="auto"/>
                        <w:left w:val="none" w:sz="0" w:space="0" w:color="auto"/>
                        <w:bottom w:val="none" w:sz="0" w:space="0" w:color="auto"/>
                        <w:right w:val="none" w:sz="0" w:space="0" w:color="auto"/>
                      </w:divBdr>
                      <w:divsChild>
                        <w:div w:id="452749587">
                          <w:marLeft w:val="0"/>
                          <w:marRight w:val="0"/>
                          <w:marTop w:val="0"/>
                          <w:marBottom w:val="0"/>
                          <w:divBdr>
                            <w:top w:val="none" w:sz="0" w:space="0" w:color="auto"/>
                            <w:left w:val="none" w:sz="0" w:space="0" w:color="auto"/>
                            <w:bottom w:val="none" w:sz="0" w:space="0" w:color="auto"/>
                            <w:right w:val="none" w:sz="0" w:space="0" w:color="auto"/>
                          </w:divBdr>
                        </w:div>
                      </w:divsChild>
                    </w:div>
                    <w:div w:id="1619138510">
                      <w:marLeft w:val="0"/>
                      <w:marRight w:val="0"/>
                      <w:marTop w:val="0"/>
                      <w:marBottom w:val="0"/>
                      <w:divBdr>
                        <w:top w:val="none" w:sz="0" w:space="0" w:color="auto"/>
                        <w:left w:val="none" w:sz="0" w:space="0" w:color="auto"/>
                        <w:bottom w:val="none" w:sz="0" w:space="0" w:color="auto"/>
                        <w:right w:val="none" w:sz="0" w:space="0" w:color="auto"/>
                      </w:divBdr>
                      <w:divsChild>
                        <w:div w:id="1793787573">
                          <w:marLeft w:val="0"/>
                          <w:marRight w:val="0"/>
                          <w:marTop w:val="0"/>
                          <w:marBottom w:val="0"/>
                          <w:divBdr>
                            <w:top w:val="none" w:sz="0" w:space="0" w:color="auto"/>
                            <w:left w:val="none" w:sz="0" w:space="0" w:color="auto"/>
                            <w:bottom w:val="none" w:sz="0" w:space="0" w:color="auto"/>
                            <w:right w:val="none" w:sz="0" w:space="0" w:color="auto"/>
                          </w:divBdr>
                        </w:div>
                      </w:divsChild>
                    </w:div>
                    <w:div w:id="342166984">
                      <w:marLeft w:val="0"/>
                      <w:marRight w:val="0"/>
                      <w:marTop w:val="0"/>
                      <w:marBottom w:val="0"/>
                      <w:divBdr>
                        <w:top w:val="none" w:sz="0" w:space="0" w:color="auto"/>
                        <w:left w:val="none" w:sz="0" w:space="0" w:color="auto"/>
                        <w:bottom w:val="none" w:sz="0" w:space="0" w:color="auto"/>
                        <w:right w:val="none" w:sz="0" w:space="0" w:color="auto"/>
                      </w:divBdr>
                      <w:divsChild>
                        <w:div w:id="1178619266">
                          <w:marLeft w:val="0"/>
                          <w:marRight w:val="0"/>
                          <w:marTop w:val="0"/>
                          <w:marBottom w:val="0"/>
                          <w:divBdr>
                            <w:top w:val="none" w:sz="0" w:space="0" w:color="auto"/>
                            <w:left w:val="none" w:sz="0" w:space="0" w:color="auto"/>
                            <w:bottom w:val="none" w:sz="0" w:space="0" w:color="auto"/>
                            <w:right w:val="none" w:sz="0" w:space="0" w:color="auto"/>
                          </w:divBdr>
                        </w:div>
                      </w:divsChild>
                    </w:div>
                    <w:div w:id="1021709156">
                      <w:marLeft w:val="0"/>
                      <w:marRight w:val="0"/>
                      <w:marTop w:val="0"/>
                      <w:marBottom w:val="0"/>
                      <w:divBdr>
                        <w:top w:val="none" w:sz="0" w:space="0" w:color="auto"/>
                        <w:left w:val="none" w:sz="0" w:space="0" w:color="auto"/>
                        <w:bottom w:val="none" w:sz="0" w:space="0" w:color="auto"/>
                        <w:right w:val="none" w:sz="0" w:space="0" w:color="auto"/>
                      </w:divBdr>
                      <w:divsChild>
                        <w:div w:id="1298098955">
                          <w:marLeft w:val="0"/>
                          <w:marRight w:val="0"/>
                          <w:marTop w:val="0"/>
                          <w:marBottom w:val="0"/>
                          <w:divBdr>
                            <w:top w:val="none" w:sz="0" w:space="0" w:color="auto"/>
                            <w:left w:val="none" w:sz="0" w:space="0" w:color="auto"/>
                            <w:bottom w:val="none" w:sz="0" w:space="0" w:color="auto"/>
                            <w:right w:val="none" w:sz="0" w:space="0" w:color="auto"/>
                          </w:divBdr>
                        </w:div>
                      </w:divsChild>
                    </w:div>
                    <w:div w:id="1017733077">
                      <w:marLeft w:val="0"/>
                      <w:marRight w:val="0"/>
                      <w:marTop w:val="0"/>
                      <w:marBottom w:val="0"/>
                      <w:divBdr>
                        <w:top w:val="none" w:sz="0" w:space="0" w:color="auto"/>
                        <w:left w:val="none" w:sz="0" w:space="0" w:color="auto"/>
                        <w:bottom w:val="none" w:sz="0" w:space="0" w:color="auto"/>
                        <w:right w:val="none" w:sz="0" w:space="0" w:color="auto"/>
                      </w:divBdr>
                      <w:divsChild>
                        <w:div w:id="3090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05381">
              <w:marLeft w:val="0"/>
              <w:marRight w:val="0"/>
              <w:marTop w:val="0"/>
              <w:marBottom w:val="0"/>
              <w:divBdr>
                <w:top w:val="none" w:sz="0" w:space="0" w:color="auto"/>
                <w:left w:val="none" w:sz="0" w:space="0" w:color="auto"/>
                <w:bottom w:val="none" w:sz="0" w:space="0" w:color="auto"/>
                <w:right w:val="none" w:sz="0" w:space="0" w:color="auto"/>
              </w:divBdr>
              <w:divsChild>
                <w:div w:id="1268542592">
                  <w:marLeft w:val="0"/>
                  <w:marRight w:val="0"/>
                  <w:marTop w:val="0"/>
                  <w:marBottom w:val="0"/>
                  <w:divBdr>
                    <w:top w:val="none" w:sz="0" w:space="0" w:color="auto"/>
                    <w:left w:val="none" w:sz="0" w:space="0" w:color="auto"/>
                    <w:bottom w:val="none" w:sz="0" w:space="0" w:color="auto"/>
                    <w:right w:val="none" w:sz="0" w:space="0" w:color="auto"/>
                  </w:divBdr>
                </w:div>
                <w:div w:id="323170892">
                  <w:marLeft w:val="0"/>
                  <w:marRight w:val="0"/>
                  <w:marTop w:val="0"/>
                  <w:marBottom w:val="0"/>
                  <w:divBdr>
                    <w:top w:val="none" w:sz="0" w:space="0" w:color="auto"/>
                    <w:left w:val="none" w:sz="0" w:space="0" w:color="auto"/>
                    <w:bottom w:val="none" w:sz="0" w:space="0" w:color="auto"/>
                    <w:right w:val="none" w:sz="0" w:space="0" w:color="auto"/>
                  </w:divBdr>
                </w:div>
                <w:div w:id="394623891">
                  <w:marLeft w:val="0"/>
                  <w:marRight w:val="0"/>
                  <w:marTop w:val="0"/>
                  <w:marBottom w:val="0"/>
                  <w:divBdr>
                    <w:top w:val="none" w:sz="0" w:space="0" w:color="auto"/>
                    <w:left w:val="none" w:sz="0" w:space="0" w:color="auto"/>
                    <w:bottom w:val="none" w:sz="0" w:space="0" w:color="auto"/>
                    <w:right w:val="none" w:sz="0" w:space="0" w:color="auto"/>
                  </w:divBdr>
                </w:div>
                <w:div w:id="1015612396">
                  <w:marLeft w:val="0"/>
                  <w:marRight w:val="0"/>
                  <w:marTop w:val="0"/>
                  <w:marBottom w:val="0"/>
                  <w:divBdr>
                    <w:top w:val="none" w:sz="0" w:space="0" w:color="auto"/>
                    <w:left w:val="none" w:sz="0" w:space="0" w:color="auto"/>
                    <w:bottom w:val="none" w:sz="0" w:space="0" w:color="auto"/>
                    <w:right w:val="none" w:sz="0" w:space="0" w:color="auto"/>
                  </w:divBdr>
                </w:div>
                <w:div w:id="1509902971">
                  <w:marLeft w:val="0"/>
                  <w:marRight w:val="0"/>
                  <w:marTop w:val="0"/>
                  <w:marBottom w:val="0"/>
                  <w:divBdr>
                    <w:top w:val="none" w:sz="0" w:space="0" w:color="auto"/>
                    <w:left w:val="none" w:sz="0" w:space="0" w:color="auto"/>
                    <w:bottom w:val="none" w:sz="0" w:space="0" w:color="auto"/>
                    <w:right w:val="none" w:sz="0" w:space="0" w:color="auto"/>
                  </w:divBdr>
                </w:div>
                <w:div w:id="1958558997">
                  <w:marLeft w:val="0"/>
                  <w:marRight w:val="0"/>
                  <w:marTop w:val="0"/>
                  <w:marBottom w:val="0"/>
                  <w:divBdr>
                    <w:top w:val="none" w:sz="0" w:space="0" w:color="auto"/>
                    <w:left w:val="none" w:sz="0" w:space="0" w:color="auto"/>
                    <w:bottom w:val="none" w:sz="0" w:space="0" w:color="auto"/>
                    <w:right w:val="none" w:sz="0" w:space="0" w:color="auto"/>
                  </w:divBdr>
                </w:div>
                <w:div w:id="1979531914">
                  <w:marLeft w:val="0"/>
                  <w:marRight w:val="0"/>
                  <w:marTop w:val="0"/>
                  <w:marBottom w:val="0"/>
                  <w:divBdr>
                    <w:top w:val="none" w:sz="0" w:space="0" w:color="auto"/>
                    <w:left w:val="none" w:sz="0" w:space="0" w:color="auto"/>
                    <w:bottom w:val="none" w:sz="0" w:space="0" w:color="auto"/>
                    <w:right w:val="none" w:sz="0" w:space="0" w:color="auto"/>
                  </w:divBdr>
                </w:div>
                <w:div w:id="1314479968">
                  <w:marLeft w:val="0"/>
                  <w:marRight w:val="0"/>
                  <w:marTop w:val="0"/>
                  <w:marBottom w:val="0"/>
                  <w:divBdr>
                    <w:top w:val="none" w:sz="0" w:space="0" w:color="auto"/>
                    <w:left w:val="none" w:sz="0" w:space="0" w:color="auto"/>
                    <w:bottom w:val="none" w:sz="0" w:space="0" w:color="auto"/>
                    <w:right w:val="none" w:sz="0" w:space="0" w:color="auto"/>
                  </w:divBdr>
                </w:div>
                <w:div w:id="265768931">
                  <w:marLeft w:val="0"/>
                  <w:marRight w:val="0"/>
                  <w:marTop w:val="0"/>
                  <w:marBottom w:val="0"/>
                  <w:divBdr>
                    <w:top w:val="none" w:sz="0" w:space="0" w:color="auto"/>
                    <w:left w:val="none" w:sz="0" w:space="0" w:color="auto"/>
                    <w:bottom w:val="none" w:sz="0" w:space="0" w:color="auto"/>
                    <w:right w:val="none" w:sz="0" w:space="0" w:color="auto"/>
                  </w:divBdr>
                </w:div>
                <w:div w:id="1271671037">
                  <w:marLeft w:val="0"/>
                  <w:marRight w:val="0"/>
                  <w:marTop w:val="0"/>
                  <w:marBottom w:val="0"/>
                  <w:divBdr>
                    <w:top w:val="none" w:sz="0" w:space="0" w:color="auto"/>
                    <w:left w:val="none" w:sz="0" w:space="0" w:color="auto"/>
                    <w:bottom w:val="none" w:sz="0" w:space="0" w:color="auto"/>
                    <w:right w:val="none" w:sz="0" w:space="0" w:color="auto"/>
                  </w:divBdr>
                </w:div>
                <w:div w:id="113255577">
                  <w:marLeft w:val="0"/>
                  <w:marRight w:val="0"/>
                  <w:marTop w:val="0"/>
                  <w:marBottom w:val="0"/>
                  <w:divBdr>
                    <w:top w:val="none" w:sz="0" w:space="0" w:color="auto"/>
                    <w:left w:val="none" w:sz="0" w:space="0" w:color="auto"/>
                    <w:bottom w:val="none" w:sz="0" w:space="0" w:color="auto"/>
                    <w:right w:val="none" w:sz="0" w:space="0" w:color="auto"/>
                  </w:divBdr>
                </w:div>
                <w:div w:id="457719193">
                  <w:marLeft w:val="0"/>
                  <w:marRight w:val="0"/>
                  <w:marTop w:val="0"/>
                  <w:marBottom w:val="0"/>
                  <w:divBdr>
                    <w:top w:val="none" w:sz="0" w:space="0" w:color="auto"/>
                    <w:left w:val="none" w:sz="0" w:space="0" w:color="auto"/>
                    <w:bottom w:val="none" w:sz="0" w:space="0" w:color="auto"/>
                    <w:right w:val="none" w:sz="0" w:space="0" w:color="auto"/>
                  </w:divBdr>
                </w:div>
              </w:divsChild>
            </w:div>
            <w:div w:id="1713842586">
              <w:marLeft w:val="0"/>
              <w:marRight w:val="0"/>
              <w:marTop w:val="0"/>
              <w:marBottom w:val="0"/>
              <w:divBdr>
                <w:top w:val="none" w:sz="0" w:space="0" w:color="auto"/>
                <w:left w:val="none" w:sz="0" w:space="0" w:color="auto"/>
                <w:bottom w:val="none" w:sz="0" w:space="0" w:color="auto"/>
                <w:right w:val="none" w:sz="0" w:space="0" w:color="auto"/>
              </w:divBdr>
              <w:divsChild>
                <w:div w:id="1462189410">
                  <w:marLeft w:val="0"/>
                  <w:marRight w:val="0"/>
                  <w:marTop w:val="0"/>
                  <w:marBottom w:val="0"/>
                  <w:divBdr>
                    <w:top w:val="none" w:sz="0" w:space="0" w:color="auto"/>
                    <w:left w:val="none" w:sz="0" w:space="0" w:color="auto"/>
                    <w:bottom w:val="none" w:sz="0" w:space="0" w:color="auto"/>
                    <w:right w:val="none" w:sz="0" w:space="0" w:color="auto"/>
                  </w:divBdr>
                  <w:divsChild>
                    <w:div w:id="257174106">
                      <w:marLeft w:val="0"/>
                      <w:marRight w:val="0"/>
                      <w:marTop w:val="0"/>
                      <w:marBottom w:val="0"/>
                      <w:divBdr>
                        <w:top w:val="none" w:sz="0" w:space="0" w:color="auto"/>
                        <w:left w:val="none" w:sz="0" w:space="0" w:color="auto"/>
                        <w:bottom w:val="none" w:sz="0" w:space="0" w:color="auto"/>
                        <w:right w:val="none" w:sz="0" w:space="0" w:color="auto"/>
                      </w:divBdr>
                      <w:divsChild>
                        <w:div w:id="38826653">
                          <w:marLeft w:val="0"/>
                          <w:marRight w:val="0"/>
                          <w:marTop w:val="0"/>
                          <w:marBottom w:val="0"/>
                          <w:divBdr>
                            <w:top w:val="none" w:sz="0" w:space="0" w:color="auto"/>
                            <w:left w:val="none" w:sz="0" w:space="0" w:color="auto"/>
                            <w:bottom w:val="none" w:sz="0" w:space="0" w:color="auto"/>
                            <w:right w:val="none" w:sz="0" w:space="0" w:color="auto"/>
                          </w:divBdr>
                        </w:div>
                      </w:divsChild>
                    </w:div>
                    <w:div w:id="2065711361">
                      <w:marLeft w:val="0"/>
                      <w:marRight w:val="0"/>
                      <w:marTop w:val="0"/>
                      <w:marBottom w:val="0"/>
                      <w:divBdr>
                        <w:top w:val="none" w:sz="0" w:space="0" w:color="auto"/>
                        <w:left w:val="none" w:sz="0" w:space="0" w:color="auto"/>
                        <w:bottom w:val="none" w:sz="0" w:space="0" w:color="auto"/>
                        <w:right w:val="none" w:sz="0" w:space="0" w:color="auto"/>
                      </w:divBdr>
                      <w:divsChild>
                        <w:div w:id="1648704826">
                          <w:marLeft w:val="0"/>
                          <w:marRight w:val="0"/>
                          <w:marTop w:val="0"/>
                          <w:marBottom w:val="0"/>
                          <w:divBdr>
                            <w:top w:val="none" w:sz="0" w:space="0" w:color="auto"/>
                            <w:left w:val="none" w:sz="0" w:space="0" w:color="auto"/>
                            <w:bottom w:val="none" w:sz="0" w:space="0" w:color="auto"/>
                            <w:right w:val="none" w:sz="0" w:space="0" w:color="auto"/>
                          </w:divBdr>
                        </w:div>
                      </w:divsChild>
                    </w:div>
                    <w:div w:id="809981980">
                      <w:marLeft w:val="0"/>
                      <w:marRight w:val="0"/>
                      <w:marTop w:val="0"/>
                      <w:marBottom w:val="0"/>
                      <w:divBdr>
                        <w:top w:val="none" w:sz="0" w:space="0" w:color="auto"/>
                        <w:left w:val="none" w:sz="0" w:space="0" w:color="auto"/>
                        <w:bottom w:val="none" w:sz="0" w:space="0" w:color="auto"/>
                        <w:right w:val="none" w:sz="0" w:space="0" w:color="auto"/>
                      </w:divBdr>
                      <w:divsChild>
                        <w:div w:id="1863080951">
                          <w:marLeft w:val="0"/>
                          <w:marRight w:val="0"/>
                          <w:marTop w:val="0"/>
                          <w:marBottom w:val="0"/>
                          <w:divBdr>
                            <w:top w:val="none" w:sz="0" w:space="0" w:color="auto"/>
                            <w:left w:val="none" w:sz="0" w:space="0" w:color="auto"/>
                            <w:bottom w:val="none" w:sz="0" w:space="0" w:color="auto"/>
                            <w:right w:val="none" w:sz="0" w:space="0" w:color="auto"/>
                          </w:divBdr>
                        </w:div>
                      </w:divsChild>
                    </w:div>
                    <w:div w:id="467555998">
                      <w:marLeft w:val="0"/>
                      <w:marRight w:val="0"/>
                      <w:marTop w:val="0"/>
                      <w:marBottom w:val="0"/>
                      <w:divBdr>
                        <w:top w:val="none" w:sz="0" w:space="0" w:color="auto"/>
                        <w:left w:val="none" w:sz="0" w:space="0" w:color="auto"/>
                        <w:bottom w:val="none" w:sz="0" w:space="0" w:color="auto"/>
                        <w:right w:val="none" w:sz="0" w:space="0" w:color="auto"/>
                      </w:divBdr>
                      <w:divsChild>
                        <w:div w:id="1061754982">
                          <w:marLeft w:val="0"/>
                          <w:marRight w:val="0"/>
                          <w:marTop w:val="0"/>
                          <w:marBottom w:val="0"/>
                          <w:divBdr>
                            <w:top w:val="none" w:sz="0" w:space="0" w:color="auto"/>
                            <w:left w:val="none" w:sz="0" w:space="0" w:color="auto"/>
                            <w:bottom w:val="none" w:sz="0" w:space="0" w:color="auto"/>
                            <w:right w:val="none" w:sz="0" w:space="0" w:color="auto"/>
                          </w:divBdr>
                        </w:div>
                      </w:divsChild>
                    </w:div>
                    <w:div w:id="1094321357">
                      <w:marLeft w:val="0"/>
                      <w:marRight w:val="0"/>
                      <w:marTop w:val="0"/>
                      <w:marBottom w:val="0"/>
                      <w:divBdr>
                        <w:top w:val="none" w:sz="0" w:space="0" w:color="auto"/>
                        <w:left w:val="none" w:sz="0" w:space="0" w:color="auto"/>
                        <w:bottom w:val="none" w:sz="0" w:space="0" w:color="auto"/>
                        <w:right w:val="none" w:sz="0" w:space="0" w:color="auto"/>
                      </w:divBdr>
                      <w:divsChild>
                        <w:div w:id="4959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4974">
              <w:marLeft w:val="0"/>
              <w:marRight w:val="0"/>
              <w:marTop w:val="0"/>
              <w:marBottom w:val="0"/>
              <w:divBdr>
                <w:top w:val="none" w:sz="0" w:space="0" w:color="auto"/>
                <w:left w:val="none" w:sz="0" w:space="0" w:color="auto"/>
                <w:bottom w:val="none" w:sz="0" w:space="0" w:color="auto"/>
                <w:right w:val="none" w:sz="0" w:space="0" w:color="auto"/>
              </w:divBdr>
            </w:div>
            <w:div w:id="82384043">
              <w:marLeft w:val="0"/>
              <w:marRight w:val="0"/>
              <w:marTop w:val="0"/>
              <w:marBottom w:val="0"/>
              <w:divBdr>
                <w:top w:val="none" w:sz="0" w:space="0" w:color="auto"/>
                <w:left w:val="none" w:sz="0" w:space="0" w:color="auto"/>
                <w:bottom w:val="none" w:sz="0" w:space="0" w:color="auto"/>
                <w:right w:val="none" w:sz="0" w:space="0" w:color="auto"/>
              </w:divBdr>
            </w:div>
            <w:div w:id="2073847100">
              <w:marLeft w:val="0"/>
              <w:marRight w:val="0"/>
              <w:marTop w:val="0"/>
              <w:marBottom w:val="0"/>
              <w:divBdr>
                <w:top w:val="none" w:sz="0" w:space="0" w:color="auto"/>
                <w:left w:val="none" w:sz="0" w:space="0" w:color="auto"/>
                <w:bottom w:val="none" w:sz="0" w:space="0" w:color="auto"/>
                <w:right w:val="none" w:sz="0" w:space="0" w:color="auto"/>
              </w:divBdr>
            </w:div>
            <w:div w:id="1536893670">
              <w:marLeft w:val="0"/>
              <w:marRight w:val="0"/>
              <w:marTop w:val="0"/>
              <w:marBottom w:val="0"/>
              <w:divBdr>
                <w:top w:val="none" w:sz="0" w:space="0" w:color="auto"/>
                <w:left w:val="none" w:sz="0" w:space="0" w:color="auto"/>
                <w:bottom w:val="none" w:sz="0" w:space="0" w:color="auto"/>
                <w:right w:val="none" w:sz="0" w:space="0" w:color="auto"/>
              </w:divBdr>
            </w:div>
            <w:div w:id="701245582">
              <w:marLeft w:val="0"/>
              <w:marRight w:val="0"/>
              <w:marTop w:val="0"/>
              <w:marBottom w:val="0"/>
              <w:divBdr>
                <w:top w:val="none" w:sz="0" w:space="0" w:color="auto"/>
                <w:left w:val="none" w:sz="0" w:space="0" w:color="auto"/>
                <w:bottom w:val="none" w:sz="0" w:space="0" w:color="auto"/>
                <w:right w:val="none" w:sz="0" w:space="0" w:color="auto"/>
              </w:divBdr>
              <w:divsChild>
                <w:div w:id="1382554073">
                  <w:marLeft w:val="0"/>
                  <w:marRight w:val="0"/>
                  <w:marTop w:val="0"/>
                  <w:marBottom w:val="0"/>
                  <w:divBdr>
                    <w:top w:val="none" w:sz="0" w:space="0" w:color="auto"/>
                    <w:left w:val="none" w:sz="0" w:space="0" w:color="auto"/>
                    <w:bottom w:val="none" w:sz="0" w:space="0" w:color="auto"/>
                    <w:right w:val="none" w:sz="0" w:space="0" w:color="auto"/>
                  </w:divBdr>
                  <w:divsChild>
                    <w:div w:id="1833176231">
                      <w:marLeft w:val="0"/>
                      <w:marRight w:val="0"/>
                      <w:marTop w:val="0"/>
                      <w:marBottom w:val="0"/>
                      <w:divBdr>
                        <w:top w:val="none" w:sz="0" w:space="0" w:color="auto"/>
                        <w:left w:val="none" w:sz="0" w:space="0" w:color="auto"/>
                        <w:bottom w:val="none" w:sz="0" w:space="0" w:color="auto"/>
                        <w:right w:val="none" w:sz="0" w:space="0" w:color="auto"/>
                      </w:divBdr>
                      <w:divsChild>
                        <w:div w:id="1451703353">
                          <w:marLeft w:val="0"/>
                          <w:marRight w:val="0"/>
                          <w:marTop w:val="0"/>
                          <w:marBottom w:val="0"/>
                          <w:divBdr>
                            <w:top w:val="none" w:sz="0" w:space="0" w:color="auto"/>
                            <w:left w:val="none" w:sz="0" w:space="0" w:color="auto"/>
                            <w:bottom w:val="none" w:sz="0" w:space="0" w:color="auto"/>
                            <w:right w:val="none" w:sz="0" w:space="0" w:color="auto"/>
                          </w:divBdr>
                        </w:div>
                      </w:divsChild>
                    </w:div>
                    <w:div w:id="1475676693">
                      <w:marLeft w:val="0"/>
                      <w:marRight w:val="0"/>
                      <w:marTop w:val="0"/>
                      <w:marBottom w:val="0"/>
                      <w:divBdr>
                        <w:top w:val="none" w:sz="0" w:space="0" w:color="auto"/>
                        <w:left w:val="none" w:sz="0" w:space="0" w:color="auto"/>
                        <w:bottom w:val="none" w:sz="0" w:space="0" w:color="auto"/>
                        <w:right w:val="none" w:sz="0" w:space="0" w:color="auto"/>
                      </w:divBdr>
                      <w:divsChild>
                        <w:div w:id="1602369345">
                          <w:marLeft w:val="0"/>
                          <w:marRight w:val="0"/>
                          <w:marTop w:val="0"/>
                          <w:marBottom w:val="0"/>
                          <w:divBdr>
                            <w:top w:val="none" w:sz="0" w:space="0" w:color="auto"/>
                            <w:left w:val="none" w:sz="0" w:space="0" w:color="auto"/>
                            <w:bottom w:val="none" w:sz="0" w:space="0" w:color="auto"/>
                            <w:right w:val="none" w:sz="0" w:space="0" w:color="auto"/>
                          </w:divBdr>
                        </w:div>
                      </w:divsChild>
                    </w:div>
                    <w:div w:id="601692328">
                      <w:marLeft w:val="0"/>
                      <w:marRight w:val="0"/>
                      <w:marTop w:val="0"/>
                      <w:marBottom w:val="0"/>
                      <w:divBdr>
                        <w:top w:val="none" w:sz="0" w:space="0" w:color="auto"/>
                        <w:left w:val="none" w:sz="0" w:space="0" w:color="auto"/>
                        <w:bottom w:val="none" w:sz="0" w:space="0" w:color="auto"/>
                        <w:right w:val="none" w:sz="0" w:space="0" w:color="auto"/>
                      </w:divBdr>
                      <w:divsChild>
                        <w:div w:id="1132989872">
                          <w:marLeft w:val="0"/>
                          <w:marRight w:val="0"/>
                          <w:marTop w:val="0"/>
                          <w:marBottom w:val="0"/>
                          <w:divBdr>
                            <w:top w:val="none" w:sz="0" w:space="0" w:color="auto"/>
                            <w:left w:val="none" w:sz="0" w:space="0" w:color="auto"/>
                            <w:bottom w:val="none" w:sz="0" w:space="0" w:color="auto"/>
                            <w:right w:val="none" w:sz="0" w:space="0" w:color="auto"/>
                          </w:divBdr>
                        </w:div>
                      </w:divsChild>
                    </w:div>
                    <w:div w:id="911814496">
                      <w:marLeft w:val="0"/>
                      <w:marRight w:val="0"/>
                      <w:marTop w:val="0"/>
                      <w:marBottom w:val="0"/>
                      <w:divBdr>
                        <w:top w:val="none" w:sz="0" w:space="0" w:color="auto"/>
                        <w:left w:val="none" w:sz="0" w:space="0" w:color="auto"/>
                        <w:bottom w:val="none" w:sz="0" w:space="0" w:color="auto"/>
                        <w:right w:val="none" w:sz="0" w:space="0" w:color="auto"/>
                      </w:divBdr>
                      <w:divsChild>
                        <w:div w:id="2121415926">
                          <w:marLeft w:val="0"/>
                          <w:marRight w:val="0"/>
                          <w:marTop w:val="0"/>
                          <w:marBottom w:val="0"/>
                          <w:divBdr>
                            <w:top w:val="none" w:sz="0" w:space="0" w:color="auto"/>
                            <w:left w:val="none" w:sz="0" w:space="0" w:color="auto"/>
                            <w:bottom w:val="none" w:sz="0" w:space="0" w:color="auto"/>
                            <w:right w:val="none" w:sz="0" w:space="0" w:color="auto"/>
                          </w:divBdr>
                        </w:div>
                      </w:divsChild>
                    </w:div>
                    <w:div w:id="223571016">
                      <w:marLeft w:val="0"/>
                      <w:marRight w:val="0"/>
                      <w:marTop w:val="0"/>
                      <w:marBottom w:val="0"/>
                      <w:divBdr>
                        <w:top w:val="none" w:sz="0" w:space="0" w:color="auto"/>
                        <w:left w:val="none" w:sz="0" w:space="0" w:color="auto"/>
                        <w:bottom w:val="none" w:sz="0" w:space="0" w:color="auto"/>
                        <w:right w:val="none" w:sz="0" w:space="0" w:color="auto"/>
                      </w:divBdr>
                      <w:divsChild>
                        <w:div w:id="9648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6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33309">
      <w:bodyDiv w:val="1"/>
      <w:marLeft w:val="0"/>
      <w:marRight w:val="0"/>
      <w:marTop w:val="0"/>
      <w:marBottom w:val="0"/>
      <w:divBdr>
        <w:top w:val="none" w:sz="0" w:space="0" w:color="auto"/>
        <w:left w:val="none" w:sz="0" w:space="0" w:color="auto"/>
        <w:bottom w:val="none" w:sz="0" w:space="0" w:color="auto"/>
        <w:right w:val="none" w:sz="0" w:space="0" w:color="auto"/>
      </w:divBdr>
      <w:divsChild>
        <w:div w:id="763914527">
          <w:marLeft w:val="0"/>
          <w:marRight w:val="0"/>
          <w:marTop w:val="0"/>
          <w:marBottom w:val="0"/>
          <w:divBdr>
            <w:top w:val="none" w:sz="0" w:space="0" w:color="auto"/>
            <w:left w:val="none" w:sz="0" w:space="0" w:color="auto"/>
            <w:bottom w:val="none" w:sz="0" w:space="0" w:color="auto"/>
            <w:right w:val="none" w:sz="0" w:space="0" w:color="auto"/>
          </w:divBdr>
          <w:divsChild>
            <w:div w:id="1934166074">
              <w:marLeft w:val="15"/>
              <w:marRight w:val="15"/>
              <w:marTop w:val="15"/>
              <w:marBottom w:val="15"/>
              <w:divBdr>
                <w:top w:val="none" w:sz="0" w:space="0" w:color="auto"/>
                <w:left w:val="none" w:sz="0" w:space="0" w:color="auto"/>
                <w:bottom w:val="none" w:sz="0" w:space="0" w:color="auto"/>
                <w:right w:val="none" w:sz="0" w:space="0" w:color="auto"/>
              </w:divBdr>
              <w:divsChild>
                <w:div w:id="2394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6259">
      <w:bodyDiv w:val="1"/>
      <w:marLeft w:val="0"/>
      <w:marRight w:val="0"/>
      <w:marTop w:val="0"/>
      <w:marBottom w:val="0"/>
      <w:divBdr>
        <w:top w:val="none" w:sz="0" w:space="0" w:color="auto"/>
        <w:left w:val="none" w:sz="0" w:space="0" w:color="auto"/>
        <w:bottom w:val="none" w:sz="0" w:space="0" w:color="auto"/>
        <w:right w:val="none" w:sz="0" w:space="0" w:color="auto"/>
      </w:divBdr>
    </w:div>
    <w:div w:id="1294293646">
      <w:bodyDiv w:val="1"/>
      <w:marLeft w:val="0"/>
      <w:marRight w:val="0"/>
      <w:marTop w:val="0"/>
      <w:marBottom w:val="0"/>
      <w:divBdr>
        <w:top w:val="none" w:sz="0" w:space="0" w:color="auto"/>
        <w:left w:val="none" w:sz="0" w:space="0" w:color="auto"/>
        <w:bottom w:val="none" w:sz="0" w:space="0" w:color="auto"/>
        <w:right w:val="none" w:sz="0" w:space="0" w:color="auto"/>
      </w:divBdr>
    </w:div>
    <w:div w:id="1305039833">
      <w:bodyDiv w:val="1"/>
      <w:marLeft w:val="0"/>
      <w:marRight w:val="0"/>
      <w:marTop w:val="0"/>
      <w:marBottom w:val="0"/>
      <w:divBdr>
        <w:top w:val="none" w:sz="0" w:space="0" w:color="auto"/>
        <w:left w:val="none" w:sz="0" w:space="0" w:color="auto"/>
        <w:bottom w:val="none" w:sz="0" w:space="0" w:color="auto"/>
        <w:right w:val="none" w:sz="0" w:space="0" w:color="auto"/>
      </w:divBdr>
      <w:divsChild>
        <w:div w:id="1186555156">
          <w:marLeft w:val="0"/>
          <w:marRight w:val="0"/>
          <w:marTop w:val="0"/>
          <w:marBottom w:val="0"/>
          <w:divBdr>
            <w:top w:val="none" w:sz="0" w:space="0" w:color="auto"/>
            <w:left w:val="none" w:sz="0" w:space="0" w:color="auto"/>
            <w:bottom w:val="none" w:sz="0" w:space="0" w:color="auto"/>
            <w:right w:val="none" w:sz="0" w:space="0" w:color="auto"/>
          </w:divBdr>
        </w:div>
      </w:divsChild>
    </w:div>
    <w:div w:id="1325936665">
      <w:bodyDiv w:val="1"/>
      <w:marLeft w:val="0"/>
      <w:marRight w:val="0"/>
      <w:marTop w:val="0"/>
      <w:marBottom w:val="0"/>
      <w:divBdr>
        <w:top w:val="none" w:sz="0" w:space="0" w:color="auto"/>
        <w:left w:val="none" w:sz="0" w:space="0" w:color="auto"/>
        <w:bottom w:val="none" w:sz="0" w:space="0" w:color="auto"/>
        <w:right w:val="none" w:sz="0" w:space="0" w:color="auto"/>
      </w:divBdr>
    </w:div>
    <w:div w:id="1371224732">
      <w:bodyDiv w:val="1"/>
      <w:marLeft w:val="0"/>
      <w:marRight w:val="0"/>
      <w:marTop w:val="0"/>
      <w:marBottom w:val="0"/>
      <w:divBdr>
        <w:top w:val="none" w:sz="0" w:space="0" w:color="auto"/>
        <w:left w:val="none" w:sz="0" w:space="0" w:color="auto"/>
        <w:bottom w:val="none" w:sz="0" w:space="0" w:color="auto"/>
        <w:right w:val="none" w:sz="0" w:space="0" w:color="auto"/>
      </w:divBdr>
    </w:div>
    <w:div w:id="1420714615">
      <w:bodyDiv w:val="1"/>
      <w:marLeft w:val="0"/>
      <w:marRight w:val="0"/>
      <w:marTop w:val="0"/>
      <w:marBottom w:val="0"/>
      <w:divBdr>
        <w:top w:val="none" w:sz="0" w:space="0" w:color="auto"/>
        <w:left w:val="none" w:sz="0" w:space="0" w:color="auto"/>
        <w:bottom w:val="none" w:sz="0" w:space="0" w:color="auto"/>
        <w:right w:val="none" w:sz="0" w:space="0" w:color="auto"/>
      </w:divBdr>
    </w:div>
    <w:div w:id="1422528295">
      <w:bodyDiv w:val="1"/>
      <w:marLeft w:val="0"/>
      <w:marRight w:val="0"/>
      <w:marTop w:val="0"/>
      <w:marBottom w:val="0"/>
      <w:divBdr>
        <w:top w:val="none" w:sz="0" w:space="0" w:color="auto"/>
        <w:left w:val="none" w:sz="0" w:space="0" w:color="auto"/>
        <w:bottom w:val="none" w:sz="0" w:space="0" w:color="auto"/>
        <w:right w:val="none" w:sz="0" w:space="0" w:color="auto"/>
      </w:divBdr>
    </w:div>
    <w:div w:id="1487355183">
      <w:bodyDiv w:val="1"/>
      <w:marLeft w:val="0"/>
      <w:marRight w:val="0"/>
      <w:marTop w:val="0"/>
      <w:marBottom w:val="0"/>
      <w:divBdr>
        <w:top w:val="none" w:sz="0" w:space="0" w:color="auto"/>
        <w:left w:val="none" w:sz="0" w:space="0" w:color="auto"/>
        <w:bottom w:val="none" w:sz="0" w:space="0" w:color="auto"/>
        <w:right w:val="none" w:sz="0" w:space="0" w:color="auto"/>
      </w:divBdr>
    </w:div>
    <w:div w:id="1494368514">
      <w:bodyDiv w:val="1"/>
      <w:marLeft w:val="0"/>
      <w:marRight w:val="0"/>
      <w:marTop w:val="0"/>
      <w:marBottom w:val="0"/>
      <w:divBdr>
        <w:top w:val="none" w:sz="0" w:space="0" w:color="auto"/>
        <w:left w:val="none" w:sz="0" w:space="0" w:color="auto"/>
        <w:bottom w:val="none" w:sz="0" w:space="0" w:color="auto"/>
        <w:right w:val="none" w:sz="0" w:space="0" w:color="auto"/>
      </w:divBdr>
    </w:div>
    <w:div w:id="1500386124">
      <w:bodyDiv w:val="1"/>
      <w:marLeft w:val="0"/>
      <w:marRight w:val="0"/>
      <w:marTop w:val="0"/>
      <w:marBottom w:val="0"/>
      <w:divBdr>
        <w:top w:val="none" w:sz="0" w:space="0" w:color="auto"/>
        <w:left w:val="none" w:sz="0" w:space="0" w:color="auto"/>
        <w:bottom w:val="none" w:sz="0" w:space="0" w:color="auto"/>
        <w:right w:val="none" w:sz="0" w:space="0" w:color="auto"/>
      </w:divBdr>
    </w:div>
    <w:div w:id="1536114781">
      <w:bodyDiv w:val="1"/>
      <w:marLeft w:val="0"/>
      <w:marRight w:val="0"/>
      <w:marTop w:val="0"/>
      <w:marBottom w:val="0"/>
      <w:divBdr>
        <w:top w:val="none" w:sz="0" w:space="0" w:color="auto"/>
        <w:left w:val="none" w:sz="0" w:space="0" w:color="auto"/>
        <w:bottom w:val="none" w:sz="0" w:space="0" w:color="auto"/>
        <w:right w:val="none" w:sz="0" w:space="0" w:color="auto"/>
      </w:divBdr>
    </w:div>
    <w:div w:id="1559823642">
      <w:bodyDiv w:val="1"/>
      <w:marLeft w:val="0"/>
      <w:marRight w:val="0"/>
      <w:marTop w:val="0"/>
      <w:marBottom w:val="0"/>
      <w:divBdr>
        <w:top w:val="none" w:sz="0" w:space="0" w:color="auto"/>
        <w:left w:val="none" w:sz="0" w:space="0" w:color="auto"/>
        <w:bottom w:val="none" w:sz="0" w:space="0" w:color="auto"/>
        <w:right w:val="none" w:sz="0" w:space="0" w:color="auto"/>
      </w:divBdr>
    </w:div>
    <w:div w:id="1769933306">
      <w:bodyDiv w:val="1"/>
      <w:marLeft w:val="0"/>
      <w:marRight w:val="0"/>
      <w:marTop w:val="0"/>
      <w:marBottom w:val="0"/>
      <w:divBdr>
        <w:top w:val="none" w:sz="0" w:space="0" w:color="auto"/>
        <w:left w:val="none" w:sz="0" w:space="0" w:color="auto"/>
        <w:bottom w:val="none" w:sz="0" w:space="0" w:color="auto"/>
        <w:right w:val="none" w:sz="0" w:space="0" w:color="auto"/>
      </w:divBdr>
    </w:div>
    <w:div w:id="1798140582">
      <w:bodyDiv w:val="1"/>
      <w:marLeft w:val="0"/>
      <w:marRight w:val="0"/>
      <w:marTop w:val="0"/>
      <w:marBottom w:val="0"/>
      <w:divBdr>
        <w:top w:val="none" w:sz="0" w:space="0" w:color="auto"/>
        <w:left w:val="none" w:sz="0" w:space="0" w:color="auto"/>
        <w:bottom w:val="none" w:sz="0" w:space="0" w:color="auto"/>
        <w:right w:val="none" w:sz="0" w:space="0" w:color="auto"/>
      </w:divBdr>
    </w:div>
    <w:div w:id="1907953652">
      <w:bodyDiv w:val="1"/>
      <w:marLeft w:val="0"/>
      <w:marRight w:val="0"/>
      <w:marTop w:val="0"/>
      <w:marBottom w:val="0"/>
      <w:divBdr>
        <w:top w:val="none" w:sz="0" w:space="0" w:color="auto"/>
        <w:left w:val="none" w:sz="0" w:space="0" w:color="auto"/>
        <w:bottom w:val="none" w:sz="0" w:space="0" w:color="auto"/>
        <w:right w:val="none" w:sz="0" w:space="0" w:color="auto"/>
      </w:divBdr>
    </w:div>
    <w:div w:id="1978683096">
      <w:bodyDiv w:val="1"/>
      <w:marLeft w:val="0"/>
      <w:marRight w:val="0"/>
      <w:marTop w:val="0"/>
      <w:marBottom w:val="0"/>
      <w:divBdr>
        <w:top w:val="none" w:sz="0" w:space="0" w:color="auto"/>
        <w:left w:val="none" w:sz="0" w:space="0" w:color="auto"/>
        <w:bottom w:val="none" w:sz="0" w:space="0" w:color="auto"/>
        <w:right w:val="none" w:sz="0" w:space="0" w:color="auto"/>
      </w:divBdr>
    </w:div>
    <w:div w:id="1991247137">
      <w:bodyDiv w:val="1"/>
      <w:marLeft w:val="0"/>
      <w:marRight w:val="0"/>
      <w:marTop w:val="0"/>
      <w:marBottom w:val="0"/>
      <w:divBdr>
        <w:top w:val="none" w:sz="0" w:space="0" w:color="auto"/>
        <w:left w:val="none" w:sz="0" w:space="0" w:color="auto"/>
        <w:bottom w:val="none" w:sz="0" w:space="0" w:color="auto"/>
        <w:right w:val="none" w:sz="0" w:space="0" w:color="auto"/>
      </w:divBdr>
    </w:div>
    <w:div w:id="2022853646">
      <w:bodyDiv w:val="1"/>
      <w:marLeft w:val="0"/>
      <w:marRight w:val="0"/>
      <w:marTop w:val="0"/>
      <w:marBottom w:val="0"/>
      <w:divBdr>
        <w:top w:val="none" w:sz="0" w:space="0" w:color="auto"/>
        <w:left w:val="none" w:sz="0" w:space="0" w:color="auto"/>
        <w:bottom w:val="none" w:sz="0" w:space="0" w:color="auto"/>
        <w:right w:val="none" w:sz="0" w:space="0" w:color="auto"/>
      </w:divBdr>
    </w:div>
    <w:div w:id="209107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iva.simkute@kelme.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image" Target="media/image2.jpeg"/><Relationship Id="rId21" Type="http://schemas.openxmlformats.org/officeDocument/2006/relationships/hyperlink" Target="https://www.registrucentras.lt/jar/p/index.php" TargetMode="External"/><Relationship Id="rId34"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mailto:mantas.mickus@kelmesligonine.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33" Type="http://schemas.openxmlformats.org/officeDocument/2006/relationships/image" Target="media/image8.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7.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image" Target="media/image3.jpeg"/><Relationship Id="rId36" Type="http://schemas.openxmlformats.org/officeDocument/2006/relationships/footer" Target="footer1.xm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ebvpd.eviesiejipirkimai.lt/espd-web/"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lt/nuorodos/kiti-duomenys/pasiulymu-sifravimas/" TargetMode="External"/><Relationship Id="rId30" Type="http://schemas.openxmlformats.org/officeDocument/2006/relationships/image" Target="media/image5.jpeg"/><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521BD-C90C-42FF-ABDC-35E701CBB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1448</TotalTime>
  <Pages>22</Pages>
  <Words>47930</Words>
  <Characters>27321</Characters>
  <Application>Microsoft Office Word</Application>
  <DocSecurity>0</DocSecurity>
  <Lines>227</Lines>
  <Paragraphs>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Kutkutė</dc:creator>
  <cp:lastModifiedBy>Laura Kutkutė</cp:lastModifiedBy>
  <cp:revision>76</cp:revision>
  <cp:lastPrinted>2026-10-21T06:32:00Z</cp:lastPrinted>
  <dcterms:created xsi:type="dcterms:W3CDTF">2026-07-14T08:36:00Z</dcterms:created>
  <dcterms:modified xsi:type="dcterms:W3CDTF">2026-10-22T13:29:00Z</dcterms:modified>
</cp:coreProperties>
</file>