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EFBF8" w14:textId="06D81987" w:rsidR="00536BF6" w:rsidRPr="00B251F7" w:rsidRDefault="00536BF6" w:rsidP="00536BF6">
      <w:pPr>
        <w:spacing w:after="0" w:line="240" w:lineRule="auto"/>
        <w:jc w:val="right"/>
        <w:rPr>
          <w:rFonts w:ascii="Verdana" w:hAnsi="Verdana"/>
        </w:rPr>
      </w:pPr>
      <w:r w:rsidRPr="00B251F7">
        <w:rPr>
          <w:rFonts w:ascii="Verdana" w:hAnsi="Verdana"/>
        </w:rPr>
        <w:t xml:space="preserve">Pirkimo sąlygų </w:t>
      </w:r>
      <w:r w:rsidR="00D94D0D">
        <w:rPr>
          <w:rFonts w:ascii="Verdana" w:hAnsi="Verdana"/>
        </w:rPr>
        <w:t>7</w:t>
      </w:r>
      <w:r w:rsidRPr="00B251F7">
        <w:rPr>
          <w:rFonts w:ascii="Verdana" w:hAnsi="Verdana"/>
        </w:rPr>
        <w:t xml:space="preserve"> priedas</w:t>
      </w:r>
    </w:p>
    <w:p w14:paraId="36C528F8" w14:textId="2AB28FD9" w:rsidR="00536BF6" w:rsidRDefault="00536BF6" w:rsidP="00536BF6">
      <w:pPr>
        <w:spacing w:after="0" w:line="240" w:lineRule="auto"/>
        <w:jc w:val="right"/>
        <w:rPr>
          <w:rFonts w:ascii="Verdana" w:hAnsi="Verdana"/>
        </w:rPr>
      </w:pPr>
      <w:r w:rsidRPr="00DB3FB1">
        <w:rPr>
          <w:rFonts w:ascii="Verdana" w:eastAsia="Calibri" w:hAnsi="Verdana" w:cs="Times New Roman"/>
          <w:kern w:val="0"/>
          <w:lang w:val="lt-LT" w:eastAsia="lt-LT"/>
          <w14:ligatures w14:val="none"/>
        </w:rPr>
        <w:t>„</w:t>
      </w:r>
      <w:r>
        <w:rPr>
          <w:rFonts w:ascii="Verdana" w:hAnsi="Verdana"/>
          <w:lang w:val="lt-LT"/>
        </w:rPr>
        <w:t>2</w:t>
      </w:r>
      <w:r w:rsidRPr="00B251F7">
        <w:rPr>
          <w:rFonts w:ascii="Verdana" w:hAnsi="Verdana"/>
        </w:rPr>
        <w:t xml:space="preserve"> </w:t>
      </w:r>
      <w:r w:rsidR="004C0BEC">
        <w:rPr>
          <w:rFonts w:ascii="Verdana" w:hAnsi="Verdana"/>
        </w:rPr>
        <w:t xml:space="preserve">Pirkimo </w:t>
      </w:r>
      <w:r w:rsidRPr="00B251F7">
        <w:rPr>
          <w:rFonts w:ascii="Verdana" w:hAnsi="Verdana"/>
        </w:rPr>
        <w:t>dalies techninė specifikacija”</w:t>
      </w:r>
    </w:p>
    <w:p w14:paraId="052EF8FE" w14:textId="77777777" w:rsidR="00536BF6" w:rsidRDefault="00536BF6" w:rsidP="007714A4">
      <w:pPr>
        <w:spacing w:after="120" w:line="240" w:lineRule="auto"/>
        <w:ind w:firstLine="709"/>
        <w:jc w:val="center"/>
        <w:rPr>
          <w:rFonts w:ascii="Verdana" w:hAnsi="Verdana"/>
          <w:b/>
          <w:bCs/>
        </w:rPr>
      </w:pPr>
    </w:p>
    <w:p w14:paraId="4E73902D" w14:textId="77777777" w:rsidR="00536BF6" w:rsidRDefault="00536BF6" w:rsidP="007714A4">
      <w:pPr>
        <w:spacing w:after="120" w:line="240" w:lineRule="auto"/>
        <w:ind w:firstLine="709"/>
        <w:jc w:val="center"/>
        <w:rPr>
          <w:rFonts w:ascii="Verdana" w:hAnsi="Verdana"/>
          <w:b/>
          <w:bCs/>
        </w:rPr>
      </w:pPr>
    </w:p>
    <w:p w14:paraId="1E9979CD" w14:textId="7612E8A2" w:rsidR="007714A4" w:rsidRPr="007714A4" w:rsidRDefault="007714A4" w:rsidP="007714A4">
      <w:pPr>
        <w:spacing w:after="120" w:line="240" w:lineRule="auto"/>
        <w:ind w:firstLine="709"/>
        <w:jc w:val="center"/>
        <w:rPr>
          <w:rFonts w:ascii="Verdana" w:hAnsi="Verdana"/>
          <w:b/>
          <w:bCs/>
        </w:rPr>
      </w:pPr>
      <w:r w:rsidRPr="007714A4">
        <w:rPr>
          <w:rFonts w:ascii="Verdana" w:hAnsi="Verdana"/>
          <w:b/>
          <w:bCs/>
        </w:rPr>
        <w:t xml:space="preserve">BALDAI </w:t>
      </w:r>
      <w:r w:rsidR="000A7B41">
        <w:rPr>
          <w:rFonts w:ascii="Verdana" w:hAnsi="Verdana"/>
          <w:b/>
          <w:bCs/>
        </w:rPr>
        <w:t xml:space="preserve">(STALAI) </w:t>
      </w:r>
      <w:r w:rsidRPr="007714A4">
        <w:rPr>
          <w:rFonts w:ascii="Verdana" w:hAnsi="Verdana"/>
          <w:b/>
          <w:bCs/>
        </w:rPr>
        <w:t>MARIJAMPOLĖS SOC. PAGALBOS CENTRUI</w:t>
      </w:r>
    </w:p>
    <w:p w14:paraId="4B018F53" w14:textId="4AA09110" w:rsidR="007714A4" w:rsidRDefault="007714A4" w:rsidP="007714A4">
      <w:pPr>
        <w:spacing w:after="120" w:line="240" w:lineRule="auto"/>
        <w:ind w:firstLine="709"/>
        <w:jc w:val="center"/>
        <w:rPr>
          <w:rFonts w:ascii="Verdana" w:hAnsi="Verdana"/>
          <w:b/>
          <w:bCs/>
        </w:rPr>
      </w:pPr>
      <w:r w:rsidRPr="007714A4">
        <w:rPr>
          <w:rFonts w:ascii="Verdana" w:hAnsi="Verdana"/>
          <w:b/>
          <w:bCs/>
        </w:rPr>
        <w:t>TECHNINĖ SPECIFIKACIJA</w:t>
      </w:r>
    </w:p>
    <w:p w14:paraId="01BA2A02" w14:textId="77777777" w:rsidR="00536BF6" w:rsidRDefault="00536BF6" w:rsidP="007714A4">
      <w:pPr>
        <w:spacing w:after="120" w:line="240" w:lineRule="auto"/>
        <w:ind w:firstLine="709"/>
        <w:jc w:val="center"/>
        <w:rPr>
          <w:rFonts w:ascii="Verdana" w:hAnsi="Verdana"/>
          <w:b/>
          <w:bCs/>
        </w:rPr>
      </w:pPr>
    </w:p>
    <w:p w14:paraId="7E8A7B9B" w14:textId="50E4EB3C" w:rsidR="00536BF6" w:rsidRPr="00536BF6" w:rsidRDefault="00536BF6" w:rsidP="00536BF6">
      <w:pPr>
        <w:spacing w:after="120" w:line="240" w:lineRule="auto"/>
        <w:ind w:firstLine="709"/>
        <w:jc w:val="both"/>
        <w:rPr>
          <w:rFonts w:ascii="Verdana" w:hAnsi="Verdana"/>
        </w:rPr>
      </w:pPr>
      <w:r w:rsidRPr="00536BF6">
        <w:rPr>
          <w:rFonts w:ascii="Verdana" w:hAnsi="Verdana"/>
        </w:rPr>
        <w:t>Perkančioji organizacija (toliau – Užsakovas) – Marijampolės savivaldybės administracija, įst. k. 188769113, J. Basanavičiaus a.1, 68307 Marijampolė.</w:t>
      </w:r>
    </w:p>
    <w:p w14:paraId="3E81BFDB" w14:textId="77777777" w:rsidR="007714A4" w:rsidRDefault="007714A4" w:rsidP="007714A4">
      <w:pPr>
        <w:spacing w:after="120" w:line="240" w:lineRule="auto"/>
        <w:ind w:firstLine="709"/>
        <w:jc w:val="center"/>
        <w:rPr>
          <w:rFonts w:ascii="Verdana" w:hAnsi="Verdana"/>
          <w:b/>
          <w:bCs/>
        </w:rPr>
      </w:pPr>
    </w:p>
    <w:tbl>
      <w:tblPr>
        <w:tblStyle w:val="Lentelstinklelis"/>
        <w:tblW w:w="15027" w:type="dxa"/>
        <w:tblInd w:w="-998" w:type="dxa"/>
        <w:tblLayout w:type="fixed"/>
        <w:tblLook w:val="04A0" w:firstRow="1" w:lastRow="0" w:firstColumn="1" w:lastColumn="0" w:noHBand="0" w:noVBand="1"/>
      </w:tblPr>
      <w:tblGrid>
        <w:gridCol w:w="1560"/>
        <w:gridCol w:w="2268"/>
        <w:gridCol w:w="2977"/>
        <w:gridCol w:w="931"/>
        <w:gridCol w:w="3889"/>
        <w:gridCol w:w="1417"/>
        <w:gridCol w:w="1985"/>
      </w:tblGrid>
      <w:tr w:rsidR="001A4536" w:rsidRPr="005B7999" w14:paraId="029710BD" w14:textId="57729694" w:rsidTr="001A4536">
        <w:tc>
          <w:tcPr>
            <w:tcW w:w="1560" w:type="dxa"/>
          </w:tcPr>
          <w:p w14:paraId="43FD14C5" w14:textId="75617778" w:rsidR="001A4536" w:rsidRPr="005B7999" w:rsidRDefault="001A4536" w:rsidP="001A4536">
            <w:pPr>
              <w:jc w:val="center"/>
              <w:rPr>
                <w:rFonts w:ascii="Times New Roman" w:hAnsi="Times New Roman" w:cs="Times New Roman"/>
                <w:b/>
                <w:bCs/>
                <w:lang w:val="lt-LT"/>
              </w:rPr>
            </w:pPr>
            <w:r>
              <w:rPr>
                <w:rFonts w:ascii="Times New Roman" w:hAnsi="Times New Roman" w:cs="Times New Roman"/>
                <w:b/>
                <w:bCs/>
                <w:lang w:val="lt-LT"/>
              </w:rPr>
              <w:t xml:space="preserve">Eil. nr. ir </w:t>
            </w:r>
            <w:r w:rsidRPr="005B7999">
              <w:rPr>
                <w:rFonts w:ascii="Times New Roman" w:hAnsi="Times New Roman" w:cs="Times New Roman"/>
                <w:b/>
                <w:bCs/>
                <w:lang w:val="lt-LT"/>
              </w:rPr>
              <w:t>Prekės pavadinimas</w:t>
            </w:r>
            <w:r>
              <w:rPr>
                <w:rFonts w:ascii="Times New Roman" w:hAnsi="Times New Roman" w:cs="Times New Roman"/>
                <w:b/>
                <w:bCs/>
                <w:lang w:val="lt-LT"/>
              </w:rPr>
              <w:t xml:space="preserve"> </w:t>
            </w:r>
          </w:p>
        </w:tc>
        <w:tc>
          <w:tcPr>
            <w:tcW w:w="2268" w:type="dxa"/>
          </w:tcPr>
          <w:p w14:paraId="5F129A6A" w14:textId="6EDD5368" w:rsidR="001A4536" w:rsidRPr="005B7999" w:rsidRDefault="001A4536" w:rsidP="001A4536">
            <w:pPr>
              <w:jc w:val="center"/>
              <w:rPr>
                <w:rFonts w:ascii="Times New Roman" w:hAnsi="Times New Roman" w:cs="Times New Roman"/>
                <w:b/>
                <w:bCs/>
                <w:lang w:val="lt-LT"/>
              </w:rPr>
            </w:pPr>
            <w:r w:rsidRPr="005B7999">
              <w:rPr>
                <w:rFonts w:ascii="Times New Roman" w:hAnsi="Times New Roman" w:cs="Times New Roman"/>
                <w:b/>
                <w:bCs/>
                <w:lang w:val="lt-LT"/>
              </w:rPr>
              <w:t>Aprašymas</w:t>
            </w:r>
          </w:p>
        </w:tc>
        <w:tc>
          <w:tcPr>
            <w:tcW w:w="2977" w:type="dxa"/>
          </w:tcPr>
          <w:p w14:paraId="67BAC4F9" w14:textId="6204F90B" w:rsidR="001A4536" w:rsidRPr="005B7999" w:rsidRDefault="001A4536" w:rsidP="001A4536">
            <w:pPr>
              <w:jc w:val="center"/>
              <w:rPr>
                <w:rFonts w:ascii="Times New Roman" w:hAnsi="Times New Roman" w:cs="Times New Roman"/>
                <w:b/>
                <w:bCs/>
                <w:lang w:val="lt-LT"/>
              </w:rPr>
            </w:pPr>
            <w:r w:rsidRPr="005B7999">
              <w:rPr>
                <w:rFonts w:ascii="Times New Roman" w:hAnsi="Times New Roman" w:cs="Times New Roman"/>
                <w:b/>
                <w:bCs/>
                <w:lang w:val="lt-LT"/>
              </w:rPr>
              <w:t>Keliami reikalavimai</w:t>
            </w:r>
          </w:p>
        </w:tc>
        <w:tc>
          <w:tcPr>
            <w:tcW w:w="931" w:type="dxa"/>
          </w:tcPr>
          <w:p w14:paraId="032376F4" w14:textId="4A867829" w:rsidR="001A4536" w:rsidRPr="005B7999" w:rsidRDefault="001A4536" w:rsidP="001A4536">
            <w:pPr>
              <w:jc w:val="center"/>
              <w:rPr>
                <w:rFonts w:ascii="Times New Roman" w:hAnsi="Times New Roman" w:cs="Times New Roman"/>
                <w:b/>
                <w:bCs/>
                <w:lang w:val="lt-LT"/>
              </w:rPr>
            </w:pPr>
            <w:r w:rsidRPr="005B7999">
              <w:rPr>
                <w:rFonts w:ascii="Times New Roman" w:hAnsi="Times New Roman" w:cs="Times New Roman"/>
                <w:b/>
                <w:bCs/>
                <w:lang w:val="lt-LT"/>
              </w:rPr>
              <w:t>Vienetai</w:t>
            </w:r>
          </w:p>
        </w:tc>
        <w:tc>
          <w:tcPr>
            <w:tcW w:w="3889" w:type="dxa"/>
          </w:tcPr>
          <w:p w14:paraId="4234542C" w14:textId="77777777" w:rsidR="001A4536" w:rsidRPr="005B7999" w:rsidRDefault="001A4536" w:rsidP="001A4536">
            <w:pPr>
              <w:jc w:val="center"/>
              <w:rPr>
                <w:rFonts w:ascii="Times New Roman" w:hAnsi="Times New Roman" w:cs="Times New Roman"/>
                <w:b/>
                <w:bCs/>
                <w:lang w:val="lt-LT"/>
              </w:rPr>
            </w:pPr>
          </w:p>
        </w:tc>
        <w:tc>
          <w:tcPr>
            <w:tcW w:w="1417" w:type="dxa"/>
          </w:tcPr>
          <w:p w14:paraId="5FCA8763" w14:textId="53D98F96" w:rsidR="001A4536" w:rsidRPr="005B7999" w:rsidRDefault="001A4536" w:rsidP="001A4536">
            <w:pPr>
              <w:jc w:val="center"/>
              <w:rPr>
                <w:rFonts w:ascii="Times New Roman" w:hAnsi="Times New Roman" w:cs="Times New Roman"/>
                <w:b/>
                <w:bCs/>
                <w:lang w:val="lt-LT"/>
              </w:rPr>
            </w:pPr>
            <w:r>
              <w:rPr>
                <w:rFonts w:ascii="Times New Roman" w:hAnsi="Times New Roman" w:cs="Times New Roman"/>
                <w:b/>
                <w:bCs/>
                <w:lang w:val="lt-LT"/>
              </w:rPr>
              <w:t>Tiekėjo siūlomos prekės aprašymas, atitiktis iškeltam reikalavimui techninėje specifikacijoje</w:t>
            </w:r>
          </w:p>
        </w:tc>
        <w:tc>
          <w:tcPr>
            <w:tcW w:w="1985" w:type="dxa"/>
          </w:tcPr>
          <w:p w14:paraId="620797E3" w14:textId="7350BF27" w:rsidR="001A4536" w:rsidRPr="005B7999" w:rsidRDefault="001A4536" w:rsidP="001A4536">
            <w:pPr>
              <w:jc w:val="center"/>
              <w:rPr>
                <w:rFonts w:ascii="Times New Roman" w:hAnsi="Times New Roman" w:cs="Times New Roman"/>
                <w:b/>
                <w:bCs/>
                <w:lang w:val="lt-LT"/>
              </w:rPr>
            </w:pPr>
            <w:r>
              <w:rPr>
                <w:rFonts w:ascii="Times New Roman" w:hAnsi="Times New Roman" w:cs="Times New Roman"/>
                <w:b/>
                <w:bCs/>
                <w:lang w:val="lt-LT"/>
              </w:rPr>
              <w:t xml:space="preserve">Įrodymai pridedami pirkimo sąlygų 6.12.5 papunktyje nurodyti dokumentai. Nurodyti pagal pirkimo sąlygų 6.12.5. papunktį pateiktų dokumentų pavadinimai ir puslapio numeris/vieta tekste, kuriame grafiškai pažymėta-spalvotai pažymėta ir/ar </w:t>
            </w:r>
            <w:r>
              <w:rPr>
                <w:rFonts w:ascii="Times New Roman" w:hAnsi="Times New Roman" w:cs="Times New Roman"/>
                <w:b/>
                <w:bCs/>
                <w:lang w:val="lt-LT"/>
              </w:rPr>
              <w:lastRenderedPageBreak/>
              <w:t>nurodyta rodyklėmis, ir/ar pabraukta) konkrečios teikiamų dokumentų vietos, kur aprašomas reikalaujamų techninių charakteristikų reikšmės, bei įrašyta, kurį techninių reikalavimų punktą jos atitinka.</w:t>
            </w:r>
          </w:p>
        </w:tc>
      </w:tr>
      <w:tr w:rsidR="001A4536" w:rsidRPr="004110A6" w14:paraId="463AF9A6" w14:textId="585ABD6C" w:rsidTr="001A4536">
        <w:tc>
          <w:tcPr>
            <w:tcW w:w="1560" w:type="dxa"/>
          </w:tcPr>
          <w:p w14:paraId="7869C893" w14:textId="1AF2AECC"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lastRenderedPageBreak/>
              <w:t>1. Administratoriaus stalas</w:t>
            </w:r>
          </w:p>
        </w:tc>
        <w:tc>
          <w:tcPr>
            <w:tcW w:w="2268" w:type="dxa"/>
          </w:tcPr>
          <w:p w14:paraId="0D409CCC" w14:textId="3CEEF8B9"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xml:space="preserve">Kampinis, šiuolaikinio modernaus stiliaus administratoriaus stalas. Stalas L formos su integruotais talpiais stalčiais ir stalo uždanga. Stalo stalviršis turi būti pagamintas iš patvarios, atsparios įbrėžimams bei mechaniniams pažeidimams plokštės. Stalas turi </w:t>
            </w:r>
            <w:r w:rsidRPr="00E65EFE">
              <w:rPr>
                <w:rFonts w:ascii="Times New Roman" w:hAnsi="Times New Roman" w:cs="Times New Roman"/>
                <w:lang w:val="lt-LT"/>
              </w:rPr>
              <w:lastRenderedPageBreak/>
              <w:t>būti stabilus ir tvirtas. Baldas turi atitikti ES saugos ir kokybės reikalavimus.</w:t>
            </w:r>
          </w:p>
        </w:tc>
        <w:tc>
          <w:tcPr>
            <w:tcW w:w="2977" w:type="dxa"/>
          </w:tcPr>
          <w:p w14:paraId="7EE96FA4" w14:textId="7FBC4924"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lastRenderedPageBreak/>
              <w:t xml:space="preserve">- Matmenys: ilgoji stalo dalis: </w:t>
            </w:r>
            <w:r>
              <w:rPr>
                <w:rFonts w:ascii="Times New Roman" w:hAnsi="Times New Roman" w:cs="Times New Roman"/>
                <w:lang w:val="lt-LT"/>
              </w:rPr>
              <w:t>plotis</w:t>
            </w:r>
            <w:r w:rsidRPr="00E65EFE">
              <w:rPr>
                <w:rFonts w:ascii="Times New Roman" w:hAnsi="Times New Roman" w:cs="Times New Roman"/>
                <w:lang w:val="lt-LT"/>
              </w:rPr>
              <w:t xml:space="preserve"> – 200-210 cm., </w:t>
            </w:r>
            <w:r>
              <w:rPr>
                <w:rFonts w:ascii="Times New Roman" w:hAnsi="Times New Roman" w:cs="Times New Roman"/>
                <w:lang w:val="lt-LT"/>
              </w:rPr>
              <w:t xml:space="preserve">aukštis – 75-78 cm.,gylis </w:t>
            </w:r>
            <w:r w:rsidRPr="00E65EFE">
              <w:rPr>
                <w:rFonts w:ascii="Times New Roman" w:hAnsi="Times New Roman" w:cs="Times New Roman"/>
                <w:lang w:val="lt-LT"/>
              </w:rPr>
              <w:t xml:space="preserve">– </w:t>
            </w:r>
            <w:r>
              <w:rPr>
                <w:rFonts w:ascii="Times New Roman" w:hAnsi="Times New Roman" w:cs="Times New Roman"/>
                <w:lang w:val="lt-LT"/>
              </w:rPr>
              <w:t>70</w:t>
            </w:r>
            <w:r w:rsidRPr="00E65EFE">
              <w:rPr>
                <w:rFonts w:ascii="Times New Roman" w:hAnsi="Times New Roman" w:cs="Times New Roman"/>
                <w:lang w:val="lt-LT"/>
              </w:rPr>
              <w:t>-</w:t>
            </w:r>
            <w:r>
              <w:rPr>
                <w:rFonts w:ascii="Times New Roman" w:hAnsi="Times New Roman" w:cs="Times New Roman"/>
                <w:lang w:val="lt-LT"/>
              </w:rPr>
              <w:t>80</w:t>
            </w:r>
            <w:r w:rsidRPr="00E65EFE">
              <w:rPr>
                <w:rFonts w:ascii="Times New Roman" w:hAnsi="Times New Roman" w:cs="Times New Roman"/>
                <w:lang w:val="lt-LT"/>
              </w:rPr>
              <w:t xml:space="preserve"> cm.,</w:t>
            </w:r>
            <w:r>
              <w:rPr>
                <w:rFonts w:ascii="Times New Roman" w:hAnsi="Times New Roman" w:cs="Times New Roman"/>
                <w:lang w:val="lt-LT"/>
              </w:rPr>
              <w:t xml:space="preserve"> </w:t>
            </w:r>
            <w:r w:rsidRPr="00E65EFE">
              <w:rPr>
                <w:rFonts w:ascii="Times New Roman" w:hAnsi="Times New Roman" w:cs="Times New Roman"/>
                <w:lang w:val="lt-LT"/>
              </w:rPr>
              <w:t xml:space="preserve">trumpoji stalo dalis: </w:t>
            </w:r>
            <w:r>
              <w:rPr>
                <w:rFonts w:ascii="Times New Roman" w:hAnsi="Times New Roman" w:cs="Times New Roman"/>
                <w:lang w:val="lt-LT"/>
              </w:rPr>
              <w:t>plotis</w:t>
            </w:r>
            <w:r w:rsidRPr="00E65EFE">
              <w:rPr>
                <w:rFonts w:ascii="Times New Roman" w:hAnsi="Times New Roman" w:cs="Times New Roman"/>
                <w:lang w:val="lt-LT"/>
              </w:rPr>
              <w:t xml:space="preserve"> – </w:t>
            </w:r>
            <w:r>
              <w:rPr>
                <w:rFonts w:ascii="Times New Roman" w:hAnsi="Times New Roman" w:cs="Times New Roman"/>
                <w:lang w:val="lt-LT"/>
              </w:rPr>
              <w:t>140</w:t>
            </w:r>
            <w:r w:rsidRPr="00E65EFE">
              <w:rPr>
                <w:rFonts w:ascii="Times New Roman" w:hAnsi="Times New Roman" w:cs="Times New Roman"/>
                <w:lang w:val="lt-LT"/>
              </w:rPr>
              <w:t>-</w:t>
            </w:r>
            <w:r>
              <w:rPr>
                <w:rFonts w:ascii="Times New Roman" w:hAnsi="Times New Roman" w:cs="Times New Roman"/>
                <w:lang w:val="lt-LT"/>
              </w:rPr>
              <w:t>150</w:t>
            </w:r>
            <w:r w:rsidRPr="00E65EFE">
              <w:rPr>
                <w:rFonts w:ascii="Times New Roman" w:hAnsi="Times New Roman" w:cs="Times New Roman"/>
                <w:lang w:val="lt-LT"/>
              </w:rPr>
              <w:t xml:space="preserve"> cm., </w:t>
            </w:r>
            <w:r>
              <w:rPr>
                <w:rFonts w:ascii="Times New Roman" w:hAnsi="Times New Roman" w:cs="Times New Roman"/>
                <w:lang w:val="lt-LT"/>
              </w:rPr>
              <w:t>gylis</w:t>
            </w:r>
            <w:r w:rsidRPr="00E65EFE">
              <w:rPr>
                <w:rFonts w:ascii="Times New Roman" w:hAnsi="Times New Roman" w:cs="Times New Roman"/>
                <w:lang w:val="lt-LT"/>
              </w:rPr>
              <w:t xml:space="preserve"> – 55-60 cm., stalo aukštis – 75-78 cm.,</w:t>
            </w:r>
          </w:p>
          <w:p w14:paraId="74D3C568" w14:textId="29AA9E3C"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spalva: šviesi ąžuolo arba lygiavertė, kojų ir rėmo spalva juoda, ruda, pilka arba lygiavertė;</w:t>
            </w:r>
          </w:p>
          <w:p w14:paraId="6E5EC958" w14:textId="745FF4C2"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xml:space="preserve">- stalviršis: laminuota medžio drožlių plokštė (LMDP)  arba lygiavertė medžiaga, storis ne mažiau kaip </w:t>
            </w:r>
            <w:r>
              <w:rPr>
                <w:rFonts w:ascii="Times New Roman" w:hAnsi="Times New Roman" w:cs="Times New Roman"/>
                <w:lang w:val="lt-LT"/>
              </w:rPr>
              <w:t>16</w:t>
            </w:r>
            <w:r w:rsidRPr="00E65EFE">
              <w:rPr>
                <w:rFonts w:ascii="Times New Roman" w:hAnsi="Times New Roman" w:cs="Times New Roman"/>
                <w:lang w:val="lt-LT"/>
              </w:rPr>
              <w:t xml:space="preserve"> </w:t>
            </w:r>
            <w:r>
              <w:rPr>
                <w:rFonts w:ascii="Times New Roman" w:hAnsi="Times New Roman" w:cs="Times New Roman"/>
                <w:lang w:val="lt-LT"/>
              </w:rPr>
              <w:t>m</w:t>
            </w:r>
            <w:r w:rsidRPr="00E65EFE">
              <w:rPr>
                <w:rFonts w:ascii="Times New Roman" w:hAnsi="Times New Roman" w:cs="Times New Roman"/>
                <w:lang w:val="lt-LT"/>
              </w:rPr>
              <w:t xml:space="preserve">m., paviršius </w:t>
            </w:r>
            <w:r w:rsidRPr="00E65EFE">
              <w:rPr>
                <w:rFonts w:ascii="Times New Roman" w:hAnsi="Times New Roman" w:cs="Times New Roman"/>
                <w:lang w:val="lt-LT"/>
              </w:rPr>
              <w:lastRenderedPageBreak/>
              <w:t>atsparus įbrėžimams, drėgmei, lengvai valomas. Stalviršio briaunos padengtos ne mažiau kaip 2 mm PVC (polivinilchlorido) ar kita lygiaverte medžiaga;</w:t>
            </w:r>
          </w:p>
          <w:p w14:paraId="52DA6A4B" w14:textId="54910E89"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xml:space="preserve">- </w:t>
            </w:r>
            <w:r>
              <w:rPr>
                <w:rFonts w:ascii="Times New Roman" w:hAnsi="Times New Roman" w:cs="Times New Roman"/>
                <w:lang w:val="lt-LT"/>
              </w:rPr>
              <w:t>stalas pilnai pastatomas arba ant  kojelių. K</w:t>
            </w:r>
            <w:r w:rsidRPr="00E65EFE">
              <w:rPr>
                <w:rFonts w:ascii="Times New Roman" w:hAnsi="Times New Roman" w:cs="Times New Roman"/>
                <w:lang w:val="lt-LT"/>
              </w:rPr>
              <w:t>ojelės: pagamintos iš tvirto metalo ar kitos lygiavertės medžiagos. Kojelės su reguliuojamo aukščio padukais;</w:t>
            </w:r>
          </w:p>
          <w:p w14:paraId="02CBF197" w14:textId="0F33119E"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konstrukcija ir funkcionalumas: stalas už uždengiamu priekiu (stalo uždanga) integruotais stalčiais</w:t>
            </w:r>
            <w:r>
              <w:rPr>
                <w:rFonts w:ascii="Times New Roman" w:hAnsi="Times New Roman" w:cs="Times New Roman"/>
                <w:lang w:val="lt-LT"/>
              </w:rPr>
              <w:t xml:space="preserve"> ir ne lamžiau kaip 1 lentyna</w:t>
            </w:r>
            <w:r w:rsidRPr="00E65EFE">
              <w:rPr>
                <w:rFonts w:ascii="Times New Roman" w:hAnsi="Times New Roman" w:cs="Times New Roman"/>
                <w:lang w:val="lt-LT"/>
              </w:rPr>
              <w:t xml:space="preserve">. Stalčių kiekis – ne mažiau kaip </w:t>
            </w:r>
            <w:r>
              <w:rPr>
                <w:rFonts w:ascii="Times New Roman" w:hAnsi="Times New Roman" w:cs="Times New Roman"/>
                <w:lang w:val="lt-LT"/>
              </w:rPr>
              <w:t>3</w:t>
            </w:r>
            <w:r w:rsidRPr="00E65EFE">
              <w:rPr>
                <w:rFonts w:ascii="Times New Roman" w:hAnsi="Times New Roman" w:cs="Times New Roman"/>
                <w:lang w:val="lt-LT"/>
              </w:rPr>
              <w:t xml:space="preserve"> vienetai, stalčiai ilgesnėje stalo dalyje</w:t>
            </w:r>
            <w:r>
              <w:rPr>
                <w:rFonts w:ascii="Times New Roman" w:hAnsi="Times New Roman" w:cs="Times New Roman"/>
                <w:lang w:val="lt-LT"/>
              </w:rPr>
              <w:t>, dešinėje pusėje</w:t>
            </w:r>
            <w:r w:rsidRPr="00E65EFE">
              <w:rPr>
                <w:rFonts w:ascii="Times New Roman" w:hAnsi="Times New Roman" w:cs="Times New Roman"/>
                <w:lang w:val="lt-LT"/>
              </w:rPr>
              <w:t>, iš jų bent vienas stalčius turi būti rakinamas. Stalčiai atidaromi su rankenėlėmis. Stalo rėmo konstrukcija metalinė ar lygiavertė. Stalas kairinis. Stalo forma – L.</w:t>
            </w:r>
            <w:r>
              <w:rPr>
                <w:rFonts w:ascii="Times New Roman" w:hAnsi="Times New Roman" w:cs="Times New Roman"/>
                <w:lang w:val="lt-LT"/>
              </w:rPr>
              <w:t xml:space="preserve"> Stalas kairinis.</w:t>
            </w:r>
          </w:p>
        </w:tc>
        <w:tc>
          <w:tcPr>
            <w:tcW w:w="931" w:type="dxa"/>
          </w:tcPr>
          <w:p w14:paraId="64FFD929" w14:textId="6B288D57" w:rsidR="001A4536" w:rsidRPr="00E65EFE" w:rsidRDefault="001A4536" w:rsidP="001A4536">
            <w:pPr>
              <w:jc w:val="center"/>
              <w:rPr>
                <w:rFonts w:ascii="Times New Roman" w:hAnsi="Times New Roman" w:cs="Times New Roman"/>
                <w:lang w:val="lt-LT"/>
              </w:rPr>
            </w:pPr>
            <w:r w:rsidRPr="00E65EFE">
              <w:rPr>
                <w:rFonts w:ascii="Times New Roman" w:hAnsi="Times New Roman" w:cs="Times New Roman"/>
                <w:lang w:val="lt-LT"/>
              </w:rPr>
              <w:lastRenderedPageBreak/>
              <w:t>1</w:t>
            </w:r>
          </w:p>
        </w:tc>
        <w:tc>
          <w:tcPr>
            <w:tcW w:w="3889" w:type="dxa"/>
          </w:tcPr>
          <w:p w14:paraId="1A2E3315" w14:textId="0DA0F989" w:rsidR="001A4536" w:rsidRPr="00E65EFE"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7328" behindDoc="1" locked="0" layoutInCell="1" allowOverlap="1" wp14:anchorId="0167B8C9" wp14:editId="5D7744EC">
                  <wp:simplePos x="0" y="0"/>
                  <wp:positionH relativeFrom="column">
                    <wp:posOffset>431800</wp:posOffset>
                  </wp:positionH>
                  <wp:positionV relativeFrom="paragraph">
                    <wp:posOffset>789305</wp:posOffset>
                  </wp:positionV>
                  <wp:extent cx="2391410" cy="1906270"/>
                  <wp:effectExtent l="0" t="0" r="8890" b="0"/>
                  <wp:wrapTight wrapText="bothSides">
                    <wp:wrapPolygon edited="0">
                      <wp:start x="0" y="0"/>
                      <wp:lineTo x="0" y="21370"/>
                      <wp:lineTo x="21508" y="21370"/>
                      <wp:lineTo x="21508" y="0"/>
                      <wp:lineTo x="0" y="0"/>
                    </wp:wrapPolygon>
                  </wp:wrapTight>
                  <wp:docPr id="90740329"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1410" cy="190627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095B4F0A" w14:textId="666C51AC"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2C21CFE5" w14:textId="3F1A1640"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481A8EFE" w14:textId="2831611B" w:rsidTr="001A4536">
        <w:tc>
          <w:tcPr>
            <w:tcW w:w="1560" w:type="dxa"/>
          </w:tcPr>
          <w:p w14:paraId="5F883A88" w14:textId="7C16A2D6"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lastRenderedPageBreak/>
              <w:t>2. Darbuotojo stalas</w:t>
            </w:r>
          </w:p>
        </w:tc>
        <w:tc>
          <w:tcPr>
            <w:tcW w:w="2268" w:type="dxa"/>
          </w:tcPr>
          <w:p w14:paraId="083A5C76" w14:textId="1ECE652B"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Darbo stalas patogus kasdieniam darbui su kompiuteriu, dokumentais bei kita įprasta biuro įranga su integruotais stalčiais.</w:t>
            </w:r>
            <w:r>
              <w:rPr>
                <w:rFonts w:ascii="Times New Roman" w:hAnsi="Times New Roman" w:cs="Times New Roman"/>
                <w:lang w:val="lt-LT"/>
              </w:rPr>
              <w:t xml:space="preserve"> Darbuotojo stalas kampinis su stalo uždanga </w:t>
            </w:r>
            <w:r w:rsidRPr="00E65EFE">
              <w:rPr>
                <w:rFonts w:ascii="Times New Roman" w:hAnsi="Times New Roman" w:cs="Times New Roman"/>
                <w:lang w:val="lt-LT"/>
              </w:rPr>
              <w:t>Stalviršis pagamintas iš patvarios, smūgiams atsparios laminuotos plokštės, atsparios įbrėžimams bei mechaniniams pažeidimams. Baldas turi atitikti ES saugos ir kokybės reikalavimus,</w:t>
            </w:r>
            <w:r>
              <w:rPr>
                <w:rFonts w:ascii="Times New Roman" w:hAnsi="Times New Roman" w:cs="Times New Roman"/>
                <w:lang w:val="lt-LT"/>
              </w:rPr>
              <w:t>.</w:t>
            </w:r>
          </w:p>
        </w:tc>
        <w:tc>
          <w:tcPr>
            <w:tcW w:w="2977" w:type="dxa"/>
          </w:tcPr>
          <w:p w14:paraId="5926AC8E" w14:textId="10741402"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Matmenys:</w:t>
            </w:r>
            <w:r>
              <w:rPr>
                <w:rFonts w:ascii="Times New Roman" w:hAnsi="Times New Roman" w:cs="Times New Roman"/>
                <w:lang w:val="lt-LT"/>
              </w:rPr>
              <w:t xml:space="preserve"> priekinė stalo dalis:</w:t>
            </w:r>
            <w:r w:rsidRPr="00E65EFE">
              <w:rPr>
                <w:rFonts w:ascii="Times New Roman" w:hAnsi="Times New Roman" w:cs="Times New Roman"/>
                <w:lang w:val="lt-LT"/>
              </w:rPr>
              <w:t xml:space="preserve"> aukštis – 75-78 cm., plotis – </w:t>
            </w:r>
            <w:r>
              <w:rPr>
                <w:rFonts w:ascii="Times New Roman" w:hAnsi="Times New Roman" w:cs="Times New Roman"/>
                <w:lang w:val="lt-LT"/>
              </w:rPr>
              <w:t>158</w:t>
            </w:r>
            <w:r w:rsidRPr="00E65EFE">
              <w:rPr>
                <w:rFonts w:ascii="Times New Roman" w:hAnsi="Times New Roman" w:cs="Times New Roman"/>
                <w:lang w:val="lt-LT"/>
              </w:rPr>
              <w:t>-</w:t>
            </w:r>
            <w:r>
              <w:rPr>
                <w:rFonts w:ascii="Times New Roman" w:hAnsi="Times New Roman" w:cs="Times New Roman"/>
                <w:lang w:val="lt-LT"/>
              </w:rPr>
              <w:t>165</w:t>
            </w:r>
            <w:r w:rsidRPr="00E65EFE">
              <w:rPr>
                <w:rFonts w:ascii="Times New Roman" w:hAnsi="Times New Roman" w:cs="Times New Roman"/>
                <w:lang w:val="lt-LT"/>
              </w:rPr>
              <w:t xml:space="preserve"> cm., </w:t>
            </w:r>
            <w:r>
              <w:rPr>
                <w:rFonts w:ascii="Times New Roman" w:hAnsi="Times New Roman" w:cs="Times New Roman"/>
                <w:lang w:val="lt-LT"/>
              </w:rPr>
              <w:t>gylis</w:t>
            </w:r>
            <w:r w:rsidRPr="00E65EFE">
              <w:rPr>
                <w:rFonts w:ascii="Times New Roman" w:hAnsi="Times New Roman" w:cs="Times New Roman"/>
                <w:lang w:val="lt-LT"/>
              </w:rPr>
              <w:t xml:space="preserve"> – </w:t>
            </w:r>
            <w:r>
              <w:rPr>
                <w:rFonts w:ascii="Times New Roman" w:hAnsi="Times New Roman" w:cs="Times New Roman"/>
                <w:lang w:val="lt-LT"/>
              </w:rPr>
              <w:t>70</w:t>
            </w:r>
            <w:r w:rsidRPr="00E65EFE">
              <w:rPr>
                <w:rFonts w:ascii="Times New Roman" w:hAnsi="Times New Roman" w:cs="Times New Roman"/>
                <w:lang w:val="lt-LT"/>
              </w:rPr>
              <w:t>-</w:t>
            </w:r>
            <w:r>
              <w:rPr>
                <w:rFonts w:ascii="Times New Roman" w:hAnsi="Times New Roman" w:cs="Times New Roman"/>
                <w:lang w:val="lt-LT"/>
              </w:rPr>
              <w:t>80</w:t>
            </w:r>
            <w:r w:rsidRPr="00E65EFE">
              <w:rPr>
                <w:rFonts w:ascii="Times New Roman" w:hAnsi="Times New Roman" w:cs="Times New Roman"/>
                <w:lang w:val="lt-LT"/>
              </w:rPr>
              <w:t xml:space="preserve"> cm.,</w:t>
            </w:r>
            <w:r>
              <w:rPr>
                <w:rFonts w:ascii="Times New Roman" w:hAnsi="Times New Roman" w:cs="Times New Roman"/>
                <w:lang w:val="lt-LT"/>
              </w:rPr>
              <w:t xml:space="preserve"> kampinė stalo dalis (stalčių ir lentynų (-os) blokas): aukštis – 60-70 cm., gylis – 40-50 cm., plotis 100-110 cm.,</w:t>
            </w:r>
          </w:p>
          <w:p w14:paraId="7DF356E9" w14:textId="58520203"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xml:space="preserve">- spalva: stalviršio – šviesi ąžuolo arba lygiavertė spalva, </w:t>
            </w:r>
          </w:p>
          <w:p w14:paraId="49C15F8A" w14:textId="1CCE3F5F"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xml:space="preserve">- stalviršis: laminuota medžio drožlių plokštė (LMDP) ar lygiavertė medžiaga, storis ne mažiau kaip 16 </w:t>
            </w:r>
            <w:r>
              <w:rPr>
                <w:rFonts w:ascii="Times New Roman" w:hAnsi="Times New Roman" w:cs="Times New Roman"/>
                <w:lang w:val="lt-LT"/>
              </w:rPr>
              <w:t>m</w:t>
            </w:r>
            <w:r w:rsidRPr="00E65EFE">
              <w:rPr>
                <w:rFonts w:ascii="Times New Roman" w:hAnsi="Times New Roman" w:cs="Times New Roman"/>
                <w:lang w:val="lt-LT"/>
              </w:rPr>
              <w:t>m., paviršius atsparus įbrėžimams, drėgmei, lengvai valomas. Stalviršio briaunos padengtos ne mažiau kaip 2 mm PVC (polivinilchlorido) ar kita lygiaverte medžiaga;</w:t>
            </w:r>
          </w:p>
          <w:p w14:paraId="4AF74B14" w14:textId="7E3568CD"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xml:space="preserve">- konstrukcija ir funkcionalumas: </w:t>
            </w:r>
            <w:r>
              <w:rPr>
                <w:rFonts w:ascii="Times New Roman" w:hAnsi="Times New Roman" w:cs="Times New Roman"/>
                <w:lang w:val="lt-LT"/>
              </w:rPr>
              <w:t>stalas kampinis</w:t>
            </w:r>
            <w:r w:rsidRPr="00E65EFE">
              <w:rPr>
                <w:rFonts w:ascii="Times New Roman" w:hAnsi="Times New Roman" w:cs="Times New Roman"/>
                <w:lang w:val="lt-LT"/>
              </w:rPr>
              <w:t xml:space="preserve"> su integruotais stalčiais</w:t>
            </w:r>
            <w:r>
              <w:rPr>
                <w:rFonts w:ascii="Times New Roman" w:hAnsi="Times New Roman" w:cs="Times New Roman"/>
                <w:lang w:val="lt-LT"/>
              </w:rPr>
              <w:t xml:space="preserve"> ir ne mažiau kaip 1 lentyna</w:t>
            </w:r>
            <w:r w:rsidRPr="00E65EFE">
              <w:rPr>
                <w:rFonts w:ascii="Times New Roman" w:hAnsi="Times New Roman" w:cs="Times New Roman"/>
                <w:lang w:val="lt-LT"/>
              </w:rPr>
              <w:t xml:space="preserve">, stalčių kiekis – ne mažiau kaip </w:t>
            </w:r>
            <w:r>
              <w:rPr>
                <w:rFonts w:ascii="Times New Roman" w:hAnsi="Times New Roman" w:cs="Times New Roman"/>
                <w:lang w:val="lt-LT"/>
              </w:rPr>
              <w:t>3</w:t>
            </w:r>
            <w:r w:rsidRPr="00E65EFE">
              <w:rPr>
                <w:rFonts w:ascii="Times New Roman" w:hAnsi="Times New Roman" w:cs="Times New Roman"/>
                <w:lang w:val="lt-LT"/>
              </w:rPr>
              <w:t xml:space="preserve"> vienetai, ne mažiau kaip 1 stalčius turi būti rakinamas</w:t>
            </w:r>
            <w:r>
              <w:rPr>
                <w:rFonts w:ascii="Times New Roman" w:hAnsi="Times New Roman" w:cs="Times New Roman"/>
                <w:lang w:val="lt-LT"/>
              </w:rPr>
              <w:t>. Stalo priekis uždaras su stalo uždanga</w:t>
            </w:r>
            <w:r w:rsidRPr="00E65EFE">
              <w:rPr>
                <w:rFonts w:ascii="Times New Roman" w:hAnsi="Times New Roman" w:cs="Times New Roman"/>
                <w:lang w:val="lt-LT"/>
              </w:rPr>
              <w:t>;</w:t>
            </w:r>
          </w:p>
          <w:p w14:paraId="41F9C14E" w14:textId="60F2A933"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xml:space="preserve">- </w:t>
            </w:r>
            <w:r>
              <w:rPr>
                <w:rFonts w:ascii="Times New Roman" w:hAnsi="Times New Roman" w:cs="Times New Roman"/>
                <w:lang w:val="lt-LT"/>
              </w:rPr>
              <w:t>stalas pilnai pastatomas arba ant kojelių. K</w:t>
            </w:r>
            <w:r w:rsidRPr="00E65EFE">
              <w:rPr>
                <w:rFonts w:ascii="Times New Roman" w:hAnsi="Times New Roman" w:cs="Times New Roman"/>
                <w:lang w:val="lt-LT"/>
              </w:rPr>
              <w:t xml:space="preserve">ojelės: </w:t>
            </w:r>
            <w:r w:rsidRPr="00E65EFE">
              <w:rPr>
                <w:rFonts w:ascii="Times New Roman" w:hAnsi="Times New Roman" w:cs="Times New Roman"/>
                <w:lang w:val="lt-LT"/>
              </w:rPr>
              <w:lastRenderedPageBreak/>
              <w:t>pagamintos iš tvirto metalo ar kitos lygiavertės medžiagos ir gali būti reguliuojamos pagal grindų paviršiaus linkį.</w:t>
            </w:r>
            <w:r>
              <w:rPr>
                <w:rFonts w:ascii="Times New Roman" w:hAnsi="Times New Roman" w:cs="Times New Roman"/>
                <w:lang w:val="lt-LT"/>
              </w:rPr>
              <w:t xml:space="preserve"> Stalo kampo pusės derinamos su tiekėju.</w:t>
            </w:r>
          </w:p>
        </w:tc>
        <w:tc>
          <w:tcPr>
            <w:tcW w:w="931" w:type="dxa"/>
          </w:tcPr>
          <w:p w14:paraId="797D495C" w14:textId="23ED102E" w:rsidR="001A4536" w:rsidRPr="00E65EFE" w:rsidRDefault="001A4536" w:rsidP="001A4536">
            <w:pPr>
              <w:jc w:val="center"/>
              <w:rPr>
                <w:rFonts w:ascii="Times New Roman" w:hAnsi="Times New Roman" w:cs="Times New Roman"/>
                <w:lang w:val="lt-LT"/>
              </w:rPr>
            </w:pPr>
            <w:r w:rsidRPr="00E65EFE">
              <w:rPr>
                <w:rFonts w:ascii="Times New Roman" w:hAnsi="Times New Roman" w:cs="Times New Roman"/>
                <w:lang w:val="lt-LT"/>
              </w:rPr>
              <w:lastRenderedPageBreak/>
              <w:t>58</w:t>
            </w:r>
          </w:p>
          <w:p w14:paraId="25DF255D" w14:textId="589284CF" w:rsidR="001A4536" w:rsidRPr="00E65EFE" w:rsidRDefault="001A4536" w:rsidP="001A4536">
            <w:pPr>
              <w:jc w:val="center"/>
              <w:rPr>
                <w:rFonts w:ascii="Times New Roman" w:hAnsi="Times New Roman" w:cs="Times New Roman"/>
                <w:lang w:val="lt-LT"/>
              </w:rPr>
            </w:pPr>
          </w:p>
          <w:p w14:paraId="2579AE25" w14:textId="07A4C2A6" w:rsidR="001A4536" w:rsidRPr="00E65EFE" w:rsidRDefault="001A4536" w:rsidP="001A4536">
            <w:pPr>
              <w:jc w:val="both"/>
              <w:rPr>
                <w:rFonts w:ascii="Times New Roman" w:hAnsi="Times New Roman" w:cs="Times New Roman"/>
                <w:lang w:val="lt-LT"/>
              </w:rPr>
            </w:pPr>
          </w:p>
        </w:tc>
        <w:tc>
          <w:tcPr>
            <w:tcW w:w="3889" w:type="dxa"/>
          </w:tcPr>
          <w:p w14:paraId="011DFBAD" w14:textId="71E1CF3E" w:rsidR="001A4536" w:rsidRPr="00E65EFE"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8592" behindDoc="1" locked="0" layoutInCell="1" allowOverlap="1" wp14:anchorId="6CFC3BB5" wp14:editId="1C58CA6C">
                  <wp:simplePos x="0" y="0"/>
                  <wp:positionH relativeFrom="column">
                    <wp:posOffset>198120</wp:posOffset>
                  </wp:positionH>
                  <wp:positionV relativeFrom="paragraph">
                    <wp:posOffset>776605</wp:posOffset>
                  </wp:positionV>
                  <wp:extent cx="2794000" cy="2370455"/>
                  <wp:effectExtent l="0" t="0" r="6350" b="0"/>
                  <wp:wrapTight wrapText="bothSides">
                    <wp:wrapPolygon edited="0">
                      <wp:start x="0" y="0"/>
                      <wp:lineTo x="0" y="21351"/>
                      <wp:lineTo x="21502" y="21351"/>
                      <wp:lineTo x="21502" y="0"/>
                      <wp:lineTo x="0" y="0"/>
                    </wp:wrapPolygon>
                  </wp:wrapTight>
                  <wp:docPr id="159310938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4000" cy="2370455"/>
                          </a:xfrm>
                          <a:prstGeom prst="rect">
                            <a:avLst/>
                          </a:prstGeom>
                          <a:noFill/>
                        </pic:spPr>
                      </pic:pic>
                    </a:graphicData>
                  </a:graphic>
                  <wp14:sizeRelH relativeFrom="margin">
                    <wp14:pctWidth>0</wp14:pctWidth>
                  </wp14:sizeRelH>
                </wp:anchor>
              </w:drawing>
            </w:r>
          </w:p>
        </w:tc>
        <w:tc>
          <w:tcPr>
            <w:tcW w:w="1417" w:type="dxa"/>
          </w:tcPr>
          <w:p w14:paraId="3F288253" w14:textId="754EE196"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09670548" w14:textId="02627DBE"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3ECD4E5C" w14:textId="50423EAC" w:rsidTr="001A4536">
        <w:tc>
          <w:tcPr>
            <w:tcW w:w="1560" w:type="dxa"/>
          </w:tcPr>
          <w:p w14:paraId="07B398F3" w14:textId="0C1757ED"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3</w:t>
            </w:r>
            <w:r w:rsidRPr="00D513E7">
              <w:rPr>
                <w:rFonts w:ascii="Times New Roman" w:hAnsi="Times New Roman" w:cs="Times New Roman"/>
                <w:lang w:val="lt-LT"/>
              </w:rPr>
              <w:t>. Rašomas pakeliamo aukščio stalas su prailginimu</w:t>
            </w:r>
          </w:p>
        </w:tc>
        <w:tc>
          <w:tcPr>
            <w:tcW w:w="2268" w:type="dxa"/>
          </w:tcPr>
          <w:p w14:paraId="0FFF5AED" w14:textId="38E3FADB"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Stalas patogus kasdieniam darbui su kompiuteriu, dokumentais bei kita įprasta biuro įranga. Stalviršis pagamintas iš patvarios, smūgiams atsparios laminuotos plokštės. Jame yra patogus elektrinis aukščio reguliavimo mechanizmas su atmintimi, leidžiančia nustatyti iki keturių nustatymų. Jei stalu naudojasi daugiau nei vienas asmuo, kiekvienas gali reguliuoti aukštį pagal savo pageidavimus. Baldas turi atitikti ES saugos ir kokybės reikalavimus.</w:t>
            </w:r>
          </w:p>
        </w:tc>
        <w:tc>
          <w:tcPr>
            <w:tcW w:w="2977" w:type="dxa"/>
          </w:tcPr>
          <w:p w14:paraId="4E94BB47" w14:textId="12A1CB8B"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xml:space="preserve">- Matmenys: </w:t>
            </w:r>
            <w:r>
              <w:rPr>
                <w:rFonts w:ascii="Times New Roman" w:hAnsi="Times New Roman" w:cs="Times New Roman"/>
                <w:lang w:val="lt-LT"/>
              </w:rPr>
              <w:t xml:space="preserve">stalas: (priekinė dalis) </w:t>
            </w:r>
            <w:r w:rsidRPr="00E65EFE">
              <w:rPr>
                <w:rFonts w:ascii="Times New Roman" w:hAnsi="Times New Roman" w:cs="Times New Roman"/>
                <w:lang w:val="lt-LT"/>
              </w:rPr>
              <w:t xml:space="preserve">aukštis – 70-120 cm., plotis – </w:t>
            </w:r>
            <w:r>
              <w:rPr>
                <w:rFonts w:ascii="Times New Roman" w:hAnsi="Times New Roman" w:cs="Times New Roman"/>
                <w:lang w:val="lt-LT"/>
              </w:rPr>
              <w:t>180</w:t>
            </w:r>
            <w:r w:rsidRPr="00E65EFE">
              <w:rPr>
                <w:rFonts w:ascii="Times New Roman" w:hAnsi="Times New Roman" w:cs="Times New Roman"/>
                <w:lang w:val="lt-LT"/>
              </w:rPr>
              <w:t>-</w:t>
            </w:r>
            <w:r>
              <w:rPr>
                <w:rFonts w:ascii="Times New Roman" w:hAnsi="Times New Roman" w:cs="Times New Roman"/>
                <w:lang w:val="lt-LT"/>
              </w:rPr>
              <w:t>200</w:t>
            </w:r>
            <w:r w:rsidRPr="00E65EFE">
              <w:rPr>
                <w:rFonts w:ascii="Times New Roman" w:hAnsi="Times New Roman" w:cs="Times New Roman"/>
                <w:lang w:val="lt-LT"/>
              </w:rPr>
              <w:t xml:space="preserve"> cm., </w:t>
            </w:r>
            <w:r>
              <w:rPr>
                <w:rFonts w:ascii="Times New Roman" w:hAnsi="Times New Roman" w:cs="Times New Roman"/>
                <w:lang w:val="lt-LT"/>
              </w:rPr>
              <w:t>gylis – 75-85 cm., kampinė stalo dalis (stalčių ir lentynų blokas): aukštis – 60-70 cm., gylis – 50-60 cm., plotis – 180-280 cm.,</w:t>
            </w:r>
          </w:p>
          <w:p w14:paraId="0B9AC590" w14:textId="65C86C79"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spalva: stalviršio – šviesi ąžuolo arba lygiavertė spalva, kojų ir rėmo –  juoda, ruda, pilka arba lygiavertė spalva;</w:t>
            </w:r>
          </w:p>
          <w:p w14:paraId="7630C796" w14:textId="0531BA00"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stalas turi reguliuojamą aukštį nuo ne mažiau kaip 70 cm iki 120 cm;</w:t>
            </w:r>
          </w:p>
          <w:p w14:paraId="4865CF23" w14:textId="70CDE384"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xml:space="preserve">- stalviršis: medžiaga laminuota medžio drožlių plokštė (LMDP) ar lygiavertė, storis ne mažiau kaip </w:t>
            </w:r>
            <w:r>
              <w:rPr>
                <w:rFonts w:ascii="Times New Roman" w:hAnsi="Times New Roman" w:cs="Times New Roman"/>
                <w:lang w:val="lt-LT"/>
              </w:rPr>
              <w:t>20</w:t>
            </w:r>
            <w:r w:rsidRPr="00E65EFE">
              <w:rPr>
                <w:rFonts w:ascii="Times New Roman" w:hAnsi="Times New Roman" w:cs="Times New Roman"/>
                <w:lang w:val="lt-LT"/>
              </w:rPr>
              <w:t xml:space="preserve"> </w:t>
            </w:r>
            <w:r>
              <w:rPr>
                <w:rFonts w:ascii="Times New Roman" w:hAnsi="Times New Roman" w:cs="Times New Roman"/>
                <w:lang w:val="lt-LT"/>
              </w:rPr>
              <w:t>m</w:t>
            </w:r>
            <w:r w:rsidRPr="00E65EFE">
              <w:rPr>
                <w:rFonts w:ascii="Times New Roman" w:hAnsi="Times New Roman" w:cs="Times New Roman"/>
                <w:lang w:val="lt-LT"/>
              </w:rPr>
              <w:t>m</w:t>
            </w:r>
            <w:r>
              <w:rPr>
                <w:rFonts w:ascii="Times New Roman" w:hAnsi="Times New Roman" w:cs="Times New Roman"/>
                <w:lang w:val="lt-LT"/>
              </w:rPr>
              <w:t>.,</w:t>
            </w:r>
            <w:r w:rsidRPr="00E65EFE">
              <w:rPr>
                <w:rFonts w:ascii="Times New Roman" w:hAnsi="Times New Roman" w:cs="Times New Roman"/>
                <w:lang w:val="lt-LT"/>
              </w:rPr>
              <w:t xml:space="preserve"> paviršius atsparus įbrėžimams, drėgmei, lengvai valomas;</w:t>
            </w:r>
          </w:p>
          <w:p w14:paraId="1DFD1188" w14:textId="0E94B79A"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xml:space="preserve">- </w:t>
            </w:r>
            <w:r>
              <w:rPr>
                <w:rFonts w:ascii="Times New Roman" w:hAnsi="Times New Roman" w:cs="Times New Roman"/>
                <w:lang w:val="lt-LT"/>
              </w:rPr>
              <w:t xml:space="preserve">stalas pilnai pastatomas arba ant </w:t>
            </w:r>
            <w:r w:rsidRPr="00E65EFE">
              <w:rPr>
                <w:rFonts w:ascii="Times New Roman" w:hAnsi="Times New Roman" w:cs="Times New Roman"/>
                <w:lang w:val="lt-LT"/>
              </w:rPr>
              <w:t>kojel</w:t>
            </w:r>
            <w:r>
              <w:rPr>
                <w:rFonts w:ascii="Times New Roman" w:hAnsi="Times New Roman" w:cs="Times New Roman"/>
                <w:lang w:val="lt-LT"/>
              </w:rPr>
              <w:t>ių. Kojelės</w:t>
            </w:r>
            <w:r w:rsidRPr="00E65EFE">
              <w:rPr>
                <w:rFonts w:ascii="Times New Roman" w:hAnsi="Times New Roman" w:cs="Times New Roman"/>
                <w:lang w:val="lt-LT"/>
              </w:rPr>
              <w:t xml:space="preserve"> pagamintos iš tvirto metalo ar kitos lygiavertės </w:t>
            </w:r>
            <w:r w:rsidRPr="00E65EFE">
              <w:rPr>
                <w:rFonts w:ascii="Times New Roman" w:hAnsi="Times New Roman" w:cs="Times New Roman"/>
                <w:lang w:val="lt-LT"/>
              </w:rPr>
              <w:lastRenderedPageBreak/>
              <w:t>medžiagos ir gali būti reguliuojamos pagal grindų paviršiaus linkį</w:t>
            </w:r>
            <w:r>
              <w:rPr>
                <w:rFonts w:ascii="Times New Roman" w:hAnsi="Times New Roman" w:cs="Times New Roman"/>
                <w:lang w:val="lt-LT"/>
              </w:rPr>
              <w:t>;</w:t>
            </w:r>
          </w:p>
          <w:p w14:paraId="1A290B85" w14:textId="2C59A72D" w:rsidR="001A4536" w:rsidRPr="00E65EFE" w:rsidRDefault="001A4536" w:rsidP="001A4536">
            <w:pPr>
              <w:contextualSpacing/>
              <w:jc w:val="both"/>
              <w:rPr>
                <w:rFonts w:ascii="Times New Roman" w:hAnsi="Times New Roman" w:cs="Times New Roman"/>
                <w:lang w:val="lt-LT"/>
              </w:rPr>
            </w:pPr>
            <w:r w:rsidRPr="00E65EFE">
              <w:rPr>
                <w:rFonts w:ascii="Times New Roman" w:hAnsi="Times New Roman" w:cs="Times New Roman"/>
                <w:lang w:val="lt-LT"/>
              </w:rPr>
              <w:t>- stalo kraštai laminuoti arba dengti apsauginiu kanteliu;</w:t>
            </w:r>
          </w:p>
          <w:p w14:paraId="524FF5DC" w14:textId="1A254A5F" w:rsidR="001A4536" w:rsidRPr="00E65EFE" w:rsidRDefault="001A4536" w:rsidP="001A4536">
            <w:pPr>
              <w:jc w:val="both"/>
              <w:rPr>
                <w:rFonts w:ascii="Times New Roman" w:hAnsi="Times New Roman" w:cs="Times New Roman"/>
                <w:lang w:val="lt-LT"/>
              </w:rPr>
            </w:pPr>
            <w:r w:rsidRPr="00E65EFE">
              <w:rPr>
                <w:rFonts w:ascii="Times New Roman" w:hAnsi="Times New Roman" w:cs="Times New Roman"/>
                <w:lang w:val="lt-LT"/>
              </w:rPr>
              <w:t xml:space="preserve">- </w:t>
            </w:r>
            <w:r>
              <w:rPr>
                <w:rFonts w:ascii="Times New Roman" w:hAnsi="Times New Roman" w:cs="Times New Roman"/>
                <w:lang w:val="lt-LT"/>
              </w:rPr>
              <w:t xml:space="preserve">stalas su prailginimu, su nemažiau kaip 2 lentynomis ir ne mažiau kaip 4 stalčiais, iš kurių bent vienas stalčius turi būti rakinamas. Stalčiai integruoti arba </w:t>
            </w:r>
            <w:r w:rsidRPr="00E65EFE">
              <w:rPr>
                <w:rFonts w:ascii="Times New Roman" w:hAnsi="Times New Roman" w:cs="Times New Roman"/>
                <w:lang w:val="lt-LT"/>
              </w:rPr>
              <w:t xml:space="preserve"> </w:t>
            </w:r>
            <w:r>
              <w:rPr>
                <w:rFonts w:ascii="Times New Roman" w:hAnsi="Times New Roman" w:cs="Times New Roman"/>
                <w:lang w:val="lt-LT"/>
              </w:rPr>
              <w:t xml:space="preserve">su stalčių </w:t>
            </w:r>
            <w:r w:rsidRPr="00E65EFE">
              <w:rPr>
                <w:rFonts w:ascii="Times New Roman" w:hAnsi="Times New Roman" w:cs="Times New Roman"/>
                <w:lang w:val="lt-LT"/>
              </w:rPr>
              <w:t>blok</w:t>
            </w:r>
            <w:r>
              <w:rPr>
                <w:rFonts w:ascii="Times New Roman" w:hAnsi="Times New Roman" w:cs="Times New Roman"/>
                <w:lang w:val="lt-LT"/>
              </w:rPr>
              <w:t>u.</w:t>
            </w:r>
            <w:r w:rsidRPr="00E65EFE">
              <w:rPr>
                <w:rFonts w:ascii="Times New Roman" w:hAnsi="Times New Roman" w:cs="Times New Roman"/>
                <w:lang w:val="lt-LT"/>
              </w:rPr>
              <w:t xml:space="preserve"> Stalo forma – kampinis. Stalas dešininis.</w:t>
            </w:r>
            <w:r>
              <w:rPr>
                <w:rFonts w:ascii="Times New Roman" w:hAnsi="Times New Roman" w:cs="Times New Roman"/>
                <w:lang w:val="lt-LT"/>
              </w:rPr>
              <w:t xml:space="preserve"> Stalo priekis su uždanga.</w:t>
            </w:r>
          </w:p>
        </w:tc>
        <w:tc>
          <w:tcPr>
            <w:tcW w:w="931" w:type="dxa"/>
          </w:tcPr>
          <w:p w14:paraId="6097E8DD" w14:textId="3CDB35E0" w:rsidR="001A4536" w:rsidRPr="00E65EFE" w:rsidRDefault="001A4536" w:rsidP="001A4536">
            <w:pPr>
              <w:jc w:val="center"/>
              <w:rPr>
                <w:rFonts w:ascii="Times New Roman" w:hAnsi="Times New Roman" w:cs="Times New Roman"/>
                <w:lang w:val="lt-LT"/>
              </w:rPr>
            </w:pPr>
            <w:r w:rsidRPr="00E65EFE">
              <w:rPr>
                <w:rFonts w:ascii="Times New Roman" w:hAnsi="Times New Roman" w:cs="Times New Roman"/>
                <w:lang w:val="lt-LT"/>
              </w:rPr>
              <w:lastRenderedPageBreak/>
              <w:t>1</w:t>
            </w:r>
          </w:p>
        </w:tc>
        <w:tc>
          <w:tcPr>
            <w:tcW w:w="3889" w:type="dxa"/>
          </w:tcPr>
          <w:p w14:paraId="78C396F7" w14:textId="1DEB8792" w:rsidR="001A4536" w:rsidRPr="00E65EFE"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6304" behindDoc="1" locked="0" layoutInCell="1" allowOverlap="1" wp14:anchorId="73209A5C" wp14:editId="368A6230">
                  <wp:simplePos x="0" y="0"/>
                  <wp:positionH relativeFrom="column">
                    <wp:posOffset>379730</wp:posOffset>
                  </wp:positionH>
                  <wp:positionV relativeFrom="paragraph">
                    <wp:posOffset>1064895</wp:posOffset>
                  </wp:positionV>
                  <wp:extent cx="2367915" cy="2279650"/>
                  <wp:effectExtent l="0" t="0" r="0" b="6350"/>
                  <wp:wrapTight wrapText="bothSides">
                    <wp:wrapPolygon edited="0">
                      <wp:start x="0" y="0"/>
                      <wp:lineTo x="0" y="21480"/>
                      <wp:lineTo x="21374" y="21480"/>
                      <wp:lineTo x="21374" y="0"/>
                      <wp:lineTo x="0" y="0"/>
                    </wp:wrapPolygon>
                  </wp:wrapTight>
                  <wp:docPr id="444764228"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7915" cy="227965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3190327B" w14:textId="75FE85FE"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186B2A13" w14:textId="35A673C5"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58F54ED2" w14:textId="6239C95B" w:rsidTr="001A4536">
        <w:tc>
          <w:tcPr>
            <w:tcW w:w="1560" w:type="dxa"/>
          </w:tcPr>
          <w:p w14:paraId="0EA23A06" w14:textId="7FC61D03" w:rsidR="001A4536" w:rsidRPr="00ED60EB" w:rsidRDefault="001A4536" w:rsidP="001A4536">
            <w:pPr>
              <w:jc w:val="both"/>
              <w:rPr>
                <w:rFonts w:ascii="Times New Roman" w:hAnsi="Times New Roman" w:cs="Times New Roman"/>
                <w:lang w:val="lt-LT"/>
              </w:rPr>
            </w:pPr>
            <w:r>
              <w:rPr>
                <w:rFonts w:ascii="Times New Roman" w:hAnsi="Times New Roman" w:cs="Times New Roman"/>
                <w:lang w:val="lt-LT"/>
              </w:rPr>
              <w:t>4</w:t>
            </w:r>
            <w:r w:rsidRPr="00ED60EB">
              <w:rPr>
                <w:rFonts w:ascii="Times New Roman" w:hAnsi="Times New Roman" w:cs="Times New Roman"/>
                <w:lang w:val="lt-LT"/>
              </w:rPr>
              <w:t>. Kavos staliukas</w:t>
            </w:r>
          </w:p>
        </w:tc>
        <w:tc>
          <w:tcPr>
            <w:tcW w:w="2268" w:type="dxa"/>
          </w:tcPr>
          <w:p w14:paraId="0098B686" w14:textId="20B97E2C"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Nedidelis apvalus kavos staliukas. Staliuko paviršius turi būti atsparus įbrėžimams, drėgmei ir aukštai temperatūrai. Baldas turi atitikti ES saugos ir kokybės reikalavimus.</w:t>
            </w:r>
          </w:p>
        </w:tc>
        <w:tc>
          <w:tcPr>
            <w:tcW w:w="2977" w:type="dxa"/>
          </w:tcPr>
          <w:p w14:paraId="7E60E2CE" w14:textId="384F01F8"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 Matmenys: aukštis – 45-55 cm., skersmuo – 70-85 cm.,</w:t>
            </w:r>
          </w:p>
          <w:p w14:paraId="77592470" w14:textId="283EDBB9"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 spalva: šviesi ąžuolo, ruda, smėlio, kreminė arba lygiavertė</w:t>
            </w:r>
            <w:r>
              <w:rPr>
                <w:rFonts w:ascii="Times New Roman" w:hAnsi="Times New Roman" w:cs="Times New Roman"/>
                <w:lang w:val="lt-LT"/>
              </w:rPr>
              <w:t>;</w:t>
            </w:r>
          </w:p>
          <w:p w14:paraId="53C96252" w14:textId="4729C258"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 rėmas: dažytas milteliniu būdu, metalinis arba lygiavertis;</w:t>
            </w:r>
          </w:p>
          <w:p w14:paraId="08524414" w14:textId="362D3470"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 stalviršis: laminuota medžio drožlių plokštė (LMDP) arba lygiavertė, kraštai laminuoti (ABS/PVC arba lygiavertė briauna);</w:t>
            </w:r>
          </w:p>
          <w:p w14:paraId="50BAB5F8" w14:textId="77777777"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 maksimali apkrova: ne mažiau kaip 30 kg;</w:t>
            </w:r>
          </w:p>
          <w:p w14:paraId="7D9EEAF3" w14:textId="2D7C7344" w:rsidR="001A4536" w:rsidRPr="00ED60EB" w:rsidRDefault="001A4536" w:rsidP="001A4536">
            <w:pPr>
              <w:jc w:val="both"/>
              <w:rPr>
                <w:rFonts w:ascii="Times New Roman" w:hAnsi="Times New Roman" w:cs="Times New Roman"/>
                <w:lang w:val="lt-LT"/>
              </w:rPr>
            </w:pPr>
            <w:r w:rsidRPr="00ED60EB">
              <w:rPr>
                <w:rFonts w:ascii="Times New Roman" w:hAnsi="Times New Roman" w:cs="Times New Roman"/>
                <w:lang w:val="lt-LT"/>
              </w:rPr>
              <w:t>- forma: apskritas (apvalus).</w:t>
            </w:r>
          </w:p>
        </w:tc>
        <w:tc>
          <w:tcPr>
            <w:tcW w:w="931" w:type="dxa"/>
          </w:tcPr>
          <w:p w14:paraId="54A855ED" w14:textId="255402C3" w:rsidR="001A4536" w:rsidRPr="00ED60EB" w:rsidRDefault="001A4536" w:rsidP="001A4536">
            <w:pPr>
              <w:jc w:val="center"/>
              <w:rPr>
                <w:rFonts w:ascii="Times New Roman" w:hAnsi="Times New Roman" w:cs="Times New Roman"/>
                <w:lang w:val="lt-LT"/>
              </w:rPr>
            </w:pPr>
            <w:r w:rsidRPr="00ED60EB">
              <w:rPr>
                <w:rFonts w:ascii="Times New Roman" w:hAnsi="Times New Roman" w:cs="Times New Roman"/>
                <w:lang w:val="lt-LT"/>
              </w:rPr>
              <w:t>2</w:t>
            </w:r>
          </w:p>
        </w:tc>
        <w:tc>
          <w:tcPr>
            <w:tcW w:w="3889" w:type="dxa"/>
          </w:tcPr>
          <w:p w14:paraId="6140591F" w14:textId="1D611B71" w:rsidR="001A4536" w:rsidRPr="00ED60EB"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5520" behindDoc="1" locked="0" layoutInCell="1" allowOverlap="1" wp14:anchorId="717CEEE5" wp14:editId="135C7DE4">
                  <wp:simplePos x="0" y="0"/>
                  <wp:positionH relativeFrom="column">
                    <wp:posOffset>751840</wp:posOffset>
                  </wp:positionH>
                  <wp:positionV relativeFrom="paragraph">
                    <wp:posOffset>330835</wp:posOffset>
                  </wp:positionV>
                  <wp:extent cx="1874520" cy="1405890"/>
                  <wp:effectExtent l="0" t="0" r="0" b="3810"/>
                  <wp:wrapTight wrapText="bothSides">
                    <wp:wrapPolygon edited="0">
                      <wp:start x="0" y="0"/>
                      <wp:lineTo x="0" y="21366"/>
                      <wp:lineTo x="21293" y="21366"/>
                      <wp:lineTo x="21293" y="0"/>
                      <wp:lineTo x="0" y="0"/>
                    </wp:wrapPolygon>
                  </wp:wrapTight>
                  <wp:docPr id="1623669723"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4520" cy="140589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451BE9B3" w14:textId="4635EABC"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5DEE9993" w14:textId="54D8B08A"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AF2409" w14:paraId="0F0749EA" w14:textId="25867D5D" w:rsidTr="001A4536">
        <w:tc>
          <w:tcPr>
            <w:tcW w:w="1560" w:type="dxa"/>
          </w:tcPr>
          <w:p w14:paraId="33AB20CE" w14:textId="6358C47B" w:rsidR="001A4536" w:rsidRPr="00C33695" w:rsidRDefault="001A4536" w:rsidP="001A4536">
            <w:pPr>
              <w:jc w:val="both"/>
              <w:rPr>
                <w:rFonts w:ascii="Times New Roman" w:hAnsi="Times New Roman" w:cs="Times New Roman"/>
                <w:lang w:val="lt-LT"/>
              </w:rPr>
            </w:pPr>
            <w:r>
              <w:rPr>
                <w:rFonts w:ascii="Times New Roman" w:hAnsi="Times New Roman" w:cs="Times New Roman"/>
                <w:lang w:val="lt-LT"/>
              </w:rPr>
              <w:lastRenderedPageBreak/>
              <w:t>5</w:t>
            </w:r>
            <w:r w:rsidRPr="00C33695">
              <w:rPr>
                <w:rFonts w:ascii="Times New Roman" w:hAnsi="Times New Roman" w:cs="Times New Roman"/>
                <w:lang w:val="lt-LT"/>
              </w:rPr>
              <w:t>. Didelis stalas</w:t>
            </w:r>
          </w:p>
        </w:tc>
        <w:tc>
          <w:tcPr>
            <w:tcW w:w="2268" w:type="dxa"/>
          </w:tcPr>
          <w:p w14:paraId="471656CD" w14:textId="18D43FC3"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Didelis, stabilus, patvarus stalas. Stalo medžiaga turi būti iš atsparaus dėvėjimuisi paviršiaus, atsparus įbrėžimams, drėgmei ir aukštai temperatūrai. Baldas turi atitikti ES saugos ir kokybės reikalavimus.</w:t>
            </w:r>
          </w:p>
        </w:tc>
        <w:tc>
          <w:tcPr>
            <w:tcW w:w="2977" w:type="dxa"/>
          </w:tcPr>
          <w:p w14:paraId="2183650A" w14:textId="77777777"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Matmenys: aukštis – 75-80 cm., plotis – 90-100 cm., ilgis 180-200 cm.,</w:t>
            </w:r>
          </w:p>
          <w:p w14:paraId="0D26BA99" w14:textId="43AA8BEC"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spalva: šviesi ąžuolo arba lygiavertė. Kojų spalva – juoda, pilka, ruda, smėlio, šviesi ąžuolo arba lygiavertė;</w:t>
            </w:r>
          </w:p>
          <w:p w14:paraId="3927B34B" w14:textId="284F54B2"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medžiaga: laminuota medžio drožlių plokštė (LMDP) arba lygiavertė. Kojų medžiaga – metalas arba medis;</w:t>
            </w:r>
          </w:p>
          <w:p w14:paraId="2DD1F83B" w14:textId="77777777"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konstrukcija ir funkcionalumas: kojų skaičius – 4 vnt., rėmas – metalinis arba medinis, fiksuotos kojos;</w:t>
            </w:r>
          </w:p>
          <w:p w14:paraId="3F0CD9C1" w14:textId="62446B39"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visi pasiūlyme pateikti dideli stalai</w:t>
            </w:r>
            <w:r>
              <w:rPr>
                <w:rFonts w:ascii="Times New Roman" w:hAnsi="Times New Roman" w:cs="Times New Roman"/>
                <w:lang w:val="lt-LT"/>
              </w:rPr>
              <w:t xml:space="preserve"> Nr. 20</w:t>
            </w:r>
            <w:r w:rsidRPr="00C33695">
              <w:rPr>
                <w:rFonts w:ascii="Times New Roman" w:hAnsi="Times New Roman" w:cs="Times New Roman"/>
                <w:lang w:val="lt-LT"/>
              </w:rPr>
              <w:t xml:space="preserve"> turi būti vienodo dizaino ir spalvos Spalva turi būti vienoda su prekėmis: </w:t>
            </w:r>
            <w:r w:rsidRPr="00E65EFE">
              <w:rPr>
                <w:rFonts w:ascii="Times New Roman" w:hAnsi="Times New Roman" w:cs="Times New Roman"/>
                <w:lang w:val="lt-LT"/>
              </w:rPr>
              <w:t>Nr. 5 ,,Spinta rūbams“</w:t>
            </w:r>
            <w:r>
              <w:rPr>
                <w:rFonts w:ascii="Times New Roman" w:hAnsi="Times New Roman" w:cs="Times New Roman"/>
                <w:lang w:val="lt-LT"/>
              </w:rPr>
              <w:t>, Nr. 2 ,,Darbuotojo stalas“, Nr. 12 ,,Komoda“, Nr. 31 ,,Aukšta komoda su lentynomis ir stalčiais“.</w:t>
            </w:r>
          </w:p>
        </w:tc>
        <w:tc>
          <w:tcPr>
            <w:tcW w:w="931" w:type="dxa"/>
          </w:tcPr>
          <w:p w14:paraId="6B0A8E70" w14:textId="6D055CE3" w:rsidR="001A4536" w:rsidRPr="00AF2409" w:rsidRDefault="001A4536" w:rsidP="001A4536">
            <w:pPr>
              <w:jc w:val="center"/>
              <w:rPr>
                <w:rFonts w:ascii="Times New Roman" w:hAnsi="Times New Roman" w:cs="Times New Roman"/>
                <w:lang w:val="lt-LT"/>
              </w:rPr>
            </w:pPr>
            <w:r>
              <w:rPr>
                <w:rFonts w:ascii="Times New Roman" w:hAnsi="Times New Roman" w:cs="Times New Roman"/>
                <w:lang w:val="lt-LT"/>
              </w:rPr>
              <w:t>3</w:t>
            </w:r>
          </w:p>
        </w:tc>
        <w:tc>
          <w:tcPr>
            <w:tcW w:w="3889" w:type="dxa"/>
          </w:tcPr>
          <w:p w14:paraId="3E860851" w14:textId="21C2671B" w:rsidR="001A4536"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6544" behindDoc="1" locked="0" layoutInCell="1" allowOverlap="1" wp14:anchorId="197829BD" wp14:editId="0281A395">
                  <wp:simplePos x="0" y="0"/>
                  <wp:positionH relativeFrom="column">
                    <wp:posOffset>582295</wp:posOffset>
                  </wp:positionH>
                  <wp:positionV relativeFrom="paragraph">
                    <wp:posOffset>755015</wp:posOffset>
                  </wp:positionV>
                  <wp:extent cx="2005330" cy="1336675"/>
                  <wp:effectExtent l="0" t="0" r="0" b="0"/>
                  <wp:wrapTight wrapText="bothSides">
                    <wp:wrapPolygon edited="0">
                      <wp:start x="0" y="0"/>
                      <wp:lineTo x="0" y="21241"/>
                      <wp:lineTo x="21340" y="21241"/>
                      <wp:lineTo x="21340" y="0"/>
                      <wp:lineTo x="0" y="0"/>
                    </wp:wrapPolygon>
                  </wp:wrapTight>
                  <wp:docPr id="30235544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5330" cy="13366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114DC07A" w14:textId="24260876"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33840DE9" w14:textId="77B5C242"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DE4ACA" w14:paraId="63E5232E" w14:textId="6C16752A" w:rsidTr="001A4536">
        <w:tc>
          <w:tcPr>
            <w:tcW w:w="1560" w:type="dxa"/>
          </w:tcPr>
          <w:p w14:paraId="2F7B70E4" w14:textId="1BF5D3CD" w:rsidR="001A4536" w:rsidRPr="00C33695" w:rsidRDefault="001A4536" w:rsidP="001A4536">
            <w:pPr>
              <w:jc w:val="both"/>
              <w:rPr>
                <w:rFonts w:ascii="Times New Roman" w:hAnsi="Times New Roman" w:cs="Times New Roman"/>
                <w:lang w:val="lt-LT"/>
              </w:rPr>
            </w:pPr>
            <w:r>
              <w:rPr>
                <w:rFonts w:ascii="Times New Roman" w:hAnsi="Times New Roman" w:cs="Times New Roman"/>
                <w:lang w:val="lt-LT"/>
              </w:rPr>
              <w:lastRenderedPageBreak/>
              <w:t>6</w:t>
            </w:r>
            <w:r w:rsidRPr="00C33695">
              <w:rPr>
                <w:rFonts w:ascii="Times New Roman" w:hAnsi="Times New Roman" w:cs="Times New Roman"/>
                <w:lang w:val="lt-LT"/>
              </w:rPr>
              <w:t>. Didelis stalas</w:t>
            </w:r>
          </w:p>
        </w:tc>
        <w:tc>
          <w:tcPr>
            <w:tcW w:w="2268" w:type="dxa"/>
          </w:tcPr>
          <w:p w14:paraId="2DA6B1BF" w14:textId="58C9292B"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Didelis, stabilus, patvarus stalas. Stalo medžiaga turi būti iš atsparaus dėvėjimuisi paviršiaus, atsparus įbrėžimams, drėgmei ir aukštai temperatūrai. Prie stalo turi patogiai susėsti 6-8 žmonės. Baldas turi atitikti ES saugos ir kokybės reikalavimus.</w:t>
            </w:r>
          </w:p>
        </w:tc>
        <w:tc>
          <w:tcPr>
            <w:tcW w:w="2977" w:type="dxa"/>
          </w:tcPr>
          <w:p w14:paraId="191D906F" w14:textId="4A78D87B"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Matmenys: aukštis – 75-80 cm., plotis – 90-95 cm., ilgis 180-185 cm.,</w:t>
            </w:r>
          </w:p>
          <w:p w14:paraId="1E3AB10B" w14:textId="77777777"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spalva: šviesi ąžuolo arba lygiavertė. Kojų spalva – juoda, pilka, ruda, smėlio, šviesi ąžuolo arba lygiavertė;</w:t>
            </w:r>
          </w:p>
          <w:p w14:paraId="4CA6A7BF" w14:textId="1C612DF9"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medžiaga: stalviršis – laminuota medžio drožlių plokštė (LMDP) arba lygiavertė;</w:t>
            </w:r>
          </w:p>
          <w:p w14:paraId="0B1F4BD0" w14:textId="24AC8DEC"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stalo kojos: pagamintos iš tvirto metalo ar kitos lygiavertės medžiagos, kojų forma – X</w:t>
            </w:r>
            <w:r>
              <w:rPr>
                <w:rFonts w:ascii="Times New Roman" w:hAnsi="Times New Roman" w:cs="Times New Roman"/>
                <w:lang w:val="lt-LT"/>
              </w:rPr>
              <w:t xml:space="preserve">, U, </w:t>
            </w:r>
            <w:r w:rsidRPr="00C33695">
              <w:rPr>
                <w:rFonts w:ascii="Times New Roman" w:hAnsi="Times New Roman" w:cs="Times New Roman"/>
                <w:lang w:val="lt-LT"/>
              </w:rPr>
              <w:t>Y</w:t>
            </w:r>
            <w:r>
              <w:rPr>
                <w:rFonts w:ascii="Times New Roman" w:hAnsi="Times New Roman" w:cs="Times New Roman"/>
                <w:lang w:val="lt-LT"/>
              </w:rPr>
              <w:t xml:space="preserve"> arba standartinės tiesios kojos</w:t>
            </w:r>
            <w:r w:rsidRPr="00C33695">
              <w:rPr>
                <w:rFonts w:ascii="Times New Roman" w:hAnsi="Times New Roman" w:cs="Times New Roman"/>
                <w:lang w:val="lt-LT"/>
              </w:rPr>
              <w:t>;</w:t>
            </w:r>
          </w:p>
          <w:p w14:paraId="279B47D4" w14:textId="3269DF7D"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konstrukcija ir funkcionalumas: Stalo rėmo konstrukcija metalinė ar lygiavertė. Stalo forma – stačiakampis</w:t>
            </w:r>
            <w:r>
              <w:rPr>
                <w:rFonts w:ascii="Times New Roman" w:hAnsi="Times New Roman" w:cs="Times New Roman"/>
                <w:lang w:val="lt-LT"/>
              </w:rPr>
              <w:t xml:space="preserve">, </w:t>
            </w:r>
            <w:r w:rsidRPr="00C33695">
              <w:rPr>
                <w:rFonts w:ascii="Times New Roman" w:hAnsi="Times New Roman" w:cs="Times New Roman"/>
                <w:lang w:val="lt-LT"/>
              </w:rPr>
              <w:t>stalo kampai užapvalinti</w:t>
            </w:r>
            <w:r>
              <w:rPr>
                <w:rFonts w:ascii="Times New Roman" w:hAnsi="Times New Roman" w:cs="Times New Roman"/>
                <w:lang w:val="lt-LT"/>
              </w:rPr>
              <w:t>;</w:t>
            </w:r>
          </w:p>
          <w:p w14:paraId="6EFDBAD6" w14:textId="42AFBC95" w:rsidR="001A4536" w:rsidRPr="00C33695" w:rsidRDefault="001A4536" w:rsidP="001A4536">
            <w:pPr>
              <w:jc w:val="both"/>
              <w:rPr>
                <w:rFonts w:ascii="Times New Roman" w:hAnsi="Times New Roman" w:cs="Times New Roman"/>
                <w:lang w:val="lt-LT"/>
              </w:rPr>
            </w:pPr>
            <w:r w:rsidRPr="00C33695">
              <w:rPr>
                <w:rFonts w:ascii="Times New Roman" w:hAnsi="Times New Roman" w:cs="Times New Roman"/>
                <w:lang w:val="lt-LT"/>
              </w:rPr>
              <w:t>- spalva turi būti vienoda su prekėmis: Nr. 3 ,,Rašomas pakeliamo aukščio stalas su prailginimu”, Nr. 8 ,,Dokumentų spinta (didelė su stiklinėmis matinėmis durimis) ir uždara rūbų pakabinimui“.</w:t>
            </w:r>
          </w:p>
        </w:tc>
        <w:tc>
          <w:tcPr>
            <w:tcW w:w="931" w:type="dxa"/>
          </w:tcPr>
          <w:p w14:paraId="16F58467" w14:textId="76ECE03B" w:rsidR="001A4536" w:rsidRDefault="001A4536" w:rsidP="001A4536">
            <w:pPr>
              <w:jc w:val="center"/>
              <w:rPr>
                <w:rFonts w:ascii="Times New Roman" w:hAnsi="Times New Roman" w:cs="Times New Roman"/>
                <w:lang w:val="lt-LT"/>
              </w:rPr>
            </w:pPr>
            <w:r>
              <w:rPr>
                <w:rFonts w:ascii="Times New Roman" w:hAnsi="Times New Roman" w:cs="Times New Roman"/>
                <w:lang w:val="lt-LT"/>
              </w:rPr>
              <w:t>1</w:t>
            </w:r>
          </w:p>
        </w:tc>
        <w:tc>
          <w:tcPr>
            <w:tcW w:w="3889" w:type="dxa"/>
          </w:tcPr>
          <w:p w14:paraId="28E65585" w14:textId="197BB702" w:rsidR="001A4536"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7568" behindDoc="1" locked="0" layoutInCell="1" allowOverlap="1" wp14:anchorId="23F2AF8A" wp14:editId="1C1263B8">
                  <wp:simplePos x="0" y="0"/>
                  <wp:positionH relativeFrom="column">
                    <wp:posOffset>585470</wp:posOffset>
                  </wp:positionH>
                  <wp:positionV relativeFrom="paragraph">
                    <wp:posOffset>162560</wp:posOffset>
                  </wp:positionV>
                  <wp:extent cx="2110105" cy="1793875"/>
                  <wp:effectExtent l="0" t="0" r="4445" b="0"/>
                  <wp:wrapTight wrapText="bothSides">
                    <wp:wrapPolygon edited="0">
                      <wp:start x="0" y="0"/>
                      <wp:lineTo x="0" y="21332"/>
                      <wp:lineTo x="21450" y="21332"/>
                      <wp:lineTo x="21450" y="0"/>
                      <wp:lineTo x="0" y="0"/>
                    </wp:wrapPolygon>
                  </wp:wrapTight>
                  <wp:docPr id="84768926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105" cy="1793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4F122965" w14:textId="1B29AF6B"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3499BE13" w14:textId="31417D10"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5A16ED59" w14:textId="091DB573" w:rsidTr="001A4536">
        <w:tc>
          <w:tcPr>
            <w:tcW w:w="1560" w:type="dxa"/>
          </w:tcPr>
          <w:p w14:paraId="5C2943AE" w14:textId="40CB2262"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lastRenderedPageBreak/>
              <w:t>7. Staliukas</w:t>
            </w:r>
          </w:p>
        </w:tc>
        <w:tc>
          <w:tcPr>
            <w:tcW w:w="2268" w:type="dxa"/>
          </w:tcPr>
          <w:p w14:paraId="36164BFE" w14:textId="34260099"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Nedidelis staliukas (kavos staliukas). Staliuko paviršius turi būti atsparus įbrėžimams, drėgmei ir aukštai temperatūrai. Baldas turi atitikti ES saugos ir kokybės reikalavimus.</w:t>
            </w:r>
          </w:p>
        </w:tc>
        <w:tc>
          <w:tcPr>
            <w:tcW w:w="2977" w:type="dxa"/>
          </w:tcPr>
          <w:p w14:paraId="5BBEF49B" w14:textId="77777777"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Matmenys: aukštis – 75-80., plotis – 80-85 cm.,</w:t>
            </w:r>
          </w:p>
          <w:p w14:paraId="5AEEA5C7" w14:textId="7F92CFC9"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spalva: šviesi ąžuolo, smėlio, kreminė, juoda, pilka arba lygiavertė;</w:t>
            </w:r>
          </w:p>
          <w:p w14:paraId="44A133E0" w14:textId="4672B6CA"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medžiaga: laminuota medžio drožlių plokštė (LMDP) arba lygiavertė, stalviršio storis: ne mažiau kaip 18 mm., briaunos ABS arba lygiavertės ne mažiau kaip 2 mm.,</w:t>
            </w:r>
          </w:p>
          <w:p w14:paraId="7EC44A7D" w14:textId="1A2CA57F"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kojos: metalinės arba medinės, kojelių skaičius: 4 arba centrinė atrama;</w:t>
            </w:r>
          </w:p>
          <w:p w14:paraId="4FD8E943" w14:textId="6046EF5B"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paviršius: matinis, blizgus arba tekstūrinis;</w:t>
            </w:r>
          </w:p>
          <w:p w14:paraId="106E2AB0" w14:textId="3E3A5DD6"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forma: stačiakampė, kvadratinė, apvali ar netaisyklingos formos.</w:t>
            </w:r>
          </w:p>
        </w:tc>
        <w:tc>
          <w:tcPr>
            <w:tcW w:w="931" w:type="dxa"/>
          </w:tcPr>
          <w:p w14:paraId="6D686C7D" w14:textId="5F50C4A1" w:rsidR="001A4536" w:rsidRPr="007E5DBE" w:rsidRDefault="001A4536" w:rsidP="001A4536">
            <w:pPr>
              <w:jc w:val="center"/>
              <w:rPr>
                <w:rFonts w:ascii="Times New Roman" w:hAnsi="Times New Roman" w:cs="Times New Roman"/>
                <w:lang w:val="lt-LT"/>
              </w:rPr>
            </w:pPr>
            <w:r>
              <w:rPr>
                <w:rFonts w:ascii="Times New Roman" w:hAnsi="Times New Roman" w:cs="Times New Roman"/>
                <w:lang w:val="lt-LT"/>
              </w:rPr>
              <w:t>7</w:t>
            </w:r>
          </w:p>
        </w:tc>
        <w:tc>
          <w:tcPr>
            <w:tcW w:w="3889" w:type="dxa"/>
          </w:tcPr>
          <w:p w14:paraId="59C2262A" w14:textId="137CFE2B" w:rsidR="001A4536" w:rsidRPr="007E5DBE"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8352" behindDoc="1" locked="0" layoutInCell="1" allowOverlap="1" wp14:anchorId="45EC2E32" wp14:editId="7C6479B2">
                  <wp:simplePos x="0" y="0"/>
                  <wp:positionH relativeFrom="column">
                    <wp:posOffset>699770</wp:posOffset>
                  </wp:positionH>
                  <wp:positionV relativeFrom="paragraph">
                    <wp:posOffset>193040</wp:posOffset>
                  </wp:positionV>
                  <wp:extent cx="1884680" cy="1814830"/>
                  <wp:effectExtent l="0" t="0" r="1270" b="0"/>
                  <wp:wrapTight wrapText="bothSides">
                    <wp:wrapPolygon edited="0">
                      <wp:start x="0" y="0"/>
                      <wp:lineTo x="0" y="21313"/>
                      <wp:lineTo x="21396" y="21313"/>
                      <wp:lineTo x="21396" y="0"/>
                      <wp:lineTo x="0" y="0"/>
                    </wp:wrapPolygon>
                  </wp:wrapTight>
                  <wp:docPr id="1964797673"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4680" cy="18148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33C74736" w14:textId="52F03066"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53C6A862" w14:textId="66331000"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1F8AC895" w14:textId="0736ACDE" w:rsidTr="001A4536">
        <w:tc>
          <w:tcPr>
            <w:tcW w:w="1560" w:type="dxa"/>
          </w:tcPr>
          <w:p w14:paraId="37F9CC99" w14:textId="6AA3FC1D" w:rsidR="001A4536" w:rsidRPr="007E5DBE" w:rsidRDefault="001A4536" w:rsidP="001A4536">
            <w:pPr>
              <w:jc w:val="both"/>
              <w:rPr>
                <w:rFonts w:ascii="Times New Roman" w:hAnsi="Times New Roman" w:cs="Times New Roman"/>
                <w:lang w:val="lt-LT"/>
              </w:rPr>
            </w:pPr>
            <w:r>
              <w:rPr>
                <w:rFonts w:ascii="Times New Roman" w:hAnsi="Times New Roman" w:cs="Times New Roman"/>
                <w:lang w:val="lt-LT"/>
              </w:rPr>
              <w:t>8</w:t>
            </w:r>
            <w:r w:rsidRPr="007E5DBE">
              <w:rPr>
                <w:rFonts w:ascii="Times New Roman" w:hAnsi="Times New Roman" w:cs="Times New Roman"/>
                <w:lang w:val="lt-LT"/>
              </w:rPr>
              <w:t>. Stalas</w:t>
            </w:r>
          </w:p>
        </w:tc>
        <w:tc>
          <w:tcPr>
            <w:tcW w:w="2268" w:type="dxa"/>
          </w:tcPr>
          <w:p w14:paraId="052ACA40" w14:textId="34656B79"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xml:space="preserve">Stalas prie kurio galėtų patogiai dirbti 6 žmonės. Stalas turi būti stabilus, padengtas sustiprintu, atsparesniu dėvėjimuisi laminatu. Baldas turi atitikti ES saugos ir kokybės reikalavimus. </w:t>
            </w:r>
          </w:p>
        </w:tc>
        <w:tc>
          <w:tcPr>
            <w:tcW w:w="2977" w:type="dxa"/>
          </w:tcPr>
          <w:p w14:paraId="360987FA" w14:textId="58F0588B"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xml:space="preserve">- Matmenys: aukštis – 74-76 cm., plotis – 85-90 cm., ilgis – 140-160 cm., </w:t>
            </w:r>
          </w:p>
          <w:p w14:paraId="1E28E6F7" w14:textId="32332BE9"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spalva: stalviršio – šviesi ąžuolo arba lygiavertė, kojelių spalva – juoda, ruda arba lygiavertė;</w:t>
            </w:r>
          </w:p>
          <w:p w14:paraId="327C5A99" w14:textId="39DB3E46"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medžiaga: medžio drožlių plokštė (LMDP) ar kita lygiavertė patvari baldams naudojama medžiaga;</w:t>
            </w:r>
          </w:p>
          <w:p w14:paraId="03A6FA9F" w14:textId="77777777"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t>- kojelės: metalinės, medinės arba lygiavertės;</w:t>
            </w:r>
          </w:p>
          <w:p w14:paraId="559DA35C" w14:textId="2BC15052" w:rsidR="001A4536" w:rsidRPr="007E5DBE" w:rsidRDefault="001A4536" w:rsidP="001A4536">
            <w:pPr>
              <w:jc w:val="both"/>
              <w:rPr>
                <w:rFonts w:ascii="Times New Roman" w:hAnsi="Times New Roman" w:cs="Times New Roman"/>
                <w:lang w:val="lt-LT"/>
              </w:rPr>
            </w:pPr>
            <w:r w:rsidRPr="007E5DBE">
              <w:rPr>
                <w:rFonts w:ascii="Times New Roman" w:hAnsi="Times New Roman" w:cs="Times New Roman"/>
                <w:lang w:val="lt-LT"/>
              </w:rPr>
              <w:lastRenderedPageBreak/>
              <w:t>- visi pasiūlyme pateikti stalai turi būti vienodo dizaino ir spalvos.</w:t>
            </w:r>
          </w:p>
        </w:tc>
        <w:tc>
          <w:tcPr>
            <w:tcW w:w="931" w:type="dxa"/>
          </w:tcPr>
          <w:p w14:paraId="1B90DD69" w14:textId="19A633F6" w:rsidR="001A4536" w:rsidRPr="007E5DBE" w:rsidRDefault="001A4536" w:rsidP="001A4536">
            <w:pPr>
              <w:jc w:val="center"/>
              <w:rPr>
                <w:rFonts w:ascii="Times New Roman" w:hAnsi="Times New Roman" w:cs="Times New Roman"/>
                <w:lang w:val="lt-LT"/>
              </w:rPr>
            </w:pPr>
            <w:r w:rsidRPr="007E5DBE">
              <w:rPr>
                <w:rFonts w:ascii="Times New Roman" w:hAnsi="Times New Roman" w:cs="Times New Roman"/>
                <w:lang w:val="lt-LT"/>
              </w:rPr>
              <w:lastRenderedPageBreak/>
              <w:t>7</w:t>
            </w:r>
          </w:p>
        </w:tc>
        <w:tc>
          <w:tcPr>
            <w:tcW w:w="3889" w:type="dxa"/>
          </w:tcPr>
          <w:p w14:paraId="3869A03C" w14:textId="5D902743" w:rsidR="001A4536" w:rsidRPr="007E5DBE"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49376" behindDoc="1" locked="0" layoutInCell="1" allowOverlap="1" wp14:anchorId="10B1CEF5" wp14:editId="3B41E9A0">
                  <wp:simplePos x="0" y="0"/>
                  <wp:positionH relativeFrom="column">
                    <wp:posOffset>296545</wp:posOffset>
                  </wp:positionH>
                  <wp:positionV relativeFrom="paragraph">
                    <wp:posOffset>402590</wp:posOffset>
                  </wp:positionV>
                  <wp:extent cx="2546985" cy="1535430"/>
                  <wp:effectExtent l="0" t="0" r="5715" b="7620"/>
                  <wp:wrapTight wrapText="bothSides">
                    <wp:wrapPolygon edited="0">
                      <wp:start x="0" y="0"/>
                      <wp:lineTo x="0" y="21439"/>
                      <wp:lineTo x="21487" y="21439"/>
                      <wp:lineTo x="21487" y="0"/>
                      <wp:lineTo x="0" y="0"/>
                    </wp:wrapPolygon>
                  </wp:wrapTight>
                  <wp:docPr id="834681420"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6985" cy="15354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4DA0E354" w14:textId="6EE1D3B4"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57927E63" w14:textId="41021629"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6FF1BA22" w14:textId="2A078F95" w:rsidTr="001A4536">
        <w:tc>
          <w:tcPr>
            <w:tcW w:w="1560" w:type="dxa"/>
          </w:tcPr>
          <w:p w14:paraId="3F6EC91D" w14:textId="16C53755" w:rsidR="001A4536" w:rsidRDefault="001A4536" w:rsidP="001A4536">
            <w:pPr>
              <w:jc w:val="both"/>
              <w:rPr>
                <w:rFonts w:ascii="Times New Roman" w:hAnsi="Times New Roman" w:cs="Times New Roman"/>
                <w:lang w:val="lt-LT"/>
              </w:rPr>
            </w:pPr>
            <w:r>
              <w:rPr>
                <w:rFonts w:ascii="Times New Roman" w:hAnsi="Times New Roman" w:cs="Times New Roman"/>
                <w:lang w:val="lt-LT"/>
              </w:rPr>
              <w:t>9</w:t>
            </w:r>
            <w:r w:rsidRPr="0003569B">
              <w:rPr>
                <w:rFonts w:ascii="Times New Roman" w:hAnsi="Times New Roman" w:cs="Times New Roman"/>
                <w:lang w:val="lt-LT"/>
              </w:rPr>
              <w:t>. Stalas dailės terapijai</w:t>
            </w:r>
          </w:p>
        </w:tc>
        <w:tc>
          <w:tcPr>
            <w:tcW w:w="2268" w:type="dxa"/>
          </w:tcPr>
          <w:p w14:paraId="182631E8" w14:textId="44B69348" w:rsidR="001A4536" w:rsidRPr="007E5DBE" w:rsidRDefault="001A4536" w:rsidP="001A4536">
            <w:pPr>
              <w:jc w:val="both"/>
              <w:rPr>
                <w:rFonts w:ascii="Times New Roman" w:hAnsi="Times New Roman" w:cs="Times New Roman"/>
                <w:lang w:val="lt-LT"/>
              </w:rPr>
            </w:pPr>
            <w:r w:rsidRPr="0003569B">
              <w:rPr>
                <w:rFonts w:ascii="Times New Roman" w:hAnsi="Times New Roman" w:cs="Times New Roman"/>
                <w:lang w:val="lt-LT"/>
              </w:rPr>
              <w:t>Ergonomiškas, reguliuojamo aukščio stalas, užtikrinantis patogią sėdėjimo ar stovėjimo padėtį, mažina fizinę įtampą darbo metu, pritaikytas naudojimui asmenims su vežimėliais.</w:t>
            </w:r>
            <w:r>
              <w:rPr>
                <w:rFonts w:ascii="Times New Roman" w:hAnsi="Times New Roman" w:cs="Times New Roman"/>
                <w:lang w:val="lt-LT"/>
              </w:rPr>
              <w:t xml:space="preserve"> </w:t>
            </w:r>
            <w:r w:rsidRPr="00B850BF">
              <w:rPr>
                <w:rFonts w:ascii="Times New Roman" w:hAnsi="Times New Roman" w:cs="Times New Roman"/>
                <w:lang w:val="lt-LT"/>
              </w:rPr>
              <w:t>Baldas turi atitikti ES saugos ir kokybės reikalavimus.</w:t>
            </w:r>
          </w:p>
        </w:tc>
        <w:tc>
          <w:tcPr>
            <w:tcW w:w="2977" w:type="dxa"/>
          </w:tcPr>
          <w:p w14:paraId="2B3D09A6" w14:textId="77777777" w:rsidR="001A4536" w:rsidRPr="0003569B" w:rsidRDefault="001A4536" w:rsidP="001A4536">
            <w:pPr>
              <w:jc w:val="both"/>
              <w:rPr>
                <w:rFonts w:ascii="Times New Roman" w:hAnsi="Times New Roman" w:cs="Times New Roman"/>
                <w:lang w:val="lt-LT"/>
              </w:rPr>
            </w:pPr>
            <w:r w:rsidRPr="0003569B">
              <w:rPr>
                <w:rFonts w:ascii="Times New Roman" w:hAnsi="Times New Roman" w:cs="Times New Roman"/>
                <w:lang w:val="lt-LT"/>
              </w:rPr>
              <w:t xml:space="preserve">- </w:t>
            </w:r>
            <w:r>
              <w:rPr>
                <w:rFonts w:ascii="Times New Roman" w:hAnsi="Times New Roman" w:cs="Times New Roman"/>
                <w:lang w:val="lt-LT"/>
              </w:rPr>
              <w:t>R</w:t>
            </w:r>
            <w:r w:rsidRPr="0003569B">
              <w:rPr>
                <w:rFonts w:ascii="Times New Roman" w:hAnsi="Times New Roman" w:cs="Times New Roman"/>
                <w:lang w:val="lt-LT"/>
              </w:rPr>
              <w:t>eguliuojam</w:t>
            </w:r>
            <w:r>
              <w:rPr>
                <w:rFonts w:ascii="Times New Roman" w:hAnsi="Times New Roman" w:cs="Times New Roman"/>
                <w:lang w:val="lt-LT"/>
              </w:rPr>
              <w:t>as</w:t>
            </w:r>
            <w:r w:rsidRPr="0003569B">
              <w:rPr>
                <w:rFonts w:ascii="Times New Roman" w:hAnsi="Times New Roman" w:cs="Times New Roman"/>
                <w:lang w:val="lt-LT"/>
              </w:rPr>
              <w:t xml:space="preserve"> </w:t>
            </w:r>
            <w:r>
              <w:rPr>
                <w:rFonts w:ascii="Times New Roman" w:hAnsi="Times New Roman" w:cs="Times New Roman"/>
                <w:lang w:val="lt-LT"/>
              </w:rPr>
              <w:t xml:space="preserve">stalo </w:t>
            </w:r>
            <w:r w:rsidRPr="0003569B">
              <w:rPr>
                <w:rFonts w:ascii="Times New Roman" w:hAnsi="Times New Roman" w:cs="Times New Roman"/>
                <w:lang w:val="lt-LT"/>
              </w:rPr>
              <w:t>aukš</w:t>
            </w:r>
            <w:r>
              <w:rPr>
                <w:rFonts w:ascii="Times New Roman" w:hAnsi="Times New Roman" w:cs="Times New Roman"/>
                <w:lang w:val="lt-LT"/>
              </w:rPr>
              <w:t>tis ir stalo kampas</w:t>
            </w:r>
            <w:r w:rsidRPr="0003569B">
              <w:rPr>
                <w:rFonts w:ascii="Times New Roman" w:hAnsi="Times New Roman" w:cs="Times New Roman"/>
                <w:lang w:val="lt-LT"/>
              </w:rPr>
              <w:t xml:space="preserve"> (elektrinis arba mechaninis);</w:t>
            </w:r>
          </w:p>
          <w:p w14:paraId="5FA7ECA3" w14:textId="77777777" w:rsidR="001A4536" w:rsidRDefault="001A4536" w:rsidP="001A4536">
            <w:pPr>
              <w:jc w:val="both"/>
              <w:rPr>
                <w:rFonts w:ascii="Times New Roman" w:hAnsi="Times New Roman" w:cs="Times New Roman"/>
                <w:lang w:val="lt-LT"/>
              </w:rPr>
            </w:pPr>
            <w:r w:rsidRPr="0003569B">
              <w:rPr>
                <w:rFonts w:ascii="Times New Roman" w:hAnsi="Times New Roman" w:cs="Times New Roman"/>
                <w:lang w:val="lt-LT"/>
              </w:rPr>
              <w:t>- matmenys: plotis – 100-120 cm., ilgis – 140-160 cm., aukštis – 70-100 cm., stalviršio storis – 15-40 mm;</w:t>
            </w:r>
          </w:p>
          <w:p w14:paraId="482E000E" w14:textId="77777777" w:rsidR="001A4536" w:rsidRPr="0003569B" w:rsidRDefault="001A4536" w:rsidP="001A4536">
            <w:pPr>
              <w:jc w:val="both"/>
              <w:rPr>
                <w:rFonts w:ascii="Times New Roman" w:hAnsi="Times New Roman" w:cs="Times New Roman"/>
                <w:lang w:val="lt-LT"/>
              </w:rPr>
            </w:pPr>
            <w:r>
              <w:rPr>
                <w:rFonts w:ascii="Times New Roman" w:hAnsi="Times New Roman" w:cs="Times New Roman"/>
                <w:lang w:val="lt-LT"/>
              </w:rPr>
              <w:t>- spalva: šviesi ąžuolo arba lygiavertė;</w:t>
            </w:r>
          </w:p>
          <w:p w14:paraId="27C506EF" w14:textId="77777777" w:rsidR="001A4536" w:rsidRPr="0003569B" w:rsidRDefault="001A4536" w:rsidP="001A4536">
            <w:pPr>
              <w:jc w:val="both"/>
              <w:rPr>
                <w:rFonts w:ascii="Times New Roman" w:hAnsi="Times New Roman" w:cs="Times New Roman"/>
                <w:lang w:val="lt-LT"/>
              </w:rPr>
            </w:pPr>
            <w:r w:rsidRPr="0003569B">
              <w:rPr>
                <w:rFonts w:ascii="Times New Roman" w:hAnsi="Times New Roman" w:cs="Times New Roman"/>
                <w:lang w:val="lt-LT"/>
              </w:rPr>
              <w:t>- stalviršio medžiaga: laminuotos medienos drožlių plokštės (LMDP) ar kita lengvai prižiūrima, valoma medžiaga;</w:t>
            </w:r>
          </w:p>
          <w:p w14:paraId="0C5558FE" w14:textId="4CA7BD3D" w:rsidR="001A4536" w:rsidRPr="007E5DBE" w:rsidRDefault="001A4536" w:rsidP="001A4536">
            <w:pPr>
              <w:jc w:val="both"/>
              <w:rPr>
                <w:rFonts w:ascii="Times New Roman" w:hAnsi="Times New Roman" w:cs="Times New Roman"/>
                <w:lang w:val="lt-LT"/>
              </w:rPr>
            </w:pPr>
            <w:r w:rsidRPr="0003569B">
              <w:rPr>
                <w:rFonts w:ascii="Times New Roman" w:hAnsi="Times New Roman" w:cs="Times New Roman"/>
                <w:lang w:val="lt-LT"/>
              </w:rPr>
              <w:t>- stalo kojos: mediena arba metalas (plienas, aliuminis)</w:t>
            </w:r>
            <w:r>
              <w:rPr>
                <w:rFonts w:ascii="Times New Roman" w:hAnsi="Times New Roman" w:cs="Times New Roman"/>
                <w:lang w:val="lt-LT"/>
              </w:rPr>
              <w:t>.</w:t>
            </w:r>
          </w:p>
        </w:tc>
        <w:tc>
          <w:tcPr>
            <w:tcW w:w="931" w:type="dxa"/>
          </w:tcPr>
          <w:p w14:paraId="4143B53B" w14:textId="5A13B2C3" w:rsidR="001A4536" w:rsidRPr="007E5DBE" w:rsidRDefault="001A4536" w:rsidP="001A4536">
            <w:pPr>
              <w:jc w:val="center"/>
              <w:rPr>
                <w:rFonts w:ascii="Times New Roman" w:hAnsi="Times New Roman" w:cs="Times New Roman"/>
                <w:lang w:val="lt-LT"/>
              </w:rPr>
            </w:pPr>
            <w:r w:rsidRPr="0003569B">
              <w:rPr>
                <w:rFonts w:ascii="Times New Roman" w:hAnsi="Times New Roman" w:cs="Times New Roman"/>
                <w:lang w:val="lt-LT"/>
              </w:rPr>
              <w:t>2</w:t>
            </w:r>
          </w:p>
        </w:tc>
        <w:tc>
          <w:tcPr>
            <w:tcW w:w="3889" w:type="dxa"/>
          </w:tcPr>
          <w:p w14:paraId="5D8C71AC" w14:textId="40BDC85E" w:rsidR="001A4536" w:rsidRDefault="001A4536" w:rsidP="001A4536">
            <w:pPr>
              <w:jc w:val="center"/>
              <w:rPr>
                <w:rFonts w:ascii="Times New Roman" w:hAnsi="Times New Roman" w:cs="Times New Roman"/>
                <w:noProof/>
                <w:lang w:val="lt-LT"/>
              </w:rPr>
            </w:pPr>
            <w:r>
              <w:rPr>
                <w:rFonts w:ascii="Times New Roman" w:hAnsi="Times New Roman" w:cs="Times New Roman"/>
                <w:noProof/>
                <w:lang w:val="lt-LT"/>
              </w:rPr>
              <w:drawing>
                <wp:anchor distT="0" distB="0" distL="114300" distR="114300" simplePos="0" relativeHeight="251759616" behindDoc="1" locked="0" layoutInCell="1" allowOverlap="1" wp14:anchorId="4BBC9CB5" wp14:editId="1DD4AE70">
                  <wp:simplePos x="0" y="0"/>
                  <wp:positionH relativeFrom="column">
                    <wp:posOffset>492760</wp:posOffset>
                  </wp:positionH>
                  <wp:positionV relativeFrom="paragraph">
                    <wp:posOffset>539750</wp:posOffset>
                  </wp:positionV>
                  <wp:extent cx="2037080" cy="1397000"/>
                  <wp:effectExtent l="0" t="0" r="1270" b="0"/>
                  <wp:wrapTight wrapText="bothSides">
                    <wp:wrapPolygon edited="0">
                      <wp:start x="0" y="0"/>
                      <wp:lineTo x="0" y="21207"/>
                      <wp:lineTo x="21411" y="21207"/>
                      <wp:lineTo x="21411" y="0"/>
                      <wp:lineTo x="0" y="0"/>
                    </wp:wrapPolygon>
                  </wp:wrapTight>
                  <wp:docPr id="1410035389"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7080" cy="1397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55793658" w14:textId="5DD590CF"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7F1C0504" w14:textId="6BB5C03A"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7FC6CB3C" w14:textId="70F96C00" w:rsidTr="001A4536">
        <w:tc>
          <w:tcPr>
            <w:tcW w:w="1560" w:type="dxa"/>
          </w:tcPr>
          <w:p w14:paraId="7892E99E" w14:textId="39B38520" w:rsidR="001A4536" w:rsidRPr="00B850BF" w:rsidRDefault="001A4536" w:rsidP="001A4536">
            <w:pPr>
              <w:jc w:val="both"/>
              <w:rPr>
                <w:rFonts w:ascii="Times New Roman" w:hAnsi="Times New Roman" w:cs="Times New Roman"/>
                <w:lang w:val="lt-LT"/>
              </w:rPr>
            </w:pPr>
            <w:r>
              <w:rPr>
                <w:rFonts w:ascii="Times New Roman" w:hAnsi="Times New Roman" w:cs="Times New Roman"/>
                <w:lang w:val="lt-LT"/>
              </w:rPr>
              <w:t>10</w:t>
            </w:r>
            <w:r w:rsidRPr="00B850BF">
              <w:rPr>
                <w:rFonts w:ascii="Times New Roman" w:hAnsi="Times New Roman" w:cs="Times New Roman"/>
                <w:lang w:val="lt-LT"/>
              </w:rPr>
              <w:t>. Valgomojo stalas</w:t>
            </w:r>
          </w:p>
        </w:tc>
        <w:tc>
          <w:tcPr>
            <w:tcW w:w="2268" w:type="dxa"/>
          </w:tcPr>
          <w:p w14:paraId="37195BBE" w14:textId="62C602B9"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Stalas turi būti užapvalintais kampais, patogus susėsti 6 žmonėms. Stalo medžiaga turi būti iš atsparaus dėvėjimuisi paviršiaus, atsparus įbrėžimams, drėgmei ir aukštai temperatūrai Baldas turi atitikti ES saugos ir kokybės reikalavimus.</w:t>
            </w:r>
          </w:p>
        </w:tc>
        <w:tc>
          <w:tcPr>
            <w:tcW w:w="2977" w:type="dxa"/>
          </w:tcPr>
          <w:p w14:paraId="50BA6835" w14:textId="15D0D90F"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Matmenys: aukštis – 75-80 cm., ilgis – 160-180 cm., plotis – 90-105 cm.,</w:t>
            </w:r>
          </w:p>
          <w:p w14:paraId="2A4AF0DF" w14:textId="0D477EAE"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medžiagos: stalviršis – medžio drožlių plokštė arba lygiavertė. Kojelės – metalinės, medinės ar lygiavertės;</w:t>
            </w:r>
          </w:p>
          <w:p w14:paraId="71610FBF" w14:textId="77777777" w:rsidR="001A4536" w:rsidRPr="00B850BF" w:rsidRDefault="001A4536" w:rsidP="001A4536">
            <w:pPr>
              <w:contextualSpacing/>
              <w:jc w:val="both"/>
              <w:rPr>
                <w:rFonts w:ascii="Times New Roman" w:hAnsi="Times New Roman" w:cs="Times New Roman"/>
                <w:color w:val="000000" w:themeColor="text1"/>
                <w:lang w:val="lt-LT"/>
              </w:rPr>
            </w:pPr>
            <w:r w:rsidRPr="00B850BF">
              <w:rPr>
                <w:rFonts w:ascii="Times New Roman" w:hAnsi="Times New Roman" w:cs="Times New Roman"/>
                <w:lang w:val="lt-LT"/>
              </w:rPr>
              <w:t xml:space="preserve">- stalviršis: pagamintas iš laminuotos medžio drožlių plokštės, storis ne mažiau kaip 3-3,5 cm, briaunos apklijuotos ABS juostele (ne mažiau </w:t>
            </w:r>
            <w:r w:rsidRPr="00B850BF">
              <w:rPr>
                <w:rFonts w:ascii="Times New Roman" w:hAnsi="Times New Roman" w:cs="Times New Roman"/>
                <w:color w:val="000000" w:themeColor="text1"/>
                <w:lang w:val="lt-LT"/>
              </w:rPr>
              <w:t>kaip 1 mm);</w:t>
            </w:r>
          </w:p>
          <w:p w14:paraId="4D77360B" w14:textId="37372639" w:rsidR="001A4536" w:rsidRPr="00B850BF" w:rsidRDefault="001A4536" w:rsidP="001A4536">
            <w:pPr>
              <w:contextualSpacing/>
              <w:jc w:val="both"/>
              <w:rPr>
                <w:rFonts w:ascii="Times New Roman" w:hAnsi="Times New Roman" w:cs="Times New Roman"/>
                <w:color w:val="000000" w:themeColor="text1"/>
                <w:lang w:val="lt-LT"/>
              </w:rPr>
            </w:pPr>
            <w:r w:rsidRPr="00B850BF">
              <w:rPr>
                <w:rFonts w:ascii="Times New Roman" w:hAnsi="Times New Roman" w:cs="Times New Roman"/>
                <w:color w:val="000000" w:themeColor="text1"/>
                <w:lang w:val="lt-LT"/>
              </w:rPr>
              <w:lastRenderedPageBreak/>
              <w:t>- stalo kojos turi turėti plastikines arba gumines apsaugas nuo grindų subraižymo;</w:t>
            </w:r>
          </w:p>
          <w:p w14:paraId="52A38A9F" w14:textId="1310037F"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spalva: stalviršio – šviesi ąžuolo arba lygiavertė. Kojelės – juodos, rudos, pilkos, sidabrinės arba lygiavertės;</w:t>
            </w:r>
          </w:p>
          <w:p w14:paraId="62E15FEA" w14:textId="7750A502"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color w:val="000000" w:themeColor="text1"/>
                <w:lang w:val="lt-LT"/>
              </w:rPr>
              <w:t>- visi pasiūlyme pateikiami valgomieji stalai turi būti vienodo dizaino ir spalvos.</w:t>
            </w:r>
          </w:p>
        </w:tc>
        <w:tc>
          <w:tcPr>
            <w:tcW w:w="931" w:type="dxa"/>
          </w:tcPr>
          <w:p w14:paraId="7B297051" w14:textId="353F7CD4" w:rsidR="001A4536" w:rsidRPr="00B850BF" w:rsidRDefault="001A4536" w:rsidP="001A4536">
            <w:pPr>
              <w:jc w:val="center"/>
              <w:rPr>
                <w:rFonts w:ascii="Times New Roman" w:hAnsi="Times New Roman" w:cs="Times New Roman"/>
                <w:lang w:val="lt-LT"/>
              </w:rPr>
            </w:pPr>
            <w:r w:rsidRPr="00B850BF">
              <w:rPr>
                <w:rFonts w:ascii="Times New Roman" w:hAnsi="Times New Roman" w:cs="Times New Roman"/>
                <w:lang w:val="lt-LT"/>
              </w:rPr>
              <w:lastRenderedPageBreak/>
              <w:t>5</w:t>
            </w:r>
          </w:p>
        </w:tc>
        <w:tc>
          <w:tcPr>
            <w:tcW w:w="3889" w:type="dxa"/>
          </w:tcPr>
          <w:p w14:paraId="0A7EEA3D" w14:textId="4F515170" w:rsidR="001A4536" w:rsidRPr="00B850BF"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0400" behindDoc="1" locked="0" layoutInCell="1" allowOverlap="1" wp14:anchorId="039607B0" wp14:editId="7B267775">
                  <wp:simplePos x="0" y="0"/>
                  <wp:positionH relativeFrom="column">
                    <wp:posOffset>452755</wp:posOffset>
                  </wp:positionH>
                  <wp:positionV relativeFrom="paragraph">
                    <wp:posOffset>261620</wp:posOffset>
                  </wp:positionV>
                  <wp:extent cx="2341880" cy="2052955"/>
                  <wp:effectExtent l="0" t="0" r="1270" b="4445"/>
                  <wp:wrapTight wrapText="bothSides">
                    <wp:wrapPolygon edited="0">
                      <wp:start x="0" y="0"/>
                      <wp:lineTo x="0" y="21446"/>
                      <wp:lineTo x="21436" y="21446"/>
                      <wp:lineTo x="21436" y="0"/>
                      <wp:lineTo x="0" y="0"/>
                    </wp:wrapPolygon>
                  </wp:wrapTight>
                  <wp:docPr id="166470499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41880" cy="205295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37871943" w14:textId="098F9E05"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2BB13E74" w14:textId="1169AB14"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014B7502" w14:textId="49B5A4C2" w:rsidTr="001A4536">
        <w:tc>
          <w:tcPr>
            <w:tcW w:w="1560" w:type="dxa"/>
          </w:tcPr>
          <w:p w14:paraId="5F604467" w14:textId="217A8149" w:rsidR="001A4536" w:rsidRPr="00B850BF" w:rsidRDefault="001A4536" w:rsidP="001A4536">
            <w:pPr>
              <w:jc w:val="both"/>
              <w:rPr>
                <w:rFonts w:ascii="Times New Roman" w:hAnsi="Times New Roman" w:cs="Times New Roman"/>
                <w:lang w:val="lt-LT"/>
              </w:rPr>
            </w:pPr>
            <w:r>
              <w:rPr>
                <w:rFonts w:ascii="Times New Roman" w:hAnsi="Times New Roman" w:cs="Times New Roman"/>
                <w:lang w:val="lt-LT"/>
              </w:rPr>
              <w:t>11</w:t>
            </w:r>
            <w:r w:rsidRPr="00D513E7">
              <w:rPr>
                <w:rFonts w:ascii="Times New Roman" w:hAnsi="Times New Roman" w:cs="Times New Roman"/>
                <w:lang w:val="lt-LT"/>
              </w:rPr>
              <w:t>. Didelis stalas pasitarimams</w:t>
            </w:r>
          </w:p>
        </w:tc>
        <w:tc>
          <w:tcPr>
            <w:tcW w:w="2268" w:type="dxa"/>
          </w:tcPr>
          <w:p w14:paraId="0B2D05CD" w14:textId="65571B8B"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Modernaus šiuolaikiško dizaino stalas pasitarimams  prie kurio galėtų patogiai susėti ne mažiau kaip 12 žmonių. Stalas turi būti stabilus, padengtas sustiprintu, atsparesniu dėvėjimuisi laminatu. Baldas turi atitikti ES saugos ir kokybės reikalavimus.</w:t>
            </w:r>
          </w:p>
        </w:tc>
        <w:tc>
          <w:tcPr>
            <w:tcW w:w="2977" w:type="dxa"/>
          </w:tcPr>
          <w:p w14:paraId="621434B3" w14:textId="3FF61A18"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Matmenys: aukštis – 75-80 cm., plotis – 145-150 cm., ilgis – 300-320 cm.,</w:t>
            </w:r>
          </w:p>
          <w:p w14:paraId="3DB57629" w14:textId="690C6AB1"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spalva: stalviršio spalva – šviesi ąžuolo arba lygiavertė, kojų spalva – juoda, ruda, sidabrinė, pilka arba lygiavertė;</w:t>
            </w:r>
          </w:p>
          <w:p w14:paraId="69C6A649" w14:textId="48108DE4"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medžiaga: medžio drožlių plokštė (LMDP) arba lygiavertė, storis ne mažiau kaip 2 cm, paviršius atsparus įbrėžimams, drėgmei, lengvai valomas. Stalviršio briaunos padengtos ne mažiau kaip 2 mm PVC (polivinilchlorido) ar kita lygiaverte medžiaga;</w:t>
            </w:r>
          </w:p>
          <w:p w14:paraId="04E62BB2" w14:textId="3AC4B5C0"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xml:space="preserve">- stalo kojos: pagamintos iš tvirto metalo ar kitos </w:t>
            </w:r>
            <w:r w:rsidRPr="00B850BF">
              <w:rPr>
                <w:rFonts w:ascii="Times New Roman" w:hAnsi="Times New Roman" w:cs="Times New Roman"/>
                <w:lang w:val="lt-LT"/>
              </w:rPr>
              <w:lastRenderedPageBreak/>
              <w:t>lygiavertės medžiagos, kojų forma – X arba Y;</w:t>
            </w:r>
          </w:p>
          <w:p w14:paraId="59444FE7" w14:textId="0F6B656B" w:rsidR="001A4536" w:rsidRPr="00B850BF" w:rsidRDefault="001A4536" w:rsidP="001A4536">
            <w:pPr>
              <w:jc w:val="both"/>
              <w:rPr>
                <w:rFonts w:ascii="Times New Roman" w:hAnsi="Times New Roman" w:cs="Times New Roman"/>
                <w:lang w:val="lt-LT"/>
              </w:rPr>
            </w:pPr>
            <w:r w:rsidRPr="00B850BF">
              <w:rPr>
                <w:rFonts w:ascii="Times New Roman" w:hAnsi="Times New Roman" w:cs="Times New Roman"/>
                <w:lang w:val="lt-LT"/>
              </w:rPr>
              <w:t>- konstrukcija ir funkcionalumas: Stalo rėmo konstrukcija metalinė ar lygiavertė. Stalo forma – stačiakampis arba ovalas, stalo kampai užapvalinti.</w:t>
            </w:r>
          </w:p>
        </w:tc>
        <w:tc>
          <w:tcPr>
            <w:tcW w:w="931" w:type="dxa"/>
          </w:tcPr>
          <w:p w14:paraId="2CBA473B" w14:textId="346D2196" w:rsidR="001A4536" w:rsidRPr="00B850BF" w:rsidRDefault="001A4536" w:rsidP="001A4536">
            <w:pPr>
              <w:jc w:val="center"/>
              <w:rPr>
                <w:rFonts w:ascii="Times New Roman" w:hAnsi="Times New Roman" w:cs="Times New Roman"/>
                <w:lang w:val="lt-LT"/>
              </w:rPr>
            </w:pPr>
            <w:r w:rsidRPr="00B850BF">
              <w:rPr>
                <w:rFonts w:ascii="Times New Roman" w:hAnsi="Times New Roman" w:cs="Times New Roman"/>
                <w:lang w:val="lt-LT"/>
              </w:rPr>
              <w:lastRenderedPageBreak/>
              <w:t>1</w:t>
            </w:r>
          </w:p>
        </w:tc>
        <w:tc>
          <w:tcPr>
            <w:tcW w:w="3889" w:type="dxa"/>
          </w:tcPr>
          <w:p w14:paraId="42A842C6" w14:textId="2CB54415" w:rsidR="001A4536" w:rsidRPr="00B850BF"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1424" behindDoc="1" locked="0" layoutInCell="1" allowOverlap="1" wp14:anchorId="40935477" wp14:editId="05D40F81">
                  <wp:simplePos x="0" y="0"/>
                  <wp:positionH relativeFrom="column">
                    <wp:posOffset>57785</wp:posOffset>
                  </wp:positionH>
                  <wp:positionV relativeFrom="paragraph">
                    <wp:posOffset>820420</wp:posOffset>
                  </wp:positionV>
                  <wp:extent cx="2966720" cy="1793875"/>
                  <wp:effectExtent l="0" t="0" r="5080" b="0"/>
                  <wp:wrapTight wrapText="bothSides">
                    <wp:wrapPolygon edited="0">
                      <wp:start x="0" y="0"/>
                      <wp:lineTo x="0" y="21332"/>
                      <wp:lineTo x="21498" y="21332"/>
                      <wp:lineTo x="21498" y="0"/>
                      <wp:lineTo x="0" y="0"/>
                    </wp:wrapPolygon>
                  </wp:wrapTight>
                  <wp:docPr id="1777869843"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6720" cy="1793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573F9A50" w14:textId="20A07D1B"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587E7E4B" w14:textId="3BEB3324"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459228FF" w14:textId="07BFD898" w:rsidTr="001A4536">
        <w:tc>
          <w:tcPr>
            <w:tcW w:w="1560" w:type="dxa"/>
          </w:tcPr>
          <w:p w14:paraId="67830603" w14:textId="6E4AC999" w:rsidR="001A4536" w:rsidRPr="008061C1" w:rsidRDefault="001A4536" w:rsidP="001A4536">
            <w:pPr>
              <w:jc w:val="both"/>
              <w:rPr>
                <w:rFonts w:ascii="Times New Roman" w:hAnsi="Times New Roman" w:cs="Times New Roman"/>
                <w:lang w:val="lt-LT"/>
              </w:rPr>
            </w:pPr>
            <w:r>
              <w:rPr>
                <w:rFonts w:ascii="Times New Roman" w:hAnsi="Times New Roman" w:cs="Times New Roman"/>
                <w:lang w:val="lt-LT"/>
              </w:rPr>
              <w:t>12</w:t>
            </w:r>
            <w:r w:rsidRPr="008061C1">
              <w:rPr>
                <w:rFonts w:ascii="Times New Roman" w:hAnsi="Times New Roman" w:cs="Times New Roman"/>
                <w:lang w:val="lt-LT"/>
              </w:rPr>
              <w:t>. Darbastalis talpinantis ne mažiau kaip 4 asmenis</w:t>
            </w:r>
          </w:p>
        </w:tc>
        <w:tc>
          <w:tcPr>
            <w:tcW w:w="2268" w:type="dxa"/>
          </w:tcPr>
          <w:p w14:paraId="288A8F29" w14:textId="6451C07C"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Darbastalis, prie kurio galėtų patogiai dirbti ne mažiau kaip 4 asmenys. Darbastalio paviršius turi būti atsparus karščiui, vandeniui, subraižymams. Baldas turi atitikti ES saugos ir kokybės reikalavimus</w:t>
            </w:r>
          </w:p>
        </w:tc>
        <w:tc>
          <w:tcPr>
            <w:tcW w:w="2977" w:type="dxa"/>
          </w:tcPr>
          <w:p w14:paraId="4998BD64" w14:textId="6F995619"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Matmenys: ilgis – 1</w:t>
            </w:r>
            <w:r>
              <w:rPr>
                <w:rFonts w:ascii="Times New Roman" w:hAnsi="Times New Roman" w:cs="Times New Roman"/>
                <w:lang w:val="lt-LT"/>
              </w:rPr>
              <w:t>80</w:t>
            </w:r>
            <w:r w:rsidRPr="008061C1">
              <w:rPr>
                <w:rFonts w:ascii="Times New Roman" w:hAnsi="Times New Roman" w:cs="Times New Roman"/>
                <w:lang w:val="lt-LT"/>
              </w:rPr>
              <w:t>-</w:t>
            </w:r>
            <w:r>
              <w:rPr>
                <w:rFonts w:ascii="Times New Roman" w:hAnsi="Times New Roman" w:cs="Times New Roman"/>
                <w:lang w:val="lt-LT"/>
              </w:rPr>
              <w:t>200</w:t>
            </w:r>
            <w:r w:rsidRPr="008061C1">
              <w:rPr>
                <w:rFonts w:ascii="Times New Roman" w:hAnsi="Times New Roman" w:cs="Times New Roman"/>
                <w:lang w:val="lt-LT"/>
              </w:rPr>
              <w:t xml:space="preserve"> cm., aukštis (minimalus) – ne mažiau kaip 80 cm., plotis – 75-85 cm.,</w:t>
            </w:r>
          </w:p>
          <w:p w14:paraId="441894D1" w14:textId="5D021360"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spalva: stalviršio – juoda, ruda, smėlio, kreminė ar lygiavertė. Kojų spalva – juoda, ruda, pilka arba lygiavertė;</w:t>
            </w:r>
          </w:p>
          <w:p w14:paraId="0D1785FB" w14:textId="126AE627" w:rsidR="001A4536" w:rsidRPr="008061C1" w:rsidRDefault="001A4536" w:rsidP="001A4536">
            <w:pPr>
              <w:contextualSpacing/>
              <w:jc w:val="both"/>
              <w:rPr>
                <w:rFonts w:ascii="Times New Roman" w:hAnsi="Times New Roman" w:cs="Times New Roman"/>
                <w:lang w:val="lt-LT"/>
              </w:rPr>
            </w:pPr>
            <w:r w:rsidRPr="008061C1">
              <w:rPr>
                <w:rFonts w:ascii="Times New Roman" w:hAnsi="Times New Roman" w:cs="Times New Roman"/>
                <w:lang w:val="lt-LT"/>
              </w:rPr>
              <w:t>- medžiaga: stalviršio - laminuota medžio drožlių plokštė, grūdinta plokštė arba lygiavertė. Stalo paviršiaus storis ne mažiau kaip 5 cm. Rėmas – plienas arba lygiavertė;</w:t>
            </w:r>
          </w:p>
          <w:p w14:paraId="30A13704" w14:textId="1CA03D0E" w:rsidR="001A4536" w:rsidRPr="008061C1" w:rsidRDefault="001A4536" w:rsidP="001A4536">
            <w:pPr>
              <w:contextualSpacing/>
              <w:jc w:val="both"/>
              <w:rPr>
                <w:rFonts w:ascii="Times New Roman" w:hAnsi="Times New Roman" w:cs="Times New Roman"/>
                <w:lang w:val="lt-LT"/>
              </w:rPr>
            </w:pPr>
            <w:r w:rsidRPr="008061C1">
              <w:rPr>
                <w:rFonts w:ascii="Times New Roman" w:hAnsi="Times New Roman" w:cs="Times New Roman"/>
                <w:lang w:val="lt-LT"/>
              </w:rPr>
              <w:t>- stalo kojos turi turėti plastikines arba gumines apsaugas nuo grindų subraižymo. Darbastalis turi turėti reguliuojamo aukščio kojas;</w:t>
            </w:r>
          </w:p>
          <w:p w14:paraId="642D55D2" w14:textId="600388D5" w:rsidR="001A4536" w:rsidRPr="008061C1" w:rsidRDefault="001A4536" w:rsidP="001A4536">
            <w:pPr>
              <w:contextualSpacing/>
              <w:jc w:val="both"/>
              <w:rPr>
                <w:rFonts w:ascii="Times New Roman" w:hAnsi="Times New Roman" w:cs="Times New Roman"/>
                <w:color w:val="000000" w:themeColor="text1"/>
                <w:lang w:val="lt-LT"/>
              </w:rPr>
            </w:pPr>
            <w:r w:rsidRPr="008061C1">
              <w:rPr>
                <w:rFonts w:ascii="Times New Roman" w:hAnsi="Times New Roman" w:cs="Times New Roman"/>
                <w:color w:val="000000" w:themeColor="text1"/>
                <w:lang w:val="lt-LT"/>
              </w:rPr>
              <w:t>- apkrova: ne mažiau kaip 300 kg.;</w:t>
            </w:r>
          </w:p>
          <w:p w14:paraId="66A2EB36" w14:textId="2E6CD8F3"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lastRenderedPageBreak/>
              <w:t>- visi pasiūlyme pateikti darbastaliai turi būti vienodo dizaino ir spalvos.</w:t>
            </w:r>
          </w:p>
        </w:tc>
        <w:tc>
          <w:tcPr>
            <w:tcW w:w="931" w:type="dxa"/>
          </w:tcPr>
          <w:p w14:paraId="13267639" w14:textId="105CB8BF" w:rsidR="001A4536" w:rsidRPr="008061C1" w:rsidRDefault="001A4536" w:rsidP="001A4536">
            <w:pPr>
              <w:jc w:val="center"/>
              <w:rPr>
                <w:rFonts w:ascii="Times New Roman" w:hAnsi="Times New Roman" w:cs="Times New Roman"/>
                <w:lang w:val="lt-LT"/>
              </w:rPr>
            </w:pPr>
            <w:r w:rsidRPr="008061C1">
              <w:rPr>
                <w:rFonts w:ascii="Times New Roman" w:hAnsi="Times New Roman" w:cs="Times New Roman"/>
                <w:lang w:val="lt-LT"/>
              </w:rPr>
              <w:lastRenderedPageBreak/>
              <w:t>4</w:t>
            </w:r>
          </w:p>
        </w:tc>
        <w:tc>
          <w:tcPr>
            <w:tcW w:w="3889" w:type="dxa"/>
          </w:tcPr>
          <w:p w14:paraId="494C6335" w14:textId="0485EDE2" w:rsidR="001A4536" w:rsidRPr="008061C1"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2448" behindDoc="1" locked="0" layoutInCell="1" allowOverlap="1" wp14:anchorId="7FEF42B2" wp14:editId="4C2229B8">
                  <wp:simplePos x="0" y="0"/>
                  <wp:positionH relativeFrom="column">
                    <wp:posOffset>198755</wp:posOffset>
                  </wp:positionH>
                  <wp:positionV relativeFrom="paragraph">
                    <wp:posOffset>233045</wp:posOffset>
                  </wp:positionV>
                  <wp:extent cx="2650490" cy="2121535"/>
                  <wp:effectExtent l="0" t="0" r="0" b="0"/>
                  <wp:wrapTight wrapText="bothSides">
                    <wp:wrapPolygon edited="0">
                      <wp:start x="0" y="0"/>
                      <wp:lineTo x="0" y="21335"/>
                      <wp:lineTo x="21424" y="21335"/>
                      <wp:lineTo x="21424" y="0"/>
                      <wp:lineTo x="0" y="0"/>
                    </wp:wrapPolygon>
                  </wp:wrapTight>
                  <wp:docPr id="254206914" name="Paveikslėli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0490" cy="212153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7D816443" w14:textId="2CA11D55"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65E4EE6C" w14:textId="7F3E0868"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549F200D" w14:textId="1A9B8FB6" w:rsidTr="001A4536">
        <w:tc>
          <w:tcPr>
            <w:tcW w:w="1560" w:type="dxa"/>
          </w:tcPr>
          <w:p w14:paraId="2FA2E40E" w14:textId="12DED6A2" w:rsidR="001A4536" w:rsidRPr="008061C1" w:rsidRDefault="001A4536" w:rsidP="001A4536">
            <w:pPr>
              <w:rPr>
                <w:rFonts w:ascii="Times New Roman" w:hAnsi="Times New Roman" w:cs="Times New Roman"/>
                <w:lang w:val="lt-LT"/>
              </w:rPr>
            </w:pPr>
            <w:r>
              <w:rPr>
                <w:rFonts w:ascii="Times New Roman" w:hAnsi="Times New Roman" w:cs="Times New Roman"/>
                <w:lang w:val="lt-LT"/>
              </w:rPr>
              <w:t>13</w:t>
            </w:r>
            <w:r w:rsidRPr="008061C1">
              <w:rPr>
                <w:rFonts w:ascii="Times New Roman" w:hAnsi="Times New Roman" w:cs="Times New Roman"/>
                <w:lang w:val="lt-LT"/>
              </w:rPr>
              <w:t>. Stalas (keramikos perkėlimui iš krosnies)</w:t>
            </w:r>
          </w:p>
        </w:tc>
        <w:tc>
          <w:tcPr>
            <w:tcW w:w="2268" w:type="dxa"/>
          </w:tcPr>
          <w:p w14:paraId="1713A715" w14:textId="206AE604"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Stalas turi būti stabilus ir  patvarus. Stalo medžiaga turi būti iš atsparaus dėvėjimuisi paviršiaus, atsparus įbrėžimams, drėgmei ir aukštai temperatūrai. Baldas turi atitikti ES saugos ir kokybės reikalavimus.</w:t>
            </w:r>
          </w:p>
        </w:tc>
        <w:tc>
          <w:tcPr>
            <w:tcW w:w="2977" w:type="dxa"/>
          </w:tcPr>
          <w:p w14:paraId="44E9FB53" w14:textId="1DAFDE95"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xml:space="preserve">- Matmenys: ilgis – 140-160 cm., aukštis – </w:t>
            </w:r>
            <w:r>
              <w:rPr>
                <w:rFonts w:ascii="Times New Roman" w:hAnsi="Times New Roman" w:cs="Times New Roman"/>
                <w:lang w:val="lt-LT"/>
              </w:rPr>
              <w:t>85</w:t>
            </w:r>
            <w:r w:rsidRPr="008061C1">
              <w:rPr>
                <w:rFonts w:ascii="Times New Roman" w:hAnsi="Times New Roman" w:cs="Times New Roman"/>
                <w:lang w:val="lt-LT"/>
              </w:rPr>
              <w:t>-</w:t>
            </w:r>
            <w:r>
              <w:rPr>
                <w:rFonts w:ascii="Times New Roman" w:hAnsi="Times New Roman" w:cs="Times New Roman"/>
                <w:lang w:val="lt-LT"/>
              </w:rPr>
              <w:t>92</w:t>
            </w:r>
            <w:r w:rsidRPr="008061C1">
              <w:rPr>
                <w:rFonts w:ascii="Times New Roman" w:hAnsi="Times New Roman" w:cs="Times New Roman"/>
                <w:lang w:val="lt-LT"/>
              </w:rPr>
              <w:t xml:space="preserve"> cm., plotis – </w:t>
            </w:r>
            <w:r>
              <w:rPr>
                <w:rFonts w:ascii="Times New Roman" w:hAnsi="Times New Roman" w:cs="Times New Roman"/>
                <w:lang w:val="lt-LT"/>
              </w:rPr>
              <w:t>75</w:t>
            </w:r>
            <w:r w:rsidRPr="008061C1">
              <w:rPr>
                <w:rFonts w:ascii="Times New Roman" w:hAnsi="Times New Roman" w:cs="Times New Roman"/>
                <w:lang w:val="lt-LT"/>
              </w:rPr>
              <w:t>-</w:t>
            </w:r>
            <w:r>
              <w:rPr>
                <w:rFonts w:ascii="Times New Roman" w:hAnsi="Times New Roman" w:cs="Times New Roman"/>
                <w:lang w:val="lt-LT"/>
              </w:rPr>
              <w:t>85</w:t>
            </w:r>
            <w:r w:rsidRPr="008061C1">
              <w:rPr>
                <w:rFonts w:ascii="Times New Roman" w:hAnsi="Times New Roman" w:cs="Times New Roman"/>
                <w:lang w:val="lt-LT"/>
              </w:rPr>
              <w:t xml:space="preserve"> cm.,</w:t>
            </w:r>
          </w:p>
          <w:p w14:paraId="5F5B6DAD" w14:textId="653169CA"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medžiaga: MDF plokštė, metalas ar lygiavertė. Stalo paviršiaus storis ne mažiau kaip 5 cm. Kojos – metalinės arba lygiavertės;</w:t>
            </w:r>
          </w:p>
          <w:p w14:paraId="2E3ACD4E" w14:textId="77777777" w:rsidR="001A4536" w:rsidRPr="008061C1" w:rsidRDefault="001A4536" w:rsidP="001A4536">
            <w:pPr>
              <w:rPr>
                <w:rFonts w:ascii="Times New Roman" w:hAnsi="Times New Roman" w:cs="Times New Roman"/>
                <w:lang w:val="lt-LT"/>
              </w:rPr>
            </w:pPr>
            <w:r w:rsidRPr="008061C1">
              <w:rPr>
                <w:rFonts w:ascii="Times New Roman" w:hAnsi="Times New Roman" w:cs="Times New Roman"/>
                <w:lang w:val="lt-LT"/>
              </w:rPr>
              <w:t>- spalva: juoda, ruda, smėlio, kreminė ar lygiavertė;</w:t>
            </w:r>
          </w:p>
          <w:p w14:paraId="67FD9ABB" w14:textId="1DF6956F" w:rsidR="001A4536" w:rsidRPr="008061C1" w:rsidRDefault="001A4536" w:rsidP="001A4536">
            <w:pPr>
              <w:contextualSpacing/>
              <w:jc w:val="both"/>
              <w:rPr>
                <w:rFonts w:ascii="Times New Roman" w:hAnsi="Times New Roman" w:cs="Times New Roman"/>
                <w:lang w:val="lt-LT"/>
              </w:rPr>
            </w:pPr>
            <w:r w:rsidRPr="008061C1">
              <w:rPr>
                <w:rFonts w:ascii="Times New Roman" w:hAnsi="Times New Roman" w:cs="Times New Roman"/>
                <w:lang w:val="lt-LT"/>
              </w:rPr>
              <w:t>- stalo kojos turi turėti plastikines arba gumines apsaugas nuo grindų subraižymo. Darbastalis turi turėti reguliuojamo aukščio kojas.</w:t>
            </w:r>
          </w:p>
        </w:tc>
        <w:tc>
          <w:tcPr>
            <w:tcW w:w="931" w:type="dxa"/>
          </w:tcPr>
          <w:p w14:paraId="0725EA6E" w14:textId="1C392648" w:rsidR="001A4536" w:rsidRPr="002C7BBA" w:rsidRDefault="001A4536" w:rsidP="001A4536">
            <w:pPr>
              <w:jc w:val="center"/>
              <w:rPr>
                <w:rFonts w:ascii="Times New Roman" w:hAnsi="Times New Roman" w:cs="Times New Roman"/>
                <w:highlight w:val="darkMagenta"/>
                <w:lang w:val="lt-LT"/>
              </w:rPr>
            </w:pPr>
            <w:r w:rsidRPr="008061C1">
              <w:rPr>
                <w:rFonts w:ascii="Times New Roman" w:hAnsi="Times New Roman" w:cs="Times New Roman"/>
                <w:lang w:val="lt-LT"/>
              </w:rPr>
              <w:t>1</w:t>
            </w:r>
          </w:p>
        </w:tc>
        <w:tc>
          <w:tcPr>
            <w:tcW w:w="3889" w:type="dxa"/>
          </w:tcPr>
          <w:p w14:paraId="56A2E675" w14:textId="7B3FC4FC" w:rsidR="001A4536" w:rsidRPr="008061C1"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3472" behindDoc="1" locked="0" layoutInCell="1" allowOverlap="1" wp14:anchorId="6818C9FE" wp14:editId="2AF6679D">
                  <wp:simplePos x="0" y="0"/>
                  <wp:positionH relativeFrom="column">
                    <wp:posOffset>372745</wp:posOffset>
                  </wp:positionH>
                  <wp:positionV relativeFrom="paragraph">
                    <wp:posOffset>284480</wp:posOffset>
                  </wp:positionV>
                  <wp:extent cx="2327910" cy="1776730"/>
                  <wp:effectExtent l="0" t="0" r="0" b="0"/>
                  <wp:wrapTight wrapText="bothSides">
                    <wp:wrapPolygon edited="0">
                      <wp:start x="0" y="0"/>
                      <wp:lineTo x="0" y="21307"/>
                      <wp:lineTo x="21388" y="21307"/>
                      <wp:lineTo x="21388" y="0"/>
                      <wp:lineTo x="0" y="0"/>
                    </wp:wrapPolygon>
                  </wp:wrapTight>
                  <wp:docPr id="15470209"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7910" cy="17767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089EEC52" w14:textId="6A5B6B89"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5CE4F0DD" w14:textId="10744D94"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4110A6" w14:paraId="20B8D576" w14:textId="55F92D85" w:rsidTr="001A4536">
        <w:tc>
          <w:tcPr>
            <w:tcW w:w="1560" w:type="dxa"/>
          </w:tcPr>
          <w:p w14:paraId="302C6157" w14:textId="720E71E7" w:rsidR="001A4536" w:rsidRPr="008061C1" w:rsidRDefault="001A4536" w:rsidP="001A4536">
            <w:pPr>
              <w:jc w:val="both"/>
              <w:rPr>
                <w:rFonts w:ascii="Times New Roman" w:hAnsi="Times New Roman" w:cs="Times New Roman"/>
                <w:lang w:val="lt-LT"/>
              </w:rPr>
            </w:pPr>
            <w:r>
              <w:rPr>
                <w:rFonts w:ascii="Times New Roman" w:hAnsi="Times New Roman" w:cs="Times New Roman"/>
                <w:lang w:val="lt-LT"/>
              </w:rPr>
              <w:t>14</w:t>
            </w:r>
            <w:r w:rsidRPr="008061C1">
              <w:rPr>
                <w:rFonts w:ascii="Times New Roman" w:hAnsi="Times New Roman" w:cs="Times New Roman"/>
                <w:lang w:val="lt-LT"/>
              </w:rPr>
              <w:t>. Mobilios terapijos stalas</w:t>
            </w:r>
          </w:p>
        </w:tc>
        <w:tc>
          <w:tcPr>
            <w:tcW w:w="2268" w:type="dxa"/>
          </w:tcPr>
          <w:p w14:paraId="319F0B9E" w14:textId="097627FA"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Ergonomiško dizaino mobilios terapijos stalas. Mobilios terapijos stalas turi būti pagamintas iš pamin</w:t>
            </w:r>
            <w:r>
              <w:rPr>
                <w:rFonts w:ascii="Times New Roman" w:hAnsi="Times New Roman" w:cs="Times New Roman"/>
                <w:lang w:val="lt-LT"/>
              </w:rPr>
              <w:t>k</w:t>
            </w:r>
            <w:r w:rsidRPr="008061C1">
              <w:rPr>
                <w:rFonts w:ascii="Times New Roman" w:hAnsi="Times New Roman" w:cs="Times New Roman"/>
                <w:lang w:val="lt-LT"/>
              </w:rPr>
              <w:t xml:space="preserve">štinto sluoksnio, nedegus, atsparus įbrėžimams, lengvai prižiūrimas ir valomas. Stalas su elektriniu aukščio reguliavimu, siekiant užtikrinti komfortą </w:t>
            </w:r>
            <w:r w:rsidRPr="008061C1">
              <w:rPr>
                <w:rFonts w:ascii="Times New Roman" w:hAnsi="Times New Roman" w:cs="Times New Roman"/>
                <w:lang w:val="lt-LT"/>
              </w:rPr>
              <w:lastRenderedPageBreak/>
              <w:t xml:space="preserve">tiek klientui,  tiek darbuotojui. Stalas turi atitikti ES saugos ir kokybės reikalavimus. </w:t>
            </w:r>
          </w:p>
        </w:tc>
        <w:tc>
          <w:tcPr>
            <w:tcW w:w="2977" w:type="dxa"/>
          </w:tcPr>
          <w:p w14:paraId="2669C731" w14:textId="6DE97164"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lastRenderedPageBreak/>
              <w:t>Matmenys: ilgis – 190-220 cm., plotis – 65-100 cm.,</w:t>
            </w:r>
          </w:p>
          <w:p w14:paraId="38ECEA01" w14:textId="0A101BA4"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rėmas: plieninis, dengtas milteliniu būdu arba lygiavertis.,</w:t>
            </w:r>
          </w:p>
          <w:p w14:paraId="18D458E2" w14:textId="5974763E"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konstrukcija ir funkcionalumas: 2 ratukai skirti patogiam stalo pervežimui, reguliuojama galvos padėtis;</w:t>
            </w:r>
          </w:p>
          <w:p w14:paraId="6E7E96DA" w14:textId="52047147"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xml:space="preserve">- atraminės kojelės: ne mažiau kaip 4 vienetai su </w:t>
            </w:r>
            <w:r w:rsidRPr="008061C1">
              <w:rPr>
                <w:rFonts w:ascii="Times New Roman" w:hAnsi="Times New Roman" w:cs="Times New Roman"/>
                <w:lang w:val="lt-LT"/>
              </w:rPr>
              <w:lastRenderedPageBreak/>
              <w:t>neslidžiais guminiais antgaliais;</w:t>
            </w:r>
          </w:p>
          <w:p w14:paraId="2D583809" w14:textId="20D9542E"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elektrinis aukščio reguliavimas, galintis reguliuoti aukštį iki nemažiau kaip 85 cm. Aukštis reguliuojamas pulteliu arba pedalu;</w:t>
            </w:r>
          </w:p>
          <w:p w14:paraId="044C647C" w14:textId="77777777"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kėlimo galia: ne mažiau kaip 175 kg.,</w:t>
            </w:r>
          </w:p>
          <w:p w14:paraId="3D8D6B0A" w14:textId="1E802060"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spalva: kreminė, pilka, ruda, juoda, smėlio, balta arba lygiavertė.</w:t>
            </w:r>
          </w:p>
        </w:tc>
        <w:tc>
          <w:tcPr>
            <w:tcW w:w="931" w:type="dxa"/>
          </w:tcPr>
          <w:p w14:paraId="755032C6" w14:textId="1CE08258" w:rsidR="001A4536" w:rsidRPr="008061C1" w:rsidRDefault="001A4536" w:rsidP="001A4536">
            <w:pPr>
              <w:jc w:val="center"/>
              <w:rPr>
                <w:rFonts w:ascii="Times New Roman" w:hAnsi="Times New Roman" w:cs="Times New Roman"/>
                <w:lang w:val="lt-LT"/>
              </w:rPr>
            </w:pPr>
            <w:r w:rsidRPr="008061C1">
              <w:rPr>
                <w:rFonts w:ascii="Times New Roman" w:hAnsi="Times New Roman" w:cs="Times New Roman"/>
                <w:lang w:val="lt-LT"/>
              </w:rPr>
              <w:lastRenderedPageBreak/>
              <w:t>1</w:t>
            </w:r>
          </w:p>
        </w:tc>
        <w:tc>
          <w:tcPr>
            <w:tcW w:w="3889" w:type="dxa"/>
          </w:tcPr>
          <w:p w14:paraId="5F74C2D3" w14:textId="5C1794F1" w:rsidR="001A4536" w:rsidRPr="008061C1" w:rsidRDefault="001A4536" w:rsidP="001A453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4496" behindDoc="1" locked="0" layoutInCell="1" allowOverlap="1" wp14:anchorId="5EBAF610" wp14:editId="3A2D08B7">
                  <wp:simplePos x="0" y="0"/>
                  <wp:positionH relativeFrom="column">
                    <wp:posOffset>335915</wp:posOffset>
                  </wp:positionH>
                  <wp:positionV relativeFrom="paragraph">
                    <wp:posOffset>463550</wp:posOffset>
                  </wp:positionV>
                  <wp:extent cx="2428240" cy="1871345"/>
                  <wp:effectExtent l="0" t="0" r="0" b="0"/>
                  <wp:wrapTight wrapText="bothSides">
                    <wp:wrapPolygon edited="0">
                      <wp:start x="0" y="0"/>
                      <wp:lineTo x="0" y="21329"/>
                      <wp:lineTo x="21351" y="21329"/>
                      <wp:lineTo x="21351" y="0"/>
                      <wp:lineTo x="0" y="0"/>
                    </wp:wrapPolygon>
                  </wp:wrapTight>
                  <wp:docPr id="292613135"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28240" cy="1871345"/>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7" w:type="dxa"/>
          </w:tcPr>
          <w:p w14:paraId="54A563EB" w14:textId="24CA366D"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53541BFC" w14:textId="34F63998" w:rsidR="001A4536" w:rsidRDefault="001A4536" w:rsidP="001A453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1A4536" w:rsidRPr="005B7999" w14:paraId="2B4189BB" w14:textId="5CC27620" w:rsidTr="001A4536">
        <w:tc>
          <w:tcPr>
            <w:tcW w:w="1560" w:type="dxa"/>
          </w:tcPr>
          <w:p w14:paraId="206E9CBD" w14:textId="71A3918A" w:rsidR="001A4536" w:rsidRDefault="001A4536" w:rsidP="001A4536">
            <w:pPr>
              <w:rPr>
                <w:rFonts w:ascii="Times New Roman" w:hAnsi="Times New Roman" w:cs="Times New Roman"/>
                <w:lang w:val="lt-LT"/>
              </w:rPr>
            </w:pPr>
            <w:r>
              <w:rPr>
                <w:rFonts w:ascii="Times New Roman" w:hAnsi="Times New Roman" w:cs="Times New Roman"/>
                <w:lang w:val="lt-LT"/>
              </w:rPr>
              <w:t>15. Stalai Soc.</w:t>
            </w:r>
            <w:r w:rsidR="002007E0">
              <w:rPr>
                <w:rFonts w:ascii="Times New Roman" w:hAnsi="Times New Roman" w:cs="Times New Roman"/>
                <w:lang w:val="lt-LT"/>
              </w:rPr>
              <w:t xml:space="preserve"> </w:t>
            </w:r>
            <w:r>
              <w:rPr>
                <w:rFonts w:ascii="Times New Roman" w:hAnsi="Times New Roman" w:cs="Times New Roman"/>
                <w:lang w:val="lt-LT"/>
              </w:rPr>
              <w:t>dirbtuvių veikloms</w:t>
            </w:r>
          </w:p>
        </w:tc>
        <w:tc>
          <w:tcPr>
            <w:tcW w:w="2268" w:type="dxa"/>
          </w:tcPr>
          <w:p w14:paraId="4E7FBD99" w14:textId="2BC64E50" w:rsidR="001A4536" w:rsidRPr="004110A6" w:rsidRDefault="001A4536" w:rsidP="001A4536">
            <w:pPr>
              <w:jc w:val="both"/>
              <w:rPr>
                <w:rFonts w:ascii="Times New Roman" w:hAnsi="Times New Roman" w:cs="Times New Roman"/>
                <w:lang w:val="lt-LT"/>
              </w:rPr>
            </w:pPr>
            <w:r>
              <w:rPr>
                <w:rFonts w:ascii="Times New Roman" w:hAnsi="Times New Roman" w:cs="Times New Roman"/>
                <w:lang w:val="lt-LT"/>
              </w:rPr>
              <w:t>Stalas</w:t>
            </w:r>
            <w:r w:rsidRPr="008061C1">
              <w:rPr>
                <w:rFonts w:ascii="Times New Roman" w:hAnsi="Times New Roman" w:cs="Times New Roman"/>
                <w:lang w:val="lt-LT"/>
              </w:rPr>
              <w:t>, prie kurio galėtų patogiai dirbti ne mažiau kaip 4 asmenys. Darbastalio paviršius turi būti atsparus karščiui, vandeniui, subraižymams. Baldas turi atitikti ES saugos ir kokybės reikalavimus</w:t>
            </w:r>
          </w:p>
        </w:tc>
        <w:tc>
          <w:tcPr>
            <w:tcW w:w="2977" w:type="dxa"/>
          </w:tcPr>
          <w:p w14:paraId="13B5B62D" w14:textId="05F53182"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Matmenys: ilgis – 160-180 cm., aukštis (minimalus) – ne mažiau kaip 80 cm., plotis – 75-85 cm.,</w:t>
            </w:r>
          </w:p>
          <w:p w14:paraId="3D1AA94D" w14:textId="70D417AB" w:rsidR="001A4536" w:rsidRPr="008061C1" w:rsidRDefault="001A4536" w:rsidP="001A4536">
            <w:pPr>
              <w:jc w:val="both"/>
              <w:rPr>
                <w:rFonts w:ascii="Times New Roman" w:hAnsi="Times New Roman" w:cs="Times New Roman"/>
                <w:lang w:val="lt-LT"/>
              </w:rPr>
            </w:pPr>
            <w:r w:rsidRPr="008061C1">
              <w:rPr>
                <w:rFonts w:ascii="Times New Roman" w:hAnsi="Times New Roman" w:cs="Times New Roman"/>
                <w:lang w:val="lt-LT"/>
              </w:rPr>
              <w:t>- spalva: stalviršio –  ruda, smėlio, kreminė ar lygiavertė. Kojų spalva – juoda, ruda, pilka arba lygiavertė;</w:t>
            </w:r>
          </w:p>
          <w:p w14:paraId="42DDB75B" w14:textId="77975712" w:rsidR="001A4536" w:rsidRPr="008061C1" w:rsidRDefault="001A4536" w:rsidP="001A4536">
            <w:pPr>
              <w:contextualSpacing/>
              <w:jc w:val="both"/>
              <w:rPr>
                <w:rFonts w:ascii="Times New Roman" w:hAnsi="Times New Roman" w:cs="Times New Roman"/>
                <w:lang w:val="lt-LT"/>
              </w:rPr>
            </w:pPr>
            <w:r w:rsidRPr="008061C1">
              <w:rPr>
                <w:rFonts w:ascii="Times New Roman" w:hAnsi="Times New Roman" w:cs="Times New Roman"/>
                <w:lang w:val="lt-LT"/>
              </w:rPr>
              <w:t>- medžiaga: stalviršio - laminuota medžio drožlių plokštė, grūdinta plokštė arba lygiavertė. Stalo paviršiaus storis ne mažiau kaip 5 cm;</w:t>
            </w:r>
          </w:p>
          <w:p w14:paraId="1599869A" w14:textId="69213784" w:rsidR="001A4536" w:rsidRPr="001A5957" w:rsidRDefault="001A4536" w:rsidP="001A4536">
            <w:pPr>
              <w:contextualSpacing/>
              <w:jc w:val="both"/>
              <w:rPr>
                <w:rFonts w:ascii="Times New Roman" w:hAnsi="Times New Roman" w:cs="Times New Roman"/>
                <w:lang w:val="lt-LT"/>
              </w:rPr>
            </w:pPr>
            <w:r w:rsidRPr="008061C1">
              <w:rPr>
                <w:rFonts w:ascii="Times New Roman" w:hAnsi="Times New Roman" w:cs="Times New Roman"/>
                <w:lang w:val="lt-LT"/>
              </w:rPr>
              <w:t xml:space="preserve">- stalo kojos turi turėti plastikines arba gumines apsaugas nuo grindų subraižymo. Darbastalis turi </w:t>
            </w:r>
            <w:r w:rsidRPr="008061C1">
              <w:rPr>
                <w:rFonts w:ascii="Times New Roman" w:hAnsi="Times New Roman" w:cs="Times New Roman"/>
                <w:lang w:val="lt-LT"/>
              </w:rPr>
              <w:lastRenderedPageBreak/>
              <w:t>turėti reguliuojamo aukščio kojas</w:t>
            </w:r>
            <w:r w:rsidRPr="008061C1">
              <w:rPr>
                <w:rFonts w:ascii="Times New Roman" w:hAnsi="Times New Roman" w:cs="Times New Roman"/>
                <w:color w:val="000000" w:themeColor="text1"/>
                <w:lang w:val="lt-LT"/>
              </w:rPr>
              <w:t>.</w:t>
            </w:r>
          </w:p>
        </w:tc>
        <w:tc>
          <w:tcPr>
            <w:tcW w:w="931" w:type="dxa"/>
          </w:tcPr>
          <w:p w14:paraId="3DCD8AA0" w14:textId="139CED17" w:rsidR="001A4536" w:rsidRDefault="001A4536" w:rsidP="001A4536">
            <w:pPr>
              <w:jc w:val="center"/>
              <w:rPr>
                <w:rFonts w:ascii="Times New Roman" w:hAnsi="Times New Roman" w:cs="Times New Roman"/>
                <w:lang w:val="lt-LT"/>
              </w:rPr>
            </w:pPr>
            <w:r>
              <w:rPr>
                <w:rFonts w:ascii="Times New Roman" w:hAnsi="Times New Roman" w:cs="Times New Roman"/>
                <w:lang w:val="lt-LT"/>
              </w:rPr>
              <w:lastRenderedPageBreak/>
              <w:t>5</w:t>
            </w:r>
          </w:p>
        </w:tc>
        <w:tc>
          <w:tcPr>
            <w:tcW w:w="3889" w:type="dxa"/>
          </w:tcPr>
          <w:p w14:paraId="114BFD4F" w14:textId="4B3177DE" w:rsidR="001A4536" w:rsidRDefault="001A4536" w:rsidP="001A4536">
            <w:pPr>
              <w:rPr>
                <w:noProof/>
              </w:rPr>
            </w:pPr>
            <w:r>
              <w:rPr>
                <w:noProof/>
              </w:rPr>
              <w:drawing>
                <wp:inline distT="0" distB="0" distL="0" distR="0" wp14:anchorId="43D05511" wp14:editId="60365EA2">
                  <wp:extent cx="1524000" cy="1190625"/>
                  <wp:effectExtent l="0" t="0" r="0" b="9525"/>
                  <wp:docPr id="2" name="Paveikslėlis 1" descr="SKÅLSTA stalas, šviesaus medžio viršus, juodos metalinės kojos, stačiakampio formos, modernus diza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ÅLSTA stalas, šviesaus medžio viršus, juodos metalinės kojos, stačiakampio formos, modernus dizaina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1417" w:type="dxa"/>
          </w:tcPr>
          <w:p w14:paraId="0D5B9643" w14:textId="310F1191" w:rsidR="001A4536" w:rsidRDefault="001A4536" w:rsidP="001A4536">
            <w:pP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985" w:type="dxa"/>
          </w:tcPr>
          <w:p w14:paraId="2B3A92D3" w14:textId="5B2A6DCE" w:rsidR="001A4536" w:rsidRDefault="001A4536" w:rsidP="001A4536">
            <w:pPr>
              <w:rPr>
                <w:noProof/>
              </w:rPr>
            </w:pPr>
            <w:r w:rsidRPr="00B33BE3">
              <w:rPr>
                <w:rFonts w:ascii="Verdana" w:eastAsia="Calibri" w:hAnsi="Verdana" w:cs="Times New Roman"/>
                <w:i/>
                <w:iCs/>
                <w:kern w:val="0"/>
                <w:shd w:val="clear" w:color="auto" w:fill="FFFFFF"/>
                <w:lang w:val="lt-LT" w:eastAsia="lt-LT"/>
                <w14:ligatures w14:val="none"/>
              </w:rPr>
              <w:t>Įrašyti tiksliai</w:t>
            </w:r>
          </w:p>
        </w:tc>
      </w:tr>
    </w:tbl>
    <w:p w14:paraId="52F25710" w14:textId="77777777" w:rsidR="007E28F2" w:rsidRPr="007E28F2" w:rsidRDefault="007E28F2" w:rsidP="007E28F2">
      <w:pPr>
        <w:pStyle w:val="Sraopastraipa"/>
        <w:numPr>
          <w:ilvl w:val="0"/>
          <w:numId w:val="16"/>
        </w:numPr>
        <w:spacing w:after="200" w:line="276" w:lineRule="auto"/>
        <w:ind w:left="309" w:hanging="284"/>
        <w:jc w:val="both"/>
        <w:rPr>
          <w:rFonts w:ascii="Verdana" w:hAnsi="Verdana"/>
        </w:rPr>
      </w:pPr>
      <w:r w:rsidRPr="007E28F2">
        <w:rPr>
          <w:rFonts w:ascii="Verdana" w:hAnsi="Verdana"/>
        </w:rPr>
        <w:t xml:space="preserve">Visi pasiūlyme pateikti baldai privalo būti nauji, nenaudoti. </w:t>
      </w:r>
    </w:p>
    <w:p w14:paraId="3602DFE6" w14:textId="77777777" w:rsidR="007E28F2" w:rsidRPr="007E28F2" w:rsidRDefault="007E28F2" w:rsidP="007E28F2">
      <w:pPr>
        <w:pStyle w:val="Sraopastraipa"/>
        <w:numPr>
          <w:ilvl w:val="0"/>
          <w:numId w:val="16"/>
        </w:numPr>
        <w:spacing w:after="200" w:line="276" w:lineRule="auto"/>
        <w:ind w:left="309" w:hanging="284"/>
        <w:jc w:val="both"/>
        <w:rPr>
          <w:rFonts w:ascii="Verdana" w:hAnsi="Verdana"/>
        </w:rPr>
      </w:pPr>
      <w:r w:rsidRPr="007E28F2">
        <w:rPr>
          <w:rFonts w:ascii="Verdana" w:hAnsi="Verdana"/>
        </w:rPr>
        <w:t xml:space="preserve">Baldai pristatomi, adresu: Draugystės g. 19, Marijampolė. </w:t>
      </w:r>
    </w:p>
    <w:p w14:paraId="2754414A" w14:textId="77777777" w:rsidR="007E28F2" w:rsidRPr="007E28F2" w:rsidRDefault="007E28F2" w:rsidP="007E28F2">
      <w:pPr>
        <w:pStyle w:val="Sraopastraipa"/>
        <w:numPr>
          <w:ilvl w:val="0"/>
          <w:numId w:val="16"/>
        </w:numPr>
        <w:spacing w:after="200" w:line="276" w:lineRule="auto"/>
        <w:ind w:left="309" w:hanging="284"/>
        <w:jc w:val="both"/>
        <w:rPr>
          <w:rFonts w:ascii="Verdana" w:hAnsi="Verdana" w:cs="Times New Roman"/>
          <w:lang w:val="lt-LT"/>
        </w:rPr>
      </w:pPr>
      <w:r w:rsidRPr="007E28F2">
        <w:rPr>
          <w:rFonts w:ascii="Verdana" w:hAnsi="Verdana" w:cs="Times New Roman"/>
        </w:rPr>
        <w:t xml:space="preserve">Pardavėjas savo transportu, be papildomo mokesčio, pristato baldus į Pirkėjo nurodytą vietą, sumontuoja, paruošia naudojimui ir perduoda Pirkėjui naudoti. </w:t>
      </w:r>
      <w:r w:rsidRPr="007E28F2">
        <w:rPr>
          <w:rFonts w:ascii="Verdana" w:hAnsi="Verdana" w:cs="Times New Roman"/>
          <w:lang w:val="lt-LT"/>
        </w:rPr>
        <w:t xml:space="preserve">Turi būti išsivežtos pakuotės (šiukšlės) likusios po baldų išpakavimo. </w:t>
      </w:r>
    </w:p>
    <w:p w14:paraId="66597957" w14:textId="77777777" w:rsidR="007E28F2" w:rsidRPr="007E28F2" w:rsidRDefault="007E28F2" w:rsidP="007E28F2">
      <w:pPr>
        <w:pStyle w:val="Sraopastraipa"/>
        <w:numPr>
          <w:ilvl w:val="0"/>
          <w:numId w:val="16"/>
        </w:numPr>
        <w:spacing w:after="200" w:line="276" w:lineRule="auto"/>
        <w:ind w:left="309" w:hanging="284"/>
        <w:jc w:val="both"/>
        <w:rPr>
          <w:rFonts w:ascii="Verdana" w:hAnsi="Verdana"/>
          <w:color w:val="000000" w:themeColor="text1"/>
        </w:rPr>
      </w:pPr>
      <w:r w:rsidRPr="007E28F2">
        <w:rPr>
          <w:rFonts w:ascii="Verdana" w:hAnsi="Verdana"/>
        </w:rPr>
        <w:t xml:space="preserve">Baldai privalo turėti naudojimo instrukcijas ir ne mažesnę kaip 24 </w:t>
      </w:r>
      <w:r w:rsidRPr="007E28F2">
        <w:rPr>
          <w:rFonts w:ascii="Verdana" w:hAnsi="Verdana"/>
          <w:color w:val="000000" w:themeColor="text1"/>
        </w:rPr>
        <w:t>mėnesių garantiją, kuri skaičiuojama nuo jų perdavimo Pirkėjui dienos.</w:t>
      </w:r>
    </w:p>
    <w:p w14:paraId="1190E70F" w14:textId="77777777" w:rsidR="007E28F2" w:rsidRPr="007E28F2" w:rsidRDefault="007E28F2" w:rsidP="007E28F2">
      <w:pPr>
        <w:pStyle w:val="Sraopastraipa"/>
        <w:numPr>
          <w:ilvl w:val="0"/>
          <w:numId w:val="16"/>
        </w:numPr>
        <w:spacing w:after="200" w:line="276" w:lineRule="auto"/>
        <w:ind w:left="309" w:hanging="284"/>
        <w:jc w:val="both"/>
        <w:rPr>
          <w:rFonts w:ascii="Verdana" w:hAnsi="Verdana"/>
          <w:color w:val="000000" w:themeColor="text1"/>
        </w:rPr>
      </w:pPr>
      <w:r w:rsidRPr="007E28F2">
        <w:rPr>
          <w:rFonts w:ascii="Verdana" w:hAnsi="Verdana"/>
        </w:rPr>
        <w:t>Baldų spalvos turi būti vienodos, pagamintos iš vienodos medžio drožlių ar kitos lygiavertės plokštės.</w:t>
      </w:r>
    </w:p>
    <w:p w14:paraId="7EFCE5DD" w14:textId="77777777" w:rsidR="007E28F2" w:rsidRPr="007E28F2" w:rsidRDefault="007E28F2" w:rsidP="007E28F2">
      <w:pPr>
        <w:pStyle w:val="Sraopastraipa"/>
        <w:numPr>
          <w:ilvl w:val="0"/>
          <w:numId w:val="16"/>
        </w:numPr>
        <w:spacing w:after="200" w:line="276" w:lineRule="auto"/>
        <w:ind w:left="309" w:hanging="284"/>
        <w:jc w:val="both"/>
        <w:rPr>
          <w:rFonts w:ascii="Verdana" w:hAnsi="Verdana" w:cs="Times New Roman"/>
          <w:color w:val="000000" w:themeColor="text1"/>
        </w:rPr>
      </w:pPr>
      <w:r w:rsidRPr="007E28F2">
        <w:rPr>
          <w:rFonts w:ascii="Verdana" w:hAnsi="Verdana" w:cs="Times New Roman"/>
        </w:rPr>
        <w:t xml:space="preserve">Prieš baldų gamybą Pardavėjas privalo paruošti  numatomų gaminti baldų brėžinius ir juos suderinti su Pirkėju. </w:t>
      </w:r>
    </w:p>
    <w:p w14:paraId="378C19D7" w14:textId="77777777" w:rsidR="00EB283F" w:rsidRPr="00041BA1" w:rsidRDefault="00EB283F" w:rsidP="00EB283F">
      <w:pPr>
        <w:pStyle w:val="Sraopastraipa"/>
        <w:spacing w:after="200" w:line="276" w:lineRule="auto"/>
        <w:ind w:left="309"/>
        <w:jc w:val="both"/>
        <w:rPr>
          <w:rFonts w:ascii="Verdana" w:hAnsi="Verdana" w:cs="Times New Roman"/>
          <w:color w:val="000000" w:themeColor="text1"/>
        </w:rPr>
      </w:pPr>
    </w:p>
    <w:p w14:paraId="2F32AD8D" w14:textId="77777777" w:rsidR="00041BA1" w:rsidRPr="00041BA1" w:rsidRDefault="00041BA1" w:rsidP="00041BA1">
      <w:pPr>
        <w:tabs>
          <w:tab w:val="left" w:pos="1418"/>
        </w:tabs>
        <w:spacing w:after="120" w:line="240" w:lineRule="auto"/>
        <w:ind w:firstLine="709"/>
        <w:jc w:val="both"/>
        <w:rPr>
          <w:rFonts w:ascii="Verdana" w:eastAsia="Calibri" w:hAnsi="Verdana" w:cs="Times New Roman"/>
          <w:kern w:val="0"/>
          <w:lang w:val="lt-LT" w:eastAsia="lt-LT"/>
          <w14:ligatures w14:val="none"/>
        </w:rPr>
      </w:pPr>
      <w:r w:rsidRPr="00041BA1">
        <w:rPr>
          <w:rFonts w:ascii="Verdana" w:eastAsia="Calibri" w:hAnsi="Verdana" w:cs="Times New Roman"/>
          <w:kern w:val="0"/>
          <w:lang w:val="lt-LT" w:eastAsia="lt-LT"/>
          <w14:ligatures w14:val="none"/>
        </w:rPr>
        <w:t>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6F12E96" w14:textId="1FEEFCA7" w:rsidR="00927540" w:rsidRPr="00CF05B7" w:rsidRDefault="00927540"/>
    <w:sectPr w:rsidR="00927540" w:rsidRPr="00CF05B7" w:rsidSect="008A749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028ADE"/>
    <w:name w:val="WW8Num1"/>
    <w:lvl w:ilvl="0">
      <w:start w:val="1"/>
      <w:numFmt w:val="decimal"/>
      <w:lvlText w:val="%1."/>
      <w:lvlJc w:val="left"/>
      <w:pPr>
        <w:tabs>
          <w:tab w:val="num" w:pos="-142"/>
        </w:tabs>
        <w:ind w:left="502" w:hanging="360"/>
      </w:pPr>
      <w:rPr>
        <w:rFonts w:ascii="Times New Roman" w:eastAsia="Times New Roman" w:hAnsi="Times New Roman" w:cs="Times New Roman"/>
        <w:b/>
        <w:caps/>
        <w:sz w:val="22"/>
        <w:lang w:eastAsia="en-US"/>
      </w:rPr>
    </w:lvl>
    <w:lvl w:ilvl="1">
      <w:start w:val="1"/>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0347927"/>
    <w:multiLevelType w:val="hybridMultilevel"/>
    <w:tmpl w:val="4560FB22"/>
    <w:lvl w:ilvl="0" w:tplc="486478A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0543C"/>
    <w:multiLevelType w:val="multilevel"/>
    <w:tmpl w:val="A67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2925"/>
    <w:multiLevelType w:val="hybridMultilevel"/>
    <w:tmpl w:val="8D2E9FF4"/>
    <w:lvl w:ilvl="0" w:tplc="3BD02890">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0725A"/>
    <w:multiLevelType w:val="hybridMultilevel"/>
    <w:tmpl w:val="B3820404"/>
    <w:lvl w:ilvl="0" w:tplc="A99408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B3272"/>
    <w:multiLevelType w:val="hybridMultilevel"/>
    <w:tmpl w:val="53068CD0"/>
    <w:lvl w:ilvl="0" w:tplc="72B4EE02">
      <w:start w:val="1"/>
      <w:numFmt w:val="decimal"/>
      <w:lvlText w:val="%1."/>
      <w:lvlJc w:val="left"/>
      <w:pPr>
        <w:ind w:left="1069" w:hanging="360"/>
      </w:pPr>
      <w:rPr>
        <w:rFonts w:ascii="Verdana" w:eastAsia="Times New Roman" w:hAnsi="Verdana"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1568620F"/>
    <w:multiLevelType w:val="hybridMultilevel"/>
    <w:tmpl w:val="5CA6CEAE"/>
    <w:lvl w:ilvl="0" w:tplc="4980160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430B4"/>
    <w:multiLevelType w:val="hybridMultilevel"/>
    <w:tmpl w:val="39086620"/>
    <w:lvl w:ilvl="0" w:tplc="413C0AD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35604"/>
    <w:multiLevelType w:val="multilevel"/>
    <w:tmpl w:val="4A6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F03E6"/>
    <w:multiLevelType w:val="hybridMultilevel"/>
    <w:tmpl w:val="2DBA89DE"/>
    <w:lvl w:ilvl="0" w:tplc="786E7FC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13A4F"/>
    <w:multiLevelType w:val="multilevel"/>
    <w:tmpl w:val="3D64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5432A"/>
    <w:multiLevelType w:val="hybridMultilevel"/>
    <w:tmpl w:val="F0A6BF60"/>
    <w:lvl w:ilvl="0" w:tplc="16D417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1437F"/>
    <w:multiLevelType w:val="multilevel"/>
    <w:tmpl w:val="4B1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C3B97"/>
    <w:multiLevelType w:val="hybridMultilevel"/>
    <w:tmpl w:val="5B4E47FE"/>
    <w:lvl w:ilvl="0" w:tplc="354862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F314C"/>
    <w:multiLevelType w:val="hybridMultilevel"/>
    <w:tmpl w:val="575E4036"/>
    <w:lvl w:ilvl="0" w:tplc="A92A39BA">
      <w:start w:val="1"/>
      <w:numFmt w:val="bullet"/>
      <w:lvlText w:val=""/>
      <w:lvlJc w:val="left"/>
      <w:pPr>
        <w:ind w:left="1039" w:hanging="360"/>
      </w:pPr>
      <w:rPr>
        <w:rFonts w:ascii="Symbol" w:hAnsi="Symbol" w:hint="default"/>
        <w:color w:val="000000" w:themeColor="text1"/>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15" w15:restartNumberingAfterBreak="0">
    <w:nsid w:val="49B017A6"/>
    <w:multiLevelType w:val="hybridMultilevel"/>
    <w:tmpl w:val="FD6E207C"/>
    <w:lvl w:ilvl="0" w:tplc="662AF0D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7650D"/>
    <w:multiLevelType w:val="hybridMultilevel"/>
    <w:tmpl w:val="3DD0B852"/>
    <w:lvl w:ilvl="0" w:tplc="27960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C84220"/>
    <w:multiLevelType w:val="hybridMultilevel"/>
    <w:tmpl w:val="910C1B26"/>
    <w:lvl w:ilvl="0" w:tplc="A044EB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6749B6"/>
    <w:multiLevelType w:val="multilevel"/>
    <w:tmpl w:val="FCE8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805BE"/>
    <w:multiLevelType w:val="hybridMultilevel"/>
    <w:tmpl w:val="5E565D30"/>
    <w:lvl w:ilvl="0" w:tplc="D26AC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F17FB7"/>
    <w:multiLevelType w:val="multilevel"/>
    <w:tmpl w:val="BA4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44B63"/>
    <w:multiLevelType w:val="multilevel"/>
    <w:tmpl w:val="CBC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00F82"/>
    <w:multiLevelType w:val="hybridMultilevel"/>
    <w:tmpl w:val="745EA4E2"/>
    <w:lvl w:ilvl="0" w:tplc="6F3E3AB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336097">
    <w:abstractNumId w:val="13"/>
  </w:num>
  <w:num w:numId="2" w16cid:durableId="1078594318">
    <w:abstractNumId w:val="17"/>
  </w:num>
  <w:num w:numId="3" w16cid:durableId="1136526049">
    <w:abstractNumId w:val="7"/>
  </w:num>
  <w:num w:numId="4" w16cid:durableId="1007975810">
    <w:abstractNumId w:val="22"/>
  </w:num>
  <w:num w:numId="5" w16cid:durableId="644235035">
    <w:abstractNumId w:val="15"/>
  </w:num>
  <w:num w:numId="6" w16cid:durableId="568464066">
    <w:abstractNumId w:val="4"/>
  </w:num>
  <w:num w:numId="7" w16cid:durableId="663326">
    <w:abstractNumId w:val="11"/>
  </w:num>
  <w:num w:numId="8" w16cid:durableId="1239438849">
    <w:abstractNumId w:val="3"/>
  </w:num>
  <w:num w:numId="9" w16cid:durableId="253973100">
    <w:abstractNumId w:val="9"/>
  </w:num>
  <w:num w:numId="10" w16cid:durableId="1305699761">
    <w:abstractNumId w:val="16"/>
  </w:num>
  <w:num w:numId="11" w16cid:durableId="673920497">
    <w:abstractNumId w:val="1"/>
  </w:num>
  <w:num w:numId="12" w16cid:durableId="870918572">
    <w:abstractNumId w:val="19"/>
  </w:num>
  <w:num w:numId="13" w16cid:durableId="1969968347">
    <w:abstractNumId w:val="6"/>
  </w:num>
  <w:num w:numId="14" w16cid:durableId="1936596285">
    <w:abstractNumId w:val="10"/>
  </w:num>
  <w:num w:numId="15" w16cid:durableId="292449080">
    <w:abstractNumId w:val="20"/>
  </w:num>
  <w:num w:numId="16" w16cid:durableId="1185291740">
    <w:abstractNumId w:val="14"/>
  </w:num>
  <w:num w:numId="17" w16cid:durableId="1942445834">
    <w:abstractNumId w:val="0"/>
  </w:num>
  <w:num w:numId="18" w16cid:durableId="1039890340">
    <w:abstractNumId w:val="21"/>
  </w:num>
  <w:num w:numId="19" w16cid:durableId="317151784">
    <w:abstractNumId w:val="12"/>
  </w:num>
  <w:num w:numId="20" w16cid:durableId="1717587092">
    <w:abstractNumId w:val="2"/>
  </w:num>
  <w:num w:numId="21" w16cid:durableId="162479843">
    <w:abstractNumId w:val="18"/>
  </w:num>
  <w:num w:numId="22" w16cid:durableId="1513646063">
    <w:abstractNumId w:val="8"/>
  </w:num>
  <w:num w:numId="23" w16cid:durableId="1262757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C38"/>
    <w:rsid w:val="00010AD2"/>
    <w:rsid w:val="000131D8"/>
    <w:rsid w:val="00014AE2"/>
    <w:rsid w:val="0003569B"/>
    <w:rsid w:val="00041BA1"/>
    <w:rsid w:val="0004320D"/>
    <w:rsid w:val="00045F78"/>
    <w:rsid w:val="0006110C"/>
    <w:rsid w:val="00065EBF"/>
    <w:rsid w:val="000851B5"/>
    <w:rsid w:val="00090C99"/>
    <w:rsid w:val="000917FE"/>
    <w:rsid w:val="00095009"/>
    <w:rsid w:val="00095E8F"/>
    <w:rsid w:val="000A0100"/>
    <w:rsid w:val="000A230D"/>
    <w:rsid w:val="000A4111"/>
    <w:rsid w:val="000A7B41"/>
    <w:rsid w:val="000B171E"/>
    <w:rsid w:val="000B3541"/>
    <w:rsid w:val="000B6EAB"/>
    <w:rsid w:val="000C4A6B"/>
    <w:rsid w:val="000C6EE9"/>
    <w:rsid w:val="000D0125"/>
    <w:rsid w:val="000D0298"/>
    <w:rsid w:val="000D1273"/>
    <w:rsid w:val="000D2E4E"/>
    <w:rsid w:val="000D438C"/>
    <w:rsid w:val="000D54E8"/>
    <w:rsid w:val="000D5ABB"/>
    <w:rsid w:val="000D6F33"/>
    <w:rsid w:val="000D728C"/>
    <w:rsid w:val="000E344D"/>
    <w:rsid w:val="00101636"/>
    <w:rsid w:val="00117735"/>
    <w:rsid w:val="00126EAB"/>
    <w:rsid w:val="00131343"/>
    <w:rsid w:val="00133BFF"/>
    <w:rsid w:val="00135078"/>
    <w:rsid w:val="00135D98"/>
    <w:rsid w:val="00140AEF"/>
    <w:rsid w:val="00143A6B"/>
    <w:rsid w:val="001529ED"/>
    <w:rsid w:val="001544B2"/>
    <w:rsid w:val="00154D47"/>
    <w:rsid w:val="00157E6D"/>
    <w:rsid w:val="00164558"/>
    <w:rsid w:val="00174A02"/>
    <w:rsid w:val="00180897"/>
    <w:rsid w:val="0018442D"/>
    <w:rsid w:val="001868A3"/>
    <w:rsid w:val="0019047F"/>
    <w:rsid w:val="00192A51"/>
    <w:rsid w:val="00193A66"/>
    <w:rsid w:val="001A4536"/>
    <w:rsid w:val="001A5957"/>
    <w:rsid w:val="001A6AE3"/>
    <w:rsid w:val="001B4B45"/>
    <w:rsid w:val="001B5928"/>
    <w:rsid w:val="001B7449"/>
    <w:rsid w:val="001B7CA2"/>
    <w:rsid w:val="001C49A5"/>
    <w:rsid w:val="001C62F3"/>
    <w:rsid w:val="001D3218"/>
    <w:rsid w:val="001D54E7"/>
    <w:rsid w:val="001E1354"/>
    <w:rsid w:val="001E460D"/>
    <w:rsid w:val="001F41D0"/>
    <w:rsid w:val="001F448B"/>
    <w:rsid w:val="002002C1"/>
    <w:rsid w:val="002007E0"/>
    <w:rsid w:val="002013C3"/>
    <w:rsid w:val="00203A8F"/>
    <w:rsid w:val="002049CA"/>
    <w:rsid w:val="0020686F"/>
    <w:rsid w:val="00214872"/>
    <w:rsid w:val="00215DE3"/>
    <w:rsid w:val="002319E3"/>
    <w:rsid w:val="0023431A"/>
    <w:rsid w:val="002344E7"/>
    <w:rsid w:val="00234953"/>
    <w:rsid w:val="0024008A"/>
    <w:rsid w:val="0024161B"/>
    <w:rsid w:val="00252D95"/>
    <w:rsid w:val="00254E9E"/>
    <w:rsid w:val="00256BB9"/>
    <w:rsid w:val="00263B3A"/>
    <w:rsid w:val="00264FDC"/>
    <w:rsid w:val="0027071B"/>
    <w:rsid w:val="00270E39"/>
    <w:rsid w:val="00270FED"/>
    <w:rsid w:val="00273886"/>
    <w:rsid w:val="002762BF"/>
    <w:rsid w:val="002A1D03"/>
    <w:rsid w:val="002A2089"/>
    <w:rsid w:val="002B73BC"/>
    <w:rsid w:val="002C7BBA"/>
    <w:rsid w:val="002D7B67"/>
    <w:rsid w:val="002E62B5"/>
    <w:rsid w:val="002F5E98"/>
    <w:rsid w:val="00304243"/>
    <w:rsid w:val="00312834"/>
    <w:rsid w:val="00324791"/>
    <w:rsid w:val="0034031D"/>
    <w:rsid w:val="00345F79"/>
    <w:rsid w:val="0034660C"/>
    <w:rsid w:val="00347AFA"/>
    <w:rsid w:val="00351F22"/>
    <w:rsid w:val="003524A7"/>
    <w:rsid w:val="003530D3"/>
    <w:rsid w:val="00353CA7"/>
    <w:rsid w:val="0036048A"/>
    <w:rsid w:val="00382CD2"/>
    <w:rsid w:val="00383AFE"/>
    <w:rsid w:val="003861F4"/>
    <w:rsid w:val="00386C62"/>
    <w:rsid w:val="0039205C"/>
    <w:rsid w:val="00394F1A"/>
    <w:rsid w:val="003A4DED"/>
    <w:rsid w:val="003A5753"/>
    <w:rsid w:val="003A6457"/>
    <w:rsid w:val="003B0AFC"/>
    <w:rsid w:val="003B1726"/>
    <w:rsid w:val="003B1EE4"/>
    <w:rsid w:val="003B5F51"/>
    <w:rsid w:val="003B7A94"/>
    <w:rsid w:val="003C6C33"/>
    <w:rsid w:val="003D0118"/>
    <w:rsid w:val="003D3C6F"/>
    <w:rsid w:val="003D5327"/>
    <w:rsid w:val="003D6C81"/>
    <w:rsid w:val="003E22C5"/>
    <w:rsid w:val="003E5A3B"/>
    <w:rsid w:val="003E76C2"/>
    <w:rsid w:val="003F247A"/>
    <w:rsid w:val="00407487"/>
    <w:rsid w:val="0041011E"/>
    <w:rsid w:val="004110A6"/>
    <w:rsid w:val="00411E1B"/>
    <w:rsid w:val="00414AE8"/>
    <w:rsid w:val="00416EAA"/>
    <w:rsid w:val="00434F3E"/>
    <w:rsid w:val="00435150"/>
    <w:rsid w:val="00435C3B"/>
    <w:rsid w:val="00436A5C"/>
    <w:rsid w:val="00437648"/>
    <w:rsid w:val="00437DAA"/>
    <w:rsid w:val="00440B1E"/>
    <w:rsid w:val="00441778"/>
    <w:rsid w:val="00451258"/>
    <w:rsid w:val="00453B66"/>
    <w:rsid w:val="00461816"/>
    <w:rsid w:val="00464102"/>
    <w:rsid w:val="00474596"/>
    <w:rsid w:val="00483078"/>
    <w:rsid w:val="0049339F"/>
    <w:rsid w:val="004943F2"/>
    <w:rsid w:val="00497380"/>
    <w:rsid w:val="004A569C"/>
    <w:rsid w:val="004B1B34"/>
    <w:rsid w:val="004B29B3"/>
    <w:rsid w:val="004C0BEC"/>
    <w:rsid w:val="004C5255"/>
    <w:rsid w:val="004D5014"/>
    <w:rsid w:val="004D5E56"/>
    <w:rsid w:val="004E276D"/>
    <w:rsid w:val="004E6B51"/>
    <w:rsid w:val="004F1848"/>
    <w:rsid w:val="00503FDF"/>
    <w:rsid w:val="0051506D"/>
    <w:rsid w:val="00515775"/>
    <w:rsid w:val="005231C8"/>
    <w:rsid w:val="00532174"/>
    <w:rsid w:val="005323A0"/>
    <w:rsid w:val="00536BF6"/>
    <w:rsid w:val="00553827"/>
    <w:rsid w:val="005563E2"/>
    <w:rsid w:val="00560D8B"/>
    <w:rsid w:val="005666D4"/>
    <w:rsid w:val="00567491"/>
    <w:rsid w:val="00570E6D"/>
    <w:rsid w:val="00577C18"/>
    <w:rsid w:val="00577DB5"/>
    <w:rsid w:val="00581CB6"/>
    <w:rsid w:val="005A2A8F"/>
    <w:rsid w:val="005B72F4"/>
    <w:rsid w:val="005B790A"/>
    <w:rsid w:val="005B7999"/>
    <w:rsid w:val="005C1897"/>
    <w:rsid w:val="005C7A5F"/>
    <w:rsid w:val="005D0D53"/>
    <w:rsid w:val="005D1832"/>
    <w:rsid w:val="005D4BC6"/>
    <w:rsid w:val="005E1490"/>
    <w:rsid w:val="005E2C79"/>
    <w:rsid w:val="005E3886"/>
    <w:rsid w:val="005E3E11"/>
    <w:rsid w:val="005F3C36"/>
    <w:rsid w:val="00602430"/>
    <w:rsid w:val="00602B6B"/>
    <w:rsid w:val="00604CE9"/>
    <w:rsid w:val="00605FBA"/>
    <w:rsid w:val="00606DD1"/>
    <w:rsid w:val="00616B82"/>
    <w:rsid w:val="00621683"/>
    <w:rsid w:val="00624CEE"/>
    <w:rsid w:val="0062613B"/>
    <w:rsid w:val="00632AFB"/>
    <w:rsid w:val="00633C91"/>
    <w:rsid w:val="0064439E"/>
    <w:rsid w:val="00651364"/>
    <w:rsid w:val="00661087"/>
    <w:rsid w:val="006636D3"/>
    <w:rsid w:val="00677DB8"/>
    <w:rsid w:val="006817BB"/>
    <w:rsid w:val="00695D52"/>
    <w:rsid w:val="006A42E3"/>
    <w:rsid w:val="006B5947"/>
    <w:rsid w:val="006B6822"/>
    <w:rsid w:val="006C3776"/>
    <w:rsid w:val="006C4686"/>
    <w:rsid w:val="006D0457"/>
    <w:rsid w:val="006D2A38"/>
    <w:rsid w:val="006D480B"/>
    <w:rsid w:val="006E107E"/>
    <w:rsid w:val="006E129C"/>
    <w:rsid w:val="006E2E30"/>
    <w:rsid w:val="006F39E3"/>
    <w:rsid w:val="006F7618"/>
    <w:rsid w:val="006F7D42"/>
    <w:rsid w:val="00714B96"/>
    <w:rsid w:val="007246AD"/>
    <w:rsid w:val="0073019F"/>
    <w:rsid w:val="0073062B"/>
    <w:rsid w:val="00736016"/>
    <w:rsid w:val="00737917"/>
    <w:rsid w:val="0074076C"/>
    <w:rsid w:val="00740CF1"/>
    <w:rsid w:val="00742A32"/>
    <w:rsid w:val="00751C18"/>
    <w:rsid w:val="00752FC6"/>
    <w:rsid w:val="007714A4"/>
    <w:rsid w:val="0077374B"/>
    <w:rsid w:val="00777856"/>
    <w:rsid w:val="007806E5"/>
    <w:rsid w:val="00780850"/>
    <w:rsid w:val="0079014D"/>
    <w:rsid w:val="00792578"/>
    <w:rsid w:val="00794A2B"/>
    <w:rsid w:val="00797720"/>
    <w:rsid w:val="007A442A"/>
    <w:rsid w:val="007A582B"/>
    <w:rsid w:val="007B1AEC"/>
    <w:rsid w:val="007B24AA"/>
    <w:rsid w:val="007B6468"/>
    <w:rsid w:val="007D2D12"/>
    <w:rsid w:val="007E28F2"/>
    <w:rsid w:val="007E4D32"/>
    <w:rsid w:val="007E5DBE"/>
    <w:rsid w:val="007E73A7"/>
    <w:rsid w:val="007F2958"/>
    <w:rsid w:val="0080171C"/>
    <w:rsid w:val="0080239B"/>
    <w:rsid w:val="00804752"/>
    <w:rsid w:val="008061C1"/>
    <w:rsid w:val="00815D3D"/>
    <w:rsid w:val="00820D92"/>
    <w:rsid w:val="00823D69"/>
    <w:rsid w:val="00824772"/>
    <w:rsid w:val="00833111"/>
    <w:rsid w:val="00843827"/>
    <w:rsid w:val="00846630"/>
    <w:rsid w:val="00847138"/>
    <w:rsid w:val="00851722"/>
    <w:rsid w:val="008519E7"/>
    <w:rsid w:val="008524EE"/>
    <w:rsid w:val="0085266A"/>
    <w:rsid w:val="00855604"/>
    <w:rsid w:val="00860586"/>
    <w:rsid w:val="00862132"/>
    <w:rsid w:val="00883436"/>
    <w:rsid w:val="00891163"/>
    <w:rsid w:val="00891E95"/>
    <w:rsid w:val="00893C38"/>
    <w:rsid w:val="00894F83"/>
    <w:rsid w:val="00895DC9"/>
    <w:rsid w:val="008A7496"/>
    <w:rsid w:val="008B20A9"/>
    <w:rsid w:val="008B2255"/>
    <w:rsid w:val="008B366D"/>
    <w:rsid w:val="008C7F52"/>
    <w:rsid w:val="008D3244"/>
    <w:rsid w:val="008D52D3"/>
    <w:rsid w:val="008E2D72"/>
    <w:rsid w:val="008F5A71"/>
    <w:rsid w:val="009043D3"/>
    <w:rsid w:val="00912C8E"/>
    <w:rsid w:val="009255BA"/>
    <w:rsid w:val="00927540"/>
    <w:rsid w:val="00933258"/>
    <w:rsid w:val="009333D4"/>
    <w:rsid w:val="0093440E"/>
    <w:rsid w:val="0094088F"/>
    <w:rsid w:val="009421B5"/>
    <w:rsid w:val="00942918"/>
    <w:rsid w:val="0094435C"/>
    <w:rsid w:val="00964162"/>
    <w:rsid w:val="00965690"/>
    <w:rsid w:val="00966C8F"/>
    <w:rsid w:val="00977F92"/>
    <w:rsid w:val="009825F2"/>
    <w:rsid w:val="009A38ED"/>
    <w:rsid w:val="009D2C32"/>
    <w:rsid w:val="009D4631"/>
    <w:rsid w:val="009E086B"/>
    <w:rsid w:val="009E4AC8"/>
    <w:rsid w:val="009E5DD5"/>
    <w:rsid w:val="009E6AC3"/>
    <w:rsid w:val="009F5243"/>
    <w:rsid w:val="00A121B5"/>
    <w:rsid w:val="00A423CE"/>
    <w:rsid w:val="00A4380D"/>
    <w:rsid w:val="00A520B0"/>
    <w:rsid w:val="00A65DE5"/>
    <w:rsid w:val="00A71176"/>
    <w:rsid w:val="00A77E1C"/>
    <w:rsid w:val="00A8014E"/>
    <w:rsid w:val="00A971BD"/>
    <w:rsid w:val="00AB5F4F"/>
    <w:rsid w:val="00AB61BF"/>
    <w:rsid w:val="00AB73D6"/>
    <w:rsid w:val="00AD1468"/>
    <w:rsid w:val="00AD347B"/>
    <w:rsid w:val="00AE3B62"/>
    <w:rsid w:val="00AE3CEC"/>
    <w:rsid w:val="00AF1703"/>
    <w:rsid w:val="00AF2409"/>
    <w:rsid w:val="00AF773F"/>
    <w:rsid w:val="00B03F87"/>
    <w:rsid w:val="00B0522B"/>
    <w:rsid w:val="00B05AE2"/>
    <w:rsid w:val="00B07A3E"/>
    <w:rsid w:val="00B07A73"/>
    <w:rsid w:val="00B11091"/>
    <w:rsid w:val="00B11157"/>
    <w:rsid w:val="00B114B2"/>
    <w:rsid w:val="00B177E0"/>
    <w:rsid w:val="00B2007D"/>
    <w:rsid w:val="00B212C2"/>
    <w:rsid w:val="00B221E2"/>
    <w:rsid w:val="00B24590"/>
    <w:rsid w:val="00B268BB"/>
    <w:rsid w:val="00B26DCA"/>
    <w:rsid w:val="00B33946"/>
    <w:rsid w:val="00B34E41"/>
    <w:rsid w:val="00B42BB7"/>
    <w:rsid w:val="00B45305"/>
    <w:rsid w:val="00B54CB1"/>
    <w:rsid w:val="00B576FE"/>
    <w:rsid w:val="00B62BD0"/>
    <w:rsid w:val="00B650E8"/>
    <w:rsid w:val="00B73EDA"/>
    <w:rsid w:val="00B77B11"/>
    <w:rsid w:val="00B83C53"/>
    <w:rsid w:val="00B84349"/>
    <w:rsid w:val="00B84BD5"/>
    <w:rsid w:val="00B850BF"/>
    <w:rsid w:val="00B97A09"/>
    <w:rsid w:val="00BA0194"/>
    <w:rsid w:val="00BA361A"/>
    <w:rsid w:val="00BA609F"/>
    <w:rsid w:val="00BA6868"/>
    <w:rsid w:val="00BB3379"/>
    <w:rsid w:val="00BC0FA7"/>
    <w:rsid w:val="00BC3ABD"/>
    <w:rsid w:val="00BD318A"/>
    <w:rsid w:val="00BD6197"/>
    <w:rsid w:val="00BE63CE"/>
    <w:rsid w:val="00BF3586"/>
    <w:rsid w:val="00BF4374"/>
    <w:rsid w:val="00BF76BB"/>
    <w:rsid w:val="00C03569"/>
    <w:rsid w:val="00C06F2F"/>
    <w:rsid w:val="00C1089F"/>
    <w:rsid w:val="00C1135B"/>
    <w:rsid w:val="00C11BA6"/>
    <w:rsid w:val="00C1388D"/>
    <w:rsid w:val="00C15EB8"/>
    <w:rsid w:val="00C206FF"/>
    <w:rsid w:val="00C23C50"/>
    <w:rsid w:val="00C31DF9"/>
    <w:rsid w:val="00C33695"/>
    <w:rsid w:val="00C36862"/>
    <w:rsid w:val="00C464AC"/>
    <w:rsid w:val="00C53C55"/>
    <w:rsid w:val="00C53DCA"/>
    <w:rsid w:val="00C63602"/>
    <w:rsid w:val="00C80D9C"/>
    <w:rsid w:val="00C87207"/>
    <w:rsid w:val="00C95759"/>
    <w:rsid w:val="00C97101"/>
    <w:rsid w:val="00CA1A1D"/>
    <w:rsid w:val="00CA1D88"/>
    <w:rsid w:val="00CB094B"/>
    <w:rsid w:val="00CB2D93"/>
    <w:rsid w:val="00CC3132"/>
    <w:rsid w:val="00CC5AB7"/>
    <w:rsid w:val="00CD61EA"/>
    <w:rsid w:val="00CD6ACD"/>
    <w:rsid w:val="00CE5FB6"/>
    <w:rsid w:val="00CE6DFE"/>
    <w:rsid w:val="00CF05B7"/>
    <w:rsid w:val="00CF4C58"/>
    <w:rsid w:val="00D020D7"/>
    <w:rsid w:val="00D10F77"/>
    <w:rsid w:val="00D12E44"/>
    <w:rsid w:val="00D13FEF"/>
    <w:rsid w:val="00D22B2C"/>
    <w:rsid w:val="00D23D4D"/>
    <w:rsid w:val="00D35FA4"/>
    <w:rsid w:val="00D40A95"/>
    <w:rsid w:val="00D5088B"/>
    <w:rsid w:val="00D513E7"/>
    <w:rsid w:val="00D617AF"/>
    <w:rsid w:val="00D64B08"/>
    <w:rsid w:val="00D6723D"/>
    <w:rsid w:val="00D71F1B"/>
    <w:rsid w:val="00D76C9C"/>
    <w:rsid w:val="00D77AF7"/>
    <w:rsid w:val="00D8517E"/>
    <w:rsid w:val="00D86D0F"/>
    <w:rsid w:val="00D87499"/>
    <w:rsid w:val="00D90DB2"/>
    <w:rsid w:val="00D91DA1"/>
    <w:rsid w:val="00D94D0D"/>
    <w:rsid w:val="00DB201E"/>
    <w:rsid w:val="00DB47D3"/>
    <w:rsid w:val="00DB4D45"/>
    <w:rsid w:val="00DC517B"/>
    <w:rsid w:val="00DC5A7D"/>
    <w:rsid w:val="00DC7238"/>
    <w:rsid w:val="00DD04CE"/>
    <w:rsid w:val="00DD11A9"/>
    <w:rsid w:val="00DD7393"/>
    <w:rsid w:val="00DE1361"/>
    <w:rsid w:val="00DE2153"/>
    <w:rsid w:val="00DE4ACA"/>
    <w:rsid w:val="00DF4CEA"/>
    <w:rsid w:val="00E044A5"/>
    <w:rsid w:val="00E06A41"/>
    <w:rsid w:val="00E11BD0"/>
    <w:rsid w:val="00E16C73"/>
    <w:rsid w:val="00E2108E"/>
    <w:rsid w:val="00E2109E"/>
    <w:rsid w:val="00E3006F"/>
    <w:rsid w:val="00E30CB2"/>
    <w:rsid w:val="00E312BA"/>
    <w:rsid w:val="00E37B8B"/>
    <w:rsid w:val="00E403E8"/>
    <w:rsid w:val="00E42306"/>
    <w:rsid w:val="00E42A22"/>
    <w:rsid w:val="00E5286C"/>
    <w:rsid w:val="00E57F63"/>
    <w:rsid w:val="00E60BFD"/>
    <w:rsid w:val="00E63642"/>
    <w:rsid w:val="00E64444"/>
    <w:rsid w:val="00E6597E"/>
    <w:rsid w:val="00E65EFE"/>
    <w:rsid w:val="00E6766C"/>
    <w:rsid w:val="00E70749"/>
    <w:rsid w:val="00E80332"/>
    <w:rsid w:val="00E820B7"/>
    <w:rsid w:val="00E97238"/>
    <w:rsid w:val="00E9725E"/>
    <w:rsid w:val="00E97B17"/>
    <w:rsid w:val="00EA381C"/>
    <w:rsid w:val="00EB283F"/>
    <w:rsid w:val="00EB3EF3"/>
    <w:rsid w:val="00EB4582"/>
    <w:rsid w:val="00EB5C6B"/>
    <w:rsid w:val="00EC2467"/>
    <w:rsid w:val="00EC5041"/>
    <w:rsid w:val="00EC508E"/>
    <w:rsid w:val="00EC5148"/>
    <w:rsid w:val="00EC6DC7"/>
    <w:rsid w:val="00ED15EE"/>
    <w:rsid w:val="00ED60EB"/>
    <w:rsid w:val="00EF09A4"/>
    <w:rsid w:val="00F12F03"/>
    <w:rsid w:val="00F14424"/>
    <w:rsid w:val="00F16DEF"/>
    <w:rsid w:val="00F22E6E"/>
    <w:rsid w:val="00F27916"/>
    <w:rsid w:val="00F4324C"/>
    <w:rsid w:val="00F4366A"/>
    <w:rsid w:val="00F44355"/>
    <w:rsid w:val="00F55B7B"/>
    <w:rsid w:val="00F57D00"/>
    <w:rsid w:val="00F6136C"/>
    <w:rsid w:val="00F67844"/>
    <w:rsid w:val="00F7116E"/>
    <w:rsid w:val="00F801D0"/>
    <w:rsid w:val="00F817BD"/>
    <w:rsid w:val="00F81902"/>
    <w:rsid w:val="00F81A89"/>
    <w:rsid w:val="00F82B73"/>
    <w:rsid w:val="00F9272F"/>
    <w:rsid w:val="00F967FE"/>
    <w:rsid w:val="00F97C18"/>
    <w:rsid w:val="00FA0BD7"/>
    <w:rsid w:val="00FA19D6"/>
    <w:rsid w:val="00FA38D0"/>
    <w:rsid w:val="00FA493A"/>
    <w:rsid w:val="00FA49F6"/>
    <w:rsid w:val="00FA7381"/>
    <w:rsid w:val="00FB0EEC"/>
    <w:rsid w:val="00FB16AC"/>
    <w:rsid w:val="00FC3146"/>
    <w:rsid w:val="00FC4335"/>
    <w:rsid w:val="00FC5212"/>
    <w:rsid w:val="00FD45F8"/>
    <w:rsid w:val="00FD6379"/>
    <w:rsid w:val="00FD7F2A"/>
    <w:rsid w:val="00FE2797"/>
    <w:rsid w:val="00FE7FAD"/>
    <w:rsid w:val="00FF1CB6"/>
    <w:rsid w:val="00FF245A"/>
    <w:rsid w:val="00FF3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EAC"/>
  <w15:chartTrackingRefBased/>
  <w15:docId w15:val="{2B2EC699-9E1E-4A37-A177-65216DA4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3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93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93C3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93C3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93C3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93C3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3C3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3C3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3C3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3C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93C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93C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93C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93C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93C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3C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3C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3C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3C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3C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3C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3C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3C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893C38"/>
    <w:pPr>
      <w:ind w:left="720"/>
      <w:contextualSpacing/>
    </w:pPr>
  </w:style>
  <w:style w:type="character" w:styleId="Rykuspabraukimas">
    <w:name w:val="Intense Emphasis"/>
    <w:basedOn w:val="Numatytasispastraiposriftas"/>
    <w:uiPriority w:val="21"/>
    <w:qFormat/>
    <w:rsid w:val="00893C38"/>
    <w:rPr>
      <w:i/>
      <w:iCs/>
      <w:color w:val="2F5496" w:themeColor="accent1" w:themeShade="BF"/>
    </w:rPr>
  </w:style>
  <w:style w:type="paragraph" w:styleId="Iskirtacitata">
    <w:name w:val="Intense Quote"/>
    <w:basedOn w:val="prastasis"/>
    <w:next w:val="prastasis"/>
    <w:link w:val="IskirtacitataDiagrama"/>
    <w:uiPriority w:val="30"/>
    <w:qFormat/>
    <w:rsid w:val="00893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93C38"/>
    <w:rPr>
      <w:i/>
      <w:iCs/>
      <w:color w:val="2F5496" w:themeColor="accent1" w:themeShade="BF"/>
    </w:rPr>
  </w:style>
  <w:style w:type="character" w:styleId="Rykinuoroda">
    <w:name w:val="Intense Reference"/>
    <w:basedOn w:val="Numatytasispastraiposriftas"/>
    <w:uiPriority w:val="32"/>
    <w:qFormat/>
    <w:rsid w:val="00893C38"/>
    <w:rPr>
      <w:b/>
      <w:bCs/>
      <w:smallCaps/>
      <w:color w:val="2F5496" w:themeColor="accent1" w:themeShade="BF"/>
      <w:spacing w:val="5"/>
    </w:rPr>
  </w:style>
  <w:style w:type="table" w:styleId="Lentelstinklelis">
    <w:name w:val="Table Grid"/>
    <w:basedOn w:val="prastojilentel"/>
    <w:uiPriority w:val="39"/>
    <w:rsid w:val="0089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5D4BC6"/>
    <w:rPr>
      <w:color w:val="666666"/>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F05B7"/>
  </w:style>
  <w:style w:type="character" w:styleId="Hipersaitas">
    <w:name w:val="Hyperlink"/>
    <w:basedOn w:val="Numatytasispastraiposriftas"/>
    <w:uiPriority w:val="99"/>
    <w:unhideWhenUsed/>
    <w:rsid w:val="009D2C32"/>
    <w:rPr>
      <w:color w:val="0000FF"/>
      <w:u w:val="single"/>
    </w:rPr>
  </w:style>
  <w:style w:type="paragraph" w:customStyle="1" w:styleId="pipf-measurements-modalproduct-measurement-wrapper">
    <w:name w:val="pipf-measurements-modal__product-measurement-wrapper"/>
    <w:basedOn w:val="prastasis"/>
    <w:rsid w:val="005E2C7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pipf-measurements-modalproduct-measurement-name">
    <w:name w:val="pipf-measurements-modal__product-measurement-name"/>
    <w:basedOn w:val="Numatytasispastraiposriftas"/>
    <w:rsid w:val="005E2C79"/>
  </w:style>
  <w:style w:type="paragraph" w:customStyle="1" w:styleId="pipf-product-details-modalparagraph">
    <w:name w:val="pipf-product-details-modal__paragraph"/>
    <w:basedOn w:val="prastasis"/>
    <w:rsid w:val="008B20A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11019-88D4-4F35-A6E2-AA4BEFF47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10833</Words>
  <Characters>6176</Characters>
  <Application>Microsoft Office Word</Application>
  <DocSecurity>0</DocSecurity>
  <Lines>51</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Perskaudienė</dc:creator>
  <cp:keywords/>
  <dc:description/>
  <cp:lastModifiedBy>Laura Michiejova</cp:lastModifiedBy>
  <cp:revision>26</cp:revision>
  <cp:lastPrinted>2026-10-13T08:33:00Z</cp:lastPrinted>
  <dcterms:created xsi:type="dcterms:W3CDTF">2026-10-13T07:56:00Z</dcterms:created>
  <dcterms:modified xsi:type="dcterms:W3CDTF">2026-10-23T10:34:00Z</dcterms:modified>
</cp:coreProperties>
</file>