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DEDB" w14:textId="77777777" w:rsidR="00271A73" w:rsidRPr="00AF4068" w:rsidRDefault="00271A73" w:rsidP="00271A73">
      <w:pPr>
        <w:spacing w:after="0" w:line="240" w:lineRule="auto"/>
        <w:ind w:right="-46"/>
        <w:jc w:val="right"/>
        <w:rPr>
          <w:rFonts w:ascii="Times New Roman" w:hAnsi="Times New Roman"/>
          <w:color w:val="000000" w:themeColor="text1"/>
          <w:lang w:eastAsia="lt-LT"/>
        </w:rPr>
      </w:pPr>
    </w:p>
    <w:p w14:paraId="41734CC1" w14:textId="77777777" w:rsidR="00271A73" w:rsidRPr="00AF4068" w:rsidRDefault="00271A73" w:rsidP="00271A73">
      <w:pPr>
        <w:spacing w:after="0" w:line="240" w:lineRule="auto"/>
        <w:ind w:right="-46"/>
        <w:jc w:val="right"/>
        <w:rPr>
          <w:rFonts w:ascii="Times New Roman" w:hAnsi="Times New Roman"/>
          <w:color w:val="000000" w:themeColor="text1"/>
          <w:lang w:eastAsia="lt-LT"/>
        </w:rPr>
      </w:pPr>
      <w:r w:rsidRPr="00AF4068">
        <w:rPr>
          <w:rFonts w:ascii="Times New Roman" w:hAnsi="Times New Roman"/>
          <w:color w:val="000000" w:themeColor="text1"/>
          <w:lang w:eastAsia="lt-LT"/>
        </w:rPr>
        <w:t>Konkurso sąlygų priedas Nr. 1</w:t>
      </w:r>
    </w:p>
    <w:p w14:paraId="7F544FBE" w14:textId="77777777" w:rsidR="00271A73" w:rsidRPr="00AF4068" w:rsidRDefault="00271A73" w:rsidP="00271A73">
      <w:pPr>
        <w:spacing w:after="0" w:line="240" w:lineRule="auto"/>
        <w:ind w:left="6542" w:right="305" w:firstLine="658"/>
        <w:jc w:val="both"/>
        <w:rPr>
          <w:rFonts w:ascii="Times New Roman" w:hAnsi="Times New Roman"/>
          <w:color w:val="000000" w:themeColor="text1"/>
          <w:lang w:eastAsia="lt-LT"/>
        </w:rPr>
      </w:pPr>
    </w:p>
    <w:p w14:paraId="60841EBD" w14:textId="77777777" w:rsidR="00271A73" w:rsidRDefault="00271A73" w:rsidP="00271A73">
      <w:pPr>
        <w:spacing w:after="0" w:line="360" w:lineRule="auto"/>
        <w:jc w:val="center"/>
        <w:rPr>
          <w:rFonts w:ascii="Times New Roman" w:hAnsi="Times New Roman"/>
          <w:b/>
          <w:color w:val="000000" w:themeColor="text1"/>
        </w:rPr>
      </w:pPr>
      <w:r w:rsidRPr="00AF4068">
        <w:rPr>
          <w:rFonts w:ascii="Times New Roman" w:hAnsi="Times New Roman"/>
          <w:b/>
          <w:color w:val="000000" w:themeColor="text1"/>
        </w:rPr>
        <w:t>TECHNINĖ SPECIFIKACIJA</w:t>
      </w:r>
      <w:bookmarkStart w:id="0" w:name="_Hlk95118508"/>
    </w:p>
    <w:p w14:paraId="269962D9" w14:textId="77777777" w:rsidR="00CC78F8" w:rsidRDefault="00CC78F8" w:rsidP="00271A73">
      <w:pPr>
        <w:spacing w:after="0" w:line="360" w:lineRule="auto"/>
        <w:jc w:val="center"/>
        <w:rPr>
          <w:rFonts w:ascii="Times New Roman" w:hAnsi="Times New Roman"/>
          <w:b/>
          <w:color w:val="000000" w:themeColor="text1"/>
        </w:rPr>
      </w:pPr>
    </w:p>
    <w:p w14:paraId="2A4092CC" w14:textId="6324053F" w:rsidR="00CC78F8" w:rsidRPr="00CC78F8" w:rsidRDefault="00CC78F8" w:rsidP="00CC78F8">
      <w:pPr>
        <w:spacing w:after="0" w:line="360" w:lineRule="auto"/>
        <w:jc w:val="center"/>
        <w:rPr>
          <w:rFonts w:ascii="Times New Roman" w:hAnsi="Times New Roman"/>
          <w:b/>
          <w:sz w:val="24"/>
          <w:szCs w:val="24"/>
        </w:rPr>
      </w:pPr>
      <w:r>
        <w:rPr>
          <w:rFonts w:ascii="Times New Roman" w:hAnsi="Times New Roman"/>
          <w:b/>
          <w:sz w:val="24"/>
          <w:szCs w:val="24"/>
        </w:rPr>
        <w:t>2</w:t>
      </w:r>
      <w:r w:rsidRPr="00CC78F8">
        <w:rPr>
          <w:rFonts w:ascii="Times New Roman" w:hAnsi="Times New Roman"/>
          <w:b/>
          <w:sz w:val="24"/>
          <w:szCs w:val="24"/>
        </w:rPr>
        <w:t xml:space="preserve"> PIRKIMO OBJEKTO DALIAI: </w:t>
      </w:r>
      <w:r w:rsidRPr="00CC78F8">
        <w:rPr>
          <w:rFonts w:ascii="Times New Roman" w:eastAsia="Times New Roman" w:hAnsi="Times New Roman"/>
          <w:b/>
          <w:bCs/>
          <w:sz w:val="24"/>
          <w:szCs w:val="24"/>
        </w:rPr>
        <w:t xml:space="preserve">Klinikinis bazinis įrenginys su kėdėmis Nr. </w:t>
      </w:r>
      <w:r>
        <w:rPr>
          <w:rFonts w:ascii="Times New Roman" w:eastAsia="Times New Roman" w:hAnsi="Times New Roman"/>
          <w:b/>
          <w:bCs/>
          <w:sz w:val="24"/>
          <w:szCs w:val="24"/>
        </w:rPr>
        <w:t>2.</w:t>
      </w:r>
    </w:p>
    <w:p w14:paraId="1D3E6B4E" w14:textId="77777777" w:rsidR="00CC78F8" w:rsidRPr="00AF4068" w:rsidRDefault="00CC78F8" w:rsidP="00271A73">
      <w:pPr>
        <w:spacing w:after="0" w:line="360" w:lineRule="auto"/>
        <w:jc w:val="center"/>
        <w:rPr>
          <w:rFonts w:ascii="Times New Roman" w:hAnsi="Times New Roman"/>
          <w:b/>
          <w:color w:val="000000" w:themeColor="text1"/>
        </w:rPr>
      </w:pPr>
    </w:p>
    <w:bookmarkEnd w:id="0"/>
    <w:p w14:paraId="3B30ED22" w14:textId="2BD2ED5A" w:rsidR="00CC78F8" w:rsidRPr="00CC78F8" w:rsidRDefault="00CC78F8" w:rsidP="00CC78F8">
      <w:pPr>
        <w:spacing w:after="0" w:line="240" w:lineRule="auto"/>
        <w:jc w:val="both"/>
        <w:textAlignment w:val="baseline"/>
        <w:rPr>
          <w:rFonts w:ascii="Times New Roman" w:eastAsia="Times New Roman" w:hAnsi="Times New Roman"/>
          <w:b/>
          <w:bCs/>
          <w:sz w:val="24"/>
          <w:szCs w:val="24"/>
          <w:lang w:eastAsia="lt-LT"/>
        </w:rPr>
      </w:pPr>
      <w:r w:rsidRPr="00CC78F8">
        <w:rPr>
          <w:rFonts w:ascii="Times New Roman" w:eastAsia="Times New Roman" w:hAnsi="Times New Roman"/>
          <w:b/>
          <w:bCs/>
          <w:sz w:val="24"/>
          <w:szCs w:val="24"/>
          <w:lang w:eastAsia="lt-LT"/>
        </w:rPr>
        <w:t>1. Tiekėjas turi pateikti dokumentus, įrodančius siūlomos įrangos atitikimą techniniams reikalavimams, nurodytiems pirkimo dokumentų techninėje specifikacijoje: tiekėjas turi pateikti gamintojo parengtus katalogus ar brošiūra</w:t>
      </w:r>
      <w:r w:rsidRPr="007900FC">
        <w:rPr>
          <w:rFonts w:ascii="Times New Roman" w:eastAsia="Times New Roman" w:hAnsi="Times New Roman"/>
          <w:b/>
          <w:bCs/>
          <w:sz w:val="24"/>
          <w:szCs w:val="24"/>
          <w:lang w:eastAsia="lt-LT"/>
        </w:rPr>
        <w:t>s</w:t>
      </w:r>
      <w:r w:rsidR="00F40FE1" w:rsidRPr="007900FC">
        <w:rPr>
          <w:rFonts w:ascii="Times New Roman" w:eastAsia="Times New Roman" w:hAnsi="Times New Roman"/>
          <w:b/>
          <w:bCs/>
          <w:sz w:val="24"/>
          <w:szCs w:val="24"/>
          <w:lang w:eastAsia="lt-LT"/>
        </w:rPr>
        <w:t xml:space="preserve"> </w:t>
      </w:r>
      <w:r w:rsidR="00F40FE1" w:rsidRPr="007900FC">
        <w:rPr>
          <w:rStyle w:val="normaltextrun"/>
          <w:rFonts w:ascii="Times New Roman" w:hAnsi="Times New Roman"/>
          <w:b/>
          <w:bCs/>
          <w:color w:val="000000" w:themeColor="text1"/>
          <w:sz w:val="24"/>
          <w:szCs w:val="24"/>
        </w:rPr>
        <w:t>su vertimu į lietuvių kalbą</w:t>
      </w:r>
      <w:r w:rsidR="00F40FE1" w:rsidRPr="007900FC">
        <w:rPr>
          <w:rStyle w:val="normaltextrun"/>
          <w:rFonts w:ascii="Times New Roman" w:hAnsi="Times New Roman"/>
          <w:b/>
          <w:bCs/>
          <w:color w:val="000000" w:themeColor="text1"/>
          <w:sz w:val="24"/>
          <w:szCs w:val="24"/>
          <w:u w:val="single"/>
        </w:rPr>
        <w:t xml:space="preserve"> (kiek tai susiję su atitiktimi techninės specifikacijos reikalavimams)</w:t>
      </w:r>
      <w:r w:rsidRPr="007900FC">
        <w:rPr>
          <w:rFonts w:ascii="Times New Roman" w:eastAsia="Times New Roman" w:hAnsi="Times New Roman"/>
          <w:b/>
          <w:bCs/>
          <w:sz w:val="24"/>
          <w:szCs w:val="24"/>
          <w:lang w:eastAsia="lt-LT"/>
        </w:rPr>
        <w:t>, tačiau jei</w:t>
      </w:r>
      <w:r w:rsidRPr="00CC78F8">
        <w:rPr>
          <w:rFonts w:ascii="Times New Roman" w:eastAsia="Times New Roman" w:hAnsi="Times New Roman"/>
          <w:b/>
          <w:bCs/>
          <w:sz w:val="24"/>
          <w:szCs w:val="24"/>
          <w:lang w:eastAsia="lt-LT"/>
        </w:rPr>
        <w:t xml:space="preserve">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p>
    <w:p w14:paraId="5F060798" w14:textId="77777777" w:rsidR="00CC78F8" w:rsidRPr="00CC78F8" w:rsidRDefault="00CC78F8" w:rsidP="00CC78F8">
      <w:pPr>
        <w:spacing w:after="0" w:line="240" w:lineRule="auto"/>
        <w:jc w:val="both"/>
        <w:textAlignment w:val="baseline"/>
        <w:rPr>
          <w:rFonts w:ascii="Times New Roman" w:eastAsiaTheme="minorHAnsi" w:hAnsi="Times New Roman"/>
          <w:b/>
          <w:bCs/>
          <w:kern w:val="2"/>
          <w:sz w:val="24"/>
          <w:szCs w:val="24"/>
          <w:lang w:eastAsia="lt-LT"/>
          <w14:ligatures w14:val="standardContextual"/>
        </w:rPr>
      </w:pPr>
      <w:r w:rsidRPr="00CC78F8">
        <w:rPr>
          <w:rFonts w:ascii="Times New Roman" w:hAnsi="Times New Roman"/>
          <w:b/>
          <w:bCs/>
          <w:sz w:val="24"/>
          <w:szCs w:val="24"/>
          <w:lang w:eastAsia="lt-LT"/>
        </w:rPr>
        <w:t>*</w:t>
      </w:r>
      <w:r w:rsidRPr="00CC78F8">
        <w:rPr>
          <w:rFonts w:ascii="Times New Roman" w:hAnsi="Times New Roman"/>
          <w:b/>
          <w:bCs/>
          <w:i/>
          <w:sz w:val="24"/>
          <w:szCs w:val="24"/>
          <w:lang w:eastAsia="lt-LT"/>
        </w:rPr>
        <w:t xml:space="preserve">netaikoma </w:t>
      </w:r>
      <w:r w:rsidRPr="00CC78F8">
        <w:rPr>
          <w:rFonts w:ascii="Times New Roman" w:hAnsi="Times New Roman"/>
          <w:b/>
          <w:bCs/>
          <w:i/>
          <w:iCs/>
          <w:sz w:val="24"/>
          <w:szCs w:val="24"/>
          <w:u w:val="single"/>
          <w:lang w:eastAsia="lt-LT"/>
        </w:rPr>
        <w:t>garantijai</w:t>
      </w:r>
      <w:r w:rsidRPr="00CC78F8">
        <w:rPr>
          <w:rFonts w:ascii="Times New Roman" w:hAnsi="Times New Roman"/>
          <w:b/>
          <w:bCs/>
          <w:sz w:val="24"/>
          <w:szCs w:val="24"/>
          <w:lang w:eastAsia="lt-LT"/>
        </w:rPr>
        <w:t>.</w:t>
      </w:r>
    </w:p>
    <w:p w14:paraId="055E2EAF" w14:textId="77777777" w:rsidR="00CC78F8" w:rsidRPr="00CC78F8" w:rsidRDefault="00CC78F8" w:rsidP="00CC78F8">
      <w:pPr>
        <w:spacing w:after="0" w:line="240" w:lineRule="auto"/>
        <w:jc w:val="both"/>
        <w:textAlignment w:val="baseline"/>
        <w:rPr>
          <w:rFonts w:ascii="Times New Roman" w:eastAsia="Times New Roman" w:hAnsi="Times New Roman"/>
          <w:b/>
          <w:bCs/>
          <w:sz w:val="24"/>
          <w:szCs w:val="24"/>
          <w:lang w:eastAsia="lt-LT"/>
        </w:rPr>
      </w:pPr>
      <w:r w:rsidRPr="00CC78F8">
        <w:rPr>
          <w:rFonts w:ascii="Times New Roman" w:eastAsiaTheme="minorHAnsi" w:hAnsi="Times New Roman"/>
          <w:b/>
          <w:bCs/>
          <w:kern w:val="2"/>
          <w:sz w:val="24"/>
          <w:szCs w:val="24"/>
          <w:lang w:eastAsia="lt-LT"/>
          <w14:ligatures w14:val="standardContextual"/>
        </w:rPr>
        <w:t>2. Tiekėjas turi būti siūlomos įrangos gamintojas arba oficialus siūlomos įrangos gamintojo įgaliotasis atstovas, arba turi turėti rašytinį susitarimą su tokiu įgaliotuoju atstovu dėl instaliavimo ir garantinio aptarnavimo ir su pasiūlymu turi pateikti tai patvirtinantį dokumentą.</w:t>
      </w:r>
    </w:p>
    <w:p w14:paraId="0931A899" w14:textId="77777777" w:rsidR="00CC78F8" w:rsidRPr="00CC78F8" w:rsidRDefault="00CC78F8" w:rsidP="00CC78F8">
      <w:pPr>
        <w:spacing w:after="0" w:line="240" w:lineRule="auto"/>
        <w:jc w:val="both"/>
        <w:textAlignment w:val="baseline"/>
        <w:rPr>
          <w:rFonts w:ascii="Times New Roman" w:hAnsi="Times New Roman"/>
          <w:b/>
          <w:bCs/>
        </w:rPr>
      </w:pPr>
      <w:r w:rsidRPr="00CC78F8">
        <w:rPr>
          <w:rFonts w:ascii="Times New Roman" w:eastAsia="Times New Roman" w:hAnsi="Times New Roman"/>
          <w:b/>
          <w:bCs/>
          <w:sz w:val="24"/>
          <w:szCs w:val="24"/>
          <w:lang w:eastAsia="lt-LT"/>
        </w:rPr>
        <w:t>3. Maitinimas: 220 V ± 10 %, 50Hz elektros tinklas.</w:t>
      </w:r>
    </w:p>
    <w:p w14:paraId="30594AE9" w14:textId="77777777" w:rsidR="00271A73" w:rsidRPr="00AF4068" w:rsidRDefault="00271A73" w:rsidP="00271A73">
      <w:pPr>
        <w:spacing w:after="0" w:line="240" w:lineRule="auto"/>
        <w:jc w:val="both"/>
        <w:rPr>
          <w:rFonts w:ascii="Times New Roman" w:hAnsi="Times New Roman"/>
          <w:b/>
          <w:i/>
          <w:color w:val="000000" w:themeColor="text1"/>
          <w:u w:val="single"/>
          <w:lang w:eastAsia="lt-LT"/>
        </w:rPr>
      </w:pPr>
    </w:p>
    <w:p w14:paraId="6C9BA103" w14:textId="1A0ECA87" w:rsidR="00271A73" w:rsidRPr="000E43B8" w:rsidRDefault="00C263D7" w:rsidP="00271A73">
      <w:pPr>
        <w:pStyle w:val="BodyText"/>
        <w:spacing w:after="0"/>
        <w:jc w:val="both"/>
        <w:rPr>
          <w:rFonts w:ascii="Times New Roman" w:hAnsi="Times New Roman"/>
          <w:b/>
          <w:bCs/>
          <w:sz w:val="24"/>
          <w:szCs w:val="24"/>
          <w:lang w:val="lt-LT"/>
        </w:rPr>
      </w:pPr>
      <w:r>
        <w:rPr>
          <w:rFonts w:ascii="Times New Roman" w:hAnsi="Times New Roman"/>
          <w:b/>
          <w:bCs/>
          <w:sz w:val="24"/>
          <w:szCs w:val="24"/>
          <w:lang w:val="lt-LT"/>
        </w:rPr>
        <w:t>2</w:t>
      </w:r>
      <w:r w:rsidR="00271A73" w:rsidRPr="00160E7B">
        <w:rPr>
          <w:rFonts w:ascii="Times New Roman" w:hAnsi="Times New Roman"/>
          <w:b/>
          <w:bCs/>
          <w:sz w:val="24"/>
          <w:szCs w:val="24"/>
          <w:lang w:val="lt-LT"/>
        </w:rPr>
        <w:t xml:space="preserve"> PIRKIMO DALIS: </w:t>
      </w:r>
      <w:r w:rsidR="00CC78F8" w:rsidRPr="00CC78F8">
        <w:rPr>
          <w:rFonts w:ascii="Times New Roman" w:hAnsi="Times New Roman"/>
          <w:b/>
          <w:bCs/>
          <w:sz w:val="24"/>
          <w:szCs w:val="24"/>
          <w:lang w:val="lt-LT"/>
        </w:rPr>
        <w:t>Klinikinis bazinis įrenginys su kėdėmis Nr. 2</w:t>
      </w:r>
      <w:r w:rsidR="00CC78F8">
        <w:rPr>
          <w:rFonts w:ascii="Times New Roman" w:hAnsi="Times New Roman"/>
          <w:b/>
          <w:bCs/>
          <w:sz w:val="24"/>
          <w:szCs w:val="24"/>
          <w:lang w:val="lt-LT"/>
        </w:rPr>
        <w:t>.</w:t>
      </w:r>
    </w:p>
    <w:p w14:paraId="297CDE29" w14:textId="77777777" w:rsidR="00271A73" w:rsidRPr="000E43B8" w:rsidRDefault="00271A73" w:rsidP="00271A73">
      <w:pPr>
        <w:pStyle w:val="BodyText"/>
        <w:spacing w:after="0"/>
        <w:jc w:val="both"/>
        <w:rPr>
          <w:rFonts w:ascii="Times New Roman" w:hAnsi="Times New Roman"/>
          <w:lang w:val="lt-LT"/>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977"/>
        <w:gridCol w:w="3403"/>
        <w:gridCol w:w="2977"/>
      </w:tblGrid>
      <w:tr w:rsidR="00271A73" w:rsidRPr="0021172E" w14:paraId="46030D19" w14:textId="77777777" w:rsidTr="006A6A9B">
        <w:trPr>
          <w:trHeight w:val="1250"/>
        </w:trPr>
        <w:tc>
          <w:tcPr>
            <w:tcW w:w="1275" w:type="dxa"/>
          </w:tcPr>
          <w:p w14:paraId="36639E4A"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Eil. Nr.</w:t>
            </w:r>
          </w:p>
        </w:tc>
        <w:tc>
          <w:tcPr>
            <w:tcW w:w="2977" w:type="dxa"/>
          </w:tcPr>
          <w:p w14:paraId="26BC5D18"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Parametrai, komplektacija</w:t>
            </w:r>
          </w:p>
        </w:tc>
        <w:tc>
          <w:tcPr>
            <w:tcW w:w="3403" w:type="dxa"/>
          </w:tcPr>
          <w:p w14:paraId="234C1DE3"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Reikalaujamos parametrų reikšmės</w:t>
            </w:r>
          </w:p>
        </w:tc>
        <w:tc>
          <w:tcPr>
            <w:tcW w:w="2977" w:type="dxa"/>
          </w:tcPr>
          <w:p w14:paraId="3A2361D6" w14:textId="77777777" w:rsidR="00271A73" w:rsidRDefault="00271A73" w:rsidP="006A6A9B">
            <w:pPr>
              <w:pStyle w:val="BodyText"/>
              <w:rPr>
                <w:rFonts w:ascii="Times New Roman" w:eastAsia="Calibri" w:hAnsi="Times New Roman"/>
                <w:b/>
                <w:shd w:val="clear" w:color="auto" w:fill="FFFFFF"/>
                <w:lang w:val="lt-LT"/>
              </w:rPr>
            </w:pPr>
            <w:r>
              <w:rPr>
                <w:rFonts w:ascii="Times New Roman" w:hAnsi="Times New Roman"/>
                <w:b/>
                <w:bCs/>
              </w:rPr>
              <w:t xml:space="preserve">Pildo </w:t>
            </w:r>
            <w:r w:rsidRPr="00623230">
              <w:rPr>
                <w:rFonts w:ascii="Times New Roman" w:hAnsi="Times New Roman"/>
                <w:b/>
                <w:bCs/>
              </w:rPr>
              <w:t>tiekėjas</w:t>
            </w:r>
            <w:r w:rsidRPr="0021172E">
              <w:rPr>
                <w:rFonts w:ascii="Times New Roman" w:eastAsia="Calibri" w:hAnsi="Times New Roman"/>
                <w:b/>
                <w:shd w:val="clear" w:color="auto" w:fill="FFFFFF"/>
              </w:rPr>
              <w:t xml:space="preserve"> kiekvien</w:t>
            </w:r>
            <w:r w:rsidRPr="0021172E">
              <w:rPr>
                <w:rFonts w:ascii="Times New Roman" w:eastAsia="Calibri" w:hAnsi="Times New Roman"/>
                <w:b/>
                <w:shd w:val="clear" w:color="auto" w:fill="FFFFFF"/>
                <w:lang w:val="lt-LT"/>
              </w:rPr>
              <w:t>ą reikalavimą su atitinkama siūloma reikšme.</w:t>
            </w:r>
          </w:p>
          <w:p w14:paraId="7A6D1672" w14:textId="77777777" w:rsidR="00271A73" w:rsidRPr="001F6248" w:rsidRDefault="00271A73" w:rsidP="006A6A9B">
            <w:pPr>
              <w:pStyle w:val="BodyText"/>
              <w:rPr>
                <w:rFonts w:ascii="Times New Roman" w:hAnsi="Times New Roman"/>
                <w:b/>
                <w:lang w:eastAsia="zh-CN"/>
              </w:rPr>
            </w:pPr>
            <w:r w:rsidRPr="007900FC">
              <w:rPr>
                <w:rFonts w:ascii="Times New Roman" w:hAnsi="Times New Roman"/>
                <w:b/>
                <w:bCs/>
                <w:lang w:val="lt-LT"/>
              </w:rPr>
              <w:t>Prie kiekvieno reikalavimo pateikiamas  techninę charakteristiką pagrindžiantis dokumentas .................... (nurodyti pateikiamą dokumentą), kurio ......... (nurodyti) puslapyje pateikta atžyma apie parametro reikšmę</w:t>
            </w:r>
          </w:p>
        </w:tc>
      </w:tr>
      <w:tr w:rsidR="00271A73" w:rsidRPr="0021172E" w14:paraId="25CD3D33" w14:textId="77777777" w:rsidTr="006A6A9B">
        <w:trPr>
          <w:trHeight w:val="309"/>
        </w:trPr>
        <w:tc>
          <w:tcPr>
            <w:tcW w:w="1275" w:type="dxa"/>
          </w:tcPr>
          <w:p w14:paraId="7E1A5151" w14:textId="77777777" w:rsidR="00271A73" w:rsidRPr="0021172E" w:rsidRDefault="00271A73" w:rsidP="00DB7353">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1</w:t>
            </w:r>
          </w:p>
        </w:tc>
        <w:tc>
          <w:tcPr>
            <w:tcW w:w="2977" w:type="dxa"/>
          </w:tcPr>
          <w:p w14:paraId="52AE9D71" w14:textId="77777777" w:rsidR="00271A73" w:rsidRPr="0021172E" w:rsidRDefault="00271A73" w:rsidP="00DB7353">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2</w:t>
            </w:r>
          </w:p>
        </w:tc>
        <w:tc>
          <w:tcPr>
            <w:tcW w:w="3403" w:type="dxa"/>
          </w:tcPr>
          <w:p w14:paraId="0FDACC33" w14:textId="77777777" w:rsidR="00271A73" w:rsidRPr="0021172E" w:rsidRDefault="00271A73" w:rsidP="00DB7353">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3</w:t>
            </w:r>
          </w:p>
        </w:tc>
        <w:tc>
          <w:tcPr>
            <w:tcW w:w="2977" w:type="dxa"/>
          </w:tcPr>
          <w:p w14:paraId="57D87354" w14:textId="77777777" w:rsidR="00271A73" w:rsidRPr="000E43B8" w:rsidRDefault="00271A73" w:rsidP="00DB7353">
            <w:pPr>
              <w:pStyle w:val="BodyText"/>
              <w:spacing w:after="0"/>
              <w:jc w:val="center"/>
              <w:rPr>
                <w:rFonts w:ascii="Times New Roman" w:hAnsi="Times New Roman"/>
                <w:b/>
                <w:bCs/>
                <w:lang w:val="lt-LT"/>
              </w:rPr>
            </w:pPr>
            <w:r w:rsidRPr="000E43B8">
              <w:rPr>
                <w:rFonts w:ascii="Times New Roman" w:hAnsi="Times New Roman"/>
                <w:b/>
                <w:bCs/>
                <w:lang w:val="lt-LT"/>
              </w:rPr>
              <w:t>4</w:t>
            </w:r>
          </w:p>
        </w:tc>
      </w:tr>
      <w:tr w:rsidR="00271A73" w:rsidRPr="0021172E" w14:paraId="4BAFD831" w14:textId="77777777" w:rsidTr="006A6A9B">
        <w:tc>
          <w:tcPr>
            <w:tcW w:w="7655" w:type="dxa"/>
            <w:gridSpan w:val="3"/>
          </w:tcPr>
          <w:p w14:paraId="4DB1A5A4" w14:textId="77777777" w:rsidR="00271A73" w:rsidRPr="0021172E" w:rsidRDefault="00271A73" w:rsidP="006A6A9B">
            <w:pPr>
              <w:suppressAutoHyphens/>
              <w:contextualSpacing/>
              <w:jc w:val="both"/>
              <w:rPr>
                <w:rFonts w:ascii="Times New Roman" w:hAnsi="Times New Roman"/>
                <w:sz w:val="20"/>
                <w:szCs w:val="20"/>
                <w:lang w:eastAsia="zh-CN"/>
              </w:rPr>
            </w:pPr>
            <w:r w:rsidRPr="0021172E">
              <w:rPr>
                <w:rFonts w:ascii="Times New Roman" w:hAnsi="Times New Roman"/>
                <w:b/>
                <w:sz w:val="20"/>
                <w:szCs w:val="20"/>
                <w:lang w:eastAsia="zh-CN"/>
              </w:rPr>
              <w:t>1. Klinikinis bazinis įrenginys</w:t>
            </w:r>
            <w:r>
              <w:rPr>
                <w:rFonts w:ascii="Times New Roman" w:hAnsi="Times New Roman"/>
                <w:b/>
                <w:sz w:val="20"/>
                <w:szCs w:val="20"/>
                <w:lang w:eastAsia="zh-CN"/>
              </w:rPr>
              <w:t xml:space="preserve"> su kėdėmis</w:t>
            </w:r>
          </w:p>
        </w:tc>
        <w:tc>
          <w:tcPr>
            <w:tcW w:w="2977" w:type="dxa"/>
          </w:tcPr>
          <w:p w14:paraId="332C75CC" w14:textId="77777777" w:rsidR="00271A73" w:rsidRPr="0021172E" w:rsidRDefault="00271A73" w:rsidP="006A6A9B">
            <w:pPr>
              <w:suppressAutoHyphens/>
              <w:contextualSpacing/>
              <w:jc w:val="both"/>
              <w:rPr>
                <w:rFonts w:ascii="Times New Roman" w:hAnsi="Times New Roman"/>
                <w:b/>
                <w:sz w:val="20"/>
                <w:szCs w:val="20"/>
                <w:lang w:eastAsia="zh-CN"/>
              </w:rPr>
            </w:pPr>
          </w:p>
        </w:tc>
      </w:tr>
      <w:tr w:rsidR="005E348B" w:rsidRPr="0021172E" w14:paraId="0AC060E4" w14:textId="77777777" w:rsidTr="00325FAF">
        <w:tc>
          <w:tcPr>
            <w:tcW w:w="1275" w:type="dxa"/>
          </w:tcPr>
          <w:p w14:paraId="3405BBC6" w14:textId="77777777" w:rsidR="005E348B" w:rsidRPr="0021172E" w:rsidRDefault="005E348B" w:rsidP="006A6A9B">
            <w:pPr>
              <w:suppressAutoHyphens/>
              <w:rPr>
                <w:rFonts w:ascii="Times New Roman" w:hAnsi="Times New Roman"/>
                <w:b/>
                <w:sz w:val="20"/>
                <w:szCs w:val="20"/>
                <w:lang w:eastAsia="zh-CN"/>
              </w:rPr>
            </w:pPr>
            <w:r w:rsidRPr="0021172E">
              <w:rPr>
                <w:rFonts w:ascii="Times New Roman" w:hAnsi="Times New Roman"/>
                <w:b/>
                <w:sz w:val="20"/>
                <w:szCs w:val="20"/>
                <w:lang w:eastAsia="zh-CN"/>
              </w:rPr>
              <w:t>1.1</w:t>
            </w:r>
          </w:p>
        </w:tc>
        <w:tc>
          <w:tcPr>
            <w:tcW w:w="9357" w:type="dxa"/>
            <w:gridSpan w:val="3"/>
          </w:tcPr>
          <w:p w14:paraId="67217CDF" w14:textId="3C293273" w:rsidR="005E348B" w:rsidRPr="0021172E" w:rsidRDefault="005E348B" w:rsidP="00ED7567">
            <w:pPr>
              <w:suppressAutoHyphens/>
              <w:snapToGrid w:val="0"/>
              <w:rPr>
                <w:rFonts w:ascii="Times New Roman" w:hAnsi="Times New Roman"/>
                <w:sz w:val="20"/>
                <w:szCs w:val="20"/>
                <w:lang w:eastAsia="zh-CN"/>
              </w:rPr>
            </w:pPr>
            <w:r w:rsidRPr="0021172E">
              <w:rPr>
                <w:rFonts w:ascii="Times New Roman" w:hAnsi="Times New Roman"/>
                <w:b/>
                <w:sz w:val="20"/>
                <w:szCs w:val="20"/>
                <w:lang w:eastAsia="zh-CN"/>
              </w:rPr>
              <w:t>Paciento kėdė:</w:t>
            </w:r>
          </w:p>
        </w:tc>
      </w:tr>
      <w:tr w:rsidR="00271A73" w:rsidRPr="0021172E" w14:paraId="16E6AE97" w14:textId="77777777" w:rsidTr="006A6A9B">
        <w:tc>
          <w:tcPr>
            <w:tcW w:w="1275" w:type="dxa"/>
            <w:shd w:val="clear" w:color="auto" w:fill="FFFFFF" w:themeFill="background1"/>
            <w:vAlign w:val="center"/>
          </w:tcPr>
          <w:p w14:paraId="1151B132"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1.1.1</w:t>
            </w:r>
          </w:p>
        </w:tc>
        <w:tc>
          <w:tcPr>
            <w:tcW w:w="2977" w:type="dxa"/>
            <w:vAlign w:val="center"/>
          </w:tcPr>
          <w:p w14:paraId="06077EA5"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Kėdės judesių reguliavimas</w:t>
            </w:r>
          </w:p>
        </w:tc>
        <w:tc>
          <w:tcPr>
            <w:tcW w:w="3403" w:type="dxa"/>
          </w:tcPr>
          <w:p w14:paraId="68922B3F" w14:textId="77777777" w:rsidR="00271A73" w:rsidRPr="007F5385" w:rsidRDefault="00271A73" w:rsidP="006A6A9B">
            <w:pPr>
              <w:suppressAutoHyphens/>
              <w:snapToGrid w:val="0"/>
              <w:jc w:val="both"/>
              <w:rPr>
                <w:rFonts w:ascii="Times New Roman" w:hAnsi="Times New Roman"/>
                <w:sz w:val="20"/>
                <w:szCs w:val="20"/>
                <w:lang w:eastAsia="zh-CN"/>
              </w:rPr>
            </w:pPr>
            <w:r w:rsidRPr="007F5385">
              <w:rPr>
                <w:rFonts w:ascii="Times New Roman" w:hAnsi="Times New Roman"/>
                <w:sz w:val="20"/>
                <w:szCs w:val="20"/>
                <w:lang w:eastAsia="zh-CN"/>
              </w:rPr>
              <w:t xml:space="preserve">reguliavimas elektriniais </w:t>
            </w:r>
            <w:r w:rsidRPr="007F5385">
              <w:rPr>
                <w:rFonts w:ascii="Times New Roman" w:hAnsi="Times New Roman"/>
                <w:color w:val="000000"/>
                <w:sz w:val="20"/>
                <w:szCs w:val="20"/>
                <w:lang w:eastAsia="zh-CN"/>
              </w:rPr>
              <w:t xml:space="preserve">arba hidrauliniais varikliais </w:t>
            </w:r>
          </w:p>
        </w:tc>
        <w:tc>
          <w:tcPr>
            <w:tcW w:w="2977" w:type="dxa"/>
          </w:tcPr>
          <w:p w14:paraId="606ED4CD" w14:textId="77777777" w:rsidR="00271A73" w:rsidRPr="00271A73" w:rsidRDefault="00271A73" w:rsidP="00FA12D7">
            <w:pPr>
              <w:suppressAutoHyphens/>
              <w:snapToGrid w:val="0"/>
              <w:ind w:right="227"/>
              <w:jc w:val="both"/>
              <w:rPr>
                <w:rFonts w:ascii="Times New Roman" w:hAnsi="Times New Roman"/>
                <w:sz w:val="20"/>
                <w:szCs w:val="20"/>
                <w:lang w:val="pt-BR" w:eastAsia="zh-CN"/>
              </w:rPr>
            </w:pPr>
          </w:p>
        </w:tc>
      </w:tr>
      <w:tr w:rsidR="00271A73" w:rsidRPr="0021172E" w14:paraId="604BE840" w14:textId="77777777" w:rsidTr="006A6A9B">
        <w:tc>
          <w:tcPr>
            <w:tcW w:w="1275" w:type="dxa"/>
            <w:vAlign w:val="center"/>
          </w:tcPr>
          <w:p w14:paraId="2AC4A2D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1.1.2</w:t>
            </w:r>
          </w:p>
        </w:tc>
        <w:tc>
          <w:tcPr>
            <w:tcW w:w="2977" w:type="dxa"/>
          </w:tcPr>
          <w:p w14:paraId="54A7A643" w14:textId="77777777" w:rsidR="00271A73" w:rsidRPr="007D09C0" w:rsidRDefault="00271A73" w:rsidP="006A6A9B">
            <w:pPr>
              <w:suppressAutoHyphens/>
              <w:rPr>
                <w:rFonts w:ascii="Times New Roman" w:hAnsi="Times New Roman"/>
                <w:sz w:val="20"/>
                <w:szCs w:val="20"/>
                <w:lang w:eastAsia="zh-CN"/>
              </w:rPr>
            </w:pPr>
            <w:r w:rsidRPr="007D09C0">
              <w:rPr>
                <w:rFonts w:ascii="Times New Roman" w:hAnsi="Times New Roman"/>
                <w:color w:val="000000" w:themeColor="text1"/>
                <w:sz w:val="20"/>
                <w:szCs w:val="20"/>
              </w:rPr>
              <w:t>Kėdės pakilimo aukštis</w:t>
            </w:r>
          </w:p>
        </w:tc>
        <w:tc>
          <w:tcPr>
            <w:tcW w:w="3403" w:type="dxa"/>
          </w:tcPr>
          <w:p w14:paraId="3EA22CDC" w14:textId="77777777" w:rsidR="00271A73" w:rsidRPr="007D09C0" w:rsidRDefault="00271A73" w:rsidP="006A6A9B">
            <w:pPr>
              <w:pStyle w:val="BodyText"/>
              <w:spacing w:after="0"/>
              <w:rPr>
                <w:rFonts w:ascii="Times New Roman" w:hAnsi="Times New Roman"/>
                <w:color w:val="000000" w:themeColor="text1"/>
                <w:lang w:val="lt-LT"/>
              </w:rPr>
            </w:pPr>
            <w:r w:rsidRPr="007D09C0">
              <w:rPr>
                <w:rFonts w:ascii="Times New Roman" w:hAnsi="Times New Roman"/>
                <w:color w:val="000000" w:themeColor="text1"/>
                <w:lang w:val="lt-LT"/>
              </w:rPr>
              <w:t>Ne mažiau 800 mm</w:t>
            </w:r>
          </w:p>
          <w:p w14:paraId="6E9FC990" w14:textId="77777777" w:rsidR="00271A73" w:rsidRPr="007D09C0" w:rsidRDefault="00271A73" w:rsidP="006A6A9B">
            <w:pPr>
              <w:suppressAutoHyphens/>
              <w:snapToGrid w:val="0"/>
              <w:jc w:val="both"/>
              <w:rPr>
                <w:rFonts w:ascii="Times New Roman" w:hAnsi="Times New Roman"/>
                <w:sz w:val="20"/>
                <w:szCs w:val="20"/>
                <w:lang w:eastAsia="zh-CN"/>
              </w:rPr>
            </w:pPr>
          </w:p>
        </w:tc>
        <w:tc>
          <w:tcPr>
            <w:tcW w:w="2977" w:type="dxa"/>
          </w:tcPr>
          <w:p w14:paraId="03048AC2" w14:textId="6EC9916F"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73EE1BC4" w14:textId="77777777" w:rsidTr="006A6A9B">
        <w:tc>
          <w:tcPr>
            <w:tcW w:w="1275" w:type="dxa"/>
            <w:vAlign w:val="center"/>
          </w:tcPr>
          <w:p w14:paraId="5B19CCCC"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1.1.3</w:t>
            </w:r>
          </w:p>
        </w:tc>
        <w:tc>
          <w:tcPr>
            <w:tcW w:w="2977" w:type="dxa"/>
          </w:tcPr>
          <w:p w14:paraId="07D28E05" w14:textId="77777777" w:rsidR="00271A73" w:rsidRPr="007D09C0" w:rsidRDefault="00271A73" w:rsidP="006A6A9B">
            <w:pPr>
              <w:suppressAutoHyphens/>
              <w:rPr>
                <w:rFonts w:ascii="Times New Roman" w:hAnsi="Times New Roman"/>
                <w:sz w:val="20"/>
                <w:szCs w:val="20"/>
                <w:lang w:eastAsia="zh-CN"/>
              </w:rPr>
            </w:pPr>
            <w:r w:rsidRPr="007D09C0">
              <w:rPr>
                <w:rFonts w:ascii="Times New Roman" w:hAnsi="Times New Roman"/>
                <w:color w:val="000000" w:themeColor="text1"/>
                <w:sz w:val="20"/>
                <w:szCs w:val="20"/>
              </w:rPr>
              <w:t>Kėdės nusileidimo aukštis</w:t>
            </w:r>
          </w:p>
        </w:tc>
        <w:tc>
          <w:tcPr>
            <w:tcW w:w="3403" w:type="dxa"/>
          </w:tcPr>
          <w:p w14:paraId="339F1C7A" w14:textId="77777777" w:rsidR="00271A73" w:rsidRPr="007D09C0" w:rsidRDefault="00271A73" w:rsidP="006A6A9B">
            <w:pPr>
              <w:suppressAutoHyphens/>
              <w:snapToGrid w:val="0"/>
              <w:jc w:val="both"/>
              <w:rPr>
                <w:rFonts w:ascii="Times New Roman" w:hAnsi="Times New Roman"/>
                <w:sz w:val="20"/>
                <w:szCs w:val="20"/>
                <w:lang w:eastAsia="zh-CN"/>
              </w:rPr>
            </w:pPr>
            <w:r w:rsidRPr="007D09C0">
              <w:rPr>
                <w:rFonts w:ascii="Times New Roman" w:hAnsi="Times New Roman"/>
                <w:color w:val="000000" w:themeColor="text1"/>
                <w:sz w:val="20"/>
                <w:szCs w:val="20"/>
              </w:rPr>
              <w:t>Ne daugiau 400 mm</w:t>
            </w:r>
          </w:p>
        </w:tc>
        <w:tc>
          <w:tcPr>
            <w:tcW w:w="2977" w:type="dxa"/>
          </w:tcPr>
          <w:p w14:paraId="7A1432CF" w14:textId="2B8A2CF1"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6BF42971" w14:textId="77777777" w:rsidTr="006A6A9B">
        <w:tc>
          <w:tcPr>
            <w:tcW w:w="1275" w:type="dxa"/>
            <w:vAlign w:val="center"/>
          </w:tcPr>
          <w:p w14:paraId="10AC360D"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1.1.4</w:t>
            </w:r>
          </w:p>
        </w:tc>
        <w:tc>
          <w:tcPr>
            <w:tcW w:w="2977" w:type="dxa"/>
            <w:vAlign w:val="center"/>
          </w:tcPr>
          <w:p w14:paraId="39A2505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 xml:space="preserve">Pakeliamas paciento svoris </w:t>
            </w:r>
          </w:p>
        </w:tc>
        <w:tc>
          <w:tcPr>
            <w:tcW w:w="3403" w:type="dxa"/>
          </w:tcPr>
          <w:p w14:paraId="22F0D540" w14:textId="77777777" w:rsidR="00271A73" w:rsidRPr="007F5385" w:rsidRDefault="00271A73" w:rsidP="006A6A9B">
            <w:pPr>
              <w:suppressAutoHyphens/>
              <w:snapToGrid w:val="0"/>
              <w:jc w:val="both"/>
              <w:rPr>
                <w:rFonts w:ascii="Times New Roman" w:hAnsi="Times New Roman"/>
                <w:sz w:val="20"/>
                <w:szCs w:val="20"/>
                <w:lang w:eastAsia="zh-CN"/>
              </w:rPr>
            </w:pPr>
            <w:r w:rsidRPr="007F5385">
              <w:rPr>
                <w:rFonts w:ascii="Times New Roman" w:hAnsi="Times New Roman"/>
                <w:sz w:val="20"/>
                <w:szCs w:val="20"/>
                <w:lang w:eastAsia="zh-CN"/>
              </w:rPr>
              <w:t>Ne mažiau 1</w:t>
            </w:r>
            <w:r>
              <w:rPr>
                <w:rFonts w:ascii="Times New Roman" w:hAnsi="Times New Roman"/>
                <w:sz w:val="20"/>
                <w:szCs w:val="20"/>
                <w:lang w:eastAsia="zh-CN"/>
              </w:rPr>
              <w:t>8</w:t>
            </w:r>
            <w:r w:rsidRPr="007F5385">
              <w:rPr>
                <w:rFonts w:ascii="Times New Roman" w:hAnsi="Times New Roman"/>
                <w:sz w:val="20"/>
                <w:szCs w:val="20"/>
                <w:lang w:eastAsia="zh-CN"/>
              </w:rPr>
              <w:t>0 kg</w:t>
            </w:r>
          </w:p>
        </w:tc>
        <w:tc>
          <w:tcPr>
            <w:tcW w:w="2977" w:type="dxa"/>
          </w:tcPr>
          <w:p w14:paraId="0C31C235" w14:textId="4A78C372"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53BA6213" w14:textId="77777777" w:rsidTr="006A6A9B">
        <w:tc>
          <w:tcPr>
            <w:tcW w:w="1275" w:type="dxa"/>
            <w:vAlign w:val="center"/>
          </w:tcPr>
          <w:p w14:paraId="10E6CB1D"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1.1.5</w:t>
            </w:r>
          </w:p>
        </w:tc>
        <w:tc>
          <w:tcPr>
            <w:tcW w:w="2977" w:type="dxa"/>
            <w:vAlign w:val="center"/>
          </w:tcPr>
          <w:p w14:paraId="010AE324"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Porankiai</w:t>
            </w:r>
          </w:p>
        </w:tc>
        <w:tc>
          <w:tcPr>
            <w:tcW w:w="3403" w:type="dxa"/>
          </w:tcPr>
          <w:p w14:paraId="19B89A1F"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Dešinės pusės porankis turi būti nulenkiamas</w:t>
            </w:r>
          </w:p>
        </w:tc>
        <w:tc>
          <w:tcPr>
            <w:tcW w:w="2977" w:type="dxa"/>
          </w:tcPr>
          <w:p w14:paraId="67737773"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0A7E2BAB" w14:textId="77777777" w:rsidTr="006A6A9B">
        <w:tc>
          <w:tcPr>
            <w:tcW w:w="1275" w:type="dxa"/>
            <w:vAlign w:val="center"/>
          </w:tcPr>
          <w:p w14:paraId="305150F0"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lastRenderedPageBreak/>
              <w:t>1.1.6</w:t>
            </w:r>
          </w:p>
        </w:tc>
        <w:tc>
          <w:tcPr>
            <w:tcW w:w="2977" w:type="dxa"/>
            <w:vAlign w:val="center"/>
          </w:tcPr>
          <w:p w14:paraId="3A9ADF74"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Apmušalai</w:t>
            </w:r>
          </w:p>
        </w:tc>
        <w:tc>
          <w:tcPr>
            <w:tcW w:w="3403" w:type="dxa"/>
          </w:tcPr>
          <w:p w14:paraId="627B3DEE" w14:textId="1699501F"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Atsparūs trinčiai ir dezinfekavimui, besiūliai, dirbtinės </w:t>
            </w:r>
            <w:r>
              <w:rPr>
                <w:rFonts w:ascii="Times New Roman" w:hAnsi="Times New Roman"/>
                <w:sz w:val="20"/>
                <w:szCs w:val="20"/>
                <w:lang w:eastAsia="zh-CN"/>
              </w:rPr>
              <w:t>dangos</w:t>
            </w:r>
            <w:r w:rsidRPr="0021172E">
              <w:rPr>
                <w:rFonts w:ascii="Times New Roman" w:hAnsi="Times New Roman"/>
                <w:sz w:val="20"/>
                <w:szCs w:val="20"/>
                <w:lang w:eastAsia="zh-CN"/>
              </w:rPr>
              <w:t>, spalva pasirenkama iš ne mažiau</w:t>
            </w:r>
            <w:r w:rsidR="00375AC1">
              <w:rPr>
                <w:rFonts w:ascii="Times New Roman" w:hAnsi="Times New Roman"/>
                <w:sz w:val="20"/>
                <w:szCs w:val="20"/>
                <w:lang w:eastAsia="zh-CN"/>
              </w:rPr>
              <w:t xml:space="preserve"> kaip </w:t>
            </w:r>
            <w:r w:rsidRPr="0021172E">
              <w:rPr>
                <w:rFonts w:ascii="Times New Roman" w:hAnsi="Times New Roman"/>
                <w:sz w:val="20"/>
                <w:szCs w:val="20"/>
                <w:lang w:eastAsia="zh-CN"/>
              </w:rPr>
              <w:t xml:space="preserve"> trijų </w:t>
            </w:r>
          </w:p>
        </w:tc>
        <w:tc>
          <w:tcPr>
            <w:tcW w:w="2977" w:type="dxa"/>
          </w:tcPr>
          <w:p w14:paraId="0283847C" w14:textId="0DBF936B"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01C3089D" w14:textId="77777777" w:rsidTr="006A6A9B">
        <w:tc>
          <w:tcPr>
            <w:tcW w:w="1275" w:type="dxa"/>
            <w:vAlign w:val="center"/>
          </w:tcPr>
          <w:p w14:paraId="255DEF74" w14:textId="77777777" w:rsidR="00271A73" w:rsidRPr="0021172E" w:rsidRDefault="00271A73" w:rsidP="006A6A9B">
            <w:pPr>
              <w:tabs>
                <w:tab w:val="center" w:pos="-745"/>
                <w:tab w:val="right" w:pos="669"/>
              </w:tabs>
              <w:suppressAutoHyphens/>
              <w:rPr>
                <w:rFonts w:ascii="Times New Roman" w:hAnsi="Times New Roman"/>
                <w:sz w:val="20"/>
                <w:szCs w:val="20"/>
                <w:lang w:eastAsia="zh-CN"/>
              </w:rPr>
            </w:pPr>
            <w:r w:rsidRPr="0021172E">
              <w:rPr>
                <w:rFonts w:ascii="Times New Roman" w:hAnsi="Times New Roman"/>
                <w:sz w:val="20"/>
                <w:szCs w:val="20"/>
                <w:lang w:eastAsia="zh-CN"/>
              </w:rPr>
              <w:t>1.1.7</w:t>
            </w:r>
          </w:p>
        </w:tc>
        <w:tc>
          <w:tcPr>
            <w:tcW w:w="2977" w:type="dxa"/>
            <w:vAlign w:val="center"/>
          </w:tcPr>
          <w:p w14:paraId="1FB805AE"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 xml:space="preserve">Galvos atlošas </w:t>
            </w:r>
          </w:p>
        </w:tc>
        <w:tc>
          <w:tcPr>
            <w:tcW w:w="3403" w:type="dxa"/>
          </w:tcPr>
          <w:p w14:paraId="71BEB8EA"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dviejų šarnyrų.</w:t>
            </w:r>
            <w:r w:rsidRPr="0021172E">
              <w:rPr>
                <w:rFonts w:ascii="Times New Roman" w:hAnsi="Times New Roman"/>
                <w:sz w:val="20"/>
                <w:szCs w:val="20"/>
                <w:shd w:val="clear" w:color="auto" w:fill="FFFFFF"/>
                <w:lang w:eastAsia="zh-CN"/>
              </w:rPr>
              <w:t xml:space="preserve"> </w:t>
            </w:r>
          </w:p>
        </w:tc>
        <w:tc>
          <w:tcPr>
            <w:tcW w:w="2977" w:type="dxa"/>
          </w:tcPr>
          <w:p w14:paraId="3CC8E341" w14:textId="1C6B3017" w:rsidR="00271A73" w:rsidRPr="000A3B90" w:rsidRDefault="00271A73" w:rsidP="006A6A9B">
            <w:pPr>
              <w:suppressAutoHyphens/>
              <w:snapToGrid w:val="0"/>
              <w:jc w:val="both"/>
              <w:rPr>
                <w:rFonts w:ascii="Times New Roman" w:hAnsi="Times New Roman"/>
                <w:sz w:val="20"/>
                <w:szCs w:val="20"/>
                <w:lang w:eastAsia="zh-CN"/>
              </w:rPr>
            </w:pPr>
          </w:p>
        </w:tc>
      </w:tr>
      <w:tr w:rsidR="00271A73" w:rsidRPr="0021172E" w14:paraId="33AE2021" w14:textId="77777777" w:rsidTr="006A6A9B">
        <w:tc>
          <w:tcPr>
            <w:tcW w:w="1275" w:type="dxa"/>
            <w:vAlign w:val="center"/>
          </w:tcPr>
          <w:p w14:paraId="322E13E7" w14:textId="77777777" w:rsidR="00271A73" w:rsidRPr="0021172E" w:rsidRDefault="00271A73" w:rsidP="006A6A9B">
            <w:pPr>
              <w:tabs>
                <w:tab w:val="center" w:pos="-745"/>
                <w:tab w:val="right" w:pos="669"/>
              </w:tabs>
              <w:suppressAutoHyphens/>
              <w:rPr>
                <w:rFonts w:ascii="Times New Roman" w:hAnsi="Times New Roman"/>
                <w:sz w:val="20"/>
                <w:szCs w:val="20"/>
                <w:lang w:eastAsia="zh-CN"/>
              </w:rPr>
            </w:pPr>
            <w:r w:rsidRPr="0021172E">
              <w:rPr>
                <w:rFonts w:ascii="Times New Roman" w:hAnsi="Times New Roman"/>
                <w:sz w:val="20"/>
                <w:szCs w:val="20"/>
                <w:lang w:eastAsia="zh-CN"/>
              </w:rPr>
              <w:t>1.1.8</w:t>
            </w:r>
          </w:p>
        </w:tc>
        <w:tc>
          <w:tcPr>
            <w:tcW w:w="2977" w:type="dxa"/>
            <w:vAlign w:val="center"/>
          </w:tcPr>
          <w:p w14:paraId="2CBE467C"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Programuojamos kėdės pozicijos</w:t>
            </w:r>
          </w:p>
        </w:tc>
        <w:tc>
          <w:tcPr>
            <w:tcW w:w="3403" w:type="dxa"/>
          </w:tcPr>
          <w:p w14:paraId="1AA2CB0E"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2 individualiai programuojamos darbo pozicijos, paciento išlaipinimo programa ir skalavimo programa</w:t>
            </w:r>
          </w:p>
        </w:tc>
        <w:tc>
          <w:tcPr>
            <w:tcW w:w="2977" w:type="dxa"/>
          </w:tcPr>
          <w:p w14:paraId="7254A0EA" w14:textId="0E4CA922" w:rsidR="00271A73" w:rsidRPr="000A3B90" w:rsidRDefault="00271A73" w:rsidP="006A6A9B">
            <w:pPr>
              <w:suppressAutoHyphens/>
              <w:snapToGrid w:val="0"/>
              <w:jc w:val="both"/>
              <w:rPr>
                <w:rFonts w:ascii="Times New Roman" w:hAnsi="Times New Roman"/>
                <w:sz w:val="20"/>
                <w:szCs w:val="20"/>
                <w:lang w:eastAsia="zh-CN"/>
              </w:rPr>
            </w:pPr>
          </w:p>
        </w:tc>
      </w:tr>
      <w:tr w:rsidR="00271A73" w:rsidRPr="0021172E" w14:paraId="56046CB2" w14:textId="77777777" w:rsidTr="006A6A9B">
        <w:tc>
          <w:tcPr>
            <w:tcW w:w="1275" w:type="dxa"/>
            <w:vAlign w:val="center"/>
          </w:tcPr>
          <w:p w14:paraId="3A1353DA" w14:textId="77777777" w:rsidR="00271A73" w:rsidRPr="0021172E" w:rsidRDefault="00271A73" w:rsidP="006A6A9B">
            <w:pPr>
              <w:tabs>
                <w:tab w:val="center" w:pos="-745"/>
                <w:tab w:val="right" w:pos="669"/>
              </w:tabs>
              <w:suppressAutoHyphens/>
              <w:rPr>
                <w:rFonts w:ascii="Times New Roman" w:hAnsi="Times New Roman"/>
                <w:sz w:val="20"/>
                <w:szCs w:val="20"/>
                <w:lang w:eastAsia="zh-CN"/>
              </w:rPr>
            </w:pPr>
            <w:r w:rsidRPr="0021172E">
              <w:rPr>
                <w:rFonts w:ascii="Times New Roman" w:hAnsi="Times New Roman"/>
                <w:sz w:val="20"/>
                <w:szCs w:val="20"/>
                <w:lang w:eastAsia="zh-CN"/>
              </w:rPr>
              <w:t>1.1.9</w:t>
            </w:r>
          </w:p>
        </w:tc>
        <w:tc>
          <w:tcPr>
            <w:tcW w:w="2977" w:type="dxa"/>
            <w:vAlign w:val="center"/>
          </w:tcPr>
          <w:p w14:paraId="12849F13"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 xml:space="preserve">Sėdimosios dalies, nugaros ir </w:t>
            </w:r>
            <w:r>
              <w:rPr>
                <w:rFonts w:ascii="Times New Roman" w:hAnsi="Times New Roman"/>
                <w:sz w:val="20"/>
                <w:szCs w:val="20"/>
                <w:lang w:eastAsia="zh-CN"/>
              </w:rPr>
              <w:t>su</w:t>
            </w:r>
            <w:r w:rsidRPr="0021172E">
              <w:rPr>
                <w:rFonts w:ascii="Times New Roman" w:hAnsi="Times New Roman"/>
                <w:sz w:val="20"/>
                <w:szCs w:val="20"/>
                <w:lang w:eastAsia="zh-CN"/>
              </w:rPr>
              <w:t>stumto galvos atlošo bendras ilgis</w:t>
            </w:r>
          </w:p>
        </w:tc>
        <w:tc>
          <w:tcPr>
            <w:tcW w:w="3403" w:type="dxa"/>
          </w:tcPr>
          <w:p w14:paraId="04D75D52"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kaip 1800 mm</w:t>
            </w:r>
          </w:p>
        </w:tc>
        <w:tc>
          <w:tcPr>
            <w:tcW w:w="2977" w:type="dxa"/>
          </w:tcPr>
          <w:p w14:paraId="5523B5DB" w14:textId="4929AA1C"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6E167B41" w14:textId="77777777" w:rsidTr="006A6A9B">
        <w:tc>
          <w:tcPr>
            <w:tcW w:w="1275" w:type="dxa"/>
            <w:vAlign w:val="center"/>
          </w:tcPr>
          <w:p w14:paraId="02CAD637" w14:textId="77777777" w:rsidR="00271A73" w:rsidRPr="0021172E" w:rsidRDefault="00271A73" w:rsidP="006A6A9B">
            <w:pPr>
              <w:tabs>
                <w:tab w:val="right" w:pos="669"/>
              </w:tabs>
              <w:suppressAutoHyphens/>
              <w:ind w:left="1879" w:hanging="1879"/>
              <w:rPr>
                <w:rFonts w:ascii="Times New Roman" w:hAnsi="Times New Roman"/>
                <w:sz w:val="20"/>
                <w:szCs w:val="20"/>
                <w:lang w:eastAsia="zh-CN"/>
              </w:rPr>
            </w:pPr>
            <w:r w:rsidRPr="0021172E">
              <w:rPr>
                <w:rFonts w:ascii="Times New Roman" w:hAnsi="Times New Roman"/>
                <w:sz w:val="20"/>
                <w:szCs w:val="20"/>
                <w:lang w:eastAsia="zh-CN"/>
              </w:rPr>
              <w:t>1.1.10</w:t>
            </w:r>
          </w:p>
        </w:tc>
        <w:tc>
          <w:tcPr>
            <w:tcW w:w="2977" w:type="dxa"/>
            <w:vAlign w:val="center"/>
          </w:tcPr>
          <w:p w14:paraId="3A889E8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Kojūgalis</w:t>
            </w:r>
          </w:p>
        </w:tc>
        <w:tc>
          <w:tcPr>
            <w:tcW w:w="3403" w:type="dxa"/>
          </w:tcPr>
          <w:p w14:paraId="26364A68" w14:textId="77777777" w:rsidR="00271A73" w:rsidRPr="0021172E" w:rsidRDefault="00271A73" w:rsidP="006A6A9B">
            <w:pPr>
              <w:suppressAutoHyphens/>
              <w:jc w:val="both"/>
              <w:rPr>
                <w:rFonts w:ascii="Times New Roman" w:hAnsi="Times New Roman"/>
                <w:sz w:val="20"/>
                <w:szCs w:val="20"/>
                <w:lang w:eastAsia="zh-CN"/>
              </w:rPr>
            </w:pPr>
            <w:r>
              <w:rPr>
                <w:rFonts w:ascii="Times New Roman" w:hAnsi="Times New Roman"/>
                <w:sz w:val="20"/>
                <w:szCs w:val="20"/>
                <w:lang w:eastAsia="zh-CN"/>
              </w:rPr>
              <w:t>Turi</w:t>
            </w:r>
            <w:r w:rsidRPr="0021172E">
              <w:rPr>
                <w:rFonts w:ascii="Times New Roman" w:hAnsi="Times New Roman"/>
                <w:sz w:val="20"/>
                <w:szCs w:val="20"/>
                <w:lang w:eastAsia="zh-CN"/>
              </w:rPr>
              <w:t xml:space="preserve"> turėti skaidrią, nuimamą ir nuvalomą apsauginę plėvelę</w:t>
            </w:r>
          </w:p>
        </w:tc>
        <w:tc>
          <w:tcPr>
            <w:tcW w:w="2977" w:type="dxa"/>
          </w:tcPr>
          <w:p w14:paraId="776EBB5B" w14:textId="77777777" w:rsidR="00271A73" w:rsidRPr="0021172E" w:rsidRDefault="00271A73" w:rsidP="00FA12D7">
            <w:pPr>
              <w:suppressAutoHyphens/>
              <w:jc w:val="both"/>
              <w:rPr>
                <w:rFonts w:ascii="Times New Roman" w:hAnsi="Times New Roman"/>
                <w:sz w:val="20"/>
                <w:szCs w:val="20"/>
                <w:lang w:eastAsia="zh-CN"/>
              </w:rPr>
            </w:pPr>
          </w:p>
        </w:tc>
      </w:tr>
      <w:tr w:rsidR="00271A73" w:rsidRPr="0021172E" w14:paraId="13B778F2" w14:textId="77777777" w:rsidTr="006A6A9B">
        <w:tc>
          <w:tcPr>
            <w:tcW w:w="1275" w:type="dxa"/>
            <w:vAlign w:val="center"/>
          </w:tcPr>
          <w:p w14:paraId="6F836DB6" w14:textId="77777777" w:rsidR="00271A73" w:rsidRPr="0021172E" w:rsidRDefault="00271A73" w:rsidP="006A6A9B">
            <w:pPr>
              <w:tabs>
                <w:tab w:val="right" w:pos="669"/>
              </w:tabs>
              <w:suppressAutoHyphens/>
              <w:ind w:left="1879" w:hanging="1879"/>
              <w:rPr>
                <w:rFonts w:ascii="Times New Roman" w:hAnsi="Times New Roman"/>
                <w:sz w:val="20"/>
                <w:szCs w:val="20"/>
                <w:lang w:eastAsia="zh-CN"/>
              </w:rPr>
            </w:pPr>
            <w:r w:rsidRPr="0021172E">
              <w:rPr>
                <w:rFonts w:ascii="Times New Roman" w:hAnsi="Times New Roman"/>
                <w:sz w:val="20"/>
                <w:szCs w:val="20"/>
                <w:lang w:eastAsia="zh-CN"/>
              </w:rPr>
              <w:t>1.1.11</w:t>
            </w:r>
          </w:p>
        </w:tc>
        <w:tc>
          <w:tcPr>
            <w:tcW w:w="2977" w:type="dxa"/>
            <w:vAlign w:val="center"/>
          </w:tcPr>
          <w:p w14:paraId="2014DE1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Kėdės valdymas</w:t>
            </w:r>
          </w:p>
        </w:tc>
        <w:tc>
          <w:tcPr>
            <w:tcW w:w="3403" w:type="dxa"/>
          </w:tcPr>
          <w:p w14:paraId="5B9A209B" w14:textId="77777777" w:rsidR="00271A73" w:rsidRPr="0021172E" w:rsidRDefault="00271A73" w:rsidP="006A6A9B">
            <w:pPr>
              <w:suppressAutoHyphens/>
              <w:jc w:val="both"/>
              <w:rPr>
                <w:rFonts w:ascii="Times New Roman" w:hAnsi="Times New Roman"/>
                <w:sz w:val="20"/>
                <w:szCs w:val="20"/>
                <w:lang w:eastAsia="zh-CN"/>
              </w:rPr>
            </w:pPr>
            <w:r>
              <w:rPr>
                <w:rFonts w:ascii="Times New Roman" w:hAnsi="Times New Roman"/>
                <w:sz w:val="20"/>
                <w:szCs w:val="20"/>
                <w:lang w:eastAsia="zh-CN"/>
              </w:rPr>
              <w:t xml:space="preserve">Iš gydytojo elemento valdymo pulto, asistento elemento valdymo </w:t>
            </w:r>
            <w:r w:rsidRPr="000A3B90">
              <w:rPr>
                <w:rFonts w:ascii="Times New Roman" w:hAnsi="Times New Roman"/>
                <w:sz w:val="20"/>
                <w:szCs w:val="20"/>
                <w:lang w:eastAsia="zh-CN"/>
              </w:rPr>
              <w:t>pulto</w:t>
            </w:r>
            <w:r w:rsidRPr="000A3B90">
              <w:rPr>
                <w:rFonts w:ascii="Times New Roman" w:hAnsi="Times New Roman"/>
                <w:sz w:val="20"/>
                <w:szCs w:val="20"/>
                <w:shd w:val="clear" w:color="auto" w:fill="FFFFFF"/>
                <w:lang w:eastAsia="zh-CN"/>
              </w:rPr>
              <w:t xml:space="preserve"> </w:t>
            </w:r>
          </w:p>
        </w:tc>
        <w:tc>
          <w:tcPr>
            <w:tcW w:w="2977" w:type="dxa"/>
          </w:tcPr>
          <w:p w14:paraId="67250ED9" w14:textId="77777777" w:rsidR="00271A73" w:rsidRPr="0021172E" w:rsidRDefault="00271A73" w:rsidP="00FA12D7">
            <w:pPr>
              <w:suppressAutoHyphens/>
              <w:jc w:val="both"/>
              <w:rPr>
                <w:rFonts w:ascii="Times New Roman" w:hAnsi="Times New Roman"/>
                <w:sz w:val="20"/>
                <w:szCs w:val="20"/>
                <w:lang w:eastAsia="zh-CN"/>
              </w:rPr>
            </w:pPr>
          </w:p>
        </w:tc>
      </w:tr>
      <w:tr w:rsidR="00271A73" w:rsidRPr="0021172E" w14:paraId="2499561F" w14:textId="77777777" w:rsidTr="006A6A9B">
        <w:tc>
          <w:tcPr>
            <w:tcW w:w="1275" w:type="dxa"/>
            <w:vAlign w:val="center"/>
          </w:tcPr>
          <w:p w14:paraId="00A794CA" w14:textId="77777777" w:rsidR="00271A73" w:rsidRPr="0021172E" w:rsidRDefault="00271A73" w:rsidP="006A6A9B">
            <w:pPr>
              <w:tabs>
                <w:tab w:val="right" w:pos="669"/>
              </w:tabs>
              <w:suppressAutoHyphens/>
              <w:ind w:left="1879" w:hanging="1879"/>
              <w:rPr>
                <w:rFonts w:ascii="Times New Roman" w:hAnsi="Times New Roman"/>
                <w:sz w:val="20"/>
                <w:szCs w:val="20"/>
                <w:lang w:eastAsia="zh-CN"/>
              </w:rPr>
            </w:pPr>
            <w:r w:rsidRPr="0021172E">
              <w:rPr>
                <w:rFonts w:ascii="Times New Roman" w:hAnsi="Times New Roman"/>
                <w:sz w:val="20"/>
                <w:szCs w:val="20"/>
                <w:lang w:eastAsia="zh-CN"/>
              </w:rPr>
              <w:t>1.1.12</w:t>
            </w:r>
          </w:p>
        </w:tc>
        <w:tc>
          <w:tcPr>
            <w:tcW w:w="2977" w:type="dxa"/>
            <w:vAlign w:val="center"/>
          </w:tcPr>
          <w:p w14:paraId="3803B7B0"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Kėdės montavimas</w:t>
            </w:r>
          </w:p>
        </w:tc>
        <w:tc>
          <w:tcPr>
            <w:tcW w:w="3403" w:type="dxa"/>
          </w:tcPr>
          <w:p w14:paraId="01AABE86" w14:textId="0EE4BF27" w:rsidR="00271A73" w:rsidRPr="0021172E" w:rsidRDefault="00271A73" w:rsidP="006A6A9B">
            <w:pPr>
              <w:suppressAutoHyphens/>
              <w:jc w:val="both"/>
              <w:rPr>
                <w:rFonts w:ascii="Times New Roman" w:hAnsi="Times New Roman"/>
                <w:sz w:val="20"/>
                <w:szCs w:val="20"/>
                <w:lang w:eastAsia="zh-CN"/>
              </w:rPr>
            </w:pPr>
            <w:r w:rsidRPr="7C37695B">
              <w:rPr>
                <w:rFonts w:ascii="Times New Roman" w:hAnsi="Times New Roman"/>
                <w:sz w:val="20"/>
                <w:szCs w:val="20"/>
                <w:lang w:eastAsia="zh-CN"/>
              </w:rPr>
              <w:t xml:space="preserve">Kėdė montuojama kartu su </w:t>
            </w:r>
            <w:r>
              <w:rPr>
                <w:rFonts w:ascii="Times New Roman" w:hAnsi="Times New Roman"/>
                <w:sz w:val="20"/>
                <w:szCs w:val="20"/>
                <w:lang w:eastAsia="zh-CN"/>
              </w:rPr>
              <w:t>vandens spjaudyklės bloku</w:t>
            </w:r>
            <w:r w:rsidRPr="7C37695B">
              <w:rPr>
                <w:rFonts w:ascii="Times New Roman" w:hAnsi="Times New Roman"/>
                <w:sz w:val="20"/>
                <w:szCs w:val="20"/>
                <w:lang w:eastAsia="zh-CN"/>
              </w:rPr>
              <w:t xml:space="preserve"> </w:t>
            </w:r>
            <w:r w:rsidR="00B25C23">
              <w:rPr>
                <w:rFonts w:ascii="Times New Roman" w:hAnsi="Times New Roman"/>
                <w:sz w:val="20"/>
                <w:szCs w:val="20"/>
                <w:lang w:eastAsia="zh-CN"/>
              </w:rPr>
              <w:t xml:space="preserve">ir </w:t>
            </w:r>
            <w:r w:rsidRPr="7C37695B">
              <w:rPr>
                <w:rFonts w:ascii="Times New Roman" w:hAnsi="Times New Roman"/>
                <w:sz w:val="20"/>
                <w:szCs w:val="20"/>
                <w:lang w:eastAsia="zh-CN"/>
              </w:rPr>
              <w:t>nesikelia kartu su kėde</w:t>
            </w:r>
          </w:p>
        </w:tc>
        <w:tc>
          <w:tcPr>
            <w:tcW w:w="2977" w:type="dxa"/>
          </w:tcPr>
          <w:p w14:paraId="7145FA1E" w14:textId="77777777" w:rsidR="00271A73" w:rsidRPr="0021172E" w:rsidRDefault="00271A73" w:rsidP="00FA12D7">
            <w:pPr>
              <w:suppressAutoHyphens/>
              <w:jc w:val="both"/>
              <w:rPr>
                <w:rFonts w:ascii="Times New Roman" w:hAnsi="Times New Roman"/>
                <w:sz w:val="20"/>
                <w:szCs w:val="20"/>
                <w:lang w:eastAsia="zh-CN"/>
              </w:rPr>
            </w:pPr>
          </w:p>
        </w:tc>
      </w:tr>
      <w:tr w:rsidR="00271A73" w14:paraId="108C538C" w14:textId="77777777" w:rsidTr="006A6A9B">
        <w:trPr>
          <w:trHeight w:val="300"/>
        </w:trPr>
        <w:tc>
          <w:tcPr>
            <w:tcW w:w="1275" w:type="dxa"/>
            <w:vAlign w:val="center"/>
          </w:tcPr>
          <w:p w14:paraId="2989BB9B" w14:textId="0C8565A8" w:rsidR="00271A73" w:rsidRDefault="00271A73" w:rsidP="006A6A9B">
            <w:pPr>
              <w:rPr>
                <w:rFonts w:ascii="Times New Roman" w:hAnsi="Times New Roman"/>
                <w:sz w:val="20"/>
                <w:szCs w:val="20"/>
                <w:lang w:eastAsia="zh-CN"/>
              </w:rPr>
            </w:pPr>
            <w:r w:rsidRPr="19CBA699">
              <w:rPr>
                <w:rFonts w:ascii="Times New Roman" w:hAnsi="Times New Roman"/>
                <w:sz w:val="20"/>
                <w:szCs w:val="20"/>
                <w:lang w:eastAsia="zh-CN"/>
              </w:rPr>
              <w:t>1.1.13</w:t>
            </w:r>
            <w:r w:rsidR="00CC78F8">
              <w:rPr>
                <w:rFonts w:ascii="Times New Roman" w:hAnsi="Times New Roman"/>
                <w:sz w:val="20"/>
                <w:szCs w:val="20"/>
                <w:lang w:eastAsia="zh-CN"/>
              </w:rPr>
              <w:t>*</w:t>
            </w:r>
          </w:p>
        </w:tc>
        <w:tc>
          <w:tcPr>
            <w:tcW w:w="2977" w:type="dxa"/>
            <w:vAlign w:val="center"/>
          </w:tcPr>
          <w:p w14:paraId="23EEE2B5" w14:textId="77777777" w:rsidR="00271A73" w:rsidRDefault="00271A73" w:rsidP="006A6A9B">
            <w:pPr>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r w:rsidRPr="19CBA699">
              <w:rPr>
                <w:rFonts w:ascii="Times New Roman" w:hAnsi="Times New Roman"/>
                <w:sz w:val="20"/>
                <w:szCs w:val="20"/>
                <w:lang w:eastAsia="zh-CN"/>
              </w:rPr>
              <w:t xml:space="preserve"> </w:t>
            </w:r>
          </w:p>
        </w:tc>
        <w:tc>
          <w:tcPr>
            <w:tcW w:w="3403" w:type="dxa"/>
          </w:tcPr>
          <w:p w14:paraId="1E7BF27A" w14:textId="77777777" w:rsidR="00271A73" w:rsidRDefault="00271A73" w:rsidP="006A6A9B">
            <w:pPr>
              <w:jc w:val="both"/>
              <w:rPr>
                <w:rFonts w:ascii="Times New Roman" w:hAnsi="Times New Roman"/>
                <w:sz w:val="20"/>
                <w:szCs w:val="20"/>
                <w:lang w:eastAsia="zh-CN"/>
              </w:rPr>
            </w:pPr>
            <w:r w:rsidRPr="19CBA699">
              <w:rPr>
                <w:rFonts w:ascii="Times New Roman" w:hAnsi="Times New Roman"/>
                <w:sz w:val="20"/>
                <w:szCs w:val="20"/>
                <w:lang w:eastAsia="zh-CN"/>
              </w:rPr>
              <w:t xml:space="preserve">Ne mažiau kaip 60 mėn. </w:t>
            </w:r>
          </w:p>
        </w:tc>
        <w:tc>
          <w:tcPr>
            <w:tcW w:w="2977" w:type="dxa"/>
          </w:tcPr>
          <w:p w14:paraId="1411F90E" w14:textId="37E9976F" w:rsidR="00271A73" w:rsidRDefault="00271A73" w:rsidP="006A6A9B">
            <w:pPr>
              <w:jc w:val="both"/>
              <w:rPr>
                <w:rFonts w:ascii="Times New Roman" w:hAnsi="Times New Roman"/>
                <w:sz w:val="20"/>
                <w:szCs w:val="20"/>
                <w:lang w:eastAsia="zh-CN"/>
              </w:rPr>
            </w:pPr>
          </w:p>
        </w:tc>
      </w:tr>
      <w:tr w:rsidR="0017087A" w:rsidRPr="0021172E" w14:paraId="1D626AA0" w14:textId="77777777" w:rsidTr="008E6394">
        <w:tc>
          <w:tcPr>
            <w:tcW w:w="1275" w:type="dxa"/>
          </w:tcPr>
          <w:p w14:paraId="726DE3F2" w14:textId="77777777" w:rsidR="0017087A" w:rsidRPr="0021172E" w:rsidRDefault="0017087A" w:rsidP="006A6A9B">
            <w:pPr>
              <w:suppressAutoHyphens/>
              <w:rPr>
                <w:rFonts w:ascii="Times New Roman" w:hAnsi="Times New Roman"/>
                <w:b/>
                <w:sz w:val="20"/>
                <w:szCs w:val="20"/>
                <w:lang w:eastAsia="zh-CN"/>
              </w:rPr>
            </w:pPr>
            <w:r w:rsidRPr="0021172E">
              <w:rPr>
                <w:rFonts w:ascii="Times New Roman" w:hAnsi="Times New Roman"/>
                <w:b/>
                <w:sz w:val="20"/>
                <w:szCs w:val="20"/>
                <w:lang w:eastAsia="zh-CN"/>
              </w:rPr>
              <w:t>1.2</w:t>
            </w:r>
          </w:p>
        </w:tc>
        <w:tc>
          <w:tcPr>
            <w:tcW w:w="9357" w:type="dxa"/>
            <w:gridSpan w:val="3"/>
            <w:vAlign w:val="center"/>
          </w:tcPr>
          <w:p w14:paraId="42038DC4" w14:textId="500A0C51" w:rsidR="0017087A" w:rsidRPr="0021172E" w:rsidRDefault="0017087A" w:rsidP="006A6A9B">
            <w:pPr>
              <w:suppressAutoHyphens/>
              <w:snapToGrid w:val="0"/>
              <w:jc w:val="both"/>
              <w:rPr>
                <w:rFonts w:ascii="Times New Roman" w:hAnsi="Times New Roman"/>
                <w:b/>
                <w:sz w:val="20"/>
                <w:szCs w:val="20"/>
                <w:lang w:eastAsia="zh-CN"/>
              </w:rPr>
            </w:pPr>
            <w:r w:rsidRPr="0021172E">
              <w:rPr>
                <w:rFonts w:ascii="Times New Roman" w:hAnsi="Times New Roman"/>
                <w:b/>
                <w:sz w:val="20"/>
                <w:szCs w:val="20"/>
                <w:lang w:eastAsia="zh-CN"/>
              </w:rPr>
              <w:t>Gydytojo elementas</w:t>
            </w:r>
          </w:p>
        </w:tc>
      </w:tr>
      <w:tr w:rsidR="00271A73" w:rsidRPr="0021172E" w14:paraId="71C9CC1A" w14:textId="77777777" w:rsidTr="006A6A9B">
        <w:tc>
          <w:tcPr>
            <w:tcW w:w="1275" w:type="dxa"/>
          </w:tcPr>
          <w:p w14:paraId="63A14E78"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1.2.1</w:t>
            </w:r>
          </w:p>
        </w:tc>
        <w:tc>
          <w:tcPr>
            <w:tcW w:w="2977" w:type="dxa"/>
            <w:vAlign w:val="center"/>
          </w:tcPr>
          <w:p w14:paraId="3E4C435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Gydytojo elementas</w:t>
            </w:r>
          </w:p>
        </w:tc>
        <w:tc>
          <w:tcPr>
            <w:tcW w:w="3403" w:type="dxa"/>
          </w:tcPr>
          <w:p w14:paraId="0EC009BF"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Tvirtinamas prie pagrindinio </w:t>
            </w:r>
            <w:r>
              <w:rPr>
                <w:rFonts w:ascii="Times New Roman" w:hAnsi="Times New Roman"/>
                <w:sz w:val="20"/>
                <w:szCs w:val="20"/>
                <w:lang w:eastAsia="zh-CN"/>
              </w:rPr>
              <w:t xml:space="preserve">vandens spjaudyklės </w:t>
            </w:r>
            <w:r w:rsidRPr="0021172E">
              <w:rPr>
                <w:rFonts w:ascii="Times New Roman" w:hAnsi="Times New Roman"/>
                <w:sz w:val="20"/>
                <w:szCs w:val="20"/>
                <w:lang w:eastAsia="zh-CN"/>
              </w:rPr>
              <w:t xml:space="preserve"> bloko </w:t>
            </w:r>
            <w:proofErr w:type="spellStart"/>
            <w:r w:rsidRPr="0021172E">
              <w:rPr>
                <w:rFonts w:ascii="Times New Roman" w:hAnsi="Times New Roman"/>
                <w:sz w:val="20"/>
                <w:szCs w:val="20"/>
                <w:lang w:eastAsia="zh-CN"/>
              </w:rPr>
              <w:t>pantografine</w:t>
            </w:r>
            <w:proofErr w:type="spellEnd"/>
            <w:r w:rsidRPr="0021172E">
              <w:rPr>
                <w:rFonts w:ascii="Times New Roman" w:hAnsi="Times New Roman"/>
                <w:sz w:val="20"/>
                <w:szCs w:val="20"/>
                <w:lang w:eastAsia="zh-CN"/>
              </w:rPr>
              <w:t xml:space="preserve"> alkūne  </w:t>
            </w:r>
          </w:p>
        </w:tc>
        <w:tc>
          <w:tcPr>
            <w:tcW w:w="2977" w:type="dxa"/>
          </w:tcPr>
          <w:p w14:paraId="2C2DBD74"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52085AAD" w14:textId="77777777" w:rsidTr="006A6A9B">
        <w:tc>
          <w:tcPr>
            <w:tcW w:w="1275" w:type="dxa"/>
          </w:tcPr>
          <w:p w14:paraId="65A7EDCA"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1.2.2</w:t>
            </w:r>
          </w:p>
        </w:tc>
        <w:tc>
          <w:tcPr>
            <w:tcW w:w="2977" w:type="dxa"/>
            <w:vAlign w:val="center"/>
          </w:tcPr>
          <w:p w14:paraId="765A5165"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Instrumentų komplektacija</w:t>
            </w:r>
          </w:p>
        </w:tc>
        <w:tc>
          <w:tcPr>
            <w:tcW w:w="3403" w:type="dxa"/>
          </w:tcPr>
          <w:p w14:paraId="0B2780F6" w14:textId="14206D81" w:rsidR="008B3DE8" w:rsidRDefault="008B3DE8" w:rsidP="006A6A9B">
            <w:pPr>
              <w:suppressAutoHyphens/>
              <w:jc w:val="both"/>
              <w:rPr>
                <w:rFonts w:ascii="Times New Roman" w:hAnsi="Times New Roman"/>
                <w:sz w:val="20"/>
                <w:szCs w:val="20"/>
                <w:lang w:eastAsia="zh-CN"/>
              </w:rPr>
            </w:pPr>
            <w:r>
              <w:rPr>
                <w:rFonts w:ascii="Times New Roman" w:hAnsi="Times New Roman"/>
                <w:sz w:val="20"/>
                <w:szCs w:val="20"/>
                <w:lang w:eastAsia="zh-CN"/>
              </w:rPr>
              <w:t>Ne mažiau kaip:</w:t>
            </w:r>
          </w:p>
          <w:p w14:paraId="01F188EE" w14:textId="305D6CE6"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 xml:space="preserve">1) Daugiafunkcinis </w:t>
            </w:r>
            <w:proofErr w:type="spellStart"/>
            <w:r w:rsidRPr="0021172E">
              <w:rPr>
                <w:rFonts w:ascii="Times New Roman" w:hAnsi="Times New Roman"/>
                <w:sz w:val="20"/>
                <w:szCs w:val="20"/>
                <w:lang w:eastAsia="zh-CN"/>
              </w:rPr>
              <w:t>prapūtiklis</w:t>
            </w:r>
            <w:proofErr w:type="spellEnd"/>
            <w:r w:rsidRPr="0021172E">
              <w:rPr>
                <w:rFonts w:ascii="Times New Roman" w:hAnsi="Times New Roman"/>
                <w:sz w:val="20"/>
                <w:szCs w:val="20"/>
                <w:lang w:eastAsia="zh-CN"/>
              </w:rPr>
              <w:t xml:space="preserve"> (oras, vanduo, oras + vanduo); </w:t>
            </w:r>
          </w:p>
          <w:p w14:paraId="2A1EC20B"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2) Rankovė turbininiam antgaliui su pašvietimu;</w:t>
            </w:r>
          </w:p>
          <w:p w14:paraId="7906E09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 xml:space="preserve">3) Rankovė elektriniam </w:t>
            </w:r>
            <w:proofErr w:type="spellStart"/>
            <w:r w:rsidRPr="0021172E">
              <w:rPr>
                <w:rFonts w:ascii="Times New Roman" w:hAnsi="Times New Roman"/>
                <w:sz w:val="20"/>
                <w:szCs w:val="20"/>
                <w:lang w:eastAsia="zh-CN"/>
              </w:rPr>
              <w:t>mikrovarikliui</w:t>
            </w:r>
            <w:proofErr w:type="spellEnd"/>
            <w:r w:rsidRPr="0021172E">
              <w:rPr>
                <w:rFonts w:ascii="Times New Roman" w:hAnsi="Times New Roman"/>
                <w:sz w:val="20"/>
                <w:szCs w:val="20"/>
                <w:lang w:eastAsia="zh-CN"/>
              </w:rPr>
              <w:t xml:space="preserve"> su pašvietimu;</w:t>
            </w:r>
          </w:p>
          <w:p w14:paraId="17E2BB01" w14:textId="77777777" w:rsidR="00271A73"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4) Rankovė ultragarsiniam antgaliui su pašvietimu;</w:t>
            </w:r>
          </w:p>
          <w:p w14:paraId="702CC70A" w14:textId="090C16F5" w:rsidR="00271A73" w:rsidRPr="0021178A" w:rsidRDefault="00271A73" w:rsidP="006A6A9B">
            <w:pPr>
              <w:suppressAutoHyphens/>
              <w:snapToGrid w:val="0"/>
              <w:jc w:val="both"/>
              <w:rPr>
                <w:rFonts w:ascii="Times New Roman" w:hAnsi="Times New Roman"/>
                <w:color w:val="EE0000"/>
                <w:sz w:val="20"/>
                <w:szCs w:val="20"/>
                <w:lang w:eastAsia="zh-CN"/>
              </w:rPr>
            </w:pPr>
            <w:r>
              <w:rPr>
                <w:rFonts w:ascii="Times New Roman" w:hAnsi="Times New Roman"/>
                <w:sz w:val="20"/>
                <w:szCs w:val="20"/>
                <w:lang w:eastAsia="zh-CN"/>
              </w:rPr>
              <w:t xml:space="preserve">5) </w:t>
            </w:r>
            <w:r w:rsidRPr="0021172E">
              <w:rPr>
                <w:rFonts w:ascii="Times New Roman" w:hAnsi="Times New Roman"/>
                <w:sz w:val="20"/>
                <w:szCs w:val="20"/>
                <w:lang w:eastAsia="zh-CN"/>
              </w:rPr>
              <w:t>Rankovė turbininiam antgaliui su pašvietimu</w:t>
            </w:r>
            <w:r w:rsidR="008B3DE8">
              <w:rPr>
                <w:rFonts w:ascii="Times New Roman" w:hAnsi="Times New Roman"/>
                <w:sz w:val="20"/>
                <w:szCs w:val="20"/>
                <w:lang w:eastAsia="zh-CN"/>
              </w:rPr>
              <w:t>.</w:t>
            </w:r>
          </w:p>
        </w:tc>
        <w:tc>
          <w:tcPr>
            <w:tcW w:w="2977" w:type="dxa"/>
          </w:tcPr>
          <w:p w14:paraId="2E140B75" w14:textId="77777777" w:rsidR="00271A73" w:rsidRPr="006E6599" w:rsidRDefault="00271A73" w:rsidP="00FA12D7">
            <w:pPr>
              <w:suppressAutoHyphens/>
              <w:jc w:val="both"/>
              <w:rPr>
                <w:rFonts w:ascii="Times New Roman" w:hAnsi="Times New Roman"/>
                <w:sz w:val="20"/>
                <w:szCs w:val="20"/>
                <w:lang w:eastAsia="zh-CN"/>
              </w:rPr>
            </w:pPr>
          </w:p>
        </w:tc>
      </w:tr>
      <w:tr w:rsidR="00271A73" w:rsidRPr="0021172E" w14:paraId="07F79BEB" w14:textId="77777777" w:rsidTr="006A6A9B">
        <w:tc>
          <w:tcPr>
            <w:tcW w:w="1275" w:type="dxa"/>
          </w:tcPr>
          <w:p w14:paraId="258B75A7"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1.2.3</w:t>
            </w:r>
          </w:p>
        </w:tc>
        <w:tc>
          <w:tcPr>
            <w:tcW w:w="2977" w:type="dxa"/>
            <w:vAlign w:val="center"/>
          </w:tcPr>
          <w:p w14:paraId="722D5EE2"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Padėkliukas instrumentams</w:t>
            </w:r>
          </w:p>
        </w:tc>
        <w:tc>
          <w:tcPr>
            <w:tcW w:w="3403" w:type="dxa"/>
          </w:tcPr>
          <w:p w14:paraId="519DEE6D" w14:textId="16E29B39" w:rsidR="00271A73" w:rsidRPr="00CC78F8" w:rsidRDefault="00271A73" w:rsidP="006A6A9B">
            <w:pPr>
              <w:suppressAutoHyphens/>
              <w:jc w:val="both"/>
              <w:rPr>
                <w:rFonts w:ascii="Times New Roman" w:hAnsi="Times New Roman"/>
                <w:color w:val="EE0000"/>
                <w:sz w:val="20"/>
                <w:szCs w:val="20"/>
                <w:lang w:eastAsia="zh-CN"/>
              </w:rPr>
            </w:pPr>
            <w:r w:rsidRPr="00CC78F8">
              <w:rPr>
                <w:rFonts w:ascii="Times New Roman" w:hAnsi="Times New Roman"/>
                <w:sz w:val="20"/>
                <w:szCs w:val="20"/>
                <w:lang w:eastAsia="zh-CN"/>
              </w:rPr>
              <w:t xml:space="preserve">Pasukamas, ne mažesnis </w:t>
            </w:r>
            <w:r w:rsidRPr="000C16CF">
              <w:rPr>
                <w:rFonts w:ascii="Times New Roman" w:hAnsi="Times New Roman"/>
                <w:sz w:val="20"/>
                <w:szCs w:val="20"/>
                <w:lang w:eastAsia="zh-CN"/>
              </w:rPr>
              <w:t xml:space="preserve">kaip </w:t>
            </w:r>
            <w:r w:rsidR="0070636C" w:rsidRPr="000C16CF">
              <w:rPr>
                <w:rFonts w:ascii="Times New Roman" w:hAnsi="Times New Roman"/>
                <w:sz w:val="20"/>
                <w:szCs w:val="20"/>
                <w:lang w:eastAsia="zh-CN"/>
              </w:rPr>
              <w:t xml:space="preserve">37 </w:t>
            </w:r>
            <w:r w:rsidRPr="000C16CF">
              <w:rPr>
                <w:rFonts w:ascii="Times New Roman" w:hAnsi="Times New Roman"/>
                <w:sz w:val="20"/>
                <w:szCs w:val="20"/>
                <w:lang w:eastAsia="zh-CN"/>
              </w:rPr>
              <w:t>x 28</w:t>
            </w:r>
            <w:r w:rsidRPr="00CC78F8">
              <w:rPr>
                <w:rFonts w:ascii="Times New Roman" w:hAnsi="Times New Roman"/>
                <w:sz w:val="20"/>
                <w:szCs w:val="20"/>
                <w:lang w:eastAsia="zh-CN"/>
              </w:rPr>
              <w:t xml:space="preserve"> cm. </w:t>
            </w:r>
          </w:p>
        </w:tc>
        <w:tc>
          <w:tcPr>
            <w:tcW w:w="2977" w:type="dxa"/>
          </w:tcPr>
          <w:p w14:paraId="32D09BD9" w14:textId="3F193AFF" w:rsidR="00271A73" w:rsidRPr="00CC78F8" w:rsidRDefault="00271A73" w:rsidP="006A6A9B">
            <w:pPr>
              <w:suppressAutoHyphens/>
              <w:jc w:val="both"/>
              <w:rPr>
                <w:rFonts w:ascii="Times New Roman" w:hAnsi="Times New Roman"/>
                <w:sz w:val="20"/>
                <w:szCs w:val="20"/>
                <w:lang w:eastAsia="zh-CN"/>
              </w:rPr>
            </w:pPr>
          </w:p>
        </w:tc>
      </w:tr>
      <w:tr w:rsidR="00271A73" w:rsidRPr="0021172E" w14:paraId="0844D971" w14:textId="77777777" w:rsidTr="006A6A9B">
        <w:tc>
          <w:tcPr>
            <w:tcW w:w="1275" w:type="dxa"/>
          </w:tcPr>
          <w:p w14:paraId="41252FC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1.2.4</w:t>
            </w:r>
          </w:p>
        </w:tc>
        <w:tc>
          <w:tcPr>
            <w:tcW w:w="2977" w:type="dxa"/>
            <w:vAlign w:val="center"/>
          </w:tcPr>
          <w:p w14:paraId="4AA7DCD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Gydytojo elemento aukščio reguliavimas</w:t>
            </w:r>
          </w:p>
        </w:tc>
        <w:tc>
          <w:tcPr>
            <w:tcW w:w="3403" w:type="dxa"/>
          </w:tcPr>
          <w:p w14:paraId="24CFBFE8"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Padėtis fiksuojama </w:t>
            </w:r>
            <w:r w:rsidRPr="0021172E">
              <w:rPr>
                <w:rFonts w:ascii="Times New Roman" w:hAnsi="Times New Roman"/>
                <w:color w:val="000000"/>
                <w:sz w:val="20"/>
                <w:szCs w:val="20"/>
                <w:lang w:eastAsia="zh-CN"/>
              </w:rPr>
              <w:t xml:space="preserve">pneumatiniu stabdžiu </w:t>
            </w:r>
          </w:p>
        </w:tc>
        <w:tc>
          <w:tcPr>
            <w:tcW w:w="2977" w:type="dxa"/>
          </w:tcPr>
          <w:p w14:paraId="516E1C69" w14:textId="77777777" w:rsidR="00271A73" w:rsidRPr="006E6599" w:rsidRDefault="00271A73" w:rsidP="00FA12D7">
            <w:pPr>
              <w:suppressAutoHyphens/>
              <w:jc w:val="both"/>
              <w:rPr>
                <w:rFonts w:ascii="Times New Roman" w:hAnsi="Times New Roman"/>
                <w:sz w:val="20"/>
                <w:szCs w:val="20"/>
                <w:lang w:eastAsia="zh-CN"/>
              </w:rPr>
            </w:pPr>
          </w:p>
        </w:tc>
      </w:tr>
      <w:tr w:rsidR="00271A73" w:rsidRPr="0021172E" w14:paraId="6C71AA33" w14:textId="77777777" w:rsidTr="006A6A9B">
        <w:tc>
          <w:tcPr>
            <w:tcW w:w="1275" w:type="dxa"/>
          </w:tcPr>
          <w:p w14:paraId="545669BD"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1.2.5</w:t>
            </w:r>
          </w:p>
        </w:tc>
        <w:tc>
          <w:tcPr>
            <w:tcW w:w="2977" w:type="dxa"/>
            <w:vAlign w:val="center"/>
          </w:tcPr>
          <w:p w14:paraId="12235F84"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Instrumentų laikymo padėtis</w:t>
            </w:r>
          </w:p>
        </w:tc>
        <w:tc>
          <w:tcPr>
            <w:tcW w:w="3403" w:type="dxa"/>
          </w:tcPr>
          <w:p w14:paraId="7213F4FC" w14:textId="77777777" w:rsidR="00271A73" w:rsidRPr="0021172E" w:rsidRDefault="00271A73" w:rsidP="006A6A9B">
            <w:pPr>
              <w:suppressAutoHyphens/>
              <w:snapToGrid w:val="0"/>
              <w:jc w:val="both"/>
              <w:rPr>
                <w:rFonts w:ascii="Times New Roman" w:eastAsia="Times New Roman" w:hAnsi="Times New Roman"/>
                <w:sz w:val="20"/>
                <w:szCs w:val="20"/>
                <w:lang w:eastAsia="zh-CN"/>
              </w:rPr>
            </w:pPr>
            <w:r w:rsidRPr="0021172E">
              <w:rPr>
                <w:rFonts w:ascii="Times New Roman" w:hAnsi="Times New Roman"/>
                <w:sz w:val="20"/>
                <w:szCs w:val="20"/>
                <w:lang w:eastAsia="zh-CN"/>
              </w:rPr>
              <w:t>Iš viršaus</w:t>
            </w:r>
          </w:p>
        </w:tc>
        <w:tc>
          <w:tcPr>
            <w:tcW w:w="2977" w:type="dxa"/>
          </w:tcPr>
          <w:p w14:paraId="5DC86904"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2CA078C4" w14:textId="77777777" w:rsidTr="006A6A9B">
        <w:tc>
          <w:tcPr>
            <w:tcW w:w="1275" w:type="dxa"/>
          </w:tcPr>
          <w:p w14:paraId="5F9B5F03"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1.2.</w:t>
            </w:r>
            <w:r>
              <w:rPr>
                <w:rFonts w:ascii="Times New Roman" w:hAnsi="Times New Roman"/>
                <w:sz w:val="20"/>
                <w:szCs w:val="20"/>
              </w:rPr>
              <w:t>6</w:t>
            </w:r>
          </w:p>
        </w:tc>
        <w:tc>
          <w:tcPr>
            <w:tcW w:w="2977" w:type="dxa"/>
            <w:vAlign w:val="center"/>
          </w:tcPr>
          <w:p w14:paraId="6698D2ED" w14:textId="77777777" w:rsidR="00271A73" w:rsidRPr="0021172E" w:rsidRDefault="00271A73" w:rsidP="006A6A9B">
            <w:pPr>
              <w:suppressAutoHyphens/>
              <w:jc w:val="both"/>
              <w:rPr>
                <w:rFonts w:ascii="Times New Roman" w:hAnsi="Times New Roman"/>
                <w:color w:val="000000"/>
                <w:sz w:val="20"/>
                <w:szCs w:val="20"/>
                <w:lang w:eastAsia="zh-CN"/>
              </w:rPr>
            </w:pPr>
            <w:r w:rsidRPr="0021172E">
              <w:rPr>
                <w:rFonts w:ascii="Times New Roman" w:hAnsi="Times New Roman"/>
                <w:color w:val="000000"/>
                <w:sz w:val="20"/>
                <w:szCs w:val="20"/>
                <w:lang w:eastAsia="zh-CN"/>
              </w:rPr>
              <w:t>Komplektacija</w:t>
            </w:r>
          </w:p>
        </w:tc>
        <w:tc>
          <w:tcPr>
            <w:tcW w:w="3403" w:type="dxa"/>
            <w:vAlign w:val="center"/>
          </w:tcPr>
          <w:p w14:paraId="0FE0A9F7" w14:textId="77777777" w:rsidR="00271A73" w:rsidRPr="00B4095A" w:rsidRDefault="00271A73" w:rsidP="006A6A9B">
            <w:pPr>
              <w:suppressAutoHyphens/>
              <w:snapToGrid w:val="0"/>
              <w:jc w:val="both"/>
              <w:rPr>
                <w:rFonts w:ascii="Times New Roman" w:eastAsia="Times New Roman" w:hAnsi="Times New Roman"/>
                <w:color w:val="EE0000"/>
                <w:sz w:val="20"/>
                <w:szCs w:val="20"/>
                <w:lang w:eastAsia="zh-CN"/>
              </w:rPr>
            </w:pPr>
            <w:r w:rsidRPr="00F816F2">
              <w:rPr>
                <w:rFonts w:ascii="Times New Roman" w:hAnsi="Times New Roman"/>
                <w:sz w:val="20"/>
                <w:szCs w:val="20"/>
                <w:lang w:eastAsia="zh-CN"/>
              </w:rPr>
              <w:t>Gydytojo elemente sumontuotas jutiminis</w:t>
            </w:r>
            <w:r>
              <w:rPr>
                <w:rFonts w:ascii="Times New Roman" w:hAnsi="Times New Roman"/>
                <w:sz w:val="20"/>
                <w:szCs w:val="20"/>
                <w:lang w:eastAsia="zh-CN"/>
              </w:rPr>
              <w:t xml:space="preserve"> (</w:t>
            </w:r>
            <w:proofErr w:type="spellStart"/>
            <w:r>
              <w:rPr>
                <w:rFonts w:ascii="Times New Roman" w:hAnsi="Times New Roman"/>
                <w:sz w:val="20"/>
                <w:szCs w:val="20"/>
                <w:lang w:eastAsia="zh-CN"/>
              </w:rPr>
              <w:t>angl</w:t>
            </w:r>
            <w:proofErr w:type="spellEnd"/>
            <w:r>
              <w:rPr>
                <w:rFonts w:ascii="Times New Roman" w:hAnsi="Times New Roman"/>
                <w:sz w:val="20"/>
                <w:szCs w:val="20"/>
                <w:lang w:eastAsia="zh-CN"/>
              </w:rPr>
              <w:t xml:space="preserve"> </w:t>
            </w:r>
            <w:proofErr w:type="spellStart"/>
            <w:r>
              <w:rPr>
                <w:rFonts w:ascii="Times New Roman" w:hAnsi="Times New Roman"/>
                <w:sz w:val="20"/>
                <w:szCs w:val="20"/>
                <w:lang w:eastAsia="zh-CN"/>
              </w:rPr>
              <w:t>touchscreen</w:t>
            </w:r>
            <w:proofErr w:type="spellEnd"/>
            <w:r>
              <w:rPr>
                <w:rFonts w:ascii="Times New Roman" w:hAnsi="Times New Roman"/>
                <w:sz w:val="20"/>
                <w:szCs w:val="20"/>
                <w:lang w:eastAsia="zh-CN"/>
              </w:rPr>
              <w:t>)</w:t>
            </w:r>
            <w:r w:rsidRPr="00F816F2">
              <w:rPr>
                <w:rFonts w:ascii="Times New Roman" w:hAnsi="Times New Roman"/>
                <w:sz w:val="20"/>
                <w:szCs w:val="20"/>
                <w:lang w:eastAsia="zh-CN"/>
              </w:rPr>
              <w:t xml:space="preserve"> valdymo pultas, skirtas programuoti kėdės padėčių, </w:t>
            </w:r>
            <w:proofErr w:type="spellStart"/>
            <w:r w:rsidRPr="00F816F2">
              <w:rPr>
                <w:rFonts w:ascii="Times New Roman" w:hAnsi="Times New Roman"/>
                <w:sz w:val="20"/>
                <w:szCs w:val="20"/>
                <w:lang w:eastAsia="zh-CN"/>
              </w:rPr>
              <w:t>skalerio</w:t>
            </w:r>
            <w:proofErr w:type="spellEnd"/>
            <w:r w:rsidRPr="00F816F2">
              <w:rPr>
                <w:rFonts w:ascii="Times New Roman" w:hAnsi="Times New Roman"/>
                <w:sz w:val="20"/>
                <w:szCs w:val="20"/>
                <w:lang w:eastAsia="zh-CN"/>
              </w:rPr>
              <w:t xml:space="preserve"> ir </w:t>
            </w:r>
            <w:proofErr w:type="spellStart"/>
            <w:r w:rsidRPr="00F816F2">
              <w:rPr>
                <w:rFonts w:ascii="Times New Roman" w:hAnsi="Times New Roman"/>
                <w:sz w:val="20"/>
                <w:szCs w:val="20"/>
                <w:lang w:eastAsia="zh-CN"/>
              </w:rPr>
              <w:t>mikrovariklio</w:t>
            </w:r>
            <w:proofErr w:type="spellEnd"/>
            <w:r w:rsidRPr="00F816F2">
              <w:rPr>
                <w:rFonts w:ascii="Times New Roman" w:hAnsi="Times New Roman"/>
                <w:sz w:val="20"/>
                <w:szCs w:val="20"/>
                <w:lang w:eastAsia="zh-CN"/>
              </w:rPr>
              <w:t xml:space="preserve"> režimų parametrus ne mažiau 2 gydytojams, šviestuvo valdymui ir režimų keitimui, rodantis </w:t>
            </w:r>
            <w:r w:rsidRPr="00F816F2">
              <w:rPr>
                <w:rFonts w:ascii="Times New Roman" w:eastAsia="Nimbus Sans L" w:hAnsi="Times New Roman"/>
                <w:sz w:val="20"/>
                <w:szCs w:val="20"/>
                <w:lang w:eastAsia="zh-CN"/>
              </w:rPr>
              <w:t>įspėjimus apie klaidas</w:t>
            </w:r>
          </w:p>
        </w:tc>
        <w:tc>
          <w:tcPr>
            <w:tcW w:w="2977" w:type="dxa"/>
          </w:tcPr>
          <w:p w14:paraId="46B1C35C" w14:textId="1AB57D67" w:rsidR="00271A73" w:rsidRPr="0021172E" w:rsidRDefault="00271A73" w:rsidP="006A6A9B">
            <w:pPr>
              <w:suppressAutoHyphens/>
              <w:snapToGrid w:val="0"/>
              <w:jc w:val="both"/>
              <w:rPr>
                <w:rFonts w:ascii="Times New Roman" w:hAnsi="Times New Roman"/>
                <w:color w:val="000000"/>
                <w:sz w:val="20"/>
                <w:szCs w:val="20"/>
                <w:lang w:eastAsia="zh-CN"/>
              </w:rPr>
            </w:pPr>
          </w:p>
        </w:tc>
      </w:tr>
      <w:tr w:rsidR="00271A73" w:rsidRPr="0021172E" w14:paraId="6E946565" w14:textId="77777777" w:rsidTr="006A6A9B">
        <w:tc>
          <w:tcPr>
            <w:tcW w:w="1275" w:type="dxa"/>
          </w:tcPr>
          <w:p w14:paraId="2345B09A"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lastRenderedPageBreak/>
              <w:t>1.2.</w:t>
            </w:r>
            <w:r>
              <w:rPr>
                <w:rFonts w:ascii="Times New Roman" w:hAnsi="Times New Roman"/>
                <w:sz w:val="20"/>
                <w:szCs w:val="20"/>
                <w:lang w:eastAsia="zh-CN"/>
              </w:rPr>
              <w:t>7</w:t>
            </w:r>
          </w:p>
        </w:tc>
        <w:tc>
          <w:tcPr>
            <w:tcW w:w="2977" w:type="dxa"/>
          </w:tcPr>
          <w:p w14:paraId="4394BCAB"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color w:val="000000"/>
                <w:sz w:val="20"/>
                <w:szCs w:val="20"/>
                <w:lang w:eastAsia="zh-CN"/>
              </w:rPr>
              <w:t>Komplektacija</w:t>
            </w:r>
          </w:p>
        </w:tc>
        <w:tc>
          <w:tcPr>
            <w:tcW w:w="3403" w:type="dxa"/>
            <w:vAlign w:val="center"/>
          </w:tcPr>
          <w:p w14:paraId="3C16B2DB" w14:textId="77777777" w:rsidR="00271A73" w:rsidRDefault="00271A73" w:rsidP="006A6A9B">
            <w:pPr>
              <w:suppressAutoHyphens/>
              <w:snapToGrid w:val="0"/>
              <w:spacing w:line="240" w:lineRule="auto"/>
              <w:jc w:val="both"/>
              <w:rPr>
                <w:rFonts w:ascii="Times New Roman" w:eastAsia="Times New Roman" w:hAnsi="Times New Roman"/>
                <w:sz w:val="20"/>
                <w:szCs w:val="20"/>
                <w:lang w:eastAsia="zh-CN"/>
              </w:rPr>
            </w:pPr>
            <w:r>
              <w:rPr>
                <w:rFonts w:ascii="Times New Roman" w:eastAsia="Times New Roman" w:hAnsi="Times New Roman"/>
                <w:sz w:val="20"/>
                <w:szCs w:val="20"/>
                <w:lang w:eastAsia="zh-CN"/>
              </w:rPr>
              <w:t>Ne mažiau 2 laikmačio režimų;</w:t>
            </w:r>
          </w:p>
          <w:p w14:paraId="4DD84104" w14:textId="77777777" w:rsidR="00271A73" w:rsidRDefault="00271A73" w:rsidP="006A6A9B">
            <w:pPr>
              <w:suppressAutoHyphens/>
              <w:snapToGrid w:val="0"/>
              <w:spacing w:line="240" w:lineRule="auto"/>
              <w:jc w:val="both"/>
              <w:rPr>
                <w:rFonts w:ascii="Times New Roman" w:eastAsia="Times New Roman" w:hAnsi="Times New Roman"/>
                <w:sz w:val="20"/>
                <w:szCs w:val="20"/>
                <w:lang w:eastAsia="zh-CN"/>
              </w:rPr>
            </w:pPr>
            <w:r>
              <w:rPr>
                <w:rFonts w:ascii="Times New Roman" w:eastAsia="Times New Roman" w:hAnsi="Times New Roman"/>
                <w:sz w:val="20"/>
                <w:szCs w:val="20"/>
                <w:lang w:eastAsia="zh-CN"/>
              </w:rPr>
              <w:t xml:space="preserve">Ne mažiau 3 programuojamų </w:t>
            </w:r>
            <w:proofErr w:type="spellStart"/>
            <w:r>
              <w:rPr>
                <w:rFonts w:ascii="Times New Roman" w:eastAsia="Times New Roman" w:hAnsi="Times New Roman"/>
                <w:sz w:val="20"/>
                <w:szCs w:val="20"/>
                <w:lang w:eastAsia="zh-CN"/>
              </w:rPr>
              <w:t>mikrovariklio</w:t>
            </w:r>
            <w:proofErr w:type="spellEnd"/>
            <w:r>
              <w:rPr>
                <w:rFonts w:ascii="Times New Roman" w:eastAsia="Times New Roman" w:hAnsi="Times New Roman"/>
                <w:sz w:val="20"/>
                <w:szCs w:val="20"/>
                <w:lang w:eastAsia="zh-CN"/>
              </w:rPr>
              <w:t xml:space="preserve"> darbo režimų kiekvienam gydytojui atskirai</w:t>
            </w:r>
          </w:p>
          <w:p w14:paraId="7C431EE6" w14:textId="77777777" w:rsidR="00271A73" w:rsidRPr="00F816F2" w:rsidRDefault="00271A73" w:rsidP="006A6A9B">
            <w:pPr>
              <w:suppressAutoHyphens/>
              <w:snapToGrid w:val="0"/>
              <w:spacing w:line="240" w:lineRule="auto"/>
              <w:jc w:val="both"/>
              <w:rPr>
                <w:rFonts w:ascii="Times New Roman" w:eastAsia="Times New Roman" w:hAnsi="Times New Roman"/>
                <w:sz w:val="20"/>
                <w:szCs w:val="20"/>
                <w:lang w:eastAsia="zh-CN"/>
              </w:rPr>
            </w:pPr>
            <w:r>
              <w:rPr>
                <w:rFonts w:ascii="Times New Roman" w:eastAsia="Times New Roman" w:hAnsi="Times New Roman"/>
                <w:sz w:val="20"/>
                <w:szCs w:val="20"/>
                <w:lang w:eastAsia="zh-CN"/>
              </w:rPr>
              <w:t xml:space="preserve">Ne mažiau 3 programuojamų </w:t>
            </w:r>
            <w:proofErr w:type="spellStart"/>
            <w:r>
              <w:rPr>
                <w:rFonts w:ascii="Times New Roman" w:eastAsia="Times New Roman" w:hAnsi="Times New Roman"/>
                <w:sz w:val="20"/>
                <w:szCs w:val="20"/>
                <w:lang w:eastAsia="zh-CN"/>
              </w:rPr>
              <w:t>skalerio</w:t>
            </w:r>
            <w:proofErr w:type="spellEnd"/>
            <w:r>
              <w:rPr>
                <w:rFonts w:ascii="Times New Roman" w:eastAsia="Times New Roman" w:hAnsi="Times New Roman"/>
                <w:sz w:val="20"/>
                <w:szCs w:val="20"/>
                <w:lang w:eastAsia="zh-CN"/>
              </w:rPr>
              <w:t xml:space="preserve"> darbo režimų kiekvienam gydytojui atskirai</w:t>
            </w:r>
            <w:r w:rsidRPr="00F816F2">
              <w:rPr>
                <w:rFonts w:ascii="Times New Roman" w:eastAsia="Times New Roman" w:hAnsi="Times New Roman"/>
                <w:sz w:val="20"/>
                <w:szCs w:val="20"/>
                <w:lang w:eastAsia="zh-CN"/>
              </w:rPr>
              <w:t xml:space="preserve"> </w:t>
            </w:r>
          </w:p>
        </w:tc>
        <w:tc>
          <w:tcPr>
            <w:tcW w:w="2977" w:type="dxa"/>
          </w:tcPr>
          <w:p w14:paraId="404D3FC6"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5BC843C6" w14:textId="77777777" w:rsidTr="006A6A9B">
        <w:tc>
          <w:tcPr>
            <w:tcW w:w="1275" w:type="dxa"/>
          </w:tcPr>
          <w:p w14:paraId="4E02C50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1.2.</w:t>
            </w:r>
            <w:r>
              <w:rPr>
                <w:rFonts w:ascii="Times New Roman" w:hAnsi="Times New Roman"/>
                <w:sz w:val="20"/>
                <w:szCs w:val="20"/>
                <w:lang w:eastAsia="zh-CN"/>
              </w:rPr>
              <w:t>8</w:t>
            </w:r>
          </w:p>
        </w:tc>
        <w:tc>
          <w:tcPr>
            <w:tcW w:w="2977" w:type="dxa"/>
          </w:tcPr>
          <w:p w14:paraId="5B4EA38B"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color w:val="000000"/>
                <w:sz w:val="20"/>
                <w:szCs w:val="20"/>
                <w:lang w:eastAsia="zh-CN"/>
              </w:rPr>
              <w:t>Komplektacija</w:t>
            </w:r>
          </w:p>
        </w:tc>
        <w:tc>
          <w:tcPr>
            <w:tcW w:w="3403" w:type="dxa"/>
            <w:vAlign w:val="center"/>
          </w:tcPr>
          <w:p w14:paraId="72E4F631" w14:textId="58BF9687" w:rsidR="00271A73" w:rsidRPr="0021172E" w:rsidRDefault="00271A73" w:rsidP="006A6A9B">
            <w:pPr>
              <w:suppressAutoHyphens/>
              <w:snapToGrid w:val="0"/>
              <w:jc w:val="both"/>
              <w:rPr>
                <w:rFonts w:ascii="Times New Roman" w:eastAsia="Times New Roman" w:hAnsi="Times New Roman"/>
                <w:sz w:val="20"/>
                <w:szCs w:val="20"/>
                <w:lang w:eastAsia="zh-CN"/>
              </w:rPr>
            </w:pPr>
            <w:r w:rsidRPr="0021172E">
              <w:rPr>
                <w:rFonts w:ascii="Times New Roman" w:eastAsia="Nimbus Sans L" w:hAnsi="Times New Roman"/>
                <w:color w:val="000000"/>
                <w:sz w:val="20"/>
                <w:szCs w:val="20"/>
                <w:lang w:eastAsia="zh-CN"/>
              </w:rPr>
              <w:t xml:space="preserve">Turi būti </w:t>
            </w:r>
            <w:r w:rsidR="00FC3992" w:rsidRPr="0021172E">
              <w:rPr>
                <w:rFonts w:ascii="Times New Roman" w:eastAsia="Nimbus Sans L" w:hAnsi="Times New Roman"/>
                <w:color w:val="000000"/>
                <w:sz w:val="20"/>
                <w:szCs w:val="20"/>
                <w:lang w:eastAsia="zh-CN"/>
              </w:rPr>
              <w:t>galim</w:t>
            </w:r>
            <w:r w:rsidR="00FC3992">
              <w:rPr>
                <w:rFonts w:ascii="Times New Roman" w:eastAsia="Nimbus Sans L" w:hAnsi="Times New Roman"/>
                <w:color w:val="000000"/>
                <w:sz w:val="20"/>
                <w:szCs w:val="20"/>
                <w:lang w:eastAsia="zh-CN"/>
              </w:rPr>
              <w:t>a</w:t>
            </w:r>
            <w:r w:rsidR="00FC3992" w:rsidRPr="0021172E">
              <w:rPr>
                <w:rFonts w:ascii="Times New Roman" w:eastAsia="Nimbus Sans L" w:hAnsi="Times New Roman"/>
                <w:color w:val="000000"/>
                <w:sz w:val="20"/>
                <w:szCs w:val="20"/>
                <w:lang w:eastAsia="zh-CN"/>
              </w:rPr>
              <w:t xml:space="preserve"> </w:t>
            </w:r>
            <w:r>
              <w:rPr>
                <w:rFonts w:ascii="Times New Roman" w:eastAsia="Nimbus Sans L" w:hAnsi="Times New Roman"/>
                <w:color w:val="000000"/>
                <w:sz w:val="20"/>
                <w:szCs w:val="20"/>
                <w:lang w:eastAsia="zh-CN"/>
              </w:rPr>
              <w:t>kojiniu</w:t>
            </w:r>
            <w:r w:rsidRPr="0021172E">
              <w:rPr>
                <w:rFonts w:ascii="Times New Roman" w:eastAsia="Nimbus Sans L" w:hAnsi="Times New Roman"/>
                <w:color w:val="FF0000"/>
                <w:sz w:val="20"/>
                <w:szCs w:val="20"/>
                <w:lang w:eastAsia="zh-CN"/>
              </w:rPr>
              <w:t xml:space="preserve"> </w:t>
            </w:r>
            <w:r w:rsidRPr="0021172E">
              <w:rPr>
                <w:rFonts w:ascii="Times New Roman" w:eastAsia="Nimbus Sans L" w:hAnsi="Times New Roman"/>
                <w:color w:val="000000"/>
                <w:sz w:val="20"/>
                <w:szCs w:val="20"/>
                <w:lang w:eastAsia="zh-CN"/>
              </w:rPr>
              <w:t>pedalu valdyti antgalių paleidimą, vandens į instrumentus įjungimo/išjungimo funkcij</w:t>
            </w:r>
            <w:r>
              <w:rPr>
                <w:rFonts w:ascii="Times New Roman" w:eastAsia="Nimbus Sans L" w:hAnsi="Times New Roman"/>
                <w:color w:val="000000"/>
                <w:sz w:val="20"/>
                <w:szCs w:val="20"/>
                <w:lang w:eastAsia="zh-CN"/>
              </w:rPr>
              <w:t>a</w:t>
            </w:r>
            <w:r w:rsidRPr="0021172E">
              <w:rPr>
                <w:rFonts w:ascii="Times New Roman" w:eastAsia="Nimbus Sans L" w:hAnsi="Times New Roman"/>
                <w:color w:val="000000"/>
                <w:sz w:val="20"/>
                <w:szCs w:val="20"/>
                <w:lang w:eastAsia="zh-CN"/>
              </w:rPr>
              <w:t>.</w:t>
            </w:r>
          </w:p>
        </w:tc>
        <w:tc>
          <w:tcPr>
            <w:tcW w:w="2977" w:type="dxa"/>
          </w:tcPr>
          <w:p w14:paraId="3DEA2CDF"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5B20482D" w14:textId="77777777" w:rsidTr="006A6A9B">
        <w:trPr>
          <w:trHeight w:val="161"/>
        </w:trPr>
        <w:tc>
          <w:tcPr>
            <w:tcW w:w="1275" w:type="dxa"/>
          </w:tcPr>
          <w:p w14:paraId="2CDCD7D3"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1.2.</w:t>
            </w:r>
            <w:r>
              <w:rPr>
                <w:rFonts w:ascii="Times New Roman" w:hAnsi="Times New Roman"/>
                <w:sz w:val="20"/>
                <w:szCs w:val="20"/>
                <w:lang w:eastAsia="zh-CN"/>
              </w:rPr>
              <w:t>9</w:t>
            </w:r>
          </w:p>
        </w:tc>
        <w:tc>
          <w:tcPr>
            <w:tcW w:w="2977" w:type="dxa"/>
          </w:tcPr>
          <w:p w14:paraId="2F508BC6"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color w:val="000000"/>
                <w:sz w:val="20"/>
                <w:szCs w:val="20"/>
                <w:lang w:eastAsia="zh-CN"/>
              </w:rPr>
              <w:t>Komplektacija</w:t>
            </w:r>
          </w:p>
        </w:tc>
        <w:tc>
          <w:tcPr>
            <w:tcW w:w="3403" w:type="dxa"/>
          </w:tcPr>
          <w:p w14:paraId="400F07C4" w14:textId="77777777" w:rsidR="00271A73" w:rsidRPr="0014301C" w:rsidRDefault="00271A73" w:rsidP="006A6A9B">
            <w:pPr>
              <w:suppressAutoHyphens/>
              <w:jc w:val="both"/>
              <w:rPr>
                <w:rFonts w:ascii="Times New Roman" w:hAnsi="Times New Roman"/>
                <w:color w:val="EE0000"/>
                <w:sz w:val="20"/>
                <w:szCs w:val="20"/>
                <w:lang w:eastAsia="zh-CN"/>
              </w:rPr>
            </w:pPr>
            <w:r w:rsidRPr="00B4095A">
              <w:rPr>
                <w:rFonts w:ascii="Times New Roman" w:hAnsi="Times New Roman"/>
                <w:sz w:val="20"/>
                <w:szCs w:val="20"/>
                <w:lang w:eastAsia="zh-CN"/>
              </w:rPr>
              <w:t>Vandens kiekio reguliavimas gydytojo elemente kiekvienam antgaliui atskirai.</w:t>
            </w:r>
          </w:p>
        </w:tc>
        <w:tc>
          <w:tcPr>
            <w:tcW w:w="2977" w:type="dxa"/>
          </w:tcPr>
          <w:p w14:paraId="1BA9C611" w14:textId="631E13F9" w:rsidR="00271A73" w:rsidRPr="0021172E" w:rsidRDefault="00271A73" w:rsidP="006A6A9B">
            <w:pPr>
              <w:suppressAutoHyphens/>
              <w:jc w:val="both"/>
              <w:rPr>
                <w:rFonts w:ascii="Times New Roman" w:hAnsi="Times New Roman"/>
                <w:sz w:val="20"/>
                <w:szCs w:val="20"/>
                <w:lang w:eastAsia="zh-CN"/>
              </w:rPr>
            </w:pPr>
          </w:p>
        </w:tc>
      </w:tr>
      <w:tr w:rsidR="00271A73" w:rsidRPr="0021172E" w14:paraId="69520D92" w14:textId="77777777" w:rsidTr="006A6A9B">
        <w:tc>
          <w:tcPr>
            <w:tcW w:w="1275" w:type="dxa"/>
          </w:tcPr>
          <w:p w14:paraId="007DC390"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1.2.1</w:t>
            </w:r>
            <w:r>
              <w:rPr>
                <w:rFonts w:ascii="Times New Roman" w:hAnsi="Times New Roman"/>
                <w:sz w:val="20"/>
                <w:szCs w:val="20"/>
                <w:lang w:eastAsia="zh-CN"/>
              </w:rPr>
              <w:t>0</w:t>
            </w:r>
          </w:p>
        </w:tc>
        <w:tc>
          <w:tcPr>
            <w:tcW w:w="2977" w:type="dxa"/>
          </w:tcPr>
          <w:p w14:paraId="73C41D49"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color w:val="000000"/>
                <w:sz w:val="20"/>
                <w:szCs w:val="20"/>
                <w:lang w:eastAsia="zh-CN"/>
              </w:rPr>
              <w:t>Komplektacija</w:t>
            </w:r>
          </w:p>
        </w:tc>
        <w:tc>
          <w:tcPr>
            <w:tcW w:w="3403" w:type="dxa"/>
          </w:tcPr>
          <w:p w14:paraId="45A47FA4" w14:textId="22765F2E" w:rsidR="00271A73" w:rsidRPr="0014301C" w:rsidRDefault="00271A73" w:rsidP="006A6A9B">
            <w:pPr>
              <w:suppressAutoHyphens/>
              <w:snapToGrid w:val="0"/>
              <w:jc w:val="both"/>
              <w:rPr>
                <w:rFonts w:ascii="Times New Roman" w:eastAsia="Times New Roman" w:hAnsi="Times New Roman"/>
                <w:color w:val="EE0000"/>
                <w:sz w:val="20"/>
                <w:szCs w:val="20"/>
                <w:lang w:eastAsia="zh-CN"/>
              </w:rPr>
            </w:pPr>
            <w:r w:rsidRPr="00B4095A">
              <w:rPr>
                <w:rFonts w:ascii="Times New Roman" w:hAnsi="Times New Roman"/>
                <w:sz w:val="20"/>
                <w:szCs w:val="20"/>
                <w:lang w:eastAsia="zh-CN"/>
              </w:rPr>
              <w:t xml:space="preserve">Vandens pripildymo į stiklinę ir spjaudyklės plovimo </w:t>
            </w:r>
            <w:r w:rsidRPr="001D6D4D">
              <w:rPr>
                <w:rFonts w:ascii="Times New Roman" w:hAnsi="Times New Roman"/>
                <w:sz w:val="20"/>
                <w:szCs w:val="20"/>
                <w:lang w:eastAsia="zh-CN"/>
              </w:rPr>
              <w:t>mygtukai</w:t>
            </w:r>
            <w:r w:rsidRPr="001D6D4D">
              <w:rPr>
                <w:rFonts w:ascii="Times New Roman" w:eastAsia="Times New Roman" w:hAnsi="Times New Roman"/>
                <w:sz w:val="20"/>
                <w:szCs w:val="20"/>
              </w:rPr>
              <w:t xml:space="preserve"> fiziniai ir/ar jutiminiai.</w:t>
            </w:r>
          </w:p>
        </w:tc>
        <w:tc>
          <w:tcPr>
            <w:tcW w:w="2977" w:type="dxa"/>
          </w:tcPr>
          <w:p w14:paraId="52C1A133" w14:textId="12D97C87" w:rsidR="00271A73" w:rsidRPr="0021172E" w:rsidRDefault="00271A73" w:rsidP="006A6A9B">
            <w:pPr>
              <w:suppressAutoHyphens/>
              <w:snapToGrid w:val="0"/>
              <w:jc w:val="both"/>
              <w:rPr>
                <w:rFonts w:ascii="Times New Roman" w:hAnsi="Times New Roman"/>
                <w:sz w:val="20"/>
                <w:szCs w:val="20"/>
                <w:lang w:eastAsia="zh-CN"/>
              </w:rPr>
            </w:pPr>
          </w:p>
        </w:tc>
      </w:tr>
      <w:tr w:rsidR="00271A73" w:rsidRPr="0021172E" w14:paraId="03D0354C" w14:textId="77777777" w:rsidTr="006A6A9B">
        <w:tc>
          <w:tcPr>
            <w:tcW w:w="1275" w:type="dxa"/>
          </w:tcPr>
          <w:p w14:paraId="0BDF9766" w14:textId="550473B0"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1.2.1</w:t>
            </w:r>
            <w:r>
              <w:rPr>
                <w:rFonts w:ascii="Times New Roman" w:hAnsi="Times New Roman"/>
                <w:sz w:val="20"/>
                <w:szCs w:val="20"/>
                <w:lang w:eastAsia="zh-CN"/>
              </w:rPr>
              <w:t>1</w:t>
            </w:r>
            <w:r w:rsidR="00CC78F8">
              <w:rPr>
                <w:rFonts w:ascii="Times New Roman" w:hAnsi="Times New Roman"/>
                <w:sz w:val="20"/>
                <w:szCs w:val="20"/>
                <w:lang w:eastAsia="zh-CN"/>
              </w:rPr>
              <w:t>*</w:t>
            </w:r>
          </w:p>
        </w:tc>
        <w:tc>
          <w:tcPr>
            <w:tcW w:w="2977" w:type="dxa"/>
          </w:tcPr>
          <w:p w14:paraId="1BBFD31D"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 xml:space="preserve">intojo </w:t>
            </w:r>
            <w:r w:rsidRPr="0021172E">
              <w:rPr>
                <w:rFonts w:ascii="Times New Roman" w:hAnsi="Times New Roman"/>
                <w:sz w:val="20"/>
                <w:szCs w:val="20"/>
                <w:lang w:eastAsia="zh-CN"/>
              </w:rPr>
              <w:t xml:space="preserve"> garantija</w:t>
            </w:r>
          </w:p>
        </w:tc>
        <w:tc>
          <w:tcPr>
            <w:tcW w:w="3403" w:type="dxa"/>
          </w:tcPr>
          <w:p w14:paraId="2912B5B6" w14:textId="77777777" w:rsidR="00271A73" w:rsidRPr="0014301C" w:rsidRDefault="00271A73" w:rsidP="006A6A9B">
            <w:pPr>
              <w:suppressAutoHyphens/>
              <w:snapToGrid w:val="0"/>
              <w:jc w:val="both"/>
              <w:rPr>
                <w:rFonts w:ascii="Times New Roman" w:eastAsia="Times New Roman" w:hAnsi="Times New Roman"/>
                <w:color w:val="EE0000"/>
                <w:sz w:val="20"/>
                <w:szCs w:val="20"/>
                <w:lang w:eastAsia="zh-CN"/>
              </w:rPr>
            </w:pPr>
            <w:r w:rsidRPr="19CBA699">
              <w:rPr>
                <w:rFonts w:ascii="Times New Roman" w:hAnsi="Times New Roman"/>
                <w:sz w:val="20"/>
                <w:szCs w:val="20"/>
                <w:lang w:eastAsia="zh-CN"/>
              </w:rPr>
              <w:t>Ne trumpesnė kaip 60 mėn.</w:t>
            </w:r>
          </w:p>
        </w:tc>
        <w:tc>
          <w:tcPr>
            <w:tcW w:w="2977" w:type="dxa"/>
          </w:tcPr>
          <w:p w14:paraId="4DD1C71B" w14:textId="1390B29B" w:rsidR="00271A73" w:rsidRPr="0021172E" w:rsidRDefault="00271A73" w:rsidP="006A6A9B">
            <w:pPr>
              <w:suppressAutoHyphens/>
              <w:snapToGrid w:val="0"/>
              <w:jc w:val="both"/>
              <w:rPr>
                <w:rFonts w:ascii="Times New Roman" w:hAnsi="Times New Roman"/>
                <w:sz w:val="20"/>
                <w:szCs w:val="20"/>
                <w:lang w:eastAsia="zh-CN"/>
              </w:rPr>
            </w:pPr>
          </w:p>
        </w:tc>
      </w:tr>
      <w:tr w:rsidR="00023F3F" w:rsidRPr="0021172E" w14:paraId="086B1AE3" w14:textId="77777777" w:rsidTr="0087595C">
        <w:tc>
          <w:tcPr>
            <w:tcW w:w="1275" w:type="dxa"/>
          </w:tcPr>
          <w:p w14:paraId="659959F5" w14:textId="77777777" w:rsidR="00023F3F" w:rsidRPr="0021172E" w:rsidRDefault="00023F3F" w:rsidP="006A6A9B">
            <w:pPr>
              <w:suppressAutoHyphens/>
              <w:rPr>
                <w:rFonts w:ascii="Times New Roman" w:hAnsi="Times New Roman"/>
                <w:b/>
                <w:sz w:val="20"/>
                <w:szCs w:val="20"/>
                <w:lang w:eastAsia="zh-CN"/>
              </w:rPr>
            </w:pPr>
            <w:r w:rsidRPr="0021172E">
              <w:rPr>
                <w:rFonts w:ascii="Times New Roman" w:hAnsi="Times New Roman"/>
                <w:b/>
                <w:sz w:val="20"/>
                <w:szCs w:val="20"/>
                <w:lang w:eastAsia="zh-CN"/>
              </w:rPr>
              <w:t>1.3</w:t>
            </w:r>
          </w:p>
        </w:tc>
        <w:tc>
          <w:tcPr>
            <w:tcW w:w="9357" w:type="dxa"/>
            <w:gridSpan w:val="3"/>
          </w:tcPr>
          <w:p w14:paraId="1392F91A" w14:textId="0A2D3038" w:rsidR="00023F3F" w:rsidRPr="0021172E" w:rsidRDefault="00023F3F" w:rsidP="006A6A9B">
            <w:pPr>
              <w:suppressAutoHyphens/>
              <w:snapToGrid w:val="0"/>
              <w:jc w:val="both"/>
              <w:rPr>
                <w:rFonts w:ascii="Times New Roman" w:hAnsi="Times New Roman"/>
                <w:b/>
                <w:sz w:val="20"/>
                <w:szCs w:val="20"/>
                <w:lang w:eastAsia="zh-CN"/>
              </w:rPr>
            </w:pPr>
            <w:r w:rsidRPr="0021172E">
              <w:rPr>
                <w:rFonts w:ascii="Times New Roman" w:hAnsi="Times New Roman"/>
                <w:b/>
                <w:sz w:val="20"/>
                <w:szCs w:val="20"/>
                <w:lang w:eastAsia="zh-CN"/>
              </w:rPr>
              <w:t>Asistento elementas ir vandens</w:t>
            </w:r>
            <w:r>
              <w:rPr>
                <w:rFonts w:ascii="Times New Roman" w:hAnsi="Times New Roman"/>
                <w:b/>
                <w:sz w:val="20"/>
                <w:szCs w:val="20"/>
                <w:lang w:eastAsia="zh-CN"/>
              </w:rPr>
              <w:t xml:space="preserve"> spjaudyklės</w:t>
            </w:r>
            <w:r w:rsidRPr="0021172E">
              <w:rPr>
                <w:rFonts w:ascii="Times New Roman" w:hAnsi="Times New Roman"/>
                <w:b/>
                <w:sz w:val="20"/>
                <w:szCs w:val="20"/>
                <w:lang w:eastAsia="zh-CN"/>
              </w:rPr>
              <w:t xml:space="preserve"> blokas</w:t>
            </w:r>
          </w:p>
        </w:tc>
      </w:tr>
      <w:tr w:rsidR="00271A73" w:rsidRPr="0021172E" w14:paraId="607F68E7" w14:textId="77777777" w:rsidTr="006A6A9B">
        <w:tc>
          <w:tcPr>
            <w:tcW w:w="1275" w:type="dxa"/>
          </w:tcPr>
          <w:p w14:paraId="0FF33209"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1.3.1</w:t>
            </w:r>
          </w:p>
        </w:tc>
        <w:tc>
          <w:tcPr>
            <w:tcW w:w="2977" w:type="dxa"/>
          </w:tcPr>
          <w:p w14:paraId="7FD34640"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color w:val="000000"/>
                <w:sz w:val="20"/>
                <w:szCs w:val="20"/>
                <w:lang w:eastAsia="zh-CN"/>
              </w:rPr>
              <w:t xml:space="preserve">Vandens </w:t>
            </w:r>
            <w:r>
              <w:rPr>
                <w:rFonts w:ascii="Times New Roman" w:hAnsi="Times New Roman"/>
                <w:color w:val="000000"/>
                <w:sz w:val="20"/>
                <w:szCs w:val="20"/>
                <w:lang w:eastAsia="zh-CN"/>
              </w:rPr>
              <w:t xml:space="preserve">spjaudyklės </w:t>
            </w:r>
            <w:r w:rsidRPr="0021172E">
              <w:rPr>
                <w:rFonts w:ascii="Times New Roman" w:hAnsi="Times New Roman"/>
                <w:color w:val="000000"/>
                <w:sz w:val="20"/>
                <w:szCs w:val="20"/>
                <w:lang w:eastAsia="zh-CN"/>
              </w:rPr>
              <w:t>bloko tvirtinimas</w:t>
            </w:r>
          </w:p>
        </w:tc>
        <w:tc>
          <w:tcPr>
            <w:tcW w:w="3403" w:type="dxa"/>
          </w:tcPr>
          <w:p w14:paraId="673B1449" w14:textId="785D5771" w:rsidR="00271A73" w:rsidRPr="00CA329D" w:rsidRDefault="00271A73" w:rsidP="006A6A9B">
            <w:pPr>
              <w:suppressAutoHyphens/>
              <w:jc w:val="both"/>
              <w:rPr>
                <w:rFonts w:ascii="Times New Roman" w:hAnsi="Times New Roman"/>
                <w:color w:val="000000" w:themeColor="text1"/>
                <w:sz w:val="20"/>
                <w:szCs w:val="20"/>
                <w:lang w:eastAsia="zh-CN"/>
              </w:rPr>
            </w:pPr>
            <w:r w:rsidRPr="00CA329D">
              <w:rPr>
                <w:rFonts w:ascii="Times New Roman" w:hAnsi="Times New Roman"/>
                <w:color w:val="000000" w:themeColor="text1"/>
                <w:sz w:val="20"/>
                <w:szCs w:val="20"/>
                <w:lang w:eastAsia="zh-CN"/>
              </w:rPr>
              <w:t>Statomas ant grindų</w:t>
            </w:r>
            <w:r w:rsidR="0070636C" w:rsidRPr="00CA329D">
              <w:rPr>
                <w:rFonts w:ascii="Times New Roman" w:hAnsi="Times New Roman"/>
                <w:color w:val="000000" w:themeColor="text1"/>
                <w:sz w:val="20"/>
                <w:szCs w:val="20"/>
                <w:lang w:eastAsia="zh-CN"/>
              </w:rPr>
              <w:t xml:space="preserve"> </w:t>
            </w:r>
            <w:r w:rsidRPr="00CA329D">
              <w:rPr>
                <w:rFonts w:ascii="Times New Roman" w:hAnsi="Times New Roman"/>
                <w:color w:val="000000" w:themeColor="text1"/>
                <w:sz w:val="20"/>
                <w:szCs w:val="20"/>
                <w:lang w:eastAsia="zh-CN"/>
              </w:rPr>
              <w:t xml:space="preserve"> </w:t>
            </w:r>
            <w:r w:rsidR="0070636C" w:rsidRPr="000C16CF">
              <w:rPr>
                <w:rFonts w:ascii="Times New Roman" w:hAnsi="Times New Roman"/>
                <w:color w:val="000000" w:themeColor="text1"/>
                <w:sz w:val="20"/>
                <w:szCs w:val="20"/>
                <w:lang w:eastAsia="zh-CN"/>
              </w:rPr>
              <w:t>(</w:t>
            </w:r>
            <w:r w:rsidR="00A03FB2" w:rsidRPr="000C16CF">
              <w:rPr>
                <w:rFonts w:ascii="Times New Roman" w:hAnsi="Times New Roman"/>
                <w:color w:val="000000" w:themeColor="text1"/>
                <w:sz w:val="20"/>
                <w:szCs w:val="20"/>
                <w:lang w:eastAsia="zh-CN"/>
              </w:rPr>
              <w:t xml:space="preserve">papildomai </w:t>
            </w:r>
            <w:r w:rsidRPr="000C16CF">
              <w:rPr>
                <w:rFonts w:ascii="Times New Roman" w:hAnsi="Times New Roman"/>
                <w:color w:val="000000" w:themeColor="text1"/>
                <w:sz w:val="20"/>
                <w:szCs w:val="20"/>
                <w:lang w:eastAsia="zh-CN"/>
              </w:rPr>
              <w:t>gali būti tvirtinamas prie kėdės</w:t>
            </w:r>
            <w:r w:rsidR="0070636C" w:rsidRPr="000C16CF">
              <w:rPr>
                <w:rFonts w:ascii="Times New Roman" w:hAnsi="Times New Roman"/>
                <w:color w:val="000000" w:themeColor="text1"/>
                <w:sz w:val="20"/>
                <w:szCs w:val="20"/>
                <w:lang w:eastAsia="zh-CN"/>
              </w:rPr>
              <w:t xml:space="preserve"> pado)</w:t>
            </w:r>
            <w:r w:rsidRPr="00CA329D">
              <w:rPr>
                <w:rFonts w:ascii="Times New Roman" w:hAnsi="Times New Roman"/>
                <w:color w:val="000000" w:themeColor="text1"/>
                <w:sz w:val="20"/>
                <w:szCs w:val="20"/>
                <w:lang w:eastAsia="zh-CN"/>
              </w:rPr>
              <w:t xml:space="preserve">, bet nesikilnoja kartu su kėde </w:t>
            </w:r>
          </w:p>
        </w:tc>
        <w:tc>
          <w:tcPr>
            <w:tcW w:w="2977" w:type="dxa"/>
          </w:tcPr>
          <w:p w14:paraId="16373F2D" w14:textId="77777777" w:rsidR="00271A73" w:rsidRPr="007F5385" w:rsidRDefault="00271A73" w:rsidP="00FA12D7">
            <w:pPr>
              <w:suppressAutoHyphens/>
              <w:jc w:val="both"/>
              <w:rPr>
                <w:rFonts w:ascii="Times New Roman" w:hAnsi="Times New Roman"/>
                <w:color w:val="000000"/>
                <w:sz w:val="20"/>
                <w:szCs w:val="20"/>
                <w:lang w:eastAsia="zh-CN"/>
              </w:rPr>
            </w:pPr>
          </w:p>
        </w:tc>
      </w:tr>
      <w:tr w:rsidR="00271A73" w:rsidRPr="0021172E" w14:paraId="1C88CA1E" w14:textId="77777777" w:rsidTr="006A6A9B">
        <w:tc>
          <w:tcPr>
            <w:tcW w:w="1275" w:type="dxa"/>
          </w:tcPr>
          <w:p w14:paraId="12E851AB"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1.3.2</w:t>
            </w:r>
          </w:p>
        </w:tc>
        <w:tc>
          <w:tcPr>
            <w:tcW w:w="2977" w:type="dxa"/>
          </w:tcPr>
          <w:p w14:paraId="7591C83D"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Spjaudyklė</w:t>
            </w:r>
            <w:r>
              <w:rPr>
                <w:rFonts w:ascii="Times New Roman" w:hAnsi="Times New Roman"/>
                <w:sz w:val="20"/>
                <w:szCs w:val="20"/>
                <w:lang w:eastAsia="zh-CN"/>
              </w:rPr>
              <w:t>s indas</w:t>
            </w:r>
          </w:p>
          <w:p w14:paraId="74BBB20F" w14:textId="77777777" w:rsidR="00271A73" w:rsidRPr="0021172E" w:rsidRDefault="00271A73" w:rsidP="006A6A9B">
            <w:pPr>
              <w:suppressAutoHyphens/>
              <w:jc w:val="both"/>
              <w:rPr>
                <w:rFonts w:ascii="Times New Roman" w:hAnsi="Times New Roman"/>
                <w:sz w:val="20"/>
                <w:szCs w:val="20"/>
                <w:lang w:eastAsia="zh-CN"/>
              </w:rPr>
            </w:pPr>
          </w:p>
        </w:tc>
        <w:tc>
          <w:tcPr>
            <w:tcW w:w="3403" w:type="dxa"/>
          </w:tcPr>
          <w:p w14:paraId="5FAAEAD9"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Turi būti </w:t>
            </w:r>
            <w:r w:rsidRPr="0021172E">
              <w:rPr>
                <w:rFonts w:ascii="Times New Roman" w:eastAsia="Nimbus Sans L" w:hAnsi="Times New Roman"/>
                <w:color w:val="000000"/>
                <w:sz w:val="20"/>
                <w:szCs w:val="20"/>
                <w:lang w:eastAsia="zh-CN"/>
              </w:rPr>
              <w:t>išimama</w:t>
            </w:r>
            <w:r>
              <w:rPr>
                <w:rFonts w:ascii="Times New Roman" w:eastAsia="Nimbus Sans L" w:hAnsi="Times New Roman"/>
                <w:color w:val="000000"/>
                <w:sz w:val="20"/>
                <w:szCs w:val="20"/>
                <w:lang w:eastAsia="zh-CN"/>
              </w:rPr>
              <w:t>s</w:t>
            </w:r>
            <w:r w:rsidRPr="0021172E">
              <w:rPr>
                <w:rFonts w:ascii="Times New Roman" w:eastAsia="Nimbus Sans L" w:hAnsi="Times New Roman"/>
                <w:color w:val="000000"/>
                <w:sz w:val="20"/>
                <w:szCs w:val="20"/>
                <w:lang w:eastAsia="zh-CN"/>
              </w:rPr>
              <w:t xml:space="preserve"> ir plaunama</w:t>
            </w:r>
            <w:r>
              <w:rPr>
                <w:rFonts w:ascii="Times New Roman" w:eastAsia="Nimbus Sans L" w:hAnsi="Times New Roman"/>
                <w:color w:val="000000"/>
                <w:sz w:val="20"/>
                <w:szCs w:val="20"/>
                <w:lang w:eastAsia="zh-CN"/>
              </w:rPr>
              <w:t>s</w:t>
            </w:r>
          </w:p>
        </w:tc>
        <w:tc>
          <w:tcPr>
            <w:tcW w:w="2977" w:type="dxa"/>
          </w:tcPr>
          <w:p w14:paraId="3B007B59" w14:textId="5F965485"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1299A825" w14:textId="77777777" w:rsidTr="006A6A9B">
        <w:tc>
          <w:tcPr>
            <w:tcW w:w="1275" w:type="dxa"/>
          </w:tcPr>
          <w:p w14:paraId="46BEB0F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1.3.3</w:t>
            </w:r>
          </w:p>
        </w:tc>
        <w:tc>
          <w:tcPr>
            <w:tcW w:w="2977" w:type="dxa"/>
          </w:tcPr>
          <w:p w14:paraId="1C990726" w14:textId="77777777" w:rsidR="00271A73" w:rsidRPr="0021172E" w:rsidRDefault="00271A73" w:rsidP="006A6A9B">
            <w:pPr>
              <w:tabs>
                <w:tab w:val="left" w:pos="202"/>
              </w:tabs>
              <w:suppressAutoHyphens/>
              <w:contextualSpacing/>
              <w:jc w:val="both"/>
              <w:rPr>
                <w:rFonts w:ascii="Times New Roman" w:eastAsia="Nimbus Sans L" w:hAnsi="Times New Roman"/>
                <w:color w:val="000000"/>
                <w:sz w:val="20"/>
                <w:szCs w:val="20"/>
                <w:lang w:eastAsia="zh-CN"/>
              </w:rPr>
            </w:pPr>
            <w:r w:rsidRPr="0021172E">
              <w:rPr>
                <w:rFonts w:ascii="Times New Roman" w:hAnsi="Times New Roman"/>
                <w:sz w:val="20"/>
                <w:szCs w:val="20"/>
                <w:lang w:eastAsia="zh-CN"/>
              </w:rPr>
              <w:t>Komplektacija</w:t>
            </w:r>
          </w:p>
        </w:tc>
        <w:tc>
          <w:tcPr>
            <w:tcW w:w="3403" w:type="dxa"/>
          </w:tcPr>
          <w:p w14:paraId="35B3EE7C" w14:textId="77777777" w:rsidR="00271A73" w:rsidRPr="0021172E" w:rsidRDefault="00271A73" w:rsidP="006A6A9B">
            <w:pPr>
              <w:suppressAutoHyphens/>
              <w:jc w:val="both"/>
              <w:rPr>
                <w:rFonts w:ascii="Times New Roman" w:hAnsi="Times New Roman"/>
                <w:color w:val="000000"/>
                <w:sz w:val="20"/>
                <w:szCs w:val="20"/>
                <w:lang w:eastAsia="zh-CN"/>
              </w:rPr>
            </w:pPr>
            <w:r w:rsidRPr="0021172E">
              <w:rPr>
                <w:rFonts w:ascii="Times New Roman" w:hAnsi="Times New Roman"/>
                <w:sz w:val="20"/>
                <w:szCs w:val="20"/>
                <w:lang w:eastAsia="zh-CN"/>
              </w:rPr>
              <w:t>Pritaikomas šlapio tipo siurbimui</w:t>
            </w:r>
            <w:r>
              <w:rPr>
                <w:rFonts w:ascii="Times New Roman" w:hAnsi="Times New Roman"/>
                <w:sz w:val="20"/>
                <w:szCs w:val="20"/>
                <w:lang w:eastAsia="zh-CN"/>
              </w:rPr>
              <w:t>, su automatiniu vožtuvu vakuumo trasos atidarymui pakėlus seilių ar dulkių siurbimo rankovę</w:t>
            </w:r>
          </w:p>
        </w:tc>
        <w:tc>
          <w:tcPr>
            <w:tcW w:w="2977" w:type="dxa"/>
          </w:tcPr>
          <w:p w14:paraId="2F9F7008" w14:textId="77777777" w:rsidR="00271A73" w:rsidRPr="0021172E" w:rsidRDefault="00271A73" w:rsidP="00CC78F8">
            <w:pPr>
              <w:suppressAutoHyphens/>
              <w:snapToGrid w:val="0"/>
              <w:jc w:val="both"/>
              <w:rPr>
                <w:rFonts w:ascii="Times New Roman" w:hAnsi="Times New Roman"/>
                <w:color w:val="000000"/>
                <w:sz w:val="20"/>
                <w:szCs w:val="20"/>
                <w:lang w:eastAsia="zh-CN"/>
              </w:rPr>
            </w:pPr>
          </w:p>
        </w:tc>
      </w:tr>
      <w:tr w:rsidR="00271A73" w:rsidRPr="0021172E" w14:paraId="7F44168E" w14:textId="77777777" w:rsidTr="006A6A9B">
        <w:tc>
          <w:tcPr>
            <w:tcW w:w="1275" w:type="dxa"/>
          </w:tcPr>
          <w:p w14:paraId="2BD440A0"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1.3.4</w:t>
            </w:r>
          </w:p>
        </w:tc>
        <w:tc>
          <w:tcPr>
            <w:tcW w:w="2977" w:type="dxa"/>
          </w:tcPr>
          <w:p w14:paraId="08C001E9" w14:textId="77777777" w:rsidR="00271A73" w:rsidRPr="0021172E" w:rsidRDefault="00271A73" w:rsidP="006A6A9B">
            <w:pPr>
              <w:suppressAutoHyphens/>
              <w:jc w:val="both"/>
              <w:rPr>
                <w:rFonts w:ascii="Times New Roman" w:hAnsi="Times New Roman"/>
                <w:color w:val="000000"/>
                <w:sz w:val="20"/>
                <w:szCs w:val="20"/>
                <w:u w:val="single"/>
                <w:lang w:eastAsia="zh-CN"/>
              </w:rPr>
            </w:pPr>
            <w:r w:rsidRPr="0021172E">
              <w:rPr>
                <w:rFonts w:ascii="Times New Roman" w:hAnsi="Times New Roman"/>
                <w:sz w:val="20"/>
                <w:szCs w:val="20"/>
                <w:lang w:eastAsia="zh-CN"/>
              </w:rPr>
              <w:t>Asistento</w:t>
            </w:r>
            <w:r>
              <w:rPr>
                <w:rFonts w:ascii="Times New Roman" w:hAnsi="Times New Roman"/>
                <w:sz w:val="20"/>
                <w:szCs w:val="20"/>
                <w:lang w:eastAsia="zh-CN"/>
              </w:rPr>
              <w:t xml:space="preserve"> elemento</w:t>
            </w:r>
            <w:r w:rsidRPr="0021172E">
              <w:rPr>
                <w:rFonts w:ascii="Times New Roman" w:hAnsi="Times New Roman"/>
                <w:sz w:val="20"/>
                <w:szCs w:val="20"/>
                <w:lang w:eastAsia="zh-CN"/>
              </w:rPr>
              <w:t xml:space="preserve"> instrumentų laikiklis</w:t>
            </w:r>
          </w:p>
        </w:tc>
        <w:tc>
          <w:tcPr>
            <w:tcW w:w="3403" w:type="dxa"/>
          </w:tcPr>
          <w:p w14:paraId="4915FB92" w14:textId="264ED86B" w:rsidR="00271A73" w:rsidRPr="0021172E" w:rsidRDefault="00271A73" w:rsidP="006A6A9B">
            <w:pPr>
              <w:suppressAutoHyphens/>
              <w:snapToGrid w:val="0"/>
              <w:jc w:val="both"/>
              <w:rPr>
                <w:rFonts w:ascii="Times New Roman" w:hAnsi="Times New Roman"/>
                <w:sz w:val="20"/>
                <w:szCs w:val="20"/>
                <w:lang w:eastAsia="zh-CN"/>
              </w:rPr>
            </w:pPr>
            <w:r w:rsidRPr="00CA329D">
              <w:rPr>
                <w:rFonts w:ascii="Times New Roman" w:hAnsi="Times New Roman"/>
                <w:sz w:val="20"/>
                <w:szCs w:val="20"/>
                <w:lang w:eastAsia="zh-CN"/>
              </w:rPr>
              <w:t xml:space="preserve">Ne mažiau </w:t>
            </w:r>
            <w:r w:rsidR="0070636C" w:rsidRPr="000C16CF">
              <w:rPr>
                <w:rFonts w:ascii="Times New Roman" w:hAnsi="Times New Roman"/>
                <w:sz w:val="20"/>
                <w:szCs w:val="20"/>
                <w:lang w:eastAsia="zh-CN"/>
              </w:rPr>
              <w:t xml:space="preserve"> 3</w:t>
            </w:r>
            <w:r w:rsidRPr="000C16CF">
              <w:rPr>
                <w:rFonts w:ascii="Times New Roman" w:hAnsi="Times New Roman"/>
                <w:sz w:val="20"/>
                <w:szCs w:val="20"/>
                <w:lang w:eastAsia="zh-CN"/>
              </w:rPr>
              <w:t>-ių lizdų</w:t>
            </w:r>
            <w:r w:rsidRPr="00CA329D">
              <w:rPr>
                <w:rFonts w:ascii="Times New Roman" w:hAnsi="Times New Roman"/>
                <w:sz w:val="20"/>
                <w:szCs w:val="20"/>
                <w:lang w:eastAsia="zh-CN"/>
              </w:rPr>
              <w:t xml:space="preserve">  asistento instrumentų laikiklis </w:t>
            </w:r>
            <w:r w:rsidRPr="00CA329D">
              <w:rPr>
                <w:rFonts w:ascii="Times New Roman" w:hAnsi="Times New Roman"/>
                <w:color w:val="000000"/>
                <w:sz w:val="20"/>
                <w:szCs w:val="20"/>
                <w:lang w:eastAsia="zh-CN"/>
              </w:rPr>
              <w:t>ant atskiros alkūnės</w:t>
            </w:r>
          </w:p>
        </w:tc>
        <w:tc>
          <w:tcPr>
            <w:tcW w:w="2977" w:type="dxa"/>
          </w:tcPr>
          <w:p w14:paraId="6B60E528" w14:textId="5C8B45EA" w:rsidR="00271A73" w:rsidRPr="0021172E" w:rsidRDefault="00271A73" w:rsidP="006A6A9B">
            <w:pPr>
              <w:suppressAutoHyphens/>
              <w:snapToGrid w:val="0"/>
              <w:jc w:val="both"/>
              <w:rPr>
                <w:rFonts w:ascii="Times New Roman" w:hAnsi="Times New Roman"/>
                <w:sz w:val="20"/>
                <w:szCs w:val="20"/>
                <w:lang w:eastAsia="zh-CN"/>
              </w:rPr>
            </w:pPr>
          </w:p>
        </w:tc>
      </w:tr>
      <w:tr w:rsidR="00271A73" w:rsidRPr="0021172E" w14:paraId="6407A82F" w14:textId="77777777" w:rsidTr="006A6A9B">
        <w:tc>
          <w:tcPr>
            <w:tcW w:w="1275" w:type="dxa"/>
          </w:tcPr>
          <w:p w14:paraId="72223C7F" w14:textId="77777777" w:rsidR="00271A73" w:rsidRPr="0021172E" w:rsidRDefault="00271A73" w:rsidP="006A6A9B">
            <w:pPr>
              <w:suppressAutoHyphens/>
              <w:snapToGrid w:val="0"/>
              <w:rPr>
                <w:rFonts w:ascii="Times New Roman" w:hAnsi="Times New Roman"/>
                <w:sz w:val="20"/>
                <w:szCs w:val="20"/>
                <w:lang w:eastAsia="zh-CN"/>
              </w:rPr>
            </w:pPr>
            <w:r w:rsidRPr="0021172E">
              <w:rPr>
                <w:rFonts w:ascii="Times New Roman" w:hAnsi="Times New Roman"/>
                <w:sz w:val="20"/>
                <w:szCs w:val="20"/>
              </w:rPr>
              <w:t>1.3.5</w:t>
            </w:r>
          </w:p>
        </w:tc>
        <w:tc>
          <w:tcPr>
            <w:tcW w:w="2977" w:type="dxa"/>
          </w:tcPr>
          <w:p w14:paraId="2677B82B"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eastAsia="Nimbus Sans L" w:hAnsi="Times New Roman"/>
                <w:color w:val="000000"/>
                <w:sz w:val="20"/>
                <w:szCs w:val="20"/>
                <w:lang w:eastAsia="zh-CN"/>
              </w:rPr>
              <w:t xml:space="preserve">Komplektacija </w:t>
            </w:r>
          </w:p>
        </w:tc>
        <w:tc>
          <w:tcPr>
            <w:tcW w:w="3403" w:type="dxa"/>
          </w:tcPr>
          <w:p w14:paraId="59E10FFA" w14:textId="4DA12DBB" w:rsidR="00271A73" w:rsidRPr="0021172E" w:rsidRDefault="00271A73" w:rsidP="006A6A9B">
            <w:pPr>
              <w:suppressAutoHyphens/>
              <w:snapToGrid w:val="0"/>
              <w:jc w:val="both"/>
              <w:rPr>
                <w:rFonts w:ascii="Times New Roman" w:hAnsi="Times New Roman"/>
                <w:sz w:val="20"/>
                <w:szCs w:val="20"/>
                <w:shd w:val="clear" w:color="auto" w:fill="FFFF00"/>
                <w:lang w:eastAsia="zh-CN"/>
              </w:rPr>
            </w:pPr>
            <w:r w:rsidRPr="0021172E">
              <w:rPr>
                <w:rFonts w:ascii="Times New Roman" w:eastAsia="Nimbus Sans L" w:hAnsi="Times New Roman"/>
                <w:color w:val="000000"/>
                <w:sz w:val="20"/>
                <w:szCs w:val="20"/>
                <w:lang w:eastAsia="zh-CN"/>
              </w:rPr>
              <w:t>Seilių ir dulkių siurblių rankovės</w:t>
            </w:r>
            <w:r>
              <w:rPr>
                <w:rFonts w:ascii="Times New Roman" w:eastAsia="Nimbus Sans L" w:hAnsi="Times New Roman"/>
                <w:color w:val="000000"/>
                <w:sz w:val="20"/>
                <w:szCs w:val="20"/>
                <w:lang w:eastAsia="zh-CN"/>
              </w:rPr>
              <w:t xml:space="preserve"> su antgaliais, </w:t>
            </w:r>
            <w:r>
              <w:rPr>
                <w:rFonts w:ascii="Times New Roman" w:hAnsi="Times New Roman"/>
                <w:sz w:val="20"/>
                <w:szCs w:val="20"/>
                <w:lang w:eastAsia="zh-CN"/>
              </w:rPr>
              <w:t>d</w:t>
            </w:r>
            <w:r w:rsidRPr="0021172E">
              <w:rPr>
                <w:rFonts w:ascii="Times New Roman" w:hAnsi="Times New Roman"/>
                <w:sz w:val="20"/>
                <w:szCs w:val="20"/>
                <w:lang w:eastAsia="zh-CN"/>
              </w:rPr>
              <w:t xml:space="preserve">augiafunkcinis </w:t>
            </w:r>
            <w:proofErr w:type="spellStart"/>
            <w:r w:rsidRPr="0021172E">
              <w:rPr>
                <w:rFonts w:ascii="Times New Roman" w:hAnsi="Times New Roman"/>
                <w:sz w:val="20"/>
                <w:szCs w:val="20"/>
                <w:lang w:eastAsia="zh-CN"/>
              </w:rPr>
              <w:t>prapūtiklis</w:t>
            </w:r>
            <w:proofErr w:type="spellEnd"/>
            <w:r w:rsidRPr="0021172E">
              <w:rPr>
                <w:rFonts w:ascii="Times New Roman" w:hAnsi="Times New Roman"/>
                <w:sz w:val="20"/>
                <w:szCs w:val="20"/>
                <w:lang w:eastAsia="zh-CN"/>
              </w:rPr>
              <w:t xml:space="preserve"> (oras, vanduo, oras + </w:t>
            </w:r>
            <w:r w:rsidRPr="00CA329D">
              <w:rPr>
                <w:rFonts w:ascii="Times New Roman" w:hAnsi="Times New Roman"/>
                <w:sz w:val="20"/>
                <w:szCs w:val="20"/>
                <w:lang w:eastAsia="zh-CN"/>
              </w:rPr>
              <w:t>vanduo</w:t>
            </w:r>
            <w:r w:rsidRPr="000C16CF">
              <w:rPr>
                <w:rFonts w:ascii="Times New Roman" w:hAnsi="Times New Roman"/>
                <w:sz w:val="20"/>
                <w:szCs w:val="20"/>
                <w:lang w:eastAsia="zh-CN"/>
              </w:rPr>
              <w:t>)</w:t>
            </w:r>
            <w:r w:rsidRPr="00CA329D">
              <w:rPr>
                <w:rFonts w:ascii="Times New Roman" w:hAnsi="Times New Roman"/>
                <w:sz w:val="20"/>
                <w:szCs w:val="20"/>
                <w:lang w:eastAsia="zh-CN"/>
              </w:rPr>
              <w:t>;</w:t>
            </w:r>
          </w:p>
        </w:tc>
        <w:tc>
          <w:tcPr>
            <w:tcW w:w="2977" w:type="dxa"/>
          </w:tcPr>
          <w:p w14:paraId="624DF6F3" w14:textId="77777777" w:rsidR="00271A73" w:rsidRPr="0021172E" w:rsidRDefault="00271A73" w:rsidP="00CC78F8">
            <w:pPr>
              <w:suppressAutoHyphens/>
              <w:jc w:val="both"/>
              <w:rPr>
                <w:rFonts w:ascii="Times New Roman" w:hAnsi="Times New Roman"/>
                <w:sz w:val="20"/>
                <w:szCs w:val="20"/>
                <w:lang w:eastAsia="zh-CN"/>
              </w:rPr>
            </w:pPr>
          </w:p>
        </w:tc>
      </w:tr>
      <w:tr w:rsidR="00271A73" w:rsidRPr="0021172E" w14:paraId="4A3D1E12" w14:textId="77777777" w:rsidTr="006A6A9B">
        <w:tc>
          <w:tcPr>
            <w:tcW w:w="1275" w:type="dxa"/>
          </w:tcPr>
          <w:p w14:paraId="14CC0019" w14:textId="77777777" w:rsidR="00271A73" w:rsidRPr="0021172E" w:rsidRDefault="00271A73" w:rsidP="006A6A9B">
            <w:pPr>
              <w:suppressAutoHyphens/>
              <w:snapToGrid w:val="0"/>
              <w:rPr>
                <w:rFonts w:ascii="Times New Roman" w:hAnsi="Times New Roman"/>
                <w:sz w:val="20"/>
                <w:szCs w:val="20"/>
              </w:rPr>
            </w:pPr>
            <w:r w:rsidRPr="19CBA699">
              <w:rPr>
                <w:rFonts w:ascii="Times New Roman" w:hAnsi="Times New Roman"/>
                <w:sz w:val="20"/>
                <w:szCs w:val="20"/>
              </w:rPr>
              <w:t>1.3.6</w:t>
            </w:r>
          </w:p>
        </w:tc>
        <w:tc>
          <w:tcPr>
            <w:tcW w:w="2977" w:type="dxa"/>
          </w:tcPr>
          <w:p w14:paraId="712C7D92"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Asistento</w:t>
            </w:r>
            <w:r>
              <w:rPr>
                <w:rFonts w:ascii="Times New Roman" w:hAnsi="Times New Roman"/>
                <w:sz w:val="20"/>
                <w:szCs w:val="20"/>
                <w:lang w:eastAsia="zh-CN"/>
              </w:rPr>
              <w:t xml:space="preserve"> elemento valdymo pultas</w:t>
            </w:r>
          </w:p>
        </w:tc>
        <w:tc>
          <w:tcPr>
            <w:tcW w:w="3403" w:type="dxa"/>
          </w:tcPr>
          <w:p w14:paraId="52DA369C" w14:textId="6BF65778" w:rsidR="00271A73" w:rsidRPr="00CC141F" w:rsidRDefault="00271A73" w:rsidP="006A6A9B">
            <w:pPr>
              <w:suppressAutoHyphens/>
              <w:snapToGrid w:val="0"/>
              <w:jc w:val="both"/>
              <w:rPr>
                <w:rFonts w:asciiTheme="majorBidi" w:hAnsiTheme="majorBidi" w:cstheme="majorBidi"/>
                <w:sz w:val="20"/>
                <w:szCs w:val="20"/>
                <w:lang w:eastAsia="zh-CN"/>
              </w:rPr>
            </w:pPr>
            <w:r>
              <w:rPr>
                <w:rFonts w:asciiTheme="majorBidi" w:hAnsiTheme="majorBidi" w:cstheme="majorBidi"/>
                <w:sz w:val="20"/>
                <w:szCs w:val="20"/>
              </w:rPr>
              <w:t xml:space="preserve">Valdymo pulte </w:t>
            </w:r>
            <w:r w:rsidRPr="00CC141F">
              <w:rPr>
                <w:rFonts w:asciiTheme="majorBidi" w:hAnsiTheme="majorBidi" w:cstheme="majorBidi"/>
                <w:sz w:val="20"/>
                <w:szCs w:val="20"/>
              </w:rPr>
              <w:t xml:space="preserve">integruotos </w:t>
            </w:r>
            <w:r w:rsidR="00F65A3A">
              <w:rPr>
                <w:rFonts w:asciiTheme="majorBidi" w:hAnsiTheme="majorBidi" w:cstheme="majorBidi"/>
                <w:sz w:val="20"/>
                <w:szCs w:val="20"/>
              </w:rPr>
              <w:t xml:space="preserve">ne mažiau kaip šios </w:t>
            </w:r>
            <w:r w:rsidRPr="00CC141F">
              <w:rPr>
                <w:rFonts w:asciiTheme="majorBidi" w:hAnsiTheme="majorBidi" w:cstheme="majorBidi"/>
                <w:sz w:val="20"/>
                <w:szCs w:val="20"/>
              </w:rPr>
              <w:t>funkcijos: kėdės/atlošo kėlimo/leidimo valdymo mygtukai, programuojamų kėdės padėčių mygtukai, šviestuvo įjungimo/išjungimo mygtuka</w:t>
            </w:r>
            <w:r>
              <w:rPr>
                <w:rFonts w:asciiTheme="majorBidi" w:hAnsiTheme="majorBidi" w:cstheme="majorBidi"/>
                <w:sz w:val="20"/>
                <w:szCs w:val="20"/>
              </w:rPr>
              <w:t>s (-ai)</w:t>
            </w:r>
            <w:r w:rsidRPr="00CC141F">
              <w:rPr>
                <w:rFonts w:asciiTheme="majorBidi" w:hAnsiTheme="majorBidi" w:cstheme="majorBidi"/>
                <w:sz w:val="20"/>
                <w:szCs w:val="20"/>
              </w:rPr>
              <w:t>, vandens pripildymo į stiklinę ir spjaudyklės nuplovimo mygtukai.</w:t>
            </w:r>
          </w:p>
        </w:tc>
        <w:tc>
          <w:tcPr>
            <w:tcW w:w="2977" w:type="dxa"/>
          </w:tcPr>
          <w:p w14:paraId="186DE028" w14:textId="3E9732A7" w:rsidR="00271A73" w:rsidRPr="002F40B1" w:rsidRDefault="00271A73" w:rsidP="006A6A9B">
            <w:pPr>
              <w:suppressAutoHyphens/>
              <w:snapToGrid w:val="0"/>
              <w:jc w:val="both"/>
              <w:rPr>
                <w:rFonts w:ascii="Times New Roman" w:hAnsi="Times New Roman"/>
                <w:sz w:val="20"/>
                <w:szCs w:val="20"/>
                <w:highlight w:val="yellow"/>
                <w:lang w:eastAsia="zh-CN"/>
              </w:rPr>
            </w:pPr>
          </w:p>
        </w:tc>
      </w:tr>
      <w:tr w:rsidR="00271A73" w:rsidRPr="0021172E" w14:paraId="38CB2CCC" w14:textId="77777777" w:rsidTr="006A6A9B">
        <w:tc>
          <w:tcPr>
            <w:tcW w:w="1275" w:type="dxa"/>
          </w:tcPr>
          <w:p w14:paraId="25B77394" w14:textId="77777777" w:rsidR="00271A73" w:rsidRPr="19CBA699" w:rsidRDefault="00271A73" w:rsidP="006A6A9B">
            <w:pPr>
              <w:suppressAutoHyphens/>
              <w:snapToGrid w:val="0"/>
              <w:rPr>
                <w:rFonts w:ascii="Times New Roman" w:hAnsi="Times New Roman"/>
                <w:sz w:val="20"/>
                <w:szCs w:val="20"/>
              </w:rPr>
            </w:pPr>
            <w:r>
              <w:rPr>
                <w:rFonts w:ascii="Times New Roman" w:hAnsi="Times New Roman"/>
                <w:sz w:val="20"/>
                <w:szCs w:val="20"/>
              </w:rPr>
              <w:t>1.3.7</w:t>
            </w:r>
          </w:p>
        </w:tc>
        <w:tc>
          <w:tcPr>
            <w:tcW w:w="2977" w:type="dxa"/>
          </w:tcPr>
          <w:p w14:paraId="09D9C2D8" w14:textId="77777777" w:rsidR="00271A73" w:rsidRPr="0021172E" w:rsidRDefault="00271A73" w:rsidP="006A6A9B">
            <w:pPr>
              <w:suppressAutoHyphens/>
              <w:jc w:val="both"/>
              <w:rPr>
                <w:rFonts w:ascii="Times New Roman" w:hAnsi="Times New Roman"/>
                <w:sz w:val="20"/>
                <w:szCs w:val="20"/>
                <w:lang w:eastAsia="zh-CN"/>
              </w:rPr>
            </w:pPr>
            <w:r>
              <w:rPr>
                <w:rFonts w:ascii="Times New Roman" w:hAnsi="Times New Roman"/>
                <w:sz w:val="20"/>
                <w:szCs w:val="20"/>
                <w:lang w:eastAsia="zh-CN"/>
              </w:rPr>
              <w:t>Asistento elemento eiga</w:t>
            </w:r>
          </w:p>
        </w:tc>
        <w:tc>
          <w:tcPr>
            <w:tcW w:w="3403" w:type="dxa"/>
          </w:tcPr>
          <w:p w14:paraId="0214964A" w14:textId="497EFA19" w:rsidR="00271A73" w:rsidRPr="00B8598B" w:rsidRDefault="00271A73" w:rsidP="006A6A9B">
            <w:pPr>
              <w:suppressAutoHyphens/>
              <w:snapToGrid w:val="0"/>
              <w:jc w:val="both"/>
              <w:rPr>
                <w:rFonts w:asciiTheme="majorBidi" w:hAnsiTheme="majorBidi" w:cstheme="majorBidi"/>
                <w:sz w:val="20"/>
                <w:szCs w:val="20"/>
              </w:rPr>
            </w:pPr>
            <w:r w:rsidRPr="00B8598B">
              <w:rPr>
                <w:rFonts w:asciiTheme="majorBidi" w:hAnsiTheme="majorBidi" w:cstheme="majorBidi"/>
                <w:sz w:val="20"/>
                <w:szCs w:val="20"/>
              </w:rPr>
              <w:t xml:space="preserve">Asistento elementas turi būti apsukamas aplink  paciento galvą asistento elemento pozicionavimui ir iš kairės (asistento pusėje) ir iš dešinės (gydytojo pusėje) </w:t>
            </w:r>
          </w:p>
        </w:tc>
        <w:tc>
          <w:tcPr>
            <w:tcW w:w="2977" w:type="dxa"/>
          </w:tcPr>
          <w:p w14:paraId="6AD642BD" w14:textId="77777777" w:rsidR="00271A73" w:rsidRPr="002F40B1" w:rsidRDefault="00271A73" w:rsidP="006A6A9B">
            <w:pPr>
              <w:suppressAutoHyphens/>
              <w:snapToGrid w:val="0"/>
              <w:jc w:val="both"/>
              <w:rPr>
                <w:rFonts w:ascii="Times New Roman" w:hAnsi="Times New Roman"/>
                <w:sz w:val="20"/>
                <w:szCs w:val="20"/>
                <w:highlight w:val="yellow"/>
                <w:lang w:eastAsia="zh-CN"/>
              </w:rPr>
            </w:pPr>
          </w:p>
        </w:tc>
      </w:tr>
      <w:tr w:rsidR="00271A73" w14:paraId="7CE31412" w14:textId="77777777" w:rsidTr="006A6A9B">
        <w:trPr>
          <w:trHeight w:val="300"/>
        </w:trPr>
        <w:tc>
          <w:tcPr>
            <w:tcW w:w="1275" w:type="dxa"/>
          </w:tcPr>
          <w:p w14:paraId="65825A4F" w14:textId="4D7D603B" w:rsidR="00271A73" w:rsidRDefault="00D8337C" w:rsidP="006A6A9B">
            <w:pPr>
              <w:rPr>
                <w:rFonts w:ascii="Times New Roman" w:hAnsi="Times New Roman"/>
                <w:sz w:val="20"/>
                <w:szCs w:val="20"/>
              </w:rPr>
            </w:pPr>
            <w:r>
              <w:rPr>
                <w:rFonts w:ascii="Times New Roman" w:hAnsi="Times New Roman"/>
                <w:sz w:val="20"/>
                <w:szCs w:val="20"/>
              </w:rPr>
              <w:t>1.3.8.</w:t>
            </w:r>
            <w:r w:rsidR="001E167E">
              <w:rPr>
                <w:rFonts w:ascii="Times New Roman" w:hAnsi="Times New Roman"/>
                <w:sz w:val="20"/>
                <w:szCs w:val="20"/>
              </w:rPr>
              <w:t>*</w:t>
            </w:r>
          </w:p>
        </w:tc>
        <w:tc>
          <w:tcPr>
            <w:tcW w:w="2977" w:type="dxa"/>
          </w:tcPr>
          <w:p w14:paraId="54CF7E7C" w14:textId="77777777" w:rsidR="00271A73" w:rsidRDefault="00271A73" w:rsidP="006A6A9B">
            <w:pPr>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p>
        </w:tc>
        <w:tc>
          <w:tcPr>
            <w:tcW w:w="3403" w:type="dxa"/>
          </w:tcPr>
          <w:p w14:paraId="37344991" w14:textId="77777777" w:rsidR="00271A73" w:rsidRDefault="00271A73" w:rsidP="006A6A9B">
            <w:pPr>
              <w:jc w:val="both"/>
              <w:rPr>
                <w:rFonts w:ascii="Times New Roman" w:hAnsi="Times New Roman"/>
                <w:sz w:val="20"/>
                <w:szCs w:val="20"/>
                <w:lang w:eastAsia="zh-CN"/>
              </w:rPr>
            </w:pPr>
            <w:r w:rsidRPr="19CBA699">
              <w:rPr>
                <w:rFonts w:ascii="Times New Roman" w:hAnsi="Times New Roman"/>
                <w:sz w:val="20"/>
                <w:szCs w:val="20"/>
                <w:lang w:eastAsia="zh-CN"/>
              </w:rPr>
              <w:t>Ne trumpesnė kaip 60 mėn.</w:t>
            </w:r>
          </w:p>
          <w:p w14:paraId="6BF71671" w14:textId="77777777" w:rsidR="00271A73" w:rsidRDefault="00271A73" w:rsidP="006A6A9B">
            <w:pPr>
              <w:jc w:val="both"/>
              <w:rPr>
                <w:rFonts w:ascii="Times New Roman" w:hAnsi="Times New Roman"/>
                <w:sz w:val="20"/>
                <w:szCs w:val="20"/>
                <w:lang w:eastAsia="zh-CN"/>
              </w:rPr>
            </w:pPr>
          </w:p>
        </w:tc>
        <w:tc>
          <w:tcPr>
            <w:tcW w:w="2977" w:type="dxa"/>
          </w:tcPr>
          <w:p w14:paraId="0124D3EE" w14:textId="601730E3" w:rsidR="00271A73" w:rsidRDefault="00271A73" w:rsidP="006A6A9B">
            <w:pPr>
              <w:jc w:val="both"/>
              <w:rPr>
                <w:rFonts w:ascii="Times New Roman" w:hAnsi="Times New Roman"/>
                <w:sz w:val="20"/>
                <w:szCs w:val="20"/>
                <w:lang w:eastAsia="zh-CN"/>
              </w:rPr>
            </w:pPr>
          </w:p>
        </w:tc>
      </w:tr>
      <w:tr w:rsidR="008E06F4" w:rsidRPr="0021172E" w14:paraId="1AE0D186" w14:textId="77777777" w:rsidTr="0036023C">
        <w:tc>
          <w:tcPr>
            <w:tcW w:w="1275" w:type="dxa"/>
          </w:tcPr>
          <w:p w14:paraId="2E85E2BD" w14:textId="77777777" w:rsidR="008E06F4" w:rsidRPr="0021172E" w:rsidRDefault="008E06F4" w:rsidP="006A6A9B">
            <w:pPr>
              <w:suppressAutoHyphens/>
              <w:rPr>
                <w:rFonts w:ascii="Times New Roman" w:hAnsi="Times New Roman"/>
                <w:b/>
                <w:sz w:val="20"/>
                <w:szCs w:val="20"/>
                <w:lang w:eastAsia="zh-CN"/>
              </w:rPr>
            </w:pPr>
            <w:r w:rsidRPr="0021172E">
              <w:rPr>
                <w:rFonts w:ascii="Times New Roman" w:hAnsi="Times New Roman"/>
                <w:b/>
                <w:sz w:val="20"/>
                <w:szCs w:val="20"/>
                <w:lang w:eastAsia="zh-CN"/>
              </w:rPr>
              <w:lastRenderedPageBreak/>
              <w:t>1.4</w:t>
            </w:r>
          </w:p>
        </w:tc>
        <w:tc>
          <w:tcPr>
            <w:tcW w:w="9357" w:type="dxa"/>
            <w:gridSpan w:val="3"/>
            <w:vAlign w:val="center"/>
          </w:tcPr>
          <w:p w14:paraId="13ED8A56" w14:textId="1FAD57F5" w:rsidR="008E06F4" w:rsidRPr="0021172E" w:rsidRDefault="008E06F4" w:rsidP="006A6A9B">
            <w:pPr>
              <w:suppressAutoHyphens/>
              <w:snapToGrid w:val="0"/>
              <w:jc w:val="both"/>
              <w:rPr>
                <w:rFonts w:ascii="Times New Roman" w:hAnsi="Times New Roman"/>
                <w:b/>
                <w:sz w:val="20"/>
                <w:szCs w:val="20"/>
                <w:lang w:eastAsia="zh-CN"/>
              </w:rPr>
            </w:pPr>
            <w:r w:rsidRPr="0021172E">
              <w:rPr>
                <w:rFonts w:ascii="Times New Roman" w:hAnsi="Times New Roman"/>
                <w:b/>
                <w:sz w:val="20"/>
                <w:szCs w:val="20"/>
                <w:lang w:eastAsia="zh-CN"/>
              </w:rPr>
              <w:t>Operacinis šviestuvas</w:t>
            </w:r>
          </w:p>
        </w:tc>
      </w:tr>
      <w:tr w:rsidR="00271A73" w:rsidRPr="0021172E" w14:paraId="1D470558" w14:textId="77777777" w:rsidTr="006A6A9B">
        <w:tc>
          <w:tcPr>
            <w:tcW w:w="1275" w:type="dxa"/>
          </w:tcPr>
          <w:p w14:paraId="3DD2B1B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1.4.1</w:t>
            </w:r>
          </w:p>
        </w:tc>
        <w:tc>
          <w:tcPr>
            <w:tcW w:w="2977" w:type="dxa"/>
            <w:vAlign w:val="center"/>
          </w:tcPr>
          <w:p w14:paraId="56F85727"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Šviestuvas</w:t>
            </w:r>
          </w:p>
        </w:tc>
        <w:tc>
          <w:tcPr>
            <w:tcW w:w="3403" w:type="dxa"/>
          </w:tcPr>
          <w:p w14:paraId="10344A50" w14:textId="53EDF305" w:rsidR="00271A73" w:rsidRPr="0021172E" w:rsidRDefault="00271A73" w:rsidP="006A6A9B">
            <w:pPr>
              <w:suppressAutoHyphens/>
              <w:snapToGrid w:val="0"/>
              <w:jc w:val="both"/>
              <w:rPr>
                <w:rFonts w:ascii="Times New Roman" w:hAnsi="Times New Roman"/>
                <w:b/>
                <w:sz w:val="20"/>
                <w:szCs w:val="20"/>
                <w:lang w:eastAsia="zh-CN"/>
              </w:rPr>
            </w:pPr>
            <w:r w:rsidRPr="0021172E">
              <w:rPr>
                <w:rFonts w:ascii="Times New Roman" w:hAnsi="Times New Roman"/>
                <w:sz w:val="20"/>
                <w:szCs w:val="20"/>
                <w:lang w:eastAsia="zh-CN"/>
              </w:rPr>
              <w:t xml:space="preserve">Montuojamas prie </w:t>
            </w:r>
            <w:r>
              <w:rPr>
                <w:rFonts w:ascii="Times New Roman" w:hAnsi="Times New Roman"/>
                <w:sz w:val="20"/>
                <w:szCs w:val="20"/>
                <w:lang w:eastAsia="zh-CN"/>
              </w:rPr>
              <w:t>vandens</w:t>
            </w:r>
            <w:r w:rsidRPr="0021172E">
              <w:rPr>
                <w:rFonts w:ascii="Times New Roman" w:hAnsi="Times New Roman"/>
                <w:sz w:val="20"/>
                <w:szCs w:val="20"/>
                <w:lang w:eastAsia="zh-CN"/>
              </w:rPr>
              <w:t xml:space="preserve"> </w:t>
            </w:r>
            <w:r>
              <w:rPr>
                <w:rFonts w:ascii="Times New Roman" w:hAnsi="Times New Roman"/>
                <w:sz w:val="20"/>
                <w:szCs w:val="20"/>
                <w:lang w:eastAsia="zh-CN"/>
              </w:rPr>
              <w:t xml:space="preserve">spjaudyklės </w:t>
            </w:r>
            <w:r w:rsidRPr="0021172E">
              <w:rPr>
                <w:rFonts w:ascii="Times New Roman" w:hAnsi="Times New Roman"/>
                <w:sz w:val="20"/>
                <w:szCs w:val="20"/>
                <w:lang w:eastAsia="zh-CN"/>
              </w:rPr>
              <w:t>bloko</w:t>
            </w:r>
          </w:p>
        </w:tc>
        <w:tc>
          <w:tcPr>
            <w:tcW w:w="2977" w:type="dxa"/>
          </w:tcPr>
          <w:p w14:paraId="28569962" w14:textId="77777777" w:rsidR="00271A73" w:rsidRPr="007F5385" w:rsidRDefault="00271A73" w:rsidP="00FA12D7">
            <w:pPr>
              <w:suppressAutoHyphens/>
              <w:snapToGrid w:val="0"/>
              <w:jc w:val="both"/>
              <w:rPr>
                <w:rFonts w:ascii="Times New Roman" w:hAnsi="Times New Roman"/>
                <w:sz w:val="20"/>
                <w:szCs w:val="20"/>
                <w:lang w:eastAsia="zh-CN"/>
              </w:rPr>
            </w:pPr>
          </w:p>
        </w:tc>
      </w:tr>
      <w:tr w:rsidR="00271A73" w:rsidRPr="0021172E" w14:paraId="568D71D4" w14:textId="77777777" w:rsidTr="006A6A9B">
        <w:tc>
          <w:tcPr>
            <w:tcW w:w="1275" w:type="dxa"/>
          </w:tcPr>
          <w:p w14:paraId="48A4B20C"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1.4.2</w:t>
            </w:r>
          </w:p>
        </w:tc>
        <w:tc>
          <w:tcPr>
            <w:tcW w:w="2977" w:type="dxa"/>
            <w:vAlign w:val="center"/>
          </w:tcPr>
          <w:p w14:paraId="714F4F39"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Apšvietimas</w:t>
            </w:r>
          </w:p>
        </w:tc>
        <w:tc>
          <w:tcPr>
            <w:tcW w:w="3403" w:type="dxa"/>
          </w:tcPr>
          <w:p w14:paraId="0A9F27E2" w14:textId="77777777" w:rsidR="00271A73" w:rsidRPr="0021172E" w:rsidRDefault="00271A73" w:rsidP="006A6A9B">
            <w:pPr>
              <w:suppressAutoHyphens/>
              <w:snapToGrid w:val="0"/>
              <w:jc w:val="both"/>
              <w:rPr>
                <w:rFonts w:ascii="Times New Roman" w:hAnsi="Times New Roman"/>
                <w:b/>
                <w:color w:val="000000"/>
                <w:sz w:val="20"/>
                <w:szCs w:val="20"/>
                <w:lang w:eastAsia="zh-CN"/>
              </w:rPr>
            </w:pPr>
            <w:r w:rsidRPr="008461C5">
              <w:rPr>
                <w:rFonts w:ascii="Times New Roman" w:hAnsi="Times New Roman"/>
                <w:sz w:val="20"/>
                <w:szCs w:val="20"/>
                <w:lang w:eastAsia="zh-CN"/>
              </w:rPr>
              <w:t>LED ar lygiavertis tipo, ne mažiau 2 LED ar lygiaverčių šaltinių</w:t>
            </w:r>
          </w:p>
        </w:tc>
        <w:tc>
          <w:tcPr>
            <w:tcW w:w="2977" w:type="dxa"/>
          </w:tcPr>
          <w:p w14:paraId="16C9CB6A" w14:textId="697A50BA" w:rsidR="00271A73" w:rsidRPr="007F5385" w:rsidRDefault="00271A73" w:rsidP="006A6A9B">
            <w:pPr>
              <w:suppressAutoHyphens/>
              <w:snapToGrid w:val="0"/>
              <w:jc w:val="both"/>
              <w:rPr>
                <w:rFonts w:ascii="Times New Roman" w:hAnsi="Times New Roman"/>
                <w:color w:val="000000"/>
                <w:sz w:val="20"/>
                <w:szCs w:val="20"/>
                <w:lang w:eastAsia="zh-CN"/>
              </w:rPr>
            </w:pPr>
          </w:p>
        </w:tc>
      </w:tr>
      <w:tr w:rsidR="00271A73" w:rsidRPr="0021172E" w14:paraId="69AF5147" w14:textId="77777777" w:rsidTr="006A6A9B">
        <w:trPr>
          <w:trHeight w:val="493"/>
        </w:trPr>
        <w:tc>
          <w:tcPr>
            <w:tcW w:w="1275" w:type="dxa"/>
          </w:tcPr>
          <w:p w14:paraId="0B54C76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1.4.3</w:t>
            </w:r>
          </w:p>
        </w:tc>
        <w:tc>
          <w:tcPr>
            <w:tcW w:w="2977" w:type="dxa"/>
            <w:vAlign w:val="center"/>
          </w:tcPr>
          <w:p w14:paraId="4E7392A3"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Maksimalus šviesos intensyvumas</w:t>
            </w:r>
          </w:p>
        </w:tc>
        <w:tc>
          <w:tcPr>
            <w:tcW w:w="3403" w:type="dxa"/>
          </w:tcPr>
          <w:p w14:paraId="42CD6296" w14:textId="77777777" w:rsidR="00271A73" w:rsidRPr="0021172E" w:rsidRDefault="00271A73" w:rsidP="006A6A9B">
            <w:pPr>
              <w:suppressAutoHyphens/>
              <w:snapToGrid w:val="0"/>
              <w:jc w:val="both"/>
              <w:rPr>
                <w:rFonts w:ascii="Times New Roman" w:hAnsi="Times New Roman"/>
                <w:b/>
                <w:sz w:val="20"/>
                <w:szCs w:val="20"/>
                <w:lang w:eastAsia="zh-CN"/>
              </w:rPr>
            </w:pPr>
            <w:r w:rsidRPr="0021172E">
              <w:rPr>
                <w:rFonts w:ascii="Times New Roman" w:hAnsi="Times New Roman"/>
                <w:sz w:val="20"/>
                <w:szCs w:val="20"/>
                <w:lang w:eastAsia="zh-CN"/>
              </w:rPr>
              <w:t xml:space="preserve">Ne mažiau </w:t>
            </w:r>
            <w:r>
              <w:rPr>
                <w:rFonts w:ascii="Times New Roman" w:hAnsi="Times New Roman"/>
                <w:color w:val="000000"/>
                <w:sz w:val="20"/>
                <w:szCs w:val="20"/>
                <w:lang w:eastAsia="zh-CN"/>
              </w:rPr>
              <w:t>3</w:t>
            </w:r>
            <w:r w:rsidRPr="0021172E">
              <w:rPr>
                <w:rFonts w:ascii="Times New Roman" w:hAnsi="Times New Roman"/>
                <w:color w:val="000000"/>
                <w:sz w:val="20"/>
                <w:szCs w:val="20"/>
                <w:lang w:eastAsia="zh-CN"/>
              </w:rPr>
              <w:t xml:space="preserve">0000 </w:t>
            </w:r>
            <w:proofErr w:type="spellStart"/>
            <w:r w:rsidRPr="0021172E">
              <w:rPr>
                <w:rFonts w:ascii="Times New Roman" w:hAnsi="Times New Roman"/>
                <w:color w:val="000000"/>
                <w:sz w:val="20"/>
                <w:szCs w:val="20"/>
                <w:lang w:eastAsia="zh-CN"/>
              </w:rPr>
              <w:t>lux</w:t>
            </w:r>
            <w:proofErr w:type="spellEnd"/>
          </w:p>
        </w:tc>
        <w:tc>
          <w:tcPr>
            <w:tcW w:w="2977" w:type="dxa"/>
          </w:tcPr>
          <w:p w14:paraId="5C4BF97E" w14:textId="139276C9"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121F3590" w14:textId="77777777" w:rsidTr="006A6A9B">
        <w:tc>
          <w:tcPr>
            <w:tcW w:w="1275" w:type="dxa"/>
          </w:tcPr>
          <w:p w14:paraId="05CE1053" w14:textId="77777777" w:rsidR="00271A73" w:rsidRPr="0021172E" w:rsidRDefault="00271A73" w:rsidP="006A6A9B">
            <w:pPr>
              <w:suppressAutoHyphens/>
              <w:rPr>
                <w:rFonts w:ascii="Times New Roman" w:hAnsi="Times New Roman"/>
                <w:color w:val="000000"/>
                <w:sz w:val="20"/>
                <w:szCs w:val="20"/>
                <w:lang w:eastAsia="zh-CN"/>
              </w:rPr>
            </w:pPr>
            <w:r w:rsidRPr="0021172E">
              <w:rPr>
                <w:rFonts w:ascii="Times New Roman" w:hAnsi="Times New Roman"/>
                <w:color w:val="000000"/>
                <w:sz w:val="20"/>
                <w:szCs w:val="20"/>
                <w:lang w:eastAsia="zh-CN"/>
              </w:rPr>
              <w:t>1.4.4.</w:t>
            </w:r>
          </w:p>
        </w:tc>
        <w:tc>
          <w:tcPr>
            <w:tcW w:w="2977" w:type="dxa"/>
            <w:vAlign w:val="center"/>
          </w:tcPr>
          <w:p w14:paraId="4D54F979" w14:textId="77777777" w:rsidR="00271A73" w:rsidRPr="0021172E" w:rsidRDefault="00271A73" w:rsidP="006A6A9B">
            <w:pPr>
              <w:suppressAutoHyphens/>
              <w:rPr>
                <w:rFonts w:ascii="Times New Roman" w:hAnsi="Times New Roman"/>
                <w:color w:val="000000"/>
                <w:sz w:val="20"/>
                <w:szCs w:val="20"/>
                <w:lang w:eastAsia="zh-CN"/>
              </w:rPr>
            </w:pPr>
            <w:r w:rsidRPr="0021172E">
              <w:rPr>
                <w:rFonts w:ascii="Times New Roman" w:hAnsi="Times New Roman"/>
                <w:color w:val="000000"/>
                <w:sz w:val="20"/>
                <w:szCs w:val="20"/>
                <w:lang w:eastAsia="zh-CN"/>
              </w:rPr>
              <w:t>Šviesos temperatūra</w:t>
            </w:r>
          </w:p>
        </w:tc>
        <w:tc>
          <w:tcPr>
            <w:tcW w:w="3403" w:type="dxa"/>
          </w:tcPr>
          <w:p w14:paraId="4FF36F12" w14:textId="77777777" w:rsidR="00271A73" w:rsidRPr="0021172E" w:rsidRDefault="00271A73" w:rsidP="006A6A9B">
            <w:pPr>
              <w:suppressAutoHyphens/>
              <w:snapToGrid w:val="0"/>
              <w:jc w:val="both"/>
              <w:rPr>
                <w:rFonts w:ascii="Times New Roman" w:hAnsi="Times New Roman"/>
                <w:color w:val="000000"/>
                <w:sz w:val="20"/>
                <w:szCs w:val="20"/>
                <w:lang w:eastAsia="zh-CN"/>
              </w:rPr>
            </w:pPr>
            <w:r w:rsidRPr="5D90A5A7">
              <w:rPr>
                <w:rFonts w:ascii="Times New Roman" w:hAnsi="Times New Roman"/>
                <w:color w:val="000000" w:themeColor="text1"/>
                <w:sz w:val="20"/>
                <w:szCs w:val="20"/>
                <w:lang w:eastAsia="zh-CN"/>
              </w:rPr>
              <w:t>ne siauresnėse ribose 4600-5500</w:t>
            </w:r>
            <w:r w:rsidRPr="5D90A5A7">
              <w:rPr>
                <w:rFonts w:ascii="Times New Roman" w:hAnsi="Times New Roman"/>
                <w:color w:val="000000" w:themeColor="text1"/>
                <w:sz w:val="20"/>
                <w:szCs w:val="20"/>
                <w:vertAlign w:val="superscript"/>
                <w:lang w:eastAsia="zh-CN"/>
              </w:rPr>
              <w:t xml:space="preserve"> </w:t>
            </w:r>
            <w:r w:rsidRPr="5D90A5A7">
              <w:rPr>
                <w:rFonts w:ascii="Times New Roman" w:hAnsi="Times New Roman"/>
                <w:color w:val="000000" w:themeColor="text1"/>
                <w:sz w:val="20"/>
                <w:szCs w:val="20"/>
                <w:lang w:eastAsia="zh-CN"/>
              </w:rPr>
              <w:t xml:space="preserve">K </w:t>
            </w:r>
          </w:p>
        </w:tc>
        <w:tc>
          <w:tcPr>
            <w:tcW w:w="2977" w:type="dxa"/>
          </w:tcPr>
          <w:p w14:paraId="48F8F6C1" w14:textId="0903CFED" w:rsidR="00271A73" w:rsidRPr="007F5385" w:rsidRDefault="00271A73" w:rsidP="006A6A9B">
            <w:pPr>
              <w:suppressAutoHyphens/>
              <w:snapToGrid w:val="0"/>
              <w:jc w:val="both"/>
              <w:rPr>
                <w:rFonts w:ascii="Times New Roman" w:hAnsi="Times New Roman"/>
                <w:color w:val="000000"/>
                <w:sz w:val="20"/>
                <w:szCs w:val="20"/>
                <w:lang w:eastAsia="zh-CN"/>
              </w:rPr>
            </w:pPr>
          </w:p>
        </w:tc>
      </w:tr>
      <w:tr w:rsidR="00271A73" w:rsidRPr="0021172E" w14:paraId="57E42F5F" w14:textId="77777777" w:rsidTr="006A6A9B">
        <w:tc>
          <w:tcPr>
            <w:tcW w:w="1275" w:type="dxa"/>
          </w:tcPr>
          <w:p w14:paraId="52569AEC"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1.4.5</w:t>
            </w:r>
          </w:p>
        </w:tc>
        <w:tc>
          <w:tcPr>
            <w:tcW w:w="2977" w:type="dxa"/>
            <w:vAlign w:val="center"/>
          </w:tcPr>
          <w:p w14:paraId="5F821FC2"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 xml:space="preserve">Darbo režimai </w:t>
            </w:r>
          </w:p>
        </w:tc>
        <w:tc>
          <w:tcPr>
            <w:tcW w:w="3403" w:type="dxa"/>
          </w:tcPr>
          <w:p w14:paraId="1E092F05" w14:textId="77777777" w:rsidR="00271A73" w:rsidRPr="0021172E" w:rsidRDefault="00271A73" w:rsidP="006A6A9B">
            <w:pPr>
              <w:suppressAutoHyphens/>
              <w:snapToGrid w:val="0"/>
              <w:jc w:val="both"/>
              <w:rPr>
                <w:rFonts w:ascii="Times New Roman" w:hAnsi="Times New Roman"/>
                <w:b/>
                <w:sz w:val="20"/>
                <w:szCs w:val="20"/>
                <w:lang w:eastAsia="zh-CN"/>
              </w:rPr>
            </w:pPr>
            <w:r w:rsidRPr="0021172E">
              <w:rPr>
                <w:rFonts w:ascii="Times New Roman" w:hAnsi="Times New Roman"/>
                <w:sz w:val="20"/>
                <w:szCs w:val="20"/>
                <w:lang w:eastAsia="zh-CN"/>
              </w:rPr>
              <w:t xml:space="preserve">Turi būti specialus kompozitų režimas, šviesos srautas </w:t>
            </w:r>
            <w:proofErr w:type="spellStart"/>
            <w:r w:rsidRPr="0021172E">
              <w:rPr>
                <w:rFonts w:ascii="Times New Roman" w:hAnsi="Times New Roman"/>
                <w:sz w:val="20"/>
                <w:szCs w:val="20"/>
                <w:lang w:eastAsia="zh-CN"/>
              </w:rPr>
              <w:t>bešešėlinis</w:t>
            </w:r>
            <w:proofErr w:type="spellEnd"/>
            <w:r w:rsidRPr="0021172E">
              <w:rPr>
                <w:rFonts w:ascii="Times New Roman" w:hAnsi="Times New Roman"/>
                <w:sz w:val="20"/>
                <w:szCs w:val="20"/>
                <w:lang w:eastAsia="zh-CN"/>
              </w:rPr>
              <w:t>,</w:t>
            </w:r>
            <w:r>
              <w:rPr>
                <w:rFonts w:ascii="Times New Roman" w:hAnsi="Times New Roman"/>
                <w:sz w:val="20"/>
                <w:szCs w:val="20"/>
                <w:lang w:eastAsia="zh-CN"/>
              </w:rPr>
              <w:t xml:space="preserve"> ne mažiau </w:t>
            </w:r>
            <w:r w:rsidRPr="00C551CC">
              <w:rPr>
                <w:rFonts w:ascii="Times New Roman" w:hAnsi="Times New Roman"/>
                <w:color w:val="000000" w:themeColor="text1"/>
                <w:sz w:val="20"/>
                <w:szCs w:val="20"/>
                <w:lang w:eastAsia="zh-CN"/>
              </w:rPr>
              <w:t xml:space="preserve">8000 </w:t>
            </w:r>
            <w:proofErr w:type="spellStart"/>
            <w:r w:rsidRPr="00C551CC">
              <w:rPr>
                <w:rFonts w:ascii="Times New Roman" w:hAnsi="Times New Roman"/>
                <w:color w:val="000000" w:themeColor="text1"/>
                <w:sz w:val="20"/>
                <w:szCs w:val="20"/>
                <w:lang w:eastAsia="zh-CN"/>
              </w:rPr>
              <w:t>Lux</w:t>
            </w:r>
            <w:proofErr w:type="spellEnd"/>
            <w:r>
              <w:rPr>
                <w:rFonts w:ascii="Times New Roman" w:hAnsi="Times New Roman"/>
                <w:sz w:val="20"/>
                <w:szCs w:val="20"/>
                <w:lang w:eastAsia="zh-CN"/>
              </w:rPr>
              <w:t>,</w:t>
            </w:r>
            <w:r w:rsidRPr="0021172E">
              <w:rPr>
                <w:rFonts w:ascii="Times New Roman" w:hAnsi="Times New Roman"/>
                <w:sz w:val="20"/>
                <w:szCs w:val="20"/>
                <w:lang w:eastAsia="zh-CN"/>
              </w:rPr>
              <w:t xml:space="preserve"> neįtakojantis  šviesoje kietėjanči</w:t>
            </w:r>
            <w:r>
              <w:rPr>
                <w:rFonts w:ascii="Times New Roman" w:hAnsi="Times New Roman"/>
                <w:sz w:val="20"/>
                <w:szCs w:val="20"/>
                <w:lang w:eastAsia="zh-CN"/>
              </w:rPr>
              <w:t>os</w:t>
            </w:r>
            <w:r w:rsidRPr="0021172E">
              <w:rPr>
                <w:rFonts w:ascii="Times New Roman" w:hAnsi="Times New Roman"/>
                <w:sz w:val="20"/>
                <w:szCs w:val="20"/>
                <w:lang w:eastAsia="zh-CN"/>
              </w:rPr>
              <w:t xml:space="preserve"> kompozitin</w:t>
            </w:r>
            <w:r>
              <w:rPr>
                <w:rFonts w:ascii="Times New Roman" w:hAnsi="Times New Roman"/>
                <w:sz w:val="20"/>
                <w:szCs w:val="20"/>
                <w:lang w:eastAsia="zh-CN"/>
              </w:rPr>
              <w:t>ės</w:t>
            </w:r>
            <w:r w:rsidRPr="0021172E">
              <w:rPr>
                <w:rFonts w:ascii="Times New Roman" w:hAnsi="Times New Roman"/>
                <w:sz w:val="20"/>
                <w:szCs w:val="20"/>
                <w:lang w:eastAsia="zh-CN"/>
              </w:rPr>
              <w:t xml:space="preserve"> medžiag</w:t>
            </w:r>
            <w:r>
              <w:rPr>
                <w:rFonts w:ascii="Times New Roman" w:hAnsi="Times New Roman"/>
                <w:sz w:val="20"/>
                <w:szCs w:val="20"/>
                <w:lang w:eastAsia="zh-CN"/>
              </w:rPr>
              <w:t>os</w:t>
            </w:r>
            <w:r w:rsidRPr="0021172E">
              <w:rPr>
                <w:rFonts w:ascii="Times New Roman" w:hAnsi="Times New Roman"/>
                <w:color w:val="00B050"/>
                <w:sz w:val="20"/>
                <w:szCs w:val="20"/>
                <w:lang w:eastAsia="zh-CN"/>
              </w:rPr>
              <w:t>.</w:t>
            </w:r>
          </w:p>
        </w:tc>
        <w:tc>
          <w:tcPr>
            <w:tcW w:w="2977" w:type="dxa"/>
          </w:tcPr>
          <w:p w14:paraId="5C4ED8E8" w14:textId="1BF212B5" w:rsidR="00271A73" w:rsidRPr="007F5385" w:rsidRDefault="00271A73" w:rsidP="006A6A9B">
            <w:pPr>
              <w:suppressAutoHyphens/>
              <w:snapToGrid w:val="0"/>
              <w:jc w:val="both"/>
              <w:rPr>
                <w:rFonts w:ascii="Times New Roman" w:hAnsi="Times New Roman"/>
                <w:sz w:val="20"/>
                <w:szCs w:val="20"/>
                <w:lang w:eastAsia="zh-CN"/>
              </w:rPr>
            </w:pPr>
          </w:p>
        </w:tc>
      </w:tr>
      <w:tr w:rsidR="00271A73" w:rsidRPr="0021172E" w14:paraId="72735E2D" w14:textId="77777777" w:rsidTr="006A6A9B">
        <w:trPr>
          <w:trHeight w:val="70"/>
        </w:trPr>
        <w:tc>
          <w:tcPr>
            <w:tcW w:w="1275" w:type="dxa"/>
          </w:tcPr>
          <w:p w14:paraId="67FA2959"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1.4.6</w:t>
            </w:r>
          </w:p>
        </w:tc>
        <w:tc>
          <w:tcPr>
            <w:tcW w:w="2977" w:type="dxa"/>
            <w:vAlign w:val="center"/>
          </w:tcPr>
          <w:p w14:paraId="0311335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Spalvų atkūrimo indeksas (CRI)</w:t>
            </w:r>
          </w:p>
        </w:tc>
        <w:tc>
          <w:tcPr>
            <w:tcW w:w="3403" w:type="dxa"/>
          </w:tcPr>
          <w:p w14:paraId="45EC768A" w14:textId="77777777" w:rsidR="00271A73" w:rsidRPr="0021172E" w:rsidRDefault="00271A73" w:rsidP="006A6A9B">
            <w:pPr>
              <w:suppressAutoHyphens/>
              <w:snapToGrid w:val="0"/>
              <w:jc w:val="both"/>
              <w:rPr>
                <w:rFonts w:ascii="Times New Roman" w:hAnsi="Times New Roman"/>
                <w:b/>
                <w:sz w:val="20"/>
                <w:szCs w:val="20"/>
                <w:lang w:eastAsia="zh-CN"/>
              </w:rPr>
            </w:pPr>
            <w:r w:rsidRPr="0021172E">
              <w:rPr>
                <w:rFonts w:ascii="Times New Roman" w:hAnsi="Times New Roman"/>
                <w:sz w:val="20"/>
                <w:szCs w:val="20"/>
                <w:lang w:eastAsia="zh-CN"/>
              </w:rPr>
              <w:t>&gt;90</w:t>
            </w:r>
          </w:p>
        </w:tc>
        <w:tc>
          <w:tcPr>
            <w:tcW w:w="2977" w:type="dxa"/>
          </w:tcPr>
          <w:p w14:paraId="1B8C5A5D" w14:textId="2D53CB23" w:rsidR="00271A73" w:rsidRPr="007F5385" w:rsidRDefault="00271A73" w:rsidP="006A6A9B">
            <w:pPr>
              <w:suppressAutoHyphens/>
              <w:snapToGrid w:val="0"/>
              <w:jc w:val="both"/>
              <w:rPr>
                <w:rFonts w:ascii="Times New Roman" w:hAnsi="Times New Roman"/>
                <w:sz w:val="20"/>
                <w:szCs w:val="20"/>
                <w:lang w:eastAsia="zh-CN"/>
              </w:rPr>
            </w:pPr>
            <w:r w:rsidRPr="007F5385">
              <w:rPr>
                <w:rFonts w:ascii="Times New Roman" w:hAnsi="Times New Roman"/>
                <w:sz w:val="20"/>
                <w:szCs w:val="20"/>
                <w:lang w:eastAsia="zh-CN"/>
              </w:rPr>
              <w:t xml:space="preserve"> </w:t>
            </w:r>
          </w:p>
        </w:tc>
      </w:tr>
      <w:tr w:rsidR="00271A73" w:rsidRPr="0021172E" w14:paraId="7B71F589" w14:textId="77777777" w:rsidTr="006A6A9B">
        <w:trPr>
          <w:trHeight w:val="1834"/>
        </w:trPr>
        <w:tc>
          <w:tcPr>
            <w:tcW w:w="1275" w:type="dxa"/>
          </w:tcPr>
          <w:p w14:paraId="4EF0CD9F"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1.4.7</w:t>
            </w:r>
          </w:p>
        </w:tc>
        <w:tc>
          <w:tcPr>
            <w:tcW w:w="2977" w:type="dxa"/>
            <w:vAlign w:val="center"/>
          </w:tcPr>
          <w:p w14:paraId="070D2E8C"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Apšvietimo įjungimas/išjungimas</w:t>
            </w:r>
            <w:r>
              <w:rPr>
                <w:rFonts w:ascii="Times New Roman" w:hAnsi="Times New Roman"/>
                <w:sz w:val="20"/>
                <w:szCs w:val="20"/>
                <w:lang w:eastAsia="zh-CN"/>
              </w:rPr>
              <w:t xml:space="preserve">, </w:t>
            </w:r>
            <w:r w:rsidRPr="00332ED3">
              <w:rPr>
                <w:rFonts w:ascii="Times New Roman" w:hAnsi="Times New Roman"/>
                <w:sz w:val="20"/>
                <w:szCs w:val="20"/>
                <w:lang w:eastAsia="zh-CN"/>
              </w:rPr>
              <w:t xml:space="preserve">režimų keitimas </w:t>
            </w:r>
          </w:p>
        </w:tc>
        <w:tc>
          <w:tcPr>
            <w:tcW w:w="3403" w:type="dxa"/>
          </w:tcPr>
          <w:p w14:paraId="1FBF65E9" w14:textId="777D38BE" w:rsidR="00271A73" w:rsidRPr="0021172E" w:rsidRDefault="00271A73" w:rsidP="006A6A9B">
            <w:pPr>
              <w:suppressAutoHyphens/>
              <w:snapToGrid w:val="0"/>
              <w:jc w:val="both"/>
              <w:rPr>
                <w:rFonts w:ascii="Times New Roman" w:hAnsi="Times New Roman"/>
                <w:b/>
                <w:sz w:val="20"/>
                <w:szCs w:val="20"/>
                <w:lang w:eastAsia="zh-CN"/>
              </w:rPr>
            </w:pPr>
            <w:r>
              <w:rPr>
                <w:rFonts w:ascii="Times New Roman" w:hAnsi="Times New Roman"/>
                <w:sz w:val="20"/>
                <w:szCs w:val="20"/>
                <w:lang w:eastAsia="zh-CN"/>
              </w:rPr>
              <w:t>J</w:t>
            </w:r>
            <w:r w:rsidRPr="0021172E">
              <w:rPr>
                <w:rFonts w:ascii="Times New Roman" w:hAnsi="Times New Roman"/>
                <w:sz w:val="20"/>
                <w:szCs w:val="20"/>
                <w:lang w:eastAsia="zh-CN"/>
              </w:rPr>
              <w:t>udesio davikliu</w:t>
            </w:r>
            <w:r>
              <w:rPr>
                <w:rFonts w:ascii="Times New Roman" w:hAnsi="Times New Roman"/>
                <w:sz w:val="20"/>
                <w:szCs w:val="20"/>
                <w:lang w:eastAsia="zh-CN"/>
              </w:rPr>
              <w:t>,</w:t>
            </w:r>
            <w:r w:rsidRPr="0021172E">
              <w:rPr>
                <w:rFonts w:ascii="Times New Roman" w:hAnsi="Times New Roman"/>
                <w:sz w:val="20"/>
                <w:szCs w:val="20"/>
                <w:lang w:eastAsia="zh-CN"/>
              </w:rPr>
              <w:t xml:space="preserve"> iš gydytojo elemento</w:t>
            </w:r>
            <w:r>
              <w:rPr>
                <w:rFonts w:ascii="Times New Roman" w:hAnsi="Times New Roman"/>
                <w:sz w:val="20"/>
                <w:szCs w:val="20"/>
                <w:lang w:eastAsia="zh-CN"/>
              </w:rPr>
              <w:t xml:space="preserve"> pulto, iš asistento elemento pulto</w:t>
            </w:r>
            <w:r w:rsidRPr="0021172E">
              <w:rPr>
                <w:rFonts w:ascii="Times New Roman" w:hAnsi="Times New Roman"/>
                <w:sz w:val="20"/>
                <w:szCs w:val="20"/>
                <w:lang w:eastAsia="zh-CN"/>
              </w:rPr>
              <w:t xml:space="preserve"> bei automatiškai, kėdę įjungus į darbinę poziciją. </w:t>
            </w:r>
            <w:r w:rsidRPr="000C3C43">
              <w:rPr>
                <w:rFonts w:asciiTheme="majorBidi" w:hAnsiTheme="majorBidi" w:cstheme="majorBidi"/>
                <w:sz w:val="20"/>
                <w:szCs w:val="20"/>
              </w:rPr>
              <w:t xml:space="preserve">Intensyvumo režimus bei kompozito šviesos režimą </w:t>
            </w:r>
            <w:r w:rsidR="00285751">
              <w:rPr>
                <w:rFonts w:asciiTheme="majorBidi" w:hAnsiTheme="majorBidi" w:cstheme="majorBidi"/>
                <w:sz w:val="20"/>
                <w:szCs w:val="20"/>
              </w:rPr>
              <w:t xml:space="preserve">turi būti </w:t>
            </w:r>
            <w:r w:rsidRPr="000C3C43">
              <w:rPr>
                <w:rFonts w:asciiTheme="majorBidi" w:hAnsiTheme="majorBidi" w:cstheme="majorBidi"/>
                <w:sz w:val="20"/>
                <w:szCs w:val="20"/>
              </w:rPr>
              <w:t xml:space="preserve">galima keisti iš gydytojo </w:t>
            </w:r>
            <w:r>
              <w:rPr>
                <w:rFonts w:asciiTheme="majorBidi" w:hAnsiTheme="majorBidi" w:cstheme="majorBidi"/>
                <w:sz w:val="20"/>
                <w:szCs w:val="20"/>
              </w:rPr>
              <w:t>elemento</w:t>
            </w:r>
            <w:r w:rsidRPr="000C3C43">
              <w:rPr>
                <w:rFonts w:asciiTheme="majorBidi" w:hAnsiTheme="majorBidi" w:cstheme="majorBidi"/>
                <w:sz w:val="20"/>
                <w:szCs w:val="20"/>
              </w:rPr>
              <w:t xml:space="preserve"> pulto </w:t>
            </w:r>
            <w:r>
              <w:rPr>
                <w:rFonts w:asciiTheme="majorBidi" w:hAnsiTheme="majorBidi" w:cstheme="majorBidi"/>
                <w:sz w:val="20"/>
                <w:szCs w:val="20"/>
              </w:rPr>
              <w:t>ir</w:t>
            </w:r>
            <w:r w:rsidRPr="000C3C43">
              <w:rPr>
                <w:rFonts w:asciiTheme="majorBidi" w:hAnsiTheme="majorBidi" w:cstheme="majorBidi"/>
                <w:sz w:val="20"/>
                <w:szCs w:val="20"/>
              </w:rPr>
              <w:t xml:space="preserve"> pačiame šviestuve</w:t>
            </w:r>
          </w:p>
        </w:tc>
        <w:tc>
          <w:tcPr>
            <w:tcW w:w="2977" w:type="dxa"/>
          </w:tcPr>
          <w:p w14:paraId="261E821A"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rsidRPr="0021172E" w14:paraId="2D964844" w14:textId="77777777" w:rsidTr="006A6A9B">
        <w:tc>
          <w:tcPr>
            <w:tcW w:w="1275" w:type="dxa"/>
          </w:tcPr>
          <w:p w14:paraId="5DE57DA8"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1.4.8</w:t>
            </w:r>
          </w:p>
        </w:tc>
        <w:tc>
          <w:tcPr>
            <w:tcW w:w="2977" w:type="dxa"/>
            <w:vAlign w:val="center"/>
          </w:tcPr>
          <w:p w14:paraId="48127DA8"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lang w:eastAsia="zh-CN"/>
              </w:rPr>
              <w:t xml:space="preserve">Valdymas  </w:t>
            </w:r>
          </w:p>
        </w:tc>
        <w:tc>
          <w:tcPr>
            <w:tcW w:w="3403" w:type="dxa"/>
          </w:tcPr>
          <w:p w14:paraId="086B77E4" w14:textId="3C6F4B7A" w:rsidR="00271A73" w:rsidRPr="0021172E" w:rsidRDefault="00271A73" w:rsidP="006A6A9B">
            <w:pPr>
              <w:suppressAutoHyphens/>
              <w:snapToGrid w:val="0"/>
              <w:jc w:val="both"/>
              <w:rPr>
                <w:rFonts w:ascii="Times New Roman" w:hAnsi="Times New Roman"/>
                <w:b/>
                <w:bCs/>
                <w:sz w:val="20"/>
                <w:szCs w:val="20"/>
                <w:lang w:eastAsia="zh-CN"/>
              </w:rPr>
            </w:pPr>
            <w:r w:rsidRPr="7C37695B">
              <w:rPr>
                <w:rFonts w:ascii="Times New Roman" w:hAnsi="Times New Roman"/>
                <w:sz w:val="20"/>
                <w:szCs w:val="20"/>
                <w:lang w:eastAsia="zh-CN"/>
              </w:rPr>
              <w:t xml:space="preserve"> ne mažiau trimis ašimis galima pakreipti</w:t>
            </w:r>
          </w:p>
        </w:tc>
        <w:tc>
          <w:tcPr>
            <w:tcW w:w="2977" w:type="dxa"/>
          </w:tcPr>
          <w:p w14:paraId="1DE321D9" w14:textId="421A5805" w:rsidR="00271A73" w:rsidRPr="0021172E" w:rsidRDefault="00271A73" w:rsidP="006A6A9B">
            <w:pPr>
              <w:suppressAutoHyphens/>
              <w:snapToGrid w:val="0"/>
              <w:jc w:val="both"/>
              <w:rPr>
                <w:rFonts w:ascii="Times New Roman" w:hAnsi="Times New Roman"/>
                <w:sz w:val="20"/>
                <w:szCs w:val="20"/>
                <w:lang w:eastAsia="zh-CN"/>
              </w:rPr>
            </w:pPr>
          </w:p>
        </w:tc>
      </w:tr>
      <w:tr w:rsidR="00271A73" w:rsidRPr="0021172E" w14:paraId="7AF9B42F" w14:textId="77777777" w:rsidTr="006A6A9B">
        <w:tc>
          <w:tcPr>
            <w:tcW w:w="1275" w:type="dxa"/>
          </w:tcPr>
          <w:p w14:paraId="795F28A6" w14:textId="77777777" w:rsidR="00271A73" w:rsidRPr="0021172E" w:rsidRDefault="00271A73" w:rsidP="006A6A9B">
            <w:pPr>
              <w:suppressAutoHyphens/>
              <w:rPr>
                <w:rFonts w:ascii="Times New Roman" w:hAnsi="Times New Roman"/>
                <w:sz w:val="20"/>
                <w:szCs w:val="20"/>
                <w:lang w:eastAsia="zh-CN"/>
              </w:rPr>
            </w:pPr>
            <w:r w:rsidRPr="0021172E">
              <w:rPr>
                <w:rFonts w:ascii="Times New Roman" w:hAnsi="Times New Roman"/>
                <w:sz w:val="20"/>
                <w:szCs w:val="20"/>
              </w:rPr>
              <w:t>1.4.9</w:t>
            </w:r>
          </w:p>
        </w:tc>
        <w:tc>
          <w:tcPr>
            <w:tcW w:w="2977" w:type="dxa"/>
            <w:vAlign w:val="center"/>
          </w:tcPr>
          <w:p w14:paraId="52A7613D" w14:textId="77777777" w:rsidR="00271A73" w:rsidRPr="0021172E" w:rsidRDefault="00271A73" w:rsidP="006A6A9B">
            <w:pPr>
              <w:suppressAutoHyphens/>
              <w:rPr>
                <w:rFonts w:ascii="Times New Roman" w:hAnsi="Times New Roman"/>
                <w:sz w:val="20"/>
                <w:szCs w:val="20"/>
                <w:lang w:eastAsia="zh-CN"/>
              </w:rPr>
            </w:pPr>
            <w:r>
              <w:rPr>
                <w:rFonts w:ascii="Times New Roman" w:hAnsi="Times New Roman"/>
                <w:sz w:val="20"/>
                <w:szCs w:val="20"/>
                <w:lang w:eastAsia="zh-CN"/>
              </w:rPr>
              <w:t>P</w:t>
            </w:r>
            <w:r w:rsidRPr="0021172E">
              <w:rPr>
                <w:rFonts w:ascii="Times New Roman" w:hAnsi="Times New Roman"/>
                <w:sz w:val="20"/>
                <w:szCs w:val="20"/>
                <w:lang w:eastAsia="zh-CN"/>
              </w:rPr>
              <w:t xml:space="preserve">adėties reguliavimo rankenos </w:t>
            </w:r>
          </w:p>
        </w:tc>
        <w:tc>
          <w:tcPr>
            <w:tcW w:w="3403" w:type="dxa"/>
          </w:tcPr>
          <w:p w14:paraId="7A4A4197" w14:textId="77777777" w:rsidR="00271A73" w:rsidRPr="0021172E" w:rsidRDefault="00271A73" w:rsidP="006A6A9B">
            <w:pPr>
              <w:suppressAutoHyphens/>
              <w:snapToGrid w:val="0"/>
              <w:jc w:val="both"/>
              <w:rPr>
                <w:rFonts w:ascii="Times New Roman" w:hAnsi="Times New Roman"/>
                <w:b/>
                <w:sz w:val="20"/>
                <w:szCs w:val="20"/>
                <w:lang w:eastAsia="zh-CN"/>
              </w:rPr>
            </w:pPr>
            <w:r w:rsidRPr="0021172E">
              <w:rPr>
                <w:rFonts w:ascii="Times New Roman" w:hAnsi="Times New Roman"/>
                <w:sz w:val="20"/>
                <w:szCs w:val="20"/>
                <w:lang w:eastAsia="zh-CN"/>
              </w:rPr>
              <w:t>Iš abiejų lempos pusių</w:t>
            </w:r>
          </w:p>
        </w:tc>
        <w:tc>
          <w:tcPr>
            <w:tcW w:w="2977" w:type="dxa"/>
          </w:tcPr>
          <w:p w14:paraId="14E04668" w14:textId="77777777" w:rsidR="00271A73" w:rsidRPr="0021172E" w:rsidRDefault="00271A73" w:rsidP="00FA12D7">
            <w:pPr>
              <w:suppressAutoHyphens/>
              <w:snapToGrid w:val="0"/>
              <w:jc w:val="both"/>
              <w:rPr>
                <w:rFonts w:ascii="Times New Roman" w:hAnsi="Times New Roman"/>
                <w:sz w:val="20"/>
                <w:szCs w:val="20"/>
                <w:lang w:eastAsia="zh-CN"/>
              </w:rPr>
            </w:pPr>
          </w:p>
        </w:tc>
      </w:tr>
      <w:tr w:rsidR="00271A73" w14:paraId="30B67E99" w14:textId="77777777" w:rsidTr="006A6A9B">
        <w:trPr>
          <w:trHeight w:val="300"/>
        </w:trPr>
        <w:tc>
          <w:tcPr>
            <w:tcW w:w="1275" w:type="dxa"/>
          </w:tcPr>
          <w:p w14:paraId="588255F3" w14:textId="36267D35" w:rsidR="00271A73" w:rsidRDefault="00271A73" w:rsidP="006A6A9B">
            <w:pPr>
              <w:rPr>
                <w:rFonts w:ascii="Times New Roman" w:hAnsi="Times New Roman"/>
                <w:sz w:val="20"/>
                <w:szCs w:val="20"/>
              </w:rPr>
            </w:pPr>
            <w:r w:rsidRPr="19CBA699">
              <w:rPr>
                <w:rFonts w:ascii="Times New Roman" w:hAnsi="Times New Roman"/>
                <w:sz w:val="20"/>
                <w:szCs w:val="20"/>
              </w:rPr>
              <w:t>1.4.10</w:t>
            </w:r>
            <w:r w:rsidR="001E167E">
              <w:rPr>
                <w:rFonts w:ascii="Times New Roman" w:hAnsi="Times New Roman"/>
                <w:sz w:val="20"/>
                <w:szCs w:val="20"/>
              </w:rPr>
              <w:t>*</w:t>
            </w:r>
          </w:p>
        </w:tc>
        <w:tc>
          <w:tcPr>
            <w:tcW w:w="2977" w:type="dxa"/>
            <w:vAlign w:val="center"/>
          </w:tcPr>
          <w:p w14:paraId="1B283441" w14:textId="77777777" w:rsidR="00271A73" w:rsidRDefault="00271A73" w:rsidP="006A6A9B">
            <w:pPr>
              <w:rPr>
                <w:rFonts w:ascii="Times New Roman" w:hAnsi="Times New Roman"/>
                <w:color w:val="000000" w:themeColor="text1"/>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p>
        </w:tc>
        <w:tc>
          <w:tcPr>
            <w:tcW w:w="3403" w:type="dxa"/>
          </w:tcPr>
          <w:p w14:paraId="70696772" w14:textId="77777777" w:rsidR="00271A73" w:rsidRDefault="00271A73" w:rsidP="006A6A9B">
            <w:pPr>
              <w:jc w:val="both"/>
              <w:rPr>
                <w:rFonts w:ascii="Times New Roman" w:hAnsi="Times New Roman"/>
                <w:sz w:val="20"/>
                <w:szCs w:val="20"/>
                <w:lang w:eastAsia="zh-CN"/>
              </w:rPr>
            </w:pPr>
            <w:r w:rsidRPr="19CBA699">
              <w:rPr>
                <w:rFonts w:ascii="Times New Roman" w:hAnsi="Times New Roman"/>
                <w:sz w:val="20"/>
                <w:szCs w:val="20"/>
                <w:lang w:eastAsia="zh-CN"/>
              </w:rPr>
              <w:t>Ne trumpesnė kaip 60 mėn.</w:t>
            </w:r>
          </w:p>
          <w:p w14:paraId="16B26558" w14:textId="77777777" w:rsidR="00271A73" w:rsidRDefault="00271A73" w:rsidP="006A6A9B">
            <w:pPr>
              <w:jc w:val="both"/>
              <w:rPr>
                <w:rFonts w:ascii="Times New Roman" w:hAnsi="Times New Roman"/>
                <w:sz w:val="20"/>
                <w:szCs w:val="20"/>
                <w:lang w:eastAsia="zh-CN"/>
              </w:rPr>
            </w:pPr>
          </w:p>
        </w:tc>
        <w:tc>
          <w:tcPr>
            <w:tcW w:w="2977" w:type="dxa"/>
          </w:tcPr>
          <w:p w14:paraId="54E6AE38" w14:textId="77D8FB49" w:rsidR="00271A73" w:rsidRDefault="00271A73" w:rsidP="006A6A9B">
            <w:pPr>
              <w:jc w:val="both"/>
              <w:rPr>
                <w:rFonts w:ascii="Times New Roman" w:hAnsi="Times New Roman"/>
                <w:sz w:val="20"/>
                <w:szCs w:val="20"/>
                <w:lang w:eastAsia="zh-CN"/>
              </w:rPr>
            </w:pPr>
          </w:p>
        </w:tc>
      </w:tr>
      <w:tr w:rsidR="00271A73" w:rsidRPr="0021172E" w14:paraId="2A105C83" w14:textId="77777777" w:rsidTr="006A6A9B">
        <w:tc>
          <w:tcPr>
            <w:tcW w:w="1275" w:type="dxa"/>
          </w:tcPr>
          <w:p w14:paraId="64238EC5"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1.5</w:t>
            </w:r>
          </w:p>
        </w:tc>
        <w:tc>
          <w:tcPr>
            <w:tcW w:w="2977" w:type="dxa"/>
          </w:tcPr>
          <w:p w14:paraId="4328F794" w14:textId="77777777" w:rsidR="00271A73" w:rsidRPr="0021172E" w:rsidRDefault="00271A73" w:rsidP="006A6A9B">
            <w:pPr>
              <w:suppressAutoHyphens/>
              <w:jc w:val="both"/>
              <w:rPr>
                <w:rFonts w:ascii="Times New Roman" w:hAnsi="Times New Roman"/>
                <w:b/>
                <w:sz w:val="20"/>
                <w:szCs w:val="20"/>
                <w:lang w:eastAsia="zh-CN"/>
              </w:rPr>
            </w:pPr>
            <w:r w:rsidRPr="0021172E">
              <w:rPr>
                <w:rFonts w:ascii="Times New Roman" w:hAnsi="Times New Roman"/>
                <w:b/>
                <w:sz w:val="20"/>
                <w:szCs w:val="20"/>
                <w:lang w:eastAsia="zh-CN"/>
              </w:rPr>
              <w:t xml:space="preserve">Elektrinis </w:t>
            </w:r>
            <w:proofErr w:type="spellStart"/>
            <w:r w:rsidRPr="0021172E">
              <w:rPr>
                <w:rFonts w:ascii="Times New Roman" w:hAnsi="Times New Roman"/>
                <w:b/>
                <w:sz w:val="20"/>
                <w:szCs w:val="20"/>
                <w:lang w:eastAsia="zh-CN"/>
              </w:rPr>
              <w:t>mikrovariklis</w:t>
            </w:r>
            <w:proofErr w:type="spellEnd"/>
            <w:r w:rsidRPr="0021172E">
              <w:rPr>
                <w:rFonts w:ascii="Times New Roman" w:hAnsi="Times New Roman"/>
                <w:b/>
                <w:sz w:val="20"/>
                <w:szCs w:val="20"/>
                <w:lang w:eastAsia="zh-CN"/>
              </w:rPr>
              <w:t xml:space="preserve"> su pašvietimu (</w:t>
            </w:r>
            <w:proofErr w:type="spellStart"/>
            <w:r w:rsidRPr="0021172E">
              <w:rPr>
                <w:rFonts w:ascii="Times New Roman" w:hAnsi="Times New Roman"/>
                <w:b/>
                <w:sz w:val="20"/>
                <w:szCs w:val="20"/>
                <w:lang w:eastAsia="zh-CN"/>
              </w:rPr>
              <w:t>bešepetėlinis</w:t>
            </w:r>
            <w:proofErr w:type="spellEnd"/>
            <w:r w:rsidRPr="0021172E">
              <w:rPr>
                <w:rFonts w:ascii="Times New Roman" w:hAnsi="Times New Roman"/>
                <w:b/>
                <w:sz w:val="20"/>
                <w:szCs w:val="20"/>
                <w:lang w:eastAsia="zh-CN"/>
              </w:rPr>
              <w:t>)</w:t>
            </w:r>
          </w:p>
        </w:tc>
        <w:tc>
          <w:tcPr>
            <w:tcW w:w="3403" w:type="dxa"/>
          </w:tcPr>
          <w:p w14:paraId="15AEC4B5" w14:textId="77777777" w:rsidR="00271A73" w:rsidRPr="0021172E" w:rsidRDefault="00271A73" w:rsidP="006A6A9B">
            <w:pPr>
              <w:suppressAutoHyphens/>
              <w:snapToGrid w:val="0"/>
              <w:jc w:val="both"/>
              <w:rPr>
                <w:rFonts w:ascii="Times New Roman" w:hAnsi="Times New Roman"/>
                <w:b/>
                <w:sz w:val="20"/>
                <w:szCs w:val="20"/>
                <w:lang w:eastAsia="zh-CN"/>
              </w:rPr>
            </w:pPr>
          </w:p>
        </w:tc>
        <w:tc>
          <w:tcPr>
            <w:tcW w:w="2977" w:type="dxa"/>
          </w:tcPr>
          <w:p w14:paraId="6CBD025B" w14:textId="77777777" w:rsidR="00271A73" w:rsidRPr="0021172E" w:rsidRDefault="00271A73" w:rsidP="006A6A9B">
            <w:pPr>
              <w:suppressAutoHyphens/>
              <w:snapToGrid w:val="0"/>
              <w:jc w:val="both"/>
              <w:rPr>
                <w:rFonts w:ascii="Times New Roman" w:hAnsi="Times New Roman"/>
                <w:b/>
                <w:sz w:val="20"/>
                <w:szCs w:val="20"/>
                <w:lang w:eastAsia="zh-CN"/>
              </w:rPr>
            </w:pPr>
          </w:p>
        </w:tc>
      </w:tr>
      <w:tr w:rsidR="00271A73" w:rsidRPr="0021172E" w14:paraId="43077FD3" w14:textId="77777777" w:rsidTr="006A6A9B">
        <w:tc>
          <w:tcPr>
            <w:tcW w:w="1275" w:type="dxa"/>
          </w:tcPr>
          <w:p w14:paraId="50B9E661"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lang w:eastAsia="zh-CN"/>
              </w:rPr>
              <w:t>1.5.1</w:t>
            </w:r>
          </w:p>
        </w:tc>
        <w:tc>
          <w:tcPr>
            <w:tcW w:w="2977" w:type="dxa"/>
          </w:tcPr>
          <w:p w14:paraId="06C7FA72" w14:textId="77777777" w:rsidR="00271A73" w:rsidRPr="00D50ABD" w:rsidRDefault="00271A73" w:rsidP="006A6A9B">
            <w:pPr>
              <w:suppressAutoHyphens/>
              <w:jc w:val="both"/>
              <w:rPr>
                <w:rFonts w:ascii="Times New Roman" w:hAnsi="Times New Roman"/>
                <w:color w:val="EE0000"/>
                <w:sz w:val="20"/>
                <w:szCs w:val="20"/>
                <w:lang w:eastAsia="zh-CN"/>
              </w:rPr>
            </w:pPr>
            <w:r w:rsidRPr="00C7328D">
              <w:rPr>
                <w:rFonts w:ascii="Times New Roman" w:hAnsi="Times New Roman"/>
                <w:sz w:val="20"/>
                <w:szCs w:val="20"/>
                <w:lang w:eastAsia="zh-CN"/>
              </w:rPr>
              <w:t>Apsisukimų skaičius</w:t>
            </w:r>
          </w:p>
        </w:tc>
        <w:tc>
          <w:tcPr>
            <w:tcW w:w="3403" w:type="dxa"/>
          </w:tcPr>
          <w:p w14:paraId="40DFADC6"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Reguliuojamas minimalus apsisukimų skaičius ne daugiau kaip 100 </w:t>
            </w:r>
            <w:proofErr w:type="spellStart"/>
            <w:r w:rsidRPr="0021172E">
              <w:rPr>
                <w:rFonts w:ascii="Times New Roman" w:hAnsi="Times New Roman"/>
                <w:sz w:val="20"/>
                <w:szCs w:val="20"/>
                <w:lang w:eastAsia="zh-CN"/>
              </w:rPr>
              <w:t>aps</w:t>
            </w:r>
            <w:proofErr w:type="spellEnd"/>
            <w:r w:rsidRPr="0021172E">
              <w:rPr>
                <w:rFonts w:ascii="Times New Roman" w:hAnsi="Times New Roman"/>
                <w:sz w:val="20"/>
                <w:szCs w:val="20"/>
                <w:lang w:eastAsia="zh-CN"/>
              </w:rPr>
              <w:t xml:space="preserve">/min. </w:t>
            </w:r>
          </w:p>
          <w:p w14:paraId="601A4DE9"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Reguliuojamas maksimalus apsisukimų skaičius ne mažiau kaip 40000 </w:t>
            </w:r>
            <w:proofErr w:type="spellStart"/>
            <w:r w:rsidRPr="0021172E">
              <w:rPr>
                <w:rFonts w:ascii="Times New Roman" w:hAnsi="Times New Roman"/>
                <w:sz w:val="20"/>
                <w:szCs w:val="20"/>
                <w:lang w:eastAsia="zh-CN"/>
              </w:rPr>
              <w:t>aps</w:t>
            </w:r>
            <w:proofErr w:type="spellEnd"/>
            <w:r w:rsidRPr="0021172E">
              <w:rPr>
                <w:rFonts w:ascii="Times New Roman" w:hAnsi="Times New Roman"/>
                <w:sz w:val="20"/>
                <w:szCs w:val="20"/>
                <w:lang w:eastAsia="zh-CN"/>
              </w:rPr>
              <w:t xml:space="preserve">/min . </w:t>
            </w:r>
          </w:p>
        </w:tc>
        <w:tc>
          <w:tcPr>
            <w:tcW w:w="2977" w:type="dxa"/>
          </w:tcPr>
          <w:p w14:paraId="64985526" w14:textId="0A8B8328" w:rsidR="00271A73" w:rsidRPr="007F5385" w:rsidRDefault="00271A73" w:rsidP="00FA12D7">
            <w:pPr>
              <w:suppressAutoHyphens/>
              <w:snapToGrid w:val="0"/>
              <w:jc w:val="both"/>
              <w:rPr>
                <w:rFonts w:ascii="Times New Roman" w:hAnsi="Times New Roman"/>
                <w:sz w:val="20"/>
                <w:szCs w:val="20"/>
                <w:lang w:eastAsia="zh-CN"/>
              </w:rPr>
            </w:pPr>
          </w:p>
        </w:tc>
      </w:tr>
      <w:tr w:rsidR="00271A73" w:rsidRPr="0021172E" w14:paraId="552B0CCC" w14:textId="77777777" w:rsidTr="006A6A9B">
        <w:tc>
          <w:tcPr>
            <w:tcW w:w="1275" w:type="dxa"/>
          </w:tcPr>
          <w:p w14:paraId="11BFA682"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rPr>
              <w:t>1.5.2</w:t>
            </w:r>
          </w:p>
        </w:tc>
        <w:tc>
          <w:tcPr>
            <w:tcW w:w="2977" w:type="dxa"/>
          </w:tcPr>
          <w:p w14:paraId="00638F70" w14:textId="77777777" w:rsidR="00271A73" w:rsidRPr="00D50ABD" w:rsidRDefault="00271A73" w:rsidP="006A6A9B">
            <w:pPr>
              <w:suppressAutoHyphens/>
              <w:jc w:val="both"/>
              <w:rPr>
                <w:rFonts w:ascii="Times New Roman" w:hAnsi="Times New Roman"/>
                <w:color w:val="EE0000"/>
                <w:sz w:val="20"/>
                <w:szCs w:val="20"/>
                <w:lang w:eastAsia="zh-CN"/>
              </w:rPr>
            </w:pPr>
            <w:r w:rsidRPr="00C7328D">
              <w:rPr>
                <w:rFonts w:ascii="Times New Roman" w:hAnsi="Times New Roman"/>
                <w:sz w:val="20"/>
                <w:szCs w:val="20"/>
                <w:lang w:eastAsia="zh-CN"/>
              </w:rPr>
              <w:t>Valdymas</w:t>
            </w:r>
          </w:p>
        </w:tc>
        <w:tc>
          <w:tcPr>
            <w:tcW w:w="3403" w:type="dxa"/>
          </w:tcPr>
          <w:p w14:paraId="068276BC"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Sūkiai valdomi kojiniu pedalu ir </w:t>
            </w:r>
            <w:r>
              <w:rPr>
                <w:rFonts w:ascii="Times New Roman" w:hAnsi="Times New Roman"/>
                <w:sz w:val="20"/>
                <w:szCs w:val="20"/>
                <w:lang w:eastAsia="zh-CN"/>
              </w:rPr>
              <w:t>gydytojo elemento valdymo pulte</w:t>
            </w:r>
            <w:r w:rsidRPr="0021172E">
              <w:rPr>
                <w:rFonts w:ascii="Times New Roman" w:hAnsi="Times New Roman"/>
                <w:sz w:val="20"/>
                <w:szCs w:val="20"/>
                <w:lang w:eastAsia="zh-CN"/>
              </w:rPr>
              <w:t xml:space="preserve">. </w:t>
            </w:r>
          </w:p>
          <w:p w14:paraId="5611C2DE" w14:textId="77777777" w:rsidR="00271A73" w:rsidRDefault="00271A73" w:rsidP="006A6A9B">
            <w:pPr>
              <w:suppressAutoHyphens/>
              <w:snapToGrid w:val="0"/>
              <w:jc w:val="both"/>
              <w:rPr>
                <w:rFonts w:ascii="Times New Roman" w:hAnsi="Times New Roman"/>
                <w:sz w:val="20"/>
                <w:szCs w:val="20"/>
                <w:lang w:eastAsia="zh-CN"/>
              </w:rPr>
            </w:pPr>
            <w:proofErr w:type="spellStart"/>
            <w:r w:rsidRPr="0021172E">
              <w:rPr>
                <w:rFonts w:ascii="Times New Roman" w:hAnsi="Times New Roman"/>
                <w:sz w:val="20"/>
                <w:szCs w:val="20"/>
                <w:lang w:eastAsia="zh-CN"/>
              </w:rPr>
              <w:t>Mikrovariklio</w:t>
            </w:r>
            <w:proofErr w:type="spellEnd"/>
            <w:r w:rsidRPr="0021172E">
              <w:rPr>
                <w:rFonts w:ascii="Times New Roman" w:hAnsi="Times New Roman"/>
                <w:sz w:val="20"/>
                <w:szCs w:val="20"/>
                <w:lang w:eastAsia="zh-CN"/>
              </w:rPr>
              <w:t xml:space="preserve"> sūkių programavimas gydytojo </w:t>
            </w:r>
            <w:r>
              <w:rPr>
                <w:rFonts w:ascii="Times New Roman" w:hAnsi="Times New Roman"/>
                <w:sz w:val="20"/>
                <w:szCs w:val="20"/>
                <w:lang w:eastAsia="zh-CN"/>
              </w:rPr>
              <w:t>elemento valdymo pulte</w:t>
            </w:r>
            <w:r w:rsidRPr="0021172E">
              <w:rPr>
                <w:rFonts w:ascii="Times New Roman" w:hAnsi="Times New Roman"/>
                <w:sz w:val="20"/>
                <w:szCs w:val="20"/>
                <w:lang w:eastAsia="zh-CN"/>
              </w:rPr>
              <w:t>.</w:t>
            </w:r>
          </w:p>
          <w:p w14:paraId="026DAC2F" w14:textId="77777777" w:rsidR="00271A73" w:rsidRDefault="00271A73" w:rsidP="006A6A9B">
            <w:pPr>
              <w:suppressAutoHyphens/>
              <w:snapToGrid w:val="0"/>
              <w:jc w:val="both"/>
              <w:rPr>
                <w:rFonts w:ascii="Times New Roman" w:hAnsi="Times New Roman"/>
                <w:sz w:val="20"/>
                <w:szCs w:val="20"/>
                <w:lang w:eastAsia="zh-CN"/>
              </w:rPr>
            </w:pPr>
            <w:proofErr w:type="spellStart"/>
            <w:r w:rsidRPr="0021172E">
              <w:rPr>
                <w:rFonts w:ascii="Times New Roman" w:hAnsi="Times New Roman"/>
                <w:sz w:val="20"/>
                <w:szCs w:val="20"/>
                <w:lang w:eastAsia="zh-CN"/>
              </w:rPr>
              <w:t>Mikrovariklio</w:t>
            </w:r>
            <w:proofErr w:type="spellEnd"/>
            <w:r w:rsidRPr="0021172E">
              <w:rPr>
                <w:rFonts w:ascii="Times New Roman" w:hAnsi="Times New Roman"/>
                <w:sz w:val="20"/>
                <w:szCs w:val="20"/>
                <w:lang w:eastAsia="zh-CN"/>
              </w:rPr>
              <w:t xml:space="preserve"> </w:t>
            </w:r>
            <w:r>
              <w:rPr>
                <w:rFonts w:ascii="Times New Roman" w:hAnsi="Times New Roman"/>
                <w:sz w:val="20"/>
                <w:szCs w:val="20"/>
                <w:lang w:eastAsia="zh-CN"/>
              </w:rPr>
              <w:t>režimų</w:t>
            </w:r>
            <w:r w:rsidRPr="0021172E">
              <w:rPr>
                <w:rFonts w:ascii="Times New Roman" w:hAnsi="Times New Roman"/>
                <w:sz w:val="20"/>
                <w:szCs w:val="20"/>
                <w:lang w:eastAsia="zh-CN"/>
              </w:rPr>
              <w:t xml:space="preserve"> programavimas gydytojo </w:t>
            </w:r>
            <w:r>
              <w:rPr>
                <w:rFonts w:ascii="Times New Roman" w:hAnsi="Times New Roman"/>
                <w:sz w:val="20"/>
                <w:szCs w:val="20"/>
                <w:lang w:eastAsia="zh-CN"/>
              </w:rPr>
              <w:t>elemento valdymo pulte</w:t>
            </w:r>
            <w:r w:rsidRPr="0021172E">
              <w:rPr>
                <w:rFonts w:ascii="Times New Roman" w:hAnsi="Times New Roman"/>
                <w:sz w:val="20"/>
                <w:szCs w:val="20"/>
                <w:lang w:eastAsia="zh-CN"/>
              </w:rPr>
              <w:t>.</w:t>
            </w:r>
          </w:p>
          <w:p w14:paraId="44733920" w14:textId="77777777" w:rsidR="00271A73" w:rsidRPr="0021172E" w:rsidRDefault="00271A73" w:rsidP="006A6A9B">
            <w:pPr>
              <w:suppressAutoHyphens/>
              <w:snapToGrid w:val="0"/>
              <w:jc w:val="both"/>
              <w:rPr>
                <w:rFonts w:ascii="Times New Roman" w:hAnsi="Times New Roman"/>
                <w:sz w:val="20"/>
                <w:szCs w:val="20"/>
                <w:lang w:eastAsia="zh-CN"/>
              </w:rPr>
            </w:pPr>
          </w:p>
        </w:tc>
        <w:tc>
          <w:tcPr>
            <w:tcW w:w="2977" w:type="dxa"/>
          </w:tcPr>
          <w:p w14:paraId="6780D9A9" w14:textId="77777777" w:rsidR="00271A73" w:rsidRPr="007F5385" w:rsidRDefault="00271A73" w:rsidP="00FA12D7">
            <w:pPr>
              <w:suppressAutoHyphens/>
              <w:snapToGrid w:val="0"/>
              <w:jc w:val="both"/>
              <w:rPr>
                <w:rFonts w:ascii="Times New Roman" w:hAnsi="Times New Roman"/>
                <w:sz w:val="20"/>
                <w:szCs w:val="20"/>
                <w:lang w:eastAsia="zh-CN"/>
              </w:rPr>
            </w:pPr>
          </w:p>
        </w:tc>
      </w:tr>
      <w:tr w:rsidR="00271A73" w:rsidRPr="0021172E" w14:paraId="4978C424" w14:textId="77777777" w:rsidTr="006A6A9B">
        <w:tc>
          <w:tcPr>
            <w:tcW w:w="1275" w:type="dxa"/>
          </w:tcPr>
          <w:p w14:paraId="6F96D73B"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rPr>
              <w:t>1.5.3</w:t>
            </w:r>
          </w:p>
        </w:tc>
        <w:tc>
          <w:tcPr>
            <w:tcW w:w="2977" w:type="dxa"/>
          </w:tcPr>
          <w:p w14:paraId="08CBEC92"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Maksimalus sukimo momentas</w:t>
            </w:r>
          </w:p>
        </w:tc>
        <w:tc>
          <w:tcPr>
            <w:tcW w:w="3403" w:type="dxa"/>
          </w:tcPr>
          <w:p w14:paraId="123F5384"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3,0 N</w:t>
            </w:r>
          </w:p>
        </w:tc>
        <w:tc>
          <w:tcPr>
            <w:tcW w:w="2977" w:type="dxa"/>
          </w:tcPr>
          <w:p w14:paraId="2273A474" w14:textId="1C61BC78"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1C33AF5B" w14:textId="77777777" w:rsidTr="006A6A9B">
        <w:tc>
          <w:tcPr>
            <w:tcW w:w="1275" w:type="dxa"/>
          </w:tcPr>
          <w:p w14:paraId="3909764A"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rPr>
              <w:t>1.5.4</w:t>
            </w:r>
          </w:p>
        </w:tc>
        <w:tc>
          <w:tcPr>
            <w:tcW w:w="2977" w:type="dxa"/>
          </w:tcPr>
          <w:p w14:paraId="3B0BCD39"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Aušinimas</w:t>
            </w:r>
          </w:p>
        </w:tc>
        <w:tc>
          <w:tcPr>
            <w:tcW w:w="3403" w:type="dxa"/>
          </w:tcPr>
          <w:p w14:paraId="4ECCE377"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Su vidiniu oro/vandens aušinimu</w:t>
            </w:r>
          </w:p>
        </w:tc>
        <w:tc>
          <w:tcPr>
            <w:tcW w:w="2977" w:type="dxa"/>
          </w:tcPr>
          <w:p w14:paraId="036D892A"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56272393" w14:textId="77777777" w:rsidTr="006A6A9B">
        <w:tc>
          <w:tcPr>
            <w:tcW w:w="1275" w:type="dxa"/>
          </w:tcPr>
          <w:p w14:paraId="05DAF826"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rPr>
              <w:t>1.5.5</w:t>
            </w:r>
          </w:p>
        </w:tc>
        <w:tc>
          <w:tcPr>
            <w:tcW w:w="2977" w:type="dxa"/>
          </w:tcPr>
          <w:p w14:paraId="3C6E8539"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Šviesos šaltinis</w:t>
            </w:r>
          </w:p>
        </w:tc>
        <w:tc>
          <w:tcPr>
            <w:tcW w:w="3403" w:type="dxa"/>
          </w:tcPr>
          <w:p w14:paraId="76F9B71E"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Su LED ar lygiaverčiu šviesos šaltiniu</w:t>
            </w:r>
          </w:p>
        </w:tc>
        <w:tc>
          <w:tcPr>
            <w:tcW w:w="2977" w:type="dxa"/>
          </w:tcPr>
          <w:p w14:paraId="64F2EAD0" w14:textId="3752CE03" w:rsidR="00271A73" w:rsidRPr="008573D2" w:rsidRDefault="00271A73" w:rsidP="006A6A9B">
            <w:pPr>
              <w:suppressAutoHyphens/>
              <w:snapToGrid w:val="0"/>
              <w:jc w:val="both"/>
              <w:rPr>
                <w:rFonts w:ascii="Times New Roman" w:hAnsi="Times New Roman"/>
                <w:sz w:val="20"/>
                <w:szCs w:val="20"/>
                <w:lang w:eastAsia="zh-CN"/>
              </w:rPr>
            </w:pPr>
            <w:r w:rsidRPr="008573D2">
              <w:rPr>
                <w:rFonts w:ascii="Times New Roman" w:hAnsi="Times New Roman"/>
                <w:sz w:val="20"/>
                <w:szCs w:val="20"/>
                <w:lang w:eastAsia="zh-CN"/>
              </w:rPr>
              <w:t xml:space="preserve"> </w:t>
            </w:r>
          </w:p>
        </w:tc>
      </w:tr>
      <w:tr w:rsidR="00271A73" w:rsidRPr="0021172E" w14:paraId="4E21B82E" w14:textId="77777777" w:rsidTr="006A6A9B">
        <w:tc>
          <w:tcPr>
            <w:tcW w:w="1275" w:type="dxa"/>
          </w:tcPr>
          <w:p w14:paraId="368C9B77" w14:textId="77777777" w:rsidR="00271A73" w:rsidRPr="0021172E" w:rsidRDefault="00271A73" w:rsidP="006A6A9B">
            <w:pPr>
              <w:suppressAutoHyphens/>
              <w:snapToGrid w:val="0"/>
              <w:jc w:val="center"/>
              <w:rPr>
                <w:rFonts w:ascii="Times New Roman" w:hAnsi="Times New Roman"/>
                <w:sz w:val="20"/>
                <w:szCs w:val="20"/>
              </w:rPr>
            </w:pPr>
            <w:r w:rsidRPr="0021172E">
              <w:rPr>
                <w:rFonts w:ascii="Times New Roman" w:hAnsi="Times New Roman"/>
                <w:sz w:val="20"/>
                <w:szCs w:val="20"/>
              </w:rPr>
              <w:t>1.5.</w:t>
            </w:r>
            <w:r>
              <w:rPr>
                <w:rFonts w:ascii="Times New Roman" w:hAnsi="Times New Roman"/>
                <w:sz w:val="20"/>
                <w:szCs w:val="20"/>
              </w:rPr>
              <w:t>6</w:t>
            </w:r>
          </w:p>
        </w:tc>
        <w:tc>
          <w:tcPr>
            <w:tcW w:w="2977" w:type="dxa"/>
          </w:tcPr>
          <w:p w14:paraId="4B34EEA2" w14:textId="7EB621E0" w:rsidR="00271A73" w:rsidRPr="00E24761" w:rsidRDefault="00B25C23" w:rsidP="006A6A9B">
            <w:pPr>
              <w:suppressAutoHyphens/>
              <w:jc w:val="both"/>
              <w:rPr>
                <w:rFonts w:ascii="Times New Roman" w:hAnsi="Times New Roman"/>
                <w:sz w:val="20"/>
                <w:szCs w:val="20"/>
                <w:lang w:eastAsia="zh-CN"/>
              </w:rPr>
            </w:pPr>
            <w:r>
              <w:rPr>
                <w:rFonts w:ascii="Times New Roman" w:hAnsi="Times New Roman"/>
                <w:sz w:val="20"/>
                <w:szCs w:val="20"/>
                <w:lang w:eastAsia="zh-CN"/>
              </w:rPr>
              <w:t>Pritaikymas</w:t>
            </w:r>
          </w:p>
        </w:tc>
        <w:tc>
          <w:tcPr>
            <w:tcW w:w="3403" w:type="dxa"/>
          </w:tcPr>
          <w:p w14:paraId="48B3A4DA" w14:textId="77777777" w:rsidR="00271A73" w:rsidRPr="00C7328D" w:rsidRDefault="00271A73" w:rsidP="006A6A9B">
            <w:pPr>
              <w:suppressAutoHyphens/>
              <w:snapToGrid w:val="0"/>
              <w:spacing w:line="240" w:lineRule="auto"/>
              <w:jc w:val="both"/>
              <w:rPr>
                <w:rFonts w:ascii="Times New Roman" w:hAnsi="Times New Roman"/>
                <w:sz w:val="20"/>
                <w:szCs w:val="20"/>
                <w:lang w:eastAsia="zh-CN"/>
              </w:rPr>
            </w:pPr>
            <w:r w:rsidRPr="0021172E">
              <w:rPr>
                <w:rFonts w:ascii="Times New Roman" w:hAnsi="Times New Roman"/>
                <w:sz w:val="20"/>
                <w:szCs w:val="20"/>
                <w:lang w:eastAsia="zh-CN"/>
              </w:rPr>
              <w:t>Sterilizuojamas</w:t>
            </w:r>
          </w:p>
        </w:tc>
        <w:tc>
          <w:tcPr>
            <w:tcW w:w="2977" w:type="dxa"/>
          </w:tcPr>
          <w:p w14:paraId="2EC81D88" w14:textId="5F037769"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583ED364" w14:textId="77777777" w:rsidTr="006A6A9B">
        <w:tc>
          <w:tcPr>
            <w:tcW w:w="1275" w:type="dxa"/>
          </w:tcPr>
          <w:p w14:paraId="7EA3AB60" w14:textId="77777777" w:rsidR="00271A73" w:rsidRPr="0021172E" w:rsidRDefault="00271A73" w:rsidP="006A6A9B">
            <w:pPr>
              <w:suppressAutoHyphens/>
              <w:snapToGrid w:val="0"/>
              <w:jc w:val="center"/>
              <w:rPr>
                <w:rFonts w:ascii="Times New Roman" w:hAnsi="Times New Roman"/>
                <w:sz w:val="20"/>
                <w:szCs w:val="20"/>
                <w:lang w:eastAsia="zh-CN"/>
              </w:rPr>
            </w:pPr>
            <w:r>
              <w:rPr>
                <w:rFonts w:ascii="Times New Roman" w:hAnsi="Times New Roman"/>
                <w:sz w:val="20"/>
                <w:szCs w:val="20"/>
                <w:lang w:eastAsia="zh-CN"/>
              </w:rPr>
              <w:t>1.5.7</w:t>
            </w:r>
          </w:p>
        </w:tc>
        <w:tc>
          <w:tcPr>
            <w:tcW w:w="2977" w:type="dxa"/>
          </w:tcPr>
          <w:p w14:paraId="67F28CF1"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p>
        </w:tc>
        <w:tc>
          <w:tcPr>
            <w:tcW w:w="3403" w:type="dxa"/>
          </w:tcPr>
          <w:p w14:paraId="5F15D82F" w14:textId="77777777" w:rsidR="00271A73" w:rsidRPr="002A70F4" w:rsidRDefault="00271A73" w:rsidP="006A6A9B">
            <w:pPr>
              <w:suppressAutoHyphens/>
              <w:snapToGrid w:val="0"/>
              <w:jc w:val="both"/>
              <w:rPr>
                <w:rFonts w:ascii="Times New Roman" w:hAnsi="Times New Roman"/>
                <w:sz w:val="20"/>
                <w:szCs w:val="20"/>
                <w:lang w:eastAsia="zh-CN"/>
              </w:rPr>
            </w:pPr>
            <w:r w:rsidRPr="002A70F4">
              <w:rPr>
                <w:rFonts w:ascii="Times New Roman" w:hAnsi="Times New Roman"/>
                <w:sz w:val="20"/>
                <w:szCs w:val="20"/>
                <w:lang w:eastAsia="zh-CN"/>
              </w:rPr>
              <w:t xml:space="preserve">Ne mažiau </w:t>
            </w:r>
            <w:r>
              <w:rPr>
                <w:rFonts w:ascii="Times New Roman" w:hAnsi="Times New Roman"/>
                <w:sz w:val="20"/>
                <w:szCs w:val="20"/>
                <w:lang w:eastAsia="zh-CN"/>
              </w:rPr>
              <w:t>12</w:t>
            </w:r>
            <w:r w:rsidRPr="002A70F4">
              <w:rPr>
                <w:rFonts w:ascii="Times New Roman" w:hAnsi="Times New Roman"/>
                <w:sz w:val="20"/>
                <w:szCs w:val="20"/>
                <w:lang w:eastAsia="zh-CN"/>
              </w:rPr>
              <w:t xml:space="preserve"> mėn. </w:t>
            </w:r>
          </w:p>
        </w:tc>
        <w:tc>
          <w:tcPr>
            <w:tcW w:w="2977" w:type="dxa"/>
          </w:tcPr>
          <w:p w14:paraId="64136CB9" w14:textId="7AFAA9AB"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B280594" w14:textId="77777777" w:rsidTr="006A6A9B">
        <w:tc>
          <w:tcPr>
            <w:tcW w:w="1275" w:type="dxa"/>
          </w:tcPr>
          <w:p w14:paraId="7D408987"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b/>
                <w:sz w:val="20"/>
                <w:szCs w:val="20"/>
                <w:lang w:eastAsia="zh-CN"/>
              </w:rPr>
              <w:lastRenderedPageBreak/>
              <w:t>1.6</w:t>
            </w:r>
          </w:p>
        </w:tc>
        <w:tc>
          <w:tcPr>
            <w:tcW w:w="2977" w:type="dxa"/>
          </w:tcPr>
          <w:p w14:paraId="2FE8F6F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b/>
                <w:sz w:val="20"/>
                <w:szCs w:val="20"/>
                <w:lang w:eastAsia="zh-CN"/>
              </w:rPr>
              <w:t>Ultragarsinis antgalis</w:t>
            </w:r>
          </w:p>
        </w:tc>
        <w:tc>
          <w:tcPr>
            <w:tcW w:w="3403" w:type="dxa"/>
          </w:tcPr>
          <w:p w14:paraId="1756D2AC" w14:textId="77777777" w:rsidR="00271A73" w:rsidRPr="0021172E" w:rsidRDefault="00271A73" w:rsidP="006A6A9B">
            <w:pPr>
              <w:suppressAutoHyphens/>
              <w:snapToGrid w:val="0"/>
              <w:jc w:val="both"/>
              <w:rPr>
                <w:rFonts w:ascii="Times New Roman" w:hAnsi="Times New Roman"/>
                <w:sz w:val="20"/>
                <w:szCs w:val="20"/>
                <w:lang w:eastAsia="zh-CN"/>
              </w:rPr>
            </w:pPr>
          </w:p>
        </w:tc>
        <w:tc>
          <w:tcPr>
            <w:tcW w:w="2977" w:type="dxa"/>
          </w:tcPr>
          <w:p w14:paraId="78DCD6C4" w14:textId="77777777"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14906316" w14:textId="77777777" w:rsidTr="006A6A9B">
        <w:tc>
          <w:tcPr>
            <w:tcW w:w="1275" w:type="dxa"/>
          </w:tcPr>
          <w:p w14:paraId="596AD9A7"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1.6.1</w:t>
            </w:r>
          </w:p>
        </w:tc>
        <w:tc>
          <w:tcPr>
            <w:tcW w:w="2977" w:type="dxa"/>
          </w:tcPr>
          <w:p w14:paraId="732CC22B"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Komplektuojama</w:t>
            </w:r>
          </w:p>
        </w:tc>
        <w:tc>
          <w:tcPr>
            <w:tcW w:w="3403" w:type="dxa"/>
          </w:tcPr>
          <w:p w14:paraId="1721D80C" w14:textId="7D4C0A1E" w:rsidR="00271A73" w:rsidRPr="0021172E" w:rsidRDefault="00271A73" w:rsidP="006A6A9B">
            <w:pPr>
              <w:suppressAutoHyphens/>
              <w:snapToGrid w:val="0"/>
              <w:jc w:val="both"/>
              <w:rPr>
                <w:rFonts w:ascii="Times New Roman" w:hAnsi="Times New Roman"/>
                <w:sz w:val="20"/>
                <w:szCs w:val="20"/>
                <w:lang w:eastAsia="zh-CN"/>
              </w:rPr>
            </w:pPr>
            <w:proofErr w:type="spellStart"/>
            <w:r w:rsidRPr="0021172E">
              <w:rPr>
                <w:rFonts w:ascii="Times New Roman" w:hAnsi="Times New Roman"/>
                <w:sz w:val="20"/>
                <w:szCs w:val="20"/>
                <w:lang w:eastAsia="zh-CN"/>
              </w:rPr>
              <w:t>Pjezo</w:t>
            </w:r>
            <w:proofErr w:type="spellEnd"/>
            <w:r w:rsidR="0070636C">
              <w:rPr>
                <w:rFonts w:ascii="Times New Roman" w:hAnsi="Times New Roman"/>
                <w:sz w:val="20"/>
                <w:szCs w:val="20"/>
                <w:lang w:eastAsia="zh-CN"/>
              </w:rPr>
              <w:t>-</w:t>
            </w:r>
            <w:r w:rsidR="0070636C" w:rsidRPr="001276EF">
              <w:rPr>
                <w:rFonts w:ascii="Times New Roman" w:hAnsi="Times New Roman"/>
                <w:sz w:val="20"/>
                <w:szCs w:val="20"/>
                <w:lang w:eastAsia="zh-CN"/>
              </w:rPr>
              <w:t>ultragarsinis</w:t>
            </w:r>
            <w:r w:rsidR="0070636C" w:rsidRPr="007848D6">
              <w:rPr>
                <w:rFonts w:ascii="Times New Roman" w:hAnsi="Times New Roman"/>
                <w:sz w:val="20"/>
                <w:szCs w:val="20"/>
                <w:lang w:eastAsia="zh-CN"/>
              </w:rPr>
              <w:t xml:space="preserve"> </w:t>
            </w:r>
            <w:r w:rsidRPr="007848D6">
              <w:rPr>
                <w:rFonts w:ascii="Times New Roman" w:hAnsi="Times New Roman"/>
                <w:sz w:val="20"/>
                <w:szCs w:val="20"/>
                <w:lang w:eastAsia="zh-CN"/>
              </w:rPr>
              <w:t xml:space="preserve"> </w:t>
            </w:r>
            <w:r w:rsidR="00B25C23" w:rsidRPr="007848D6">
              <w:rPr>
                <w:rFonts w:ascii="Times New Roman" w:hAnsi="Times New Roman"/>
                <w:sz w:val="20"/>
                <w:szCs w:val="20"/>
                <w:lang w:eastAsia="zh-CN"/>
              </w:rPr>
              <w:t xml:space="preserve">(arba lygiavertis) </w:t>
            </w:r>
            <w:r w:rsidRPr="007848D6">
              <w:rPr>
                <w:rFonts w:ascii="Times New Roman" w:hAnsi="Times New Roman"/>
                <w:sz w:val="20"/>
                <w:szCs w:val="20"/>
                <w:lang w:eastAsia="zh-CN"/>
              </w:rPr>
              <w:t>su pašvietimu</w:t>
            </w:r>
          </w:p>
        </w:tc>
        <w:tc>
          <w:tcPr>
            <w:tcW w:w="2977" w:type="dxa"/>
          </w:tcPr>
          <w:p w14:paraId="63642947"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7527D30A" w14:textId="77777777" w:rsidTr="006A6A9B">
        <w:tc>
          <w:tcPr>
            <w:tcW w:w="1275" w:type="dxa"/>
          </w:tcPr>
          <w:p w14:paraId="0235F1C0"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1.6.2</w:t>
            </w:r>
          </w:p>
        </w:tc>
        <w:tc>
          <w:tcPr>
            <w:tcW w:w="2977" w:type="dxa"/>
          </w:tcPr>
          <w:p w14:paraId="6A881369" w14:textId="77777777" w:rsidR="00271A73" w:rsidRPr="0021172E" w:rsidRDefault="00271A73" w:rsidP="006A6A9B">
            <w:pPr>
              <w:widowControl w:val="0"/>
              <w:suppressAutoHyphens/>
              <w:snapToGrid w:val="0"/>
              <w:jc w:val="both"/>
              <w:rPr>
                <w:rFonts w:ascii="Times New Roman" w:hAnsi="Times New Roman"/>
                <w:sz w:val="20"/>
                <w:szCs w:val="20"/>
                <w:lang w:eastAsia="zh-CN"/>
              </w:rPr>
            </w:pPr>
            <w:r w:rsidRPr="0021172E">
              <w:rPr>
                <w:rFonts w:ascii="Times New Roman" w:eastAsia="Times New Roman" w:hAnsi="Times New Roman"/>
                <w:sz w:val="20"/>
                <w:szCs w:val="20"/>
                <w:lang w:eastAsia="en-GB"/>
              </w:rPr>
              <w:t>Tinkamumas</w:t>
            </w:r>
          </w:p>
        </w:tc>
        <w:tc>
          <w:tcPr>
            <w:tcW w:w="3403" w:type="dxa"/>
          </w:tcPr>
          <w:p w14:paraId="015D99FD" w14:textId="1E3B581E"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Tinkamas </w:t>
            </w:r>
            <w:r w:rsidR="00417D73">
              <w:rPr>
                <w:rFonts w:ascii="Times New Roman" w:hAnsi="Times New Roman"/>
                <w:sz w:val="20"/>
                <w:szCs w:val="20"/>
                <w:lang w:eastAsia="zh-CN"/>
              </w:rPr>
              <w:t xml:space="preserve">ne mažiau kaip </w:t>
            </w:r>
            <w:proofErr w:type="spellStart"/>
            <w:r w:rsidRPr="0021172E">
              <w:rPr>
                <w:rFonts w:ascii="Times New Roman" w:hAnsi="Times New Roman"/>
                <w:sz w:val="20"/>
                <w:szCs w:val="20"/>
                <w:lang w:eastAsia="zh-CN"/>
              </w:rPr>
              <w:t>periodontologinėm</w:t>
            </w:r>
            <w:proofErr w:type="spellEnd"/>
            <w:r w:rsidRPr="0021172E">
              <w:rPr>
                <w:rFonts w:ascii="Times New Roman" w:hAnsi="Times New Roman"/>
                <w:sz w:val="20"/>
                <w:szCs w:val="20"/>
                <w:lang w:eastAsia="zh-CN"/>
              </w:rPr>
              <w:t xml:space="preserve">, </w:t>
            </w:r>
            <w:proofErr w:type="spellStart"/>
            <w:r w:rsidRPr="0021172E">
              <w:rPr>
                <w:rFonts w:ascii="Times New Roman" w:hAnsi="Times New Roman"/>
                <w:sz w:val="20"/>
                <w:szCs w:val="20"/>
                <w:lang w:eastAsia="zh-CN"/>
              </w:rPr>
              <w:t>endodontologinėm</w:t>
            </w:r>
            <w:proofErr w:type="spellEnd"/>
            <w:r w:rsidRPr="0021172E">
              <w:rPr>
                <w:rFonts w:ascii="Times New Roman" w:hAnsi="Times New Roman"/>
                <w:sz w:val="20"/>
                <w:szCs w:val="20"/>
                <w:lang w:eastAsia="zh-CN"/>
              </w:rPr>
              <w:t xml:space="preserve"> ir higienos procedūroms</w:t>
            </w:r>
          </w:p>
        </w:tc>
        <w:tc>
          <w:tcPr>
            <w:tcW w:w="2977" w:type="dxa"/>
          </w:tcPr>
          <w:p w14:paraId="516A46B8"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050C0396" w14:textId="77777777" w:rsidTr="006A6A9B">
        <w:tc>
          <w:tcPr>
            <w:tcW w:w="1275" w:type="dxa"/>
          </w:tcPr>
          <w:p w14:paraId="13D80A7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1.6.3</w:t>
            </w:r>
          </w:p>
        </w:tc>
        <w:tc>
          <w:tcPr>
            <w:tcW w:w="2977" w:type="dxa"/>
          </w:tcPr>
          <w:p w14:paraId="6215426D" w14:textId="77777777" w:rsidR="00271A73" w:rsidRPr="0021172E" w:rsidRDefault="00271A73" w:rsidP="006A6A9B">
            <w:pPr>
              <w:widowControl w:val="0"/>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Komplektuojama</w:t>
            </w:r>
          </w:p>
        </w:tc>
        <w:tc>
          <w:tcPr>
            <w:tcW w:w="3403" w:type="dxa"/>
          </w:tcPr>
          <w:p w14:paraId="64A24456"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eastAsia="Times New Roman" w:hAnsi="Times New Roman"/>
                <w:sz w:val="20"/>
                <w:szCs w:val="20"/>
                <w:lang w:eastAsia="en-GB"/>
              </w:rPr>
              <w:t>integruotas į odontologinę įrangą</w:t>
            </w:r>
          </w:p>
        </w:tc>
        <w:tc>
          <w:tcPr>
            <w:tcW w:w="2977" w:type="dxa"/>
          </w:tcPr>
          <w:p w14:paraId="510D448F"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2D339549" w14:textId="77777777" w:rsidTr="006A6A9B">
        <w:tc>
          <w:tcPr>
            <w:tcW w:w="1275" w:type="dxa"/>
          </w:tcPr>
          <w:p w14:paraId="38F2389B"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1.6.4</w:t>
            </w:r>
          </w:p>
        </w:tc>
        <w:tc>
          <w:tcPr>
            <w:tcW w:w="2977" w:type="dxa"/>
          </w:tcPr>
          <w:p w14:paraId="3F72651B" w14:textId="77777777" w:rsidR="00271A73" w:rsidRPr="0021172E" w:rsidRDefault="00271A73" w:rsidP="006A6A9B">
            <w:pPr>
              <w:widowControl w:val="0"/>
              <w:suppressAutoHyphens/>
              <w:snapToGrid w:val="0"/>
              <w:jc w:val="both"/>
              <w:rPr>
                <w:rFonts w:ascii="Times New Roman" w:hAnsi="Times New Roman"/>
                <w:sz w:val="20"/>
                <w:szCs w:val="20"/>
                <w:shd w:val="clear" w:color="auto" w:fill="FFFF00"/>
                <w:lang w:eastAsia="zh-CN"/>
              </w:rPr>
            </w:pPr>
            <w:r w:rsidRPr="0021172E">
              <w:rPr>
                <w:rFonts w:ascii="Times New Roman" w:eastAsia="Times New Roman" w:hAnsi="Times New Roman"/>
                <w:sz w:val="20"/>
                <w:szCs w:val="20"/>
                <w:lang w:eastAsia="en-GB"/>
              </w:rPr>
              <w:t>Apšvietimas</w:t>
            </w:r>
          </w:p>
        </w:tc>
        <w:tc>
          <w:tcPr>
            <w:tcW w:w="3403" w:type="dxa"/>
          </w:tcPr>
          <w:p w14:paraId="229D8BA3" w14:textId="77777777" w:rsidR="00271A73" w:rsidRPr="0021172E" w:rsidRDefault="00271A73" w:rsidP="006A6A9B">
            <w:pPr>
              <w:suppressAutoHyphens/>
              <w:snapToGrid w:val="0"/>
              <w:jc w:val="both"/>
              <w:rPr>
                <w:rFonts w:ascii="Times New Roman" w:hAnsi="Times New Roman"/>
                <w:sz w:val="20"/>
                <w:szCs w:val="20"/>
                <w:shd w:val="clear" w:color="auto" w:fill="FFFF00"/>
                <w:lang w:eastAsia="zh-CN"/>
              </w:rPr>
            </w:pPr>
            <w:r w:rsidRPr="0021172E">
              <w:rPr>
                <w:rFonts w:ascii="Times New Roman" w:hAnsi="Times New Roman"/>
                <w:sz w:val="20"/>
                <w:szCs w:val="20"/>
                <w:lang w:eastAsia="zh-CN"/>
              </w:rPr>
              <w:t>LED ar lygiaverčio tipo</w:t>
            </w:r>
          </w:p>
        </w:tc>
        <w:tc>
          <w:tcPr>
            <w:tcW w:w="2977" w:type="dxa"/>
          </w:tcPr>
          <w:p w14:paraId="1102A2FE" w14:textId="1EBEC388"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215A7754" w14:textId="77777777" w:rsidTr="006A6A9B">
        <w:tc>
          <w:tcPr>
            <w:tcW w:w="1275" w:type="dxa"/>
          </w:tcPr>
          <w:p w14:paraId="2EF2CF09"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1.6.5</w:t>
            </w:r>
          </w:p>
        </w:tc>
        <w:tc>
          <w:tcPr>
            <w:tcW w:w="2977" w:type="dxa"/>
          </w:tcPr>
          <w:p w14:paraId="33FD6AFB" w14:textId="77777777" w:rsidR="00271A73" w:rsidRPr="0021172E" w:rsidRDefault="00271A73" w:rsidP="006A6A9B">
            <w:pPr>
              <w:widowControl w:val="0"/>
              <w:suppressAutoHyphens/>
              <w:snapToGrid w:val="0"/>
              <w:jc w:val="both"/>
              <w:rPr>
                <w:rFonts w:ascii="Times New Roman" w:hAnsi="Times New Roman"/>
                <w:sz w:val="20"/>
                <w:szCs w:val="20"/>
                <w:lang w:eastAsia="zh-CN"/>
              </w:rPr>
            </w:pPr>
            <w:r w:rsidRPr="0021172E">
              <w:rPr>
                <w:rFonts w:ascii="Times New Roman" w:eastAsia="Times New Roman" w:hAnsi="Times New Roman"/>
                <w:sz w:val="20"/>
                <w:szCs w:val="20"/>
                <w:lang w:eastAsia="en-GB"/>
              </w:rPr>
              <w:t>Virpesių dažnis</w:t>
            </w:r>
          </w:p>
        </w:tc>
        <w:tc>
          <w:tcPr>
            <w:tcW w:w="3403" w:type="dxa"/>
          </w:tcPr>
          <w:p w14:paraId="1BFDE971"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Ne siauresnėse ribose kaip nuo 28 iki 32 </w:t>
            </w:r>
            <w:proofErr w:type="spellStart"/>
            <w:r w:rsidRPr="0021172E">
              <w:rPr>
                <w:rFonts w:ascii="Times New Roman" w:hAnsi="Times New Roman"/>
                <w:sz w:val="20"/>
                <w:szCs w:val="20"/>
                <w:lang w:eastAsia="zh-CN"/>
              </w:rPr>
              <w:t>kHz</w:t>
            </w:r>
            <w:proofErr w:type="spellEnd"/>
          </w:p>
        </w:tc>
        <w:tc>
          <w:tcPr>
            <w:tcW w:w="2977" w:type="dxa"/>
          </w:tcPr>
          <w:p w14:paraId="76F147C0" w14:textId="52A68E71"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0885AC23" w14:textId="77777777" w:rsidTr="006A6A9B">
        <w:tc>
          <w:tcPr>
            <w:tcW w:w="1275" w:type="dxa"/>
          </w:tcPr>
          <w:p w14:paraId="26A09E9E"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1.6.6</w:t>
            </w:r>
          </w:p>
        </w:tc>
        <w:tc>
          <w:tcPr>
            <w:tcW w:w="2977" w:type="dxa"/>
          </w:tcPr>
          <w:p w14:paraId="7AF1E9B6"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 </w:t>
            </w:r>
          </w:p>
        </w:tc>
        <w:tc>
          <w:tcPr>
            <w:tcW w:w="3403" w:type="dxa"/>
          </w:tcPr>
          <w:p w14:paraId="2D9FF4E9"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24 mėn.</w:t>
            </w:r>
          </w:p>
        </w:tc>
        <w:tc>
          <w:tcPr>
            <w:tcW w:w="2977" w:type="dxa"/>
          </w:tcPr>
          <w:p w14:paraId="6C8369FB" w14:textId="5F6CAC62"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CD9AE2E" w14:textId="77777777" w:rsidTr="006A6A9B">
        <w:tc>
          <w:tcPr>
            <w:tcW w:w="1275" w:type="dxa"/>
          </w:tcPr>
          <w:p w14:paraId="0B296833" w14:textId="77777777" w:rsidR="00271A73" w:rsidRPr="0021172E" w:rsidRDefault="00271A73" w:rsidP="006A6A9B">
            <w:pPr>
              <w:suppressAutoHyphens/>
              <w:snapToGrid w:val="0"/>
              <w:jc w:val="center"/>
              <w:rPr>
                <w:rFonts w:ascii="Times New Roman" w:hAnsi="Times New Roman"/>
                <w:b/>
                <w:sz w:val="20"/>
                <w:szCs w:val="20"/>
                <w:lang w:eastAsia="zh-CN"/>
              </w:rPr>
            </w:pPr>
            <w:r w:rsidRPr="0021172E">
              <w:rPr>
                <w:rFonts w:ascii="Times New Roman" w:hAnsi="Times New Roman"/>
                <w:b/>
                <w:sz w:val="20"/>
                <w:szCs w:val="20"/>
                <w:lang w:eastAsia="zh-CN"/>
              </w:rPr>
              <w:t>1.7</w:t>
            </w:r>
          </w:p>
        </w:tc>
        <w:tc>
          <w:tcPr>
            <w:tcW w:w="2977" w:type="dxa"/>
          </w:tcPr>
          <w:p w14:paraId="4E8F29D1"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b/>
                <w:sz w:val="20"/>
                <w:szCs w:val="20"/>
                <w:lang w:eastAsia="zh-CN"/>
              </w:rPr>
              <w:t>Turbininis antgalis su greita jungtimi:</w:t>
            </w:r>
          </w:p>
        </w:tc>
        <w:tc>
          <w:tcPr>
            <w:tcW w:w="3403" w:type="dxa"/>
          </w:tcPr>
          <w:p w14:paraId="65442717" w14:textId="77777777" w:rsidR="00271A73" w:rsidRPr="0021172E" w:rsidRDefault="00271A73" w:rsidP="006A6A9B">
            <w:pPr>
              <w:suppressAutoHyphens/>
              <w:snapToGrid w:val="0"/>
              <w:jc w:val="both"/>
              <w:rPr>
                <w:rFonts w:ascii="Times New Roman" w:hAnsi="Times New Roman"/>
                <w:sz w:val="20"/>
                <w:szCs w:val="20"/>
                <w:lang w:eastAsia="zh-CN"/>
              </w:rPr>
            </w:pPr>
          </w:p>
        </w:tc>
        <w:tc>
          <w:tcPr>
            <w:tcW w:w="2977" w:type="dxa"/>
          </w:tcPr>
          <w:p w14:paraId="029C9A57" w14:textId="77777777"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47582D1" w14:textId="77777777" w:rsidTr="006A6A9B">
        <w:tc>
          <w:tcPr>
            <w:tcW w:w="1275" w:type="dxa"/>
          </w:tcPr>
          <w:p w14:paraId="55FC0BDB"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1.7.1</w:t>
            </w:r>
          </w:p>
        </w:tc>
        <w:tc>
          <w:tcPr>
            <w:tcW w:w="2977" w:type="dxa"/>
          </w:tcPr>
          <w:p w14:paraId="415FA5AD"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Aušinimas</w:t>
            </w:r>
          </w:p>
        </w:tc>
        <w:tc>
          <w:tcPr>
            <w:tcW w:w="3403" w:type="dxa"/>
          </w:tcPr>
          <w:p w14:paraId="0D63C4E1"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Su vandens-oro aušinimu iš ne mažiau 4 atskirų skylučių oras-vanduo</w:t>
            </w:r>
          </w:p>
        </w:tc>
        <w:tc>
          <w:tcPr>
            <w:tcW w:w="2977" w:type="dxa"/>
          </w:tcPr>
          <w:p w14:paraId="478495D9" w14:textId="671E2296"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9DADB33" w14:textId="77777777" w:rsidTr="006A6A9B">
        <w:tc>
          <w:tcPr>
            <w:tcW w:w="1275" w:type="dxa"/>
          </w:tcPr>
          <w:p w14:paraId="6B2875B9"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1.7.2</w:t>
            </w:r>
          </w:p>
        </w:tc>
        <w:tc>
          <w:tcPr>
            <w:tcW w:w="2977" w:type="dxa"/>
          </w:tcPr>
          <w:p w14:paraId="0A39265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 xml:space="preserve">Maksimalūs sūkiai </w:t>
            </w:r>
          </w:p>
        </w:tc>
        <w:tc>
          <w:tcPr>
            <w:tcW w:w="3403" w:type="dxa"/>
          </w:tcPr>
          <w:p w14:paraId="4D80428D"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Ne mažiau 350 000 </w:t>
            </w:r>
            <w:proofErr w:type="spellStart"/>
            <w:r w:rsidRPr="0021172E">
              <w:rPr>
                <w:rFonts w:ascii="Times New Roman" w:hAnsi="Times New Roman"/>
                <w:sz w:val="20"/>
                <w:szCs w:val="20"/>
                <w:lang w:eastAsia="zh-CN"/>
              </w:rPr>
              <w:t>aps</w:t>
            </w:r>
            <w:proofErr w:type="spellEnd"/>
            <w:r w:rsidRPr="0021172E">
              <w:rPr>
                <w:rFonts w:ascii="Times New Roman" w:hAnsi="Times New Roman"/>
                <w:sz w:val="20"/>
                <w:szCs w:val="20"/>
                <w:lang w:eastAsia="zh-CN"/>
              </w:rPr>
              <w:t>/min</w:t>
            </w:r>
          </w:p>
        </w:tc>
        <w:tc>
          <w:tcPr>
            <w:tcW w:w="2977" w:type="dxa"/>
          </w:tcPr>
          <w:p w14:paraId="4C85F37D" w14:textId="191C7DB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62EA7D53" w14:textId="77777777" w:rsidTr="006A6A9B">
        <w:tc>
          <w:tcPr>
            <w:tcW w:w="1275" w:type="dxa"/>
          </w:tcPr>
          <w:p w14:paraId="6C1816BB"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1.7.3</w:t>
            </w:r>
          </w:p>
        </w:tc>
        <w:tc>
          <w:tcPr>
            <w:tcW w:w="2977" w:type="dxa"/>
          </w:tcPr>
          <w:p w14:paraId="732CF0A7"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Guoliai</w:t>
            </w:r>
          </w:p>
        </w:tc>
        <w:tc>
          <w:tcPr>
            <w:tcW w:w="3403" w:type="dxa"/>
          </w:tcPr>
          <w:p w14:paraId="1E192617"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Keraminiai arba lygiaverčiai</w:t>
            </w:r>
          </w:p>
        </w:tc>
        <w:tc>
          <w:tcPr>
            <w:tcW w:w="2977" w:type="dxa"/>
          </w:tcPr>
          <w:p w14:paraId="45D6F7BA" w14:textId="086A5C71"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0DCDF015" w14:textId="77777777" w:rsidTr="006A6A9B">
        <w:tc>
          <w:tcPr>
            <w:tcW w:w="1275" w:type="dxa"/>
          </w:tcPr>
          <w:p w14:paraId="58D6C26D"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1.7.4</w:t>
            </w:r>
          </w:p>
        </w:tc>
        <w:tc>
          <w:tcPr>
            <w:tcW w:w="2977" w:type="dxa"/>
          </w:tcPr>
          <w:p w14:paraId="41EDB14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Galia</w:t>
            </w:r>
          </w:p>
        </w:tc>
        <w:tc>
          <w:tcPr>
            <w:tcW w:w="3403" w:type="dxa"/>
          </w:tcPr>
          <w:p w14:paraId="56B7D1C7"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2</w:t>
            </w:r>
            <w:r>
              <w:rPr>
                <w:rFonts w:ascii="Times New Roman" w:hAnsi="Times New Roman"/>
                <w:sz w:val="20"/>
                <w:szCs w:val="20"/>
                <w:lang w:eastAsia="zh-CN"/>
              </w:rPr>
              <w:t>5</w:t>
            </w:r>
            <w:r w:rsidRPr="0021172E">
              <w:rPr>
                <w:rFonts w:ascii="Times New Roman" w:hAnsi="Times New Roman"/>
                <w:sz w:val="20"/>
                <w:szCs w:val="20"/>
                <w:lang w:eastAsia="zh-CN"/>
              </w:rPr>
              <w:t xml:space="preserve"> W.</w:t>
            </w:r>
          </w:p>
        </w:tc>
        <w:tc>
          <w:tcPr>
            <w:tcW w:w="2977" w:type="dxa"/>
          </w:tcPr>
          <w:p w14:paraId="64F7B454" w14:textId="54E71A1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618314B5" w14:textId="77777777" w:rsidTr="006A6A9B">
        <w:tc>
          <w:tcPr>
            <w:tcW w:w="1275" w:type="dxa"/>
          </w:tcPr>
          <w:p w14:paraId="308008E2"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1.7.5</w:t>
            </w:r>
          </w:p>
        </w:tc>
        <w:tc>
          <w:tcPr>
            <w:tcW w:w="2977" w:type="dxa"/>
          </w:tcPr>
          <w:p w14:paraId="3AE182D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Galvutės matmenys</w:t>
            </w:r>
          </w:p>
        </w:tc>
        <w:tc>
          <w:tcPr>
            <w:tcW w:w="3403" w:type="dxa"/>
          </w:tcPr>
          <w:p w14:paraId="78666466"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Diametras ne daugiau 1</w:t>
            </w:r>
            <w:r>
              <w:rPr>
                <w:rFonts w:ascii="Times New Roman" w:hAnsi="Times New Roman"/>
                <w:sz w:val="20"/>
                <w:szCs w:val="20"/>
                <w:lang w:eastAsia="zh-CN"/>
              </w:rPr>
              <w:t>2</w:t>
            </w:r>
            <w:r w:rsidRPr="0021172E">
              <w:rPr>
                <w:rFonts w:ascii="Times New Roman" w:hAnsi="Times New Roman"/>
                <w:sz w:val="20"/>
                <w:szCs w:val="20"/>
                <w:lang w:eastAsia="zh-CN"/>
              </w:rPr>
              <w:t xml:space="preserve">mm </w:t>
            </w:r>
          </w:p>
        </w:tc>
        <w:tc>
          <w:tcPr>
            <w:tcW w:w="2977" w:type="dxa"/>
          </w:tcPr>
          <w:p w14:paraId="0B269086" w14:textId="40DFBFD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688D163A" w14:textId="77777777" w:rsidTr="006A6A9B">
        <w:tc>
          <w:tcPr>
            <w:tcW w:w="1275" w:type="dxa"/>
          </w:tcPr>
          <w:p w14:paraId="7CBE4E26"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1.7.6</w:t>
            </w:r>
          </w:p>
        </w:tc>
        <w:tc>
          <w:tcPr>
            <w:tcW w:w="2977" w:type="dxa"/>
          </w:tcPr>
          <w:p w14:paraId="2BC90550"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Pašvietimas</w:t>
            </w:r>
          </w:p>
        </w:tc>
        <w:tc>
          <w:tcPr>
            <w:tcW w:w="3403" w:type="dxa"/>
          </w:tcPr>
          <w:p w14:paraId="59DD8B21"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LED ar lygiaverčio tipo </w:t>
            </w:r>
            <w:r>
              <w:rPr>
                <w:rFonts w:ascii="Times New Roman" w:hAnsi="Times New Roman"/>
                <w:sz w:val="20"/>
                <w:szCs w:val="20"/>
                <w:lang w:eastAsia="zh-CN"/>
              </w:rPr>
              <w:t>turbininiame antgalyje (ne jungtyje)</w:t>
            </w:r>
          </w:p>
        </w:tc>
        <w:tc>
          <w:tcPr>
            <w:tcW w:w="2977" w:type="dxa"/>
          </w:tcPr>
          <w:p w14:paraId="232F4C41" w14:textId="0D52623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5129256" w14:textId="77777777" w:rsidTr="006A6A9B">
        <w:tc>
          <w:tcPr>
            <w:tcW w:w="1275" w:type="dxa"/>
          </w:tcPr>
          <w:p w14:paraId="079AAD4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1.7.7</w:t>
            </w:r>
          </w:p>
        </w:tc>
        <w:tc>
          <w:tcPr>
            <w:tcW w:w="2977" w:type="dxa"/>
          </w:tcPr>
          <w:p w14:paraId="53F54598"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Jungimas</w:t>
            </w:r>
          </w:p>
        </w:tc>
        <w:tc>
          <w:tcPr>
            <w:tcW w:w="3403" w:type="dxa"/>
          </w:tcPr>
          <w:p w14:paraId="037BADCA"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Per greitą jungtį</w:t>
            </w:r>
          </w:p>
        </w:tc>
        <w:tc>
          <w:tcPr>
            <w:tcW w:w="2977" w:type="dxa"/>
          </w:tcPr>
          <w:p w14:paraId="7AEBD9E1"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2F3097DF" w14:textId="77777777" w:rsidTr="006A6A9B">
        <w:trPr>
          <w:trHeight w:val="56"/>
        </w:trPr>
        <w:tc>
          <w:tcPr>
            <w:tcW w:w="1275" w:type="dxa"/>
          </w:tcPr>
          <w:p w14:paraId="7484C1FC"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1.7.8</w:t>
            </w:r>
          </w:p>
        </w:tc>
        <w:tc>
          <w:tcPr>
            <w:tcW w:w="2977" w:type="dxa"/>
          </w:tcPr>
          <w:p w14:paraId="2412CB19" w14:textId="312EF393" w:rsidR="00271A73" w:rsidRPr="0021172E" w:rsidRDefault="00B25C23" w:rsidP="006A6A9B">
            <w:pPr>
              <w:suppressAutoHyphens/>
              <w:jc w:val="both"/>
              <w:rPr>
                <w:rFonts w:ascii="Times New Roman" w:hAnsi="Times New Roman"/>
                <w:sz w:val="20"/>
                <w:szCs w:val="20"/>
                <w:lang w:eastAsia="zh-CN"/>
              </w:rPr>
            </w:pPr>
            <w:r>
              <w:rPr>
                <w:rFonts w:ascii="Times New Roman" w:hAnsi="Times New Roman"/>
                <w:sz w:val="20"/>
                <w:szCs w:val="20"/>
                <w:lang w:eastAsia="zh-CN"/>
              </w:rPr>
              <w:t>Pritaikymas</w:t>
            </w:r>
          </w:p>
        </w:tc>
        <w:tc>
          <w:tcPr>
            <w:tcW w:w="3403" w:type="dxa"/>
          </w:tcPr>
          <w:p w14:paraId="00063CF3"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Sterilizuojamas</w:t>
            </w:r>
          </w:p>
        </w:tc>
        <w:tc>
          <w:tcPr>
            <w:tcW w:w="2977" w:type="dxa"/>
          </w:tcPr>
          <w:p w14:paraId="2BC7E889" w14:textId="04A8E66D"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260E3E3F" w14:textId="77777777" w:rsidTr="006A6A9B">
        <w:tc>
          <w:tcPr>
            <w:tcW w:w="1275" w:type="dxa"/>
          </w:tcPr>
          <w:p w14:paraId="763F0DF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1.7.9</w:t>
            </w:r>
          </w:p>
        </w:tc>
        <w:tc>
          <w:tcPr>
            <w:tcW w:w="2977" w:type="dxa"/>
          </w:tcPr>
          <w:p w14:paraId="6C06BEC6"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p>
        </w:tc>
        <w:tc>
          <w:tcPr>
            <w:tcW w:w="3403" w:type="dxa"/>
          </w:tcPr>
          <w:p w14:paraId="59D1A53E" w14:textId="77777777" w:rsidR="00271A73" w:rsidRPr="002A70F4" w:rsidRDefault="00271A73" w:rsidP="006A6A9B">
            <w:pPr>
              <w:suppressAutoHyphens/>
              <w:snapToGrid w:val="0"/>
              <w:jc w:val="both"/>
              <w:rPr>
                <w:rFonts w:ascii="Times New Roman" w:hAnsi="Times New Roman"/>
                <w:sz w:val="20"/>
                <w:szCs w:val="20"/>
                <w:lang w:eastAsia="zh-CN"/>
              </w:rPr>
            </w:pPr>
            <w:r w:rsidRPr="002A70F4">
              <w:rPr>
                <w:rFonts w:ascii="Times New Roman" w:hAnsi="Times New Roman"/>
                <w:sz w:val="20"/>
                <w:szCs w:val="20"/>
                <w:lang w:eastAsia="zh-CN"/>
              </w:rPr>
              <w:t>Ne mažiau 24 mėn.</w:t>
            </w:r>
          </w:p>
        </w:tc>
        <w:tc>
          <w:tcPr>
            <w:tcW w:w="2977" w:type="dxa"/>
          </w:tcPr>
          <w:p w14:paraId="5ABD2A57" w14:textId="251797BB"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7DA8D992" w14:textId="77777777" w:rsidTr="006A6A9B">
        <w:tc>
          <w:tcPr>
            <w:tcW w:w="1275" w:type="dxa"/>
          </w:tcPr>
          <w:p w14:paraId="0B76CD48" w14:textId="77777777" w:rsidR="00271A73" w:rsidRPr="0021172E" w:rsidRDefault="00271A73" w:rsidP="006A6A9B">
            <w:pPr>
              <w:suppressAutoHyphens/>
              <w:snapToGrid w:val="0"/>
              <w:jc w:val="center"/>
              <w:rPr>
                <w:rFonts w:ascii="Times New Roman" w:hAnsi="Times New Roman"/>
                <w:b/>
                <w:sz w:val="20"/>
                <w:szCs w:val="20"/>
                <w:lang w:eastAsia="zh-CN"/>
              </w:rPr>
            </w:pPr>
            <w:r w:rsidRPr="0021172E">
              <w:rPr>
                <w:rFonts w:ascii="Times New Roman" w:hAnsi="Times New Roman"/>
                <w:b/>
                <w:sz w:val="20"/>
                <w:szCs w:val="20"/>
                <w:lang w:eastAsia="zh-CN"/>
              </w:rPr>
              <w:t>1.8</w:t>
            </w:r>
          </w:p>
        </w:tc>
        <w:tc>
          <w:tcPr>
            <w:tcW w:w="2977" w:type="dxa"/>
          </w:tcPr>
          <w:p w14:paraId="67AE0730" w14:textId="77777777" w:rsidR="00271A73" w:rsidRPr="0021172E" w:rsidRDefault="00271A73" w:rsidP="006A6A9B">
            <w:pPr>
              <w:suppressAutoHyphens/>
              <w:jc w:val="both"/>
              <w:rPr>
                <w:rFonts w:ascii="Times New Roman" w:hAnsi="Times New Roman"/>
                <w:b/>
                <w:sz w:val="20"/>
                <w:szCs w:val="20"/>
                <w:lang w:eastAsia="zh-CN"/>
              </w:rPr>
            </w:pPr>
            <w:r w:rsidRPr="0021172E">
              <w:rPr>
                <w:rFonts w:ascii="Times New Roman" w:hAnsi="Times New Roman"/>
                <w:b/>
                <w:sz w:val="20"/>
                <w:szCs w:val="20"/>
                <w:lang w:eastAsia="zh-CN"/>
              </w:rPr>
              <w:t>Kampinis antgalis:</w:t>
            </w:r>
          </w:p>
        </w:tc>
        <w:tc>
          <w:tcPr>
            <w:tcW w:w="3403" w:type="dxa"/>
          </w:tcPr>
          <w:p w14:paraId="1A56B9F2" w14:textId="77777777" w:rsidR="00271A73" w:rsidRPr="0021172E" w:rsidRDefault="00271A73" w:rsidP="006A6A9B">
            <w:pPr>
              <w:suppressAutoHyphens/>
              <w:snapToGrid w:val="0"/>
              <w:jc w:val="both"/>
              <w:rPr>
                <w:rFonts w:ascii="Times New Roman" w:hAnsi="Times New Roman"/>
                <w:b/>
                <w:sz w:val="20"/>
                <w:szCs w:val="20"/>
                <w:lang w:eastAsia="zh-CN"/>
              </w:rPr>
            </w:pPr>
          </w:p>
        </w:tc>
        <w:tc>
          <w:tcPr>
            <w:tcW w:w="2977" w:type="dxa"/>
          </w:tcPr>
          <w:p w14:paraId="0C2835E9" w14:textId="77777777" w:rsidR="00271A73" w:rsidRPr="008573D2" w:rsidRDefault="00271A73" w:rsidP="006A6A9B">
            <w:pPr>
              <w:suppressAutoHyphens/>
              <w:snapToGrid w:val="0"/>
              <w:jc w:val="both"/>
              <w:rPr>
                <w:rFonts w:ascii="Times New Roman" w:hAnsi="Times New Roman"/>
                <w:b/>
                <w:sz w:val="20"/>
                <w:szCs w:val="20"/>
                <w:lang w:eastAsia="zh-CN"/>
              </w:rPr>
            </w:pPr>
          </w:p>
        </w:tc>
      </w:tr>
      <w:tr w:rsidR="00271A73" w:rsidRPr="0021172E" w14:paraId="31B576D8" w14:textId="77777777" w:rsidTr="006A6A9B">
        <w:tc>
          <w:tcPr>
            <w:tcW w:w="1275" w:type="dxa"/>
          </w:tcPr>
          <w:p w14:paraId="51AFC38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1.8.1</w:t>
            </w:r>
          </w:p>
        </w:tc>
        <w:tc>
          <w:tcPr>
            <w:tcW w:w="2977" w:type="dxa"/>
          </w:tcPr>
          <w:p w14:paraId="5EEC034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Aušinimas</w:t>
            </w:r>
          </w:p>
        </w:tc>
        <w:tc>
          <w:tcPr>
            <w:tcW w:w="3403" w:type="dxa"/>
          </w:tcPr>
          <w:p w14:paraId="1F47A034"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 xml:space="preserve">Su vidiniu vandens-oro mišinio aušinimu </w:t>
            </w:r>
          </w:p>
        </w:tc>
        <w:tc>
          <w:tcPr>
            <w:tcW w:w="2977" w:type="dxa"/>
          </w:tcPr>
          <w:p w14:paraId="4F0FF1A0"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49026E5A" w14:textId="77777777" w:rsidTr="006A6A9B">
        <w:tc>
          <w:tcPr>
            <w:tcW w:w="1275" w:type="dxa"/>
          </w:tcPr>
          <w:p w14:paraId="199D0FA4"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1.8.2</w:t>
            </w:r>
          </w:p>
        </w:tc>
        <w:tc>
          <w:tcPr>
            <w:tcW w:w="2977" w:type="dxa"/>
          </w:tcPr>
          <w:p w14:paraId="396DD1E2"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Antgalio galvutės diametras</w:t>
            </w:r>
          </w:p>
        </w:tc>
        <w:tc>
          <w:tcPr>
            <w:tcW w:w="3403" w:type="dxa"/>
          </w:tcPr>
          <w:p w14:paraId="451993A2"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didesnis nei 10 mm</w:t>
            </w:r>
          </w:p>
        </w:tc>
        <w:tc>
          <w:tcPr>
            <w:tcW w:w="2977" w:type="dxa"/>
          </w:tcPr>
          <w:p w14:paraId="0141811A" w14:textId="00ECEF68"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0AB9845B" w14:textId="77777777" w:rsidTr="006A6A9B">
        <w:tc>
          <w:tcPr>
            <w:tcW w:w="1275" w:type="dxa"/>
          </w:tcPr>
          <w:p w14:paraId="7D505D77"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1.8.3</w:t>
            </w:r>
          </w:p>
        </w:tc>
        <w:tc>
          <w:tcPr>
            <w:tcW w:w="2977" w:type="dxa"/>
          </w:tcPr>
          <w:p w14:paraId="0F1EA3A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Perdavimo santykis</w:t>
            </w:r>
          </w:p>
        </w:tc>
        <w:tc>
          <w:tcPr>
            <w:tcW w:w="3403" w:type="dxa"/>
          </w:tcPr>
          <w:p w14:paraId="257A1105"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1:1</w:t>
            </w:r>
          </w:p>
        </w:tc>
        <w:tc>
          <w:tcPr>
            <w:tcW w:w="2977" w:type="dxa"/>
          </w:tcPr>
          <w:p w14:paraId="2C2E63DB" w14:textId="44065AB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6763C644" w14:textId="77777777" w:rsidTr="006A6A9B">
        <w:tc>
          <w:tcPr>
            <w:tcW w:w="1275" w:type="dxa"/>
          </w:tcPr>
          <w:p w14:paraId="0A174897"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1.8.4</w:t>
            </w:r>
          </w:p>
        </w:tc>
        <w:tc>
          <w:tcPr>
            <w:tcW w:w="2977" w:type="dxa"/>
          </w:tcPr>
          <w:p w14:paraId="3A487EC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Grąžto fiksacija</w:t>
            </w:r>
          </w:p>
        </w:tc>
        <w:tc>
          <w:tcPr>
            <w:tcW w:w="3403" w:type="dxa"/>
          </w:tcPr>
          <w:p w14:paraId="0A357649"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Mygtuku</w:t>
            </w:r>
          </w:p>
        </w:tc>
        <w:tc>
          <w:tcPr>
            <w:tcW w:w="2977" w:type="dxa"/>
          </w:tcPr>
          <w:p w14:paraId="7D9F67F3" w14:textId="6CB319C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2A5B5C12" w14:textId="77777777" w:rsidTr="006A6A9B">
        <w:tc>
          <w:tcPr>
            <w:tcW w:w="1275" w:type="dxa"/>
          </w:tcPr>
          <w:p w14:paraId="79BA1B9B"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1.8.5</w:t>
            </w:r>
          </w:p>
        </w:tc>
        <w:tc>
          <w:tcPr>
            <w:tcW w:w="2977" w:type="dxa"/>
          </w:tcPr>
          <w:p w14:paraId="73C201A4"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Pašvietimas</w:t>
            </w:r>
          </w:p>
        </w:tc>
        <w:tc>
          <w:tcPr>
            <w:tcW w:w="3403" w:type="dxa"/>
          </w:tcPr>
          <w:p w14:paraId="74C5E5FD"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Integruotas šviesolaidis</w:t>
            </w:r>
          </w:p>
        </w:tc>
        <w:tc>
          <w:tcPr>
            <w:tcW w:w="2977" w:type="dxa"/>
          </w:tcPr>
          <w:p w14:paraId="2DA19199" w14:textId="257C78B8"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6822F468" w14:textId="77777777" w:rsidTr="006A6A9B">
        <w:tc>
          <w:tcPr>
            <w:tcW w:w="1275" w:type="dxa"/>
          </w:tcPr>
          <w:p w14:paraId="0DE7EEF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1.8.6</w:t>
            </w:r>
          </w:p>
        </w:tc>
        <w:tc>
          <w:tcPr>
            <w:tcW w:w="2977" w:type="dxa"/>
          </w:tcPr>
          <w:p w14:paraId="15C6433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Komplektuojama</w:t>
            </w:r>
          </w:p>
        </w:tc>
        <w:tc>
          <w:tcPr>
            <w:tcW w:w="3403" w:type="dxa"/>
          </w:tcPr>
          <w:p w14:paraId="720D0FCF"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Sterilizuojamas</w:t>
            </w:r>
          </w:p>
        </w:tc>
        <w:tc>
          <w:tcPr>
            <w:tcW w:w="2977" w:type="dxa"/>
          </w:tcPr>
          <w:p w14:paraId="611B1C8B" w14:textId="5F08E341"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6F837064" w14:textId="77777777" w:rsidTr="006A6A9B">
        <w:tc>
          <w:tcPr>
            <w:tcW w:w="1275" w:type="dxa"/>
          </w:tcPr>
          <w:p w14:paraId="200739E9" w14:textId="77777777" w:rsidR="00271A73" w:rsidRPr="0021172E" w:rsidRDefault="00271A73" w:rsidP="006A6A9B">
            <w:pPr>
              <w:suppressAutoHyphens/>
              <w:snapToGrid w:val="0"/>
              <w:jc w:val="center"/>
              <w:rPr>
                <w:rFonts w:ascii="Times New Roman" w:hAnsi="Times New Roman"/>
                <w:sz w:val="20"/>
                <w:szCs w:val="20"/>
                <w:lang w:eastAsia="zh-CN"/>
              </w:rPr>
            </w:pPr>
            <w:r w:rsidRPr="74C43000" w:rsidDel="5A373251">
              <w:rPr>
                <w:rFonts w:ascii="Times New Roman" w:hAnsi="Times New Roman"/>
                <w:sz w:val="20"/>
                <w:szCs w:val="20"/>
                <w:lang w:eastAsia="zh-CN"/>
              </w:rPr>
              <w:t>1.8.7</w:t>
            </w:r>
          </w:p>
        </w:tc>
        <w:tc>
          <w:tcPr>
            <w:tcW w:w="2977" w:type="dxa"/>
          </w:tcPr>
          <w:p w14:paraId="50456A59" w14:textId="77777777" w:rsidR="00271A73" w:rsidRDefault="00271A73" w:rsidP="006A6A9B">
            <w:pPr>
              <w:suppressAutoHyphens/>
              <w:jc w:val="both"/>
              <w:rPr>
                <w:rFonts w:ascii="Times New Roman" w:hAnsi="Times New Roman"/>
                <w:sz w:val="20"/>
                <w:szCs w:val="20"/>
                <w:lang w:eastAsia="zh-CN"/>
              </w:rPr>
            </w:pPr>
            <w:r w:rsidRPr="74C43000">
              <w:rPr>
                <w:rFonts w:ascii="Times New Roman" w:hAnsi="Times New Roman"/>
                <w:sz w:val="20"/>
                <w:szCs w:val="20"/>
                <w:lang w:eastAsia="zh-CN"/>
              </w:rPr>
              <w:t>G</w:t>
            </w:r>
            <w:r>
              <w:rPr>
                <w:rFonts w:ascii="Times New Roman" w:hAnsi="Times New Roman"/>
                <w:sz w:val="20"/>
                <w:szCs w:val="20"/>
                <w:lang w:eastAsia="zh-CN"/>
              </w:rPr>
              <w:t>amintojo</w:t>
            </w:r>
            <w:r w:rsidRPr="74C43000">
              <w:rPr>
                <w:rFonts w:ascii="Times New Roman" w:hAnsi="Times New Roman"/>
                <w:sz w:val="20"/>
                <w:szCs w:val="20"/>
                <w:lang w:eastAsia="zh-CN"/>
              </w:rPr>
              <w:t xml:space="preserve"> garanti</w:t>
            </w:r>
            <w:r>
              <w:rPr>
                <w:rFonts w:ascii="Times New Roman" w:hAnsi="Times New Roman"/>
                <w:sz w:val="20"/>
                <w:szCs w:val="20"/>
                <w:lang w:eastAsia="zh-CN"/>
              </w:rPr>
              <w:t>ja</w:t>
            </w:r>
          </w:p>
          <w:p w14:paraId="120DB5D8" w14:textId="77777777" w:rsidR="00271A73" w:rsidRPr="0021172E" w:rsidRDefault="00271A73" w:rsidP="006A6A9B">
            <w:pPr>
              <w:suppressAutoHyphens/>
              <w:jc w:val="both"/>
              <w:rPr>
                <w:rFonts w:ascii="Times New Roman" w:hAnsi="Times New Roman"/>
                <w:sz w:val="20"/>
                <w:szCs w:val="20"/>
                <w:lang w:eastAsia="zh-CN"/>
              </w:rPr>
            </w:pPr>
          </w:p>
        </w:tc>
        <w:tc>
          <w:tcPr>
            <w:tcW w:w="3403" w:type="dxa"/>
          </w:tcPr>
          <w:p w14:paraId="3305ED52" w14:textId="77777777" w:rsidR="00271A73" w:rsidRPr="0021172E" w:rsidRDefault="00271A73" w:rsidP="006A6A9B">
            <w:pPr>
              <w:suppressAutoHyphens/>
              <w:snapToGrid w:val="0"/>
              <w:jc w:val="both"/>
              <w:rPr>
                <w:rFonts w:ascii="Times New Roman" w:hAnsi="Times New Roman"/>
                <w:sz w:val="20"/>
                <w:szCs w:val="20"/>
                <w:lang w:eastAsia="zh-CN"/>
              </w:rPr>
            </w:pPr>
            <w:r w:rsidRPr="74C43000">
              <w:rPr>
                <w:rFonts w:ascii="Times New Roman" w:hAnsi="Times New Roman"/>
                <w:sz w:val="20"/>
                <w:szCs w:val="20"/>
                <w:lang w:eastAsia="zh-CN"/>
              </w:rPr>
              <w:t>Ne mažiau 24 mėn.</w:t>
            </w:r>
          </w:p>
        </w:tc>
        <w:tc>
          <w:tcPr>
            <w:tcW w:w="2977" w:type="dxa"/>
          </w:tcPr>
          <w:p w14:paraId="056E3211" w14:textId="4938ACC0"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4610EE31" w14:textId="77777777" w:rsidTr="006A6A9B">
        <w:tc>
          <w:tcPr>
            <w:tcW w:w="1275" w:type="dxa"/>
          </w:tcPr>
          <w:p w14:paraId="207BB1B4" w14:textId="77777777" w:rsidR="00271A73" w:rsidRPr="0021172E" w:rsidRDefault="00271A73" w:rsidP="006A6A9B">
            <w:pPr>
              <w:suppressAutoHyphens/>
              <w:snapToGrid w:val="0"/>
              <w:jc w:val="center"/>
              <w:rPr>
                <w:rFonts w:ascii="Times New Roman" w:hAnsi="Times New Roman"/>
                <w:b/>
                <w:sz w:val="20"/>
                <w:szCs w:val="20"/>
                <w:lang w:eastAsia="zh-CN"/>
              </w:rPr>
            </w:pPr>
            <w:r w:rsidRPr="0021172E">
              <w:rPr>
                <w:rFonts w:ascii="Times New Roman" w:hAnsi="Times New Roman"/>
                <w:b/>
                <w:sz w:val="20"/>
                <w:szCs w:val="20"/>
                <w:lang w:eastAsia="zh-CN"/>
              </w:rPr>
              <w:t>1.9</w:t>
            </w:r>
          </w:p>
        </w:tc>
        <w:tc>
          <w:tcPr>
            <w:tcW w:w="2977" w:type="dxa"/>
          </w:tcPr>
          <w:p w14:paraId="445D0628" w14:textId="77777777" w:rsidR="00271A73" w:rsidRPr="00E24761" w:rsidRDefault="00271A73" w:rsidP="006A6A9B">
            <w:pPr>
              <w:suppressAutoHyphens/>
              <w:jc w:val="both"/>
              <w:rPr>
                <w:rFonts w:ascii="Times New Roman" w:hAnsi="Times New Roman"/>
                <w:b/>
                <w:sz w:val="20"/>
                <w:szCs w:val="20"/>
                <w:lang w:eastAsia="zh-CN"/>
              </w:rPr>
            </w:pPr>
            <w:r w:rsidRPr="00E24761">
              <w:rPr>
                <w:rFonts w:ascii="Times New Roman" w:hAnsi="Times New Roman"/>
                <w:b/>
                <w:sz w:val="20"/>
                <w:szCs w:val="20"/>
                <w:lang w:eastAsia="zh-CN"/>
              </w:rPr>
              <w:t>Tiesus antgalis:</w:t>
            </w:r>
          </w:p>
        </w:tc>
        <w:tc>
          <w:tcPr>
            <w:tcW w:w="3403" w:type="dxa"/>
          </w:tcPr>
          <w:p w14:paraId="3FC1F61C" w14:textId="77777777" w:rsidR="00271A73" w:rsidRPr="0021172E" w:rsidRDefault="00271A73" w:rsidP="006A6A9B">
            <w:pPr>
              <w:suppressAutoHyphens/>
              <w:snapToGrid w:val="0"/>
              <w:jc w:val="both"/>
              <w:rPr>
                <w:rFonts w:ascii="Times New Roman" w:hAnsi="Times New Roman"/>
                <w:b/>
                <w:sz w:val="20"/>
                <w:szCs w:val="20"/>
                <w:lang w:eastAsia="zh-CN"/>
              </w:rPr>
            </w:pPr>
          </w:p>
        </w:tc>
        <w:tc>
          <w:tcPr>
            <w:tcW w:w="2977" w:type="dxa"/>
          </w:tcPr>
          <w:p w14:paraId="0F0B7840" w14:textId="77777777" w:rsidR="00271A73" w:rsidRPr="008573D2" w:rsidRDefault="00271A73" w:rsidP="006A6A9B">
            <w:pPr>
              <w:suppressAutoHyphens/>
              <w:snapToGrid w:val="0"/>
              <w:jc w:val="both"/>
              <w:rPr>
                <w:rFonts w:ascii="Times New Roman" w:hAnsi="Times New Roman"/>
                <w:b/>
                <w:sz w:val="20"/>
                <w:szCs w:val="20"/>
                <w:lang w:eastAsia="zh-CN"/>
              </w:rPr>
            </w:pPr>
          </w:p>
        </w:tc>
      </w:tr>
      <w:tr w:rsidR="00271A73" w:rsidRPr="0021172E" w14:paraId="512E7C35" w14:textId="77777777" w:rsidTr="006A6A9B">
        <w:tc>
          <w:tcPr>
            <w:tcW w:w="1275" w:type="dxa"/>
          </w:tcPr>
          <w:p w14:paraId="128E9775"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1.9.1</w:t>
            </w:r>
          </w:p>
        </w:tc>
        <w:tc>
          <w:tcPr>
            <w:tcW w:w="2977" w:type="dxa"/>
          </w:tcPr>
          <w:p w14:paraId="03552C30"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rPr>
              <w:t xml:space="preserve">Pavaros santykis </w:t>
            </w:r>
          </w:p>
        </w:tc>
        <w:tc>
          <w:tcPr>
            <w:tcW w:w="3403" w:type="dxa"/>
          </w:tcPr>
          <w:p w14:paraId="758CE841"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rPr>
              <w:t>1:1</w:t>
            </w:r>
          </w:p>
        </w:tc>
        <w:tc>
          <w:tcPr>
            <w:tcW w:w="2977" w:type="dxa"/>
          </w:tcPr>
          <w:p w14:paraId="3B0886F7" w14:textId="2F9B7715"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360169D7" w14:textId="77777777" w:rsidTr="006A6A9B">
        <w:tc>
          <w:tcPr>
            <w:tcW w:w="1275" w:type="dxa"/>
          </w:tcPr>
          <w:p w14:paraId="7F5FEC38"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1.9.2</w:t>
            </w:r>
          </w:p>
        </w:tc>
        <w:tc>
          <w:tcPr>
            <w:tcW w:w="2977" w:type="dxa"/>
          </w:tcPr>
          <w:p w14:paraId="1DF620EC"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Komplektuojama</w:t>
            </w:r>
          </w:p>
        </w:tc>
        <w:tc>
          <w:tcPr>
            <w:tcW w:w="3403" w:type="dxa"/>
          </w:tcPr>
          <w:p w14:paraId="0659CBE3"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rPr>
              <w:t>Vidinis vandens ir oro aušinimas</w:t>
            </w:r>
          </w:p>
        </w:tc>
        <w:tc>
          <w:tcPr>
            <w:tcW w:w="2977" w:type="dxa"/>
          </w:tcPr>
          <w:p w14:paraId="294ACF5A" w14:textId="58C1A90C"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677E2F74" w14:textId="77777777" w:rsidTr="006A6A9B">
        <w:tc>
          <w:tcPr>
            <w:tcW w:w="1275" w:type="dxa"/>
          </w:tcPr>
          <w:p w14:paraId="6F463525"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1.9.3</w:t>
            </w:r>
          </w:p>
        </w:tc>
        <w:tc>
          <w:tcPr>
            <w:tcW w:w="2977" w:type="dxa"/>
          </w:tcPr>
          <w:p w14:paraId="7371B6B0"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Pašvietimas</w:t>
            </w:r>
            <w:r w:rsidRPr="0021172E">
              <w:rPr>
                <w:rFonts w:ascii="Times New Roman" w:hAnsi="Times New Roman"/>
                <w:sz w:val="20"/>
                <w:szCs w:val="20"/>
                <w:lang w:eastAsia="zh-CN"/>
              </w:rPr>
              <w:tab/>
            </w:r>
          </w:p>
        </w:tc>
        <w:tc>
          <w:tcPr>
            <w:tcW w:w="3403" w:type="dxa"/>
          </w:tcPr>
          <w:p w14:paraId="6C7A6DA7"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Integruotas šviesolaidis</w:t>
            </w:r>
          </w:p>
        </w:tc>
        <w:tc>
          <w:tcPr>
            <w:tcW w:w="2977" w:type="dxa"/>
          </w:tcPr>
          <w:p w14:paraId="7D7E0B23" w14:textId="664B85FE"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7826CD02" w14:textId="77777777" w:rsidTr="006A6A9B">
        <w:tc>
          <w:tcPr>
            <w:tcW w:w="1275" w:type="dxa"/>
          </w:tcPr>
          <w:p w14:paraId="6EEF6B26" w14:textId="77777777" w:rsidR="00271A73" w:rsidRPr="0021172E" w:rsidRDefault="00271A73" w:rsidP="006A6A9B">
            <w:pPr>
              <w:suppressAutoHyphens/>
              <w:snapToGrid w:val="0"/>
              <w:jc w:val="center"/>
              <w:rPr>
                <w:rFonts w:ascii="Times New Roman" w:hAnsi="Times New Roman"/>
                <w:sz w:val="20"/>
                <w:szCs w:val="20"/>
                <w:lang w:eastAsia="zh-CN"/>
              </w:rPr>
            </w:pPr>
            <w:r w:rsidRPr="74C43000" w:rsidDel="5A373251">
              <w:rPr>
                <w:rFonts w:ascii="Times New Roman" w:hAnsi="Times New Roman"/>
                <w:sz w:val="20"/>
                <w:szCs w:val="20"/>
                <w:lang w:eastAsia="zh-CN"/>
              </w:rPr>
              <w:lastRenderedPageBreak/>
              <w:t>1.9.4</w:t>
            </w:r>
          </w:p>
        </w:tc>
        <w:tc>
          <w:tcPr>
            <w:tcW w:w="2977" w:type="dxa"/>
          </w:tcPr>
          <w:p w14:paraId="71EE943A" w14:textId="77777777" w:rsidR="00271A73" w:rsidRPr="0021172E" w:rsidRDefault="00271A73" w:rsidP="006A6A9B">
            <w:pPr>
              <w:suppressAutoHyphens/>
              <w:jc w:val="both"/>
              <w:rPr>
                <w:rFonts w:ascii="Times New Roman" w:hAnsi="Times New Roman"/>
                <w:sz w:val="20"/>
                <w:szCs w:val="20"/>
                <w:lang w:eastAsia="zh-CN"/>
              </w:rPr>
            </w:pPr>
            <w:r w:rsidRPr="74C43000">
              <w:rPr>
                <w:rFonts w:ascii="Times New Roman" w:hAnsi="Times New Roman"/>
                <w:sz w:val="20"/>
                <w:szCs w:val="20"/>
              </w:rPr>
              <w:t>Gam</w:t>
            </w:r>
            <w:r>
              <w:rPr>
                <w:rFonts w:ascii="Times New Roman" w:hAnsi="Times New Roman"/>
                <w:sz w:val="20"/>
                <w:szCs w:val="20"/>
              </w:rPr>
              <w:t>intojo</w:t>
            </w:r>
            <w:r w:rsidRPr="74C43000">
              <w:rPr>
                <w:rFonts w:ascii="Times New Roman" w:hAnsi="Times New Roman"/>
                <w:sz w:val="20"/>
                <w:szCs w:val="20"/>
              </w:rPr>
              <w:t xml:space="preserve"> garantija</w:t>
            </w:r>
          </w:p>
        </w:tc>
        <w:tc>
          <w:tcPr>
            <w:tcW w:w="3403" w:type="dxa"/>
          </w:tcPr>
          <w:p w14:paraId="68B965FC" w14:textId="77777777" w:rsidR="00271A73" w:rsidRPr="0021172E" w:rsidRDefault="00271A73" w:rsidP="006A6A9B">
            <w:pPr>
              <w:suppressAutoHyphens/>
              <w:snapToGrid w:val="0"/>
              <w:jc w:val="both"/>
              <w:rPr>
                <w:rFonts w:ascii="Times New Roman" w:hAnsi="Times New Roman"/>
                <w:sz w:val="20"/>
                <w:szCs w:val="20"/>
                <w:lang w:eastAsia="zh-CN"/>
              </w:rPr>
            </w:pPr>
            <w:r w:rsidRPr="74C43000">
              <w:rPr>
                <w:rFonts w:ascii="Times New Roman" w:hAnsi="Times New Roman"/>
                <w:sz w:val="20"/>
                <w:szCs w:val="20"/>
              </w:rPr>
              <w:t>Ne mažiau 24 mėn.</w:t>
            </w:r>
          </w:p>
        </w:tc>
        <w:tc>
          <w:tcPr>
            <w:tcW w:w="2977" w:type="dxa"/>
          </w:tcPr>
          <w:p w14:paraId="2B8A6A8F" w14:textId="5E2E310E"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333AAA31" w14:textId="77777777" w:rsidTr="006A6A9B">
        <w:tc>
          <w:tcPr>
            <w:tcW w:w="1275" w:type="dxa"/>
          </w:tcPr>
          <w:p w14:paraId="0393B67F" w14:textId="77777777" w:rsidR="00271A73" w:rsidRPr="0021172E" w:rsidRDefault="00271A73" w:rsidP="006A6A9B">
            <w:pPr>
              <w:suppressAutoHyphens/>
              <w:snapToGrid w:val="0"/>
              <w:jc w:val="center"/>
              <w:rPr>
                <w:rFonts w:ascii="Times New Roman" w:hAnsi="Times New Roman"/>
                <w:b/>
                <w:sz w:val="20"/>
                <w:szCs w:val="20"/>
                <w:lang w:eastAsia="zh-CN"/>
              </w:rPr>
            </w:pPr>
            <w:r w:rsidRPr="0021172E">
              <w:rPr>
                <w:rFonts w:ascii="Times New Roman" w:hAnsi="Times New Roman"/>
                <w:b/>
                <w:sz w:val="20"/>
                <w:szCs w:val="20"/>
                <w:lang w:eastAsia="zh-CN"/>
              </w:rPr>
              <w:t>1.10</w:t>
            </w:r>
          </w:p>
        </w:tc>
        <w:tc>
          <w:tcPr>
            <w:tcW w:w="2977" w:type="dxa"/>
          </w:tcPr>
          <w:p w14:paraId="54CCE7D9" w14:textId="77777777" w:rsidR="00271A73" w:rsidRPr="0021172E" w:rsidRDefault="00271A73" w:rsidP="006A6A9B">
            <w:pPr>
              <w:suppressAutoHyphens/>
              <w:jc w:val="both"/>
              <w:rPr>
                <w:rFonts w:ascii="Times New Roman" w:hAnsi="Times New Roman"/>
                <w:b/>
                <w:sz w:val="20"/>
                <w:szCs w:val="20"/>
                <w:lang w:eastAsia="zh-CN"/>
              </w:rPr>
            </w:pPr>
            <w:proofErr w:type="spellStart"/>
            <w:r w:rsidRPr="0021172E">
              <w:rPr>
                <w:rFonts w:ascii="Times New Roman" w:hAnsi="Times New Roman"/>
                <w:b/>
                <w:sz w:val="20"/>
                <w:szCs w:val="20"/>
                <w:lang w:eastAsia="zh-CN"/>
              </w:rPr>
              <w:t>Pūtiklis</w:t>
            </w:r>
            <w:proofErr w:type="spellEnd"/>
            <w:r w:rsidRPr="0021172E">
              <w:rPr>
                <w:rFonts w:ascii="Times New Roman" w:hAnsi="Times New Roman"/>
                <w:b/>
                <w:sz w:val="20"/>
                <w:szCs w:val="20"/>
                <w:lang w:eastAsia="zh-CN"/>
              </w:rPr>
              <w:t>:</w:t>
            </w:r>
          </w:p>
        </w:tc>
        <w:tc>
          <w:tcPr>
            <w:tcW w:w="3403" w:type="dxa"/>
          </w:tcPr>
          <w:p w14:paraId="53E75522" w14:textId="77777777" w:rsidR="00271A73" w:rsidRPr="0021172E" w:rsidRDefault="00271A73" w:rsidP="006A6A9B">
            <w:pPr>
              <w:suppressAutoHyphens/>
              <w:snapToGrid w:val="0"/>
              <w:jc w:val="both"/>
              <w:rPr>
                <w:rFonts w:ascii="Times New Roman" w:hAnsi="Times New Roman"/>
                <w:b/>
                <w:sz w:val="20"/>
                <w:szCs w:val="20"/>
                <w:lang w:eastAsia="zh-CN"/>
              </w:rPr>
            </w:pPr>
          </w:p>
        </w:tc>
        <w:tc>
          <w:tcPr>
            <w:tcW w:w="2977" w:type="dxa"/>
          </w:tcPr>
          <w:p w14:paraId="6CB9E95E" w14:textId="77777777" w:rsidR="00271A73" w:rsidRPr="008573D2" w:rsidRDefault="00271A73" w:rsidP="006A6A9B">
            <w:pPr>
              <w:suppressAutoHyphens/>
              <w:snapToGrid w:val="0"/>
              <w:jc w:val="both"/>
              <w:rPr>
                <w:rFonts w:ascii="Times New Roman" w:hAnsi="Times New Roman"/>
                <w:b/>
                <w:sz w:val="20"/>
                <w:szCs w:val="20"/>
                <w:lang w:eastAsia="zh-CN"/>
              </w:rPr>
            </w:pPr>
          </w:p>
        </w:tc>
      </w:tr>
      <w:tr w:rsidR="00271A73" w:rsidRPr="0021172E" w14:paraId="705FB6E1" w14:textId="77777777" w:rsidTr="006A6A9B">
        <w:tc>
          <w:tcPr>
            <w:tcW w:w="1275" w:type="dxa"/>
          </w:tcPr>
          <w:p w14:paraId="6C9FFB21"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1.10.1</w:t>
            </w:r>
          </w:p>
        </w:tc>
        <w:tc>
          <w:tcPr>
            <w:tcW w:w="2977" w:type="dxa"/>
          </w:tcPr>
          <w:p w14:paraId="50721F51"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Komplektuojama</w:t>
            </w:r>
          </w:p>
        </w:tc>
        <w:tc>
          <w:tcPr>
            <w:tcW w:w="3403" w:type="dxa"/>
          </w:tcPr>
          <w:p w14:paraId="452849DB"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rPr>
              <w:t>Nuimamas, sterilizuojamas korpusas</w:t>
            </w:r>
            <w:r>
              <w:rPr>
                <w:rFonts w:ascii="Times New Roman" w:hAnsi="Times New Roman"/>
                <w:sz w:val="20"/>
                <w:szCs w:val="20"/>
              </w:rPr>
              <w:t xml:space="preserve"> arba visas </w:t>
            </w:r>
            <w:proofErr w:type="spellStart"/>
            <w:r>
              <w:rPr>
                <w:rFonts w:ascii="Times New Roman" w:hAnsi="Times New Roman"/>
                <w:sz w:val="20"/>
                <w:szCs w:val="20"/>
              </w:rPr>
              <w:t>pūtiklis</w:t>
            </w:r>
            <w:proofErr w:type="spellEnd"/>
          </w:p>
        </w:tc>
        <w:tc>
          <w:tcPr>
            <w:tcW w:w="2977" w:type="dxa"/>
          </w:tcPr>
          <w:p w14:paraId="43D22845"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283251F2" w14:textId="77777777" w:rsidTr="006A6A9B">
        <w:tc>
          <w:tcPr>
            <w:tcW w:w="1275" w:type="dxa"/>
          </w:tcPr>
          <w:p w14:paraId="22F7D172"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1.10.2</w:t>
            </w:r>
          </w:p>
        </w:tc>
        <w:tc>
          <w:tcPr>
            <w:tcW w:w="2977" w:type="dxa"/>
          </w:tcPr>
          <w:p w14:paraId="182AD80F"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rPr>
              <w:t>Funkcijos, ne mažiau kaip</w:t>
            </w:r>
            <w:r>
              <w:rPr>
                <w:rFonts w:ascii="Times New Roman" w:hAnsi="Times New Roman"/>
                <w:sz w:val="20"/>
                <w:szCs w:val="20"/>
              </w:rPr>
              <w:t xml:space="preserve"> 3</w:t>
            </w:r>
            <w:r w:rsidRPr="0021172E">
              <w:rPr>
                <w:rFonts w:ascii="Times New Roman" w:hAnsi="Times New Roman"/>
                <w:sz w:val="20"/>
                <w:szCs w:val="20"/>
              </w:rPr>
              <w:t>:</w:t>
            </w:r>
          </w:p>
        </w:tc>
        <w:tc>
          <w:tcPr>
            <w:tcW w:w="3403" w:type="dxa"/>
          </w:tcPr>
          <w:p w14:paraId="3EAF8287" w14:textId="77777777" w:rsidR="00271A73" w:rsidRDefault="00271A73" w:rsidP="006A6A9B">
            <w:pPr>
              <w:suppressAutoHyphens/>
              <w:snapToGrid w:val="0"/>
              <w:jc w:val="both"/>
              <w:rPr>
                <w:rFonts w:ascii="Times New Roman" w:hAnsi="Times New Roman"/>
                <w:sz w:val="20"/>
                <w:szCs w:val="20"/>
              </w:rPr>
            </w:pPr>
            <w:r w:rsidRPr="00B44D02">
              <w:rPr>
                <w:rFonts w:ascii="Times New Roman" w:hAnsi="Times New Roman"/>
                <w:sz w:val="20"/>
                <w:szCs w:val="20"/>
              </w:rPr>
              <w:t>Oro pūtimo funkcija;</w:t>
            </w:r>
          </w:p>
          <w:p w14:paraId="6E2F4F08" w14:textId="77777777" w:rsidR="00271A73" w:rsidRDefault="00271A73" w:rsidP="006A6A9B">
            <w:pPr>
              <w:suppressAutoHyphens/>
              <w:snapToGrid w:val="0"/>
              <w:jc w:val="both"/>
              <w:rPr>
                <w:rFonts w:ascii="Times New Roman" w:hAnsi="Times New Roman"/>
                <w:sz w:val="20"/>
                <w:szCs w:val="20"/>
              </w:rPr>
            </w:pPr>
            <w:r w:rsidRPr="00B44D02">
              <w:rPr>
                <w:rFonts w:ascii="Times New Roman" w:hAnsi="Times New Roman"/>
                <w:sz w:val="20"/>
                <w:szCs w:val="20"/>
              </w:rPr>
              <w:t>Vandens purškimo funkcija;</w:t>
            </w:r>
          </w:p>
          <w:p w14:paraId="27F7C584" w14:textId="77777777" w:rsidR="00271A73" w:rsidRPr="0021172E" w:rsidRDefault="00271A73" w:rsidP="006A6A9B">
            <w:pPr>
              <w:suppressAutoHyphens/>
              <w:snapToGrid w:val="0"/>
              <w:jc w:val="both"/>
              <w:rPr>
                <w:rFonts w:ascii="Times New Roman" w:hAnsi="Times New Roman"/>
                <w:sz w:val="20"/>
                <w:szCs w:val="20"/>
                <w:lang w:eastAsia="zh-CN"/>
              </w:rPr>
            </w:pPr>
            <w:r w:rsidRPr="00B44D02">
              <w:rPr>
                <w:rFonts w:ascii="Times New Roman" w:hAnsi="Times New Roman"/>
                <w:sz w:val="20"/>
                <w:szCs w:val="20"/>
              </w:rPr>
              <w:t>Oro-vandens mišinio purškimo funkcija.</w:t>
            </w:r>
          </w:p>
        </w:tc>
        <w:tc>
          <w:tcPr>
            <w:tcW w:w="2977" w:type="dxa"/>
          </w:tcPr>
          <w:p w14:paraId="1598F66C"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38FBA1FB" w14:textId="77777777" w:rsidTr="006A6A9B">
        <w:tc>
          <w:tcPr>
            <w:tcW w:w="1275" w:type="dxa"/>
          </w:tcPr>
          <w:p w14:paraId="2D7E7A0C"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1.11</w:t>
            </w:r>
          </w:p>
        </w:tc>
        <w:tc>
          <w:tcPr>
            <w:tcW w:w="2977" w:type="dxa"/>
          </w:tcPr>
          <w:p w14:paraId="681CDC9F" w14:textId="77777777" w:rsidR="00271A73" w:rsidRPr="0021172E" w:rsidRDefault="00271A73" w:rsidP="006A6A9B">
            <w:pPr>
              <w:suppressAutoHyphens/>
              <w:jc w:val="both"/>
              <w:rPr>
                <w:rFonts w:ascii="Times New Roman" w:hAnsi="Times New Roman"/>
                <w:sz w:val="20"/>
                <w:szCs w:val="20"/>
                <w:lang w:eastAsia="zh-CN"/>
              </w:rPr>
            </w:pPr>
            <w:r w:rsidRPr="00182969">
              <w:rPr>
                <w:rFonts w:ascii="Times New Roman" w:hAnsi="Times New Roman"/>
                <w:b/>
                <w:sz w:val="20"/>
                <w:szCs w:val="20"/>
                <w:lang w:eastAsia="zh-CN"/>
              </w:rPr>
              <w:t xml:space="preserve">Odontologo kėdutė </w:t>
            </w:r>
          </w:p>
        </w:tc>
        <w:tc>
          <w:tcPr>
            <w:tcW w:w="3403" w:type="dxa"/>
          </w:tcPr>
          <w:p w14:paraId="3648BDCB" w14:textId="77777777" w:rsidR="00271A73" w:rsidRPr="0021172E" w:rsidRDefault="00271A73" w:rsidP="006A6A9B">
            <w:pPr>
              <w:suppressAutoHyphens/>
              <w:snapToGrid w:val="0"/>
              <w:jc w:val="both"/>
              <w:rPr>
                <w:rFonts w:ascii="Times New Roman" w:hAnsi="Times New Roman"/>
                <w:sz w:val="20"/>
                <w:szCs w:val="20"/>
                <w:lang w:eastAsia="zh-CN"/>
              </w:rPr>
            </w:pPr>
          </w:p>
        </w:tc>
        <w:tc>
          <w:tcPr>
            <w:tcW w:w="2977" w:type="dxa"/>
          </w:tcPr>
          <w:p w14:paraId="1FA5DC28" w14:textId="77777777" w:rsidR="00271A73" w:rsidRPr="0021172E" w:rsidRDefault="00271A73" w:rsidP="006A6A9B">
            <w:pPr>
              <w:suppressAutoHyphens/>
              <w:snapToGrid w:val="0"/>
              <w:jc w:val="both"/>
              <w:rPr>
                <w:rFonts w:ascii="Times New Roman" w:hAnsi="Times New Roman"/>
                <w:sz w:val="20"/>
                <w:szCs w:val="20"/>
                <w:lang w:eastAsia="zh-CN"/>
              </w:rPr>
            </w:pPr>
          </w:p>
        </w:tc>
      </w:tr>
      <w:tr w:rsidR="00271A73" w:rsidRPr="0021172E" w14:paraId="4ADE8EE6" w14:textId="77777777" w:rsidTr="006A6A9B">
        <w:tc>
          <w:tcPr>
            <w:tcW w:w="1275" w:type="dxa"/>
          </w:tcPr>
          <w:p w14:paraId="2881DD8C"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lang w:eastAsia="zh-CN"/>
              </w:rPr>
              <w:t>1.11.1</w:t>
            </w:r>
          </w:p>
        </w:tc>
        <w:tc>
          <w:tcPr>
            <w:tcW w:w="2977" w:type="dxa"/>
          </w:tcPr>
          <w:p w14:paraId="191D02A7" w14:textId="77777777" w:rsidR="00271A73" w:rsidRPr="0021172E" w:rsidRDefault="00271A73" w:rsidP="006A6A9B">
            <w:pPr>
              <w:widowControl w:val="0"/>
              <w:suppressAutoHyphens/>
              <w:jc w:val="both"/>
              <w:rPr>
                <w:rFonts w:ascii="Times New Roman" w:eastAsia="Segoe UI" w:hAnsi="Times New Roman"/>
                <w:color w:val="000000"/>
                <w:kern w:val="2"/>
                <w:sz w:val="20"/>
                <w:szCs w:val="20"/>
                <w:lang w:eastAsia="zh-CN"/>
              </w:rPr>
            </w:pPr>
            <w:r w:rsidRPr="0021172E">
              <w:rPr>
                <w:rFonts w:ascii="Times New Roman" w:eastAsia="Segoe UI" w:hAnsi="Times New Roman"/>
                <w:color w:val="000000"/>
                <w:kern w:val="2"/>
                <w:sz w:val="20"/>
                <w:szCs w:val="20"/>
                <w:lang w:eastAsia="zh-CN"/>
              </w:rPr>
              <w:t xml:space="preserve">Reguliuojamas aukštis </w:t>
            </w:r>
          </w:p>
        </w:tc>
        <w:tc>
          <w:tcPr>
            <w:tcW w:w="3403" w:type="dxa"/>
          </w:tcPr>
          <w:p w14:paraId="08FB7C64" w14:textId="77777777" w:rsidR="00271A73" w:rsidRPr="0021172E" w:rsidRDefault="00271A73" w:rsidP="006A6A9B">
            <w:pPr>
              <w:suppressAutoHyphens/>
              <w:snapToGrid w:val="0"/>
              <w:jc w:val="both"/>
              <w:rPr>
                <w:rFonts w:ascii="Times New Roman" w:eastAsia="Times New Roman" w:hAnsi="Times New Roman"/>
                <w:sz w:val="20"/>
                <w:szCs w:val="20"/>
              </w:rPr>
            </w:pPr>
            <w:r w:rsidRPr="00787F89">
              <w:rPr>
                <w:rFonts w:ascii="Times New Roman" w:eastAsia="Times New Roman" w:hAnsi="Times New Roman"/>
                <w:sz w:val="20"/>
                <w:szCs w:val="20"/>
              </w:rPr>
              <w:t xml:space="preserve">Pakėlimo aukščio reguliavimas turi būti ne siauresnis </w:t>
            </w:r>
            <w:r w:rsidRPr="00AB1557">
              <w:rPr>
                <w:rFonts w:ascii="Times New Roman" w:eastAsia="Times New Roman" w:hAnsi="Times New Roman"/>
                <w:sz w:val="20"/>
                <w:szCs w:val="20"/>
              </w:rPr>
              <w:t>nei nuo 5</w:t>
            </w:r>
            <w:r w:rsidRPr="000A3B90">
              <w:rPr>
                <w:rFonts w:ascii="Times New Roman" w:eastAsia="Times New Roman" w:hAnsi="Times New Roman"/>
                <w:sz w:val="20"/>
                <w:szCs w:val="20"/>
              </w:rPr>
              <w:t xml:space="preserve">0 </w:t>
            </w:r>
            <w:r w:rsidRPr="00AB1557">
              <w:rPr>
                <w:rFonts w:ascii="Times New Roman" w:eastAsia="Times New Roman" w:hAnsi="Times New Roman"/>
                <w:sz w:val="20"/>
                <w:szCs w:val="20"/>
              </w:rPr>
              <w:t>cm iki 62 cm,</w:t>
            </w:r>
            <w:r w:rsidRPr="00787F89">
              <w:rPr>
                <w:rFonts w:ascii="Times New Roman" w:eastAsia="Times New Roman" w:hAnsi="Times New Roman"/>
                <w:sz w:val="20"/>
                <w:szCs w:val="20"/>
              </w:rPr>
              <w:t xml:space="preserve"> matuojant nuo grindų iki atsisėdimo paviršiaus</w:t>
            </w:r>
          </w:p>
        </w:tc>
        <w:tc>
          <w:tcPr>
            <w:tcW w:w="2977" w:type="dxa"/>
          </w:tcPr>
          <w:p w14:paraId="32DFB2E3" w14:textId="6B8D4E1D"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11F5C575" w14:textId="77777777" w:rsidTr="006A6A9B">
        <w:tc>
          <w:tcPr>
            <w:tcW w:w="1275" w:type="dxa"/>
          </w:tcPr>
          <w:p w14:paraId="571CDEA0" w14:textId="77777777" w:rsidR="00271A73" w:rsidRPr="0021172E" w:rsidRDefault="00271A73" w:rsidP="006A6A9B">
            <w:pPr>
              <w:suppressAutoHyphens/>
              <w:jc w:val="center"/>
              <w:rPr>
                <w:rFonts w:ascii="Times New Roman" w:eastAsia="Times New Roman" w:hAnsi="Times New Roman"/>
                <w:sz w:val="20"/>
                <w:szCs w:val="20"/>
                <w:lang w:eastAsia="zh-CN"/>
              </w:rPr>
            </w:pPr>
            <w:r w:rsidRPr="0021172E">
              <w:rPr>
                <w:rFonts w:ascii="Times New Roman" w:hAnsi="Times New Roman"/>
                <w:sz w:val="20"/>
                <w:szCs w:val="20"/>
                <w:lang w:eastAsia="zh-CN"/>
              </w:rPr>
              <w:t>1.11.2</w:t>
            </w:r>
          </w:p>
        </w:tc>
        <w:tc>
          <w:tcPr>
            <w:tcW w:w="2977" w:type="dxa"/>
          </w:tcPr>
          <w:p w14:paraId="09958E7F" w14:textId="77777777" w:rsidR="00271A73" w:rsidRPr="0021172E" w:rsidRDefault="00271A73" w:rsidP="006A6A9B">
            <w:pPr>
              <w:widowControl w:val="0"/>
              <w:suppressAutoHyphens/>
              <w:jc w:val="both"/>
              <w:rPr>
                <w:rFonts w:ascii="Times New Roman" w:eastAsia="Segoe UI" w:hAnsi="Times New Roman"/>
                <w:color w:val="000000"/>
                <w:kern w:val="2"/>
                <w:sz w:val="20"/>
                <w:szCs w:val="20"/>
                <w:lang w:eastAsia="zh-CN"/>
              </w:rPr>
            </w:pPr>
            <w:r w:rsidRPr="0021172E">
              <w:rPr>
                <w:rFonts w:ascii="Times New Roman" w:eastAsia="Segoe UI" w:hAnsi="Times New Roman"/>
                <w:color w:val="000000"/>
                <w:kern w:val="2"/>
                <w:sz w:val="20"/>
                <w:szCs w:val="20"/>
                <w:lang w:eastAsia="zh-CN"/>
              </w:rPr>
              <w:t>Komplektuojama</w:t>
            </w:r>
          </w:p>
        </w:tc>
        <w:tc>
          <w:tcPr>
            <w:tcW w:w="3403" w:type="dxa"/>
          </w:tcPr>
          <w:p w14:paraId="498866F7" w14:textId="77777777" w:rsidR="00271A73" w:rsidRPr="0021172E" w:rsidRDefault="00271A73" w:rsidP="006A6A9B">
            <w:pPr>
              <w:suppressAutoHyphens/>
              <w:snapToGrid w:val="0"/>
              <w:jc w:val="both"/>
              <w:rPr>
                <w:rFonts w:ascii="Times New Roman" w:eastAsia="Times New Roman" w:hAnsi="Times New Roman"/>
                <w:sz w:val="20"/>
                <w:szCs w:val="20"/>
                <w:lang w:eastAsia="zh-CN"/>
              </w:rPr>
            </w:pPr>
            <w:r w:rsidRPr="0021172E">
              <w:rPr>
                <w:rFonts w:ascii="Times New Roman" w:eastAsia="Times New Roman" w:hAnsi="Times New Roman"/>
                <w:color w:val="000000"/>
                <w:kern w:val="2"/>
                <w:sz w:val="20"/>
                <w:szCs w:val="20"/>
                <w:lang w:eastAsia="zh-CN"/>
              </w:rPr>
              <w:t>Kėdės atlošas</w:t>
            </w:r>
          </w:p>
        </w:tc>
        <w:tc>
          <w:tcPr>
            <w:tcW w:w="2977" w:type="dxa"/>
          </w:tcPr>
          <w:p w14:paraId="6FA46CFB" w14:textId="77777777" w:rsidR="00271A73" w:rsidRPr="008573D2" w:rsidRDefault="00271A73" w:rsidP="00FA12D7">
            <w:pPr>
              <w:suppressAutoHyphens/>
              <w:snapToGrid w:val="0"/>
              <w:jc w:val="both"/>
              <w:rPr>
                <w:rFonts w:ascii="Times New Roman" w:hAnsi="Times New Roman"/>
                <w:color w:val="000000"/>
                <w:sz w:val="20"/>
                <w:szCs w:val="20"/>
                <w:lang w:eastAsia="zh-CN"/>
              </w:rPr>
            </w:pPr>
          </w:p>
        </w:tc>
      </w:tr>
      <w:tr w:rsidR="00271A73" w:rsidRPr="0021172E" w14:paraId="3A471BC9" w14:textId="77777777" w:rsidTr="006A6A9B">
        <w:tc>
          <w:tcPr>
            <w:tcW w:w="1275" w:type="dxa"/>
          </w:tcPr>
          <w:p w14:paraId="1CA4DF1D" w14:textId="77777777" w:rsidR="00271A73" w:rsidRPr="0021172E" w:rsidRDefault="00271A73" w:rsidP="006A6A9B">
            <w:pPr>
              <w:suppressAutoHyphens/>
              <w:jc w:val="center"/>
              <w:rPr>
                <w:rFonts w:ascii="Times New Roman" w:eastAsia="Times New Roman" w:hAnsi="Times New Roman"/>
                <w:sz w:val="20"/>
                <w:szCs w:val="20"/>
                <w:lang w:eastAsia="zh-CN"/>
              </w:rPr>
            </w:pPr>
            <w:r w:rsidRPr="0021172E">
              <w:rPr>
                <w:rFonts w:ascii="Times New Roman" w:hAnsi="Times New Roman"/>
                <w:sz w:val="20"/>
                <w:szCs w:val="20"/>
                <w:lang w:eastAsia="zh-CN"/>
              </w:rPr>
              <w:t>1.11.3</w:t>
            </w:r>
          </w:p>
        </w:tc>
        <w:tc>
          <w:tcPr>
            <w:tcW w:w="2977" w:type="dxa"/>
          </w:tcPr>
          <w:p w14:paraId="7C102B8E"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eastAsia="Times New Roman" w:hAnsi="Times New Roman"/>
                <w:sz w:val="20"/>
                <w:szCs w:val="20"/>
                <w:lang w:eastAsia="zh-CN"/>
              </w:rPr>
              <w:t>Ratukai</w:t>
            </w:r>
          </w:p>
        </w:tc>
        <w:tc>
          <w:tcPr>
            <w:tcW w:w="3403" w:type="dxa"/>
          </w:tcPr>
          <w:p w14:paraId="1363E67E"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Ne mažiau 5 ratukai</w:t>
            </w:r>
          </w:p>
        </w:tc>
        <w:tc>
          <w:tcPr>
            <w:tcW w:w="2977" w:type="dxa"/>
          </w:tcPr>
          <w:p w14:paraId="7A8E25A5" w14:textId="1B958283"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173BF516" w14:textId="77777777" w:rsidTr="006A6A9B">
        <w:tc>
          <w:tcPr>
            <w:tcW w:w="1275" w:type="dxa"/>
          </w:tcPr>
          <w:p w14:paraId="5501B6C6"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lang w:eastAsia="zh-CN"/>
              </w:rPr>
              <w:t>1.11.4</w:t>
            </w:r>
          </w:p>
        </w:tc>
        <w:tc>
          <w:tcPr>
            <w:tcW w:w="2977" w:type="dxa"/>
          </w:tcPr>
          <w:p w14:paraId="3DCDB215"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Kėdutės apmušalų danga</w:t>
            </w:r>
          </w:p>
        </w:tc>
        <w:tc>
          <w:tcPr>
            <w:tcW w:w="3403" w:type="dxa"/>
          </w:tcPr>
          <w:p w14:paraId="1735958A" w14:textId="51BC906A" w:rsidR="00271A73" w:rsidRPr="0021172E" w:rsidRDefault="00271A73" w:rsidP="006A6A9B">
            <w:pPr>
              <w:suppressAutoHyphens/>
              <w:snapToGrid w:val="0"/>
              <w:jc w:val="both"/>
              <w:rPr>
                <w:rFonts w:ascii="Times New Roman" w:eastAsia="Times New Roman" w:hAnsi="Times New Roman"/>
                <w:sz w:val="20"/>
                <w:szCs w:val="20"/>
              </w:rPr>
            </w:pPr>
            <w:r w:rsidRPr="00787F89">
              <w:rPr>
                <w:rFonts w:ascii="Times New Roman" w:eastAsia="Times New Roman" w:hAnsi="Times New Roman"/>
                <w:sz w:val="20"/>
                <w:szCs w:val="20"/>
              </w:rPr>
              <w:t xml:space="preserve">Valoma ir dezinfekuojama </w:t>
            </w:r>
            <w:r w:rsidR="00B25C23">
              <w:rPr>
                <w:rFonts w:ascii="Times New Roman" w:eastAsia="Times New Roman" w:hAnsi="Times New Roman"/>
                <w:sz w:val="20"/>
                <w:szCs w:val="20"/>
              </w:rPr>
              <w:t>(</w:t>
            </w:r>
            <w:r w:rsidRPr="00787F89">
              <w:rPr>
                <w:rFonts w:ascii="Times New Roman" w:eastAsia="Times New Roman" w:hAnsi="Times New Roman"/>
                <w:sz w:val="20"/>
                <w:szCs w:val="20"/>
              </w:rPr>
              <w:t>spalva</w:t>
            </w:r>
            <w:r>
              <w:rPr>
                <w:rFonts w:ascii="Times New Roman" w:eastAsia="Times New Roman" w:hAnsi="Times New Roman"/>
                <w:sz w:val="20"/>
                <w:szCs w:val="20"/>
              </w:rPr>
              <w:t xml:space="preserve"> ir danga</w:t>
            </w:r>
            <w:r w:rsidRPr="00787F89">
              <w:rPr>
                <w:rFonts w:ascii="Times New Roman" w:eastAsia="Times New Roman" w:hAnsi="Times New Roman"/>
                <w:sz w:val="20"/>
                <w:szCs w:val="20"/>
              </w:rPr>
              <w:t xml:space="preserve"> turi būti suderinta su perkamos odontologinės įrangos paciento kėdės dang</w:t>
            </w:r>
            <w:r>
              <w:rPr>
                <w:rFonts w:ascii="Times New Roman" w:eastAsia="Times New Roman" w:hAnsi="Times New Roman"/>
                <w:sz w:val="20"/>
                <w:szCs w:val="20"/>
              </w:rPr>
              <w:t>a ir</w:t>
            </w:r>
            <w:r w:rsidRPr="00787F89">
              <w:rPr>
                <w:rFonts w:ascii="Times New Roman" w:eastAsia="Times New Roman" w:hAnsi="Times New Roman"/>
                <w:sz w:val="20"/>
                <w:szCs w:val="20"/>
              </w:rPr>
              <w:t xml:space="preserve"> spalva</w:t>
            </w:r>
            <w:r w:rsidR="00B25C23">
              <w:rPr>
                <w:rFonts w:ascii="Times New Roman" w:eastAsia="Times New Roman" w:hAnsi="Times New Roman"/>
                <w:sz w:val="20"/>
                <w:szCs w:val="20"/>
              </w:rPr>
              <w:t>)</w:t>
            </w:r>
            <w:r>
              <w:rPr>
                <w:rFonts w:ascii="Times New Roman" w:eastAsia="Times New Roman" w:hAnsi="Times New Roman"/>
                <w:sz w:val="20"/>
                <w:szCs w:val="20"/>
              </w:rPr>
              <w:t>.</w:t>
            </w:r>
          </w:p>
        </w:tc>
        <w:tc>
          <w:tcPr>
            <w:tcW w:w="2977" w:type="dxa"/>
          </w:tcPr>
          <w:p w14:paraId="60722D2D" w14:textId="77777777" w:rsidR="00271A73" w:rsidRPr="008573D2" w:rsidRDefault="00271A73" w:rsidP="00FA12D7">
            <w:pPr>
              <w:suppressAutoHyphens/>
              <w:snapToGrid w:val="0"/>
              <w:jc w:val="both"/>
              <w:rPr>
                <w:rFonts w:ascii="Times New Roman" w:eastAsia="Times New Roman" w:hAnsi="Times New Roman"/>
              </w:rPr>
            </w:pPr>
          </w:p>
        </w:tc>
      </w:tr>
      <w:tr w:rsidR="00271A73" w14:paraId="3617EE2B" w14:textId="77777777" w:rsidTr="006A6A9B">
        <w:trPr>
          <w:trHeight w:val="300"/>
        </w:trPr>
        <w:tc>
          <w:tcPr>
            <w:tcW w:w="1275" w:type="dxa"/>
          </w:tcPr>
          <w:p w14:paraId="72360962" w14:textId="495C960A" w:rsidR="00271A73" w:rsidRDefault="00271A73" w:rsidP="006A6A9B">
            <w:pPr>
              <w:jc w:val="center"/>
              <w:rPr>
                <w:rFonts w:ascii="Times New Roman" w:hAnsi="Times New Roman"/>
                <w:sz w:val="20"/>
                <w:szCs w:val="20"/>
                <w:lang w:eastAsia="zh-CN"/>
              </w:rPr>
            </w:pPr>
            <w:r w:rsidRPr="19CBA699">
              <w:rPr>
                <w:rFonts w:ascii="Times New Roman" w:hAnsi="Times New Roman"/>
                <w:sz w:val="20"/>
                <w:szCs w:val="20"/>
                <w:lang w:eastAsia="zh-CN"/>
              </w:rPr>
              <w:t>1.11.5</w:t>
            </w:r>
            <w:r w:rsidR="007374E5">
              <w:rPr>
                <w:rFonts w:ascii="Times New Roman" w:hAnsi="Times New Roman"/>
                <w:sz w:val="20"/>
                <w:szCs w:val="20"/>
                <w:lang w:eastAsia="zh-CN"/>
              </w:rPr>
              <w:t>*</w:t>
            </w:r>
          </w:p>
        </w:tc>
        <w:tc>
          <w:tcPr>
            <w:tcW w:w="2977" w:type="dxa"/>
          </w:tcPr>
          <w:p w14:paraId="1E12DDE1" w14:textId="77777777" w:rsidR="00271A73" w:rsidRDefault="00271A73" w:rsidP="006A6A9B">
            <w:pPr>
              <w:jc w:val="both"/>
              <w:rPr>
                <w:rFonts w:ascii="Times New Roman" w:hAnsi="Times New Roman"/>
                <w:sz w:val="20"/>
                <w:szCs w:val="20"/>
                <w:lang w:eastAsia="zh-CN"/>
              </w:rPr>
            </w:pPr>
            <w:r>
              <w:rPr>
                <w:rFonts w:ascii="Times New Roman" w:hAnsi="Times New Roman"/>
                <w:sz w:val="20"/>
                <w:szCs w:val="20"/>
                <w:lang w:eastAsia="zh-CN"/>
              </w:rPr>
              <w:t>Gamintojo g</w:t>
            </w:r>
            <w:r w:rsidRPr="19CBA699">
              <w:rPr>
                <w:rFonts w:ascii="Times New Roman" w:hAnsi="Times New Roman"/>
                <w:sz w:val="20"/>
                <w:szCs w:val="20"/>
                <w:lang w:eastAsia="zh-CN"/>
              </w:rPr>
              <w:t>arantija</w:t>
            </w:r>
          </w:p>
        </w:tc>
        <w:tc>
          <w:tcPr>
            <w:tcW w:w="3403" w:type="dxa"/>
          </w:tcPr>
          <w:p w14:paraId="54D6BC28" w14:textId="77777777" w:rsidR="00271A73" w:rsidRDefault="00271A73" w:rsidP="006A6A9B">
            <w:pPr>
              <w:jc w:val="both"/>
              <w:rPr>
                <w:rFonts w:ascii="Times New Roman" w:hAnsi="Times New Roman"/>
                <w:sz w:val="20"/>
                <w:szCs w:val="20"/>
                <w:lang w:eastAsia="zh-CN"/>
              </w:rPr>
            </w:pPr>
            <w:r w:rsidRPr="19CBA699">
              <w:rPr>
                <w:rFonts w:ascii="Times New Roman" w:hAnsi="Times New Roman"/>
                <w:sz w:val="20"/>
                <w:szCs w:val="20"/>
                <w:lang w:eastAsia="zh-CN"/>
              </w:rPr>
              <w:t>Ne trumpesnė kaip 60 mėn.</w:t>
            </w:r>
          </w:p>
          <w:p w14:paraId="4CFD25F1" w14:textId="77777777" w:rsidR="00271A73" w:rsidRDefault="00271A73" w:rsidP="006A6A9B">
            <w:pPr>
              <w:jc w:val="both"/>
              <w:rPr>
                <w:rFonts w:ascii="Times New Roman" w:hAnsi="Times New Roman"/>
                <w:sz w:val="20"/>
                <w:szCs w:val="20"/>
                <w:lang w:eastAsia="zh-CN"/>
              </w:rPr>
            </w:pPr>
          </w:p>
        </w:tc>
        <w:tc>
          <w:tcPr>
            <w:tcW w:w="2977" w:type="dxa"/>
          </w:tcPr>
          <w:p w14:paraId="26A57F78" w14:textId="32C41738" w:rsidR="00271A73" w:rsidRPr="008573D2" w:rsidRDefault="00271A73" w:rsidP="006A6A9B">
            <w:pPr>
              <w:jc w:val="both"/>
              <w:rPr>
                <w:rFonts w:ascii="Times New Roman" w:hAnsi="Times New Roman"/>
                <w:sz w:val="20"/>
                <w:szCs w:val="20"/>
                <w:lang w:eastAsia="zh-CN"/>
              </w:rPr>
            </w:pPr>
          </w:p>
        </w:tc>
      </w:tr>
      <w:tr w:rsidR="00271A73" w:rsidRPr="0021172E" w14:paraId="57B6C096" w14:textId="77777777" w:rsidTr="006A6A9B">
        <w:tc>
          <w:tcPr>
            <w:tcW w:w="1275" w:type="dxa"/>
          </w:tcPr>
          <w:p w14:paraId="4F18BDB7" w14:textId="77777777" w:rsidR="00271A73" w:rsidRPr="0021172E" w:rsidRDefault="00271A73" w:rsidP="006A6A9B">
            <w:pPr>
              <w:suppressAutoHyphens/>
              <w:jc w:val="center"/>
              <w:rPr>
                <w:rFonts w:ascii="Times New Roman" w:hAnsi="Times New Roman"/>
                <w:b/>
                <w:sz w:val="20"/>
                <w:szCs w:val="20"/>
                <w:lang w:eastAsia="zh-CN"/>
              </w:rPr>
            </w:pPr>
            <w:r w:rsidRPr="0021172E">
              <w:rPr>
                <w:rFonts w:ascii="Times New Roman" w:hAnsi="Times New Roman"/>
                <w:b/>
                <w:sz w:val="20"/>
                <w:szCs w:val="20"/>
                <w:lang w:eastAsia="zh-CN"/>
              </w:rPr>
              <w:t>1.12</w:t>
            </w:r>
          </w:p>
        </w:tc>
        <w:tc>
          <w:tcPr>
            <w:tcW w:w="2977" w:type="dxa"/>
          </w:tcPr>
          <w:p w14:paraId="0332E402" w14:textId="77777777" w:rsidR="00271A73" w:rsidRPr="0021172E" w:rsidRDefault="00271A73" w:rsidP="006A6A9B">
            <w:pPr>
              <w:suppressAutoHyphens/>
              <w:jc w:val="both"/>
              <w:rPr>
                <w:rFonts w:ascii="Times New Roman" w:hAnsi="Times New Roman"/>
                <w:sz w:val="20"/>
                <w:szCs w:val="20"/>
                <w:lang w:eastAsia="ja-JP"/>
              </w:rPr>
            </w:pPr>
            <w:r w:rsidRPr="005C6684">
              <w:rPr>
                <w:rFonts w:ascii="Times New Roman" w:hAnsi="Times New Roman"/>
                <w:b/>
                <w:sz w:val="20"/>
                <w:szCs w:val="20"/>
                <w:lang w:eastAsia="zh-CN"/>
              </w:rPr>
              <w:t>Asistento kėdutė</w:t>
            </w:r>
          </w:p>
        </w:tc>
        <w:tc>
          <w:tcPr>
            <w:tcW w:w="3403" w:type="dxa"/>
          </w:tcPr>
          <w:p w14:paraId="5261E1FD" w14:textId="77777777" w:rsidR="00271A73" w:rsidRPr="0021172E" w:rsidRDefault="00271A73" w:rsidP="006A6A9B">
            <w:pPr>
              <w:suppressAutoHyphens/>
              <w:snapToGrid w:val="0"/>
              <w:jc w:val="both"/>
              <w:rPr>
                <w:rFonts w:ascii="Times New Roman" w:hAnsi="Times New Roman"/>
                <w:sz w:val="20"/>
                <w:szCs w:val="20"/>
                <w:lang w:eastAsia="ja-JP"/>
              </w:rPr>
            </w:pPr>
          </w:p>
        </w:tc>
        <w:tc>
          <w:tcPr>
            <w:tcW w:w="2977" w:type="dxa"/>
          </w:tcPr>
          <w:p w14:paraId="102788C6" w14:textId="77777777" w:rsidR="00271A73" w:rsidRPr="008573D2" w:rsidRDefault="00271A73" w:rsidP="006A6A9B">
            <w:pPr>
              <w:suppressAutoHyphens/>
              <w:snapToGrid w:val="0"/>
              <w:jc w:val="both"/>
              <w:rPr>
                <w:rFonts w:ascii="Times New Roman" w:hAnsi="Times New Roman"/>
                <w:sz w:val="20"/>
                <w:szCs w:val="20"/>
                <w:lang w:eastAsia="ja-JP"/>
              </w:rPr>
            </w:pPr>
          </w:p>
        </w:tc>
      </w:tr>
      <w:tr w:rsidR="00271A73" w:rsidRPr="0021172E" w14:paraId="7758B358" w14:textId="77777777" w:rsidTr="006A6A9B">
        <w:tc>
          <w:tcPr>
            <w:tcW w:w="1275" w:type="dxa"/>
          </w:tcPr>
          <w:p w14:paraId="19071E39"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lang w:eastAsia="zh-CN"/>
              </w:rPr>
              <w:t>1.12.1</w:t>
            </w:r>
          </w:p>
        </w:tc>
        <w:tc>
          <w:tcPr>
            <w:tcW w:w="2977" w:type="dxa"/>
          </w:tcPr>
          <w:p w14:paraId="411F417B" w14:textId="77777777" w:rsidR="00271A73" w:rsidRPr="0021172E" w:rsidRDefault="00271A73" w:rsidP="006A6A9B">
            <w:pPr>
              <w:widowControl w:val="0"/>
              <w:suppressAutoHyphens/>
              <w:jc w:val="both"/>
              <w:rPr>
                <w:rFonts w:ascii="Times New Roman" w:eastAsia="Segoe UI" w:hAnsi="Times New Roman"/>
                <w:color w:val="000000"/>
                <w:kern w:val="2"/>
                <w:sz w:val="20"/>
                <w:szCs w:val="20"/>
                <w:lang w:eastAsia="zh-CN"/>
              </w:rPr>
            </w:pPr>
            <w:r w:rsidRPr="0021172E">
              <w:rPr>
                <w:rFonts w:ascii="Times New Roman" w:eastAsia="Segoe UI" w:hAnsi="Times New Roman"/>
                <w:color w:val="000000"/>
                <w:kern w:val="2"/>
                <w:sz w:val="20"/>
                <w:szCs w:val="20"/>
                <w:lang w:eastAsia="zh-CN"/>
              </w:rPr>
              <w:t xml:space="preserve">Reguliuojamas aukštis </w:t>
            </w:r>
          </w:p>
        </w:tc>
        <w:tc>
          <w:tcPr>
            <w:tcW w:w="3403" w:type="dxa"/>
          </w:tcPr>
          <w:p w14:paraId="671FDE2D" w14:textId="77777777" w:rsidR="00271A73" w:rsidRPr="00B10815" w:rsidRDefault="00271A73" w:rsidP="006A6A9B">
            <w:pPr>
              <w:suppressAutoHyphens/>
              <w:snapToGrid w:val="0"/>
              <w:jc w:val="both"/>
              <w:rPr>
                <w:rFonts w:ascii="Times New Roman" w:eastAsia="Times New Roman" w:hAnsi="Times New Roman"/>
                <w:sz w:val="20"/>
                <w:szCs w:val="20"/>
              </w:rPr>
            </w:pPr>
            <w:r w:rsidRPr="7C37695B">
              <w:rPr>
                <w:rFonts w:ascii="Times New Roman" w:hAnsi="Times New Roman"/>
                <w:sz w:val="20"/>
                <w:szCs w:val="20"/>
                <w:lang w:eastAsia="zh-CN"/>
              </w:rPr>
              <w:t xml:space="preserve"> </w:t>
            </w:r>
            <w:r w:rsidRPr="00B10815">
              <w:rPr>
                <w:rFonts w:ascii="Times New Roman" w:eastAsia="Times New Roman" w:hAnsi="Times New Roman"/>
                <w:sz w:val="20"/>
                <w:szCs w:val="20"/>
              </w:rPr>
              <w:t xml:space="preserve">Pakėlimo aukščio reguliavimas turi būti ne </w:t>
            </w:r>
            <w:r w:rsidRPr="00AB1557">
              <w:rPr>
                <w:rFonts w:ascii="Times New Roman" w:eastAsia="Times New Roman" w:hAnsi="Times New Roman"/>
                <w:sz w:val="20"/>
                <w:szCs w:val="20"/>
              </w:rPr>
              <w:t xml:space="preserve">siauresnis nei nuo </w:t>
            </w:r>
            <w:r>
              <w:rPr>
                <w:rFonts w:ascii="Times New Roman" w:eastAsia="Times New Roman" w:hAnsi="Times New Roman"/>
                <w:sz w:val="20"/>
                <w:szCs w:val="20"/>
              </w:rPr>
              <w:t>60</w:t>
            </w:r>
            <w:r w:rsidRPr="00AB1557">
              <w:rPr>
                <w:rFonts w:ascii="Times New Roman" w:eastAsia="Times New Roman" w:hAnsi="Times New Roman"/>
                <w:sz w:val="20"/>
                <w:szCs w:val="20"/>
              </w:rPr>
              <w:t xml:space="preserve"> cm iki </w:t>
            </w:r>
            <w:r>
              <w:rPr>
                <w:rFonts w:ascii="Times New Roman" w:eastAsia="Times New Roman" w:hAnsi="Times New Roman"/>
                <w:sz w:val="20"/>
                <w:szCs w:val="20"/>
              </w:rPr>
              <w:t>75</w:t>
            </w:r>
            <w:r w:rsidRPr="00AB1557">
              <w:rPr>
                <w:rFonts w:ascii="Times New Roman" w:eastAsia="Times New Roman" w:hAnsi="Times New Roman"/>
                <w:sz w:val="20"/>
                <w:szCs w:val="20"/>
              </w:rPr>
              <w:t xml:space="preserve"> cm,</w:t>
            </w:r>
            <w:r w:rsidRPr="00B10815">
              <w:rPr>
                <w:rFonts w:ascii="Times New Roman" w:eastAsia="Times New Roman" w:hAnsi="Times New Roman"/>
                <w:sz w:val="20"/>
                <w:szCs w:val="20"/>
              </w:rPr>
              <w:t xml:space="preserve"> matuojant nuo grindų iki atsisėdimo paviršiaus.</w:t>
            </w:r>
          </w:p>
          <w:p w14:paraId="4C9B6406" w14:textId="77777777" w:rsidR="00271A73" w:rsidRPr="0021172E" w:rsidRDefault="00271A73" w:rsidP="006A6A9B">
            <w:pPr>
              <w:suppressAutoHyphens/>
              <w:snapToGrid w:val="0"/>
              <w:jc w:val="both"/>
              <w:rPr>
                <w:rFonts w:ascii="Times New Roman" w:hAnsi="Times New Roman"/>
                <w:sz w:val="20"/>
                <w:szCs w:val="20"/>
                <w:lang w:eastAsia="zh-CN"/>
              </w:rPr>
            </w:pPr>
          </w:p>
        </w:tc>
        <w:tc>
          <w:tcPr>
            <w:tcW w:w="2977" w:type="dxa"/>
          </w:tcPr>
          <w:p w14:paraId="005927CE" w14:textId="4D11A889" w:rsidR="00271A73" w:rsidRPr="008573D2" w:rsidRDefault="00271A73" w:rsidP="006A6A9B">
            <w:pPr>
              <w:suppressAutoHyphens/>
              <w:snapToGrid w:val="0"/>
              <w:jc w:val="both"/>
              <w:rPr>
                <w:rFonts w:ascii="Times New Roman" w:hAnsi="Times New Roman"/>
              </w:rPr>
            </w:pPr>
            <w:r w:rsidRPr="008573D2">
              <w:rPr>
                <w:rFonts w:ascii="Times New Roman" w:hAnsi="Times New Roman"/>
                <w:sz w:val="20"/>
                <w:szCs w:val="20"/>
                <w:lang w:eastAsia="zh-CN"/>
              </w:rPr>
              <w:t xml:space="preserve"> </w:t>
            </w:r>
          </w:p>
        </w:tc>
      </w:tr>
      <w:tr w:rsidR="00271A73" w:rsidRPr="0021172E" w14:paraId="15590EBC" w14:textId="77777777" w:rsidTr="006A6A9B">
        <w:tc>
          <w:tcPr>
            <w:tcW w:w="1275" w:type="dxa"/>
          </w:tcPr>
          <w:p w14:paraId="20E528F0" w14:textId="77777777" w:rsidR="00271A73" w:rsidRPr="0021172E" w:rsidRDefault="00271A73" w:rsidP="006A6A9B">
            <w:pPr>
              <w:suppressAutoHyphens/>
              <w:jc w:val="center"/>
              <w:rPr>
                <w:rFonts w:ascii="Times New Roman" w:eastAsia="Times New Roman" w:hAnsi="Times New Roman"/>
                <w:sz w:val="20"/>
                <w:szCs w:val="20"/>
                <w:lang w:eastAsia="zh-CN"/>
              </w:rPr>
            </w:pPr>
            <w:r w:rsidRPr="0021172E">
              <w:rPr>
                <w:rFonts w:ascii="Times New Roman" w:hAnsi="Times New Roman"/>
                <w:sz w:val="20"/>
                <w:szCs w:val="20"/>
                <w:lang w:eastAsia="zh-CN"/>
              </w:rPr>
              <w:t>1.12.2</w:t>
            </w:r>
          </w:p>
        </w:tc>
        <w:tc>
          <w:tcPr>
            <w:tcW w:w="2977" w:type="dxa"/>
          </w:tcPr>
          <w:p w14:paraId="12604BB1" w14:textId="77777777" w:rsidR="00271A73" w:rsidRPr="0021172E" w:rsidRDefault="00271A73" w:rsidP="006A6A9B">
            <w:pPr>
              <w:widowControl w:val="0"/>
              <w:suppressAutoHyphens/>
              <w:jc w:val="both"/>
              <w:rPr>
                <w:rFonts w:ascii="Times New Roman" w:eastAsia="Segoe UI" w:hAnsi="Times New Roman"/>
                <w:color w:val="000000"/>
                <w:kern w:val="2"/>
                <w:sz w:val="20"/>
                <w:szCs w:val="20"/>
                <w:lang w:eastAsia="zh-CN"/>
              </w:rPr>
            </w:pPr>
            <w:r w:rsidRPr="0021172E">
              <w:rPr>
                <w:rFonts w:ascii="Times New Roman" w:eastAsia="Times New Roman" w:hAnsi="Times New Roman"/>
                <w:color w:val="000000"/>
                <w:kern w:val="2"/>
                <w:sz w:val="20"/>
                <w:szCs w:val="20"/>
                <w:lang w:eastAsia="zh-CN"/>
              </w:rPr>
              <w:t>Kėdės atlošas</w:t>
            </w:r>
          </w:p>
        </w:tc>
        <w:tc>
          <w:tcPr>
            <w:tcW w:w="3403" w:type="dxa"/>
          </w:tcPr>
          <w:p w14:paraId="13448A3D" w14:textId="77777777" w:rsidR="00271A73" w:rsidRPr="0021172E" w:rsidRDefault="00271A73" w:rsidP="006A6A9B">
            <w:pPr>
              <w:suppressAutoHyphens/>
              <w:snapToGrid w:val="0"/>
              <w:jc w:val="both"/>
              <w:rPr>
                <w:rFonts w:ascii="Times New Roman" w:hAnsi="Times New Roman"/>
                <w:sz w:val="20"/>
                <w:szCs w:val="20"/>
                <w:lang w:eastAsia="ja-JP"/>
              </w:rPr>
            </w:pPr>
            <w:r>
              <w:rPr>
                <w:rFonts w:ascii="Times New Roman" w:hAnsi="Times New Roman"/>
                <w:sz w:val="20"/>
                <w:szCs w:val="20"/>
                <w:lang w:eastAsia="zh-CN"/>
              </w:rPr>
              <w:t>Pasukamas, keičiamo aukščio</w:t>
            </w:r>
            <w:r w:rsidRPr="0021172E">
              <w:rPr>
                <w:rFonts w:ascii="Times New Roman" w:hAnsi="Times New Roman"/>
                <w:sz w:val="20"/>
                <w:szCs w:val="20"/>
                <w:lang w:eastAsia="zh-CN"/>
              </w:rPr>
              <w:t>, puslankio formos</w:t>
            </w:r>
          </w:p>
        </w:tc>
        <w:tc>
          <w:tcPr>
            <w:tcW w:w="2977" w:type="dxa"/>
          </w:tcPr>
          <w:p w14:paraId="6151ACA5" w14:textId="77777777" w:rsidR="00271A73" w:rsidRPr="008573D2" w:rsidRDefault="00271A73" w:rsidP="00FA12D7">
            <w:pPr>
              <w:suppressAutoHyphens/>
              <w:snapToGrid w:val="0"/>
              <w:jc w:val="both"/>
              <w:rPr>
                <w:rFonts w:ascii="Times New Roman" w:hAnsi="Times New Roman"/>
                <w:sz w:val="20"/>
                <w:szCs w:val="20"/>
                <w:lang w:eastAsia="zh-CN"/>
              </w:rPr>
            </w:pPr>
          </w:p>
        </w:tc>
      </w:tr>
      <w:tr w:rsidR="00271A73" w:rsidRPr="0021172E" w14:paraId="14C48837" w14:textId="77777777" w:rsidTr="006A6A9B">
        <w:tc>
          <w:tcPr>
            <w:tcW w:w="1275" w:type="dxa"/>
          </w:tcPr>
          <w:p w14:paraId="1496FF24" w14:textId="77777777" w:rsidR="00271A73" w:rsidRPr="0021172E" w:rsidRDefault="00271A73" w:rsidP="006A6A9B">
            <w:pPr>
              <w:suppressAutoHyphens/>
              <w:snapToGrid w:val="0"/>
              <w:jc w:val="center"/>
              <w:rPr>
                <w:rFonts w:ascii="Times New Roman" w:eastAsia="Times New Roman" w:hAnsi="Times New Roman"/>
                <w:sz w:val="20"/>
                <w:szCs w:val="20"/>
                <w:lang w:eastAsia="zh-CN"/>
              </w:rPr>
            </w:pPr>
            <w:r w:rsidRPr="0021172E">
              <w:rPr>
                <w:rFonts w:ascii="Times New Roman" w:hAnsi="Times New Roman"/>
                <w:sz w:val="20"/>
                <w:szCs w:val="20"/>
                <w:lang w:eastAsia="zh-CN"/>
              </w:rPr>
              <w:t>1.12.3</w:t>
            </w:r>
          </w:p>
        </w:tc>
        <w:tc>
          <w:tcPr>
            <w:tcW w:w="2977" w:type="dxa"/>
          </w:tcPr>
          <w:p w14:paraId="7FC6CE6F"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eastAsia="Times New Roman" w:hAnsi="Times New Roman"/>
                <w:sz w:val="20"/>
                <w:szCs w:val="20"/>
                <w:lang w:eastAsia="zh-CN"/>
              </w:rPr>
              <w:t>Ratukai</w:t>
            </w:r>
          </w:p>
        </w:tc>
        <w:tc>
          <w:tcPr>
            <w:tcW w:w="3403" w:type="dxa"/>
          </w:tcPr>
          <w:p w14:paraId="08EA67AC" w14:textId="77777777" w:rsidR="00271A73" w:rsidRPr="0021172E" w:rsidRDefault="00271A73" w:rsidP="006A6A9B">
            <w:pPr>
              <w:suppressAutoHyphens/>
              <w:snapToGrid w:val="0"/>
              <w:jc w:val="both"/>
              <w:rPr>
                <w:rFonts w:ascii="Times New Roman" w:hAnsi="Times New Roman"/>
                <w:sz w:val="20"/>
                <w:szCs w:val="20"/>
                <w:lang w:eastAsia="ja-JP"/>
              </w:rPr>
            </w:pPr>
            <w:r w:rsidRPr="0021172E">
              <w:rPr>
                <w:rFonts w:ascii="Times New Roman" w:hAnsi="Times New Roman"/>
                <w:sz w:val="20"/>
                <w:szCs w:val="20"/>
                <w:lang w:eastAsia="zh-CN"/>
              </w:rPr>
              <w:t>Ne mažiau 5 ratukai</w:t>
            </w:r>
          </w:p>
        </w:tc>
        <w:tc>
          <w:tcPr>
            <w:tcW w:w="2977" w:type="dxa"/>
          </w:tcPr>
          <w:p w14:paraId="2397E1F7" w14:textId="392B4C04" w:rsidR="00271A73" w:rsidRPr="008573D2" w:rsidRDefault="00271A73" w:rsidP="006A6A9B">
            <w:pPr>
              <w:suppressAutoHyphens/>
              <w:snapToGrid w:val="0"/>
              <w:jc w:val="both"/>
              <w:rPr>
                <w:rFonts w:ascii="Times New Roman" w:hAnsi="Times New Roman"/>
                <w:sz w:val="20"/>
                <w:szCs w:val="20"/>
                <w:lang w:eastAsia="zh-CN"/>
              </w:rPr>
            </w:pPr>
          </w:p>
        </w:tc>
      </w:tr>
      <w:tr w:rsidR="00271A73" w:rsidRPr="0021172E" w14:paraId="39E4246C" w14:textId="77777777" w:rsidTr="006A6A9B">
        <w:trPr>
          <w:trHeight w:val="593"/>
        </w:trPr>
        <w:tc>
          <w:tcPr>
            <w:tcW w:w="1275" w:type="dxa"/>
          </w:tcPr>
          <w:p w14:paraId="52AA6465"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1.12.4</w:t>
            </w:r>
          </w:p>
        </w:tc>
        <w:tc>
          <w:tcPr>
            <w:tcW w:w="2977" w:type="dxa"/>
          </w:tcPr>
          <w:p w14:paraId="6DDA5C4B" w14:textId="77777777" w:rsidR="00271A73" w:rsidRPr="0021172E" w:rsidRDefault="00271A73" w:rsidP="006A6A9B">
            <w:pPr>
              <w:tabs>
                <w:tab w:val="left" w:pos="202"/>
              </w:tabs>
              <w:suppressAutoHyphens/>
              <w:contextualSpacing/>
              <w:jc w:val="both"/>
              <w:rPr>
                <w:rFonts w:ascii="Times New Roman" w:eastAsia="Nimbus Sans L" w:hAnsi="Times New Roman"/>
                <w:color w:val="000000"/>
                <w:sz w:val="20"/>
                <w:szCs w:val="20"/>
                <w:lang w:eastAsia="zh-CN"/>
              </w:rPr>
            </w:pPr>
            <w:r w:rsidRPr="0021172E">
              <w:rPr>
                <w:rFonts w:ascii="Times New Roman" w:eastAsia="Nimbus Sans L" w:hAnsi="Times New Roman"/>
                <w:color w:val="000000"/>
                <w:sz w:val="20"/>
                <w:szCs w:val="20"/>
                <w:lang w:eastAsia="zh-CN"/>
              </w:rPr>
              <w:t>Kėdutės apmušalų danga</w:t>
            </w:r>
          </w:p>
        </w:tc>
        <w:tc>
          <w:tcPr>
            <w:tcW w:w="3403" w:type="dxa"/>
          </w:tcPr>
          <w:p w14:paraId="6D138EC6" w14:textId="4D100D7E" w:rsidR="00271A73" w:rsidRPr="0021172E" w:rsidRDefault="00271A73" w:rsidP="006A6A9B">
            <w:pPr>
              <w:suppressAutoHyphens/>
              <w:jc w:val="both"/>
              <w:rPr>
                <w:rFonts w:ascii="Times New Roman" w:eastAsia="Times New Roman" w:hAnsi="Times New Roman"/>
                <w:sz w:val="20"/>
                <w:szCs w:val="20"/>
              </w:rPr>
            </w:pPr>
            <w:r w:rsidRPr="00787F89">
              <w:rPr>
                <w:rFonts w:ascii="Times New Roman" w:eastAsia="Times New Roman" w:hAnsi="Times New Roman"/>
                <w:sz w:val="20"/>
                <w:szCs w:val="20"/>
              </w:rPr>
              <w:t>Valoma ir dezinfekuojama</w:t>
            </w:r>
            <w:r w:rsidR="00B25C23">
              <w:rPr>
                <w:rFonts w:ascii="Times New Roman" w:eastAsia="Times New Roman" w:hAnsi="Times New Roman"/>
                <w:sz w:val="20"/>
                <w:szCs w:val="20"/>
              </w:rPr>
              <w:t xml:space="preserve"> (</w:t>
            </w:r>
            <w:r w:rsidRPr="00787F89">
              <w:rPr>
                <w:rFonts w:ascii="Times New Roman" w:eastAsia="Times New Roman" w:hAnsi="Times New Roman"/>
                <w:sz w:val="20"/>
                <w:szCs w:val="20"/>
              </w:rPr>
              <w:t>spalva</w:t>
            </w:r>
            <w:r>
              <w:rPr>
                <w:rFonts w:ascii="Times New Roman" w:eastAsia="Times New Roman" w:hAnsi="Times New Roman"/>
                <w:sz w:val="20"/>
                <w:szCs w:val="20"/>
              </w:rPr>
              <w:t xml:space="preserve"> ir danga</w:t>
            </w:r>
            <w:r w:rsidRPr="00787F89">
              <w:rPr>
                <w:rFonts w:ascii="Times New Roman" w:eastAsia="Times New Roman" w:hAnsi="Times New Roman"/>
                <w:sz w:val="20"/>
                <w:szCs w:val="20"/>
              </w:rPr>
              <w:t xml:space="preserve"> turi būti suderinta su perkamos odontologinės įrangos paciento kėdės dang</w:t>
            </w:r>
            <w:r>
              <w:rPr>
                <w:rFonts w:ascii="Times New Roman" w:eastAsia="Times New Roman" w:hAnsi="Times New Roman"/>
                <w:sz w:val="20"/>
                <w:szCs w:val="20"/>
              </w:rPr>
              <w:t>a ir</w:t>
            </w:r>
            <w:r w:rsidRPr="00787F89">
              <w:rPr>
                <w:rFonts w:ascii="Times New Roman" w:eastAsia="Times New Roman" w:hAnsi="Times New Roman"/>
                <w:sz w:val="20"/>
                <w:szCs w:val="20"/>
              </w:rPr>
              <w:t xml:space="preserve"> spalva</w:t>
            </w:r>
            <w:r w:rsidR="00B25C23">
              <w:rPr>
                <w:rFonts w:ascii="Times New Roman" w:eastAsia="Times New Roman" w:hAnsi="Times New Roman"/>
                <w:sz w:val="20"/>
                <w:szCs w:val="20"/>
              </w:rPr>
              <w:t>)</w:t>
            </w:r>
            <w:r>
              <w:rPr>
                <w:rFonts w:ascii="Times New Roman" w:eastAsia="Times New Roman" w:hAnsi="Times New Roman"/>
                <w:sz w:val="20"/>
                <w:szCs w:val="20"/>
              </w:rPr>
              <w:t>.</w:t>
            </w:r>
          </w:p>
        </w:tc>
        <w:tc>
          <w:tcPr>
            <w:tcW w:w="2977" w:type="dxa"/>
          </w:tcPr>
          <w:p w14:paraId="50431E09" w14:textId="77777777" w:rsidR="00271A73" w:rsidRPr="008573D2" w:rsidRDefault="00271A73" w:rsidP="00FA12D7">
            <w:pPr>
              <w:suppressAutoHyphens/>
              <w:jc w:val="both"/>
              <w:rPr>
                <w:rFonts w:ascii="Times New Roman" w:hAnsi="Times New Roman"/>
                <w:color w:val="000000"/>
                <w:sz w:val="20"/>
                <w:szCs w:val="20"/>
                <w:lang w:eastAsia="zh-CN"/>
              </w:rPr>
            </w:pPr>
          </w:p>
        </w:tc>
      </w:tr>
      <w:tr w:rsidR="00271A73" w:rsidRPr="0021172E" w14:paraId="075CE16F" w14:textId="77777777" w:rsidTr="006A6A9B">
        <w:tc>
          <w:tcPr>
            <w:tcW w:w="1275" w:type="dxa"/>
          </w:tcPr>
          <w:p w14:paraId="00562552" w14:textId="77777777" w:rsidR="00271A73" w:rsidRPr="0021172E" w:rsidRDefault="00271A73" w:rsidP="006A6A9B">
            <w:pPr>
              <w:suppressAutoHyphens/>
              <w:snapToGrid w:val="0"/>
              <w:jc w:val="center"/>
              <w:rPr>
                <w:rFonts w:ascii="Times New Roman" w:hAnsi="Times New Roman"/>
                <w:sz w:val="20"/>
                <w:szCs w:val="20"/>
                <w:lang w:eastAsia="zh-CN"/>
              </w:rPr>
            </w:pPr>
            <w:r w:rsidRPr="0021172E">
              <w:rPr>
                <w:rFonts w:ascii="Times New Roman" w:hAnsi="Times New Roman"/>
                <w:sz w:val="20"/>
                <w:szCs w:val="20"/>
                <w:lang w:eastAsia="zh-CN"/>
              </w:rPr>
              <w:t>1.12.5</w:t>
            </w:r>
          </w:p>
        </w:tc>
        <w:tc>
          <w:tcPr>
            <w:tcW w:w="2977" w:type="dxa"/>
          </w:tcPr>
          <w:p w14:paraId="03E2655A" w14:textId="77777777" w:rsidR="00271A73" w:rsidRPr="0021172E" w:rsidRDefault="00271A73" w:rsidP="006A6A9B">
            <w:pPr>
              <w:suppressAutoHyphens/>
              <w:jc w:val="both"/>
              <w:rPr>
                <w:rFonts w:ascii="Times New Roman" w:hAnsi="Times New Roman"/>
                <w:sz w:val="20"/>
                <w:szCs w:val="20"/>
                <w:lang w:eastAsia="zh-CN"/>
              </w:rPr>
            </w:pPr>
            <w:r w:rsidRPr="0021172E">
              <w:rPr>
                <w:rFonts w:ascii="Times New Roman" w:hAnsi="Times New Roman"/>
                <w:sz w:val="20"/>
                <w:szCs w:val="20"/>
                <w:lang w:eastAsia="zh-CN"/>
              </w:rPr>
              <w:t>Kėdutės pagrindas</w:t>
            </w:r>
          </w:p>
        </w:tc>
        <w:tc>
          <w:tcPr>
            <w:tcW w:w="3403" w:type="dxa"/>
          </w:tcPr>
          <w:p w14:paraId="1F56E7C5" w14:textId="77777777" w:rsidR="00271A73" w:rsidRPr="0021172E" w:rsidRDefault="00271A73" w:rsidP="006A6A9B">
            <w:pPr>
              <w:suppressAutoHyphens/>
              <w:snapToGrid w:val="0"/>
              <w:jc w:val="both"/>
              <w:rPr>
                <w:rFonts w:ascii="Times New Roman" w:hAnsi="Times New Roman"/>
                <w:sz w:val="20"/>
                <w:szCs w:val="20"/>
                <w:lang w:eastAsia="zh-CN"/>
              </w:rPr>
            </w:pPr>
            <w:r w:rsidRPr="0021172E">
              <w:rPr>
                <w:rFonts w:ascii="Times New Roman" w:hAnsi="Times New Roman"/>
                <w:sz w:val="20"/>
                <w:szCs w:val="20"/>
                <w:lang w:eastAsia="zh-CN"/>
              </w:rPr>
              <w:t>Su žiedo formos atrama asistento kojoms</w:t>
            </w:r>
          </w:p>
          <w:p w14:paraId="640629A5" w14:textId="77777777" w:rsidR="00271A73" w:rsidRPr="0021172E" w:rsidRDefault="00271A73" w:rsidP="006A6A9B">
            <w:pPr>
              <w:suppressAutoHyphens/>
              <w:snapToGrid w:val="0"/>
              <w:jc w:val="both"/>
              <w:rPr>
                <w:rFonts w:ascii="Times New Roman" w:hAnsi="Times New Roman"/>
                <w:sz w:val="20"/>
                <w:szCs w:val="20"/>
                <w:lang w:eastAsia="ja-JP"/>
              </w:rPr>
            </w:pPr>
          </w:p>
        </w:tc>
        <w:tc>
          <w:tcPr>
            <w:tcW w:w="2977" w:type="dxa"/>
          </w:tcPr>
          <w:p w14:paraId="3C6B9C6D" w14:textId="46A514A5" w:rsidR="00271A73" w:rsidRPr="008573D2" w:rsidRDefault="00271A73" w:rsidP="006A6A9B">
            <w:pPr>
              <w:suppressAutoHyphens/>
              <w:snapToGrid w:val="0"/>
              <w:jc w:val="both"/>
              <w:rPr>
                <w:rFonts w:ascii="Times New Roman" w:hAnsi="Times New Roman"/>
                <w:sz w:val="20"/>
                <w:szCs w:val="20"/>
                <w:lang w:eastAsia="zh-CN"/>
              </w:rPr>
            </w:pPr>
          </w:p>
        </w:tc>
      </w:tr>
      <w:tr w:rsidR="00271A73" w14:paraId="0DDB828B" w14:textId="77777777" w:rsidTr="006A6A9B">
        <w:trPr>
          <w:trHeight w:val="300"/>
        </w:trPr>
        <w:tc>
          <w:tcPr>
            <w:tcW w:w="1275" w:type="dxa"/>
          </w:tcPr>
          <w:p w14:paraId="11411F04" w14:textId="77777777" w:rsidR="00271A73" w:rsidRDefault="00271A73" w:rsidP="006A6A9B">
            <w:pPr>
              <w:jc w:val="center"/>
              <w:rPr>
                <w:rFonts w:ascii="Times New Roman" w:hAnsi="Times New Roman"/>
                <w:sz w:val="20"/>
                <w:szCs w:val="20"/>
                <w:lang w:eastAsia="zh-CN"/>
              </w:rPr>
            </w:pPr>
            <w:r w:rsidRPr="19CBA699">
              <w:rPr>
                <w:rFonts w:ascii="Times New Roman" w:hAnsi="Times New Roman"/>
                <w:sz w:val="20"/>
                <w:szCs w:val="20"/>
                <w:lang w:eastAsia="zh-CN"/>
              </w:rPr>
              <w:t>1.12.6</w:t>
            </w:r>
          </w:p>
        </w:tc>
        <w:tc>
          <w:tcPr>
            <w:tcW w:w="2977" w:type="dxa"/>
          </w:tcPr>
          <w:p w14:paraId="0A4F9F11" w14:textId="77777777" w:rsidR="00271A73" w:rsidRDefault="00271A73" w:rsidP="006A6A9B">
            <w:pPr>
              <w:jc w:val="both"/>
              <w:rPr>
                <w:rFonts w:ascii="Times New Roman" w:hAnsi="Times New Roman"/>
                <w:sz w:val="20"/>
                <w:szCs w:val="20"/>
                <w:lang w:eastAsia="zh-CN"/>
              </w:rPr>
            </w:pPr>
            <w:r w:rsidRPr="0021172E">
              <w:rPr>
                <w:rFonts w:ascii="Times New Roman" w:hAnsi="Times New Roman"/>
                <w:sz w:val="20"/>
                <w:szCs w:val="20"/>
                <w:lang w:eastAsia="zh-CN"/>
              </w:rPr>
              <w:t>Gam</w:t>
            </w:r>
            <w:r>
              <w:rPr>
                <w:rFonts w:ascii="Times New Roman" w:hAnsi="Times New Roman"/>
                <w:sz w:val="20"/>
                <w:szCs w:val="20"/>
                <w:lang w:eastAsia="zh-CN"/>
              </w:rPr>
              <w:t>intojo</w:t>
            </w:r>
            <w:r w:rsidRPr="0021172E">
              <w:rPr>
                <w:rFonts w:ascii="Times New Roman" w:hAnsi="Times New Roman"/>
                <w:sz w:val="20"/>
                <w:szCs w:val="20"/>
                <w:lang w:eastAsia="zh-CN"/>
              </w:rPr>
              <w:t xml:space="preserve"> garantija</w:t>
            </w:r>
          </w:p>
        </w:tc>
        <w:tc>
          <w:tcPr>
            <w:tcW w:w="3403" w:type="dxa"/>
          </w:tcPr>
          <w:p w14:paraId="2B961503" w14:textId="77777777" w:rsidR="00271A73" w:rsidRDefault="00271A73" w:rsidP="006A6A9B">
            <w:pPr>
              <w:jc w:val="both"/>
              <w:rPr>
                <w:rFonts w:ascii="Times New Roman" w:hAnsi="Times New Roman"/>
                <w:sz w:val="20"/>
                <w:szCs w:val="20"/>
                <w:lang w:eastAsia="zh-CN"/>
              </w:rPr>
            </w:pPr>
            <w:r w:rsidRPr="19CBA699">
              <w:rPr>
                <w:rFonts w:ascii="Times New Roman" w:hAnsi="Times New Roman"/>
                <w:sz w:val="20"/>
                <w:szCs w:val="20"/>
                <w:lang w:eastAsia="zh-CN"/>
              </w:rPr>
              <w:t>Ne trumpesnė kaip 60 mėn.</w:t>
            </w:r>
          </w:p>
          <w:p w14:paraId="37B0D2A8" w14:textId="77777777" w:rsidR="00271A73" w:rsidRDefault="00271A73" w:rsidP="006A6A9B">
            <w:pPr>
              <w:jc w:val="both"/>
              <w:rPr>
                <w:rFonts w:ascii="Times New Roman" w:hAnsi="Times New Roman"/>
                <w:sz w:val="20"/>
                <w:szCs w:val="20"/>
                <w:lang w:eastAsia="zh-CN"/>
              </w:rPr>
            </w:pPr>
          </w:p>
        </w:tc>
        <w:tc>
          <w:tcPr>
            <w:tcW w:w="2977" w:type="dxa"/>
          </w:tcPr>
          <w:p w14:paraId="158E4436" w14:textId="4615CC64" w:rsidR="00271A73" w:rsidRPr="008573D2" w:rsidRDefault="00271A73" w:rsidP="006A6A9B">
            <w:pPr>
              <w:jc w:val="both"/>
              <w:rPr>
                <w:rFonts w:ascii="Times New Roman" w:hAnsi="Times New Roman"/>
                <w:sz w:val="20"/>
                <w:szCs w:val="20"/>
                <w:lang w:eastAsia="zh-CN"/>
              </w:rPr>
            </w:pPr>
          </w:p>
        </w:tc>
      </w:tr>
      <w:tr w:rsidR="00271A73" w:rsidRPr="0021172E" w14:paraId="5F9643EB" w14:textId="77777777" w:rsidTr="006A6A9B">
        <w:tc>
          <w:tcPr>
            <w:tcW w:w="1275" w:type="dxa"/>
          </w:tcPr>
          <w:p w14:paraId="392BC771" w14:textId="77777777" w:rsidR="00271A73" w:rsidRPr="0021172E" w:rsidRDefault="00271A73" w:rsidP="006A6A9B">
            <w:pPr>
              <w:suppressAutoHyphens/>
              <w:jc w:val="center"/>
              <w:rPr>
                <w:rFonts w:ascii="Times New Roman" w:hAnsi="Times New Roman"/>
                <w:b/>
                <w:color w:val="000000"/>
                <w:sz w:val="20"/>
                <w:szCs w:val="20"/>
                <w:lang w:eastAsia="zh-CN"/>
              </w:rPr>
            </w:pPr>
            <w:r w:rsidRPr="0021172E">
              <w:rPr>
                <w:rFonts w:ascii="Times New Roman" w:hAnsi="Times New Roman"/>
                <w:b/>
                <w:color w:val="000000"/>
                <w:sz w:val="20"/>
                <w:szCs w:val="20"/>
                <w:lang w:eastAsia="zh-CN"/>
              </w:rPr>
              <w:t>1.13</w:t>
            </w:r>
          </w:p>
        </w:tc>
        <w:tc>
          <w:tcPr>
            <w:tcW w:w="2977" w:type="dxa"/>
          </w:tcPr>
          <w:p w14:paraId="5F8F15B0" w14:textId="77777777" w:rsidR="00271A73" w:rsidRPr="0023120C" w:rsidRDefault="00271A73" w:rsidP="006A6A9B">
            <w:pPr>
              <w:tabs>
                <w:tab w:val="left" w:pos="202"/>
              </w:tabs>
              <w:suppressAutoHyphens/>
              <w:contextualSpacing/>
              <w:jc w:val="both"/>
              <w:rPr>
                <w:rFonts w:ascii="Times New Roman" w:eastAsia="Nimbus Sans L" w:hAnsi="Times New Roman"/>
                <w:bCs/>
                <w:color w:val="000000"/>
                <w:sz w:val="20"/>
                <w:szCs w:val="20"/>
                <w:lang w:eastAsia="zh-CN"/>
              </w:rPr>
            </w:pPr>
            <w:r w:rsidRPr="0023120C">
              <w:rPr>
                <w:rFonts w:ascii="Times New Roman" w:eastAsia="Nimbus Sans L" w:hAnsi="Times New Roman"/>
                <w:bCs/>
                <w:color w:val="000000" w:themeColor="text1"/>
                <w:sz w:val="20"/>
                <w:szCs w:val="20"/>
                <w:lang w:eastAsia="zh-CN"/>
              </w:rPr>
              <w:t>Programinė įranga</w:t>
            </w:r>
            <w:r>
              <w:rPr>
                <w:rFonts w:ascii="Times New Roman" w:eastAsia="Nimbus Sans L" w:hAnsi="Times New Roman"/>
                <w:bCs/>
                <w:color w:val="000000" w:themeColor="text1"/>
                <w:sz w:val="20"/>
                <w:szCs w:val="20"/>
                <w:lang w:eastAsia="zh-CN"/>
              </w:rPr>
              <w:t xml:space="preserve"> arba </w:t>
            </w:r>
            <w:r w:rsidRPr="00BE56E9">
              <w:rPr>
                <w:rFonts w:ascii="Times New Roman" w:eastAsia="Nimbus Sans L" w:hAnsi="Times New Roman"/>
                <w:bCs/>
                <w:color w:val="000000" w:themeColor="text1"/>
                <w:sz w:val="20"/>
                <w:szCs w:val="20"/>
                <w:lang w:eastAsia="zh-CN"/>
              </w:rPr>
              <w:t>programėlė</w:t>
            </w:r>
          </w:p>
        </w:tc>
        <w:tc>
          <w:tcPr>
            <w:tcW w:w="3403" w:type="dxa"/>
          </w:tcPr>
          <w:p w14:paraId="0F3FE066" w14:textId="77777777" w:rsidR="00271A73" w:rsidRPr="0021172E" w:rsidRDefault="00271A73" w:rsidP="006A6A9B">
            <w:pPr>
              <w:suppressAutoHyphens/>
              <w:jc w:val="both"/>
              <w:rPr>
                <w:rFonts w:ascii="Times New Roman" w:hAnsi="Times New Roman"/>
                <w:color w:val="000000"/>
                <w:sz w:val="20"/>
                <w:szCs w:val="20"/>
                <w:lang w:eastAsia="zh-CN"/>
              </w:rPr>
            </w:pPr>
          </w:p>
        </w:tc>
        <w:tc>
          <w:tcPr>
            <w:tcW w:w="2977" w:type="dxa"/>
          </w:tcPr>
          <w:p w14:paraId="20906C45" w14:textId="77777777" w:rsidR="00271A73" w:rsidRPr="008573D2" w:rsidRDefault="00271A73" w:rsidP="006A6A9B">
            <w:pPr>
              <w:suppressAutoHyphens/>
              <w:jc w:val="both"/>
              <w:rPr>
                <w:rFonts w:ascii="Times New Roman" w:hAnsi="Times New Roman"/>
                <w:color w:val="000000"/>
                <w:sz w:val="20"/>
                <w:szCs w:val="20"/>
                <w:lang w:eastAsia="zh-CN"/>
              </w:rPr>
            </w:pPr>
          </w:p>
        </w:tc>
      </w:tr>
      <w:tr w:rsidR="00271A73" w:rsidRPr="0021172E" w14:paraId="754F66F4" w14:textId="77777777" w:rsidTr="006A6A9B">
        <w:tc>
          <w:tcPr>
            <w:tcW w:w="1275" w:type="dxa"/>
          </w:tcPr>
          <w:p w14:paraId="22B878B2" w14:textId="77777777" w:rsidR="00271A73" w:rsidRPr="0021172E" w:rsidRDefault="00271A73" w:rsidP="006A6A9B">
            <w:pPr>
              <w:suppressAutoHyphens/>
              <w:jc w:val="center"/>
              <w:rPr>
                <w:rFonts w:ascii="Times New Roman" w:hAnsi="Times New Roman"/>
                <w:sz w:val="20"/>
                <w:szCs w:val="20"/>
                <w:lang w:eastAsia="zh-CN"/>
              </w:rPr>
            </w:pPr>
            <w:r w:rsidRPr="0021172E">
              <w:rPr>
                <w:rFonts w:ascii="Times New Roman" w:hAnsi="Times New Roman"/>
                <w:sz w:val="20"/>
                <w:szCs w:val="20"/>
                <w:lang w:eastAsia="zh-CN"/>
              </w:rPr>
              <w:t>1.13.1</w:t>
            </w:r>
          </w:p>
        </w:tc>
        <w:tc>
          <w:tcPr>
            <w:tcW w:w="2977" w:type="dxa"/>
          </w:tcPr>
          <w:p w14:paraId="19FB14D7" w14:textId="77777777" w:rsidR="00271A73" w:rsidRPr="0023120C" w:rsidRDefault="00271A73" w:rsidP="006A6A9B">
            <w:pPr>
              <w:tabs>
                <w:tab w:val="left" w:pos="202"/>
              </w:tabs>
              <w:suppressAutoHyphens/>
              <w:contextualSpacing/>
              <w:jc w:val="both"/>
              <w:rPr>
                <w:rFonts w:ascii="Times New Roman" w:eastAsia="Nimbus Sans L" w:hAnsi="Times New Roman"/>
                <w:color w:val="000000" w:themeColor="text1"/>
                <w:sz w:val="20"/>
                <w:szCs w:val="20"/>
                <w:lang w:eastAsia="zh-CN"/>
              </w:rPr>
            </w:pPr>
            <w:r w:rsidRPr="0023120C">
              <w:rPr>
                <w:rFonts w:ascii="Times New Roman" w:eastAsia="Nimbus Sans L" w:hAnsi="Times New Roman"/>
                <w:color w:val="000000" w:themeColor="text1"/>
                <w:sz w:val="20"/>
                <w:szCs w:val="20"/>
                <w:lang w:eastAsia="zh-CN"/>
              </w:rPr>
              <w:t>Komplektuojama</w:t>
            </w:r>
          </w:p>
        </w:tc>
        <w:tc>
          <w:tcPr>
            <w:tcW w:w="3403" w:type="dxa"/>
          </w:tcPr>
          <w:p w14:paraId="505B3D38" w14:textId="0DD83BC7" w:rsidR="00271A73" w:rsidRDefault="00271A73" w:rsidP="006A6A9B">
            <w:pPr>
              <w:tabs>
                <w:tab w:val="left" w:pos="202"/>
              </w:tabs>
              <w:suppressAutoHyphens/>
              <w:contextualSpacing/>
              <w:jc w:val="both"/>
              <w:rPr>
                <w:rFonts w:ascii="Times New Roman" w:eastAsia="Nimbus Sans L" w:hAnsi="Times New Roman"/>
                <w:sz w:val="20"/>
                <w:szCs w:val="20"/>
                <w:lang w:eastAsia="zh-CN"/>
              </w:rPr>
            </w:pPr>
            <w:r w:rsidRPr="7C37695B">
              <w:rPr>
                <w:rFonts w:ascii="Times New Roman" w:eastAsia="Nimbus Sans L" w:hAnsi="Times New Roman"/>
                <w:sz w:val="20"/>
                <w:szCs w:val="20"/>
                <w:lang w:eastAsia="zh-CN"/>
              </w:rPr>
              <w:t xml:space="preserve">Kėdės pajungimas prie kompiuterinio tinklo, kad būtų galima programinės įrangos </w:t>
            </w:r>
            <w:r>
              <w:rPr>
                <w:rFonts w:ascii="Times New Roman" w:eastAsia="Nimbus Sans L" w:hAnsi="Times New Roman"/>
                <w:sz w:val="20"/>
                <w:szCs w:val="20"/>
                <w:lang w:eastAsia="zh-CN"/>
              </w:rPr>
              <w:t xml:space="preserve">ar programėlės </w:t>
            </w:r>
            <w:r w:rsidRPr="7C37695B">
              <w:rPr>
                <w:rFonts w:ascii="Times New Roman" w:eastAsia="Nimbus Sans L" w:hAnsi="Times New Roman"/>
                <w:sz w:val="20"/>
                <w:szCs w:val="20"/>
                <w:lang w:eastAsia="zh-CN"/>
              </w:rPr>
              <w:t xml:space="preserve">pagalba </w:t>
            </w:r>
            <w:r w:rsidRPr="7C37695B">
              <w:rPr>
                <w:rFonts w:ascii="Times New Roman" w:eastAsia="Nimbus Sans L" w:hAnsi="Times New Roman"/>
                <w:sz w:val="20"/>
                <w:szCs w:val="20"/>
                <w:lang w:eastAsia="zh-CN"/>
              </w:rPr>
              <w:lastRenderedPageBreak/>
              <w:t>(diegiama perkančiosios organizacijos</w:t>
            </w:r>
            <w:r>
              <w:rPr>
                <w:rFonts w:ascii="Times New Roman" w:eastAsia="Nimbus Sans L" w:hAnsi="Times New Roman"/>
                <w:sz w:val="20"/>
                <w:szCs w:val="20"/>
                <w:lang w:eastAsia="zh-CN"/>
              </w:rPr>
              <w:t xml:space="preserve"> </w:t>
            </w:r>
            <w:r>
              <w:rPr>
                <w:rFonts w:ascii="Times New Roman" w:eastAsia="Nimbus Sans L" w:hAnsi="Times New Roman"/>
                <w:b/>
                <w:bCs/>
                <w:sz w:val="20"/>
                <w:szCs w:val="20"/>
                <w:lang w:eastAsia="zh-CN"/>
              </w:rPr>
              <w:t>pasirinktinai</w:t>
            </w:r>
            <w:r w:rsidRPr="7C37695B">
              <w:rPr>
                <w:rFonts w:ascii="Times New Roman" w:eastAsia="Nimbus Sans L" w:hAnsi="Times New Roman"/>
                <w:sz w:val="20"/>
                <w:szCs w:val="20"/>
                <w:lang w:eastAsia="zh-CN"/>
              </w:rPr>
              <w:t xml:space="preserve"> </w:t>
            </w:r>
            <w:r w:rsidRPr="007C4BFC">
              <w:rPr>
                <w:rFonts w:ascii="Times New Roman" w:eastAsia="Nimbus Sans L" w:hAnsi="Times New Roman"/>
                <w:b/>
                <w:bCs/>
                <w:sz w:val="20"/>
                <w:szCs w:val="20"/>
                <w:lang w:eastAsia="zh-CN"/>
              </w:rPr>
              <w:t>kompiuteryje,</w:t>
            </w:r>
            <w:r>
              <w:rPr>
                <w:rFonts w:ascii="Times New Roman" w:eastAsia="Nimbus Sans L" w:hAnsi="Times New Roman"/>
                <w:sz w:val="20"/>
                <w:szCs w:val="20"/>
                <w:lang w:eastAsia="zh-CN"/>
              </w:rPr>
              <w:t xml:space="preserve"> </w:t>
            </w:r>
            <w:r w:rsidRPr="007C4BFC">
              <w:rPr>
                <w:rFonts w:ascii="Times New Roman" w:eastAsia="Nimbus Sans L" w:hAnsi="Times New Roman"/>
                <w:b/>
                <w:bCs/>
                <w:sz w:val="20"/>
                <w:szCs w:val="20"/>
                <w:lang w:eastAsia="zh-CN"/>
              </w:rPr>
              <w:t>planšetėje arba telefone),</w:t>
            </w:r>
            <w:r w:rsidRPr="7C37695B">
              <w:rPr>
                <w:rFonts w:ascii="Times New Roman" w:eastAsia="Nimbus Sans L" w:hAnsi="Times New Roman"/>
                <w:sz w:val="20"/>
                <w:szCs w:val="20"/>
                <w:lang w:eastAsia="zh-CN"/>
              </w:rPr>
              <w:t xml:space="preserve"> nuotoliniu būdu prisijungti prie įrenginio</w:t>
            </w:r>
            <w:r>
              <w:rPr>
                <w:rFonts w:ascii="Times New Roman" w:eastAsia="Nimbus Sans L" w:hAnsi="Times New Roman"/>
                <w:sz w:val="20"/>
                <w:szCs w:val="20"/>
                <w:lang w:eastAsia="zh-CN"/>
              </w:rPr>
              <w:t xml:space="preserve"> ir atlikti</w:t>
            </w:r>
            <w:r w:rsidR="0053454B">
              <w:rPr>
                <w:rFonts w:ascii="Times New Roman" w:eastAsia="Nimbus Sans L" w:hAnsi="Times New Roman"/>
                <w:sz w:val="20"/>
                <w:szCs w:val="20"/>
                <w:lang w:eastAsia="zh-CN"/>
              </w:rPr>
              <w:t xml:space="preserve"> ne mažiau kaip</w:t>
            </w:r>
            <w:r>
              <w:rPr>
                <w:rFonts w:ascii="Times New Roman" w:eastAsia="Nimbus Sans L" w:hAnsi="Times New Roman"/>
                <w:sz w:val="20"/>
                <w:szCs w:val="20"/>
                <w:lang w:eastAsia="zh-CN"/>
              </w:rPr>
              <w:t xml:space="preserve"> šias funkcijas:</w:t>
            </w:r>
          </w:p>
          <w:p w14:paraId="57486143" w14:textId="77777777" w:rsidR="00271A73" w:rsidRDefault="00271A73" w:rsidP="006A6A9B">
            <w:pPr>
              <w:pStyle w:val="ListParagraph"/>
              <w:numPr>
                <w:ilvl w:val="0"/>
                <w:numId w:val="49"/>
              </w:numPr>
              <w:tabs>
                <w:tab w:val="left" w:pos="202"/>
              </w:tabs>
              <w:suppressAutoHyphens/>
              <w:jc w:val="both"/>
              <w:rPr>
                <w:rFonts w:ascii="Times New Roman" w:eastAsia="Nimbus Sans L" w:hAnsi="Times New Roman"/>
                <w:sz w:val="20"/>
                <w:szCs w:val="20"/>
                <w:lang w:eastAsia="zh-CN"/>
              </w:rPr>
            </w:pPr>
            <w:r>
              <w:rPr>
                <w:rFonts w:ascii="Times New Roman" w:eastAsia="Nimbus Sans L" w:hAnsi="Times New Roman"/>
                <w:sz w:val="20"/>
                <w:szCs w:val="20"/>
                <w:lang w:eastAsia="zh-CN"/>
              </w:rPr>
              <w:t>Rodyti informaciją apie paciento kėdės naudojimo laiką.</w:t>
            </w:r>
          </w:p>
          <w:p w14:paraId="0EC831F7" w14:textId="77777777" w:rsidR="00271A73" w:rsidRDefault="00271A73" w:rsidP="006A6A9B">
            <w:pPr>
              <w:pStyle w:val="ListParagraph"/>
              <w:numPr>
                <w:ilvl w:val="0"/>
                <w:numId w:val="49"/>
              </w:numPr>
              <w:tabs>
                <w:tab w:val="left" w:pos="202"/>
              </w:tabs>
              <w:suppressAutoHyphens/>
              <w:jc w:val="both"/>
              <w:rPr>
                <w:rFonts w:ascii="Times New Roman" w:eastAsia="Nimbus Sans L" w:hAnsi="Times New Roman"/>
                <w:sz w:val="20"/>
                <w:szCs w:val="20"/>
                <w:lang w:eastAsia="zh-CN"/>
              </w:rPr>
            </w:pPr>
            <w:r>
              <w:rPr>
                <w:rFonts w:ascii="Times New Roman" w:eastAsia="Nimbus Sans L" w:hAnsi="Times New Roman"/>
                <w:sz w:val="20"/>
                <w:szCs w:val="20"/>
                <w:lang w:eastAsia="zh-CN"/>
              </w:rPr>
              <w:t>Rodyti  informaciją apie turbininio antgalio naudojimo laiką.</w:t>
            </w:r>
          </w:p>
          <w:p w14:paraId="3131966A" w14:textId="77777777" w:rsidR="00271A73" w:rsidRDefault="00271A73" w:rsidP="006A6A9B">
            <w:pPr>
              <w:pStyle w:val="ListParagraph"/>
              <w:numPr>
                <w:ilvl w:val="0"/>
                <w:numId w:val="49"/>
              </w:numPr>
              <w:tabs>
                <w:tab w:val="left" w:pos="202"/>
              </w:tabs>
              <w:suppressAutoHyphens/>
              <w:jc w:val="both"/>
              <w:rPr>
                <w:rFonts w:ascii="Times New Roman" w:eastAsia="Nimbus Sans L" w:hAnsi="Times New Roman"/>
                <w:sz w:val="20"/>
                <w:szCs w:val="20"/>
                <w:lang w:eastAsia="zh-CN"/>
              </w:rPr>
            </w:pPr>
            <w:r>
              <w:rPr>
                <w:rFonts w:ascii="Times New Roman" w:eastAsia="Nimbus Sans L" w:hAnsi="Times New Roman"/>
                <w:sz w:val="20"/>
                <w:szCs w:val="20"/>
                <w:lang w:eastAsia="zh-CN"/>
              </w:rPr>
              <w:t xml:space="preserve">Rodyti informaciją apie elektrinio </w:t>
            </w:r>
            <w:proofErr w:type="spellStart"/>
            <w:r>
              <w:rPr>
                <w:rFonts w:ascii="Times New Roman" w:eastAsia="Nimbus Sans L" w:hAnsi="Times New Roman"/>
                <w:sz w:val="20"/>
                <w:szCs w:val="20"/>
                <w:lang w:eastAsia="zh-CN"/>
              </w:rPr>
              <w:t>mikrovariklio</w:t>
            </w:r>
            <w:proofErr w:type="spellEnd"/>
            <w:r>
              <w:rPr>
                <w:rFonts w:ascii="Times New Roman" w:eastAsia="Nimbus Sans L" w:hAnsi="Times New Roman"/>
                <w:sz w:val="20"/>
                <w:szCs w:val="20"/>
                <w:lang w:eastAsia="zh-CN"/>
              </w:rPr>
              <w:t xml:space="preserve"> naudojimo laiką.</w:t>
            </w:r>
          </w:p>
          <w:p w14:paraId="56643780" w14:textId="77777777" w:rsidR="00271A73" w:rsidRDefault="00271A73" w:rsidP="006A6A9B">
            <w:pPr>
              <w:pStyle w:val="ListParagraph"/>
              <w:numPr>
                <w:ilvl w:val="0"/>
                <w:numId w:val="49"/>
              </w:numPr>
              <w:tabs>
                <w:tab w:val="left" w:pos="202"/>
              </w:tabs>
              <w:suppressAutoHyphens/>
              <w:jc w:val="both"/>
              <w:rPr>
                <w:rFonts w:ascii="Times New Roman" w:eastAsia="Nimbus Sans L" w:hAnsi="Times New Roman"/>
                <w:sz w:val="20"/>
                <w:szCs w:val="20"/>
                <w:lang w:eastAsia="zh-CN"/>
              </w:rPr>
            </w:pPr>
            <w:r>
              <w:rPr>
                <w:rFonts w:ascii="Times New Roman" w:eastAsia="Nimbus Sans L" w:hAnsi="Times New Roman"/>
                <w:sz w:val="20"/>
                <w:szCs w:val="20"/>
                <w:lang w:eastAsia="zh-CN"/>
              </w:rPr>
              <w:t>Rodyti informaciją apie ultragarsinio antgalio naudojimo laiką.</w:t>
            </w:r>
          </w:p>
          <w:p w14:paraId="5DB1FEEB" w14:textId="77777777" w:rsidR="00271A73" w:rsidRPr="002A70F4" w:rsidRDefault="00271A73" w:rsidP="006A6A9B">
            <w:pPr>
              <w:pStyle w:val="ListParagraph"/>
              <w:numPr>
                <w:ilvl w:val="0"/>
                <w:numId w:val="49"/>
              </w:numPr>
              <w:tabs>
                <w:tab w:val="left" w:pos="202"/>
              </w:tabs>
              <w:suppressAutoHyphens/>
              <w:jc w:val="both"/>
              <w:rPr>
                <w:rFonts w:ascii="Times New Roman" w:eastAsia="Nimbus Sans L" w:hAnsi="Times New Roman"/>
                <w:sz w:val="20"/>
                <w:szCs w:val="20"/>
                <w:lang w:eastAsia="zh-CN"/>
              </w:rPr>
            </w:pPr>
            <w:r>
              <w:rPr>
                <w:rFonts w:ascii="Times New Roman" w:eastAsia="Nimbus Sans L" w:hAnsi="Times New Roman"/>
                <w:sz w:val="20"/>
                <w:szCs w:val="20"/>
                <w:lang w:eastAsia="zh-CN"/>
              </w:rPr>
              <w:t xml:space="preserve">Rodyti klaidų pranešimus.  </w:t>
            </w:r>
          </w:p>
          <w:p w14:paraId="108D59E9" w14:textId="77777777" w:rsidR="00271A73" w:rsidRPr="00BF7837" w:rsidRDefault="00271A73" w:rsidP="006A6A9B">
            <w:pPr>
              <w:suppressAutoHyphens/>
              <w:jc w:val="both"/>
              <w:rPr>
                <w:rFonts w:ascii="Times New Roman" w:hAnsi="Times New Roman"/>
                <w:sz w:val="20"/>
                <w:szCs w:val="20"/>
                <w:lang w:eastAsia="zh-CN"/>
              </w:rPr>
            </w:pPr>
            <w:r w:rsidRPr="0021172E">
              <w:rPr>
                <w:rFonts w:ascii="Times New Roman" w:eastAsia="Nimbus Sans L" w:hAnsi="Times New Roman"/>
                <w:sz w:val="20"/>
                <w:szCs w:val="20"/>
                <w:lang w:eastAsia="zh-CN"/>
              </w:rPr>
              <w:t xml:space="preserve">Programinės įrangos atnaujinimai ir palaikymo išlaidos įskaičiuotos </w:t>
            </w:r>
            <w:r>
              <w:rPr>
                <w:rFonts w:ascii="Times New Roman" w:eastAsia="Nimbus Sans L" w:hAnsi="Times New Roman"/>
                <w:sz w:val="20"/>
                <w:szCs w:val="20"/>
                <w:lang w:eastAsia="zh-CN"/>
              </w:rPr>
              <w:t>ne mažiau kaip</w:t>
            </w:r>
            <w:r w:rsidRPr="0021172E">
              <w:rPr>
                <w:rFonts w:ascii="Times New Roman" w:eastAsia="Nimbus Sans L" w:hAnsi="Times New Roman"/>
                <w:sz w:val="20"/>
                <w:szCs w:val="20"/>
                <w:lang w:eastAsia="zh-CN"/>
              </w:rPr>
              <w:t xml:space="preserve"> 10 metų.</w:t>
            </w:r>
          </w:p>
        </w:tc>
        <w:tc>
          <w:tcPr>
            <w:tcW w:w="2977" w:type="dxa"/>
          </w:tcPr>
          <w:p w14:paraId="4F61C856" w14:textId="29DD834D" w:rsidR="00271A73" w:rsidRPr="008573D2" w:rsidRDefault="00271A73" w:rsidP="006A6A9B">
            <w:pPr>
              <w:suppressAutoHyphens/>
              <w:jc w:val="both"/>
              <w:rPr>
                <w:rFonts w:ascii="Times New Roman" w:hAnsi="Times New Roman"/>
                <w:color w:val="000000"/>
                <w:sz w:val="20"/>
                <w:szCs w:val="20"/>
                <w:lang w:eastAsia="zh-CN"/>
              </w:rPr>
            </w:pPr>
          </w:p>
        </w:tc>
      </w:tr>
    </w:tbl>
    <w:p w14:paraId="022D8512" w14:textId="77777777" w:rsidR="00271A73" w:rsidRPr="000E43B8" w:rsidRDefault="00271A73" w:rsidP="00271A73">
      <w:pPr>
        <w:pStyle w:val="BodyText"/>
        <w:spacing w:after="0"/>
        <w:ind w:left="720" w:hanging="360"/>
        <w:jc w:val="center"/>
        <w:rPr>
          <w:rFonts w:ascii="Times New Roman" w:hAnsi="Times New Roman"/>
          <w:b/>
          <w:bCs/>
          <w:sz w:val="24"/>
          <w:szCs w:val="24"/>
          <w:lang w:val="lt-LT"/>
        </w:rPr>
      </w:pPr>
    </w:p>
    <w:p w14:paraId="2BBB4D55" w14:textId="77777777" w:rsidR="002B1ADE" w:rsidRDefault="002B1ADE" w:rsidP="002C46F1">
      <w:pPr>
        <w:spacing w:line="240" w:lineRule="auto"/>
        <w:jc w:val="both"/>
        <w:rPr>
          <w:rFonts w:ascii="Times New Roman" w:eastAsia="Times New Roman" w:hAnsi="Times New Roman"/>
          <w:b/>
          <w:color w:val="000000"/>
          <w:kern w:val="2"/>
          <w:sz w:val="24"/>
          <w:szCs w:val="24"/>
          <w:u w:val="single"/>
          <w14:ligatures w14:val="standardContextual"/>
        </w:rPr>
      </w:pPr>
    </w:p>
    <w:p w14:paraId="142D1B86" w14:textId="7A97C707" w:rsidR="002C46F1" w:rsidRPr="002C46F1" w:rsidRDefault="002C46F1" w:rsidP="002C46F1">
      <w:pPr>
        <w:spacing w:line="240" w:lineRule="auto"/>
        <w:jc w:val="both"/>
        <w:rPr>
          <w:rFonts w:ascii="Times New Roman" w:eastAsia="Times New Roman" w:hAnsi="Times New Roman"/>
          <w:b/>
          <w:color w:val="000000"/>
          <w:kern w:val="2"/>
          <w:sz w:val="24"/>
          <w:szCs w:val="24"/>
          <w:u w:val="single"/>
          <w14:ligatures w14:val="standardContextual"/>
        </w:rPr>
      </w:pPr>
      <w:r w:rsidRPr="002C46F1">
        <w:rPr>
          <w:rFonts w:ascii="Times New Roman" w:eastAsia="Times New Roman" w:hAnsi="Times New Roman"/>
          <w:b/>
          <w:color w:val="000000"/>
          <w:kern w:val="2"/>
          <w:sz w:val="24"/>
          <w:szCs w:val="24"/>
          <w:u w:val="single"/>
          <w14:ligatures w14:val="standardContextual"/>
        </w:rPr>
        <w:t>Žalieji reikalavimai:</w:t>
      </w:r>
    </w:p>
    <w:p w14:paraId="2185A70B" w14:textId="77777777" w:rsidR="002C46F1" w:rsidRPr="002C46F1" w:rsidRDefault="002C46F1" w:rsidP="002C46F1">
      <w:pPr>
        <w:spacing w:after="0" w:line="276" w:lineRule="auto"/>
        <w:jc w:val="both"/>
        <w:rPr>
          <w:rFonts w:ascii="Times New Roman" w:hAnsi="Times New Roman"/>
          <w:b/>
          <w:bCs/>
          <w:kern w:val="2"/>
          <w:sz w:val="24"/>
          <w:szCs w:val="24"/>
          <w14:ligatures w14:val="standardContextual"/>
        </w:rPr>
      </w:pPr>
      <w:r w:rsidRPr="002C46F1">
        <w:rPr>
          <w:rFonts w:ascii="Times New Roman" w:hAnsi="Times New Roman"/>
          <w:b/>
          <w:bCs/>
          <w:kern w:val="2"/>
          <w:sz w:val="24"/>
          <w:szCs w:val="24"/>
          <w14:ligatures w14:val="standardContextual"/>
        </w:rPr>
        <w:t>Taikomi žemiau nurodyti Lietuvos Respublikos aplinkos ministro 2011 m. birželio 28 d. įsakymu Nr. D1-508 „Dėl aplinkos apsaugos kriterijų taikymo, vykdant žaliuosius pirkimus, tvarkos aprašo patvirtinimo“ (aktualia redakcija) reikalavimai:</w:t>
      </w:r>
    </w:p>
    <w:p w14:paraId="1F661D72" w14:textId="77777777" w:rsidR="002C46F1" w:rsidRPr="002C46F1" w:rsidRDefault="002C46F1" w:rsidP="002C46F1">
      <w:pPr>
        <w:spacing w:after="0" w:line="276" w:lineRule="auto"/>
        <w:jc w:val="both"/>
        <w:rPr>
          <w:rFonts w:ascii="Times New Roman" w:hAnsi="Times New Roman"/>
          <w:b/>
          <w:bCs/>
          <w:kern w:val="2"/>
          <w:sz w:val="24"/>
          <w:szCs w:val="24"/>
          <w14:ligatures w14:val="standardContextual"/>
        </w:rPr>
      </w:pPr>
    </w:p>
    <w:tbl>
      <w:tblPr>
        <w:tblW w:w="49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4985"/>
        <w:gridCol w:w="4580"/>
      </w:tblGrid>
      <w:tr w:rsidR="002C46F1" w:rsidRPr="001276EF" w14:paraId="3217EC27" w14:textId="77777777" w:rsidTr="00750266">
        <w:trPr>
          <w:jc w:val="center"/>
        </w:trPr>
        <w:tc>
          <w:tcPr>
            <w:tcW w:w="779" w:type="dxa"/>
            <w:tcBorders>
              <w:top w:val="single" w:sz="4" w:space="0" w:color="auto"/>
              <w:left w:val="single" w:sz="4" w:space="0" w:color="auto"/>
              <w:bottom w:val="single" w:sz="4" w:space="0" w:color="auto"/>
              <w:right w:val="single" w:sz="4" w:space="0" w:color="auto"/>
            </w:tcBorders>
            <w:vAlign w:val="center"/>
            <w:hideMark/>
          </w:tcPr>
          <w:p w14:paraId="2B845484" w14:textId="77777777" w:rsidR="002C46F1" w:rsidRPr="001276EF" w:rsidRDefault="002C46F1" w:rsidP="002C46F1">
            <w:pPr>
              <w:spacing w:after="0" w:line="240" w:lineRule="atLeast"/>
              <w:jc w:val="center"/>
              <w:rPr>
                <w:rFonts w:ascii="Times New Roman" w:hAnsi="Times New Roman"/>
                <w:b/>
                <w:bCs/>
                <w:sz w:val="24"/>
                <w:szCs w:val="24"/>
                <w:lang w:eastAsia="lt-LT"/>
              </w:rPr>
            </w:pPr>
            <w:r w:rsidRPr="001276EF">
              <w:rPr>
                <w:rFonts w:ascii="Times New Roman" w:hAnsi="Times New Roman"/>
                <w:b/>
                <w:bCs/>
                <w:sz w:val="24"/>
                <w:szCs w:val="24"/>
                <w:lang w:eastAsia="lt-LT"/>
              </w:rPr>
              <w:t>Eil. Nr.</w:t>
            </w:r>
          </w:p>
        </w:tc>
        <w:tc>
          <w:tcPr>
            <w:tcW w:w="4985" w:type="dxa"/>
            <w:tcBorders>
              <w:top w:val="single" w:sz="4" w:space="0" w:color="auto"/>
              <w:left w:val="single" w:sz="4" w:space="0" w:color="auto"/>
              <w:bottom w:val="single" w:sz="4" w:space="0" w:color="auto"/>
              <w:right w:val="single" w:sz="4" w:space="0" w:color="auto"/>
            </w:tcBorders>
            <w:vAlign w:val="center"/>
            <w:hideMark/>
          </w:tcPr>
          <w:p w14:paraId="0EAB04FA" w14:textId="77777777" w:rsidR="002C46F1" w:rsidRPr="001276EF" w:rsidRDefault="002C46F1" w:rsidP="002C46F1">
            <w:pPr>
              <w:spacing w:after="0" w:line="240" w:lineRule="atLeast"/>
              <w:jc w:val="center"/>
              <w:rPr>
                <w:rFonts w:ascii="Times New Roman" w:hAnsi="Times New Roman"/>
                <w:b/>
                <w:bCs/>
                <w:sz w:val="24"/>
                <w:szCs w:val="24"/>
                <w:lang w:eastAsia="lt-LT"/>
              </w:rPr>
            </w:pPr>
            <w:r w:rsidRPr="001276EF">
              <w:rPr>
                <w:rFonts w:ascii="Times New Roman" w:hAnsi="Times New Roman"/>
                <w:b/>
                <w:bCs/>
                <w:sz w:val="24"/>
                <w:szCs w:val="24"/>
                <w:lang w:eastAsia="lt-LT"/>
              </w:rPr>
              <w:t>Aplinkos apsaugos kriterijai</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EAA710" w14:textId="77777777" w:rsidR="002C46F1" w:rsidRPr="001276EF" w:rsidRDefault="002C46F1" w:rsidP="002C46F1">
            <w:pPr>
              <w:spacing w:after="0" w:line="240" w:lineRule="atLeast"/>
              <w:jc w:val="center"/>
              <w:rPr>
                <w:rFonts w:ascii="Times New Roman" w:hAnsi="Times New Roman"/>
                <w:b/>
                <w:bCs/>
                <w:sz w:val="24"/>
                <w:szCs w:val="24"/>
                <w:lang w:eastAsia="lt-LT"/>
              </w:rPr>
            </w:pPr>
            <w:r w:rsidRPr="001276EF">
              <w:rPr>
                <w:rFonts w:ascii="Times New Roman" w:hAnsi="Times New Roman"/>
                <w:b/>
                <w:bCs/>
                <w:sz w:val="24"/>
                <w:szCs w:val="24"/>
                <w:lang w:eastAsia="lt-LT"/>
              </w:rPr>
              <w:t>Atitiktį aplinkos kriterijams pagrindžiantys dokumentai (jei reikalaujama)</w:t>
            </w:r>
          </w:p>
        </w:tc>
      </w:tr>
      <w:tr w:rsidR="00750266" w:rsidRPr="001276EF" w14:paraId="3B980FF8" w14:textId="77777777" w:rsidTr="00750266">
        <w:trPr>
          <w:jc w:val="center"/>
        </w:trPr>
        <w:tc>
          <w:tcPr>
            <w:tcW w:w="779" w:type="dxa"/>
          </w:tcPr>
          <w:p w14:paraId="5ACB57C1" w14:textId="021D3F1C" w:rsidR="00750266" w:rsidRPr="001276EF" w:rsidRDefault="00750266" w:rsidP="00750266">
            <w:pPr>
              <w:spacing w:after="0" w:line="240" w:lineRule="atLeast"/>
              <w:rPr>
                <w:rFonts w:ascii="Times New Roman" w:hAnsi="Times New Roman"/>
                <w:sz w:val="24"/>
                <w:szCs w:val="24"/>
                <w:lang w:eastAsia="lt-LT"/>
              </w:rPr>
            </w:pPr>
            <w:r w:rsidRPr="001276EF">
              <w:rPr>
                <w:rFonts w:ascii="Times New Roman" w:hAnsi="Times New Roman"/>
                <w:sz w:val="24"/>
                <w:szCs w:val="24"/>
              </w:rPr>
              <w:t>1.</w:t>
            </w:r>
          </w:p>
        </w:tc>
        <w:tc>
          <w:tcPr>
            <w:tcW w:w="4985" w:type="dxa"/>
          </w:tcPr>
          <w:p w14:paraId="12F1D591" w14:textId="77777777" w:rsidR="00750266" w:rsidRPr="001276EF" w:rsidRDefault="00750266" w:rsidP="00750266">
            <w:pPr>
              <w:jc w:val="both"/>
              <w:rPr>
                <w:rFonts w:ascii="Times New Roman" w:hAnsi="Times New Roman"/>
                <w:b/>
                <w:bCs/>
                <w:sz w:val="24"/>
                <w:szCs w:val="24"/>
                <w:lang w:bidi="lt-LT"/>
              </w:rPr>
            </w:pPr>
            <w:r w:rsidRPr="001276EF">
              <w:rPr>
                <w:rFonts w:ascii="Times New Roman" w:hAnsi="Times New Roman"/>
                <w:b/>
                <w:bCs/>
                <w:sz w:val="24"/>
                <w:szCs w:val="24"/>
                <w:lang w:bidi="lt-LT"/>
              </w:rPr>
              <w:t xml:space="preserve">4 punkto 4.4.4.1. papunkčiu, </w:t>
            </w:r>
            <w:r w:rsidRPr="001276EF">
              <w:rPr>
                <w:rFonts w:ascii="Times New Roman" w:hAnsi="Times New Roman"/>
                <w:sz w:val="24"/>
                <w:szCs w:val="24"/>
                <w:lang w:bidi="lt-LT"/>
              </w:rPr>
              <w:t>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w:t>
            </w:r>
          </w:p>
          <w:p w14:paraId="7A34E56A" w14:textId="7A2B667E" w:rsidR="00750266" w:rsidRPr="001276EF" w:rsidRDefault="00750266" w:rsidP="00750266">
            <w:pPr>
              <w:spacing w:before="60" w:after="0" w:line="240" w:lineRule="auto"/>
              <w:jc w:val="both"/>
              <w:rPr>
                <w:rFonts w:ascii="Times New Roman" w:hAnsi="Times New Roman"/>
                <w:sz w:val="24"/>
                <w:szCs w:val="24"/>
                <w:lang w:eastAsia="lt-LT"/>
              </w:rPr>
            </w:pPr>
          </w:p>
        </w:tc>
        <w:tc>
          <w:tcPr>
            <w:tcW w:w="4580" w:type="dxa"/>
          </w:tcPr>
          <w:p w14:paraId="1C83B6F5" w14:textId="77777777" w:rsidR="00750266" w:rsidRPr="001276EF" w:rsidRDefault="00750266" w:rsidP="00750266">
            <w:pPr>
              <w:spacing w:line="240" w:lineRule="atLeast"/>
              <w:rPr>
                <w:rFonts w:ascii="Times New Roman" w:hAnsi="Times New Roman"/>
                <w:sz w:val="24"/>
                <w:szCs w:val="24"/>
                <w:lang w:eastAsia="lt-LT"/>
              </w:rPr>
            </w:pPr>
          </w:p>
          <w:p w14:paraId="040E94C6" w14:textId="77777777" w:rsidR="00750266" w:rsidRPr="001276EF" w:rsidRDefault="00750266" w:rsidP="00750266">
            <w:pPr>
              <w:spacing w:after="0" w:line="240" w:lineRule="atLeast"/>
              <w:jc w:val="both"/>
              <w:rPr>
                <w:rFonts w:ascii="Times New Roman" w:hAnsi="Times New Roman"/>
                <w:sz w:val="24"/>
                <w:szCs w:val="24"/>
                <w:lang w:eastAsia="lt-LT"/>
              </w:rPr>
            </w:pPr>
            <w:r w:rsidRPr="001276EF">
              <w:rPr>
                <w:rFonts w:ascii="Times New Roman" w:hAnsi="Times New Roman"/>
                <w:sz w:val="24"/>
                <w:szCs w:val="24"/>
                <w:lang w:eastAsia="lt-LT"/>
              </w:rPr>
              <w:t>Pagrindžiantys dokumentai nereikalaujami, Tiekėjas šį reikalavimą patvirtina teikdamas pasiūlymą.</w:t>
            </w:r>
          </w:p>
          <w:p w14:paraId="3E6E1325" w14:textId="77777777" w:rsidR="00750266" w:rsidRPr="001276EF" w:rsidRDefault="00750266" w:rsidP="00750266">
            <w:pPr>
              <w:spacing w:after="0" w:line="240" w:lineRule="atLeast"/>
              <w:rPr>
                <w:rFonts w:ascii="Times New Roman" w:hAnsi="Times New Roman"/>
                <w:sz w:val="24"/>
                <w:szCs w:val="24"/>
                <w:lang w:eastAsia="lt-LT"/>
              </w:rPr>
            </w:pPr>
          </w:p>
          <w:p w14:paraId="1FE15A85" w14:textId="77777777" w:rsidR="00750266" w:rsidRPr="001276EF" w:rsidRDefault="00750266" w:rsidP="00750266">
            <w:pPr>
              <w:spacing w:after="0" w:line="240" w:lineRule="atLeast"/>
              <w:jc w:val="center"/>
              <w:rPr>
                <w:rFonts w:ascii="Times New Roman" w:hAnsi="Times New Roman"/>
                <w:b/>
                <w:bCs/>
                <w:sz w:val="24"/>
                <w:szCs w:val="24"/>
                <w:lang w:eastAsia="lt-LT"/>
              </w:rPr>
            </w:pPr>
            <w:r w:rsidRPr="001276EF">
              <w:rPr>
                <w:rFonts w:ascii="Times New Roman" w:hAnsi="Times New Roman"/>
                <w:b/>
                <w:bCs/>
                <w:sz w:val="24"/>
                <w:szCs w:val="24"/>
                <w:highlight w:val="yellow"/>
                <w:lang w:eastAsia="lt-LT"/>
              </w:rPr>
              <w:t>TAIP/NE</w:t>
            </w:r>
          </w:p>
          <w:p w14:paraId="235A5F42" w14:textId="77777777" w:rsidR="00750266" w:rsidRPr="001276EF" w:rsidRDefault="00750266" w:rsidP="00750266">
            <w:pPr>
              <w:spacing w:after="0" w:line="240" w:lineRule="atLeast"/>
              <w:jc w:val="center"/>
              <w:rPr>
                <w:rFonts w:ascii="Times New Roman" w:hAnsi="Times New Roman"/>
                <w:sz w:val="24"/>
                <w:szCs w:val="24"/>
                <w:lang w:eastAsia="lt-LT"/>
              </w:rPr>
            </w:pPr>
            <w:r w:rsidRPr="001276EF">
              <w:rPr>
                <w:rFonts w:ascii="Times New Roman" w:hAnsi="Times New Roman"/>
                <w:sz w:val="24"/>
                <w:szCs w:val="24"/>
                <w:lang w:eastAsia="lt-LT"/>
              </w:rPr>
              <w:t>(tinkamą pažymėti)</w:t>
            </w:r>
          </w:p>
          <w:p w14:paraId="5D0530A1" w14:textId="77777777" w:rsidR="00750266" w:rsidRPr="001276EF" w:rsidRDefault="00750266" w:rsidP="00750266">
            <w:pPr>
              <w:spacing w:after="0" w:line="240" w:lineRule="atLeast"/>
              <w:jc w:val="center"/>
              <w:rPr>
                <w:rFonts w:ascii="Times New Roman" w:hAnsi="Times New Roman"/>
                <w:sz w:val="24"/>
                <w:szCs w:val="24"/>
                <w:lang w:eastAsia="lt-LT"/>
              </w:rPr>
            </w:pPr>
          </w:p>
          <w:p w14:paraId="2B277F89" w14:textId="77777777" w:rsidR="00750266" w:rsidRPr="001276EF" w:rsidRDefault="00750266" w:rsidP="00750266">
            <w:pPr>
              <w:spacing w:after="0" w:line="240" w:lineRule="atLeast"/>
              <w:jc w:val="both"/>
              <w:rPr>
                <w:rFonts w:ascii="Times New Roman" w:hAnsi="Times New Roman"/>
                <w:sz w:val="24"/>
                <w:szCs w:val="24"/>
                <w:lang w:eastAsia="lt-LT"/>
              </w:rPr>
            </w:pPr>
            <w:r w:rsidRPr="001276EF">
              <w:rPr>
                <w:rFonts w:ascii="Times New Roman" w:hAnsi="Times New Roman"/>
                <w:sz w:val="24"/>
                <w:szCs w:val="24"/>
                <w:lang w:eastAsia="lt-LT"/>
              </w:rPr>
              <w:t xml:space="preserve">Už Prekių priėmimą atsakingas Pirkėjo atstovas, priimdamas Prekes fiziškai įsitikins, ar Tiekėjas Prekes pristatė ne kelių eismo piko valandomis. </w:t>
            </w:r>
          </w:p>
          <w:p w14:paraId="25546597" w14:textId="77777777" w:rsidR="00750266" w:rsidRPr="001276EF" w:rsidRDefault="00750266" w:rsidP="00750266">
            <w:pPr>
              <w:spacing w:after="0" w:line="240" w:lineRule="atLeast"/>
              <w:jc w:val="both"/>
              <w:rPr>
                <w:rFonts w:ascii="Times New Roman" w:hAnsi="Times New Roman"/>
                <w:sz w:val="24"/>
                <w:szCs w:val="24"/>
                <w:lang w:eastAsia="lt-LT"/>
              </w:rPr>
            </w:pPr>
            <w:r w:rsidRPr="001276EF">
              <w:rPr>
                <w:rFonts w:ascii="Times New Roman" w:hAnsi="Times New Roman"/>
                <w:sz w:val="24"/>
                <w:szCs w:val="24"/>
                <w:lang w:eastAsia="lt-LT"/>
              </w:rPr>
              <w:t>Pirkėjas turi teisę Sutarties vykdymo metu pareikalauti trumpiausio galimo maršruto pasirinkimą įrodančių dokumentų.</w:t>
            </w:r>
          </w:p>
          <w:p w14:paraId="2F611CBB" w14:textId="77777777" w:rsidR="00750266" w:rsidRPr="001276EF" w:rsidRDefault="00750266" w:rsidP="00750266">
            <w:pPr>
              <w:spacing w:after="0" w:line="240" w:lineRule="atLeast"/>
              <w:jc w:val="both"/>
              <w:rPr>
                <w:rFonts w:ascii="Times New Roman" w:hAnsi="Times New Roman"/>
                <w:sz w:val="24"/>
                <w:szCs w:val="24"/>
                <w:lang w:eastAsia="lt-LT"/>
              </w:rPr>
            </w:pPr>
          </w:p>
        </w:tc>
      </w:tr>
      <w:tr w:rsidR="00750266" w:rsidRPr="001276EF" w14:paraId="569CC7D3" w14:textId="77777777" w:rsidTr="00750266">
        <w:trPr>
          <w:jc w:val="center"/>
        </w:trPr>
        <w:tc>
          <w:tcPr>
            <w:tcW w:w="779" w:type="dxa"/>
          </w:tcPr>
          <w:p w14:paraId="089A775B" w14:textId="31CA1BE3" w:rsidR="00750266" w:rsidRPr="001276EF" w:rsidRDefault="00750266" w:rsidP="00750266">
            <w:pPr>
              <w:spacing w:after="0" w:line="240" w:lineRule="atLeast"/>
              <w:rPr>
                <w:rFonts w:ascii="Times New Roman" w:hAnsi="Times New Roman"/>
                <w:sz w:val="24"/>
                <w:szCs w:val="24"/>
                <w:lang w:eastAsia="lt-LT"/>
              </w:rPr>
            </w:pPr>
            <w:r w:rsidRPr="001276EF">
              <w:rPr>
                <w:rFonts w:ascii="Times New Roman" w:hAnsi="Times New Roman"/>
                <w:sz w:val="24"/>
                <w:szCs w:val="24"/>
              </w:rPr>
              <w:t>2.</w:t>
            </w:r>
          </w:p>
        </w:tc>
        <w:tc>
          <w:tcPr>
            <w:tcW w:w="4985" w:type="dxa"/>
            <w:tcBorders>
              <w:top w:val="single" w:sz="4" w:space="0" w:color="auto"/>
              <w:left w:val="single" w:sz="4" w:space="0" w:color="auto"/>
              <w:bottom w:val="single" w:sz="4" w:space="0" w:color="auto"/>
              <w:right w:val="single" w:sz="4" w:space="0" w:color="auto"/>
            </w:tcBorders>
            <w:vAlign w:val="center"/>
          </w:tcPr>
          <w:p w14:paraId="319C98A0" w14:textId="77777777" w:rsidR="00750266" w:rsidRPr="001276EF" w:rsidRDefault="00750266" w:rsidP="00750266">
            <w:pPr>
              <w:spacing w:after="0" w:line="276" w:lineRule="auto"/>
              <w:jc w:val="both"/>
              <w:rPr>
                <w:rFonts w:ascii="Times New Roman" w:hAnsi="Times New Roman"/>
                <w:b/>
                <w:bCs/>
                <w:sz w:val="24"/>
                <w:szCs w:val="24"/>
              </w:rPr>
            </w:pPr>
            <w:r w:rsidRPr="001276EF">
              <w:rPr>
                <w:rFonts w:ascii="Times New Roman" w:hAnsi="Times New Roman"/>
                <w:b/>
                <w:bCs/>
                <w:sz w:val="24"/>
                <w:szCs w:val="24"/>
              </w:rPr>
              <w:t>4 punkto 4.4.4.4. papunktis*:</w:t>
            </w:r>
          </w:p>
          <w:p w14:paraId="28E1A684" w14:textId="43443986" w:rsidR="00750266" w:rsidRPr="001276EF" w:rsidRDefault="00750266" w:rsidP="00750266">
            <w:pPr>
              <w:spacing w:after="0" w:line="276" w:lineRule="auto"/>
              <w:jc w:val="both"/>
              <w:rPr>
                <w:rFonts w:ascii="Times New Roman" w:hAnsi="Times New Roman"/>
                <w:kern w:val="2"/>
                <w:sz w:val="24"/>
                <w:szCs w:val="24"/>
                <w14:ligatures w14:val="standardContextual"/>
              </w:rPr>
            </w:pPr>
            <w:r w:rsidRPr="001276EF">
              <w:rPr>
                <w:rFonts w:ascii="Times New Roman" w:hAnsi="Times New Roman"/>
                <w:sz w:val="24"/>
                <w:szCs w:val="24"/>
              </w:rPr>
              <w:t xml:space="preserve">perkama įranga yra ilgaamžė, t. y. tinkama naudoti daug kartų, o jos sudedamosios dalys </w:t>
            </w:r>
            <w:r w:rsidRPr="001276EF">
              <w:rPr>
                <w:rFonts w:ascii="Times New Roman" w:hAnsi="Times New Roman"/>
                <w:sz w:val="24"/>
                <w:szCs w:val="24"/>
              </w:rPr>
              <w:lastRenderedPageBreak/>
              <w:t xml:space="preserve">lengvai pataisomos ir pakeičiamos, dėl perkamos įrangos </w:t>
            </w:r>
            <w:r w:rsidR="007374E5" w:rsidRPr="007374E5">
              <w:rPr>
                <w:rFonts w:ascii="Times New Roman" w:hAnsi="Times New Roman"/>
                <w:b/>
                <w:bCs/>
                <w:sz w:val="24"/>
                <w:szCs w:val="24"/>
              </w:rPr>
              <w:t>1.1.13</w:t>
            </w:r>
            <w:r w:rsidRPr="001276EF">
              <w:rPr>
                <w:rFonts w:ascii="Times New Roman" w:hAnsi="Times New Roman"/>
                <w:b/>
                <w:bCs/>
                <w:sz w:val="24"/>
                <w:szCs w:val="24"/>
              </w:rPr>
              <w:t xml:space="preserve">, </w:t>
            </w:r>
            <w:r w:rsidR="007374E5" w:rsidRPr="007374E5">
              <w:rPr>
                <w:rFonts w:ascii="Times New Roman" w:hAnsi="Times New Roman"/>
                <w:b/>
                <w:bCs/>
                <w:sz w:val="24"/>
                <w:szCs w:val="24"/>
              </w:rPr>
              <w:t>1.2.11</w:t>
            </w:r>
            <w:r w:rsidRPr="001276EF">
              <w:rPr>
                <w:rFonts w:ascii="Times New Roman" w:hAnsi="Times New Roman"/>
                <w:b/>
                <w:bCs/>
                <w:sz w:val="24"/>
                <w:szCs w:val="24"/>
              </w:rPr>
              <w:t xml:space="preserve">,  </w:t>
            </w:r>
            <w:r w:rsidR="007374E5" w:rsidRPr="007374E5">
              <w:rPr>
                <w:rFonts w:ascii="Times New Roman" w:hAnsi="Times New Roman"/>
                <w:b/>
                <w:bCs/>
                <w:sz w:val="24"/>
                <w:szCs w:val="24"/>
              </w:rPr>
              <w:t>1.3.8.</w:t>
            </w:r>
            <w:r w:rsidRPr="001276EF">
              <w:rPr>
                <w:rFonts w:ascii="Times New Roman" w:hAnsi="Times New Roman"/>
                <w:b/>
                <w:bCs/>
                <w:sz w:val="24"/>
                <w:szCs w:val="24"/>
              </w:rPr>
              <w:t xml:space="preserve">, </w:t>
            </w:r>
            <w:r w:rsidR="007374E5" w:rsidRPr="007374E5">
              <w:rPr>
                <w:rFonts w:ascii="Times New Roman" w:hAnsi="Times New Roman"/>
                <w:b/>
                <w:bCs/>
                <w:sz w:val="24"/>
                <w:szCs w:val="24"/>
              </w:rPr>
              <w:t>1.4.10</w:t>
            </w:r>
            <w:r w:rsidRPr="001276EF">
              <w:rPr>
                <w:rFonts w:ascii="Times New Roman" w:hAnsi="Times New Roman"/>
                <w:b/>
                <w:bCs/>
                <w:sz w:val="24"/>
                <w:szCs w:val="24"/>
              </w:rPr>
              <w:t xml:space="preserve"> ir </w:t>
            </w:r>
            <w:r w:rsidR="00966473" w:rsidRPr="00966473">
              <w:rPr>
                <w:rFonts w:ascii="Times New Roman" w:hAnsi="Times New Roman"/>
                <w:b/>
                <w:bCs/>
                <w:sz w:val="24"/>
                <w:szCs w:val="24"/>
              </w:rPr>
              <w:t>1.11.5</w:t>
            </w:r>
            <w:r w:rsidR="00966473">
              <w:rPr>
                <w:rFonts w:ascii="Times New Roman" w:hAnsi="Times New Roman"/>
                <w:b/>
                <w:bCs/>
                <w:sz w:val="24"/>
                <w:szCs w:val="24"/>
              </w:rPr>
              <w:t xml:space="preserve"> </w:t>
            </w:r>
            <w:r w:rsidRPr="001276EF">
              <w:rPr>
                <w:rFonts w:ascii="Times New Roman" w:hAnsi="Times New Roman"/>
                <w:b/>
                <w:bCs/>
                <w:sz w:val="24"/>
                <w:szCs w:val="24"/>
              </w:rPr>
              <w:t>punktų.</w:t>
            </w:r>
          </w:p>
        </w:tc>
        <w:tc>
          <w:tcPr>
            <w:tcW w:w="4580" w:type="dxa"/>
            <w:tcBorders>
              <w:top w:val="single" w:sz="4" w:space="0" w:color="auto"/>
              <w:left w:val="single" w:sz="4" w:space="0" w:color="auto"/>
              <w:bottom w:val="single" w:sz="4" w:space="0" w:color="auto"/>
              <w:right w:val="single" w:sz="4" w:space="0" w:color="auto"/>
            </w:tcBorders>
            <w:vAlign w:val="center"/>
          </w:tcPr>
          <w:p w14:paraId="65130B4B" w14:textId="7FC219ED" w:rsidR="00750266" w:rsidRPr="001276EF" w:rsidRDefault="00750266" w:rsidP="00750266">
            <w:pPr>
              <w:pStyle w:val="NormalWeb"/>
              <w:spacing w:before="0" w:beforeAutospacing="0" w:after="0" w:afterAutospacing="0" w:line="240" w:lineRule="atLeast"/>
              <w:jc w:val="both"/>
              <w:rPr>
                <w:lang w:val="lt-LT"/>
              </w:rPr>
            </w:pPr>
            <w:r w:rsidRPr="001276EF">
              <w:rPr>
                <w:lang w:val="lt-LT"/>
              </w:rPr>
              <w:lastRenderedPageBreak/>
              <w:t>Papildomi pagrindžiantys dokumentai nereikalaujami, Tiekėjas šį reikalavimą patvirtina teikdamas pasiūlymą</w:t>
            </w:r>
            <w:r w:rsidR="00FE386E">
              <w:rPr>
                <w:lang w:val="lt-LT"/>
              </w:rPr>
              <w:t>.</w:t>
            </w:r>
            <w:r w:rsidRPr="001276EF">
              <w:rPr>
                <w:lang w:val="lt-LT"/>
              </w:rPr>
              <w:t xml:space="preserve"> </w:t>
            </w:r>
          </w:p>
          <w:p w14:paraId="26A51629" w14:textId="77777777" w:rsidR="00750266" w:rsidRPr="001276EF" w:rsidRDefault="00750266" w:rsidP="00750266">
            <w:pPr>
              <w:pStyle w:val="NormalWeb"/>
              <w:spacing w:before="0" w:beforeAutospacing="0" w:after="0" w:afterAutospacing="0" w:line="240" w:lineRule="atLeast"/>
              <w:rPr>
                <w:lang w:val="lt-LT"/>
              </w:rPr>
            </w:pPr>
          </w:p>
          <w:p w14:paraId="264FFB89" w14:textId="77777777" w:rsidR="00750266" w:rsidRPr="001276EF" w:rsidRDefault="00750266" w:rsidP="00750266">
            <w:pPr>
              <w:pStyle w:val="NormalWeb"/>
              <w:spacing w:before="0" w:beforeAutospacing="0" w:after="0" w:afterAutospacing="0" w:line="240" w:lineRule="atLeast"/>
              <w:jc w:val="center"/>
              <w:rPr>
                <w:b/>
                <w:bCs/>
              </w:rPr>
            </w:pPr>
            <w:r w:rsidRPr="001276EF">
              <w:rPr>
                <w:b/>
                <w:bCs/>
                <w:highlight w:val="yellow"/>
              </w:rPr>
              <w:lastRenderedPageBreak/>
              <w:t>TAIP/NE</w:t>
            </w:r>
          </w:p>
          <w:p w14:paraId="65718C09" w14:textId="77777777" w:rsidR="00750266" w:rsidRPr="001276EF" w:rsidRDefault="00750266" w:rsidP="00750266">
            <w:pPr>
              <w:pStyle w:val="NormalWeb"/>
              <w:spacing w:before="0" w:beforeAutospacing="0" w:after="0" w:afterAutospacing="0" w:line="240" w:lineRule="atLeast"/>
              <w:jc w:val="center"/>
            </w:pPr>
            <w:r w:rsidRPr="001276EF">
              <w:t>(</w:t>
            </w:r>
            <w:proofErr w:type="spellStart"/>
            <w:r w:rsidRPr="001276EF">
              <w:t>tinkamą</w:t>
            </w:r>
            <w:proofErr w:type="spellEnd"/>
            <w:r w:rsidRPr="001276EF">
              <w:t xml:space="preserve"> </w:t>
            </w:r>
            <w:proofErr w:type="spellStart"/>
            <w:r w:rsidRPr="001276EF">
              <w:t>pažymėti</w:t>
            </w:r>
            <w:proofErr w:type="spellEnd"/>
            <w:r w:rsidRPr="001276EF">
              <w:t>)</w:t>
            </w:r>
          </w:p>
          <w:p w14:paraId="73BDE23A" w14:textId="77777777" w:rsidR="00750266" w:rsidRPr="001276EF" w:rsidRDefault="00750266" w:rsidP="00750266">
            <w:pPr>
              <w:spacing w:after="0" w:line="240" w:lineRule="atLeast"/>
              <w:jc w:val="both"/>
              <w:rPr>
                <w:rFonts w:ascii="Times New Roman" w:hAnsi="Times New Roman"/>
                <w:sz w:val="24"/>
                <w:szCs w:val="24"/>
                <w:lang w:eastAsia="lt-LT"/>
              </w:rPr>
            </w:pPr>
          </w:p>
        </w:tc>
      </w:tr>
    </w:tbl>
    <w:p w14:paraId="045ECC4D" w14:textId="77777777" w:rsidR="002C46F1" w:rsidRPr="002C46F1" w:rsidRDefault="002C46F1" w:rsidP="002C46F1">
      <w:pPr>
        <w:spacing w:line="278" w:lineRule="auto"/>
        <w:rPr>
          <w:rFonts w:ascii="Aptos" w:eastAsia="Aptos" w:hAnsi="Aptos"/>
          <w:kern w:val="2"/>
          <w:sz w:val="24"/>
          <w:szCs w:val="24"/>
          <w14:ligatures w14:val="standardContextual"/>
        </w:rPr>
      </w:pPr>
    </w:p>
    <w:p w14:paraId="66946000" w14:textId="77777777" w:rsidR="00271A73" w:rsidRDefault="00271A73"/>
    <w:sectPr w:rsidR="00271A73" w:rsidSect="00271A73">
      <w:pgSz w:w="12240" w:h="15840"/>
      <w:pgMar w:top="567" w:right="567" w:bottom="42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ndale sans ui">
    <w:altName w:val="Times New Roman"/>
    <w:charset w:val="BA"/>
    <w:family w:val="auto"/>
    <w:pitch w:val="variable"/>
  </w:font>
  <w:font w:name="Segoe UI">
    <w:panose1 w:val="020B0502040204020203"/>
    <w:charset w:val="BA"/>
    <w:family w:val="swiss"/>
    <w:pitch w:val="variable"/>
    <w:sig w:usb0="E4002EFF" w:usb1="C000E47F" w:usb2="00000009" w:usb3="00000000" w:csb0="000001FF" w:csb1="00000000"/>
  </w:font>
  <w:font w:name="Nimbus Sans L">
    <w:altName w:val="Batang"/>
    <w:charset w:val="00"/>
    <w:family w:val="roman"/>
    <w:pitch w:val="variable"/>
    <w:sig w:usb0="00000000" w:usb1="09060000" w:usb2="00000010" w:usb3="00000000" w:csb0="00080000"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880"/>
    <w:multiLevelType w:val="multilevel"/>
    <w:tmpl w:val="6E92694E"/>
    <w:styleLink w:val="WWOutlineListStyle9"/>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imes New Roman"/>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8920618"/>
    <w:multiLevelType w:val="hybridMultilevel"/>
    <w:tmpl w:val="CCA0C8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4" w15:restartNumberingAfterBreak="0">
    <w:nsid w:val="126C61E2"/>
    <w:multiLevelType w:val="hybridMultilevel"/>
    <w:tmpl w:val="A87AE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EE26D4"/>
    <w:multiLevelType w:val="hybridMultilevel"/>
    <w:tmpl w:val="7C30A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8F62B9"/>
    <w:multiLevelType w:val="multilevel"/>
    <w:tmpl w:val="31DE92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D57B96"/>
    <w:multiLevelType w:val="multilevel"/>
    <w:tmpl w:val="0A4A27BC"/>
    <w:styleLink w:val="WWOutlineListStyle8"/>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2A6E797E"/>
    <w:multiLevelType w:val="hybridMultilevel"/>
    <w:tmpl w:val="D4A8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827AD3"/>
    <w:multiLevelType w:val="multilevel"/>
    <w:tmpl w:val="6576F81C"/>
    <w:styleLink w:val="WWOutlineListStyle"/>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C852910"/>
    <w:multiLevelType w:val="hybridMultilevel"/>
    <w:tmpl w:val="22C099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CDC4277"/>
    <w:multiLevelType w:val="hybridMultilevel"/>
    <w:tmpl w:val="85442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4B5EB0"/>
    <w:multiLevelType w:val="multilevel"/>
    <w:tmpl w:val="92BCBA56"/>
    <w:styleLink w:val="WWOutlineListStyle5"/>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1332DCC"/>
    <w:multiLevelType w:val="multilevel"/>
    <w:tmpl w:val="182A6A68"/>
    <w:lvl w:ilvl="0">
      <w:start w:val="1"/>
      <w:numFmt w:val="decimal"/>
      <w:lvlText w:val="%1."/>
      <w:lvlJc w:val="left"/>
      <w:pPr>
        <w:ind w:left="720" w:hanging="360"/>
      </w:pPr>
      <w:rPr>
        <w:rFonts w:hint="default"/>
        <w:b/>
        <w:bCs/>
      </w:rPr>
    </w:lvl>
    <w:lvl w:ilvl="1">
      <w:start w:val="1"/>
      <w:numFmt w:val="decimal"/>
      <w:isLgl/>
      <w:lvlText w:val="%1.%2."/>
      <w:lvlJc w:val="left"/>
      <w:pPr>
        <w:ind w:left="81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860C5B"/>
    <w:multiLevelType w:val="hybridMultilevel"/>
    <w:tmpl w:val="42EEF0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312D0E"/>
    <w:multiLevelType w:val="hybridMultilevel"/>
    <w:tmpl w:val="3D624A80"/>
    <w:lvl w:ilvl="0" w:tplc="114028B0">
      <w:start w:val="7"/>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386F2882"/>
    <w:multiLevelType w:val="hybridMultilevel"/>
    <w:tmpl w:val="94FC1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9" w15:restartNumberingAfterBreak="0">
    <w:nsid w:val="3A84296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105CC4"/>
    <w:multiLevelType w:val="hybridMultilevel"/>
    <w:tmpl w:val="3D00A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6D160A"/>
    <w:multiLevelType w:val="multilevel"/>
    <w:tmpl w:val="7E18E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E1D27"/>
    <w:multiLevelType w:val="hybridMultilevel"/>
    <w:tmpl w:val="EF368CF4"/>
    <w:lvl w:ilvl="0" w:tplc="20000001">
      <w:start w:val="1"/>
      <w:numFmt w:val="bullet"/>
      <w:lvlText w:val=""/>
      <w:lvlJc w:val="left"/>
      <w:pPr>
        <w:ind w:left="432" w:hanging="360"/>
      </w:pPr>
      <w:rPr>
        <w:rFonts w:ascii="Symbol" w:hAnsi="Symbol" w:hint="default"/>
      </w:rPr>
    </w:lvl>
    <w:lvl w:ilvl="1" w:tplc="20000003" w:tentative="1">
      <w:start w:val="1"/>
      <w:numFmt w:val="bullet"/>
      <w:lvlText w:val="o"/>
      <w:lvlJc w:val="left"/>
      <w:pPr>
        <w:ind w:left="1152" w:hanging="360"/>
      </w:pPr>
      <w:rPr>
        <w:rFonts w:ascii="Courier New" w:hAnsi="Courier New" w:cs="Courier New" w:hint="default"/>
      </w:rPr>
    </w:lvl>
    <w:lvl w:ilvl="2" w:tplc="20000005" w:tentative="1">
      <w:start w:val="1"/>
      <w:numFmt w:val="bullet"/>
      <w:lvlText w:val=""/>
      <w:lvlJc w:val="left"/>
      <w:pPr>
        <w:ind w:left="1872" w:hanging="360"/>
      </w:pPr>
      <w:rPr>
        <w:rFonts w:ascii="Wingdings" w:hAnsi="Wingdings" w:hint="default"/>
      </w:rPr>
    </w:lvl>
    <w:lvl w:ilvl="3" w:tplc="20000001" w:tentative="1">
      <w:start w:val="1"/>
      <w:numFmt w:val="bullet"/>
      <w:lvlText w:val=""/>
      <w:lvlJc w:val="left"/>
      <w:pPr>
        <w:ind w:left="2592" w:hanging="360"/>
      </w:pPr>
      <w:rPr>
        <w:rFonts w:ascii="Symbol" w:hAnsi="Symbol" w:hint="default"/>
      </w:rPr>
    </w:lvl>
    <w:lvl w:ilvl="4" w:tplc="20000003" w:tentative="1">
      <w:start w:val="1"/>
      <w:numFmt w:val="bullet"/>
      <w:lvlText w:val="o"/>
      <w:lvlJc w:val="left"/>
      <w:pPr>
        <w:ind w:left="3312" w:hanging="360"/>
      </w:pPr>
      <w:rPr>
        <w:rFonts w:ascii="Courier New" w:hAnsi="Courier New" w:cs="Courier New" w:hint="default"/>
      </w:rPr>
    </w:lvl>
    <w:lvl w:ilvl="5" w:tplc="20000005" w:tentative="1">
      <w:start w:val="1"/>
      <w:numFmt w:val="bullet"/>
      <w:lvlText w:val=""/>
      <w:lvlJc w:val="left"/>
      <w:pPr>
        <w:ind w:left="4032" w:hanging="360"/>
      </w:pPr>
      <w:rPr>
        <w:rFonts w:ascii="Wingdings" w:hAnsi="Wingdings" w:hint="default"/>
      </w:rPr>
    </w:lvl>
    <w:lvl w:ilvl="6" w:tplc="20000001" w:tentative="1">
      <w:start w:val="1"/>
      <w:numFmt w:val="bullet"/>
      <w:lvlText w:val=""/>
      <w:lvlJc w:val="left"/>
      <w:pPr>
        <w:ind w:left="4752" w:hanging="360"/>
      </w:pPr>
      <w:rPr>
        <w:rFonts w:ascii="Symbol" w:hAnsi="Symbol" w:hint="default"/>
      </w:rPr>
    </w:lvl>
    <w:lvl w:ilvl="7" w:tplc="20000003" w:tentative="1">
      <w:start w:val="1"/>
      <w:numFmt w:val="bullet"/>
      <w:lvlText w:val="o"/>
      <w:lvlJc w:val="left"/>
      <w:pPr>
        <w:ind w:left="5472" w:hanging="360"/>
      </w:pPr>
      <w:rPr>
        <w:rFonts w:ascii="Courier New" w:hAnsi="Courier New" w:cs="Courier New" w:hint="default"/>
      </w:rPr>
    </w:lvl>
    <w:lvl w:ilvl="8" w:tplc="20000005" w:tentative="1">
      <w:start w:val="1"/>
      <w:numFmt w:val="bullet"/>
      <w:lvlText w:val=""/>
      <w:lvlJc w:val="left"/>
      <w:pPr>
        <w:ind w:left="6192" w:hanging="360"/>
      </w:pPr>
      <w:rPr>
        <w:rFonts w:ascii="Wingdings" w:hAnsi="Wingdings" w:hint="default"/>
      </w:rPr>
    </w:lvl>
  </w:abstractNum>
  <w:abstractNum w:abstractNumId="23" w15:restartNumberingAfterBreak="0">
    <w:nsid w:val="44BE705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087298"/>
    <w:multiLevelType w:val="hybridMultilevel"/>
    <w:tmpl w:val="F6825F18"/>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7FE1107"/>
    <w:multiLevelType w:val="multilevel"/>
    <w:tmpl w:val="F7400AFA"/>
    <w:styleLink w:val="WWOutlineListStyle2"/>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6" w15:restartNumberingAfterBreak="0">
    <w:nsid w:val="4A240514"/>
    <w:multiLevelType w:val="multilevel"/>
    <w:tmpl w:val="08CE2D32"/>
    <w:styleLink w:val="WWOutlineListStyle1"/>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4B4C5AFB"/>
    <w:multiLevelType w:val="hybridMultilevel"/>
    <w:tmpl w:val="80C6B41A"/>
    <w:lvl w:ilvl="0" w:tplc="8DEAEA0C">
      <w:start w:val="1"/>
      <w:numFmt w:val="bullet"/>
      <w:lvlText w:val="-"/>
      <w:lvlJc w:val="left"/>
      <w:pPr>
        <w:ind w:left="720" w:hanging="360"/>
      </w:pPr>
      <w:rPr>
        <w:rFonts w:ascii="Roboto" w:eastAsia="Times New Roma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653F57"/>
    <w:multiLevelType w:val="multilevel"/>
    <w:tmpl w:val="3AB2458E"/>
    <w:styleLink w:val="WWOutlineListStyle7"/>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9"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4F0C4025"/>
    <w:multiLevelType w:val="hybridMultilevel"/>
    <w:tmpl w:val="D6422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55626"/>
    <w:multiLevelType w:val="multilevel"/>
    <w:tmpl w:val="951AA092"/>
    <w:styleLink w:val="WWOutlineListStyle3"/>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50522E3C"/>
    <w:multiLevelType w:val="multilevel"/>
    <w:tmpl w:val="C65412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5C6500"/>
    <w:multiLevelType w:val="hybridMultilevel"/>
    <w:tmpl w:val="1FF8E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1D74E8"/>
    <w:multiLevelType w:val="multilevel"/>
    <w:tmpl w:val="12C8DE78"/>
    <w:lvl w:ilvl="0">
      <w:start w:val="1"/>
      <w:numFmt w:val="decimal"/>
      <w:lvlText w:val="%1."/>
      <w:lvlJc w:val="left"/>
      <w:pPr>
        <w:ind w:left="401" w:hanging="401"/>
      </w:pPr>
    </w:lvl>
    <w:lvl w:ilvl="1">
      <w:start w:val="1"/>
      <w:numFmt w:val="decimal"/>
      <w:lvlText w:val="%1.%2."/>
      <w:lvlJc w:val="left"/>
      <w:pPr>
        <w:ind w:left="401" w:hanging="401"/>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5" w15:restartNumberingAfterBreak="0">
    <w:nsid w:val="5DF129D8"/>
    <w:multiLevelType w:val="hybridMultilevel"/>
    <w:tmpl w:val="9914FF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38" w15:restartNumberingAfterBreak="0">
    <w:nsid w:val="64781109"/>
    <w:multiLevelType w:val="hybridMultilevel"/>
    <w:tmpl w:val="AC1637EE"/>
    <w:lvl w:ilvl="0" w:tplc="DC261F36">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9"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AAC2683"/>
    <w:multiLevelType w:val="hybridMultilevel"/>
    <w:tmpl w:val="5EE8835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B612CFF"/>
    <w:multiLevelType w:val="hybridMultilevel"/>
    <w:tmpl w:val="BE5A27E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43" w15:restartNumberingAfterBreak="0">
    <w:nsid w:val="6DCE4D66"/>
    <w:multiLevelType w:val="hybridMultilevel"/>
    <w:tmpl w:val="0A666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EA32350"/>
    <w:multiLevelType w:val="hybridMultilevel"/>
    <w:tmpl w:val="7DE6582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02923FE"/>
    <w:multiLevelType w:val="multilevel"/>
    <w:tmpl w:val="DB000D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6141E64"/>
    <w:multiLevelType w:val="multilevel"/>
    <w:tmpl w:val="31C00A0A"/>
    <w:styleLink w:val="WWOutlineListStyle6"/>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7" w15:restartNumberingAfterBreak="0">
    <w:nsid w:val="7BDF77CC"/>
    <w:multiLevelType w:val="multilevel"/>
    <w:tmpl w:val="4B3A7838"/>
    <w:styleLink w:val="WWOutlineListStyle4"/>
    <w:lvl w:ilvl="0">
      <w:start w:val="1"/>
      <w:numFmt w:val="decimal"/>
      <w:lvlText w:val="%1."/>
      <w:lvlJc w:val="left"/>
      <w:pPr>
        <w:ind w:left="1152" w:hanging="432"/>
      </w:pPr>
      <w:rPr>
        <w:rFonts w:ascii="Times New Roman" w:eastAsia="Times New Roman" w:hAnsi="Times New Roman" w:cs="Times New Roman"/>
      </w:rPr>
    </w:lvl>
    <w:lvl w:ilvl="1">
      <w:start w:val="1"/>
      <w:numFmt w:val="decimal"/>
      <w:lvlText w:val="%1.%2."/>
      <w:lvlJc w:val="left"/>
      <w:pPr>
        <w:ind w:left="-72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num w:numId="1" w16cid:durableId="1380478257">
    <w:abstractNumId w:val="18"/>
  </w:num>
  <w:num w:numId="2" w16cid:durableId="18764289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4961873">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1446637">
    <w:abstractNumId w:val="37"/>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014062">
    <w:abstractNumId w:val="3"/>
  </w:num>
  <w:num w:numId="6" w16cid:durableId="127748092">
    <w:abstractNumId w:val="42"/>
  </w:num>
  <w:num w:numId="7" w16cid:durableId="559941625">
    <w:abstractNumId w:val="11"/>
  </w:num>
  <w:num w:numId="8" w16cid:durableId="665282044">
    <w:abstractNumId w:val="1"/>
  </w:num>
  <w:num w:numId="9" w16cid:durableId="1862694396">
    <w:abstractNumId w:val="39"/>
  </w:num>
  <w:num w:numId="10" w16cid:durableId="154103802">
    <w:abstractNumId w:val="14"/>
  </w:num>
  <w:num w:numId="11" w16cid:durableId="1667049535">
    <w:abstractNumId w:val="41"/>
  </w:num>
  <w:num w:numId="12" w16cid:durableId="362485080">
    <w:abstractNumId w:val="22"/>
  </w:num>
  <w:num w:numId="13" w16cid:durableId="566690483">
    <w:abstractNumId w:val="8"/>
  </w:num>
  <w:num w:numId="14" w16cid:durableId="932236">
    <w:abstractNumId w:val="17"/>
  </w:num>
  <w:num w:numId="15" w16cid:durableId="1367952569">
    <w:abstractNumId w:val="5"/>
  </w:num>
  <w:num w:numId="16" w16cid:durableId="1843010738">
    <w:abstractNumId w:val="33"/>
  </w:num>
  <w:num w:numId="17" w16cid:durableId="1295062277">
    <w:abstractNumId w:val="4"/>
  </w:num>
  <w:num w:numId="18" w16cid:durableId="75976019">
    <w:abstractNumId w:val="20"/>
  </w:num>
  <w:num w:numId="19" w16cid:durableId="572273758">
    <w:abstractNumId w:val="43"/>
  </w:num>
  <w:num w:numId="20" w16cid:durableId="726302142">
    <w:abstractNumId w:val="27"/>
  </w:num>
  <w:num w:numId="21" w16cid:durableId="7765584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9935088">
    <w:abstractNumId w:val="24"/>
  </w:num>
  <w:num w:numId="23" w16cid:durableId="1365522245">
    <w:abstractNumId w:val="0"/>
  </w:num>
  <w:num w:numId="24" w16cid:durableId="554969561">
    <w:abstractNumId w:val="7"/>
  </w:num>
  <w:num w:numId="25" w16cid:durableId="464126256">
    <w:abstractNumId w:val="9"/>
  </w:num>
  <w:num w:numId="26" w16cid:durableId="909582956">
    <w:abstractNumId w:val="13"/>
  </w:num>
  <w:num w:numId="27" w16cid:durableId="493759019">
    <w:abstractNumId w:val="25"/>
  </w:num>
  <w:num w:numId="28" w16cid:durableId="808330198">
    <w:abstractNumId w:val="26"/>
  </w:num>
  <w:num w:numId="29" w16cid:durableId="1646736358">
    <w:abstractNumId w:val="28"/>
  </w:num>
  <w:num w:numId="30" w16cid:durableId="127746045">
    <w:abstractNumId w:val="31"/>
  </w:num>
  <w:num w:numId="31" w16cid:durableId="1046680864">
    <w:abstractNumId w:val="46"/>
  </w:num>
  <w:num w:numId="32" w16cid:durableId="2015298073">
    <w:abstractNumId w:val="47"/>
  </w:num>
  <w:num w:numId="33" w16cid:durableId="8962792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56071871">
    <w:abstractNumId w:val="38"/>
  </w:num>
  <w:num w:numId="35" w16cid:durableId="187253965">
    <w:abstractNumId w:val="44"/>
  </w:num>
  <w:num w:numId="36" w16cid:durableId="824249581">
    <w:abstractNumId w:val="35"/>
  </w:num>
  <w:num w:numId="37" w16cid:durableId="205915934">
    <w:abstractNumId w:val="15"/>
  </w:num>
  <w:num w:numId="38" w16cid:durableId="1982222846">
    <w:abstractNumId w:val="2"/>
  </w:num>
  <w:num w:numId="39" w16cid:durableId="85930387">
    <w:abstractNumId w:val="30"/>
  </w:num>
  <w:num w:numId="40" w16cid:durableId="377438997">
    <w:abstractNumId w:val="10"/>
  </w:num>
  <w:num w:numId="41" w16cid:durableId="1045644812">
    <w:abstractNumId w:val="23"/>
  </w:num>
  <w:num w:numId="42" w16cid:durableId="1659111621">
    <w:abstractNumId w:val="19"/>
  </w:num>
  <w:num w:numId="43" w16cid:durableId="1786385710">
    <w:abstractNumId w:val="16"/>
  </w:num>
  <w:num w:numId="44" w16cid:durableId="2031293646">
    <w:abstractNumId w:val="40"/>
  </w:num>
  <w:num w:numId="45" w16cid:durableId="918910000">
    <w:abstractNumId w:val="21"/>
  </w:num>
  <w:num w:numId="46" w16cid:durableId="1229460984">
    <w:abstractNumId w:val="6"/>
  </w:num>
  <w:num w:numId="47" w16cid:durableId="847450306">
    <w:abstractNumId w:val="32"/>
  </w:num>
  <w:num w:numId="48" w16cid:durableId="1711028579">
    <w:abstractNumId w:val="45"/>
  </w:num>
  <w:num w:numId="49" w16cid:durableId="10957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A73"/>
    <w:rsid w:val="00023F3F"/>
    <w:rsid w:val="000757C6"/>
    <w:rsid w:val="000C16CF"/>
    <w:rsid w:val="001276EF"/>
    <w:rsid w:val="0017087A"/>
    <w:rsid w:val="001E167E"/>
    <w:rsid w:val="00271A73"/>
    <w:rsid w:val="00285751"/>
    <w:rsid w:val="002A3532"/>
    <w:rsid w:val="002B1ADE"/>
    <w:rsid w:val="002C46F1"/>
    <w:rsid w:val="002D6760"/>
    <w:rsid w:val="00330231"/>
    <w:rsid w:val="00352CDA"/>
    <w:rsid w:val="00363DCE"/>
    <w:rsid w:val="00375AC1"/>
    <w:rsid w:val="003B43E7"/>
    <w:rsid w:val="00417D73"/>
    <w:rsid w:val="00426D06"/>
    <w:rsid w:val="004351AB"/>
    <w:rsid w:val="00491FC8"/>
    <w:rsid w:val="004E6594"/>
    <w:rsid w:val="0053454B"/>
    <w:rsid w:val="005E348B"/>
    <w:rsid w:val="00646817"/>
    <w:rsid w:val="006C4F75"/>
    <w:rsid w:val="006D00EC"/>
    <w:rsid w:val="007014DA"/>
    <w:rsid w:val="0070636C"/>
    <w:rsid w:val="00734784"/>
    <w:rsid w:val="007374E5"/>
    <w:rsid w:val="00750266"/>
    <w:rsid w:val="00770377"/>
    <w:rsid w:val="007848D6"/>
    <w:rsid w:val="007900FC"/>
    <w:rsid w:val="00802717"/>
    <w:rsid w:val="0086411A"/>
    <w:rsid w:val="008B3DE8"/>
    <w:rsid w:val="008E06F4"/>
    <w:rsid w:val="00927434"/>
    <w:rsid w:val="009409F6"/>
    <w:rsid w:val="00966473"/>
    <w:rsid w:val="00993A38"/>
    <w:rsid w:val="00996EAE"/>
    <w:rsid w:val="009F1C71"/>
    <w:rsid w:val="00A03FB2"/>
    <w:rsid w:val="00A60FDC"/>
    <w:rsid w:val="00B25C23"/>
    <w:rsid w:val="00B840E5"/>
    <w:rsid w:val="00BD2C38"/>
    <w:rsid w:val="00BE12DF"/>
    <w:rsid w:val="00C01ECB"/>
    <w:rsid w:val="00C07398"/>
    <w:rsid w:val="00C263D7"/>
    <w:rsid w:val="00CA329D"/>
    <w:rsid w:val="00CB0AEA"/>
    <w:rsid w:val="00CC78F8"/>
    <w:rsid w:val="00CF4B68"/>
    <w:rsid w:val="00D14A3D"/>
    <w:rsid w:val="00D8337C"/>
    <w:rsid w:val="00DB7353"/>
    <w:rsid w:val="00DD48AC"/>
    <w:rsid w:val="00E17C8B"/>
    <w:rsid w:val="00E4046A"/>
    <w:rsid w:val="00EA3929"/>
    <w:rsid w:val="00ED7567"/>
    <w:rsid w:val="00F24CA3"/>
    <w:rsid w:val="00F40FE1"/>
    <w:rsid w:val="00F65A3A"/>
    <w:rsid w:val="00FA12D7"/>
    <w:rsid w:val="00FC3992"/>
    <w:rsid w:val="00FE3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7474"/>
  <w15:chartTrackingRefBased/>
  <w15:docId w15:val="{5CCFEEA4-F349-4AEF-A52B-A9056961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A73"/>
    <w:pPr>
      <w:spacing w:line="259" w:lineRule="auto"/>
    </w:pPr>
    <w:rPr>
      <w:rFonts w:ascii="Calibri" w:eastAsia="Calibri" w:hAnsi="Calibri" w:cs="Times New Roman"/>
      <w:kern w:val="0"/>
      <w:sz w:val="22"/>
      <w:szCs w:val="22"/>
      <w:lang w:val="lt-LT"/>
      <w14:ligatures w14:val="none"/>
    </w:rPr>
  </w:style>
  <w:style w:type="paragraph" w:styleId="Heading1">
    <w:name w:val="heading 1"/>
    <w:basedOn w:val="Normal"/>
    <w:next w:val="Normal"/>
    <w:link w:val="Heading1Char"/>
    <w:uiPriority w:val="9"/>
    <w:qFormat/>
    <w:rsid w:val="00271A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itle Header2"/>
    <w:basedOn w:val="Normal"/>
    <w:next w:val="Normal"/>
    <w:link w:val="Heading2Char"/>
    <w:uiPriority w:val="9"/>
    <w:unhideWhenUsed/>
    <w:qFormat/>
    <w:rsid w:val="00271A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ection Header3,Sub-Clause Paragraph"/>
    <w:basedOn w:val="Normal"/>
    <w:next w:val="Normal"/>
    <w:link w:val="Heading3Char"/>
    <w:uiPriority w:val="9"/>
    <w:unhideWhenUsed/>
    <w:qFormat/>
    <w:rsid w:val="00271A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
    <w:basedOn w:val="Normal"/>
    <w:next w:val="Normal"/>
    <w:link w:val="Heading4Char"/>
    <w:uiPriority w:val="9"/>
    <w:unhideWhenUsed/>
    <w:qFormat/>
    <w:rsid w:val="00271A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71A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271A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71A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71A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71A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A73"/>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itle Header2 Char"/>
    <w:basedOn w:val="DefaultParagraphFont"/>
    <w:link w:val="Heading2"/>
    <w:uiPriority w:val="9"/>
    <w:rsid w:val="00271A73"/>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ection Header3 Char,Sub-Clause Paragraph Char"/>
    <w:basedOn w:val="DefaultParagraphFont"/>
    <w:link w:val="Heading3"/>
    <w:uiPriority w:val="9"/>
    <w:rsid w:val="00271A73"/>
    <w:rPr>
      <w:rFonts w:eastAsiaTheme="majorEastAsia" w:cstheme="majorBidi"/>
      <w:color w:val="2F5496" w:themeColor="accent1" w:themeShade="BF"/>
      <w:sz w:val="28"/>
      <w:szCs w:val="28"/>
    </w:rPr>
  </w:style>
  <w:style w:type="character" w:customStyle="1" w:styleId="Heading4Char">
    <w:name w:val="Heading 4 Char"/>
    <w:aliases w:val="Sub-Clause Sub-paragraph Char"/>
    <w:basedOn w:val="DefaultParagraphFont"/>
    <w:link w:val="Heading4"/>
    <w:uiPriority w:val="9"/>
    <w:rsid w:val="00271A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71A7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271A73"/>
    <w:rPr>
      <w:rFonts w:eastAsiaTheme="majorEastAsia" w:cstheme="majorBidi"/>
      <w:i/>
      <w:iCs/>
      <w:color w:val="595959" w:themeColor="text1" w:themeTint="A6"/>
    </w:rPr>
  </w:style>
  <w:style w:type="character" w:customStyle="1" w:styleId="Heading7Char">
    <w:name w:val="Heading 7 Char"/>
    <w:basedOn w:val="DefaultParagraphFont"/>
    <w:link w:val="Heading7"/>
    <w:rsid w:val="00271A73"/>
    <w:rPr>
      <w:rFonts w:eastAsiaTheme="majorEastAsia" w:cstheme="majorBidi"/>
      <w:color w:val="595959" w:themeColor="text1" w:themeTint="A6"/>
    </w:rPr>
  </w:style>
  <w:style w:type="character" w:customStyle="1" w:styleId="Heading8Char">
    <w:name w:val="Heading 8 Char"/>
    <w:basedOn w:val="DefaultParagraphFont"/>
    <w:link w:val="Heading8"/>
    <w:rsid w:val="00271A73"/>
    <w:rPr>
      <w:rFonts w:eastAsiaTheme="majorEastAsia" w:cstheme="majorBidi"/>
      <w:i/>
      <w:iCs/>
      <w:color w:val="272727" w:themeColor="text1" w:themeTint="D8"/>
    </w:rPr>
  </w:style>
  <w:style w:type="character" w:customStyle="1" w:styleId="Heading9Char">
    <w:name w:val="Heading 9 Char"/>
    <w:basedOn w:val="DefaultParagraphFont"/>
    <w:link w:val="Heading9"/>
    <w:rsid w:val="00271A73"/>
    <w:rPr>
      <w:rFonts w:eastAsiaTheme="majorEastAsia" w:cstheme="majorBidi"/>
      <w:color w:val="272727" w:themeColor="text1" w:themeTint="D8"/>
    </w:rPr>
  </w:style>
  <w:style w:type="paragraph" w:styleId="Title">
    <w:name w:val="Title"/>
    <w:basedOn w:val="Normal"/>
    <w:next w:val="Normal"/>
    <w:link w:val="TitleChar"/>
    <w:uiPriority w:val="99"/>
    <w:qFormat/>
    <w:rsid w:val="00271A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271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A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A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A73"/>
    <w:pPr>
      <w:spacing w:before="160"/>
      <w:jc w:val="center"/>
    </w:pPr>
    <w:rPr>
      <w:i/>
      <w:iCs/>
      <w:color w:val="404040" w:themeColor="text1" w:themeTint="BF"/>
    </w:rPr>
  </w:style>
  <w:style w:type="character" w:customStyle="1" w:styleId="QuoteChar">
    <w:name w:val="Quote Char"/>
    <w:basedOn w:val="DefaultParagraphFont"/>
    <w:link w:val="Quote"/>
    <w:uiPriority w:val="29"/>
    <w:rsid w:val="00271A73"/>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2,Strip,H&amp;P List Paragraph"/>
    <w:basedOn w:val="Normal"/>
    <w:link w:val="ListParagraphChar"/>
    <w:uiPriority w:val="34"/>
    <w:qFormat/>
    <w:rsid w:val="00271A73"/>
    <w:pPr>
      <w:ind w:left="720"/>
      <w:contextualSpacing/>
    </w:pPr>
  </w:style>
  <w:style w:type="character" w:styleId="IntenseEmphasis">
    <w:name w:val="Intense Emphasis"/>
    <w:basedOn w:val="DefaultParagraphFont"/>
    <w:uiPriority w:val="21"/>
    <w:qFormat/>
    <w:rsid w:val="00271A73"/>
    <w:rPr>
      <w:i/>
      <w:iCs/>
      <w:color w:val="2F5496" w:themeColor="accent1" w:themeShade="BF"/>
    </w:rPr>
  </w:style>
  <w:style w:type="paragraph" w:styleId="IntenseQuote">
    <w:name w:val="Intense Quote"/>
    <w:basedOn w:val="Normal"/>
    <w:next w:val="Normal"/>
    <w:link w:val="IntenseQuoteChar"/>
    <w:uiPriority w:val="30"/>
    <w:qFormat/>
    <w:rsid w:val="00271A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A73"/>
    <w:rPr>
      <w:i/>
      <w:iCs/>
      <w:color w:val="2F5496" w:themeColor="accent1" w:themeShade="BF"/>
    </w:rPr>
  </w:style>
  <w:style w:type="character" w:styleId="IntenseReference">
    <w:name w:val="Intense Reference"/>
    <w:basedOn w:val="DefaultParagraphFont"/>
    <w:uiPriority w:val="32"/>
    <w:qFormat/>
    <w:rsid w:val="00271A73"/>
    <w:rPr>
      <w:b/>
      <w:bCs/>
      <w:smallCaps/>
      <w:color w:val="2F5496" w:themeColor="accent1" w:themeShade="BF"/>
      <w:spacing w:val="5"/>
    </w:rPr>
  </w:style>
  <w:style w:type="numbering" w:customStyle="1" w:styleId="NoList1">
    <w:name w:val="No List1"/>
    <w:next w:val="NoList"/>
    <w:uiPriority w:val="99"/>
    <w:semiHidden/>
    <w:unhideWhenUsed/>
    <w:rsid w:val="00271A73"/>
  </w:style>
  <w:style w:type="character" w:styleId="Hyperlink">
    <w:name w:val="Hyperlink"/>
    <w:aliases w:val="Alna"/>
    <w:unhideWhenUsed/>
    <w:rsid w:val="00271A73"/>
    <w:rPr>
      <w:rFonts w:ascii="Times New Roman" w:hAnsi="Times New Roman" w:cs="Times New Roman" w:hint="default"/>
      <w:color w:val="0066CC"/>
      <w:u w:val="single"/>
    </w:rPr>
  </w:style>
  <w:style w:type="character" w:styleId="FollowedHyperlink">
    <w:name w:val="FollowedHyperlink"/>
    <w:uiPriority w:val="99"/>
    <w:semiHidden/>
    <w:unhideWhenUsed/>
    <w:rsid w:val="00271A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271A73"/>
    <w:pPr>
      <w:suppressAutoHyphens/>
      <w:overflowPunct w:val="0"/>
      <w:autoSpaceDE w:val="0"/>
      <w:autoSpaceDN w:val="0"/>
      <w:adjustRightInd w:val="0"/>
      <w:spacing w:after="0" w:line="240" w:lineRule="auto"/>
      <w:jc w:val="both"/>
    </w:pPr>
    <w:rPr>
      <w:rFonts w:ascii="Times New Roman" w:eastAsia="Times New Roman" w:hAnsi="Times New Roman"/>
      <w:i/>
      <w:sz w:val="24"/>
      <w:szCs w:val="20"/>
      <w:lang w:val="en-US"/>
    </w:rPr>
  </w:style>
  <w:style w:type="character" w:customStyle="1" w:styleId="HTMLAddressChar">
    <w:name w:val="HTML Address Char"/>
    <w:basedOn w:val="DefaultParagraphFont"/>
    <w:link w:val="HTMLAddress"/>
    <w:uiPriority w:val="99"/>
    <w:semiHidden/>
    <w:rsid w:val="00271A73"/>
    <w:rPr>
      <w:rFonts w:ascii="Times New Roman" w:eastAsia="Times New Roman" w:hAnsi="Times New Roman" w:cs="Times New Roman"/>
      <w:i/>
      <w:kern w:val="0"/>
      <w:szCs w:val="20"/>
      <w14:ligatures w14:val="none"/>
    </w:rPr>
  </w:style>
  <w:style w:type="character" w:styleId="Emphasis">
    <w:name w:val="Emphasis"/>
    <w:qFormat/>
    <w:rsid w:val="00271A73"/>
    <w:rPr>
      <w:b/>
      <w:bCs/>
      <w:i w:val="0"/>
      <w:iCs w:val="0"/>
    </w:rPr>
  </w:style>
  <w:style w:type="character" w:customStyle="1" w:styleId="Heading2Char1">
    <w:name w:val="Heading 2 Char1"/>
    <w:aliases w:val="Title Header2 Char1"/>
    <w:uiPriority w:val="99"/>
    <w:semiHidden/>
    <w:rsid w:val="00271A73"/>
    <w:rPr>
      <w:rFonts w:ascii="Calibri Light" w:eastAsia="Times New Roman" w:hAnsi="Calibri Light" w:cs="Times New Roman"/>
      <w:color w:val="2F5496"/>
      <w:sz w:val="26"/>
      <w:szCs w:val="26"/>
    </w:rPr>
  </w:style>
  <w:style w:type="character" w:customStyle="1" w:styleId="Heading3Char1">
    <w:name w:val="Heading 3 Char1"/>
    <w:aliases w:val="Section Header3 Char1,Sub-Clause Paragraph Char1"/>
    <w:uiPriority w:val="99"/>
    <w:semiHidden/>
    <w:rsid w:val="00271A73"/>
    <w:rPr>
      <w:rFonts w:ascii="Calibri Light" w:eastAsia="Times New Roman" w:hAnsi="Calibri Light" w:cs="Times New Roman"/>
      <w:color w:val="1F3763"/>
      <w:sz w:val="24"/>
      <w:szCs w:val="24"/>
    </w:rPr>
  </w:style>
  <w:style w:type="character" w:customStyle="1" w:styleId="Heading4Char1">
    <w:name w:val="Heading 4 Char1"/>
    <w:aliases w:val="Sub-Clause Sub-paragraph Char1"/>
    <w:uiPriority w:val="99"/>
    <w:semiHidden/>
    <w:rsid w:val="00271A73"/>
    <w:rPr>
      <w:rFonts w:ascii="Calibri Light" w:eastAsia="Times New Roman" w:hAnsi="Calibri Light" w:cs="Times New Roman"/>
      <w:i/>
      <w:iCs/>
      <w:color w:val="2F5496"/>
      <w:sz w:val="22"/>
      <w:szCs w:val="22"/>
    </w:rPr>
  </w:style>
  <w:style w:type="paragraph" w:styleId="HTMLPreformatted">
    <w:name w:val="HTML Preformatted"/>
    <w:basedOn w:val="Normal"/>
    <w:link w:val="HTMLPreformattedChar"/>
    <w:uiPriority w:val="99"/>
    <w:semiHidden/>
    <w:unhideWhenUsed/>
    <w:rsid w:val="00271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271A73"/>
    <w:rPr>
      <w:rFonts w:ascii="Courier New" w:eastAsia="Times New Roman" w:hAnsi="Courier New" w:cs="Courier New"/>
      <w:kern w:val="0"/>
      <w:sz w:val="20"/>
      <w:szCs w:val="20"/>
      <w14:ligatures w14:val="none"/>
    </w:rPr>
  </w:style>
  <w:style w:type="paragraph" w:customStyle="1" w:styleId="msonormal0">
    <w:name w:val="msonormal"/>
    <w:basedOn w:val="Normal"/>
    <w:rsid w:val="00271A73"/>
    <w:pPr>
      <w:spacing w:before="100" w:beforeAutospacing="1" w:after="100" w:afterAutospacing="1" w:line="240" w:lineRule="auto"/>
    </w:pPr>
    <w:rPr>
      <w:rFonts w:ascii="Times New Roman" w:eastAsia="Times New Roman" w:hAnsi="Times New Roman"/>
      <w:sz w:val="24"/>
      <w:szCs w:val="24"/>
      <w:lang w:eastAsia="lt-LT"/>
    </w:rPr>
  </w:style>
  <w:style w:type="paragraph" w:styleId="TOC1">
    <w:name w:val="toc 1"/>
    <w:basedOn w:val="Normal"/>
    <w:next w:val="Normal"/>
    <w:autoRedefine/>
    <w:uiPriority w:val="99"/>
    <w:semiHidden/>
    <w:unhideWhenUsed/>
    <w:rsid w:val="00271A73"/>
    <w:pPr>
      <w:tabs>
        <w:tab w:val="left" w:pos="180"/>
        <w:tab w:val="left" w:pos="540"/>
        <w:tab w:val="right" w:leader="dot" w:pos="8270"/>
        <w:tab w:val="right" w:leader="dot" w:pos="8296"/>
      </w:tabs>
      <w:spacing w:after="0" w:line="240" w:lineRule="auto"/>
    </w:pPr>
    <w:rPr>
      <w:rFonts w:ascii="Times New Roman" w:eastAsia="Times New Roman" w:hAnsi="Times New Roman"/>
      <w:sz w:val="24"/>
      <w:szCs w:val="20"/>
      <w:lang w:eastAsia="lt-LT"/>
    </w:rPr>
  </w:style>
  <w:style w:type="paragraph" w:styleId="TOC2">
    <w:name w:val="toc 2"/>
    <w:basedOn w:val="Normal"/>
    <w:next w:val="Normal"/>
    <w:autoRedefine/>
    <w:uiPriority w:val="99"/>
    <w:semiHidden/>
    <w:unhideWhenUsed/>
    <w:rsid w:val="00271A73"/>
    <w:pPr>
      <w:spacing w:after="0" w:line="240" w:lineRule="auto"/>
      <w:ind w:left="240"/>
    </w:pPr>
    <w:rPr>
      <w:rFonts w:ascii="Times New Roman" w:eastAsia="Times New Roman" w:hAnsi="Times New Roman"/>
      <w:sz w:val="24"/>
      <w:szCs w:val="20"/>
      <w:lang w:eastAsia="lt-LT"/>
    </w:rPr>
  </w:style>
  <w:style w:type="paragraph" w:styleId="TOC3">
    <w:name w:val="toc 3"/>
    <w:basedOn w:val="Normal"/>
    <w:next w:val="Normal"/>
    <w:autoRedefine/>
    <w:uiPriority w:val="99"/>
    <w:semiHidden/>
    <w:unhideWhenUsed/>
    <w:rsid w:val="00271A73"/>
    <w:pPr>
      <w:spacing w:after="0" w:line="240" w:lineRule="auto"/>
      <w:ind w:left="480"/>
    </w:pPr>
    <w:rPr>
      <w:rFonts w:ascii="Times New Roman" w:eastAsia="Times New Roman" w:hAnsi="Times New Roman"/>
      <w:sz w:val="24"/>
      <w:szCs w:val="20"/>
      <w:lang w:eastAsia="lt-LT"/>
    </w:rPr>
  </w:style>
  <w:style w:type="paragraph" w:styleId="TOC4">
    <w:name w:val="toc 4"/>
    <w:basedOn w:val="Normal"/>
    <w:next w:val="Normal"/>
    <w:autoRedefine/>
    <w:uiPriority w:val="99"/>
    <w:semiHidden/>
    <w:unhideWhenUsed/>
    <w:rsid w:val="00271A73"/>
    <w:pPr>
      <w:spacing w:after="0" w:line="240" w:lineRule="auto"/>
      <w:ind w:left="720"/>
    </w:pPr>
    <w:rPr>
      <w:rFonts w:ascii="Times New Roman" w:eastAsia="Times New Roman" w:hAnsi="Times New Roman"/>
      <w:sz w:val="24"/>
      <w:szCs w:val="24"/>
      <w:lang w:val="en-US"/>
    </w:rPr>
  </w:style>
  <w:style w:type="paragraph" w:styleId="TOC5">
    <w:name w:val="toc 5"/>
    <w:basedOn w:val="Normal"/>
    <w:next w:val="Normal"/>
    <w:autoRedefine/>
    <w:uiPriority w:val="99"/>
    <w:semiHidden/>
    <w:unhideWhenUsed/>
    <w:rsid w:val="00271A73"/>
    <w:pPr>
      <w:spacing w:after="0" w:line="240" w:lineRule="auto"/>
      <w:ind w:left="960"/>
    </w:pPr>
    <w:rPr>
      <w:rFonts w:ascii="Times New Roman" w:eastAsia="Times New Roman" w:hAnsi="Times New Roman"/>
      <w:sz w:val="24"/>
      <w:szCs w:val="20"/>
      <w:lang w:eastAsia="lt-LT"/>
    </w:rPr>
  </w:style>
  <w:style w:type="paragraph" w:styleId="TOC6">
    <w:name w:val="toc 6"/>
    <w:basedOn w:val="Normal"/>
    <w:next w:val="Normal"/>
    <w:autoRedefine/>
    <w:uiPriority w:val="99"/>
    <w:semiHidden/>
    <w:unhideWhenUsed/>
    <w:rsid w:val="00271A73"/>
    <w:pPr>
      <w:spacing w:after="0" w:line="240" w:lineRule="auto"/>
      <w:ind w:left="1200"/>
    </w:pPr>
    <w:rPr>
      <w:rFonts w:ascii="Times New Roman" w:eastAsia="Times New Roman" w:hAnsi="Times New Roman"/>
      <w:sz w:val="24"/>
      <w:szCs w:val="24"/>
      <w:lang w:val="en-US"/>
    </w:rPr>
  </w:style>
  <w:style w:type="paragraph" w:styleId="TOC7">
    <w:name w:val="toc 7"/>
    <w:basedOn w:val="Normal"/>
    <w:next w:val="Normal"/>
    <w:autoRedefine/>
    <w:uiPriority w:val="99"/>
    <w:semiHidden/>
    <w:unhideWhenUsed/>
    <w:rsid w:val="00271A73"/>
    <w:pPr>
      <w:spacing w:after="0" w:line="240" w:lineRule="auto"/>
      <w:ind w:left="1440"/>
    </w:pPr>
    <w:rPr>
      <w:rFonts w:ascii="Times New Roman" w:eastAsia="Times New Roman" w:hAnsi="Times New Roman"/>
      <w:sz w:val="24"/>
      <w:szCs w:val="24"/>
      <w:lang w:val="en-US"/>
    </w:rPr>
  </w:style>
  <w:style w:type="paragraph" w:styleId="TOC8">
    <w:name w:val="toc 8"/>
    <w:basedOn w:val="Normal"/>
    <w:next w:val="Normal"/>
    <w:autoRedefine/>
    <w:uiPriority w:val="99"/>
    <w:semiHidden/>
    <w:unhideWhenUsed/>
    <w:rsid w:val="00271A73"/>
    <w:pPr>
      <w:spacing w:after="0" w:line="240" w:lineRule="auto"/>
      <w:ind w:left="1680"/>
    </w:pPr>
    <w:rPr>
      <w:rFonts w:ascii="Times New Roman" w:eastAsia="Times New Roman" w:hAnsi="Times New Roman"/>
      <w:sz w:val="24"/>
      <w:szCs w:val="24"/>
      <w:lang w:val="en-US"/>
    </w:rPr>
  </w:style>
  <w:style w:type="paragraph" w:styleId="TOC9">
    <w:name w:val="toc 9"/>
    <w:basedOn w:val="Normal"/>
    <w:next w:val="Normal"/>
    <w:autoRedefine/>
    <w:uiPriority w:val="99"/>
    <w:semiHidden/>
    <w:unhideWhenUsed/>
    <w:rsid w:val="00271A73"/>
    <w:pPr>
      <w:spacing w:after="0" w:line="240" w:lineRule="auto"/>
      <w:ind w:left="1920"/>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271A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271A73"/>
    <w:rPr>
      <w:rFonts w:ascii="Times New Roman" w:eastAsia="Times New Roman" w:hAnsi="Times New Roman" w:cs="Times New Roman"/>
      <w:kern w:val="0"/>
      <w:sz w:val="20"/>
      <w:szCs w:val="20"/>
      <w14:ligatures w14:val="none"/>
    </w:rPr>
  </w:style>
  <w:style w:type="paragraph" w:styleId="CommentText">
    <w:name w:val="annotation text"/>
    <w:basedOn w:val="Normal"/>
    <w:link w:val="CommentTextChar"/>
    <w:unhideWhenUsed/>
    <w:rsid w:val="00271A73"/>
    <w:pPr>
      <w:spacing w:before="120" w:after="120" w:line="240" w:lineRule="auto"/>
    </w:pPr>
    <w:rPr>
      <w:rFonts w:ascii="Arial" w:eastAsia="Times New Roman" w:hAnsi="Arial"/>
      <w:sz w:val="20"/>
      <w:szCs w:val="20"/>
      <w:lang w:val="sv-SE"/>
    </w:rPr>
  </w:style>
  <w:style w:type="character" w:customStyle="1" w:styleId="CommentTextChar">
    <w:name w:val="Comment Text Char"/>
    <w:basedOn w:val="DefaultParagraphFont"/>
    <w:link w:val="CommentText"/>
    <w:rsid w:val="00271A73"/>
    <w:rPr>
      <w:rFonts w:ascii="Arial" w:eastAsia="Times New Roman" w:hAnsi="Arial" w:cs="Times New Roman"/>
      <w:kern w:val="0"/>
      <w:sz w:val="20"/>
      <w:szCs w:val="20"/>
      <w:lang w:val="sv-SE"/>
      <w14:ligatures w14:val="none"/>
    </w:rPr>
  </w:style>
  <w:style w:type="paragraph" w:styleId="Header">
    <w:name w:val="header"/>
    <w:aliases w:val="Diagrama2"/>
    <w:basedOn w:val="Normal"/>
    <w:link w:val="HeaderChar"/>
    <w:unhideWhenUsed/>
    <w:rsid w:val="00271A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aliases w:val="Diagrama2 Char"/>
    <w:basedOn w:val="DefaultParagraphFont"/>
    <w:link w:val="Header"/>
    <w:rsid w:val="00271A73"/>
    <w:rPr>
      <w:rFonts w:ascii="Arial" w:eastAsia="Times New Roman" w:hAnsi="Arial" w:cs="Arial"/>
      <w:kern w:val="0"/>
      <w:sz w:val="20"/>
      <w:lang w:val="lt-LT" w:eastAsia="lt-LT"/>
      <w14:ligatures w14:val="none"/>
    </w:rPr>
  </w:style>
  <w:style w:type="paragraph" w:styleId="Footer">
    <w:name w:val="footer"/>
    <w:basedOn w:val="Normal"/>
    <w:link w:val="FooterChar"/>
    <w:uiPriority w:val="99"/>
    <w:unhideWhenUsed/>
    <w:rsid w:val="00271A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271A73"/>
    <w:rPr>
      <w:rFonts w:ascii="Arial" w:eastAsia="Times New Roman" w:hAnsi="Arial" w:cs="Arial"/>
      <w:kern w:val="0"/>
      <w:sz w:val="20"/>
      <w:lang w:val="lt-LT" w:eastAsia="lt-LT"/>
      <w14:ligatures w14:val="none"/>
    </w:rPr>
  </w:style>
  <w:style w:type="paragraph" w:styleId="Caption">
    <w:name w:val="caption"/>
    <w:basedOn w:val="Normal"/>
    <w:next w:val="Normal"/>
    <w:uiPriority w:val="99"/>
    <w:semiHidden/>
    <w:unhideWhenUsed/>
    <w:qFormat/>
    <w:rsid w:val="00271A73"/>
    <w:pPr>
      <w:spacing w:after="0" w:line="240" w:lineRule="auto"/>
      <w:jc w:val="center"/>
    </w:pPr>
    <w:rPr>
      <w:rFonts w:ascii="Times New Roman" w:eastAsia="Times New Roman" w:hAnsi="Times New Roman"/>
      <w:b/>
      <w:sz w:val="28"/>
      <w:szCs w:val="20"/>
    </w:rPr>
  </w:style>
  <w:style w:type="paragraph" w:styleId="TOAHeading">
    <w:name w:val="toa heading"/>
    <w:basedOn w:val="Normal"/>
    <w:next w:val="Normal"/>
    <w:uiPriority w:val="99"/>
    <w:semiHidden/>
    <w:unhideWhenUsed/>
    <w:rsid w:val="00271A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sz w:val="24"/>
      <w:szCs w:val="20"/>
      <w:lang w:val="en-US"/>
    </w:rPr>
  </w:style>
  <w:style w:type="paragraph" w:styleId="List">
    <w:name w:val="List"/>
    <w:basedOn w:val="Normal"/>
    <w:uiPriority w:val="99"/>
    <w:semiHidden/>
    <w:unhideWhenUsed/>
    <w:rsid w:val="00271A73"/>
    <w:pPr>
      <w:suppressAutoHyphens/>
      <w:overflowPunct w:val="0"/>
      <w:autoSpaceDE w:val="0"/>
      <w:autoSpaceDN w:val="0"/>
      <w:adjustRightInd w:val="0"/>
      <w:spacing w:after="0" w:line="240" w:lineRule="auto"/>
      <w:ind w:left="360" w:hanging="360"/>
      <w:jc w:val="both"/>
    </w:pPr>
    <w:rPr>
      <w:rFonts w:ascii="Times New Roman" w:eastAsia="Times New Roman" w:hAnsi="Times New Roman"/>
      <w:sz w:val="24"/>
      <w:szCs w:val="20"/>
      <w:lang w:val="en-US"/>
    </w:rPr>
  </w:style>
  <w:style w:type="paragraph" w:styleId="ListBullet">
    <w:name w:val="List Bullet"/>
    <w:basedOn w:val="Normal"/>
    <w:uiPriority w:val="99"/>
    <w:semiHidden/>
    <w:unhideWhenUsed/>
    <w:rsid w:val="00271A73"/>
    <w:pPr>
      <w:numPr>
        <w:numId w:val="1"/>
      </w:numPr>
      <w:tabs>
        <w:tab w:val="clear" w:pos="0"/>
        <w:tab w:val="num" w:pos="360"/>
      </w:tabs>
      <w:spacing w:after="0" w:line="240" w:lineRule="auto"/>
    </w:pPr>
    <w:rPr>
      <w:rFonts w:ascii="Times New Roman" w:eastAsia="Times New Roman" w:hAnsi="Times New Roman"/>
      <w:sz w:val="24"/>
      <w:szCs w:val="24"/>
      <w:lang w:val="en-GB"/>
    </w:rPr>
  </w:style>
  <w:style w:type="character" w:customStyle="1" w:styleId="BodyTextChar">
    <w:name w:val="Body Text Char"/>
    <w:aliases w:val="Char Char,Body Char,Standard paragraph Char"/>
    <w:link w:val="BodyText"/>
    <w:locked/>
    <w:rsid w:val="00271A73"/>
    <w:rPr>
      <w:rFonts w:ascii="Arial" w:eastAsia="Times New Roman" w:hAnsi="Arial" w:cs="Times New Roman"/>
      <w:sz w:val="20"/>
      <w:szCs w:val="20"/>
      <w:lang w:val="sv-SE"/>
    </w:rPr>
  </w:style>
  <w:style w:type="paragraph" w:styleId="BodyText">
    <w:name w:val="Body Text"/>
    <w:aliases w:val="Char,Body,Standard paragraph"/>
    <w:basedOn w:val="Normal"/>
    <w:link w:val="BodyTextChar"/>
    <w:unhideWhenUsed/>
    <w:rsid w:val="00271A73"/>
    <w:pPr>
      <w:spacing w:before="120" w:after="120" w:line="240" w:lineRule="auto"/>
    </w:pPr>
    <w:rPr>
      <w:rFonts w:ascii="Arial" w:eastAsia="Times New Roman" w:hAnsi="Arial"/>
      <w:kern w:val="2"/>
      <w:sz w:val="20"/>
      <w:szCs w:val="20"/>
      <w:lang w:val="sv-SE"/>
      <w14:ligatures w14:val="standardContextual"/>
    </w:rPr>
  </w:style>
  <w:style w:type="character" w:customStyle="1" w:styleId="BodyTextChar1">
    <w:name w:val="Body Text Char1"/>
    <w:aliases w:val="Char Char1,Body Char1,Standard paragraph Char1"/>
    <w:basedOn w:val="DefaultParagraphFont"/>
    <w:uiPriority w:val="99"/>
    <w:semiHidden/>
    <w:rsid w:val="00271A73"/>
    <w:rPr>
      <w:rFonts w:ascii="Calibri" w:eastAsia="Calibri" w:hAnsi="Calibri" w:cs="Times New Roman"/>
      <w:kern w:val="0"/>
      <w:sz w:val="22"/>
      <w:szCs w:val="22"/>
      <w:lang w:val="lt-LT"/>
      <w14:ligatures w14:val="none"/>
    </w:rPr>
  </w:style>
  <w:style w:type="paragraph" w:styleId="BodyTextIndent">
    <w:name w:val="Body Text Indent"/>
    <w:basedOn w:val="Normal"/>
    <w:link w:val="BodyTextIndentChar"/>
    <w:uiPriority w:val="99"/>
    <w:semiHidden/>
    <w:unhideWhenUsed/>
    <w:rsid w:val="00271A73"/>
    <w:pPr>
      <w:spacing w:after="0" w:line="240" w:lineRule="auto"/>
      <w:ind w:firstLine="720"/>
    </w:pPr>
    <w:rPr>
      <w:rFonts w:ascii="Times New Roman" w:eastAsia="Times New Roman" w:hAnsi="Times New Roman"/>
      <w:i/>
      <w:sz w:val="24"/>
      <w:szCs w:val="20"/>
      <w:lang w:eastAsia="lt-LT"/>
    </w:rPr>
  </w:style>
  <w:style w:type="character" w:customStyle="1" w:styleId="BodyTextIndentChar">
    <w:name w:val="Body Text Indent Char"/>
    <w:basedOn w:val="DefaultParagraphFont"/>
    <w:link w:val="BodyTextIndent"/>
    <w:uiPriority w:val="99"/>
    <w:semiHidden/>
    <w:rsid w:val="00271A73"/>
    <w:rPr>
      <w:rFonts w:ascii="Times New Roman" w:eastAsia="Times New Roman" w:hAnsi="Times New Roman" w:cs="Times New Roman"/>
      <w:i/>
      <w:kern w:val="0"/>
      <w:szCs w:val="20"/>
      <w:lang w:val="lt-LT" w:eastAsia="lt-LT"/>
      <w14:ligatures w14:val="none"/>
    </w:rPr>
  </w:style>
  <w:style w:type="paragraph" w:styleId="BodyText2">
    <w:name w:val="Body Text 2"/>
    <w:basedOn w:val="Normal"/>
    <w:link w:val="BodyText2Char"/>
    <w:uiPriority w:val="99"/>
    <w:semiHidden/>
    <w:unhideWhenUsed/>
    <w:rsid w:val="00271A73"/>
    <w:pPr>
      <w:spacing w:after="120" w:line="480" w:lineRule="auto"/>
    </w:pPr>
    <w:rPr>
      <w:rFonts w:ascii="Times New Roman" w:eastAsia="Times New Roman" w:hAnsi="Times New Roman"/>
      <w:sz w:val="24"/>
      <w:szCs w:val="20"/>
      <w:lang w:eastAsia="lt-LT"/>
    </w:rPr>
  </w:style>
  <w:style w:type="character" w:customStyle="1" w:styleId="BodyText2Char">
    <w:name w:val="Body Text 2 Char"/>
    <w:basedOn w:val="DefaultParagraphFont"/>
    <w:link w:val="BodyText2"/>
    <w:uiPriority w:val="99"/>
    <w:semiHidden/>
    <w:rsid w:val="00271A73"/>
    <w:rPr>
      <w:rFonts w:ascii="Times New Roman" w:eastAsia="Times New Roman" w:hAnsi="Times New Roman" w:cs="Times New Roman"/>
      <w:kern w:val="0"/>
      <w:szCs w:val="20"/>
      <w:lang w:val="lt-LT" w:eastAsia="lt-LT"/>
      <w14:ligatures w14:val="none"/>
    </w:rPr>
  </w:style>
  <w:style w:type="paragraph" w:styleId="BodyText3">
    <w:name w:val="Body Text 3"/>
    <w:basedOn w:val="Normal"/>
    <w:link w:val="BodyText3Char"/>
    <w:unhideWhenUsed/>
    <w:rsid w:val="00271A73"/>
    <w:pPr>
      <w:spacing w:after="0" w:line="240" w:lineRule="auto"/>
      <w:jc w:val="both"/>
    </w:pPr>
    <w:rPr>
      <w:rFonts w:ascii="Times New Roman" w:eastAsia="Times New Roman" w:hAnsi="Times New Roman"/>
      <w:sz w:val="24"/>
      <w:szCs w:val="20"/>
      <w:lang w:eastAsia="lt-LT"/>
    </w:rPr>
  </w:style>
  <w:style w:type="character" w:customStyle="1" w:styleId="BodyText3Char">
    <w:name w:val="Body Text 3 Char"/>
    <w:basedOn w:val="DefaultParagraphFont"/>
    <w:link w:val="BodyText3"/>
    <w:rsid w:val="00271A73"/>
    <w:rPr>
      <w:rFonts w:ascii="Times New Roman" w:eastAsia="Times New Roman" w:hAnsi="Times New Roman" w:cs="Times New Roman"/>
      <w:kern w:val="0"/>
      <w:szCs w:val="20"/>
      <w:lang w:val="lt-LT" w:eastAsia="lt-LT"/>
      <w14:ligatures w14:val="none"/>
    </w:rPr>
  </w:style>
  <w:style w:type="paragraph" w:styleId="BodyTextIndent2">
    <w:name w:val="Body Text Indent 2"/>
    <w:basedOn w:val="Normal"/>
    <w:link w:val="BodyTextIndent2Char"/>
    <w:uiPriority w:val="99"/>
    <w:semiHidden/>
    <w:unhideWhenUsed/>
    <w:rsid w:val="00271A73"/>
    <w:pPr>
      <w:spacing w:after="0" w:line="240" w:lineRule="auto"/>
      <w:ind w:left="720"/>
    </w:pPr>
    <w:rPr>
      <w:rFonts w:ascii="Times New Roman" w:eastAsia="Times New Roman" w:hAnsi="Times New Roman"/>
      <w:i/>
      <w:sz w:val="24"/>
      <w:szCs w:val="20"/>
      <w:lang w:eastAsia="lt-LT"/>
    </w:rPr>
  </w:style>
  <w:style w:type="character" w:customStyle="1" w:styleId="BodyTextIndent2Char">
    <w:name w:val="Body Text Indent 2 Char"/>
    <w:basedOn w:val="DefaultParagraphFont"/>
    <w:link w:val="BodyTextIndent2"/>
    <w:uiPriority w:val="99"/>
    <w:semiHidden/>
    <w:rsid w:val="00271A73"/>
    <w:rPr>
      <w:rFonts w:ascii="Times New Roman" w:eastAsia="Times New Roman" w:hAnsi="Times New Roman" w:cs="Times New Roman"/>
      <w:i/>
      <w:kern w:val="0"/>
      <w:szCs w:val="20"/>
      <w:lang w:val="lt-LT" w:eastAsia="lt-LT"/>
      <w14:ligatures w14:val="none"/>
    </w:rPr>
  </w:style>
  <w:style w:type="paragraph" w:styleId="BodyTextIndent3">
    <w:name w:val="Body Text Indent 3"/>
    <w:basedOn w:val="Normal"/>
    <w:link w:val="BodyTextIndent3Char"/>
    <w:uiPriority w:val="99"/>
    <w:semiHidden/>
    <w:unhideWhenUsed/>
    <w:rsid w:val="00271A73"/>
    <w:pPr>
      <w:tabs>
        <w:tab w:val="left" w:pos="4536"/>
      </w:tabs>
      <w:spacing w:after="0" w:line="240" w:lineRule="auto"/>
      <w:ind w:firstLine="2268"/>
      <w:jc w:val="both"/>
    </w:pPr>
    <w:rPr>
      <w:rFonts w:ascii="Times New Roman" w:eastAsia="Times New Roman" w:hAnsi="Times New Roman"/>
      <w:sz w:val="24"/>
      <w:szCs w:val="20"/>
      <w:lang w:eastAsia="lt-LT"/>
    </w:rPr>
  </w:style>
  <w:style w:type="character" w:customStyle="1" w:styleId="BodyTextIndent3Char">
    <w:name w:val="Body Text Indent 3 Char"/>
    <w:basedOn w:val="DefaultParagraphFont"/>
    <w:link w:val="BodyTextIndent3"/>
    <w:uiPriority w:val="99"/>
    <w:semiHidden/>
    <w:rsid w:val="00271A73"/>
    <w:rPr>
      <w:rFonts w:ascii="Times New Roman" w:eastAsia="Times New Roman" w:hAnsi="Times New Roman" w:cs="Times New Roman"/>
      <w:kern w:val="0"/>
      <w:szCs w:val="20"/>
      <w:lang w:val="lt-LT" w:eastAsia="lt-LT"/>
      <w14:ligatures w14:val="none"/>
    </w:rPr>
  </w:style>
  <w:style w:type="paragraph" w:styleId="BlockText">
    <w:name w:val="Block Text"/>
    <w:basedOn w:val="Normal"/>
    <w:uiPriority w:val="99"/>
    <w:semiHidden/>
    <w:unhideWhenUsed/>
    <w:rsid w:val="00271A73"/>
    <w:pPr>
      <w:tabs>
        <w:tab w:val="left" w:pos="1080"/>
      </w:tabs>
      <w:suppressAutoHyphens/>
      <w:spacing w:after="200" w:line="240" w:lineRule="auto"/>
      <w:ind w:left="1080" w:right="-72" w:hanging="540"/>
      <w:jc w:val="both"/>
    </w:pPr>
    <w:rPr>
      <w:rFonts w:ascii="Times New Roman" w:eastAsia="Times New Roman" w:hAnsi="Times New Roman"/>
      <w:sz w:val="24"/>
      <w:szCs w:val="20"/>
      <w:lang w:eastAsia="lt-LT"/>
    </w:rPr>
  </w:style>
  <w:style w:type="paragraph" w:styleId="CommentSubject">
    <w:name w:val="annotation subject"/>
    <w:basedOn w:val="CommentText"/>
    <w:next w:val="CommentText"/>
    <w:link w:val="CommentSubjectChar"/>
    <w:semiHidden/>
    <w:unhideWhenUsed/>
    <w:rsid w:val="00271A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semiHidden/>
    <w:rsid w:val="00271A73"/>
    <w:rPr>
      <w:rFonts w:ascii="Times New Roman" w:eastAsia="Times New Roman" w:hAnsi="Times New Roman" w:cs="Times New Roman"/>
      <w:b/>
      <w:bCs/>
      <w:kern w:val="0"/>
      <w:sz w:val="20"/>
      <w:szCs w:val="20"/>
      <w:lang w:val="lt-LT" w:eastAsia="lt-LT"/>
      <w14:ligatures w14:val="none"/>
    </w:rPr>
  </w:style>
  <w:style w:type="paragraph" w:styleId="BalloonText">
    <w:name w:val="Balloon Text"/>
    <w:basedOn w:val="Normal"/>
    <w:link w:val="BalloonTextChar"/>
    <w:semiHidden/>
    <w:unhideWhenUsed/>
    <w:rsid w:val="00271A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271A73"/>
    <w:rPr>
      <w:rFonts w:ascii="Tahoma" w:eastAsia="Times New Roman" w:hAnsi="Tahoma" w:cs="Tahoma"/>
      <w:kern w:val="0"/>
      <w:sz w:val="16"/>
      <w:szCs w:val="16"/>
      <w:lang w:val="lt-LT" w:eastAsia="lt-LT"/>
      <w14:ligatures w14:val="none"/>
    </w:rPr>
  </w:style>
  <w:style w:type="character" w:customStyle="1" w:styleId="NoSpacingChar">
    <w:name w:val="No Spacing Char"/>
    <w:link w:val="NoSpacing"/>
    <w:uiPriority w:val="1"/>
    <w:locked/>
    <w:rsid w:val="00271A73"/>
    <w:rPr>
      <w:rFonts w:ascii="Times New Roman" w:eastAsia="Times New Roman" w:hAnsi="Times New Roman" w:cs="Times New Roman"/>
      <w:sz w:val="21"/>
      <w:szCs w:val="21"/>
      <w:lang w:eastAsia="lt-LT"/>
    </w:rPr>
  </w:style>
  <w:style w:type="paragraph" w:styleId="NoSpacing">
    <w:name w:val="No Spacing"/>
    <w:link w:val="NoSpacingChar"/>
    <w:uiPriority w:val="1"/>
    <w:qFormat/>
    <w:rsid w:val="00271A73"/>
    <w:pPr>
      <w:spacing w:after="0" w:line="240" w:lineRule="auto"/>
    </w:pPr>
    <w:rPr>
      <w:rFonts w:ascii="Times New Roman" w:eastAsia="Times New Roman" w:hAnsi="Times New Roman" w:cs="Times New Roman"/>
      <w:sz w:val="21"/>
      <w:szCs w:val="21"/>
      <w:lang w:eastAsia="lt-LT"/>
    </w:rPr>
  </w:style>
  <w:style w:type="paragraph" w:styleId="Revision">
    <w:name w:val="Revision"/>
    <w:semiHidden/>
    <w:rsid w:val="00271A73"/>
    <w:pPr>
      <w:spacing w:after="0" w:line="240" w:lineRule="auto"/>
    </w:pPr>
    <w:rPr>
      <w:rFonts w:ascii="Calibri" w:eastAsia="Calibri" w:hAnsi="Calibri" w:cs="Times New Roman"/>
      <w:kern w:val="0"/>
      <w:sz w:val="22"/>
      <w:szCs w:val="22"/>
      <w:lang w:val="lt-LT"/>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271A73"/>
  </w:style>
  <w:style w:type="paragraph" w:customStyle="1" w:styleId="Style1">
    <w:name w:val="Style1"/>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271A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271A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271A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271A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271A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271A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271A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271A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271A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271A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271A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271A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271A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271A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271A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271A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271A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271A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271A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271A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271A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271A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271A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271A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271A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271A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271A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271A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271A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271A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271A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271A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271A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271A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271A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271A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271A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271A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271A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271A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271A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271A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271A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271A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271A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271A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271A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271A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271A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271A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271A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271A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271A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271A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271A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271A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271A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271A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271A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271A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271A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271A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271A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271A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271A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271A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271A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271A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271A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271A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271A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271A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271A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271A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271A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271A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271A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271A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271A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271A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271A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271A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271A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271A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271A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271A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271A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271A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271A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271A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271A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271A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271A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271A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271A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271A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271A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271A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271A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271A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14:ligatures w14:val="none"/>
    </w:rPr>
  </w:style>
  <w:style w:type="paragraph" w:customStyle="1" w:styleId="Point1">
    <w:name w:val="Point 1"/>
    <w:basedOn w:val="Normal"/>
    <w:rsid w:val="00271A73"/>
    <w:pPr>
      <w:spacing w:before="120" w:after="120" w:line="240" w:lineRule="auto"/>
      <w:ind w:left="1418" w:hanging="567"/>
      <w:jc w:val="both"/>
    </w:pPr>
    <w:rPr>
      <w:rFonts w:ascii="Times New Roman" w:eastAsia="Times New Roman" w:hAnsi="Times New Roman"/>
      <w:sz w:val="24"/>
      <w:szCs w:val="20"/>
      <w:lang w:val="en-GB" w:eastAsia="lt-LT"/>
    </w:rPr>
  </w:style>
  <w:style w:type="paragraph" w:customStyle="1" w:styleId="Debesliotekstas1">
    <w:name w:val="Debesėlio tekstas1"/>
    <w:basedOn w:val="Normal"/>
    <w:uiPriority w:val="99"/>
    <w:semiHidden/>
    <w:rsid w:val="00271A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271A73"/>
    <w:pPr>
      <w:tabs>
        <w:tab w:val="left" w:pos="360"/>
      </w:tabs>
      <w:suppressAutoHyphens/>
      <w:spacing w:after="0" w:line="240" w:lineRule="auto"/>
      <w:ind w:left="360" w:hanging="360"/>
    </w:pPr>
    <w:rPr>
      <w:rFonts w:ascii="Times New Roman" w:eastAsia="Times New Roman" w:hAnsi="Times New Roman"/>
      <w:b/>
      <w:sz w:val="24"/>
      <w:szCs w:val="20"/>
      <w:lang w:eastAsia="lt-LT"/>
    </w:rPr>
  </w:style>
  <w:style w:type="paragraph" w:customStyle="1" w:styleId="Head52">
    <w:name w:val="Head 5.2"/>
    <w:basedOn w:val="Normal"/>
    <w:uiPriority w:val="99"/>
    <w:rsid w:val="00271A73"/>
    <w:pPr>
      <w:tabs>
        <w:tab w:val="left" w:pos="533"/>
      </w:tabs>
      <w:suppressAutoHyphens/>
      <w:spacing w:after="0" w:line="240" w:lineRule="auto"/>
      <w:ind w:left="533" w:hanging="533"/>
      <w:jc w:val="both"/>
    </w:pPr>
    <w:rPr>
      <w:rFonts w:ascii="Times New Roman" w:eastAsia="Times New Roman" w:hAnsi="Times New Roman"/>
      <w:b/>
      <w:sz w:val="24"/>
      <w:szCs w:val="20"/>
      <w:lang w:eastAsia="lt-LT"/>
    </w:rPr>
  </w:style>
  <w:style w:type="paragraph" w:customStyle="1" w:styleId="prastasistinklapis1">
    <w:name w:val="Įprastasis (tinklapis)1"/>
    <w:basedOn w:val="Normal"/>
    <w:uiPriority w:val="99"/>
    <w:rsid w:val="00271A73"/>
    <w:pPr>
      <w:spacing w:before="100" w:after="100" w:line="240" w:lineRule="auto"/>
    </w:pPr>
    <w:rPr>
      <w:rFonts w:ascii="Arial Unicode MS" w:hAnsi="Arial Unicode MS"/>
      <w:sz w:val="24"/>
      <w:szCs w:val="20"/>
      <w:lang w:val="en-GB"/>
    </w:rPr>
  </w:style>
  <w:style w:type="paragraph" w:customStyle="1" w:styleId="BankNormal">
    <w:name w:val="BankNormal"/>
    <w:basedOn w:val="Normal"/>
    <w:uiPriority w:val="99"/>
    <w:rsid w:val="00271A73"/>
    <w:pPr>
      <w:overflowPunct w:val="0"/>
      <w:autoSpaceDE w:val="0"/>
      <w:autoSpaceDN w:val="0"/>
      <w:adjustRightInd w:val="0"/>
      <w:spacing w:after="240" w:line="240" w:lineRule="auto"/>
    </w:pPr>
    <w:rPr>
      <w:rFonts w:ascii="Times New Roman" w:eastAsia="Times New Roman" w:hAnsi="Times New Roman"/>
      <w:sz w:val="24"/>
      <w:szCs w:val="20"/>
      <w:lang w:val="en-US"/>
    </w:rPr>
  </w:style>
  <w:style w:type="paragraph" w:customStyle="1" w:styleId="Default">
    <w:name w:val="Default"/>
    <w:rsid w:val="00271A7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normaltableau">
    <w:name w:val="normal_tableau"/>
    <w:basedOn w:val="Normal"/>
    <w:uiPriority w:val="99"/>
    <w:rsid w:val="00271A73"/>
    <w:pPr>
      <w:spacing w:before="120" w:after="120" w:line="240" w:lineRule="auto"/>
      <w:jc w:val="both"/>
    </w:pPr>
    <w:rPr>
      <w:rFonts w:ascii="Optima" w:eastAsia="Times New Roman" w:hAnsi="Optima"/>
      <w:szCs w:val="20"/>
      <w:lang w:val="en-GB"/>
    </w:rPr>
  </w:style>
  <w:style w:type="paragraph" w:customStyle="1" w:styleId="Hyperlink1">
    <w:name w:val="Hyperlink1"/>
    <w:basedOn w:val="Normal"/>
    <w:rsid w:val="00271A73"/>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ISTATYMAS">
    <w:name w:val="ISTATYMAS"/>
    <w:uiPriority w:val="99"/>
    <w:rsid w:val="00271A73"/>
    <w:pPr>
      <w:spacing w:after="0" w:line="240" w:lineRule="auto"/>
      <w:jc w:val="center"/>
    </w:pPr>
    <w:rPr>
      <w:rFonts w:ascii="TimesLT" w:eastAsia="Times New Roman" w:hAnsi="TimesLT" w:cs="Times New Roman"/>
      <w:kern w:val="0"/>
      <w:sz w:val="20"/>
      <w:szCs w:val="20"/>
      <w14:ligatures w14:val="none"/>
    </w:rPr>
  </w:style>
  <w:style w:type="paragraph" w:customStyle="1" w:styleId="BodyText1">
    <w:name w:val="Body Text1"/>
    <w:uiPriority w:val="99"/>
    <w:rsid w:val="00271A73"/>
    <w:pPr>
      <w:spacing w:after="0" w:line="240" w:lineRule="auto"/>
      <w:ind w:firstLine="312"/>
      <w:jc w:val="both"/>
    </w:pPr>
    <w:rPr>
      <w:rFonts w:ascii="TimesLT" w:eastAsia="Times New Roman" w:hAnsi="TimesLT" w:cs="Times New Roman"/>
      <w:kern w:val="0"/>
      <w:sz w:val="20"/>
      <w:szCs w:val="20"/>
      <w14:ligatures w14:val="none"/>
    </w:rPr>
  </w:style>
  <w:style w:type="paragraph" w:customStyle="1" w:styleId="Pavadinimas1">
    <w:name w:val="Pavadinimas1"/>
    <w:uiPriority w:val="99"/>
    <w:rsid w:val="00271A73"/>
    <w:pPr>
      <w:spacing w:after="0" w:line="240" w:lineRule="auto"/>
      <w:ind w:left="850"/>
    </w:pPr>
    <w:rPr>
      <w:rFonts w:ascii="TimesLT" w:eastAsia="Times New Roman" w:hAnsi="TimesLT" w:cs="Times New Roman"/>
      <w:b/>
      <w:caps/>
      <w:kern w:val="0"/>
      <w:sz w:val="22"/>
      <w:szCs w:val="20"/>
      <w14:ligatures w14:val="none"/>
    </w:rPr>
  </w:style>
  <w:style w:type="paragraph" w:customStyle="1" w:styleId="CentrBoldm">
    <w:name w:val="CentrBoldm"/>
    <w:basedOn w:val="Normal"/>
    <w:uiPriority w:val="99"/>
    <w:rsid w:val="00271A7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linija">
    <w:name w:val="linija"/>
    <w:basedOn w:val="Normal"/>
    <w:uiPriority w:val="99"/>
    <w:rsid w:val="00271A73"/>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tajtip">
    <w:name w:val="tajtip"/>
    <w:basedOn w:val="Normal"/>
    <w:uiPriority w:val="99"/>
    <w:rsid w:val="00271A7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text0">
    <w:name w:val="bodytext"/>
    <w:basedOn w:val="Normal"/>
    <w:uiPriority w:val="99"/>
    <w:rsid w:val="00271A7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AZAS">
    <w:name w:val="MAZAS"/>
    <w:uiPriority w:val="99"/>
    <w:rsid w:val="00271A73"/>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14:ligatures w14:val="none"/>
    </w:rPr>
  </w:style>
  <w:style w:type="paragraph" w:customStyle="1" w:styleId="CentrBold">
    <w:name w:val="CentrBold"/>
    <w:basedOn w:val="Normal"/>
    <w:uiPriority w:val="99"/>
    <w:rsid w:val="00271A73"/>
    <w:pPr>
      <w:keepLines/>
      <w:suppressAutoHyphens/>
      <w:autoSpaceDE w:val="0"/>
      <w:autoSpaceDN w:val="0"/>
      <w:adjustRightInd w:val="0"/>
      <w:spacing w:after="0" w:line="288" w:lineRule="auto"/>
      <w:jc w:val="center"/>
    </w:pPr>
    <w:rPr>
      <w:rFonts w:ascii="Times New Roman" w:eastAsia="Times New Roman" w:hAnsi="Times New Roman"/>
      <w:b/>
      <w:bCs/>
      <w:caps/>
      <w:color w:val="000000"/>
      <w:sz w:val="20"/>
      <w:szCs w:val="20"/>
    </w:rPr>
  </w:style>
  <w:style w:type="paragraph" w:customStyle="1" w:styleId="Bodytxt">
    <w:name w:val="Bodytxt"/>
    <w:basedOn w:val="Normal"/>
    <w:rsid w:val="00271A73"/>
    <w:pPr>
      <w:keepNext/>
      <w:spacing w:after="0" w:line="240" w:lineRule="auto"/>
      <w:jc w:val="both"/>
    </w:pPr>
    <w:rPr>
      <w:rFonts w:ascii="Times New Roman" w:eastAsia="Times New Roman" w:hAnsi="Times New Roman"/>
      <w:lang w:eastAsia="fi-FI"/>
    </w:rPr>
  </w:style>
  <w:style w:type="paragraph" w:customStyle="1" w:styleId="Body2">
    <w:name w:val="Body 2"/>
    <w:rsid w:val="00271A73"/>
    <w:pPr>
      <w:suppressAutoHyphens/>
      <w:spacing w:after="40" w:line="240" w:lineRule="auto"/>
      <w:jc w:val="both"/>
    </w:pPr>
    <w:rPr>
      <w:rFonts w:ascii="Times New Roman" w:eastAsia="Arial Unicode MS" w:hAnsi="Times New Roman" w:cs="Arial Unicode MS"/>
      <w:color w:val="000000"/>
      <w:kern w:val="0"/>
      <w:sz w:val="22"/>
      <w:szCs w:val="22"/>
      <w:lang w:eastAsia="lt-LT"/>
      <w14:ligatures w14:val="none"/>
    </w:rPr>
  </w:style>
  <w:style w:type="paragraph" w:customStyle="1" w:styleId="Heading">
    <w:name w:val="Heading"/>
    <w:next w:val="Body2"/>
    <w:rsid w:val="00271A73"/>
    <w:pPr>
      <w:spacing w:after="0" w:line="240" w:lineRule="auto"/>
      <w:outlineLvl w:val="0"/>
    </w:pPr>
    <w:rPr>
      <w:rFonts w:ascii="Times New Roman" w:eastAsia="Arial Unicode MS" w:hAnsi="Times New Roman" w:cs="Arial Unicode MS"/>
      <w:b/>
      <w:bCs/>
      <w:caps/>
      <w:color w:val="434343"/>
      <w:spacing w:val="4"/>
      <w:kern w:val="0"/>
      <w:sz w:val="22"/>
      <w:szCs w:val="22"/>
      <w:lang w:eastAsia="lt-LT"/>
      <w14:ligatures w14:val="none"/>
    </w:rPr>
  </w:style>
  <w:style w:type="paragraph" w:customStyle="1" w:styleId="BodyText20">
    <w:name w:val="Body Text2"/>
    <w:rsid w:val="00271A73"/>
    <w:pPr>
      <w:snapToGrid w:val="0"/>
      <w:spacing w:after="0" w:line="240" w:lineRule="auto"/>
      <w:ind w:firstLine="312"/>
      <w:jc w:val="both"/>
    </w:pPr>
    <w:rPr>
      <w:rFonts w:ascii="TimesLT" w:eastAsia="Times New Roman" w:hAnsi="TimesLT" w:cs="Times New Roman"/>
      <w:kern w:val="0"/>
      <w14:ligatures w14:val="none"/>
    </w:rPr>
  </w:style>
  <w:style w:type="paragraph" w:customStyle="1" w:styleId="font5">
    <w:name w:val="font5"/>
    <w:basedOn w:val="Normal"/>
    <w:rsid w:val="00271A73"/>
    <w:pPr>
      <w:spacing w:before="100" w:beforeAutospacing="1" w:after="100" w:afterAutospacing="1" w:line="240" w:lineRule="auto"/>
    </w:pPr>
    <w:rPr>
      <w:rFonts w:eastAsia="Times New Roman" w:cs="Calibri"/>
      <w:color w:val="000000"/>
      <w:lang w:val="en-US"/>
    </w:rPr>
  </w:style>
  <w:style w:type="paragraph" w:customStyle="1" w:styleId="font6">
    <w:name w:val="font6"/>
    <w:basedOn w:val="Normal"/>
    <w:rsid w:val="00271A73"/>
    <w:pPr>
      <w:spacing w:before="100" w:beforeAutospacing="1" w:after="100" w:afterAutospacing="1" w:line="240" w:lineRule="auto"/>
    </w:pPr>
    <w:rPr>
      <w:rFonts w:ascii="Times New Roman" w:eastAsia="Times New Roman" w:hAnsi="Times New Roman"/>
      <w:color w:val="000000"/>
      <w:lang w:val="en-US"/>
    </w:rPr>
  </w:style>
  <w:style w:type="paragraph" w:customStyle="1" w:styleId="font7">
    <w:name w:val="font7"/>
    <w:basedOn w:val="Normal"/>
    <w:rsid w:val="00271A73"/>
    <w:pPr>
      <w:spacing w:before="100" w:beforeAutospacing="1" w:after="100" w:afterAutospacing="1" w:line="240" w:lineRule="auto"/>
    </w:pPr>
    <w:rPr>
      <w:rFonts w:ascii="Times New Roman" w:eastAsia="Times New Roman" w:hAnsi="Times New Roman"/>
      <w:lang w:val="en-US"/>
    </w:rPr>
  </w:style>
  <w:style w:type="paragraph" w:customStyle="1" w:styleId="xl66">
    <w:name w:val="xl66"/>
    <w:basedOn w:val="Normal"/>
    <w:rsid w:val="00271A73"/>
    <w:pP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67">
    <w:name w:val="xl67"/>
    <w:basedOn w:val="Normal"/>
    <w:rsid w:val="00271A73"/>
    <w:pPr>
      <w:spacing w:before="100" w:beforeAutospacing="1" w:after="100" w:afterAutospacing="1" w:line="240" w:lineRule="auto"/>
    </w:pPr>
    <w:rPr>
      <w:rFonts w:ascii="Times New Roman" w:eastAsia="Times New Roman" w:hAnsi="Times New Roman"/>
      <w:color w:val="000000"/>
      <w:lang w:val="en-US"/>
    </w:rPr>
  </w:style>
  <w:style w:type="paragraph" w:customStyle="1" w:styleId="xl68">
    <w:name w:val="xl68"/>
    <w:basedOn w:val="Normal"/>
    <w:rsid w:val="00271A73"/>
    <w:pP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69">
    <w:name w:val="xl69"/>
    <w:basedOn w:val="Normal"/>
    <w:rsid w:val="00271A73"/>
    <w:pPr>
      <w:spacing w:before="100" w:beforeAutospacing="1" w:after="100" w:afterAutospacing="1" w:line="240" w:lineRule="auto"/>
    </w:pPr>
    <w:rPr>
      <w:rFonts w:ascii="Times New Roman" w:eastAsia="Times New Roman" w:hAnsi="Times New Roman"/>
      <w:color w:val="000000"/>
      <w:lang w:val="en-US"/>
    </w:rPr>
  </w:style>
  <w:style w:type="paragraph" w:customStyle="1" w:styleId="xl70">
    <w:name w:val="xl70"/>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71">
    <w:name w:val="xl71"/>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72">
    <w:name w:val="xl72"/>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73">
    <w:name w:val="xl73"/>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74">
    <w:name w:val="xl74"/>
    <w:basedOn w:val="Normal"/>
    <w:rsid w:val="00271A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75">
    <w:name w:val="xl75"/>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76">
    <w:name w:val="xl76"/>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b/>
      <w:bCs/>
      <w:color w:val="000000"/>
      <w:lang w:val="en-US"/>
    </w:rPr>
  </w:style>
  <w:style w:type="paragraph" w:customStyle="1" w:styleId="xl77">
    <w:name w:val="xl77"/>
    <w:basedOn w:val="Normal"/>
    <w:rsid w:val="00271A73"/>
    <w:pPr>
      <w:spacing w:before="100" w:beforeAutospacing="1" w:after="100" w:afterAutospacing="1" w:line="240" w:lineRule="auto"/>
    </w:pPr>
    <w:rPr>
      <w:rFonts w:ascii="Times New Roman" w:eastAsia="Times New Roman" w:hAnsi="Times New Roman"/>
      <w:color w:val="000000"/>
      <w:lang w:val="en-US"/>
    </w:rPr>
  </w:style>
  <w:style w:type="paragraph" w:customStyle="1" w:styleId="xl78">
    <w:name w:val="xl78"/>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79">
    <w:name w:val="xl79"/>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80">
    <w:name w:val="xl80"/>
    <w:basedOn w:val="Normal"/>
    <w:rsid w:val="00271A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81">
    <w:name w:val="xl81"/>
    <w:basedOn w:val="Normal"/>
    <w:rsid w:val="00271A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82">
    <w:name w:val="xl82"/>
    <w:basedOn w:val="Normal"/>
    <w:rsid w:val="00271A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b/>
      <w:bCs/>
      <w:color w:val="000000"/>
      <w:lang w:val="en-US"/>
    </w:rPr>
  </w:style>
  <w:style w:type="paragraph" w:customStyle="1" w:styleId="xl83">
    <w:name w:val="xl83"/>
    <w:basedOn w:val="Normal"/>
    <w:rsid w:val="00271A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84">
    <w:name w:val="xl84"/>
    <w:basedOn w:val="Normal"/>
    <w:rsid w:val="00271A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85">
    <w:name w:val="xl85"/>
    <w:basedOn w:val="Normal"/>
    <w:rsid w:val="00271A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86">
    <w:name w:val="xl86"/>
    <w:basedOn w:val="Normal"/>
    <w:rsid w:val="00271A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87">
    <w:name w:val="xl87"/>
    <w:basedOn w:val="Normal"/>
    <w:rsid w:val="00271A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b/>
      <w:bCs/>
      <w:color w:val="000000"/>
      <w:lang w:val="en-US"/>
    </w:rPr>
  </w:style>
  <w:style w:type="paragraph" w:customStyle="1" w:styleId="xl88">
    <w:name w:val="xl88"/>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89">
    <w:name w:val="xl89"/>
    <w:basedOn w:val="Normal"/>
    <w:rsid w:val="00271A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90">
    <w:name w:val="xl90"/>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91">
    <w:name w:val="xl91"/>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92">
    <w:name w:val="xl92"/>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93">
    <w:name w:val="xl93"/>
    <w:basedOn w:val="Normal"/>
    <w:rsid w:val="00271A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94">
    <w:name w:val="xl94"/>
    <w:basedOn w:val="Normal"/>
    <w:rsid w:val="00271A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95">
    <w:name w:val="xl95"/>
    <w:basedOn w:val="Normal"/>
    <w:rsid w:val="00271A73"/>
    <w:pPr>
      <w:shd w:val="clear" w:color="auto" w:fill="FFFFFF"/>
      <w:spacing w:before="100" w:beforeAutospacing="1" w:after="100" w:afterAutospacing="1" w:line="240" w:lineRule="auto"/>
    </w:pPr>
    <w:rPr>
      <w:rFonts w:ascii="Times New Roman" w:eastAsia="Times New Roman" w:hAnsi="Times New Roman"/>
      <w:b/>
      <w:bCs/>
      <w:color w:val="000000"/>
      <w:lang w:val="en-US"/>
    </w:rPr>
  </w:style>
  <w:style w:type="paragraph" w:customStyle="1" w:styleId="xl96">
    <w:name w:val="xl96"/>
    <w:basedOn w:val="Normal"/>
    <w:rsid w:val="00271A73"/>
    <w:pP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97">
    <w:name w:val="xl97"/>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color w:val="000000"/>
      <w:lang w:val="en-US"/>
    </w:rPr>
  </w:style>
  <w:style w:type="paragraph" w:customStyle="1" w:styleId="xl98">
    <w:name w:val="xl98"/>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lang w:val="en-US"/>
    </w:rPr>
  </w:style>
  <w:style w:type="paragraph" w:customStyle="1" w:styleId="xl99">
    <w:name w:val="xl99"/>
    <w:basedOn w:val="Normal"/>
    <w:rsid w:val="00271A73"/>
    <w:pPr>
      <w:spacing w:before="100" w:beforeAutospacing="1" w:after="100" w:afterAutospacing="1" w:line="240" w:lineRule="auto"/>
      <w:jc w:val="center"/>
    </w:pPr>
    <w:rPr>
      <w:rFonts w:ascii="Times New Roman" w:eastAsia="Times New Roman" w:hAnsi="Times New Roman"/>
      <w:lang w:val="en-US"/>
    </w:rPr>
  </w:style>
  <w:style w:type="paragraph" w:customStyle="1" w:styleId="xl100">
    <w:name w:val="xl100"/>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color w:val="000000"/>
      <w:lang w:val="en-US"/>
    </w:rPr>
  </w:style>
  <w:style w:type="paragraph" w:customStyle="1" w:styleId="xl101">
    <w:name w:val="xl101"/>
    <w:basedOn w:val="Normal"/>
    <w:rsid w:val="00271A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color w:val="000000"/>
      <w:lang w:val="en-US"/>
    </w:rPr>
  </w:style>
  <w:style w:type="paragraph" w:customStyle="1" w:styleId="xl102">
    <w:name w:val="xl102"/>
    <w:basedOn w:val="Normal"/>
    <w:rsid w:val="00271A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lang w:val="en-US"/>
    </w:rPr>
  </w:style>
  <w:style w:type="paragraph" w:customStyle="1" w:styleId="xl103">
    <w:name w:val="xl103"/>
    <w:basedOn w:val="Normal"/>
    <w:rsid w:val="00271A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b/>
      <w:bCs/>
      <w:color w:val="000000"/>
      <w:lang w:val="en-US"/>
    </w:rPr>
  </w:style>
  <w:style w:type="paragraph" w:customStyle="1" w:styleId="xl104">
    <w:name w:val="xl104"/>
    <w:basedOn w:val="Normal"/>
    <w:rsid w:val="00271A73"/>
    <w:pP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105">
    <w:name w:val="xl105"/>
    <w:basedOn w:val="Normal"/>
    <w:rsid w:val="00271A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106">
    <w:name w:val="xl106"/>
    <w:basedOn w:val="Normal"/>
    <w:rsid w:val="00271A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olor w:val="000000"/>
      <w:lang w:val="en-US"/>
    </w:rPr>
  </w:style>
  <w:style w:type="paragraph" w:customStyle="1" w:styleId="xl107">
    <w:name w:val="xl107"/>
    <w:basedOn w:val="Normal"/>
    <w:rsid w:val="00271A73"/>
    <w:pP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08">
    <w:name w:val="xl108"/>
    <w:basedOn w:val="Normal"/>
    <w:rsid w:val="00271A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109">
    <w:name w:val="xl109"/>
    <w:basedOn w:val="Normal"/>
    <w:rsid w:val="00271A73"/>
    <w:pPr>
      <w:pBdr>
        <w:right w:val="single" w:sz="4" w:space="0" w:color="auto"/>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110">
    <w:name w:val="xl110"/>
    <w:basedOn w:val="Normal"/>
    <w:rsid w:val="00271A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1">
    <w:name w:val="xl111"/>
    <w:basedOn w:val="Normal"/>
    <w:rsid w:val="00271A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2">
    <w:name w:val="xl112"/>
    <w:basedOn w:val="Normal"/>
    <w:rsid w:val="00271A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3">
    <w:name w:val="xl113"/>
    <w:basedOn w:val="Normal"/>
    <w:rsid w:val="00271A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4">
    <w:name w:val="xl114"/>
    <w:basedOn w:val="Normal"/>
    <w:rsid w:val="00271A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5">
    <w:name w:val="xl115"/>
    <w:basedOn w:val="Normal"/>
    <w:rsid w:val="00271A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paragraph" w:customStyle="1" w:styleId="xl116">
    <w:name w:val="xl116"/>
    <w:basedOn w:val="Normal"/>
    <w:rsid w:val="00271A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color w:val="000000"/>
      <w:lang w:val="en-US"/>
    </w:rPr>
  </w:style>
  <w:style w:type="paragraph" w:customStyle="1" w:styleId="xl117">
    <w:name w:val="xl117"/>
    <w:basedOn w:val="Normal"/>
    <w:rsid w:val="00271A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lang w:val="en-US"/>
    </w:rPr>
  </w:style>
  <w:style w:type="character" w:styleId="FootnoteReference">
    <w:name w:val="footnote reference"/>
    <w:semiHidden/>
    <w:unhideWhenUsed/>
    <w:rsid w:val="00271A73"/>
    <w:rPr>
      <w:rFonts w:ascii="Times New Roman" w:hAnsi="Times New Roman" w:cs="Times New Roman" w:hint="default"/>
      <w:vertAlign w:val="superscript"/>
    </w:rPr>
  </w:style>
  <w:style w:type="character" w:styleId="CommentReference">
    <w:name w:val="annotation reference"/>
    <w:unhideWhenUsed/>
    <w:rsid w:val="00271A73"/>
    <w:rPr>
      <w:rFonts w:ascii="Times New Roman" w:hAnsi="Times New Roman" w:cs="Times New Roman" w:hint="default"/>
      <w:sz w:val="16"/>
    </w:rPr>
  </w:style>
  <w:style w:type="character" w:styleId="PageNumber">
    <w:name w:val="page number"/>
    <w:uiPriority w:val="99"/>
    <w:semiHidden/>
    <w:unhideWhenUsed/>
    <w:rsid w:val="00271A73"/>
    <w:rPr>
      <w:rFonts w:ascii="Times New Roman" w:hAnsi="Times New Roman" w:cs="Times New Roman" w:hint="default"/>
    </w:rPr>
  </w:style>
  <w:style w:type="character" w:styleId="PlaceholderText">
    <w:name w:val="Placeholder Text"/>
    <w:semiHidden/>
    <w:rsid w:val="00271A73"/>
    <w:rPr>
      <w:rFonts w:ascii="Times New Roman" w:hAnsi="Times New Roman" w:cs="Times New Roman" w:hint="default"/>
      <w:color w:val="808080"/>
    </w:rPr>
  </w:style>
  <w:style w:type="character" w:customStyle="1" w:styleId="FontStyle155">
    <w:name w:val="Font Style155"/>
    <w:uiPriority w:val="99"/>
    <w:rsid w:val="00271A73"/>
    <w:rPr>
      <w:rFonts w:ascii="Times New Roman" w:hAnsi="Times New Roman" w:cs="Times New Roman" w:hint="default"/>
      <w:b/>
      <w:bCs w:val="0"/>
      <w:sz w:val="26"/>
    </w:rPr>
  </w:style>
  <w:style w:type="character" w:customStyle="1" w:styleId="FontStyle156">
    <w:name w:val="Font Style156"/>
    <w:uiPriority w:val="99"/>
    <w:rsid w:val="00271A73"/>
    <w:rPr>
      <w:rFonts w:ascii="Times New Roman" w:hAnsi="Times New Roman" w:cs="Times New Roman" w:hint="default"/>
      <w:b/>
      <w:bCs w:val="0"/>
      <w:spacing w:val="10"/>
      <w:sz w:val="30"/>
    </w:rPr>
  </w:style>
  <w:style w:type="character" w:customStyle="1" w:styleId="FontStyle157">
    <w:name w:val="Font Style157"/>
    <w:uiPriority w:val="99"/>
    <w:rsid w:val="00271A73"/>
    <w:rPr>
      <w:rFonts w:ascii="Times New Roman" w:hAnsi="Times New Roman" w:cs="Times New Roman" w:hint="default"/>
      <w:i/>
      <w:iCs w:val="0"/>
      <w:sz w:val="20"/>
    </w:rPr>
  </w:style>
  <w:style w:type="character" w:customStyle="1" w:styleId="FontStyle158">
    <w:name w:val="Font Style158"/>
    <w:uiPriority w:val="99"/>
    <w:rsid w:val="00271A73"/>
    <w:rPr>
      <w:rFonts w:ascii="Times New Roman" w:hAnsi="Times New Roman" w:cs="Times New Roman" w:hint="default"/>
      <w:i/>
      <w:iCs w:val="0"/>
      <w:smallCaps/>
      <w:sz w:val="20"/>
    </w:rPr>
  </w:style>
  <w:style w:type="character" w:customStyle="1" w:styleId="FontStyle159">
    <w:name w:val="Font Style159"/>
    <w:uiPriority w:val="99"/>
    <w:rsid w:val="00271A73"/>
    <w:rPr>
      <w:rFonts w:ascii="Times New Roman" w:hAnsi="Times New Roman" w:cs="Times New Roman" w:hint="default"/>
      <w:b/>
      <w:bCs w:val="0"/>
      <w:sz w:val="20"/>
    </w:rPr>
  </w:style>
  <w:style w:type="character" w:customStyle="1" w:styleId="FontStyle160">
    <w:name w:val="Font Style160"/>
    <w:uiPriority w:val="99"/>
    <w:rsid w:val="00271A73"/>
    <w:rPr>
      <w:rFonts w:ascii="Times New Roman" w:hAnsi="Times New Roman" w:cs="Times New Roman" w:hint="default"/>
      <w:sz w:val="20"/>
    </w:rPr>
  </w:style>
  <w:style w:type="character" w:customStyle="1" w:styleId="FontStyle161">
    <w:name w:val="Font Style161"/>
    <w:uiPriority w:val="99"/>
    <w:rsid w:val="00271A73"/>
    <w:rPr>
      <w:rFonts w:ascii="Times New Roman" w:hAnsi="Times New Roman" w:cs="Times New Roman" w:hint="default"/>
      <w:b/>
      <w:bCs w:val="0"/>
      <w:sz w:val="18"/>
    </w:rPr>
  </w:style>
  <w:style w:type="character" w:customStyle="1" w:styleId="FontStyle162">
    <w:name w:val="Font Style162"/>
    <w:uiPriority w:val="99"/>
    <w:rsid w:val="00271A73"/>
    <w:rPr>
      <w:rFonts w:ascii="Times New Roman" w:hAnsi="Times New Roman" w:cs="Times New Roman" w:hint="default"/>
      <w:sz w:val="14"/>
    </w:rPr>
  </w:style>
  <w:style w:type="character" w:customStyle="1" w:styleId="FontStyle163">
    <w:name w:val="Font Style163"/>
    <w:uiPriority w:val="99"/>
    <w:rsid w:val="00271A73"/>
    <w:rPr>
      <w:rFonts w:ascii="Times New Roman" w:hAnsi="Times New Roman" w:cs="Times New Roman" w:hint="default"/>
      <w:i/>
      <w:iCs w:val="0"/>
      <w:sz w:val="14"/>
    </w:rPr>
  </w:style>
  <w:style w:type="character" w:customStyle="1" w:styleId="FontStyle164">
    <w:name w:val="Font Style164"/>
    <w:uiPriority w:val="99"/>
    <w:rsid w:val="00271A73"/>
    <w:rPr>
      <w:rFonts w:ascii="Times New Roman" w:hAnsi="Times New Roman" w:cs="Times New Roman" w:hint="default"/>
      <w:b/>
      <w:bCs w:val="0"/>
      <w:sz w:val="14"/>
    </w:rPr>
  </w:style>
  <w:style w:type="character" w:customStyle="1" w:styleId="FontStyle165">
    <w:name w:val="Font Style165"/>
    <w:uiPriority w:val="99"/>
    <w:rsid w:val="00271A73"/>
    <w:rPr>
      <w:rFonts w:ascii="Times New Roman" w:hAnsi="Times New Roman" w:cs="Times New Roman" w:hint="default"/>
      <w:sz w:val="14"/>
    </w:rPr>
  </w:style>
  <w:style w:type="character" w:customStyle="1" w:styleId="FontStyle166">
    <w:name w:val="Font Style166"/>
    <w:uiPriority w:val="99"/>
    <w:rsid w:val="00271A73"/>
    <w:rPr>
      <w:rFonts w:ascii="Bookman Old Style" w:hAnsi="Bookman Old Style" w:hint="default"/>
      <w:i/>
      <w:iCs w:val="0"/>
      <w:sz w:val="20"/>
    </w:rPr>
  </w:style>
  <w:style w:type="character" w:customStyle="1" w:styleId="FontStyle167">
    <w:name w:val="Font Style167"/>
    <w:uiPriority w:val="99"/>
    <w:rsid w:val="00271A73"/>
    <w:rPr>
      <w:rFonts w:ascii="Times New Roman" w:hAnsi="Times New Roman" w:cs="Times New Roman" w:hint="default"/>
      <w:i/>
      <w:iCs w:val="0"/>
      <w:spacing w:val="10"/>
      <w:sz w:val="10"/>
    </w:rPr>
  </w:style>
  <w:style w:type="character" w:customStyle="1" w:styleId="FontStyle168">
    <w:name w:val="Font Style168"/>
    <w:uiPriority w:val="99"/>
    <w:rsid w:val="00271A73"/>
    <w:rPr>
      <w:rFonts w:ascii="Bookman Old Style" w:hAnsi="Bookman Old Style" w:hint="default"/>
      <w:b/>
      <w:bCs w:val="0"/>
      <w:spacing w:val="20"/>
      <w:sz w:val="12"/>
    </w:rPr>
  </w:style>
  <w:style w:type="character" w:customStyle="1" w:styleId="FontStyle169">
    <w:name w:val="Font Style169"/>
    <w:uiPriority w:val="99"/>
    <w:rsid w:val="00271A73"/>
    <w:rPr>
      <w:rFonts w:ascii="Century Gothic" w:hAnsi="Century Gothic" w:hint="default"/>
      <w:smallCaps/>
      <w:spacing w:val="20"/>
      <w:sz w:val="8"/>
    </w:rPr>
  </w:style>
  <w:style w:type="character" w:customStyle="1" w:styleId="FontStyle170">
    <w:name w:val="Font Style170"/>
    <w:uiPriority w:val="99"/>
    <w:rsid w:val="00271A73"/>
    <w:rPr>
      <w:rFonts w:ascii="Courier New" w:hAnsi="Courier New" w:cs="Courier New" w:hint="default"/>
      <w:sz w:val="20"/>
    </w:rPr>
  </w:style>
  <w:style w:type="character" w:customStyle="1" w:styleId="FontStyle171">
    <w:name w:val="Font Style171"/>
    <w:uiPriority w:val="99"/>
    <w:rsid w:val="00271A73"/>
    <w:rPr>
      <w:rFonts w:ascii="Times New Roman" w:hAnsi="Times New Roman" w:cs="Times New Roman" w:hint="default"/>
      <w:sz w:val="16"/>
    </w:rPr>
  </w:style>
  <w:style w:type="character" w:customStyle="1" w:styleId="FontStyle172">
    <w:name w:val="Font Style172"/>
    <w:uiPriority w:val="99"/>
    <w:rsid w:val="00271A73"/>
    <w:rPr>
      <w:rFonts w:ascii="Times New Roman" w:hAnsi="Times New Roman" w:cs="Times New Roman" w:hint="default"/>
      <w:b/>
      <w:bCs w:val="0"/>
      <w:sz w:val="16"/>
    </w:rPr>
  </w:style>
  <w:style w:type="character" w:customStyle="1" w:styleId="FontStyle173">
    <w:name w:val="Font Style173"/>
    <w:uiPriority w:val="99"/>
    <w:rsid w:val="00271A73"/>
    <w:rPr>
      <w:rFonts w:ascii="Times New Roman" w:hAnsi="Times New Roman" w:cs="Times New Roman" w:hint="default"/>
      <w:i/>
      <w:iCs w:val="0"/>
      <w:spacing w:val="20"/>
      <w:sz w:val="22"/>
    </w:rPr>
  </w:style>
  <w:style w:type="character" w:customStyle="1" w:styleId="FontStyle174">
    <w:name w:val="Font Style174"/>
    <w:uiPriority w:val="99"/>
    <w:rsid w:val="00271A73"/>
    <w:rPr>
      <w:rFonts w:ascii="Times New Roman" w:hAnsi="Times New Roman" w:cs="Times New Roman" w:hint="default"/>
      <w:i/>
      <w:iCs w:val="0"/>
      <w:sz w:val="24"/>
    </w:rPr>
  </w:style>
  <w:style w:type="character" w:customStyle="1" w:styleId="FontStyle175">
    <w:name w:val="Font Style175"/>
    <w:uiPriority w:val="99"/>
    <w:rsid w:val="00271A73"/>
    <w:rPr>
      <w:rFonts w:ascii="Times New Roman" w:hAnsi="Times New Roman" w:cs="Times New Roman" w:hint="default"/>
      <w:b/>
      <w:bCs w:val="0"/>
      <w:sz w:val="10"/>
    </w:rPr>
  </w:style>
  <w:style w:type="character" w:customStyle="1" w:styleId="FontStyle176">
    <w:name w:val="Font Style176"/>
    <w:uiPriority w:val="99"/>
    <w:rsid w:val="00271A73"/>
    <w:rPr>
      <w:rFonts w:ascii="Times New Roman" w:hAnsi="Times New Roman" w:cs="Times New Roman" w:hint="default"/>
      <w:i/>
      <w:iCs w:val="0"/>
      <w:sz w:val="10"/>
    </w:rPr>
  </w:style>
  <w:style w:type="character" w:customStyle="1" w:styleId="FontStyle177">
    <w:name w:val="Font Style177"/>
    <w:uiPriority w:val="99"/>
    <w:rsid w:val="00271A73"/>
    <w:rPr>
      <w:rFonts w:ascii="Constantia" w:hAnsi="Constantia" w:hint="default"/>
      <w:sz w:val="16"/>
    </w:rPr>
  </w:style>
  <w:style w:type="character" w:customStyle="1" w:styleId="FontStyle178">
    <w:name w:val="Font Style178"/>
    <w:uiPriority w:val="99"/>
    <w:rsid w:val="00271A73"/>
    <w:rPr>
      <w:rFonts w:ascii="Century Gothic" w:hAnsi="Century Gothic" w:hint="default"/>
      <w:i/>
      <w:iCs w:val="0"/>
      <w:spacing w:val="-10"/>
      <w:sz w:val="18"/>
    </w:rPr>
  </w:style>
  <w:style w:type="character" w:customStyle="1" w:styleId="FontStyle179">
    <w:name w:val="Font Style179"/>
    <w:uiPriority w:val="99"/>
    <w:rsid w:val="00271A73"/>
    <w:rPr>
      <w:rFonts w:ascii="Times New Roman" w:hAnsi="Times New Roman" w:cs="Times New Roman" w:hint="default"/>
      <w:i/>
      <w:iCs w:val="0"/>
      <w:sz w:val="8"/>
    </w:rPr>
  </w:style>
  <w:style w:type="character" w:customStyle="1" w:styleId="FontStyle180">
    <w:name w:val="Font Style180"/>
    <w:uiPriority w:val="99"/>
    <w:rsid w:val="00271A73"/>
    <w:rPr>
      <w:rFonts w:ascii="Times New Roman" w:hAnsi="Times New Roman" w:cs="Times New Roman" w:hint="default"/>
      <w:b/>
      <w:bCs w:val="0"/>
      <w:sz w:val="8"/>
    </w:rPr>
  </w:style>
  <w:style w:type="character" w:customStyle="1" w:styleId="FontStyle181">
    <w:name w:val="Font Style181"/>
    <w:uiPriority w:val="99"/>
    <w:rsid w:val="00271A73"/>
    <w:rPr>
      <w:rFonts w:ascii="Bookman Old Style" w:hAnsi="Bookman Old Style" w:hint="default"/>
      <w:sz w:val="20"/>
    </w:rPr>
  </w:style>
  <w:style w:type="character" w:customStyle="1" w:styleId="FontStyle182">
    <w:name w:val="Font Style182"/>
    <w:uiPriority w:val="99"/>
    <w:rsid w:val="00271A73"/>
    <w:rPr>
      <w:rFonts w:ascii="Courier New" w:hAnsi="Courier New" w:cs="Courier New" w:hint="default"/>
      <w:sz w:val="20"/>
    </w:rPr>
  </w:style>
  <w:style w:type="character" w:customStyle="1" w:styleId="FontStyle183">
    <w:name w:val="Font Style183"/>
    <w:uiPriority w:val="99"/>
    <w:rsid w:val="00271A73"/>
    <w:rPr>
      <w:rFonts w:ascii="Times New Roman" w:hAnsi="Times New Roman" w:cs="Times New Roman" w:hint="default"/>
      <w:b/>
      <w:bCs w:val="0"/>
      <w:i/>
      <w:iCs w:val="0"/>
      <w:sz w:val="12"/>
    </w:rPr>
  </w:style>
  <w:style w:type="character" w:customStyle="1" w:styleId="FontStyle184">
    <w:name w:val="Font Style184"/>
    <w:uiPriority w:val="99"/>
    <w:rsid w:val="00271A73"/>
    <w:rPr>
      <w:rFonts w:ascii="Times New Roman" w:hAnsi="Times New Roman" w:cs="Times New Roman" w:hint="default"/>
      <w:sz w:val="12"/>
    </w:rPr>
  </w:style>
  <w:style w:type="character" w:customStyle="1" w:styleId="FontStyle185">
    <w:name w:val="Font Style185"/>
    <w:uiPriority w:val="99"/>
    <w:rsid w:val="00271A73"/>
    <w:rPr>
      <w:rFonts w:ascii="Times New Roman" w:hAnsi="Times New Roman" w:cs="Times New Roman" w:hint="default"/>
      <w:sz w:val="12"/>
    </w:rPr>
  </w:style>
  <w:style w:type="character" w:customStyle="1" w:styleId="FontStyle186">
    <w:name w:val="Font Style186"/>
    <w:uiPriority w:val="99"/>
    <w:rsid w:val="00271A73"/>
    <w:rPr>
      <w:rFonts w:ascii="Times New Roman" w:hAnsi="Times New Roman" w:cs="Times New Roman" w:hint="default"/>
      <w:b/>
      <w:bCs w:val="0"/>
      <w:sz w:val="8"/>
    </w:rPr>
  </w:style>
  <w:style w:type="character" w:customStyle="1" w:styleId="FontStyle187">
    <w:name w:val="Font Style187"/>
    <w:uiPriority w:val="99"/>
    <w:rsid w:val="00271A73"/>
    <w:rPr>
      <w:rFonts w:ascii="Constantia" w:hAnsi="Constantia" w:hint="default"/>
      <w:b/>
      <w:bCs w:val="0"/>
      <w:spacing w:val="-10"/>
      <w:sz w:val="16"/>
    </w:rPr>
  </w:style>
  <w:style w:type="character" w:customStyle="1" w:styleId="FontStyle188">
    <w:name w:val="Font Style188"/>
    <w:uiPriority w:val="99"/>
    <w:rsid w:val="00271A73"/>
    <w:rPr>
      <w:rFonts w:ascii="Times New Roman" w:hAnsi="Times New Roman" w:cs="Times New Roman" w:hint="default"/>
      <w:i/>
      <w:iCs w:val="0"/>
      <w:sz w:val="12"/>
    </w:rPr>
  </w:style>
  <w:style w:type="character" w:customStyle="1" w:styleId="FontStyle189">
    <w:name w:val="Font Style189"/>
    <w:uiPriority w:val="99"/>
    <w:rsid w:val="00271A73"/>
    <w:rPr>
      <w:rFonts w:ascii="Candara" w:hAnsi="Candara" w:hint="default"/>
      <w:i/>
      <w:iCs w:val="0"/>
      <w:sz w:val="12"/>
    </w:rPr>
  </w:style>
  <w:style w:type="character" w:customStyle="1" w:styleId="FontStyle190">
    <w:name w:val="Font Style190"/>
    <w:uiPriority w:val="99"/>
    <w:rsid w:val="00271A73"/>
    <w:rPr>
      <w:rFonts w:ascii="Times New Roman" w:hAnsi="Times New Roman" w:cs="Times New Roman" w:hint="default"/>
      <w:b/>
      <w:bCs w:val="0"/>
      <w:spacing w:val="10"/>
      <w:sz w:val="8"/>
    </w:rPr>
  </w:style>
  <w:style w:type="character" w:customStyle="1" w:styleId="FontStyle191">
    <w:name w:val="Font Style191"/>
    <w:uiPriority w:val="99"/>
    <w:rsid w:val="00271A73"/>
    <w:rPr>
      <w:rFonts w:ascii="Times New Roman" w:hAnsi="Times New Roman" w:cs="Times New Roman" w:hint="default"/>
      <w:i/>
      <w:iCs w:val="0"/>
      <w:sz w:val="10"/>
    </w:rPr>
  </w:style>
  <w:style w:type="character" w:customStyle="1" w:styleId="FontStyle192">
    <w:name w:val="Font Style192"/>
    <w:uiPriority w:val="99"/>
    <w:rsid w:val="00271A73"/>
    <w:rPr>
      <w:rFonts w:ascii="Franklin Gothic Demi" w:hAnsi="Franklin Gothic Demi" w:hint="default"/>
      <w:b/>
      <w:bCs w:val="0"/>
      <w:i/>
      <w:iCs w:val="0"/>
      <w:spacing w:val="90"/>
      <w:sz w:val="14"/>
    </w:rPr>
  </w:style>
  <w:style w:type="character" w:customStyle="1" w:styleId="FontStyle193">
    <w:name w:val="Font Style193"/>
    <w:uiPriority w:val="99"/>
    <w:rsid w:val="00271A73"/>
    <w:rPr>
      <w:rFonts w:ascii="Constantia" w:hAnsi="Constantia" w:hint="default"/>
      <w:sz w:val="16"/>
    </w:rPr>
  </w:style>
  <w:style w:type="character" w:customStyle="1" w:styleId="FontStyle194">
    <w:name w:val="Font Style194"/>
    <w:uiPriority w:val="99"/>
    <w:rsid w:val="00271A73"/>
    <w:rPr>
      <w:rFonts w:ascii="Constantia" w:hAnsi="Constantia" w:hint="default"/>
      <w:i/>
      <w:iCs w:val="0"/>
      <w:sz w:val="8"/>
    </w:rPr>
  </w:style>
  <w:style w:type="character" w:customStyle="1" w:styleId="FontStyle195">
    <w:name w:val="Font Style195"/>
    <w:uiPriority w:val="99"/>
    <w:rsid w:val="00271A73"/>
    <w:rPr>
      <w:rFonts w:ascii="Times New Roman" w:hAnsi="Times New Roman" w:cs="Times New Roman" w:hint="default"/>
      <w:sz w:val="22"/>
    </w:rPr>
  </w:style>
  <w:style w:type="character" w:customStyle="1" w:styleId="FontStyle196">
    <w:name w:val="Font Style196"/>
    <w:uiPriority w:val="99"/>
    <w:rsid w:val="00271A73"/>
    <w:rPr>
      <w:rFonts w:ascii="Georgia" w:hAnsi="Georgia" w:hint="default"/>
      <w:sz w:val="10"/>
    </w:rPr>
  </w:style>
  <w:style w:type="character" w:customStyle="1" w:styleId="FontStyle197">
    <w:name w:val="Font Style197"/>
    <w:uiPriority w:val="99"/>
    <w:rsid w:val="00271A73"/>
    <w:rPr>
      <w:rFonts w:ascii="Times New Roman" w:hAnsi="Times New Roman" w:cs="Times New Roman" w:hint="default"/>
      <w:sz w:val="10"/>
    </w:rPr>
  </w:style>
  <w:style w:type="character" w:customStyle="1" w:styleId="FontStyle198">
    <w:name w:val="Font Style198"/>
    <w:uiPriority w:val="99"/>
    <w:rsid w:val="00271A73"/>
    <w:rPr>
      <w:rFonts w:ascii="Times New Roman" w:hAnsi="Times New Roman" w:cs="Times New Roman" w:hint="default"/>
      <w:sz w:val="16"/>
    </w:rPr>
  </w:style>
  <w:style w:type="character" w:customStyle="1" w:styleId="FontStyle199">
    <w:name w:val="Font Style199"/>
    <w:uiPriority w:val="99"/>
    <w:rsid w:val="00271A73"/>
    <w:rPr>
      <w:rFonts w:ascii="Arial Unicode MS" w:eastAsia="Times New Roman" w:hAnsi="Arial Unicode MS" w:hint="default"/>
      <w:sz w:val="16"/>
    </w:rPr>
  </w:style>
  <w:style w:type="character" w:customStyle="1" w:styleId="FontStyle200">
    <w:name w:val="Font Style200"/>
    <w:uiPriority w:val="99"/>
    <w:rsid w:val="00271A73"/>
    <w:rPr>
      <w:rFonts w:ascii="Arial Narrow" w:hAnsi="Arial Narrow" w:hint="default"/>
      <w:b/>
      <w:bCs w:val="0"/>
      <w:sz w:val="12"/>
    </w:rPr>
  </w:style>
  <w:style w:type="character" w:customStyle="1" w:styleId="FontStyle201">
    <w:name w:val="Font Style201"/>
    <w:uiPriority w:val="99"/>
    <w:rsid w:val="00271A73"/>
    <w:rPr>
      <w:rFonts w:ascii="Arial Narrow" w:hAnsi="Arial Narrow" w:hint="default"/>
      <w:b/>
      <w:bCs w:val="0"/>
      <w:sz w:val="16"/>
    </w:rPr>
  </w:style>
  <w:style w:type="character" w:customStyle="1" w:styleId="FontStyle202">
    <w:name w:val="Font Style202"/>
    <w:uiPriority w:val="99"/>
    <w:rsid w:val="00271A73"/>
    <w:rPr>
      <w:rFonts w:ascii="Arial Narrow" w:hAnsi="Arial Narrow" w:hint="default"/>
      <w:b/>
      <w:bCs w:val="0"/>
      <w:sz w:val="10"/>
    </w:rPr>
  </w:style>
  <w:style w:type="character" w:customStyle="1" w:styleId="FontStyle203">
    <w:name w:val="Font Style203"/>
    <w:uiPriority w:val="99"/>
    <w:rsid w:val="00271A73"/>
    <w:rPr>
      <w:rFonts w:ascii="Arial Narrow" w:hAnsi="Arial Narrow" w:hint="default"/>
      <w:sz w:val="12"/>
    </w:rPr>
  </w:style>
  <w:style w:type="character" w:customStyle="1" w:styleId="FontStyle204">
    <w:name w:val="Font Style204"/>
    <w:uiPriority w:val="99"/>
    <w:rsid w:val="00271A73"/>
    <w:rPr>
      <w:rFonts w:ascii="Arial Narrow" w:hAnsi="Arial Narrow" w:hint="default"/>
      <w:sz w:val="8"/>
    </w:rPr>
  </w:style>
  <w:style w:type="character" w:customStyle="1" w:styleId="FontStyle205">
    <w:name w:val="Font Style205"/>
    <w:uiPriority w:val="99"/>
    <w:rsid w:val="00271A73"/>
    <w:rPr>
      <w:rFonts w:ascii="Arial Narrow" w:hAnsi="Arial Narrow" w:hint="default"/>
      <w:i/>
      <w:iCs w:val="0"/>
      <w:sz w:val="10"/>
    </w:rPr>
  </w:style>
  <w:style w:type="character" w:customStyle="1" w:styleId="FontStyle206">
    <w:name w:val="Font Style206"/>
    <w:uiPriority w:val="99"/>
    <w:rsid w:val="00271A73"/>
    <w:rPr>
      <w:rFonts w:ascii="Times New Roman" w:hAnsi="Times New Roman" w:cs="Times New Roman" w:hint="default"/>
      <w:sz w:val="20"/>
    </w:rPr>
  </w:style>
  <w:style w:type="character" w:customStyle="1" w:styleId="FontStyle207">
    <w:name w:val="Font Style207"/>
    <w:uiPriority w:val="99"/>
    <w:rsid w:val="00271A73"/>
    <w:rPr>
      <w:rFonts w:ascii="Times New Roman" w:hAnsi="Times New Roman" w:cs="Times New Roman" w:hint="default"/>
      <w:sz w:val="20"/>
    </w:rPr>
  </w:style>
  <w:style w:type="character" w:customStyle="1" w:styleId="FontStyle208">
    <w:name w:val="Font Style208"/>
    <w:uiPriority w:val="99"/>
    <w:rsid w:val="00271A73"/>
    <w:rPr>
      <w:rFonts w:ascii="David" w:hAnsi="David" w:cs="David" w:hint="cs"/>
      <w:b/>
      <w:bCs w:val="0"/>
      <w:sz w:val="22"/>
      <w:lang w:bidi="he-IL"/>
    </w:rPr>
  </w:style>
  <w:style w:type="character" w:customStyle="1" w:styleId="FontStyle209">
    <w:name w:val="Font Style209"/>
    <w:uiPriority w:val="99"/>
    <w:rsid w:val="00271A73"/>
    <w:rPr>
      <w:rFonts w:ascii="Arial Narrow" w:hAnsi="Arial Narrow" w:hint="default"/>
      <w:sz w:val="8"/>
    </w:rPr>
  </w:style>
  <w:style w:type="character" w:customStyle="1" w:styleId="FontStyle210">
    <w:name w:val="Font Style210"/>
    <w:uiPriority w:val="99"/>
    <w:rsid w:val="00271A73"/>
    <w:rPr>
      <w:rFonts w:ascii="Arial Narrow" w:hAnsi="Arial Narrow" w:hint="default"/>
      <w:i/>
      <w:iCs w:val="0"/>
      <w:sz w:val="8"/>
    </w:rPr>
  </w:style>
  <w:style w:type="character" w:customStyle="1" w:styleId="FontStyle211">
    <w:name w:val="Font Style211"/>
    <w:uiPriority w:val="99"/>
    <w:rsid w:val="00271A73"/>
    <w:rPr>
      <w:rFonts w:ascii="Arial Narrow" w:hAnsi="Arial Narrow" w:hint="default"/>
      <w:sz w:val="10"/>
    </w:rPr>
  </w:style>
  <w:style w:type="character" w:customStyle="1" w:styleId="FontStyle212">
    <w:name w:val="Font Style212"/>
    <w:uiPriority w:val="99"/>
    <w:rsid w:val="00271A73"/>
    <w:rPr>
      <w:rFonts w:ascii="Times New Roman" w:hAnsi="Times New Roman" w:cs="Times New Roman" w:hint="default"/>
      <w:b/>
      <w:bCs w:val="0"/>
      <w:sz w:val="8"/>
    </w:rPr>
  </w:style>
  <w:style w:type="character" w:customStyle="1" w:styleId="FontStyle213">
    <w:name w:val="Font Style213"/>
    <w:uiPriority w:val="99"/>
    <w:rsid w:val="00271A73"/>
    <w:rPr>
      <w:rFonts w:ascii="Arial Narrow" w:hAnsi="Arial Narrow" w:hint="default"/>
      <w:i/>
      <w:iCs w:val="0"/>
      <w:sz w:val="12"/>
    </w:rPr>
  </w:style>
  <w:style w:type="character" w:customStyle="1" w:styleId="FontStyle214">
    <w:name w:val="Font Style214"/>
    <w:uiPriority w:val="99"/>
    <w:rsid w:val="00271A73"/>
    <w:rPr>
      <w:rFonts w:ascii="Times New Roman" w:hAnsi="Times New Roman" w:cs="Times New Roman" w:hint="default"/>
      <w:b/>
      <w:bCs w:val="0"/>
      <w:w w:val="20"/>
      <w:sz w:val="14"/>
    </w:rPr>
  </w:style>
  <w:style w:type="character" w:customStyle="1" w:styleId="FontStyle215">
    <w:name w:val="Font Style215"/>
    <w:uiPriority w:val="99"/>
    <w:rsid w:val="00271A73"/>
    <w:rPr>
      <w:rFonts w:ascii="Times New Roman" w:hAnsi="Times New Roman" w:cs="Times New Roman" w:hint="default"/>
      <w:b/>
      <w:bCs w:val="0"/>
      <w:smallCaps/>
      <w:sz w:val="8"/>
    </w:rPr>
  </w:style>
  <w:style w:type="character" w:customStyle="1" w:styleId="FontStyle216">
    <w:name w:val="Font Style216"/>
    <w:uiPriority w:val="99"/>
    <w:rsid w:val="00271A73"/>
    <w:rPr>
      <w:rFonts w:ascii="Arial Unicode MS" w:eastAsia="Times New Roman" w:hAnsi="Arial Unicode MS" w:hint="default"/>
      <w:b/>
      <w:bCs w:val="0"/>
      <w:sz w:val="18"/>
    </w:rPr>
  </w:style>
  <w:style w:type="character" w:customStyle="1" w:styleId="FontStyle217">
    <w:name w:val="Font Style217"/>
    <w:uiPriority w:val="99"/>
    <w:rsid w:val="00271A73"/>
    <w:rPr>
      <w:rFonts w:ascii="Times New Roman" w:hAnsi="Times New Roman" w:cs="Times New Roman" w:hint="default"/>
      <w:sz w:val="20"/>
    </w:rPr>
  </w:style>
  <w:style w:type="character" w:customStyle="1" w:styleId="FontStyle218">
    <w:name w:val="Font Style218"/>
    <w:uiPriority w:val="99"/>
    <w:rsid w:val="00271A73"/>
    <w:rPr>
      <w:rFonts w:ascii="Arial Narrow" w:hAnsi="Arial Narrow" w:hint="default"/>
      <w:b/>
      <w:bCs w:val="0"/>
      <w:i/>
      <w:iCs w:val="0"/>
      <w:sz w:val="26"/>
    </w:rPr>
  </w:style>
  <w:style w:type="character" w:customStyle="1" w:styleId="FontStyle219">
    <w:name w:val="Font Style219"/>
    <w:uiPriority w:val="99"/>
    <w:rsid w:val="00271A73"/>
    <w:rPr>
      <w:rFonts w:ascii="Arial Narrow" w:hAnsi="Arial Narrow" w:hint="default"/>
      <w:spacing w:val="-20"/>
      <w:sz w:val="34"/>
    </w:rPr>
  </w:style>
  <w:style w:type="character" w:customStyle="1" w:styleId="FontStyle220">
    <w:name w:val="Font Style220"/>
    <w:uiPriority w:val="99"/>
    <w:rsid w:val="00271A73"/>
    <w:rPr>
      <w:rFonts w:ascii="Times New Roman" w:hAnsi="Times New Roman" w:cs="Times New Roman" w:hint="default"/>
      <w:sz w:val="20"/>
    </w:rPr>
  </w:style>
  <w:style w:type="character" w:customStyle="1" w:styleId="FontStyle221">
    <w:name w:val="Font Style221"/>
    <w:uiPriority w:val="99"/>
    <w:rsid w:val="00271A73"/>
    <w:rPr>
      <w:rFonts w:ascii="Times New Roman" w:hAnsi="Times New Roman" w:cs="Times New Roman" w:hint="default"/>
      <w:spacing w:val="-10"/>
      <w:sz w:val="32"/>
    </w:rPr>
  </w:style>
  <w:style w:type="character" w:customStyle="1" w:styleId="FontStyle222">
    <w:name w:val="Font Style222"/>
    <w:uiPriority w:val="99"/>
    <w:rsid w:val="00271A73"/>
    <w:rPr>
      <w:rFonts w:ascii="Times New Roman" w:hAnsi="Times New Roman" w:cs="Times New Roman" w:hint="default"/>
      <w:b/>
      <w:bCs w:val="0"/>
      <w:sz w:val="32"/>
    </w:rPr>
  </w:style>
  <w:style w:type="character" w:customStyle="1" w:styleId="FontStyle223">
    <w:name w:val="Font Style223"/>
    <w:uiPriority w:val="99"/>
    <w:rsid w:val="00271A73"/>
    <w:rPr>
      <w:rFonts w:ascii="Times New Roman" w:hAnsi="Times New Roman" w:cs="Times New Roman" w:hint="default"/>
      <w:i/>
      <w:iCs w:val="0"/>
      <w:sz w:val="14"/>
    </w:rPr>
  </w:style>
  <w:style w:type="character" w:customStyle="1" w:styleId="FontStyle224">
    <w:name w:val="Font Style224"/>
    <w:uiPriority w:val="99"/>
    <w:rsid w:val="00271A73"/>
    <w:rPr>
      <w:rFonts w:ascii="Franklin Gothic Heavy" w:hAnsi="Franklin Gothic Heavy" w:hint="default"/>
      <w:sz w:val="22"/>
    </w:rPr>
  </w:style>
  <w:style w:type="character" w:customStyle="1" w:styleId="FontStyle225">
    <w:name w:val="Font Style225"/>
    <w:uiPriority w:val="99"/>
    <w:rsid w:val="00271A73"/>
    <w:rPr>
      <w:rFonts w:ascii="Arial Narrow" w:hAnsi="Arial Narrow" w:hint="default"/>
      <w:sz w:val="12"/>
    </w:rPr>
  </w:style>
  <w:style w:type="character" w:customStyle="1" w:styleId="FontStyle226">
    <w:name w:val="Font Style226"/>
    <w:uiPriority w:val="99"/>
    <w:rsid w:val="00271A73"/>
    <w:rPr>
      <w:rFonts w:ascii="Arial Narrow" w:hAnsi="Arial Narrow" w:hint="default"/>
      <w:sz w:val="14"/>
    </w:rPr>
  </w:style>
  <w:style w:type="character" w:customStyle="1" w:styleId="TitleHeader2CharChar">
    <w:name w:val="Title Header2 Char Char"/>
    <w:uiPriority w:val="99"/>
    <w:rsid w:val="00271A73"/>
    <w:rPr>
      <w:sz w:val="24"/>
      <w:lang w:val="lt-LT" w:eastAsia="lt-LT"/>
    </w:rPr>
  </w:style>
  <w:style w:type="character" w:customStyle="1" w:styleId="CharChar7">
    <w:name w:val="Char Char7"/>
    <w:uiPriority w:val="99"/>
    <w:rsid w:val="00271A73"/>
    <w:rPr>
      <w:sz w:val="24"/>
      <w:lang w:val="lt-LT" w:eastAsia="lt-LT"/>
    </w:rPr>
  </w:style>
  <w:style w:type="character" w:customStyle="1" w:styleId="zinlist1">
    <w:name w:val="zin_list1"/>
    <w:uiPriority w:val="99"/>
    <w:rsid w:val="00271A73"/>
    <w:rPr>
      <w:i/>
      <w:iCs w:val="0"/>
      <w:sz w:val="17"/>
    </w:rPr>
  </w:style>
  <w:style w:type="character" w:customStyle="1" w:styleId="parahead1">
    <w:name w:val="parahead1"/>
    <w:uiPriority w:val="99"/>
    <w:rsid w:val="00271A73"/>
    <w:rPr>
      <w:rFonts w:ascii="Verdana" w:hAnsi="Verdana" w:cs="Times New Roman" w:hint="default"/>
      <w:b/>
      <w:bCs/>
      <w:color w:val="000000"/>
      <w:sz w:val="17"/>
      <w:szCs w:val="17"/>
    </w:rPr>
  </w:style>
  <w:style w:type="character" w:customStyle="1" w:styleId="st1">
    <w:name w:val="st1"/>
    <w:basedOn w:val="DefaultParagraphFont"/>
    <w:rsid w:val="00271A73"/>
  </w:style>
  <w:style w:type="character" w:customStyle="1" w:styleId="InternetLink">
    <w:name w:val="Internet Link"/>
    <w:qFormat/>
    <w:rsid w:val="00271A73"/>
    <w:rPr>
      <w:color w:val="000080"/>
      <w:u w:val="single"/>
    </w:rPr>
  </w:style>
  <w:style w:type="character" w:customStyle="1" w:styleId="UnresolvedMention1">
    <w:name w:val="Unresolved Mention1"/>
    <w:uiPriority w:val="99"/>
    <w:semiHidden/>
    <w:rsid w:val="00271A73"/>
    <w:rPr>
      <w:color w:val="605E5C"/>
      <w:shd w:val="clear" w:color="auto" w:fill="E1DFDD"/>
    </w:rPr>
  </w:style>
  <w:style w:type="table" w:styleId="TableGrid">
    <w:name w:val="Table Grid"/>
    <w:basedOn w:val="TableNormal"/>
    <w:rsid w:val="00271A73"/>
    <w:pPr>
      <w:spacing w:after="0" w:line="240" w:lineRule="auto"/>
    </w:pPr>
    <w:rPr>
      <w:rFonts w:ascii="Times New Roman" w:eastAsia="Times New Roman" w:hAnsi="Times New Roman" w:cs="Times New Roman"/>
      <w:kern w:val="0"/>
      <w:sz w:val="20"/>
      <w:szCs w:val="20"/>
      <w:lang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271A7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271A7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271A73"/>
    <w:pPr>
      <w:spacing w:after="0" w:line="240" w:lineRule="auto"/>
    </w:pPr>
    <w:rPr>
      <w:rFonts w:ascii="Calibri" w:eastAsia="Calibri" w:hAnsi="Calibri" w:cs="Times New Roman"/>
      <w:kern w:val="0"/>
      <w:sz w:val="20"/>
      <w:szCs w:val="20"/>
      <w:lang w:eastAsia="ja-JP"/>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271A73"/>
    <w:pPr>
      <w:numPr>
        <w:numId w:val="1"/>
      </w:numPr>
    </w:pPr>
  </w:style>
  <w:style w:type="character" w:customStyle="1" w:styleId="UnresolvedMention2">
    <w:name w:val="Unresolved Mention2"/>
    <w:uiPriority w:val="99"/>
    <w:semiHidden/>
    <w:unhideWhenUsed/>
    <w:rsid w:val="00271A73"/>
    <w:rPr>
      <w:color w:val="605E5C"/>
      <w:shd w:val="clear" w:color="auto" w:fill="E1DFDD"/>
    </w:rPr>
  </w:style>
  <w:style w:type="character" w:styleId="Strong">
    <w:name w:val="Strong"/>
    <w:uiPriority w:val="22"/>
    <w:qFormat/>
    <w:rsid w:val="00271A73"/>
    <w:rPr>
      <w:rFonts w:cs="Times New Roman"/>
      <w:b/>
      <w:bCs/>
    </w:rPr>
  </w:style>
  <w:style w:type="paragraph" w:styleId="NormalWeb">
    <w:name w:val="Normal (Web)"/>
    <w:basedOn w:val="Normal"/>
    <w:uiPriority w:val="99"/>
    <w:rsid w:val="00271A73"/>
    <w:pPr>
      <w:spacing w:before="100" w:beforeAutospacing="1" w:after="100" w:afterAutospacing="1" w:line="240" w:lineRule="auto"/>
    </w:pPr>
    <w:rPr>
      <w:rFonts w:ascii="Times New Roman" w:hAnsi="Times New Roman"/>
      <w:sz w:val="24"/>
      <w:szCs w:val="24"/>
      <w:lang w:val="en-US"/>
    </w:rPr>
  </w:style>
  <w:style w:type="character" w:customStyle="1" w:styleId="HeaderChar1">
    <w:name w:val="Header Char1"/>
    <w:aliases w:val="Diagrama2 Char1"/>
    <w:semiHidden/>
    <w:rsid w:val="00271A73"/>
    <w:rPr>
      <w:rFonts w:ascii="Calibri" w:eastAsia="Calibri" w:hAnsi="Calibri" w:cs="Times New Roman"/>
    </w:rPr>
  </w:style>
  <w:style w:type="numbering" w:customStyle="1" w:styleId="WWOutlineListStyle9">
    <w:name w:val="WW_OutlineListStyle_9"/>
    <w:rsid w:val="00271A73"/>
    <w:pPr>
      <w:numPr>
        <w:numId w:val="23"/>
      </w:numPr>
    </w:pPr>
  </w:style>
  <w:style w:type="numbering" w:customStyle="1" w:styleId="WWOutlineListStyle8">
    <w:name w:val="WW_OutlineListStyle_8"/>
    <w:rsid w:val="00271A73"/>
    <w:pPr>
      <w:numPr>
        <w:numId w:val="24"/>
      </w:numPr>
    </w:pPr>
  </w:style>
  <w:style w:type="numbering" w:customStyle="1" w:styleId="WWOutlineListStyle">
    <w:name w:val="WW_OutlineListStyle"/>
    <w:rsid w:val="00271A73"/>
    <w:pPr>
      <w:numPr>
        <w:numId w:val="25"/>
      </w:numPr>
    </w:pPr>
  </w:style>
  <w:style w:type="numbering" w:customStyle="1" w:styleId="WWOutlineListStyle5">
    <w:name w:val="WW_OutlineListStyle_5"/>
    <w:rsid w:val="00271A73"/>
    <w:pPr>
      <w:numPr>
        <w:numId w:val="26"/>
      </w:numPr>
    </w:pPr>
  </w:style>
  <w:style w:type="numbering" w:customStyle="1" w:styleId="WWOutlineListStyle2">
    <w:name w:val="WW_OutlineListStyle_2"/>
    <w:rsid w:val="00271A73"/>
    <w:pPr>
      <w:numPr>
        <w:numId w:val="27"/>
      </w:numPr>
    </w:pPr>
  </w:style>
  <w:style w:type="numbering" w:customStyle="1" w:styleId="WWOutlineListStyle1">
    <w:name w:val="WW_OutlineListStyle_1"/>
    <w:rsid w:val="00271A73"/>
    <w:pPr>
      <w:numPr>
        <w:numId w:val="28"/>
      </w:numPr>
    </w:pPr>
  </w:style>
  <w:style w:type="numbering" w:customStyle="1" w:styleId="WWOutlineListStyle7">
    <w:name w:val="WW_OutlineListStyle_7"/>
    <w:rsid w:val="00271A73"/>
    <w:pPr>
      <w:numPr>
        <w:numId w:val="29"/>
      </w:numPr>
    </w:pPr>
  </w:style>
  <w:style w:type="numbering" w:customStyle="1" w:styleId="WWOutlineListStyle3">
    <w:name w:val="WW_OutlineListStyle_3"/>
    <w:rsid w:val="00271A73"/>
    <w:pPr>
      <w:numPr>
        <w:numId w:val="30"/>
      </w:numPr>
    </w:pPr>
  </w:style>
  <w:style w:type="numbering" w:customStyle="1" w:styleId="WWOutlineListStyle6">
    <w:name w:val="WW_OutlineListStyle_6"/>
    <w:rsid w:val="00271A73"/>
    <w:pPr>
      <w:numPr>
        <w:numId w:val="31"/>
      </w:numPr>
    </w:pPr>
  </w:style>
  <w:style w:type="numbering" w:customStyle="1" w:styleId="WWOutlineListStyle4">
    <w:name w:val="WW_OutlineListStyle_4"/>
    <w:rsid w:val="00271A73"/>
    <w:pPr>
      <w:numPr>
        <w:numId w:val="32"/>
      </w:numPr>
    </w:pPr>
  </w:style>
  <w:style w:type="paragraph" w:customStyle="1" w:styleId="prastasis1">
    <w:name w:val="Įprastasis1"/>
    <w:rsid w:val="00271A73"/>
    <w:pPr>
      <w:suppressAutoHyphens/>
      <w:autoSpaceDN w:val="0"/>
      <w:spacing w:line="240" w:lineRule="auto"/>
      <w:textAlignment w:val="baseline"/>
    </w:pPr>
    <w:rPr>
      <w:rFonts w:ascii="Calibri" w:eastAsia="Calibri" w:hAnsi="Calibri" w:cs="Arial"/>
      <w:kern w:val="0"/>
      <w:sz w:val="22"/>
      <w:szCs w:val="22"/>
      <w14:ligatures w14:val="none"/>
    </w:rPr>
  </w:style>
  <w:style w:type="character" w:customStyle="1" w:styleId="Numatytasispastraiposriftas1">
    <w:name w:val="Numatytasis pastraipos šriftas1"/>
    <w:rsid w:val="00271A73"/>
  </w:style>
  <w:style w:type="paragraph" w:customStyle="1" w:styleId="HeaderFooter">
    <w:name w:val="Header &amp; Footer"/>
    <w:rsid w:val="00271A7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val="lt-LT" w:eastAsia="lt-LT"/>
      <w14:ligatures w14:val="none"/>
    </w:rPr>
  </w:style>
  <w:style w:type="character" w:customStyle="1" w:styleId="Link">
    <w:name w:val="Link"/>
    <w:rsid w:val="00271A73"/>
    <w:rPr>
      <w:color w:val="0000FF"/>
      <w:u w:val="single" w:color="0000FF"/>
      <w14:textOutline w14:w="0" w14:cap="rnd" w14:cmpd="sng" w14:algn="ctr">
        <w14:noFill/>
        <w14:prstDash w14:val="solid"/>
        <w14:bevel/>
      </w14:textOutline>
    </w:rPr>
  </w:style>
  <w:style w:type="character" w:customStyle="1" w:styleId="Hyperlink0">
    <w:name w:val="Hyperlink.0"/>
    <w:rsid w:val="00271A73"/>
    <w:rPr>
      <w:rFonts w:ascii="Times New Roman" w:eastAsia="Times New Roman" w:hAnsi="Times New Roman" w:cs="Times New Roman"/>
      <w:b/>
      <w:bCs/>
      <w:color w:val="0000FF"/>
      <w:sz w:val="24"/>
      <w:szCs w:val="24"/>
      <w:u w:val="single" w:color="0000FF"/>
      <w:shd w:val="clear" w:color="auto" w:fill="FF0000"/>
      <w14:textOutline w14:w="0" w14:cap="rnd" w14:cmpd="sng" w14:algn="ctr">
        <w14:noFill/>
        <w14:prstDash w14:val="solid"/>
        <w14:bevel/>
      </w14:textOutline>
    </w:rPr>
  </w:style>
  <w:style w:type="paragraph" w:customStyle="1" w:styleId="BodyA">
    <w:name w:val="Body A"/>
    <w:rsid w:val="00271A73"/>
    <w:pPr>
      <w:pBdr>
        <w:top w:val="nil"/>
        <w:left w:val="nil"/>
        <w:bottom w:val="nil"/>
        <w:right w:val="nil"/>
        <w:between w:val="nil"/>
        <w:bar w:val="nil"/>
      </w:pBdr>
      <w:spacing w:after="0" w:line="240" w:lineRule="auto"/>
    </w:pPr>
    <w:rPr>
      <w:rFonts w:ascii="Arial Unicode MS" w:eastAsia="Arial Unicode MS" w:hAnsi="Arial Unicode MS" w:cs="Arial Unicode MS"/>
      <w:color w:val="000000"/>
      <w:kern w:val="0"/>
      <w:sz w:val="22"/>
      <w:szCs w:val="22"/>
      <w:u w:color="000000"/>
      <w:bdr w:val="nil"/>
      <w:lang w:val="ru-RU" w:eastAsia="lt-LT"/>
      <w14:ligatures w14:val="none"/>
    </w:rPr>
  </w:style>
  <w:style w:type="paragraph" w:customStyle="1" w:styleId="Standard">
    <w:name w:val="Standard"/>
    <w:rsid w:val="00271A73"/>
    <w:pPr>
      <w:widowControl w:val="0"/>
      <w:suppressAutoHyphens/>
      <w:autoSpaceDN w:val="0"/>
      <w:spacing w:after="0" w:line="240" w:lineRule="auto"/>
      <w:textAlignment w:val="baseline"/>
    </w:pPr>
    <w:rPr>
      <w:rFonts w:ascii="Times New Roman" w:eastAsia="andale sans ui" w:hAnsi="Times New Roman" w:cs="Tahoma"/>
      <w:kern w:val="3"/>
      <w:lang w:bidi="en-US"/>
      <w14:ligatures w14:val="none"/>
    </w:rPr>
  </w:style>
  <w:style w:type="paragraph" w:customStyle="1" w:styleId="paragraph">
    <w:name w:val="paragraph"/>
    <w:basedOn w:val="Normal"/>
    <w:rsid w:val="00271A73"/>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normaltextrun">
    <w:name w:val="normaltextrun"/>
    <w:basedOn w:val="DefaultParagraphFont"/>
    <w:rsid w:val="00271A73"/>
  </w:style>
  <w:style w:type="character" w:customStyle="1" w:styleId="eop">
    <w:name w:val="eop"/>
    <w:basedOn w:val="DefaultParagraphFont"/>
    <w:rsid w:val="00271A73"/>
  </w:style>
  <w:style w:type="paragraph" w:customStyle="1" w:styleId="pf0">
    <w:name w:val="pf0"/>
    <w:basedOn w:val="Normal"/>
    <w:rsid w:val="00330231"/>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cf01">
    <w:name w:val="cf01"/>
    <w:basedOn w:val="DefaultParagraphFont"/>
    <w:rsid w:val="00330231"/>
    <w:rPr>
      <w:rFonts w:ascii="Segoe UI" w:hAnsi="Segoe UI" w:cs="Segoe UI" w:hint="default"/>
      <w:sz w:val="18"/>
      <w:szCs w:val="18"/>
    </w:rPr>
  </w:style>
  <w:style w:type="character" w:customStyle="1" w:styleId="cf11">
    <w:name w:val="cf11"/>
    <w:basedOn w:val="DefaultParagraphFont"/>
    <w:rsid w:val="00330231"/>
    <w:rPr>
      <w:rFonts w:ascii="Segoe UI" w:hAnsi="Segoe UI" w:cs="Segoe UI" w:hint="default"/>
      <w:sz w:val="18"/>
      <w:szCs w:val="18"/>
    </w:rPr>
  </w:style>
  <w:style w:type="character" w:customStyle="1" w:styleId="cf21">
    <w:name w:val="cf21"/>
    <w:basedOn w:val="DefaultParagraphFont"/>
    <w:rsid w:val="0033023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7986</Words>
  <Characters>4553</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Morta Vencevičienė</cp:lastModifiedBy>
  <cp:revision>2</cp:revision>
  <dcterms:created xsi:type="dcterms:W3CDTF">2026-10-23T11:02:00Z</dcterms:created>
  <dcterms:modified xsi:type="dcterms:W3CDTF">2026-10-23T11:02:00Z</dcterms:modified>
</cp:coreProperties>
</file>