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1E1DC" w14:textId="366E79E6" w:rsidR="00A7123F" w:rsidRPr="000D5E49" w:rsidRDefault="00A7123F" w:rsidP="00A9530F">
      <w:pPr>
        <w:spacing w:after="0" w:line="240" w:lineRule="auto"/>
        <w:ind w:left="5083" w:firstLine="1721"/>
        <w:rPr>
          <w:rFonts w:ascii="Times New Roman" w:eastAsia="Times New Roman" w:hAnsi="Times New Roman" w:cs="Times New Roman"/>
        </w:rPr>
      </w:pPr>
      <w:r w:rsidRPr="000D5E49">
        <w:rPr>
          <w:rFonts w:ascii="Times New Roman" w:eastAsia="Times New Roman" w:hAnsi="Times New Roman" w:cs="Times New Roman"/>
        </w:rPr>
        <w:t>PATVIRTINTA</w:t>
      </w:r>
    </w:p>
    <w:p w14:paraId="17CA01FF" w14:textId="2CD99C2A" w:rsidR="00535363" w:rsidRPr="000D5E49" w:rsidRDefault="00A7123F" w:rsidP="00A9530F">
      <w:pPr>
        <w:spacing w:after="0" w:line="240" w:lineRule="auto"/>
        <w:ind w:left="5083" w:firstLine="1721"/>
        <w:rPr>
          <w:rFonts w:ascii="Times New Roman" w:eastAsia="Times New Roman" w:hAnsi="Times New Roman" w:cs="Times New Roman"/>
        </w:rPr>
      </w:pPr>
      <w:r w:rsidRPr="000D5E49">
        <w:rPr>
          <w:rFonts w:ascii="Times New Roman" w:eastAsia="Times New Roman" w:hAnsi="Times New Roman" w:cs="Times New Roman"/>
        </w:rPr>
        <w:t>Pirkimo</w:t>
      </w:r>
      <w:r w:rsidR="00535363" w:rsidRPr="000D5E49">
        <w:rPr>
          <w:rFonts w:ascii="Times New Roman" w:eastAsia="Times New Roman" w:hAnsi="Times New Roman" w:cs="Times New Roman"/>
        </w:rPr>
        <w:t xml:space="preserve"> organizatorius</w:t>
      </w:r>
    </w:p>
    <w:p w14:paraId="2A9EC4F9" w14:textId="3570F4D4" w:rsidR="00D56F52" w:rsidRPr="000D5E49" w:rsidRDefault="00CF7069" w:rsidP="00A9530F">
      <w:pPr>
        <w:spacing w:after="0" w:line="240" w:lineRule="auto"/>
        <w:ind w:left="5083" w:firstLine="1721"/>
        <w:rPr>
          <w:rFonts w:ascii="Times New Roman" w:eastAsia="Times New Roman" w:hAnsi="Times New Roman" w:cs="Times New Roman"/>
        </w:rPr>
      </w:pPr>
      <w:r>
        <w:rPr>
          <w:rFonts w:ascii="Times New Roman" w:eastAsia="Times New Roman" w:hAnsi="Times New Roman" w:cs="Times New Roman"/>
        </w:rPr>
        <w:t>Beata Nenartavičiūtė-Dolgopolova</w:t>
      </w:r>
    </w:p>
    <w:p w14:paraId="379F2211" w14:textId="03ED5C12" w:rsidR="00D56F52" w:rsidRPr="000D5E49" w:rsidRDefault="00112FF0" w:rsidP="00A9530F">
      <w:pPr>
        <w:spacing w:after="0" w:line="240" w:lineRule="auto"/>
        <w:ind w:left="5083" w:firstLine="1721"/>
        <w:rPr>
          <w:rFonts w:ascii="Times New Roman" w:eastAsia="Times New Roman" w:hAnsi="Times New Roman" w:cs="Times New Roman"/>
        </w:rPr>
      </w:pPr>
      <w:r w:rsidRPr="000D5E49">
        <w:rPr>
          <w:rFonts w:ascii="Times New Roman" w:eastAsia="Times New Roman" w:hAnsi="Times New Roman" w:cs="Times New Roman"/>
        </w:rPr>
        <w:t>202</w:t>
      </w:r>
      <w:r w:rsidR="00D17E8E">
        <w:rPr>
          <w:rFonts w:ascii="Times New Roman" w:eastAsia="Times New Roman" w:hAnsi="Times New Roman" w:cs="Times New Roman"/>
        </w:rPr>
        <w:t>6</w:t>
      </w:r>
      <w:r w:rsidRPr="000D5E49">
        <w:rPr>
          <w:rFonts w:ascii="Times New Roman" w:eastAsia="Times New Roman" w:hAnsi="Times New Roman" w:cs="Times New Roman"/>
        </w:rPr>
        <w:t xml:space="preserve"> m.</w:t>
      </w:r>
      <w:r w:rsidR="0035353A" w:rsidRPr="000D5E49">
        <w:rPr>
          <w:rFonts w:ascii="Times New Roman" w:eastAsia="Times New Roman" w:hAnsi="Times New Roman" w:cs="Times New Roman"/>
        </w:rPr>
        <w:t xml:space="preserve"> </w:t>
      </w:r>
      <w:r w:rsidR="0035188E">
        <w:rPr>
          <w:rFonts w:ascii="Times New Roman" w:eastAsia="Times New Roman" w:hAnsi="Times New Roman" w:cs="Times New Roman"/>
        </w:rPr>
        <w:t>spalio 23</w:t>
      </w:r>
      <w:r w:rsidR="00D9548B">
        <w:rPr>
          <w:rFonts w:ascii="Times New Roman" w:eastAsia="Times New Roman" w:hAnsi="Times New Roman" w:cs="Times New Roman"/>
        </w:rPr>
        <w:t xml:space="preserve"> </w:t>
      </w:r>
      <w:r w:rsidR="00D56F52" w:rsidRPr="000D5E49">
        <w:rPr>
          <w:rFonts w:ascii="Times New Roman" w:eastAsia="Times New Roman" w:hAnsi="Times New Roman" w:cs="Times New Roman"/>
        </w:rPr>
        <w:t xml:space="preserve">d. </w:t>
      </w:r>
    </w:p>
    <w:p w14:paraId="2AE89875" w14:textId="77777777" w:rsidR="00535363" w:rsidRPr="000D5E49" w:rsidRDefault="00535363" w:rsidP="00A9530F">
      <w:pPr>
        <w:pStyle w:val="prastasiniatinklio"/>
        <w:spacing w:before="0" w:beforeAutospacing="0" w:after="0" w:afterAutospacing="0"/>
        <w:jc w:val="center"/>
        <w:rPr>
          <w:rFonts w:eastAsia="Times New Roman"/>
          <w:b/>
          <w:noProof/>
          <w:color w:val="000000"/>
          <w:lang w:eastAsia="en-US"/>
        </w:rPr>
      </w:pPr>
    </w:p>
    <w:p w14:paraId="499D1FD0" w14:textId="77777777" w:rsidR="002035DB" w:rsidRPr="000D5E49" w:rsidRDefault="002035DB" w:rsidP="00A9530F">
      <w:pPr>
        <w:pStyle w:val="prastasiniatinklio"/>
        <w:spacing w:before="0" w:beforeAutospacing="0" w:after="0" w:afterAutospacing="0"/>
        <w:jc w:val="center"/>
        <w:rPr>
          <w:rFonts w:eastAsia="Times New Roman"/>
          <w:b/>
          <w:noProof/>
          <w:color w:val="000000"/>
          <w:lang w:eastAsia="en-US"/>
        </w:rPr>
      </w:pPr>
    </w:p>
    <w:p w14:paraId="4B2B237C" w14:textId="5DAFD6D3" w:rsidR="00EA2AD7" w:rsidRPr="000D5E49" w:rsidRDefault="00EA2AD7" w:rsidP="00A9530F">
      <w:pPr>
        <w:pStyle w:val="prastasiniatinklio"/>
        <w:spacing w:before="0" w:beforeAutospacing="0" w:after="0" w:afterAutospacing="0"/>
        <w:jc w:val="center"/>
        <w:rPr>
          <w:rFonts w:eastAsia="Times New Roman"/>
          <w:b/>
          <w:noProof/>
          <w:color w:val="000000"/>
          <w:lang w:eastAsia="en-US"/>
        </w:rPr>
      </w:pPr>
      <w:r w:rsidRPr="000D5E49">
        <w:rPr>
          <w:rFonts w:eastAsia="Times New Roman"/>
          <w:b/>
          <w:noProof/>
          <w:color w:val="000000"/>
          <w:lang w:eastAsia="en-US"/>
        </w:rPr>
        <w:t>VILNIAUS RAJONO SAVIVALDYBĖS ADMINISTRACIJA</w:t>
      </w:r>
    </w:p>
    <w:p w14:paraId="7A1DA9E5" w14:textId="77777777" w:rsidR="00EA2AD7" w:rsidRPr="000D5E49" w:rsidRDefault="00EA2AD7" w:rsidP="00A9530F">
      <w:pPr>
        <w:pStyle w:val="prastasiniatinklio"/>
        <w:spacing w:before="0" w:beforeAutospacing="0" w:after="0" w:afterAutospacing="0"/>
        <w:jc w:val="center"/>
        <w:rPr>
          <w:b/>
          <w:bCs/>
        </w:rPr>
      </w:pPr>
    </w:p>
    <w:p w14:paraId="4F9A0EFB" w14:textId="77777777" w:rsidR="00B5326A" w:rsidRDefault="00833877" w:rsidP="00A9530F">
      <w:pPr>
        <w:pStyle w:val="prastasiniatinklio"/>
        <w:spacing w:before="0" w:beforeAutospacing="0" w:after="0" w:afterAutospacing="0"/>
        <w:jc w:val="center"/>
        <w:rPr>
          <w:b/>
          <w:bCs/>
        </w:rPr>
      </w:pPr>
      <w:r w:rsidRPr="000D5E49">
        <w:rPr>
          <w:b/>
          <w:bCs/>
        </w:rPr>
        <w:t>SKELBIAMOS APKLAUSOS SĄLYGOS</w:t>
      </w:r>
    </w:p>
    <w:p w14:paraId="069834DD" w14:textId="77777777" w:rsidR="00194089" w:rsidRPr="000D5E49" w:rsidRDefault="00194089" w:rsidP="00A9530F">
      <w:pPr>
        <w:pStyle w:val="prastasiniatinklio"/>
        <w:spacing w:before="0" w:beforeAutospacing="0" w:after="0" w:afterAutospacing="0"/>
        <w:jc w:val="center"/>
        <w:rPr>
          <w:b/>
          <w:bCs/>
        </w:rPr>
      </w:pPr>
    </w:p>
    <w:p w14:paraId="38876260" w14:textId="35A8632B" w:rsidR="00D17E8E" w:rsidRDefault="00336B7B" w:rsidP="00A9530F">
      <w:pPr>
        <w:pStyle w:val="prastasiniatinklio"/>
        <w:spacing w:before="0" w:beforeAutospacing="0" w:after="0" w:afterAutospacing="0"/>
        <w:ind w:left="720"/>
        <w:jc w:val="center"/>
        <w:rPr>
          <w:b/>
          <w:bCs/>
        </w:rPr>
      </w:pPr>
      <w:bookmarkStart w:id="0" w:name="_Hlk128400344"/>
      <w:r w:rsidRPr="00336B7B">
        <w:rPr>
          <w:b/>
          <w:bCs/>
        </w:rPr>
        <w:t>Statybos darbų sąmatų peržiūr</w:t>
      </w:r>
      <w:r>
        <w:rPr>
          <w:b/>
          <w:bCs/>
        </w:rPr>
        <w:t>os</w:t>
      </w:r>
      <w:r w:rsidRPr="00336B7B">
        <w:rPr>
          <w:b/>
          <w:bCs/>
        </w:rPr>
        <w:t>, tikrinim</w:t>
      </w:r>
      <w:r>
        <w:rPr>
          <w:b/>
          <w:bCs/>
        </w:rPr>
        <w:t xml:space="preserve">o </w:t>
      </w:r>
      <w:r w:rsidRPr="00336B7B">
        <w:rPr>
          <w:b/>
          <w:bCs/>
        </w:rPr>
        <w:t>bei perskaičiavim</w:t>
      </w:r>
      <w:r>
        <w:rPr>
          <w:b/>
          <w:bCs/>
        </w:rPr>
        <w:t>o</w:t>
      </w:r>
      <w:r w:rsidRPr="00336B7B">
        <w:rPr>
          <w:b/>
          <w:bCs/>
        </w:rPr>
        <w:t xml:space="preserve"> </w:t>
      </w:r>
      <w:r w:rsidR="00A35181">
        <w:rPr>
          <w:b/>
          <w:bCs/>
        </w:rPr>
        <w:t xml:space="preserve">paslaugų </w:t>
      </w:r>
      <w:r w:rsidR="00ED10C3">
        <w:rPr>
          <w:b/>
          <w:bCs/>
        </w:rPr>
        <w:t>pirkimas</w:t>
      </w:r>
    </w:p>
    <w:p w14:paraId="5D8BF4E5" w14:textId="77777777" w:rsidR="00D2721F" w:rsidRPr="000D5E49" w:rsidRDefault="00D2721F" w:rsidP="00A9530F">
      <w:pPr>
        <w:pStyle w:val="prastasiniatinklio"/>
        <w:spacing w:before="0" w:beforeAutospacing="0" w:after="0" w:afterAutospacing="0"/>
        <w:ind w:left="720"/>
        <w:jc w:val="center"/>
        <w:rPr>
          <w:b/>
          <w:bCs/>
        </w:rPr>
      </w:pPr>
    </w:p>
    <w:bookmarkEnd w:id="0"/>
    <w:p w14:paraId="0D136F27" w14:textId="731FC512" w:rsidR="00B5326A" w:rsidRPr="000D5E49" w:rsidRDefault="00833877" w:rsidP="00A9530F">
      <w:pPr>
        <w:pStyle w:val="prastasiniatinklio"/>
        <w:numPr>
          <w:ilvl w:val="0"/>
          <w:numId w:val="2"/>
        </w:numPr>
        <w:spacing w:before="0" w:beforeAutospacing="0" w:after="0" w:afterAutospacing="0"/>
        <w:jc w:val="center"/>
        <w:rPr>
          <w:b/>
          <w:bCs/>
        </w:rPr>
      </w:pPr>
      <w:r w:rsidRPr="000D5E49">
        <w:rPr>
          <w:b/>
          <w:bCs/>
        </w:rPr>
        <w:t>BENDROSIOS NUOSTATOS</w:t>
      </w:r>
    </w:p>
    <w:p w14:paraId="54D1AC40" w14:textId="77777777" w:rsidR="00106E6C" w:rsidRPr="000D5E49" w:rsidRDefault="00106E6C" w:rsidP="00A9530F">
      <w:pPr>
        <w:pStyle w:val="prastasiniatinklio"/>
        <w:spacing w:before="0" w:beforeAutospacing="0" w:after="0" w:afterAutospacing="0"/>
        <w:ind w:left="720"/>
        <w:jc w:val="center"/>
        <w:rPr>
          <w:b/>
          <w:bCs/>
        </w:rPr>
      </w:pPr>
    </w:p>
    <w:p w14:paraId="3D9BF306" w14:textId="3A19ABA8" w:rsidR="00B5326A" w:rsidRPr="000D5E49" w:rsidRDefault="00833877" w:rsidP="00A9530F">
      <w:pPr>
        <w:pStyle w:val="prastasiniatinklio"/>
        <w:spacing w:before="0" w:beforeAutospacing="0" w:after="0" w:afterAutospacing="0"/>
        <w:ind w:firstLine="480"/>
        <w:jc w:val="both"/>
      </w:pPr>
      <w:r w:rsidRPr="000D5E49">
        <w:t>1.1.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w:t>
      </w:r>
      <w:r w:rsidR="00E67BA8" w:rsidRPr="000D5E49">
        <w:t>01</w:t>
      </w:r>
      <w:r w:rsidRPr="000D5E49">
        <w:t xml:space="preserve">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w:t>
      </w:r>
      <w:r w:rsidR="00075FB8" w:rsidRPr="000D5E49">
        <w:t xml:space="preserve">Sąlygos) ir Sąlygų priedai: </w:t>
      </w:r>
      <w:r w:rsidRPr="000D5E49">
        <w:t xml:space="preserve">1 </w:t>
      </w:r>
      <w:r w:rsidR="00075FB8" w:rsidRPr="000D5E49">
        <w:t xml:space="preserve">priedas </w:t>
      </w:r>
      <w:r w:rsidRPr="000D5E49">
        <w:t xml:space="preserve">„Pasiūlymo forma“ </w:t>
      </w:r>
      <w:r w:rsidR="00075FB8" w:rsidRPr="000D5E49">
        <w:t xml:space="preserve">(toliau – Pasiūlymo forma), </w:t>
      </w:r>
      <w:r w:rsidRPr="000D5E49">
        <w:t>2</w:t>
      </w:r>
      <w:r w:rsidR="00075FB8" w:rsidRPr="000D5E49">
        <w:t xml:space="preserve"> priedas</w:t>
      </w:r>
      <w:r w:rsidRPr="000D5E49">
        <w:t xml:space="preserve"> „Techninė specifikacija“ (toliau – Techninė specifikacija)</w:t>
      </w:r>
      <w:r w:rsidR="00075FB8" w:rsidRPr="000D5E49">
        <w:t xml:space="preserve">, </w:t>
      </w:r>
      <w:bookmarkStart w:id="1" w:name="_Hlk127795317"/>
      <w:r w:rsidR="00075FB8" w:rsidRPr="000D5E49">
        <w:t xml:space="preserve">3 priedas </w:t>
      </w:r>
      <w:bookmarkEnd w:id="1"/>
      <w:r w:rsidR="00075FB8" w:rsidRPr="000D5E49">
        <w:t xml:space="preserve">„Pirkimo sutarties </w:t>
      </w:r>
      <w:r w:rsidR="00075FB8" w:rsidRPr="000669B0">
        <w:t>projektas</w:t>
      </w:r>
      <w:r w:rsidR="00B84364" w:rsidRPr="00B84364">
        <w:t xml:space="preserve">. </w:t>
      </w:r>
      <w:r w:rsidRPr="000D5E49">
        <w:t>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r w:rsidR="00700F58" w:rsidRPr="000D5E49">
        <w:t>.</w:t>
      </w:r>
    </w:p>
    <w:p w14:paraId="22C70E70" w14:textId="35A45D46" w:rsidR="00B5326A" w:rsidRPr="000D5E49" w:rsidRDefault="00833877" w:rsidP="00A9530F">
      <w:pPr>
        <w:pStyle w:val="prastasiniatinklio"/>
        <w:spacing w:before="0" w:beforeAutospacing="0" w:after="0" w:afterAutospacing="0"/>
        <w:ind w:firstLine="480"/>
        <w:jc w:val="both"/>
      </w:pPr>
      <w:r w:rsidRPr="000D5E49">
        <w:t xml:space="preserve">1.2. Pirkimo dokumentai skelbiami CVP IS. Perkančiosios organizacijos ir tiekėjo bendravimas ir keitimasis informacija vyksta naudojantis CVP IS priemonėmis. </w:t>
      </w:r>
    </w:p>
    <w:p w14:paraId="4981AFAF" w14:textId="77777777" w:rsidR="00B5326A" w:rsidRPr="000D5E49" w:rsidRDefault="00833877" w:rsidP="00A9530F">
      <w:pPr>
        <w:pStyle w:val="prastasiniatinklio"/>
        <w:spacing w:before="0" w:beforeAutospacing="0" w:after="0" w:afterAutospacing="0"/>
        <w:ind w:firstLine="480"/>
        <w:jc w:val="both"/>
      </w:pPr>
      <w:r w:rsidRPr="000D5E49">
        <w:t>1.3. Pirkimas atliekamas laikantis lygiateisiškumo, nediskriminavimo, abipusio pripažinimo, proporcingumo ir skaidrumo principų bei konfidencialumo ir nešališkumo reikalavimų.</w:t>
      </w:r>
    </w:p>
    <w:p w14:paraId="37F15AE3" w14:textId="4EE96322" w:rsidR="00CA5589" w:rsidRPr="000D5E49" w:rsidRDefault="00833877" w:rsidP="00A9530F">
      <w:pPr>
        <w:pStyle w:val="prastasiniatinklio"/>
        <w:spacing w:before="0" w:beforeAutospacing="0" w:after="0" w:afterAutospacing="0"/>
        <w:ind w:firstLine="480"/>
        <w:jc w:val="both"/>
      </w:pPr>
      <w:r w:rsidRPr="000D5E49">
        <w:t>1.</w:t>
      </w:r>
      <w:r w:rsidR="0072205D" w:rsidRPr="000D5E49">
        <w:t>4</w:t>
      </w:r>
      <w:r w:rsidRPr="000D5E49">
        <w:t>. Tiekėjai ir (ar) jų įgalioti atstovai nedalyvauja susipažinimo su pasiūlymais, pasiūlymų nagrinėjimo ir vertinimo procedūrose. Informacija apie pirkimo dalyvius, jų</w:t>
      </w:r>
      <w:r w:rsidR="004A598D" w:rsidRPr="000D5E49">
        <w:t xml:space="preserve"> pasiūlymuose nurodytas kainas</w:t>
      </w:r>
      <w:r w:rsidRPr="000D5E49">
        <w:t xml:space="preserve"> dalyviams, išskyrus atvejus, kai pirkimo sutartis sudaroma žodžiu, bus pateikta po sprendimo dėl pirkimą laimėjusio pasiūlymo priėmimo.</w:t>
      </w:r>
    </w:p>
    <w:p w14:paraId="388944C1" w14:textId="3D291B9E" w:rsidR="00E674C0" w:rsidRPr="000D5E49" w:rsidRDefault="00CA5589" w:rsidP="00A9530F">
      <w:pPr>
        <w:pStyle w:val="prastasiniatinklio"/>
        <w:spacing w:before="0" w:beforeAutospacing="0" w:after="0" w:afterAutospacing="0"/>
        <w:ind w:firstLine="480"/>
        <w:jc w:val="both"/>
        <w:rPr>
          <w:rFonts w:eastAsia="Times New Roman"/>
        </w:rPr>
      </w:pPr>
      <w:r w:rsidRPr="000D5E49">
        <w:t>1.</w:t>
      </w:r>
      <w:r w:rsidR="0072205D" w:rsidRPr="000D5E49">
        <w:t>5</w:t>
      </w:r>
      <w:r w:rsidRPr="000D5E49">
        <w:t>.</w:t>
      </w:r>
      <w:r w:rsidRPr="000D5E49">
        <w:rPr>
          <w:rFonts w:eastAsia="Times New Roman"/>
          <w:b/>
          <w:bCs/>
          <w:szCs w:val="20"/>
          <w:lang w:eastAsia="en-US"/>
        </w:rPr>
        <w:t xml:space="preserve"> Šiame pirkime taikomi aplinkos apsaugos kriterijai</w:t>
      </w:r>
      <w:r w:rsidR="00953FC2">
        <w:rPr>
          <w:rFonts w:eastAsia="Times New Roman"/>
          <w:b/>
          <w:bCs/>
          <w:szCs w:val="20"/>
          <w:lang w:eastAsia="en-US"/>
        </w:rPr>
        <w:t xml:space="preserve">. </w:t>
      </w:r>
      <w:r w:rsidR="00953FC2" w:rsidRPr="00953FC2">
        <w:rPr>
          <w:rFonts w:eastAsia="Times New Roman"/>
          <w:szCs w:val="20"/>
          <w:lang w:eastAsia="en-US"/>
        </w:rPr>
        <w:t xml:space="preserve">Aplinkosauginiai kriterijai nustatomi vadovaujantis Aplinkos apsaugos kriterijų taikymo, vykdant žaliuosius pirkimus, tvarkos aprašo, patvirtinto 2011 m. birželio 28 d. įsakymu D1-508 „Dėl Aplinkos apsaugos </w:t>
      </w:r>
      <w:r w:rsidR="00953FC2" w:rsidRPr="00D51002">
        <w:rPr>
          <w:rFonts w:eastAsia="Times New Roman"/>
          <w:szCs w:val="20"/>
          <w:lang w:eastAsia="en-US"/>
        </w:rPr>
        <w:t>kriterijų taikymo, vykdant žaliuosius pirkimus, tvarkos aprašo patvirtinimo“ (toliau – Tvarkos aprašas) 4.4.3. punktu (perkama tik nematerialaus pobūdžio (intelektinė) ar kitokia paslauga, nesusijusi su materialaus objekto sukūrimu, kurios teikimo metu nėra numatomas reikšmingas neigiamas poveikis aplinkai, nesukuriamas</w:t>
      </w:r>
      <w:r w:rsidR="00953FC2" w:rsidRPr="00953FC2">
        <w:rPr>
          <w:rFonts w:eastAsia="Times New Roman"/>
          <w:szCs w:val="20"/>
          <w:lang w:eastAsia="en-US"/>
        </w:rPr>
        <w:t xml:space="preserve"> taršos šaltinis ir negeneruojamos atliekos).</w:t>
      </w:r>
    </w:p>
    <w:p w14:paraId="26E92C6D" w14:textId="23B207C6" w:rsidR="0083424C" w:rsidRPr="000D5E49" w:rsidRDefault="0083424C" w:rsidP="00A9530F">
      <w:pPr>
        <w:pStyle w:val="prastasiniatinklio"/>
        <w:spacing w:before="0" w:beforeAutospacing="0" w:after="0" w:afterAutospacing="0"/>
        <w:ind w:firstLine="480"/>
        <w:jc w:val="both"/>
        <w:rPr>
          <w:rFonts w:eastAsia="Times New Roman"/>
          <w:szCs w:val="20"/>
          <w:lang w:eastAsia="en-US"/>
        </w:rPr>
      </w:pPr>
      <w:r w:rsidRPr="000D5E49">
        <w:rPr>
          <w:rFonts w:eastAsia="Times New Roman"/>
          <w:szCs w:val="20"/>
          <w:lang w:eastAsia="en-US"/>
        </w:rPr>
        <w:t>1.</w:t>
      </w:r>
      <w:r w:rsidR="0072205D" w:rsidRPr="000D5E49">
        <w:rPr>
          <w:rFonts w:eastAsia="Times New Roman"/>
          <w:szCs w:val="20"/>
          <w:lang w:eastAsia="en-US"/>
        </w:rPr>
        <w:t>6</w:t>
      </w:r>
      <w:r w:rsidRPr="000D5E49">
        <w:rPr>
          <w:rFonts w:eastAsia="Times New Roman"/>
          <w:szCs w:val="20"/>
          <w:lang w:eastAsia="en-US"/>
        </w:rPr>
        <w:t xml:space="preserve">. </w:t>
      </w:r>
      <w:bookmarkStart w:id="2" w:name="_Hlk161745516"/>
      <w:r w:rsidR="00E15985">
        <w:rPr>
          <w:szCs w:val="20"/>
          <w:lang w:eastAsia="en-US"/>
        </w:rPr>
        <w:t xml:space="preserve">Pirkimas neatliekamas naudojantis centralizuotų pirkimų katalogu, kadangi nėra galimybės pirkti </w:t>
      </w:r>
      <w:bookmarkEnd w:id="2"/>
      <w:r w:rsidR="0047151B">
        <w:rPr>
          <w:szCs w:val="20"/>
          <w:lang w:eastAsia="en-US"/>
        </w:rPr>
        <w:t>šių paslaugų</w:t>
      </w:r>
      <w:r w:rsidR="005214D8">
        <w:rPr>
          <w:szCs w:val="20"/>
          <w:lang w:eastAsia="en-US"/>
        </w:rPr>
        <w:t>.</w:t>
      </w:r>
    </w:p>
    <w:p w14:paraId="126F993E" w14:textId="4D0F5CCC" w:rsidR="00723A03" w:rsidRDefault="0083424C" w:rsidP="00A9530F">
      <w:pPr>
        <w:pStyle w:val="prastasiniatinklio"/>
        <w:spacing w:before="0" w:beforeAutospacing="0" w:after="0" w:afterAutospacing="0"/>
        <w:ind w:firstLine="480"/>
        <w:jc w:val="both"/>
        <w:rPr>
          <w:rFonts w:eastAsia="Times New Roman"/>
          <w:szCs w:val="20"/>
          <w:lang w:eastAsia="en-US"/>
        </w:rPr>
      </w:pPr>
      <w:r w:rsidRPr="000D5E49">
        <w:rPr>
          <w:rFonts w:eastAsia="Times New Roman"/>
          <w:szCs w:val="20"/>
          <w:lang w:eastAsia="en-US"/>
        </w:rPr>
        <w:lastRenderedPageBreak/>
        <w:t>1.</w:t>
      </w:r>
      <w:r w:rsidR="0072205D" w:rsidRPr="000D5E49">
        <w:rPr>
          <w:rFonts w:eastAsia="Times New Roman"/>
          <w:szCs w:val="20"/>
          <w:lang w:eastAsia="en-US"/>
        </w:rPr>
        <w:t>7</w:t>
      </w:r>
      <w:r w:rsidRPr="000D5E49">
        <w:rPr>
          <w:rFonts w:eastAsia="Times New Roman"/>
          <w:szCs w:val="20"/>
          <w:lang w:eastAsia="en-US"/>
        </w:rPr>
        <w:t xml:space="preserve">. Perkančiosios organizacijos kontaktinis asmuo įgaliotas palaikyti tiesioginį ryšį su tiekėjais – </w:t>
      </w:r>
      <w:r w:rsidR="00C301A4" w:rsidRPr="000D5E49">
        <w:rPr>
          <w:rFonts w:eastAsia="Times New Roman"/>
          <w:szCs w:val="20"/>
          <w:lang w:eastAsia="en-US"/>
        </w:rPr>
        <w:t xml:space="preserve">Viešųjų pirkimų skyriaus vyr. specialistė </w:t>
      </w:r>
      <w:r w:rsidR="002712F5" w:rsidRPr="002712F5">
        <w:rPr>
          <w:rFonts w:eastAsia="Times New Roman"/>
          <w:szCs w:val="20"/>
          <w:lang w:eastAsia="en-US"/>
        </w:rPr>
        <w:t>Beata Nenartavičiūtė-Dolgopolova, Rinktinės g. 50, Vilnius, tel. +370(5) 240 1645, el. p. beata.nenartaviciute-dolgopolova@vrsa.lt.</w:t>
      </w:r>
    </w:p>
    <w:p w14:paraId="394CA471" w14:textId="77777777" w:rsidR="00723A03" w:rsidRDefault="00723A03" w:rsidP="00A9530F">
      <w:pPr>
        <w:pStyle w:val="prastasiniatinklio"/>
        <w:spacing w:before="0" w:beforeAutospacing="0" w:after="0" w:afterAutospacing="0"/>
        <w:ind w:firstLine="480"/>
        <w:jc w:val="both"/>
        <w:rPr>
          <w:rFonts w:eastAsia="Times New Roman"/>
          <w:szCs w:val="20"/>
          <w:lang w:eastAsia="en-US"/>
        </w:rPr>
      </w:pPr>
    </w:p>
    <w:p w14:paraId="4D959826" w14:textId="77777777" w:rsidR="00723A03" w:rsidRPr="000D5E49" w:rsidRDefault="00723A03" w:rsidP="00A9530F">
      <w:pPr>
        <w:pStyle w:val="prastasiniatinklio"/>
        <w:spacing w:before="0" w:beforeAutospacing="0" w:after="0" w:afterAutospacing="0"/>
        <w:ind w:firstLine="480"/>
        <w:jc w:val="both"/>
        <w:rPr>
          <w:rFonts w:eastAsia="Times New Roman"/>
          <w:szCs w:val="20"/>
          <w:lang w:eastAsia="en-US"/>
        </w:rPr>
      </w:pPr>
    </w:p>
    <w:p w14:paraId="42B7005F" w14:textId="083B47F4" w:rsidR="00B5326A" w:rsidRPr="000D5E49" w:rsidRDefault="00833877" w:rsidP="00A9530F">
      <w:pPr>
        <w:pStyle w:val="prastasiniatinklio"/>
        <w:numPr>
          <w:ilvl w:val="0"/>
          <w:numId w:val="2"/>
        </w:numPr>
        <w:spacing w:before="0" w:beforeAutospacing="0" w:after="0" w:afterAutospacing="0"/>
        <w:jc w:val="center"/>
        <w:rPr>
          <w:b/>
          <w:bCs/>
        </w:rPr>
      </w:pPr>
      <w:r w:rsidRPr="000D5E49">
        <w:rPr>
          <w:b/>
          <w:bCs/>
        </w:rPr>
        <w:t>INF</w:t>
      </w:r>
      <w:r w:rsidR="00041346" w:rsidRPr="000D5E49">
        <w:rPr>
          <w:b/>
          <w:bCs/>
        </w:rPr>
        <w:t>O</w:t>
      </w:r>
      <w:r w:rsidRPr="000D5E49">
        <w:rPr>
          <w:b/>
          <w:bCs/>
        </w:rPr>
        <w:t>RMACIJA APIE PERKANČIĄJĄ ORGANIZACIJĄ IR PIRKIMO OBJEKTĄ</w:t>
      </w:r>
    </w:p>
    <w:p w14:paraId="7927B516" w14:textId="77777777" w:rsidR="00106E6C" w:rsidRPr="000D5E49" w:rsidRDefault="00106E6C" w:rsidP="00A9530F">
      <w:pPr>
        <w:pStyle w:val="prastasiniatinklio"/>
        <w:spacing w:before="0" w:beforeAutospacing="0" w:after="0" w:afterAutospacing="0"/>
        <w:ind w:left="720"/>
        <w:rPr>
          <w:b/>
          <w:bCs/>
        </w:rPr>
      </w:pPr>
    </w:p>
    <w:p w14:paraId="3E85AAC3" w14:textId="2AF307A2" w:rsidR="00257F54" w:rsidRPr="00257F54" w:rsidRDefault="00FD151A" w:rsidP="00445646">
      <w:pPr>
        <w:pStyle w:val="prastasiniatinklio"/>
        <w:numPr>
          <w:ilvl w:val="1"/>
          <w:numId w:val="2"/>
        </w:numPr>
        <w:tabs>
          <w:tab w:val="left" w:pos="851"/>
        </w:tabs>
        <w:spacing w:before="0" w:beforeAutospacing="0" w:after="0" w:afterAutospacing="0"/>
        <w:ind w:left="0" w:firstLine="426"/>
        <w:jc w:val="both"/>
      </w:pPr>
      <w:r w:rsidRPr="00257F54">
        <w:rPr>
          <w:rStyle w:val="pildymui"/>
          <w:iCs/>
        </w:rPr>
        <w:t>Vilniaus rajono savivaldybės administracija</w:t>
      </w:r>
      <w:r w:rsidR="00833877" w:rsidRPr="000D5E49">
        <w:t xml:space="preserve"> (toliau – perkančioji organizacija) atlieka pirkimą ir numato įsigyti </w:t>
      </w:r>
      <w:r w:rsidR="00336B7B">
        <w:rPr>
          <w:b/>
          <w:bCs/>
        </w:rPr>
        <w:t>s</w:t>
      </w:r>
      <w:r w:rsidR="00336B7B" w:rsidRPr="00336B7B">
        <w:rPr>
          <w:b/>
          <w:bCs/>
        </w:rPr>
        <w:t>tatybos darbų sąmatų peržiūr</w:t>
      </w:r>
      <w:r w:rsidR="00336B7B">
        <w:rPr>
          <w:b/>
          <w:bCs/>
        </w:rPr>
        <w:t>os</w:t>
      </w:r>
      <w:r w:rsidR="00336B7B" w:rsidRPr="00336B7B">
        <w:rPr>
          <w:b/>
          <w:bCs/>
        </w:rPr>
        <w:t>, tikrinim</w:t>
      </w:r>
      <w:r w:rsidR="00336B7B">
        <w:rPr>
          <w:b/>
          <w:bCs/>
        </w:rPr>
        <w:t>o</w:t>
      </w:r>
      <w:r w:rsidR="00336B7B" w:rsidRPr="00336B7B">
        <w:rPr>
          <w:b/>
          <w:bCs/>
        </w:rPr>
        <w:t xml:space="preserve"> bei perskaičiavim</w:t>
      </w:r>
      <w:r w:rsidR="00336B7B">
        <w:rPr>
          <w:b/>
          <w:bCs/>
        </w:rPr>
        <w:t>o</w:t>
      </w:r>
      <w:r w:rsidR="00EF53F9" w:rsidRPr="00EF53F9">
        <w:rPr>
          <w:b/>
          <w:bCs/>
        </w:rPr>
        <w:t xml:space="preserve"> </w:t>
      </w:r>
      <w:r w:rsidR="003C0A68" w:rsidRPr="003C0A68">
        <w:rPr>
          <w:b/>
          <w:bCs/>
        </w:rPr>
        <w:t>paslaug</w:t>
      </w:r>
      <w:r w:rsidR="003C0A68">
        <w:rPr>
          <w:b/>
          <w:bCs/>
        </w:rPr>
        <w:t>as.</w:t>
      </w:r>
    </w:p>
    <w:p w14:paraId="78B640F7" w14:textId="016944EB" w:rsidR="00602B06" w:rsidRPr="000D5E49" w:rsidRDefault="00833877" w:rsidP="00445646">
      <w:pPr>
        <w:pStyle w:val="prastasiniatinklio"/>
        <w:numPr>
          <w:ilvl w:val="1"/>
          <w:numId w:val="2"/>
        </w:numPr>
        <w:tabs>
          <w:tab w:val="left" w:pos="851"/>
        </w:tabs>
        <w:spacing w:before="0" w:beforeAutospacing="0" w:after="0" w:afterAutospacing="0"/>
        <w:ind w:left="0" w:firstLine="426"/>
        <w:jc w:val="both"/>
      </w:pPr>
      <w:r w:rsidRPr="000D5E49">
        <w:t>Pirkimo objektas</w:t>
      </w:r>
      <w:r w:rsidR="005C2D6D" w:rsidRPr="000D5E49">
        <w:t xml:space="preserve"> į dalis neskaidomas.</w:t>
      </w:r>
    </w:p>
    <w:p w14:paraId="616ED8B8" w14:textId="50055C64" w:rsidR="00B5326A" w:rsidRPr="000D5E49" w:rsidRDefault="00833877" w:rsidP="00A9530F">
      <w:pPr>
        <w:pStyle w:val="prastasiniatinklio"/>
        <w:numPr>
          <w:ilvl w:val="1"/>
          <w:numId w:val="2"/>
        </w:numPr>
        <w:tabs>
          <w:tab w:val="left" w:pos="851"/>
        </w:tabs>
        <w:spacing w:before="0" w:beforeAutospacing="0" w:after="0" w:afterAutospacing="0"/>
        <w:ind w:left="0" w:firstLine="426"/>
        <w:jc w:val="both"/>
      </w:pPr>
      <w:r w:rsidRPr="000D5E49">
        <w:t>Pirkimo objektas apibūdintas ir reikalavimai jam nustatyti Techninėje specifikacijoje</w:t>
      </w:r>
      <w:r w:rsidR="00106E6C" w:rsidRPr="000D5E49">
        <w:t xml:space="preserve"> (</w:t>
      </w:r>
      <w:r w:rsidR="001F4E97" w:rsidRPr="000D5E49">
        <w:t>S</w:t>
      </w:r>
      <w:r w:rsidR="00106E6C" w:rsidRPr="000D5E49">
        <w:t xml:space="preserve">ąlygų </w:t>
      </w:r>
      <w:r w:rsidR="00B866BE" w:rsidRPr="000D5E49">
        <w:t>2</w:t>
      </w:r>
      <w:r w:rsidR="00106E6C" w:rsidRPr="000D5E49">
        <w:t xml:space="preserve"> priedas)</w:t>
      </w:r>
      <w:r w:rsidRPr="000D5E49">
        <w:t>.</w:t>
      </w:r>
      <w:r w:rsidR="00563123" w:rsidRPr="000D5E49">
        <w:t xml:space="preserve"> </w:t>
      </w:r>
    </w:p>
    <w:p w14:paraId="7AD8CBA4" w14:textId="77777777" w:rsidR="005B7700" w:rsidRPr="000D5E49" w:rsidRDefault="005B7700" w:rsidP="00A9530F">
      <w:pPr>
        <w:pStyle w:val="prastasiniatinklio"/>
        <w:spacing w:before="0" w:beforeAutospacing="0" w:after="0" w:afterAutospacing="0"/>
        <w:ind w:firstLine="480"/>
        <w:jc w:val="both"/>
        <w:rPr>
          <w:color w:val="EE0000"/>
        </w:rPr>
      </w:pPr>
    </w:p>
    <w:p w14:paraId="13D330C8" w14:textId="1AC79A63" w:rsidR="00B5326A" w:rsidRPr="00A4431C" w:rsidRDefault="00833877" w:rsidP="00A9530F">
      <w:pPr>
        <w:pStyle w:val="prastasiniatinklio"/>
        <w:numPr>
          <w:ilvl w:val="0"/>
          <w:numId w:val="2"/>
        </w:numPr>
        <w:spacing w:before="0" w:beforeAutospacing="0" w:after="0" w:afterAutospacing="0"/>
        <w:jc w:val="center"/>
        <w:rPr>
          <w:b/>
          <w:bCs/>
        </w:rPr>
      </w:pPr>
      <w:r w:rsidRPr="00A4431C">
        <w:rPr>
          <w:b/>
          <w:bCs/>
        </w:rPr>
        <w:t>TIEKĖJO PAŠALINIMO PAGRINDAI, REIKALAVIMAI KVALIFIKACIJAI IR</w:t>
      </w:r>
      <w:r w:rsidRPr="000D5E49">
        <w:rPr>
          <w:b/>
          <w:bCs/>
        </w:rPr>
        <w:t xml:space="preserve"> REIKALAUJAMI KOKYBĖS BEI APLINKOS APSAUGOS VADYBOS SISTEMŲ </w:t>
      </w:r>
      <w:r w:rsidRPr="00A4431C">
        <w:rPr>
          <w:b/>
          <w:bCs/>
        </w:rPr>
        <w:t>STANDARTAI</w:t>
      </w:r>
    </w:p>
    <w:p w14:paraId="32A5B96F" w14:textId="77777777" w:rsidR="00226ECE" w:rsidRPr="00A4431C" w:rsidRDefault="00226ECE" w:rsidP="00A9530F">
      <w:pPr>
        <w:pStyle w:val="prastasiniatinklio"/>
        <w:spacing w:before="0" w:beforeAutospacing="0" w:after="0" w:afterAutospacing="0"/>
        <w:ind w:left="720"/>
        <w:rPr>
          <w:b/>
          <w:bCs/>
        </w:rPr>
      </w:pPr>
    </w:p>
    <w:p w14:paraId="2F1CAAC9" w14:textId="11E84629" w:rsidR="008F26A4" w:rsidRPr="00A4431C" w:rsidRDefault="008F26A4" w:rsidP="008F26A4">
      <w:pPr>
        <w:pStyle w:val="prastasiniatinklio"/>
        <w:numPr>
          <w:ilvl w:val="1"/>
          <w:numId w:val="2"/>
        </w:numPr>
        <w:tabs>
          <w:tab w:val="left" w:pos="993"/>
        </w:tabs>
        <w:spacing w:before="0" w:beforeAutospacing="0" w:after="0" w:afterAutospacing="0"/>
        <w:ind w:left="0" w:firstLine="480"/>
        <w:jc w:val="both"/>
      </w:pPr>
      <w:r w:rsidRPr="00A4431C">
        <w:t>Perkančioji organizacija nenustato tiekėjo pašalinimo pagrindų, reikalavimų kvalifikacijai bei nereikalauja, kad tiekėjas laikytųsi kokybės vadybos ar aplinkos apsaugos vadybos sistemų standartų (toliau – Reikalavimai tiekėjui).</w:t>
      </w:r>
    </w:p>
    <w:p w14:paraId="79D0AAE5" w14:textId="77777777" w:rsidR="008F26A4" w:rsidRPr="00A4431C" w:rsidRDefault="008F26A4" w:rsidP="008F26A4">
      <w:pPr>
        <w:pStyle w:val="prastasiniatinklio"/>
        <w:numPr>
          <w:ilvl w:val="1"/>
          <w:numId w:val="2"/>
        </w:numPr>
        <w:tabs>
          <w:tab w:val="left" w:pos="993"/>
        </w:tabs>
        <w:spacing w:before="0" w:beforeAutospacing="0" w:after="0" w:afterAutospacing="0"/>
        <w:ind w:left="0" w:firstLine="480"/>
        <w:jc w:val="both"/>
      </w:pPr>
      <w:r w:rsidRPr="00A4431C">
        <w:rPr>
          <w:rFonts w:eastAsia="Times New Roman"/>
        </w:rPr>
        <w:t>Tais atvejais, kai tiekėjas naudojasi (naudosis) trečiųjų asmenų, kurie tiesiogiai aktyviai, savo veiksmais neprisidės prie perkančiosios organizacijos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teikdamas pasiūlymą, turi pareigą įrodyti, kad atitinkamomis konkrečiomis trečiojo asmens priemonėmis jis galės naudotis sutarties vykdymo laikotarpiu.</w:t>
      </w:r>
    </w:p>
    <w:p w14:paraId="55391724" w14:textId="77777777" w:rsidR="008F26A4" w:rsidRDefault="008F26A4" w:rsidP="008F26A4">
      <w:pPr>
        <w:pStyle w:val="prastasiniatinklio"/>
        <w:numPr>
          <w:ilvl w:val="1"/>
          <w:numId w:val="2"/>
        </w:numPr>
        <w:tabs>
          <w:tab w:val="left" w:pos="993"/>
        </w:tabs>
        <w:spacing w:before="0" w:beforeAutospacing="0" w:after="0" w:afterAutospacing="0"/>
        <w:ind w:left="0" w:firstLine="480"/>
        <w:jc w:val="both"/>
      </w:pPr>
      <w:r w:rsidRPr="00A4431C">
        <w:rPr>
          <w:rFonts w:eastAsia="Times New Roman"/>
        </w:rPr>
        <w:t>Tiekėjas pasiūlyme privalo nurodyti, kokius subtiekėjus, jeigu jie yra žinomi, jis ketina pasitelkti. Subtiekėjai, kuriuos tiekėjas pasitelks pirkimo sutarties vykdymui (kurių pajėgumais tiekėjas nesiremia, kad atitiktų pirkimo dokumentuose nustatytus kvalifikacijos reikalavimus), privalo turėti teisę verstis ta veikla, kuriai jie pasitelkiami. Pirkimo procedūrų metu subtiekėjų kvalifikacija – netikrinama.</w:t>
      </w:r>
    </w:p>
    <w:p w14:paraId="0A3994FA" w14:textId="77777777" w:rsidR="008F26A4" w:rsidRPr="00A4431C" w:rsidRDefault="008F26A4" w:rsidP="008F26A4">
      <w:pPr>
        <w:pStyle w:val="prastasiniatinklio"/>
        <w:numPr>
          <w:ilvl w:val="1"/>
          <w:numId w:val="2"/>
        </w:numPr>
        <w:tabs>
          <w:tab w:val="left" w:pos="993"/>
        </w:tabs>
        <w:spacing w:before="0" w:beforeAutospacing="0" w:after="0" w:afterAutospacing="0"/>
        <w:ind w:left="0" w:firstLine="480"/>
        <w:jc w:val="both"/>
      </w:pPr>
      <w:r w:rsidRPr="00A4431C">
        <w:t>Jeigu tiekėjo kvalifikacija dėl teisės verstis atitinkama veikla nebuvo tikrinama arba tikrinama ne visa apimtimi, tiekėjas perkančiajai organizacijai įsipareigoja, kad pirkimo sutartį vykdys tik tokią teisę turintys asmenys.</w:t>
      </w:r>
    </w:p>
    <w:p w14:paraId="1307187D" w14:textId="5E14E694" w:rsidR="00AD34D7" w:rsidRPr="00AC6E90" w:rsidRDefault="00AD34D7" w:rsidP="00DC1F57">
      <w:pPr>
        <w:pStyle w:val="prastasiniatinklio"/>
        <w:tabs>
          <w:tab w:val="left" w:pos="993"/>
        </w:tabs>
        <w:spacing w:before="0" w:beforeAutospacing="0" w:after="0" w:afterAutospacing="0"/>
        <w:ind w:left="480"/>
        <w:jc w:val="both"/>
        <w:rPr>
          <w:rFonts w:eastAsia="Times New Roman"/>
          <w:szCs w:val="20"/>
          <w:lang w:eastAsia="en-US"/>
        </w:rPr>
      </w:pPr>
    </w:p>
    <w:p w14:paraId="58728B53" w14:textId="77777777" w:rsidR="00AD34D7" w:rsidRPr="000D5E49" w:rsidRDefault="00AD34D7" w:rsidP="00A9530F">
      <w:pPr>
        <w:tabs>
          <w:tab w:val="left" w:pos="851"/>
        </w:tabs>
        <w:spacing w:after="0" w:line="240" w:lineRule="auto"/>
        <w:jc w:val="both"/>
        <w:rPr>
          <w:rFonts w:ascii="Times New Roman" w:eastAsia="Times New Roman" w:hAnsi="Times New Roman" w:cs="Times New Roman"/>
          <w:sz w:val="24"/>
          <w:szCs w:val="24"/>
        </w:rPr>
      </w:pPr>
    </w:p>
    <w:p w14:paraId="20E07A66" w14:textId="77777777" w:rsidR="00364EC1" w:rsidRPr="000D5E49" w:rsidRDefault="00364EC1" w:rsidP="002F75A9">
      <w:pPr>
        <w:pStyle w:val="Sraopastraipa"/>
        <w:tabs>
          <w:tab w:val="left" w:pos="851"/>
          <w:tab w:val="left" w:pos="1560"/>
        </w:tabs>
        <w:spacing w:after="0" w:line="240" w:lineRule="auto"/>
        <w:ind w:left="2440"/>
        <w:contextualSpacing w:val="0"/>
        <w:jc w:val="both"/>
        <w:outlineLvl w:val="1"/>
        <w:rPr>
          <w:rFonts w:ascii="Times New Roman" w:eastAsia="Times New Roman" w:hAnsi="Times New Roman" w:cs="Times New Roman"/>
          <w:vanish/>
          <w:sz w:val="24"/>
          <w:szCs w:val="20"/>
        </w:rPr>
      </w:pPr>
    </w:p>
    <w:p w14:paraId="7FA66AE0" w14:textId="5B9460BC" w:rsidR="00B5326A" w:rsidRPr="000D5E49" w:rsidRDefault="00833877" w:rsidP="007023B3">
      <w:pPr>
        <w:pStyle w:val="prastasiniatinklio"/>
        <w:numPr>
          <w:ilvl w:val="0"/>
          <w:numId w:val="7"/>
        </w:numPr>
        <w:spacing w:before="0" w:beforeAutospacing="0" w:after="0" w:afterAutospacing="0"/>
        <w:jc w:val="center"/>
        <w:rPr>
          <w:b/>
          <w:bCs/>
        </w:rPr>
      </w:pPr>
      <w:r w:rsidRPr="000D5E49">
        <w:rPr>
          <w:b/>
          <w:bCs/>
        </w:rPr>
        <w:t>PIRKIMO DOKUMENTŲ PAAIŠKINIMAI IR PATIKSLINIMAI</w:t>
      </w:r>
    </w:p>
    <w:p w14:paraId="767A913E" w14:textId="77777777" w:rsidR="00226ECE" w:rsidRPr="000D5E49" w:rsidRDefault="00226ECE" w:rsidP="00A9530F">
      <w:pPr>
        <w:pStyle w:val="prastasiniatinklio"/>
        <w:spacing w:before="0" w:beforeAutospacing="0" w:after="0" w:afterAutospacing="0"/>
        <w:ind w:left="720"/>
        <w:rPr>
          <w:b/>
          <w:bCs/>
        </w:rPr>
      </w:pPr>
    </w:p>
    <w:p w14:paraId="2E5F04E5" w14:textId="3F62D8E9" w:rsidR="00B5326A" w:rsidRPr="000D5E49" w:rsidRDefault="00833877" w:rsidP="00A9530F">
      <w:pPr>
        <w:pStyle w:val="prastasiniatinklio"/>
        <w:spacing w:before="0" w:beforeAutospacing="0" w:after="0" w:afterAutospacing="0"/>
        <w:ind w:firstLine="480"/>
        <w:jc w:val="both"/>
      </w:pPr>
      <w:r w:rsidRPr="000D5E49">
        <w:t xml:space="preserve">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00132898" w:rsidRPr="000D5E49">
        <w:t xml:space="preserve">2 </w:t>
      </w:r>
      <w:r w:rsidRPr="000D5E49">
        <w:t>darbo dienoms iki pasiūlymų pateikimo termino pabaigos. Pirkimo dokumentų paaiškinimai ir patikslinimai gali būti teikiami ir perkančiosios organizacijos iniciatyva.</w:t>
      </w:r>
    </w:p>
    <w:p w14:paraId="0E4B7FDD" w14:textId="384D0F6B" w:rsidR="00B5326A" w:rsidRPr="000D5E49" w:rsidRDefault="00833877" w:rsidP="00A9530F">
      <w:pPr>
        <w:pStyle w:val="prastasiniatinklio"/>
        <w:spacing w:before="0" w:beforeAutospacing="0" w:after="0" w:afterAutospacing="0"/>
        <w:ind w:firstLine="480"/>
        <w:jc w:val="both"/>
      </w:pPr>
      <w:r w:rsidRPr="000D5E49">
        <w:t xml:space="preserve">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w:t>
      </w:r>
      <w:r w:rsidR="00132898" w:rsidRPr="000D5E49">
        <w:t xml:space="preserve">1 </w:t>
      </w:r>
      <w:r w:rsidRPr="000D5E49">
        <w:t>darbo dien</w:t>
      </w:r>
      <w:r w:rsidR="001C0A67" w:rsidRPr="000D5E49">
        <w:t>ai</w:t>
      </w:r>
      <w:r w:rsidRPr="000D5E49">
        <w:t xml:space="preserve"> iki pasiūlymų pateikimo termino pabaigos. Jei perkančioji </w:t>
      </w:r>
      <w:r w:rsidRPr="000D5E49">
        <w:lastRenderedPageBreak/>
        <w:t>organizacija paaiškinimų ar patikslinimų nepateikia iki nurodyto termino, pasiūlymų pateikimo terminas nukeliamas ne trumpesniam laikui nei tas, kiek vėluojama juos pateikti.</w:t>
      </w:r>
    </w:p>
    <w:p w14:paraId="0174FD62" w14:textId="77777777" w:rsidR="00B5326A" w:rsidRPr="000D5E49" w:rsidRDefault="00833877" w:rsidP="00A9530F">
      <w:pPr>
        <w:pStyle w:val="prastasiniatinklio"/>
        <w:spacing w:before="0" w:beforeAutospacing="0" w:after="0" w:afterAutospacing="0"/>
        <w:ind w:firstLine="480"/>
        <w:jc w:val="both"/>
      </w:pPr>
      <w:r w:rsidRPr="000D5E49">
        <w:t>4.3. Perkančioji organizacija, paaiškindama ar patikslindama pirkimo dokumentus, užtikrina tiekėjų anonimiškumą, t. y. užtikrina, kad tiekėjai nesužinotų kitų tiekėjų, ketinančių dalyvauti pirkimo procedūrose, pavadinimų ir kitų rekvizitų.</w:t>
      </w:r>
    </w:p>
    <w:p w14:paraId="00293FA5" w14:textId="77777777" w:rsidR="00B5326A" w:rsidRPr="000D5E49" w:rsidRDefault="00833877" w:rsidP="00A9530F">
      <w:pPr>
        <w:pStyle w:val="prastasiniatinklio"/>
        <w:spacing w:before="0" w:beforeAutospacing="0" w:after="0" w:afterAutospacing="0"/>
        <w:ind w:firstLine="480"/>
        <w:jc w:val="both"/>
      </w:pPr>
      <w:r w:rsidRPr="000D5E49">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497B4268" w14:textId="77777777" w:rsidR="00B5326A" w:rsidRPr="000D5E49" w:rsidRDefault="00833877" w:rsidP="00A9530F">
      <w:pPr>
        <w:pStyle w:val="prastasiniatinklio"/>
        <w:spacing w:before="0" w:beforeAutospacing="0" w:after="0" w:afterAutospacing="0"/>
        <w:ind w:firstLine="480"/>
        <w:jc w:val="both"/>
      </w:pPr>
      <w:r w:rsidRPr="000D5E49">
        <w:t>4.5. Perkančioji organizacija nerengs susitikimo su tiekėjais dėl pirkimo dokumentų.</w:t>
      </w:r>
    </w:p>
    <w:p w14:paraId="18AF6E3B" w14:textId="77777777" w:rsidR="009A2B6F" w:rsidRPr="000D5E49" w:rsidRDefault="009A2B6F" w:rsidP="00A9530F">
      <w:pPr>
        <w:pStyle w:val="prastasiniatinklio"/>
        <w:spacing w:before="0" w:beforeAutospacing="0" w:after="0" w:afterAutospacing="0"/>
        <w:jc w:val="both"/>
      </w:pPr>
    </w:p>
    <w:p w14:paraId="3C8159ED" w14:textId="77777777" w:rsidR="0099514B" w:rsidRPr="000D5E49" w:rsidRDefault="0099514B" w:rsidP="00A9530F">
      <w:pPr>
        <w:pStyle w:val="prastasiniatinklio"/>
        <w:spacing w:before="0" w:beforeAutospacing="0" w:after="0" w:afterAutospacing="0"/>
        <w:jc w:val="both"/>
      </w:pPr>
    </w:p>
    <w:p w14:paraId="1D247E5D" w14:textId="4ACC0034" w:rsidR="00B5326A" w:rsidRPr="000D5E49" w:rsidRDefault="00833877" w:rsidP="007023B3">
      <w:pPr>
        <w:pStyle w:val="prastasiniatinklio"/>
        <w:numPr>
          <w:ilvl w:val="0"/>
          <w:numId w:val="7"/>
        </w:numPr>
        <w:spacing w:before="0" w:beforeAutospacing="0" w:after="0" w:afterAutospacing="0"/>
        <w:jc w:val="center"/>
        <w:rPr>
          <w:b/>
          <w:bCs/>
        </w:rPr>
      </w:pPr>
      <w:r w:rsidRPr="000D5E49">
        <w:rPr>
          <w:b/>
          <w:bCs/>
        </w:rPr>
        <w:t>PASIŪLYMŲ RENGIMAS IR TEIKIMAS</w:t>
      </w:r>
    </w:p>
    <w:p w14:paraId="5F012A98" w14:textId="77777777" w:rsidR="00B866BE" w:rsidRPr="000D5E49" w:rsidRDefault="00B866BE" w:rsidP="00A9530F">
      <w:pPr>
        <w:pStyle w:val="prastasiniatinklio"/>
        <w:spacing w:before="0" w:beforeAutospacing="0" w:after="0" w:afterAutospacing="0"/>
        <w:ind w:left="720"/>
        <w:rPr>
          <w:b/>
          <w:bCs/>
        </w:rPr>
      </w:pPr>
    </w:p>
    <w:p w14:paraId="54FC9179" w14:textId="77777777" w:rsidR="001E571E" w:rsidRPr="000D5E49" w:rsidRDefault="00FD22A7" w:rsidP="00A9530F">
      <w:pPr>
        <w:pStyle w:val="prastasiniatinklio"/>
        <w:numPr>
          <w:ilvl w:val="1"/>
          <w:numId w:val="5"/>
        </w:numPr>
        <w:tabs>
          <w:tab w:val="left" w:pos="993"/>
        </w:tabs>
        <w:spacing w:before="0" w:beforeAutospacing="0" w:after="0" w:afterAutospacing="0"/>
        <w:ind w:left="0" w:firstLine="567"/>
        <w:jc w:val="both"/>
      </w:pPr>
      <w:r w:rsidRPr="000D5E49">
        <w:t xml:space="preserve"> </w:t>
      </w:r>
      <w:r w:rsidR="00833877" w:rsidRPr="000D5E49">
        <w:t>Tiekėjas gali pateikti tik vieną pasiūlymą, o jeigu pirkimo objektas suskaidytas į dalis, tiekėjas gali pateikti po vieną pasiūlymą vienai, kelioms ar visoms pirkimo objekto dalims.</w:t>
      </w:r>
    </w:p>
    <w:p w14:paraId="45E091C9" w14:textId="77777777" w:rsidR="001E571E" w:rsidRPr="000D5E49" w:rsidRDefault="00833877" w:rsidP="00A9530F">
      <w:pPr>
        <w:pStyle w:val="prastasiniatinklio"/>
        <w:numPr>
          <w:ilvl w:val="1"/>
          <w:numId w:val="5"/>
        </w:numPr>
        <w:tabs>
          <w:tab w:val="left" w:pos="993"/>
        </w:tabs>
        <w:spacing w:before="0" w:beforeAutospacing="0" w:after="0" w:afterAutospacing="0"/>
        <w:ind w:left="0" w:firstLine="567"/>
        <w:jc w:val="both"/>
      </w:pPr>
      <w:r w:rsidRPr="000D5E49">
        <w:t xml:space="preserve">Jei pasiūlymą teikia </w:t>
      </w:r>
      <w:r w:rsidR="00132898" w:rsidRPr="000D5E49">
        <w:t>Tiekėjų</w:t>
      </w:r>
      <w:r w:rsidRPr="000D5E49">
        <w:t xml:space="preserve">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1C6049E6" w14:textId="77777777" w:rsidR="000D7AE0" w:rsidRPr="000D5E49" w:rsidRDefault="00833877" w:rsidP="00A9530F">
      <w:pPr>
        <w:pStyle w:val="prastasiniatinklio"/>
        <w:numPr>
          <w:ilvl w:val="1"/>
          <w:numId w:val="5"/>
        </w:numPr>
        <w:tabs>
          <w:tab w:val="left" w:pos="993"/>
        </w:tabs>
        <w:spacing w:before="0" w:beforeAutospacing="0" w:after="0" w:afterAutospacing="0"/>
        <w:ind w:left="0" w:firstLine="567"/>
        <w:jc w:val="both"/>
      </w:pPr>
      <w:r w:rsidRPr="000D5E49">
        <w:t>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Perkančiajai organizacijai kilus abejonių dėl dokumentų tikrumo, ji turi teisę reikalauti pateikti dokumentų originalus.</w:t>
      </w:r>
    </w:p>
    <w:p w14:paraId="2C90D5FA" w14:textId="4461DB96" w:rsidR="001E571E" w:rsidRPr="000D5E49" w:rsidRDefault="00017C42" w:rsidP="00A9530F">
      <w:pPr>
        <w:pStyle w:val="prastasiniatinklio"/>
        <w:tabs>
          <w:tab w:val="left" w:pos="993"/>
        </w:tabs>
        <w:spacing w:before="0" w:beforeAutospacing="0" w:after="0" w:afterAutospacing="0"/>
        <w:ind w:firstLine="567"/>
        <w:jc w:val="both"/>
      </w:pPr>
      <w:r w:rsidRPr="000D5E49">
        <w:rPr>
          <w:rFonts w:eastAsia="Times New Roman"/>
          <w:szCs w:val="20"/>
          <w:lang w:eastAsia="en-US"/>
        </w:rPr>
        <w:t xml:space="preserve">Dokumentai, tiesiogiai suformuoti elektroninėmis priemonėmis, turi būti pasirašyti kvalifikuotu elektroniniu parašu, </w:t>
      </w:r>
      <w:r w:rsidRPr="000D5E49">
        <w:rPr>
          <w:rFonts w:eastAsia="Times New Roman"/>
        </w:rPr>
        <w:t xml:space="preserve">atitinkančiu Lietuvos Respublikos viešųjų pirkimų įstatymo </w:t>
      </w:r>
      <w:r w:rsidRPr="000D5E49">
        <w:rPr>
          <w:rFonts w:eastAsia="Times New Roman"/>
          <w:iCs/>
        </w:rPr>
        <w:t xml:space="preserve">22 straipsnio 11 dalies 2 ir 3 punktuose </w:t>
      </w:r>
      <w:r w:rsidRPr="000D5E49">
        <w:rPr>
          <w:rFonts w:eastAsia="Times New Roman"/>
        </w:rPr>
        <w:t>nustatytus reikalavimus,</w:t>
      </w:r>
      <w:r w:rsidRPr="000D5E49">
        <w:rPr>
          <w:rFonts w:eastAsia="Times New Roman"/>
          <w:szCs w:val="20"/>
          <w:lang w:eastAsia="en-US"/>
        </w:rPr>
        <w:t xml:space="preserve"> arba atspausdinti ir pasirašyti tiekėjo vadovo arba jo į</w:t>
      </w:r>
      <w:r w:rsidR="00826408">
        <w:rPr>
          <w:rFonts w:eastAsia="Times New Roman"/>
          <w:szCs w:val="20"/>
          <w:lang w:eastAsia="en-US"/>
        </w:rPr>
        <w:t>60</w:t>
      </w:r>
      <w:r w:rsidRPr="000D5E49">
        <w:rPr>
          <w:rFonts w:eastAsia="Times New Roman"/>
          <w:szCs w:val="20"/>
          <w:lang w:eastAsia="en-US"/>
        </w:rPr>
        <w:t xml:space="preserve">to </w:t>
      </w:r>
      <w:r w:rsidRPr="000D5E49">
        <w:rPr>
          <w:rFonts w:eastAsia="Times New Roman"/>
          <w:lang w:eastAsia="en-US"/>
        </w:rPr>
        <w:t>asmens ir patvirtinti įmonės antspaudu (jei toks yra).</w:t>
      </w:r>
    </w:p>
    <w:p w14:paraId="3BC18083" w14:textId="13691615" w:rsidR="001E571E" w:rsidRPr="000D5E49" w:rsidRDefault="00DF7D0A" w:rsidP="00A9530F">
      <w:pPr>
        <w:pStyle w:val="Sraopastraipa"/>
        <w:numPr>
          <w:ilvl w:val="1"/>
          <w:numId w:val="5"/>
        </w:numPr>
        <w:tabs>
          <w:tab w:val="left" w:pos="993"/>
        </w:tabs>
        <w:spacing w:after="0" w:line="240" w:lineRule="auto"/>
        <w:ind w:left="0" w:firstLine="567"/>
        <w:jc w:val="both"/>
        <w:rPr>
          <w:rFonts w:ascii="Times New Roman" w:hAnsi="Times New Roman" w:cs="Times New Roman"/>
          <w:sz w:val="24"/>
          <w:szCs w:val="24"/>
        </w:rPr>
      </w:pPr>
      <w:r w:rsidRPr="000D5E49">
        <w:rPr>
          <w:rFonts w:ascii="Times New Roman" w:hAnsi="Times New Roman" w:cs="Times New Roman"/>
          <w:sz w:val="24"/>
          <w:szCs w:val="24"/>
        </w:rPr>
        <w:t xml:space="preserve"> </w:t>
      </w:r>
      <w:r w:rsidR="00833877" w:rsidRPr="000D5E49">
        <w:rPr>
          <w:rFonts w:ascii="Times New Roman" w:hAnsi="Times New Roman" w:cs="Times New Roman"/>
          <w:sz w:val="24"/>
          <w:szCs w:val="24"/>
        </w:rPr>
        <w:t>Pasiūlymas turi būti parengtas lietuvių kalba. Jei reikalaujami dokumentai negali būti pateikti lietuvių kalba, turi būti pateiktas patvirtintas vertimas (išverstame dokumente nurodant vertimą atlikusio asmens vardą, pavardę ir parašą).</w:t>
      </w:r>
    </w:p>
    <w:p w14:paraId="50121617" w14:textId="77777777" w:rsidR="001E571E" w:rsidRPr="000D5E49" w:rsidRDefault="001E571E" w:rsidP="00A9530F">
      <w:pPr>
        <w:pStyle w:val="Sraopastraipa"/>
        <w:numPr>
          <w:ilvl w:val="1"/>
          <w:numId w:val="5"/>
        </w:numPr>
        <w:tabs>
          <w:tab w:val="left" w:pos="993"/>
        </w:tabs>
        <w:spacing w:after="0" w:line="240" w:lineRule="auto"/>
        <w:ind w:left="0" w:firstLine="567"/>
        <w:jc w:val="both"/>
        <w:rPr>
          <w:rFonts w:ascii="Times New Roman" w:eastAsia="Times New Roman" w:hAnsi="Times New Roman" w:cs="Times New Roman"/>
          <w:sz w:val="24"/>
          <w:szCs w:val="24"/>
        </w:rPr>
      </w:pPr>
      <w:r w:rsidRPr="000D5E49">
        <w:rPr>
          <w:rFonts w:ascii="Times New Roman" w:hAnsi="Times New Roman" w:cs="Times New Roman"/>
          <w:sz w:val="24"/>
          <w:szCs w:val="24"/>
        </w:rPr>
        <w:t xml:space="preserve"> </w:t>
      </w:r>
      <w:r w:rsidR="00833877" w:rsidRPr="000D5E49">
        <w:rPr>
          <w:rFonts w:ascii="Times New Roman" w:hAnsi="Times New Roman" w:cs="Times New Roman"/>
          <w:sz w:val="24"/>
          <w:szCs w:val="24"/>
        </w:rPr>
        <w:t>Pasiūlymas turi būti pateiktas užpildant Pasiūlymo formą ir pridedant visus pirkimo dokumentuose reikalaujamus dokumentus.</w:t>
      </w:r>
    </w:p>
    <w:p w14:paraId="32C6BD3C" w14:textId="77777777" w:rsidR="001E571E" w:rsidRPr="000D5E49" w:rsidRDefault="001E571E" w:rsidP="00A9530F">
      <w:pPr>
        <w:pStyle w:val="Sraopastraipa"/>
        <w:numPr>
          <w:ilvl w:val="1"/>
          <w:numId w:val="5"/>
        </w:numPr>
        <w:tabs>
          <w:tab w:val="left" w:pos="993"/>
        </w:tabs>
        <w:spacing w:after="0" w:line="240" w:lineRule="auto"/>
        <w:ind w:left="0" w:firstLine="567"/>
        <w:jc w:val="both"/>
        <w:rPr>
          <w:rFonts w:ascii="Times New Roman" w:eastAsia="Times New Roman" w:hAnsi="Times New Roman" w:cs="Times New Roman"/>
          <w:sz w:val="24"/>
          <w:szCs w:val="24"/>
        </w:rPr>
      </w:pPr>
      <w:r w:rsidRPr="000D5E49">
        <w:rPr>
          <w:rFonts w:ascii="Times New Roman" w:hAnsi="Times New Roman" w:cs="Times New Roman"/>
          <w:sz w:val="24"/>
          <w:szCs w:val="24"/>
        </w:rPr>
        <w:t xml:space="preserve"> </w:t>
      </w:r>
      <w:r w:rsidR="00833877" w:rsidRPr="000D5E49">
        <w:rPr>
          <w:rFonts w:ascii="Times New Roman" w:hAnsi="Times New Roman" w:cs="Times New Roman"/>
          <w:sz w:val="24"/>
          <w:szCs w:val="24"/>
        </w:rPr>
        <w:t>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65D937AB" w14:textId="5503A6A6" w:rsidR="001E571E" w:rsidRPr="000D5E49" w:rsidRDefault="00833877" w:rsidP="00A9530F">
      <w:pPr>
        <w:pStyle w:val="Sraopastraipa"/>
        <w:numPr>
          <w:ilvl w:val="1"/>
          <w:numId w:val="5"/>
        </w:numPr>
        <w:tabs>
          <w:tab w:val="left" w:pos="993"/>
        </w:tabs>
        <w:spacing w:after="0" w:line="240" w:lineRule="auto"/>
        <w:ind w:left="0" w:firstLine="567"/>
        <w:jc w:val="both"/>
        <w:rPr>
          <w:rFonts w:ascii="Times New Roman" w:eastAsia="Times New Roman" w:hAnsi="Times New Roman" w:cs="Times New Roman"/>
          <w:sz w:val="24"/>
          <w:szCs w:val="24"/>
        </w:rPr>
      </w:pPr>
      <w:r w:rsidRPr="000D5E49">
        <w:rPr>
          <w:rFonts w:ascii="Times New Roman" w:hAnsi="Times New Roman" w:cs="Times New Roman"/>
          <w:sz w:val="24"/>
          <w:szCs w:val="24"/>
        </w:rPr>
        <w:t xml:space="preserve">Pasiūlyme tiekėjas turi aiškiai nurodyti, kuri pasiūlymo informacija yra </w:t>
      </w:r>
      <w:hyperlink r:id="rId11" w:tgtFrame="_blank" w:history="1">
        <w:r w:rsidR="00AE42E5" w:rsidRPr="000D5E49">
          <w:rPr>
            <w:rStyle w:val="Hipersaitas"/>
            <w:rFonts w:ascii="Times New Roman" w:hAnsi="Times New Roman" w:cs="Times New Roman"/>
            <w:sz w:val="24"/>
            <w:szCs w:val="24"/>
          </w:rPr>
          <w:t>konfidenciali</w:t>
        </w:r>
      </w:hyperlink>
      <w:r w:rsidRPr="000D5E49">
        <w:rPr>
          <w:rFonts w:ascii="Times New Roman" w:hAnsi="Times New Roman" w:cs="Times New Roman"/>
          <w:sz w:val="24"/>
          <w:szCs w:val="24"/>
        </w:rPr>
        <w:t xml:space="preserve">, vadovaujantis </w:t>
      </w:r>
      <w:hyperlink r:id="rId12" w:tgtFrame="_blank" w:history="1">
        <w:r w:rsidR="00AE42E5" w:rsidRPr="000D5E49">
          <w:rPr>
            <w:rStyle w:val="Hipersaitas"/>
            <w:rFonts w:ascii="Times New Roman" w:hAnsi="Times New Roman" w:cs="Times New Roman"/>
            <w:sz w:val="24"/>
            <w:szCs w:val="24"/>
          </w:rPr>
          <w:t>VPĮ 20 straipsniu</w:t>
        </w:r>
      </w:hyperlink>
      <w:r w:rsidRPr="000D5E49">
        <w:rPr>
          <w:rFonts w:ascii="Times New Roman" w:hAnsi="Times New Roman" w:cs="Times New Roman"/>
          <w:sz w:val="24"/>
          <w:szCs w:val="24"/>
        </w:rPr>
        <w:t xml:space="preserve">. </w:t>
      </w:r>
      <w:r w:rsidR="00B729A6" w:rsidRPr="000D5E49">
        <w:rPr>
          <w:rFonts w:ascii="Times New Roman" w:hAnsi="Times New Roman" w:cs="Times New Roman"/>
          <w:b/>
          <w:sz w:val="24"/>
          <w:szCs w:val="24"/>
        </w:rPr>
        <w:t>Konfidenciali informacija (jeigu tai įmanoma) pateikiama atskirame duomenų faile</w:t>
      </w:r>
      <w:r w:rsidR="00B729A6" w:rsidRPr="000D5E49">
        <w:rPr>
          <w:rFonts w:ascii="Times New Roman" w:hAnsi="Times New Roman" w:cs="Times New Roman"/>
          <w:sz w:val="24"/>
          <w:szCs w:val="24"/>
        </w:rPr>
        <w:t xml:space="preserve">. </w:t>
      </w:r>
      <w:r w:rsidRPr="000D5E49">
        <w:rPr>
          <w:rFonts w:ascii="Times New Roman" w:hAnsi="Times New Roman" w:cs="Times New Roman"/>
          <w:sz w:val="24"/>
          <w:szCs w:val="24"/>
        </w:rPr>
        <w:t xml:space="preserve">Jeigu perkančiajai organizacijai kyla abejonių dėl tiekėjo pasiūlyme </w:t>
      </w:r>
      <w:r w:rsidRPr="000D5E49">
        <w:rPr>
          <w:rFonts w:ascii="Times New Roman" w:hAnsi="Times New Roman" w:cs="Times New Roman"/>
          <w:sz w:val="24"/>
          <w:szCs w:val="24"/>
        </w:rPr>
        <w:lastRenderedPageBreak/>
        <w:t>nurodytos informacijos konfidencialumo, ji privalo prašyti tiekėjo įrodyti, kodėl nurodyta informacija yra konfidenciali. Jeigu tiekėjas nepateikia tokių įrodymų arba pateikia netinkamus įrodymus, laikoma, kad tokia informacija yra nekonfidenciali.</w:t>
      </w:r>
    </w:p>
    <w:p w14:paraId="782053EC" w14:textId="77777777" w:rsidR="001E571E" w:rsidRPr="000D5E49" w:rsidRDefault="001E571E" w:rsidP="00A9530F">
      <w:pPr>
        <w:pStyle w:val="Sraopastraipa"/>
        <w:numPr>
          <w:ilvl w:val="1"/>
          <w:numId w:val="5"/>
        </w:numPr>
        <w:tabs>
          <w:tab w:val="left" w:pos="993"/>
        </w:tabs>
        <w:spacing w:after="0" w:line="240" w:lineRule="auto"/>
        <w:ind w:left="0" w:firstLine="567"/>
        <w:jc w:val="both"/>
        <w:rPr>
          <w:rFonts w:ascii="Times New Roman" w:eastAsia="Times New Roman" w:hAnsi="Times New Roman" w:cs="Times New Roman"/>
          <w:sz w:val="24"/>
          <w:szCs w:val="24"/>
        </w:rPr>
      </w:pPr>
      <w:r w:rsidRPr="000D5E49">
        <w:rPr>
          <w:rFonts w:ascii="Times New Roman" w:hAnsi="Times New Roman" w:cs="Times New Roman"/>
          <w:sz w:val="24"/>
          <w:szCs w:val="24"/>
        </w:rPr>
        <w:t xml:space="preserve"> </w:t>
      </w:r>
      <w:r w:rsidR="00833877" w:rsidRPr="000D5E49">
        <w:rPr>
          <w:rFonts w:ascii="Times New Roman" w:hAnsi="Times New Roman" w:cs="Times New Roman"/>
          <w:sz w:val="24"/>
          <w:szCs w:val="24"/>
        </w:rPr>
        <w:t>Pasiūlymą sudaro tiekėjo pateiktų duomenų bei dokumentų visuma:</w:t>
      </w:r>
    </w:p>
    <w:p w14:paraId="22323E5F" w14:textId="045608AA" w:rsidR="00E131B4" w:rsidRPr="008F3196" w:rsidRDefault="00F1440C" w:rsidP="00994F27">
      <w:pPr>
        <w:pStyle w:val="Sraopastraipa"/>
        <w:numPr>
          <w:ilvl w:val="2"/>
          <w:numId w:val="5"/>
        </w:numPr>
        <w:tabs>
          <w:tab w:val="left" w:pos="1418"/>
        </w:tabs>
        <w:spacing w:after="0" w:line="240" w:lineRule="auto"/>
        <w:ind w:left="0" w:firstLine="851"/>
        <w:jc w:val="both"/>
        <w:rPr>
          <w:rFonts w:ascii="Times New Roman" w:eastAsia="Times New Roman" w:hAnsi="Times New Roman" w:cs="Times New Roman"/>
          <w:sz w:val="24"/>
          <w:szCs w:val="24"/>
        </w:rPr>
      </w:pPr>
      <w:r w:rsidRPr="000D5E49">
        <w:rPr>
          <w:rFonts w:ascii="Times New Roman" w:hAnsi="Times New Roman" w:cs="Times New Roman"/>
          <w:sz w:val="24"/>
          <w:szCs w:val="24"/>
        </w:rPr>
        <w:t>u</w:t>
      </w:r>
      <w:r w:rsidR="00833877" w:rsidRPr="000D5E49">
        <w:rPr>
          <w:rFonts w:ascii="Times New Roman" w:hAnsi="Times New Roman" w:cs="Times New Roman"/>
          <w:sz w:val="24"/>
          <w:szCs w:val="24"/>
        </w:rPr>
        <w:t>žpildyta Pasiūlymo forma</w:t>
      </w:r>
      <w:r w:rsidR="00B866BE" w:rsidRPr="000D5E49">
        <w:rPr>
          <w:rFonts w:ascii="Times New Roman" w:hAnsi="Times New Roman" w:cs="Times New Roman"/>
          <w:sz w:val="24"/>
          <w:szCs w:val="24"/>
        </w:rPr>
        <w:t xml:space="preserve"> (</w:t>
      </w:r>
      <w:r w:rsidR="00132898" w:rsidRPr="000D5E49">
        <w:rPr>
          <w:rFonts w:ascii="Times New Roman" w:hAnsi="Times New Roman" w:cs="Times New Roman"/>
          <w:sz w:val="24"/>
          <w:szCs w:val="24"/>
        </w:rPr>
        <w:t>S</w:t>
      </w:r>
      <w:r w:rsidR="00B866BE" w:rsidRPr="000D5E49">
        <w:rPr>
          <w:rFonts w:ascii="Times New Roman" w:hAnsi="Times New Roman" w:cs="Times New Roman"/>
          <w:sz w:val="24"/>
          <w:szCs w:val="24"/>
        </w:rPr>
        <w:t>ąlygų 1 priedas)</w:t>
      </w:r>
      <w:r w:rsidR="00833877" w:rsidRPr="000D5E49">
        <w:rPr>
          <w:rFonts w:ascii="Times New Roman" w:hAnsi="Times New Roman" w:cs="Times New Roman"/>
          <w:sz w:val="24"/>
          <w:szCs w:val="24"/>
        </w:rPr>
        <w:t>;</w:t>
      </w:r>
    </w:p>
    <w:p w14:paraId="74B42F07" w14:textId="6B0E647F" w:rsidR="00BF598B" w:rsidRPr="000D5E49" w:rsidRDefault="000D7AE0" w:rsidP="00A9530F">
      <w:pPr>
        <w:pStyle w:val="Sraopastraipa"/>
        <w:numPr>
          <w:ilvl w:val="2"/>
          <w:numId w:val="5"/>
        </w:numPr>
        <w:tabs>
          <w:tab w:val="left" w:pos="1418"/>
        </w:tabs>
        <w:spacing w:after="0" w:line="240" w:lineRule="auto"/>
        <w:ind w:left="0" w:firstLine="851"/>
        <w:jc w:val="both"/>
        <w:rPr>
          <w:rFonts w:ascii="Times New Roman" w:eastAsia="Times New Roman" w:hAnsi="Times New Roman" w:cs="Times New Roman"/>
          <w:sz w:val="24"/>
          <w:szCs w:val="24"/>
        </w:rPr>
      </w:pPr>
      <w:r w:rsidRPr="000D5E49">
        <w:rPr>
          <w:rFonts w:ascii="Times New Roman" w:eastAsia="Times New Roman" w:hAnsi="Times New Roman" w:cs="Times New Roman"/>
          <w:sz w:val="24"/>
          <w:szCs w:val="24"/>
        </w:rPr>
        <w:t xml:space="preserve">įgaliojimo ar kito dokumento, suteikiančio teisę pateikti ir (ar) pasirašyti pasiūlymą bei kitus dokumentus, kopija (jeigu pasiūlymą pateikia </w:t>
      </w:r>
      <w:r w:rsidR="00F12B59" w:rsidRPr="000D5E49">
        <w:rPr>
          <w:rFonts w:ascii="Times New Roman" w:eastAsia="Times New Roman" w:hAnsi="Times New Roman" w:cs="Times New Roman"/>
          <w:sz w:val="24"/>
          <w:szCs w:val="24"/>
        </w:rPr>
        <w:t xml:space="preserve">ir (ar) pasirašo </w:t>
      </w:r>
      <w:r w:rsidRPr="000D5E49">
        <w:rPr>
          <w:rFonts w:ascii="Times New Roman" w:eastAsia="Times New Roman" w:hAnsi="Times New Roman" w:cs="Times New Roman"/>
          <w:sz w:val="24"/>
          <w:szCs w:val="24"/>
        </w:rPr>
        <w:t>ne tiekėjo vadovas);</w:t>
      </w:r>
      <w:r w:rsidR="00F12B59" w:rsidRPr="000D5E49">
        <w:rPr>
          <w:rFonts w:ascii="Times New Roman" w:eastAsia="Times New Roman" w:hAnsi="Times New Roman" w:cs="Times New Roman"/>
          <w:sz w:val="24"/>
          <w:szCs w:val="24"/>
        </w:rPr>
        <w:t xml:space="preserve"> </w:t>
      </w:r>
    </w:p>
    <w:p w14:paraId="429278AC" w14:textId="05335AB0" w:rsidR="00465B52" w:rsidRPr="000D5E49" w:rsidRDefault="008C4CE7" w:rsidP="00A9530F">
      <w:pPr>
        <w:pStyle w:val="Sraopastraipa"/>
        <w:numPr>
          <w:ilvl w:val="2"/>
          <w:numId w:val="5"/>
        </w:numPr>
        <w:tabs>
          <w:tab w:val="left" w:pos="1418"/>
        </w:tabs>
        <w:spacing w:after="0" w:line="240" w:lineRule="auto"/>
        <w:ind w:left="0" w:firstLine="851"/>
        <w:jc w:val="both"/>
        <w:rPr>
          <w:rFonts w:ascii="Times New Roman" w:eastAsia="Times New Roman" w:hAnsi="Times New Roman" w:cs="Times New Roman"/>
          <w:sz w:val="24"/>
          <w:szCs w:val="24"/>
        </w:rPr>
      </w:pPr>
      <w:r w:rsidRPr="000D5E49">
        <w:rPr>
          <w:rFonts w:ascii="Times New Roman" w:eastAsia="Times New Roman" w:hAnsi="Times New Roman" w:cs="Times New Roman"/>
          <w:sz w:val="24"/>
          <w:szCs w:val="24"/>
        </w:rPr>
        <w:t>preliminarią (-ias) sutartį (-is), ketinimo protokolą (-us), arba kitus lygiaverčius dokumentus, jeigu tiekėjas sutarties įvykdymui numato pasitelkti ūkio subjektą (-us), kurio (-ų) pajėgumais remsis, kvazisubtiekėją (-us) ir/arba trečiuosius asmenis, kurie tiesiogiai nedalyvaus vykdant pirkimo sutartį</w:t>
      </w:r>
      <w:r w:rsidR="00994F27">
        <w:rPr>
          <w:rFonts w:ascii="Times New Roman" w:eastAsia="Times New Roman" w:hAnsi="Times New Roman" w:cs="Times New Roman"/>
          <w:sz w:val="24"/>
          <w:szCs w:val="24"/>
        </w:rPr>
        <w:t>.</w:t>
      </w:r>
    </w:p>
    <w:p w14:paraId="7354F1CB" w14:textId="299C47F0" w:rsidR="00B5326A" w:rsidRPr="000D5E49" w:rsidRDefault="00F12B59" w:rsidP="00A9530F">
      <w:pPr>
        <w:tabs>
          <w:tab w:val="left" w:pos="1418"/>
        </w:tabs>
        <w:spacing w:after="0" w:line="240" w:lineRule="auto"/>
        <w:ind w:firstLine="567"/>
        <w:jc w:val="both"/>
        <w:rPr>
          <w:rFonts w:ascii="Times New Roman" w:hAnsi="Times New Roman" w:cs="Times New Roman"/>
          <w:sz w:val="24"/>
          <w:szCs w:val="24"/>
        </w:rPr>
      </w:pPr>
      <w:r w:rsidRPr="000D5E49">
        <w:rPr>
          <w:rFonts w:ascii="Times New Roman" w:hAnsi="Times New Roman" w:cs="Times New Roman"/>
          <w:sz w:val="24"/>
          <w:szCs w:val="24"/>
        </w:rPr>
        <w:t>5.</w:t>
      </w:r>
      <w:r w:rsidR="00465B52" w:rsidRPr="000D5E49">
        <w:rPr>
          <w:rFonts w:ascii="Times New Roman" w:hAnsi="Times New Roman" w:cs="Times New Roman"/>
          <w:sz w:val="24"/>
          <w:szCs w:val="24"/>
        </w:rPr>
        <w:t>9</w:t>
      </w:r>
      <w:r w:rsidRPr="000D5E49">
        <w:rPr>
          <w:rFonts w:ascii="Times New Roman" w:hAnsi="Times New Roman" w:cs="Times New Roman"/>
          <w:sz w:val="24"/>
          <w:szCs w:val="24"/>
        </w:rPr>
        <w:t xml:space="preserve">. </w:t>
      </w:r>
      <w:r w:rsidR="00833877" w:rsidRPr="000D5E49">
        <w:rPr>
          <w:rFonts w:ascii="Times New Roman" w:hAnsi="Times New Roman" w:cs="Times New Roman"/>
          <w:b/>
          <w:bCs/>
          <w:sz w:val="24"/>
          <w:szCs w:val="24"/>
        </w:rPr>
        <w:t xml:space="preserve">Pasiūlymas turi galioti </w:t>
      </w:r>
      <w:r w:rsidR="000728FA" w:rsidRPr="000D5E49">
        <w:rPr>
          <w:rStyle w:val="pildymui"/>
          <w:rFonts w:ascii="Times New Roman" w:hAnsi="Times New Roman" w:cs="Times New Roman"/>
          <w:b/>
          <w:bCs/>
          <w:iCs/>
          <w:sz w:val="24"/>
          <w:szCs w:val="24"/>
        </w:rPr>
        <w:t>6</w:t>
      </w:r>
      <w:r w:rsidR="00FD151A" w:rsidRPr="000D5E49">
        <w:rPr>
          <w:rStyle w:val="pildymui"/>
          <w:rFonts w:ascii="Times New Roman" w:hAnsi="Times New Roman" w:cs="Times New Roman"/>
          <w:b/>
          <w:bCs/>
          <w:iCs/>
          <w:sz w:val="24"/>
          <w:szCs w:val="24"/>
        </w:rPr>
        <w:t>0</w:t>
      </w:r>
      <w:r w:rsidR="005F1673" w:rsidRPr="000D5E49">
        <w:rPr>
          <w:rStyle w:val="pildymui"/>
          <w:rFonts w:ascii="Times New Roman" w:hAnsi="Times New Roman" w:cs="Times New Roman"/>
          <w:b/>
          <w:bCs/>
          <w:iCs/>
          <w:sz w:val="24"/>
          <w:szCs w:val="24"/>
        </w:rPr>
        <w:t xml:space="preserve"> (šešiasdešimt)</w:t>
      </w:r>
      <w:r w:rsidR="00833877" w:rsidRPr="000D5E49">
        <w:rPr>
          <w:rFonts w:ascii="Times New Roman" w:hAnsi="Times New Roman" w:cs="Times New Roman"/>
          <w:b/>
          <w:bCs/>
          <w:sz w:val="24"/>
          <w:szCs w:val="24"/>
        </w:rPr>
        <w:t xml:space="preserve"> dienų</w:t>
      </w:r>
      <w:r w:rsidR="00833877" w:rsidRPr="000D5E49">
        <w:rPr>
          <w:rFonts w:ascii="Times New Roman" w:hAnsi="Times New Roman" w:cs="Times New Roman"/>
          <w:sz w:val="24"/>
          <w:szCs w:val="24"/>
        </w:rPr>
        <w:t xml:space="preserve">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1CCCFB20" w14:textId="182C5C24" w:rsidR="00B5326A" w:rsidRPr="000D5E49" w:rsidRDefault="00833877" w:rsidP="00A9530F">
      <w:pPr>
        <w:pStyle w:val="prastasiniatinklio"/>
        <w:spacing w:before="0" w:beforeAutospacing="0" w:after="0" w:afterAutospacing="0"/>
        <w:ind w:firstLine="480"/>
        <w:jc w:val="both"/>
      </w:pPr>
      <w:r w:rsidRPr="000D5E49">
        <w:t xml:space="preserve">5.10. Pasiūlymas turi būti pateiktas iki </w:t>
      </w:r>
      <w:r w:rsidR="00A73AC3" w:rsidRPr="000D5E49">
        <w:rPr>
          <w:b/>
        </w:rPr>
        <w:t>skelbime apie pirkimą nurodyto pasiūlymų pateikimo termino</w:t>
      </w:r>
      <w:r w:rsidR="00A73AC3" w:rsidRPr="000D5E49">
        <w:t xml:space="preserve"> </w:t>
      </w:r>
      <w:r w:rsidR="00A73AC3" w:rsidRPr="000D5E49">
        <w:rPr>
          <w:b/>
        </w:rPr>
        <w:t>pabaigos</w:t>
      </w:r>
      <w:r w:rsidR="00A73AC3" w:rsidRPr="000D5E49">
        <w:t xml:space="preserve"> (Lietuvos Respublikos laiku)</w:t>
      </w:r>
      <w:r w:rsidR="00B866BE" w:rsidRPr="000D5E49">
        <w:t xml:space="preserve">. </w:t>
      </w:r>
      <w:r w:rsidR="00227B63" w:rsidRPr="000D5E49">
        <w:t xml:space="preserve">Pasiūlymas turi būti pateiktas tik elektroninėmis priemonėmis, naudojant CVP IS. </w:t>
      </w:r>
      <w:r w:rsidRPr="000D5E49">
        <w:t>Perkančioji organizacija turi teisę pratęsti pasiūlymo pateikimo terminą.</w:t>
      </w:r>
    </w:p>
    <w:p w14:paraId="7ECAB032" w14:textId="24335D79" w:rsidR="00B5326A" w:rsidRPr="000D5E49" w:rsidRDefault="00833877" w:rsidP="00A9530F">
      <w:pPr>
        <w:pStyle w:val="prastasiniatinklio"/>
        <w:spacing w:before="0" w:beforeAutospacing="0" w:after="0" w:afterAutospacing="0"/>
        <w:ind w:firstLine="480"/>
        <w:jc w:val="both"/>
      </w:pPr>
      <w:r w:rsidRPr="000D5E49">
        <w:t>5.11. Perkančioji organizacija nereikalauja</w:t>
      </w:r>
      <w:r w:rsidR="00017C42" w:rsidRPr="000D5E49">
        <w:t>,</w:t>
      </w:r>
      <w:r w:rsidRPr="000D5E49">
        <w:t xml:space="preserve"> </w:t>
      </w:r>
      <w:r w:rsidR="00017C42" w:rsidRPr="000D5E49">
        <w:t>kad visas pasiūlymas būtų</w:t>
      </w:r>
      <w:r w:rsidRPr="000D5E49">
        <w:t xml:space="preserve"> pasirašyt</w:t>
      </w:r>
      <w:r w:rsidR="00017C42" w:rsidRPr="000D5E49">
        <w:t>as</w:t>
      </w:r>
      <w:r w:rsidRPr="000D5E49">
        <w:t xml:space="preserve"> kvalifikuotu elektroniniu parašu.</w:t>
      </w:r>
    </w:p>
    <w:p w14:paraId="40D6697F" w14:textId="0EDCD2A5" w:rsidR="00B5326A" w:rsidRDefault="00833877" w:rsidP="00A9530F">
      <w:pPr>
        <w:pStyle w:val="prastasiniatinklio"/>
        <w:spacing w:before="0" w:beforeAutospacing="0" w:after="0" w:afterAutospacing="0"/>
        <w:ind w:firstLine="480"/>
        <w:jc w:val="both"/>
      </w:pPr>
      <w:r w:rsidRPr="000D5E49">
        <w:t>5.12. Iki pasiūlymų pateikimo termino pabaigos, tiekėjas gali pakeisti arba atšaukti savo pasiūlymą. Toks pakeitimas arba pranešimas pripažįstamas galiojančiu, jeigu perkančioji organizacija jį gavo iki pasiūlymų pateikimo termino pabaigos.</w:t>
      </w:r>
    </w:p>
    <w:p w14:paraId="4E714146" w14:textId="77777777" w:rsidR="00080893" w:rsidRDefault="00080893" w:rsidP="00A9530F">
      <w:pPr>
        <w:pStyle w:val="prastasiniatinklio"/>
        <w:spacing w:before="0" w:beforeAutospacing="0" w:after="0" w:afterAutospacing="0"/>
        <w:jc w:val="both"/>
      </w:pPr>
    </w:p>
    <w:p w14:paraId="617AA3BB" w14:textId="300D22C9" w:rsidR="00D25E12" w:rsidRPr="00723A03" w:rsidRDefault="00D25E12" w:rsidP="00A9530F">
      <w:pPr>
        <w:pStyle w:val="prastasiniatinklio"/>
        <w:numPr>
          <w:ilvl w:val="0"/>
          <w:numId w:val="5"/>
        </w:numPr>
        <w:spacing w:after="0"/>
        <w:jc w:val="center"/>
        <w:rPr>
          <w:b/>
          <w:bCs/>
          <w:caps/>
        </w:rPr>
      </w:pPr>
      <w:r w:rsidRPr="00723A03">
        <w:rPr>
          <w:b/>
          <w:bCs/>
          <w:caps/>
        </w:rPr>
        <w:t>Pasiūlymo galiojimo užtikrinimas</w:t>
      </w:r>
    </w:p>
    <w:p w14:paraId="7EF7B574" w14:textId="643B67F4" w:rsidR="00EF1AA0" w:rsidRPr="00EF1AA0" w:rsidRDefault="00EF1AA0" w:rsidP="00EF1AA0">
      <w:pPr>
        <w:pStyle w:val="prastasiniatinklio"/>
        <w:numPr>
          <w:ilvl w:val="1"/>
          <w:numId w:val="10"/>
        </w:numPr>
        <w:spacing w:before="0" w:beforeAutospacing="0" w:after="0" w:afterAutospacing="0"/>
        <w:jc w:val="both"/>
        <w:rPr>
          <w:rFonts w:eastAsia="Times New Roman"/>
          <w:lang w:eastAsia="en-US"/>
          <w14:ligatures w14:val="standardContextual"/>
        </w:rPr>
      </w:pPr>
      <w:r w:rsidRPr="00EF1AA0">
        <w:rPr>
          <w:rFonts w:eastAsia="Times New Roman"/>
          <w:lang w:eastAsia="en-US"/>
          <w14:ligatures w14:val="standardContextual"/>
        </w:rPr>
        <w:t xml:space="preserve">Tiekėjas užtikrina savo pasiūlymo galiojimą </w:t>
      </w:r>
      <w:r w:rsidR="008507EE">
        <w:rPr>
          <w:rFonts w:eastAsia="Times New Roman"/>
          <w:b/>
          <w:bCs/>
          <w:lang w:eastAsia="en-US"/>
          <w14:ligatures w14:val="standardContextual"/>
        </w:rPr>
        <w:t>1000</w:t>
      </w:r>
      <w:r w:rsidRPr="00EF1AA0">
        <w:rPr>
          <w:rFonts w:eastAsia="Times New Roman"/>
          <w:b/>
          <w:bCs/>
          <w:lang w:eastAsia="en-US"/>
          <w14:ligatures w14:val="standardContextual"/>
        </w:rPr>
        <w:t xml:space="preserve"> Eur</w:t>
      </w:r>
      <w:r w:rsidRPr="00EF1AA0">
        <w:rPr>
          <w:rFonts w:eastAsia="Times New Roman"/>
          <w:lang w:eastAsia="en-US"/>
          <w14:ligatures w14:val="standardContextual"/>
        </w:rPr>
        <w:t xml:space="preserve"> (</w:t>
      </w:r>
      <w:r w:rsidR="008507EE" w:rsidRPr="008507EE">
        <w:rPr>
          <w:rFonts w:eastAsia="Times New Roman"/>
          <w:lang w:eastAsia="en-US"/>
          <w14:ligatures w14:val="standardContextual"/>
        </w:rPr>
        <w:t>vienas tūkstantis</w:t>
      </w:r>
      <w:r w:rsidR="00FD0C6E">
        <w:rPr>
          <w:rFonts w:eastAsia="Times New Roman"/>
          <w:lang w:eastAsia="en-US"/>
          <w14:ligatures w14:val="standardContextual"/>
        </w:rPr>
        <w:t xml:space="preserve"> </w:t>
      </w:r>
      <w:r w:rsidRPr="00EF1AA0">
        <w:rPr>
          <w:rFonts w:eastAsia="Times New Roman"/>
          <w:lang w:eastAsia="en-US"/>
          <w14:ligatures w14:val="standardContextual"/>
        </w:rPr>
        <w:t>eurų) bauda.</w:t>
      </w:r>
    </w:p>
    <w:p w14:paraId="7FF920F1" w14:textId="050EF4B5" w:rsidR="00EF1AA0" w:rsidRPr="00242ECB" w:rsidRDefault="00EF1AA0" w:rsidP="00242ECB">
      <w:pPr>
        <w:pStyle w:val="prastasiniatinklio"/>
        <w:numPr>
          <w:ilvl w:val="1"/>
          <w:numId w:val="10"/>
        </w:numPr>
        <w:tabs>
          <w:tab w:val="left" w:pos="1134"/>
        </w:tabs>
        <w:spacing w:before="0" w:beforeAutospacing="0" w:after="0" w:afterAutospacing="0"/>
        <w:ind w:left="0" w:firstLine="710"/>
        <w:jc w:val="both"/>
      </w:pPr>
      <w:r w:rsidRPr="00242ECB">
        <w:rPr>
          <w:rFonts w:eastAsia="Times New Roman"/>
          <w:lang w:eastAsia="en-US"/>
          <w14:ligatures w14:val="standardContextual"/>
        </w:rPr>
        <w:t xml:space="preserve">Dalyvis privalo nedelsdamas, bet ne vėliau kaip per 10 d. d. sumokėti </w:t>
      </w:r>
      <w:r w:rsidR="00242ECB">
        <w:rPr>
          <w:rFonts w:eastAsia="Times New Roman"/>
          <w:lang w:eastAsia="en-US"/>
          <w14:ligatures w14:val="standardContextual"/>
        </w:rPr>
        <w:t>6</w:t>
      </w:r>
      <w:r w:rsidRPr="00242ECB">
        <w:rPr>
          <w:rFonts w:eastAsia="Times New Roman"/>
          <w:lang w:eastAsia="en-US"/>
          <w14:ligatures w14:val="standardContextual"/>
        </w:rPr>
        <w:t>.1 p. nurodytą baudą, esant bent vienai šių sąlygų:</w:t>
      </w:r>
    </w:p>
    <w:p w14:paraId="2020D7DD" w14:textId="77777777" w:rsidR="00242ECB" w:rsidRDefault="00EF1AA0" w:rsidP="00242ECB">
      <w:pPr>
        <w:numPr>
          <w:ilvl w:val="2"/>
          <w:numId w:val="10"/>
        </w:numPr>
        <w:tabs>
          <w:tab w:val="left" w:pos="1134"/>
        </w:tabs>
        <w:spacing w:after="0" w:line="240" w:lineRule="auto"/>
        <w:ind w:left="0" w:firstLine="568"/>
        <w:rPr>
          <w:rFonts w:ascii="Times New Roman" w:eastAsia="Aptos" w:hAnsi="Times New Roman" w:cs="Times New Roman"/>
          <w:sz w:val="24"/>
          <w:szCs w:val="24"/>
          <w:lang w:eastAsia="en-US"/>
          <w14:ligatures w14:val="standardContextual"/>
        </w:rPr>
      </w:pPr>
      <w:r w:rsidRPr="00EF1AA0">
        <w:rPr>
          <w:rFonts w:ascii="Times New Roman" w:eastAsia="Aptos" w:hAnsi="Times New Roman" w:cs="Times New Roman"/>
          <w:sz w:val="24"/>
          <w:szCs w:val="24"/>
          <w:lang w:eastAsia="en-US"/>
          <w14:ligatures w14:val="standardContextual"/>
        </w:rPr>
        <w:t> Pasiūlymo galiojimo laikotarpiu tiekėjas atsisako savo pasiūlymo arba jo dalies (pasiūlyme nurodyto pirkimo objekto, jo kiekio (apimties), siūlomų kainų, tiekimo ar mokėjimo terminų, kitų pasiūlyme nurodytų sąlygų);</w:t>
      </w:r>
    </w:p>
    <w:p w14:paraId="03AF28E5" w14:textId="77777777" w:rsidR="00242ECB" w:rsidRDefault="00EF1AA0" w:rsidP="00242ECB">
      <w:pPr>
        <w:numPr>
          <w:ilvl w:val="2"/>
          <w:numId w:val="10"/>
        </w:numPr>
        <w:tabs>
          <w:tab w:val="left" w:pos="1134"/>
        </w:tabs>
        <w:spacing w:after="0" w:line="240" w:lineRule="auto"/>
        <w:ind w:left="0" w:firstLine="568"/>
        <w:rPr>
          <w:rFonts w:ascii="Times New Roman" w:eastAsia="Aptos" w:hAnsi="Times New Roman" w:cs="Times New Roman"/>
          <w:sz w:val="24"/>
          <w:szCs w:val="24"/>
          <w:lang w:eastAsia="en-US"/>
          <w14:ligatures w14:val="standardContextual"/>
        </w:rPr>
      </w:pPr>
      <w:r w:rsidRPr="00242ECB">
        <w:rPr>
          <w:rFonts w:ascii="Times New Roman" w:eastAsia="Aptos" w:hAnsi="Times New Roman" w:cs="Times New Roman"/>
          <w:sz w:val="24"/>
          <w:szCs w:val="24"/>
          <w:lang w:eastAsia="en-US"/>
          <w14:ligatures w14:val="standardContextual"/>
        </w:rPr>
        <w:t>tiekėjas vengia arba atsisako pasirašyti sutartį konkurso dokumentuose nurodytomis sąlygomis ir nurodytu laiku;</w:t>
      </w:r>
    </w:p>
    <w:p w14:paraId="3FEEEF98" w14:textId="6E7B1A5C" w:rsidR="00EF1AA0" w:rsidRPr="00242ECB" w:rsidRDefault="00EF1AA0" w:rsidP="00242ECB">
      <w:pPr>
        <w:numPr>
          <w:ilvl w:val="2"/>
          <w:numId w:val="10"/>
        </w:numPr>
        <w:tabs>
          <w:tab w:val="left" w:pos="1134"/>
        </w:tabs>
        <w:spacing w:after="0" w:line="240" w:lineRule="auto"/>
        <w:ind w:left="0" w:firstLine="568"/>
        <w:rPr>
          <w:rFonts w:ascii="Times New Roman" w:eastAsia="Aptos" w:hAnsi="Times New Roman" w:cs="Times New Roman"/>
          <w:sz w:val="24"/>
          <w:szCs w:val="24"/>
          <w:lang w:eastAsia="en-US"/>
          <w14:ligatures w14:val="standardContextual"/>
        </w:rPr>
      </w:pPr>
      <w:r w:rsidRPr="00242ECB">
        <w:rPr>
          <w:rFonts w:ascii="Times New Roman" w:eastAsia="Aptos" w:hAnsi="Times New Roman" w:cs="Times New Roman"/>
          <w:sz w:val="24"/>
          <w:szCs w:val="24"/>
          <w:lang w:eastAsia="en-US"/>
          <w14:ligatures w14:val="standardContextual"/>
        </w:rPr>
        <w:t>tiekėjas vengia arba atsisako pateikti sutarties įvykdymo užtikrinimo dokumentą.</w:t>
      </w:r>
    </w:p>
    <w:p w14:paraId="5FA5BD58" w14:textId="77777777" w:rsidR="00EF1AA0" w:rsidRPr="000D5E49" w:rsidRDefault="00EF1AA0" w:rsidP="00946F99">
      <w:pPr>
        <w:pStyle w:val="prastasiniatinklio"/>
        <w:spacing w:before="0" w:beforeAutospacing="0" w:after="0" w:afterAutospacing="0"/>
        <w:jc w:val="both"/>
      </w:pPr>
    </w:p>
    <w:p w14:paraId="441C1D37" w14:textId="77777777" w:rsidR="00D25E12" w:rsidRDefault="00D25E12" w:rsidP="00A9530F">
      <w:pPr>
        <w:pStyle w:val="prastasiniatinklio"/>
        <w:spacing w:before="0" w:beforeAutospacing="0" w:after="0" w:afterAutospacing="0"/>
        <w:jc w:val="both"/>
      </w:pPr>
    </w:p>
    <w:p w14:paraId="484F6E3B" w14:textId="101F5B03" w:rsidR="00B5326A" w:rsidRPr="000D5E49" w:rsidRDefault="00833877" w:rsidP="00A9530F">
      <w:pPr>
        <w:pStyle w:val="prastasiniatinklio"/>
        <w:numPr>
          <w:ilvl w:val="0"/>
          <w:numId w:val="5"/>
        </w:numPr>
        <w:spacing w:before="0" w:beforeAutospacing="0" w:after="0" w:afterAutospacing="0"/>
        <w:jc w:val="center"/>
        <w:rPr>
          <w:b/>
          <w:bCs/>
        </w:rPr>
      </w:pPr>
      <w:r w:rsidRPr="000D5E49">
        <w:rPr>
          <w:b/>
          <w:bCs/>
        </w:rPr>
        <w:t>SUSIPAŽINIMAS SU PASIŪLYMAIS IR JŲ VERTINIMAS</w:t>
      </w:r>
    </w:p>
    <w:p w14:paraId="5B1F8986" w14:textId="77777777" w:rsidR="002A2C77" w:rsidRPr="000D5E49" w:rsidRDefault="002A2C77" w:rsidP="00A9530F">
      <w:pPr>
        <w:pStyle w:val="prastasiniatinklio"/>
        <w:spacing w:before="0" w:beforeAutospacing="0" w:after="0" w:afterAutospacing="0"/>
        <w:ind w:left="720"/>
        <w:rPr>
          <w:b/>
          <w:bCs/>
        </w:rPr>
      </w:pPr>
    </w:p>
    <w:p w14:paraId="50F4BEBB" w14:textId="77777777" w:rsidR="00D25E12" w:rsidRDefault="00D25E12" w:rsidP="00A9530F">
      <w:pPr>
        <w:pStyle w:val="prastasiniatinklio"/>
        <w:numPr>
          <w:ilvl w:val="1"/>
          <w:numId w:val="5"/>
        </w:numPr>
        <w:tabs>
          <w:tab w:val="left" w:pos="851"/>
        </w:tabs>
        <w:spacing w:before="0" w:beforeAutospacing="0" w:after="0" w:afterAutospacing="0"/>
        <w:ind w:left="0" w:firstLine="426"/>
        <w:jc w:val="both"/>
      </w:pPr>
      <w:r>
        <w:t xml:space="preserve"> </w:t>
      </w:r>
      <w:r w:rsidR="002A2C77" w:rsidRPr="000D5E49">
        <w:t xml:space="preserve">Pradinis susipažinimas su pasiūlymais vyks po </w:t>
      </w:r>
      <w:r w:rsidR="00EB4BD6" w:rsidRPr="000D5E49">
        <w:t>30</w:t>
      </w:r>
      <w:r w:rsidR="002A2C77" w:rsidRPr="000D5E49">
        <w:t xml:space="preserve"> min. pasibaigus pasiūlymo pateikimo terminui. </w:t>
      </w:r>
    </w:p>
    <w:p w14:paraId="4CF88F53" w14:textId="77777777" w:rsidR="00D25E12" w:rsidRDefault="002A2C77" w:rsidP="00A9530F">
      <w:pPr>
        <w:pStyle w:val="prastasiniatinklio"/>
        <w:numPr>
          <w:ilvl w:val="1"/>
          <w:numId w:val="5"/>
        </w:numPr>
        <w:tabs>
          <w:tab w:val="left" w:pos="851"/>
        </w:tabs>
        <w:spacing w:before="0" w:beforeAutospacing="0" w:after="0" w:afterAutospacing="0"/>
        <w:ind w:left="0" w:firstLine="426"/>
        <w:jc w:val="both"/>
      </w:pPr>
      <w:r w:rsidRPr="00D25E12">
        <w:rPr>
          <w:rFonts w:eastAsia="Times New Roman"/>
          <w:szCs w:val="20"/>
          <w:lang w:eastAsia="en-US"/>
        </w:rPr>
        <w:t>Perkančioji organizacija ekonomiškai naudingiausią pasiūlymą išrenka pagal kainą.</w:t>
      </w:r>
    </w:p>
    <w:p w14:paraId="2F04F03C" w14:textId="77777777" w:rsidR="00D25E12" w:rsidRDefault="002A2C77" w:rsidP="00A9530F">
      <w:pPr>
        <w:pStyle w:val="prastasiniatinklio"/>
        <w:numPr>
          <w:ilvl w:val="1"/>
          <w:numId w:val="5"/>
        </w:numPr>
        <w:tabs>
          <w:tab w:val="left" w:pos="851"/>
        </w:tabs>
        <w:spacing w:before="0" w:beforeAutospacing="0" w:after="0" w:afterAutospacing="0"/>
        <w:ind w:left="0" w:firstLine="426"/>
        <w:jc w:val="both"/>
      </w:pPr>
      <w:r w:rsidRPr="000D5E49">
        <w:t>Pirkimo metu perkančioji organizacija su tiekėjais nesiderės.</w:t>
      </w:r>
    </w:p>
    <w:p w14:paraId="517E4380" w14:textId="77777777" w:rsidR="00D25E12" w:rsidRDefault="002A2C77" w:rsidP="00A9530F">
      <w:pPr>
        <w:pStyle w:val="prastasiniatinklio"/>
        <w:numPr>
          <w:ilvl w:val="1"/>
          <w:numId w:val="5"/>
        </w:numPr>
        <w:tabs>
          <w:tab w:val="left" w:pos="851"/>
        </w:tabs>
        <w:spacing w:before="0" w:beforeAutospacing="0" w:after="0" w:afterAutospacing="0"/>
        <w:ind w:left="0" w:firstLine="426"/>
        <w:jc w:val="both"/>
      </w:pPr>
      <w:r w:rsidRPr="000D5E49">
        <w:t>Pasiūlymų vertinimo metu perkančioji organizacija įvertina:</w:t>
      </w:r>
    </w:p>
    <w:p w14:paraId="7E191E13" w14:textId="5BDC2E75" w:rsidR="00D25E12" w:rsidRDefault="00764DFA" w:rsidP="00A9530F">
      <w:pPr>
        <w:pStyle w:val="prastasiniatinklio"/>
        <w:numPr>
          <w:ilvl w:val="2"/>
          <w:numId w:val="5"/>
        </w:numPr>
        <w:tabs>
          <w:tab w:val="left" w:pos="851"/>
        </w:tabs>
        <w:spacing w:before="0" w:beforeAutospacing="0" w:after="0" w:afterAutospacing="0"/>
        <w:ind w:left="0" w:firstLine="709"/>
        <w:jc w:val="both"/>
      </w:pPr>
      <w:r w:rsidRPr="000D5E49">
        <w:lastRenderedPageBreak/>
        <w:t>ar pasiūlymas atitinka pirkimo dokumentuose nustatytus reikalavimus;</w:t>
      </w:r>
    </w:p>
    <w:p w14:paraId="4FE85B44" w14:textId="77777777" w:rsidR="00D25E12" w:rsidRDefault="00764DFA" w:rsidP="00A9530F">
      <w:pPr>
        <w:pStyle w:val="prastasiniatinklio"/>
        <w:numPr>
          <w:ilvl w:val="2"/>
          <w:numId w:val="5"/>
        </w:numPr>
        <w:tabs>
          <w:tab w:val="left" w:pos="851"/>
        </w:tabs>
        <w:spacing w:before="0" w:beforeAutospacing="0" w:after="0" w:afterAutospacing="0"/>
        <w:ind w:left="0" w:firstLine="709"/>
        <w:jc w:val="both"/>
      </w:pPr>
      <w:r w:rsidRPr="000D5E49">
        <w:t xml:space="preserve">ar tiekėjo pasiūlymo kaina nėra apskaičiuota su klaidomis. Radusi pasiūlyme nurodytos kainos ar sąnaudų apskaičiavimo klaidų, perkančioji organizacija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 </w:t>
      </w:r>
    </w:p>
    <w:p w14:paraId="656BC916" w14:textId="77777777" w:rsidR="00D25E12" w:rsidRDefault="00764DFA" w:rsidP="00A9530F">
      <w:pPr>
        <w:pStyle w:val="prastasiniatinklio"/>
        <w:numPr>
          <w:ilvl w:val="2"/>
          <w:numId w:val="5"/>
        </w:numPr>
        <w:tabs>
          <w:tab w:val="left" w:pos="851"/>
        </w:tabs>
        <w:spacing w:before="0" w:beforeAutospacing="0" w:after="0" w:afterAutospacing="0"/>
        <w:ind w:left="0" w:firstLine="709"/>
        <w:jc w:val="both"/>
      </w:pPr>
      <w:r w:rsidRPr="000D5E49">
        <w:t>ar tiekėjo pasiūlyta kaina neviršija pirkimui skirtų lėšų, nustatytų perkančiosios organizacijos prieš pradedant pirkimo procedūrą.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74769904" w14:textId="2321DEC4" w:rsidR="002A2C77" w:rsidRPr="000D5E49" w:rsidRDefault="002A2C77" w:rsidP="00A9530F">
      <w:pPr>
        <w:pStyle w:val="prastasiniatinklio"/>
        <w:numPr>
          <w:ilvl w:val="2"/>
          <w:numId w:val="5"/>
        </w:numPr>
        <w:tabs>
          <w:tab w:val="left" w:pos="851"/>
        </w:tabs>
        <w:spacing w:before="0" w:beforeAutospacing="0" w:after="0" w:afterAutospacing="0"/>
        <w:ind w:left="0" w:firstLine="709"/>
        <w:jc w:val="both"/>
      </w:pPr>
      <w:r w:rsidRPr="000D5E49">
        <w:t xml:space="preserve">ar tiekėjo </w:t>
      </w:r>
      <w:r w:rsidRPr="00D25E12">
        <w:rPr>
          <w:rFonts w:eastAsia="Times New Roman"/>
          <w:szCs w:val="20"/>
          <w:lang w:eastAsia="en-US"/>
        </w:rPr>
        <w:t>nebuvo pasiūlyta neįprastai maža kaina ir ar tiekėjas perkančiosios organizacijos prašymu pateikė raštišką tinkamą kainos pagrįstumo įrodymą. Pasiūlyme nurodyta paslaugų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2EED834E" w14:textId="77777777" w:rsidR="00D25E12" w:rsidRDefault="00D25E12" w:rsidP="00A9530F">
      <w:pPr>
        <w:pStyle w:val="prastasiniatinklio"/>
        <w:numPr>
          <w:ilvl w:val="1"/>
          <w:numId w:val="5"/>
        </w:numPr>
        <w:tabs>
          <w:tab w:val="left" w:pos="709"/>
          <w:tab w:val="left" w:pos="851"/>
        </w:tabs>
        <w:spacing w:before="0" w:beforeAutospacing="0" w:after="0" w:afterAutospacing="0"/>
        <w:ind w:left="0" w:firstLine="426"/>
        <w:jc w:val="both"/>
      </w:pPr>
      <w:r>
        <w:rPr>
          <w:bCs/>
          <w:iCs/>
          <w:lang w:eastAsia="en-US"/>
        </w:rPr>
        <w:t xml:space="preserve"> </w:t>
      </w:r>
      <w:r w:rsidR="002A2C77" w:rsidRPr="000D5E49">
        <w:rPr>
          <w:bCs/>
          <w:iCs/>
          <w:lang w:eastAsia="en-US"/>
        </w:rPr>
        <w:t xml:space="preserve">Jeigu tiekėjas pateikė netikslius, neišsamius ar klaidingus dokumentus ar duomenis apie atitiktį Pirkimo sąlygų reikalavimams ar šių dokumentų ar duomenų trūksta, </w:t>
      </w:r>
      <w:r w:rsidR="002A2C77" w:rsidRPr="000D5E49">
        <w:rPr>
          <w:lang w:eastAsia="en-US"/>
        </w:rPr>
        <w:t>perkančioji organizacija prašo tiekėją šiuos dokumentus ar duomenis patikslinti, papildyti arba paaiškinti per jos nustatytą protingą terminą</w:t>
      </w:r>
      <w:r w:rsidR="002A2C77" w:rsidRPr="000D5E49">
        <w:rPr>
          <w:bCs/>
          <w:iCs/>
          <w:lang w:eastAsia="en-US"/>
        </w:rPr>
        <w:t xml:space="preserve">. </w:t>
      </w:r>
      <w:r w:rsidR="002A2C77" w:rsidRPr="000D5E49">
        <w:rPr>
          <w:lang w:eastAsia="en-US"/>
        </w:rPr>
        <w:t>Duomenys ir (arba) dokumentai gali būti tikslinami, aiškinami ar papildomi  vadovaujantis Viešųjų pirkimų tarnybos nustatytomis taisyklėmis</w:t>
      </w:r>
      <w:r w:rsidR="002A2C77" w:rsidRPr="000D5E49">
        <w:rPr>
          <w:vertAlign w:val="superscript"/>
          <w:lang w:eastAsia="en-US"/>
        </w:rPr>
        <w:footnoteReference w:id="2"/>
      </w:r>
      <w:r w:rsidR="002A2C77" w:rsidRPr="000D5E49">
        <w:rPr>
          <w:lang w:eastAsia="en-US"/>
        </w:rPr>
        <w:t>.</w:t>
      </w:r>
    </w:p>
    <w:p w14:paraId="0F4D7C66" w14:textId="77777777" w:rsidR="00D25E12" w:rsidRDefault="002A2C77" w:rsidP="00A9530F">
      <w:pPr>
        <w:pStyle w:val="prastasiniatinklio"/>
        <w:numPr>
          <w:ilvl w:val="1"/>
          <w:numId w:val="5"/>
        </w:numPr>
        <w:tabs>
          <w:tab w:val="left" w:pos="709"/>
          <w:tab w:val="left" w:pos="851"/>
        </w:tabs>
        <w:spacing w:before="0" w:beforeAutospacing="0" w:after="0" w:afterAutospacing="0"/>
        <w:ind w:left="0" w:firstLine="426"/>
        <w:jc w:val="both"/>
      </w:pPr>
      <w:r w:rsidRPr="00D25E12">
        <w:t>Perkančioji organizacija nenagrinėja pirkimo dalyvio pasiūlymo patikslinimų ar paaiškinimų, pateiktų po vokų su pasiūlymais atplėšimo termino pabaigos, kurių nebuvo prašiusi. Į tokius paaiškinimus ar patikslinimus nebus atsižvelgiama vertinant pasiūlymą.</w:t>
      </w:r>
    </w:p>
    <w:p w14:paraId="2A23ADB1" w14:textId="77777777" w:rsidR="00D25E12" w:rsidRDefault="002A2C77" w:rsidP="00A9530F">
      <w:pPr>
        <w:pStyle w:val="prastasiniatinklio"/>
        <w:numPr>
          <w:ilvl w:val="1"/>
          <w:numId w:val="5"/>
        </w:numPr>
        <w:tabs>
          <w:tab w:val="left" w:pos="709"/>
          <w:tab w:val="left" w:pos="851"/>
        </w:tabs>
        <w:spacing w:before="0" w:beforeAutospacing="0" w:after="0" w:afterAutospacing="0"/>
        <w:ind w:left="0" w:firstLine="426"/>
        <w:jc w:val="both"/>
      </w:pPr>
      <w:r w:rsidRPr="00D25E12">
        <w:t>Perkančioji organizacija gali nevertinti viso tiekėjo pasiūlymo, jeigu patikrinusi jo dalį nustato, kad, remiantis Pirkimo sąlygų reikalavimais, pasiūlymas turi būti atmestas.</w:t>
      </w:r>
    </w:p>
    <w:p w14:paraId="66DDA950" w14:textId="0AC45CAA" w:rsidR="002A2C77" w:rsidRPr="00D25E12" w:rsidRDefault="002A2C77" w:rsidP="00A9530F">
      <w:pPr>
        <w:pStyle w:val="prastasiniatinklio"/>
        <w:numPr>
          <w:ilvl w:val="1"/>
          <w:numId w:val="5"/>
        </w:numPr>
        <w:tabs>
          <w:tab w:val="left" w:pos="709"/>
          <w:tab w:val="left" w:pos="851"/>
        </w:tabs>
        <w:spacing w:before="0" w:beforeAutospacing="0" w:after="0" w:afterAutospacing="0"/>
        <w:ind w:left="0" w:firstLine="426"/>
        <w:jc w:val="both"/>
      </w:pPr>
      <w:r w:rsidRPr="00D25E12">
        <w:t>Perkančioji organizacija atmeta pasiūlymą, jeigu:</w:t>
      </w:r>
    </w:p>
    <w:p w14:paraId="1D5CFD9E" w14:textId="77777777" w:rsidR="00D25E12" w:rsidRDefault="002A2C77" w:rsidP="00A9530F">
      <w:pPr>
        <w:pStyle w:val="Antrat2"/>
        <w:numPr>
          <w:ilvl w:val="2"/>
          <w:numId w:val="5"/>
        </w:numPr>
        <w:tabs>
          <w:tab w:val="left" w:pos="851"/>
        </w:tabs>
        <w:spacing w:before="0"/>
        <w:ind w:left="0" w:firstLine="709"/>
        <w:rPr>
          <w:b w:val="0"/>
        </w:rPr>
      </w:pPr>
      <w:bookmarkStart w:id="3" w:name="_Hlk129610242"/>
      <w:r w:rsidRPr="000D5E49">
        <w:rPr>
          <w:b w:val="0"/>
        </w:rPr>
        <w:t>pasiūlymas neatitinka pirkimo dokumentuose nustatytų reikalavimų;</w:t>
      </w:r>
      <w:bookmarkEnd w:id="3"/>
    </w:p>
    <w:p w14:paraId="237DF3B1" w14:textId="77777777" w:rsidR="00D25E12" w:rsidRDefault="002A2C77" w:rsidP="00A9530F">
      <w:pPr>
        <w:pStyle w:val="Antrat2"/>
        <w:numPr>
          <w:ilvl w:val="2"/>
          <w:numId w:val="5"/>
        </w:numPr>
        <w:tabs>
          <w:tab w:val="left" w:pos="851"/>
        </w:tabs>
        <w:spacing w:before="0"/>
        <w:ind w:left="0" w:firstLine="709"/>
        <w:rPr>
          <w:b w:val="0"/>
        </w:rPr>
      </w:pPr>
      <w:r w:rsidRPr="00D25E12">
        <w:rPr>
          <w:b w:val="0"/>
        </w:rPr>
        <w:t>tiekėjas pateikė netikslius, neišsamius ar klaidingus dokumentus ar duomenis arba dokumentų ar duomenų nepateikė ir per Perkančiosios organizacijos nustatytą terminą nepatikslino, nepapildė, nepaaiškino informacijos;</w:t>
      </w:r>
    </w:p>
    <w:p w14:paraId="759741C2" w14:textId="77777777" w:rsidR="00D25E12" w:rsidRDefault="002A2C77" w:rsidP="00A9530F">
      <w:pPr>
        <w:pStyle w:val="Antrat2"/>
        <w:numPr>
          <w:ilvl w:val="2"/>
          <w:numId w:val="5"/>
        </w:numPr>
        <w:tabs>
          <w:tab w:val="left" w:pos="851"/>
        </w:tabs>
        <w:spacing w:before="0"/>
        <w:ind w:left="0" w:firstLine="709"/>
        <w:rPr>
          <w:b w:val="0"/>
        </w:rPr>
      </w:pPr>
      <w:r w:rsidRPr="00D25E12">
        <w:rPr>
          <w:b w:val="0"/>
        </w:rPr>
        <w:t>tiekėjas per Perkančiosios organizacijos nurodytą terminą neištaisė apskaičiavimo klaidų ir (ar) nepaaiškino pasiūlymo;</w:t>
      </w:r>
    </w:p>
    <w:p w14:paraId="625090A7" w14:textId="77777777" w:rsidR="00D25E12" w:rsidRDefault="002A2C77" w:rsidP="00A9530F">
      <w:pPr>
        <w:pStyle w:val="Antrat2"/>
        <w:numPr>
          <w:ilvl w:val="2"/>
          <w:numId w:val="5"/>
        </w:numPr>
        <w:tabs>
          <w:tab w:val="left" w:pos="851"/>
        </w:tabs>
        <w:spacing w:before="0"/>
        <w:ind w:left="0" w:firstLine="709"/>
        <w:rPr>
          <w:b w:val="0"/>
        </w:rPr>
      </w:pPr>
      <w:r w:rsidRPr="00D25E12">
        <w:rPr>
          <w:b w:val="0"/>
        </w:rPr>
        <w:lastRenderedPageBreak/>
        <w:t>pasiūlyta kaina viršija pirkimui skirtą lėšų sumą, nustatytą Perkančiosios organizacijos prieš pradedant pirkimo procedūrą;</w:t>
      </w:r>
    </w:p>
    <w:p w14:paraId="0C2C705B" w14:textId="77777777" w:rsidR="00820AF8" w:rsidRDefault="002A2C77" w:rsidP="00820AF8">
      <w:pPr>
        <w:pStyle w:val="Antrat2"/>
        <w:numPr>
          <w:ilvl w:val="2"/>
          <w:numId w:val="5"/>
        </w:numPr>
        <w:tabs>
          <w:tab w:val="left" w:pos="851"/>
        </w:tabs>
        <w:spacing w:before="0"/>
        <w:ind w:left="0" w:firstLine="709"/>
        <w:rPr>
          <w:b w:val="0"/>
        </w:rPr>
      </w:pPr>
      <w:r w:rsidRPr="00D25E12">
        <w:rPr>
          <w:b w:val="0"/>
        </w:rPr>
        <w:t>buvo pasiūlyta neįprastai maža kaina ir tiekėjas Perkančiosios organizacijos prašymu nepateikė tinkamų pasiūlytos mažos kainos pagrįstumo įrodymų arba pasiūlymas neatitinka Viešųjų pirkimų įstatymo 17 straipsnio 2 dalies 2 punkte nurodytų aplinkos apsaugos, socialinės ir darbo teisės įpareigojimų;</w:t>
      </w:r>
    </w:p>
    <w:p w14:paraId="58A0E56F" w14:textId="1BBF1244" w:rsidR="00E06067" w:rsidRPr="00820AF8" w:rsidRDefault="00E06067" w:rsidP="00820AF8">
      <w:pPr>
        <w:pStyle w:val="Antrat2"/>
        <w:numPr>
          <w:ilvl w:val="2"/>
          <w:numId w:val="5"/>
        </w:numPr>
        <w:tabs>
          <w:tab w:val="left" w:pos="851"/>
        </w:tabs>
        <w:spacing w:before="0"/>
        <w:ind w:left="0" w:firstLine="709"/>
        <w:rPr>
          <w:b w:val="0"/>
        </w:rPr>
      </w:pPr>
      <w:r w:rsidRPr="00820AF8">
        <w:rPr>
          <w:b w:val="0"/>
        </w:rPr>
        <w:t>tiekėjas Perkančiosios organizacijos prašymu nepratęsia pasiūlymo galiojimo.</w:t>
      </w:r>
    </w:p>
    <w:p w14:paraId="0F95EF06" w14:textId="77777777" w:rsidR="00D25E12" w:rsidRDefault="00D25E12" w:rsidP="002F75A9">
      <w:pPr>
        <w:pStyle w:val="Antrat3"/>
        <w:numPr>
          <w:ilvl w:val="1"/>
          <w:numId w:val="5"/>
        </w:numPr>
        <w:tabs>
          <w:tab w:val="left" w:pos="851"/>
        </w:tabs>
        <w:spacing w:before="0"/>
        <w:ind w:left="0" w:firstLine="426"/>
      </w:pPr>
      <w:r>
        <w:t xml:space="preserve"> </w:t>
      </w:r>
      <w:r w:rsidR="002A2C77" w:rsidRPr="000D5E49">
        <w:t>Apie pasiūlymo atmetimą ir jo atmetimo priežastis tiekėjas informuojamas CVP IS susirašinėjimo priemonėmis nedelsiant, bet ne vėliau kaip per 5 darbo dienas</w:t>
      </w:r>
      <w:r w:rsidR="009F691A" w:rsidRPr="000D5E49">
        <w:t xml:space="preserve"> nuo sprendimo priėmimo</w:t>
      </w:r>
      <w:r w:rsidR="002A2C77" w:rsidRPr="000D5E49">
        <w:t>.</w:t>
      </w:r>
    </w:p>
    <w:p w14:paraId="2DB91337" w14:textId="77777777" w:rsidR="00D25E12" w:rsidRDefault="002A2C77" w:rsidP="002F75A9">
      <w:pPr>
        <w:pStyle w:val="Antrat3"/>
        <w:numPr>
          <w:ilvl w:val="1"/>
          <w:numId w:val="5"/>
        </w:numPr>
        <w:tabs>
          <w:tab w:val="left" w:pos="851"/>
        </w:tabs>
        <w:spacing w:before="0"/>
        <w:ind w:left="0" w:firstLine="426"/>
      </w:pPr>
      <w:r w:rsidRPr="000D5E49">
        <w:t>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429BE92C" w14:textId="77777777" w:rsidR="00D25E12" w:rsidRDefault="002A2C77" w:rsidP="002F75A9">
      <w:pPr>
        <w:pStyle w:val="Antrat3"/>
        <w:numPr>
          <w:ilvl w:val="1"/>
          <w:numId w:val="5"/>
        </w:numPr>
        <w:tabs>
          <w:tab w:val="left" w:pos="851"/>
        </w:tabs>
        <w:spacing w:before="0"/>
        <w:ind w:left="0" w:firstLine="426"/>
      </w:pPr>
      <w:r w:rsidRPr="000D5E49">
        <w:t>Nustatomas pirkimo laimėtojas. Laimėtoju gali būti pasirenkamas tik toks tiekėjas, kurio pasiūlymas atitinka pirkimo dokumentuose nustatytus reikalavimus ir jo pasiūlymo kaina neviršija pirkimui skirtų lėšų, nustatytų perkančiosios organizacijos prieš pradedant pirkimo procedūrą.</w:t>
      </w:r>
    </w:p>
    <w:p w14:paraId="498E75DE" w14:textId="77777777" w:rsidR="00D25E12" w:rsidRDefault="002A2C77" w:rsidP="002F75A9">
      <w:pPr>
        <w:pStyle w:val="Antrat3"/>
        <w:numPr>
          <w:ilvl w:val="1"/>
          <w:numId w:val="5"/>
        </w:numPr>
        <w:tabs>
          <w:tab w:val="left" w:pos="851"/>
        </w:tabs>
        <w:spacing w:before="0"/>
        <w:ind w:left="0" w:firstLine="426"/>
      </w:pPr>
      <w:r w:rsidRPr="000D5E49">
        <w:t>Perkančioji organizacija dalyviams, išskyrus atvejus, kai pirkimo sutartis sudaroma žodžiu, ne vėliau kaip per 3 darbo dienas raštu praneša apie priimtą sprendimą nustatyti laimėjusį pasiūlymą, dėl kurio bus sudaroma pirkimo (preliminarioji) sutartis, ir pateikia VPĮ 58 straipsnio 2 dalyje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14:paraId="616E97C6" w14:textId="7B14019A" w:rsidR="002A2C77" w:rsidRPr="000D5E49" w:rsidRDefault="002A2C77" w:rsidP="002F75A9">
      <w:pPr>
        <w:pStyle w:val="Antrat3"/>
        <w:numPr>
          <w:ilvl w:val="1"/>
          <w:numId w:val="5"/>
        </w:numPr>
        <w:tabs>
          <w:tab w:val="left" w:pos="851"/>
        </w:tabs>
        <w:spacing w:before="0"/>
        <w:ind w:left="0" w:firstLine="426"/>
      </w:pPr>
      <w:r w:rsidRPr="000D5E49">
        <w:t>Tiekėjas, kurio pasiūlymas laimėjo, kviečiamas sudaryti pirkimo sutartį.</w:t>
      </w:r>
    </w:p>
    <w:p w14:paraId="6AC15FA4" w14:textId="77777777" w:rsidR="002A2C77" w:rsidRPr="000D5E49" w:rsidRDefault="002A2C77" w:rsidP="00A9530F">
      <w:pPr>
        <w:pStyle w:val="prastasiniatinklio"/>
        <w:spacing w:before="0" w:beforeAutospacing="0" w:after="0" w:afterAutospacing="0"/>
        <w:ind w:firstLine="567"/>
        <w:rPr>
          <w:rFonts w:eastAsia="Times New Roman"/>
          <w:szCs w:val="20"/>
        </w:rPr>
      </w:pPr>
    </w:p>
    <w:p w14:paraId="2D0CC27E" w14:textId="77777777" w:rsidR="001C7734" w:rsidRPr="000D5E49" w:rsidRDefault="001C7734" w:rsidP="00A9530F">
      <w:pPr>
        <w:pStyle w:val="prastasiniatinklio"/>
        <w:spacing w:before="0" w:beforeAutospacing="0" w:after="0" w:afterAutospacing="0"/>
        <w:ind w:firstLine="567"/>
        <w:rPr>
          <w:rFonts w:eastAsia="Times New Roman"/>
          <w:szCs w:val="20"/>
        </w:rPr>
      </w:pPr>
    </w:p>
    <w:p w14:paraId="177F192E" w14:textId="7E8F4836" w:rsidR="002A2C77" w:rsidRPr="000D5E49" w:rsidRDefault="002A2C77" w:rsidP="00A9530F">
      <w:pPr>
        <w:pStyle w:val="prastasiniatinklio"/>
        <w:numPr>
          <w:ilvl w:val="0"/>
          <w:numId w:val="5"/>
        </w:numPr>
        <w:spacing w:before="0" w:beforeAutospacing="0" w:after="0" w:afterAutospacing="0"/>
        <w:jc w:val="center"/>
        <w:rPr>
          <w:b/>
          <w:bCs/>
        </w:rPr>
      </w:pPr>
      <w:r w:rsidRPr="000D5E49">
        <w:rPr>
          <w:b/>
          <w:bCs/>
        </w:rPr>
        <w:t>KITOS SĄLYGOS IR INFORMACIJA</w:t>
      </w:r>
    </w:p>
    <w:p w14:paraId="01F5C432" w14:textId="77777777" w:rsidR="002A2C77" w:rsidRPr="000D5E49" w:rsidRDefault="002A2C77" w:rsidP="00A9530F">
      <w:pPr>
        <w:pStyle w:val="prastasiniatinklio"/>
        <w:spacing w:before="0" w:beforeAutospacing="0" w:after="0" w:afterAutospacing="0"/>
        <w:ind w:left="720"/>
        <w:rPr>
          <w:b/>
          <w:bCs/>
        </w:rPr>
      </w:pPr>
    </w:p>
    <w:p w14:paraId="4C745468" w14:textId="338CE4E9" w:rsidR="002A2C77" w:rsidRPr="000D5E49" w:rsidRDefault="00D25E12" w:rsidP="00A9530F">
      <w:pPr>
        <w:pStyle w:val="prastasiniatinklio"/>
        <w:spacing w:before="0" w:beforeAutospacing="0" w:after="0" w:afterAutospacing="0"/>
        <w:ind w:firstLine="480"/>
        <w:jc w:val="both"/>
      </w:pPr>
      <w:bookmarkStart w:id="4" w:name="_Hlk168386754"/>
      <w:r>
        <w:t>8</w:t>
      </w:r>
      <w:r w:rsidR="002A2C77" w:rsidRPr="000D5E49">
        <w:t>.1. Pirkimo sutarties sudarymui atidėjimo terminas netaikomas.</w:t>
      </w:r>
    </w:p>
    <w:p w14:paraId="25D6F400" w14:textId="2A37593B" w:rsidR="002A2C77" w:rsidRPr="000D5E49" w:rsidRDefault="00D25E12" w:rsidP="00A9530F">
      <w:pPr>
        <w:pStyle w:val="prastasiniatinklio"/>
        <w:spacing w:before="0" w:beforeAutospacing="0" w:after="0" w:afterAutospacing="0"/>
        <w:ind w:firstLine="480"/>
        <w:jc w:val="both"/>
      </w:pPr>
      <w:r>
        <w:t>8</w:t>
      </w:r>
      <w:r w:rsidR="002A2C77" w:rsidRPr="000D5E49">
        <w:t>.1.1. Perkančioji organizacija, gavusi tiekėjo pretenziją, sudaro pirkimo sutartį ar preliminariąją sutartį ne anksčiau negu po 5 darbo dienų nuo rašytinio pranešimo apie jos priimtą sprendimą išsiuntimo pretenziją pateikusiam tiekėjui ir suinteresuotiems dalyviams dienos.</w:t>
      </w:r>
    </w:p>
    <w:p w14:paraId="425B62CA" w14:textId="1376DC75" w:rsidR="002A2C77" w:rsidRPr="000D5E49" w:rsidRDefault="00D25E12" w:rsidP="00A9530F">
      <w:pPr>
        <w:pStyle w:val="prastasiniatinklio"/>
        <w:spacing w:before="0" w:beforeAutospacing="0" w:after="0" w:afterAutospacing="0"/>
        <w:ind w:firstLine="480"/>
        <w:jc w:val="both"/>
      </w:pPr>
      <w:r>
        <w:t>8</w:t>
      </w:r>
      <w:r w:rsidR="002A2C77" w:rsidRPr="000D5E49">
        <w:t xml:space="preserve">.2. 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w:t>
      </w:r>
      <w:hyperlink r:id="rId13" w:tgtFrame="_blank" w:history="1">
        <w:r w:rsidR="002A2C77" w:rsidRPr="000D5E49">
          <w:rPr>
            <w:rStyle w:val="Hipersaitas"/>
          </w:rPr>
          <w:t>VPĮ 17 straipsnio 1 dalyje</w:t>
        </w:r>
      </w:hyperlink>
      <w:r w:rsidR="002A2C77" w:rsidRPr="000D5E49">
        <w:t xml:space="preserve"> nustatyti principai ir atitinkamos padėties negalima ištaisyti.</w:t>
      </w:r>
    </w:p>
    <w:p w14:paraId="46E9C177" w14:textId="60EB7A57" w:rsidR="002A2C77" w:rsidRDefault="00D25E12" w:rsidP="00A9530F">
      <w:pPr>
        <w:pStyle w:val="prastasiniatinklio"/>
        <w:spacing w:before="0" w:beforeAutospacing="0" w:after="0" w:afterAutospacing="0"/>
        <w:ind w:firstLine="426"/>
        <w:jc w:val="both"/>
      </w:pPr>
      <w:r>
        <w:t>8.</w:t>
      </w:r>
      <w:r w:rsidR="002A2C77" w:rsidRPr="000D5E49">
        <w:t xml:space="preserve">3. Ginčai dėl pirkimo nagrinėjami, žala tiekėjui atlyginama, pirkimo (preliminarioji) sutartis pripažįstama negaliojančia bei alternatyvios sankcijos taikomos vadovaujantis </w:t>
      </w:r>
      <w:hyperlink r:id="rId14" w:tgtFrame="_blank" w:history="1">
        <w:r w:rsidR="002A2C77" w:rsidRPr="000D5E49">
          <w:t>VPĮ VII skyriaus</w:t>
        </w:r>
      </w:hyperlink>
      <w:r w:rsidR="002A2C77" w:rsidRPr="000D5E49">
        <w:t xml:space="preserve"> nuostatomis. </w:t>
      </w:r>
    </w:p>
    <w:p w14:paraId="6698D1E8" w14:textId="77777777" w:rsidR="002771CA" w:rsidRDefault="002771CA" w:rsidP="00A9530F">
      <w:pPr>
        <w:pStyle w:val="prastasiniatinklio"/>
        <w:spacing w:before="0" w:beforeAutospacing="0" w:after="0" w:afterAutospacing="0"/>
        <w:ind w:firstLine="426"/>
        <w:jc w:val="both"/>
      </w:pPr>
    </w:p>
    <w:p w14:paraId="10AFC328" w14:textId="77777777" w:rsidR="002A2C77" w:rsidRPr="000D5E49" w:rsidRDefault="002A2C77" w:rsidP="00A9530F">
      <w:pPr>
        <w:pStyle w:val="prastasiniatinklio"/>
        <w:spacing w:before="0" w:beforeAutospacing="0" w:after="0" w:afterAutospacing="0"/>
        <w:jc w:val="center"/>
        <w:rPr>
          <w:rFonts w:eastAsia="Times New Roman"/>
          <w:b/>
          <w:bCs/>
        </w:rPr>
      </w:pPr>
    </w:p>
    <w:p w14:paraId="41DE8F9A" w14:textId="4E51484C" w:rsidR="002A2C77" w:rsidRPr="000D5E49" w:rsidRDefault="002A2C77" w:rsidP="00A9530F">
      <w:pPr>
        <w:pStyle w:val="prastasiniatinklio"/>
        <w:numPr>
          <w:ilvl w:val="0"/>
          <w:numId w:val="5"/>
        </w:numPr>
        <w:spacing w:before="0" w:beforeAutospacing="0" w:after="0" w:afterAutospacing="0"/>
        <w:jc w:val="center"/>
        <w:rPr>
          <w:rFonts w:eastAsia="Times New Roman"/>
          <w:b/>
          <w:bCs/>
        </w:rPr>
      </w:pPr>
      <w:r w:rsidRPr="000D5E49">
        <w:rPr>
          <w:rFonts w:eastAsia="Times New Roman"/>
          <w:b/>
          <w:bCs/>
        </w:rPr>
        <w:t>PIRKIMO SUTARTIES SĄLYGOS</w:t>
      </w:r>
    </w:p>
    <w:p w14:paraId="1237D805" w14:textId="77777777" w:rsidR="002A2C77" w:rsidRPr="000D5E49" w:rsidRDefault="002A2C77" w:rsidP="00A9530F">
      <w:pPr>
        <w:tabs>
          <w:tab w:val="left" w:pos="426"/>
        </w:tabs>
        <w:spacing w:after="0" w:line="240" w:lineRule="auto"/>
        <w:jc w:val="both"/>
        <w:textAlignment w:val="center"/>
        <w:rPr>
          <w:rFonts w:ascii="Times New Roman" w:eastAsia="Calibri" w:hAnsi="Times New Roman" w:cs="Times New Roman"/>
          <w:sz w:val="24"/>
          <w:szCs w:val="24"/>
        </w:rPr>
      </w:pPr>
    </w:p>
    <w:p w14:paraId="0366FFD4" w14:textId="69A96071" w:rsidR="002A2C77" w:rsidRPr="000D5E49" w:rsidRDefault="002771CA" w:rsidP="00A9530F">
      <w:pPr>
        <w:pStyle w:val="prastasiniatinklio"/>
        <w:spacing w:before="0" w:beforeAutospacing="0" w:after="0" w:afterAutospacing="0"/>
        <w:ind w:firstLine="480"/>
        <w:jc w:val="both"/>
        <w:rPr>
          <w:rFonts w:eastAsia="Times New Roman"/>
          <w:bCs/>
        </w:rPr>
      </w:pPr>
      <w:r>
        <w:rPr>
          <w:rFonts w:eastAsia="Times New Roman"/>
        </w:rPr>
        <w:t>9</w:t>
      </w:r>
      <w:r w:rsidR="002A2C77" w:rsidRPr="000D5E49">
        <w:rPr>
          <w:rFonts w:eastAsia="Times New Roman"/>
        </w:rPr>
        <w:t xml:space="preserve">.1. Pirkimo sutarties projektas pateikiamas pirkimo </w:t>
      </w:r>
      <w:r w:rsidR="002A2C77" w:rsidRPr="000D5E49">
        <w:rPr>
          <w:rFonts w:eastAsia="Times New Roman"/>
          <w:bCs/>
        </w:rPr>
        <w:t>Sąlygų 3 priede.</w:t>
      </w:r>
    </w:p>
    <w:p w14:paraId="048D001C" w14:textId="41C08BEE" w:rsidR="003E0050" w:rsidRPr="000D5E49" w:rsidRDefault="003E0050" w:rsidP="00BF0667">
      <w:pPr>
        <w:pStyle w:val="prastasiniatinklio"/>
        <w:spacing w:before="0" w:beforeAutospacing="0" w:after="0" w:afterAutospacing="0"/>
        <w:jc w:val="center"/>
      </w:pPr>
      <w:r w:rsidRPr="000D5E49">
        <w:rPr>
          <w:rFonts w:eastAsia="Times New Roman"/>
          <w:bCs/>
        </w:rPr>
        <w:t>________________________________________________________</w:t>
      </w:r>
    </w:p>
    <w:bookmarkEnd w:id="4"/>
    <w:p w14:paraId="6B26EE8A" w14:textId="356F952C" w:rsidR="0055307D" w:rsidRPr="00A44A39" w:rsidRDefault="002A2C77" w:rsidP="00A44A39">
      <w:pPr>
        <w:pStyle w:val="prastasiniatinklio"/>
        <w:spacing w:before="0" w:beforeAutospacing="0" w:after="0" w:afterAutospacing="0"/>
        <w:jc w:val="right"/>
      </w:pPr>
      <w:r w:rsidRPr="000D5E49">
        <w:br w:type="page"/>
      </w:r>
      <w:r w:rsidR="00CF31E7" w:rsidRPr="000D5E49">
        <w:rPr>
          <w:rFonts w:eastAsia="Times New Roman"/>
          <w:bCs/>
          <w:szCs w:val="20"/>
          <w:lang w:eastAsia="en-US"/>
        </w:rPr>
        <w:lastRenderedPageBreak/>
        <w:t xml:space="preserve">1 </w:t>
      </w:r>
      <w:r w:rsidR="00E8135C" w:rsidRPr="000D5E49">
        <w:rPr>
          <w:rFonts w:eastAsia="Times New Roman"/>
          <w:bCs/>
          <w:szCs w:val="20"/>
          <w:lang w:eastAsia="en-US"/>
        </w:rPr>
        <w:t>S</w:t>
      </w:r>
      <w:r w:rsidR="00CF31E7" w:rsidRPr="000D5E49">
        <w:rPr>
          <w:rFonts w:eastAsia="Times New Roman"/>
          <w:szCs w:val="20"/>
          <w:lang w:eastAsia="en-US"/>
        </w:rPr>
        <w:t>ąlygų priedas</w:t>
      </w:r>
    </w:p>
    <w:p w14:paraId="0F7AB6BC" w14:textId="3D7D8FEC" w:rsidR="003F7DD6" w:rsidRPr="000D5E49" w:rsidRDefault="003F7DD6" w:rsidP="00A9530F">
      <w:pPr>
        <w:spacing w:after="0" w:line="240" w:lineRule="auto"/>
        <w:rPr>
          <w:rFonts w:ascii="Times New Roman" w:eastAsia="Times New Roman" w:hAnsi="Times New Roman" w:cs="Times New Roman"/>
          <w:b/>
          <w:sz w:val="24"/>
          <w:szCs w:val="24"/>
          <w:lang w:eastAsia="en-US"/>
        </w:rPr>
      </w:pPr>
    </w:p>
    <w:p w14:paraId="15072DE0" w14:textId="77777777" w:rsidR="008D417D" w:rsidRPr="000D5E49" w:rsidRDefault="008D417D" w:rsidP="00A9530F">
      <w:pPr>
        <w:spacing w:after="0" w:line="240" w:lineRule="auto"/>
        <w:rPr>
          <w:rFonts w:ascii="Times New Roman" w:eastAsia="Times New Roman" w:hAnsi="Times New Roman" w:cs="Times New Roman"/>
          <w:b/>
          <w:sz w:val="24"/>
          <w:szCs w:val="24"/>
          <w:lang w:eastAsia="en-US"/>
        </w:rPr>
      </w:pPr>
    </w:p>
    <w:p w14:paraId="40CA05F8" w14:textId="77777777" w:rsidR="003F7DD6" w:rsidRPr="000D5E49" w:rsidRDefault="003F7DD6" w:rsidP="00A9530F">
      <w:pPr>
        <w:spacing w:after="0" w:line="240" w:lineRule="auto"/>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Vilniaus rajono savivaldybės administracijai</w:t>
      </w:r>
    </w:p>
    <w:p w14:paraId="2153D05D" w14:textId="77777777" w:rsidR="003F7DD6" w:rsidRPr="000D5E49" w:rsidRDefault="003F7DD6" w:rsidP="00A9530F">
      <w:pPr>
        <w:spacing w:after="0" w:line="240" w:lineRule="auto"/>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Rinktinės g. 50, 09318 Vilnius</w:t>
      </w:r>
    </w:p>
    <w:p w14:paraId="276D4E63"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p w14:paraId="3129863F" w14:textId="77777777" w:rsidR="00606408" w:rsidRPr="000D5E49" w:rsidRDefault="00606408" w:rsidP="00A9530F">
      <w:pPr>
        <w:spacing w:after="0" w:line="240" w:lineRule="auto"/>
        <w:jc w:val="both"/>
        <w:rPr>
          <w:rFonts w:ascii="Times New Roman" w:eastAsia="Times New Roman" w:hAnsi="Times New Roman" w:cs="Times New Roman"/>
          <w:sz w:val="24"/>
          <w:szCs w:val="24"/>
          <w:lang w:eastAsia="en-US"/>
        </w:rPr>
      </w:pPr>
    </w:p>
    <w:p w14:paraId="7A4A85D2" w14:textId="77777777" w:rsidR="00606408" w:rsidRPr="000D5E49" w:rsidRDefault="00606408" w:rsidP="00A9530F">
      <w:pPr>
        <w:spacing w:after="0" w:line="240" w:lineRule="auto"/>
        <w:jc w:val="both"/>
        <w:rPr>
          <w:rFonts w:ascii="Times New Roman" w:eastAsia="Times New Roman" w:hAnsi="Times New Roman" w:cs="Times New Roman"/>
          <w:sz w:val="24"/>
          <w:szCs w:val="24"/>
          <w:lang w:eastAsia="en-US"/>
        </w:rPr>
      </w:pPr>
    </w:p>
    <w:p w14:paraId="2764F433" w14:textId="77777777" w:rsidR="003F7DD6" w:rsidRPr="000D5E49" w:rsidRDefault="003F7DD6" w:rsidP="00A9530F">
      <w:pPr>
        <w:spacing w:after="0" w:line="240" w:lineRule="auto"/>
        <w:jc w:val="center"/>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PASIŪLYMAS</w:t>
      </w:r>
    </w:p>
    <w:p w14:paraId="66F8FFE6" w14:textId="77777777" w:rsidR="003F7DD6" w:rsidRPr="000D5E49" w:rsidRDefault="003F7DD6" w:rsidP="00A9530F">
      <w:pPr>
        <w:spacing w:after="0" w:line="240" w:lineRule="auto"/>
        <w:rPr>
          <w:rFonts w:ascii="Times New Roman" w:eastAsia="Times New Roman" w:hAnsi="Times New Roman" w:cs="Times New Roman"/>
          <w:b/>
          <w:sz w:val="24"/>
          <w:szCs w:val="24"/>
          <w:lang w:eastAsia="en-US"/>
        </w:rPr>
      </w:pPr>
    </w:p>
    <w:p w14:paraId="7BF20EE0" w14:textId="7E160458" w:rsidR="00606408" w:rsidRPr="000D5E49" w:rsidRDefault="00505D49" w:rsidP="00A9530F">
      <w:pPr>
        <w:spacing w:after="0" w:line="240" w:lineRule="auto"/>
        <w:jc w:val="center"/>
        <w:rPr>
          <w:rFonts w:ascii="Times New Roman" w:eastAsia="Times New Roman" w:hAnsi="Times New Roman" w:cs="Times New Roman"/>
          <w:b/>
          <w:sz w:val="24"/>
          <w:szCs w:val="24"/>
        </w:rPr>
      </w:pPr>
      <w:r w:rsidRPr="000D5E49">
        <w:rPr>
          <w:rFonts w:ascii="Times New Roman" w:eastAsia="Times New Roman" w:hAnsi="Times New Roman" w:cs="Times New Roman"/>
          <w:b/>
          <w:sz w:val="24"/>
          <w:szCs w:val="24"/>
        </w:rPr>
        <w:t xml:space="preserve">Dėl </w:t>
      </w:r>
      <w:r w:rsidR="00FF3C35">
        <w:rPr>
          <w:rFonts w:ascii="Times New Roman" w:eastAsia="Times New Roman" w:hAnsi="Times New Roman" w:cs="Times New Roman"/>
          <w:b/>
          <w:bCs/>
          <w:sz w:val="24"/>
          <w:szCs w:val="24"/>
        </w:rPr>
        <w:t>s</w:t>
      </w:r>
      <w:r w:rsidR="00FF3C35" w:rsidRPr="00FF3C35">
        <w:rPr>
          <w:rFonts w:ascii="Times New Roman" w:eastAsia="Times New Roman" w:hAnsi="Times New Roman" w:cs="Times New Roman"/>
          <w:b/>
          <w:bCs/>
          <w:sz w:val="24"/>
          <w:szCs w:val="24"/>
        </w:rPr>
        <w:t xml:space="preserve">tatybos darbų sąmatų peržiūros, tikrinimo bei perskaičiavimo </w:t>
      </w:r>
      <w:r w:rsidR="003B3608">
        <w:rPr>
          <w:rFonts w:ascii="Times New Roman" w:eastAsia="Times New Roman" w:hAnsi="Times New Roman" w:cs="Times New Roman"/>
          <w:b/>
          <w:bCs/>
          <w:sz w:val="24"/>
          <w:szCs w:val="24"/>
        </w:rPr>
        <w:t>paslaugų</w:t>
      </w:r>
      <w:r w:rsidR="00EF53F9" w:rsidRPr="00EF53F9">
        <w:rPr>
          <w:rFonts w:ascii="Times New Roman" w:eastAsia="Times New Roman" w:hAnsi="Times New Roman" w:cs="Times New Roman"/>
          <w:b/>
          <w:bCs/>
          <w:sz w:val="24"/>
          <w:szCs w:val="24"/>
        </w:rPr>
        <w:t xml:space="preserve"> </w:t>
      </w:r>
      <w:r w:rsidR="0026385C" w:rsidRPr="0026385C">
        <w:rPr>
          <w:rFonts w:ascii="Times New Roman" w:eastAsia="Times New Roman" w:hAnsi="Times New Roman" w:cs="Times New Roman"/>
          <w:b/>
          <w:sz w:val="24"/>
          <w:szCs w:val="24"/>
        </w:rPr>
        <w:t>pirkim</w:t>
      </w:r>
      <w:r w:rsidR="009E1F98">
        <w:rPr>
          <w:rFonts w:ascii="Times New Roman" w:eastAsia="Times New Roman" w:hAnsi="Times New Roman" w:cs="Times New Roman"/>
          <w:b/>
          <w:sz w:val="24"/>
          <w:szCs w:val="24"/>
        </w:rPr>
        <w:t>o</w:t>
      </w:r>
    </w:p>
    <w:p w14:paraId="5BC55E98" w14:textId="77777777" w:rsidR="00C8722D" w:rsidRPr="000D5E49" w:rsidRDefault="00C8722D" w:rsidP="00A9530F">
      <w:pPr>
        <w:spacing w:after="0" w:line="240" w:lineRule="auto"/>
        <w:jc w:val="center"/>
        <w:rPr>
          <w:rFonts w:ascii="Times New Roman" w:eastAsia="Times New Roman" w:hAnsi="Times New Roman" w:cs="Times New Roman"/>
          <w:b/>
          <w:sz w:val="24"/>
          <w:szCs w:val="24"/>
        </w:rPr>
      </w:pPr>
    </w:p>
    <w:p w14:paraId="4A3E3A3D" w14:textId="5011F3DE" w:rsidR="003F7DD6" w:rsidRPr="000D5E49" w:rsidRDefault="00C8722D" w:rsidP="00A9530F">
      <w:pPr>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b/>
          <w:sz w:val="24"/>
          <w:szCs w:val="24"/>
        </w:rPr>
        <w:t xml:space="preserve"> </w:t>
      </w:r>
      <w:r w:rsidR="003F7DD6" w:rsidRPr="000D5E49">
        <w:rPr>
          <w:rFonts w:ascii="Times New Roman" w:eastAsia="Times New Roman" w:hAnsi="Times New Roman" w:cs="Times New Roman"/>
          <w:sz w:val="20"/>
          <w:szCs w:val="20"/>
          <w:lang w:eastAsia="en-US"/>
        </w:rPr>
        <w:t>____________________</w:t>
      </w:r>
    </w:p>
    <w:p w14:paraId="504D11A6" w14:textId="77777777" w:rsidR="003F7DD6" w:rsidRPr="000D5E49" w:rsidRDefault="003F7DD6" w:rsidP="00A9530F">
      <w:pPr>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(Data)</w:t>
      </w:r>
    </w:p>
    <w:p w14:paraId="37AADED4" w14:textId="77777777" w:rsidR="003F7DD6" w:rsidRPr="000D5E49" w:rsidRDefault="003F7DD6" w:rsidP="00A9530F">
      <w:pPr>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____________________</w:t>
      </w:r>
    </w:p>
    <w:p w14:paraId="31333678" w14:textId="77777777" w:rsidR="003F7DD6" w:rsidRPr="000D5E49" w:rsidRDefault="003F7DD6" w:rsidP="00A9530F">
      <w:pPr>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(Vieta)</w:t>
      </w:r>
    </w:p>
    <w:p w14:paraId="7F57B26D" w14:textId="77777777" w:rsidR="00606408" w:rsidRPr="000D5E49" w:rsidRDefault="00606408" w:rsidP="00A9530F">
      <w:pPr>
        <w:spacing w:after="0" w:line="240" w:lineRule="auto"/>
        <w:jc w:val="center"/>
        <w:rPr>
          <w:rFonts w:ascii="Times New Roman" w:eastAsia="Times New Roman" w:hAnsi="Times New Roman" w:cs="Times New Roman"/>
          <w:sz w:val="20"/>
          <w:szCs w:val="20"/>
          <w:lang w:eastAsia="en-US"/>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423"/>
      </w:tblGrid>
      <w:tr w:rsidR="003F7DD6" w:rsidRPr="000D5E49" w14:paraId="2B8B59B7" w14:textId="77777777" w:rsidTr="00D56F52">
        <w:tc>
          <w:tcPr>
            <w:tcW w:w="5245" w:type="dxa"/>
          </w:tcPr>
          <w:p w14:paraId="4280E0D1"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b/>
                <w:sz w:val="24"/>
                <w:szCs w:val="24"/>
                <w:lang w:eastAsia="en-US"/>
              </w:rPr>
              <w:t>Tiekėjo pavadinimas</w:t>
            </w:r>
            <w:r w:rsidRPr="000D5E49">
              <w:rPr>
                <w:rFonts w:ascii="Times New Roman" w:eastAsia="Times New Roman" w:hAnsi="Times New Roman" w:cs="Times New Roman"/>
                <w:sz w:val="24"/>
                <w:szCs w:val="24"/>
                <w:lang w:eastAsia="en-US"/>
              </w:rPr>
              <w:t xml:space="preserve"> [</w:t>
            </w:r>
            <w:r w:rsidRPr="000D5E49">
              <w:rPr>
                <w:rFonts w:ascii="Times New Roman" w:eastAsia="Times New Roman" w:hAnsi="Times New Roman" w:cs="Times New Roman"/>
                <w:i/>
                <w:sz w:val="24"/>
                <w:szCs w:val="24"/>
                <w:lang w:eastAsia="en-US"/>
              </w:rPr>
              <w:t>jei tai tiekėjų grupė, nurodyti: jungtinės veiklos sutarties pagrindu veikianti tiekėjų grupė, sudaryta iš: [nurodyti visų partnerių pavadinimus]</w:t>
            </w:r>
            <w:r w:rsidRPr="000D5E49">
              <w:rPr>
                <w:rFonts w:ascii="Times New Roman" w:eastAsia="Times New Roman" w:hAnsi="Times New Roman" w:cs="Times New Roman"/>
                <w:sz w:val="24"/>
                <w:szCs w:val="24"/>
                <w:lang w:eastAsia="en-US"/>
              </w:rPr>
              <w:t>]</w:t>
            </w:r>
          </w:p>
        </w:tc>
        <w:tc>
          <w:tcPr>
            <w:tcW w:w="4423" w:type="dxa"/>
          </w:tcPr>
          <w:p w14:paraId="653D84F2"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p w14:paraId="04221BA6"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50D880F9" w14:textId="77777777" w:rsidTr="00D56F52">
        <w:tc>
          <w:tcPr>
            <w:tcW w:w="5245" w:type="dxa"/>
          </w:tcPr>
          <w:p w14:paraId="1BFD93F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b/>
                <w:sz w:val="24"/>
                <w:szCs w:val="24"/>
                <w:lang w:eastAsia="en-US"/>
              </w:rPr>
              <w:t>Atsakingasis partneris</w:t>
            </w:r>
            <w:r w:rsidRPr="000D5E49">
              <w:rPr>
                <w:rFonts w:ascii="Times New Roman" w:eastAsia="Times New Roman" w:hAnsi="Times New Roman" w:cs="Times New Roman"/>
                <w:sz w:val="24"/>
                <w:szCs w:val="24"/>
                <w:lang w:eastAsia="en-US"/>
              </w:rPr>
              <w:t xml:space="preserve"> [</w:t>
            </w:r>
            <w:r w:rsidRPr="000D5E49">
              <w:rPr>
                <w:rFonts w:ascii="Times New Roman" w:eastAsia="Times New Roman" w:hAnsi="Times New Roman" w:cs="Times New Roman"/>
                <w:i/>
                <w:sz w:val="24"/>
                <w:szCs w:val="24"/>
                <w:lang w:eastAsia="en-US"/>
              </w:rPr>
              <w:t>nurodyti atsakingojo partnerio pavadinimą, jei pasiūlymą teikia tiekėjų grupė</w:t>
            </w:r>
            <w:r w:rsidRPr="000D5E49">
              <w:rPr>
                <w:rFonts w:ascii="Times New Roman" w:eastAsia="Times New Roman" w:hAnsi="Times New Roman" w:cs="Times New Roman"/>
                <w:sz w:val="24"/>
                <w:szCs w:val="24"/>
                <w:lang w:eastAsia="en-US"/>
              </w:rPr>
              <w:t>]</w:t>
            </w:r>
          </w:p>
        </w:tc>
        <w:tc>
          <w:tcPr>
            <w:tcW w:w="4423" w:type="dxa"/>
          </w:tcPr>
          <w:p w14:paraId="6A22B722"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31CB5B17" w14:textId="77777777" w:rsidTr="00D56F52">
        <w:tc>
          <w:tcPr>
            <w:tcW w:w="5245" w:type="dxa"/>
          </w:tcPr>
          <w:p w14:paraId="1CD8A055" w14:textId="77777777" w:rsidR="003F7DD6" w:rsidRPr="000D5E49" w:rsidRDefault="003F7DD6" w:rsidP="00A9530F">
            <w:pPr>
              <w:spacing w:after="0" w:line="240" w:lineRule="auto"/>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 xml:space="preserve">Tiekėjo kodas </w:t>
            </w:r>
            <w:r w:rsidRPr="000D5E49">
              <w:rPr>
                <w:rFonts w:ascii="Times New Roman" w:eastAsia="Times New Roman" w:hAnsi="Times New Roman" w:cs="Times New Roman"/>
                <w:sz w:val="24"/>
                <w:szCs w:val="24"/>
                <w:lang w:eastAsia="en-US"/>
              </w:rPr>
              <w:t>[</w:t>
            </w:r>
            <w:r w:rsidRPr="000D5E49">
              <w:rPr>
                <w:rFonts w:ascii="Times New Roman" w:eastAsia="Times New Roman" w:hAnsi="Times New Roman" w:cs="Times New Roman"/>
                <w:i/>
                <w:sz w:val="24"/>
                <w:szCs w:val="24"/>
                <w:lang w:eastAsia="en-US"/>
              </w:rPr>
              <w:t>jei pasiūlymą teikia tiekėjų grupė, nurodyti visų partnerių  kodus</w:t>
            </w:r>
            <w:r w:rsidRPr="000D5E49">
              <w:rPr>
                <w:rFonts w:ascii="Times New Roman" w:eastAsia="Times New Roman" w:hAnsi="Times New Roman" w:cs="Times New Roman"/>
                <w:sz w:val="24"/>
                <w:szCs w:val="24"/>
                <w:lang w:eastAsia="en-US"/>
              </w:rPr>
              <w:t>]</w:t>
            </w:r>
          </w:p>
        </w:tc>
        <w:tc>
          <w:tcPr>
            <w:tcW w:w="4423" w:type="dxa"/>
          </w:tcPr>
          <w:p w14:paraId="3D8BA87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1F0D9534" w14:textId="77777777" w:rsidTr="00D56F52">
        <w:tc>
          <w:tcPr>
            <w:tcW w:w="5245" w:type="dxa"/>
          </w:tcPr>
          <w:p w14:paraId="6172441D"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b/>
                <w:sz w:val="24"/>
                <w:szCs w:val="24"/>
                <w:lang w:eastAsia="en-US"/>
              </w:rPr>
              <w:t>Tiekėjo adresas</w:t>
            </w:r>
            <w:r w:rsidRPr="000D5E49">
              <w:rPr>
                <w:rFonts w:ascii="Times New Roman" w:eastAsia="Times New Roman" w:hAnsi="Times New Roman" w:cs="Times New Roman"/>
                <w:sz w:val="24"/>
                <w:szCs w:val="24"/>
                <w:lang w:eastAsia="en-US"/>
              </w:rPr>
              <w:t xml:space="preserve"> [</w:t>
            </w:r>
            <w:r w:rsidRPr="000D5E49">
              <w:rPr>
                <w:rFonts w:ascii="Times New Roman" w:eastAsia="Times New Roman" w:hAnsi="Times New Roman" w:cs="Times New Roman"/>
                <w:i/>
                <w:sz w:val="24"/>
                <w:szCs w:val="24"/>
                <w:lang w:eastAsia="en-US"/>
              </w:rPr>
              <w:t>jei pasiūlymą teikia tiekėjų grupė, nurodyti visų partnerių  adresus</w:t>
            </w:r>
            <w:r w:rsidRPr="000D5E49">
              <w:rPr>
                <w:rFonts w:ascii="Times New Roman" w:eastAsia="Times New Roman" w:hAnsi="Times New Roman" w:cs="Times New Roman"/>
                <w:sz w:val="24"/>
                <w:szCs w:val="24"/>
                <w:lang w:eastAsia="en-US"/>
              </w:rPr>
              <w:t>]</w:t>
            </w:r>
          </w:p>
        </w:tc>
        <w:tc>
          <w:tcPr>
            <w:tcW w:w="4423" w:type="dxa"/>
          </w:tcPr>
          <w:p w14:paraId="77AC06AA"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p w14:paraId="1D88AACF"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4165B0C2" w14:textId="77777777" w:rsidTr="00D56F52">
        <w:tc>
          <w:tcPr>
            <w:tcW w:w="5245" w:type="dxa"/>
          </w:tcPr>
          <w:p w14:paraId="6721A2BC" w14:textId="77777777" w:rsidR="003F7DD6" w:rsidRPr="000D5E49" w:rsidRDefault="003F7DD6" w:rsidP="00A9530F">
            <w:pPr>
              <w:spacing w:after="0" w:line="240" w:lineRule="auto"/>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Už pasiūlymą atsakingo asmens vardas, pavardė</w:t>
            </w:r>
          </w:p>
        </w:tc>
        <w:tc>
          <w:tcPr>
            <w:tcW w:w="4423" w:type="dxa"/>
          </w:tcPr>
          <w:p w14:paraId="106D0501"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726349D1" w14:textId="77777777" w:rsidTr="00D56F52">
        <w:tc>
          <w:tcPr>
            <w:tcW w:w="5245" w:type="dxa"/>
          </w:tcPr>
          <w:p w14:paraId="753AE18F" w14:textId="77777777" w:rsidR="003F7DD6" w:rsidRPr="000D5E49" w:rsidRDefault="003F7DD6" w:rsidP="00A9530F">
            <w:pPr>
              <w:spacing w:after="0" w:line="240" w:lineRule="auto"/>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Telefono numeris</w:t>
            </w:r>
          </w:p>
        </w:tc>
        <w:tc>
          <w:tcPr>
            <w:tcW w:w="4423" w:type="dxa"/>
          </w:tcPr>
          <w:p w14:paraId="6EEC180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28F2FD35" w14:textId="77777777" w:rsidTr="00D56F52">
        <w:trPr>
          <w:trHeight w:val="313"/>
        </w:trPr>
        <w:tc>
          <w:tcPr>
            <w:tcW w:w="5245" w:type="dxa"/>
          </w:tcPr>
          <w:p w14:paraId="6613BF73" w14:textId="77777777" w:rsidR="003F7DD6" w:rsidRPr="000D5E49" w:rsidRDefault="003F7DD6" w:rsidP="00A9530F">
            <w:pPr>
              <w:spacing w:after="0" w:line="240" w:lineRule="auto"/>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El. pašto adresas</w:t>
            </w:r>
          </w:p>
        </w:tc>
        <w:tc>
          <w:tcPr>
            <w:tcW w:w="4423" w:type="dxa"/>
          </w:tcPr>
          <w:p w14:paraId="1EA4879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bl>
    <w:p w14:paraId="58C1811E" w14:textId="77777777" w:rsidR="00606408" w:rsidRPr="000D5E49" w:rsidRDefault="00606408" w:rsidP="00A9530F">
      <w:pPr>
        <w:spacing w:after="0" w:line="240" w:lineRule="auto"/>
        <w:jc w:val="both"/>
        <w:rPr>
          <w:rFonts w:ascii="Times New Roman" w:eastAsia="Times New Roman" w:hAnsi="Times New Roman" w:cs="Times New Roman"/>
          <w:color w:val="FF0000"/>
          <w:sz w:val="24"/>
          <w:szCs w:val="24"/>
          <w:lang w:eastAsia="en-US"/>
        </w:rPr>
      </w:pPr>
    </w:p>
    <w:p w14:paraId="158947C1" w14:textId="77777777" w:rsidR="00031F11" w:rsidRPr="000D5E49" w:rsidRDefault="00031F11" w:rsidP="00A9530F">
      <w:pPr>
        <w:spacing w:after="0" w:line="240" w:lineRule="auto"/>
        <w:ind w:firstLine="709"/>
        <w:rPr>
          <w:rFonts w:ascii="Times New Roman" w:eastAsia="Times New Roman" w:hAnsi="Times New Roman" w:cs="Times New Roman"/>
          <w:b/>
          <w:bCs/>
          <w:sz w:val="24"/>
          <w:szCs w:val="20"/>
          <w:lang w:eastAsia="en-US"/>
        </w:rPr>
      </w:pPr>
      <w:r w:rsidRPr="000D5E49">
        <w:rPr>
          <w:rFonts w:ascii="Times New Roman" w:eastAsia="Times New Roman" w:hAnsi="Times New Roman" w:cs="Times New Roman"/>
          <w:b/>
          <w:bCs/>
          <w:sz w:val="24"/>
          <w:szCs w:val="20"/>
          <w:lang w:eastAsia="en-US"/>
        </w:rPr>
        <w:t>Tiekėjų pašalinimo pagrindas:</w:t>
      </w:r>
    </w:p>
    <w:p w14:paraId="4E926FAF" w14:textId="77777777" w:rsidR="00031F11" w:rsidRPr="000D5E49" w:rsidRDefault="00031F11" w:rsidP="00A9530F">
      <w:pPr>
        <w:spacing w:after="0" w:line="240" w:lineRule="auto"/>
        <w:rPr>
          <w:rFonts w:ascii="Times New Roman" w:eastAsia="Times New Roman" w:hAnsi="Times New Roman" w:cs="Times New Roman"/>
          <w:b/>
          <w:bCs/>
          <w:sz w:val="24"/>
          <w:szCs w:val="20"/>
          <w:lang w:eastAsia="en-US"/>
        </w:rPr>
      </w:pPr>
    </w:p>
    <w:tbl>
      <w:tblPr>
        <w:tblW w:w="0" w:type="auto"/>
        <w:jc w:val="center"/>
        <w:tblCellMar>
          <w:left w:w="0" w:type="dxa"/>
          <w:right w:w="0" w:type="dxa"/>
        </w:tblCellMar>
        <w:tblLook w:val="04A0" w:firstRow="1" w:lastRow="0" w:firstColumn="1" w:lastColumn="0" w:noHBand="0" w:noVBand="1"/>
      </w:tblPr>
      <w:tblGrid>
        <w:gridCol w:w="4081"/>
        <w:gridCol w:w="1928"/>
        <w:gridCol w:w="3894"/>
      </w:tblGrid>
      <w:tr w:rsidR="00031F11" w:rsidRPr="000D5E49" w14:paraId="65817390" w14:textId="77777777" w:rsidTr="001447CF">
        <w:trPr>
          <w:jc w:val="center"/>
        </w:trPr>
        <w:tc>
          <w:tcPr>
            <w:tcW w:w="4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2D36BBB" w14:textId="77777777" w:rsidR="00031F11" w:rsidRPr="000D5E49" w:rsidRDefault="00031F11" w:rsidP="00A9530F">
            <w:pPr>
              <w:spacing w:after="0" w:line="240" w:lineRule="auto"/>
              <w:jc w:val="center"/>
              <w:rPr>
                <w:rFonts w:ascii="Times New Roman" w:eastAsia="Times New Roman" w:hAnsi="Times New Roman" w:cs="Times New Roman"/>
                <w:b/>
                <w:bCs/>
                <w:sz w:val="24"/>
                <w:szCs w:val="20"/>
                <w:lang w:eastAsia="en-US"/>
              </w:rPr>
            </w:pPr>
            <w:r w:rsidRPr="000D5E49">
              <w:rPr>
                <w:rFonts w:ascii="Times New Roman" w:eastAsia="Times New Roman" w:hAnsi="Times New Roman" w:cs="Times New Roman"/>
                <w:b/>
                <w:bCs/>
                <w:sz w:val="24"/>
                <w:szCs w:val="20"/>
                <w:lang w:eastAsia="en-US"/>
              </w:rPr>
              <w:t>Tiekėjas yra neatlikęs jam paskirtos baudžiamojo poveikio priemonės – uždraudimo juridiniam asmeniui dalyvauti viešuosiuose pirkimuose.</w:t>
            </w:r>
          </w:p>
        </w:tc>
        <w:tc>
          <w:tcPr>
            <w:tcW w:w="1934"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63D8D8FF" w14:textId="77777777" w:rsidR="00031F11" w:rsidRPr="000D5E49" w:rsidRDefault="00031F11" w:rsidP="00A9530F">
            <w:pPr>
              <w:spacing w:after="0" w:line="240" w:lineRule="auto"/>
              <w:jc w:val="center"/>
              <w:rPr>
                <w:rFonts w:ascii="Times New Roman" w:eastAsia="Times New Roman" w:hAnsi="Times New Roman" w:cs="Times New Roman"/>
                <w:b/>
                <w:bCs/>
                <w:sz w:val="24"/>
                <w:szCs w:val="20"/>
                <w:lang w:eastAsia="en-US"/>
              </w:rPr>
            </w:pPr>
            <w:r w:rsidRPr="000D5E49">
              <w:rPr>
                <w:rFonts w:ascii="Times New Roman" w:eastAsia="Times New Roman" w:hAnsi="Times New Roman" w:cs="Times New Roman"/>
                <w:b/>
                <w:bCs/>
                <w:sz w:val="24"/>
                <w:szCs w:val="20"/>
                <w:lang w:eastAsia="en-US"/>
              </w:rPr>
              <w:t>VPĮ 46 straipsnio 2¹ dalis</w:t>
            </w:r>
          </w:p>
          <w:p w14:paraId="11099657" w14:textId="77777777" w:rsidR="00031F11" w:rsidRPr="000D5E49" w:rsidRDefault="00031F11" w:rsidP="00A9530F">
            <w:pPr>
              <w:spacing w:after="0" w:line="240" w:lineRule="auto"/>
              <w:rPr>
                <w:rFonts w:ascii="Times New Roman" w:eastAsia="Times New Roman" w:hAnsi="Times New Roman" w:cs="Times New Roman"/>
                <w:b/>
                <w:bCs/>
                <w:sz w:val="24"/>
                <w:szCs w:val="20"/>
                <w:lang w:eastAsia="en-US"/>
              </w:rPr>
            </w:pPr>
          </w:p>
        </w:tc>
        <w:tc>
          <w:tcPr>
            <w:tcW w:w="391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7D94A11" w14:textId="17798BB5" w:rsidR="00031F11" w:rsidRPr="000D5E49" w:rsidRDefault="00031F11" w:rsidP="00A9530F">
            <w:pPr>
              <w:spacing w:after="0" w:line="240" w:lineRule="auto"/>
              <w:jc w:val="center"/>
              <w:rPr>
                <w:rFonts w:ascii="Times New Roman" w:eastAsia="Times New Roman" w:hAnsi="Times New Roman" w:cs="Times New Roman"/>
                <w:i/>
                <w:iCs/>
                <w:sz w:val="24"/>
                <w:szCs w:val="20"/>
                <w:lang w:eastAsia="en-US"/>
              </w:rPr>
            </w:pPr>
            <w:r w:rsidRPr="000D5E49">
              <w:rPr>
                <w:rFonts w:ascii="Times New Roman" w:eastAsia="Times New Roman" w:hAnsi="Times New Roman" w:cs="Times New Roman"/>
                <w:b/>
                <w:bCs/>
                <w:i/>
                <w:iCs/>
                <w:sz w:val="24"/>
                <w:szCs w:val="20"/>
                <w:lang w:eastAsia="en-US"/>
              </w:rPr>
              <w:t xml:space="preserve">Taip/Ne </w:t>
            </w:r>
            <w:r w:rsidRPr="000D5E49">
              <w:rPr>
                <w:rFonts w:ascii="Times New Roman" w:eastAsia="Times New Roman" w:hAnsi="Times New Roman" w:cs="Times New Roman"/>
                <w:i/>
                <w:iCs/>
                <w:sz w:val="24"/>
                <w:szCs w:val="20"/>
                <w:lang w:eastAsia="en-US"/>
              </w:rPr>
              <w:t>(įrašyti žemiau)</w:t>
            </w:r>
            <w:r w:rsidR="001447CF" w:rsidRPr="000D5E49">
              <w:rPr>
                <w:rFonts w:ascii="Times New Roman" w:eastAsia="Times New Roman" w:hAnsi="Times New Roman" w:cs="Times New Roman"/>
                <w:i/>
                <w:iCs/>
                <w:sz w:val="24"/>
                <w:szCs w:val="20"/>
                <w:lang w:eastAsia="en-US"/>
              </w:rPr>
              <w:t>*</w:t>
            </w:r>
          </w:p>
          <w:p w14:paraId="25FB4C70" w14:textId="77777777" w:rsidR="00031F11" w:rsidRPr="000D5E49" w:rsidRDefault="00031F11" w:rsidP="00A9530F">
            <w:pPr>
              <w:spacing w:after="0" w:line="240" w:lineRule="auto"/>
              <w:jc w:val="center"/>
              <w:rPr>
                <w:rFonts w:ascii="Times New Roman" w:eastAsia="Times New Roman" w:hAnsi="Times New Roman" w:cs="Times New Roman"/>
                <w:b/>
                <w:bCs/>
                <w:i/>
                <w:iCs/>
                <w:sz w:val="24"/>
                <w:szCs w:val="20"/>
                <w:lang w:eastAsia="en-US"/>
              </w:rPr>
            </w:pPr>
          </w:p>
          <w:p w14:paraId="34B02B7F" w14:textId="77777777" w:rsidR="00031F11" w:rsidRPr="000D5E49" w:rsidRDefault="00031F11" w:rsidP="00A9530F">
            <w:pPr>
              <w:spacing w:after="0" w:line="240" w:lineRule="auto"/>
              <w:jc w:val="center"/>
              <w:rPr>
                <w:rFonts w:ascii="Times New Roman" w:eastAsia="Times New Roman" w:hAnsi="Times New Roman" w:cs="Times New Roman"/>
                <w:b/>
                <w:bCs/>
                <w:i/>
                <w:iCs/>
                <w:sz w:val="24"/>
                <w:szCs w:val="20"/>
                <w:lang w:eastAsia="en-US"/>
              </w:rPr>
            </w:pPr>
            <w:r w:rsidRPr="000D5E49">
              <w:rPr>
                <w:rFonts w:ascii="Times New Roman" w:eastAsia="Times New Roman" w:hAnsi="Times New Roman" w:cs="Times New Roman"/>
                <w:b/>
                <w:bCs/>
                <w:i/>
                <w:iCs/>
                <w:sz w:val="24"/>
                <w:szCs w:val="20"/>
                <w:lang w:eastAsia="en-US"/>
              </w:rPr>
              <w:t>__________</w:t>
            </w:r>
          </w:p>
        </w:tc>
      </w:tr>
    </w:tbl>
    <w:p w14:paraId="543A0F30" w14:textId="77777777" w:rsidR="001447CF" w:rsidRPr="000D5E49" w:rsidRDefault="001447CF" w:rsidP="00A9530F">
      <w:pPr>
        <w:spacing w:after="0" w:line="240" w:lineRule="auto"/>
        <w:ind w:firstLine="720"/>
        <w:jc w:val="both"/>
        <w:rPr>
          <w:rFonts w:ascii="Times New Roman" w:eastAsia="Times New Roman" w:hAnsi="Times New Roman" w:cs="Times New Roman"/>
          <w:i/>
          <w:iCs/>
          <w:lang w:eastAsia="en-US"/>
        </w:rPr>
      </w:pPr>
      <w:r w:rsidRPr="000D5E49">
        <w:rPr>
          <w:rFonts w:ascii="Times New Roman" w:eastAsia="Times New Roman" w:hAnsi="Times New Roman" w:cs="Times New Roman"/>
          <w:lang w:eastAsia="en-US"/>
        </w:rPr>
        <w:t>* Paaiškinimas:</w:t>
      </w:r>
    </w:p>
    <w:p w14:paraId="52657F8D" w14:textId="77777777" w:rsidR="001447CF" w:rsidRPr="000D5E49" w:rsidRDefault="001447CF" w:rsidP="00A9530F">
      <w:pPr>
        <w:spacing w:after="0" w:line="240" w:lineRule="auto"/>
        <w:ind w:firstLine="720"/>
        <w:jc w:val="both"/>
        <w:rPr>
          <w:rFonts w:ascii="Times New Roman" w:eastAsia="Times New Roman" w:hAnsi="Times New Roman" w:cs="Times New Roman"/>
          <w:i/>
          <w:iCs/>
          <w:lang w:eastAsia="en-US"/>
        </w:rPr>
      </w:pPr>
      <w:r w:rsidRPr="000D5E49">
        <w:rPr>
          <w:rFonts w:ascii="Times New Roman" w:eastAsia="Times New Roman" w:hAnsi="Times New Roman" w:cs="Times New Roman"/>
          <w:i/>
          <w:iCs/>
          <w:lang w:eastAsia="en-US"/>
        </w:rPr>
        <w:t xml:space="preserve">Jeigu tiekėjui </w:t>
      </w:r>
      <w:r w:rsidRPr="000D5E49">
        <w:rPr>
          <w:rFonts w:ascii="Times New Roman" w:eastAsia="Times New Roman" w:hAnsi="Times New Roman" w:cs="Times New Roman"/>
          <w:b/>
          <w:bCs/>
          <w:i/>
          <w:iCs/>
          <w:lang w:eastAsia="en-US"/>
        </w:rPr>
        <w:t>nėra paskirta</w:t>
      </w:r>
      <w:r w:rsidRPr="000D5E49">
        <w:rPr>
          <w:rFonts w:ascii="Times New Roman" w:eastAsia="Times New Roman" w:hAnsi="Times New Roman" w:cs="Times New Roman"/>
          <w:i/>
          <w:iCs/>
          <w:lang w:eastAsia="en-US"/>
        </w:rPr>
        <w:t xml:space="preserve"> baudžiamojo poveikio priemonė – uždraudimas juridiniam asmeniui dalyvauti viešuosiuose pirkimuose, atsakyme pažymėkite „</w:t>
      </w:r>
      <w:r w:rsidRPr="000D5E49">
        <w:rPr>
          <w:rFonts w:ascii="Times New Roman" w:eastAsia="Times New Roman" w:hAnsi="Times New Roman" w:cs="Times New Roman"/>
          <w:b/>
          <w:bCs/>
          <w:i/>
          <w:iCs/>
          <w:lang w:eastAsia="en-US"/>
        </w:rPr>
        <w:t>NE</w:t>
      </w:r>
      <w:r w:rsidRPr="000D5E49">
        <w:rPr>
          <w:rFonts w:ascii="Times New Roman" w:eastAsia="Times New Roman" w:hAnsi="Times New Roman" w:cs="Times New Roman"/>
          <w:i/>
          <w:iCs/>
          <w:lang w:eastAsia="en-US"/>
        </w:rPr>
        <w:t>“.</w:t>
      </w:r>
    </w:p>
    <w:p w14:paraId="1ADB1945" w14:textId="77777777" w:rsidR="001447CF" w:rsidRPr="000D5E49" w:rsidRDefault="001447CF" w:rsidP="00A9530F">
      <w:pPr>
        <w:spacing w:after="0" w:line="240" w:lineRule="auto"/>
        <w:ind w:firstLine="720"/>
        <w:jc w:val="both"/>
        <w:rPr>
          <w:rFonts w:ascii="Times New Roman" w:eastAsia="Times New Roman" w:hAnsi="Times New Roman" w:cs="Times New Roman"/>
          <w:i/>
          <w:iCs/>
          <w:lang w:eastAsia="en-US"/>
        </w:rPr>
      </w:pPr>
      <w:r w:rsidRPr="000D5E49">
        <w:rPr>
          <w:rFonts w:ascii="Times New Roman" w:eastAsia="Times New Roman" w:hAnsi="Times New Roman" w:cs="Times New Roman"/>
          <w:i/>
          <w:iCs/>
          <w:lang w:eastAsia="en-US"/>
        </w:rPr>
        <w:t xml:space="preserve">Jeigu tiekėjui tokia priemonė </w:t>
      </w:r>
      <w:r w:rsidRPr="000D5E49">
        <w:rPr>
          <w:rFonts w:ascii="Times New Roman" w:eastAsia="Times New Roman" w:hAnsi="Times New Roman" w:cs="Times New Roman"/>
          <w:b/>
          <w:bCs/>
          <w:i/>
          <w:iCs/>
          <w:lang w:eastAsia="en-US"/>
        </w:rPr>
        <w:t>buvo paskirta</w:t>
      </w:r>
      <w:r w:rsidRPr="000D5E49">
        <w:rPr>
          <w:rFonts w:ascii="Times New Roman" w:eastAsia="Times New Roman" w:hAnsi="Times New Roman" w:cs="Times New Roman"/>
          <w:i/>
          <w:iCs/>
          <w:lang w:eastAsia="en-US"/>
        </w:rPr>
        <w:t xml:space="preserve"> ir </w:t>
      </w:r>
      <w:r w:rsidRPr="000D5E49">
        <w:rPr>
          <w:rFonts w:ascii="Times New Roman" w:eastAsia="Times New Roman" w:hAnsi="Times New Roman" w:cs="Times New Roman"/>
          <w:b/>
          <w:bCs/>
          <w:i/>
          <w:iCs/>
          <w:lang w:eastAsia="en-US"/>
        </w:rPr>
        <w:t>šiuo metu galioja</w:t>
      </w:r>
      <w:r w:rsidRPr="000D5E49">
        <w:rPr>
          <w:rFonts w:ascii="Times New Roman" w:eastAsia="Times New Roman" w:hAnsi="Times New Roman" w:cs="Times New Roman"/>
          <w:i/>
          <w:iCs/>
          <w:lang w:eastAsia="en-US"/>
        </w:rPr>
        <w:t>, atsakyme pažymėkite „</w:t>
      </w:r>
      <w:r w:rsidRPr="000D5E49">
        <w:rPr>
          <w:rFonts w:ascii="Times New Roman" w:eastAsia="Times New Roman" w:hAnsi="Times New Roman" w:cs="Times New Roman"/>
          <w:b/>
          <w:bCs/>
          <w:i/>
          <w:iCs/>
          <w:lang w:eastAsia="en-US"/>
        </w:rPr>
        <w:t>TAIP</w:t>
      </w:r>
      <w:r w:rsidRPr="000D5E49">
        <w:rPr>
          <w:rFonts w:ascii="Times New Roman" w:eastAsia="Times New Roman" w:hAnsi="Times New Roman" w:cs="Times New Roman"/>
          <w:i/>
          <w:iCs/>
          <w:lang w:eastAsia="en-US"/>
        </w:rPr>
        <w:t>“.</w:t>
      </w:r>
    </w:p>
    <w:p w14:paraId="77E4DD0C" w14:textId="77777777" w:rsidR="007E5B85" w:rsidRPr="000D5E49" w:rsidRDefault="007E5B85" w:rsidP="00A9530F">
      <w:pPr>
        <w:spacing w:after="0" w:line="240" w:lineRule="auto"/>
        <w:jc w:val="both"/>
        <w:rPr>
          <w:rFonts w:ascii="Times New Roman" w:eastAsia="Times New Roman" w:hAnsi="Times New Roman" w:cs="Times New Roman"/>
          <w:sz w:val="24"/>
          <w:szCs w:val="24"/>
          <w:lang w:eastAsia="en-US"/>
        </w:rPr>
      </w:pPr>
    </w:p>
    <w:p w14:paraId="5377AF3D" w14:textId="189D161E"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Šiuo pasiūlymu pažymime, kad sutinkame su visomis pirkimo sąlygomis, nustatytomis:</w:t>
      </w:r>
    </w:p>
    <w:p w14:paraId="318A9B7E" w14:textId="5BE3BB1B" w:rsidR="003F7DD6" w:rsidRPr="000D5E49" w:rsidRDefault="003F7DD6" w:rsidP="00A9530F">
      <w:pPr>
        <w:numPr>
          <w:ilvl w:val="0"/>
          <w:numId w:val="3"/>
        </w:num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Skelbiamos apklausos skelbime, paskelbtame CVP IS, pirkimo Nr. _________;</w:t>
      </w:r>
    </w:p>
    <w:p w14:paraId="2D7BEC91" w14:textId="2FCDE284" w:rsidR="003F7DD6" w:rsidRPr="000D5E49" w:rsidRDefault="003F7DD6" w:rsidP="00A9530F">
      <w:pPr>
        <w:numPr>
          <w:ilvl w:val="0"/>
          <w:numId w:val="3"/>
        </w:num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Skelbiamos apklausos sąlygose;</w:t>
      </w:r>
    </w:p>
    <w:p w14:paraId="062F4E92" w14:textId="77777777" w:rsidR="003F7DD6" w:rsidRPr="000D5E49" w:rsidRDefault="003F7DD6" w:rsidP="00A9530F">
      <w:pPr>
        <w:numPr>
          <w:ilvl w:val="0"/>
          <w:numId w:val="3"/>
        </w:num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kituose pirkimo dokumentuose.</w:t>
      </w:r>
    </w:p>
    <w:p w14:paraId="618CADE2" w14:textId="77777777" w:rsidR="00031F11" w:rsidRPr="000D5E49" w:rsidRDefault="00031F11" w:rsidP="00A9530F">
      <w:pPr>
        <w:spacing w:after="0" w:line="240" w:lineRule="auto"/>
        <w:jc w:val="both"/>
        <w:rPr>
          <w:rFonts w:ascii="Times New Roman" w:eastAsia="Times New Roman" w:hAnsi="Times New Roman" w:cs="Times New Roman"/>
          <w:sz w:val="24"/>
          <w:szCs w:val="24"/>
          <w:lang w:eastAsia="en-US"/>
        </w:rPr>
      </w:pPr>
    </w:p>
    <w:p w14:paraId="08A35CE4" w14:textId="77777777" w:rsidR="00053399" w:rsidRDefault="00053399" w:rsidP="00A9530F">
      <w:pPr>
        <w:spacing w:after="0" w:line="240" w:lineRule="auto"/>
        <w:ind w:firstLine="709"/>
        <w:jc w:val="both"/>
        <w:rPr>
          <w:rFonts w:ascii="Times New Roman" w:eastAsia="Times New Roman" w:hAnsi="Times New Roman" w:cs="Times New Roman"/>
          <w:sz w:val="24"/>
          <w:szCs w:val="24"/>
          <w:lang w:eastAsia="en-US"/>
        </w:rPr>
      </w:pPr>
    </w:p>
    <w:p w14:paraId="3F8BA6F0" w14:textId="34388F1C" w:rsidR="00D268B3" w:rsidRDefault="00D268B3" w:rsidP="00D268B3">
      <w:pPr>
        <w:spacing w:after="0" w:line="240" w:lineRule="auto"/>
        <w:ind w:firstLine="709"/>
        <w:jc w:val="both"/>
        <w:rPr>
          <w:rFonts w:ascii="Times New Roman" w:hAnsi="Times New Roman"/>
          <w:i/>
          <w:iCs/>
          <w:sz w:val="20"/>
          <w:szCs w:val="20"/>
          <w:lang w:eastAsia="en-US"/>
        </w:rPr>
      </w:pPr>
      <w:r>
        <w:rPr>
          <w:rFonts w:ascii="Times New Roman" w:eastAsia="Times New Roman" w:hAnsi="Times New Roman" w:cs="Times New Roman"/>
          <w:sz w:val="24"/>
          <w:szCs w:val="24"/>
          <w:lang w:eastAsia="en-US"/>
        </w:rPr>
        <w:t xml:space="preserve">Mes siūlome </w:t>
      </w:r>
      <w:r w:rsidR="00DE54FD">
        <w:rPr>
          <w:rFonts w:ascii="Times New Roman" w:eastAsia="Times New Roman" w:hAnsi="Times New Roman" w:cs="Times New Roman"/>
          <w:sz w:val="24"/>
          <w:szCs w:val="24"/>
          <w:lang w:eastAsia="en-US"/>
        </w:rPr>
        <w:t xml:space="preserve">paslaugas </w:t>
      </w:r>
      <w:r>
        <w:rPr>
          <w:rFonts w:ascii="Times New Roman" w:eastAsia="Times New Roman" w:hAnsi="Times New Roman" w:cs="Times New Roman"/>
          <w:bCs/>
        </w:rPr>
        <w:t>už:</w:t>
      </w:r>
      <w:r w:rsidRPr="001646F3">
        <w:rPr>
          <w:rFonts w:ascii="Times New Roman" w:hAnsi="Times New Roman"/>
          <w:i/>
          <w:iCs/>
          <w:sz w:val="20"/>
          <w:szCs w:val="20"/>
          <w:lang w:eastAsia="en-US"/>
        </w:rPr>
        <w:t xml:space="preserve"> </w:t>
      </w:r>
    </w:p>
    <w:p w14:paraId="6147E404" w14:textId="77777777" w:rsidR="003E013E" w:rsidRDefault="003E013E" w:rsidP="00D268B3">
      <w:pPr>
        <w:spacing w:after="0" w:line="240" w:lineRule="auto"/>
        <w:ind w:firstLine="709"/>
        <w:jc w:val="both"/>
        <w:rPr>
          <w:rFonts w:ascii="Times New Roman" w:hAnsi="Times New Roman"/>
          <w:i/>
          <w:iCs/>
          <w:sz w:val="20"/>
          <w:szCs w:val="20"/>
          <w:lang w:eastAsia="en-US"/>
        </w:rPr>
      </w:pPr>
    </w:p>
    <w:tbl>
      <w:tblPr>
        <w:tblW w:w="9634" w:type="dxa"/>
        <w:jc w:val="center"/>
        <w:tblLayout w:type="fixed"/>
        <w:tblCellMar>
          <w:left w:w="10" w:type="dxa"/>
          <w:right w:w="10" w:type="dxa"/>
        </w:tblCellMar>
        <w:tblLook w:val="04A0" w:firstRow="1" w:lastRow="0" w:firstColumn="1" w:lastColumn="0" w:noHBand="0" w:noVBand="1"/>
      </w:tblPr>
      <w:tblGrid>
        <w:gridCol w:w="562"/>
        <w:gridCol w:w="4253"/>
        <w:gridCol w:w="1276"/>
        <w:gridCol w:w="1701"/>
        <w:gridCol w:w="1842"/>
      </w:tblGrid>
      <w:tr w:rsidR="004A1B8B" w:rsidRPr="003E013E" w14:paraId="0B21D0CD" w14:textId="77777777" w:rsidTr="00126F64">
        <w:trPr>
          <w:trHeight w:val="533"/>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0FEE47C" w14:textId="77777777" w:rsidR="004A1B8B" w:rsidRPr="00A94E99" w:rsidRDefault="004A1B8B" w:rsidP="003E013E">
            <w:pPr>
              <w:autoSpaceDN w:val="0"/>
              <w:spacing w:after="0" w:line="240" w:lineRule="auto"/>
              <w:rPr>
                <w:rFonts w:ascii="Times New Roman" w:eastAsia="Calibri" w:hAnsi="Times New Roman" w:cs="Arial"/>
                <w:b/>
                <w:bCs/>
                <w:sz w:val="20"/>
                <w:szCs w:val="20"/>
              </w:rPr>
            </w:pPr>
            <w:r w:rsidRPr="00A94E99">
              <w:rPr>
                <w:rFonts w:ascii="Times New Roman" w:eastAsia="Calibri" w:hAnsi="Times New Roman" w:cs="Arial"/>
                <w:b/>
                <w:bCs/>
                <w:sz w:val="20"/>
                <w:szCs w:val="20"/>
              </w:rPr>
              <w:t>Eil. Nr.</w:t>
            </w:r>
          </w:p>
        </w:tc>
        <w:tc>
          <w:tcPr>
            <w:tcW w:w="425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D902729" w14:textId="77777777" w:rsidR="004A1B8B" w:rsidRPr="00A94E99" w:rsidRDefault="004A1B8B" w:rsidP="003E013E">
            <w:pPr>
              <w:autoSpaceDN w:val="0"/>
              <w:spacing w:after="0" w:line="240" w:lineRule="auto"/>
              <w:ind w:firstLine="30"/>
              <w:jc w:val="center"/>
              <w:rPr>
                <w:rFonts w:ascii="Times New Roman" w:eastAsia="Calibri" w:hAnsi="Times New Roman" w:cs="Arial"/>
                <w:b/>
                <w:bCs/>
                <w:sz w:val="20"/>
                <w:szCs w:val="20"/>
              </w:rPr>
            </w:pPr>
            <w:r w:rsidRPr="00A94E99">
              <w:rPr>
                <w:rFonts w:ascii="Times New Roman" w:eastAsia="Calibri" w:hAnsi="Times New Roman" w:cs="Arial"/>
                <w:b/>
                <w:bCs/>
                <w:sz w:val="20"/>
                <w:szCs w:val="20"/>
              </w:rPr>
              <w:t>Pirkimo objektas</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B3BDC6C" w14:textId="77777777" w:rsidR="004A1B8B" w:rsidRPr="00BD7706" w:rsidRDefault="004A1B8B" w:rsidP="003E013E">
            <w:pPr>
              <w:autoSpaceDN w:val="0"/>
              <w:spacing w:after="0" w:line="240" w:lineRule="auto"/>
              <w:jc w:val="center"/>
              <w:rPr>
                <w:rFonts w:ascii="Times New Roman" w:eastAsia="Calibri" w:hAnsi="Times New Roman" w:cs="Arial"/>
                <w:b/>
                <w:bCs/>
                <w:sz w:val="20"/>
                <w:szCs w:val="20"/>
              </w:rPr>
            </w:pPr>
            <w:r w:rsidRPr="00BD7706">
              <w:rPr>
                <w:rFonts w:ascii="Times New Roman" w:eastAsia="Calibri" w:hAnsi="Times New Roman" w:cs="Arial"/>
                <w:b/>
                <w:bCs/>
                <w:sz w:val="20"/>
                <w:szCs w:val="20"/>
              </w:rPr>
              <w:t>Preliminarus kiekis,</w:t>
            </w:r>
          </w:p>
          <w:p w14:paraId="3212A806" w14:textId="35226BE4" w:rsidR="004A1B8B" w:rsidRPr="00BD7706" w:rsidRDefault="004A1B8B" w:rsidP="003E013E">
            <w:pPr>
              <w:autoSpaceDN w:val="0"/>
              <w:spacing w:after="0" w:line="240" w:lineRule="auto"/>
              <w:jc w:val="center"/>
              <w:rPr>
                <w:rFonts w:ascii="Times New Roman" w:eastAsia="Calibri" w:hAnsi="Times New Roman" w:cs="Arial"/>
                <w:b/>
                <w:bCs/>
                <w:sz w:val="20"/>
                <w:szCs w:val="20"/>
              </w:rPr>
            </w:pPr>
            <w:r w:rsidRPr="00BD7706">
              <w:rPr>
                <w:rFonts w:ascii="Times New Roman" w:eastAsia="Calibri" w:hAnsi="Times New Roman" w:cs="Arial"/>
                <w:b/>
                <w:bCs/>
                <w:sz w:val="20"/>
                <w:szCs w:val="20"/>
              </w:rPr>
              <w:t xml:space="preserve"> vnt.</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0C4C33A" w14:textId="628DC53D" w:rsidR="004A1B8B" w:rsidRPr="00D01762" w:rsidRDefault="008F6BD5" w:rsidP="003E013E">
            <w:pPr>
              <w:autoSpaceDN w:val="0"/>
              <w:spacing w:after="0" w:line="240" w:lineRule="auto"/>
              <w:ind w:firstLine="32"/>
              <w:jc w:val="center"/>
              <w:rPr>
                <w:rFonts w:ascii="Times New Roman" w:eastAsia="Calibri" w:hAnsi="Times New Roman" w:cs="Arial"/>
                <w:b/>
                <w:bCs/>
                <w:sz w:val="20"/>
                <w:szCs w:val="20"/>
              </w:rPr>
            </w:pPr>
            <w:r>
              <w:rPr>
                <w:rFonts w:ascii="Times New Roman" w:eastAsia="Calibri" w:hAnsi="Times New Roman" w:cs="Arial"/>
                <w:b/>
                <w:bCs/>
                <w:sz w:val="20"/>
                <w:szCs w:val="20"/>
              </w:rPr>
              <w:t>Vieneto į</w:t>
            </w:r>
            <w:r w:rsidR="004A1B8B" w:rsidRPr="00D01762">
              <w:rPr>
                <w:rFonts w:ascii="Times New Roman" w:eastAsia="Calibri" w:hAnsi="Times New Roman" w:cs="Arial"/>
                <w:b/>
                <w:bCs/>
                <w:sz w:val="20"/>
                <w:szCs w:val="20"/>
              </w:rPr>
              <w:t>kainis, Eur be PVM</w:t>
            </w:r>
          </w:p>
        </w:tc>
        <w:tc>
          <w:tcPr>
            <w:tcW w:w="184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78241C3" w14:textId="77777777" w:rsidR="004A1B8B" w:rsidRPr="00D01762" w:rsidRDefault="004A1B8B" w:rsidP="003E013E">
            <w:pPr>
              <w:autoSpaceDN w:val="0"/>
              <w:spacing w:after="0" w:line="240" w:lineRule="auto"/>
              <w:jc w:val="center"/>
              <w:rPr>
                <w:rFonts w:ascii="Aptos" w:eastAsia="Aptos" w:hAnsi="Aptos" w:cs="Times New Roman"/>
                <w:kern w:val="3"/>
                <w:sz w:val="24"/>
                <w:szCs w:val="24"/>
                <w:lang w:eastAsia="en-US"/>
              </w:rPr>
            </w:pPr>
            <w:r w:rsidRPr="00D01762">
              <w:rPr>
                <w:rFonts w:ascii="Times New Roman" w:eastAsia="Calibri" w:hAnsi="Times New Roman" w:cs="Arial"/>
                <w:b/>
                <w:bCs/>
                <w:sz w:val="20"/>
                <w:szCs w:val="20"/>
              </w:rPr>
              <w:t>Bendra kaina, Eur be PVM</w:t>
            </w:r>
          </w:p>
        </w:tc>
      </w:tr>
      <w:tr w:rsidR="004A1B8B" w:rsidRPr="003E013E" w14:paraId="76FAD8C3" w14:textId="77777777" w:rsidTr="00126F64">
        <w:trPr>
          <w:trHeight w:val="37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3FEB9" w14:textId="77777777" w:rsidR="004A1B8B" w:rsidRPr="00A94E99" w:rsidRDefault="004A1B8B" w:rsidP="003E013E">
            <w:pPr>
              <w:autoSpaceDN w:val="0"/>
              <w:spacing w:after="0" w:line="240" w:lineRule="auto"/>
              <w:ind w:left="-720" w:firstLine="697"/>
              <w:jc w:val="center"/>
              <w:rPr>
                <w:rFonts w:ascii="Times New Roman" w:eastAsia="Calibri" w:hAnsi="Times New Roman" w:cs="Arial"/>
                <w:i/>
                <w:iCs/>
                <w:sz w:val="20"/>
                <w:szCs w:val="20"/>
              </w:rPr>
            </w:pPr>
            <w:r w:rsidRPr="00A94E99">
              <w:rPr>
                <w:rFonts w:ascii="Times New Roman" w:eastAsia="Calibri" w:hAnsi="Times New Roman" w:cs="Arial"/>
                <w:i/>
                <w:iCs/>
                <w:sz w:val="20"/>
                <w:szCs w:val="20"/>
              </w:rPr>
              <w:t>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5FC62A" w14:textId="77777777" w:rsidR="004A1B8B" w:rsidRPr="00A94E99" w:rsidRDefault="004A1B8B" w:rsidP="003E013E">
            <w:pPr>
              <w:autoSpaceDN w:val="0"/>
              <w:spacing w:after="0" w:line="240" w:lineRule="auto"/>
              <w:ind w:firstLine="697"/>
              <w:jc w:val="center"/>
              <w:rPr>
                <w:rFonts w:ascii="Times New Roman" w:eastAsia="Calibri" w:hAnsi="Times New Roman" w:cs="Arial"/>
                <w:i/>
                <w:iCs/>
                <w:sz w:val="20"/>
                <w:szCs w:val="20"/>
              </w:rPr>
            </w:pPr>
            <w:r w:rsidRPr="00A94E99">
              <w:rPr>
                <w:rFonts w:ascii="Times New Roman" w:eastAsia="Calibri" w:hAnsi="Times New Roman" w:cs="Arial"/>
                <w:i/>
                <w:iCs/>
                <w:sz w:val="20"/>
                <w:szCs w:val="20"/>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F796D9" w14:textId="5367455E" w:rsidR="004A1B8B" w:rsidRPr="00BD7706" w:rsidRDefault="00D01762" w:rsidP="003E013E">
            <w:pPr>
              <w:autoSpaceDN w:val="0"/>
              <w:spacing w:after="0" w:line="240" w:lineRule="auto"/>
              <w:ind w:firstLine="26"/>
              <w:jc w:val="center"/>
              <w:rPr>
                <w:rFonts w:ascii="Times New Roman" w:eastAsia="Calibri" w:hAnsi="Times New Roman" w:cs="Arial"/>
                <w:i/>
                <w:iCs/>
                <w:sz w:val="20"/>
                <w:szCs w:val="20"/>
              </w:rPr>
            </w:pPr>
            <w:r w:rsidRPr="00BD7706">
              <w:rPr>
                <w:rFonts w:ascii="Times New Roman" w:eastAsia="Calibri" w:hAnsi="Times New Roman" w:cs="Arial"/>
                <w:i/>
                <w:iCs/>
                <w:sz w:val="20"/>
                <w:szCs w:val="20"/>
              </w:rPr>
              <w:t>3</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62E5BC" w14:textId="2B055E5B" w:rsidR="004A1B8B" w:rsidRPr="00D01762" w:rsidRDefault="00D01762" w:rsidP="003E013E">
            <w:pPr>
              <w:autoSpaceDN w:val="0"/>
              <w:spacing w:after="0" w:line="240" w:lineRule="auto"/>
              <w:ind w:firstLine="309"/>
              <w:jc w:val="center"/>
              <w:rPr>
                <w:rFonts w:ascii="Times New Roman" w:eastAsia="Calibri" w:hAnsi="Times New Roman" w:cs="Arial"/>
                <w:i/>
                <w:iCs/>
                <w:sz w:val="20"/>
                <w:szCs w:val="20"/>
              </w:rPr>
            </w:pPr>
            <w:r>
              <w:rPr>
                <w:rFonts w:ascii="Times New Roman" w:eastAsia="Calibri" w:hAnsi="Times New Roman" w:cs="Arial"/>
                <w:i/>
                <w:iCs/>
                <w:sz w:val="20"/>
                <w:szCs w:val="20"/>
              </w:rPr>
              <w:t>4</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145483" w14:textId="3DB5FDC8" w:rsidR="004A1B8B" w:rsidRPr="00D01762" w:rsidRDefault="00D01762" w:rsidP="003E013E">
            <w:pPr>
              <w:autoSpaceDN w:val="0"/>
              <w:spacing w:after="0" w:line="240" w:lineRule="auto"/>
              <w:ind w:firstLine="26"/>
              <w:jc w:val="center"/>
              <w:rPr>
                <w:rFonts w:ascii="Times New Roman" w:eastAsia="Calibri" w:hAnsi="Times New Roman" w:cs="Arial"/>
                <w:i/>
                <w:iCs/>
                <w:sz w:val="20"/>
                <w:szCs w:val="20"/>
              </w:rPr>
            </w:pPr>
            <w:r>
              <w:rPr>
                <w:rFonts w:ascii="Times New Roman" w:eastAsia="Calibri" w:hAnsi="Times New Roman" w:cs="Arial"/>
                <w:i/>
                <w:iCs/>
                <w:sz w:val="20"/>
                <w:szCs w:val="20"/>
              </w:rPr>
              <w:t>5</w:t>
            </w:r>
            <w:r w:rsidR="004A1B8B" w:rsidRPr="00D01762">
              <w:rPr>
                <w:rFonts w:ascii="Times New Roman" w:eastAsia="Calibri" w:hAnsi="Times New Roman" w:cs="Arial"/>
                <w:i/>
                <w:iCs/>
                <w:sz w:val="20"/>
                <w:szCs w:val="20"/>
              </w:rPr>
              <w:t xml:space="preserve"> (</w:t>
            </w:r>
            <w:r>
              <w:rPr>
                <w:rFonts w:ascii="Times New Roman" w:eastAsia="Calibri" w:hAnsi="Times New Roman" w:cs="Arial"/>
                <w:i/>
                <w:iCs/>
                <w:sz w:val="20"/>
                <w:szCs w:val="20"/>
              </w:rPr>
              <w:t>3</w:t>
            </w:r>
            <w:r w:rsidR="004A1B8B" w:rsidRPr="00D01762">
              <w:rPr>
                <w:rFonts w:ascii="Times New Roman" w:eastAsia="Calibri" w:hAnsi="Times New Roman" w:cs="Arial"/>
                <w:i/>
                <w:iCs/>
                <w:sz w:val="20"/>
                <w:szCs w:val="20"/>
              </w:rPr>
              <w:t>x</w:t>
            </w:r>
            <w:r>
              <w:rPr>
                <w:rFonts w:ascii="Times New Roman" w:eastAsia="Calibri" w:hAnsi="Times New Roman" w:cs="Arial"/>
                <w:i/>
                <w:iCs/>
                <w:sz w:val="20"/>
                <w:szCs w:val="20"/>
              </w:rPr>
              <w:t>4</w:t>
            </w:r>
            <w:r w:rsidR="004A1B8B" w:rsidRPr="00D01762">
              <w:rPr>
                <w:rFonts w:ascii="Times New Roman" w:eastAsia="Calibri" w:hAnsi="Times New Roman" w:cs="Arial"/>
                <w:i/>
                <w:iCs/>
                <w:sz w:val="20"/>
                <w:szCs w:val="20"/>
              </w:rPr>
              <w:t>)</w:t>
            </w:r>
          </w:p>
        </w:tc>
      </w:tr>
      <w:tr w:rsidR="004A1B8B" w:rsidRPr="003E013E" w14:paraId="69FF0981" w14:textId="77777777" w:rsidTr="00126F64">
        <w:trPr>
          <w:trHeight w:val="413"/>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5AB35E" w14:textId="77777777" w:rsidR="004A1B8B" w:rsidRPr="00A94E99" w:rsidRDefault="004A1B8B" w:rsidP="003E013E">
            <w:pPr>
              <w:autoSpaceDN w:val="0"/>
              <w:spacing w:after="0" w:line="240" w:lineRule="auto"/>
              <w:ind w:left="-720" w:firstLine="697"/>
              <w:jc w:val="center"/>
              <w:rPr>
                <w:rFonts w:ascii="Times New Roman" w:eastAsia="Calibri" w:hAnsi="Times New Roman" w:cs="Arial"/>
                <w:sz w:val="20"/>
                <w:szCs w:val="20"/>
              </w:rPr>
            </w:pPr>
            <w:r w:rsidRPr="00A94E99">
              <w:rPr>
                <w:rFonts w:ascii="Times New Roman" w:eastAsia="Calibri" w:hAnsi="Times New Roman" w:cs="Arial"/>
                <w:sz w:val="20"/>
                <w:szCs w:val="20"/>
              </w:rPr>
              <w:t>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9FE0D0" w14:textId="58BBC61A" w:rsidR="004A1B8B" w:rsidRPr="00A94E99" w:rsidRDefault="004A1B8B" w:rsidP="003E013E">
            <w:pPr>
              <w:autoSpaceDN w:val="0"/>
              <w:spacing w:after="0" w:line="240" w:lineRule="auto"/>
              <w:jc w:val="both"/>
              <w:rPr>
                <w:rFonts w:ascii="Times New Roman" w:eastAsia="Calibri" w:hAnsi="Times New Roman" w:cs="Arial"/>
                <w:sz w:val="20"/>
                <w:szCs w:val="20"/>
              </w:rPr>
            </w:pPr>
            <w:r w:rsidRPr="00A94E99">
              <w:rPr>
                <w:rFonts w:ascii="Times New Roman" w:eastAsia="Calibri" w:hAnsi="Times New Roman" w:cs="Arial"/>
                <w:sz w:val="20"/>
                <w:szCs w:val="20"/>
              </w:rPr>
              <w:t>Vienos sąmatos, turinčios daugiau kaip 20 pozicijų, peržiūra, tikrinimas ir, kai taikoma, perskaičiavimas, kai SMD vertė iki &lt; 100 000 Eur be PVM.</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1ED2E3" w14:textId="4276D296" w:rsidR="004A1B8B" w:rsidRPr="00A94E99" w:rsidRDefault="004A1B8B" w:rsidP="003E013E">
            <w:pPr>
              <w:autoSpaceDN w:val="0"/>
              <w:spacing w:after="0" w:line="240" w:lineRule="auto"/>
              <w:ind w:firstLine="26"/>
              <w:jc w:val="center"/>
              <w:rPr>
                <w:rFonts w:ascii="Times New Roman" w:eastAsia="Calibri" w:hAnsi="Times New Roman" w:cs="Arial"/>
                <w:b/>
                <w:bCs/>
                <w:sz w:val="20"/>
                <w:szCs w:val="20"/>
              </w:rPr>
            </w:pPr>
            <w:r w:rsidRPr="00A94E99">
              <w:rPr>
                <w:rFonts w:ascii="Times New Roman" w:eastAsia="Calibri" w:hAnsi="Times New Roman" w:cs="Arial"/>
                <w:b/>
                <w:bCs/>
                <w:sz w:val="20"/>
                <w:szCs w:val="20"/>
              </w:rPr>
              <w:t>30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8D1186" w14:textId="77777777" w:rsidR="004A1B8B" w:rsidRPr="003B3608" w:rsidRDefault="004A1B8B" w:rsidP="003E013E">
            <w:pPr>
              <w:autoSpaceDN w:val="0"/>
              <w:spacing w:after="0" w:line="240" w:lineRule="auto"/>
              <w:ind w:firstLine="26"/>
              <w:jc w:val="both"/>
              <w:rPr>
                <w:rFonts w:ascii="Times New Roman" w:eastAsia="Calibri" w:hAnsi="Times New Roman" w:cs="Arial"/>
                <w:sz w:val="20"/>
                <w:szCs w:val="20"/>
                <w:highlight w:val="yellow"/>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63153" w14:textId="77777777" w:rsidR="004A1B8B" w:rsidRPr="003B3608" w:rsidRDefault="004A1B8B" w:rsidP="003E013E">
            <w:pPr>
              <w:autoSpaceDN w:val="0"/>
              <w:spacing w:after="0" w:line="240" w:lineRule="auto"/>
              <w:ind w:firstLine="26"/>
              <w:jc w:val="both"/>
              <w:rPr>
                <w:rFonts w:ascii="Times New Roman" w:eastAsia="Calibri" w:hAnsi="Times New Roman" w:cs="Arial"/>
                <w:sz w:val="20"/>
                <w:szCs w:val="20"/>
                <w:highlight w:val="yellow"/>
                <w:lang w:val="en-GB"/>
              </w:rPr>
            </w:pPr>
          </w:p>
        </w:tc>
      </w:tr>
      <w:tr w:rsidR="004A1B8B" w:rsidRPr="003E013E" w14:paraId="3F652373" w14:textId="77777777" w:rsidTr="00126F64">
        <w:trPr>
          <w:trHeight w:val="31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A213B9" w14:textId="508D5982" w:rsidR="004A1B8B" w:rsidRPr="00A94E99" w:rsidRDefault="004A1B8B" w:rsidP="003E013E">
            <w:pPr>
              <w:autoSpaceDN w:val="0"/>
              <w:spacing w:after="0" w:line="240" w:lineRule="auto"/>
              <w:ind w:left="-720" w:firstLine="697"/>
              <w:jc w:val="center"/>
              <w:rPr>
                <w:rFonts w:ascii="Times New Roman" w:eastAsia="Calibri" w:hAnsi="Times New Roman" w:cs="Arial"/>
                <w:sz w:val="20"/>
                <w:szCs w:val="20"/>
              </w:rPr>
            </w:pPr>
            <w:r w:rsidRPr="00A94E99">
              <w:rPr>
                <w:rFonts w:ascii="Times New Roman" w:eastAsia="Calibri" w:hAnsi="Times New Roman" w:cs="Arial"/>
                <w:sz w:val="20"/>
                <w:szCs w:val="20"/>
              </w:rPr>
              <w:t>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B51CF" w14:textId="5487503C" w:rsidR="004A1B8B" w:rsidRPr="00A94E99" w:rsidRDefault="004A1B8B" w:rsidP="003E013E">
            <w:pPr>
              <w:autoSpaceDN w:val="0"/>
              <w:spacing w:after="0" w:line="240" w:lineRule="auto"/>
              <w:jc w:val="both"/>
              <w:rPr>
                <w:rFonts w:ascii="Times New Roman" w:eastAsia="Calibri" w:hAnsi="Times New Roman" w:cs="Arial"/>
                <w:sz w:val="20"/>
                <w:szCs w:val="20"/>
              </w:rPr>
            </w:pPr>
            <w:r w:rsidRPr="00A94E99">
              <w:rPr>
                <w:rFonts w:ascii="Times New Roman" w:eastAsia="Calibri" w:hAnsi="Times New Roman" w:cs="Arial"/>
                <w:sz w:val="20"/>
                <w:szCs w:val="20"/>
              </w:rPr>
              <w:t>Vienos sąmatos, turinčios daugiau kaip 20 pozicijų, peržiūra, tikrinimas ir, kai taikoma, perskaičiavimas, kai SMD vertė nuo ≥ 100 000 Eur iki &lt; 1 000 000 Eur be PVM.</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821D15" w14:textId="3AC09CBC" w:rsidR="004A1B8B" w:rsidRPr="00A94E99" w:rsidRDefault="004A1B8B" w:rsidP="003E013E">
            <w:pPr>
              <w:autoSpaceDN w:val="0"/>
              <w:spacing w:after="0" w:line="240" w:lineRule="auto"/>
              <w:ind w:firstLine="26"/>
              <w:jc w:val="center"/>
              <w:rPr>
                <w:rFonts w:ascii="Times New Roman" w:eastAsia="Calibri" w:hAnsi="Times New Roman" w:cs="Arial"/>
                <w:b/>
                <w:bCs/>
                <w:sz w:val="20"/>
                <w:szCs w:val="20"/>
              </w:rPr>
            </w:pPr>
            <w:r w:rsidRPr="00A94E99">
              <w:rPr>
                <w:rFonts w:ascii="Times New Roman" w:eastAsia="Calibri" w:hAnsi="Times New Roman" w:cs="Arial"/>
                <w:b/>
                <w:bCs/>
                <w:sz w:val="20"/>
                <w:szCs w:val="20"/>
              </w:rPr>
              <w:t>15</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A2A0E5" w14:textId="77777777" w:rsidR="004A1B8B" w:rsidRPr="003B3608" w:rsidRDefault="004A1B8B" w:rsidP="003E013E">
            <w:pPr>
              <w:autoSpaceDN w:val="0"/>
              <w:spacing w:after="0" w:line="240" w:lineRule="auto"/>
              <w:ind w:firstLine="26"/>
              <w:jc w:val="both"/>
              <w:rPr>
                <w:rFonts w:ascii="Times New Roman" w:eastAsia="Calibri" w:hAnsi="Times New Roman" w:cs="Arial"/>
                <w:sz w:val="20"/>
                <w:szCs w:val="20"/>
                <w:highlight w:val="yellow"/>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034B1B" w14:textId="77777777" w:rsidR="004A1B8B" w:rsidRPr="003B3608" w:rsidRDefault="004A1B8B" w:rsidP="003E013E">
            <w:pPr>
              <w:autoSpaceDN w:val="0"/>
              <w:spacing w:after="0" w:line="240" w:lineRule="auto"/>
              <w:ind w:firstLine="26"/>
              <w:jc w:val="both"/>
              <w:rPr>
                <w:rFonts w:ascii="Times New Roman" w:eastAsia="Calibri" w:hAnsi="Times New Roman" w:cs="Arial"/>
                <w:sz w:val="20"/>
                <w:szCs w:val="20"/>
                <w:highlight w:val="yellow"/>
                <w:lang w:val="en-GB"/>
              </w:rPr>
            </w:pPr>
          </w:p>
        </w:tc>
      </w:tr>
      <w:tr w:rsidR="004A1B8B" w:rsidRPr="003E013E" w14:paraId="19072599" w14:textId="77777777" w:rsidTr="00126F64">
        <w:trPr>
          <w:trHeight w:val="31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909A40" w14:textId="46860F89" w:rsidR="004A1B8B" w:rsidRPr="00A94E99" w:rsidRDefault="004A1B8B" w:rsidP="003E013E">
            <w:pPr>
              <w:autoSpaceDN w:val="0"/>
              <w:spacing w:after="0" w:line="240" w:lineRule="auto"/>
              <w:ind w:left="-720" w:firstLine="697"/>
              <w:jc w:val="center"/>
              <w:rPr>
                <w:rFonts w:ascii="Times New Roman" w:eastAsia="Calibri" w:hAnsi="Times New Roman" w:cs="Arial"/>
                <w:sz w:val="20"/>
                <w:szCs w:val="20"/>
              </w:rPr>
            </w:pPr>
            <w:r w:rsidRPr="00A94E99">
              <w:rPr>
                <w:rFonts w:ascii="Times New Roman" w:eastAsia="Calibri" w:hAnsi="Times New Roman" w:cs="Arial"/>
                <w:sz w:val="20"/>
                <w:szCs w:val="20"/>
              </w:rPr>
              <w:t>3.</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A840E" w14:textId="35EDB95C" w:rsidR="004A1B8B" w:rsidRPr="00A94E99" w:rsidRDefault="004A1B8B" w:rsidP="003E013E">
            <w:pPr>
              <w:autoSpaceDN w:val="0"/>
              <w:spacing w:after="0" w:line="240" w:lineRule="auto"/>
              <w:jc w:val="both"/>
              <w:rPr>
                <w:rFonts w:ascii="Times New Roman" w:eastAsia="Calibri" w:hAnsi="Times New Roman" w:cs="Arial"/>
                <w:sz w:val="20"/>
                <w:szCs w:val="20"/>
              </w:rPr>
            </w:pPr>
            <w:r w:rsidRPr="00A94E99">
              <w:rPr>
                <w:rFonts w:ascii="Times New Roman" w:eastAsia="Calibri" w:hAnsi="Times New Roman" w:cs="Arial"/>
                <w:sz w:val="20"/>
                <w:szCs w:val="20"/>
              </w:rPr>
              <w:t>Vienos sąmatos, turinčios daugiau kaip 20 pozicijų, peržiūra, tikrinimas ir, kai taikoma, perskaičiavimas, kai SMD vertė yra nuo ≥ 1 000 000 Eur be PVM.</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4634C5" w14:textId="4560FBA0" w:rsidR="004A1B8B" w:rsidRPr="00A94E99" w:rsidRDefault="004A1B8B" w:rsidP="003E013E">
            <w:pPr>
              <w:autoSpaceDN w:val="0"/>
              <w:spacing w:after="0" w:line="240" w:lineRule="auto"/>
              <w:ind w:firstLine="26"/>
              <w:jc w:val="center"/>
              <w:rPr>
                <w:rFonts w:ascii="Times New Roman" w:eastAsia="Calibri" w:hAnsi="Times New Roman" w:cs="Arial"/>
                <w:b/>
                <w:bCs/>
                <w:sz w:val="20"/>
                <w:szCs w:val="20"/>
              </w:rPr>
            </w:pPr>
            <w:r w:rsidRPr="00A94E99">
              <w:rPr>
                <w:rFonts w:ascii="Times New Roman" w:eastAsia="Calibri" w:hAnsi="Times New Roman" w:cs="Arial"/>
                <w:b/>
                <w:bCs/>
                <w:sz w:val="20"/>
                <w:szCs w:val="20"/>
              </w:rPr>
              <w:t>25</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63461B" w14:textId="77777777" w:rsidR="004A1B8B" w:rsidRPr="003B3608" w:rsidRDefault="004A1B8B" w:rsidP="003E013E">
            <w:pPr>
              <w:autoSpaceDN w:val="0"/>
              <w:spacing w:after="0" w:line="240" w:lineRule="auto"/>
              <w:ind w:firstLine="26"/>
              <w:jc w:val="both"/>
              <w:rPr>
                <w:rFonts w:ascii="Times New Roman" w:eastAsia="Calibri" w:hAnsi="Times New Roman" w:cs="Arial"/>
                <w:sz w:val="20"/>
                <w:szCs w:val="20"/>
                <w:highlight w:val="yellow"/>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8539CC" w14:textId="77777777" w:rsidR="004A1B8B" w:rsidRPr="003B3608" w:rsidRDefault="004A1B8B" w:rsidP="003E013E">
            <w:pPr>
              <w:autoSpaceDN w:val="0"/>
              <w:spacing w:after="0" w:line="240" w:lineRule="auto"/>
              <w:ind w:firstLine="26"/>
              <w:jc w:val="both"/>
              <w:rPr>
                <w:rFonts w:ascii="Times New Roman" w:eastAsia="Calibri" w:hAnsi="Times New Roman" w:cs="Arial"/>
                <w:sz w:val="20"/>
                <w:szCs w:val="20"/>
                <w:highlight w:val="yellow"/>
                <w:lang w:val="en-GB"/>
              </w:rPr>
            </w:pPr>
          </w:p>
        </w:tc>
      </w:tr>
      <w:tr w:rsidR="004A1B8B" w:rsidRPr="003E013E" w14:paraId="3509C013" w14:textId="77777777" w:rsidTr="00126F64">
        <w:trPr>
          <w:trHeight w:val="31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FCBF93" w14:textId="748C1001" w:rsidR="004A1B8B" w:rsidRPr="00A94E99" w:rsidRDefault="004A1B8B" w:rsidP="003E013E">
            <w:pPr>
              <w:autoSpaceDN w:val="0"/>
              <w:spacing w:after="0" w:line="240" w:lineRule="auto"/>
              <w:ind w:left="-720" w:firstLine="697"/>
              <w:jc w:val="center"/>
              <w:rPr>
                <w:rFonts w:ascii="Times New Roman" w:eastAsia="Calibri" w:hAnsi="Times New Roman" w:cs="Arial"/>
                <w:sz w:val="20"/>
                <w:szCs w:val="20"/>
              </w:rPr>
            </w:pPr>
            <w:r w:rsidRPr="00A94E99">
              <w:rPr>
                <w:rFonts w:ascii="Times New Roman" w:eastAsia="Calibri" w:hAnsi="Times New Roman" w:cs="Arial"/>
                <w:sz w:val="20"/>
                <w:szCs w:val="20"/>
              </w:rPr>
              <w:t>4.</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4E2CDC" w14:textId="5FD7AE33" w:rsidR="004A1B8B" w:rsidRPr="00A94E99" w:rsidRDefault="004A1B8B" w:rsidP="003E013E">
            <w:pPr>
              <w:autoSpaceDN w:val="0"/>
              <w:spacing w:after="0" w:line="240" w:lineRule="auto"/>
              <w:jc w:val="both"/>
              <w:rPr>
                <w:rFonts w:ascii="Times New Roman" w:eastAsia="Calibri" w:hAnsi="Times New Roman" w:cs="Arial"/>
                <w:sz w:val="20"/>
                <w:szCs w:val="20"/>
              </w:rPr>
            </w:pPr>
            <w:r w:rsidRPr="00A94E99">
              <w:rPr>
                <w:rFonts w:ascii="Times New Roman" w:eastAsia="Calibri" w:hAnsi="Times New Roman" w:cs="Arial"/>
                <w:sz w:val="20"/>
                <w:szCs w:val="20"/>
              </w:rPr>
              <w:t>Vienos sąmatos, turinčios iki 20 pozicijų imtinai, peržiūra, tikrinimas ir, kai taikoma, perskaičiavimas, neatsižvelgiant į SMD vertę.</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1AD9D2" w14:textId="23929C71" w:rsidR="004A1B8B" w:rsidRPr="00A94E99" w:rsidRDefault="004A1B8B" w:rsidP="003E013E">
            <w:pPr>
              <w:autoSpaceDN w:val="0"/>
              <w:spacing w:after="0" w:line="240" w:lineRule="auto"/>
              <w:ind w:firstLine="26"/>
              <w:jc w:val="center"/>
              <w:rPr>
                <w:rFonts w:ascii="Times New Roman" w:eastAsia="Calibri" w:hAnsi="Times New Roman" w:cs="Arial"/>
                <w:b/>
                <w:bCs/>
                <w:sz w:val="20"/>
                <w:szCs w:val="20"/>
              </w:rPr>
            </w:pPr>
            <w:r w:rsidRPr="00A94E99">
              <w:rPr>
                <w:rFonts w:ascii="Times New Roman" w:eastAsia="Calibri" w:hAnsi="Times New Roman" w:cs="Arial"/>
                <w:b/>
                <w:bCs/>
                <w:sz w:val="20"/>
                <w:szCs w:val="20"/>
              </w:rPr>
              <w:t>100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230149" w14:textId="77777777" w:rsidR="004A1B8B" w:rsidRPr="003B3608" w:rsidRDefault="004A1B8B" w:rsidP="003E013E">
            <w:pPr>
              <w:autoSpaceDN w:val="0"/>
              <w:spacing w:after="0" w:line="240" w:lineRule="auto"/>
              <w:ind w:firstLine="26"/>
              <w:jc w:val="both"/>
              <w:rPr>
                <w:rFonts w:ascii="Times New Roman" w:eastAsia="Calibri" w:hAnsi="Times New Roman" w:cs="Arial"/>
                <w:sz w:val="20"/>
                <w:szCs w:val="20"/>
                <w:highlight w:val="yellow"/>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F54FF8" w14:textId="77777777" w:rsidR="004A1B8B" w:rsidRPr="003B3608" w:rsidRDefault="004A1B8B" w:rsidP="003E013E">
            <w:pPr>
              <w:autoSpaceDN w:val="0"/>
              <w:spacing w:after="0" w:line="240" w:lineRule="auto"/>
              <w:ind w:firstLine="26"/>
              <w:jc w:val="both"/>
              <w:rPr>
                <w:rFonts w:ascii="Times New Roman" w:eastAsia="Calibri" w:hAnsi="Times New Roman" w:cs="Arial"/>
                <w:sz w:val="20"/>
                <w:szCs w:val="20"/>
                <w:highlight w:val="yellow"/>
                <w:lang w:val="en-GB"/>
              </w:rPr>
            </w:pPr>
          </w:p>
        </w:tc>
      </w:tr>
      <w:tr w:rsidR="003E013E" w:rsidRPr="003E013E" w14:paraId="3BD0BA23" w14:textId="77777777" w:rsidTr="00667CEC">
        <w:trPr>
          <w:jc w:val="center"/>
        </w:trPr>
        <w:tc>
          <w:tcPr>
            <w:tcW w:w="779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1C7739" w14:textId="77777777" w:rsidR="003E013E" w:rsidRPr="00A94E99" w:rsidRDefault="003E013E" w:rsidP="003E013E">
            <w:pPr>
              <w:autoSpaceDN w:val="0"/>
              <w:spacing w:after="0" w:line="240" w:lineRule="auto"/>
              <w:ind w:firstLine="697"/>
              <w:jc w:val="right"/>
              <w:rPr>
                <w:rFonts w:ascii="Times New Roman" w:eastAsia="Calibri" w:hAnsi="Times New Roman" w:cs="Arial"/>
                <w:b/>
                <w:bCs/>
                <w:sz w:val="20"/>
                <w:szCs w:val="20"/>
              </w:rPr>
            </w:pPr>
            <w:r w:rsidRPr="00A94E99">
              <w:rPr>
                <w:rFonts w:ascii="Times New Roman" w:eastAsia="Calibri" w:hAnsi="Times New Roman" w:cs="Arial"/>
                <w:b/>
                <w:bCs/>
                <w:sz w:val="20"/>
                <w:szCs w:val="20"/>
              </w:rPr>
              <w:t>Pasiūlymo kaina, Eur be PVM:</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16ABFB" w14:textId="77777777" w:rsidR="003E013E" w:rsidRPr="00A94E99" w:rsidRDefault="003E013E" w:rsidP="003E013E">
            <w:pPr>
              <w:autoSpaceDN w:val="0"/>
              <w:spacing w:after="0" w:line="240" w:lineRule="auto"/>
              <w:ind w:firstLine="697"/>
              <w:jc w:val="both"/>
              <w:rPr>
                <w:rFonts w:ascii="Times New Roman" w:eastAsia="Calibri" w:hAnsi="Times New Roman" w:cs="Arial"/>
                <w:b/>
                <w:bCs/>
                <w:sz w:val="20"/>
                <w:szCs w:val="20"/>
              </w:rPr>
            </w:pPr>
          </w:p>
        </w:tc>
      </w:tr>
      <w:tr w:rsidR="003E013E" w:rsidRPr="003E013E" w14:paraId="095C4558" w14:textId="77777777" w:rsidTr="00667CEC">
        <w:trPr>
          <w:jc w:val="center"/>
        </w:trPr>
        <w:tc>
          <w:tcPr>
            <w:tcW w:w="779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81B797" w14:textId="77777777" w:rsidR="003E013E" w:rsidRPr="00A94E99" w:rsidRDefault="003E013E" w:rsidP="003E013E">
            <w:pPr>
              <w:autoSpaceDN w:val="0"/>
              <w:spacing w:after="0" w:line="240" w:lineRule="auto"/>
              <w:ind w:firstLine="697"/>
              <w:jc w:val="right"/>
              <w:rPr>
                <w:rFonts w:ascii="Aptos" w:eastAsia="Aptos" w:hAnsi="Aptos" w:cs="Times New Roman"/>
                <w:kern w:val="3"/>
                <w:sz w:val="24"/>
                <w:szCs w:val="24"/>
                <w:lang w:eastAsia="en-US"/>
              </w:rPr>
            </w:pPr>
            <w:r w:rsidRPr="00A94E99">
              <w:rPr>
                <w:rFonts w:ascii="Times New Roman" w:eastAsia="Calibri" w:hAnsi="Times New Roman" w:cs="Arial"/>
                <w:b/>
                <w:bCs/>
                <w:sz w:val="20"/>
                <w:szCs w:val="20"/>
              </w:rPr>
              <w:t xml:space="preserve">PVM (21 </w:t>
            </w:r>
            <w:r w:rsidRPr="00A94E99">
              <w:rPr>
                <w:rFonts w:ascii="Times New Roman" w:eastAsia="Calibri" w:hAnsi="Times New Roman" w:cs="Arial"/>
                <w:b/>
                <w:bCs/>
                <w:sz w:val="20"/>
                <w:szCs w:val="20"/>
                <w:lang w:val="en-US"/>
              </w:rPr>
              <w:t>%</w:t>
            </w:r>
            <w:r w:rsidRPr="00A94E99">
              <w:rPr>
                <w:rFonts w:ascii="Times New Roman" w:eastAsia="Calibri" w:hAnsi="Times New Roman" w:cs="Arial"/>
                <w:b/>
                <w:bCs/>
                <w:sz w:val="20"/>
                <w:szCs w:val="20"/>
              </w:rPr>
              <w:t>), Eur</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6D04C1" w14:textId="77777777" w:rsidR="003E013E" w:rsidRPr="00A94E99" w:rsidRDefault="003E013E" w:rsidP="003E013E">
            <w:pPr>
              <w:autoSpaceDN w:val="0"/>
              <w:spacing w:after="0" w:line="240" w:lineRule="auto"/>
              <w:ind w:firstLine="697"/>
              <w:jc w:val="both"/>
              <w:rPr>
                <w:rFonts w:ascii="Times New Roman" w:eastAsia="Calibri" w:hAnsi="Times New Roman" w:cs="Arial"/>
                <w:b/>
                <w:bCs/>
                <w:sz w:val="20"/>
                <w:szCs w:val="20"/>
              </w:rPr>
            </w:pPr>
          </w:p>
        </w:tc>
      </w:tr>
      <w:tr w:rsidR="003E013E" w:rsidRPr="003E013E" w14:paraId="29F30614" w14:textId="77777777" w:rsidTr="00667CEC">
        <w:trPr>
          <w:jc w:val="center"/>
        </w:trPr>
        <w:tc>
          <w:tcPr>
            <w:tcW w:w="7792" w:type="dxa"/>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3DD03BB" w14:textId="77777777" w:rsidR="003E013E" w:rsidRPr="00A94E99" w:rsidRDefault="003E013E" w:rsidP="003E013E">
            <w:pPr>
              <w:autoSpaceDN w:val="0"/>
              <w:spacing w:after="0" w:line="240" w:lineRule="auto"/>
              <w:ind w:firstLine="697"/>
              <w:jc w:val="right"/>
              <w:rPr>
                <w:rFonts w:ascii="Times New Roman" w:eastAsia="Calibri" w:hAnsi="Times New Roman" w:cs="Arial"/>
                <w:b/>
                <w:bCs/>
                <w:sz w:val="20"/>
                <w:szCs w:val="20"/>
              </w:rPr>
            </w:pPr>
            <w:r w:rsidRPr="00A94E99">
              <w:rPr>
                <w:rFonts w:ascii="Times New Roman" w:eastAsia="Calibri" w:hAnsi="Times New Roman" w:cs="Arial"/>
                <w:b/>
                <w:bCs/>
                <w:sz w:val="20"/>
                <w:szCs w:val="20"/>
              </w:rPr>
              <w:t>Bendra pasiūlymo kaina, Eur su PVM</w:t>
            </w:r>
          </w:p>
        </w:tc>
        <w:tc>
          <w:tcPr>
            <w:tcW w:w="184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0E4F0B4" w14:textId="77777777" w:rsidR="003E013E" w:rsidRPr="00A94E99" w:rsidRDefault="003E013E" w:rsidP="003E013E">
            <w:pPr>
              <w:autoSpaceDN w:val="0"/>
              <w:spacing w:after="0" w:line="240" w:lineRule="auto"/>
              <w:ind w:firstLine="697"/>
              <w:jc w:val="both"/>
              <w:rPr>
                <w:rFonts w:ascii="Times New Roman" w:eastAsia="Calibri" w:hAnsi="Times New Roman" w:cs="Arial"/>
                <w:b/>
                <w:bCs/>
                <w:sz w:val="20"/>
                <w:szCs w:val="20"/>
              </w:rPr>
            </w:pPr>
          </w:p>
        </w:tc>
      </w:tr>
      <w:tr w:rsidR="003E013E" w:rsidRPr="003E013E" w14:paraId="1D7D5D0C" w14:textId="77777777" w:rsidTr="00562078">
        <w:trPr>
          <w:trHeight w:val="120"/>
          <w:jc w:val="center"/>
        </w:trPr>
        <w:tc>
          <w:tcPr>
            <w:tcW w:w="9634"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B3CFB30" w14:textId="77777777" w:rsidR="003E013E" w:rsidRPr="00A94E99" w:rsidRDefault="003E013E" w:rsidP="003E013E">
            <w:pPr>
              <w:autoSpaceDN w:val="0"/>
              <w:spacing w:after="0" w:line="240" w:lineRule="auto"/>
              <w:ind w:firstLine="171"/>
              <w:jc w:val="both"/>
              <w:rPr>
                <w:rFonts w:ascii="Aptos" w:eastAsia="Aptos" w:hAnsi="Aptos" w:cs="Times New Roman"/>
                <w:kern w:val="3"/>
                <w:sz w:val="24"/>
                <w:szCs w:val="24"/>
                <w:lang w:eastAsia="en-US"/>
              </w:rPr>
            </w:pPr>
            <w:r w:rsidRPr="00A94E99">
              <w:rPr>
                <w:rFonts w:ascii="Times New Roman" w:eastAsia="Calibri" w:hAnsi="Times New Roman" w:cs="Arial"/>
                <w:b/>
                <w:bCs/>
                <w:sz w:val="20"/>
                <w:szCs w:val="20"/>
              </w:rPr>
              <w:t>Bendra pasiūlymo kaina, Eur su PVM žodžiais:</w:t>
            </w:r>
          </w:p>
        </w:tc>
      </w:tr>
    </w:tbl>
    <w:p w14:paraId="0B492493" w14:textId="77777777" w:rsidR="00DA555F" w:rsidRDefault="00DA555F" w:rsidP="003E013E">
      <w:pPr>
        <w:spacing w:after="0" w:line="240" w:lineRule="auto"/>
        <w:jc w:val="both"/>
        <w:rPr>
          <w:rFonts w:ascii="Times New Roman" w:eastAsia="Calibri" w:hAnsi="Times New Roman" w:cs="Times New Roman"/>
          <w:i/>
          <w:iCs/>
          <w:sz w:val="20"/>
          <w:lang w:eastAsia="en-US"/>
        </w:rPr>
      </w:pPr>
    </w:p>
    <w:p w14:paraId="1B40AF3D" w14:textId="77777777" w:rsidR="007C625C" w:rsidRPr="007C625C" w:rsidRDefault="007C625C" w:rsidP="003E013E">
      <w:pPr>
        <w:spacing w:after="0" w:line="240" w:lineRule="auto"/>
        <w:jc w:val="both"/>
        <w:rPr>
          <w:rFonts w:ascii="Times New Roman" w:eastAsia="Calibri" w:hAnsi="Times New Roman" w:cs="Times New Roman"/>
          <w:sz w:val="20"/>
          <w:lang w:eastAsia="en-US"/>
        </w:rPr>
      </w:pPr>
    </w:p>
    <w:p w14:paraId="3D3284D5" w14:textId="77777777" w:rsidR="00D02D9D" w:rsidRDefault="002847FC" w:rsidP="00A9530F">
      <w:pPr>
        <w:spacing w:after="0" w:line="240" w:lineRule="auto"/>
        <w:ind w:firstLine="284"/>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 xml:space="preserve">Pastabos: </w:t>
      </w:r>
    </w:p>
    <w:p w14:paraId="7A97B871" w14:textId="548CEB7A" w:rsidR="002847FC" w:rsidRPr="00D02D9D" w:rsidRDefault="002847FC" w:rsidP="007023B3">
      <w:pPr>
        <w:pStyle w:val="Sraopastraipa"/>
        <w:numPr>
          <w:ilvl w:val="0"/>
          <w:numId w:val="9"/>
        </w:numPr>
        <w:spacing w:after="0" w:line="240" w:lineRule="auto"/>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kainos pasiūlyme nurodomos eurais, paliekant du skaitmenis po kablelio.</w:t>
      </w:r>
    </w:p>
    <w:p w14:paraId="298BD261" w14:textId="71E87FB4" w:rsidR="002847FC" w:rsidRPr="00D02D9D" w:rsidRDefault="002847FC" w:rsidP="007023B3">
      <w:pPr>
        <w:pStyle w:val="Sraopastraipa"/>
        <w:numPr>
          <w:ilvl w:val="0"/>
          <w:numId w:val="9"/>
        </w:numPr>
        <w:spacing w:after="0" w:line="240" w:lineRule="auto"/>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bendra kaina turi atitikti pateiktų jos sudėtinių dalių sumą.</w:t>
      </w:r>
    </w:p>
    <w:p w14:paraId="7412A030" w14:textId="3EF07954" w:rsidR="002847FC" w:rsidRDefault="002847FC" w:rsidP="007023B3">
      <w:pPr>
        <w:pStyle w:val="Sraopastraipa"/>
        <w:numPr>
          <w:ilvl w:val="0"/>
          <w:numId w:val="9"/>
        </w:numPr>
        <w:spacing w:after="0" w:line="240" w:lineRule="auto"/>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tais atvejais, kai pagal galiojančius teisės aktus tiekėjui nereikia mokėti PVM, jis atitinkamų skilčių nepildo ir nurodo priežastis, dėl kurių PVM nemoka.</w:t>
      </w:r>
    </w:p>
    <w:p w14:paraId="1E05FAA7" w14:textId="28ACD152" w:rsidR="00D02D9D" w:rsidRDefault="00D02D9D" w:rsidP="007023B3">
      <w:pPr>
        <w:pStyle w:val="Sraopastraipa"/>
        <w:numPr>
          <w:ilvl w:val="0"/>
          <w:numId w:val="9"/>
        </w:numPr>
        <w:spacing w:after="0" w:line="240" w:lineRule="auto"/>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bendra pasiūlymo kaina bus naudojama pasiūlymų vertinimui, pasiūlymų eilei ir laimėtojui nustatyti.</w:t>
      </w:r>
    </w:p>
    <w:p w14:paraId="3096FF2E" w14:textId="498CAD12" w:rsidR="009B67AE" w:rsidRDefault="009B67AE" w:rsidP="007023B3">
      <w:pPr>
        <w:pStyle w:val="Sraopastraipa"/>
        <w:numPr>
          <w:ilvl w:val="0"/>
          <w:numId w:val="9"/>
        </w:numPr>
        <w:spacing w:after="0" w:line="240" w:lineRule="auto"/>
        <w:jc w:val="both"/>
        <w:rPr>
          <w:rFonts w:ascii="Times New Roman" w:eastAsia="Calibri" w:hAnsi="Times New Roman" w:cs="Times New Roman"/>
          <w:i/>
          <w:iCs/>
          <w:sz w:val="20"/>
          <w:lang w:eastAsia="en-US"/>
        </w:rPr>
      </w:pPr>
      <w:r w:rsidRPr="009B67AE">
        <w:rPr>
          <w:rFonts w:ascii="Times New Roman" w:eastAsia="Calibri" w:hAnsi="Times New Roman" w:cs="Times New Roman"/>
          <w:i/>
          <w:iCs/>
          <w:sz w:val="20"/>
          <w:lang w:eastAsia="en-US"/>
        </w:rPr>
        <w:t>Vienas paslaugos vienetas – vienos atskiros sąmatos peržiūra, tikrinimas ir, kai taikoma, perskaičiavimas. Jei vienam projektui pateikiamos kelios atskiros lokalinės sąmatos, kiekviena laikoma atskiru paslaugos vienetu.</w:t>
      </w:r>
    </w:p>
    <w:p w14:paraId="3061F568" w14:textId="30D00F04" w:rsidR="009B67AE" w:rsidRPr="00D02D9D" w:rsidRDefault="009B67AE" w:rsidP="007023B3">
      <w:pPr>
        <w:pStyle w:val="Sraopastraipa"/>
        <w:numPr>
          <w:ilvl w:val="0"/>
          <w:numId w:val="9"/>
        </w:numPr>
        <w:spacing w:after="0" w:line="240" w:lineRule="auto"/>
        <w:jc w:val="both"/>
        <w:rPr>
          <w:rFonts w:ascii="Times New Roman" w:eastAsia="Calibri" w:hAnsi="Times New Roman" w:cs="Times New Roman"/>
          <w:i/>
          <w:iCs/>
          <w:sz w:val="20"/>
          <w:lang w:eastAsia="en-US"/>
        </w:rPr>
      </w:pPr>
      <w:r w:rsidRPr="009B67AE">
        <w:rPr>
          <w:rFonts w:ascii="Times New Roman" w:eastAsia="Calibri" w:hAnsi="Times New Roman" w:cs="Times New Roman"/>
          <w:i/>
          <w:iCs/>
          <w:sz w:val="20"/>
          <w:lang w:eastAsia="en-US"/>
        </w:rPr>
        <w:t>Sąmatos pozicija – viena atskira lokalinės sąmatos darbų eilutė. Antraštinės, tarpinės ir suvestinės eilutės į pozicijų skaičių neįtraukiamos.</w:t>
      </w:r>
    </w:p>
    <w:p w14:paraId="65937CEF" w14:textId="77777777" w:rsidR="003F7DD6" w:rsidRPr="000D5E49" w:rsidRDefault="003F7DD6" w:rsidP="00A9530F">
      <w:pPr>
        <w:spacing w:after="0" w:line="240" w:lineRule="auto"/>
        <w:jc w:val="both"/>
        <w:rPr>
          <w:rFonts w:ascii="Times New Roman" w:eastAsia="Times New Roman" w:hAnsi="Times New Roman" w:cs="Times New Roman"/>
          <w:sz w:val="20"/>
          <w:szCs w:val="20"/>
          <w:lang w:eastAsia="en-US"/>
        </w:rPr>
      </w:pPr>
    </w:p>
    <w:p w14:paraId="662CBF5A" w14:textId="77777777" w:rsidR="003F7DD6" w:rsidRPr="000D5E49" w:rsidRDefault="003F7DD6" w:rsidP="00A9530F">
      <w:pPr>
        <w:spacing w:after="0" w:line="240" w:lineRule="auto"/>
        <w:ind w:firstLine="720"/>
        <w:jc w:val="both"/>
        <w:rPr>
          <w:rFonts w:ascii="Times New Roman" w:eastAsia="Times New Roman" w:hAnsi="Times New Roman" w:cs="Times New Roman"/>
          <w:b/>
          <w:sz w:val="24"/>
          <w:szCs w:val="20"/>
          <w:lang w:eastAsia="en-US"/>
        </w:rPr>
      </w:pPr>
      <w:r w:rsidRPr="000D5E49">
        <w:rPr>
          <w:rFonts w:ascii="Times New Roman" w:eastAsia="Times New Roman" w:hAnsi="Times New Roman" w:cs="Times New Roman"/>
          <w:b/>
          <w:sz w:val="24"/>
          <w:szCs w:val="20"/>
          <w:lang w:eastAsia="en-US"/>
        </w:rPr>
        <w:t xml:space="preserve">Teikdami šį pasiūlymą, mes patvirtiname, kad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 </w:t>
      </w:r>
    </w:p>
    <w:p w14:paraId="5DB5DA6D" w14:textId="77777777" w:rsidR="003F7DD6" w:rsidRPr="000D5E49" w:rsidRDefault="003F7DD6" w:rsidP="00A9530F">
      <w:pPr>
        <w:spacing w:after="0" w:line="240" w:lineRule="auto"/>
        <w:jc w:val="both"/>
        <w:rPr>
          <w:rFonts w:ascii="Times New Roman" w:eastAsia="Times New Roman" w:hAnsi="Times New Roman" w:cs="Times New Roman"/>
          <w:sz w:val="24"/>
          <w:szCs w:val="20"/>
          <w:lang w:eastAsia="en-US"/>
        </w:rPr>
      </w:pPr>
    </w:p>
    <w:p w14:paraId="248975AB" w14:textId="77777777" w:rsidR="003F7DD6" w:rsidRPr="000D5E49" w:rsidRDefault="003F7DD6" w:rsidP="00A9530F">
      <w:pPr>
        <w:tabs>
          <w:tab w:val="left" w:pos="720"/>
        </w:tabs>
        <w:spacing w:after="0" w:line="240" w:lineRule="auto"/>
        <w:ind w:firstLine="709"/>
        <w:jc w:val="both"/>
        <w:rPr>
          <w:rFonts w:ascii="Times New Roman" w:eastAsia="Times New Roman" w:hAnsi="Times New Roman" w:cs="Times New Roman"/>
          <w:sz w:val="24"/>
          <w:szCs w:val="20"/>
          <w:lang w:eastAsia="en-US"/>
        </w:rPr>
      </w:pPr>
      <w:r w:rsidRPr="000D5E49">
        <w:rPr>
          <w:rFonts w:ascii="Times New Roman" w:eastAsia="Times New Roman" w:hAnsi="Times New Roman" w:cs="Times New Roman"/>
          <w:sz w:val="24"/>
          <w:szCs w:val="20"/>
          <w:lang w:eastAsia="en-US"/>
        </w:rPr>
        <w:t>Taip pat mes patvirtiname, kad visa pasiūlyme pateikta informacija yra teisinga, atitinka tikrovę ir apima viską, ko reikia visiškam ir tinkamam sutarties įvykdymui.</w:t>
      </w:r>
    </w:p>
    <w:p w14:paraId="4873F471"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0"/>
          <w:lang w:eastAsia="en-US"/>
        </w:rPr>
      </w:pPr>
      <w:r w:rsidRPr="000D5E49">
        <w:rPr>
          <w:rFonts w:ascii="Times New Roman" w:eastAsia="Times New Roman" w:hAnsi="Times New Roman" w:cs="Times New Roman"/>
          <w:sz w:val="24"/>
          <w:szCs w:val="20"/>
          <w:lang w:eastAsia="en-US"/>
        </w:rPr>
        <w:t>Mes taip pat visiškai pripažįstame ir sutinkame, kad, jeigu perkančioji organizacija nustatytų, jog pateikti duomenys yra neteisingi ar netikslūs mūsų pasiūlymas nebus nagrinėjamas ir atmestas. Mums taip pat žinoma, kad jeigu perkančioji organizacija nustatytų, jog pateikti duomenys yra neteisingi arba pateikti dokumentai yra suklastoti, ji gali kreiptis į teismą ir išieškoti padarytus nuostolius.</w:t>
      </w:r>
    </w:p>
    <w:p w14:paraId="589EC15F" w14:textId="77F40B85"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lastRenderedPageBreak/>
        <w:t>Siūlomi darbai visiškai atitinka pirkimo dokumentuose nurodytus reikalavimus</w:t>
      </w:r>
      <w:r w:rsidR="00943434" w:rsidRPr="000D5E49">
        <w:rPr>
          <w:rFonts w:ascii="Times New Roman" w:eastAsia="Times New Roman" w:hAnsi="Times New Roman" w:cs="Times New Roman"/>
          <w:sz w:val="24"/>
          <w:szCs w:val="24"/>
          <w:lang w:eastAsia="en-US"/>
        </w:rPr>
        <w:t>.</w:t>
      </w:r>
      <w:r w:rsidRPr="000D5E49">
        <w:rPr>
          <w:rFonts w:ascii="Times New Roman" w:eastAsia="Times New Roman" w:hAnsi="Times New Roman" w:cs="Times New Roman"/>
          <w:sz w:val="24"/>
          <w:szCs w:val="24"/>
          <w:lang w:eastAsia="en-US"/>
        </w:rPr>
        <w:t xml:space="preserve"> </w:t>
      </w:r>
    </w:p>
    <w:p w14:paraId="5D6D3D64"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0"/>
          <w:lang w:eastAsia="en-US"/>
        </w:rPr>
      </w:pPr>
      <w:r w:rsidRPr="000D5E49">
        <w:rPr>
          <w:rFonts w:ascii="Times New Roman" w:eastAsia="Times New Roman" w:hAnsi="Times New Roman" w:cs="Times New Roman"/>
          <w:sz w:val="24"/>
          <w:szCs w:val="20"/>
          <w:lang w:eastAsia="en-US"/>
        </w:rPr>
        <w:t>Kartu su pasiūlymu pateikiami šie dokumentai:</w:t>
      </w:r>
    </w:p>
    <w:p w14:paraId="42D9040A"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0"/>
          <w:lang w:eastAsia="en-US"/>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2585"/>
      </w:tblGrid>
      <w:tr w:rsidR="003F7DD6" w:rsidRPr="000D5E49" w14:paraId="33DD9CCA" w14:textId="77777777" w:rsidTr="006E3750">
        <w:tc>
          <w:tcPr>
            <w:tcW w:w="675" w:type="dxa"/>
            <w:tcBorders>
              <w:top w:val="single" w:sz="4" w:space="0" w:color="auto"/>
              <w:left w:val="single" w:sz="4" w:space="0" w:color="auto"/>
              <w:bottom w:val="single" w:sz="4" w:space="0" w:color="auto"/>
              <w:right w:val="single" w:sz="4" w:space="0" w:color="auto"/>
            </w:tcBorders>
          </w:tcPr>
          <w:p w14:paraId="1A7CBDE4" w14:textId="77777777" w:rsidR="003F7DD6" w:rsidRPr="000D5E49" w:rsidRDefault="003F7DD6" w:rsidP="00A9530F">
            <w:pPr>
              <w:spacing w:after="0" w:line="240" w:lineRule="auto"/>
              <w:jc w:val="center"/>
              <w:rPr>
                <w:rFonts w:ascii="Times New Roman" w:eastAsia="Times New Roman" w:hAnsi="Times New Roman" w:cs="Times New Roman"/>
                <w:b/>
                <w:lang w:eastAsia="en-US"/>
              </w:rPr>
            </w:pPr>
            <w:r w:rsidRPr="000D5E49">
              <w:rPr>
                <w:rFonts w:ascii="Times New Roman" w:eastAsia="Times New Roman" w:hAnsi="Times New Roman" w:cs="Times New Roman"/>
                <w:b/>
                <w:lang w:eastAsia="en-US"/>
              </w:rPr>
              <w:t>Eil.Nr.</w:t>
            </w:r>
          </w:p>
        </w:tc>
        <w:tc>
          <w:tcPr>
            <w:tcW w:w="6521" w:type="dxa"/>
            <w:tcBorders>
              <w:top w:val="single" w:sz="4" w:space="0" w:color="auto"/>
              <w:left w:val="single" w:sz="4" w:space="0" w:color="auto"/>
              <w:bottom w:val="single" w:sz="4" w:space="0" w:color="auto"/>
              <w:right w:val="single" w:sz="4" w:space="0" w:color="auto"/>
            </w:tcBorders>
            <w:vAlign w:val="center"/>
          </w:tcPr>
          <w:p w14:paraId="3E8D8787" w14:textId="77777777" w:rsidR="003F7DD6" w:rsidRPr="000D5E49" w:rsidRDefault="003F7DD6" w:rsidP="00A9530F">
            <w:pPr>
              <w:spacing w:after="0" w:line="240" w:lineRule="auto"/>
              <w:jc w:val="center"/>
              <w:rPr>
                <w:rFonts w:ascii="Times New Roman" w:eastAsia="Times New Roman" w:hAnsi="Times New Roman" w:cs="Times New Roman"/>
                <w:b/>
                <w:lang w:eastAsia="en-US"/>
              </w:rPr>
            </w:pPr>
            <w:r w:rsidRPr="000D5E49">
              <w:rPr>
                <w:rFonts w:ascii="Times New Roman" w:eastAsia="Times New Roman" w:hAnsi="Times New Roman" w:cs="Times New Roman"/>
                <w:b/>
                <w:lang w:eastAsia="en-US"/>
              </w:rPr>
              <w:t>Pateiktų dokumentų pavadinimas</w:t>
            </w:r>
          </w:p>
        </w:tc>
        <w:tc>
          <w:tcPr>
            <w:tcW w:w="2585" w:type="dxa"/>
            <w:tcBorders>
              <w:top w:val="single" w:sz="4" w:space="0" w:color="auto"/>
              <w:left w:val="single" w:sz="4" w:space="0" w:color="auto"/>
              <w:bottom w:val="single" w:sz="4" w:space="0" w:color="auto"/>
              <w:right w:val="single" w:sz="4" w:space="0" w:color="auto"/>
            </w:tcBorders>
          </w:tcPr>
          <w:p w14:paraId="56952C9E" w14:textId="77777777" w:rsidR="003F7DD6" w:rsidRPr="000D5E49" w:rsidRDefault="003F7DD6" w:rsidP="00A9530F">
            <w:pPr>
              <w:spacing w:after="0" w:line="240" w:lineRule="auto"/>
              <w:jc w:val="center"/>
              <w:rPr>
                <w:rFonts w:ascii="Times New Roman" w:eastAsia="Times New Roman" w:hAnsi="Times New Roman" w:cs="Times New Roman"/>
                <w:b/>
                <w:lang w:eastAsia="en-US"/>
              </w:rPr>
            </w:pPr>
            <w:r w:rsidRPr="000D5E49">
              <w:rPr>
                <w:rFonts w:ascii="Times New Roman" w:eastAsia="Times New Roman" w:hAnsi="Times New Roman" w:cs="Times New Roman"/>
                <w:b/>
                <w:lang w:eastAsia="en-US"/>
              </w:rPr>
              <w:t>Dokumento puslapių skaičius</w:t>
            </w:r>
          </w:p>
        </w:tc>
      </w:tr>
      <w:tr w:rsidR="003F7DD6" w:rsidRPr="000D5E49" w14:paraId="2A58DF54" w14:textId="77777777" w:rsidTr="006E3750">
        <w:tc>
          <w:tcPr>
            <w:tcW w:w="675" w:type="dxa"/>
            <w:tcBorders>
              <w:top w:val="single" w:sz="4" w:space="0" w:color="auto"/>
              <w:left w:val="single" w:sz="4" w:space="0" w:color="auto"/>
              <w:bottom w:val="single" w:sz="4" w:space="0" w:color="auto"/>
              <w:right w:val="single" w:sz="4" w:space="0" w:color="auto"/>
            </w:tcBorders>
          </w:tcPr>
          <w:p w14:paraId="57D4C0B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17F2AD7D"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c>
          <w:tcPr>
            <w:tcW w:w="2585" w:type="dxa"/>
            <w:tcBorders>
              <w:top w:val="single" w:sz="4" w:space="0" w:color="auto"/>
              <w:left w:val="single" w:sz="4" w:space="0" w:color="auto"/>
              <w:bottom w:val="single" w:sz="4" w:space="0" w:color="auto"/>
              <w:right w:val="single" w:sz="4" w:space="0" w:color="auto"/>
            </w:tcBorders>
          </w:tcPr>
          <w:p w14:paraId="53F648EF"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6A08DEEB" w14:textId="77777777" w:rsidTr="006E3750">
        <w:tc>
          <w:tcPr>
            <w:tcW w:w="675" w:type="dxa"/>
            <w:tcBorders>
              <w:top w:val="single" w:sz="4" w:space="0" w:color="auto"/>
              <w:left w:val="single" w:sz="4" w:space="0" w:color="auto"/>
              <w:bottom w:val="single" w:sz="4" w:space="0" w:color="auto"/>
              <w:right w:val="single" w:sz="4" w:space="0" w:color="auto"/>
            </w:tcBorders>
          </w:tcPr>
          <w:p w14:paraId="2E7C5F93"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746B5DDF" w14:textId="77777777" w:rsidR="003F7DD6" w:rsidRPr="000D5E49" w:rsidRDefault="003F7DD6" w:rsidP="00A9530F">
            <w:pPr>
              <w:tabs>
                <w:tab w:val="left" w:pos="720"/>
                <w:tab w:val="center" w:pos="4153"/>
                <w:tab w:val="right" w:pos="8306"/>
              </w:tabs>
              <w:spacing w:after="0" w:line="240" w:lineRule="auto"/>
              <w:jc w:val="both"/>
              <w:rPr>
                <w:rFonts w:ascii="Times New Roman" w:eastAsia="Times New Roman" w:hAnsi="Times New Roman" w:cs="Times New Roman"/>
                <w:sz w:val="24"/>
                <w:szCs w:val="24"/>
                <w:lang w:eastAsia="en-US"/>
              </w:rPr>
            </w:pPr>
          </w:p>
        </w:tc>
        <w:tc>
          <w:tcPr>
            <w:tcW w:w="2585" w:type="dxa"/>
            <w:tcBorders>
              <w:top w:val="single" w:sz="4" w:space="0" w:color="auto"/>
              <w:left w:val="single" w:sz="4" w:space="0" w:color="auto"/>
              <w:bottom w:val="single" w:sz="4" w:space="0" w:color="auto"/>
              <w:right w:val="single" w:sz="4" w:space="0" w:color="auto"/>
            </w:tcBorders>
          </w:tcPr>
          <w:p w14:paraId="55FD1B30"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bl>
    <w:p w14:paraId="715CDF72"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p w14:paraId="12F4FED8" w14:textId="77777777" w:rsidR="003F7DD6" w:rsidRPr="000D5E49" w:rsidRDefault="003F7DD6" w:rsidP="00A9530F">
      <w:pPr>
        <w:spacing w:after="0" w:line="240" w:lineRule="auto"/>
        <w:ind w:firstLine="567"/>
        <w:jc w:val="both"/>
        <w:rPr>
          <w:rFonts w:ascii="Times New Roman" w:eastAsia="Calibri" w:hAnsi="Times New Roman" w:cs="Times New Roman"/>
          <w:sz w:val="24"/>
          <w:szCs w:val="24"/>
          <w:lang w:eastAsia="en-US"/>
        </w:rPr>
      </w:pPr>
      <w:r w:rsidRPr="000D5E49">
        <w:rPr>
          <w:rFonts w:ascii="Times New Roman" w:eastAsia="Calibri" w:hAnsi="Times New Roman" w:cs="Times New Roman"/>
          <w:sz w:val="24"/>
          <w:szCs w:val="24"/>
          <w:lang w:eastAsia="en-US"/>
        </w:rPr>
        <w:t xml:space="preserve">Informacija apie </w:t>
      </w:r>
      <w:r w:rsidRPr="000D5E49">
        <w:rPr>
          <w:rFonts w:ascii="Times New Roman" w:eastAsia="Calibri" w:hAnsi="Times New Roman" w:cs="Times New Roman"/>
          <w:b/>
          <w:sz w:val="24"/>
          <w:szCs w:val="24"/>
          <w:u w:val="single"/>
          <w:lang w:eastAsia="en-US"/>
        </w:rPr>
        <w:t>kiekvieno</w:t>
      </w:r>
      <w:r w:rsidRPr="000D5E49">
        <w:rPr>
          <w:rFonts w:ascii="Times New Roman" w:eastAsia="Calibri" w:hAnsi="Times New Roman" w:cs="Times New Roman"/>
          <w:sz w:val="24"/>
          <w:szCs w:val="24"/>
          <w:u w:val="single"/>
          <w:lang w:eastAsia="en-US"/>
        </w:rPr>
        <w:t xml:space="preserve"> tiekėjų grupės partnerio</w:t>
      </w:r>
      <w:r w:rsidRPr="000D5E49">
        <w:rPr>
          <w:rFonts w:ascii="Times New Roman" w:eastAsia="Calibri" w:hAnsi="Times New Roman" w:cs="Times New Roman"/>
          <w:sz w:val="24"/>
          <w:szCs w:val="24"/>
          <w:lang w:eastAsia="en-US"/>
        </w:rPr>
        <w:t xml:space="preserve"> savo jėgomis numatomų atlikti darbų dalies vertę (pildoma, kai pasiūlymą pateikia tiekėjų grupė):</w:t>
      </w:r>
    </w:p>
    <w:p w14:paraId="5BE163A2" w14:textId="77777777" w:rsidR="003F7DD6" w:rsidRPr="000D5E49" w:rsidRDefault="003F7DD6" w:rsidP="00A9530F">
      <w:pPr>
        <w:spacing w:after="0" w:line="240" w:lineRule="auto"/>
        <w:ind w:firstLine="567"/>
        <w:jc w:val="both"/>
        <w:rPr>
          <w:rFonts w:ascii="Times New Roman" w:eastAsia="Calibri"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2"/>
        <w:gridCol w:w="2387"/>
        <w:gridCol w:w="3213"/>
        <w:gridCol w:w="1730"/>
        <w:gridCol w:w="1887"/>
      </w:tblGrid>
      <w:tr w:rsidR="003F7DD6" w:rsidRPr="000D5E49" w14:paraId="2EA34757" w14:textId="77777777" w:rsidTr="006E3750">
        <w:tc>
          <w:tcPr>
            <w:tcW w:w="672" w:type="dxa"/>
            <w:vMerge w:val="restart"/>
            <w:tcMar>
              <w:top w:w="0" w:type="dxa"/>
              <w:left w:w="108" w:type="dxa"/>
              <w:bottom w:w="0" w:type="dxa"/>
              <w:right w:w="108" w:type="dxa"/>
            </w:tcMar>
            <w:vAlign w:val="center"/>
            <w:hideMark/>
          </w:tcPr>
          <w:p w14:paraId="70B81C69"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Eil. Nr.</w:t>
            </w:r>
          </w:p>
        </w:tc>
        <w:tc>
          <w:tcPr>
            <w:tcW w:w="2387" w:type="dxa"/>
            <w:vMerge w:val="restart"/>
            <w:tcMar>
              <w:top w:w="0" w:type="dxa"/>
              <w:left w:w="108" w:type="dxa"/>
              <w:bottom w:w="0" w:type="dxa"/>
              <w:right w:w="108" w:type="dxa"/>
            </w:tcMar>
            <w:vAlign w:val="center"/>
            <w:hideMark/>
          </w:tcPr>
          <w:p w14:paraId="6226CAD3"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Partnerio pavadinimas</w:t>
            </w:r>
          </w:p>
        </w:tc>
        <w:tc>
          <w:tcPr>
            <w:tcW w:w="3213" w:type="dxa"/>
            <w:vMerge w:val="restart"/>
            <w:tcMar>
              <w:top w:w="0" w:type="dxa"/>
              <w:left w:w="108" w:type="dxa"/>
              <w:bottom w:w="0" w:type="dxa"/>
              <w:right w:w="108" w:type="dxa"/>
            </w:tcMar>
            <w:vAlign w:val="center"/>
            <w:hideMark/>
          </w:tcPr>
          <w:p w14:paraId="053FE309" w14:textId="6854CB6A" w:rsidR="003F7DD6" w:rsidRPr="000D5E49" w:rsidRDefault="00E8519F" w:rsidP="00A9530F">
            <w:pPr>
              <w:spacing w:after="0" w:line="240" w:lineRule="auto"/>
              <w:jc w:val="center"/>
              <w:rPr>
                <w:rFonts w:ascii="Times New Roman" w:eastAsia="Calibri" w:hAnsi="Times New Roman" w:cs="Times New Roman"/>
                <w:b/>
                <w:bCs/>
                <w:lang w:eastAsia="zh-CN"/>
              </w:rPr>
            </w:pPr>
            <w:r w:rsidRPr="00E8519F">
              <w:rPr>
                <w:rFonts w:ascii="Times New Roman" w:eastAsia="Calibri" w:hAnsi="Times New Roman" w:cs="Times New Roman"/>
                <w:b/>
                <w:bCs/>
                <w:lang w:eastAsia="zh-CN"/>
              </w:rPr>
              <w:t>Numatomos pristatyti prekės/ suteikti paslaugos</w:t>
            </w:r>
          </w:p>
        </w:tc>
        <w:tc>
          <w:tcPr>
            <w:tcW w:w="3617" w:type="dxa"/>
            <w:gridSpan w:val="2"/>
            <w:tcMar>
              <w:top w:w="0" w:type="dxa"/>
              <w:left w:w="108" w:type="dxa"/>
              <w:bottom w:w="0" w:type="dxa"/>
              <w:right w:w="108" w:type="dxa"/>
            </w:tcMar>
            <w:vAlign w:val="center"/>
            <w:hideMark/>
          </w:tcPr>
          <w:p w14:paraId="7EF596B3" w14:textId="46BA00DE"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 xml:space="preserve">Partnerio </w:t>
            </w:r>
            <w:r w:rsidR="00E8519F">
              <w:rPr>
                <w:rFonts w:ascii="Times New Roman" w:eastAsia="Calibri" w:hAnsi="Times New Roman" w:cs="Times New Roman"/>
                <w:b/>
                <w:bCs/>
                <w:lang w:eastAsia="zh-CN"/>
              </w:rPr>
              <w:t>paslaugų</w:t>
            </w:r>
            <w:r w:rsidRPr="000D5E49">
              <w:rPr>
                <w:rFonts w:ascii="Times New Roman" w:eastAsia="Calibri" w:hAnsi="Times New Roman" w:cs="Times New Roman"/>
                <w:b/>
                <w:bCs/>
                <w:lang w:eastAsia="zh-CN"/>
              </w:rPr>
              <w:t xml:space="preserve"> dalies vertė pasiūlymo kainoje</w:t>
            </w:r>
          </w:p>
        </w:tc>
      </w:tr>
      <w:tr w:rsidR="003F7DD6" w:rsidRPr="000D5E49" w14:paraId="63667F6A" w14:textId="77777777" w:rsidTr="006E3750">
        <w:tc>
          <w:tcPr>
            <w:tcW w:w="0" w:type="auto"/>
            <w:vMerge/>
            <w:vAlign w:val="center"/>
            <w:hideMark/>
          </w:tcPr>
          <w:p w14:paraId="48F4A740" w14:textId="77777777" w:rsidR="003F7DD6" w:rsidRPr="000D5E49" w:rsidRDefault="003F7DD6" w:rsidP="00A9530F">
            <w:pPr>
              <w:spacing w:after="0" w:line="240" w:lineRule="auto"/>
              <w:rPr>
                <w:rFonts w:ascii="Times New Roman" w:eastAsia="Calibri" w:hAnsi="Times New Roman" w:cs="Times New Roman"/>
                <w:b/>
                <w:bCs/>
                <w:lang w:eastAsia="zh-CN"/>
              </w:rPr>
            </w:pPr>
          </w:p>
        </w:tc>
        <w:tc>
          <w:tcPr>
            <w:tcW w:w="0" w:type="auto"/>
            <w:vMerge/>
            <w:vAlign w:val="center"/>
            <w:hideMark/>
          </w:tcPr>
          <w:p w14:paraId="6CC12980" w14:textId="77777777" w:rsidR="003F7DD6" w:rsidRPr="000D5E49" w:rsidRDefault="003F7DD6" w:rsidP="00A9530F">
            <w:pPr>
              <w:spacing w:after="0" w:line="240" w:lineRule="auto"/>
              <w:rPr>
                <w:rFonts w:ascii="Times New Roman" w:eastAsia="Calibri" w:hAnsi="Times New Roman" w:cs="Times New Roman"/>
                <w:b/>
                <w:bCs/>
                <w:lang w:eastAsia="zh-CN"/>
              </w:rPr>
            </w:pPr>
          </w:p>
        </w:tc>
        <w:tc>
          <w:tcPr>
            <w:tcW w:w="0" w:type="auto"/>
            <w:vMerge/>
            <w:vAlign w:val="center"/>
            <w:hideMark/>
          </w:tcPr>
          <w:p w14:paraId="4961F8E1" w14:textId="77777777" w:rsidR="003F7DD6" w:rsidRPr="000D5E49" w:rsidRDefault="003F7DD6" w:rsidP="00A9530F">
            <w:pPr>
              <w:spacing w:after="0" w:line="240" w:lineRule="auto"/>
              <w:rPr>
                <w:rFonts w:ascii="Times New Roman" w:eastAsia="Calibri" w:hAnsi="Times New Roman" w:cs="Times New Roman"/>
                <w:b/>
                <w:bCs/>
                <w:lang w:eastAsia="zh-CN"/>
              </w:rPr>
            </w:pPr>
          </w:p>
        </w:tc>
        <w:tc>
          <w:tcPr>
            <w:tcW w:w="1730" w:type="dxa"/>
            <w:tcMar>
              <w:top w:w="0" w:type="dxa"/>
              <w:left w:w="108" w:type="dxa"/>
              <w:bottom w:w="0" w:type="dxa"/>
              <w:right w:w="108" w:type="dxa"/>
            </w:tcMar>
            <w:hideMark/>
          </w:tcPr>
          <w:p w14:paraId="4E95A06F"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EUR su PVM</w:t>
            </w:r>
          </w:p>
        </w:tc>
        <w:tc>
          <w:tcPr>
            <w:tcW w:w="1887" w:type="dxa"/>
            <w:tcMar>
              <w:top w:w="0" w:type="dxa"/>
              <w:left w:w="108" w:type="dxa"/>
              <w:bottom w:w="0" w:type="dxa"/>
              <w:right w:w="108" w:type="dxa"/>
            </w:tcMar>
            <w:hideMark/>
          </w:tcPr>
          <w:p w14:paraId="5D38B437"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Proc.</w:t>
            </w:r>
          </w:p>
        </w:tc>
      </w:tr>
      <w:tr w:rsidR="003F7DD6" w:rsidRPr="000D5E49" w14:paraId="68BA175E" w14:textId="77777777" w:rsidTr="006E3750">
        <w:tc>
          <w:tcPr>
            <w:tcW w:w="672" w:type="dxa"/>
            <w:tcMar>
              <w:top w:w="0" w:type="dxa"/>
              <w:left w:w="108" w:type="dxa"/>
              <w:bottom w:w="0" w:type="dxa"/>
              <w:right w:w="108" w:type="dxa"/>
            </w:tcMar>
          </w:tcPr>
          <w:p w14:paraId="6E32F2C0"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2387" w:type="dxa"/>
            <w:tcMar>
              <w:top w:w="0" w:type="dxa"/>
              <w:left w:w="108" w:type="dxa"/>
              <w:bottom w:w="0" w:type="dxa"/>
              <w:right w:w="108" w:type="dxa"/>
            </w:tcMar>
          </w:tcPr>
          <w:p w14:paraId="3397A982"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3213" w:type="dxa"/>
            <w:tcMar>
              <w:top w:w="0" w:type="dxa"/>
              <w:left w:w="108" w:type="dxa"/>
              <w:bottom w:w="0" w:type="dxa"/>
              <w:right w:w="108" w:type="dxa"/>
            </w:tcMar>
          </w:tcPr>
          <w:p w14:paraId="5C4EC082"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730" w:type="dxa"/>
            <w:tcMar>
              <w:top w:w="0" w:type="dxa"/>
              <w:left w:w="108" w:type="dxa"/>
              <w:bottom w:w="0" w:type="dxa"/>
              <w:right w:w="108" w:type="dxa"/>
            </w:tcMar>
          </w:tcPr>
          <w:p w14:paraId="543C24BA"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887" w:type="dxa"/>
            <w:tcMar>
              <w:top w:w="0" w:type="dxa"/>
              <w:left w:w="108" w:type="dxa"/>
              <w:bottom w:w="0" w:type="dxa"/>
              <w:right w:w="108" w:type="dxa"/>
            </w:tcMar>
          </w:tcPr>
          <w:p w14:paraId="2259C3D2" w14:textId="77777777" w:rsidR="003F7DD6" w:rsidRPr="000D5E49" w:rsidRDefault="003F7DD6" w:rsidP="00A9530F">
            <w:pPr>
              <w:spacing w:after="0" w:line="240" w:lineRule="auto"/>
              <w:jc w:val="both"/>
              <w:rPr>
                <w:rFonts w:ascii="Times New Roman" w:eastAsia="Calibri" w:hAnsi="Times New Roman" w:cs="Times New Roman"/>
                <w:lang w:eastAsia="zh-CN"/>
              </w:rPr>
            </w:pPr>
          </w:p>
        </w:tc>
      </w:tr>
      <w:tr w:rsidR="003F7DD6" w:rsidRPr="000D5E49" w14:paraId="5F5AF7DC" w14:textId="77777777" w:rsidTr="006E3750">
        <w:tc>
          <w:tcPr>
            <w:tcW w:w="672" w:type="dxa"/>
            <w:tcMar>
              <w:top w:w="0" w:type="dxa"/>
              <w:left w:w="108" w:type="dxa"/>
              <w:bottom w:w="0" w:type="dxa"/>
              <w:right w:w="108" w:type="dxa"/>
            </w:tcMar>
          </w:tcPr>
          <w:p w14:paraId="461F674F"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2387" w:type="dxa"/>
            <w:tcMar>
              <w:top w:w="0" w:type="dxa"/>
              <w:left w:w="108" w:type="dxa"/>
              <w:bottom w:w="0" w:type="dxa"/>
              <w:right w:w="108" w:type="dxa"/>
            </w:tcMar>
          </w:tcPr>
          <w:p w14:paraId="3DCB2CB3"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3213" w:type="dxa"/>
            <w:tcMar>
              <w:top w:w="0" w:type="dxa"/>
              <w:left w:w="108" w:type="dxa"/>
              <w:bottom w:w="0" w:type="dxa"/>
              <w:right w:w="108" w:type="dxa"/>
            </w:tcMar>
          </w:tcPr>
          <w:p w14:paraId="367E9131"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730" w:type="dxa"/>
            <w:tcMar>
              <w:top w:w="0" w:type="dxa"/>
              <w:left w:w="108" w:type="dxa"/>
              <w:bottom w:w="0" w:type="dxa"/>
              <w:right w:w="108" w:type="dxa"/>
            </w:tcMar>
          </w:tcPr>
          <w:p w14:paraId="3094C730"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887" w:type="dxa"/>
            <w:tcMar>
              <w:top w:w="0" w:type="dxa"/>
              <w:left w:w="108" w:type="dxa"/>
              <w:bottom w:w="0" w:type="dxa"/>
              <w:right w:w="108" w:type="dxa"/>
            </w:tcMar>
          </w:tcPr>
          <w:p w14:paraId="56AA53BA" w14:textId="77777777" w:rsidR="003F7DD6" w:rsidRPr="000D5E49" w:rsidRDefault="003F7DD6" w:rsidP="00A9530F">
            <w:pPr>
              <w:spacing w:after="0" w:line="240" w:lineRule="auto"/>
              <w:jc w:val="both"/>
              <w:rPr>
                <w:rFonts w:ascii="Times New Roman" w:eastAsia="Calibri" w:hAnsi="Times New Roman" w:cs="Times New Roman"/>
                <w:lang w:eastAsia="zh-CN"/>
              </w:rPr>
            </w:pPr>
          </w:p>
        </w:tc>
      </w:tr>
      <w:tr w:rsidR="003F7DD6" w:rsidRPr="000D5E49" w14:paraId="3E1715EB" w14:textId="77777777" w:rsidTr="006E3750">
        <w:tc>
          <w:tcPr>
            <w:tcW w:w="6272" w:type="dxa"/>
            <w:gridSpan w:val="3"/>
            <w:tcMar>
              <w:top w:w="0" w:type="dxa"/>
              <w:left w:w="108" w:type="dxa"/>
              <w:bottom w:w="0" w:type="dxa"/>
              <w:right w:w="108" w:type="dxa"/>
            </w:tcMar>
            <w:hideMark/>
          </w:tcPr>
          <w:p w14:paraId="3FE3A556" w14:textId="77777777" w:rsidR="003F7DD6" w:rsidRPr="000D5E49" w:rsidRDefault="003F7DD6" w:rsidP="00A9530F">
            <w:pPr>
              <w:spacing w:after="0" w:line="240" w:lineRule="auto"/>
              <w:jc w:val="right"/>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Viso:</w:t>
            </w:r>
          </w:p>
        </w:tc>
        <w:tc>
          <w:tcPr>
            <w:tcW w:w="1730" w:type="dxa"/>
            <w:tcMar>
              <w:top w:w="0" w:type="dxa"/>
              <w:left w:w="108" w:type="dxa"/>
              <w:bottom w:w="0" w:type="dxa"/>
              <w:right w:w="108" w:type="dxa"/>
            </w:tcMar>
          </w:tcPr>
          <w:p w14:paraId="1B4ABC18"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887" w:type="dxa"/>
            <w:tcMar>
              <w:top w:w="0" w:type="dxa"/>
              <w:left w:w="108" w:type="dxa"/>
              <w:bottom w:w="0" w:type="dxa"/>
              <w:right w:w="108" w:type="dxa"/>
            </w:tcMar>
          </w:tcPr>
          <w:p w14:paraId="1D1EB51F" w14:textId="77777777" w:rsidR="003F7DD6" w:rsidRPr="000D5E49" w:rsidRDefault="003F7DD6" w:rsidP="00A9530F">
            <w:pPr>
              <w:spacing w:after="0" w:line="240" w:lineRule="auto"/>
              <w:jc w:val="both"/>
              <w:rPr>
                <w:rFonts w:ascii="Times New Roman" w:eastAsia="Calibri" w:hAnsi="Times New Roman" w:cs="Times New Roman"/>
                <w:lang w:eastAsia="zh-CN"/>
              </w:rPr>
            </w:pPr>
          </w:p>
        </w:tc>
      </w:tr>
    </w:tbl>
    <w:p w14:paraId="16B09FEE" w14:textId="77777777" w:rsidR="003F7DD6" w:rsidRPr="000D5E49" w:rsidRDefault="003F7DD6" w:rsidP="00A9530F">
      <w:pPr>
        <w:spacing w:after="0" w:line="240" w:lineRule="auto"/>
        <w:jc w:val="both"/>
        <w:rPr>
          <w:rFonts w:ascii="Times New Roman" w:eastAsia="Calibri" w:hAnsi="Times New Roman" w:cs="Times New Roman"/>
          <w:sz w:val="24"/>
          <w:szCs w:val="24"/>
          <w:lang w:eastAsia="en-US"/>
        </w:rPr>
      </w:pPr>
    </w:p>
    <w:p w14:paraId="0C453364" w14:textId="1BF1724D" w:rsidR="00244D8A" w:rsidRDefault="003F7DD6" w:rsidP="00891CC6">
      <w:pPr>
        <w:spacing w:after="0" w:line="240" w:lineRule="auto"/>
        <w:ind w:firstLine="567"/>
        <w:jc w:val="both"/>
        <w:rPr>
          <w:rFonts w:ascii="Times New Roman" w:eastAsia="Calibri" w:hAnsi="Times New Roman" w:cs="Times New Roman"/>
          <w:sz w:val="24"/>
          <w:szCs w:val="24"/>
          <w:lang w:eastAsia="en-US"/>
        </w:rPr>
      </w:pPr>
      <w:r w:rsidRPr="000D5E49">
        <w:rPr>
          <w:rFonts w:ascii="Times New Roman" w:eastAsia="Calibri" w:hAnsi="Times New Roman" w:cs="Times New Roman"/>
          <w:sz w:val="24"/>
          <w:szCs w:val="24"/>
          <w:lang w:eastAsia="en-US"/>
        </w:rPr>
        <w:t>Dalyvis pasiūlyme privalo išviešinti ir kitus ūkio subjektus, kurių pajėgumais remiasi, taip pat nurodyti ir žinomus subtiekėjus:</w:t>
      </w:r>
    </w:p>
    <w:p w14:paraId="591BACE2" w14:textId="77777777" w:rsidR="00244D8A" w:rsidRPr="000D5E49" w:rsidRDefault="00244D8A" w:rsidP="00A9530F">
      <w:pPr>
        <w:spacing w:after="0" w:line="240" w:lineRule="auto"/>
        <w:ind w:firstLine="567"/>
        <w:jc w:val="both"/>
        <w:rPr>
          <w:rFonts w:ascii="Times New Roman" w:eastAsia="Calibri"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6"/>
        <w:gridCol w:w="2351"/>
        <w:gridCol w:w="3125"/>
        <w:gridCol w:w="2033"/>
        <w:gridCol w:w="1714"/>
      </w:tblGrid>
      <w:tr w:rsidR="001D2523" w:rsidRPr="003B055D" w14:paraId="5E58F922" w14:textId="77777777" w:rsidTr="00E066CD">
        <w:tc>
          <w:tcPr>
            <w:tcW w:w="666" w:type="dxa"/>
            <w:vMerge w:val="restart"/>
            <w:tcMar>
              <w:top w:w="0" w:type="dxa"/>
              <w:left w:w="108" w:type="dxa"/>
              <w:bottom w:w="0" w:type="dxa"/>
              <w:right w:w="108" w:type="dxa"/>
            </w:tcMar>
            <w:vAlign w:val="center"/>
            <w:hideMark/>
          </w:tcPr>
          <w:p w14:paraId="7AEF9B08" w14:textId="77777777" w:rsidR="001D2523" w:rsidRPr="00B92C44" w:rsidRDefault="001D2523" w:rsidP="00A9530F">
            <w:pPr>
              <w:spacing w:after="0" w:line="240" w:lineRule="auto"/>
              <w:jc w:val="center"/>
              <w:rPr>
                <w:rFonts w:ascii="Times New Roman" w:eastAsia="Calibri" w:hAnsi="Times New Roman" w:cs="Times New Roman"/>
                <w:b/>
                <w:bCs/>
                <w:lang w:eastAsia="zh-CN"/>
              </w:rPr>
            </w:pPr>
            <w:r w:rsidRPr="00B92C44">
              <w:rPr>
                <w:rFonts w:ascii="Times New Roman" w:eastAsia="Calibri" w:hAnsi="Times New Roman" w:cs="Times New Roman"/>
                <w:b/>
                <w:bCs/>
                <w:lang w:eastAsia="zh-CN"/>
              </w:rPr>
              <w:t>Eil. Nr.</w:t>
            </w:r>
          </w:p>
        </w:tc>
        <w:tc>
          <w:tcPr>
            <w:tcW w:w="2351" w:type="dxa"/>
            <w:vMerge w:val="restart"/>
            <w:tcMar>
              <w:top w:w="0" w:type="dxa"/>
              <w:left w:w="108" w:type="dxa"/>
              <w:bottom w:w="0" w:type="dxa"/>
              <w:right w:w="108" w:type="dxa"/>
            </w:tcMar>
            <w:vAlign w:val="center"/>
            <w:hideMark/>
          </w:tcPr>
          <w:p w14:paraId="551B87BA" w14:textId="77777777" w:rsidR="001D2523" w:rsidRPr="00B92C44" w:rsidRDefault="001D2523" w:rsidP="00A9530F">
            <w:pPr>
              <w:spacing w:after="0" w:line="240" w:lineRule="auto"/>
              <w:jc w:val="center"/>
              <w:rPr>
                <w:rFonts w:ascii="Times New Roman" w:eastAsia="Calibri" w:hAnsi="Times New Roman" w:cs="Times New Roman"/>
                <w:b/>
                <w:bCs/>
                <w:lang w:eastAsia="zh-CN"/>
              </w:rPr>
            </w:pPr>
            <w:r w:rsidRPr="00B92C44">
              <w:rPr>
                <w:rFonts w:ascii="Times New Roman" w:eastAsia="Calibri" w:hAnsi="Times New Roman" w:cs="Times New Roman"/>
                <w:b/>
                <w:bCs/>
                <w:lang w:eastAsia="zh-CN"/>
              </w:rPr>
              <w:t xml:space="preserve">Ūkio subjekto pavadinimas, kodas </w:t>
            </w:r>
          </w:p>
        </w:tc>
        <w:tc>
          <w:tcPr>
            <w:tcW w:w="3125" w:type="dxa"/>
            <w:vMerge w:val="restart"/>
            <w:tcMar>
              <w:top w:w="0" w:type="dxa"/>
              <w:left w:w="108" w:type="dxa"/>
              <w:bottom w:w="0" w:type="dxa"/>
              <w:right w:w="108" w:type="dxa"/>
            </w:tcMar>
            <w:vAlign w:val="center"/>
            <w:hideMark/>
          </w:tcPr>
          <w:p w14:paraId="1C32D44C" w14:textId="2EFCD679" w:rsidR="001D2523" w:rsidRPr="00B92C44" w:rsidRDefault="00244D8A" w:rsidP="00A9530F">
            <w:pPr>
              <w:spacing w:after="0" w:line="240" w:lineRule="auto"/>
              <w:jc w:val="center"/>
              <w:rPr>
                <w:rFonts w:ascii="Times New Roman" w:eastAsia="Calibri" w:hAnsi="Times New Roman" w:cs="Times New Roman"/>
                <w:b/>
                <w:bCs/>
                <w:lang w:eastAsia="zh-CN"/>
              </w:rPr>
            </w:pPr>
            <w:r w:rsidRPr="00B92C44">
              <w:rPr>
                <w:rFonts w:ascii="Times New Roman" w:eastAsia="Calibri" w:hAnsi="Times New Roman" w:cs="Times New Roman"/>
                <w:b/>
                <w:bCs/>
                <w:lang w:eastAsia="zh-CN"/>
              </w:rPr>
              <w:t>Numatomos pristatyti prekės/ suteikti paslaugos</w:t>
            </w:r>
          </w:p>
        </w:tc>
        <w:tc>
          <w:tcPr>
            <w:tcW w:w="3747" w:type="dxa"/>
            <w:gridSpan w:val="2"/>
            <w:tcMar>
              <w:top w:w="0" w:type="dxa"/>
              <w:left w:w="108" w:type="dxa"/>
              <w:bottom w:w="0" w:type="dxa"/>
              <w:right w:w="108" w:type="dxa"/>
            </w:tcMar>
            <w:vAlign w:val="center"/>
            <w:hideMark/>
          </w:tcPr>
          <w:p w14:paraId="65072666" w14:textId="77777777" w:rsidR="001D2523" w:rsidRPr="002279F7" w:rsidRDefault="001D2523" w:rsidP="00A9530F">
            <w:pPr>
              <w:spacing w:after="0" w:line="240" w:lineRule="auto"/>
              <w:jc w:val="center"/>
              <w:rPr>
                <w:rFonts w:ascii="Times New Roman" w:eastAsia="Calibri" w:hAnsi="Times New Roman" w:cs="Times New Roman"/>
                <w:b/>
                <w:bCs/>
                <w:lang w:eastAsia="zh-CN"/>
              </w:rPr>
            </w:pPr>
            <w:r w:rsidRPr="002279F7">
              <w:rPr>
                <w:rFonts w:ascii="Times New Roman" w:eastAsia="Calibri" w:hAnsi="Times New Roman" w:cs="Times New Roman"/>
                <w:b/>
                <w:bCs/>
                <w:lang w:eastAsia="zh-CN"/>
              </w:rPr>
              <w:t>Pirkimo sutarties dalis pasiūlymo kainoje, kuriai ketinama pasitelkti subtiekėjus</w:t>
            </w:r>
          </w:p>
        </w:tc>
      </w:tr>
      <w:tr w:rsidR="001D2523" w:rsidRPr="003B055D" w14:paraId="2C202F9A" w14:textId="77777777" w:rsidTr="00E066CD">
        <w:tc>
          <w:tcPr>
            <w:tcW w:w="0" w:type="auto"/>
            <w:vMerge/>
            <w:vAlign w:val="center"/>
            <w:hideMark/>
          </w:tcPr>
          <w:p w14:paraId="165A84A4" w14:textId="77777777" w:rsidR="001D2523" w:rsidRPr="00B92C44" w:rsidRDefault="001D2523" w:rsidP="00A9530F">
            <w:pPr>
              <w:spacing w:after="0" w:line="240" w:lineRule="auto"/>
              <w:rPr>
                <w:rFonts w:ascii="Times New Roman" w:eastAsia="Calibri" w:hAnsi="Times New Roman" w:cs="Times New Roman"/>
                <w:b/>
                <w:bCs/>
                <w:lang w:eastAsia="zh-CN"/>
              </w:rPr>
            </w:pPr>
          </w:p>
        </w:tc>
        <w:tc>
          <w:tcPr>
            <w:tcW w:w="0" w:type="auto"/>
            <w:vMerge/>
            <w:vAlign w:val="center"/>
            <w:hideMark/>
          </w:tcPr>
          <w:p w14:paraId="299F41A6" w14:textId="77777777" w:rsidR="001D2523" w:rsidRPr="00B92C44" w:rsidRDefault="001D2523" w:rsidP="00A9530F">
            <w:pPr>
              <w:spacing w:after="0" w:line="240" w:lineRule="auto"/>
              <w:rPr>
                <w:rFonts w:ascii="Times New Roman" w:eastAsia="Calibri" w:hAnsi="Times New Roman" w:cs="Times New Roman"/>
                <w:b/>
                <w:bCs/>
                <w:lang w:eastAsia="zh-CN"/>
              </w:rPr>
            </w:pPr>
          </w:p>
        </w:tc>
        <w:tc>
          <w:tcPr>
            <w:tcW w:w="0" w:type="auto"/>
            <w:vMerge/>
            <w:vAlign w:val="center"/>
            <w:hideMark/>
          </w:tcPr>
          <w:p w14:paraId="5DA64E60" w14:textId="77777777" w:rsidR="001D2523" w:rsidRPr="00B92C44" w:rsidRDefault="001D2523" w:rsidP="00A9530F">
            <w:pPr>
              <w:spacing w:after="0" w:line="240" w:lineRule="auto"/>
              <w:rPr>
                <w:rFonts w:ascii="Times New Roman" w:eastAsia="Calibri" w:hAnsi="Times New Roman" w:cs="Times New Roman"/>
                <w:b/>
                <w:bCs/>
                <w:lang w:eastAsia="zh-CN"/>
              </w:rPr>
            </w:pPr>
          </w:p>
        </w:tc>
        <w:tc>
          <w:tcPr>
            <w:tcW w:w="2033" w:type="dxa"/>
            <w:tcMar>
              <w:top w:w="0" w:type="dxa"/>
              <w:left w:w="108" w:type="dxa"/>
              <w:bottom w:w="0" w:type="dxa"/>
              <w:right w:w="108" w:type="dxa"/>
            </w:tcMar>
            <w:vAlign w:val="center"/>
            <w:hideMark/>
          </w:tcPr>
          <w:p w14:paraId="5019A73E" w14:textId="77777777" w:rsidR="001D2523" w:rsidRPr="00B92C44" w:rsidRDefault="001D2523" w:rsidP="00A9530F">
            <w:pPr>
              <w:spacing w:after="0" w:line="240" w:lineRule="auto"/>
              <w:jc w:val="center"/>
              <w:rPr>
                <w:rFonts w:ascii="Times New Roman" w:eastAsia="Calibri" w:hAnsi="Times New Roman" w:cs="Times New Roman"/>
                <w:b/>
                <w:bCs/>
                <w:lang w:eastAsia="zh-CN"/>
              </w:rPr>
            </w:pPr>
            <w:r w:rsidRPr="00B92C44">
              <w:rPr>
                <w:rFonts w:ascii="Times New Roman" w:eastAsia="Calibri" w:hAnsi="Times New Roman" w:cs="Times New Roman"/>
                <w:b/>
                <w:bCs/>
                <w:lang w:eastAsia="zh-CN"/>
              </w:rPr>
              <w:t>EUR su PVM</w:t>
            </w:r>
          </w:p>
        </w:tc>
        <w:tc>
          <w:tcPr>
            <w:tcW w:w="1714" w:type="dxa"/>
            <w:tcMar>
              <w:top w:w="0" w:type="dxa"/>
              <w:left w:w="108" w:type="dxa"/>
              <w:bottom w:w="0" w:type="dxa"/>
              <w:right w:w="108" w:type="dxa"/>
            </w:tcMar>
            <w:vAlign w:val="center"/>
            <w:hideMark/>
          </w:tcPr>
          <w:p w14:paraId="0331E4B9" w14:textId="77777777" w:rsidR="001D2523" w:rsidRPr="002279F7" w:rsidRDefault="001D2523" w:rsidP="00A9530F">
            <w:pPr>
              <w:spacing w:after="0" w:line="240" w:lineRule="auto"/>
              <w:jc w:val="center"/>
              <w:rPr>
                <w:rFonts w:ascii="Times New Roman" w:eastAsia="Calibri" w:hAnsi="Times New Roman" w:cs="Times New Roman"/>
                <w:b/>
                <w:bCs/>
                <w:lang w:eastAsia="zh-CN"/>
              </w:rPr>
            </w:pPr>
            <w:r w:rsidRPr="002279F7">
              <w:rPr>
                <w:rFonts w:ascii="Times New Roman" w:eastAsia="Calibri" w:hAnsi="Times New Roman" w:cs="Times New Roman"/>
                <w:b/>
                <w:bCs/>
                <w:lang w:eastAsia="zh-CN"/>
              </w:rPr>
              <w:t>Proc.</w:t>
            </w:r>
          </w:p>
        </w:tc>
      </w:tr>
      <w:tr w:rsidR="001D2523" w:rsidRPr="003B055D" w14:paraId="29F30468" w14:textId="77777777" w:rsidTr="00E066CD">
        <w:tc>
          <w:tcPr>
            <w:tcW w:w="9889" w:type="dxa"/>
            <w:gridSpan w:val="5"/>
            <w:tcMar>
              <w:top w:w="0" w:type="dxa"/>
              <w:left w:w="108" w:type="dxa"/>
              <w:bottom w:w="0" w:type="dxa"/>
              <w:right w:w="108" w:type="dxa"/>
            </w:tcMar>
            <w:hideMark/>
          </w:tcPr>
          <w:p w14:paraId="3FBF537F" w14:textId="77777777" w:rsidR="001D2523" w:rsidRPr="002279F7" w:rsidRDefault="001D2523" w:rsidP="00A9530F">
            <w:pPr>
              <w:spacing w:after="0" w:line="240" w:lineRule="auto"/>
              <w:jc w:val="center"/>
              <w:rPr>
                <w:rFonts w:ascii="Times New Roman" w:eastAsia="Calibri" w:hAnsi="Times New Roman" w:cs="Times New Roman"/>
                <w:b/>
                <w:bCs/>
                <w:lang w:eastAsia="zh-CN"/>
              </w:rPr>
            </w:pPr>
            <w:r w:rsidRPr="002279F7">
              <w:rPr>
                <w:rFonts w:ascii="Times New Roman" w:eastAsia="Calibri" w:hAnsi="Times New Roman" w:cs="Times New Roman"/>
                <w:b/>
                <w:bCs/>
                <w:lang w:eastAsia="zh-CN"/>
              </w:rPr>
              <w:t xml:space="preserve">Subtiekėjai, kurie bus pasitelkti vykdant pirkimo sutartį </w:t>
            </w:r>
          </w:p>
        </w:tc>
      </w:tr>
      <w:tr w:rsidR="001D2523" w:rsidRPr="003B055D" w14:paraId="4B820B73" w14:textId="77777777" w:rsidTr="00E066CD">
        <w:tc>
          <w:tcPr>
            <w:tcW w:w="666" w:type="dxa"/>
            <w:tcMar>
              <w:top w:w="0" w:type="dxa"/>
              <w:left w:w="108" w:type="dxa"/>
              <w:bottom w:w="0" w:type="dxa"/>
              <w:right w:w="108" w:type="dxa"/>
            </w:tcMar>
          </w:tcPr>
          <w:p w14:paraId="6AFCD861" w14:textId="77777777" w:rsidR="001D2523" w:rsidRPr="00B92C44" w:rsidRDefault="001D2523" w:rsidP="00A9530F">
            <w:pPr>
              <w:spacing w:after="0" w:line="240" w:lineRule="auto"/>
              <w:jc w:val="both"/>
              <w:rPr>
                <w:rFonts w:ascii="Times New Roman" w:eastAsia="Calibri" w:hAnsi="Times New Roman" w:cs="Times New Roman"/>
                <w:lang w:eastAsia="zh-CN"/>
              </w:rPr>
            </w:pPr>
          </w:p>
        </w:tc>
        <w:tc>
          <w:tcPr>
            <w:tcW w:w="2351" w:type="dxa"/>
            <w:tcMar>
              <w:top w:w="0" w:type="dxa"/>
              <w:left w:w="108" w:type="dxa"/>
              <w:bottom w:w="0" w:type="dxa"/>
              <w:right w:w="108" w:type="dxa"/>
            </w:tcMar>
          </w:tcPr>
          <w:p w14:paraId="0105EFD6" w14:textId="77777777" w:rsidR="001D2523" w:rsidRPr="00B92C44" w:rsidRDefault="001D2523" w:rsidP="00A9530F">
            <w:pPr>
              <w:spacing w:after="0" w:line="240" w:lineRule="auto"/>
              <w:jc w:val="both"/>
              <w:rPr>
                <w:rFonts w:ascii="Times New Roman" w:eastAsia="Calibri" w:hAnsi="Times New Roman" w:cs="Times New Roman"/>
                <w:lang w:eastAsia="zh-CN"/>
              </w:rPr>
            </w:pPr>
          </w:p>
        </w:tc>
        <w:tc>
          <w:tcPr>
            <w:tcW w:w="3125" w:type="dxa"/>
            <w:tcMar>
              <w:top w:w="0" w:type="dxa"/>
              <w:left w:w="108" w:type="dxa"/>
              <w:bottom w:w="0" w:type="dxa"/>
              <w:right w:w="108" w:type="dxa"/>
            </w:tcMar>
          </w:tcPr>
          <w:p w14:paraId="5BCE9C1D" w14:textId="77777777" w:rsidR="001D2523" w:rsidRPr="00B92C44" w:rsidRDefault="001D2523" w:rsidP="00A9530F">
            <w:pPr>
              <w:spacing w:after="0" w:line="240" w:lineRule="auto"/>
              <w:jc w:val="both"/>
              <w:rPr>
                <w:rFonts w:ascii="Times New Roman" w:eastAsia="Calibri" w:hAnsi="Times New Roman" w:cs="Times New Roman"/>
                <w:lang w:eastAsia="zh-CN"/>
              </w:rPr>
            </w:pPr>
          </w:p>
        </w:tc>
        <w:tc>
          <w:tcPr>
            <w:tcW w:w="2033" w:type="dxa"/>
            <w:tcMar>
              <w:top w:w="0" w:type="dxa"/>
              <w:left w:w="108" w:type="dxa"/>
              <w:bottom w:w="0" w:type="dxa"/>
              <w:right w:w="108" w:type="dxa"/>
            </w:tcMar>
          </w:tcPr>
          <w:p w14:paraId="2047E74B" w14:textId="77777777" w:rsidR="001D2523" w:rsidRPr="00B92C44" w:rsidRDefault="001D2523" w:rsidP="00A9530F">
            <w:pPr>
              <w:spacing w:after="0" w:line="240" w:lineRule="auto"/>
              <w:jc w:val="both"/>
              <w:rPr>
                <w:rFonts w:ascii="Times New Roman" w:eastAsia="Calibri" w:hAnsi="Times New Roman" w:cs="Times New Roman"/>
                <w:lang w:eastAsia="zh-CN"/>
              </w:rPr>
            </w:pPr>
          </w:p>
        </w:tc>
        <w:tc>
          <w:tcPr>
            <w:tcW w:w="1714" w:type="dxa"/>
            <w:tcMar>
              <w:top w:w="0" w:type="dxa"/>
              <w:left w:w="108" w:type="dxa"/>
              <w:bottom w:w="0" w:type="dxa"/>
              <w:right w:w="108" w:type="dxa"/>
            </w:tcMar>
          </w:tcPr>
          <w:p w14:paraId="0180F6A0" w14:textId="77777777" w:rsidR="001D2523" w:rsidRPr="003B055D" w:rsidRDefault="001D2523" w:rsidP="00A9530F">
            <w:pPr>
              <w:spacing w:after="0" w:line="240" w:lineRule="auto"/>
              <w:jc w:val="both"/>
              <w:rPr>
                <w:rFonts w:ascii="Times New Roman" w:eastAsia="Calibri" w:hAnsi="Times New Roman" w:cs="Times New Roman"/>
                <w:highlight w:val="green"/>
                <w:lang w:eastAsia="zh-CN"/>
              </w:rPr>
            </w:pPr>
          </w:p>
        </w:tc>
      </w:tr>
      <w:tr w:rsidR="001D2523" w:rsidRPr="003B055D" w14:paraId="6232EB52" w14:textId="77777777" w:rsidTr="00E066CD">
        <w:tc>
          <w:tcPr>
            <w:tcW w:w="666" w:type="dxa"/>
            <w:tcMar>
              <w:top w:w="0" w:type="dxa"/>
              <w:left w:w="108" w:type="dxa"/>
              <w:bottom w:w="0" w:type="dxa"/>
              <w:right w:w="108" w:type="dxa"/>
            </w:tcMar>
          </w:tcPr>
          <w:p w14:paraId="56FE24E0" w14:textId="77777777" w:rsidR="001D2523" w:rsidRPr="00B92C44" w:rsidRDefault="001D2523" w:rsidP="00A9530F">
            <w:pPr>
              <w:spacing w:after="0" w:line="240" w:lineRule="auto"/>
              <w:jc w:val="both"/>
              <w:rPr>
                <w:rFonts w:ascii="Times New Roman" w:eastAsia="Calibri" w:hAnsi="Times New Roman" w:cs="Times New Roman"/>
                <w:lang w:eastAsia="zh-CN"/>
              </w:rPr>
            </w:pPr>
          </w:p>
        </w:tc>
        <w:tc>
          <w:tcPr>
            <w:tcW w:w="2351" w:type="dxa"/>
            <w:tcMar>
              <w:top w:w="0" w:type="dxa"/>
              <w:left w:w="108" w:type="dxa"/>
              <w:bottom w:w="0" w:type="dxa"/>
              <w:right w:w="108" w:type="dxa"/>
            </w:tcMar>
          </w:tcPr>
          <w:p w14:paraId="6ED99278" w14:textId="77777777" w:rsidR="001D2523" w:rsidRPr="00B92C44" w:rsidRDefault="001D2523" w:rsidP="00A9530F">
            <w:pPr>
              <w:spacing w:after="0" w:line="240" w:lineRule="auto"/>
              <w:jc w:val="both"/>
              <w:rPr>
                <w:rFonts w:ascii="Times New Roman" w:eastAsia="Calibri" w:hAnsi="Times New Roman" w:cs="Times New Roman"/>
                <w:lang w:eastAsia="zh-CN"/>
              </w:rPr>
            </w:pPr>
          </w:p>
        </w:tc>
        <w:tc>
          <w:tcPr>
            <w:tcW w:w="3125" w:type="dxa"/>
            <w:tcMar>
              <w:top w:w="0" w:type="dxa"/>
              <w:left w:w="108" w:type="dxa"/>
              <w:bottom w:w="0" w:type="dxa"/>
              <w:right w:w="108" w:type="dxa"/>
            </w:tcMar>
          </w:tcPr>
          <w:p w14:paraId="2BD4F16B" w14:textId="77777777" w:rsidR="001D2523" w:rsidRPr="00B92C44" w:rsidRDefault="001D2523" w:rsidP="00A9530F">
            <w:pPr>
              <w:spacing w:after="0" w:line="240" w:lineRule="auto"/>
              <w:jc w:val="both"/>
              <w:rPr>
                <w:rFonts w:ascii="Times New Roman" w:eastAsia="Calibri" w:hAnsi="Times New Roman" w:cs="Times New Roman"/>
                <w:lang w:eastAsia="zh-CN"/>
              </w:rPr>
            </w:pPr>
          </w:p>
        </w:tc>
        <w:tc>
          <w:tcPr>
            <w:tcW w:w="2033" w:type="dxa"/>
            <w:tcMar>
              <w:top w:w="0" w:type="dxa"/>
              <w:left w:w="108" w:type="dxa"/>
              <w:bottom w:w="0" w:type="dxa"/>
              <w:right w:w="108" w:type="dxa"/>
            </w:tcMar>
          </w:tcPr>
          <w:p w14:paraId="233E5809" w14:textId="77777777" w:rsidR="001D2523" w:rsidRPr="00B92C44" w:rsidRDefault="001D2523" w:rsidP="00A9530F">
            <w:pPr>
              <w:spacing w:after="0" w:line="240" w:lineRule="auto"/>
              <w:jc w:val="both"/>
              <w:rPr>
                <w:rFonts w:ascii="Times New Roman" w:eastAsia="Calibri" w:hAnsi="Times New Roman" w:cs="Times New Roman"/>
                <w:lang w:eastAsia="zh-CN"/>
              </w:rPr>
            </w:pPr>
          </w:p>
        </w:tc>
        <w:tc>
          <w:tcPr>
            <w:tcW w:w="1714" w:type="dxa"/>
            <w:tcMar>
              <w:top w:w="0" w:type="dxa"/>
              <w:left w:w="108" w:type="dxa"/>
              <w:bottom w:w="0" w:type="dxa"/>
              <w:right w:w="108" w:type="dxa"/>
            </w:tcMar>
          </w:tcPr>
          <w:p w14:paraId="29C413A8" w14:textId="77777777" w:rsidR="001D2523" w:rsidRPr="003B055D" w:rsidRDefault="001D2523" w:rsidP="00A9530F">
            <w:pPr>
              <w:spacing w:after="0" w:line="240" w:lineRule="auto"/>
              <w:jc w:val="both"/>
              <w:rPr>
                <w:rFonts w:ascii="Times New Roman" w:eastAsia="Calibri" w:hAnsi="Times New Roman" w:cs="Times New Roman"/>
                <w:highlight w:val="green"/>
                <w:lang w:eastAsia="zh-CN"/>
              </w:rPr>
            </w:pPr>
          </w:p>
        </w:tc>
      </w:tr>
      <w:tr w:rsidR="001D2523" w:rsidRPr="00244D8A" w14:paraId="7BA0A035" w14:textId="77777777" w:rsidTr="00E066CD">
        <w:tc>
          <w:tcPr>
            <w:tcW w:w="6142" w:type="dxa"/>
            <w:gridSpan w:val="3"/>
            <w:tcMar>
              <w:top w:w="0" w:type="dxa"/>
              <w:left w:w="108" w:type="dxa"/>
              <w:bottom w:w="0" w:type="dxa"/>
              <w:right w:w="108" w:type="dxa"/>
            </w:tcMar>
            <w:hideMark/>
          </w:tcPr>
          <w:p w14:paraId="567A9A14" w14:textId="77777777" w:rsidR="001D2523" w:rsidRPr="00B92C44" w:rsidRDefault="001D2523" w:rsidP="00A9530F">
            <w:pPr>
              <w:spacing w:after="0" w:line="240" w:lineRule="auto"/>
              <w:jc w:val="right"/>
              <w:rPr>
                <w:rFonts w:ascii="Times New Roman" w:eastAsia="Calibri" w:hAnsi="Times New Roman" w:cs="Times New Roman"/>
                <w:b/>
                <w:bCs/>
                <w:lang w:eastAsia="zh-CN"/>
              </w:rPr>
            </w:pPr>
            <w:r w:rsidRPr="00B92C44">
              <w:rPr>
                <w:rFonts w:ascii="Times New Roman" w:eastAsia="Calibri" w:hAnsi="Times New Roman" w:cs="Times New Roman"/>
                <w:b/>
                <w:bCs/>
                <w:lang w:eastAsia="zh-CN"/>
              </w:rPr>
              <w:t>Viso:</w:t>
            </w:r>
          </w:p>
        </w:tc>
        <w:tc>
          <w:tcPr>
            <w:tcW w:w="2033" w:type="dxa"/>
            <w:tcMar>
              <w:top w:w="0" w:type="dxa"/>
              <w:left w:w="108" w:type="dxa"/>
              <w:bottom w:w="0" w:type="dxa"/>
              <w:right w:w="108" w:type="dxa"/>
            </w:tcMar>
          </w:tcPr>
          <w:p w14:paraId="3875E3AF" w14:textId="77777777" w:rsidR="001D2523" w:rsidRPr="00B92C44" w:rsidRDefault="001D2523" w:rsidP="00A9530F">
            <w:pPr>
              <w:spacing w:after="0" w:line="240" w:lineRule="auto"/>
              <w:jc w:val="both"/>
              <w:rPr>
                <w:rFonts w:ascii="Times New Roman" w:eastAsia="Calibri" w:hAnsi="Times New Roman" w:cs="Times New Roman"/>
                <w:lang w:eastAsia="zh-CN"/>
              </w:rPr>
            </w:pPr>
          </w:p>
        </w:tc>
        <w:tc>
          <w:tcPr>
            <w:tcW w:w="1714" w:type="dxa"/>
            <w:tcMar>
              <w:top w:w="0" w:type="dxa"/>
              <w:left w:w="108" w:type="dxa"/>
              <w:bottom w:w="0" w:type="dxa"/>
              <w:right w:w="108" w:type="dxa"/>
            </w:tcMar>
          </w:tcPr>
          <w:p w14:paraId="1DAC7210" w14:textId="77777777" w:rsidR="001D2523" w:rsidRPr="003B055D" w:rsidRDefault="001D2523" w:rsidP="00A9530F">
            <w:pPr>
              <w:spacing w:after="0" w:line="240" w:lineRule="auto"/>
              <w:jc w:val="both"/>
              <w:rPr>
                <w:rFonts w:ascii="Times New Roman" w:eastAsia="Calibri" w:hAnsi="Times New Roman" w:cs="Times New Roman"/>
                <w:lang w:eastAsia="zh-CN"/>
              </w:rPr>
            </w:pPr>
          </w:p>
        </w:tc>
      </w:tr>
    </w:tbl>
    <w:p w14:paraId="4FFA682B" w14:textId="77777777" w:rsidR="003F7DD6" w:rsidRPr="00244D8A" w:rsidRDefault="003F7DD6" w:rsidP="00A9530F">
      <w:pPr>
        <w:spacing w:after="0" w:line="240" w:lineRule="auto"/>
        <w:jc w:val="both"/>
        <w:rPr>
          <w:rFonts w:ascii="Times New Roman" w:eastAsia="Calibri" w:hAnsi="Times New Roman" w:cs="Times New Roman"/>
          <w:strike/>
          <w:sz w:val="24"/>
          <w:szCs w:val="24"/>
          <w:lang w:eastAsia="en-US"/>
        </w:rPr>
      </w:pPr>
    </w:p>
    <w:p w14:paraId="547B121C" w14:textId="77777777" w:rsidR="003F7DD6" w:rsidRPr="00A91864" w:rsidRDefault="003F7DD6" w:rsidP="00A9530F">
      <w:pPr>
        <w:spacing w:after="0" w:line="240" w:lineRule="auto"/>
        <w:ind w:firstLine="567"/>
        <w:jc w:val="both"/>
        <w:rPr>
          <w:rFonts w:ascii="Times New Roman" w:eastAsia="Calibri" w:hAnsi="Times New Roman" w:cs="Times New Roman"/>
          <w:i/>
          <w:iCs/>
          <w:sz w:val="20"/>
          <w:szCs w:val="20"/>
          <w:lang w:val="pt-BR" w:eastAsia="en-US"/>
        </w:rPr>
      </w:pPr>
      <w:r w:rsidRPr="00A91864">
        <w:rPr>
          <w:rFonts w:ascii="Times New Roman" w:eastAsia="Calibri" w:hAnsi="Times New Roman" w:cs="Times New Roman"/>
          <w:b/>
          <w:bCs/>
          <w:sz w:val="20"/>
          <w:szCs w:val="20"/>
          <w:lang w:val="pt-BR" w:eastAsia="en-US"/>
        </w:rPr>
        <w:t xml:space="preserve">Pastaba. </w:t>
      </w:r>
      <w:r w:rsidRPr="00A91864">
        <w:rPr>
          <w:rFonts w:ascii="Times New Roman" w:eastAsia="Calibri" w:hAnsi="Times New Roman" w:cs="Times New Roman"/>
          <w:i/>
          <w:iCs/>
          <w:sz w:val="20"/>
          <w:szCs w:val="20"/>
          <w:lang w:val="pt-BR" w:eastAsia="en-US"/>
        </w:rPr>
        <w:t>Tiekėjo (tiekėjų grupės partnerių) ir subtiekėjų bendra numatomų atlikti darbų vertė turi atitikti bendrą pasiūlymo sumą EUR su PVM.</w:t>
      </w:r>
    </w:p>
    <w:p w14:paraId="1072A9DF" w14:textId="77777777" w:rsidR="003F7DD6" w:rsidRPr="000D5E49" w:rsidRDefault="003F7DD6" w:rsidP="00A9530F">
      <w:pPr>
        <w:spacing w:after="0" w:line="240" w:lineRule="auto"/>
        <w:jc w:val="both"/>
        <w:rPr>
          <w:rFonts w:ascii="Times New Roman" w:eastAsia="Calibri" w:hAnsi="Times New Roman" w:cs="Times New Roman"/>
          <w:sz w:val="24"/>
          <w:szCs w:val="24"/>
          <w:lang w:eastAsia="en-US"/>
        </w:rPr>
      </w:pPr>
    </w:p>
    <w:p w14:paraId="19EB807E" w14:textId="60B8EA2C" w:rsidR="003F7DD6" w:rsidRPr="000D5E49" w:rsidRDefault="003F7DD6" w:rsidP="00A9530F">
      <w:pPr>
        <w:spacing w:after="0" w:line="240" w:lineRule="auto"/>
        <w:ind w:firstLine="567"/>
        <w:jc w:val="both"/>
        <w:rPr>
          <w:rFonts w:ascii="Times New Roman" w:eastAsia="Calibri" w:hAnsi="Times New Roman" w:cs="Times New Roman"/>
          <w:sz w:val="24"/>
          <w:szCs w:val="24"/>
          <w:lang w:eastAsia="en-US"/>
        </w:rPr>
      </w:pPr>
      <w:r w:rsidRPr="000D5E49">
        <w:rPr>
          <w:rFonts w:ascii="Times New Roman" w:eastAsia="Calibri" w:hAnsi="Times New Roman" w:cs="Times New Roman"/>
          <w:sz w:val="24"/>
          <w:szCs w:val="24"/>
          <w:lang w:eastAsia="en-US"/>
        </w:rPr>
        <w:t>Informacija apie kvazisubtiekėjus (</w:t>
      </w:r>
      <w:r w:rsidRPr="000D5E49">
        <w:rPr>
          <w:rFonts w:ascii="Times New Roman" w:eastAsia="Times New Roman" w:hAnsi="Times New Roman" w:cs="Times New Roman"/>
          <w:color w:val="000000"/>
          <w:sz w:val="24"/>
          <w:szCs w:val="20"/>
          <w:lang w:eastAsia="en-US"/>
        </w:rPr>
        <w:t>specialistus, kurių kvalifikacija tiekėjas remiasi, i kurie pasiūlymo teikimo metu dar nėra tiekėjo, ūkio subjekto, kurio pajėgumais tiekėjas remiasi, ar subtiekėjo darbuotojai, tačiau juos ketinama įdarbinti, jei pasiūlymas bus pripažintas laimėjusiu</w:t>
      </w:r>
      <w:r w:rsidRPr="000D5E49">
        <w:rPr>
          <w:rFonts w:ascii="Times New Roman" w:eastAsia="Calibri" w:hAnsi="Times New Roman" w:cs="Times New Roman"/>
          <w:sz w:val="24"/>
          <w:szCs w:val="24"/>
          <w:lang w:eastAsia="en-US"/>
        </w:rPr>
        <w:t>):</w:t>
      </w:r>
    </w:p>
    <w:p w14:paraId="7AAD2940" w14:textId="77777777" w:rsidR="003F7DD6" w:rsidRPr="000D5E49" w:rsidRDefault="003F7DD6" w:rsidP="00A9530F">
      <w:pPr>
        <w:spacing w:after="0" w:line="240" w:lineRule="auto"/>
        <w:ind w:firstLine="567"/>
        <w:jc w:val="both"/>
        <w:rPr>
          <w:rFonts w:ascii="Times New Roman" w:eastAsia="Calibri"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3"/>
        <w:gridCol w:w="2804"/>
        <w:gridCol w:w="6412"/>
      </w:tblGrid>
      <w:tr w:rsidR="003F7DD6" w:rsidRPr="000D5E49" w14:paraId="0B36715D" w14:textId="77777777" w:rsidTr="006E3750">
        <w:tc>
          <w:tcPr>
            <w:tcW w:w="673" w:type="dxa"/>
            <w:tcMar>
              <w:top w:w="0" w:type="dxa"/>
              <w:left w:w="108" w:type="dxa"/>
              <w:bottom w:w="0" w:type="dxa"/>
              <w:right w:w="108" w:type="dxa"/>
            </w:tcMar>
            <w:hideMark/>
          </w:tcPr>
          <w:p w14:paraId="60148764"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Eil. Nr.</w:t>
            </w:r>
          </w:p>
        </w:tc>
        <w:tc>
          <w:tcPr>
            <w:tcW w:w="2804" w:type="dxa"/>
            <w:tcMar>
              <w:top w:w="0" w:type="dxa"/>
              <w:left w:w="108" w:type="dxa"/>
              <w:bottom w:w="0" w:type="dxa"/>
              <w:right w:w="108" w:type="dxa"/>
            </w:tcMar>
            <w:hideMark/>
          </w:tcPr>
          <w:p w14:paraId="0E9AED02"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Vardas ir pavardė</w:t>
            </w:r>
          </w:p>
        </w:tc>
        <w:tc>
          <w:tcPr>
            <w:tcW w:w="6412" w:type="dxa"/>
            <w:tcMar>
              <w:top w:w="0" w:type="dxa"/>
              <w:left w:w="108" w:type="dxa"/>
              <w:bottom w:w="0" w:type="dxa"/>
              <w:right w:w="108" w:type="dxa"/>
            </w:tcMar>
            <w:hideMark/>
          </w:tcPr>
          <w:p w14:paraId="68832BDB"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color w:val="00000A"/>
                <w:lang w:eastAsia="en-US"/>
              </w:rPr>
              <w:t>Įsipareigojimų dalis (nurodant konkrečius pagal Pirkimo sutartį prisiimamus įsipareigojimus)</w:t>
            </w:r>
          </w:p>
        </w:tc>
      </w:tr>
      <w:tr w:rsidR="003F7DD6" w:rsidRPr="000D5E49" w14:paraId="260B8DDA" w14:textId="77777777" w:rsidTr="006E3750">
        <w:tc>
          <w:tcPr>
            <w:tcW w:w="673" w:type="dxa"/>
            <w:tcMar>
              <w:top w:w="0" w:type="dxa"/>
              <w:left w:w="108" w:type="dxa"/>
              <w:bottom w:w="0" w:type="dxa"/>
              <w:right w:w="108" w:type="dxa"/>
            </w:tcMar>
          </w:tcPr>
          <w:p w14:paraId="42A7B97A"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2804" w:type="dxa"/>
            <w:tcMar>
              <w:top w:w="0" w:type="dxa"/>
              <w:left w:w="108" w:type="dxa"/>
              <w:bottom w:w="0" w:type="dxa"/>
              <w:right w:w="108" w:type="dxa"/>
            </w:tcMar>
          </w:tcPr>
          <w:p w14:paraId="37835C1B"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6412" w:type="dxa"/>
            <w:tcMar>
              <w:top w:w="0" w:type="dxa"/>
              <w:left w:w="108" w:type="dxa"/>
              <w:bottom w:w="0" w:type="dxa"/>
              <w:right w:w="108" w:type="dxa"/>
            </w:tcMar>
          </w:tcPr>
          <w:p w14:paraId="45714908"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r>
      <w:tr w:rsidR="003F7DD6" w:rsidRPr="000D5E49" w14:paraId="7E1E6571" w14:textId="77777777" w:rsidTr="006E3750">
        <w:tc>
          <w:tcPr>
            <w:tcW w:w="673" w:type="dxa"/>
            <w:tcMar>
              <w:top w:w="0" w:type="dxa"/>
              <w:left w:w="108" w:type="dxa"/>
              <w:bottom w:w="0" w:type="dxa"/>
              <w:right w:w="108" w:type="dxa"/>
            </w:tcMar>
          </w:tcPr>
          <w:p w14:paraId="244DA4C9"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2804" w:type="dxa"/>
            <w:tcMar>
              <w:top w:w="0" w:type="dxa"/>
              <w:left w:w="108" w:type="dxa"/>
              <w:bottom w:w="0" w:type="dxa"/>
              <w:right w:w="108" w:type="dxa"/>
            </w:tcMar>
          </w:tcPr>
          <w:p w14:paraId="51B77C86"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6412" w:type="dxa"/>
            <w:tcMar>
              <w:top w:w="0" w:type="dxa"/>
              <w:left w:w="108" w:type="dxa"/>
              <w:bottom w:w="0" w:type="dxa"/>
              <w:right w:w="108" w:type="dxa"/>
            </w:tcMar>
          </w:tcPr>
          <w:p w14:paraId="073101CA"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r>
    </w:tbl>
    <w:p w14:paraId="6F268FB1"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p>
    <w:p w14:paraId="35636C04"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0"/>
          <w:lang w:eastAsia="en-US"/>
        </w:rPr>
      </w:pPr>
      <w:r w:rsidRPr="000D5E49">
        <w:rPr>
          <w:rFonts w:ascii="Times New Roman" w:eastAsia="Calibri" w:hAnsi="Times New Roman" w:cs="Times New Roman"/>
          <w:sz w:val="24"/>
          <w:szCs w:val="24"/>
          <w:lang w:eastAsia="en-US"/>
        </w:rPr>
        <w:t xml:space="preserve">Informacija apie </w:t>
      </w:r>
      <w:r w:rsidRPr="000D5E49">
        <w:rPr>
          <w:rFonts w:ascii="Times New Roman" w:eastAsia="Times New Roman" w:hAnsi="Times New Roman" w:cs="Times New Roman"/>
          <w:color w:val="000000"/>
          <w:sz w:val="24"/>
          <w:szCs w:val="20"/>
          <w:lang w:eastAsia="en-US"/>
        </w:rPr>
        <w:t xml:space="preserve">trečiuosius asmenis, kurie </w:t>
      </w:r>
      <w:r w:rsidRPr="000D5E49">
        <w:rPr>
          <w:rFonts w:ascii="Times New Roman" w:eastAsia="Times New Roman" w:hAnsi="Times New Roman" w:cs="Times New Roman"/>
          <w:sz w:val="24"/>
          <w:szCs w:val="20"/>
          <w:lang w:eastAsia="en-US"/>
        </w:rPr>
        <w:t>tiesiogiai nedalyvaus vykdant pirkimo sutartį:</w:t>
      </w:r>
    </w:p>
    <w:p w14:paraId="4233B2E4" w14:textId="77777777" w:rsidR="003F7DD6" w:rsidRPr="000D5E49" w:rsidRDefault="003F7DD6" w:rsidP="00A9530F">
      <w:pPr>
        <w:spacing w:after="0" w:line="240" w:lineRule="auto"/>
        <w:ind w:firstLine="720"/>
        <w:jc w:val="both"/>
        <w:rPr>
          <w:rFonts w:ascii="Times New Roman" w:eastAsia="Calibri"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3"/>
        <w:gridCol w:w="3007"/>
        <w:gridCol w:w="6209"/>
      </w:tblGrid>
      <w:tr w:rsidR="003F7DD6" w:rsidRPr="000D5E49" w14:paraId="4D15F9A4" w14:textId="77777777" w:rsidTr="006E3750">
        <w:tc>
          <w:tcPr>
            <w:tcW w:w="673" w:type="dxa"/>
            <w:tcMar>
              <w:top w:w="0" w:type="dxa"/>
              <w:left w:w="108" w:type="dxa"/>
              <w:bottom w:w="0" w:type="dxa"/>
              <w:right w:w="108" w:type="dxa"/>
            </w:tcMar>
            <w:hideMark/>
          </w:tcPr>
          <w:p w14:paraId="54629BB6"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Eil. Nr.</w:t>
            </w:r>
          </w:p>
        </w:tc>
        <w:tc>
          <w:tcPr>
            <w:tcW w:w="3007" w:type="dxa"/>
            <w:tcMar>
              <w:top w:w="0" w:type="dxa"/>
              <w:left w:w="108" w:type="dxa"/>
              <w:bottom w:w="0" w:type="dxa"/>
              <w:right w:w="108" w:type="dxa"/>
            </w:tcMar>
            <w:hideMark/>
          </w:tcPr>
          <w:p w14:paraId="65FC6883"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 xml:space="preserve">Ūkio subjekto pavadinimas, kodas </w:t>
            </w:r>
          </w:p>
        </w:tc>
        <w:tc>
          <w:tcPr>
            <w:tcW w:w="6209" w:type="dxa"/>
            <w:tcMar>
              <w:top w:w="0" w:type="dxa"/>
              <w:left w:w="108" w:type="dxa"/>
              <w:bottom w:w="0" w:type="dxa"/>
              <w:right w:w="108" w:type="dxa"/>
            </w:tcMar>
            <w:hideMark/>
          </w:tcPr>
          <w:p w14:paraId="1F4249CD"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color w:val="00000A"/>
                <w:lang w:eastAsia="en-US"/>
              </w:rPr>
              <w:t>Trečiųjų asmenų priemonės</w:t>
            </w:r>
          </w:p>
        </w:tc>
      </w:tr>
      <w:tr w:rsidR="003F7DD6" w:rsidRPr="000D5E49" w14:paraId="43F160E3" w14:textId="77777777" w:rsidTr="006E3750">
        <w:tc>
          <w:tcPr>
            <w:tcW w:w="673" w:type="dxa"/>
            <w:tcMar>
              <w:top w:w="0" w:type="dxa"/>
              <w:left w:w="108" w:type="dxa"/>
              <w:bottom w:w="0" w:type="dxa"/>
              <w:right w:w="108" w:type="dxa"/>
            </w:tcMar>
          </w:tcPr>
          <w:p w14:paraId="5F16DCF2"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3007" w:type="dxa"/>
            <w:tcMar>
              <w:top w:w="0" w:type="dxa"/>
              <w:left w:w="108" w:type="dxa"/>
              <w:bottom w:w="0" w:type="dxa"/>
              <w:right w:w="108" w:type="dxa"/>
            </w:tcMar>
          </w:tcPr>
          <w:p w14:paraId="0B271DFD"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6209" w:type="dxa"/>
            <w:tcMar>
              <w:top w:w="0" w:type="dxa"/>
              <w:left w:w="108" w:type="dxa"/>
              <w:bottom w:w="0" w:type="dxa"/>
              <w:right w:w="108" w:type="dxa"/>
            </w:tcMar>
          </w:tcPr>
          <w:p w14:paraId="76B61FDD"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r>
      <w:tr w:rsidR="003F7DD6" w:rsidRPr="000D5E49" w14:paraId="2B03C600" w14:textId="77777777" w:rsidTr="006E3750">
        <w:tc>
          <w:tcPr>
            <w:tcW w:w="673" w:type="dxa"/>
            <w:tcMar>
              <w:top w:w="0" w:type="dxa"/>
              <w:left w:w="108" w:type="dxa"/>
              <w:bottom w:w="0" w:type="dxa"/>
              <w:right w:w="108" w:type="dxa"/>
            </w:tcMar>
          </w:tcPr>
          <w:p w14:paraId="1E1ECB32"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3007" w:type="dxa"/>
            <w:tcMar>
              <w:top w:w="0" w:type="dxa"/>
              <w:left w:w="108" w:type="dxa"/>
              <w:bottom w:w="0" w:type="dxa"/>
              <w:right w:w="108" w:type="dxa"/>
            </w:tcMar>
          </w:tcPr>
          <w:p w14:paraId="1E65F1C4"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6209" w:type="dxa"/>
            <w:tcMar>
              <w:top w:w="0" w:type="dxa"/>
              <w:left w:w="108" w:type="dxa"/>
              <w:bottom w:w="0" w:type="dxa"/>
              <w:right w:w="108" w:type="dxa"/>
            </w:tcMar>
          </w:tcPr>
          <w:p w14:paraId="47F8B34F"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r>
    </w:tbl>
    <w:p w14:paraId="4ACFC1D8"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p>
    <w:p w14:paraId="417CD9FC" w14:textId="77777777" w:rsidR="00943434" w:rsidRPr="000D5E49" w:rsidRDefault="00943434" w:rsidP="00A9530F">
      <w:pPr>
        <w:spacing w:after="0" w:line="240" w:lineRule="auto"/>
        <w:ind w:firstLine="720"/>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sz w:val="24"/>
          <w:szCs w:val="24"/>
          <w:lang w:eastAsia="en-US"/>
        </w:rPr>
        <w:t xml:space="preserve">Pasiūlymas galioja </w:t>
      </w:r>
      <w:r w:rsidRPr="000D5E49">
        <w:rPr>
          <w:rFonts w:ascii="Times New Roman" w:eastAsia="Times New Roman" w:hAnsi="Times New Roman" w:cs="Times New Roman"/>
          <w:b/>
          <w:bCs/>
          <w:sz w:val="24"/>
          <w:szCs w:val="24"/>
          <w:lang w:eastAsia="en-US"/>
        </w:rPr>
        <w:t>60 dienų</w:t>
      </w:r>
      <w:r w:rsidRPr="000D5E49">
        <w:rPr>
          <w:rFonts w:ascii="Times New Roman" w:eastAsia="Times New Roman" w:hAnsi="Times New Roman" w:cs="Times New Roman"/>
          <w:sz w:val="24"/>
          <w:szCs w:val="24"/>
          <w:lang w:eastAsia="en-US"/>
        </w:rPr>
        <w:t xml:space="preserve"> nuo vokų su pasiūlymais atplėšimo dienos.</w:t>
      </w:r>
    </w:p>
    <w:p w14:paraId="4FEA186E"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p>
    <w:p w14:paraId="62B80A94" w14:textId="77777777" w:rsidR="003F7DD6" w:rsidRPr="000D5E49" w:rsidRDefault="003F7DD6" w:rsidP="00A9530F">
      <w:pPr>
        <w:tabs>
          <w:tab w:val="left" w:pos="142"/>
        </w:tabs>
        <w:spacing w:after="0" w:line="240" w:lineRule="auto"/>
        <w:ind w:firstLine="709"/>
        <w:rPr>
          <w:rFonts w:ascii="Times New Roman" w:eastAsia="Times New Roman" w:hAnsi="Times New Roman" w:cs="Times New Roman"/>
          <w:sz w:val="24"/>
          <w:szCs w:val="24"/>
          <w:lang w:eastAsia="en-US"/>
        </w:rPr>
      </w:pPr>
      <w:r w:rsidRPr="000D5E49">
        <w:rPr>
          <w:rFonts w:ascii="Times New Roman" w:eastAsia="Times New Roman" w:hAnsi="Times New Roman" w:cs="Times New Roman"/>
          <w:spacing w:val="-4"/>
          <w:sz w:val="24"/>
          <w:szCs w:val="24"/>
          <w:lang w:eastAsia="en-US"/>
        </w:rPr>
        <w:t>Ši pasiūlyme nurodyta informacija yra konfidenciali</w:t>
      </w:r>
      <w:r w:rsidRPr="000D5E49">
        <w:rPr>
          <w:rFonts w:ascii="Times New Roman" w:eastAsia="Times New Roman" w:hAnsi="Times New Roman" w:cs="Times New Roman"/>
          <w:sz w:val="24"/>
          <w:szCs w:val="24"/>
          <w:lang w:eastAsia="en-US"/>
        </w:rPr>
        <w:t>:</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768"/>
        <w:gridCol w:w="5446"/>
      </w:tblGrid>
      <w:tr w:rsidR="003F7DD6" w:rsidRPr="000D5E49" w14:paraId="0140E133" w14:textId="77777777" w:rsidTr="006E3750">
        <w:trPr>
          <w:trHeight w:val="1008"/>
        </w:trPr>
        <w:tc>
          <w:tcPr>
            <w:tcW w:w="567" w:type="dxa"/>
            <w:vAlign w:val="center"/>
          </w:tcPr>
          <w:p w14:paraId="497AA8B5" w14:textId="77777777" w:rsidR="003F7DD6" w:rsidRPr="000D5E49" w:rsidRDefault="003F7DD6" w:rsidP="00A9530F">
            <w:pPr>
              <w:tabs>
                <w:tab w:val="left" w:pos="142"/>
              </w:tabs>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Eil. Nr.</w:t>
            </w:r>
          </w:p>
        </w:tc>
        <w:tc>
          <w:tcPr>
            <w:tcW w:w="3768" w:type="dxa"/>
            <w:vAlign w:val="center"/>
          </w:tcPr>
          <w:p w14:paraId="01A6F289" w14:textId="77777777" w:rsidR="003F7DD6" w:rsidRPr="000D5E49" w:rsidRDefault="003F7DD6" w:rsidP="00A9530F">
            <w:pPr>
              <w:tabs>
                <w:tab w:val="left" w:pos="142"/>
              </w:tabs>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Pateikto dokumento pavadinimas (rekomenduojama pavadinime vartoti žodį „Konfidencialu“)</w:t>
            </w:r>
          </w:p>
        </w:tc>
        <w:tc>
          <w:tcPr>
            <w:tcW w:w="5446" w:type="dxa"/>
            <w:vAlign w:val="center"/>
          </w:tcPr>
          <w:p w14:paraId="7CB32FE2" w14:textId="77777777" w:rsidR="003F7DD6" w:rsidRPr="000D5E49" w:rsidRDefault="003F7DD6" w:rsidP="00A9530F">
            <w:pPr>
              <w:tabs>
                <w:tab w:val="left" w:pos="142"/>
              </w:tabs>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 xml:space="preserve">Dokumentas yra įkeltas šioje CVP IS pasiūlymo lango eilutėje („Prisegti dokumentai“ arba </w:t>
            </w:r>
            <w:r w:rsidRPr="000D5E49">
              <w:rPr>
                <w:rFonts w:ascii="Times New Roman" w:eastAsia="Times New Roman" w:hAnsi="Times New Roman" w:cs="Times New Roman"/>
                <w:bCs/>
                <w:sz w:val="20"/>
                <w:szCs w:val="20"/>
                <w:lang w:eastAsia="en-US"/>
              </w:rPr>
              <w:t>„Kvalifikaciniai klausimai“ prie atsakymo į klausimą)</w:t>
            </w:r>
          </w:p>
        </w:tc>
      </w:tr>
      <w:tr w:rsidR="003F7DD6" w:rsidRPr="000D5E49" w14:paraId="54BC4C74" w14:textId="77777777" w:rsidTr="006E3750">
        <w:trPr>
          <w:trHeight w:val="266"/>
        </w:trPr>
        <w:tc>
          <w:tcPr>
            <w:tcW w:w="567" w:type="dxa"/>
          </w:tcPr>
          <w:p w14:paraId="310C165A"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c>
          <w:tcPr>
            <w:tcW w:w="3768" w:type="dxa"/>
          </w:tcPr>
          <w:p w14:paraId="37C256B6"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c>
          <w:tcPr>
            <w:tcW w:w="5446" w:type="dxa"/>
          </w:tcPr>
          <w:p w14:paraId="35854532"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r>
      <w:tr w:rsidR="003F7DD6" w:rsidRPr="000D5E49" w14:paraId="77A4E7EC" w14:textId="77777777" w:rsidTr="006E3750">
        <w:trPr>
          <w:trHeight w:val="266"/>
        </w:trPr>
        <w:tc>
          <w:tcPr>
            <w:tcW w:w="567" w:type="dxa"/>
          </w:tcPr>
          <w:p w14:paraId="56CDEE4F"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c>
          <w:tcPr>
            <w:tcW w:w="3768" w:type="dxa"/>
          </w:tcPr>
          <w:p w14:paraId="353C2351"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c>
          <w:tcPr>
            <w:tcW w:w="5446" w:type="dxa"/>
          </w:tcPr>
          <w:p w14:paraId="5F23B35D"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r>
    </w:tbl>
    <w:p w14:paraId="0C625394" w14:textId="77777777" w:rsidR="003F7DD6" w:rsidRPr="000D5E49" w:rsidRDefault="003F7DD6" w:rsidP="00A9530F">
      <w:pPr>
        <w:tabs>
          <w:tab w:val="left" w:pos="142"/>
        </w:tabs>
        <w:spacing w:after="0" w:line="240" w:lineRule="auto"/>
        <w:ind w:firstLine="851"/>
        <w:jc w:val="both"/>
        <w:rPr>
          <w:rFonts w:ascii="Times New Roman" w:eastAsia="Times New Roman" w:hAnsi="Times New Roman" w:cs="Times New Roman"/>
          <w:sz w:val="20"/>
          <w:szCs w:val="20"/>
          <w:lang w:eastAsia="en-US"/>
        </w:rPr>
      </w:pPr>
    </w:p>
    <w:p w14:paraId="332D1E92" w14:textId="77777777" w:rsidR="003F7DD6" w:rsidRPr="000D5E49" w:rsidRDefault="003F7DD6" w:rsidP="00A9530F">
      <w:pPr>
        <w:tabs>
          <w:tab w:val="left" w:pos="142"/>
        </w:tabs>
        <w:spacing w:after="0" w:line="240" w:lineRule="auto"/>
        <w:ind w:firstLine="851"/>
        <w:jc w:val="both"/>
        <w:rPr>
          <w:rFonts w:ascii="Times New Roman" w:eastAsia="Times New Roman" w:hAnsi="Times New Roman" w:cs="Times New Roman"/>
          <w:sz w:val="20"/>
          <w:szCs w:val="20"/>
          <w:lang w:eastAsia="en-US"/>
        </w:rPr>
      </w:pPr>
      <w:r w:rsidRPr="000D5E49">
        <w:rPr>
          <w:rFonts w:ascii="Times New Roman" w:eastAsia="Times New Roman" w:hAnsi="Times New Roman" w:cs="Times New Roman"/>
          <w:b/>
          <w:i/>
          <w:sz w:val="20"/>
          <w:szCs w:val="20"/>
          <w:lang w:eastAsia="en-US"/>
        </w:rPr>
        <w:t>Pastaba.</w:t>
      </w:r>
      <w:r w:rsidRPr="000D5E49">
        <w:rPr>
          <w:rFonts w:ascii="Times New Roman" w:eastAsia="Times New Roman" w:hAnsi="Times New Roman" w:cs="Times New Roman"/>
          <w:sz w:val="20"/>
          <w:szCs w:val="20"/>
          <w:lang w:eastAsia="en-US"/>
        </w:rPr>
        <w:t xml:space="preserve"> Tiekėjui nenurodžius, kokia informacija yra konfidenciali, laikoma, kad konfidencialios informacijos pasiūlyme nėra</w:t>
      </w:r>
    </w:p>
    <w:p w14:paraId="64FA9DA7" w14:textId="77777777" w:rsidR="003F7DD6" w:rsidRPr="000D5E49" w:rsidRDefault="003F7DD6" w:rsidP="00A9530F">
      <w:pPr>
        <w:spacing w:after="0" w:line="240" w:lineRule="auto"/>
        <w:ind w:firstLine="709"/>
        <w:jc w:val="both"/>
        <w:rPr>
          <w:rFonts w:ascii="Times New Roman" w:eastAsia="Calibri" w:hAnsi="Times New Roman" w:cs="Times New Roman"/>
          <w:bCs/>
          <w:iCs/>
          <w:color w:val="00000A"/>
          <w:sz w:val="20"/>
          <w:szCs w:val="20"/>
        </w:rPr>
      </w:pPr>
      <w:r w:rsidRPr="000D5E49">
        <w:rPr>
          <w:rFonts w:ascii="Times New Roman" w:eastAsia="Arial Unicode MS" w:hAnsi="Times New Roman" w:cs="Times New Roman"/>
          <w:color w:val="00000A"/>
          <w:sz w:val="20"/>
          <w:szCs w:val="20"/>
          <w:lang w:eastAsia="en-US"/>
        </w:rPr>
        <w:t>Atkreipiame dėmesį,</w:t>
      </w:r>
      <w:r w:rsidRPr="000D5E49">
        <w:rPr>
          <w:rFonts w:ascii="Times New Roman" w:eastAsia="Calibri" w:hAnsi="Times New Roman" w:cs="Times New Roman"/>
          <w:bCs/>
          <w:iCs/>
          <w:color w:val="00000A"/>
          <w:sz w:val="20"/>
          <w:szCs w:val="20"/>
          <w:lang w:eastAsia="en-US"/>
        </w:rPr>
        <w:t xml:space="preserve"> kad vadovaujantis VPĮ 86 str. 9 dalimi, p</w:t>
      </w:r>
      <w:r w:rsidRPr="000D5E49">
        <w:rPr>
          <w:rFonts w:ascii="Times New Roman" w:eastAsia="Calibri" w:hAnsi="Times New Roman" w:cs="Times New Roman"/>
          <w:bCs/>
          <w:iCs/>
          <w:color w:val="00000A"/>
          <w:sz w:val="20"/>
          <w:szCs w:val="20"/>
        </w:rPr>
        <w:t>erkančioji organizacija laimėjusio dalyvio pasiūlymą, sudarytą pirkimo sutartį, preliminarią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su pasiūlymu pateiktų dokumentų konfidencialumą.</w:t>
      </w:r>
    </w:p>
    <w:p w14:paraId="7D7F0EF8" w14:textId="77777777" w:rsidR="003F7DD6" w:rsidRPr="000D5E49" w:rsidRDefault="003F7DD6" w:rsidP="00A9530F">
      <w:pPr>
        <w:spacing w:after="0" w:line="240" w:lineRule="auto"/>
        <w:ind w:firstLine="720"/>
        <w:jc w:val="both"/>
        <w:rPr>
          <w:rFonts w:ascii="Times New Roman" w:eastAsia="Times New Roman" w:hAnsi="Times New Roman" w:cs="Times New Roman"/>
          <w:color w:val="00000A"/>
          <w:sz w:val="20"/>
          <w:szCs w:val="20"/>
        </w:rPr>
      </w:pPr>
      <w:r w:rsidRPr="000D5E49">
        <w:rPr>
          <w:rFonts w:ascii="Times New Roman" w:eastAsia="Times New Roman" w:hAnsi="Times New Roman" w:cs="Times New Roman"/>
          <w:color w:val="00000A"/>
          <w:sz w:val="20"/>
          <w:szCs w:val="20"/>
        </w:rPr>
        <w:t>Pasiūlymo dalis, kurios dalyvis nenurodė kaip konfidencialios, bus viešinama Viešųjų pirkimų tarnybos direktoriaus 2019 m.  sausio 24 d. įsakyme Nr. 1S-18 nustatyta tvarka.</w:t>
      </w:r>
    </w:p>
    <w:p w14:paraId="086046BF" w14:textId="77777777" w:rsidR="00D23844" w:rsidRPr="000D5E49" w:rsidRDefault="00D23844" w:rsidP="00A9530F">
      <w:pPr>
        <w:pBdr>
          <w:bottom w:val="single" w:sz="12" w:space="1" w:color="auto"/>
        </w:pBdr>
        <w:spacing w:after="0" w:line="240" w:lineRule="auto"/>
        <w:jc w:val="both"/>
        <w:rPr>
          <w:rFonts w:ascii="Times New Roman" w:eastAsia="Times New Roman" w:hAnsi="Times New Roman" w:cs="Times New Roman"/>
          <w:sz w:val="24"/>
          <w:szCs w:val="24"/>
          <w:lang w:eastAsia="en-US"/>
        </w:rPr>
      </w:pPr>
    </w:p>
    <w:p w14:paraId="581AE571" w14:textId="4C49C8DC" w:rsidR="003F7DD6" w:rsidRPr="000D5E49" w:rsidRDefault="003F7DD6" w:rsidP="005A5DAC">
      <w:pPr>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(Tiekėjo arba jo įgalioto asmens</w:t>
      </w:r>
      <w:r w:rsidR="00007830" w:rsidRPr="000D5E49">
        <w:rPr>
          <w:rFonts w:ascii="Times New Roman" w:eastAsia="Times New Roman" w:hAnsi="Times New Roman" w:cs="Times New Roman"/>
          <w:sz w:val="20"/>
          <w:szCs w:val="20"/>
          <w:lang w:eastAsia="en-US"/>
        </w:rPr>
        <w:t xml:space="preserve"> pareigos,</w:t>
      </w:r>
      <w:r w:rsidRPr="000D5E49">
        <w:rPr>
          <w:rFonts w:ascii="Times New Roman" w:eastAsia="Times New Roman" w:hAnsi="Times New Roman" w:cs="Times New Roman"/>
          <w:sz w:val="20"/>
          <w:szCs w:val="20"/>
          <w:lang w:eastAsia="en-US"/>
        </w:rPr>
        <w:t xml:space="preserve"> vardas, pavardė, parašas)</w:t>
      </w:r>
      <w:r w:rsidR="00563459" w:rsidRPr="000D5E49">
        <w:rPr>
          <w:rFonts w:ascii="Times New Roman" w:eastAsia="Times New Roman" w:hAnsi="Times New Roman" w:cs="Times New Roman"/>
          <w:sz w:val="20"/>
          <w:szCs w:val="20"/>
          <w:lang w:eastAsia="en-US"/>
        </w:rPr>
        <w:br w:type="page"/>
      </w:r>
    </w:p>
    <w:p w14:paraId="1BD7C89B" w14:textId="0EA7D1C8" w:rsidR="004F1FF0" w:rsidRPr="000D5E49" w:rsidRDefault="007A1BE8" w:rsidP="00A9530F">
      <w:pPr>
        <w:tabs>
          <w:tab w:val="left" w:pos="567"/>
        </w:tabs>
        <w:spacing w:before="60" w:after="60" w:line="240" w:lineRule="auto"/>
        <w:jc w:val="right"/>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lastRenderedPageBreak/>
        <w:t>2</w:t>
      </w:r>
      <w:r w:rsidR="000F1E61" w:rsidRPr="000D5E49">
        <w:rPr>
          <w:rFonts w:ascii="Times New Roman" w:eastAsia="Times New Roman" w:hAnsi="Times New Roman" w:cs="Times New Roman"/>
          <w:sz w:val="24"/>
          <w:szCs w:val="24"/>
          <w:lang w:eastAsia="en-US"/>
        </w:rPr>
        <w:t xml:space="preserve"> </w:t>
      </w:r>
      <w:r w:rsidR="00E8135C" w:rsidRPr="000D5E49">
        <w:rPr>
          <w:rFonts w:ascii="Times New Roman" w:eastAsia="Times New Roman" w:hAnsi="Times New Roman" w:cs="Times New Roman"/>
          <w:sz w:val="24"/>
          <w:szCs w:val="24"/>
          <w:lang w:eastAsia="en-US"/>
        </w:rPr>
        <w:t>S</w:t>
      </w:r>
      <w:r w:rsidR="000F1E61" w:rsidRPr="000D5E49">
        <w:rPr>
          <w:rFonts w:ascii="Times New Roman" w:eastAsia="Times New Roman" w:hAnsi="Times New Roman" w:cs="Times New Roman"/>
          <w:sz w:val="24"/>
          <w:szCs w:val="24"/>
          <w:lang w:eastAsia="en-US"/>
        </w:rPr>
        <w:t>ąlygų priedas</w:t>
      </w:r>
    </w:p>
    <w:p w14:paraId="67103510" w14:textId="77777777" w:rsidR="00AD1D18" w:rsidRPr="00AD1D18" w:rsidRDefault="00AD1D18" w:rsidP="00AD1D18">
      <w:pPr>
        <w:spacing w:after="60" w:line="240" w:lineRule="auto"/>
        <w:jc w:val="center"/>
        <w:rPr>
          <w:rFonts w:ascii="Times New Roman" w:eastAsia="MS Mincho" w:hAnsi="Times New Roman" w:cs="Times New Roman"/>
          <w:sz w:val="24"/>
          <w:szCs w:val="24"/>
          <w:lang w:eastAsia="en-US"/>
        </w:rPr>
      </w:pPr>
      <w:r w:rsidRPr="00AD1D18">
        <w:rPr>
          <w:rFonts w:ascii="Times New Roman" w:eastAsia="MS Mincho" w:hAnsi="Times New Roman" w:cs="Times New Roman"/>
          <w:b/>
          <w:sz w:val="24"/>
          <w:szCs w:val="24"/>
          <w:lang w:eastAsia="en-US"/>
        </w:rPr>
        <w:t>TECHNINĖ SPECIFIKACIJA</w:t>
      </w:r>
    </w:p>
    <w:p w14:paraId="73D0A2BE" w14:textId="77777777" w:rsidR="00AD1D18" w:rsidRPr="00AD1D18" w:rsidRDefault="00AD1D18" w:rsidP="00AD1D18">
      <w:pPr>
        <w:keepNext/>
        <w:keepLines/>
        <w:spacing w:before="480" w:after="0" w:line="240" w:lineRule="auto"/>
        <w:jc w:val="center"/>
        <w:outlineLvl w:val="0"/>
        <w:rPr>
          <w:rFonts w:ascii="Times New Roman" w:eastAsia="MS Gothic" w:hAnsi="Times New Roman" w:cs="Times New Roman"/>
          <w:b/>
          <w:bCs/>
          <w:sz w:val="24"/>
          <w:szCs w:val="24"/>
          <w:lang w:eastAsia="en-US"/>
        </w:rPr>
      </w:pPr>
      <w:r w:rsidRPr="00AD1D18">
        <w:rPr>
          <w:rFonts w:ascii="Times New Roman" w:eastAsia="MS Gothic" w:hAnsi="Times New Roman" w:cs="Times New Roman"/>
          <w:b/>
          <w:bCs/>
          <w:sz w:val="24"/>
          <w:szCs w:val="24"/>
          <w:lang w:eastAsia="en-US"/>
        </w:rPr>
        <w:t>1. REIKALAVIMAI PIRKIMO OBJEKTUI</w:t>
      </w:r>
    </w:p>
    <w:p w14:paraId="50320139" w14:textId="77777777" w:rsidR="002C6D19" w:rsidRDefault="00AD1D18" w:rsidP="002C6D19">
      <w:pPr>
        <w:spacing w:after="60" w:line="240" w:lineRule="auto"/>
        <w:ind w:firstLine="851"/>
        <w:jc w:val="both"/>
        <w:rPr>
          <w:rFonts w:ascii="Times New Roman" w:eastAsia="MS Mincho" w:hAnsi="Times New Roman" w:cs="Times New Roman"/>
          <w:sz w:val="24"/>
          <w:szCs w:val="24"/>
          <w:lang w:eastAsia="en-US"/>
        </w:rPr>
      </w:pPr>
      <w:r w:rsidRPr="00AD1D18">
        <w:rPr>
          <w:rFonts w:ascii="Times New Roman" w:eastAsia="MS Mincho" w:hAnsi="Times New Roman" w:cs="Times New Roman"/>
          <w:sz w:val="24"/>
          <w:szCs w:val="24"/>
          <w:lang w:eastAsia="en-US"/>
        </w:rPr>
        <w:t xml:space="preserve">1.1. Paslaugos teikiamos vadovaujantis Lietuvos Respublikos statybos įstatymu, STR 1.04.04:2017 „Statinio projektavimas, projekto ekspertizė“, </w:t>
      </w:r>
      <w:r w:rsidRPr="00AD1D18">
        <w:rPr>
          <w:rFonts w:ascii="Times New Roman" w:eastAsia="MS Mincho" w:hAnsi="Times New Roman" w:cs="Times New Roman"/>
          <w:bCs/>
          <w:sz w:val="24"/>
          <w:szCs w:val="24"/>
          <w:lang w:eastAsia="en-US"/>
        </w:rPr>
        <w:t>statybos skaičiuojamosios kainos nustatymui taikytinais kainų ir normatyvų rinkiniais bei rekomendacijomis</w:t>
      </w:r>
      <w:r w:rsidRPr="00AD1D18">
        <w:rPr>
          <w:rFonts w:ascii="Times New Roman" w:eastAsia="MS Mincho" w:hAnsi="Times New Roman" w:cs="Times New Roman"/>
          <w:sz w:val="24"/>
          <w:szCs w:val="24"/>
          <w:lang w:eastAsia="en-US"/>
        </w:rPr>
        <w:t xml:space="preserve"> ir kitais konkrečiam Užsakymui taikytinais teisės aktais. </w:t>
      </w:r>
    </w:p>
    <w:p w14:paraId="319F3F34" w14:textId="77777777" w:rsidR="002C6D19" w:rsidRDefault="00AD1D18" w:rsidP="002C6D19">
      <w:pPr>
        <w:spacing w:after="60" w:line="240" w:lineRule="auto"/>
        <w:ind w:firstLine="851"/>
        <w:jc w:val="both"/>
        <w:rPr>
          <w:rFonts w:ascii="Times New Roman" w:eastAsia="MS Mincho" w:hAnsi="Times New Roman" w:cs="Times New Roman"/>
          <w:sz w:val="24"/>
          <w:szCs w:val="24"/>
          <w:lang w:eastAsia="en-US"/>
        </w:rPr>
      </w:pPr>
      <w:r w:rsidRPr="00AD1D18">
        <w:rPr>
          <w:rFonts w:ascii="Times New Roman" w:eastAsia="MS Mincho" w:hAnsi="Times New Roman" w:cs="Times New Roman"/>
          <w:sz w:val="24"/>
          <w:szCs w:val="24"/>
          <w:lang w:eastAsia="en-US"/>
        </w:rPr>
        <w:t>1.2.Statybos skaičiuojamoji kaina vertinama pagal sąnaudų kiekius, statybos resursų kiekius ir skaičiuojamuosius įkainius, taikant aktualius, vidutines rinkos kainas atitinkančius kainų ir normatyvų rinkinius, kai jų taikymas numatytas teisės aktuose ar Užsakyme.</w:t>
      </w:r>
      <w:r w:rsidRPr="00AD1D18">
        <w:rPr>
          <w:rFonts w:ascii="Segoe UI" w:eastAsia="MS Mincho" w:hAnsi="Segoe UI" w:cs="Segoe UI"/>
          <w:sz w:val="18"/>
          <w:szCs w:val="18"/>
          <w:lang w:eastAsia="en-US"/>
        </w:rPr>
        <w:t xml:space="preserve"> </w:t>
      </w:r>
      <w:r w:rsidRPr="00AD1D18">
        <w:rPr>
          <w:rFonts w:ascii="Times New Roman" w:eastAsia="MS Mincho" w:hAnsi="Times New Roman" w:cs="Times New Roman"/>
          <w:sz w:val="24"/>
          <w:szCs w:val="24"/>
          <w:lang w:eastAsia="en-US"/>
        </w:rPr>
        <w:t>Tiekėjas Paslaugas atlieka pagal Užsakovo pateiktus dokumentus ir duomenis. Tiekėjas neprivalo atlikti darbų kiekių faktinio matavimo objekte ar vertinti statybos darbų faktinio atlikimo.</w:t>
      </w:r>
    </w:p>
    <w:p w14:paraId="380CA2FE" w14:textId="4037A41A" w:rsidR="00AD1D18" w:rsidRPr="00AD1D18" w:rsidRDefault="00AD1D18" w:rsidP="002C6D19">
      <w:pPr>
        <w:spacing w:after="60" w:line="240" w:lineRule="auto"/>
        <w:ind w:firstLine="851"/>
        <w:jc w:val="both"/>
        <w:rPr>
          <w:rFonts w:ascii="Times New Roman" w:eastAsia="MS Mincho" w:hAnsi="Times New Roman" w:cs="Times New Roman"/>
          <w:sz w:val="24"/>
          <w:szCs w:val="24"/>
          <w:lang w:eastAsia="en-US"/>
        </w:rPr>
      </w:pPr>
      <w:r w:rsidRPr="00AD1D18">
        <w:rPr>
          <w:rFonts w:ascii="Times New Roman" w:eastAsia="MS Mincho" w:hAnsi="Times New Roman" w:cs="Times New Roman"/>
          <w:sz w:val="24"/>
          <w:szCs w:val="24"/>
          <w:lang w:eastAsia="en-US"/>
        </w:rPr>
        <w:t>1.3. Tiekėjas, atlikęs sąmatos tikrinimą, Užsakovui pateikia:</w:t>
      </w:r>
    </w:p>
    <w:p w14:paraId="656781AC" w14:textId="77777777" w:rsidR="00CA591A" w:rsidRDefault="00AD1D18" w:rsidP="00CA591A">
      <w:pPr>
        <w:pStyle w:val="Sraopastraipa"/>
        <w:numPr>
          <w:ilvl w:val="2"/>
          <w:numId w:val="21"/>
        </w:numPr>
        <w:tabs>
          <w:tab w:val="left" w:pos="1418"/>
        </w:tabs>
        <w:spacing w:after="60" w:line="240" w:lineRule="auto"/>
        <w:ind w:firstLine="131"/>
        <w:jc w:val="both"/>
        <w:rPr>
          <w:rFonts w:ascii="Times New Roman" w:eastAsia="MS Mincho" w:hAnsi="Times New Roman" w:cs="Times New Roman"/>
          <w:sz w:val="24"/>
          <w:szCs w:val="24"/>
          <w:lang w:eastAsia="en-US"/>
        </w:rPr>
      </w:pPr>
      <w:r w:rsidRPr="00CA591A">
        <w:rPr>
          <w:rFonts w:ascii="Times New Roman" w:eastAsia="MS Mincho" w:hAnsi="Times New Roman" w:cs="Times New Roman"/>
          <w:sz w:val="24"/>
          <w:szCs w:val="24"/>
          <w:lang w:eastAsia="en-US"/>
        </w:rPr>
        <w:t>darbų pozicijų ir jų aprašymų atitiktį Užsakovo pateiktiems dokumentams;</w:t>
      </w:r>
    </w:p>
    <w:p w14:paraId="0FA30110" w14:textId="77777777" w:rsidR="00CA591A" w:rsidRDefault="00AD1D18" w:rsidP="00CA591A">
      <w:pPr>
        <w:pStyle w:val="Sraopastraipa"/>
        <w:numPr>
          <w:ilvl w:val="2"/>
          <w:numId w:val="21"/>
        </w:numPr>
        <w:tabs>
          <w:tab w:val="left" w:pos="1418"/>
        </w:tabs>
        <w:spacing w:after="60" w:line="240" w:lineRule="auto"/>
        <w:ind w:firstLine="131"/>
        <w:jc w:val="both"/>
        <w:rPr>
          <w:rFonts w:ascii="Times New Roman" w:eastAsia="MS Mincho" w:hAnsi="Times New Roman" w:cs="Times New Roman"/>
          <w:sz w:val="24"/>
          <w:szCs w:val="24"/>
          <w:lang w:eastAsia="en-US"/>
        </w:rPr>
      </w:pPr>
      <w:r w:rsidRPr="00CA591A">
        <w:rPr>
          <w:rFonts w:ascii="Times New Roman" w:eastAsia="MS Mincho" w:hAnsi="Times New Roman" w:cs="Times New Roman"/>
          <w:sz w:val="24"/>
          <w:szCs w:val="24"/>
          <w:lang w:eastAsia="en-US"/>
        </w:rPr>
        <w:t>taikomų įkainių atitikmenį vidutinės rinkos kainoms;</w:t>
      </w:r>
    </w:p>
    <w:p w14:paraId="41DE1A58" w14:textId="77777777" w:rsidR="00CA591A" w:rsidRDefault="00AD1D18" w:rsidP="00CA591A">
      <w:pPr>
        <w:pStyle w:val="Sraopastraipa"/>
        <w:numPr>
          <w:ilvl w:val="2"/>
          <w:numId w:val="21"/>
        </w:numPr>
        <w:tabs>
          <w:tab w:val="left" w:pos="1418"/>
        </w:tabs>
        <w:spacing w:after="60" w:line="240" w:lineRule="auto"/>
        <w:ind w:firstLine="131"/>
        <w:jc w:val="both"/>
        <w:rPr>
          <w:rFonts w:ascii="Times New Roman" w:eastAsia="MS Mincho" w:hAnsi="Times New Roman" w:cs="Times New Roman"/>
          <w:sz w:val="24"/>
          <w:szCs w:val="24"/>
          <w:lang w:eastAsia="en-US"/>
        </w:rPr>
      </w:pPr>
      <w:r w:rsidRPr="00CA591A">
        <w:rPr>
          <w:rFonts w:ascii="Times New Roman" w:eastAsia="MS Mincho" w:hAnsi="Times New Roman" w:cs="Times New Roman"/>
          <w:sz w:val="24"/>
          <w:szCs w:val="24"/>
          <w:lang w:eastAsia="en-US"/>
        </w:rPr>
        <w:t>nustatytų klaidų, neatitikimų ir atliktų koregavimų suvestinę;</w:t>
      </w:r>
    </w:p>
    <w:p w14:paraId="7580DF05" w14:textId="1578443A" w:rsidR="00AD1D18" w:rsidRPr="00CA591A" w:rsidRDefault="00AD1D18" w:rsidP="00CA591A">
      <w:pPr>
        <w:pStyle w:val="Sraopastraipa"/>
        <w:numPr>
          <w:ilvl w:val="2"/>
          <w:numId w:val="21"/>
        </w:numPr>
        <w:tabs>
          <w:tab w:val="left" w:pos="1418"/>
        </w:tabs>
        <w:spacing w:after="60" w:line="240" w:lineRule="auto"/>
        <w:ind w:firstLine="131"/>
        <w:jc w:val="both"/>
        <w:rPr>
          <w:rFonts w:ascii="Times New Roman" w:eastAsia="MS Mincho" w:hAnsi="Times New Roman" w:cs="Times New Roman"/>
          <w:sz w:val="24"/>
          <w:szCs w:val="24"/>
          <w:lang w:eastAsia="en-US"/>
        </w:rPr>
      </w:pPr>
      <w:r w:rsidRPr="00CA591A">
        <w:rPr>
          <w:rFonts w:ascii="Times New Roman" w:eastAsia="MS Mincho" w:hAnsi="Times New Roman" w:cs="Times New Roman"/>
          <w:sz w:val="24"/>
          <w:szCs w:val="24"/>
          <w:lang w:eastAsia="en-US"/>
        </w:rPr>
        <w:t>informaciją apie naudotus kainų ir normatyvų šaltinius, kai jų nurodymas reikalingas pagal Užsakymą;</w:t>
      </w:r>
    </w:p>
    <w:p w14:paraId="6BF8C39E" w14:textId="77777777" w:rsidR="00AD1D18" w:rsidRPr="00AD1D18" w:rsidRDefault="00AD1D18" w:rsidP="002C6D19">
      <w:pPr>
        <w:spacing w:after="60" w:line="240" w:lineRule="auto"/>
        <w:ind w:firstLine="851"/>
        <w:jc w:val="both"/>
        <w:rPr>
          <w:rFonts w:ascii="Times New Roman" w:eastAsia="MS Mincho" w:hAnsi="Times New Roman" w:cs="Times New Roman"/>
          <w:sz w:val="24"/>
          <w:szCs w:val="24"/>
          <w:lang w:eastAsia="en-US"/>
        </w:rPr>
      </w:pPr>
      <w:r w:rsidRPr="00AD1D18">
        <w:rPr>
          <w:rFonts w:ascii="Times New Roman" w:eastAsia="MS Mincho" w:hAnsi="Times New Roman" w:cs="Times New Roman"/>
          <w:sz w:val="24"/>
          <w:szCs w:val="24"/>
          <w:lang w:eastAsia="en-US"/>
        </w:rPr>
        <w:t xml:space="preserve">1.4. Paslaugas turi atlikti kompetentingas specialistas, turintis statybos kainodaros ir sąmatų rengimo, tikrinimo ar perskaičiavimo patirties. </w:t>
      </w:r>
    </w:p>
    <w:p w14:paraId="41756787" w14:textId="77777777" w:rsidR="00AD1D18" w:rsidRPr="00AD1D18" w:rsidRDefault="00AD1D18" w:rsidP="00AD1D18">
      <w:pPr>
        <w:keepNext/>
        <w:keepLines/>
        <w:spacing w:before="480" w:after="0" w:line="240" w:lineRule="auto"/>
        <w:jc w:val="center"/>
        <w:outlineLvl w:val="0"/>
        <w:rPr>
          <w:rFonts w:ascii="Times New Roman" w:eastAsia="MS Gothic" w:hAnsi="Times New Roman" w:cs="Times New Roman"/>
          <w:b/>
          <w:bCs/>
          <w:sz w:val="24"/>
          <w:szCs w:val="24"/>
          <w:lang w:eastAsia="en-US"/>
        </w:rPr>
      </w:pPr>
      <w:r w:rsidRPr="00AD1D18">
        <w:rPr>
          <w:rFonts w:ascii="Times New Roman" w:eastAsia="MS Gothic" w:hAnsi="Times New Roman" w:cs="Times New Roman"/>
          <w:b/>
          <w:bCs/>
          <w:sz w:val="24"/>
          <w:szCs w:val="24"/>
          <w:lang w:eastAsia="en-US"/>
        </w:rPr>
        <w:t>2. SUTARTINIŲ ĮSIPAREIGOJIMŲ VYKDYMO TVARKA IR TERMINAI</w:t>
      </w:r>
    </w:p>
    <w:p w14:paraId="4E58E493" w14:textId="77777777" w:rsidR="00CA591A" w:rsidRDefault="00AD1D18" w:rsidP="00CA591A">
      <w:pPr>
        <w:spacing w:after="60" w:line="240" w:lineRule="auto"/>
        <w:ind w:firstLine="851"/>
        <w:jc w:val="both"/>
        <w:rPr>
          <w:rFonts w:ascii="Times New Roman" w:eastAsia="MS Mincho" w:hAnsi="Times New Roman" w:cs="Times New Roman"/>
          <w:bCs/>
          <w:sz w:val="24"/>
          <w:szCs w:val="24"/>
          <w:lang w:eastAsia="en-US"/>
        </w:rPr>
      </w:pPr>
      <w:r w:rsidRPr="00766263">
        <w:rPr>
          <w:rFonts w:ascii="Times New Roman" w:eastAsia="MS Mincho" w:hAnsi="Times New Roman" w:cs="Times New Roman"/>
          <w:bCs/>
          <w:sz w:val="24"/>
          <w:szCs w:val="24"/>
          <w:lang w:eastAsia="en-US"/>
        </w:rPr>
        <w:t>2.1. Kai Užsakovas pateikia užsakymą, Paslaugos turi būti suteiktos ne vėliau kaip per 15 darbo dienų nuo užsakymo pateikimo Tiekėjui Sutartyje nurodytu elektroniniu paštu dienos.</w:t>
      </w:r>
    </w:p>
    <w:p w14:paraId="6478C824" w14:textId="77777777" w:rsidR="00CA591A" w:rsidRDefault="00AD1D18" w:rsidP="00CA591A">
      <w:pPr>
        <w:spacing w:after="60" w:line="240" w:lineRule="auto"/>
        <w:ind w:firstLine="851"/>
        <w:jc w:val="both"/>
        <w:rPr>
          <w:rFonts w:ascii="Times New Roman" w:eastAsia="MS Mincho" w:hAnsi="Times New Roman" w:cs="Times New Roman"/>
          <w:bCs/>
          <w:sz w:val="24"/>
          <w:szCs w:val="24"/>
          <w:lang w:eastAsia="en-US"/>
        </w:rPr>
      </w:pPr>
      <w:r w:rsidRPr="00AD1D18">
        <w:rPr>
          <w:rFonts w:ascii="Times New Roman" w:eastAsia="MS Mincho" w:hAnsi="Times New Roman" w:cs="Times New Roman"/>
          <w:bCs/>
          <w:sz w:val="24"/>
          <w:szCs w:val="24"/>
          <w:lang w:eastAsia="en-US"/>
        </w:rPr>
        <w:t>2.2. Kai gaunamos ekspertizės ar Užsakovo pastabos dėl atlikto sąmatos patikrinimo ar perskaičiavimo, Tiekėjas privalo jas įvertinti ir, esant pagrįstoms pastaboms, neatlygintinai pateikti atsakymus bei patikslintą rezultatą ne vėliau kaip per 5 darbo dienas nuo pastabų gavimo dienos.</w:t>
      </w:r>
    </w:p>
    <w:p w14:paraId="49CA9352" w14:textId="07D73AFB" w:rsidR="00CA591A" w:rsidRPr="00177A2F" w:rsidRDefault="00AD1D18" w:rsidP="00CA591A">
      <w:pPr>
        <w:spacing w:after="60" w:line="240" w:lineRule="auto"/>
        <w:ind w:firstLine="851"/>
        <w:jc w:val="both"/>
        <w:rPr>
          <w:rFonts w:ascii="Times New Roman" w:eastAsia="MS Mincho" w:hAnsi="Times New Roman" w:cs="Times New Roman"/>
          <w:bCs/>
          <w:strike/>
          <w:sz w:val="24"/>
          <w:szCs w:val="24"/>
          <w:lang w:eastAsia="en-US"/>
        </w:rPr>
      </w:pPr>
      <w:r w:rsidRPr="00AD1D18">
        <w:rPr>
          <w:rFonts w:ascii="Times New Roman" w:eastAsia="MS Mincho" w:hAnsi="Times New Roman" w:cs="Times New Roman"/>
          <w:bCs/>
          <w:sz w:val="24"/>
          <w:szCs w:val="24"/>
          <w:lang w:eastAsia="en-US"/>
        </w:rPr>
        <w:t xml:space="preserve">2.3. Paslaugos teikiamos 12 (dvylika) mėnesių nuo Sutarties įsigaliojimo dienos, bet ne ilgiau, nei bus išnaudota maksimali Sutarties vertė. </w:t>
      </w:r>
    </w:p>
    <w:p w14:paraId="21656B76" w14:textId="70500B33" w:rsidR="00AD1D18" w:rsidRPr="00AD1D18" w:rsidRDefault="00AD1D18" w:rsidP="00CA591A">
      <w:pPr>
        <w:spacing w:after="60" w:line="240" w:lineRule="auto"/>
        <w:ind w:firstLine="851"/>
        <w:jc w:val="both"/>
        <w:rPr>
          <w:rFonts w:ascii="Times New Roman" w:eastAsia="MS Mincho" w:hAnsi="Times New Roman" w:cs="Times New Roman"/>
          <w:bCs/>
          <w:sz w:val="24"/>
          <w:szCs w:val="24"/>
          <w:lang w:eastAsia="en-US"/>
        </w:rPr>
      </w:pPr>
      <w:r w:rsidRPr="00AD1D18">
        <w:rPr>
          <w:rFonts w:ascii="Times New Roman" w:eastAsia="MS Mincho" w:hAnsi="Times New Roman" w:cs="Times New Roman"/>
          <w:bCs/>
          <w:sz w:val="24"/>
          <w:szCs w:val="24"/>
          <w:lang w:eastAsia="en-US"/>
        </w:rPr>
        <w:t>2.4. Kadangi perkama nematerialaus pobūdžio paslauga ir jos rezultatas teikiamas elektroniniu būdu, Sutarties vykdymo metu dokumentai ir bendravimas vykdomi elektroninėmis priemonėmis, išskyrus atvejus, kai dėl objektyvių priežasčių būtina kita forma.</w:t>
      </w:r>
    </w:p>
    <w:p w14:paraId="4AD83F3F" w14:textId="77777777" w:rsidR="00AD1D18" w:rsidRPr="00AD1D18" w:rsidRDefault="00AD1D18" w:rsidP="00AD1D18">
      <w:pPr>
        <w:keepNext/>
        <w:keepLines/>
        <w:spacing w:before="480" w:after="0" w:line="240" w:lineRule="auto"/>
        <w:jc w:val="center"/>
        <w:outlineLvl w:val="0"/>
        <w:rPr>
          <w:rFonts w:ascii="Times New Roman" w:eastAsia="MS Gothic" w:hAnsi="Times New Roman" w:cs="Times New Roman"/>
          <w:b/>
          <w:bCs/>
          <w:sz w:val="24"/>
          <w:szCs w:val="24"/>
          <w:lang w:eastAsia="en-US"/>
        </w:rPr>
      </w:pPr>
      <w:r w:rsidRPr="00AD1D18">
        <w:rPr>
          <w:rFonts w:ascii="Times New Roman" w:eastAsia="MS Gothic" w:hAnsi="Times New Roman" w:cs="Times New Roman"/>
          <w:b/>
          <w:bCs/>
          <w:sz w:val="24"/>
          <w:szCs w:val="24"/>
          <w:lang w:eastAsia="en-US"/>
        </w:rPr>
        <w:t>3. BENDROSIOS NUOSTATOS</w:t>
      </w:r>
    </w:p>
    <w:p w14:paraId="2AEE8450" w14:textId="77777777" w:rsidR="00CA591A" w:rsidRDefault="00AD1D18" w:rsidP="00CA591A">
      <w:pPr>
        <w:spacing w:after="60" w:line="240" w:lineRule="auto"/>
        <w:ind w:firstLine="851"/>
        <w:jc w:val="both"/>
        <w:rPr>
          <w:rFonts w:ascii="Times New Roman" w:eastAsia="MS Mincho" w:hAnsi="Times New Roman" w:cs="Times New Roman"/>
          <w:bCs/>
          <w:sz w:val="24"/>
          <w:szCs w:val="24"/>
          <w:lang w:eastAsia="en-US"/>
        </w:rPr>
      </w:pPr>
      <w:r w:rsidRPr="00AD1D18">
        <w:rPr>
          <w:rFonts w:ascii="Times New Roman" w:eastAsia="MS Mincho" w:hAnsi="Times New Roman" w:cs="Times New Roman"/>
          <w:bCs/>
          <w:sz w:val="24"/>
          <w:szCs w:val="24"/>
          <w:lang w:eastAsia="en-US"/>
        </w:rPr>
        <w:t>3.1. Techninėje specifikacijoje vartojamos sąvokos suprantamos taip, kaip jos apibrėžtos specialiosiose ar bendrosiose sąlygose bei teisės aktuose.</w:t>
      </w:r>
    </w:p>
    <w:p w14:paraId="4270BC39" w14:textId="77777777" w:rsidR="00CA591A" w:rsidRDefault="00AD1D18" w:rsidP="00CA591A">
      <w:pPr>
        <w:spacing w:after="60" w:line="240" w:lineRule="auto"/>
        <w:ind w:firstLine="851"/>
        <w:jc w:val="both"/>
        <w:rPr>
          <w:rFonts w:ascii="Times New Roman" w:eastAsia="MS Mincho" w:hAnsi="Times New Roman" w:cs="Times New Roman"/>
          <w:bCs/>
          <w:sz w:val="24"/>
          <w:szCs w:val="24"/>
          <w:lang w:eastAsia="en-US"/>
        </w:rPr>
      </w:pPr>
      <w:r w:rsidRPr="00AD1D18">
        <w:rPr>
          <w:rFonts w:ascii="Times New Roman" w:eastAsia="MS Mincho" w:hAnsi="Times New Roman" w:cs="Times New Roman"/>
          <w:bCs/>
          <w:sz w:val="24"/>
          <w:szCs w:val="24"/>
          <w:lang w:eastAsia="en-US"/>
        </w:rPr>
        <w:t>3.2. Paslaugos – šioje techninėje specifikacijoje ir Specialiųjų sąlygų priede įvardytos paslaugos.</w:t>
      </w:r>
    </w:p>
    <w:p w14:paraId="3AFFA2D4" w14:textId="77777777" w:rsidR="00CA591A" w:rsidRDefault="00AD1D18" w:rsidP="00CA591A">
      <w:pPr>
        <w:spacing w:after="60" w:line="240" w:lineRule="auto"/>
        <w:ind w:firstLine="851"/>
        <w:jc w:val="both"/>
        <w:rPr>
          <w:rFonts w:ascii="Times New Roman" w:eastAsia="MS Mincho" w:hAnsi="Times New Roman" w:cs="Times New Roman"/>
          <w:bCs/>
          <w:sz w:val="24"/>
          <w:szCs w:val="24"/>
          <w:lang w:eastAsia="en-US"/>
        </w:rPr>
      </w:pPr>
      <w:r w:rsidRPr="00AD1D18">
        <w:rPr>
          <w:rFonts w:ascii="Times New Roman" w:eastAsia="MS Mincho" w:hAnsi="Times New Roman" w:cs="Times New Roman"/>
          <w:bCs/>
          <w:sz w:val="24"/>
          <w:szCs w:val="24"/>
          <w:lang w:eastAsia="en-US"/>
        </w:rPr>
        <w:t>3.3. Paslaugos teikiamos nuotoliniu būdu pagal Užsakovo elektroninėmis priemonėmis pateiktus dokumentus. Tiekėjo vykimas į objektą nėra numatomas, išskyrus atvejus, kai konkrečiame Užsakyme Šalys raštu susitaria kitaip.</w:t>
      </w:r>
    </w:p>
    <w:p w14:paraId="4BC587FE" w14:textId="77777777" w:rsidR="00182FF5" w:rsidRDefault="00AD1D18" w:rsidP="00182FF5">
      <w:pPr>
        <w:spacing w:after="60" w:line="240" w:lineRule="auto"/>
        <w:ind w:firstLine="851"/>
        <w:jc w:val="both"/>
        <w:rPr>
          <w:rFonts w:ascii="Times New Roman" w:eastAsia="MS Mincho" w:hAnsi="Times New Roman" w:cs="Times New Roman"/>
          <w:bCs/>
          <w:sz w:val="24"/>
          <w:szCs w:val="24"/>
          <w:lang w:eastAsia="en-US"/>
        </w:rPr>
      </w:pPr>
      <w:r w:rsidRPr="00AD1D18">
        <w:rPr>
          <w:rFonts w:ascii="Times New Roman" w:eastAsia="MS Mincho" w:hAnsi="Times New Roman" w:cs="Times New Roman"/>
          <w:sz w:val="24"/>
          <w:szCs w:val="24"/>
          <w:lang w:eastAsia="en-US"/>
        </w:rPr>
        <w:lastRenderedPageBreak/>
        <w:t xml:space="preserve">3.4. Užsakovas sąmatas ir kitus su Paslaugos atlikimu susijusius dokumentus Tiekėjui pateikia turimu elektroniniu formatu – PDF, XLSX, DOCX ar kitu įprastai naudojamu elektroniniu formatu. </w:t>
      </w:r>
    </w:p>
    <w:p w14:paraId="546ABD8C" w14:textId="77777777" w:rsidR="00182FF5" w:rsidRDefault="00AD1D18" w:rsidP="00182FF5">
      <w:pPr>
        <w:spacing w:after="60" w:line="240" w:lineRule="auto"/>
        <w:ind w:firstLine="851"/>
        <w:jc w:val="both"/>
        <w:rPr>
          <w:rFonts w:ascii="Times New Roman" w:eastAsia="MS Mincho" w:hAnsi="Times New Roman" w:cs="Times New Roman"/>
          <w:bCs/>
          <w:sz w:val="24"/>
          <w:szCs w:val="24"/>
          <w:lang w:eastAsia="en-US"/>
        </w:rPr>
      </w:pPr>
      <w:r w:rsidRPr="00AD1D18">
        <w:rPr>
          <w:rFonts w:ascii="Times New Roman" w:eastAsia="MS Mincho" w:hAnsi="Times New Roman" w:cs="Times New Roman"/>
          <w:sz w:val="24"/>
          <w:szCs w:val="24"/>
          <w:lang w:eastAsia="en-US"/>
        </w:rPr>
        <w:t>3.5. Tiekėjas savo sąskaita privalo turėti ir Paslaugoms teikti naudoti reikalingą programinę įrangą, aktualius statybos darbų, medžiagų, mechanizmų ir darbo sąnaudų kainynus bei normatyvines duomenų bazes. Jeigu Užsakovo pateikta sąmata buvo parengta naudojant SISTELA arba ekvivalentišką programinę įrangą, Tiekėjas turi turėti technines galimybes tokią sąmatą peržiūrėti, patikrinti ir, kai pagal Užsakymą reikalinga, perskaičiuoti. Paslaugos rezultatą Tiekėjas pateikia Užsakovui elektroniniu būdu PDF ir redaguojamu XLSX formatu. Pateikiami dokumentai turi būti peržiūrimi ir naudojami Užsakovui neturint specializuotos sąmatų sudarymo programinės įrangos. Kartu pateikiama nustatytų neatitikimų ir atliktų koregavimų suvestinė.</w:t>
      </w:r>
    </w:p>
    <w:p w14:paraId="267212C8" w14:textId="77777777" w:rsidR="00182FF5" w:rsidRDefault="00AD1D18" w:rsidP="00182FF5">
      <w:pPr>
        <w:spacing w:after="60" w:line="240" w:lineRule="auto"/>
        <w:ind w:firstLine="851"/>
        <w:jc w:val="both"/>
        <w:rPr>
          <w:rFonts w:ascii="Times New Roman" w:eastAsia="MS Mincho" w:hAnsi="Times New Roman" w:cs="Times New Roman"/>
          <w:bCs/>
          <w:sz w:val="24"/>
          <w:szCs w:val="24"/>
          <w:lang w:eastAsia="en-US"/>
        </w:rPr>
      </w:pPr>
      <w:r w:rsidRPr="00AD1D18">
        <w:rPr>
          <w:rFonts w:ascii="Times New Roman" w:eastAsia="MS Mincho" w:hAnsi="Times New Roman" w:cs="Times New Roman"/>
          <w:sz w:val="24"/>
          <w:szCs w:val="24"/>
          <w:lang w:eastAsia="en-US"/>
        </w:rPr>
        <w:t>3.6. Sąmatos pozicija – viena atskira lokalinės sąmatos darbų eilutė, kuriai nurodomas darbų pavadinimas (ir, kai taikoma, kodas), matavimo vienetas, kiekis ir kainos skaičiavimas. Antraštinės, tarpinės ir suvestinės eilutės į pozicijų skaičių neįtraukiamos.</w:t>
      </w:r>
    </w:p>
    <w:p w14:paraId="4820C7C7" w14:textId="1524237C" w:rsidR="00AD1D18" w:rsidRPr="00182FF5" w:rsidRDefault="00AD1D18" w:rsidP="00182FF5">
      <w:pPr>
        <w:spacing w:after="60" w:line="240" w:lineRule="auto"/>
        <w:ind w:firstLine="851"/>
        <w:jc w:val="both"/>
        <w:rPr>
          <w:rFonts w:ascii="Times New Roman" w:eastAsia="MS Mincho" w:hAnsi="Times New Roman" w:cs="Times New Roman"/>
          <w:bCs/>
          <w:sz w:val="24"/>
          <w:szCs w:val="24"/>
          <w:lang w:eastAsia="en-US"/>
        </w:rPr>
      </w:pPr>
      <w:r w:rsidRPr="00AD1D18">
        <w:rPr>
          <w:rFonts w:ascii="Times New Roman" w:eastAsia="MS Mincho" w:hAnsi="Times New Roman" w:cs="Times New Roman"/>
          <w:sz w:val="24"/>
          <w:szCs w:val="24"/>
          <w:lang w:eastAsia="en-US"/>
        </w:rPr>
        <w:t>3.7. SMD vertė – konkretaus Užsakymo statybos ir montavimo darbų vertė be PVM, nurodyta Užsakovo pateiktoje sąmatoje iki Tiekėjo atliekamo tikrinimo ar perskaičiavimo. Ji naudojama tik Užsakymo kategorijai ir taikomam vieneto įkainiui nustatyti.</w:t>
      </w:r>
    </w:p>
    <w:p w14:paraId="2C9CFA6E" w14:textId="77777777" w:rsidR="00AD1D18" w:rsidRPr="00AD1D18" w:rsidRDefault="00AD1D18" w:rsidP="00AD1D18">
      <w:pPr>
        <w:keepNext/>
        <w:keepLines/>
        <w:spacing w:before="480" w:after="0" w:line="240" w:lineRule="auto"/>
        <w:jc w:val="center"/>
        <w:outlineLvl w:val="0"/>
        <w:rPr>
          <w:rFonts w:ascii="Times New Roman" w:eastAsia="MS Gothic" w:hAnsi="Times New Roman" w:cs="Times New Roman"/>
          <w:b/>
          <w:bCs/>
          <w:sz w:val="24"/>
          <w:szCs w:val="24"/>
          <w:lang w:eastAsia="en-US"/>
        </w:rPr>
      </w:pPr>
      <w:r w:rsidRPr="00AD1D18">
        <w:rPr>
          <w:rFonts w:ascii="Times New Roman" w:eastAsia="MS Gothic" w:hAnsi="Times New Roman" w:cs="Times New Roman"/>
          <w:b/>
          <w:bCs/>
          <w:sz w:val="24"/>
          <w:szCs w:val="24"/>
          <w:lang w:eastAsia="en-US"/>
        </w:rPr>
        <w:t>4. PERKAMOS PASLAUGOS</w:t>
      </w:r>
    </w:p>
    <w:p w14:paraId="1D644A59" w14:textId="77777777" w:rsidR="00182FF5" w:rsidRDefault="00AD1D18" w:rsidP="00182FF5">
      <w:pPr>
        <w:spacing w:after="60" w:line="240" w:lineRule="auto"/>
        <w:ind w:firstLine="851"/>
        <w:jc w:val="both"/>
        <w:rPr>
          <w:rFonts w:ascii="Times New Roman" w:eastAsia="MS Mincho" w:hAnsi="Times New Roman" w:cs="Times New Roman"/>
          <w:sz w:val="24"/>
          <w:szCs w:val="24"/>
          <w:lang w:eastAsia="en-US"/>
        </w:rPr>
      </w:pPr>
      <w:r w:rsidRPr="00AD1D18">
        <w:rPr>
          <w:rFonts w:ascii="Times New Roman" w:eastAsia="MS Mincho" w:hAnsi="Times New Roman" w:cs="Times New Roman"/>
          <w:sz w:val="24"/>
          <w:szCs w:val="24"/>
          <w:lang w:eastAsia="en-US"/>
        </w:rPr>
        <w:t>4.1. Paslauga – vienos sąmatos peržiūra, tikrinimas ir, kai Užsakovas nurodo, perskaičiavimas. Peržiūra ir tikrinimas laikomi vienos paslaugos dalimis, todėl už juos atskirai neatsiskaitoma. Perskaičiavimas, kai jis reikalingas pagal Užsakymą arba dėl tikrinimo metu nustatytų neatitikimų, taip pat įskaičiuotas į atitinkamos kategorijos vieneto kainą. Užsakymo kategorija nustatoma pagal Sutarties 1 priedą.</w:t>
      </w:r>
    </w:p>
    <w:p w14:paraId="44BD3F89" w14:textId="77777777" w:rsidR="00182FF5" w:rsidRDefault="00AD1D18" w:rsidP="00182FF5">
      <w:pPr>
        <w:spacing w:after="60" w:line="240" w:lineRule="auto"/>
        <w:ind w:firstLine="851"/>
        <w:jc w:val="both"/>
        <w:rPr>
          <w:rFonts w:ascii="Times New Roman" w:eastAsia="MS Mincho" w:hAnsi="Times New Roman" w:cs="Times New Roman"/>
          <w:sz w:val="24"/>
          <w:szCs w:val="24"/>
          <w:lang w:eastAsia="en-US"/>
        </w:rPr>
      </w:pPr>
      <w:r w:rsidRPr="00AD1D18">
        <w:rPr>
          <w:rFonts w:ascii="Times New Roman" w:eastAsia="MS Mincho" w:hAnsi="Times New Roman" w:cs="Times New Roman"/>
          <w:sz w:val="24"/>
          <w:szCs w:val="24"/>
          <w:lang w:eastAsia="en-US"/>
        </w:rPr>
        <w:t>4.2. Sąmatos peržiūra ir tikrinimas apima sąmatos struktūros, darbų pozicijų, matavimo vienetų, kiekių, skaičiavimų, taikytų normatyvų, resursų kainų ir įkainių patikrą pagal Užsakovo pateiktus dokumentus ir Užsakyme nustatytą tikrinimo apimtį.</w:t>
      </w:r>
    </w:p>
    <w:p w14:paraId="2A2C8CEE" w14:textId="77777777" w:rsidR="00182FF5" w:rsidRDefault="00AD1D18" w:rsidP="00182FF5">
      <w:pPr>
        <w:spacing w:after="60" w:line="240" w:lineRule="auto"/>
        <w:ind w:firstLine="851"/>
        <w:jc w:val="both"/>
        <w:rPr>
          <w:rFonts w:ascii="Times New Roman" w:eastAsia="MS Mincho" w:hAnsi="Times New Roman" w:cs="Times New Roman"/>
          <w:sz w:val="24"/>
          <w:szCs w:val="24"/>
          <w:lang w:eastAsia="en-US"/>
        </w:rPr>
      </w:pPr>
      <w:r w:rsidRPr="00AD1D18">
        <w:rPr>
          <w:rFonts w:ascii="Times New Roman" w:eastAsia="MS Mincho" w:hAnsi="Times New Roman" w:cs="Times New Roman"/>
          <w:sz w:val="24"/>
          <w:szCs w:val="24"/>
          <w:lang w:eastAsia="en-US"/>
        </w:rPr>
        <w:t>4.3. Tikrinant SISTELA programine įranga parengtą sąmatą, naudojami Užsakovo nurodyto arba sąmatos parengimo laikotarpio SISTELA kainynai ir normatyvai, o kai būtina įvertinti kainų aktualumą – aktualaus laikotarpio duomenys. Kito laikotarpio kainos taikomos tik Užsakyme nurodžius perskaičiuoti sąmatą.</w:t>
      </w:r>
    </w:p>
    <w:p w14:paraId="0824412D" w14:textId="77777777" w:rsidR="00182FF5" w:rsidRDefault="00AD1D18" w:rsidP="00182FF5">
      <w:pPr>
        <w:spacing w:after="60" w:line="240" w:lineRule="auto"/>
        <w:ind w:firstLine="851"/>
        <w:jc w:val="both"/>
        <w:rPr>
          <w:rFonts w:ascii="Times New Roman" w:eastAsia="MS Mincho" w:hAnsi="Times New Roman" w:cs="Times New Roman"/>
          <w:sz w:val="24"/>
          <w:szCs w:val="24"/>
          <w:lang w:eastAsia="en-US"/>
        </w:rPr>
      </w:pPr>
      <w:r w:rsidRPr="00AD1D18">
        <w:rPr>
          <w:rFonts w:ascii="Times New Roman" w:eastAsia="MS Mincho" w:hAnsi="Times New Roman" w:cs="Times New Roman"/>
          <w:sz w:val="24"/>
          <w:szCs w:val="24"/>
          <w:lang w:eastAsia="en-US"/>
        </w:rPr>
        <w:t>4.4. Jeigu sąmatoje esančios konkrečios medžiagos, įrenginio, gaminio ar kito resurso kaina negali būti pagrįstai nustatyta pagal Tiekėjo naudojamus statybos kainų ir normatyvų duomenis arba Užsakovas paveda patikrinti jos atitiktį rinkos kainai, Tiekėjas naudoja objektyvius ir patikrinamus rinkos duomenis. Tokiu atveju Tiekėjas nurodo naudotą kainos šaltinį ir duomenų aktualumo datą.</w:t>
      </w:r>
    </w:p>
    <w:p w14:paraId="7CD9375C" w14:textId="235B7F02" w:rsidR="00AD1D18" w:rsidRPr="00AD1D18" w:rsidRDefault="00AD1D18" w:rsidP="00182FF5">
      <w:pPr>
        <w:spacing w:after="60" w:line="240" w:lineRule="auto"/>
        <w:ind w:firstLine="851"/>
        <w:jc w:val="both"/>
        <w:rPr>
          <w:rFonts w:ascii="Times New Roman" w:eastAsia="MS Mincho" w:hAnsi="Times New Roman" w:cs="Times New Roman"/>
          <w:sz w:val="24"/>
          <w:szCs w:val="24"/>
          <w:lang w:eastAsia="en-US"/>
        </w:rPr>
      </w:pPr>
      <w:r w:rsidRPr="00AD1D18">
        <w:rPr>
          <w:rFonts w:ascii="Times New Roman" w:eastAsia="MS Mincho" w:hAnsi="Times New Roman" w:cs="Times New Roman"/>
          <w:sz w:val="24"/>
          <w:szCs w:val="24"/>
          <w:lang w:eastAsia="en-US"/>
        </w:rPr>
        <w:t>4.5. Jeigu Užsakyme prašoma patikrinti ar pagrįsti rinkos kainą ir vien SISTELA kainyno duomenų nepakanka, Tiekėjas gali naudoti papildomus objektyvius rinkos duomenis. Tokiu atveju suvestinėje nurodomas papildomas duomenų šaltinis ir jo data.</w:t>
      </w:r>
    </w:p>
    <w:p w14:paraId="5CCB69A0" w14:textId="77777777" w:rsidR="00AD1D18" w:rsidRPr="00AD1D18" w:rsidRDefault="00AD1D18" w:rsidP="00AD1D18">
      <w:pPr>
        <w:keepNext/>
        <w:keepLines/>
        <w:spacing w:before="480" w:after="0" w:line="240" w:lineRule="auto"/>
        <w:jc w:val="center"/>
        <w:outlineLvl w:val="0"/>
        <w:rPr>
          <w:rFonts w:ascii="Times New Roman" w:eastAsia="MS Gothic" w:hAnsi="Times New Roman" w:cs="Times New Roman"/>
          <w:b/>
          <w:bCs/>
          <w:sz w:val="24"/>
          <w:szCs w:val="24"/>
          <w:lang w:eastAsia="en-US"/>
        </w:rPr>
      </w:pPr>
      <w:r w:rsidRPr="00AD1D18">
        <w:rPr>
          <w:rFonts w:ascii="Times New Roman" w:eastAsia="MS Gothic" w:hAnsi="Times New Roman" w:cs="Times New Roman"/>
          <w:b/>
          <w:bCs/>
          <w:sz w:val="24"/>
          <w:szCs w:val="24"/>
          <w:lang w:eastAsia="en-US"/>
        </w:rPr>
        <w:t>5. PASLAUGŲ ATITIKIMAS TEISĖS AKTŲ REIKALAVIMAMS</w:t>
      </w:r>
    </w:p>
    <w:p w14:paraId="02A01391" w14:textId="77777777" w:rsidR="00AD1D18" w:rsidRPr="00AD1D18" w:rsidRDefault="00AD1D18" w:rsidP="00182FF5">
      <w:pPr>
        <w:spacing w:after="60" w:line="240" w:lineRule="auto"/>
        <w:ind w:firstLine="851"/>
        <w:jc w:val="both"/>
        <w:rPr>
          <w:rFonts w:ascii="Times New Roman" w:eastAsia="MS Mincho" w:hAnsi="Times New Roman" w:cs="Times New Roman"/>
          <w:bCs/>
          <w:sz w:val="24"/>
          <w:szCs w:val="24"/>
          <w:lang w:eastAsia="en-US"/>
        </w:rPr>
      </w:pPr>
      <w:r w:rsidRPr="00AD1D18">
        <w:rPr>
          <w:rFonts w:ascii="Times New Roman" w:eastAsia="MS Mincho" w:hAnsi="Times New Roman" w:cs="Times New Roman"/>
          <w:bCs/>
          <w:sz w:val="24"/>
          <w:szCs w:val="24"/>
          <w:lang w:eastAsia="en-US"/>
        </w:rPr>
        <w:t>5.1. Paslaugos atliekamos vadovaujantis aktualiomis teisės aktų nuostatomis:</w:t>
      </w:r>
    </w:p>
    <w:p w14:paraId="521B5F7E" w14:textId="77777777" w:rsidR="00AD1D18" w:rsidRPr="00AD1D18" w:rsidRDefault="00AD1D18" w:rsidP="00182FF5">
      <w:pPr>
        <w:spacing w:after="60" w:line="240" w:lineRule="auto"/>
        <w:ind w:firstLine="851"/>
        <w:jc w:val="both"/>
        <w:rPr>
          <w:rFonts w:ascii="Times New Roman" w:eastAsia="MS Mincho" w:hAnsi="Times New Roman" w:cs="Times New Roman"/>
          <w:bCs/>
          <w:sz w:val="24"/>
          <w:szCs w:val="24"/>
          <w:lang w:eastAsia="en-US"/>
        </w:rPr>
      </w:pPr>
      <w:r w:rsidRPr="00AD1D18">
        <w:rPr>
          <w:rFonts w:ascii="Times New Roman" w:eastAsia="MS Mincho" w:hAnsi="Times New Roman" w:cs="Times New Roman"/>
          <w:bCs/>
          <w:sz w:val="24"/>
          <w:szCs w:val="24"/>
          <w:lang w:eastAsia="en-US"/>
        </w:rPr>
        <w:t>5.1.1. Lietuvos Respublikos statybos įstatymu;</w:t>
      </w:r>
    </w:p>
    <w:p w14:paraId="7F2B38FE" w14:textId="6A886459" w:rsidR="00AD1D18" w:rsidRPr="00AD1D18" w:rsidRDefault="00AD1D18" w:rsidP="00182FF5">
      <w:pPr>
        <w:spacing w:after="60" w:line="240" w:lineRule="auto"/>
        <w:ind w:firstLine="851"/>
        <w:jc w:val="both"/>
        <w:rPr>
          <w:rFonts w:ascii="Times New Roman" w:eastAsia="MS Mincho" w:hAnsi="Times New Roman" w:cs="Times New Roman"/>
          <w:bCs/>
          <w:sz w:val="24"/>
          <w:szCs w:val="24"/>
          <w:lang w:eastAsia="en-US"/>
        </w:rPr>
      </w:pPr>
      <w:r w:rsidRPr="00AD1D18">
        <w:rPr>
          <w:rFonts w:ascii="Times New Roman" w:eastAsia="MS Mincho" w:hAnsi="Times New Roman" w:cs="Times New Roman"/>
          <w:bCs/>
          <w:sz w:val="24"/>
          <w:szCs w:val="24"/>
          <w:lang w:eastAsia="en-US"/>
        </w:rPr>
        <w:t xml:space="preserve">5.2. Paslaugos apskaitos vienetas – viena atskira sąmata. Jeigu vienam projektui pateikiamos kelios atskiros lokalinės sąmatos, kiekviena jų laikoma atskiru paslaugos </w:t>
      </w:r>
      <w:r w:rsidRPr="00537638">
        <w:rPr>
          <w:rFonts w:ascii="Times New Roman" w:eastAsia="MS Mincho" w:hAnsi="Times New Roman" w:cs="Times New Roman"/>
          <w:bCs/>
          <w:sz w:val="24"/>
          <w:szCs w:val="24"/>
          <w:lang w:eastAsia="en-US"/>
        </w:rPr>
        <w:t>vienetu</w:t>
      </w:r>
      <w:r w:rsidR="00537638" w:rsidRPr="00537638">
        <w:rPr>
          <w:rFonts w:ascii="Times New Roman" w:eastAsia="MS Mincho" w:hAnsi="Times New Roman" w:cs="Times New Roman"/>
          <w:bCs/>
          <w:sz w:val="24"/>
          <w:szCs w:val="24"/>
          <w:lang w:eastAsia="en-US"/>
        </w:rPr>
        <w:t>.</w:t>
      </w:r>
      <w:r w:rsidR="00537638">
        <w:rPr>
          <w:rFonts w:ascii="Times New Roman" w:eastAsia="MS Mincho" w:hAnsi="Times New Roman" w:cs="Times New Roman"/>
          <w:bCs/>
          <w:sz w:val="24"/>
          <w:szCs w:val="24"/>
          <w:lang w:eastAsia="en-US"/>
        </w:rPr>
        <w:t xml:space="preserve"> </w:t>
      </w:r>
      <w:r w:rsidRPr="00537638">
        <w:rPr>
          <w:rFonts w:ascii="Times New Roman" w:eastAsia="MS Mincho" w:hAnsi="Times New Roman" w:cs="Times New Roman"/>
          <w:bCs/>
          <w:sz w:val="24"/>
          <w:szCs w:val="24"/>
          <w:lang w:eastAsia="en-US"/>
        </w:rPr>
        <w:t>Užsakovas</w:t>
      </w:r>
      <w:r w:rsidRPr="00A3523A">
        <w:rPr>
          <w:rFonts w:ascii="Times New Roman" w:eastAsia="MS Mincho" w:hAnsi="Times New Roman" w:cs="Times New Roman"/>
          <w:bCs/>
          <w:sz w:val="24"/>
          <w:szCs w:val="24"/>
          <w:lang w:eastAsia="en-US"/>
        </w:rPr>
        <w:t xml:space="preserve"> </w:t>
      </w:r>
      <w:r w:rsidRPr="00A3523A">
        <w:rPr>
          <w:rFonts w:ascii="Times New Roman" w:eastAsia="MS Mincho" w:hAnsi="Times New Roman" w:cs="Times New Roman"/>
          <w:bCs/>
          <w:sz w:val="24"/>
          <w:szCs w:val="24"/>
          <w:lang w:eastAsia="en-US"/>
        </w:rPr>
        <w:lastRenderedPageBreak/>
        <w:t xml:space="preserve">neįsipareigoja įsigyti viso </w:t>
      </w:r>
      <w:r w:rsidRPr="00537638">
        <w:rPr>
          <w:rFonts w:ascii="Times New Roman" w:eastAsia="MS Mincho" w:hAnsi="Times New Roman" w:cs="Times New Roman"/>
          <w:bCs/>
          <w:sz w:val="24"/>
          <w:szCs w:val="24"/>
          <w:lang w:eastAsia="en-US"/>
        </w:rPr>
        <w:t>nurodyto kiekio</w:t>
      </w:r>
      <w:r w:rsidR="00537638" w:rsidRPr="00537638">
        <w:rPr>
          <w:rFonts w:ascii="Times New Roman" w:eastAsia="MS Mincho" w:hAnsi="Times New Roman" w:cs="Times New Roman"/>
          <w:bCs/>
          <w:sz w:val="24"/>
          <w:szCs w:val="24"/>
          <w:lang w:eastAsia="en-US"/>
        </w:rPr>
        <w:t xml:space="preserve">. </w:t>
      </w:r>
      <w:r w:rsidRPr="00537638">
        <w:rPr>
          <w:rFonts w:ascii="Times New Roman" w:eastAsia="MS Mincho" w:hAnsi="Times New Roman" w:cs="Times New Roman"/>
          <w:bCs/>
          <w:sz w:val="24"/>
          <w:szCs w:val="24"/>
          <w:lang w:eastAsia="en-US"/>
        </w:rPr>
        <w:t>Sąmata</w:t>
      </w:r>
      <w:r w:rsidRPr="00AD1D18">
        <w:rPr>
          <w:rFonts w:ascii="Times New Roman" w:eastAsia="MS Mincho" w:hAnsi="Times New Roman" w:cs="Times New Roman"/>
          <w:bCs/>
          <w:sz w:val="24"/>
          <w:szCs w:val="24"/>
          <w:lang w:eastAsia="en-US"/>
        </w:rPr>
        <w:t>, turinti iki 20 pozicijų imtinai, priskiriama mažos apimties kategorijai neatsižvelgiant į SMD vertę. Sąmatoms, turinčioms daugiau 20 ir daugiau pozicijų, kategorija nustatoma pagal SMD vertę: iki 100 000 Eur imtinai; daugiau kaip 100 000 Eur iki 1 000 000 Eur imtinai; daugiau kaip 1 000 000 Eur.</w:t>
      </w:r>
    </w:p>
    <w:p w14:paraId="0885B3D9" w14:textId="77777777" w:rsidR="00AD1D18" w:rsidRDefault="00AD1D18" w:rsidP="00AD1D18">
      <w:pPr>
        <w:spacing w:before="240" w:after="240" w:line="278" w:lineRule="auto"/>
        <w:contextualSpacing/>
        <w:rPr>
          <w:rFonts w:ascii="Times New Roman" w:eastAsia="Lucida Sans Unicode" w:hAnsi="Times New Roman" w:cs="Times New Roman"/>
          <w:b/>
          <w:sz w:val="24"/>
          <w:szCs w:val="24"/>
          <w:lang w:eastAsia="zh-CN"/>
        </w:rPr>
      </w:pPr>
    </w:p>
    <w:p w14:paraId="6626410B" w14:textId="79B75004" w:rsidR="003D6B29" w:rsidRPr="00E43FD7" w:rsidRDefault="003D6B29" w:rsidP="003D6B29">
      <w:pPr>
        <w:spacing w:before="240" w:after="240" w:line="278" w:lineRule="auto"/>
        <w:ind w:left="709"/>
        <w:contextualSpacing/>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____________________________________________________________</w:t>
      </w:r>
    </w:p>
    <w:p w14:paraId="6E76D45E" w14:textId="77777777" w:rsidR="00E43FD7" w:rsidRPr="00E43FD7" w:rsidRDefault="00E43FD7" w:rsidP="00E43FD7">
      <w:pPr>
        <w:spacing w:before="240" w:after="240" w:line="278" w:lineRule="auto"/>
        <w:jc w:val="both"/>
        <w:rPr>
          <w:rFonts w:ascii="Times New Roman" w:eastAsia="Times New Roman" w:hAnsi="Times New Roman" w:cs="Times New Roman"/>
          <w:sz w:val="24"/>
          <w:szCs w:val="24"/>
          <w:lang w:eastAsia="en-US"/>
        </w:rPr>
      </w:pPr>
    </w:p>
    <w:p w14:paraId="5FBE1D59" w14:textId="77777777" w:rsidR="00E43FD7" w:rsidRPr="00E43FD7" w:rsidRDefault="00E43FD7" w:rsidP="00E43FD7">
      <w:pPr>
        <w:spacing w:before="240" w:after="240" w:line="278" w:lineRule="auto"/>
        <w:jc w:val="both"/>
        <w:rPr>
          <w:rFonts w:ascii="Times New Roman" w:eastAsia="Times New Roman" w:hAnsi="Times New Roman" w:cs="Times New Roman"/>
          <w:sz w:val="24"/>
          <w:szCs w:val="24"/>
          <w:lang w:eastAsia="en-US"/>
        </w:rPr>
      </w:pPr>
    </w:p>
    <w:p w14:paraId="5114F539"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71998999"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0FC6F2CE"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45F7DDE5"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4C890661"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40A71334"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4B9FB1D2"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637AA5C1"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701450A9"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575936D8"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7031DEAA"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383D5165"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747D9C6A"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55FD8247"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1CB61734"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21DFDE0B"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14A37AB3"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40906CC3"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1C1CC7D1"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51942076"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49CC11DA"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05C84D30"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40BE89F1"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790611B8"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2E95169B"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601BD15B"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26C8E22A" w14:textId="77777777" w:rsidR="00C22D86" w:rsidRDefault="00C22D86"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672E4BB7" w14:textId="77777777" w:rsidR="00551362" w:rsidRDefault="00551362"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1BD8C9CE" w14:textId="77777777" w:rsidR="00551362" w:rsidRDefault="00551362"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535E9C49" w14:textId="77777777" w:rsidR="00551362" w:rsidRDefault="00551362"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2C214540" w14:textId="77777777" w:rsidR="00551362" w:rsidRDefault="00551362"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788BF855" w14:textId="77777777" w:rsidR="00551362" w:rsidRDefault="00551362"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56228E66" w14:textId="77777777" w:rsidR="009355EE" w:rsidRDefault="009355EE"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38DAEA4F" w14:textId="77777777" w:rsidR="009355EE" w:rsidRDefault="009355EE"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58324F4E" w14:textId="77777777" w:rsidR="00C85DDF" w:rsidRPr="001E510F" w:rsidRDefault="00C85DDF"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508B819E" w14:textId="3D12074B" w:rsidR="00766568" w:rsidRPr="000D5E49" w:rsidRDefault="00766568" w:rsidP="00A9530F">
      <w:pPr>
        <w:tabs>
          <w:tab w:val="left" w:pos="567"/>
        </w:tabs>
        <w:spacing w:before="60" w:after="60" w:line="240" w:lineRule="auto"/>
        <w:jc w:val="right"/>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lastRenderedPageBreak/>
        <w:t>3 Sąlygų priedas</w:t>
      </w:r>
    </w:p>
    <w:p w14:paraId="29AE1641" w14:textId="77777777" w:rsidR="0071756F" w:rsidRPr="000D5E49" w:rsidRDefault="0071756F" w:rsidP="00A9530F">
      <w:pPr>
        <w:spacing w:after="0" w:line="240" w:lineRule="auto"/>
        <w:ind w:firstLine="720"/>
        <w:jc w:val="both"/>
        <w:rPr>
          <w:rFonts w:ascii="Times New Roman" w:eastAsia="Times New Roman" w:hAnsi="Times New Roman" w:cs="Times New Roman"/>
          <w:bCs/>
          <w:sz w:val="24"/>
          <w:szCs w:val="24"/>
          <w:lang w:eastAsia="en-US"/>
        </w:rPr>
      </w:pPr>
    </w:p>
    <w:p w14:paraId="0AFD3010" w14:textId="35D75637" w:rsidR="007A4ADA" w:rsidRPr="000D5E49" w:rsidRDefault="007A4ADA" w:rsidP="00A9530F">
      <w:pPr>
        <w:spacing w:after="0" w:line="240" w:lineRule="auto"/>
        <w:ind w:firstLine="720"/>
        <w:jc w:val="center"/>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 xml:space="preserve">SUTARTIES PROJEKTAS </w:t>
      </w:r>
    </w:p>
    <w:p w14:paraId="0CA9B4DB" w14:textId="77777777" w:rsidR="007A4ADA" w:rsidRPr="000D5E49" w:rsidRDefault="007A4ADA" w:rsidP="00A9530F">
      <w:pPr>
        <w:spacing w:after="0" w:line="240" w:lineRule="auto"/>
        <w:ind w:firstLine="720"/>
        <w:jc w:val="both"/>
        <w:rPr>
          <w:rFonts w:ascii="Times New Roman" w:eastAsia="Times New Roman" w:hAnsi="Times New Roman" w:cs="Times New Roman"/>
          <w:bCs/>
          <w:sz w:val="24"/>
          <w:szCs w:val="24"/>
          <w:lang w:eastAsia="en-US"/>
        </w:rPr>
      </w:pPr>
    </w:p>
    <w:p w14:paraId="21CA9ACC" w14:textId="2CDDB8B3" w:rsidR="007A4ADA" w:rsidRPr="000D5E49" w:rsidRDefault="007A4ADA" w:rsidP="00A9530F">
      <w:pPr>
        <w:spacing w:after="0" w:line="240" w:lineRule="auto"/>
        <w:ind w:firstLine="720"/>
        <w:jc w:val="both"/>
        <w:rPr>
          <w:rFonts w:ascii="Times New Roman" w:eastAsia="Times New Roman" w:hAnsi="Times New Roman" w:cs="Times New Roman"/>
          <w:bCs/>
          <w:sz w:val="24"/>
          <w:szCs w:val="24"/>
          <w:lang w:eastAsia="en-US"/>
        </w:rPr>
      </w:pPr>
      <w:r w:rsidRPr="000D5E49">
        <w:rPr>
          <w:rFonts w:ascii="Times New Roman" w:eastAsia="Times New Roman" w:hAnsi="Times New Roman" w:cs="Times New Roman"/>
          <w:bCs/>
          <w:sz w:val="24"/>
          <w:szCs w:val="24"/>
          <w:lang w:eastAsia="en-US"/>
        </w:rPr>
        <w:t>Sutarties sąlygos teikiamos atskirais dokumentais (Word formatu):</w:t>
      </w:r>
    </w:p>
    <w:p w14:paraId="3C9601E9" w14:textId="77777777" w:rsidR="00EA0566" w:rsidRPr="00EA0566" w:rsidRDefault="00EA0566" w:rsidP="00EA0566">
      <w:pPr>
        <w:numPr>
          <w:ilvl w:val="0"/>
          <w:numId w:val="18"/>
        </w:numPr>
        <w:tabs>
          <w:tab w:val="left" w:pos="993"/>
        </w:tabs>
        <w:spacing w:after="0" w:line="240" w:lineRule="auto"/>
        <w:ind w:hanging="11"/>
        <w:rPr>
          <w:rFonts w:ascii="Times New Roman" w:eastAsia="Times New Roman" w:hAnsi="Times New Roman" w:cs="Times New Roman"/>
          <w:bCs/>
          <w:sz w:val="24"/>
          <w:szCs w:val="24"/>
          <w:lang w:eastAsia="en-US"/>
        </w:rPr>
      </w:pPr>
      <w:r w:rsidRPr="00EA0566">
        <w:rPr>
          <w:rFonts w:ascii="Times New Roman" w:eastAsia="Times New Roman" w:hAnsi="Times New Roman" w:cs="Times New Roman"/>
          <w:bCs/>
          <w:sz w:val="24"/>
          <w:szCs w:val="24"/>
          <w:lang w:eastAsia="en-US"/>
        </w:rPr>
        <w:t>Paslaugų pirkimo – pardavimo sutarties bendrosios sąlygos;</w:t>
      </w:r>
    </w:p>
    <w:p w14:paraId="61D42381" w14:textId="77777777" w:rsidR="00EA0566" w:rsidRPr="00EA0566" w:rsidRDefault="00EA0566" w:rsidP="00EA0566">
      <w:pPr>
        <w:numPr>
          <w:ilvl w:val="0"/>
          <w:numId w:val="18"/>
        </w:numPr>
        <w:tabs>
          <w:tab w:val="left" w:pos="993"/>
        </w:tabs>
        <w:spacing w:after="0" w:line="240" w:lineRule="auto"/>
        <w:ind w:hanging="11"/>
        <w:rPr>
          <w:rFonts w:ascii="Times New Roman" w:eastAsia="Times New Roman" w:hAnsi="Times New Roman" w:cs="Times New Roman"/>
          <w:bCs/>
          <w:sz w:val="24"/>
          <w:szCs w:val="24"/>
          <w:lang w:eastAsia="en-US"/>
        </w:rPr>
      </w:pPr>
      <w:r w:rsidRPr="00EA0566">
        <w:rPr>
          <w:rFonts w:ascii="Times New Roman" w:eastAsia="Times New Roman" w:hAnsi="Times New Roman" w:cs="Times New Roman"/>
          <w:bCs/>
          <w:sz w:val="24"/>
          <w:szCs w:val="24"/>
          <w:lang w:eastAsia="en-US"/>
        </w:rPr>
        <w:t>Paslaugų pirkimo – pardavimo sutarties specialiosios sąlygos.</w:t>
      </w:r>
    </w:p>
    <w:p w14:paraId="2263003B" w14:textId="77777777" w:rsidR="00EA0566" w:rsidRPr="00EA0566" w:rsidRDefault="00EA0566" w:rsidP="00EA0566">
      <w:pPr>
        <w:spacing w:line="240" w:lineRule="auto"/>
        <w:ind w:firstLine="567"/>
        <w:jc w:val="center"/>
        <w:rPr>
          <w:rFonts w:ascii="Times New Roman" w:eastAsia="Times New Roman" w:hAnsi="Times New Roman" w:cs="Times New Roman"/>
          <w:color w:val="000000" w:themeColor="text1"/>
          <w:sz w:val="24"/>
          <w:szCs w:val="24"/>
        </w:rPr>
      </w:pPr>
    </w:p>
    <w:p w14:paraId="1DD8D0AF" w14:textId="77777777" w:rsidR="007A4ADA" w:rsidRDefault="007A4ADA" w:rsidP="00A9530F">
      <w:pPr>
        <w:spacing w:after="0" w:line="240" w:lineRule="auto"/>
        <w:ind w:firstLine="720"/>
        <w:jc w:val="both"/>
        <w:rPr>
          <w:rFonts w:ascii="Times New Roman" w:eastAsia="Times New Roman" w:hAnsi="Times New Roman" w:cs="Times New Roman"/>
          <w:bCs/>
          <w:sz w:val="24"/>
          <w:szCs w:val="24"/>
          <w:lang w:eastAsia="en-US"/>
        </w:rPr>
      </w:pPr>
    </w:p>
    <w:p w14:paraId="3999F0BD"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04A1F813"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7D0F3771"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5C708C30"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0A0088E0"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0FBBDACF"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2B3B38D1"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7A7D273A"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52257F97"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2D7103C6"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201F87D7"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5FFE8A10"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774CACBA"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25C7FB9B"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656A7B1F"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0EB4AA55"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7DDAB8A6"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295C08E9"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71D0AFDA"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3E222342"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6A3E5D52"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0D0C299F"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3386AE36"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4297C678"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19A346DC"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2B1FCB42"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1A91C3C6"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3E53D3CB"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242FD97F"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51670F5C"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0AEE758F" w14:textId="77777777" w:rsidR="001007E9" w:rsidRPr="000D5E49" w:rsidRDefault="001007E9" w:rsidP="007E040F">
      <w:pPr>
        <w:spacing w:line="240" w:lineRule="auto"/>
        <w:rPr>
          <w:rFonts w:ascii="Times New Roman" w:hAnsi="Times New Roman" w:cs="Times New Roman"/>
          <w:sz w:val="24"/>
          <w:szCs w:val="28"/>
        </w:rPr>
      </w:pPr>
    </w:p>
    <w:sectPr w:rsidR="001007E9" w:rsidRPr="000D5E49" w:rsidSect="008F1F93">
      <w:footerReference w:type="default" r:id="rId15"/>
      <w:pgSz w:w="12240" w:h="15840"/>
      <w:pgMar w:top="1134" w:right="616" w:bottom="1134" w:left="1701"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6EA42" w14:textId="77777777" w:rsidR="007104C3" w:rsidRDefault="007104C3" w:rsidP="005F1673">
      <w:pPr>
        <w:spacing w:after="0" w:line="240" w:lineRule="auto"/>
      </w:pPr>
      <w:r>
        <w:separator/>
      </w:r>
    </w:p>
    <w:p w14:paraId="3A559F72" w14:textId="77777777" w:rsidR="007104C3" w:rsidRDefault="007104C3"/>
  </w:endnote>
  <w:endnote w:type="continuationSeparator" w:id="0">
    <w:p w14:paraId="0CE1C435" w14:textId="77777777" w:rsidR="007104C3" w:rsidRDefault="007104C3" w:rsidP="005F1673">
      <w:pPr>
        <w:spacing w:after="0" w:line="240" w:lineRule="auto"/>
      </w:pPr>
      <w:r>
        <w:continuationSeparator/>
      </w:r>
    </w:p>
    <w:p w14:paraId="4C30EB17" w14:textId="77777777" w:rsidR="007104C3" w:rsidRDefault="007104C3"/>
  </w:endnote>
  <w:endnote w:type="continuationNotice" w:id="1">
    <w:p w14:paraId="1F8B3A33" w14:textId="77777777" w:rsidR="007104C3" w:rsidRDefault="007104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Bermuda Solid">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FFB35" w14:textId="47120769" w:rsidR="001142E2" w:rsidRDefault="001142E2" w:rsidP="001142E2">
    <w:pPr>
      <w:pStyle w:val="Porat"/>
      <w:jc w:val="right"/>
    </w:pPr>
    <w:r>
      <w:rPr>
        <w:rFonts w:ascii="Arial" w:hAnsi="Arial" w:cs="Arial"/>
        <w:noProof/>
        <w:color w:val="000000"/>
        <w:lang w:eastAsia="lt-LT"/>
      </w:rPr>
      <w:drawing>
        <wp:inline distT="0" distB="0" distL="0" distR="0" wp14:anchorId="19B33332" wp14:editId="7F09C76B">
          <wp:extent cx="1115854" cy="541020"/>
          <wp:effectExtent l="0" t="0" r="8255" b="0"/>
          <wp:docPr id="1967771749" name="Paveikslėlis 1" descr="Paveikslėlis, kuriame yra men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11900" name="Paveikslėlis 1" descr="Paveikslėlis, kuriame yra menas&#10;&#10;Dirbtinio intelekto sugeneruotas turinys gali būti neteisingas."/>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31269" cy="54849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A4346" w14:textId="77777777" w:rsidR="007104C3" w:rsidRDefault="007104C3" w:rsidP="005F1673">
      <w:pPr>
        <w:spacing w:after="0" w:line="240" w:lineRule="auto"/>
      </w:pPr>
      <w:r>
        <w:separator/>
      </w:r>
    </w:p>
    <w:p w14:paraId="4943C964" w14:textId="77777777" w:rsidR="007104C3" w:rsidRDefault="007104C3"/>
  </w:footnote>
  <w:footnote w:type="continuationSeparator" w:id="0">
    <w:p w14:paraId="21B0EE58" w14:textId="77777777" w:rsidR="007104C3" w:rsidRDefault="007104C3" w:rsidP="005F1673">
      <w:pPr>
        <w:spacing w:after="0" w:line="240" w:lineRule="auto"/>
      </w:pPr>
      <w:r>
        <w:continuationSeparator/>
      </w:r>
    </w:p>
    <w:p w14:paraId="1BB45E3E" w14:textId="77777777" w:rsidR="007104C3" w:rsidRDefault="007104C3"/>
  </w:footnote>
  <w:footnote w:type="continuationNotice" w:id="1">
    <w:p w14:paraId="44206A62" w14:textId="77777777" w:rsidR="007104C3" w:rsidRDefault="007104C3">
      <w:pPr>
        <w:spacing w:after="0" w:line="240" w:lineRule="auto"/>
      </w:pPr>
    </w:p>
  </w:footnote>
  <w:footnote w:id="2">
    <w:p w14:paraId="08ABFFCE" w14:textId="77777777" w:rsidR="002A2C77" w:rsidRPr="001601DD" w:rsidRDefault="002A2C77" w:rsidP="002A2C77">
      <w:pPr>
        <w:pStyle w:val="Puslapioinaostekstas"/>
      </w:pPr>
      <w:r>
        <w:rPr>
          <w:rStyle w:val="Puslapioinaosnuoroda"/>
        </w:rPr>
        <w:footnoteRef/>
      </w:r>
      <w:r>
        <w:t xml:space="preserve"> </w:t>
      </w:r>
      <w:hyperlink r:id="rId1" w:history="1">
        <w:r w:rsidRPr="00F00B52">
          <w:rPr>
            <w:rStyle w:val="Hipersaitas"/>
            <w:rFonts w:cs="Calibri"/>
            <w:spacing w:val="2"/>
            <w:shd w:val="clear" w:color="auto" w:fill="FFFFFF"/>
          </w:rPr>
          <w:t>Pasiūlymų patikslinimo, papildymo ar paaiškinimo taisyklės</w:t>
        </w:r>
      </w:hyperlink>
      <w:r>
        <w:rPr>
          <w:rFonts w:ascii="Calibri" w:hAnsi="Calibri" w:cs="Calibri"/>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23A0F28"/>
    <w:multiLevelType w:val="multilevel"/>
    <w:tmpl w:val="5F04700A"/>
    <w:lvl w:ilvl="0">
      <w:start w:val="5"/>
      <w:numFmt w:val="decimal"/>
      <w:lvlText w:val="%1."/>
      <w:lvlJc w:val="left"/>
      <w:pPr>
        <w:ind w:left="360" w:hanging="360"/>
      </w:pPr>
      <w:rPr>
        <w:rFonts w:hint="default"/>
      </w:rPr>
    </w:lvl>
    <w:lvl w:ilvl="1">
      <w:start w:val="1"/>
      <w:numFmt w:val="bullet"/>
      <w:lvlText w:val=""/>
      <w:lvlJc w:val="left"/>
      <w:pPr>
        <w:ind w:left="1516"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32B3509"/>
    <w:multiLevelType w:val="multilevel"/>
    <w:tmpl w:val="B9882A7A"/>
    <w:lvl w:ilvl="0">
      <w:start w:val="1"/>
      <w:numFmt w:val="decimal"/>
      <w:lvlText w:val="%1."/>
      <w:lvlJc w:val="left"/>
      <w:pPr>
        <w:ind w:left="720" w:hanging="360"/>
      </w:pPr>
      <w:rPr>
        <w:rFonts w:hint="default"/>
      </w:rPr>
    </w:lvl>
    <w:lvl w:ilvl="1">
      <w:start w:val="1"/>
      <w:numFmt w:val="decimal"/>
      <w:isLgl/>
      <w:lvlText w:val="%1.%2."/>
      <w:lvlJc w:val="left"/>
      <w:pPr>
        <w:ind w:left="1380" w:hanging="900"/>
      </w:pPr>
      <w:rPr>
        <w:rFonts w:hint="default"/>
        <w:b w:val="0"/>
      </w:rPr>
    </w:lvl>
    <w:lvl w:ilvl="2">
      <w:start w:val="1"/>
      <w:numFmt w:val="decimal"/>
      <w:isLgl/>
      <w:lvlText w:val="%1.%2.%3."/>
      <w:lvlJc w:val="left"/>
      <w:pPr>
        <w:ind w:left="1500" w:hanging="900"/>
      </w:pPr>
      <w:rPr>
        <w:rFonts w:hint="default"/>
      </w:rPr>
    </w:lvl>
    <w:lvl w:ilvl="3">
      <w:start w:val="1"/>
      <w:numFmt w:val="decimal"/>
      <w:isLgl/>
      <w:lvlText w:val="%1.%2.%3.%4."/>
      <w:lvlJc w:val="left"/>
      <w:pPr>
        <w:ind w:left="1620" w:hanging="90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3" w15:restartNumberingAfterBreak="0">
    <w:nsid w:val="087B0D86"/>
    <w:multiLevelType w:val="multilevel"/>
    <w:tmpl w:val="82C8C1C0"/>
    <w:lvl w:ilvl="0">
      <w:start w:val="6"/>
      <w:numFmt w:val="decimal"/>
      <w:lvlText w:val="%1."/>
      <w:lvlJc w:val="left"/>
      <w:pPr>
        <w:ind w:left="360" w:hanging="360"/>
      </w:pPr>
      <w:rPr>
        <w:b w:val="0"/>
        <w:bCs w:val="0"/>
      </w:rPr>
    </w:lvl>
    <w:lvl w:ilvl="1">
      <w:start w:val="1"/>
      <w:numFmt w:val="decimal"/>
      <w:lvlText w:val="%1.%2."/>
      <w:lvlJc w:val="left"/>
      <w:pPr>
        <w:ind w:left="1070" w:hanging="360"/>
      </w:pPr>
      <w:rPr>
        <w:b w:val="0"/>
        <w:bCs w:val="0"/>
        <w:i w:val="0"/>
        <w:iCs w:val="0"/>
        <w:color w:val="auto"/>
      </w:rPr>
    </w:lvl>
    <w:lvl w:ilvl="2">
      <w:start w:val="1"/>
      <w:numFmt w:val="decimal"/>
      <w:lvlText w:val="%1.%2.%3."/>
      <w:lvlJc w:val="left"/>
      <w:pPr>
        <w:ind w:left="1997" w:hanging="720"/>
      </w:pPr>
      <w:rPr>
        <w:i w:val="0"/>
        <w:iCs/>
        <w:color w:val="auto"/>
        <w:sz w:val="24"/>
        <w:szCs w:val="24"/>
      </w:r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4" w15:restartNumberingAfterBreak="0">
    <w:nsid w:val="0E1D0F65"/>
    <w:multiLevelType w:val="multilevel"/>
    <w:tmpl w:val="5F04700A"/>
    <w:lvl w:ilvl="0">
      <w:start w:val="5"/>
      <w:numFmt w:val="decimal"/>
      <w:lvlText w:val="%1."/>
      <w:lvlJc w:val="left"/>
      <w:pPr>
        <w:ind w:left="360" w:hanging="360"/>
      </w:pPr>
      <w:rPr>
        <w:rFonts w:hint="default"/>
      </w:rPr>
    </w:lvl>
    <w:lvl w:ilvl="1">
      <w:start w:val="1"/>
      <w:numFmt w:val="bullet"/>
      <w:lvlText w:val=""/>
      <w:lvlJc w:val="left"/>
      <w:pPr>
        <w:ind w:left="1516"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45773CE"/>
    <w:multiLevelType w:val="multilevel"/>
    <w:tmpl w:val="CDB8A4CE"/>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98771D"/>
    <w:multiLevelType w:val="multilevel"/>
    <w:tmpl w:val="B99E5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3222A4"/>
    <w:multiLevelType w:val="hybridMultilevel"/>
    <w:tmpl w:val="CD421C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E0D27D4"/>
    <w:multiLevelType w:val="hybridMultilevel"/>
    <w:tmpl w:val="BADE8F1C"/>
    <w:lvl w:ilvl="0" w:tplc="A20C40B8">
      <w:start w:val="1"/>
      <w:numFmt w:val="decimal"/>
      <w:lvlText w:val="%1."/>
      <w:lvlJc w:val="left"/>
      <w:pPr>
        <w:ind w:left="1156" w:hanging="360"/>
      </w:pPr>
    </w:lvl>
    <w:lvl w:ilvl="1" w:tplc="66D8C360">
      <w:start w:val="1"/>
      <w:numFmt w:val="lowerLetter"/>
      <w:lvlText w:val="%2."/>
      <w:lvlJc w:val="left"/>
      <w:pPr>
        <w:ind w:left="1876" w:hanging="360"/>
      </w:pPr>
    </w:lvl>
    <w:lvl w:ilvl="2" w:tplc="B40819EC">
      <w:start w:val="1"/>
      <w:numFmt w:val="lowerRoman"/>
      <w:lvlText w:val="%3."/>
      <w:lvlJc w:val="right"/>
      <w:pPr>
        <w:ind w:left="2596" w:hanging="180"/>
      </w:pPr>
    </w:lvl>
    <w:lvl w:ilvl="3" w:tplc="BB0C36D4">
      <w:start w:val="1"/>
      <w:numFmt w:val="decimal"/>
      <w:lvlText w:val="%4."/>
      <w:lvlJc w:val="left"/>
      <w:pPr>
        <w:ind w:left="3316" w:hanging="360"/>
      </w:pPr>
    </w:lvl>
    <w:lvl w:ilvl="4" w:tplc="E662F14C">
      <w:start w:val="1"/>
      <w:numFmt w:val="lowerLetter"/>
      <w:lvlText w:val="%5."/>
      <w:lvlJc w:val="left"/>
      <w:pPr>
        <w:ind w:left="4036" w:hanging="360"/>
      </w:pPr>
    </w:lvl>
    <w:lvl w:ilvl="5" w:tplc="A8A67B96">
      <w:start w:val="1"/>
      <w:numFmt w:val="lowerRoman"/>
      <w:lvlText w:val="%6."/>
      <w:lvlJc w:val="right"/>
      <w:pPr>
        <w:ind w:left="4756" w:hanging="180"/>
      </w:pPr>
    </w:lvl>
    <w:lvl w:ilvl="6" w:tplc="C07863CC">
      <w:start w:val="1"/>
      <w:numFmt w:val="decimal"/>
      <w:lvlText w:val="%7."/>
      <w:lvlJc w:val="left"/>
      <w:pPr>
        <w:ind w:left="5476" w:hanging="360"/>
      </w:pPr>
    </w:lvl>
    <w:lvl w:ilvl="7" w:tplc="252C84B4">
      <w:start w:val="1"/>
      <w:numFmt w:val="lowerLetter"/>
      <w:lvlText w:val="%8."/>
      <w:lvlJc w:val="left"/>
      <w:pPr>
        <w:ind w:left="6196" w:hanging="360"/>
      </w:pPr>
    </w:lvl>
    <w:lvl w:ilvl="8" w:tplc="93409496">
      <w:start w:val="1"/>
      <w:numFmt w:val="lowerRoman"/>
      <w:lvlText w:val="%9."/>
      <w:lvlJc w:val="right"/>
      <w:pPr>
        <w:ind w:left="6916" w:hanging="180"/>
      </w:pPr>
    </w:lvl>
  </w:abstractNum>
  <w:abstractNum w:abstractNumId="9" w15:restartNumberingAfterBreak="0">
    <w:nsid w:val="2E454F17"/>
    <w:multiLevelType w:val="hybridMultilevel"/>
    <w:tmpl w:val="FC225D82"/>
    <w:styleLink w:val="11111111"/>
    <w:lvl w:ilvl="0" w:tplc="0C82299A">
      <w:start w:val="1"/>
      <w:numFmt w:val="decimal"/>
      <w:lvlText w:val="%1)"/>
      <w:lvlJc w:val="left"/>
      <w:pPr>
        <w:tabs>
          <w:tab w:val="num" w:pos="1077"/>
        </w:tabs>
        <w:ind w:left="0" w:firstLine="720"/>
      </w:pPr>
    </w:lvl>
    <w:lvl w:ilvl="1" w:tplc="6900AC30">
      <w:start w:val="1"/>
      <w:numFmt w:val="decimal"/>
      <w:lvlText w:val="%2."/>
      <w:lvlJc w:val="left"/>
      <w:pPr>
        <w:tabs>
          <w:tab w:val="num" w:pos="1440"/>
        </w:tabs>
        <w:ind w:left="1440" w:hanging="360"/>
      </w:pPr>
    </w:lvl>
    <w:lvl w:ilvl="2" w:tplc="5EB4846C">
      <w:start w:val="1"/>
      <w:numFmt w:val="decimal"/>
      <w:lvlText w:val="%3."/>
      <w:lvlJc w:val="left"/>
      <w:pPr>
        <w:tabs>
          <w:tab w:val="num" w:pos="2160"/>
        </w:tabs>
        <w:ind w:left="2160" w:hanging="360"/>
      </w:pPr>
    </w:lvl>
    <w:lvl w:ilvl="3" w:tplc="B888BF7A">
      <w:start w:val="1"/>
      <w:numFmt w:val="decimal"/>
      <w:lvlText w:val="%4."/>
      <w:lvlJc w:val="left"/>
      <w:pPr>
        <w:tabs>
          <w:tab w:val="num" w:pos="2880"/>
        </w:tabs>
        <w:ind w:left="2880" w:hanging="360"/>
      </w:pPr>
    </w:lvl>
    <w:lvl w:ilvl="4" w:tplc="45FE78EE">
      <w:start w:val="1"/>
      <w:numFmt w:val="decimal"/>
      <w:lvlText w:val="%5."/>
      <w:lvlJc w:val="left"/>
      <w:pPr>
        <w:tabs>
          <w:tab w:val="num" w:pos="3600"/>
        </w:tabs>
        <w:ind w:left="3600" w:hanging="360"/>
      </w:pPr>
    </w:lvl>
    <w:lvl w:ilvl="5" w:tplc="A824179A">
      <w:start w:val="1"/>
      <w:numFmt w:val="decimal"/>
      <w:lvlText w:val="%6."/>
      <w:lvlJc w:val="left"/>
      <w:pPr>
        <w:tabs>
          <w:tab w:val="num" w:pos="4320"/>
        </w:tabs>
        <w:ind w:left="4320" w:hanging="360"/>
      </w:pPr>
    </w:lvl>
    <w:lvl w:ilvl="6" w:tplc="EC922746">
      <w:start w:val="1"/>
      <w:numFmt w:val="decimal"/>
      <w:lvlText w:val="%7."/>
      <w:lvlJc w:val="left"/>
      <w:pPr>
        <w:tabs>
          <w:tab w:val="num" w:pos="5040"/>
        </w:tabs>
        <w:ind w:left="5040" w:hanging="360"/>
      </w:pPr>
    </w:lvl>
    <w:lvl w:ilvl="7" w:tplc="F0687610">
      <w:start w:val="1"/>
      <w:numFmt w:val="decimal"/>
      <w:lvlText w:val="%8."/>
      <w:lvlJc w:val="left"/>
      <w:pPr>
        <w:tabs>
          <w:tab w:val="num" w:pos="5760"/>
        </w:tabs>
        <w:ind w:left="5760" w:hanging="360"/>
      </w:pPr>
    </w:lvl>
    <w:lvl w:ilvl="8" w:tplc="DCA43650">
      <w:start w:val="1"/>
      <w:numFmt w:val="decimal"/>
      <w:lvlText w:val="%9."/>
      <w:lvlJc w:val="left"/>
      <w:pPr>
        <w:tabs>
          <w:tab w:val="num" w:pos="6480"/>
        </w:tabs>
        <w:ind w:left="6480" w:hanging="360"/>
      </w:pPr>
    </w:lvl>
  </w:abstractNum>
  <w:abstractNum w:abstractNumId="10" w15:restartNumberingAfterBreak="0">
    <w:nsid w:val="3C525D5C"/>
    <w:multiLevelType w:val="hybridMultilevel"/>
    <w:tmpl w:val="C00652C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1" w15:restartNumberingAfterBreak="0">
    <w:nsid w:val="3F450364"/>
    <w:multiLevelType w:val="multilevel"/>
    <w:tmpl w:val="1848C98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3BD6400"/>
    <w:multiLevelType w:val="hybridMultilevel"/>
    <w:tmpl w:val="3BD4A618"/>
    <w:lvl w:ilvl="0" w:tplc="FAE4959E">
      <w:start w:val="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94B045B"/>
    <w:multiLevelType w:val="hybridMultilevel"/>
    <w:tmpl w:val="C4AA6A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2D207D0"/>
    <w:multiLevelType w:val="hybridMultilevel"/>
    <w:tmpl w:val="698816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F9F1CF8"/>
    <w:multiLevelType w:val="multilevel"/>
    <w:tmpl w:val="3ADA45B6"/>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4973"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16" w15:restartNumberingAfterBreak="0">
    <w:nsid w:val="6625654C"/>
    <w:multiLevelType w:val="hybridMultilevel"/>
    <w:tmpl w:val="C00652C2"/>
    <w:lvl w:ilvl="0" w:tplc="FFFFFFFF">
      <w:start w:val="1"/>
      <w:numFmt w:val="decimal"/>
      <w:lvlText w:val="%1)"/>
      <w:lvlJc w:val="left"/>
      <w:pPr>
        <w:ind w:left="720" w:hanging="360"/>
      </w:pPr>
    </w:lvl>
    <w:lvl w:ilvl="1" w:tplc="FFFFFFFF">
      <w:numFmt w:val="decimal"/>
      <w:lvlText w:val="o"/>
      <w:lvlJc w:val="left"/>
      <w:pPr>
        <w:ind w:left="1440" w:hanging="360"/>
      </w:pPr>
      <w:rPr>
        <w:rFonts w:ascii="Courier New" w:hAnsi="Courier New" w:cs="Courier New" w:hint="default"/>
      </w:rPr>
    </w:lvl>
    <w:lvl w:ilvl="2" w:tplc="FFFFFFFF">
      <w:numFmt w:val="decimal"/>
      <w:lvlText w:val=""/>
      <w:lvlJc w:val="left"/>
      <w:pPr>
        <w:ind w:left="2160" w:hanging="360"/>
      </w:pPr>
      <w:rPr>
        <w:rFonts w:ascii="Wingdings" w:hAnsi="Wingdings" w:cs="Wingdings" w:hint="default"/>
      </w:rPr>
    </w:lvl>
    <w:lvl w:ilvl="3" w:tplc="FFFFFFFF">
      <w:numFmt w:val="decimal"/>
      <w:lvlText w:val=""/>
      <w:lvlJc w:val="left"/>
      <w:pPr>
        <w:ind w:left="2880" w:hanging="360"/>
      </w:pPr>
      <w:rPr>
        <w:rFonts w:ascii="Symbol" w:hAnsi="Symbol" w:cs="Symbol" w:hint="default"/>
      </w:rPr>
    </w:lvl>
    <w:lvl w:ilvl="4" w:tplc="FFFFFFFF">
      <w:numFmt w:val="decimal"/>
      <w:lvlText w:val="o"/>
      <w:lvlJc w:val="left"/>
      <w:pPr>
        <w:ind w:left="3600" w:hanging="360"/>
      </w:pPr>
      <w:rPr>
        <w:rFonts w:ascii="Courier New" w:hAnsi="Courier New" w:cs="Courier New" w:hint="default"/>
      </w:rPr>
    </w:lvl>
    <w:lvl w:ilvl="5" w:tplc="FFFFFFFF">
      <w:numFmt w:val="decimal"/>
      <w:lvlText w:val=""/>
      <w:lvlJc w:val="left"/>
      <w:pPr>
        <w:ind w:left="4320" w:hanging="360"/>
      </w:pPr>
      <w:rPr>
        <w:rFonts w:ascii="Wingdings" w:hAnsi="Wingdings" w:cs="Wingdings" w:hint="default"/>
      </w:rPr>
    </w:lvl>
    <w:lvl w:ilvl="6" w:tplc="FFFFFFFF">
      <w:numFmt w:val="decimal"/>
      <w:lvlText w:val=""/>
      <w:lvlJc w:val="left"/>
      <w:pPr>
        <w:ind w:left="5040" w:hanging="360"/>
      </w:pPr>
      <w:rPr>
        <w:rFonts w:ascii="Symbol" w:hAnsi="Symbol" w:cs="Symbol" w:hint="default"/>
      </w:rPr>
    </w:lvl>
    <w:lvl w:ilvl="7" w:tplc="FFFFFFFF">
      <w:numFmt w:val="decimal"/>
      <w:lvlText w:val="o"/>
      <w:lvlJc w:val="left"/>
      <w:pPr>
        <w:ind w:left="5760" w:hanging="360"/>
      </w:pPr>
      <w:rPr>
        <w:rFonts w:ascii="Courier New" w:hAnsi="Courier New" w:cs="Courier New" w:hint="default"/>
      </w:rPr>
    </w:lvl>
    <w:lvl w:ilvl="8" w:tplc="FFFFFFFF">
      <w:numFmt w:val="decimal"/>
      <w:lvlText w:val=""/>
      <w:lvlJc w:val="left"/>
      <w:pPr>
        <w:ind w:left="6480" w:hanging="360"/>
      </w:pPr>
      <w:rPr>
        <w:rFonts w:ascii="Wingdings" w:hAnsi="Wingdings" w:cs="Wingdings" w:hint="default"/>
      </w:rPr>
    </w:lvl>
  </w:abstractNum>
  <w:abstractNum w:abstractNumId="17" w15:restartNumberingAfterBreak="0">
    <w:nsid w:val="7CDF5912"/>
    <w:multiLevelType w:val="hybridMultilevel"/>
    <w:tmpl w:val="8AB010C6"/>
    <w:lvl w:ilvl="0" w:tplc="04270001">
      <w:start w:val="1"/>
      <w:numFmt w:val="bullet"/>
      <w:lvlText w:val=""/>
      <w:lvlJc w:val="left"/>
      <w:pPr>
        <w:ind w:left="1516" w:hanging="360"/>
      </w:pPr>
      <w:rPr>
        <w:rFonts w:ascii="Symbol" w:hAnsi="Symbol" w:hint="default"/>
      </w:rPr>
    </w:lvl>
    <w:lvl w:ilvl="1" w:tplc="04270003" w:tentative="1">
      <w:start w:val="1"/>
      <w:numFmt w:val="bullet"/>
      <w:lvlText w:val="o"/>
      <w:lvlJc w:val="left"/>
      <w:pPr>
        <w:ind w:left="2236" w:hanging="360"/>
      </w:pPr>
      <w:rPr>
        <w:rFonts w:ascii="Courier New" w:hAnsi="Courier New" w:cs="Courier New" w:hint="default"/>
      </w:rPr>
    </w:lvl>
    <w:lvl w:ilvl="2" w:tplc="04270005" w:tentative="1">
      <w:start w:val="1"/>
      <w:numFmt w:val="bullet"/>
      <w:lvlText w:val=""/>
      <w:lvlJc w:val="left"/>
      <w:pPr>
        <w:ind w:left="2956" w:hanging="360"/>
      </w:pPr>
      <w:rPr>
        <w:rFonts w:ascii="Wingdings" w:hAnsi="Wingdings" w:hint="default"/>
      </w:rPr>
    </w:lvl>
    <w:lvl w:ilvl="3" w:tplc="04270001" w:tentative="1">
      <w:start w:val="1"/>
      <w:numFmt w:val="bullet"/>
      <w:lvlText w:val=""/>
      <w:lvlJc w:val="left"/>
      <w:pPr>
        <w:ind w:left="3676" w:hanging="360"/>
      </w:pPr>
      <w:rPr>
        <w:rFonts w:ascii="Symbol" w:hAnsi="Symbol" w:hint="default"/>
      </w:rPr>
    </w:lvl>
    <w:lvl w:ilvl="4" w:tplc="04270003" w:tentative="1">
      <w:start w:val="1"/>
      <w:numFmt w:val="bullet"/>
      <w:lvlText w:val="o"/>
      <w:lvlJc w:val="left"/>
      <w:pPr>
        <w:ind w:left="4396" w:hanging="360"/>
      </w:pPr>
      <w:rPr>
        <w:rFonts w:ascii="Courier New" w:hAnsi="Courier New" w:cs="Courier New" w:hint="default"/>
      </w:rPr>
    </w:lvl>
    <w:lvl w:ilvl="5" w:tplc="04270005" w:tentative="1">
      <w:start w:val="1"/>
      <w:numFmt w:val="bullet"/>
      <w:lvlText w:val=""/>
      <w:lvlJc w:val="left"/>
      <w:pPr>
        <w:ind w:left="5116" w:hanging="360"/>
      </w:pPr>
      <w:rPr>
        <w:rFonts w:ascii="Wingdings" w:hAnsi="Wingdings" w:hint="default"/>
      </w:rPr>
    </w:lvl>
    <w:lvl w:ilvl="6" w:tplc="04270001" w:tentative="1">
      <w:start w:val="1"/>
      <w:numFmt w:val="bullet"/>
      <w:lvlText w:val=""/>
      <w:lvlJc w:val="left"/>
      <w:pPr>
        <w:ind w:left="5836" w:hanging="360"/>
      </w:pPr>
      <w:rPr>
        <w:rFonts w:ascii="Symbol" w:hAnsi="Symbol" w:hint="default"/>
      </w:rPr>
    </w:lvl>
    <w:lvl w:ilvl="7" w:tplc="04270003" w:tentative="1">
      <w:start w:val="1"/>
      <w:numFmt w:val="bullet"/>
      <w:lvlText w:val="o"/>
      <w:lvlJc w:val="left"/>
      <w:pPr>
        <w:ind w:left="6556" w:hanging="360"/>
      </w:pPr>
      <w:rPr>
        <w:rFonts w:ascii="Courier New" w:hAnsi="Courier New" w:cs="Courier New" w:hint="default"/>
      </w:rPr>
    </w:lvl>
    <w:lvl w:ilvl="8" w:tplc="04270005" w:tentative="1">
      <w:start w:val="1"/>
      <w:numFmt w:val="bullet"/>
      <w:lvlText w:val=""/>
      <w:lvlJc w:val="left"/>
      <w:pPr>
        <w:ind w:left="7276" w:hanging="360"/>
      </w:pPr>
      <w:rPr>
        <w:rFonts w:ascii="Wingdings" w:hAnsi="Wingdings" w:hint="default"/>
      </w:rPr>
    </w:lvl>
  </w:abstractNum>
  <w:abstractNum w:abstractNumId="18" w15:restartNumberingAfterBreak="0">
    <w:nsid w:val="7D6A1879"/>
    <w:multiLevelType w:val="multilevel"/>
    <w:tmpl w:val="ED4898D0"/>
    <w:styleLink w:val="Esamassraas1"/>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DD9351C"/>
    <w:multiLevelType w:val="multilevel"/>
    <w:tmpl w:val="04090025"/>
    <w:lvl w:ilvl="0">
      <w:start w:val="1"/>
      <w:numFmt w:val="decimal"/>
      <w:pStyle w:val="Antrat1"/>
      <w:lvlText w:val="%1"/>
      <w:lvlJc w:val="left"/>
      <w:pPr>
        <w:ind w:left="432" w:hanging="432"/>
      </w:pPr>
    </w:lvl>
    <w:lvl w:ilvl="1">
      <w:start w:val="1"/>
      <w:numFmt w:val="decimal"/>
      <w:pStyle w:val="Antrat2"/>
      <w:lvlText w:val="%1.%2"/>
      <w:lvlJc w:val="left"/>
      <w:pPr>
        <w:ind w:left="576" w:hanging="576"/>
      </w:pPr>
    </w:lvl>
    <w:lvl w:ilvl="2">
      <w:start w:val="1"/>
      <w:numFmt w:val="decimal"/>
      <w:pStyle w:val="Antrat3"/>
      <w:lvlText w:val="%1.%2.%3"/>
      <w:lvlJc w:val="left"/>
      <w:pPr>
        <w:ind w:left="720" w:hanging="720"/>
      </w:pPr>
    </w:lvl>
    <w:lvl w:ilvl="3">
      <w:start w:val="1"/>
      <w:numFmt w:val="decimal"/>
      <w:pStyle w:val="Antrat4"/>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num w:numId="1" w16cid:durableId="1879200888">
    <w:abstractNumId w:val="19"/>
  </w:num>
  <w:num w:numId="2" w16cid:durableId="1826973274">
    <w:abstractNumId w:val="2"/>
  </w:num>
  <w:num w:numId="3" w16cid:durableId="19907885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6646583">
    <w:abstractNumId w:val="9"/>
  </w:num>
  <w:num w:numId="5" w16cid:durableId="325403708">
    <w:abstractNumId w:val="15"/>
  </w:num>
  <w:num w:numId="6" w16cid:durableId="958533278">
    <w:abstractNumId w:val="18"/>
  </w:num>
  <w:num w:numId="7" w16cid:durableId="6299819">
    <w:abstractNumId w:val="11"/>
  </w:num>
  <w:num w:numId="8" w16cid:durableId="67926233">
    <w:abstractNumId w:val="10"/>
    <w:lvlOverride w:ilvl="0">
      <w:startOverride w:val="1"/>
    </w:lvlOverride>
    <w:lvlOverride w:ilvl="1"/>
    <w:lvlOverride w:ilvl="2"/>
    <w:lvlOverride w:ilvl="3"/>
    <w:lvlOverride w:ilvl="4"/>
    <w:lvlOverride w:ilvl="5"/>
    <w:lvlOverride w:ilvl="6"/>
    <w:lvlOverride w:ilvl="7"/>
    <w:lvlOverride w:ilvl="8"/>
  </w:num>
  <w:num w:numId="9" w16cid:durableId="1749576812">
    <w:abstractNumId w:val="12"/>
  </w:num>
  <w:num w:numId="10" w16cid:durableId="1350133349">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81028479">
    <w:abstractNumId w:val="8"/>
  </w:num>
  <w:num w:numId="12" w16cid:durableId="2068913541">
    <w:abstractNumId w:val="1"/>
  </w:num>
  <w:num w:numId="13" w16cid:durableId="670646449">
    <w:abstractNumId w:val="17"/>
  </w:num>
  <w:num w:numId="14" w16cid:durableId="1351566388">
    <w:abstractNumId w:val="4"/>
  </w:num>
  <w:num w:numId="15" w16cid:durableId="1525828017">
    <w:abstractNumId w:val="13"/>
  </w:num>
  <w:num w:numId="16" w16cid:durableId="1921206639">
    <w:abstractNumId w:val="7"/>
  </w:num>
  <w:num w:numId="17" w16cid:durableId="1876456643">
    <w:abstractNumId w:val="14"/>
  </w:num>
  <w:num w:numId="18" w16cid:durableId="15162216">
    <w:abstractNumId w:val="16"/>
  </w:num>
  <w:num w:numId="19" w16cid:durableId="829712806">
    <w:abstractNumId w:val="0"/>
  </w:num>
  <w:num w:numId="20" w16cid:durableId="554774593">
    <w:abstractNumId w:val="6"/>
  </w:num>
  <w:num w:numId="21" w16cid:durableId="227763946">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8"/>
  <w:hyphenationZone w:val="396"/>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34F"/>
    <w:rsid w:val="000002CA"/>
    <w:rsid w:val="00002A5A"/>
    <w:rsid w:val="00003BA0"/>
    <w:rsid w:val="00004C1B"/>
    <w:rsid w:val="00004F5C"/>
    <w:rsid w:val="00005791"/>
    <w:rsid w:val="00006184"/>
    <w:rsid w:val="00006604"/>
    <w:rsid w:val="00006D96"/>
    <w:rsid w:val="00007830"/>
    <w:rsid w:val="00015393"/>
    <w:rsid w:val="000159FB"/>
    <w:rsid w:val="00016F74"/>
    <w:rsid w:val="0001771F"/>
    <w:rsid w:val="00017C42"/>
    <w:rsid w:val="00020672"/>
    <w:rsid w:val="00021FF9"/>
    <w:rsid w:val="000234F6"/>
    <w:rsid w:val="000259C6"/>
    <w:rsid w:val="000264B8"/>
    <w:rsid w:val="00026B8C"/>
    <w:rsid w:val="00030160"/>
    <w:rsid w:val="00030590"/>
    <w:rsid w:val="00030AA1"/>
    <w:rsid w:val="00031F11"/>
    <w:rsid w:val="00033CA0"/>
    <w:rsid w:val="000340F7"/>
    <w:rsid w:val="00035C87"/>
    <w:rsid w:val="00036360"/>
    <w:rsid w:val="000364E7"/>
    <w:rsid w:val="0003702B"/>
    <w:rsid w:val="00037DCA"/>
    <w:rsid w:val="0004099E"/>
    <w:rsid w:val="00041190"/>
    <w:rsid w:val="00041346"/>
    <w:rsid w:val="00042254"/>
    <w:rsid w:val="000427B4"/>
    <w:rsid w:val="000427DD"/>
    <w:rsid w:val="0004375D"/>
    <w:rsid w:val="000446E3"/>
    <w:rsid w:val="000449BF"/>
    <w:rsid w:val="00044C53"/>
    <w:rsid w:val="0004517E"/>
    <w:rsid w:val="000452A5"/>
    <w:rsid w:val="000452FA"/>
    <w:rsid w:val="00045A4F"/>
    <w:rsid w:val="00046654"/>
    <w:rsid w:val="00046BA6"/>
    <w:rsid w:val="00047084"/>
    <w:rsid w:val="00047317"/>
    <w:rsid w:val="0004755A"/>
    <w:rsid w:val="0005055E"/>
    <w:rsid w:val="0005104A"/>
    <w:rsid w:val="00053399"/>
    <w:rsid w:val="00053624"/>
    <w:rsid w:val="0005440E"/>
    <w:rsid w:val="0005648C"/>
    <w:rsid w:val="000568BB"/>
    <w:rsid w:val="00056B23"/>
    <w:rsid w:val="00056E19"/>
    <w:rsid w:val="00060FCD"/>
    <w:rsid w:val="00063D2D"/>
    <w:rsid w:val="00064CBF"/>
    <w:rsid w:val="0006676E"/>
    <w:rsid w:val="000669B0"/>
    <w:rsid w:val="00067190"/>
    <w:rsid w:val="00071938"/>
    <w:rsid w:val="000728FA"/>
    <w:rsid w:val="0007322B"/>
    <w:rsid w:val="00073731"/>
    <w:rsid w:val="00073B73"/>
    <w:rsid w:val="00074428"/>
    <w:rsid w:val="0007445A"/>
    <w:rsid w:val="00075FB8"/>
    <w:rsid w:val="000760F5"/>
    <w:rsid w:val="00076461"/>
    <w:rsid w:val="00076A1F"/>
    <w:rsid w:val="00077FBF"/>
    <w:rsid w:val="00080002"/>
    <w:rsid w:val="000802D3"/>
    <w:rsid w:val="00080893"/>
    <w:rsid w:val="000816F6"/>
    <w:rsid w:val="00083B22"/>
    <w:rsid w:val="00084627"/>
    <w:rsid w:val="000846CA"/>
    <w:rsid w:val="00086230"/>
    <w:rsid w:val="00087C24"/>
    <w:rsid w:val="00087E4A"/>
    <w:rsid w:val="00090072"/>
    <w:rsid w:val="000900D4"/>
    <w:rsid w:val="0009032C"/>
    <w:rsid w:val="0009033A"/>
    <w:rsid w:val="00090CCB"/>
    <w:rsid w:val="0009298D"/>
    <w:rsid w:val="00092B90"/>
    <w:rsid w:val="00093160"/>
    <w:rsid w:val="000953AF"/>
    <w:rsid w:val="000955EB"/>
    <w:rsid w:val="00095AB1"/>
    <w:rsid w:val="00097FBB"/>
    <w:rsid w:val="000A023A"/>
    <w:rsid w:val="000A174C"/>
    <w:rsid w:val="000A363B"/>
    <w:rsid w:val="000A3F4F"/>
    <w:rsid w:val="000A4B27"/>
    <w:rsid w:val="000A6515"/>
    <w:rsid w:val="000A660B"/>
    <w:rsid w:val="000A784F"/>
    <w:rsid w:val="000B00BD"/>
    <w:rsid w:val="000B1699"/>
    <w:rsid w:val="000B1BC6"/>
    <w:rsid w:val="000B1C9B"/>
    <w:rsid w:val="000B2FC3"/>
    <w:rsid w:val="000B383D"/>
    <w:rsid w:val="000B5620"/>
    <w:rsid w:val="000B7619"/>
    <w:rsid w:val="000C5700"/>
    <w:rsid w:val="000C59D3"/>
    <w:rsid w:val="000C6048"/>
    <w:rsid w:val="000C67EE"/>
    <w:rsid w:val="000D128C"/>
    <w:rsid w:val="000D1680"/>
    <w:rsid w:val="000D1CD4"/>
    <w:rsid w:val="000D267D"/>
    <w:rsid w:val="000D2822"/>
    <w:rsid w:val="000D2C71"/>
    <w:rsid w:val="000D526A"/>
    <w:rsid w:val="000D5E49"/>
    <w:rsid w:val="000D7713"/>
    <w:rsid w:val="000D7AE0"/>
    <w:rsid w:val="000E0075"/>
    <w:rsid w:val="000E0722"/>
    <w:rsid w:val="000E1B01"/>
    <w:rsid w:val="000E209A"/>
    <w:rsid w:val="000E513A"/>
    <w:rsid w:val="000E6253"/>
    <w:rsid w:val="000F1204"/>
    <w:rsid w:val="000F1839"/>
    <w:rsid w:val="000F1E61"/>
    <w:rsid w:val="000F30BE"/>
    <w:rsid w:val="000F430E"/>
    <w:rsid w:val="000F48B3"/>
    <w:rsid w:val="000F5332"/>
    <w:rsid w:val="000F5AE8"/>
    <w:rsid w:val="000F6EE4"/>
    <w:rsid w:val="000F7162"/>
    <w:rsid w:val="001007E9"/>
    <w:rsid w:val="001015C0"/>
    <w:rsid w:val="0010179E"/>
    <w:rsid w:val="00101F1A"/>
    <w:rsid w:val="00106E6C"/>
    <w:rsid w:val="00106EA3"/>
    <w:rsid w:val="001106F5"/>
    <w:rsid w:val="00111E31"/>
    <w:rsid w:val="00111EAB"/>
    <w:rsid w:val="00112A28"/>
    <w:rsid w:val="00112FF0"/>
    <w:rsid w:val="001142E2"/>
    <w:rsid w:val="00115CF4"/>
    <w:rsid w:val="00116041"/>
    <w:rsid w:val="001178F9"/>
    <w:rsid w:val="0012088A"/>
    <w:rsid w:val="00121428"/>
    <w:rsid w:val="001219BE"/>
    <w:rsid w:val="00121C9D"/>
    <w:rsid w:val="00122E29"/>
    <w:rsid w:val="0012478C"/>
    <w:rsid w:val="00124B3B"/>
    <w:rsid w:val="001259F2"/>
    <w:rsid w:val="0012625A"/>
    <w:rsid w:val="00126D01"/>
    <w:rsid w:val="00126F64"/>
    <w:rsid w:val="001279BC"/>
    <w:rsid w:val="00127CC9"/>
    <w:rsid w:val="00127F91"/>
    <w:rsid w:val="00130A71"/>
    <w:rsid w:val="00132898"/>
    <w:rsid w:val="0013698A"/>
    <w:rsid w:val="00137CE7"/>
    <w:rsid w:val="00140578"/>
    <w:rsid w:val="00140A94"/>
    <w:rsid w:val="00141092"/>
    <w:rsid w:val="001417C9"/>
    <w:rsid w:val="00141A24"/>
    <w:rsid w:val="0014248E"/>
    <w:rsid w:val="00142576"/>
    <w:rsid w:val="00142E2C"/>
    <w:rsid w:val="00142FF3"/>
    <w:rsid w:val="001447CF"/>
    <w:rsid w:val="00145D82"/>
    <w:rsid w:val="001468AC"/>
    <w:rsid w:val="00146CE1"/>
    <w:rsid w:val="00151EEB"/>
    <w:rsid w:val="00151F4F"/>
    <w:rsid w:val="0015240E"/>
    <w:rsid w:val="001526CC"/>
    <w:rsid w:val="00152C47"/>
    <w:rsid w:val="001539A3"/>
    <w:rsid w:val="00153DCE"/>
    <w:rsid w:val="00155CD5"/>
    <w:rsid w:val="00156A10"/>
    <w:rsid w:val="00157F0F"/>
    <w:rsid w:val="0016021B"/>
    <w:rsid w:val="00160E5E"/>
    <w:rsid w:val="0016228B"/>
    <w:rsid w:val="00162704"/>
    <w:rsid w:val="00162DEE"/>
    <w:rsid w:val="0016390D"/>
    <w:rsid w:val="001646F3"/>
    <w:rsid w:val="00165CD8"/>
    <w:rsid w:val="00165F8A"/>
    <w:rsid w:val="001676F3"/>
    <w:rsid w:val="00167D1D"/>
    <w:rsid w:val="00170B9C"/>
    <w:rsid w:val="0017158B"/>
    <w:rsid w:val="00173025"/>
    <w:rsid w:val="001730A1"/>
    <w:rsid w:val="00173D1E"/>
    <w:rsid w:val="00175737"/>
    <w:rsid w:val="001759C6"/>
    <w:rsid w:val="001777EA"/>
    <w:rsid w:val="00177A2F"/>
    <w:rsid w:val="00180A09"/>
    <w:rsid w:val="00181D32"/>
    <w:rsid w:val="00181DFC"/>
    <w:rsid w:val="001828EB"/>
    <w:rsid w:val="001829E3"/>
    <w:rsid w:val="00182FF5"/>
    <w:rsid w:val="00183694"/>
    <w:rsid w:val="0018456B"/>
    <w:rsid w:val="001859CB"/>
    <w:rsid w:val="00185E9C"/>
    <w:rsid w:val="001868E1"/>
    <w:rsid w:val="00187066"/>
    <w:rsid w:val="001909B4"/>
    <w:rsid w:val="001910CB"/>
    <w:rsid w:val="00191E31"/>
    <w:rsid w:val="00192552"/>
    <w:rsid w:val="00192628"/>
    <w:rsid w:val="00192EEF"/>
    <w:rsid w:val="00193BBF"/>
    <w:rsid w:val="00194089"/>
    <w:rsid w:val="001950E3"/>
    <w:rsid w:val="001958DC"/>
    <w:rsid w:val="001A1635"/>
    <w:rsid w:val="001A1698"/>
    <w:rsid w:val="001A24AB"/>
    <w:rsid w:val="001A292B"/>
    <w:rsid w:val="001A7897"/>
    <w:rsid w:val="001B0A5C"/>
    <w:rsid w:val="001B263E"/>
    <w:rsid w:val="001B56FD"/>
    <w:rsid w:val="001B6E69"/>
    <w:rsid w:val="001C0638"/>
    <w:rsid w:val="001C09E5"/>
    <w:rsid w:val="001C0A67"/>
    <w:rsid w:val="001C2C3A"/>
    <w:rsid w:val="001C4858"/>
    <w:rsid w:val="001C5EDC"/>
    <w:rsid w:val="001C6E59"/>
    <w:rsid w:val="001C7096"/>
    <w:rsid w:val="001C70B7"/>
    <w:rsid w:val="001C7734"/>
    <w:rsid w:val="001D1EBC"/>
    <w:rsid w:val="001D2523"/>
    <w:rsid w:val="001D2551"/>
    <w:rsid w:val="001D2F6F"/>
    <w:rsid w:val="001D3446"/>
    <w:rsid w:val="001D4781"/>
    <w:rsid w:val="001D614F"/>
    <w:rsid w:val="001D71D3"/>
    <w:rsid w:val="001E2E1D"/>
    <w:rsid w:val="001E510F"/>
    <w:rsid w:val="001E571E"/>
    <w:rsid w:val="001F0050"/>
    <w:rsid w:val="001F055B"/>
    <w:rsid w:val="001F14C3"/>
    <w:rsid w:val="001F20A4"/>
    <w:rsid w:val="001F216A"/>
    <w:rsid w:val="001F2770"/>
    <w:rsid w:val="001F3F33"/>
    <w:rsid w:val="001F44B3"/>
    <w:rsid w:val="001F4D74"/>
    <w:rsid w:val="001F4E97"/>
    <w:rsid w:val="001F52DC"/>
    <w:rsid w:val="001F6811"/>
    <w:rsid w:val="001F76C8"/>
    <w:rsid w:val="002008AC"/>
    <w:rsid w:val="00203178"/>
    <w:rsid w:val="002035DB"/>
    <w:rsid w:val="00203955"/>
    <w:rsid w:val="00203CA9"/>
    <w:rsid w:val="002048E0"/>
    <w:rsid w:val="00205C66"/>
    <w:rsid w:val="00206D7B"/>
    <w:rsid w:val="00207C89"/>
    <w:rsid w:val="00210633"/>
    <w:rsid w:val="00210DCA"/>
    <w:rsid w:val="00210FD0"/>
    <w:rsid w:val="00213A34"/>
    <w:rsid w:val="00216814"/>
    <w:rsid w:val="00216D5C"/>
    <w:rsid w:val="00217BAA"/>
    <w:rsid w:val="0022147B"/>
    <w:rsid w:val="00225A16"/>
    <w:rsid w:val="002265BB"/>
    <w:rsid w:val="00226ECE"/>
    <w:rsid w:val="002279F7"/>
    <w:rsid w:val="00227B63"/>
    <w:rsid w:val="00227EF7"/>
    <w:rsid w:val="002317B3"/>
    <w:rsid w:val="00234332"/>
    <w:rsid w:val="00235AB1"/>
    <w:rsid w:val="00235B58"/>
    <w:rsid w:val="00235FAF"/>
    <w:rsid w:val="002368F3"/>
    <w:rsid w:val="00236F1E"/>
    <w:rsid w:val="00242978"/>
    <w:rsid w:val="00242ECB"/>
    <w:rsid w:val="00244D13"/>
    <w:rsid w:val="00244D8A"/>
    <w:rsid w:val="00246979"/>
    <w:rsid w:val="00246EF7"/>
    <w:rsid w:val="00246F3F"/>
    <w:rsid w:val="00247CF3"/>
    <w:rsid w:val="00247D46"/>
    <w:rsid w:val="00250650"/>
    <w:rsid w:val="00250A6B"/>
    <w:rsid w:val="00250C39"/>
    <w:rsid w:val="002522AC"/>
    <w:rsid w:val="002532D0"/>
    <w:rsid w:val="00253804"/>
    <w:rsid w:val="0025552A"/>
    <w:rsid w:val="00256318"/>
    <w:rsid w:val="00256C43"/>
    <w:rsid w:val="00257298"/>
    <w:rsid w:val="00257F54"/>
    <w:rsid w:val="002615BB"/>
    <w:rsid w:val="002616F5"/>
    <w:rsid w:val="00262EDF"/>
    <w:rsid w:val="0026385C"/>
    <w:rsid w:val="002650EF"/>
    <w:rsid w:val="00270203"/>
    <w:rsid w:val="00270456"/>
    <w:rsid w:val="002706B5"/>
    <w:rsid w:val="002712F5"/>
    <w:rsid w:val="002735D9"/>
    <w:rsid w:val="00273964"/>
    <w:rsid w:val="002746F0"/>
    <w:rsid w:val="00274E2D"/>
    <w:rsid w:val="00275417"/>
    <w:rsid w:val="002759E5"/>
    <w:rsid w:val="00276131"/>
    <w:rsid w:val="002771CA"/>
    <w:rsid w:val="00281402"/>
    <w:rsid w:val="00283952"/>
    <w:rsid w:val="002847FC"/>
    <w:rsid w:val="00284C0B"/>
    <w:rsid w:val="002853B7"/>
    <w:rsid w:val="002855F1"/>
    <w:rsid w:val="00285D63"/>
    <w:rsid w:val="002860C5"/>
    <w:rsid w:val="002861DC"/>
    <w:rsid w:val="0028633F"/>
    <w:rsid w:val="00287F79"/>
    <w:rsid w:val="002902FB"/>
    <w:rsid w:val="00293F5E"/>
    <w:rsid w:val="002957D6"/>
    <w:rsid w:val="002967C6"/>
    <w:rsid w:val="00297F64"/>
    <w:rsid w:val="002A048D"/>
    <w:rsid w:val="002A056D"/>
    <w:rsid w:val="002A2410"/>
    <w:rsid w:val="002A2C77"/>
    <w:rsid w:val="002A2EA2"/>
    <w:rsid w:val="002A370C"/>
    <w:rsid w:val="002A473B"/>
    <w:rsid w:val="002A4962"/>
    <w:rsid w:val="002A5267"/>
    <w:rsid w:val="002A53BC"/>
    <w:rsid w:val="002A55D9"/>
    <w:rsid w:val="002A6792"/>
    <w:rsid w:val="002B0236"/>
    <w:rsid w:val="002B0B9B"/>
    <w:rsid w:val="002B4065"/>
    <w:rsid w:val="002B4ACC"/>
    <w:rsid w:val="002B5887"/>
    <w:rsid w:val="002B5B44"/>
    <w:rsid w:val="002B7FDD"/>
    <w:rsid w:val="002C39AD"/>
    <w:rsid w:val="002C4632"/>
    <w:rsid w:val="002C5018"/>
    <w:rsid w:val="002C5643"/>
    <w:rsid w:val="002C6B3C"/>
    <w:rsid w:val="002C6B80"/>
    <w:rsid w:val="002C6D19"/>
    <w:rsid w:val="002C70AE"/>
    <w:rsid w:val="002C753D"/>
    <w:rsid w:val="002C7CEE"/>
    <w:rsid w:val="002C7E05"/>
    <w:rsid w:val="002C7F42"/>
    <w:rsid w:val="002D0C2C"/>
    <w:rsid w:val="002D1C8C"/>
    <w:rsid w:val="002D23F6"/>
    <w:rsid w:val="002D294B"/>
    <w:rsid w:val="002D3BD3"/>
    <w:rsid w:val="002D4A65"/>
    <w:rsid w:val="002D4A87"/>
    <w:rsid w:val="002D51D5"/>
    <w:rsid w:val="002D55A4"/>
    <w:rsid w:val="002D561D"/>
    <w:rsid w:val="002D5741"/>
    <w:rsid w:val="002D57D5"/>
    <w:rsid w:val="002D66D5"/>
    <w:rsid w:val="002D6DED"/>
    <w:rsid w:val="002E061D"/>
    <w:rsid w:val="002E084B"/>
    <w:rsid w:val="002E20EE"/>
    <w:rsid w:val="002E37DB"/>
    <w:rsid w:val="002E6B00"/>
    <w:rsid w:val="002F01BB"/>
    <w:rsid w:val="002F26A6"/>
    <w:rsid w:val="002F39D4"/>
    <w:rsid w:val="002F42FF"/>
    <w:rsid w:val="002F5326"/>
    <w:rsid w:val="002F6228"/>
    <w:rsid w:val="002F75A9"/>
    <w:rsid w:val="0030213F"/>
    <w:rsid w:val="00303F45"/>
    <w:rsid w:val="00304028"/>
    <w:rsid w:val="003042C2"/>
    <w:rsid w:val="00304DC5"/>
    <w:rsid w:val="003075C0"/>
    <w:rsid w:val="003107CE"/>
    <w:rsid w:val="003122DD"/>
    <w:rsid w:val="00312405"/>
    <w:rsid w:val="0031515A"/>
    <w:rsid w:val="00317782"/>
    <w:rsid w:val="0032055D"/>
    <w:rsid w:val="00321F12"/>
    <w:rsid w:val="003228D3"/>
    <w:rsid w:val="003233DB"/>
    <w:rsid w:val="003235E0"/>
    <w:rsid w:val="0032437E"/>
    <w:rsid w:val="003247FC"/>
    <w:rsid w:val="00324FE6"/>
    <w:rsid w:val="003254CC"/>
    <w:rsid w:val="00325578"/>
    <w:rsid w:val="00326DB9"/>
    <w:rsid w:val="00333628"/>
    <w:rsid w:val="00333A19"/>
    <w:rsid w:val="00333BEE"/>
    <w:rsid w:val="003342FA"/>
    <w:rsid w:val="00334515"/>
    <w:rsid w:val="00336B7B"/>
    <w:rsid w:val="0033728B"/>
    <w:rsid w:val="0033763C"/>
    <w:rsid w:val="00337E3E"/>
    <w:rsid w:val="00337EB4"/>
    <w:rsid w:val="00340C2A"/>
    <w:rsid w:val="003419D6"/>
    <w:rsid w:val="00341C46"/>
    <w:rsid w:val="00347EAD"/>
    <w:rsid w:val="0035188E"/>
    <w:rsid w:val="00351D5F"/>
    <w:rsid w:val="003531F9"/>
    <w:rsid w:val="0035353A"/>
    <w:rsid w:val="003539F0"/>
    <w:rsid w:val="00353B43"/>
    <w:rsid w:val="00355B22"/>
    <w:rsid w:val="00356E54"/>
    <w:rsid w:val="00357C31"/>
    <w:rsid w:val="00361BDF"/>
    <w:rsid w:val="00361CD5"/>
    <w:rsid w:val="00362B33"/>
    <w:rsid w:val="00362CA2"/>
    <w:rsid w:val="00362CD6"/>
    <w:rsid w:val="0036314F"/>
    <w:rsid w:val="0036392E"/>
    <w:rsid w:val="00364EC1"/>
    <w:rsid w:val="003659AB"/>
    <w:rsid w:val="0036616F"/>
    <w:rsid w:val="0036750A"/>
    <w:rsid w:val="003705A6"/>
    <w:rsid w:val="003705C6"/>
    <w:rsid w:val="0037107B"/>
    <w:rsid w:val="00373227"/>
    <w:rsid w:val="00377391"/>
    <w:rsid w:val="00377E8D"/>
    <w:rsid w:val="00380F7A"/>
    <w:rsid w:val="00382178"/>
    <w:rsid w:val="003829ED"/>
    <w:rsid w:val="00385120"/>
    <w:rsid w:val="00386023"/>
    <w:rsid w:val="003929C9"/>
    <w:rsid w:val="003933DB"/>
    <w:rsid w:val="003944B7"/>
    <w:rsid w:val="003946B4"/>
    <w:rsid w:val="00395D98"/>
    <w:rsid w:val="003961F4"/>
    <w:rsid w:val="003A09FB"/>
    <w:rsid w:val="003A1618"/>
    <w:rsid w:val="003A32BE"/>
    <w:rsid w:val="003A5208"/>
    <w:rsid w:val="003A5F12"/>
    <w:rsid w:val="003B055D"/>
    <w:rsid w:val="003B10C1"/>
    <w:rsid w:val="003B170D"/>
    <w:rsid w:val="003B2667"/>
    <w:rsid w:val="003B2916"/>
    <w:rsid w:val="003B3608"/>
    <w:rsid w:val="003B39EC"/>
    <w:rsid w:val="003B3D6E"/>
    <w:rsid w:val="003B4CAB"/>
    <w:rsid w:val="003B54A1"/>
    <w:rsid w:val="003B6D4B"/>
    <w:rsid w:val="003C0464"/>
    <w:rsid w:val="003C0A68"/>
    <w:rsid w:val="003C15AC"/>
    <w:rsid w:val="003C3FDB"/>
    <w:rsid w:val="003C446F"/>
    <w:rsid w:val="003C4A18"/>
    <w:rsid w:val="003C4A62"/>
    <w:rsid w:val="003C596A"/>
    <w:rsid w:val="003C5BEF"/>
    <w:rsid w:val="003C5C19"/>
    <w:rsid w:val="003C5D94"/>
    <w:rsid w:val="003C7012"/>
    <w:rsid w:val="003C71CB"/>
    <w:rsid w:val="003C7810"/>
    <w:rsid w:val="003C7E19"/>
    <w:rsid w:val="003C7F75"/>
    <w:rsid w:val="003D1D98"/>
    <w:rsid w:val="003D1E8E"/>
    <w:rsid w:val="003D2189"/>
    <w:rsid w:val="003D2D61"/>
    <w:rsid w:val="003D2EA4"/>
    <w:rsid w:val="003D5F84"/>
    <w:rsid w:val="003D6B29"/>
    <w:rsid w:val="003D7340"/>
    <w:rsid w:val="003D7ADE"/>
    <w:rsid w:val="003E0050"/>
    <w:rsid w:val="003E013E"/>
    <w:rsid w:val="003E1D7C"/>
    <w:rsid w:val="003E4C71"/>
    <w:rsid w:val="003E7AF7"/>
    <w:rsid w:val="003F11CE"/>
    <w:rsid w:val="003F213D"/>
    <w:rsid w:val="003F4CF6"/>
    <w:rsid w:val="003F69B3"/>
    <w:rsid w:val="003F7DD6"/>
    <w:rsid w:val="004018A2"/>
    <w:rsid w:val="004035FF"/>
    <w:rsid w:val="0040482B"/>
    <w:rsid w:val="004069BD"/>
    <w:rsid w:val="0040780A"/>
    <w:rsid w:val="00407B67"/>
    <w:rsid w:val="00407BC9"/>
    <w:rsid w:val="00410801"/>
    <w:rsid w:val="00413C2B"/>
    <w:rsid w:val="004143EA"/>
    <w:rsid w:val="004145F6"/>
    <w:rsid w:val="00414E31"/>
    <w:rsid w:val="00415410"/>
    <w:rsid w:val="00415E3D"/>
    <w:rsid w:val="004162B0"/>
    <w:rsid w:val="004200B8"/>
    <w:rsid w:val="004215E9"/>
    <w:rsid w:val="00422919"/>
    <w:rsid w:val="00423A9E"/>
    <w:rsid w:val="00424E81"/>
    <w:rsid w:val="00425876"/>
    <w:rsid w:val="004261B5"/>
    <w:rsid w:val="00427268"/>
    <w:rsid w:val="00430525"/>
    <w:rsid w:val="00430574"/>
    <w:rsid w:val="00432E71"/>
    <w:rsid w:val="004337CB"/>
    <w:rsid w:val="004351D8"/>
    <w:rsid w:val="00435E65"/>
    <w:rsid w:val="00436B6F"/>
    <w:rsid w:val="00436CF5"/>
    <w:rsid w:val="00436DC2"/>
    <w:rsid w:val="00436FB5"/>
    <w:rsid w:val="00437801"/>
    <w:rsid w:val="0044007A"/>
    <w:rsid w:val="00440227"/>
    <w:rsid w:val="00442503"/>
    <w:rsid w:val="00442CF4"/>
    <w:rsid w:val="00444852"/>
    <w:rsid w:val="004451EE"/>
    <w:rsid w:val="00446EB4"/>
    <w:rsid w:val="00450AA9"/>
    <w:rsid w:val="00450CFF"/>
    <w:rsid w:val="00452886"/>
    <w:rsid w:val="0045356A"/>
    <w:rsid w:val="00453631"/>
    <w:rsid w:val="00453857"/>
    <w:rsid w:val="00454EF9"/>
    <w:rsid w:val="004554CB"/>
    <w:rsid w:val="00455634"/>
    <w:rsid w:val="00457C04"/>
    <w:rsid w:val="0046157B"/>
    <w:rsid w:val="00461BFD"/>
    <w:rsid w:val="0046293A"/>
    <w:rsid w:val="004637D0"/>
    <w:rsid w:val="00463A12"/>
    <w:rsid w:val="00465839"/>
    <w:rsid w:val="00465B52"/>
    <w:rsid w:val="004707EF"/>
    <w:rsid w:val="0047151B"/>
    <w:rsid w:val="004722E9"/>
    <w:rsid w:val="00473114"/>
    <w:rsid w:val="00473A01"/>
    <w:rsid w:val="004752A1"/>
    <w:rsid w:val="004762FD"/>
    <w:rsid w:val="00476C2B"/>
    <w:rsid w:val="00476F8A"/>
    <w:rsid w:val="00476FCF"/>
    <w:rsid w:val="004775F6"/>
    <w:rsid w:val="0048068E"/>
    <w:rsid w:val="00481D4C"/>
    <w:rsid w:val="00482337"/>
    <w:rsid w:val="00482FFD"/>
    <w:rsid w:val="00483283"/>
    <w:rsid w:val="004838B0"/>
    <w:rsid w:val="00487D18"/>
    <w:rsid w:val="00487D48"/>
    <w:rsid w:val="00490594"/>
    <w:rsid w:val="004A14A6"/>
    <w:rsid w:val="004A1B8B"/>
    <w:rsid w:val="004A2774"/>
    <w:rsid w:val="004A294D"/>
    <w:rsid w:val="004A2A60"/>
    <w:rsid w:val="004A3464"/>
    <w:rsid w:val="004A432F"/>
    <w:rsid w:val="004A43DC"/>
    <w:rsid w:val="004A598D"/>
    <w:rsid w:val="004A6951"/>
    <w:rsid w:val="004A6B34"/>
    <w:rsid w:val="004A6B7D"/>
    <w:rsid w:val="004B147B"/>
    <w:rsid w:val="004B32D0"/>
    <w:rsid w:val="004B58A6"/>
    <w:rsid w:val="004B6C45"/>
    <w:rsid w:val="004B74DE"/>
    <w:rsid w:val="004C00DD"/>
    <w:rsid w:val="004C0726"/>
    <w:rsid w:val="004C0DAC"/>
    <w:rsid w:val="004C23FD"/>
    <w:rsid w:val="004C2ED5"/>
    <w:rsid w:val="004C3C7B"/>
    <w:rsid w:val="004C45A7"/>
    <w:rsid w:val="004C4784"/>
    <w:rsid w:val="004C58AC"/>
    <w:rsid w:val="004C740A"/>
    <w:rsid w:val="004D0909"/>
    <w:rsid w:val="004D0FDE"/>
    <w:rsid w:val="004D1549"/>
    <w:rsid w:val="004D1B9C"/>
    <w:rsid w:val="004D2F08"/>
    <w:rsid w:val="004D3223"/>
    <w:rsid w:val="004D5DE9"/>
    <w:rsid w:val="004D7E71"/>
    <w:rsid w:val="004E0180"/>
    <w:rsid w:val="004E3461"/>
    <w:rsid w:val="004E4262"/>
    <w:rsid w:val="004E564E"/>
    <w:rsid w:val="004E5659"/>
    <w:rsid w:val="004E71AC"/>
    <w:rsid w:val="004E794B"/>
    <w:rsid w:val="004E7F40"/>
    <w:rsid w:val="004F1B2F"/>
    <w:rsid w:val="004F1D63"/>
    <w:rsid w:val="004F1DD3"/>
    <w:rsid w:val="004F1E43"/>
    <w:rsid w:val="004F1FF0"/>
    <w:rsid w:val="004F28C0"/>
    <w:rsid w:val="004F2BB3"/>
    <w:rsid w:val="004F6CF4"/>
    <w:rsid w:val="004F7749"/>
    <w:rsid w:val="004F7D71"/>
    <w:rsid w:val="00501236"/>
    <w:rsid w:val="005034AB"/>
    <w:rsid w:val="0050357F"/>
    <w:rsid w:val="00505A51"/>
    <w:rsid w:val="00505D49"/>
    <w:rsid w:val="005063D0"/>
    <w:rsid w:val="0050647E"/>
    <w:rsid w:val="0051040E"/>
    <w:rsid w:val="00511AC6"/>
    <w:rsid w:val="00512AF5"/>
    <w:rsid w:val="00512FDA"/>
    <w:rsid w:val="005131C6"/>
    <w:rsid w:val="0051512A"/>
    <w:rsid w:val="005151C9"/>
    <w:rsid w:val="00515A4A"/>
    <w:rsid w:val="0051681E"/>
    <w:rsid w:val="00517A8B"/>
    <w:rsid w:val="00520609"/>
    <w:rsid w:val="0052127C"/>
    <w:rsid w:val="005214D8"/>
    <w:rsid w:val="00521D45"/>
    <w:rsid w:val="0052278C"/>
    <w:rsid w:val="0052393C"/>
    <w:rsid w:val="0052405D"/>
    <w:rsid w:val="005247DA"/>
    <w:rsid w:val="00526246"/>
    <w:rsid w:val="0052774A"/>
    <w:rsid w:val="00527A67"/>
    <w:rsid w:val="00530749"/>
    <w:rsid w:val="005308DB"/>
    <w:rsid w:val="00530A6A"/>
    <w:rsid w:val="005311FA"/>
    <w:rsid w:val="00531599"/>
    <w:rsid w:val="00531E54"/>
    <w:rsid w:val="0053253A"/>
    <w:rsid w:val="00532DF8"/>
    <w:rsid w:val="005337A7"/>
    <w:rsid w:val="00535363"/>
    <w:rsid w:val="0053565B"/>
    <w:rsid w:val="00537638"/>
    <w:rsid w:val="00537F0B"/>
    <w:rsid w:val="00540D8A"/>
    <w:rsid w:val="00540F46"/>
    <w:rsid w:val="00542F0A"/>
    <w:rsid w:val="00542FE6"/>
    <w:rsid w:val="005438D7"/>
    <w:rsid w:val="00545E24"/>
    <w:rsid w:val="00546D53"/>
    <w:rsid w:val="0055034B"/>
    <w:rsid w:val="00551362"/>
    <w:rsid w:val="00551D6B"/>
    <w:rsid w:val="005526B8"/>
    <w:rsid w:val="0055307D"/>
    <w:rsid w:val="00553B2F"/>
    <w:rsid w:val="00554003"/>
    <w:rsid w:val="005557C3"/>
    <w:rsid w:val="00555CA8"/>
    <w:rsid w:val="00555CAA"/>
    <w:rsid w:val="00555E5F"/>
    <w:rsid w:val="00557484"/>
    <w:rsid w:val="00557593"/>
    <w:rsid w:val="00561AA5"/>
    <w:rsid w:val="00563033"/>
    <w:rsid w:val="00563123"/>
    <w:rsid w:val="00563459"/>
    <w:rsid w:val="005637DA"/>
    <w:rsid w:val="005645D5"/>
    <w:rsid w:val="00567B8F"/>
    <w:rsid w:val="00567EB7"/>
    <w:rsid w:val="00574BBE"/>
    <w:rsid w:val="005751D6"/>
    <w:rsid w:val="0057533C"/>
    <w:rsid w:val="00576FEB"/>
    <w:rsid w:val="00577707"/>
    <w:rsid w:val="005803A5"/>
    <w:rsid w:val="00581A7D"/>
    <w:rsid w:val="005838FF"/>
    <w:rsid w:val="00586559"/>
    <w:rsid w:val="005865D9"/>
    <w:rsid w:val="00590856"/>
    <w:rsid w:val="00590F2F"/>
    <w:rsid w:val="00592017"/>
    <w:rsid w:val="00592BD3"/>
    <w:rsid w:val="00592F5D"/>
    <w:rsid w:val="00593103"/>
    <w:rsid w:val="00595065"/>
    <w:rsid w:val="0059543A"/>
    <w:rsid w:val="00595FCA"/>
    <w:rsid w:val="00597522"/>
    <w:rsid w:val="00597CF6"/>
    <w:rsid w:val="005A2D60"/>
    <w:rsid w:val="005A325D"/>
    <w:rsid w:val="005A5523"/>
    <w:rsid w:val="005A5DAC"/>
    <w:rsid w:val="005B0630"/>
    <w:rsid w:val="005B1642"/>
    <w:rsid w:val="005B1EF2"/>
    <w:rsid w:val="005B410C"/>
    <w:rsid w:val="005B43B6"/>
    <w:rsid w:val="005B5983"/>
    <w:rsid w:val="005B6576"/>
    <w:rsid w:val="005B67BC"/>
    <w:rsid w:val="005B6AF1"/>
    <w:rsid w:val="005B7700"/>
    <w:rsid w:val="005B7AA6"/>
    <w:rsid w:val="005C09BD"/>
    <w:rsid w:val="005C2D6D"/>
    <w:rsid w:val="005C4A4D"/>
    <w:rsid w:val="005C6CAC"/>
    <w:rsid w:val="005C714A"/>
    <w:rsid w:val="005D113F"/>
    <w:rsid w:val="005D1505"/>
    <w:rsid w:val="005D1725"/>
    <w:rsid w:val="005D2449"/>
    <w:rsid w:val="005D3163"/>
    <w:rsid w:val="005D3C86"/>
    <w:rsid w:val="005D4198"/>
    <w:rsid w:val="005D4CB3"/>
    <w:rsid w:val="005D5E31"/>
    <w:rsid w:val="005D7217"/>
    <w:rsid w:val="005E2414"/>
    <w:rsid w:val="005E2569"/>
    <w:rsid w:val="005E3D81"/>
    <w:rsid w:val="005E45D1"/>
    <w:rsid w:val="005E4876"/>
    <w:rsid w:val="005E601F"/>
    <w:rsid w:val="005E64C1"/>
    <w:rsid w:val="005E65E5"/>
    <w:rsid w:val="005E6CC6"/>
    <w:rsid w:val="005E7568"/>
    <w:rsid w:val="005F02B3"/>
    <w:rsid w:val="005F1604"/>
    <w:rsid w:val="005F1673"/>
    <w:rsid w:val="005F1725"/>
    <w:rsid w:val="005F1CDF"/>
    <w:rsid w:val="005F1DF3"/>
    <w:rsid w:val="005F46E1"/>
    <w:rsid w:val="005F6807"/>
    <w:rsid w:val="005F6CC5"/>
    <w:rsid w:val="005F7020"/>
    <w:rsid w:val="006007D1"/>
    <w:rsid w:val="00601F41"/>
    <w:rsid w:val="006024CA"/>
    <w:rsid w:val="00602B06"/>
    <w:rsid w:val="00603366"/>
    <w:rsid w:val="00605111"/>
    <w:rsid w:val="00606408"/>
    <w:rsid w:val="00606FEF"/>
    <w:rsid w:val="0061057F"/>
    <w:rsid w:val="00610767"/>
    <w:rsid w:val="00612AD9"/>
    <w:rsid w:val="0061301C"/>
    <w:rsid w:val="00613F0E"/>
    <w:rsid w:val="00614308"/>
    <w:rsid w:val="00614C56"/>
    <w:rsid w:val="00615622"/>
    <w:rsid w:val="00616E8D"/>
    <w:rsid w:val="00620C5C"/>
    <w:rsid w:val="00621830"/>
    <w:rsid w:val="00621B14"/>
    <w:rsid w:val="0062322A"/>
    <w:rsid w:val="00625FCF"/>
    <w:rsid w:val="0062695D"/>
    <w:rsid w:val="006304E5"/>
    <w:rsid w:val="00631790"/>
    <w:rsid w:val="00632938"/>
    <w:rsid w:val="00637F5B"/>
    <w:rsid w:val="00640D58"/>
    <w:rsid w:val="00643991"/>
    <w:rsid w:val="0064403D"/>
    <w:rsid w:val="00644D2C"/>
    <w:rsid w:val="006506A3"/>
    <w:rsid w:val="006510EA"/>
    <w:rsid w:val="00651374"/>
    <w:rsid w:val="006515B1"/>
    <w:rsid w:val="0065380A"/>
    <w:rsid w:val="00653EE7"/>
    <w:rsid w:val="0065666B"/>
    <w:rsid w:val="006620D1"/>
    <w:rsid w:val="006622B5"/>
    <w:rsid w:val="006646E5"/>
    <w:rsid w:val="00667CEC"/>
    <w:rsid w:val="00671CDE"/>
    <w:rsid w:val="00672B40"/>
    <w:rsid w:val="00672D05"/>
    <w:rsid w:val="006750C6"/>
    <w:rsid w:val="00675CBB"/>
    <w:rsid w:val="006769C9"/>
    <w:rsid w:val="00680268"/>
    <w:rsid w:val="00680852"/>
    <w:rsid w:val="006812C7"/>
    <w:rsid w:val="00681822"/>
    <w:rsid w:val="006821E6"/>
    <w:rsid w:val="006825EB"/>
    <w:rsid w:val="006829E8"/>
    <w:rsid w:val="00683A2F"/>
    <w:rsid w:val="006853AD"/>
    <w:rsid w:val="006879EF"/>
    <w:rsid w:val="00690DF2"/>
    <w:rsid w:val="00692820"/>
    <w:rsid w:val="0069324D"/>
    <w:rsid w:val="00694BCC"/>
    <w:rsid w:val="00695D9E"/>
    <w:rsid w:val="00696785"/>
    <w:rsid w:val="0069685E"/>
    <w:rsid w:val="00697303"/>
    <w:rsid w:val="00697C31"/>
    <w:rsid w:val="006A024B"/>
    <w:rsid w:val="006A21E0"/>
    <w:rsid w:val="006A232D"/>
    <w:rsid w:val="006A2CD0"/>
    <w:rsid w:val="006A2CE1"/>
    <w:rsid w:val="006A3376"/>
    <w:rsid w:val="006A34F4"/>
    <w:rsid w:val="006A4D8E"/>
    <w:rsid w:val="006A708A"/>
    <w:rsid w:val="006A7264"/>
    <w:rsid w:val="006B0447"/>
    <w:rsid w:val="006B14F3"/>
    <w:rsid w:val="006B7EBC"/>
    <w:rsid w:val="006C039D"/>
    <w:rsid w:val="006C2B5E"/>
    <w:rsid w:val="006C4D77"/>
    <w:rsid w:val="006C78B1"/>
    <w:rsid w:val="006D0E3A"/>
    <w:rsid w:val="006D3EB3"/>
    <w:rsid w:val="006D581C"/>
    <w:rsid w:val="006D671A"/>
    <w:rsid w:val="006E116B"/>
    <w:rsid w:val="006E3381"/>
    <w:rsid w:val="006E3750"/>
    <w:rsid w:val="006E3E23"/>
    <w:rsid w:val="006E413B"/>
    <w:rsid w:val="006E4B29"/>
    <w:rsid w:val="006F07BA"/>
    <w:rsid w:val="006F3124"/>
    <w:rsid w:val="006F3839"/>
    <w:rsid w:val="006F3CF7"/>
    <w:rsid w:val="006F42CD"/>
    <w:rsid w:val="006F451B"/>
    <w:rsid w:val="006F479A"/>
    <w:rsid w:val="006F5897"/>
    <w:rsid w:val="006F617A"/>
    <w:rsid w:val="006F7C22"/>
    <w:rsid w:val="00700051"/>
    <w:rsid w:val="00700B1D"/>
    <w:rsid w:val="00700EC8"/>
    <w:rsid w:val="00700F58"/>
    <w:rsid w:val="007023B3"/>
    <w:rsid w:val="00702603"/>
    <w:rsid w:val="00702900"/>
    <w:rsid w:val="00703842"/>
    <w:rsid w:val="0070496F"/>
    <w:rsid w:val="007057B5"/>
    <w:rsid w:val="007074C9"/>
    <w:rsid w:val="0070787D"/>
    <w:rsid w:val="007104C3"/>
    <w:rsid w:val="00711AE5"/>
    <w:rsid w:val="00712371"/>
    <w:rsid w:val="00712D66"/>
    <w:rsid w:val="00715AA3"/>
    <w:rsid w:val="00715B17"/>
    <w:rsid w:val="00716A2F"/>
    <w:rsid w:val="00717013"/>
    <w:rsid w:val="0071756F"/>
    <w:rsid w:val="0072205D"/>
    <w:rsid w:val="007237DD"/>
    <w:rsid w:val="00723A03"/>
    <w:rsid w:val="007270CE"/>
    <w:rsid w:val="0072714D"/>
    <w:rsid w:val="007277EB"/>
    <w:rsid w:val="00731947"/>
    <w:rsid w:val="00731D15"/>
    <w:rsid w:val="007327A3"/>
    <w:rsid w:val="007333D3"/>
    <w:rsid w:val="00733A47"/>
    <w:rsid w:val="00734207"/>
    <w:rsid w:val="00734D14"/>
    <w:rsid w:val="007352F1"/>
    <w:rsid w:val="0074091A"/>
    <w:rsid w:val="00741443"/>
    <w:rsid w:val="00743D1D"/>
    <w:rsid w:val="00745095"/>
    <w:rsid w:val="007451F7"/>
    <w:rsid w:val="00746789"/>
    <w:rsid w:val="00746A59"/>
    <w:rsid w:val="007470E2"/>
    <w:rsid w:val="00750B6C"/>
    <w:rsid w:val="00750C0C"/>
    <w:rsid w:val="0075109B"/>
    <w:rsid w:val="007518A8"/>
    <w:rsid w:val="007519F6"/>
    <w:rsid w:val="00752734"/>
    <w:rsid w:val="00753371"/>
    <w:rsid w:val="007539DD"/>
    <w:rsid w:val="00756710"/>
    <w:rsid w:val="00756BB8"/>
    <w:rsid w:val="007574F7"/>
    <w:rsid w:val="00757DD7"/>
    <w:rsid w:val="0076135A"/>
    <w:rsid w:val="00761944"/>
    <w:rsid w:val="0076460D"/>
    <w:rsid w:val="00764A0C"/>
    <w:rsid w:val="00764DFA"/>
    <w:rsid w:val="0076567D"/>
    <w:rsid w:val="00766263"/>
    <w:rsid w:val="00766321"/>
    <w:rsid w:val="00766568"/>
    <w:rsid w:val="00767B8E"/>
    <w:rsid w:val="0077168B"/>
    <w:rsid w:val="00772201"/>
    <w:rsid w:val="007722A6"/>
    <w:rsid w:val="007724A7"/>
    <w:rsid w:val="007742FD"/>
    <w:rsid w:val="00774967"/>
    <w:rsid w:val="0077678C"/>
    <w:rsid w:val="00776946"/>
    <w:rsid w:val="007821FE"/>
    <w:rsid w:val="00783806"/>
    <w:rsid w:val="00783C55"/>
    <w:rsid w:val="00784DB2"/>
    <w:rsid w:val="00785CDA"/>
    <w:rsid w:val="0078652B"/>
    <w:rsid w:val="007916DC"/>
    <w:rsid w:val="007922C5"/>
    <w:rsid w:val="0079300C"/>
    <w:rsid w:val="00794178"/>
    <w:rsid w:val="00794B3C"/>
    <w:rsid w:val="007958A6"/>
    <w:rsid w:val="0079670F"/>
    <w:rsid w:val="00796963"/>
    <w:rsid w:val="00796AB8"/>
    <w:rsid w:val="00797506"/>
    <w:rsid w:val="007A0419"/>
    <w:rsid w:val="007A04C8"/>
    <w:rsid w:val="007A1BE8"/>
    <w:rsid w:val="007A2625"/>
    <w:rsid w:val="007A2F7E"/>
    <w:rsid w:val="007A49D9"/>
    <w:rsid w:val="007A4ADA"/>
    <w:rsid w:val="007B0D68"/>
    <w:rsid w:val="007B191A"/>
    <w:rsid w:val="007B3BAF"/>
    <w:rsid w:val="007B4C53"/>
    <w:rsid w:val="007B5782"/>
    <w:rsid w:val="007B5A40"/>
    <w:rsid w:val="007C1330"/>
    <w:rsid w:val="007C2E1C"/>
    <w:rsid w:val="007C625C"/>
    <w:rsid w:val="007D0735"/>
    <w:rsid w:val="007D356D"/>
    <w:rsid w:val="007D5E5E"/>
    <w:rsid w:val="007D7FC0"/>
    <w:rsid w:val="007E040F"/>
    <w:rsid w:val="007E20DD"/>
    <w:rsid w:val="007E417E"/>
    <w:rsid w:val="007E5B85"/>
    <w:rsid w:val="007E68E0"/>
    <w:rsid w:val="007E7247"/>
    <w:rsid w:val="007E78A7"/>
    <w:rsid w:val="007E7FA0"/>
    <w:rsid w:val="007F0221"/>
    <w:rsid w:val="007F08D1"/>
    <w:rsid w:val="007F0B49"/>
    <w:rsid w:val="007F0C77"/>
    <w:rsid w:val="007F2803"/>
    <w:rsid w:val="007F2A60"/>
    <w:rsid w:val="007F3EE0"/>
    <w:rsid w:val="007F4186"/>
    <w:rsid w:val="007F4BFD"/>
    <w:rsid w:val="007F562E"/>
    <w:rsid w:val="007F6D74"/>
    <w:rsid w:val="008002E2"/>
    <w:rsid w:val="008009BF"/>
    <w:rsid w:val="00802238"/>
    <w:rsid w:val="0080249A"/>
    <w:rsid w:val="00804353"/>
    <w:rsid w:val="008054A3"/>
    <w:rsid w:val="00805AF5"/>
    <w:rsid w:val="00805BBA"/>
    <w:rsid w:val="00806E47"/>
    <w:rsid w:val="0080728B"/>
    <w:rsid w:val="00807F9B"/>
    <w:rsid w:val="00810BD2"/>
    <w:rsid w:val="00810C2F"/>
    <w:rsid w:val="00810CDB"/>
    <w:rsid w:val="00814E38"/>
    <w:rsid w:val="0081626F"/>
    <w:rsid w:val="008169F9"/>
    <w:rsid w:val="00816BA5"/>
    <w:rsid w:val="00816C29"/>
    <w:rsid w:val="008202AC"/>
    <w:rsid w:val="00820725"/>
    <w:rsid w:val="00820AF8"/>
    <w:rsid w:val="0082238E"/>
    <w:rsid w:val="00822FD8"/>
    <w:rsid w:val="00823A3A"/>
    <w:rsid w:val="00823AD0"/>
    <w:rsid w:val="00824355"/>
    <w:rsid w:val="0082487D"/>
    <w:rsid w:val="00824B84"/>
    <w:rsid w:val="00826408"/>
    <w:rsid w:val="00826BFC"/>
    <w:rsid w:val="00827799"/>
    <w:rsid w:val="00830470"/>
    <w:rsid w:val="0083057F"/>
    <w:rsid w:val="00830D97"/>
    <w:rsid w:val="00832EAC"/>
    <w:rsid w:val="00833877"/>
    <w:rsid w:val="00833FF3"/>
    <w:rsid w:val="0083424C"/>
    <w:rsid w:val="00836503"/>
    <w:rsid w:val="008413CE"/>
    <w:rsid w:val="00841C5C"/>
    <w:rsid w:val="008423D3"/>
    <w:rsid w:val="00842413"/>
    <w:rsid w:val="00843381"/>
    <w:rsid w:val="00843BBD"/>
    <w:rsid w:val="008440C6"/>
    <w:rsid w:val="00844B44"/>
    <w:rsid w:val="008456A8"/>
    <w:rsid w:val="00847179"/>
    <w:rsid w:val="00847AD2"/>
    <w:rsid w:val="008507EE"/>
    <w:rsid w:val="0085222B"/>
    <w:rsid w:val="008551E8"/>
    <w:rsid w:val="008558D7"/>
    <w:rsid w:val="00855B18"/>
    <w:rsid w:val="008574FA"/>
    <w:rsid w:val="00860DFE"/>
    <w:rsid w:val="00861281"/>
    <w:rsid w:val="00863B14"/>
    <w:rsid w:val="00863CC3"/>
    <w:rsid w:val="00865772"/>
    <w:rsid w:val="00865A67"/>
    <w:rsid w:val="00866B55"/>
    <w:rsid w:val="0086704D"/>
    <w:rsid w:val="00873313"/>
    <w:rsid w:val="008734CE"/>
    <w:rsid w:val="00875DBF"/>
    <w:rsid w:val="00876EA6"/>
    <w:rsid w:val="00877414"/>
    <w:rsid w:val="0088056E"/>
    <w:rsid w:val="00880B8A"/>
    <w:rsid w:val="00880BF1"/>
    <w:rsid w:val="00882606"/>
    <w:rsid w:val="008849C5"/>
    <w:rsid w:val="00885B1D"/>
    <w:rsid w:val="0088603F"/>
    <w:rsid w:val="00887B4B"/>
    <w:rsid w:val="00890534"/>
    <w:rsid w:val="00890FEA"/>
    <w:rsid w:val="00891CC6"/>
    <w:rsid w:val="00893A4D"/>
    <w:rsid w:val="008948F4"/>
    <w:rsid w:val="00896A59"/>
    <w:rsid w:val="00896D0D"/>
    <w:rsid w:val="00896E14"/>
    <w:rsid w:val="008A19F6"/>
    <w:rsid w:val="008A3C59"/>
    <w:rsid w:val="008A450E"/>
    <w:rsid w:val="008A4A36"/>
    <w:rsid w:val="008A56AE"/>
    <w:rsid w:val="008A5EAB"/>
    <w:rsid w:val="008A609F"/>
    <w:rsid w:val="008A610B"/>
    <w:rsid w:val="008A6FA5"/>
    <w:rsid w:val="008A7004"/>
    <w:rsid w:val="008B0253"/>
    <w:rsid w:val="008B0DB7"/>
    <w:rsid w:val="008B206D"/>
    <w:rsid w:val="008B3C82"/>
    <w:rsid w:val="008B69B0"/>
    <w:rsid w:val="008B7021"/>
    <w:rsid w:val="008B72BE"/>
    <w:rsid w:val="008B750B"/>
    <w:rsid w:val="008C072B"/>
    <w:rsid w:val="008C1C79"/>
    <w:rsid w:val="008C1EB9"/>
    <w:rsid w:val="008C3002"/>
    <w:rsid w:val="008C396C"/>
    <w:rsid w:val="008C4518"/>
    <w:rsid w:val="008C4CE7"/>
    <w:rsid w:val="008C7AC8"/>
    <w:rsid w:val="008D0363"/>
    <w:rsid w:val="008D057E"/>
    <w:rsid w:val="008D299E"/>
    <w:rsid w:val="008D3E79"/>
    <w:rsid w:val="008D417D"/>
    <w:rsid w:val="008D5D51"/>
    <w:rsid w:val="008E012B"/>
    <w:rsid w:val="008E22A4"/>
    <w:rsid w:val="008E3076"/>
    <w:rsid w:val="008E5FAA"/>
    <w:rsid w:val="008E628B"/>
    <w:rsid w:val="008E6730"/>
    <w:rsid w:val="008F0463"/>
    <w:rsid w:val="008F0F90"/>
    <w:rsid w:val="008F19F7"/>
    <w:rsid w:val="008F1F93"/>
    <w:rsid w:val="008F26A4"/>
    <w:rsid w:val="008F3196"/>
    <w:rsid w:val="008F3B10"/>
    <w:rsid w:val="008F3C58"/>
    <w:rsid w:val="008F3F7F"/>
    <w:rsid w:val="008F4253"/>
    <w:rsid w:val="008F5104"/>
    <w:rsid w:val="008F6BD5"/>
    <w:rsid w:val="008F7816"/>
    <w:rsid w:val="00902F10"/>
    <w:rsid w:val="009039C7"/>
    <w:rsid w:val="00903C7A"/>
    <w:rsid w:val="00910F30"/>
    <w:rsid w:val="00911FAF"/>
    <w:rsid w:val="00912AE5"/>
    <w:rsid w:val="00914B3E"/>
    <w:rsid w:val="009154F2"/>
    <w:rsid w:val="0091640A"/>
    <w:rsid w:val="00916705"/>
    <w:rsid w:val="00917142"/>
    <w:rsid w:val="00917310"/>
    <w:rsid w:val="009208D6"/>
    <w:rsid w:val="00920CCC"/>
    <w:rsid w:val="0092223D"/>
    <w:rsid w:val="00923AA1"/>
    <w:rsid w:val="00923B4F"/>
    <w:rsid w:val="009246C6"/>
    <w:rsid w:val="009254C7"/>
    <w:rsid w:val="00925CB6"/>
    <w:rsid w:val="00930048"/>
    <w:rsid w:val="00933ABC"/>
    <w:rsid w:val="00933FEA"/>
    <w:rsid w:val="0093516A"/>
    <w:rsid w:val="0093558A"/>
    <w:rsid w:val="009355EE"/>
    <w:rsid w:val="009378E0"/>
    <w:rsid w:val="00937A0B"/>
    <w:rsid w:val="00941EE8"/>
    <w:rsid w:val="00942092"/>
    <w:rsid w:val="00943434"/>
    <w:rsid w:val="009458F9"/>
    <w:rsid w:val="00946F99"/>
    <w:rsid w:val="00947DA0"/>
    <w:rsid w:val="00950D92"/>
    <w:rsid w:val="009533E0"/>
    <w:rsid w:val="00953FC2"/>
    <w:rsid w:val="009557D6"/>
    <w:rsid w:val="0095728D"/>
    <w:rsid w:val="009617B2"/>
    <w:rsid w:val="00962C58"/>
    <w:rsid w:val="00966143"/>
    <w:rsid w:val="00970342"/>
    <w:rsid w:val="009707E5"/>
    <w:rsid w:val="00970B37"/>
    <w:rsid w:val="00970C77"/>
    <w:rsid w:val="009723DF"/>
    <w:rsid w:val="00972FBD"/>
    <w:rsid w:val="009739A9"/>
    <w:rsid w:val="00974DEC"/>
    <w:rsid w:val="00975C4E"/>
    <w:rsid w:val="00975D68"/>
    <w:rsid w:val="00976E2E"/>
    <w:rsid w:val="00977A62"/>
    <w:rsid w:val="00977BC4"/>
    <w:rsid w:val="00977FF8"/>
    <w:rsid w:val="00980E74"/>
    <w:rsid w:val="009817E1"/>
    <w:rsid w:val="00981C24"/>
    <w:rsid w:val="00985A00"/>
    <w:rsid w:val="00987CCE"/>
    <w:rsid w:val="00990012"/>
    <w:rsid w:val="009904B4"/>
    <w:rsid w:val="009923B3"/>
    <w:rsid w:val="00993120"/>
    <w:rsid w:val="00994F27"/>
    <w:rsid w:val="0099514B"/>
    <w:rsid w:val="0099542D"/>
    <w:rsid w:val="00995DA5"/>
    <w:rsid w:val="00996F3B"/>
    <w:rsid w:val="00997786"/>
    <w:rsid w:val="009A07B3"/>
    <w:rsid w:val="009A0E35"/>
    <w:rsid w:val="009A0F09"/>
    <w:rsid w:val="009A1015"/>
    <w:rsid w:val="009A2B6F"/>
    <w:rsid w:val="009A302F"/>
    <w:rsid w:val="009A5B9F"/>
    <w:rsid w:val="009A6888"/>
    <w:rsid w:val="009A76F5"/>
    <w:rsid w:val="009B09B9"/>
    <w:rsid w:val="009B252D"/>
    <w:rsid w:val="009B323C"/>
    <w:rsid w:val="009B4425"/>
    <w:rsid w:val="009B4FD6"/>
    <w:rsid w:val="009B6420"/>
    <w:rsid w:val="009B67AE"/>
    <w:rsid w:val="009B682D"/>
    <w:rsid w:val="009C3E57"/>
    <w:rsid w:val="009C3F4C"/>
    <w:rsid w:val="009C42BE"/>
    <w:rsid w:val="009C5CB9"/>
    <w:rsid w:val="009D0100"/>
    <w:rsid w:val="009D2729"/>
    <w:rsid w:val="009D2CE4"/>
    <w:rsid w:val="009D3EBA"/>
    <w:rsid w:val="009D4494"/>
    <w:rsid w:val="009D6D20"/>
    <w:rsid w:val="009D6D5E"/>
    <w:rsid w:val="009D7449"/>
    <w:rsid w:val="009D787C"/>
    <w:rsid w:val="009E0966"/>
    <w:rsid w:val="009E0B1E"/>
    <w:rsid w:val="009E11BA"/>
    <w:rsid w:val="009E1F98"/>
    <w:rsid w:val="009E4910"/>
    <w:rsid w:val="009E4ADE"/>
    <w:rsid w:val="009E5E7E"/>
    <w:rsid w:val="009E6DED"/>
    <w:rsid w:val="009E792F"/>
    <w:rsid w:val="009E7A8F"/>
    <w:rsid w:val="009E7B30"/>
    <w:rsid w:val="009F1ED0"/>
    <w:rsid w:val="009F21C3"/>
    <w:rsid w:val="009F54B9"/>
    <w:rsid w:val="009F5546"/>
    <w:rsid w:val="009F691A"/>
    <w:rsid w:val="009F6D4D"/>
    <w:rsid w:val="009F7F61"/>
    <w:rsid w:val="00A03426"/>
    <w:rsid w:val="00A04323"/>
    <w:rsid w:val="00A05EAB"/>
    <w:rsid w:val="00A06108"/>
    <w:rsid w:val="00A0616B"/>
    <w:rsid w:val="00A07B74"/>
    <w:rsid w:val="00A107DF"/>
    <w:rsid w:val="00A10E46"/>
    <w:rsid w:val="00A111B5"/>
    <w:rsid w:val="00A12882"/>
    <w:rsid w:val="00A129D3"/>
    <w:rsid w:val="00A12F15"/>
    <w:rsid w:val="00A147AA"/>
    <w:rsid w:val="00A14BED"/>
    <w:rsid w:val="00A14F13"/>
    <w:rsid w:val="00A15C0C"/>
    <w:rsid w:val="00A16150"/>
    <w:rsid w:val="00A16717"/>
    <w:rsid w:val="00A16D9A"/>
    <w:rsid w:val="00A20A54"/>
    <w:rsid w:val="00A27781"/>
    <w:rsid w:val="00A33736"/>
    <w:rsid w:val="00A344E3"/>
    <w:rsid w:val="00A34965"/>
    <w:rsid w:val="00A34AAB"/>
    <w:rsid w:val="00A34C1E"/>
    <w:rsid w:val="00A35181"/>
    <w:rsid w:val="00A3523A"/>
    <w:rsid w:val="00A35339"/>
    <w:rsid w:val="00A378E8"/>
    <w:rsid w:val="00A37CD7"/>
    <w:rsid w:val="00A4431C"/>
    <w:rsid w:val="00A44A39"/>
    <w:rsid w:val="00A501BF"/>
    <w:rsid w:val="00A5033B"/>
    <w:rsid w:val="00A5079B"/>
    <w:rsid w:val="00A50D7E"/>
    <w:rsid w:val="00A50F5A"/>
    <w:rsid w:val="00A5226A"/>
    <w:rsid w:val="00A55C86"/>
    <w:rsid w:val="00A56CF1"/>
    <w:rsid w:val="00A57455"/>
    <w:rsid w:val="00A61558"/>
    <w:rsid w:val="00A618B3"/>
    <w:rsid w:val="00A64697"/>
    <w:rsid w:val="00A65703"/>
    <w:rsid w:val="00A66596"/>
    <w:rsid w:val="00A66887"/>
    <w:rsid w:val="00A66BD8"/>
    <w:rsid w:val="00A70E59"/>
    <w:rsid w:val="00A7123F"/>
    <w:rsid w:val="00A73AC3"/>
    <w:rsid w:val="00A74EFF"/>
    <w:rsid w:val="00A75392"/>
    <w:rsid w:val="00A80292"/>
    <w:rsid w:val="00A8082C"/>
    <w:rsid w:val="00A80AB6"/>
    <w:rsid w:val="00A80B5C"/>
    <w:rsid w:val="00A83E9E"/>
    <w:rsid w:val="00A8541C"/>
    <w:rsid w:val="00A86ADD"/>
    <w:rsid w:val="00A871ED"/>
    <w:rsid w:val="00A87463"/>
    <w:rsid w:val="00A91864"/>
    <w:rsid w:val="00A9275C"/>
    <w:rsid w:val="00A93288"/>
    <w:rsid w:val="00A934E6"/>
    <w:rsid w:val="00A94E99"/>
    <w:rsid w:val="00A9530F"/>
    <w:rsid w:val="00A957C7"/>
    <w:rsid w:val="00A96298"/>
    <w:rsid w:val="00A96A22"/>
    <w:rsid w:val="00A96D50"/>
    <w:rsid w:val="00A9742B"/>
    <w:rsid w:val="00AA09FB"/>
    <w:rsid w:val="00AA2091"/>
    <w:rsid w:val="00AA2BBA"/>
    <w:rsid w:val="00AA2C77"/>
    <w:rsid w:val="00AA5DBD"/>
    <w:rsid w:val="00AB15BE"/>
    <w:rsid w:val="00AB23F7"/>
    <w:rsid w:val="00AB5F53"/>
    <w:rsid w:val="00AB7252"/>
    <w:rsid w:val="00AC11E5"/>
    <w:rsid w:val="00AC2885"/>
    <w:rsid w:val="00AC699B"/>
    <w:rsid w:val="00AD09A3"/>
    <w:rsid w:val="00AD1ADB"/>
    <w:rsid w:val="00AD1B0F"/>
    <w:rsid w:val="00AD1D18"/>
    <w:rsid w:val="00AD2635"/>
    <w:rsid w:val="00AD34D7"/>
    <w:rsid w:val="00AD4119"/>
    <w:rsid w:val="00AD4AFF"/>
    <w:rsid w:val="00AD595C"/>
    <w:rsid w:val="00AD5F18"/>
    <w:rsid w:val="00AE069B"/>
    <w:rsid w:val="00AE1F72"/>
    <w:rsid w:val="00AE259F"/>
    <w:rsid w:val="00AE2917"/>
    <w:rsid w:val="00AE42E5"/>
    <w:rsid w:val="00AE5FE7"/>
    <w:rsid w:val="00AE6C10"/>
    <w:rsid w:val="00AE6F72"/>
    <w:rsid w:val="00AE701B"/>
    <w:rsid w:val="00AF126F"/>
    <w:rsid w:val="00AF2758"/>
    <w:rsid w:val="00AF413D"/>
    <w:rsid w:val="00AF4D38"/>
    <w:rsid w:val="00AF559E"/>
    <w:rsid w:val="00AF59B5"/>
    <w:rsid w:val="00AF5BEA"/>
    <w:rsid w:val="00AF6816"/>
    <w:rsid w:val="00B01BDC"/>
    <w:rsid w:val="00B027C0"/>
    <w:rsid w:val="00B0327B"/>
    <w:rsid w:val="00B036A2"/>
    <w:rsid w:val="00B04C8D"/>
    <w:rsid w:val="00B04D0A"/>
    <w:rsid w:val="00B070D3"/>
    <w:rsid w:val="00B07DF2"/>
    <w:rsid w:val="00B1371C"/>
    <w:rsid w:val="00B140EA"/>
    <w:rsid w:val="00B14483"/>
    <w:rsid w:val="00B1528F"/>
    <w:rsid w:val="00B16021"/>
    <w:rsid w:val="00B163E2"/>
    <w:rsid w:val="00B17783"/>
    <w:rsid w:val="00B202B7"/>
    <w:rsid w:val="00B20DEB"/>
    <w:rsid w:val="00B2153B"/>
    <w:rsid w:val="00B21B08"/>
    <w:rsid w:val="00B24861"/>
    <w:rsid w:val="00B25243"/>
    <w:rsid w:val="00B2536B"/>
    <w:rsid w:val="00B26FE8"/>
    <w:rsid w:val="00B302F2"/>
    <w:rsid w:val="00B31AED"/>
    <w:rsid w:val="00B32837"/>
    <w:rsid w:val="00B34311"/>
    <w:rsid w:val="00B3491F"/>
    <w:rsid w:val="00B35166"/>
    <w:rsid w:val="00B372F3"/>
    <w:rsid w:val="00B37CCB"/>
    <w:rsid w:val="00B37D40"/>
    <w:rsid w:val="00B4019B"/>
    <w:rsid w:val="00B40447"/>
    <w:rsid w:val="00B43512"/>
    <w:rsid w:val="00B4402B"/>
    <w:rsid w:val="00B44C28"/>
    <w:rsid w:val="00B45514"/>
    <w:rsid w:val="00B45D79"/>
    <w:rsid w:val="00B465F4"/>
    <w:rsid w:val="00B46795"/>
    <w:rsid w:val="00B4737F"/>
    <w:rsid w:val="00B47D43"/>
    <w:rsid w:val="00B502AA"/>
    <w:rsid w:val="00B50A66"/>
    <w:rsid w:val="00B521EC"/>
    <w:rsid w:val="00B5284A"/>
    <w:rsid w:val="00B52E1E"/>
    <w:rsid w:val="00B5326A"/>
    <w:rsid w:val="00B544D6"/>
    <w:rsid w:val="00B54B4B"/>
    <w:rsid w:val="00B54B6B"/>
    <w:rsid w:val="00B60AA0"/>
    <w:rsid w:val="00B61FD2"/>
    <w:rsid w:val="00B625E9"/>
    <w:rsid w:val="00B669C6"/>
    <w:rsid w:val="00B7025E"/>
    <w:rsid w:val="00B70C1E"/>
    <w:rsid w:val="00B70C78"/>
    <w:rsid w:val="00B70CC0"/>
    <w:rsid w:val="00B71F5F"/>
    <w:rsid w:val="00B729A6"/>
    <w:rsid w:val="00B73BFA"/>
    <w:rsid w:val="00B741F5"/>
    <w:rsid w:val="00B74328"/>
    <w:rsid w:val="00B74EF7"/>
    <w:rsid w:val="00B75AF3"/>
    <w:rsid w:val="00B75D14"/>
    <w:rsid w:val="00B76825"/>
    <w:rsid w:val="00B76DF7"/>
    <w:rsid w:val="00B779C7"/>
    <w:rsid w:val="00B80BDE"/>
    <w:rsid w:val="00B81000"/>
    <w:rsid w:val="00B810E0"/>
    <w:rsid w:val="00B815A6"/>
    <w:rsid w:val="00B82903"/>
    <w:rsid w:val="00B83F04"/>
    <w:rsid w:val="00B84364"/>
    <w:rsid w:val="00B866BE"/>
    <w:rsid w:val="00B87781"/>
    <w:rsid w:val="00B90BC8"/>
    <w:rsid w:val="00B91A32"/>
    <w:rsid w:val="00B92C44"/>
    <w:rsid w:val="00B93647"/>
    <w:rsid w:val="00B93E1A"/>
    <w:rsid w:val="00B94727"/>
    <w:rsid w:val="00B94E16"/>
    <w:rsid w:val="00B9641D"/>
    <w:rsid w:val="00B964E5"/>
    <w:rsid w:val="00B97E49"/>
    <w:rsid w:val="00B97EB3"/>
    <w:rsid w:val="00BA16D8"/>
    <w:rsid w:val="00BA1769"/>
    <w:rsid w:val="00BA3C81"/>
    <w:rsid w:val="00BA5656"/>
    <w:rsid w:val="00BA7C1E"/>
    <w:rsid w:val="00BB0F4C"/>
    <w:rsid w:val="00BB103F"/>
    <w:rsid w:val="00BB13D6"/>
    <w:rsid w:val="00BB3430"/>
    <w:rsid w:val="00BB46F6"/>
    <w:rsid w:val="00BB4BA1"/>
    <w:rsid w:val="00BB5E0F"/>
    <w:rsid w:val="00BB5E1B"/>
    <w:rsid w:val="00BC38F5"/>
    <w:rsid w:val="00BC39FA"/>
    <w:rsid w:val="00BC7AB1"/>
    <w:rsid w:val="00BD0F0B"/>
    <w:rsid w:val="00BD181D"/>
    <w:rsid w:val="00BD1C6A"/>
    <w:rsid w:val="00BD21A2"/>
    <w:rsid w:val="00BD428E"/>
    <w:rsid w:val="00BD5827"/>
    <w:rsid w:val="00BD5A30"/>
    <w:rsid w:val="00BD63C0"/>
    <w:rsid w:val="00BD7706"/>
    <w:rsid w:val="00BD7A04"/>
    <w:rsid w:val="00BE290C"/>
    <w:rsid w:val="00BE32BF"/>
    <w:rsid w:val="00BE3578"/>
    <w:rsid w:val="00BE39CF"/>
    <w:rsid w:val="00BE3BB8"/>
    <w:rsid w:val="00BE4615"/>
    <w:rsid w:val="00BE517E"/>
    <w:rsid w:val="00BE6B2F"/>
    <w:rsid w:val="00BF0541"/>
    <w:rsid w:val="00BF0667"/>
    <w:rsid w:val="00BF0AC4"/>
    <w:rsid w:val="00BF0B93"/>
    <w:rsid w:val="00BF102B"/>
    <w:rsid w:val="00BF14AA"/>
    <w:rsid w:val="00BF2BB7"/>
    <w:rsid w:val="00BF3C92"/>
    <w:rsid w:val="00BF4574"/>
    <w:rsid w:val="00BF54C1"/>
    <w:rsid w:val="00BF598B"/>
    <w:rsid w:val="00BF62C7"/>
    <w:rsid w:val="00BF6C2C"/>
    <w:rsid w:val="00BF75DD"/>
    <w:rsid w:val="00C00160"/>
    <w:rsid w:val="00C02950"/>
    <w:rsid w:val="00C02A46"/>
    <w:rsid w:val="00C0534F"/>
    <w:rsid w:val="00C060B1"/>
    <w:rsid w:val="00C063BE"/>
    <w:rsid w:val="00C06FE5"/>
    <w:rsid w:val="00C10E68"/>
    <w:rsid w:val="00C118FD"/>
    <w:rsid w:val="00C11C8F"/>
    <w:rsid w:val="00C12EB0"/>
    <w:rsid w:val="00C147CE"/>
    <w:rsid w:val="00C15224"/>
    <w:rsid w:val="00C1546A"/>
    <w:rsid w:val="00C15F14"/>
    <w:rsid w:val="00C1609B"/>
    <w:rsid w:val="00C16880"/>
    <w:rsid w:val="00C16D78"/>
    <w:rsid w:val="00C16FC9"/>
    <w:rsid w:val="00C17D44"/>
    <w:rsid w:val="00C202CD"/>
    <w:rsid w:val="00C20A73"/>
    <w:rsid w:val="00C20F93"/>
    <w:rsid w:val="00C21D68"/>
    <w:rsid w:val="00C22D86"/>
    <w:rsid w:val="00C235CF"/>
    <w:rsid w:val="00C26397"/>
    <w:rsid w:val="00C27C36"/>
    <w:rsid w:val="00C301A4"/>
    <w:rsid w:val="00C3215E"/>
    <w:rsid w:val="00C32CEC"/>
    <w:rsid w:val="00C33DC3"/>
    <w:rsid w:val="00C34056"/>
    <w:rsid w:val="00C34C3C"/>
    <w:rsid w:val="00C37F8F"/>
    <w:rsid w:val="00C416ED"/>
    <w:rsid w:val="00C42E1D"/>
    <w:rsid w:val="00C439FB"/>
    <w:rsid w:val="00C44A33"/>
    <w:rsid w:val="00C455DA"/>
    <w:rsid w:val="00C458ED"/>
    <w:rsid w:val="00C45F88"/>
    <w:rsid w:val="00C47AA3"/>
    <w:rsid w:val="00C5152F"/>
    <w:rsid w:val="00C52BF5"/>
    <w:rsid w:val="00C54C55"/>
    <w:rsid w:val="00C563C8"/>
    <w:rsid w:val="00C57766"/>
    <w:rsid w:val="00C60338"/>
    <w:rsid w:val="00C65817"/>
    <w:rsid w:val="00C65BFF"/>
    <w:rsid w:val="00C663CB"/>
    <w:rsid w:val="00C668DC"/>
    <w:rsid w:val="00C66D76"/>
    <w:rsid w:val="00C67DDD"/>
    <w:rsid w:val="00C70A84"/>
    <w:rsid w:val="00C71DEB"/>
    <w:rsid w:val="00C72851"/>
    <w:rsid w:val="00C72892"/>
    <w:rsid w:val="00C730FF"/>
    <w:rsid w:val="00C762F9"/>
    <w:rsid w:val="00C76BEE"/>
    <w:rsid w:val="00C76DAD"/>
    <w:rsid w:val="00C777D2"/>
    <w:rsid w:val="00C77982"/>
    <w:rsid w:val="00C82CF1"/>
    <w:rsid w:val="00C82EA9"/>
    <w:rsid w:val="00C838CD"/>
    <w:rsid w:val="00C8532F"/>
    <w:rsid w:val="00C85641"/>
    <w:rsid w:val="00C85DDF"/>
    <w:rsid w:val="00C86170"/>
    <w:rsid w:val="00C8722D"/>
    <w:rsid w:val="00C87323"/>
    <w:rsid w:val="00C873A1"/>
    <w:rsid w:val="00C905F6"/>
    <w:rsid w:val="00C93449"/>
    <w:rsid w:val="00C93FB2"/>
    <w:rsid w:val="00C95789"/>
    <w:rsid w:val="00C95A8F"/>
    <w:rsid w:val="00C9710D"/>
    <w:rsid w:val="00C974E2"/>
    <w:rsid w:val="00CA05FD"/>
    <w:rsid w:val="00CA0A05"/>
    <w:rsid w:val="00CA1411"/>
    <w:rsid w:val="00CA4A1D"/>
    <w:rsid w:val="00CA5589"/>
    <w:rsid w:val="00CA5645"/>
    <w:rsid w:val="00CA591A"/>
    <w:rsid w:val="00CA7948"/>
    <w:rsid w:val="00CB0DE9"/>
    <w:rsid w:val="00CB2C44"/>
    <w:rsid w:val="00CB3370"/>
    <w:rsid w:val="00CB3CDD"/>
    <w:rsid w:val="00CB4191"/>
    <w:rsid w:val="00CB451E"/>
    <w:rsid w:val="00CB5B17"/>
    <w:rsid w:val="00CB5BD0"/>
    <w:rsid w:val="00CC00E5"/>
    <w:rsid w:val="00CC0C59"/>
    <w:rsid w:val="00CC2D44"/>
    <w:rsid w:val="00CC3555"/>
    <w:rsid w:val="00CC3EE6"/>
    <w:rsid w:val="00CC416A"/>
    <w:rsid w:val="00CC46BA"/>
    <w:rsid w:val="00CC6657"/>
    <w:rsid w:val="00CC7290"/>
    <w:rsid w:val="00CD247B"/>
    <w:rsid w:val="00CD42F6"/>
    <w:rsid w:val="00CD48E3"/>
    <w:rsid w:val="00CD5176"/>
    <w:rsid w:val="00CD6BAA"/>
    <w:rsid w:val="00CE08F3"/>
    <w:rsid w:val="00CE0CBD"/>
    <w:rsid w:val="00CE24A5"/>
    <w:rsid w:val="00CE52CB"/>
    <w:rsid w:val="00CE574F"/>
    <w:rsid w:val="00CE62EA"/>
    <w:rsid w:val="00CE6478"/>
    <w:rsid w:val="00CE697E"/>
    <w:rsid w:val="00CE7C74"/>
    <w:rsid w:val="00CF0AB9"/>
    <w:rsid w:val="00CF1459"/>
    <w:rsid w:val="00CF2C0C"/>
    <w:rsid w:val="00CF31E7"/>
    <w:rsid w:val="00CF62DF"/>
    <w:rsid w:val="00CF7069"/>
    <w:rsid w:val="00D008EA"/>
    <w:rsid w:val="00D01762"/>
    <w:rsid w:val="00D017F2"/>
    <w:rsid w:val="00D02738"/>
    <w:rsid w:val="00D02D9D"/>
    <w:rsid w:val="00D0331E"/>
    <w:rsid w:val="00D067F5"/>
    <w:rsid w:val="00D06B4F"/>
    <w:rsid w:val="00D07782"/>
    <w:rsid w:val="00D11016"/>
    <w:rsid w:val="00D128F9"/>
    <w:rsid w:val="00D162AD"/>
    <w:rsid w:val="00D17A90"/>
    <w:rsid w:val="00D17E8E"/>
    <w:rsid w:val="00D224C1"/>
    <w:rsid w:val="00D22980"/>
    <w:rsid w:val="00D23703"/>
    <w:rsid w:val="00D23844"/>
    <w:rsid w:val="00D2425D"/>
    <w:rsid w:val="00D250D3"/>
    <w:rsid w:val="00D25E12"/>
    <w:rsid w:val="00D268B3"/>
    <w:rsid w:val="00D2721F"/>
    <w:rsid w:val="00D301EC"/>
    <w:rsid w:val="00D31842"/>
    <w:rsid w:val="00D322C6"/>
    <w:rsid w:val="00D33EFC"/>
    <w:rsid w:val="00D34D3E"/>
    <w:rsid w:val="00D357EC"/>
    <w:rsid w:val="00D36D5A"/>
    <w:rsid w:val="00D37383"/>
    <w:rsid w:val="00D37622"/>
    <w:rsid w:val="00D37D18"/>
    <w:rsid w:val="00D50551"/>
    <w:rsid w:val="00D51002"/>
    <w:rsid w:val="00D51558"/>
    <w:rsid w:val="00D5225E"/>
    <w:rsid w:val="00D5566C"/>
    <w:rsid w:val="00D55BBF"/>
    <w:rsid w:val="00D55D3C"/>
    <w:rsid w:val="00D56F52"/>
    <w:rsid w:val="00D577A7"/>
    <w:rsid w:val="00D57956"/>
    <w:rsid w:val="00D6107C"/>
    <w:rsid w:val="00D64551"/>
    <w:rsid w:val="00D64BCC"/>
    <w:rsid w:val="00D651FC"/>
    <w:rsid w:val="00D66FB5"/>
    <w:rsid w:val="00D70159"/>
    <w:rsid w:val="00D71ED7"/>
    <w:rsid w:val="00D72E91"/>
    <w:rsid w:val="00D74196"/>
    <w:rsid w:val="00D752A8"/>
    <w:rsid w:val="00D75D2D"/>
    <w:rsid w:val="00D75F07"/>
    <w:rsid w:val="00D76F98"/>
    <w:rsid w:val="00D778FD"/>
    <w:rsid w:val="00D81342"/>
    <w:rsid w:val="00D82BF4"/>
    <w:rsid w:val="00D83000"/>
    <w:rsid w:val="00D83F7B"/>
    <w:rsid w:val="00D8740E"/>
    <w:rsid w:val="00D87812"/>
    <w:rsid w:val="00D87E91"/>
    <w:rsid w:val="00D90B95"/>
    <w:rsid w:val="00D9260C"/>
    <w:rsid w:val="00D93FC6"/>
    <w:rsid w:val="00D9548B"/>
    <w:rsid w:val="00D95F0D"/>
    <w:rsid w:val="00D96CD3"/>
    <w:rsid w:val="00DA004D"/>
    <w:rsid w:val="00DA02FF"/>
    <w:rsid w:val="00DA059F"/>
    <w:rsid w:val="00DA379E"/>
    <w:rsid w:val="00DA4A80"/>
    <w:rsid w:val="00DA555F"/>
    <w:rsid w:val="00DA644F"/>
    <w:rsid w:val="00DA6D58"/>
    <w:rsid w:val="00DA70B4"/>
    <w:rsid w:val="00DA715B"/>
    <w:rsid w:val="00DA7A7F"/>
    <w:rsid w:val="00DA7AAF"/>
    <w:rsid w:val="00DA7BCC"/>
    <w:rsid w:val="00DB1113"/>
    <w:rsid w:val="00DB1CE5"/>
    <w:rsid w:val="00DB23CC"/>
    <w:rsid w:val="00DB2A2E"/>
    <w:rsid w:val="00DB3254"/>
    <w:rsid w:val="00DB3FAC"/>
    <w:rsid w:val="00DB5102"/>
    <w:rsid w:val="00DB5DCC"/>
    <w:rsid w:val="00DC13F8"/>
    <w:rsid w:val="00DC1F57"/>
    <w:rsid w:val="00DC1F5E"/>
    <w:rsid w:val="00DC43B6"/>
    <w:rsid w:val="00DC4415"/>
    <w:rsid w:val="00DC499C"/>
    <w:rsid w:val="00DC4C95"/>
    <w:rsid w:val="00DC60DD"/>
    <w:rsid w:val="00DC6CE7"/>
    <w:rsid w:val="00DD07E0"/>
    <w:rsid w:val="00DD4561"/>
    <w:rsid w:val="00DD5243"/>
    <w:rsid w:val="00DD5AF4"/>
    <w:rsid w:val="00DD7595"/>
    <w:rsid w:val="00DE0F9A"/>
    <w:rsid w:val="00DE1377"/>
    <w:rsid w:val="00DE1836"/>
    <w:rsid w:val="00DE1C0E"/>
    <w:rsid w:val="00DE2328"/>
    <w:rsid w:val="00DE25D5"/>
    <w:rsid w:val="00DE317C"/>
    <w:rsid w:val="00DE449D"/>
    <w:rsid w:val="00DE54FD"/>
    <w:rsid w:val="00DE6929"/>
    <w:rsid w:val="00DF0CC1"/>
    <w:rsid w:val="00DF1E74"/>
    <w:rsid w:val="00DF2AA6"/>
    <w:rsid w:val="00DF2D57"/>
    <w:rsid w:val="00DF4F37"/>
    <w:rsid w:val="00DF5202"/>
    <w:rsid w:val="00DF5AF8"/>
    <w:rsid w:val="00DF61ED"/>
    <w:rsid w:val="00DF70CF"/>
    <w:rsid w:val="00DF7D0A"/>
    <w:rsid w:val="00E00722"/>
    <w:rsid w:val="00E01BA8"/>
    <w:rsid w:val="00E02796"/>
    <w:rsid w:val="00E0295D"/>
    <w:rsid w:val="00E043B7"/>
    <w:rsid w:val="00E0476F"/>
    <w:rsid w:val="00E06067"/>
    <w:rsid w:val="00E10551"/>
    <w:rsid w:val="00E126E9"/>
    <w:rsid w:val="00E12927"/>
    <w:rsid w:val="00E131B4"/>
    <w:rsid w:val="00E15164"/>
    <w:rsid w:val="00E15985"/>
    <w:rsid w:val="00E15A06"/>
    <w:rsid w:val="00E15AE0"/>
    <w:rsid w:val="00E17643"/>
    <w:rsid w:val="00E207A4"/>
    <w:rsid w:val="00E21508"/>
    <w:rsid w:val="00E21ED5"/>
    <w:rsid w:val="00E23B8D"/>
    <w:rsid w:val="00E257D3"/>
    <w:rsid w:val="00E2640A"/>
    <w:rsid w:val="00E273E5"/>
    <w:rsid w:val="00E277B9"/>
    <w:rsid w:val="00E27C38"/>
    <w:rsid w:val="00E300EB"/>
    <w:rsid w:val="00E31BA7"/>
    <w:rsid w:val="00E32430"/>
    <w:rsid w:val="00E409EA"/>
    <w:rsid w:val="00E420C9"/>
    <w:rsid w:val="00E42E08"/>
    <w:rsid w:val="00E4321E"/>
    <w:rsid w:val="00E43FD7"/>
    <w:rsid w:val="00E449AF"/>
    <w:rsid w:val="00E46BA0"/>
    <w:rsid w:val="00E51799"/>
    <w:rsid w:val="00E51C85"/>
    <w:rsid w:val="00E54207"/>
    <w:rsid w:val="00E54AD3"/>
    <w:rsid w:val="00E54C4C"/>
    <w:rsid w:val="00E56F5C"/>
    <w:rsid w:val="00E62F1C"/>
    <w:rsid w:val="00E631AC"/>
    <w:rsid w:val="00E636AC"/>
    <w:rsid w:val="00E674C0"/>
    <w:rsid w:val="00E679BD"/>
    <w:rsid w:val="00E67BA8"/>
    <w:rsid w:val="00E70418"/>
    <w:rsid w:val="00E70819"/>
    <w:rsid w:val="00E73AE0"/>
    <w:rsid w:val="00E75A92"/>
    <w:rsid w:val="00E8135C"/>
    <w:rsid w:val="00E813AC"/>
    <w:rsid w:val="00E84E64"/>
    <w:rsid w:val="00E8519F"/>
    <w:rsid w:val="00E86A9F"/>
    <w:rsid w:val="00E875AB"/>
    <w:rsid w:val="00E903A7"/>
    <w:rsid w:val="00E90C43"/>
    <w:rsid w:val="00E920CF"/>
    <w:rsid w:val="00E925F8"/>
    <w:rsid w:val="00E9264F"/>
    <w:rsid w:val="00E9514D"/>
    <w:rsid w:val="00E9526B"/>
    <w:rsid w:val="00E95B2E"/>
    <w:rsid w:val="00E96DAE"/>
    <w:rsid w:val="00E97D06"/>
    <w:rsid w:val="00EA0566"/>
    <w:rsid w:val="00EA0B87"/>
    <w:rsid w:val="00EA2AD7"/>
    <w:rsid w:val="00EA5F60"/>
    <w:rsid w:val="00EA75F5"/>
    <w:rsid w:val="00EB04F8"/>
    <w:rsid w:val="00EB0FDA"/>
    <w:rsid w:val="00EB2201"/>
    <w:rsid w:val="00EB2B86"/>
    <w:rsid w:val="00EB3C7B"/>
    <w:rsid w:val="00EB48A3"/>
    <w:rsid w:val="00EB4BD6"/>
    <w:rsid w:val="00EB5686"/>
    <w:rsid w:val="00EC1FFD"/>
    <w:rsid w:val="00EC210C"/>
    <w:rsid w:val="00EC2F8B"/>
    <w:rsid w:val="00EC32F8"/>
    <w:rsid w:val="00EC42E9"/>
    <w:rsid w:val="00EC4BCC"/>
    <w:rsid w:val="00EC5E33"/>
    <w:rsid w:val="00EC6AE9"/>
    <w:rsid w:val="00EC75CA"/>
    <w:rsid w:val="00EC798D"/>
    <w:rsid w:val="00ED10C3"/>
    <w:rsid w:val="00ED1A56"/>
    <w:rsid w:val="00ED25DE"/>
    <w:rsid w:val="00ED4535"/>
    <w:rsid w:val="00ED4611"/>
    <w:rsid w:val="00ED49B6"/>
    <w:rsid w:val="00ED4AF0"/>
    <w:rsid w:val="00ED4D42"/>
    <w:rsid w:val="00ED50A3"/>
    <w:rsid w:val="00ED5F65"/>
    <w:rsid w:val="00ED6C7A"/>
    <w:rsid w:val="00ED6F39"/>
    <w:rsid w:val="00ED7788"/>
    <w:rsid w:val="00EE172C"/>
    <w:rsid w:val="00EE2E9A"/>
    <w:rsid w:val="00EE40D2"/>
    <w:rsid w:val="00EE43ED"/>
    <w:rsid w:val="00EE7526"/>
    <w:rsid w:val="00EF04DB"/>
    <w:rsid w:val="00EF1415"/>
    <w:rsid w:val="00EF1AA0"/>
    <w:rsid w:val="00EF31A1"/>
    <w:rsid w:val="00EF4AF8"/>
    <w:rsid w:val="00EF53F9"/>
    <w:rsid w:val="00EF6065"/>
    <w:rsid w:val="00EF7A84"/>
    <w:rsid w:val="00F01461"/>
    <w:rsid w:val="00F0594A"/>
    <w:rsid w:val="00F069A7"/>
    <w:rsid w:val="00F07CE7"/>
    <w:rsid w:val="00F12B59"/>
    <w:rsid w:val="00F1440C"/>
    <w:rsid w:val="00F1444C"/>
    <w:rsid w:val="00F14B82"/>
    <w:rsid w:val="00F1634C"/>
    <w:rsid w:val="00F16555"/>
    <w:rsid w:val="00F16FE3"/>
    <w:rsid w:val="00F17B7C"/>
    <w:rsid w:val="00F20364"/>
    <w:rsid w:val="00F20D4A"/>
    <w:rsid w:val="00F20DF9"/>
    <w:rsid w:val="00F22093"/>
    <w:rsid w:val="00F220EA"/>
    <w:rsid w:val="00F23E24"/>
    <w:rsid w:val="00F259EC"/>
    <w:rsid w:val="00F31090"/>
    <w:rsid w:val="00F3121B"/>
    <w:rsid w:val="00F35DB5"/>
    <w:rsid w:val="00F36A87"/>
    <w:rsid w:val="00F36F04"/>
    <w:rsid w:val="00F3747E"/>
    <w:rsid w:val="00F41780"/>
    <w:rsid w:val="00F4335B"/>
    <w:rsid w:val="00F45DDA"/>
    <w:rsid w:val="00F45DE3"/>
    <w:rsid w:val="00F52960"/>
    <w:rsid w:val="00F55550"/>
    <w:rsid w:val="00F606DA"/>
    <w:rsid w:val="00F60845"/>
    <w:rsid w:val="00F624A1"/>
    <w:rsid w:val="00F62F94"/>
    <w:rsid w:val="00F65193"/>
    <w:rsid w:val="00F6687F"/>
    <w:rsid w:val="00F66E2E"/>
    <w:rsid w:val="00F67B94"/>
    <w:rsid w:val="00F709CD"/>
    <w:rsid w:val="00F70F0D"/>
    <w:rsid w:val="00F736BC"/>
    <w:rsid w:val="00F73EC4"/>
    <w:rsid w:val="00F75617"/>
    <w:rsid w:val="00F77C14"/>
    <w:rsid w:val="00F8005C"/>
    <w:rsid w:val="00F811D3"/>
    <w:rsid w:val="00F81DE9"/>
    <w:rsid w:val="00F83537"/>
    <w:rsid w:val="00F83DC1"/>
    <w:rsid w:val="00F8572A"/>
    <w:rsid w:val="00F86083"/>
    <w:rsid w:val="00F866C0"/>
    <w:rsid w:val="00F916A0"/>
    <w:rsid w:val="00F9189E"/>
    <w:rsid w:val="00F9350F"/>
    <w:rsid w:val="00F93894"/>
    <w:rsid w:val="00F93936"/>
    <w:rsid w:val="00F94945"/>
    <w:rsid w:val="00F95D8F"/>
    <w:rsid w:val="00F96F1C"/>
    <w:rsid w:val="00F96F55"/>
    <w:rsid w:val="00F97326"/>
    <w:rsid w:val="00FA0E81"/>
    <w:rsid w:val="00FA17CB"/>
    <w:rsid w:val="00FA26C0"/>
    <w:rsid w:val="00FA3316"/>
    <w:rsid w:val="00FA7179"/>
    <w:rsid w:val="00FB0DF7"/>
    <w:rsid w:val="00FB1066"/>
    <w:rsid w:val="00FB1992"/>
    <w:rsid w:val="00FB1A3E"/>
    <w:rsid w:val="00FB30FC"/>
    <w:rsid w:val="00FB40F1"/>
    <w:rsid w:val="00FB5E25"/>
    <w:rsid w:val="00FB6177"/>
    <w:rsid w:val="00FC0769"/>
    <w:rsid w:val="00FC1ED9"/>
    <w:rsid w:val="00FC1F0B"/>
    <w:rsid w:val="00FC5EB4"/>
    <w:rsid w:val="00FC63D2"/>
    <w:rsid w:val="00FC6FE0"/>
    <w:rsid w:val="00FC76B3"/>
    <w:rsid w:val="00FD0C6E"/>
    <w:rsid w:val="00FD0E87"/>
    <w:rsid w:val="00FD1095"/>
    <w:rsid w:val="00FD145C"/>
    <w:rsid w:val="00FD151A"/>
    <w:rsid w:val="00FD1870"/>
    <w:rsid w:val="00FD18FA"/>
    <w:rsid w:val="00FD1F81"/>
    <w:rsid w:val="00FD2043"/>
    <w:rsid w:val="00FD2178"/>
    <w:rsid w:val="00FD22A7"/>
    <w:rsid w:val="00FD2C29"/>
    <w:rsid w:val="00FD3BE8"/>
    <w:rsid w:val="00FD7866"/>
    <w:rsid w:val="00FD7965"/>
    <w:rsid w:val="00FE0C07"/>
    <w:rsid w:val="00FE1BA4"/>
    <w:rsid w:val="00FE486F"/>
    <w:rsid w:val="00FE6968"/>
    <w:rsid w:val="00FF03C4"/>
    <w:rsid w:val="00FF33EF"/>
    <w:rsid w:val="00FF36B7"/>
    <w:rsid w:val="00FF3C35"/>
    <w:rsid w:val="00FF4D06"/>
    <w:rsid w:val="00FF530E"/>
    <w:rsid w:val="00FF5C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DFDEF"/>
  <w15:docId w15:val="{6041446E-52BF-4412-948A-66412E8F3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4321E"/>
  </w:style>
  <w:style w:type="paragraph" w:styleId="Antrat1">
    <w:name w:val="heading 1"/>
    <w:aliases w:val="sarasas1"/>
    <w:basedOn w:val="prastasis"/>
    <w:next w:val="prastasis"/>
    <w:link w:val="Antrat1Diagrama"/>
    <w:uiPriority w:val="9"/>
    <w:qFormat/>
    <w:rsid w:val="008054A3"/>
    <w:pPr>
      <w:keepNext/>
      <w:numPr>
        <w:numId w:val="1"/>
      </w:numPr>
      <w:overflowPunct w:val="0"/>
      <w:autoSpaceDE w:val="0"/>
      <w:autoSpaceDN w:val="0"/>
      <w:adjustRightInd w:val="0"/>
      <w:spacing w:before="240" w:after="240" w:line="240" w:lineRule="auto"/>
      <w:jc w:val="center"/>
      <w:textAlignment w:val="baseline"/>
      <w:outlineLvl w:val="0"/>
    </w:pPr>
    <w:rPr>
      <w:rFonts w:ascii="Times New Roman" w:eastAsia="Times New Roman" w:hAnsi="Times New Roman" w:cs="Times New Roman"/>
      <w:caps/>
      <w:kern w:val="32"/>
      <w:sz w:val="24"/>
      <w:szCs w:val="20"/>
    </w:rPr>
  </w:style>
  <w:style w:type="paragraph" w:styleId="Antrat2">
    <w:name w:val="heading 2"/>
    <w:aliases w:val="Punktas Char Char,Title Header2,Heading 21,Header_mano2,H2,H21,H22,H23,H24,H211,H221,H25,H212,H222,H26,H213,H223,H27,H214,H224,H28,H215,H225,H29,H210,H216,H226,H217,H227,H218,H228,H231,H241,H2111,H2211,H251,H2121,H2221,H261,H2131,H2231,H271"/>
    <w:basedOn w:val="prastasis"/>
    <w:next w:val="Antrat3"/>
    <w:link w:val="Antrat2Diagrama"/>
    <w:uiPriority w:val="9"/>
    <w:qFormat/>
    <w:rsid w:val="008054A3"/>
    <w:pPr>
      <w:numPr>
        <w:ilvl w:val="1"/>
        <w:numId w:val="1"/>
      </w:numPr>
      <w:overflowPunct w:val="0"/>
      <w:autoSpaceDE w:val="0"/>
      <w:autoSpaceDN w:val="0"/>
      <w:adjustRightInd w:val="0"/>
      <w:spacing w:before="240" w:after="0" w:line="240" w:lineRule="auto"/>
      <w:jc w:val="both"/>
      <w:textAlignment w:val="baseline"/>
      <w:outlineLvl w:val="1"/>
    </w:pPr>
    <w:rPr>
      <w:rFonts w:ascii="Times New Roman" w:eastAsia="Times New Roman" w:hAnsi="Times New Roman" w:cs="Times New Roman"/>
      <w:b/>
      <w:sz w:val="24"/>
      <w:szCs w:val="20"/>
    </w:rPr>
  </w:style>
  <w:style w:type="paragraph" w:styleId="Antrat3">
    <w:name w:val="heading 3"/>
    <w:aliases w:val="Papunktis,Section Header3,Sub-Clause Paragraph,H3"/>
    <w:basedOn w:val="prastasis"/>
    <w:link w:val="Antrat3Diagrama"/>
    <w:uiPriority w:val="9"/>
    <w:qFormat/>
    <w:rsid w:val="008054A3"/>
    <w:pPr>
      <w:numPr>
        <w:ilvl w:val="2"/>
        <w:numId w:val="1"/>
      </w:numPr>
      <w:overflowPunct w:val="0"/>
      <w:autoSpaceDE w:val="0"/>
      <w:autoSpaceDN w:val="0"/>
      <w:adjustRightInd w:val="0"/>
      <w:spacing w:before="50" w:after="0" w:line="240" w:lineRule="auto"/>
      <w:jc w:val="both"/>
      <w:textAlignment w:val="baseline"/>
      <w:outlineLvl w:val="2"/>
    </w:pPr>
    <w:rPr>
      <w:rFonts w:ascii="Times New Roman" w:eastAsia="Times New Roman" w:hAnsi="Times New Roman" w:cs="Times New Roman"/>
      <w:sz w:val="24"/>
      <w:szCs w:val="20"/>
    </w:rPr>
  </w:style>
  <w:style w:type="paragraph" w:styleId="Antrat4">
    <w:name w:val="heading 4"/>
    <w:aliases w:val="Heading 4 Char Char Char Char,Sub-Clause Sub-paragraph, Sub-Clause Sub-paragraph,Heading 4 Char Char Char Char Char,H4,hd4"/>
    <w:basedOn w:val="prastasis"/>
    <w:link w:val="Antrat4Diagrama"/>
    <w:qFormat/>
    <w:rsid w:val="008054A3"/>
    <w:pPr>
      <w:numPr>
        <w:ilvl w:val="3"/>
        <w:numId w:val="1"/>
      </w:numPr>
      <w:overflowPunct w:val="0"/>
      <w:autoSpaceDE w:val="0"/>
      <w:autoSpaceDN w:val="0"/>
      <w:adjustRightInd w:val="0"/>
      <w:spacing w:after="0" w:line="240" w:lineRule="auto"/>
      <w:jc w:val="both"/>
      <w:textAlignment w:val="baseline"/>
      <w:outlineLvl w:val="3"/>
    </w:pPr>
    <w:rPr>
      <w:rFonts w:ascii="Times New Roman" w:eastAsia="Times New Roman" w:hAnsi="Times New Roman" w:cs="Times New Roman"/>
      <w:sz w:val="24"/>
      <w:szCs w:val="20"/>
    </w:rPr>
  </w:style>
  <w:style w:type="paragraph" w:styleId="Antrat5">
    <w:name w:val="heading 5"/>
    <w:aliases w:val=" Diagrama,Diagrama"/>
    <w:basedOn w:val="prastasis"/>
    <w:next w:val="prastasis"/>
    <w:link w:val="Antrat5Diagrama"/>
    <w:qFormat/>
    <w:rsid w:val="008054A3"/>
    <w:pPr>
      <w:numPr>
        <w:ilvl w:val="4"/>
        <w:numId w:val="1"/>
      </w:numPr>
      <w:spacing w:before="240" w:after="60" w:line="240" w:lineRule="auto"/>
      <w:outlineLvl w:val="4"/>
    </w:pPr>
    <w:rPr>
      <w:rFonts w:ascii="Calibri" w:eastAsia="Times New Roman" w:hAnsi="Calibri" w:cs="Times New Roman"/>
      <w:b/>
      <w:bCs/>
      <w:i/>
      <w:iCs/>
      <w:sz w:val="26"/>
      <w:szCs w:val="26"/>
      <w:lang w:val="en-US" w:eastAsia="en-US"/>
    </w:rPr>
  </w:style>
  <w:style w:type="paragraph" w:styleId="Antrat6">
    <w:name w:val="heading 6"/>
    <w:basedOn w:val="prastasis"/>
    <w:next w:val="prastasis"/>
    <w:link w:val="Antrat6Diagrama"/>
    <w:qFormat/>
    <w:rsid w:val="008054A3"/>
    <w:pPr>
      <w:numPr>
        <w:ilvl w:val="5"/>
        <w:numId w:val="1"/>
      </w:numPr>
      <w:spacing w:before="240" w:after="60" w:line="240" w:lineRule="auto"/>
      <w:outlineLvl w:val="5"/>
    </w:pPr>
    <w:rPr>
      <w:rFonts w:ascii="Calibri" w:eastAsia="Times New Roman" w:hAnsi="Calibri" w:cs="Times New Roman"/>
      <w:b/>
      <w:bCs/>
      <w:lang w:val="en-US" w:eastAsia="en-US"/>
    </w:rPr>
  </w:style>
  <w:style w:type="paragraph" w:styleId="Antrat7">
    <w:name w:val="heading 7"/>
    <w:basedOn w:val="prastasis"/>
    <w:next w:val="prastasis"/>
    <w:link w:val="Antrat7Diagrama"/>
    <w:qFormat/>
    <w:rsid w:val="008054A3"/>
    <w:pPr>
      <w:numPr>
        <w:ilvl w:val="6"/>
        <w:numId w:val="1"/>
      </w:numPr>
      <w:spacing w:before="240" w:after="60" w:line="240" w:lineRule="auto"/>
      <w:outlineLvl w:val="6"/>
    </w:pPr>
    <w:rPr>
      <w:rFonts w:ascii="Calibri" w:eastAsia="Times New Roman" w:hAnsi="Calibri" w:cs="Times New Roman"/>
      <w:sz w:val="24"/>
      <w:szCs w:val="24"/>
      <w:lang w:val="en-US" w:eastAsia="en-US"/>
    </w:rPr>
  </w:style>
  <w:style w:type="paragraph" w:styleId="Antrat8">
    <w:name w:val="heading 8"/>
    <w:basedOn w:val="prastasis"/>
    <w:next w:val="prastasis"/>
    <w:link w:val="Antrat8Diagrama"/>
    <w:qFormat/>
    <w:rsid w:val="008054A3"/>
    <w:pPr>
      <w:numPr>
        <w:ilvl w:val="7"/>
        <w:numId w:val="1"/>
      </w:numPr>
      <w:spacing w:before="240" w:after="60" w:line="240" w:lineRule="auto"/>
      <w:outlineLvl w:val="7"/>
    </w:pPr>
    <w:rPr>
      <w:rFonts w:ascii="Calibri" w:eastAsia="Times New Roman" w:hAnsi="Calibri" w:cs="Times New Roman"/>
      <w:i/>
      <w:iCs/>
      <w:sz w:val="24"/>
      <w:szCs w:val="24"/>
      <w:lang w:val="en-US" w:eastAsia="en-US"/>
    </w:rPr>
  </w:style>
  <w:style w:type="paragraph" w:styleId="Antrat9">
    <w:name w:val="heading 9"/>
    <w:basedOn w:val="prastasis"/>
    <w:next w:val="prastasis"/>
    <w:link w:val="Antrat9Diagrama"/>
    <w:qFormat/>
    <w:rsid w:val="008054A3"/>
    <w:pPr>
      <w:numPr>
        <w:ilvl w:val="8"/>
        <w:numId w:val="1"/>
      </w:numPr>
      <w:spacing w:before="240" w:after="60" w:line="240" w:lineRule="auto"/>
      <w:outlineLvl w:val="8"/>
    </w:pPr>
    <w:rPr>
      <w:rFonts w:ascii="Cambria" w:eastAsia="Times New Roman" w:hAnsi="Cambria" w:cs="Times New Roman"/>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Numatytasispastraiposriftas"/>
  </w:style>
  <w:style w:type="character" w:styleId="Hipersaitas">
    <w:name w:val="Hyperlink"/>
    <w:aliases w:val="Alna,IVPK Hyperlink"/>
    <w:basedOn w:val="Numatytasispastraiposriftas"/>
    <w:uiPriority w:val="99"/>
    <w:unhideWhenUsed/>
    <w:qFormat/>
    <w:rPr>
      <w:color w:val="0000FF"/>
      <w:u w:val="single"/>
    </w:rPr>
  </w:style>
  <w:style w:type="character" w:styleId="Perirtashipersaitas">
    <w:name w:val="FollowedHyperlink"/>
    <w:basedOn w:val="Numatytasispastraiposriftas"/>
    <w:uiPriority w:val="99"/>
    <w:semiHidden/>
    <w:unhideWhenUsed/>
    <w:rsid w:val="00FD7965"/>
    <w:rPr>
      <w:color w:val="954F72" w:themeColor="followedHyperlink"/>
      <w:u w:val="single"/>
    </w:rPr>
  </w:style>
  <w:style w:type="character" w:customStyle="1" w:styleId="Neapdorotaspaminjimas1">
    <w:name w:val="Neapdorotas paminėjimas1"/>
    <w:basedOn w:val="Numatytasispastraiposriftas"/>
    <w:uiPriority w:val="99"/>
    <w:semiHidden/>
    <w:unhideWhenUsed/>
    <w:rsid w:val="00555E5F"/>
    <w:rPr>
      <w:color w:val="808080"/>
      <w:shd w:val="clear" w:color="auto" w:fill="E6E6E6"/>
    </w:rPr>
  </w:style>
  <w:style w:type="table" w:styleId="Lentelstinklelis">
    <w:name w:val="Table Grid"/>
    <w:basedOn w:val="prastojilentel"/>
    <w:uiPriority w:val="59"/>
    <w:rsid w:val="00975C4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aliases w:val="sarasas1 Diagrama"/>
    <w:basedOn w:val="Numatytasispastraiposriftas"/>
    <w:link w:val="Antrat1"/>
    <w:uiPriority w:val="9"/>
    <w:rsid w:val="008054A3"/>
    <w:rPr>
      <w:rFonts w:ascii="Times New Roman" w:eastAsia="Times New Roman" w:hAnsi="Times New Roman" w:cs="Times New Roman"/>
      <w:caps/>
      <w:kern w:val="32"/>
      <w:sz w:val="24"/>
      <w:szCs w:val="20"/>
    </w:rPr>
  </w:style>
  <w:style w:type="character" w:customStyle="1" w:styleId="Antrat2Diagrama">
    <w:name w:val="Antraštė 2 Diagrama"/>
    <w:aliases w:val="Punktas Char Char Diagrama,Title Header2 Diagrama,Heading 21 Diagrama,Header_mano2 Diagrama,H2 Diagrama,H21 Diagrama,H22 Diagrama,H23 Diagrama,H24 Diagrama,H211 Diagrama,H221 Diagrama,H25 Diagrama,H212 Diagrama,H222 Diagrama"/>
    <w:basedOn w:val="Numatytasispastraiposriftas"/>
    <w:link w:val="Antrat2"/>
    <w:uiPriority w:val="9"/>
    <w:rsid w:val="008054A3"/>
    <w:rPr>
      <w:rFonts w:ascii="Times New Roman" w:eastAsia="Times New Roman" w:hAnsi="Times New Roman" w:cs="Times New Roman"/>
      <w:b/>
      <w:sz w:val="24"/>
      <w:szCs w:val="20"/>
    </w:rPr>
  </w:style>
  <w:style w:type="character" w:customStyle="1" w:styleId="Antrat3Diagrama">
    <w:name w:val="Antraštė 3 Diagrama"/>
    <w:aliases w:val="Papunktis Diagrama,Section Header3 Diagrama,Sub-Clause Paragraph Diagrama,H3 Diagrama"/>
    <w:basedOn w:val="Numatytasispastraiposriftas"/>
    <w:link w:val="Antrat3"/>
    <w:uiPriority w:val="9"/>
    <w:rsid w:val="008054A3"/>
    <w:rPr>
      <w:rFonts w:ascii="Times New Roman" w:eastAsia="Times New Roman" w:hAnsi="Times New Roman" w:cs="Times New Roman"/>
      <w:sz w:val="24"/>
      <w:szCs w:val="20"/>
    </w:rPr>
  </w:style>
  <w:style w:type="character" w:customStyle="1" w:styleId="Antrat4Diagrama">
    <w:name w:val="Antraštė 4 Diagrama"/>
    <w:aliases w:val="Heading 4 Char Char Char Char Diagrama,Sub-Clause Sub-paragraph Diagrama, Sub-Clause Sub-paragraph Diagrama,Heading 4 Char Char Char Char Char Diagrama,H4 Diagrama,hd4 Diagrama"/>
    <w:basedOn w:val="Numatytasispastraiposriftas"/>
    <w:link w:val="Antrat4"/>
    <w:rsid w:val="008054A3"/>
    <w:rPr>
      <w:rFonts w:ascii="Times New Roman" w:eastAsia="Times New Roman" w:hAnsi="Times New Roman" w:cs="Times New Roman"/>
      <w:sz w:val="24"/>
      <w:szCs w:val="20"/>
    </w:rPr>
  </w:style>
  <w:style w:type="character" w:customStyle="1" w:styleId="Antrat5Diagrama">
    <w:name w:val="Antraštė 5 Diagrama"/>
    <w:aliases w:val=" Diagrama Diagrama,Diagrama Diagrama"/>
    <w:basedOn w:val="Numatytasispastraiposriftas"/>
    <w:link w:val="Antrat5"/>
    <w:rsid w:val="008054A3"/>
    <w:rPr>
      <w:rFonts w:ascii="Calibri" w:eastAsia="Times New Roman" w:hAnsi="Calibri" w:cs="Times New Roman"/>
      <w:b/>
      <w:bCs/>
      <w:i/>
      <w:iCs/>
      <w:sz w:val="26"/>
      <w:szCs w:val="26"/>
      <w:lang w:val="en-US" w:eastAsia="en-US"/>
    </w:rPr>
  </w:style>
  <w:style w:type="character" w:customStyle="1" w:styleId="Antrat6Diagrama">
    <w:name w:val="Antraštė 6 Diagrama"/>
    <w:basedOn w:val="Numatytasispastraiposriftas"/>
    <w:link w:val="Antrat6"/>
    <w:rsid w:val="008054A3"/>
    <w:rPr>
      <w:rFonts w:ascii="Calibri" w:eastAsia="Times New Roman" w:hAnsi="Calibri" w:cs="Times New Roman"/>
      <w:b/>
      <w:bCs/>
      <w:lang w:val="en-US" w:eastAsia="en-US"/>
    </w:rPr>
  </w:style>
  <w:style w:type="character" w:customStyle="1" w:styleId="Antrat7Diagrama">
    <w:name w:val="Antraštė 7 Diagrama"/>
    <w:basedOn w:val="Numatytasispastraiposriftas"/>
    <w:link w:val="Antrat7"/>
    <w:rsid w:val="008054A3"/>
    <w:rPr>
      <w:rFonts w:ascii="Calibri" w:eastAsia="Times New Roman" w:hAnsi="Calibri" w:cs="Times New Roman"/>
      <w:sz w:val="24"/>
      <w:szCs w:val="24"/>
      <w:lang w:val="en-US" w:eastAsia="en-US"/>
    </w:rPr>
  </w:style>
  <w:style w:type="character" w:customStyle="1" w:styleId="Antrat8Diagrama">
    <w:name w:val="Antraštė 8 Diagrama"/>
    <w:basedOn w:val="Numatytasispastraiposriftas"/>
    <w:link w:val="Antrat8"/>
    <w:rsid w:val="008054A3"/>
    <w:rPr>
      <w:rFonts w:ascii="Calibri" w:eastAsia="Times New Roman" w:hAnsi="Calibri" w:cs="Times New Roman"/>
      <w:i/>
      <w:iCs/>
      <w:sz w:val="24"/>
      <w:szCs w:val="24"/>
      <w:lang w:val="en-US" w:eastAsia="en-US"/>
    </w:rPr>
  </w:style>
  <w:style w:type="character" w:customStyle="1" w:styleId="Antrat9Diagrama">
    <w:name w:val="Antraštė 9 Diagrama"/>
    <w:basedOn w:val="Numatytasispastraiposriftas"/>
    <w:link w:val="Antrat9"/>
    <w:rsid w:val="008054A3"/>
    <w:rPr>
      <w:rFonts w:ascii="Cambria" w:eastAsia="Times New Roman" w:hAnsi="Cambria" w:cs="Times New Roman"/>
      <w:lang w:val="en-US" w:eastAsia="en-US"/>
    </w:rPr>
  </w:style>
  <w:style w:type="paragraph" w:styleId="Debesliotekstas">
    <w:name w:val="Balloon Text"/>
    <w:basedOn w:val="prastasis"/>
    <w:link w:val="DebesliotekstasDiagrama"/>
    <w:uiPriority w:val="99"/>
    <w:semiHidden/>
    <w:unhideWhenUsed/>
    <w:rsid w:val="008054A3"/>
    <w:pPr>
      <w:spacing w:after="0" w:line="240" w:lineRule="auto"/>
    </w:pPr>
    <w:rPr>
      <w:rFonts w:ascii="Tahoma" w:eastAsia="Times New Roman" w:hAnsi="Tahoma" w:cs="Tahoma"/>
      <w:sz w:val="16"/>
      <w:szCs w:val="16"/>
      <w:lang w:val="en-US" w:eastAsia="en-US"/>
    </w:rPr>
  </w:style>
  <w:style w:type="character" w:customStyle="1" w:styleId="DebesliotekstasDiagrama">
    <w:name w:val="Debesėlio tekstas Diagrama"/>
    <w:basedOn w:val="Numatytasispastraiposriftas"/>
    <w:link w:val="Debesliotekstas"/>
    <w:uiPriority w:val="99"/>
    <w:semiHidden/>
    <w:rsid w:val="008054A3"/>
    <w:rPr>
      <w:rFonts w:ascii="Tahoma" w:eastAsia="Times New Roman" w:hAnsi="Tahoma" w:cs="Tahoma"/>
      <w:sz w:val="16"/>
      <w:szCs w:val="16"/>
      <w:lang w:val="en-US" w:eastAsia="en-US"/>
    </w:rPr>
  </w:style>
  <w:style w:type="table" w:customStyle="1" w:styleId="TableGrid1">
    <w:name w:val="Table Grid1"/>
    <w:basedOn w:val="prastojilentel"/>
    <w:next w:val="Lentelstinklelis"/>
    <w:uiPriority w:val="59"/>
    <w:rsid w:val="008054A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let EY,Buletai,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9F54B9"/>
    <w:pPr>
      <w:ind w:left="720"/>
      <w:contextualSpacing/>
    </w:pPr>
  </w:style>
  <w:style w:type="table" w:customStyle="1" w:styleId="Lentelstinklelis1">
    <w:name w:val="Lentelės tinklelis1"/>
    <w:basedOn w:val="prastojilentel"/>
    <w:next w:val="Lentelstinklelis"/>
    <w:rsid w:val="00B070D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entaronuoroda">
    <w:name w:val="annotation reference"/>
    <w:basedOn w:val="Numatytasispastraiposriftas"/>
    <w:uiPriority w:val="99"/>
    <w:unhideWhenUsed/>
    <w:rsid w:val="005838FF"/>
    <w:rPr>
      <w:sz w:val="16"/>
      <w:szCs w:val="16"/>
    </w:rPr>
  </w:style>
  <w:style w:type="paragraph" w:styleId="Komentarotekstas">
    <w:name w:val="annotation text"/>
    <w:basedOn w:val="prastasis"/>
    <w:link w:val="KomentarotekstasDiagrama"/>
    <w:unhideWhenUsed/>
    <w:rsid w:val="005838FF"/>
    <w:pPr>
      <w:spacing w:line="240" w:lineRule="auto"/>
    </w:pPr>
    <w:rPr>
      <w:sz w:val="20"/>
      <w:szCs w:val="20"/>
    </w:rPr>
  </w:style>
  <w:style w:type="character" w:customStyle="1" w:styleId="KomentarotekstasDiagrama">
    <w:name w:val="Komentaro tekstas Diagrama"/>
    <w:basedOn w:val="Numatytasispastraiposriftas"/>
    <w:link w:val="Komentarotekstas"/>
    <w:rsid w:val="005838FF"/>
    <w:rPr>
      <w:sz w:val="20"/>
      <w:szCs w:val="20"/>
    </w:rPr>
  </w:style>
  <w:style w:type="paragraph" w:styleId="Komentarotema">
    <w:name w:val="annotation subject"/>
    <w:basedOn w:val="Komentarotekstas"/>
    <w:next w:val="Komentarotekstas"/>
    <w:link w:val="KomentarotemaDiagrama"/>
    <w:uiPriority w:val="99"/>
    <w:semiHidden/>
    <w:unhideWhenUsed/>
    <w:rsid w:val="005838FF"/>
    <w:rPr>
      <w:b/>
      <w:bCs/>
    </w:rPr>
  </w:style>
  <w:style w:type="character" w:customStyle="1" w:styleId="KomentarotemaDiagrama">
    <w:name w:val="Komentaro tema Diagrama"/>
    <w:basedOn w:val="KomentarotekstasDiagrama"/>
    <w:link w:val="Komentarotema"/>
    <w:uiPriority w:val="99"/>
    <w:semiHidden/>
    <w:rsid w:val="005838FF"/>
    <w:rPr>
      <w:b/>
      <w:bCs/>
      <w:sz w:val="20"/>
      <w:szCs w:val="20"/>
    </w:rPr>
  </w:style>
  <w:style w:type="paragraph" w:styleId="Antrats">
    <w:name w:val="header"/>
    <w:basedOn w:val="prastasis"/>
    <w:link w:val="AntratsDiagrama"/>
    <w:uiPriority w:val="99"/>
    <w:unhideWhenUsed/>
    <w:rsid w:val="00EA2AD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A2AD7"/>
  </w:style>
  <w:style w:type="paragraph" w:styleId="Betarp">
    <w:name w:val="No Spacing"/>
    <w:uiPriority w:val="1"/>
    <w:qFormat/>
    <w:rsid w:val="00C974E2"/>
    <w:pPr>
      <w:spacing w:after="0" w:line="240" w:lineRule="auto"/>
    </w:pPr>
  </w:style>
  <w:style w:type="character" w:customStyle="1" w:styleId="SraopastraipaDiagrama">
    <w:name w:val="Sąrašo pastraipa Diagrama"/>
    <w:aliases w:val="Bullet EY Diagrama,Buletai Diagrama,List Paragraph21 Diagrama,List Paragraph2 Diagrama,lp1 Diagrama,Bullet 1 Diagrama,Use Case List Paragraph Diagrama,Numbering Diagrama,ERP-List Paragraph Diagrama,List Paragraph11 Diagrama"/>
    <w:link w:val="Sraopastraipa"/>
    <w:uiPriority w:val="34"/>
    <w:qFormat/>
    <w:rsid w:val="00ED49B6"/>
  </w:style>
  <w:style w:type="character" w:styleId="Puslapioinaosnuoroda">
    <w:name w:val="footnote reference"/>
    <w:uiPriority w:val="99"/>
    <w:rsid w:val="005F1673"/>
    <w:rPr>
      <w:vertAlign w:val="superscript"/>
    </w:rPr>
  </w:style>
  <w:style w:type="paragraph" w:customStyle="1" w:styleId="Default">
    <w:name w:val="Default"/>
    <w:qFormat/>
    <w:rsid w:val="006769C9"/>
    <w:pPr>
      <w:widowControl w:val="0"/>
      <w:suppressAutoHyphens/>
      <w:spacing w:after="0" w:line="240" w:lineRule="auto"/>
    </w:pPr>
    <w:rPr>
      <w:rFonts w:ascii="Times New Roman" w:eastAsia="Times New Roman" w:hAnsi="Times New Roman" w:cs="Times New Roman"/>
      <w:kern w:val="2"/>
      <w:sz w:val="24"/>
      <w:szCs w:val="24"/>
      <w:lang w:eastAsia="hi-IN" w:bidi="hi-IN"/>
    </w:rPr>
  </w:style>
  <w:style w:type="paragraph" w:customStyle="1" w:styleId="Normal1">
    <w:name w:val="Normal1"/>
    <w:basedOn w:val="prastasis"/>
    <w:rsid w:val="006769C9"/>
    <w:pPr>
      <w:widowControl w:val="0"/>
      <w:suppressAutoHyphens/>
      <w:autoSpaceDE w:val="0"/>
      <w:spacing w:after="0" w:line="240" w:lineRule="auto"/>
    </w:pPr>
    <w:rPr>
      <w:rFonts w:ascii="Bermuda Solid" w:eastAsia="Bermuda Solid" w:hAnsi="Bermuda Solid" w:cs="Bermuda Solid"/>
      <w:sz w:val="24"/>
      <w:szCs w:val="24"/>
      <w:lang w:val="de-DE" w:eastAsia="zh-CN"/>
    </w:rPr>
  </w:style>
  <w:style w:type="table" w:customStyle="1" w:styleId="Lentelstinklelis2">
    <w:name w:val="Lentelės tinklelis2"/>
    <w:basedOn w:val="prastojilentel"/>
    <w:next w:val="Lentelstinklelis"/>
    <w:uiPriority w:val="59"/>
    <w:rsid w:val="00A66887"/>
    <w:pPr>
      <w:spacing w:after="0" w:line="240" w:lineRule="auto"/>
    </w:pPr>
    <w:rPr>
      <w:rFonts w:eastAsia="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BA176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BA176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BA176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uiPriority w:val="39"/>
    <w:rsid w:val="00C905F6"/>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70787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3C71C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HeaderFooter">
    <w:name w:val="Header &amp; Footer"/>
    <w:rsid w:val="003C71CB"/>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606060"/>
      <w:sz w:val="20"/>
      <w:szCs w:val="20"/>
      <w:bdr w:val="nil"/>
    </w:rPr>
  </w:style>
  <w:style w:type="paragraph" w:customStyle="1" w:styleId="Body2">
    <w:name w:val="Body 2"/>
    <w:rsid w:val="003C71CB"/>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bdr w:val="nil"/>
    </w:rPr>
  </w:style>
  <w:style w:type="paragraph" w:customStyle="1" w:styleId="Heading">
    <w:name w:val="Heading"/>
    <w:next w:val="Body2"/>
    <w:rsid w:val="003C71CB"/>
    <w:pPr>
      <w:pBdr>
        <w:top w:val="nil"/>
        <w:left w:val="nil"/>
        <w:bottom w:val="nil"/>
        <w:right w:val="nil"/>
        <w:between w:val="nil"/>
        <w:bar w:val="nil"/>
      </w:pBdr>
      <w:spacing w:after="0" w:line="240" w:lineRule="auto"/>
      <w:outlineLvl w:val="1"/>
    </w:pPr>
    <w:rPr>
      <w:rFonts w:ascii="Times New Roman" w:eastAsia="Arial Unicode MS" w:hAnsi="Times New Roman" w:cs="Arial Unicode MS"/>
      <w:b/>
      <w:bCs/>
      <w:caps/>
      <w:color w:val="444444"/>
      <w:spacing w:val="4"/>
      <w:bdr w:val="nil"/>
    </w:rPr>
  </w:style>
  <w:style w:type="paragraph" w:styleId="Porat">
    <w:name w:val="footer"/>
    <w:basedOn w:val="prastasis"/>
    <w:link w:val="PoratDiagrama"/>
    <w:uiPriority w:val="99"/>
    <w:unhideWhenUsed/>
    <w:rsid w:val="003C71CB"/>
    <w:pPr>
      <w:tabs>
        <w:tab w:val="center" w:pos="4513"/>
        <w:tab w:val="right" w:pos="9026"/>
      </w:tabs>
      <w:spacing w:after="200" w:line="276" w:lineRule="auto"/>
    </w:pPr>
    <w:rPr>
      <w:lang w:eastAsia="en-US"/>
    </w:rPr>
  </w:style>
  <w:style w:type="character" w:customStyle="1" w:styleId="PoratDiagrama">
    <w:name w:val="Poraštė Diagrama"/>
    <w:basedOn w:val="Numatytasispastraiposriftas"/>
    <w:link w:val="Porat"/>
    <w:uiPriority w:val="99"/>
    <w:rsid w:val="003C71CB"/>
    <w:rPr>
      <w:lang w:eastAsia="en-US"/>
    </w:rPr>
  </w:style>
  <w:style w:type="table" w:customStyle="1" w:styleId="Lentelstinklelis8">
    <w:name w:val="Lentelės tinklelis8"/>
    <w:basedOn w:val="prastojilentel"/>
    <w:next w:val="Lentelstinklelis"/>
    <w:uiPriority w:val="39"/>
    <w:rsid w:val="003C71C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trat10">
    <w:name w:val="Antraštė1"/>
    <w:basedOn w:val="prastasis"/>
    <w:next w:val="prastasis"/>
    <w:uiPriority w:val="35"/>
    <w:semiHidden/>
    <w:unhideWhenUsed/>
    <w:qFormat/>
    <w:rsid w:val="003C71CB"/>
    <w:pPr>
      <w:spacing w:after="200" w:line="240" w:lineRule="auto"/>
    </w:pPr>
    <w:rPr>
      <w:b/>
      <w:bCs/>
      <w:color w:val="4472C4"/>
      <w:sz w:val="18"/>
      <w:szCs w:val="18"/>
      <w:lang w:eastAsia="en-US"/>
    </w:rPr>
  </w:style>
  <w:style w:type="paragraph" w:customStyle="1" w:styleId="Pavadinimas1">
    <w:name w:val="Pavadinimas1"/>
    <w:basedOn w:val="prastasis"/>
    <w:next w:val="prastasis"/>
    <w:uiPriority w:val="10"/>
    <w:qFormat/>
    <w:rsid w:val="003C71CB"/>
    <w:pPr>
      <w:pBdr>
        <w:bottom w:val="single" w:sz="8" w:space="4" w:color="4472C4"/>
      </w:pBdr>
      <w:spacing w:after="300" w:line="240" w:lineRule="auto"/>
      <w:contextualSpacing/>
    </w:pPr>
    <w:rPr>
      <w:rFonts w:ascii="Calibri Light" w:eastAsia="Times New Roman" w:hAnsi="Calibri Light" w:cs="Times New Roman"/>
      <w:color w:val="323E4F"/>
      <w:spacing w:val="5"/>
      <w:sz w:val="52"/>
      <w:szCs w:val="52"/>
      <w:lang w:eastAsia="en-US"/>
    </w:rPr>
  </w:style>
  <w:style w:type="character" w:customStyle="1" w:styleId="PavadinimasDiagrama">
    <w:name w:val="Pavadinimas Diagrama"/>
    <w:basedOn w:val="Numatytasispastraiposriftas"/>
    <w:link w:val="Pavadinimas"/>
    <w:rsid w:val="003C71CB"/>
    <w:rPr>
      <w:rFonts w:ascii="Calibri Light" w:eastAsia="Times New Roman" w:hAnsi="Calibri Light" w:cs="Times New Roman"/>
      <w:color w:val="323E4F"/>
      <w:spacing w:val="5"/>
      <w:sz w:val="52"/>
      <w:szCs w:val="52"/>
    </w:rPr>
  </w:style>
  <w:style w:type="paragraph" w:customStyle="1" w:styleId="Antrinispavadinimas1">
    <w:name w:val="Antrinis pavadinimas1"/>
    <w:basedOn w:val="prastasis"/>
    <w:next w:val="prastasis"/>
    <w:uiPriority w:val="11"/>
    <w:qFormat/>
    <w:rsid w:val="003C71CB"/>
    <w:pPr>
      <w:numPr>
        <w:ilvl w:val="1"/>
      </w:numPr>
      <w:spacing w:after="200" w:line="276" w:lineRule="auto"/>
    </w:pPr>
    <w:rPr>
      <w:rFonts w:ascii="Calibri Light" w:eastAsia="Times New Roman" w:hAnsi="Calibri Light" w:cs="Times New Roman"/>
      <w:i/>
      <w:iCs/>
      <w:color w:val="4472C4"/>
      <w:spacing w:val="15"/>
      <w:sz w:val="24"/>
      <w:szCs w:val="24"/>
      <w:lang w:eastAsia="en-US"/>
    </w:rPr>
  </w:style>
  <w:style w:type="character" w:customStyle="1" w:styleId="PaantratDiagrama">
    <w:name w:val="Paantraštė Diagrama"/>
    <w:basedOn w:val="Numatytasispastraiposriftas"/>
    <w:link w:val="Paantrat"/>
    <w:uiPriority w:val="11"/>
    <w:rsid w:val="003C71CB"/>
    <w:rPr>
      <w:rFonts w:ascii="Calibri Light" w:eastAsia="Times New Roman" w:hAnsi="Calibri Light" w:cs="Times New Roman"/>
      <w:i/>
      <w:iCs/>
      <w:color w:val="4472C4"/>
      <w:spacing w:val="15"/>
      <w:sz w:val="24"/>
      <w:szCs w:val="24"/>
    </w:rPr>
  </w:style>
  <w:style w:type="character" w:styleId="Grietas">
    <w:name w:val="Strong"/>
    <w:basedOn w:val="Numatytasispastraiposriftas"/>
    <w:uiPriority w:val="22"/>
    <w:qFormat/>
    <w:rsid w:val="003C71CB"/>
    <w:rPr>
      <w:b/>
      <w:bCs/>
    </w:rPr>
  </w:style>
  <w:style w:type="character" w:styleId="Emfaz">
    <w:name w:val="Emphasis"/>
    <w:basedOn w:val="Numatytasispastraiposriftas"/>
    <w:uiPriority w:val="20"/>
    <w:qFormat/>
    <w:rsid w:val="003C71CB"/>
    <w:rPr>
      <w:i/>
      <w:iCs/>
    </w:rPr>
  </w:style>
  <w:style w:type="paragraph" w:customStyle="1" w:styleId="Citata1">
    <w:name w:val="Citata1"/>
    <w:basedOn w:val="prastasis"/>
    <w:next w:val="prastasis"/>
    <w:uiPriority w:val="29"/>
    <w:qFormat/>
    <w:rsid w:val="003C71CB"/>
    <w:pPr>
      <w:spacing w:after="200" w:line="276" w:lineRule="auto"/>
    </w:pPr>
    <w:rPr>
      <w:i/>
      <w:iCs/>
      <w:color w:val="000000"/>
      <w:lang w:eastAsia="en-US"/>
    </w:rPr>
  </w:style>
  <w:style w:type="character" w:customStyle="1" w:styleId="CitataDiagrama">
    <w:name w:val="Citata Diagrama"/>
    <w:basedOn w:val="Numatytasispastraiposriftas"/>
    <w:link w:val="Citata"/>
    <w:uiPriority w:val="29"/>
    <w:rsid w:val="003C71CB"/>
    <w:rPr>
      <w:i/>
      <w:iCs/>
      <w:color w:val="000000"/>
    </w:rPr>
  </w:style>
  <w:style w:type="paragraph" w:customStyle="1" w:styleId="Iskirtacitata1">
    <w:name w:val="Išskirta citata1"/>
    <w:basedOn w:val="prastasis"/>
    <w:next w:val="prastasis"/>
    <w:uiPriority w:val="30"/>
    <w:qFormat/>
    <w:rsid w:val="003C71CB"/>
    <w:pPr>
      <w:pBdr>
        <w:bottom w:val="single" w:sz="4" w:space="4" w:color="4472C4"/>
      </w:pBdr>
      <w:spacing w:before="200" w:after="280" w:line="276" w:lineRule="auto"/>
      <w:ind w:left="936" w:right="936"/>
    </w:pPr>
    <w:rPr>
      <w:b/>
      <w:bCs/>
      <w:i/>
      <w:iCs/>
      <w:color w:val="4472C4"/>
      <w:lang w:eastAsia="en-US"/>
    </w:rPr>
  </w:style>
  <w:style w:type="character" w:customStyle="1" w:styleId="IskirtacitataDiagrama">
    <w:name w:val="Išskirta citata Diagrama"/>
    <w:basedOn w:val="Numatytasispastraiposriftas"/>
    <w:link w:val="Iskirtacitata"/>
    <w:uiPriority w:val="30"/>
    <w:rsid w:val="003C71CB"/>
    <w:rPr>
      <w:b/>
      <w:bCs/>
      <w:i/>
      <w:iCs/>
      <w:color w:val="4472C4"/>
    </w:rPr>
  </w:style>
  <w:style w:type="character" w:customStyle="1" w:styleId="Nerykuspabraukimas1">
    <w:name w:val="Neryškus pabraukimas1"/>
    <w:basedOn w:val="Numatytasispastraiposriftas"/>
    <w:uiPriority w:val="19"/>
    <w:qFormat/>
    <w:rsid w:val="003C71CB"/>
    <w:rPr>
      <w:i/>
      <w:iCs/>
      <w:color w:val="808080"/>
    </w:rPr>
  </w:style>
  <w:style w:type="character" w:customStyle="1" w:styleId="Rykuspabraukimas1">
    <w:name w:val="Ryškus pabraukimas1"/>
    <w:basedOn w:val="Numatytasispastraiposriftas"/>
    <w:uiPriority w:val="21"/>
    <w:qFormat/>
    <w:rsid w:val="003C71CB"/>
    <w:rPr>
      <w:b/>
      <w:bCs/>
      <w:i/>
      <w:iCs/>
      <w:color w:val="4472C4"/>
    </w:rPr>
  </w:style>
  <w:style w:type="character" w:customStyle="1" w:styleId="Nerykinuoroda1">
    <w:name w:val="Neryški nuoroda1"/>
    <w:basedOn w:val="Numatytasispastraiposriftas"/>
    <w:uiPriority w:val="31"/>
    <w:qFormat/>
    <w:rsid w:val="003C71CB"/>
    <w:rPr>
      <w:smallCaps/>
      <w:color w:val="ED7D31"/>
      <w:u w:val="single"/>
    </w:rPr>
  </w:style>
  <w:style w:type="character" w:customStyle="1" w:styleId="Rykinuoroda1">
    <w:name w:val="Ryški nuoroda1"/>
    <w:basedOn w:val="Numatytasispastraiposriftas"/>
    <w:uiPriority w:val="32"/>
    <w:qFormat/>
    <w:rsid w:val="003C71CB"/>
    <w:rPr>
      <w:b/>
      <w:bCs/>
      <w:smallCaps/>
      <w:color w:val="ED7D31"/>
      <w:spacing w:val="5"/>
      <w:u w:val="single"/>
    </w:rPr>
  </w:style>
  <w:style w:type="character" w:styleId="Knygospavadinimas">
    <w:name w:val="Book Title"/>
    <w:basedOn w:val="Numatytasispastraiposriftas"/>
    <w:uiPriority w:val="33"/>
    <w:qFormat/>
    <w:rsid w:val="003C71CB"/>
    <w:rPr>
      <w:b/>
      <w:bCs/>
      <w:smallCaps/>
      <w:spacing w:val="5"/>
    </w:rPr>
  </w:style>
  <w:style w:type="paragraph" w:styleId="Turinioantrat">
    <w:name w:val="TOC Heading"/>
    <w:basedOn w:val="Antrat1"/>
    <w:next w:val="prastasis"/>
    <w:uiPriority w:val="39"/>
    <w:semiHidden/>
    <w:unhideWhenUsed/>
    <w:qFormat/>
    <w:rsid w:val="003C71CB"/>
    <w:pPr>
      <w:keepLines/>
      <w:numPr>
        <w:numId w:val="0"/>
      </w:numPr>
      <w:overflowPunct/>
      <w:autoSpaceDE/>
      <w:autoSpaceDN/>
      <w:adjustRightInd/>
      <w:spacing w:before="480" w:after="0" w:line="276" w:lineRule="auto"/>
      <w:jc w:val="left"/>
      <w:textAlignment w:val="auto"/>
      <w:outlineLvl w:val="9"/>
    </w:pPr>
    <w:rPr>
      <w:rFonts w:ascii="Calibri Light" w:hAnsi="Calibri Light"/>
      <w:b/>
      <w:bCs/>
      <w:caps w:val="0"/>
      <w:color w:val="2F5496"/>
      <w:kern w:val="0"/>
      <w:sz w:val="28"/>
      <w:szCs w:val="28"/>
      <w:lang w:eastAsia="en-US"/>
    </w:rPr>
  </w:style>
  <w:style w:type="character" w:customStyle="1" w:styleId="PaprastasistekstasDiagrama">
    <w:name w:val="Paprastasis tekstas Diagrama"/>
    <w:link w:val="Paprastasistekstas"/>
    <w:semiHidden/>
    <w:locked/>
    <w:rsid w:val="003C71CB"/>
    <w:rPr>
      <w:rFonts w:ascii="Courier New" w:hAnsi="Courier New" w:cs="Courier New"/>
    </w:rPr>
  </w:style>
  <w:style w:type="paragraph" w:styleId="Paprastasistekstas">
    <w:name w:val="Plain Text"/>
    <w:basedOn w:val="prastasis"/>
    <w:link w:val="PaprastasistekstasDiagrama"/>
    <w:semiHidden/>
    <w:rsid w:val="003C71CB"/>
    <w:pPr>
      <w:spacing w:after="0" w:line="240" w:lineRule="auto"/>
    </w:pPr>
    <w:rPr>
      <w:rFonts w:ascii="Courier New" w:hAnsi="Courier New" w:cs="Courier New"/>
    </w:rPr>
  </w:style>
  <w:style w:type="character" w:customStyle="1" w:styleId="PaprastasistekstasDiagrama1">
    <w:name w:val="Paprastasis tekstas Diagrama1"/>
    <w:basedOn w:val="Numatytasispastraiposriftas"/>
    <w:uiPriority w:val="99"/>
    <w:semiHidden/>
    <w:rsid w:val="003C71CB"/>
    <w:rPr>
      <w:rFonts w:ascii="Consolas" w:hAnsi="Consolas"/>
      <w:sz w:val="21"/>
      <w:szCs w:val="21"/>
    </w:rPr>
  </w:style>
  <w:style w:type="paragraph" w:styleId="Pavadinimas">
    <w:name w:val="Title"/>
    <w:basedOn w:val="prastasis"/>
    <w:next w:val="prastasis"/>
    <w:link w:val="PavadinimasDiagrama"/>
    <w:qFormat/>
    <w:rsid w:val="003C71CB"/>
    <w:pPr>
      <w:pBdr>
        <w:bottom w:val="single" w:sz="8" w:space="4" w:color="4472C4" w:themeColor="accent1"/>
      </w:pBdr>
      <w:spacing w:after="300" w:line="240" w:lineRule="auto"/>
      <w:contextualSpacing/>
    </w:pPr>
    <w:rPr>
      <w:rFonts w:ascii="Calibri Light" w:eastAsia="Times New Roman" w:hAnsi="Calibri Light" w:cs="Times New Roman"/>
      <w:color w:val="323E4F"/>
      <w:spacing w:val="5"/>
      <w:sz w:val="52"/>
      <w:szCs w:val="52"/>
    </w:rPr>
  </w:style>
  <w:style w:type="character" w:customStyle="1" w:styleId="PavadinimasDiagrama1">
    <w:name w:val="Pavadinimas Diagrama1"/>
    <w:basedOn w:val="Numatytasispastraiposriftas"/>
    <w:uiPriority w:val="10"/>
    <w:rsid w:val="003C71CB"/>
    <w:rPr>
      <w:rFonts w:asciiTheme="majorHAnsi" w:eastAsiaTheme="majorEastAsia" w:hAnsiTheme="majorHAnsi" w:cstheme="majorBidi"/>
      <w:color w:val="323E4F" w:themeColor="text2" w:themeShade="BF"/>
      <w:spacing w:val="5"/>
      <w:kern w:val="28"/>
      <w:sz w:val="52"/>
      <w:szCs w:val="52"/>
    </w:rPr>
  </w:style>
  <w:style w:type="paragraph" w:styleId="Paantrat">
    <w:name w:val="Subtitle"/>
    <w:basedOn w:val="prastasis"/>
    <w:next w:val="prastasis"/>
    <w:link w:val="PaantratDiagrama"/>
    <w:uiPriority w:val="11"/>
    <w:qFormat/>
    <w:rsid w:val="003C71CB"/>
    <w:pPr>
      <w:numPr>
        <w:ilvl w:val="1"/>
      </w:numPr>
    </w:pPr>
    <w:rPr>
      <w:rFonts w:ascii="Calibri Light" w:eastAsia="Times New Roman" w:hAnsi="Calibri Light" w:cs="Times New Roman"/>
      <w:i/>
      <w:iCs/>
      <w:color w:val="4472C4"/>
      <w:spacing w:val="15"/>
      <w:sz w:val="24"/>
      <w:szCs w:val="24"/>
    </w:rPr>
  </w:style>
  <w:style w:type="character" w:customStyle="1" w:styleId="AntrinispavadinimasDiagrama1">
    <w:name w:val="Antrinis pavadinimas Diagrama1"/>
    <w:basedOn w:val="Numatytasispastraiposriftas"/>
    <w:uiPriority w:val="11"/>
    <w:rsid w:val="003C71CB"/>
    <w:rPr>
      <w:rFonts w:asciiTheme="majorHAnsi" w:eastAsiaTheme="majorEastAsia" w:hAnsiTheme="majorHAnsi" w:cstheme="majorBidi"/>
      <w:i/>
      <w:iCs/>
      <w:color w:val="4472C4" w:themeColor="accent1"/>
      <w:spacing w:val="15"/>
      <w:sz w:val="24"/>
      <w:szCs w:val="24"/>
    </w:rPr>
  </w:style>
  <w:style w:type="paragraph" w:styleId="Citata">
    <w:name w:val="Quote"/>
    <w:basedOn w:val="prastasis"/>
    <w:next w:val="prastasis"/>
    <w:link w:val="CitataDiagrama"/>
    <w:uiPriority w:val="29"/>
    <w:qFormat/>
    <w:rsid w:val="003C71CB"/>
    <w:rPr>
      <w:i/>
      <w:iCs/>
      <w:color w:val="000000"/>
    </w:rPr>
  </w:style>
  <w:style w:type="character" w:customStyle="1" w:styleId="CitataDiagrama1">
    <w:name w:val="Citata Diagrama1"/>
    <w:basedOn w:val="Numatytasispastraiposriftas"/>
    <w:uiPriority w:val="29"/>
    <w:rsid w:val="003C71CB"/>
    <w:rPr>
      <w:i/>
      <w:iCs/>
      <w:color w:val="000000" w:themeColor="text1"/>
    </w:rPr>
  </w:style>
  <w:style w:type="paragraph" w:styleId="Iskirtacitata">
    <w:name w:val="Intense Quote"/>
    <w:basedOn w:val="prastasis"/>
    <w:next w:val="prastasis"/>
    <w:link w:val="IskirtacitataDiagrama"/>
    <w:uiPriority w:val="30"/>
    <w:qFormat/>
    <w:rsid w:val="003C71CB"/>
    <w:pPr>
      <w:pBdr>
        <w:bottom w:val="single" w:sz="4" w:space="4" w:color="4472C4" w:themeColor="accent1"/>
      </w:pBdr>
      <w:spacing w:before="200" w:after="280"/>
      <w:ind w:left="936" w:right="936"/>
    </w:pPr>
    <w:rPr>
      <w:b/>
      <w:bCs/>
      <w:i/>
      <w:iCs/>
      <w:color w:val="4472C4"/>
    </w:rPr>
  </w:style>
  <w:style w:type="character" w:customStyle="1" w:styleId="IskirtacitataDiagrama1">
    <w:name w:val="Išskirta citata Diagrama1"/>
    <w:basedOn w:val="Numatytasispastraiposriftas"/>
    <w:uiPriority w:val="30"/>
    <w:rsid w:val="003C71CB"/>
    <w:rPr>
      <w:b/>
      <w:bCs/>
      <w:i/>
      <w:iCs/>
      <w:color w:val="4472C4" w:themeColor="accent1"/>
    </w:rPr>
  </w:style>
  <w:style w:type="character" w:styleId="Nerykuspabraukimas">
    <w:name w:val="Subtle Emphasis"/>
    <w:basedOn w:val="Numatytasispastraiposriftas"/>
    <w:uiPriority w:val="19"/>
    <w:qFormat/>
    <w:rsid w:val="003C71CB"/>
    <w:rPr>
      <w:i/>
      <w:iCs/>
      <w:color w:val="808080" w:themeColor="text1" w:themeTint="7F"/>
    </w:rPr>
  </w:style>
  <w:style w:type="character" w:styleId="Rykuspabraukimas">
    <w:name w:val="Intense Emphasis"/>
    <w:basedOn w:val="Numatytasispastraiposriftas"/>
    <w:uiPriority w:val="21"/>
    <w:qFormat/>
    <w:rsid w:val="003C71CB"/>
    <w:rPr>
      <w:b/>
      <w:bCs/>
      <w:i/>
      <w:iCs/>
      <w:color w:val="4472C4" w:themeColor="accent1"/>
    </w:rPr>
  </w:style>
  <w:style w:type="character" w:styleId="Nerykinuoroda">
    <w:name w:val="Subtle Reference"/>
    <w:basedOn w:val="Numatytasispastraiposriftas"/>
    <w:uiPriority w:val="31"/>
    <w:qFormat/>
    <w:rsid w:val="003C71CB"/>
    <w:rPr>
      <w:smallCaps/>
      <w:color w:val="ED7D31" w:themeColor="accent2"/>
      <w:u w:val="single"/>
    </w:rPr>
  </w:style>
  <w:style w:type="character" w:styleId="Rykinuoroda">
    <w:name w:val="Intense Reference"/>
    <w:basedOn w:val="Numatytasispastraiposriftas"/>
    <w:uiPriority w:val="32"/>
    <w:qFormat/>
    <w:rsid w:val="003C71CB"/>
    <w:rPr>
      <w:b/>
      <w:bCs/>
      <w:smallCaps/>
      <w:color w:val="ED7D31" w:themeColor="accent2"/>
      <w:spacing w:val="5"/>
      <w:u w:val="single"/>
    </w:rPr>
  </w:style>
  <w:style w:type="character" w:customStyle="1" w:styleId="Neapdorotaspaminjimas2">
    <w:name w:val="Neapdorotas paminėjimas2"/>
    <w:basedOn w:val="Numatytasispastraiposriftas"/>
    <w:uiPriority w:val="99"/>
    <w:semiHidden/>
    <w:unhideWhenUsed/>
    <w:rsid w:val="00A5226A"/>
    <w:rPr>
      <w:color w:val="605E5C"/>
      <w:shd w:val="clear" w:color="auto" w:fill="E1DFDD"/>
    </w:rPr>
  </w:style>
  <w:style w:type="table" w:customStyle="1" w:styleId="Lentelstinklelis9">
    <w:name w:val="Lentelės tinklelis9"/>
    <w:basedOn w:val="prastojilentel"/>
    <w:next w:val="Lentelstinklelis"/>
    <w:uiPriority w:val="59"/>
    <w:rsid w:val="004F7D7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uiPriority w:val="59"/>
    <w:rsid w:val="00766568"/>
    <w:pPr>
      <w:spacing w:after="0" w:line="240" w:lineRule="auto"/>
    </w:pPr>
    <w:rPr>
      <w:rFonts w:ascii="Calibri" w:eastAsia="Calibri" w:hAnsi="Calibri" w:cs="Arial"/>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Sraonra"/>
    <w:next w:val="111111"/>
    <w:rsid w:val="00312405"/>
    <w:pPr>
      <w:numPr>
        <w:numId w:val="4"/>
      </w:numPr>
    </w:pPr>
  </w:style>
  <w:style w:type="numbering" w:styleId="111111">
    <w:name w:val="Outline List 2"/>
    <w:basedOn w:val="Sraonra"/>
    <w:uiPriority w:val="99"/>
    <w:semiHidden/>
    <w:unhideWhenUsed/>
    <w:rsid w:val="00312405"/>
  </w:style>
  <w:style w:type="numbering" w:customStyle="1" w:styleId="111111111">
    <w:name w:val="1 / 1.1 / 1.1.1111"/>
    <w:basedOn w:val="Sraonra"/>
    <w:next w:val="111111"/>
    <w:rsid w:val="00E51C85"/>
  </w:style>
  <w:style w:type="paragraph" w:styleId="Puslapioinaostekstas">
    <w:name w:val="footnote text"/>
    <w:aliases w:val=" Diagrama1,Diagrama1"/>
    <w:basedOn w:val="prastasis"/>
    <w:link w:val="PuslapioinaostekstasDiagrama"/>
    <w:uiPriority w:val="99"/>
    <w:rsid w:val="004A6B7D"/>
    <w:pPr>
      <w:spacing w:after="0" w:line="240" w:lineRule="auto"/>
    </w:pPr>
    <w:rPr>
      <w:rFonts w:ascii="Times New Roman" w:eastAsia="Times New Roman" w:hAnsi="Times New Roman" w:cs="Times New Roman"/>
      <w:sz w:val="20"/>
      <w:szCs w:val="20"/>
      <w:lang w:eastAsia="en-US"/>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4A6B7D"/>
    <w:rPr>
      <w:rFonts w:ascii="Times New Roman" w:eastAsia="Times New Roman" w:hAnsi="Times New Roman" w:cs="Times New Roman"/>
      <w:sz w:val="20"/>
      <w:szCs w:val="20"/>
      <w:lang w:eastAsia="en-US"/>
    </w:rPr>
  </w:style>
  <w:style w:type="numbering" w:customStyle="1" w:styleId="111111112">
    <w:name w:val="1 / 1.1 / 1.1.1112"/>
    <w:basedOn w:val="Sraonra"/>
    <w:next w:val="111111"/>
    <w:rsid w:val="004A6B7D"/>
  </w:style>
  <w:style w:type="numbering" w:customStyle="1" w:styleId="111111113">
    <w:name w:val="1 / 1.1 / 1.1.1113"/>
    <w:basedOn w:val="Sraonra"/>
    <w:next w:val="111111"/>
    <w:rsid w:val="003F7DD6"/>
  </w:style>
  <w:style w:type="numbering" w:customStyle="1" w:styleId="111111114">
    <w:name w:val="1 / 1.1 / 1.1.1114"/>
    <w:basedOn w:val="Sraonra"/>
    <w:next w:val="111111"/>
    <w:rsid w:val="00F36F04"/>
  </w:style>
  <w:style w:type="character" w:customStyle="1" w:styleId="Neapdorotaspaminjimas3">
    <w:name w:val="Neapdorotas paminėjimas3"/>
    <w:basedOn w:val="Numatytasispastraiposriftas"/>
    <w:uiPriority w:val="99"/>
    <w:semiHidden/>
    <w:unhideWhenUsed/>
    <w:rsid w:val="00B729A6"/>
    <w:rPr>
      <w:color w:val="605E5C"/>
      <w:shd w:val="clear" w:color="auto" w:fill="E1DFDD"/>
    </w:rPr>
  </w:style>
  <w:style w:type="paragraph" w:styleId="Pataisymai">
    <w:name w:val="Revision"/>
    <w:hidden/>
    <w:uiPriority w:val="99"/>
    <w:semiHidden/>
    <w:rsid w:val="00BE290C"/>
    <w:pPr>
      <w:spacing w:after="0" w:line="240" w:lineRule="auto"/>
    </w:pPr>
  </w:style>
  <w:style w:type="paragraph" w:customStyle="1" w:styleId="pf0">
    <w:name w:val="pf0"/>
    <w:basedOn w:val="prastasis"/>
    <w:rsid w:val="00FB61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FB6177"/>
    <w:rPr>
      <w:rFonts w:ascii="Segoe UI" w:hAnsi="Segoe UI" w:cs="Segoe UI" w:hint="default"/>
      <w:sz w:val="18"/>
      <w:szCs w:val="18"/>
    </w:rPr>
  </w:style>
  <w:style w:type="character" w:customStyle="1" w:styleId="cf11">
    <w:name w:val="cf11"/>
    <w:basedOn w:val="Numatytasispastraiposriftas"/>
    <w:rsid w:val="00FB6177"/>
    <w:rPr>
      <w:rFonts w:ascii="Segoe UI" w:hAnsi="Segoe UI" w:cs="Segoe UI" w:hint="default"/>
      <w:sz w:val="18"/>
      <w:szCs w:val="18"/>
      <w:shd w:val="clear" w:color="auto" w:fill="00FFFF"/>
    </w:rPr>
  </w:style>
  <w:style w:type="character" w:customStyle="1" w:styleId="cf21">
    <w:name w:val="cf21"/>
    <w:basedOn w:val="Numatytasispastraiposriftas"/>
    <w:rsid w:val="00FB6177"/>
    <w:rPr>
      <w:rFonts w:ascii="Segoe UI" w:hAnsi="Segoe UI" w:cs="Segoe UI" w:hint="default"/>
      <w:sz w:val="18"/>
      <w:szCs w:val="18"/>
      <w:shd w:val="clear" w:color="auto" w:fill="FFFF00"/>
    </w:rPr>
  </w:style>
  <w:style w:type="table" w:customStyle="1" w:styleId="Lentelstinklelis10">
    <w:name w:val="Lentelės tinklelis10"/>
    <w:basedOn w:val="prastojilentel"/>
    <w:next w:val="Lentelstinklelis"/>
    <w:rsid w:val="000364E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amassraas1">
    <w:name w:val="Esamas sąrašas1"/>
    <w:uiPriority w:val="99"/>
    <w:rsid w:val="00E903A7"/>
    <w:pPr>
      <w:numPr>
        <w:numId w:val="6"/>
      </w:numPr>
    </w:pPr>
  </w:style>
  <w:style w:type="paragraph" w:customStyle="1" w:styleId="1">
    <w:name w:val="1"/>
    <w:basedOn w:val="prastasis"/>
    <w:next w:val="prastasiniatinklio"/>
    <w:uiPriority w:val="99"/>
    <w:rsid w:val="00E54A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numbering" w:customStyle="1" w:styleId="1111111111">
    <w:name w:val="1 / 1.1 / 1.1.11111"/>
    <w:rsid w:val="0015240E"/>
  </w:style>
  <w:style w:type="paragraph" w:styleId="Pagrindinistekstas">
    <w:name w:val="Body Text"/>
    <w:aliases w:val="Body Text Char Char Char,Char Char, Char Char Char Diagrama Diagrama Diagrama Diagrama Diagrama, Char Char Char Diagrama Diagrama Diagrama Diagrama Diagrama Diagrama Diagrama Diagrama Diagrama Diagrama , Char,Char, Char Char"/>
    <w:basedOn w:val="prastasis"/>
    <w:link w:val="PagrindinistekstasDiagrama"/>
    <w:rsid w:val="00364EC1"/>
    <w:pPr>
      <w:spacing w:after="120" w:line="240" w:lineRule="auto"/>
    </w:pPr>
    <w:rPr>
      <w:rFonts w:ascii="Times New Roman" w:eastAsia="Times New Roman" w:hAnsi="Times New Roman" w:cs="Times New Roman"/>
      <w:sz w:val="24"/>
      <w:szCs w:val="20"/>
      <w:lang w:eastAsia="en-US"/>
    </w:rPr>
  </w:style>
  <w:style w:type="character" w:customStyle="1" w:styleId="PagrindinistekstasDiagrama">
    <w:name w:val="Pagrindinis tekstas Diagrama"/>
    <w:aliases w:val="Body Text Char Char Char Diagrama,Char Char Diagrama, Char Char Char Diagrama Diagrama Diagrama Diagrama Diagrama Diagrama, Char Diagrama,Char Diagrama, Char Char Diagrama"/>
    <w:basedOn w:val="Numatytasispastraiposriftas"/>
    <w:link w:val="Pagrindinistekstas"/>
    <w:rsid w:val="00364EC1"/>
    <w:rPr>
      <w:rFonts w:ascii="Times New Roman" w:eastAsia="Times New Roman" w:hAnsi="Times New Roman" w:cs="Times New Roman"/>
      <w:sz w:val="24"/>
      <w:szCs w:val="20"/>
      <w:lang w:eastAsia="en-US"/>
    </w:rPr>
  </w:style>
  <w:style w:type="paragraph" w:customStyle="1" w:styleId="Style10">
    <w:name w:val="Style10"/>
    <w:basedOn w:val="prastasis"/>
    <w:rsid w:val="00AE2917"/>
    <w:pPr>
      <w:widowControl w:val="0"/>
      <w:autoSpaceDE w:val="0"/>
      <w:autoSpaceDN w:val="0"/>
      <w:adjustRightInd w:val="0"/>
      <w:spacing w:after="0" w:line="269" w:lineRule="exact"/>
      <w:ind w:firstLine="749"/>
    </w:pPr>
    <w:rPr>
      <w:rFonts w:ascii="Times New Roman" w:eastAsia="Times New Roman" w:hAnsi="Times New Roman" w:cs="Times New Roman"/>
      <w:sz w:val="24"/>
      <w:szCs w:val="24"/>
    </w:rPr>
  </w:style>
  <w:style w:type="character" w:styleId="Neapdorotaspaminjimas">
    <w:name w:val="Unresolved Mention"/>
    <w:basedOn w:val="Numatytasispastraiposriftas"/>
    <w:uiPriority w:val="99"/>
    <w:semiHidden/>
    <w:unhideWhenUsed/>
    <w:rsid w:val="00487D18"/>
    <w:rPr>
      <w:color w:val="605E5C"/>
      <w:shd w:val="clear" w:color="auto" w:fill="E1DFDD"/>
    </w:rPr>
  </w:style>
  <w:style w:type="paragraph" w:customStyle="1" w:styleId="msonormal0">
    <w:name w:val="msonormal"/>
    <w:basedOn w:val="prastasis"/>
    <w:rsid w:val="003E00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prastasis"/>
    <w:rsid w:val="003E0050"/>
    <w:pPr>
      <w:spacing w:before="100" w:beforeAutospacing="1" w:after="100" w:afterAutospacing="1" w:line="240" w:lineRule="auto"/>
    </w:pPr>
    <w:rPr>
      <w:rFonts w:ascii="Times New Roman" w:eastAsia="Times New Roman" w:hAnsi="Times New Roman" w:cs="Times New Roman"/>
    </w:rPr>
  </w:style>
  <w:style w:type="paragraph" w:customStyle="1" w:styleId="font6">
    <w:name w:val="font6"/>
    <w:basedOn w:val="prastasis"/>
    <w:rsid w:val="003E0050"/>
    <w:pPr>
      <w:spacing w:before="100" w:beforeAutospacing="1" w:after="100" w:afterAutospacing="1" w:line="240" w:lineRule="auto"/>
    </w:pPr>
    <w:rPr>
      <w:rFonts w:ascii="Times New Roman" w:eastAsia="Times New Roman" w:hAnsi="Times New Roman" w:cs="Times New Roman"/>
      <w:b/>
      <w:bCs/>
    </w:rPr>
  </w:style>
  <w:style w:type="paragraph" w:customStyle="1" w:styleId="xl65">
    <w:name w:val="xl65"/>
    <w:basedOn w:val="prastasis"/>
    <w:rsid w:val="003E00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prastasis"/>
    <w:rsid w:val="003E0050"/>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2">
    <w:name w:val="xl72"/>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color w:val="A6A6A6"/>
      <w:sz w:val="24"/>
      <w:szCs w:val="24"/>
    </w:rPr>
  </w:style>
  <w:style w:type="paragraph" w:customStyle="1" w:styleId="xl76">
    <w:name w:val="xl76"/>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7">
    <w:name w:val="xl77"/>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prastasis"/>
    <w:rsid w:val="003E0050"/>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1">
    <w:name w:val="xl81"/>
    <w:basedOn w:val="prastasis"/>
    <w:rsid w:val="003E0050"/>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2">
    <w:name w:val="xl82"/>
    <w:basedOn w:val="prastasis"/>
    <w:rsid w:val="003E0050"/>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3">
    <w:name w:val="xl83"/>
    <w:basedOn w:val="prastasis"/>
    <w:rsid w:val="003E0050"/>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4">
    <w:name w:val="xl84"/>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1">
    <w:name w:val="Lentelės tinklelis11"/>
    <w:basedOn w:val="prastojilentel"/>
    <w:next w:val="Lentelstinklelis"/>
    <w:uiPriority w:val="39"/>
    <w:rsid w:val="0075109B"/>
    <w:pPr>
      <w:spacing w:after="0" w:line="240" w:lineRule="auto"/>
    </w:pPr>
    <w:rPr>
      <w:rFonts w:eastAsia="Aptos"/>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atytasispastraiposriftas1">
    <w:name w:val="Numatytasis pastraipos šriftas1"/>
    <w:rsid w:val="00505D49"/>
  </w:style>
  <w:style w:type="table" w:customStyle="1" w:styleId="Lentelstinklelis12">
    <w:name w:val="Lentelės tinklelis12"/>
    <w:basedOn w:val="prastojilentel"/>
    <w:next w:val="Lentelstinklelis"/>
    <w:uiPriority w:val="39"/>
    <w:rsid w:val="00E43FD7"/>
    <w:pPr>
      <w:spacing w:after="0" w:line="240" w:lineRule="auto"/>
    </w:pPr>
    <w:rPr>
      <w:rFonts w:eastAsia="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suenkleliais">
    <w:name w:val="List Bullet"/>
    <w:basedOn w:val="prastasis"/>
    <w:uiPriority w:val="99"/>
    <w:unhideWhenUsed/>
    <w:rsid w:val="00AD1D18"/>
    <w:pPr>
      <w:numPr>
        <w:numId w:val="19"/>
      </w:numPr>
      <w:tabs>
        <w:tab w:val="clear" w:pos="360"/>
      </w:tabs>
      <w:spacing w:after="60" w:line="240" w:lineRule="auto"/>
      <w:ind w:left="0" w:firstLine="0"/>
      <w:contextualSpacing/>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22115">
      <w:bodyDiv w:val="1"/>
      <w:marLeft w:val="0"/>
      <w:marRight w:val="0"/>
      <w:marTop w:val="0"/>
      <w:marBottom w:val="0"/>
      <w:divBdr>
        <w:top w:val="none" w:sz="0" w:space="0" w:color="auto"/>
        <w:left w:val="none" w:sz="0" w:space="0" w:color="auto"/>
        <w:bottom w:val="none" w:sz="0" w:space="0" w:color="auto"/>
        <w:right w:val="none" w:sz="0" w:space="0" w:color="auto"/>
      </w:divBdr>
      <w:divsChild>
        <w:div w:id="129175359">
          <w:marLeft w:val="0"/>
          <w:marRight w:val="0"/>
          <w:marTop w:val="0"/>
          <w:marBottom w:val="0"/>
          <w:divBdr>
            <w:top w:val="none" w:sz="0" w:space="0" w:color="auto"/>
            <w:left w:val="none" w:sz="0" w:space="0" w:color="auto"/>
            <w:bottom w:val="none" w:sz="0" w:space="0" w:color="auto"/>
            <w:right w:val="none" w:sz="0" w:space="0" w:color="auto"/>
          </w:divBdr>
        </w:div>
        <w:div w:id="557326320">
          <w:marLeft w:val="0"/>
          <w:marRight w:val="0"/>
          <w:marTop w:val="0"/>
          <w:marBottom w:val="0"/>
          <w:divBdr>
            <w:top w:val="none" w:sz="0" w:space="0" w:color="auto"/>
            <w:left w:val="none" w:sz="0" w:space="0" w:color="auto"/>
            <w:bottom w:val="none" w:sz="0" w:space="0" w:color="auto"/>
            <w:right w:val="none" w:sz="0" w:space="0" w:color="auto"/>
          </w:divBdr>
        </w:div>
        <w:div w:id="697245487">
          <w:marLeft w:val="0"/>
          <w:marRight w:val="0"/>
          <w:marTop w:val="0"/>
          <w:marBottom w:val="0"/>
          <w:divBdr>
            <w:top w:val="none" w:sz="0" w:space="0" w:color="auto"/>
            <w:left w:val="none" w:sz="0" w:space="0" w:color="auto"/>
            <w:bottom w:val="none" w:sz="0" w:space="0" w:color="auto"/>
            <w:right w:val="none" w:sz="0" w:space="0" w:color="auto"/>
          </w:divBdr>
        </w:div>
        <w:div w:id="1076245110">
          <w:marLeft w:val="0"/>
          <w:marRight w:val="0"/>
          <w:marTop w:val="0"/>
          <w:marBottom w:val="0"/>
          <w:divBdr>
            <w:top w:val="none" w:sz="0" w:space="0" w:color="auto"/>
            <w:left w:val="none" w:sz="0" w:space="0" w:color="auto"/>
            <w:bottom w:val="none" w:sz="0" w:space="0" w:color="auto"/>
            <w:right w:val="none" w:sz="0" w:space="0" w:color="auto"/>
          </w:divBdr>
        </w:div>
        <w:div w:id="1572691977">
          <w:marLeft w:val="0"/>
          <w:marRight w:val="0"/>
          <w:marTop w:val="0"/>
          <w:marBottom w:val="0"/>
          <w:divBdr>
            <w:top w:val="none" w:sz="0" w:space="0" w:color="auto"/>
            <w:left w:val="none" w:sz="0" w:space="0" w:color="auto"/>
            <w:bottom w:val="none" w:sz="0" w:space="0" w:color="auto"/>
            <w:right w:val="none" w:sz="0" w:space="0" w:color="auto"/>
          </w:divBdr>
        </w:div>
        <w:div w:id="1587379799">
          <w:marLeft w:val="0"/>
          <w:marRight w:val="0"/>
          <w:marTop w:val="0"/>
          <w:marBottom w:val="0"/>
          <w:divBdr>
            <w:top w:val="none" w:sz="0" w:space="0" w:color="auto"/>
            <w:left w:val="none" w:sz="0" w:space="0" w:color="auto"/>
            <w:bottom w:val="none" w:sz="0" w:space="0" w:color="auto"/>
            <w:right w:val="none" w:sz="0" w:space="0" w:color="auto"/>
          </w:divBdr>
        </w:div>
        <w:div w:id="1603295933">
          <w:marLeft w:val="0"/>
          <w:marRight w:val="0"/>
          <w:marTop w:val="0"/>
          <w:marBottom w:val="0"/>
          <w:divBdr>
            <w:top w:val="none" w:sz="0" w:space="0" w:color="auto"/>
            <w:left w:val="none" w:sz="0" w:space="0" w:color="auto"/>
            <w:bottom w:val="none" w:sz="0" w:space="0" w:color="auto"/>
            <w:right w:val="none" w:sz="0" w:space="0" w:color="auto"/>
          </w:divBdr>
        </w:div>
        <w:div w:id="1629051134">
          <w:marLeft w:val="0"/>
          <w:marRight w:val="0"/>
          <w:marTop w:val="0"/>
          <w:marBottom w:val="0"/>
          <w:divBdr>
            <w:top w:val="none" w:sz="0" w:space="0" w:color="auto"/>
            <w:left w:val="none" w:sz="0" w:space="0" w:color="auto"/>
            <w:bottom w:val="none" w:sz="0" w:space="0" w:color="auto"/>
            <w:right w:val="none" w:sz="0" w:space="0" w:color="auto"/>
          </w:divBdr>
        </w:div>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82534032">
      <w:bodyDiv w:val="1"/>
      <w:marLeft w:val="0"/>
      <w:marRight w:val="0"/>
      <w:marTop w:val="0"/>
      <w:marBottom w:val="0"/>
      <w:divBdr>
        <w:top w:val="none" w:sz="0" w:space="0" w:color="auto"/>
        <w:left w:val="none" w:sz="0" w:space="0" w:color="auto"/>
        <w:bottom w:val="none" w:sz="0" w:space="0" w:color="auto"/>
        <w:right w:val="none" w:sz="0" w:space="0" w:color="auto"/>
      </w:divBdr>
    </w:div>
    <w:div w:id="84495081">
      <w:bodyDiv w:val="1"/>
      <w:marLeft w:val="0"/>
      <w:marRight w:val="0"/>
      <w:marTop w:val="0"/>
      <w:marBottom w:val="0"/>
      <w:divBdr>
        <w:top w:val="none" w:sz="0" w:space="0" w:color="auto"/>
        <w:left w:val="none" w:sz="0" w:space="0" w:color="auto"/>
        <w:bottom w:val="none" w:sz="0" w:space="0" w:color="auto"/>
        <w:right w:val="none" w:sz="0" w:space="0" w:color="auto"/>
      </w:divBdr>
    </w:div>
    <w:div w:id="105317612">
      <w:bodyDiv w:val="1"/>
      <w:marLeft w:val="0"/>
      <w:marRight w:val="0"/>
      <w:marTop w:val="0"/>
      <w:marBottom w:val="0"/>
      <w:divBdr>
        <w:top w:val="none" w:sz="0" w:space="0" w:color="auto"/>
        <w:left w:val="none" w:sz="0" w:space="0" w:color="auto"/>
        <w:bottom w:val="none" w:sz="0" w:space="0" w:color="auto"/>
        <w:right w:val="none" w:sz="0" w:space="0" w:color="auto"/>
      </w:divBdr>
    </w:div>
    <w:div w:id="160852686">
      <w:bodyDiv w:val="1"/>
      <w:marLeft w:val="0"/>
      <w:marRight w:val="0"/>
      <w:marTop w:val="0"/>
      <w:marBottom w:val="0"/>
      <w:divBdr>
        <w:top w:val="none" w:sz="0" w:space="0" w:color="auto"/>
        <w:left w:val="none" w:sz="0" w:space="0" w:color="auto"/>
        <w:bottom w:val="none" w:sz="0" w:space="0" w:color="auto"/>
        <w:right w:val="none" w:sz="0" w:space="0" w:color="auto"/>
      </w:divBdr>
    </w:div>
    <w:div w:id="240912642">
      <w:bodyDiv w:val="1"/>
      <w:marLeft w:val="0"/>
      <w:marRight w:val="0"/>
      <w:marTop w:val="0"/>
      <w:marBottom w:val="0"/>
      <w:divBdr>
        <w:top w:val="none" w:sz="0" w:space="0" w:color="auto"/>
        <w:left w:val="none" w:sz="0" w:space="0" w:color="auto"/>
        <w:bottom w:val="none" w:sz="0" w:space="0" w:color="auto"/>
        <w:right w:val="none" w:sz="0" w:space="0" w:color="auto"/>
      </w:divBdr>
    </w:div>
    <w:div w:id="243806988">
      <w:bodyDiv w:val="1"/>
      <w:marLeft w:val="0"/>
      <w:marRight w:val="0"/>
      <w:marTop w:val="0"/>
      <w:marBottom w:val="0"/>
      <w:divBdr>
        <w:top w:val="none" w:sz="0" w:space="0" w:color="auto"/>
        <w:left w:val="none" w:sz="0" w:space="0" w:color="auto"/>
        <w:bottom w:val="none" w:sz="0" w:space="0" w:color="auto"/>
        <w:right w:val="none" w:sz="0" w:space="0" w:color="auto"/>
      </w:divBdr>
    </w:div>
    <w:div w:id="329261024">
      <w:bodyDiv w:val="1"/>
      <w:marLeft w:val="0"/>
      <w:marRight w:val="0"/>
      <w:marTop w:val="0"/>
      <w:marBottom w:val="0"/>
      <w:divBdr>
        <w:top w:val="none" w:sz="0" w:space="0" w:color="auto"/>
        <w:left w:val="none" w:sz="0" w:space="0" w:color="auto"/>
        <w:bottom w:val="none" w:sz="0" w:space="0" w:color="auto"/>
        <w:right w:val="none" w:sz="0" w:space="0" w:color="auto"/>
      </w:divBdr>
    </w:div>
    <w:div w:id="380598441">
      <w:bodyDiv w:val="1"/>
      <w:marLeft w:val="0"/>
      <w:marRight w:val="0"/>
      <w:marTop w:val="0"/>
      <w:marBottom w:val="0"/>
      <w:divBdr>
        <w:top w:val="none" w:sz="0" w:space="0" w:color="auto"/>
        <w:left w:val="none" w:sz="0" w:space="0" w:color="auto"/>
        <w:bottom w:val="none" w:sz="0" w:space="0" w:color="auto"/>
        <w:right w:val="none" w:sz="0" w:space="0" w:color="auto"/>
      </w:divBdr>
    </w:div>
    <w:div w:id="419180166">
      <w:bodyDiv w:val="1"/>
      <w:marLeft w:val="0"/>
      <w:marRight w:val="0"/>
      <w:marTop w:val="0"/>
      <w:marBottom w:val="0"/>
      <w:divBdr>
        <w:top w:val="none" w:sz="0" w:space="0" w:color="auto"/>
        <w:left w:val="none" w:sz="0" w:space="0" w:color="auto"/>
        <w:bottom w:val="none" w:sz="0" w:space="0" w:color="auto"/>
        <w:right w:val="none" w:sz="0" w:space="0" w:color="auto"/>
      </w:divBdr>
    </w:div>
    <w:div w:id="434401491">
      <w:bodyDiv w:val="1"/>
      <w:marLeft w:val="0"/>
      <w:marRight w:val="0"/>
      <w:marTop w:val="0"/>
      <w:marBottom w:val="0"/>
      <w:divBdr>
        <w:top w:val="none" w:sz="0" w:space="0" w:color="auto"/>
        <w:left w:val="none" w:sz="0" w:space="0" w:color="auto"/>
        <w:bottom w:val="none" w:sz="0" w:space="0" w:color="auto"/>
        <w:right w:val="none" w:sz="0" w:space="0" w:color="auto"/>
      </w:divBdr>
    </w:div>
    <w:div w:id="462232458">
      <w:bodyDiv w:val="1"/>
      <w:marLeft w:val="0"/>
      <w:marRight w:val="0"/>
      <w:marTop w:val="0"/>
      <w:marBottom w:val="0"/>
      <w:divBdr>
        <w:top w:val="none" w:sz="0" w:space="0" w:color="auto"/>
        <w:left w:val="none" w:sz="0" w:space="0" w:color="auto"/>
        <w:bottom w:val="none" w:sz="0" w:space="0" w:color="auto"/>
        <w:right w:val="none" w:sz="0" w:space="0" w:color="auto"/>
      </w:divBdr>
    </w:div>
    <w:div w:id="500318169">
      <w:bodyDiv w:val="1"/>
      <w:marLeft w:val="0"/>
      <w:marRight w:val="0"/>
      <w:marTop w:val="0"/>
      <w:marBottom w:val="0"/>
      <w:divBdr>
        <w:top w:val="none" w:sz="0" w:space="0" w:color="auto"/>
        <w:left w:val="none" w:sz="0" w:space="0" w:color="auto"/>
        <w:bottom w:val="none" w:sz="0" w:space="0" w:color="auto"/>
        <w:right w:val="none" w:sz="0" w:space="0" w:color="auto"/>
      </w:divBdr>
    </w:div>
    <w:div w:id="566037433">
      <w:bodyDiv w:val="1"/>
      <w:marLeft w:val="0"/>
      <w:marRight w:val="0"/>
      <w:marTop w:val="0"/>
      <w:marBottom w:val="0"/>
      <w:divBdr>
        <w:top w:val="none" w:sz="0" w:space="0" w:color="auto"/>
        <w:left w:val="none" w:sz="0" w:space="0" w:color="auto"/>
        <w:bottom w:val="none" w:sz="0" w:space="0" w:color="auto"/>
        <w:right w:val="none" w:sz="0" w:space="0" w:color="auto"/>
      </w:divBdr>
    </w:div>
    <w:div w:id="566452786">
      <w:bodyDiv w:val="1"/>
      <w:marLeft w:val="0"/>
      <w:marRight w:val="0"/>
      <w:marTop w:val="0"/>
      <w:marBottom w:val="0"/>
      <w:divBdr>
        <w:top w:val="none" w:sz="0" w:space="0" w:color="auto"/>
        <w:left w:val="none" w:sz="0" w:space="0" w:color="auto"/>
        <w:bottom w:val="none" w:sz="0" w:space="0" w:color="auto"/>
        <w:right w:val="none" w:sz="0" w:space="0" w:color="auto"/>
      </w:divBdr>
    </w:div>
    <w:div w:id="581061775">
      <w:bodyDiv w:val="1"/>
      <w:marLeft w:val="0"/>
      <w:marRight w:val="0"/>
      <w:marTop w:val="0"/>
      <w:marBottom w:val="0"/>
      <w:divBdr>
        <w:top w:val="none" w:sz="0" w:space="0" w:color="auto"/>
        <w:left w:val="none" w:sz="0" w:space="0" w:color="auto"/>
        <w:bottom w:val="none" w:sz="0" w:space="0" w:color="auto"/>
        <w:right w:val="none" w:sz="0" w:space="0" w:color="auto"/>
      </w:divBdr>
      <w:divsChild>
        <w:div w:id="493685387">
          <w:marLeft w:val="0"/>
          <w:marRight w:val="0"/>
          <w:marTop w:val="0"/>
          <w:marBottom w:val="0"/>
          <w:divBdr>
            <w:top w:val="none" w:sz="0" w:space="0" w:color="auto"/>
            <w:left w:val="none" w:sz="0" w:space="0" w:color="auto"/>
            <w:bottom w:val="none" w:sz="0" w:space="0" w:color="auto"/>
            <w:right w:val="none" w:sz="0" w:space="0" w:color="auto"/>
          </w:divBdr>
          <w:divsChild>
            <w:div w:id="1885866713">
              <w:marLeft w:val="0"/>
              <w:marRight w:val="0"/>
              <w:marTop w:val="0"/>
              <w:marBottom w:val="0"/>
              <w:divBdr>
                <w:top w:val="none" w:sz="0" w:space="0" w:color="auto"/>
                <w:left w:val="none" w:sz="0" w:space="0" w:color="auto"/>
                <w:bottom w:val="none" w:sz="0" w:space="0" w:color="auto"/>
                <w:right w:val="none" w:sz="0" w:space="0" w:color="auto"/>
              </w:divBdr>
              <w:divsChild>
                <w:div w:id="740323659">
                  <w:marLeft w:val="0"/>
                  <w:marRight w:val="0"/>
                  <w:marTop w:val="0"/>
                  <w:marBottom w:val="0"/>
                  <w:divBdr>
                    <w:top w:val="none" w:sz="0" w:space="0" w:color="auto"/>
                    <w:left w:val="none" w:sz="0" w:space="0" w:color="auto"/>
                    <w:bottom w:val="none" w:sz="0" w:space="0" w:color="auto"/>
                    <w:right w:val="none" w:sz="0" w:space="0" w:color="auto"/>
                  </w:divBdr>
                </w:div>
                <w:div w:id="1725828860">
                  <w:marLeft w:val="0"/>
                  <w:marRight w:val="0"/>
                  <w:marTop w:val="0"/>
                  <w:marBottom w:val="0"/>
                  <w:divBdr>
                    <w:top w:val="none" w:sz="0" w:space="0" w:color="auto"/>
                    <w:left w:val="none" w:sz="0" w:space="0" w:color="auto"/>
                    <w:bottom w:val="none" w:sz="0" w:space="0" w:color="auto"/>
                    <w:right w:val="none" w:sz="0" w:space="0" w:color="auto"/>
                  </w:divBdr>
                </w:div>
              </w:divsChild>
            </w:div>
            <w:div w:id="972172981">
              <w:marLeft w:val="0"/>
              <w:marRight w:val="0"/>
              <w:marTop w:val="0"/>
              <w:marBottom w:val="0"/>
              <w:divBdr>
                <w:top w:val="none" w:sz="0" w:space="0" w:color="auto"/>
                <w:left w:val="none" w:sz="0" w:space="0" w:color="auto"/>
                <w:bottom w:val="none" w:sz="0" w:space="0" w:color="auto"/>
                <w:right w:val="none" w:sz="0" w:space="0" w:color="auto"/>
              </w:divBdr>
              <w:divsChild>
                <w:div w:id="1628926487">
                  <w:marLeft w:val="0"/>
                  <w:marRight w:val="0"/>
                  <w:marTop w:val="0"/>
                  <w:marBottom w:val="0"/>
                  <w:divBdr>
                    <w:top w:val="none" w:sz="0" w:space="0" w:color="auto"/>
                    <w:left w:val="none" w:sz="0" w:space="0" w:color="auto"/>
                    <w:bottom w:val="none" w:sz="0" w:space="0" w:color="auto"/>
                    <w:right w:val="none" w:sz="0" w:space="0" w:color="auto"/>
                  </w:divBdr>
                </w:div>
                <w:div w:id="251357126">
                  <w:marLeft w:val="0"/>
                  <w:marRight w:val="0"/>
                  <w:marTop w:val="0"/>
                  <w:marBottom w:val="0"/>
                  <w:divBdr>
                    <w:top w:val="none" w:sz="0" w:space="0" w:color="auto"/>
                    <w:left w:val="none" w:sz="0" w:space="0" w:color="auto"/>
                    <w:bottom w:val="none" w:sz="0" w:space="0" w:color="auto"/>
                    <w:right w:val="none" w:sz="0" w:space="0" w:color="auto"/>
                  </w:divBdr>
                </w:div>
              </w:divsChild>
            </w:div>
            <w:div w:id="946817195">
              <w:marLeft w:val="0"/>
              <w:marRight w:val="0"/>
              <w:marTop w:val="0"/>
              <w:marBottom w:val="0"/>
              <w:divBdr>
                <w:top w:val="none" w:sz="0" w:space="0" w:color="auto"/>
                <w:left w:val="none" w:sz="0" w:space="0" w:color="auto"/>
                <w:bottom w:val="none" w:sz="0" w:space="0" w:color="auto"/>
                <w:right w:val="none" w:sz="0" w:space="0" w:color="auto"/>
              </w:divBdr>
              <w:divsChild>
                <w:div w:id="705183034">
                  <w:marLeft w:val="0"/>
                  <w:marRight w:val="0"/>
                  <w:marTop w:val="0"/>
                  <w:marBottom w:val="0"/>
                  <w:divBdr>
                    <w:top w:val="none" w:sz="0" w:space="0" w:color="auto"/>
                    <w:left w:val="none" w:sz="0" w:space="0" w:color="auto"/>
                    <w:bottom w:val="none" w:sz="0" w:space="0" w:color="auto"/>
                    <w:right w:val="none" w:sz="0" w:space="0" w:color="auto"/>
                  </w:divBdr>
                  <w:divsChild>
                    <w:div w:id="1718897419">
                      <w:marLeft w:val="0"/>
                      <w:marRight w:val="0"/>
                      <w:marTop w:val="0"/>
                      <w:marBottom w:val="0"/>
                      <w:divBdr>
                        <w:top w:val="none" w:sz="0" w:space="0" w:color="auto"/>
                        <w:left w:val="none" w:sz="0" w:space="0" w:color="auto"/>
                        <w:bottom w:val="none" w:sz="0" w:space="0" w:color="auto"/>
                        <w:right w:val="none" w:sz="0" w:space="0" w:color="auto"/>
                      </w:divBdr>
                    </w:div>
                    <w:div w:id="2519753">
                      <w:marLeft w:val="0"/>
                      <w:marRight w:val="0"/>
                      <w:marTop w:val="0"/>
                      <w:marBottom w:val="0"/>
                      <w:divBdr>
                        <w:top w:val="none" w:sz="0" w:space="0" w:color="auto"/>
                        <w:left w:val="none" w:sz="0" w:space="0" w:color="auto"/>
                        <w:bottom w:val="none" w:sz="0" w:space="0" w:color="auto"/>
                        <w:right w:val="none" w:sz="0" w:space="0" w:color="auto"/>
                      </w:divBdr>
                    </w:div>
                  </w:divsChild>
                </w:div>
                <w:div w:id="1732271522">
                  <w:marLeft w:val="0"/>
                  <w:marRight w:val="0"/>
                  <w:marTop w:val="0"/>
                  <w:marBottom w:val="0"/>
                  <w:divBdr>
                    <w:top w:val="none" w:sz="0" w:space="0" w:color="auto"/>
                    <w:left w:val="none" w:sz="0" w:space="0" w:color="auto"/>
                    <w:bottom w:val="none" w:sz="0" w:space="0" w:color="auto"/>
                    <w:right w:val="none" w:sz="0" w:space="0" w:color="auto"/>
                  </w:divBdr>
                </w:div>
              </w:divsChild>
            </w:div>
            <w:div w:id="1461847981">
              <w:marLeft w:val="0"/>
              <w:marRight w:val="0"/>
              <w:marTop w:val="0"/>
              <w:marBottom w:val="0"/>
              <w:divBdr>
                <w:top w:val="none" w:sz="0" w:space="0" w:color="auto"/>
                <w:left w:val="none" w:sz="0" w:space="0" w:color="auto"/>
                <w:bottom w:val="none" w:sz="0" w:space="0" w:color="auto"/>
                <w:right w:val="none" w:sz="0" w:space="0" w:color="auto"/>
              </w:divBdr>
              <w:divsChild>
                <w:div w:id="1555893708">
                  <w:marLeft w:val="0"/>
                  <w:marRight w:val="0"/>
                  <w:marTop w:val="0"/>
                  <w:marBottom w:val="0"/>
                  <w:divBdr>
                    <w:top w:val="none" w:sz="0" w:space="0" w:color="auto"/>
                    <w:left w:val="none" w:sz="0" w:space="0" w:color="auto"/>
                    <w:bottom w:val="none" w:sz="0" w:space="0" w:color="auto"/>
                    <w:right w:val="none" w:sz="0" w:space="0" w:color="auto"/>
                  </w:divBdr>
                </w:div>
                <w:div w:id="1140418579">
                  <w:marLeft w:val="0"/>
                  <w:marRight w:val="0"/>
                  <w:marTop w:val="0"/>
                  <w:marBottom w:val="0"/>
                  <w:divBdr>
                    <w:top w:val="none" w:sz="0" w:space="0" w:color="auto"/>
                    <w:left w:val="none" w:sz="0" w:space="0" w:color="auto"/>
                    <w:bottom w:val="none" w:sz="0" w:space="0" w:color="auto"/>
                    <w:right w:val="none" w:sz="0" w:space="0" w:color="auto"/>
                  </w:divBdr>
                </w:div>
              </w:divsChild>
            </w:div>
            <w:div w:id="1751343399">
              <w:marLeft w:val="0"/>
              <w:marRight w:val="0"/>
              <w:marTop w:val="0"/>
              <w:marBottom w:val="0"/>
              <w:divBdr>
                <w:top w:val="none" w:sz="0" w:space="0" w:color="auto"/>
                <w:left w:val="none" w:sz="0" w:space="0" w:color="auto"/>
                <w:bottom w:val="none" w:sz="0" w:space="0" w:color="auto"/>
                <w:right w:val="none" w:sz="0" w:space="0" w:color="auto"/>
              </w:divBdr>
              <w:divsChild>
                <w:div w:id="1940481134">
                  <w:marLeft w:val="0"/>
                  <w:marRight w:val="0"/>
                  <w:marTop w:val="0"/>
                  <w:marBottom w:val="0"/>
                  <w:divBdr>
                    <w:top w:val="none" w:sz="0" w:space="0" w:color="auto"/>
                    <w:left w:val="none" w:sz="0" w:space="0" w:color="auto"/>
                    <w:bottom w:val="none" w:sz="0" w:space="0" w:color="auto"/>
                    <w:right w:val="none" w:sz="0" w:space="0" w:color="auto"/>
                  </w:divBdr>
                </w:div>
                <w:div w:id="447698946">
                  <w:marLeft w:val="0"/>
                  <w:marRight w:val="0"/>
                  <w:marTop w:val="0"/>
                  <w:marBottom w:val="0"/>
                  <w:divBdr>
                    <w:top w:val="none" w:sz="0" w:space="0" w:color="auto"/>
                    <w:left w:val="none" w:sz="0" w:space="0" w:color="auto"/>
                    <w:bottom w:val="none" w:sz="0" w:space="0" w:color="auto"/>
                    <w:right w:val="none" w:sz="0" w:space="0" w:color="auto"/>
                  </w:divBdr>
                </w:div>
              </w:divsChild>
            </w:div>
            <w:div w:id="1919822161">
              <w:marLeft w:val="0"/>
              <w:marRight w:val="0"/>
              <w:marTop w:val="0"/>
              <w:marBottom w:val="0"/>
              <w:divBdr>
                <w:top w:val="none" w:sz="0" w:space="0" w:color="auto"/>
                <w:left w:val="none" w:sz="0" w:space="0" w:color="auto"/>
                <w:bottom w:val="none" w:sz="0" w:space="0" w:color="auto"/>
                <w:right w:val="none" w:sz="0" w:space="0" w:color="auto"/>
              </w:divBdr>
              <w:divsChild>
                <w:div w:id="704983444">
                  <w:marLeft w:val="0"/>
                  <w:marRight w:val="0"/>
                  <w:marTop w:val="0"/>
                  <w:marBottom w:val="0"/>
                  <w:divBdr>
                    <w:top w:val="none" w:sz="0" w:space="0" w:color="auto"/>
                    <w:left w:val="none" w:sz="0" w:space="0" w:color="auto"/>
                    <w:bottom w:val="none" w:sz="0" w:space="0" w:color="auto"/>
                    <w:right w:val="none" w:sz="0" w:space="0" w:color="auto"/>
                  </w:divBdr>
                </w:div>
                <w:div w:id="179784572">
                  <w:marLeft w:val="0"/>
                  <w:marRight w:val="0"/>
                  <w:marTop w:val="0"/>
                  <w:marBottom w:val="0"/>
                  <w:divBdr>
                    <w:top w:val="none" w:sz="0" w:space="0" w:color="auto"/>
                    <w:left w:val="none" w:sz="0" w:space="0" w:color="auto"/>
                    <w:bottom w:val="none" w:sz="0" w:space="0" w:color="auto"/>
                    <w:right w:val="none" w:sz="0" w:space="0" w:color="auto"/>
                  </w:divBdr>
                </w:div>
                <w:div w:id="1856798482">
                  <w:marLeft w:val="0"/>
                  <w:marRight w:val="0"/>
                  <w:marTop w:val="0"/>
                  <w:marBottom w:val="0"/>
                  <w:divBdr>
                    <w:top w:val="none" w:sz="0" w:space="0" w:color="auto"/>
                    <w:left w:val="none" w:sz="0" w:space="0" w:color="auto"/>
                    <w:bottom w:val="none" w:sz="0" w:space="0" w:color="auto"/>
                    <w:right w:val="none" w:sz="0" w:space="0" w:color="auto"/>
                  </w:divBdr>
                </w:div>
                <w:div w:id="2109351355">
                  <w:marLeft w:val="0"/>
                  <w:marRight w:val="0"/>
                  <w:marTop w:val="0"/>
                  <w:marBottom w:val="0"/>
                  <w:divBdr>
                    <w:top w:val="none" w:sz="0" w:space="0" w:color="auto"/>
                    <w:left w:val="none" w:sz="0" w:space="0" w:color="auto"/>
                    <w:bottom w:val="none" w:sz="0" w:space="0" w:color="auto"/>
                    <w:right w:val="none" w:sz="0" w:space="0" w:color="auto"/>
                  </w:divBdr>
                </w:div>
                <w:div w:id="37671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64884">
          <w:marLeft w:val="0"/>
          <w:marRight w:val="0"/>
          <w:marTop w:val="0"/>
          <w:marBottom w:val="0"/>
          <w:divBdr>
            <w:top w:val="none" w:sz="0" w:space="0" w:color="auto"/>
            <w:left w:val="none" w:sz="0" w:space="0" w:color="auto"/>
            <w:bottom w:val="none" w:sz="0" w:space="0" w:color="auto"/>
            <w:right w:val="none" w:sz="0" w:space="0" w:color="auto"/>
          </w:divBdr>
          <w:divsChild>
            <w:div w:id="242572770">
              <w:marLeft w:val="0"/>
              <w:marRight w:val="0"/>
              <w:marTop w:val="0"/>
              <w:marBottom w:val="0"/>
              <w:divBdr>
                <w:top w:val="none" w:sz="0" w:space="0" w:color="auto"/>
                <w:left w:val="none" w:sz="0" w:space="0" w:color="auto"/>
                <w:bottom w:val="none" w:sz="0" w:space="0" w:color="auto"/>
                <w:right w:val="none" w:sz="0" w:space="0" w:color="auto"/>
              </w:divBdr>
            </w:div>
            <w:div w:id="707948919">
              <w:marLeft w:val="0"/>
              <w:marRight w:val="0"/>
              <w:marTop w:val="0"/>
              <w:marBottom w:val="0"/>
              <w:divBdr>
                <w:top w:val="none" w:sz="0" w:space="0" w:color="auto"/>
                <w:left w:val="none" w:sz="0" w:space="0" w:color="auto"/>
                <w:bottom w:val="none" w:sz="0" w:space="0" w:color="auto"/>
                <w:right w:val="none" w:sz="0" w:space="0" w:color="auto"/>
              </w:divBdr>
              <w:divsChild>
                <w:div w:id="230041362">
                  <w:marLeft w:val="0"/>
                  <w:marRight w:val="0"/>
                  <w:marTop w:val="0"/>
                  <w:marBottom w:val="0"/>
                  <w:divBdr>
                    <w:top w:val="none" w:sz="0" w:space="0" w:color="auto"/>
                    <w:left w:val="none" w:sz="0" w:space="0" w:color="auto"/>
                    <w:bottom w:val="none" w:sz="0" w:space="0" w:color="auto"/>
                    <w:right w:val="none" w:sz="0" w:space="0" w:color="auto"/>
                  </w:divBdr>
                </w:div>
                <w:div w:id="62531060">
                  <w:marLeft w:val="0"/>
                  <w:marRight w:val="0"/>
                  <w:marTop w:val="0"/>
                  <w:marBottom w:val="0"/>
                  <w:divBdr>
                    <w:top w:val="none" w:sz="0" w:space="0" w:color="auto"/>
                    <w:left w:val="none" w:sz="0" w:space="0" w:color="auto"/>
                    <w:bottom w:val="none" w:sz="0" w:space="0" w:color="auto"/>
                    <w:right w:val="none" w:sz="0" w:space="0" w:color="auto"/>
                  </w:divBdr>
                </w:div>
                <w:div w:id="190648823">
                  <w:marLeft w:val="0"/>
                  <w:marRight w:val="0"/>
                  <w:marTop w:val="0"/>
                  <w:marBottom w:val="0"/>
                  <w:divBdr>
                    <w:top w:val="none" w:sz="0" w:space="0" w:color="auto"/>
                    <w:left w:val="none" w:sz="0" w:space="0" w:color="auto"/>
                    <w:bottom w:val="none" w:sz="0" w:space="0" w:color="auto"/>
                    <w:right w:val="none" w:sz="0" w:space="0" w:color="auto"/>
                  </w:divBdr>
                </w:div>
                <w:div w:id="95756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37253">
          <w:marLeft w:val="0"/>
          <w:marRight w:val="0"/>
          <w:marTop w:val="0"/>
          <w:marBottom w:val="0"/>
          <w:divBdr>
            <w:top w:val="none" w:sz="0" w:space="0" w:color="auto"/>
            <w:left w:val="none" w:sz="0" w:space="0" w:color="auto"/>
            <w:bottom w:val="none" w:sz="0" w:space="0" w:color="auto"/>
            <w:right w:val="none" w:sz="0" w:space="0" w:color="auto"/>
          </w:divBdr>
          <w:divsChild>
            <w:div w:id="1314062536">
              <w:marLeft w:val="0"/>
              <w:marRight w:val="0"/>
              <w:marTop w:val="0"/>
              <w:marBottom w:val="0"/>
              <w:divBdr>
                <w:top w:val="none" w:sz="0" w:space="0" w:color="auto"/>
                <w:left w:val="none" w:sz="0" w:space="0" w:color="auto"/>
                <w:bottom w:val="none" w:sz="0" w:space="0" w:color="auto"/>
                <w:right w:val="none" w:sz="0" w:space="0" w:color="auto"/>
              </w:divBdr>
              <w:divsChild>
                <w:div w:id="702439733">
                  <w:marLeft w:val="0"/>
                  <w:marRight w:val="0"/>
                  <w:marTop w:val="0"/>
                  <w:marBottom w:val="0"/>
                  <w:divBdr>
                    <w:top w:val="none" w:sz="0" w:space="0" w:color="auto"/>
                    <w:left w:val="none" w:sz="0" w:space="0" w:color="auto"/>
                    <w:bottom w:val="none" w:sz="0" w:space="0" w:color="auto"/>
                    <w:right w:val="none" w:sz="0" w:space="0" w:color="auto"/>
                  </w:divBdr>
                  <w:divsChild>
                    <w:div w:id="1611429868">
                      <w:marLeft w:val="0"/>
                      <w:marRight w:val="0"/>
                      <w:marTop w:val="0"/>
                      <w:marBottom w:val="0"/>
                      <w:divBdr>
                        <w:top w:val="none" w:sz="0" w:space="0" w:color="auto"/>
                        <w:left w:val="none" w:sz="0" w:space="0" w:color="auto"/>
                        <w:bottom w:val="none" w:sz="0" w:space="0" w:color="auto"/>
                        <w:right w:val="none" w:sz="0" w:space="0" w:color="auto"/>
                      </w:divBdr>
                    </w:div>
                    <w:div w:id="97742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068317">
          <w:marLeft w:val="0"/>
          <w:marRight w:val="0"/>
          <w:marTop w:val="0"/>
          <w:marBottom w:val="0"/>
          <w:divBdr>
            <w:top w:val="none" w:sz="0" w:space="0" w:color="auto"/>
            <w:left w:val="none" w:sz="0" w:space="0" w:color="auto"/>
            <w:bottom w:val="none" w:sz="0" w:space="0" w:color="auto"/>
            <w:right w:val="none" w:sz="0" w:space="0" w:color="auto"/>
          </w:divBdr>
          <w:divsChild>
            <w:div w:id="444887416">
              <w:marLeft w:val="0"/>
              <w:marRight w:val="0"/>
              <w:marTop w:val="0"/>
              <w:marBottom w:val="0"/>
              <w:divBdr>
                <w:top w:val="none" w:sz="0" w:space="0" w:color="auto"/>
                <w:left w:val="none" w:sz="0" w:space="0" w:color="auto"/>
                <w:bottom w:val="none" w:sz="0" w:space="0" w:color="auto"/>
                <w:right w:val="none" w:sz="0" w:space="0" w:color="auto"/>
              </w:divBdr>
              <w:divsChild>
                <w:div w:id="1875001577">
                  <w:marLeft w:val="0"/>
                  <w:marRight w:val="0"/>
                  <w:marTop w:val="0"/>
                  <w:marBottom w:val="0"/>
                  <w:divBdr>
                    <w:top w:val="none" w:sz="0" w:space="0" w:color="auto"/>
                    <w:left w:val="none" w:sz="0" w:space="0" w:color="auto"/>
                    <w:bottom w:val="none" w:sz="0" w:space="0" w:color="auto"/>
                    <w:right w:val="none" w:sz="0" w:space="0" w:color="auto"/>
                  </w:divBdr>
                </w:div>
                <w:div w:id="142379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23251">
      <w:bodyDiv w:val="1"/>
      <w:marLeft w:val="0"/>
      <w:marRight w:val="0"/>
      <w:marTop w:val="0"/>
      <w:marBottom w:val="0"/>
      <w:divBdr>
        <w:top w:val="none" w:sz="0" w:space="0" w:color="auto"/>
        <w:left w:val="none" w:sz="0" w:space="0" w:color="auto"/>
        <w:bottom w:val="none" w:sz="0" w:space="0" w:color="auto"/>
        <w:right w:val="none" w:sz="0" w:space="0" w:color="auto"/>
      </w:divBdr>
    </w:div>
    <w:div w:id="644503666">
      <w:bodyDiv w:val="1"/>
      <w:marLeft w:val="0"/>
      <w:marRight w:val="0"/>
      <w:marTop w:val="0"/>
      <w:marBottom w:val="0"/>
      <w:divBdr>
        <w:top w:val="none" w:sz="0" w:space="0" w:color="auto"/>
        <w:left w:val="none" w:sz="0" w:space="0" w:color="auto"/>
        <w:bottom w:val="none" w:sz="0" w:space="0" w:color="auto"/>
        <w:right w:val="none" w:sz="0" w:space="0" w:color="auto"/>
      </w:divBdr>
    </w:div>
    <w:div w:id="647247199">
      <w:bodyDiv w:val="1"/>
      <w:marLeft w:val="0"/>
      <w:marRight w:val="0"/>
      <w:marTop w:val="0"/>
      <w:marBottom w:val="0"/>
      <w:divBdr>
        <w:top w:val="none" w:sz="0" w:space="0" w:color="auto"/>
        <w:left w:val="none" w:sz="0" w:space="0" w:color="auto"/>
        <w:bottom w:val="none" w:sz="0" w:space="0" w:color="auto"/>
        <w:right w:val="none" w:sz="0" w:space="0" w:color="auto"/>
      </w:divBdr>
    </w:div>
    <w:div w:id="670371216">
      <w:bodyDiv w:val="1"/>
      <w:marLeft w:val="0"/>
      <w:marRight w:val="0"/>
      <w:marTop w:val="0"/>
      <w:marBottom w:val="0"/>
      <w:divBdr>
        <w:top w:val="none" w:sz="0" w:space="0" w:color="auto"/>
        <w:left w:val="none" w:sz="0" w:space="0" w:color="auto"/>
        <w:bottom w:val="none" w:sz="0" w:space="0" w:color="auto"/>
        <w:right w:val="none" w:sz="0" w:space="0" w:color="auto"/>
      </w:divBdr>
    </w:div>
    <w:div w:id="680819512">
      <w:bodyDiv w:val="1"/>
      <w:marLeft w:val="0"/>
      <w:marRight w:val="0"/>
      <w:marTop w:val="0"/>
      <w:marBottom w:val="0"/>
      <w:divBdr>
        <w:top w:val="none" w:sz="0" w:space="0" w:color="auto"/>
        <w:left w:val="none" w:sz="0" w:space="0" w:color="auto"/>
        <w:bottom w:val="none" w:sz="0" w:space="0" w:color="auto"/>
        <w:right w:val="none" w:sz="0" w:space="0" w:color="auto"/>
      </w:divBdr>
    </w:div>
    <w:div w:id="689528746">
      <w:bodyDiv w:val="1"/>
      <w:marLeft w:val="0"/>
      <w:marRight w:val="0"/>
      <w:marTop w:val="0"/>
      <w:marBottom w:val="0"/>
      <w:divBdr>
        <w:top w:val="none" w:sz="0" w:space="0" w:color="auto"/>
        <w:left w:val="none" w:sz="0" w:space="0" w:color="auto"/>
        <w:bottom w:val="none" w:sz="0" w:space="0" w:color="auto"/>
        <w:right w:val="none" w:sz="0" w:space="0" w:color="auto"/>
      </w:divBdr>
    </w:div>
    <w:div w:id="695010952">
      <w:bodyDiv w:val="1"/>
      <w:marLeft w:val="0"/>
      <w:marRight w:val="0"/>
      <w:marTop w:val="0"/>
      <w:marBottom w:val="0"/>
      <w:divBdr>
        <w:top w:val="none" w:sz="0" w:space="0" w:color="auto"/>
        <w:left w:val="none" w:sz="0" w:space="0" w:color="auto"/>
        <w:bottom w:val="none" w:sz="0" w:space="0" w:color="auto"/>
        <w:right w:val="none" w:sz="0" w:space="0" w:color="auto"/>
      </w:divBdr>
    </w:div>
    <w:div w:id="703409851">
      <w:bodyDiv w:val="1"/>
      <w:marLeft w:val="0"/>
      <w:marRight w:val="0"/>
      <w:marTop w:val="0"/>
      <w:marBottom w:val="0"/>
      <w:divBdr>
        <w:top w:val="none" w:sz="0" w:space="0" w:color="auto"/>
        <w:left w:val="none" w:sz="0" w:space="0" w:color="auto"/>
        <w:bottom w:val="none" w:sz="0" w:space="0" w:color="auto"/>
        <w:right w:val="none" w:sz="0" w:space="0" w:color="auto"/>
      </w:divBdr>
    </w:div>
    <w:div w:id="713119949">
      <w:bodyDiv w:val="1"/>
      <w:marLeft w:val="0"/>
      <w:marRight w:val="0"/>
      <w:marTop w:val="0"/>
      <w:marBottom w:val="0"/>
      <w:divBdr>
        <w:top w:val="none" w:sz="0" w:space="0" w:color="auto"/>
        <w:left w:val="none" w:sz="0" w:space="0" w:color="auto"/>
        <w:bottom w:val="none" w:sz="0" w:space="0" w:color="auto"/>
        <w:right w:val="none" w:sz="0" w:space="0" w:color="auto"/>
      </w:divBdr>
    </w:div>
    <w:div w:id="732462710">
      <w:bodyDiv w:val="1"/>
      <w:marLeft w:val="0"/>
      <w:marRight w:val="0"/>
      <w:marTop w:val="0"/>
      <w:marBottom w:val="0"/>
      <w:divBdr>
        <w:top w:val="none" w:sz="0" w:space="0" w:color="auto"/>
        <w:left w:val="none" w:sz="0" w:space="0" w:color="auto"/>
        <w:bottom w:val="none" w:sz="0" w:space="0" w:color="auto"/>
        <w:right w:val="none" w:sz="0" w:space="0" w:color="auto"/>
      </w:divBdr>
    </w:div>
    <w:div w:id="792335124">
      <w:bodyDiv w:val="1"/>
      <w:marLeft w:val="0"/>
      <w:marRight w:val="0"/>
      <w:marTop w:val="0"/>
      <w:marBottom w:val="0"/>
      <w:divBdr>
        <w:top w:val="none" w:sz="0" w:space="0" w:color="auto"/>
        <w:left w:val="none" w:sz="0" w:space="0" w:color="auto"/>
        <w:bottom w:val="none" w:sz="0" w:space="0" w:color="auto"/>
        <w:right w:val="none" w:sz="0" w:space="0" w:color="auto"/>
      </w:divBdr>
    </w:div>
    <w:div w:id="798380346">
      <w:bodyDiv w:val="1"/>
      <w:marLeft w:val="0"/>
      <w:marRight w:val="0"/>
      <w:marTop w:val="0"/>
      <w:marBottom w:val="0"/>
      <w:divBdr>
        <w:top w:val="none" w:sz="0" w:space="0" w:color="auto"/>
        <w:left w:val="none" w:sz="0" w:space="0" w:color="auto"/>
        <w:bottom w:val="none" w:sz="0" w:space="0" w:color="auto"/>
        <w:right w:val="none" w:sz="0" w:space="0" w:color="auto"/>
      </w:divBdr>
    </w:div>
    <w:div w:id="836502558">
      <w:bodyDiv w:val="1"/>
      <w:marLeft w:val="0"/>
      <w:marRight w:val="0"/>
      <w:marTop w:val="0"/>
      <w:marBottom w:val="0"/>
      <w:divBdr>
        <w:top w:val="none" w:sz="0" w:space="0" w:color="auto"/>
        <w:left w:val="none" w:sz="0" w:space="0" w:color="auto"/>
        <w:bottom w:val="none" w:sz="0" w:space="0" w:color="auto"/>
        <w:right w:val="none" w:sz="0" w:space="0" w:color="auto"/>
      </w:divBdr>
    </w:div>
    <w:div w:id="847209661">
      <w:bodyDiv w:val="1"/>
      <w:marLeft w:val="0"/>
      <w:marRight w:val="0"/>
      <w:marTop w:val="0"/>
      <w:marBottom w:val="0"/>
      <w:divBdr>
        <w:top w:val="none" w:sz="0" w:space="0" w:color="auto"/>
        <w:left w:val="none" w:sz="0" w:space="0" w:color="auto"/>
        <w:bottom w:val="none" w:sz="0" w:space="0" w:color="auto"/>
        <w:right w:val="none" w:sz="0" w:space="0" w:color="auto"/>
      </w:divBdr>
    </w:div>
    <w:div w:id="869688165">
      <w:bodyDiv w:val="1"/>
      <w:marLeft w:val="0"/>
      <w:marRight w:val="0"/>
      <w:marTop w:val="0"/>
      <w:marBottom w:val="0"/>
      <w:divBdr>
        <w:top w:val="none" w:sz="0" w:space="0" w:color="auto"/>
        <w:left w:val="none" w:sz="0" w:space="0" w:color="auto"/>
        <w:bottom w:val="none" w:sz="0" w:space="0" w:color="auto"/>
        <w:right w:val="none" w:sz="0" w:space="0" w:color="auto"/>
      </w:divBdr>
    </w:div>
    <w:div w:id="896161570">
      <w:bodyDiv w:val="1"/>
      <w:marLeft w:val="0"/>
      <w:marRight w:val="0"/>
      <w:marTop w:val="0"/>
      <w:marBottom w:val="0"/>
      <w:divBdr>
        <w:top w:val="none" w:sz="0" w:space="0" w:color="auto"/>
        <w:left w:val="none" w:sz="0" w:space="0" w:color="auto"/>
        <w:bottom w:val="none" w:sz="0" w:space="0" w:color="auto"/>
        <w:right w:val="none" w:sz="0" w:space="0" w:color="auto"/>
      </w:divBdr>
    </w:div>
    <w:div w:id="900098377">
      <w:bodyDiv w:val="1"/>
      <w:marLeft w:val="0"/>
      <w:marRight w:val="0"/>
      <w:marTop w:val="0"/>
      <w:marBottom w:val="0"/>
      <w:divBdr>
        <w:top w:val="none" w:sz="0" w:space="0" w:color="auto"/>
        <w:left w:val="none" w:sz="0" w:space="0" w:color="auto"/>
        <w:bottom w:val="none" w:sz="0" w:space="0" w:color="auto"/>
        <w:right w:val="none" w:sz="0" w:space="0" w:color="auto"/>
      </w:divBdr>
    </w:div>
    <w:div w:id="959460433">
      <w:bodyDiv w:val="1"/>
      <w:marLeft w:val="0"/>
      <w:marRight w:val="0"/>
      <w:marTop w:val="0"/>
      <w:marBottom w:val="0"/>
      <w:divBdr>
        <w:top w:val="none" w:sz="0" w:space="0" w:color="auto"/>
        <w:left w:val="none" w:sz="0" w:space="0" w:color="auto"/>
        <w:bottom w:val="none" w:sz="0" w:space="0" w:color="auto"/>
        <w:right w:val="none" w:sz="0" w:space="0" w:color="auto"/>
      </w:divBdr>
    </w:div>
    <w:div w:id="1009451153">
      <w:bodyDiv w:val="1"/>
      <w:marLeft w:val="0"/>
      <w:marRight w:val="0"/>
      <w:marTop w:val="0"/>
      <w:marBottom w:val="0"/>
      <w:divBdr>
        <w:top w:val="none" w:sz="0" w:space="0" w:color="auto"/>
        <w:left w:val="none" w:sz="0" w:space="0" w:color="auto"/>
        <w:bottom w:val="none" w:sz="0" w:space="0" w:color="auto"/>
        <w:right w:val="none" w:sz="0" w:space="0" w:color="auto"/>
      </w:divBdr>
    </w:div>
    <w:div w:id="1042172547">
      <w:bodyDiv w:val="1"/>
      <w:marLeft w:val="0"/>
      <w:marRight w:val="0"/>
      <w:marTop w:val="0"/>
      <w:marBottom w:val="0"/>
      <w:divBdr>
        <w:top w:val="none" w:sz="0" w:space="0" w:color="auto"/>
        <w:left w:val="none" w:sz="0" w:space="0" w:color="auto"/>
        <w:bottom w:val="none" w:sz="0" w:space="0" w:color="auto"/>
        <w:right w:val="none" w:sz="0" w:space="0" w:color="auto"/>
      </w:divBdr>
    </w:div>
    <w:div w:id="1045452445">
      <w:bodyDiv w:val="1"/>
      <w:marLeft w:val="0"/>
      <w:marRight w:val="0"/>
      <w:marTop w:val="0"/>
      <w:marBottom w:val="0"/>
      <w:divBdr>
        <w:top w:val="none" w:sz="0" w:space="0" w:color="auto"/>
        <w:left w:val="none" w:sz="0" w:space="0" w:color="auto"/>
        <w:bottom w:val="none" w:sz="0" w:space="0" w:color="auto"/>
        <w:right w:val="none" w:sz="0" w:space="0" w:color="auto"/>
      </w:divBdr>
    </w:div>
    <w:div w:id="1047493008">
      <w:bodyDiv w:val="1"/>
      <w:marLeft w:val="0"/>
      <w:marRight w:val="0"/>
      <w:marTop w:val="0"/>
      <w:marBottom w:val="0"/>
      <w:divBdr>
        <w:top w:val="none" w:sz="0" w:space="0" w:color="auto"/>
        <w:left w:val="none" w:sz="0" w:space="0" w:color="auto"/>
        <w:bottom w:val="none" w:sz="0" w:space="0" w:color="auto"/>
        <w:right w:val="none" w:sz="0" w:space="0" w:color="auto"/>
      </w:divBdr>
    </w:div>
    <w:div w:id="1048606886">
      <w:bodyDiv w:val="1"/>
      <w:marLeft w:val="0"/>
      <w:marRight w:val="0"/>
      <w:marTop w:val="0"/>
      <w:marBottom w:val="0"/>
      <w:divBdr>
        <w:top w:val="none" w:sz="0" w:space="0" w:color="auto"/>
        <w:left w:val="none" w:sz="0" w:space="0" w:color="auto"/>
        <w:bottom w:val="none" w:sz="0" w:space="0" w:color="auto"/>
        <w:right w:val="none" w:sz="0" w:space="0" w:color="auto"/>
      </w:divBdr>
    </w:div>
    <w:div w:id="1054550929">
      <w:bodyDiv w:val="1"/>
      <w:marLeft w:val="0"/>
      <w:marRight w:val="0"/>
      <w:marTop w:val="0"/>
      <w:marBottom w:val="0"/>
      <w:divBdr>
        <w:top w:val="none" w:sz="0" w:space="0" w:color="auto"/>
        <w:left w:val="none" w:sz="0" w:space="0" w:color="auto"/>
        <w:bottom w:val="none" w:sz="0" w:space="0" w:color="auto"/>
        <w:right w:val="none" w:sz="0" w:space="0" w:color="auto"/>
      </w:divBdr>
    </w:div>
    <w:div w:id="1065447920">
      <w:bodyDiv w:val="1"/>
      <w:marLeft w:val="0"/>
      <w:marRight w:val="0"/>
      <w:marTop w:val="0"/>
      <w:marBottom w:val="0"/>
      <w:divBdr>
        <w:top w:val="none" w:sz="0" w:space="0" w:color="auto"/>
        <w:left w:val="none" w:sz="0" w:space="0" w:color="auto"/>
        <w:bottom w:val="none" w:sz="0" w:space="0" w:color="auto"/>
        <w:right w:val="none" w:sz="0" w:space="0" w:color="auto"/>
      </w:divBdr>
    </w:div>
    <w:div w:id="1076166691">
      <w:bodyDiv w:val="1"/>
      <w:marLeft w:val="0"/>
      <w:marRight w:val="0"/>
      <w:marTop w:val="0"/>
      <w:marBottom w:val="0"/>
      <w:divBdr>
        <w:top w:val="none" w:sz="0" w:space="0" w:color="auto"/>
        <w:left w:val="none" w:sz="0" w:space="0" w:color="auto"/>
        <w:bottom w:val="none" w:sz="0" w:space="0" w:color="auto"/>
        <w:right w:val="none" w:sz="0" w:space="0" w:color="auto"/>
      </w:divBdr>
    </w:div>
    <w:div w:id="1082795460">
      <w:bodyDiv w:val="1"/>
      <w:marLeft w:val="0"/>
      <w:marRight w:val="0"/>
      <w:marTop w:val="0"/>
      <w:marBottom w:val="0"/>
      <w:divBdr>
        <w:top w:val="none" w:sz="0" w:space="0" w:color="auto"/>
        <w:left w:val="none" w:sz="0" w:space="0" w:color="auto"/>
        <w:bottom w:val="none" w:sz="0" w:space="0" w:color="auto"/>
        <w:right w:val="none" w:sz="0" w:space="0" w:color="auto"/>
      </w:divBdr>
    </w:div>
    <w:div w:id="1083643775">
      <w:bodyDiv w:val="1"/>
      <w:marLeft w:val="0"/>
      <w:marRight w:val="0"/>
      <w:marTop w:val="0"/>
      <w:marBottom w:val="0"/>
      <w:divBdr>
        <w:top w:val="none" w:sz="0" w:space="0" w:color="auto"/>
        <w:left w:val="none" w:sz="0" w:space="0" w:color="auto"/>
        <w:bottom w:val="none" w:sz="0" w:space="0" w:color="auto"/>
        <w:right w:val="none" w:sz="0" w:space="0" w:color="auto"/>
      </w:divBdr>
    </w:div>
    <w:div w:id="1108814441">
      <w:bodyDiv w:val="1"/>
      <w:marLeft w:val="0"/>
      <w:marRight w:val="0"/>
      <w:marTop w:val="0"/>
      <w:marBottom w:val="0"/>
      <w:divBdr>
        <w:top w:val="none" w:sz="0" w:space="0" w:color="auto"/>
        <w:left w:val="none" w:sz="0" w:space="0" w:color="auto"/>
        <w:bottom w:val="none" w:sz="0" w:space="0" w:color="auto"/>
        <w:right w:val="none" w:sz="0" w:space="0" w:color="auto"/>
      </w:divBdr>
    </w:div>
    <w:div w:id="1220241889">
      <w:bodyDiv w:val="1"/>
      <w:marLeft w:val="0"/>
      <w:marRight w:val="0"/>
      <w:marTop w:val="0"/>
      <w:marBottom w:val="0"/>
      <w:divBdr>
        <w:top w:val="none" w:sz="0" w:space="0" w:color="auto"/>
        <w:left w:val="none" w:sz="0" w:space="0" w:color="auto"/>
        <w:bottom w:val="none" w:sz="0" w:space="0" w:color="auto"/>
        <w:right w:val="none" w:sz="0" w:space="0" w:color="auto"/>
      </w:divBdr>
    </w:div>
    <w:div w:id="1240482959">
      <w:bodyDiv w:val="1"/>
      <w:marLeft w:val="0"/>
      <w:marRight w:val="0"/>
      <w:marTop w:val="0"/>
      <w:marBottom w:val="0"/>
      <w:divBdr>
        <w:top w:val="none" w:sz="0" w:space="0" w:color="auto"/>
        <w:left w:val="none" w:sz="0" w:space="0" w:color="auto"/>
        <w:bottom w:val="none" w:sz="0" w:space="0" w:color="auto"/>
        <w:right w:val="none" w:sz="0" w:space="0" w:color="auto"/>
      </w:divBdr>
      <w:divsChild>
        <w:div w:id="1097167742">
          <w:marLeft w:val="0"/>
          <w:marRight w:val="0"/>
          <w:marTop w:val="0"/>
          <w:marBottom w:val="0"/>
          <w:divBdr>
            <w:top w:val="none" w:sz="0" w:space="0" w:color="auto"/>
            <w:left w:val="none" w:sz="0" w:space="0" w:color="auto"/>
            <w:bottom w:val="none" w:sz="0" w:space="0" w:color="auto"/>
            <w:right w:val="none" w:sz="0" w:space="0" w:color="auto"/>
          </w:divBdr>
          <w:divsChild>
            <w:div w:id="138575695">
              <w:marLeft w:val="0"/>
              <w:marRight w:val="0"/>
              <w:marTop w:val="0"/>
              <w:marBottom w:val="0"/>
              <w:divBdr>
                <w:top w:val="none" w:sz="0" w:space="0" w:color="auto"/>
                <w:left w:val="none" w:sz="0" w:space="0" w:color="auto"/>
                <w:bottom w:val="none" w:sz="0" w:space="0" w:color="auto"/>
                <w:right w:val="none" w:sz="0" w:space="0" w:color="auto"/>
              </w:divBdr>
            </w:div>
            <w:div w:id="695078907">
              <w:marLeft w:val="0"/>
              <w:marRight w:val="0"/>
              <w:marTop w:val="0"/>
              <w:marBottom w:val="0"/>
              <w:divBdr>
                <w:top w:val="none" w:sz="0" w:space="0" w:color="auto"/>
                <w:left w:val="none" w:sz="0" w:space="0" w:color="auto"/>
                <w:bottom w:val="none" w:sz="0" w:space="0" w:color="auto"/>
                <w:right w:val="none" w:sz="0" w:space="0" w:color="auto"/>
              </w:divBdr>
            </w:div>
            <w:div w:id="754665285">
              <w:marLeft w:val="0"/>
              <w:marRight w:val="0"/>
              <w:marTop w:val="0"/>
              <w:marBottom w:val="0"/>
              <w:divBdr>
                <w:top w:val="none" w:sz="0" w:space="0" w:color="auto"/>
                <w:left w:val="none" w:sz="0" w:space="0" w:color="auto"/>
                <w:bottom w:val="none" w:sz="0" w:space="0" w:color="auto"/>
                <w:right w:val="none" w:sz="0" w:space="0" w:color="auto"/>
              </w:divBdr>
            </w:div>
            <w:div w:id="1799032630">
              <w:marLeft w:val="0"/>
              <w:marRight w:val="0"/>
              <w:marTop w:val="0"/>
              <w:marBottom w:val="0"/>
              <w:divBdr>
                <w:top w:val="none" w:sz="0" w:space="0" w:color="auto"/>
                <w:left w:val="none" w:sz="0" w:space="0" w:color="auto"/>
                <w:bottom w:val="none" w:sz="0" w:space="0" w:color="auto"/>
                <w:right w:val="none" w:sz="0" w:space="0" w:color="auto"/>
              </w:divBdr>
            </w:div>
          </w:divsChild>
        </w:div>
        <w:div w:id="1803379775">
          <w:marLeft w:val="0"/>
          <w:marRight w:val="0"/>
          <w:marTop w:val="0"/>
          <w:marBottom w:val="0"/>
          <w:divBdr>
            <w:top w:val="none" w:sz="0" w:space="0" w:color="auto"/>
            <w:left w:val="none" w:sz="0" w:space="0" w:color="auto"/>
            <w:bottom w:val="none" w:sz="0" w:space="0" w:color="auto"/>
            <w:right w:val="none" w:sz="0" w:space="0" w:color="auto"/>
          </w:divBdr>
          <w:divsChild>
            <w:div w:id="641934485">
              <w:marLeft w:val="0"/>
              <w:marRight w:val="0"/>
              <w:marTop w:val="0"/>
              <w:marBottom w:val="0"/>
              <w:divBdr>
                <w:top w:val="none" w:sz="0" w:space="0" w:color="auto"/>
                <w:left w:val="none" w:sz="0" w:space="0" w:color="auto"/>
                <w:bottom w:val="none" w:sz="0" w:space="0" w:color="auto"/>
                <w:right w:val="none" w:sz="0" w:space="0" w:color="auto"/>
              </w:divBdr>
            </w:div>
            <w:div w:id="133025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02877">
      <w:bodyDiv w:val="1"/>
      <w:marLeft w:val="0"/>
      <w:marRight w:val="0"/>
      <w:marTop w:val="0"/>
      <w:marBottom w:val="0"/>
      <w:divBdr>
        <w:top w:val="none" w:sz="0" w:space="0" w:color="auto"/>
        <w:left w:val="none" w:sz="0" w:space="0" w:color="auto"/>
        <w:bottom w:val="none" w:sz="0" w:space="0" w:color="auto"/>
        <w:right w:val="none" w:sz="0" w:space="0" w:color="auto"/>
      </w:divBdr>
    </w:div>
    <w:div w:id="1259096936">
      <w:bodyDiv w:val="1"/>
      <w:marLeft w:val="0"/>
      <w:marRight w:val="0"/>
      <w:marTop w:val="0"/>
      <w:marBottom w:val="0"/>
      <w:divBdr>
        <w:top w:val="none" w:sz="0" w:space="0" w:color="auto"/>
        <w:left w:val="none" w:sz="0" w:space="0" w:color="auto"/>
        <w:bottom w:val="none" w:sz="0" w:space="0" w:color="auto"/>
        <w:right w:val="none" w:sz="0" w:space="0" w:color="auto"/>
      </w:divBdr>
    </w:div>
    <w:div w:id="1281843302">
      <w:bodyDiv w:val="1"/>
      <w:marLeft w:val="0"/>
      <w:marRight w:val="0"/>
      <w:marTop w:val="0"/>
      <w:marBottom w:val="0"/>
      <w:divBdr>
        <w:top w:val="none" w:sz="0" w:space="0" w:color="auto"/>
        <w:left w:val="none" w:sz="0" w:space="0" w:color="auto"/>
        <w:bottom w:val="none" w:sz="0" w:space="0" w:color="auto"/>
        <w:right w:val="none" w:sz="0" w:space="0" w:color="auto"/>
      </w:divBdr>
    </w:div>
    <w:div w:id="1348210521">
      <w:bodyDiv w:val="1"/>
      <w:marLeft w:val="0"/>
      <w:marRight w:val="0"/>
      <w:marTop w:val="0"/>
      <w:marBottom w:val="0"/>
      <w:divBdr>
        <w:top w:val="none" w:sz="0" w:space="0" w:color="auto"/>
        <w:left w:val="none" w:sz="0" w:space="0" w:color="auto"/>
        <w:bottom w:val="none" w:sz="0" w:space="0" w:color="auto"/>
        <w:right w:val="none" w:sz="0" w:space="0" w:color="auto"/>
      </w:divBdr>
    </w:div>
    <w:div w:id="1401444168">
      <w:bodyDiv w:val="1"/>
      <w:marLeft w:val="0"/>
      <w:marRight w:val="0"/>
      <w:marTop w:val="0"/>
      <w:marBottom w:val="0"/>
      <w:divBdr>
        <w:top w:val="none" w:sz="0" w:space="0" w:color="auto"/>
        <w:left w:val="none" w:sz="0" w:space="0" w:color="auto"/>
        <w:bottom w:val="none" w:sz="0" w:space="0" w:color="auto"/>
        <w:right w:val="none" w:sz="0" w:space="0" w:color="auto"/>
      </w:divBdr>
    </w:div>
    <w:div w:id="1425220413">
      <w:bodyDiv w:val="1"/>
      <w:marLeft w:val="0"/>
      <w:marRight w:val="0"/>
      <w:marTop w:val="0"/>
      <w:marBottom w:val="0"/>
      <w:divBdr>
        <w:top w:val="none" w:sz="0" w:space="0" w:color="auto"/>
        <w:left w:val="none" w:sz="0" w:space="0" w:color="auto"/>
        <w:bottom w:val="none" w:sz="0" w:space="0" w:color="auto"/>
        <w:right w:val="none" w:sz="0" w:space="0" w:color="auto"/>
      </w:divBdr>
    </w:div>
    <w:div w:id="1460032257">
      <w:bodyDiv w:val="1"/>
      <w:marLeft w:val="0"/>
      <w:marRight w:val="0"/>
      <w:marTop w:val="0"/>
      <w:marBottom w:val="0"/>
      <w:divBdr>
        <w:top w:val="none" w:sz="0" w:space="0" w:color="auto"/>
        <w:left w:val="none" w:sz="0" w:space="0" w:color="auto"/>
        <w:bottom w:val="none" w:sz="0" w:space="0" w:color="auto"/>
        <w:right w:val="none" w:sz="0" w:space="0" w:color="auto"/>
      </w:divBdr>
    </w:div>
    <w:div w:id="1558740520">
      <w:bodyDiv w:val="1"/>
      <w:marLeft w:val="0"/>
      <w:marRight w:val="0"/>
      <w:marTop w:val="0"/>
      <w:marBottom w:val="0"/>
      <w:divBdr>
        <w:top w:val="none" w:sz="0" w:space="0" w:color="auto"/>
        <w:left w:val="none" w:sz="0" w:space="0" w:color="auto"/>
        <w:bottom w:val="none" w:sz="0" w:space="0" w:color="auto"/>
        <w:right w:val="none" w:sz="0" w:space="0" w:color="auto"/>
      </w:divBdr>
    </w:div>
    <w:div w:id="1582711894">
      <w:bodyDiv w:val="1"/>
      <w:marLeft w:val="0"/>
      <w:marRight w:val="0"/>
      <w:marTop w:val="0"/>
      <w:marBottom w:val="0"/>
      <w:divBdr>
        <w:top w:val="none" w:sz="0" w:space="0" w:color="auto"/>
        <w:left w:val="none" w:sz="0" w:space="0" w:color="auto"/>
        <w:bottom w:val="none" w:sz="0" w:space="0" w:color="auto"/>
        <w:right w:val="none" w:sz="0" w:space="0" w:color="auto"/>
      </w:divBdr>
    </w:div>
    <w:div w:id="1603679579">
      <w:bodyDiv w:val="1"/>
      <w:marLeft w:val="0"/>
      <w:marRight w:val="0"/>
      <w:marTop w:val="0"/>
      <w:marBottom w:val="0"/>
      <w:divBdr>
        <w:top w:val="none" w:sz="0" w:space="0" w:color="auto"/>
        <w:left w:val="none" w:sz="0" w:space="0" w:color="auto"/>
        <w:bottom w:val="none" w:sz="0" w:space="0" w:color="auto"/>
        <w:right w:val="none" w:sz="0" w:space="0" w:color="auto"/>
      </w:divBdr>
    </w:div>
    <w:div w:id="1623609630">
      <w:bodyDiv w:val="1"/>
      <w:marLeft w:val="0"/>
      <w:marRight w:val="0"/>
      <w:marTop w:val="0"/>
      <w:marBottom w:val="0"/>
      <w:divBdr>
        <w:top w:val="none" w:sz="0" w:space="0" w:color="auto"/>
        <w:left w:val="none" w:sz="0" w:space="0" w:color="auto"/>
        <w:bottom w:val="none" w:sz="0" w:space="0" w:color="auto"/>
        <w:right w:val="none" w:sz="0" w:space="0" w:color="auto"/>
      </w:divBdr>
    </w:div>
    <w:div w:id="1653293124">
      <w:bodyDiv w:val="1"/>
      <w:marLeft w:val="0"/>
      <w:marRight w:val="0"/>
      <w:marTop w:val="0"/>
      <w:marBottom w:val="0"/>
      <w:divBdr>
        <w:top w:val="none" w:sz="0" w:space="0" w:color="auto"/>
        <w:left w:val="none" w:sz="0" w:space="0" w:color="auto"/>
        <w:bottom w:val="none" w:sz="0" w:space="0" w:color="auto"/>
        <w:right w:val="none" w:sz="0" w:space="0" w:color="auto"/>
      </w:divBdr>
    </w:div>
    <w:div w:id="1690789260">
      <w:bodyDiv w:val="1"/>
      <w:marLeft w:val="0"/>
      <w:marRight w:val="0"/>
      <w:marTop w:val="0"/>
      <w:marBottom w:val="0"/>
      <w:divBdr>
        <w:top w:val="none" w:sz="0" w:space="0" w:color="auto"/>
        <w:left w:val="none" w:sz="0" w:space="0" w:color="auto"/>
        <w:bottom w:val="none" w:sz="0" w:space="0" w:color="auto"/>
        <w:right w:val="none" w:sz="0" w:space="0" w:color="auto"/>
      </w:divBdr>
    </w:div>
    <w:div w:id="1708293380">
      <w:bodyDiv w:val="1"/>
      <w:marLeft w:val="0"/>
      <w:marRight w:val="0"/>
      <w:marTop w:val="0"/>
      <w:marBottom w:val="0"/>
      <w:divBdr>
        <w:top w:val="none" w:sz="0" w:space="0" w:color="auto"/>
        <w:left w:val="none" w:sz="0" w:space="0" w:color="auto"/>
        <w:bottom w:val="none" w:sz="0" w:space="0" w:color="auto"/>
        <w:right w:val="none" w:sz="0" w:space="0" w:color="auto"/>
      </w:divBdr>
    </w:div>
    <w:div w:id="1709141483">
      <w:bodyDiv w:val="1"/>
      <w:marLeft w:val="0"/>
      <w:marRight w:val="0"/>
      <w:marTop w:val="0"/>
      <w:marBottom w:val="0"/>
      <w:divBdr>
        <w:top w:val="none" w:sz="0" w:space="0" w:color="auto"/>
        <w:left w:val="none" w:sz="0" w:space="0" w:color="auto"/>
        <w:bottom w:val="none" w:sz="0" w:space="0" w:color="auto"/>
        <w:right w:val="none" w:sz="0" w:space="0" w:color="auto"/>
      </w:divBdr>
    </w:div>
    <w:div w:id="1720325038">
      <w:bodyDiv w:val="1"/>
      <w:marLeft w:val="0"/>
      <w:marRight w:val="0"/>
      <w:marTop w:val="0"/>
      <w:marBottom w:val="0"/>
      <w:divBdr>
        <w:top w:val="none" w:sz="0" w:space="0" w:color="auto"/>
        <w:left w:val="none" w:sz="0" w:space="0" w:color="auto"/>
        <w:bottom w:val="none" w:sz="0" w:space="0" w:color="auto"/>
        <w:right w:val="none" w:sz="0" w:space="0" w:color="auto"/>
      </w:divBdr>
    </w:div>
    <w:div w:id="1733578542">
      <w:bodyDiv w:val="1"/>
      <w:marLeft w:val="0"/>
      <w:marRight w:val="0"/>
      <w:marTop w:val="0"/>
      <w:marBottom w:val="0"/>
      <w:divBdr>
        <w:top w:val="none" w:sz="0" w:space="0" w:color="auto"/>
        <w:left w:val="none" w:sz="0" w:space="0" w:color="auto"/>
        <w:bottom w:val="none" w:sz="0" w:space="0" w:color="auto"/>
        <w:right w:val="none" w:sz="0" w:space="0" w:color="auto"/>
      </w:divBdr>
    </w:div>
    <w:div w:id="1778141598">
      <w:bodyDiv w:val="1"/>
      <w:marLeft w:val="0"/>
      <w:marRight w:val="0"/>
      <w:marTop w:val="0"/>
      <w:marBottom w:val="0"/>
      <w:divBdr>
        <w:top w:val="none" w:sz="0" w:space="0" w:color="auto"/>
        <w:left w:val="none" w:sz="0" w:space="0" w:color="auto"/>
        <w:bottom w:val="none" w:sz="0" w:space="0" w:color="auto"/>
        <w:right w:val="none" w:sz="0" w:space="0" w:color="auto"/>
      </w:divBdr>
    </w:div>
    <w:div w:id="1812676032">
      <w:bodyDiv w:val="1"/>
      <w:marLeft w:val="0"/>
      <w:marRight w:val="0"/>
      <w:marTop w:val="0"/>
      <w:marBottom w:val="0"/>
      <w:divBdr>
        <w:top w:val="none" w:sz="0" w:space="0" w:color="auto"/>
        <w:left w:val="none" w:sz="0" w:space="0" w:color="auto"/>
        <w:bottom w:val="none" w:sz="0" w:space="0" w:color="auto"/>
        <w:right w:val="none" w:sz="0" w:space="0" w:color="auto"/>
      </w:divBdr>
    </w:div>
    <w:div w:id="1814173222">
      <w:bodyDiv w:val="1"/>
      <w:marLeft w:val="0"/>
      <w:marRight w:val="0"/>
      <w:marTop w:val="0"/>
      <w:marBottom w:val="0"/>
      <w:divBdr>
        <w:top w:val="none" w:sz="0" w:space="0" w:color="auto"/>
        <w:left w:val="none" w:sz="0" w:space="0" w:color="auto"/>
        <w:bottom w:val="none" w:sz="0" w:space="0" w:color="auto"/>
        <w:right w:val="none" w:sz="0" w:space="0" w:color="auto"/>
      </w:divBdr>
    </w:div>
    <w:div w:id="1815180684">
      <w:bodyDiv w:val="1"/>
      <w:marLeft w:val="0"/>
      <w:marRight w:val="0"/>
      <w:marTop w:val="0"/>
      <w:marBottom w:val="0"/>
      <w:divBdr>
        <w:top w:val="none" w:sz="0" w:space="0" w:color="auto"/>
        <w:left w:val="none" w:sz="0" w:space="0" w:color="auto"/>
        <w:bottom w:val="none" w:sz="0" w:space="0" w:color="auto"/>
        <w:right w:val="none" w:sz="0" w:space="0" w:color="auto"/>
      </w:divBdr>
      <w:divsChild>
        <w:div w:id="386301206">
          <w:marLeft w:val="0"/>
          <w:marRight w:val="0"/>
          <w:marTop w:val="0"/>
          <w:marBottom w:val="0"/>
          <w:divBdr>
            <w:top w:val="none" w:sz="0" w:space="0" w:color="auto"/>
            <w:left w:val="none" w:sz="0" w:space="0" w:color="auto"/>
            <w:bottom w:val="none" w:sz="0" w:space="0" w:color="auto"/>
            <w:right w:val="none" w:sz="0" w:space="0" w:color="auto"/>
          </w:divBdr>
        </w:div>
        <w:div w:id="475684296">
          <w:marLeft w:val="0"/>
          <w:marRight w:val="0"/>
          <w:marTop w:val="0"/>
          <w:marBottom w:val="0"/>
          <w:divBdr>
            <w:top w:val="none" w:sz="0" w:space="0" w:color="auto"/>
            <w:left w:val="none" w:sz="0" w:space="0" w:color="auto"/>
            <w:bottom w:val="none" w:sz="0" w:space="0" w:color="auto"/>
            <w:right w:val="none" w:sz="0" w:space="0" w:color="auto"/>
          </w:divBdr>
        </w:div>
        <w:div w:id="1150056494">
          <w:marLeft w:val="0"/>
          <w:marRight w:val="0"/>
          <w:marTop w:val="0"/>
          <w:marBottom w:val="0"/>
          <w:divBdr>
            <w:top w:val="none" w:sz="0" w:space="0" w:color="auto"/>
            <w:left w:val="none" w:sz="0" w:space="0" w:color="auto"/>
            <w:bottom w:val="none" w:sz="0" w:space="0" w:color="auto"/>
            <w:right w:val="none" w:sz="0" w:space="0" w:color="auto"/>
          </w:divBdr>
        </w:div>
        <w:div w:id="1405955635">
          <w:marLeft w:val="0"/>
          <w:marRight w:val="0"/>
          <w:marTop w:val="0"/>
          <w:marBottom w:val="0"/>
          <w:divBdr>
            <w:top w:val="none" w:sz="0" w:space="0" w:color="auto"/>
            <w:left w:val="none" w:sz="0" w:space="0" w:color="auto"/>
            <w:bottom w:val="none" w:sz="0" w:space="0" w:color="auto"/>
            <w:right w:val="none" w:sz="0" w:space="0" w:color="auto"/>
          </w:divBdr>
        </w:div>
        <w:div w:id="1524900913">
          <w:marLeft w:val="0"/>
          <w:marRight w:val="0"/>
          <w:marTop w:val="0"/>
          <w:marBottom w:val="0"/>
          <w:divBdr>
            <w:top w:val="none" w:sz="0" w:space="0" w:color="auto"/>
            <w:left w:val="none" w:sz="0" w:space="0" w:color="auto"/>
            <w:bottom w:val="none" w:sz="0" w:space="0" w:color="auto"/>
            <w:right w:val="none" w:sz="0" w:space="0" w:color="auto"/>
          </w:divBdr>
        </w:div>
        <w:div w:id="1897542870">
          <w:marLeft w:val="0"/>
          <w:marRight w:val="0"/>
          <w:marTop w:val="0"/>
          <w:marBottom w:val="0"/>
          <w:divBdr>
            <w:top w:val="none" w:sz="0" w:space="0" w:color="auto"/>
            <w:left w:val="none" w:sz="0" w:space="0" w:color="auto"/>
            <w:bottom w:val="none" w:sz="0" w:space="0" w:color="auto"/>
            <w:right w:val="none" w:sz="0" w:space="0" w:color="auto"/>
          </w:divBdr>
        </w:div>
        <w:div w:id="1968244551">
          <w:marLeft w:val="0"/>
          <w:marRight w:val="0"/>
          <w:marTop w:val="0"/>
          <w:marBottom w:val="0"/>
          <w:divBdr>
            <w:top w:val="none" w:sz="0" w:space="0" w:color="auto"/>
            <w:left w:val="none" w:sz="0" w:space="0" w:color="auto"/>
            <w:bottom w:val="none" w:sz="0" w:space="0" w:color="auto"/>
            <w:right w:val="none" w:sz="0" w:space="0" w:color="auto"/>
          </w:divBdr>
        </w:div>
        <w:div w:id="1998725098">
          <w:marLeft w:val="0"/>
          <w:marRight w:val="0"/>
          <w:marTop w:val="0"/>
          <w:marBottom w:val="0"/>
          <w:divBdr>
            <w:top w:val="none" w:sz="0" w:space="0" w:color="auto"/>
            <w:left w:val="none" w:sz="0" w:space="0" w:color="auto"/>
            <w:bottom w:val="none" w:sz="0" w:space="0" w:color="auto"/>
            <w:right w:val="none" w:sz="0" w:space="0" w:color="auto"/>
          </w:divBdr>
        </w:div>
        <w:div w:id="2065516436">
          <w:marLeft w:val="0"/>
          <w:marRight w:val="0"/>
          <w:marTop w:val="0"/>
          <w:marBottom w:val="0"/>
          <w:divBdr>
            <w:top w:val="none" w:sz="0" w:space="0" w:color="auto"/>
            <w:left w:val="none" w:sz="0" w:space="0" w:color="auto"/>
            <w:bottom w:val="none" w:sz="0" w:space="0" w:color="auto"/>
            <w:right w:val="none" w:sz="0" w:space="0" w:color="auto"/>
          </w:divBdr>
        </w:div>
      </w:divsChild>
    </w:div>
    <w:div w:id="1818376307">
      <w:bodyDiv w:val="1"/>
      <w:marLeft w:val="0"/>
      <w:marRight w:val="0"/>
      <w:marTop w:val="0"/>
      <w:marBottom w:val="0"/>
      <w:divBdr>
        <w:top w:val="none" w:sz="0" w:space="0" w:color="auto"/>
        <w:left w:val="none" w:sz="0" w:space="0" w:color="auto"/>
        <w:bottom w:val="none" w:sz="0" w:space="0" w:color="auto"/>
        <w:right w:val="none" w:sz="0" w:space="0" w:color="auto"/>
      </w:divBdr>
    </w:div>
    <w:div w:id="1898973544">
      <w:bodyDiv w:val="1"/>
      <w:marLeft w:val="0"/>
      <w:marRight w:val="0"/>
      <w:marTop w:val="0"/>
      <w:marBottom w:val="0"/>
      <w:divBdr>
        <w:top w:val="none" w:sz="0" w:space="0" w:color="auto"/>
        <w:left w:val="none" w:sz="0" w:space="0" w:color="auto"/>
        <w:bottom w:val="none" w:sz="0" w:space="0" w:color="auto"/>
        <w:right w:val="none" w:sz="0" w:space="0" w:color="auto"/>
      </w:divBdr>
    </w:div>
    <w:div w:id="1931768188">
      <w:bodyDiv w:val="1"/>
      <w:marLeft w:val="0"/>
      <w:marRight w:val="0"/>
      <w:marTop w:val="0"/>
      <w:marBottom w:val="0"/>
      <w:divBdr>
        <w:top w:val="none" w:sz="0" w:space="0" w:color="auto"/>
        <w:left w:val="none" w:sz="0" w:space="0" w:color="auto"/>
        <w:bottom w:val="none" w:sz="0" w:space="0" w:color="auto"/>
        <w:right w:val="none" w:sz="0" w:space="0" w:color="auto"/>
      </w:divBdr>
    </w:div>
    <w:div w:id="1935937338">
      <w:bodyDiv w:val="1"/>
      <w:marLeft w:val="0"/>
      <w:marRight w:val="0"/>
      <w:marTop w:val="0"/>
      <w:marBottom w:val="0"/>
      <w:divBdr>
        <w:top w:val="none" w:sz="0" w:space="0" w:color="auto"/>
        <w:left w:val="none" w:sz="0" w:space="0" w:color="auto"/>
        <w:bottom w:val="none" w:sz="0" w:space="0" w:color="auto"/>
        <w:right w:val="none" w:sz="0" w:space="0" w:color="auto"/>
      </w:divBdr>
    </w:div>
    <w:div w:id="1969313940">
      <w:bodyDiv w:val="1"/>
      <w:marLeft w:val="0"/>
      <w:marRight w:val="0"/>
      <w:marTop w:val="0"/>
      <w:marBottom w:val="0"/>
      <w:divBdr>
        <w:top w:val="none" w:sz="0" w:space="0" w:color="auto"/>
        <w:left w:val="none" w:sz="0" w:space="0" w:color="auto"/>
        <w:bottom w:val="none" w:sz="0" w:space="0" w:color="auto"/>
        <w:right w:val="none" w:sz="0" w:space="0" w:color="auto"/>
      </w:divBdr>
    </w:div>
    <w:div w:id="2015649696">
      <w:bodyDiv w:val="1"/>
      <w:marLeft w:val="0"/>
      <w:marRight w:val="0"/>
      <w:marTop w:val="0"/>
      <w:marBottom w:val="0"/>
      <w:divBdr>
        <w:top w:val="none" w:sz="0" w:space="0" w:color="auto"/>
        <w:left w:val="none" w:sz="0" w:space="0" w:color="auto"/>
        <w:bottom w:val="none" w:sz="0" w:space="0" w:color="auto"/>
        <w:right w:val="none" w:sz="0" w:space="0" w:color="auto"/>
      </w:divBdr>
    </w:div>
    <w:div w:id="2016302049">
      <w:bodyDiv w:val="1"/>
      <w:marLeft w:val="0"/>
      <w:marRight w:val="0"/>
      <w:marTop w:val="0"/>
      <w:marBottom w:val="0"/>
      <w:divBdr>
        <w:top w:val="none" w:sz="0" w:space="0" w:color="auto"/>
        <w:left w:val="none" w:sz="0" w:space="0" w:color="auto"/>
        <w:bottom w:val="none" w:sz="0" w:space="0" w:color="auto"/>
        <w:right w:val="none" w:sz="0" w:space="0" w:color="auto"/>
      </w:divBdr>
    </w:div>
    <w:div w:id="2017464122">
      <w:bodyDiv w:val="1"/>
      <w:marLeft w:val="0"/>
      <w:marRight w:val="0"/>
      <w:marTop w:val="0"/>
      <w:marBottom w:val="0"/>
      <w:divBdr>
        <w:top w:val="none" w:sz="0" w:space="0" w:color="auto"/>
        <w:left w:val="none" w:sz="0" w:space="0" w:color="auto"/>
        <w:bottom w:val="none" w:sz="0" w:space="0" w:color="auto"/>
        <w:right w:val="none" w:sz="0" w:space="0" w:color="auto"/>
      </w:divBdr>
    </w:div>
    <w:div w:id="2036536576">
      <w:bodyDiv w:val="1"/>
      <w:marLeft w:val="0"/>
      <w:marRight w:val="0"/>
      <w:marTop w:val="0"/>
      <w:marBottom w:val="0"/>
      <w:divBdr>
        <w:top w:val="none" w:sz="0" w:space="0" w:color="auto"/>
        <w:left w:val="none" w:sz="0" w:space="0" w:color="auto"/>
        <w:bottom w:val="none" w:sz="0" w:space="0" w:color="auto"/>
        <w:right w:val="none" w:sz="0" w:space="0" w:color="auto"/>
      </w:divBdr>
    </w:div>
    <w:div w:id="2061440707">
      <w:bodyDiv w:val="1"/>
      <w:marLeft w:val="0"/>
      <w:marRight w:val="0"/>
      <w:marTop w:val="0"/>
      <w:marBottom w:val="0"/>
      <w:divBdr>
        <w:top w:val="none" w:sz="0" w:space="0" w:color="auto"/>
        <w:left w:val="none" w:sz="0" w:space="0" w:color="auto"/>
        <w:bottom w:val="none" w:sz="0" w:space="0" w:color="auto"/>
        <w:right w:val="none" w:sz="0" w:space="0" w:color="auto"/>
      </w:divBdr>
    </w:div>
    <w:div w:id="2073263887">
      <w:bodyDiv w:val="1"/>
      <w:marLeft w:val="0"/>
      <w:marRight w:val="0"/>
      <w:marTop w:val="0"/>
      <w:marBottom w:val="0"/>
      <w:divBdr>
        <w:top w:val="none" w:sz="0" w:space="0" w:color="auto"/>
        <w:left w:val="none" w:sz="0" w:space="0" w:color="auto"/>
        <w:bottom w:val="none" w:sz="0" w:space="0" w:color="auto"/>
        <w:right w:val="none" w:sz="0" w:space="0" w:color="auto"/>
      </w:divBdr>
    </w:div>
    <w:div w:id="2076776130">
      <w:bodyDiv w:val="1"/>
      <w:marLeft w:val="0"/>
      <w:marRight w:val="0"/>
      <w:marTop w:val="0"/>
      <w:marBottom w:val="0"/>
      <w:divBdr>
        <w:top w:val="none" w:sz="0" w:space="0" w:color="auto"/>
        <w:left w:val="none" w:sz="0" w:space="0" w:color="auto"/>
        <w:bottom w:val="none" w:sz="0" w:space="0" w:color="auto"/>
        <w:right w:val="none" w:sz="0" w:space="0" w:color="auto"/>
      </w:divBdr>
    </w:div>
    <w:div w:id="2099211476">
      <w:bodyDiv w:val="1"/>
      <w:marLeft w:val="0"/>
      <w:marRight w:val="0"/>
      <w:marTop w:val="0"/>
      <w:marBottom w:val="0"/>
      <w:divBdr>
        <w:top w:val="none" w:sz="0" w:space="0" w:color="auto"/>
        <w:left w:val="none" w:sz="0" w:space="0" w:color="auto"/>
        <w:bottom w:val="none" w:sz="0" w:space="0" w:color="auto"/>
        <w:right w:val="none" w:sz="0" w:space="0" w:color="auto"/>
      </w:divBdr>
    </w:div>
    <w:div w:id="2128233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E_vedlys/4_convenience/VPI_17str1d.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uploads/vpt/documents/files/LT_versija/E_vedlys/4_convenience/VPI_20str.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uploads/vpt/documents/files/LT_versija/E_vedlys/4_convenience/VPT_konfidencialumoisaiskinimas.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E_vedlys/4_convenience/VPI_VIIsk.pdf" TargetMode="External"/></Relationships>
</file>

<file path=word/_rels/footer1.xml.rels><?xml version="1.0" encoding="UTF-8" standalone="yes"?>
<Relationships xmlns="http://schemas.openxmlformats.org/package/2006/relationships"><Relationship Id="rId2" Type="http://schemas.openxmlformats.org/officeDocument/2006/relationships/image" Target="cid:image002.png@01DBADF3.89025050" TargetMode="External"/><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JJABLONSKIENE</SFMISDocumentSupersededInternalBy>
    <SFMISDocumentId xmlns="http://ecm4d/sfmis/fields" xsi:nil="true"/>
    <SFMISDocumentSize xmlns="http://ecm4d/sfmis/fields">151</SFMISDocumentSize>
    <SFMISDocumentRemovedBy xmlns="http://ecm4d/sfmis/fields" xsi:nil="true"/>
    <SFMISDocumentDate xmlns="http://ecm4d/sfmis/fields">2021-06-25T05:56:00+00:00</SFMISDocumentDate>
    <SFMISDocumentFileName xmlns="http://ecm4d/sfmis/fields">Su pastabomis_2021-04-22_KONKURSO_SALYGOS_VP-93</SFMISDocumentFileName>
    <SFMISDocumentSuperseded xmlns="http://ecm4d/sfmis/fields">2021-06-25T05:59:00+00:00</SFMISDocumentSuperseded>
    <SFMISDocumentObjectType xmlns="http://ecm4d/sfmis/fields">Pirkimas</SFMISDocumentObjectType>
    <SFMISDocumentDescription xmlns="http://ecm4d/sfmis/fields">""</SFMISDocumentDescription>
    <SFMISProjectInternalId xmlns="http://ecm4d/sfmis/fields">19893</SFMISProjectInternalId>
    <SFMISDocumentSupersededBy xmlns="http://ecm4d/sfmis/fields">Jurga Jablonskienė</SFMISDocumentSupersededBy>
    <SFMISDocumentUploadedBy xmlns="http://ecm4d/sfmis/fields">Jurga Jablonskienė</SFMISDocumentUploadedBy>
    <SFMISDocumentRemovedInternalBy xmlns="http://ecm4d/sfmis/fields" xsi:nil="true"/>
    <SFMISDocumentObjectId xmlns="http://ecm4d/sfmis/fields">1.004</SFMISDocumentObjectId>
    <SFMISDocumentFullTitle xmlns="http://ecm4d/sfmis/fields">Su pastabomis_2021-04-22_KONKURSO_SALYGOS_VP-93</SFMISDocumentFullTitle>
    <SFMISDocumentUploaded xmlns="http://ecm4d/sfmis/fields">2021-06-25T05:57:00+00:00</SFMISDocumentUploaded>
    <SFMISDocumentFileExtension xmlns="http://ecm4d/sfmis/fields">docx</SFMISDocumentFileExtension>
    <SFMISDocumentUploadedInternalBy xmlns="http://ecm4d/sfmis/fields">JJABLONSKIENE</SFMISDocumentUploadedInternalBy>
    <SFMISDocumentRemoved xmlns="http://ecm4d/sfmis/fields" xsi:nil="true"/>
    <SFMISProjectId xmlns="http://ecm4d/sfmis/fields">08.2.1-CPVA-R-908-01-0009</SFMISProjectId>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A0D1CD0E92C9F24DA07004DDEF9E69A4" ma:contentTypeVersion="21" ma:contentTypeDescription="Kurkite naują dokumentą." ma:contentTypeScope="" ma:versionID="badf679425368c830ce2224f07ca3b62">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6D9157-11DC-470F-AEE7-44DC14E2473B}">
  <ds:schemaRefs>
    <ds:schemaRef ds:uri="http://schemas.microsoft.com/office/2006/metadata/properties"/>
    <ds:schemaRef ds:uri="http://schemas.microsoft.com/office/infopath/2007/PartnerControls"/>
    <ds:schemaRef ds:uri="http://ecm4d/sfmis/fields"/>
  </ds:schemaRefs>
</ds:datastoreItem>
</file>

<file path=customXml/itemProps2.xml><?xml version="1.0" encoding="utf-8"?>
<ds:datastoreItem xmlns:ds="http://schemas.openxmlformats.org/officeDocument/2006/customXml" ds:itemID="{030D7B6C-2EC8-4B8D-A86F-38B56987F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67967B-D1CB-4BA1-9A72-81EE70CFF5C5}">
  <ds:schemaRefs>
    <ds:schemaRef ds:uri="http://schemas.openxmlformats.org/officeDocument/2006/bibliography"/>
  </ds:schemaRefs>
</ds:datastoreItem>
</file>

<file path=customXml/itemProps4.xml><?xml version="1.0" encoding="utf-8"?>
<ds:datastoreItem xmlns:ds="http://schemas.openxmlformats.org/officeDocument/2006/customXml" ds:itemID="{A79EF2EC-C178-4F9D-AAE7-3FB982C436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14</Pages>
  <Words>21818</Words>
  <Characters>12437</Characters>
  <Application>Microsoft Office Word</Application>
  <DocSecurity>0</DocSecurity>
  <Lines>103</Lines>
  <Paragraphs>68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Miroslav Prokopovič</dc:creator>
  <cp:lastModifiedBy>Beata Nenartavičiūtė-Dolgopolova</cp:lastModifiedBy>
  <cp:revision>68</cp:revision>
  <cp:lastPrinted>2022-10-03T11:12:00Z</cp:lastPrinted>
  <dcterms:created xsi:type="dcterms:W3CDTF">2026-05-20T18:52:00Z</dcterms:created>
  <dcterms:modified xsi:type="dcterms:W3CDTF">2026-10-23T11:27:00Z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0x010100A0D1CD0E92C9F24DA07004DDEF9E69A4</vt:lpwstr>
  </property>
</Properties>
</file>