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F5918" w14:textId="77777777" w:rsidR="00F63D28" w:rsidRPr="008A4674" w:rsidRDefault="00F63D28" w:rsidP="00700FB0">
      <w:pPr>
        <w:spacing w:after="120"/>
        <w:jc w:val="center"/>
        <w:rPr>
          <w:b/>
        </w:rPr>
      </w:pPr>
      <w:r w:rsidRPr="008A4674">
        <w:rPr>
          <w:b/>
        </w:rPr>
        <w:t>KRAŠTO APSAUGOS MINISTERIJOS</w:t>
      </w:r>
      <w:r w:rsidRPr="008A4674">
        <w:rPr>
          <w:b/>
        </w:rPr>
        <w:br/>
      </w:r>
      <w:r w:rsidR="004135D2" w:rsidRPr="008A4674">
        <w:rPr>
          <w:b/>
        </w:rPr>
        <w:t>BENDRŲJŲ REIKALŲ DEPARTAMENTAS</w:t>
      </w:r>
    </w:p>
    <w:p w14:paraId="35F9D592" w14:textId="4EDB9906" w:rsidR="004135D2" w:rsidRPr="008A4674" w:rsidRDefault="00C405F9" w:rsidP="004135D2">
      <w:pPr>
        <w:pStyle w:val="Heading1"/>
        <w:rPr>
          <w:sz w:val="20"/>
        </w:rPr>
      </w:pPr>
      <w:bookmarkStart w:id="0" w:name="OLE_LINK1"/>
      <w:r w:rsidRPr="008A4674">
        <w:rPr>
          <w:sz w:val="20"/>
        </w:rPr>
        <w:t>B</w:t>
      </w:r>
      <w:r w:rsidR="004135D2" w:rsidRPr="008A4674">
        <w:rPr>
          <w:sz w:val="20"/>
        </w:rPr>
        <w:t>iud</w:t>
      </w:r>
      <w:r w:rsidR="007F5446" w:rsidRPr="008A4674">
        <w:rPr>
          <w:sz w:val="20"/>
        </w:rPr>
        <w:t>žetinė įstaiga, Totorių g. 25</w:t>
      </w:r>
      <w:r w:rsidR="004135D2" w:rsidRPr="008A4674">
        <w:rPr>
          <w:sz w:val="20"/>
        </w:rPr>
        <w:t>, LT</w:t>
      </w:r>
      <w:r w:rsidR="007F6C2B" w:rsidRPr="008A4674">
        <w:rPr>
          <w:sz w:val="20"/>
        </w:rPr>
        <w:t xml:space="preserve">-01121 Vilnius, tel. </w:t>
      </w:r>
      <w:r w:rsidR="00CA2F20" w:rsidRPr="008A4674">
        <w:rPr>
          <w:sz w:val="20"/>
        </w:rPr>
        <w:t>+370</w:t>
      </w:r>
      <w:r w:rsidR="007F6C2B" w:rsidRPr="008A4674">
        <w:rPr>
          <w:sz w:val="20"/>
        </w:rPr>
        <w:t xml:space="preserve"> 5 </w:t>
      </w:r>
      <w:r w:rsidR="00772D1B" w:rsidRPr="008A4674">
        <w:rPr>
          <w:sz w:val="20"/>
        </w:rPr>
        <w:t>2</w:t>
      </w:r>
      <w:r w:rsidRPr="008A4674">
        <w:rPr>
          <w:sz w:val="20"/>
        </w:rPr>
        <w:t>7</w:t>
      </w:r>
      <w:r w:rsidR="00772D1B" w:rsidRPr="008A4674">
        <w:rPr>
          <w:sz w:val="20"/>
        </w:rPr>
        <w:t>3 5</w:t>
      </w:r>
      <w:r w:rsidRPr="008A4674">
        <w:rPr>
          <w:sz w:val="20"/>
        </w:rPr>
        <w:t>687</w:t>
      </w:r>
      <w:r w:rsidR="004135D2" w:rsidRPr="008A4674">
        <w:rPr>
          <w:sz w:val="20"/>
        </w:rPr>
        <w:t xml:space="preserve">, faks. </w:t>
      </w:r>
      <w:r w:rsidR="00CA2F20" w:rsidRPr="008A4674">
        <w:rPr>
          <w:sz w:val="20"/>
        </w:rPr>
        <w:t>+370</w:t>
      </w:r>
      <w:r w:rsidR="004135D2" w:rsidRPr="008A4674">
        <w:rPr>
          <w:sz w:val="20"/>
        </w:rPr>
        <w:t xml:space="preserve"> 5 263 5916</w:t>
      </w:r>
    </w:p>
    <w:p w14:paraId="4C831270" w14:textId="77777777" w:rsidR="00F63D28" w:rsidRPr="008A4674" w:rsidRDefault="004135D2" w:rsidP="004135D2">
      <w:pPr>
        <w:pStyle w:val="Heading1"/>
        <w:rPr>
          <w:sz w:val="20"/>
        </w:rPr>
      </w:pPr>
      <w:r w:rsidRPr="008A4674">
        <w:rPr>
          <w:sz w:val="20"/>
        </w:rPr>
        <w:t>Duomenys kaupiami ir saugomi Juridinių asmenų registre, kodas 302526105</w:t>
      </w:r>
      <w:bookmarkEnd w:id="0"/>
    </w:p>
    <w:p w14:paraId="5B6728B4" w14:textId="77777777" w:rsidR="00F63D28" w:rsidRPr="008A4674" w:rsidRDefault="006333B6">
      <w:r w:rsidRPr="008A4674">
        <w:rPr>
          <w:noProof/>
          <w:lang w:eastAsia="lt-LT"/>
        </w:rPr>
        <mc:AlternateContent>
          <mc:Choice Requires="wps">
            <w:drawing>
              <wp:anchor distT="0" distB="0" distL="114300" distR="114300" simplePos="0" relativeHeight="251657728" behindDoc="0" locked="0" layoutInCell="1" allowOverlap="1" wp14:anchorId="0B351C61" wp14:editId="0F8E7B26">
                <wp:simplePos x="0" y="0"/>
                <wp:positionH relativeFrom="column">
                  <wp:posOffset>10160</wp:posOffset>
                </wp:positionH>
                <wp:positionV relativeFrom="page">
                  <wp:posOffset>1501140</wp:posOffset>
                </wp:positionV>
                <wp:extent cx="612013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E63F1"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pt,118.2pt" to="482.7pt,118.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ArIwEgIAACkEAAAOAAAAZHJzL2Uyb0RvYy54bWysU8GO2jAQvVfqP1i+QxJIWTYirKoEeqEt 0m4/wNgOserYlm0IqOq/d2wIYtvLatUcnLFn5vnNvPHi6dRJdOTWCa1KnI1TjLiimgm1L/GPl/Vo jpHzRDEiteIlPnOHn5YfPyx6U/CJbrVk3CIAUa7oTYlb702RJI62vCNurA1X4Gy07YiHrd0nzJIe 0DuZTNJ0lvTaMmM15c7BaX1x4mXEbxpO/femcdwjWWLg5uNq47oLa7JckGJviWkFvdIg72DREaHg 0htUTTxBByv+geoEtdrpxo+p7hLdNILyWANUk6V/VfPcEsNjLdAcZ25tcv8Pln47bi0SrMRTjBTp QKKNUBxNQmd64woIqNTWhtroST2bjaY/HVK6aona88jw5WwgLQsZyauUsHEG8Hf9V80ghhy8jm06 NbYLkNAAdIpqnG9q8JNHFA5nGbRkCqLRwZeQYkg01vkvXHcoGCWWwDkCk+PG+UCEFENIuEfptZAy ii0V6oHt5CFNY4bTUrDgDXHO7neVtOhIwrzEL5YFnvswqw+KRbSWE7a62p4IebHhdqkCHtQCfK7W ZSB+PaaPq/lqno/yyWw1ytO6Hn1eV/lots4ePtXTuqrq7HegluVFKxjjKrAbhjPL3yb+9Zlcxuo2 nrc+JK/RY8OA7PCPpKOYQb/LJOw0O2/tIDLMYwy+vp0w8Pd7sO9f+PIPAAAA//8DAFBLAwQUAAYA CAAAACEA+zkqCd4AAAAJAQAADwAAAGRycy9kb3ducmV2LnhtbEyPzU7DMBCE70i8g7VI3KhDgDSE OBUCVRUVl/5IXLexiQPxOo3dNrw9i4QEt52d0ey35Wx0nTiaIbSeFFxPEhCGaq9bahRsN/OrHESI SBo7T0bBlwkwq87PSiy0P9HKHNexEVxCoUAFNsa+kDLU1jgME98bYu/dDw4jy6GResATl7tOpkmS SYct8QWLvXmypv5cH5wCfF6s4lueLqfti3392Mz3C5vvlbq8GB8fQEQzxr8w/OAzOlTMtPMH0kF0 rDMOKkhvslsQ7N9ndzzsfjeyKuX/D6pvAAAA//8DAFBLAQItABQABgAIAAAAIQC2gziS/gAAAOEB AAATAAAAAAAAAAAAAAAAAAAAAABbQ29udGVudF9UeXBlc10ueG1sUEsBAi0AFAAGAAgAAAAhADj9 If/WAAAAlAEAAAsAAAAAAAAAAAAAAAAALwEAAF9yZWxzLy5yZWxzUEsBAi0AFAAGAAgAAAAhAGUC sjASAgAAKQQAAA4AAAAAAAAAAAAAAAAALgIAAGRycy9lMm9Eb2MueG1sUEsBAi0AFAAGAAgAAAAh APs5KgneAAAACQEAAA8AAAAAAAAAAAAAAAAAbAQAAGRycy9kb3ducmV2LnhtbFBLBQYAAAAABAAE APMAAAB3BQAAAAA= " strokeweight="1pt">
                <w10:wrap anchory="page"/>
              </v:line>
            </w:pict>
          </mc:Fallback>
        </mc:AlternateContent>
      </w:r>
    </w:p>
    <w:p w14:paraId="66F8A594" w14:textId="03059509" w:rsidR="008E0997" w:rsidRPr="00337924" w:rsidRDefault="008E0997" w:rsidP="008E0997">
      <w:pPr>
        <w:pStyle w:val="NormalWeb"/>
        <w:spacing w:before="0" w:beforeAutospacing="0" w:after="0" w:afterAutospacing="0"/>
        <w:jc w:val="both"/>
        <w:rPr>
          <w:bCs/>
        </w:rPr>
      </w:pPr>
      <w:r>
        <w:rPr>
          <w:bCs/>
        </w:rPr>
        <w:tab/>
      </w:r>
      <w:r>
        <w:rPr>
          <w:bCs/>
        </w:rPr>
        <w:tab/>
      </w:r>
      <w:r>
        <w:rPr>
          <w:bCs/>
        </w:rPr>
        <w:tab/>
      </w:r>
      <w:r>
        <w:rPr>
          <w:bCs/>
        </w:rPr>
        <w:tab/>
      </w:r>
      <w:r>
        <w:rPr>
          <w:bCs/>
        </w:rPr>
        <w:tab/>
      </w:r>
      <w:r>
        <w:rPr>
          <w:bCs/>
        </w:rPr>
        <w:tab/>
      </w:r>
      <w:r>
        <w:rPr>
          <w:bCs/>
        </w:rPr>
        <w:tab/>
      </w:r>
      <w:r>
        <w:rPr>
          <w:bCs/>
        </w:rPr>
        <w:tab/>
        <w:t xml:space="preserve">                  2026-10-23  Nr. IS-</w:t>
      </w:r>
      <w:r w:rsidR="00AD7DD6">
        <w:rPr>
          <w:bCs/>
        </w:rPr>
        <w:t>574</w:t>
      </w:r>
    </w:p>
    <w:p w14:paraId="29681573" w14:textId="77777777" w:rsidR="008B261C" w:rsidRDefault="008B261C" w:rsidP="008B261C">
      <w:pPr>
        <w:pStyle w:val="NormalWeb"/>
        <w:spacing w:before="0" w:beforeAutospacing="0" w:after="0" w:afterAutospacing="0"/>
        <w:jc w:val="both"/>
        <w:rPr>
          <w:bCs/>
        </w:rPr>
      </w:pPr>
    </w:p>
    <w:p w14:paraId="02BB4FFF" w14:textId="77777777" w:rsidR="008E0997" w:rsidRPr="008A4674" w:rsidRDefault="008E0997" w:rsidP="008B261C">
      <w:pPr>
        <w:pStyle w:val="NormalWeb"/>
        <w:spacing w:before="0" w:beforeAutospacing="0" w:after="0" w:afterAutospacing="0"/>
        <w:jc w:val="both"/>
        <w:rPr>
          <w:bCs/>
        </w:rPr>
      </w:pPr>
    </w:p>
    <w:p w14:paraId="190B97E6" w14:textId="77777777" w:rsidR="006D7CDA" w:rsidRPr="008A4674" w:rsidRDefault="006D7CDA" w:rsidP="007611C4">
      <w:pPr>
        <w:pStyle w:val="NormalWeb"/>
        <w:spacing w:before="0" w:beforeAutospacing="0" w:after="0" w:afterAutospacing="0"/>
        <w:jc w:val="center"/>
        <w:rPr>
          <w:b/>
          <w:bCs/>
        </w:rPr>
      </w:pPr>
      <w:r w:rsidRPr="008A4674">
        <w:rPr>
          <w:b/>
          <w:bCs/>
        </w:rPr>
        <w:t>SKELBIAMOS APKLAUSOS SĄLYGOS</w:t>
      </w:r>
    </w:p>
    <w:p w14:paraId="6CCF1217" w14:textId="77777777" w:rsidR="006D7CDA" w:rsidRPr="008A4674" w:rsidRDefault="006D7CDA" w:rsidP="008B261C">
      <w:pPr>
        <w:pStyle w:val="NormalWeb"/>
        <w:spacing w:before="0" w:beforeAutospacing="0" w:after="0" w:afterAutospacing="0"/>
        <w:rPr>
          <w:bCs/>
        </w:rPr>
      </w:pPr>
    </w:p>
    <w:p w14:paraId="5EF5FDC1" w14:textId="2434271A" w:rsidR="00CD7DC0" w:rsidRPr="008A4674" w:rsidRDefault="00CD7DC0" w:rsidP="00CD7DC0">
      <w:pPr>
        <w:pStyle w:val="NormalWeb"/>
        <w:spacing w:before="0" w:beforeAutospacing="0" w:after="0" w:afterAutospacing="0"/>
        <w:jc w:val="center"/>
        <w:rPr>
          <w:b/>
          <w:bCs/>
        </w:rPr>
      </w:pPr>
      <w:r w:rsidRPr="008A4674">
        <w:rPr>
          <w:b/>
        </w:rPr>
        <w:t>MAŽOS VERTĖS NACIONALINIO KIBERNETINIO SAUGUMO CENTRO PRIE KRAŠTO APSAUGOS MINISTERIJOS ADMINISTRACINIO PASTATO, ESANČIO GEDIMINO PR. 40, VILNIUJE, PENKTO</w:t>
      </w:r>
      <w:r w:rsidR="0097788D" w:rsidRPr="008A4674">
        <w:rPr>
          <w:b/>
        </w:rPr>
        <w:t>JO</w:t>
      </w:r>
      <w:r w:rsidRPr="008A4674">
        <w:rPr>
          <w:b/>
        </w:rPr>
        <w:t xml:space="preserve"> AUKŠT</w:t>
      </w:r>
      <w:r w:rsidR="00A14D65" w:rsidRPr="008A4674">
        <w:rPr>
          <w:b/>
        </w:rPr>
        <w:t>O VAKARINĖS DALIES</w:t>
      </w:r>
      <w:r w:rsidRPr="008A4674">
        <w:rPr>
          <w:b/>
        </w:rPr>
        <w:t xml:space="preserve"> REMONTO PROJEKTAVIMO </w:t>
      </w:r>
      <w:r w:rsidR="0097788D" w:rsidRPr="008A4674">
        <w:rPr>
          <w:b/>
        </w:rPr>
        <w:t xml:space="preserve">PASLAUGŲ </w:t>
      </w:r>
      <w:r w:rsidRPr="008A4674">
        <w:rPr>
          <w:b/>
        </w:rPr>
        <w:t>VIEŠASIS PIRKIMAS</w:t>
      </w:r>
    </w:p>
    <w:p w14:paraId="1E14C9A1" w14:textId="77777777" w:rsidR="00CD7DC0" w:rsidRPr="008A4674" w:rsidRDefault="00CD7DC0" w:rsidP="009C17A1">
      <w:pPr>
        <w:pStyle w:val="NormalWeb"/>
        <w:spacing w:before="0" w:beforeAutospacing="0" w:after="0" w:afterAutospacing="0"/>
        <w:jc w:val="both"/>
        <w:rPr>
          <w:bCs/>
        </w:rPr>
      </w:pPr>
    </w:p>
    <w:p w14:paraId="1E87EA46" w14:textId="77777777" w:rsidR="00BE79B8" w:rsidRPr="008A4674" w:rsidRDefault="006D7CDA" w:rsidP="00BD5DF3">
      <w:pPr>
        <w:pStyle w:val="NormalWeb"/>
        <w:spacing w:before="0" w:beforeAutospacing="0" w:after="0" w:afterAutospacing="0"/>
        <w:ind w:firstLine="720"/>
        <w:jc w:val="center"/>
        <w:rPr>
          <w:b/>
          <w:bCs/>
        </w:rPr>
      </w:pPr>
      <w:r w:rsidRPr="008A4674">
        <w:rPr>
          <w:b/>
          <w:bCs/>
        </w:rPr>
        <w:t>I</w:t>
      </w:r>
      <w:r w:rsidR="00A0603D" w:rsidRPr="008A4674">
        <w:rPr>
          <w:b/>
          <w:bCs/>
        </w:rPr>
        <w:t>.</w:t>
      </w:r>
      <w:r w:rsidRPr="008A4674">
        <w:rPr>
          <w:b/>
          <w:bCs/>
        </w:rPr>
        <w:t xml:space="preserve"> BENDROSIOS NUOSTATOS</w:t>
      </w:r>
    </w:p>
    <w:p w14:paraId="5F334F87" w14:textId="77777777" w:rsidR="000D5ED7" w:rsidRPr="008A4674" w:rsidRDefault="000D5ED7" w:rsidP="00BD5DF3">
      <w:pPr>
        <w:pStyle w:val="NormalWeb"/>
        <w:spacing w:before="0" w:beforeAutospacing="0" w:after="0" w:afterAutospacing="0"/>
        <w:ind w:firstLine="720"/>
        <w:jc w:val="center"/>
        <w:rPr>
          <w:b/>
          <w:bCs/>
        </w:rPr>
      </w:pPr>
    </w:p>
    <w:p w14:paraId="693DEF8E" w14:textId="340ACFE4" w:rsidR="00202FBC" w:rsidRPr="008A4674" w:rsidRDefault="002C1651" w:rsidP="00B80BDA">
      <w:pPr>
        <w:shd w:val="clear" w:color="auto" w:fill="FFFFFF"/>
        <w:suppressAutoHyphens/>
        <w:ind w:firstLine="720"/>
        <w:jc w:val="both"/>
        <w:rPr>
          <w:szCs w:val="24"/>
        </w:rPr>
      </w:pPr>
      <w:r w:rsidRPr="008A4674">
        <w:t xml:space="preserve">1.1. Šis mažos vertės </w:t>
      </w:r>
      <w:r w:rsidR="00B6726C" w:rsidRPr="008A4674">
        <w:rPr>
          <w:szCs w:val="24"/>
        </w:rPr>
        <w:t xml:space="preserve">Nacionalinio kibernetinio saugumo centro prie Krašto apsaugos ministerijos administracinio pastato, esančio Gedimino pr. 40, Vilniuje, </w:t>
      </w:r>
      <w:r w:rsidR="009C17A1" w:rsidRPr="008A4674">
        <w:rPr>
          <w:szCs w:val="24"/>
        </w:rPr>
        <w:t xml:space="preserve">penktojo </w:t>
      </w:r>
      <w:r w:rsidR="00B6726C" w:rsidRPr="008A4674">
        <w:rPr>
          <w:szCs w:val="24"/>
        </w:rPr>
        <w:t>aukšt</w:t>
      </w:r>
      <w:r w:rsidR="00A14D65" w:rsidRPr="008A4674">
        <w:rPr>
          <w:szCs w:val="24"/>
        </w:rPr>
        <w:t>o vakarinės dalies</w:t>
      </w:r>
      <w:r w:rsidR="00B6726C" w:rsidRPr="008A4674">
        <w:rPr>
          <w:szCs w:val="24"/>
        </w:rPr>
        <w:t xml:space="preserve"> </w:t>
      </w:r>
      <w:r w:rsidR="00B6726C" w:rsidRPr="008A4674">
        <w:t xml:space="preserve">remonto </w:t>
      </w:r>
      <w:r w:rsidR="00B6726C" w:rsidRPr="008A4674">
        <w:rPr>
          <w:szCs w:val="24"/>
        </w:rPr>
        <w:t>projektavimo</w:t>
      </w:r>
      <w:r w:rsidR="00B6726C" w:rsidRPr="008A4674">
        <w:t xml:space="preserve"> paslaugų </w:t>
      </w:r>
      <w:r w:rsidRPr="008A4674">
        <w:rPr>
          <w:szCs w:val="24"/>
        </w:rPr>
        <w:t>viešasis pirkimas</w:t>
      </w:r>
      <w:r w:rsidRPr="008A4674">
        <w:t xml:space="preserve"> (toliau – pirkimas)</w:t>
      </w:r>
      <w:r w:rsidR="00B83609" w:rsidRPr="008A4674">
        <w:t>,</w:t>
      </w:r>
      <w:r w:rsidRPr="008A4674">
        <w:t xml:space="preserve"> vykdomas skelbiamos apklausos būdu, naudojantis Centrinės viešųjų pirkimų informacinės sistemos (toliau – CVP IS) priemonėmis. </w:t>
      </w:r>
      <w:r w:rsidR="00202FBC" w:rsidRPr="008A4674">
        <w:t xml:space="preserve">Pirkimas atliekamas, vadovaujantis Lietuvos Respublikos viešųjų pirkimų įstatymu (toliau – VPĮ), Mažos vertės pirkimų tvarkos aprašu, patvirtintu Viešųjų pirkimų tarnybos (toliau – VPT) direktoriaus 2017 m. birželio 28 d. įsakymu Nr. 1S-97 „Dėl </w:t>
      </w:r>
      <w:r w:rsidR="003B2B0D" w:rsidRPr="008A4674">
        <w:t>M</w:t>
      </w:r>
      <w:r w:rsidR="00202FBC" w:rsidRPr="008A4674">
        <w:t>ažos vertės pirkimų tvarkos aprašo patvirtinimo“ (toliau – Aprašas), Lietuvos Respublikos civiliniu kodeksu, kitais viešuosius pirkimus reglamentuojančiais teisės aktais bei pirkimo dokumentais, kuriuos sudaro skelbiamos apklausos sąlygos (toliau – Sąlygos) ir Sąlygų priedai:</w:t>
      </w:r>
      <w:r w:rsidR="00B80BDA" w:rsidRPr="008A4674">
        <w:t xml:space="preserve"> </w:t>
      </w:r>
      <w:r w:rsidR="00202FBC" w:rsidRPr="008A4674">
        <w:t>Nr. 1 „Pasiūlymo forma“ (toliau – 1 priedas)</w:t>
      </w:r>
      <w:r w:rsidR="00BC7FA6" w:rsidRPr="008A4674">
        <w:t>;</w:t>
      </w:r>
      <w:r w:rsidR="00B80BDA" w:rsidRPr="008A4674">
        <w:t xml:space="preserve"> </w:t>
      </w:r>
      <w:r w:rsidR="00202FBC" w:rsidRPr="008A4674">
        <w:t>Nr.</w:t>
      </w:r>
      <w:r w:rsidR="00B80BDA" w:rsidRPr="008A4674">
        <w:t xml:space="preserve"> </w:t>
      </w:r>
      <w:r w:rsidR="00202FBC" w:rsidRPr="008A4674">
        <w:t>2</w:t>
      </w:r>
      <w:r w:rsidR="00B80BDA" w:rsidRPr="008A4674">
        <w:t xml:space="preserve"> </w:t>
      </w:r>
      <w:r w:rsidR="00070D69" w:rsidRPr="008A4674">
        <w:rPr>
          <w:bCs/>
          <w:szCs w:val="24"/>
          <w:lang w:eastAsia="lt-LT"/>
        </w:rPr>
        <w:t>„</w:t>
      </w:r>
      <w:r w:rsidR="00070D69" w:rsidRPr="008A4674">
        <w:rPr>
          <w:szCs w:val="24"/>
        </w:rPr>
        <w:t xml:space="preserve">Nacionalinio kibernetinio saugumo centro prie Krašto apsaugos ministerijos administracinio pastato, esančio Gedimino pr. 40, Vilniuje, </w:t>
      </w:r>
      <w:r w:rsidR="00A14D65" w:rsidRPr="008A4674">
        <w:rPr>
          <w:szCs w:val="24"/>
        </w:rPr>
        <w:t>penkto</w:t>
      </w:r>
      <w:r w:rsidR="00070D69" w:rsidRPr="008A4674">
        <w:rPr>
          <w:szCs w:val="24"/>
        </w:rPr>
        <w:t xml:space="preserve"> aukšto</w:t>
      </w:r>
      <w:r w:rsidR="00A14D65" w:rsidRPr="008A4674">
        <w:rPr>
          <w:szCs w:val="24"/>
        </w:rPr>
        <w:t xml:space="preserve"> vakarinės dalies</w:t>
      </w:r>
      <w:r w:rsidR="00070D69" w:rsidRPr="008A4674">
        <w:rPr>
          <w:szCs w:val="24"/>
        </w:rPr>
        <w:t xml:space="preserve"> remonto darbų projektavimo užduotis (techninė užduotis)“</w:t>
      </w:r>
      <w:r w:rsidR="00AF1B44" w:rsidRPr="008A4674">
        <w:rPr>
          <w:bCs/>
          <w:szCs w:val="24"/>
          <w:lang w:eastAsia="lt-LT"/>
        </w:rPr>
        <w:t xml:space="preserve"> </w:t>
      </w:r>
      <w:r w:rsidR="00202FBC" w:rsidRPr="008A4674">
        <w:t>(toliau – 2 priedas)</w:t>
      </w:r>
      <w:r w:rsidR="00BC7FA6" w:rsidRPr="008A4674">
        <w:t>;</w:t>
      </w:r>
      <w:r w:rsidR="00202FBC" w:rsidRPr="008A4674">
        <w:t xml:space="preserve"> </w:t>
      </w:r>
      <w:r w:rsidR="007611C4" w:rsidRPr="008A4674">
        <w:t>Nr.</w:t>
      </w:r>
      <w:r w:rsidR="00B80BDA" w:rsidRPr="008A4674">
        <w:t xml:space="preserve"> </w:t>
      </w:r>
      <w:r w:rsidR="003F69BB" w:rsidRPr="008A4674">
        <w:t>3</w:t>
      </w:r>
      <w:r w:rsidR="00B80BDA" w:rsidRPr="008A4674">
        <w:t xml:space="preserve"> </w:t>
      </w:r>
      <w:r w:rsidR="00202FBC" w:rsidRPr="008A4674">
        <w:t>„</w:t>
      </w:r>
      <w:r w:rsidR="00717740" w:rsidRPr="008A4674">
        <w:t>Statinio projektavimo paslaugų ir projekto vykdymo priežiūros paslaugų viešojo pirkimo-pardavimo sutarties projektas</w:t>
      </w:r>
      <w:r w:rsidR="00202FBC" w:rsidRPr="008A4674">
        <w:t xml:space="preserve">“ (toliau – </w:t>
      </w:r>
      <w:r w:rsidR="003F69BB" w:rsidRPr="008A4674">
        <w:t>3</w:t>
      </w:r>
      <w:r w:rsidR="00202FBC" w:rsidRPr="008A4674">
        <w:t xml:space="preserve"> priedas)</w:t>
      </w:r>
      <w:r w:rsidR="00B80BDA" w:rsidRPr="008A4674">
        <w:t xml:space="preserve"> </w:t>
      </w:r>
      <w:r w:rsidR="00202FBC" w:rsidRPr="008A4674">
        <w:t>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14:paraId="081C055D" w14:textId="266DDFB1" w:rsidR="00BE79B8" w:rsidRPr="008A4674" w:rsidRDefault="00BE79B8" w:rsidP="00BE79B8">
      <w:pPr>
        <w:pStyle w:val="NormalWeb"/>
        <w:spacing w:before="0" w:beforeAutospacing="0" w:after="0" w:afterAutospacing="0"/>
        <w:ind w:firstLine="567"/>
        <w:jc w:val="both"/>
      </w:pPr>
      <w:r w:rsidRPr="008A4674">
        <w:t>1.2. Pirkimo dokumentai skelbiami CVP IS. Perkančiosios organizacijos ir t</w:t>
      </w:r>
      <w:r w:rsidR="006E2761" w:rsidRPr="008A4674">
        <w:t>ie</w:t>
      </w:r>
      <w:r w:rsidRPr="008A4674">
        <w:t>kėjo bendravimas ir keitimasis informacija vyksta naudojantis CVP IS priemonėmis. Elektroninėmis priemonėmis pasiūlymus gali teikti tik tie t</w:t>
      </w:r>
      <w:r w:rsidR="006E2761" w:rsidRPr="008A4674">
        <w:t>ie</w:t>
      </w:r>
      <w:r w:rsidRPr="008A4674">
        <w:t>kėjai, kurie yra registruoti CVP IS, adresu</w:t>
      </w:r>
      <w:r w:rsidR="00A14D65" w:rsidRPr="008A4674">
        <w:t>:</w:t>
      </w:r>
      <w:r w:rsidRPr="008A4674">
        <w:t xml:space="preserve"> </w:t>
      </w:r>
      <w:proofErr w:type="spellStart"/>
      <w:r w:rsidR="0097788D" w:rsidRPr="008A4674">
        <w:t>e</w:t>
      </w:r>
      <w:r w:rsidRPr="008A4674">
        <w:t>viesiejipirkimai.lt</w:t>
      </w:r>
      <w:proofErr w:type="spellEnd"/>
      <w:r w:rsidRPr="008A4674">
        <w:t xml:space="preserve">. </w:t>
      </w:r>
    </w:p>
    <w:p w14:paraId="36066E0B" w14:textId="77777777" w:rsidR="00BE79B8" w:rsidRPr="008A4674" w:rsidRDefault="00BE79B8" w:rsidP="007D3D37">
      <w:pPr>
        <w:pStyle w:val="NormalWeb"/>
        <w:spacing w:before="0" w:beforeAutospacing="0" w:after="0" w:afterAutospacing="0"/>
        <w:ind w:firstLine="567"/>
        <w:jc w:val="both"/>
      </w:pPr>
      <w:r w:rsidRPr="008A4674">
        <w:t>1.3. Pirkimas atliekamas laikantis lygiateisiškumo, nediskriminavimo, abipusio pripažinimo, proporcingumo ir skaidrumo principų bei konfidencialumo ir nešališkumo reikalavimų.</w:t>
      </w:r>
    </w:p>
    <w:p w14:paraId="2FB86ABF" w14:textId="77777777" w:rsidR="007D3D37" w:rsidRPr="008A4674" w:rsidRDefault="007D3D37" w:rsidP="007D3D37">
      <w:pPr>
        <w:ind w:firstLine="567"/>
        <w:jc w:val="both"/>
        <w:rPr>
          <w:szCs w:val="24"/>
        </w:rPr>
      </w:pPr>
      <w:r w:rsidRPr="008A4674">
        <w:rPr>
          <w:szCs w:val="24"/>
        </w:rPr>
        <w:t>1.</w:t>
      </w:r>
      <w:r w:rsidR="00644362" w:rsidRPr="008A4674">
        <w:rPr>
          <w:szCs w:val="24"/>
        </w:rPr>
        <w:t>4</w:t>
      </w:r>
      <w:r w:rsidRPr="008A4674">
        <w:rPr>
          <w:szCs w:val="24"/>
        </w:rPr>
        <w:t xml:space="preserve"> Perkančioji organizacija, bet kuriuo metu iki pirkimo sutarties sudarymo, turi teisę nutraukti pirkimo procedūras, jeigu atsirado aplinkybių, kurių nebuvo galima numatyti (Viešųjų pirkimų įstatymo 29 straipsnio 4 punktas).</w:t>
      </w:r>
    </w:p>
    <w:p w14:paraId="50E3F78E" w14:textId="77777777" w:rsidR="00A0603D" w:rsidRPr="008A4674" w:rsidRDefault="00BE79B8" w:rsidP="00A0603D">
      <w:pPr>
        <w:pStyle w:val="NormalWeb"/>
        <w:spacing w:before="0" w:beforeAutospacing="0" w:after="0" w:afterAutospacing="0"/>
        <w:ind w:firstLine="567"/>
        <w:jc w:val="both"/>
      </w:pPr>
      <w:r w:rsidRPr="008A4674">
        <w:t>1.</w:t>
      </w:r>
      <w:r w:rsidR="00644362" w:rsidRPr="008A4674">
        <w:t>5</w:t>
      </w:r>
      <w:r w:rsidRPr="008A4674">
        <w:t>. T</w:t>
      </w:r>
      <w:r w:rsidR="00041BAC" w:rsidRPr="008A4674">
        <w:t>ie</w:t>
      </w:r>
      <w:r w:rsidRPr="008A4674">
        <w:t>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14:paraId="549CD814" w14:textId="77777777" w:rsidR="00A0603D" w:rsidRPr="008A4674" w:rsidRDefault="00A0603D" w:rsidP="00A0603D">
      <w:pPr>
        <w:pStyle w:val="NormalWeb"/>
        <w:spacing w:before="0" w:beforeAutospacing="0" w:after="0" w:afterAutospacing="0"/>
        <w:ind w:firstLine="567"/>
        <w:jc w:val="both"/>
      </w:pPr>
    </w:p>
    <w:p w14:paraId="0152F03D" w14:textId="2B85F3BA" w:rsidR="00DD5766" w:rsidRPr="008A4674" w:rsidRDefault="00DD5766">
      <w:pPr>
        <w:rPr>
          <w:szCs w:val="24"/>
          <w:lang w:eastAsia="lt-LT"/>
        </w:rPr>
      </w:pPr>
      <w:r w:rsidRPr="008A4674">
        <w:br w:type="page"/>
      </w:r>
    </w:p>
    <w:p w14:paraId="568F44DB" w14:textId="77777777" w:rsidR="0097788D" w:rsidRPr="008A4674" w:rsidRDefault="00BE79B8" w:rsidP="0097788D">
      <w:pPr>
        <w:pStyle w:val="NormalWeb"/>
        <w:spacing w:before="0" w:beforeAutospacing="0" w:after="0" w:afterAutospacing="0"/>
        <w:ind w:firstLine="562"/>
        <w:jc w:val="center"/>
        <w:rPr>
          <w:b/>
          <w:bCs/>
        </w:rPr>
      </w:pPr>
      <w:r w:rsidRPr="008A4674">
        <w:rPr>
          <w:b/>
          <w:bCs/>
        </w:rPr>
        <w:lastRenderedPageBreak/>
        <w:t>II</w:t>
      </w:r>
      <w:r w:rsidR="00A0603D" w:rsidRPr="008A4674">
        <w:rPr>
          <w:b/>
          <w:bCs/>
        </w:rPr>
        <w:t xml:space="preserve">. </w:t>
      </w:r>
      <w:r w:rsidRPr="008A4674">
        <w:rPr>
          <w:b/>
          <w:bCs/>
        </w:rPr>
        <w:t xml:space="preserve">INFORMACIJA APIE PERKANČIĄJĄ ORGANIZACIJĄ IR </w:t>
      </w:r>
    </w:p>
    <w:p w14:paraId="201A5AC6" w14:textId="076C0883" w:rsidR="00BE79B8" w:rsidRPr="008A4674" w:rsidRDefault="00BE79B8" w:rsidP="0097788D">
      <w:pPr>
        <w:pStyle w:val="NormalWeb"/>
        <w:spacing w:before="0" w:beforeAutospacing="0" w:after="0" w:afterAutospacing="0"/>
        <w:ind w:firstLine="562"/>
        <w:jc w:val="center"/>
        <w:rPr>
          <w:b/>
          <w:bCs/>
        </w:rPr>
      </w:pPr>
      <w:r w:rsidRPr="008A4674">
        <w:rPr>
          <w:b/>
          <w:bCs/>
        </w:rPr>
        <w:t>PIRKIMO OBJEKTĄ</w:t>
      </w:r>
    </w:p>
    <w:p w14:paraId="2E1919CC" w14:textId="77777777" w:rsidR="000D5ED7" w:rsidRPr="008A4674" w:rsidRDefault="000D5ED7" w:rsidP="00C602BB">
      <w:pPr>
        <w:pStyle w:val="NormalWeb"/>
        <w:spacing w:before="0" w:beforeAutospacing="0" w:after="0" w:afterAutospacing="0"/>
        <w:ind w:firstLine="567"/>
        <w:jc w:val="center"/>
        <w:rPr>
          <w:b/>
          <w:bCs/>
        </w:rPr>
      </w:pPr>
    </w:p>
    <w:p w14:paraId="13FF85F9" w14:textId="299D8815" w:rsidR="00FA6936" w:rsidRPr="008A4674" w:rsidRDefault="00BE79B8" w:rsidP="00AF604D">
      <w:pPr>
        <w:ind w:firstLine="720"/>
        <w:jc w:val="both"/>
        <w:rPr>
          <w:szCs w:val="24"/>
        </w:rPr>
      </w:pPr>
      <w:r w:rsidRPr="008A4674">
        <w:rPr>
          <w:szCs w:val="24"/>
        </w:rPr>
        <w:t xml:space="preserve">2.1. </w:t>
      </w:r>
      <w:r w:rsidR="001206AF" w:rsidRPr="008A4674">
        <w:rPr>
          <w:szCs w:val="24"/>
        </w:rPr>
        <w:t>Krašto apsaugos ministerijos bendrųjų reikalų departamentas</w:t>
      </w:r>
      <w:r w:rsidR="00CF0030" w:rsidRPr="008A4674">
        <w:rPr>
          <w:szCs w:val="24"/>
        </w:rPr>
        <w:t xml:space="preserve"> (toliau – KAMBRD, perkančioji organizacija, pirkėjas)</w:t>
      </w:r>
      <w:r w:rsidR="001206AF" w:rsidRPr="008A4674">
        <w:rPr>
          <w:szCs w:val="24"/>
        </w:rPr>
        <w:t xml:space="preserve">, </w:t>
      </w:r>
      <w:r w:rsidR="001206AF" w:rsidRPr="008A4674">
        <w:rPr>
          <w:iCs/>
          <w:szCs w:val="24"/>
        </w:rPr>
        <w:t xml:space="preserve">veikdamas </w:t>
      </w:r>
      <w:r w:rsidR="001206AF" w:rsidRPr="008A4674">
        <w:rPr>
          <w:szCs w:val="24"/>
        </w:rPr>
        <w:t>jį įgaliojusio</w:t>
      </w:r>
      <w:r w:rsidR="001206AF" w:rsidRPr="008A4674">
        <w:rPr>
          <w:bCs/>
          <w:szCs w:val="24"/>
        </w:rPr>
        <w:t xml:space="preserve"> </w:t>
      </w:r>
      <w:r w:rsidR="00CF0030" w:rsidRPr="008A4674">
        <w:rPr>
          <w:szCs w:val="24"/>
        </w:rPr>
        <w:t xml:space="preserve">Nacionalinio kibernetinio saugumo centro prie Krašto apsaugos ministerijos (toliau – NKSC prie KAM), </w:t>
      </w:r>
      <w:r w:rsidR="001206AF" w:rsidRPr="008A4674">
        <w:rPr>
          <w:szCs w:val="24"/>
        </w:rPr>
        <w:t xml:space="preserve">vardu </w:t>
      </w:r>
      <w:r w:rsidR="00712455" w:rsidRPr="008A4674">
        <w:rPr>
          <w:szCs w:val="24"/>
        </w:rPr>
        <w:t xml:space="preserve">numato </w:t>
      </w:r>
      <w:r w:rsidR="00536D3E" w:rsidRPr="008A4674">
        <w:rPr>
          <w:szCs w:val="24"/>
        </w:rPr>
        <w:t>įsigyti</w:t>
      </w:r>
      <w:r w:rsidRPr="008A4674">
        <w:rPr>
          <w:szCs w:val="24"/>
        </w:rPr>
        <w:t xml:space="preserve"> </w:t>
      </w:r>
      <w:r w:rsidR="00444C14" w:rsidRPr="008A4674">
        <w:rPr>
          <w:szCs w:val="24"/>
        </w:rPr>
        <w:t xml:space="preserve">administracinio pastato, esančio Gedimino pr. 40, Vilniuje, </w:t>
      </w:r>
      <w:r w:rsidR="009E57D2" w:rsidRPr="008A4674">
        <w:rPr>
          <w:szCs w:val="24"/>
        </w:rPr>
        <w:t xml:space="preserve">penktojo </w:t>
      </w:r>
      <w:r w:rsidR="00444C14" w:rsidRPr="008A4674">
        <w:rPr>
          <w:szCs w:val="24"/>
        </w:rPr>
        <w:t>aukšt</w:t>
      </w:r>
      <w:r w:rsidR="00A14D65" w:rsidRPr="008A4674">
        <w:rPr>
          <w:szCs w:val="24"/>
        </w:rPr>
        <w:t>o vakarinės dalies</w:t>
      </w:r>
      <w:r w:rsidR="00444C14" w:rsidRPr="008A4674">
        <w:rPr>
          <w:szCs w:val="24"/>
        </w:rPr>
        <w:t xml:space="preserve"> patalpų </w:t>
      </w:r>
      <w:r w:rsidR="00444C14" w:rsidRPr="008A4674">
        <w:t xml:space="preserve">remonto </w:t>
      </w:r>
      <w:r w:rsidR="00444C14" w:rsidRPr="008A4674">
        <w:rPr>
          <w:szCs w:val="24"/>
        </w:rPr>
        <w:t>projektavimo</w:t>
      </w:r>
      <w:r w:rsidR="00444C14" w:rsidRPr="008A4674">
        <w:t xml:space="preserve"> paslaugas</w:t>
      </w:r>
      <w:r w:rsidR="00804DB9" w:rsidRPr="008A4674">
        <w:rPr>
          <w:rFonts w:eastAsia="Calibri"/>
          <w:spacing w:val="4"/>
        </w:rPr>
        <w:t xml:space="preserve"> (toliau – paslaugos)</w:t>
      </w:r>
      <w:r w:rsidR="00536D3E" w:rsidRPr="008A4674">
        <w:rPr>
          <w:szCs w:val="24"/>
        </w:rPr>
        <w:t xml:space="preserve">, </w:t>
      </w:r>
      <w:r w:rsidR="00536D3E" w:rsidRPr="008A4674">
        <w:rPr>
          <w:spacing w:val="4"/>
          <w:szCs w:val="24"/>
        </w:rPr>
        <w:t>koda</w:t>
      </w:r>
      <w:r w:rsidR="00804DB9" w:rsidRPr="008A4674">
        <w:rPr>
          <w:spacing w:val="4"/>
          <w:szCs w:val="24"/>
        </w:rPr>
        <w:t>s</w:t>
      </w:r>
      <w:r w:rsidR="00536D3E" w:rsidRPr="008A4674">
        <w:rPr>
          <w:spacing w:val="4"/>
          <w:szCs w:val="24"/>
        </w:rPr>
        <w:t xml:space="preserve"> pagal </w:t>
      </w:r>
      <w:r w:rsidR="00CF0030" w:rsidRPr="008A4674">
        <w:rPr>
          <w:szCs w:val="24"/>
        </w:rPr>
        <w:t>B</w:t>
      </w:r>
      <w:r w:rsidR="00536D3E" w:rsidRPr="008A4674">
        <w:rPr>
          <w:szCs w:val="24"/>
        </w:rPr>
        <w:t xml:space="preserve">endrąjį viešųjų pirkimų žodyną (toliau – BVPŽ) </w:t>
      </w:r>
      <w:r w:rsidR="00D14BED" w:rsidRPr="008A4674">
        <w:rPr>
          <w:szCs w:val="24"/>
        </w:rPr>
        <w:t xml:space="preserve">71312000-8 </w:t>
      </w:r>
      <w:r w:rsidR="00804DB9" w:rsidRPr="008A4674">
        <w:rPr>
          <w:szCs w:val="24"/>
        </w:rPr>
        <w:t>„</w:t>
      </w:r>
      <w:r w:rsidR="00D14BED" w:rsidRPr="008A4674">
        <w:rPr>
          <w:shd w:val="clear" w:color="auto" w:fill="FFFFFF"/>
        </w:rPr>
        <w:t>Statinių projektavimo konsultacinės paslaugos</w:t>
      </w:r>
      <w:r w:rsidR="00804DB9" w:rsidRPr="008A4674">
        <w:rPr>
          <w:szCs w:val="24"/>
        </w:rPr>
        <w:t>“.</w:t>
      </w:r>
    </w:p>
    <w:p w14:paraId="4CC35349" w14:textId="48097349" w:rsidR="00536D3E" w:rsidRPr="008A4674" w:rsidRDefault="00126029" w:rsidP="00AF604D">
      <w:pPr>
        <w:ind w:firstLine="720"/>
        <w:jc w:val="both"/>
        <w:rPr>
          <w:szCs w:val="24"/>
        </w:rPr>
      </w:pPr>
      <w:r w:rsidRPr="008A4674">
        <w:rPr>
          <w:szCs w:val="24"/>
        </w:rPr>
        <w:t>2.</w:t>
      </w:r>
      <w:r w:rsidR="00003789" w:rsidRPr="008A4674">
        <w:rPr>
          <w:szCs w:val="24"/>
        </w:rPr>
        <w:t>2</w:t>
      </w:r>
      <w:r w:rsidRPr="008A4674">
        <w:rPr>
          <w:szCs w:val="24"/>
        </w:rPr>
        <w:t xml:space="preserve">. Pirkimo objektas į atskiras pirkimo </w:t>
      </w:r>
      <w:r w:rsidR="00D14BED" w:rsidRPr="008A4674">
        <w:rPr>
          <w:szCs w:val="24"/>
        </w:rPr>
        <w:t xml:space="preserve">objekto </w:t>
      </w:r>
      <w:r w:rsidRPr="008A4674">
        <w:rPr>
          <w:szCs w:val="24"/>
        </w:rPr>
        <w:t xml:space="preserve">dalis neskaidomas. </w:t>
      </w:r>
      <w:r w:rsidR="00536D3E" w:rsidRPr="008A4674">
        <w:rPr>
          <w:szCs w:val="24"/>
        </w:rPr>
        <w:t xml:space="preserve">Tiekėjas </w:t>
      </w:r>
      <w:r w:rsidR="00804DB9" w:rsidRPr="008A4674">
        <w:rPr>
          <w:szCs w:val="24"/>
        </w:rPr>
        <w:t xml:space="preserve">turi </w:t>
      </w:r>
      <w:r w:rsidR="00536D3E" w:rsidRPr="008A4674">
        <w:rPr>
          <w:szCs w:val="24"/>
        </w:rPr>
        <w:t xml:space="preserve">pateikti pasiūlymą </w:t>
      </w:r>
      <w:r w:rsidR="00804DB9" w:rsidRPr="008A4674">
        <w:rPr>
          <w:szCs w:val="24"/>
        </w:rPr>
        <w:t>visam paslaugų kiekiui</w:t>
      </w:r>
      <w:r w:rsidR="00536D3E" w:rsidRPr="008A4674">
        <w:rPr>
          <w:szCs w:val="24"/>
        </w:rPr>
        <w:t xml:space="preserve">. </w:t>
      </w:r>
    </w:p>
    <w:p w14:paraId="7C5EE956" w14:textId="77777777" w:rsidR="00444C14" w:rsidRPr="008A4674" w:rsidRDefault="00BE79B8" w:rsidP="00444C14">
      <w:pPr>
        <w:pStyle w:val="NormalWeb"/>
        <w:spacing w:before="0" w:beforeAutospacing="0" w:after="0" w:afterAutospacing="0"/>
        <w:ind w:firstLine="720"/>
        <w:jc w:val="both"/>
      </w:pPr>
      <w:r w:rsidRPr="008A4674">
        <w:t>2.</w:t>
      </w:r>
      <w:r w:rsidR="00003789" w:rsidRPr="008A4674">
        <w:t>3</w:t>
      </w:r>
      <w:r w:rsidRPr="008A4674">
        <w:t xml:space="preserve">. Pirkimo objektas </w:t>
      </w:r>
      <w:r w:rsidR="0080570D" w:rsidRPr="008A4674">
        <w:t xml:space="preserve">išsamiau </w:t>
      </w:r>
      <w:r w:rsidRPr="008A4674">
        <w:t>apibūdintas ir reikalavimai jam nustatyti Sąlygų 2 priede.</w:t>
      </w:r>
    </w:p>
    <w:p w14:paraId="602A95EE" w14:textId="77777777" w:rsidR="00034A6F" w:rsidRPr="008A4674" w:rsidRDefault="00BB6500" w:rsidP="00444C14">
      <w:pPr>
        <w:pStyle w:val="NormalWeb"/>
        <w:spacing w:before="0" w:beforeAutospacing="0" w:after="0" w:afterAutospacing="0"/>
        <w:ind w:firstLine="720"/>
        <w:jc w:val="both"/>
      </w:pPr>
      <w:r w:rsidRPr="008A4674">
        <w:t>2.</w:t>
      </w:r>
      <w:r w:rsidR="00003789" w:rsidRPr="008A4674">
        <w:t>4</w:t>
      </w:r>
      <w:r w:rsidRPr="008A4674">
        <w:t xml:space="preserve">. </w:t>
      </w:r>
      <w:r w:rsidR="003D13F1" w:rsidRPr="008A4674">
        <w:t>Paslaugų teikimo termina</w:t>
      </w:r>
      <w:r w:rsidR="00C67E56" w:rsidRPr="008A4674">
        <w:t>i</w:t>
      </w:r>
      <w:r w:rsidR="003D13F1" w:rsidRPr="008A4674">
        <w:t xml:space="preserve"> </w:t>
      </w:r>
      <w:r w:rsidR="00444C14" w:rsidRPr="008A4674">
        <w:t>nustatyt</w:t>
      </w:r>
      <w:r w:rsidR="00C67E56" w:rsidRPr="008A4674">
        <w:t>i</w:t>
      </w:r>
      <w:r w:rsidR="00444C14" w:rsidRPr="008A4674">
        <w:t xml:space="preserve"> Sąlygų 2 pried</w:t>
      </w:r>
      <w:r w:rsidR="00C67E56" w:rsidRPr="008A4674">
        <w:t>e.</w:t>
      </w:r>
      <w:r w:rsidR="00444C14" w:rsidRPr="008A4674">
        <w:rPr>
          <w:bCs/>
        </w:rPr>
        <w:t xml:space="preserve"> </w:t>
      </w:r>
    </w:p>
    <w:p w14:paraId="5CC6B7E1" w14:textId="50AA48EF" w:rsidR="00C67E56" w:rsidRPr="008A4674" w:rsidRDefault="005435F3" w:rsidP="00AF604D">
      <w:pPr>
        <w:pStyle w:val="NormalWeb"/>
        <w:spacing w:before="0" w:beforeAutospacing="0" w:after="0" w:afterAutospacing="0"/>
        <w:ind w:firstLine="720"/>
        <w:jc w:val="both"/>
      </w:pPr>
      <w:r w:rsidRPr="008A4674">
        <w:t>2.</w:t>
      </w:r>
      <w:r w:rsidR="00795AB4" w:rsidRPr="008A4674">
        <w:t>5</w:t>
      </w:r>
      <w:r w:rsidRPr="008A4674">
        <w:t xml:space="preserve">. Tiekėjas gali atvykti apžiūrėti </w:t>
      </w:r>
      <w:r w:rsidR="00C67E56" w:rsidRPr="008A4674">
        <w:t xml:space="preserve">objektą, prieš tai suderinęs dieną ir laiką su NKSC prie KAM darbuotoju, tel. </w:t>
      </w:r>
      <w:r w:rsidR="00C325BC" w:rsidRPr="008A4674">
        <w:t>+370</w:t>
      </w:r>
      <w:r w:rsidR="007E506E" w:rsidRPr="008A4674">
        <w:t xml:space="preserve"> </w:t>
      </w:r>
      <w:r w:rsidR="00C325BC" w:rsidRPr="008A4674">
        <w:t>636 79233</w:t>
      </w:r>
      <w:r w:rsidR="00C67E56" w:rsidRPr="008A4674">
        <w:t xml:space="preserve">, el. paštas </w:t>
      </w:r>
      <w:hyperlink r:id="rId8" w:history="1">
        <w:r w:rsidR="00A568BD" w:rsidRPr="008A4674">
          <w:rPr>
            <w:rStyle w:val="Hyperlink"/>
            <w:color w:val="auto"/>
            <w:u w:val="none"/>
          </w:rPr>
          <w:t>info@nksc.lt</w:t>
        </w:r>
      </w:hyperlink>
      <w:r w:rsidR="00C67E56" w:rsidRPr="008A4674">
        <w:t>.</w:t>
      </w:r>
    </w:p>
    <w:p w14:paraId="4E892C92" w14:textId="00E856AC" w:rsidR="00D13C12" w:rsidRPr="008A4674" w:rsidRDefault="00A568BD" w:rsidP="00D13C12">
      <w:pPr>
        <w:ind w:firstLine="720"/>
        <w:jc w:val="both"/>
        <w:rPr>
          <w:b/>
          <w:szCs w:val="24"/>
          <w:u w:val="single"/>
        </w:rPr>
      </w:pPr>
      <w:r w:rsidRPr="008A4674">
        <w:rPr>
          <w:spacing w:val="4"/>
          <w:szCs w:val="24"/>
          <w:lang w:eastAsia="lt-LT"/>
        </w:rPr>
        <w:t>2.</w:t>
      </w:r>
      <w:r w:rsidR="00795AB4" w:rsidRPr="008A4674">
        <w:rPr>
          <w:spacing w:val="4"/>
          <w:szCs w:val="24"/>
          <w:lang w:eastAsia="lt-LT"/>
        </w:rPr>
        <w:t>6</w:t>
      </w:r>
      <w:r w:rsidRPr="008A4674">
        <w:rPr>
          <w:spacing w:val="4"/>
          <w:szCs w:val="24"/>
          <w:lang w:eastAsia="lt-LT"/>
        </w:rPr>
        <w:t xml:space="preserve">. </w:t>
      </w:r>
      <w:r w:rsidR="00366471" w:rsidRPr="008A4674">
        <w:rPr>
          <w:b/>
          <w:spacing w:val="4"/>
          <w:szCs w:val="24"/>
          <w:lang w:eastAsia="lt-LT"/>
        </w:rPr>
        <w:t>Skirta</w:t>
      </w:r>
      <w:r w:rsidRPr="008A4674">
        <w:rPr>
          <w:b/>
          <w:szCs w:val="24"/>
        </w:rPr>
        <w:t xml:space="preserve"> </w:t>
      </w:r>
      <w:r w:rsidR="00F17044" w:rsidRPr="008A4674">
        <w:rPr>
          <w:b/>
          <w:szCs w:val="24"/>
        </w:rPr>
        <w:t>p</w:t>
      </w:r>
      <w:r w:rsidRPr="008A4674">
        <w:rPr>
          <w:b/>
          <w:szCs w:val="24"/>
        </w:rPr>
        <w:t>irkim</w:t>
      </w:r>
      <w:r w:rsidR="00A50CEA" w:rsidRPr="008A4674">
        <w:rPr>
          <w:b/>
          <w:szCs w:val="24"/>
        </w:rPr>
        <w:t>ui lėšų suma</w:t>
      </w:r>
      <w:r w:rsidRPr="008A4674">
        <w:rPr>
          <w:b/>
          <w:szCs w:val="24"/>
        </w:rPr>
        <w:t xml:space="preserve">: </w:t>
      </w:r>
      <w:r w:rsidR="00366471" w:rsidRPr="008A4674">
        <w:rPr>
          <w:b/>
          <w:szCs w:val="24"/>
        </w:rPr>
        <w:t>79 690,00</w:t>
      </w:r>
      <w:r w:rsidR="00116C72" w:rsidRPr="008A4674">
        <w:rPr>
          <w:b/>
          <w:szCs w:val="24"/>
        </w:rPr>
        <w:t xml:space="preserve"> </w:t>
      </w:r>
      <w:r w:rsidR="00366471" w:rsidRPr="008A4674">
        <w:rPr>
          <w:b/>
          <w:szCs w:val="24"/>
        </w:rPr>
        <w:t xml:space="preserve">(septyniasdešimt devyni tūkstančiai šeši šimtai devyniasdešimt eurų 00 ct) </w:t>
      </w:r>
      <w:r w:rsidR="00F17044" w:rsidRPr="008A4674">
        <w:rPr>
          <w:b/>
          <w:szCs w:val="24"/>
        </w:rPr>
        <w:t>EUR, įskaitant</w:t>
      </w:r>
      <w:r w:rsidRPr="008A4674">
        <w:rPr>
          <w:b/>
          <w:szCs w:val="24"/>
        </w:rPr>
        <w:t xml:space="preserve"> PVM.</w:t>
      </w:r>
    </w:p>
    <w:p w14:paraId="7F7FC436" w14:textId="77777777" w:rsidR="00D13C12" w:rsidRPr="008A4674" w:rsidRDefault="00D13C12" w:rsidP="00D13C12">
      <w:pPr>
        <w:ind w:firstLine="720"/>
        <w:jc w:val="both"/>
        <w:rPr>
          <w:bCs/>
          <w:szCs w:val="24"/>
          <w:u w:val="single"/>
        </w:rPr>
      </w:pPr>
    </w:p>
    <w:p w14:paraId="27CB1EFF" w14:textId="77777777" w:rsidR="009A2843" w:rsidRPr="008A4674" w:rsidRDefault="009A2843" w:rsidP="00D13C12">
      <w:pPr>
        <w:ind w:firstLine="720"/>
        <w:jc w:val="both"/>
        <w:rPr>
          <w:bCs/>
          <w:szCs w:val="24"/>
          <w:u w:val="single"/>
        </w:rPr>
      </w:pPr>
    </w:p>
    <w:p w14:paraId="63975063" w14:textId="77777777" w:rsidR="00456C9F" w:rsidRPr="008A4674" w:rsidRDefault="00456C9F" w:rsidP="00BD5DF3">
      <w:pPr>
        <w:ind w:firstLine="720"/>
        <w:jc w:val="center"/>
        <w:rPr>
          <w:b/>
        </w:rPr>
      </w:pPr>
      <w:r w:rsidRPr="008A4674">
        <w:rPr>
          <w:b/>
          <w:bCs/>
        </w:rPr>
        <w:t>III</w:t>
      </w:r>
      <w:r w:rsidR="00D13C12" w:rsidRPr="008A4674">
        <w:rPr>
          <w:b/>
          <w:bCs/>
        </w:rPr>
        <w:t>.</w:t>
      </w:r>
      <w:r w:rsidRPr="008A4674">
        <w:rPr>
          <w:b/>
          <w:bCs/>
        </w:rPr>
        <w:t xml:space="preserve"> T</w:t>
      </w:r>
      <w:r w:rsidR="00041BAC" w:rsidRPr="008A4674">
        <w:rPr>
          <w:b/>
          <w:bCs/>
        </w:rPr>
        <w:t>IE</w:t>
      </w:r>
      <w:r w:rsidRPr="008A4674">
        <w:rPr>
          <w:b/>
          <w:bCs/>
        </w:rPr>
        <w:t>KĖJO PAŠALINIMO PAGRINDAI, REIKALAVIMAI T</w:t>
      </w:r>
      <w:r w:rsidR="00041BAC" w:rsidRPr="008A4674">
        <w:rPr>
          <w:b/>
          <w:bCs/>
        </w:rPr>
        <w:t>IE</w:t>
      </w:r>
      <w:r w:rsidRPr="008A4674">
        <w:rPr>
          <w:b/>
          <w:bCs/>
        </w:rPr>
        <w:t>KĖJO KVALIFIKACIJAI</w:t>
      </w:r>
      <w:r w:rsidR="00F91EBC" w:rsidRPr="008A4674">
        <w:rPr>
          <w:b/>
        </w:rPr>
        <w:t>, APLINKOS APSAUGOS KRITERIJAI</w:t>
      </w:r>
    </w:p>
    <w:p w14:paraId="3EF3E113" w14:textId="77777777" w:rsidR="000D5ED7" w:rsidRPr="008A4674" w:rsidRDefault="000D5ED7" w:rsidP="009A2843">
      <w:pPr>
        <w:ind w:firstLine="720"/>
      </w:pPr>
    </w:p>
    <w:p w14:paraId="2D0E5A17" w14:textId="77777777" w:rsidR="00EB63A1" w:rsidRPr="008A4674" w:rsidRDefault="00EB63A1" w:rsidP="00EB63A1">
      <w:pPr>
        <w:ind w:firstLine="720"/>
        <w:jc w:val="both"/>
        <w:rPr>
          <w:szCs w:val="24"/>
        </w:rPr>
      </w:pPr>
      <w:r w:rsidRPr="008A4674">
        <w:rPr>
          <w:szCs w:val="24"/>
        </w:rPr>
        <w:t>3.1. Europos bendrasis viešojo pirkimo dokumentas nebus naudojamas. Pirkime yra taikomi šie Tiekėjų pašalinimo pagrindai vadovaujantis Viešųjų pirkimų įstatymu (toliau – VPĮ):</w:t>
      </w:r>
    </w:p>
    <w:p w14:paraId="1AA2E313" w14:textId="77777777" w:rsidR="00EB63A1" w:rsidRPr="008A4674" w:rsidRDefault="00EB63A1" w:rsidP="00EB63A1">
      <w:pPr>
        <w:ind w:firstLine="720"/>
        <w:jc w:val="both"/>
        <w:rPr>
          <w:szCs w:val="24"/>
        </w:rPr>
      </w:pPr>
      <w:r w:rsidRPr="008A4674">
        <w:rPr>
          <w:szCs w:val="24"/>
        </w:rPr>
        <w:t xml:space="preserve">3.1.1. VPĮ 46 straipsnio 4 dalies 4 punktu (Melagių sąraše); </w:t>
      </w:r>
    </w:p>
    <w:p w14:paraId="75EE04A6" w14:textId="77777777" w:rsidR="00EB63A1" w:rsidRPr="008A4674" w:rsidRDefault="00EB63A1" w:rsidP="00EB63A1">
      <w:pPr>
        <w:ind w:firstLine="720"/>
        <w:jc w:val="both"/>
        <w:rPr>
          <w:szCs w:val="24"/>
        </w:rPr>
      </w:pPr>
      <w:r w:rsidRPr="008A4674">
        <w:rPr>
          <w:szCs w:val="24"/>
        </w:rPr>
        <w:t>3.1.2. VPĮ 46 straipsnio 4 dalies 6 punktu (Nepatikimų tiekėjų sąraše);</w:t>
      </w:r>
    </w:p>
    <w:p w14:paraId="47354FB6" w14:textId="0DE0C46E" w:rsidR="00DC7039" w:rsidRPr="008A4674" w:rsidRDefault="00DC7039" w:rsidP="00EB63A1">
      <w:pPr>
        <w:ind w:firstLine="720"/>
        <w:jc w:val="both"/>
        <w:rPr>
          <w:szCs w:val="24"/>
        </w:rPr>
      </w:pPr>
      <w:r w:rsidRPr="008A4674">
        <w:rPr>
          <w:szCs w:val="24"/>
        </w:rPr>
        <w:t xml:space="preserve">3.1.3. VPĮ 46 straipsnio </w:t>
      </w:r>
      <w:r w:rsidR="00A2171F" w:rsidRPr="008A4674">
        <w:rPr>
          <w:szCs w:val="24"/>
        </w:rPr>
        <w:t>4</w:t>
      </w:r>
      <w:r w:rsidRPr="008A4674">
        <w:rPr>
          <w:szCs w:val="24"/>
        </w:rPr>
        <w:t xml:space="preserve"> dalies </w:t>
      </w:r>
      <w:r w:rsidR="00A2171F" w:rsidRPr="008A4674">
        <w:rPr>
          <w:szCs w:val="24"/>
        </w:rPr>
        <w:t>7b</w:t>
      </w:r>
      <w:r w:rsidRPr="008A4674">
        <w:rPr>
          <w:szCs w:val="24"/>
        </w:rPr>
        <w:t xml:space="preserve"> </w:t>
      </w:r>
      <w:r w:rsidR="00A2171F" w:rsidRPr="008A4674">
        <w:rPr>
          <w:szCs w:val="24"/>
        </w:rPr>
        <w:t>pa</w:t>
      </w:r>
      <w:r w:rsidRPr="008A4674">
        <w:rPr>
          <w:szCs w:val="24"/>
        </w:rPr>
        <w:t>punk</w:t>
      </w:r>
      <w:r w:rsidR="00A2171F" w:rsidRPr="008A4674">
        <w:rPr>
          <w:szCs w:val="24"/>
        </w:rPr>
        <w:t>či</w:t>
      </w:r>
      <w:r w:rsidRPr="008A4674">
        <w:rPr>
          <w:szCs w:val="24"/>
        </w:rPr>
        <w:t>u</w:t>
      </w:r>
      <w:r w:rsidR="00A2171F" w:rsidRPr="008A4674">
        <w:rPr>
          <w:szCs w:val="24"/>
        </w:rPr>
        <w:t xml:space="preserve"> (</w:t>
      </w:r>
      <w:r w:rsidR="00A2171F" w:rsidRPr="008A4674">
        <w:rPr>
          <w:shd w:val="clear" w:color="auto" w:fill="FFFFFF"/>
        </w:rPr>
        <w:t>neatitinka minimalių patikimo mokesčių mokėtojo kriterijų, nustatytų Lietuvos Respublikos mokesčių administravimo įstatymo 40</w:t>
      </w:r>
      <w:r w:rsidR="00A2171F" w:rsidRPr="008A4674">
        <w:rPr>
          <w:vertAlign w:val="superscript"/>
        </w:rPr>
        <w:t>1</w:t>
      </w:r>
      <w:r w:rsidR="00A2171F" w:rsidRPr="008A4674">
        <w:rPr>
          <w:shd w:val="clear" w:color="auto" w:fill="FFFFFF"/>
        </w:rPr>
        <w:t> straipsnio 1 dalyje. Taikant šį tiekėjo pašalinimo iš pirkimo procedūros pagrindą, vadovaujamasi Lietuvos Respublikos mokesčių administravimo įstatymo 40</w:t>
      </w:r>
      <w:r w:rsidR="00A2171F" w:rsidRPr="008A4674">
        <w:rPr>
          <w:vertAlign w:val="superscript"/>
        </w:rPr>
        <w:t>1</w:t>
      </w:r>
      <w:r w:rsidR="00A2171F" w:rsidRPr="008A4674">
        <w:rPr>
          <w:shd w:val="clear" w:color="auto" w:fill="FFFFFF"/>
        </w:rPr>
        <w:t> straipsnio 1 dalyje nustatytais terminais, juos skaičiuojant nuo Mokesčių administravimo įstatymo 40</w:t>
      </w:r>
      <w:r w:rsidR="00A2171F" w:rsidRPr="008A4674">
        <w:rPr>
          <w:vertAlign w:val="superscript"/>
        </w:rPr>
        <w:t>1</w:t>
      </w:r>
      <w:r w:rsidR="00A2171F" w:rsidRPr="008A4674">
        <w:rPr>
          <w:shd w:val="clear" w:color="auto" w:fill="FFFFFF"/>
        </w:rPr>
        <w:t> straipsnio 1 dalyje nurodytų pažeidimų padarymo dienos, tačiau visais atvejais šie terminai negali būti ilgesni negu 3 metai)</w:t>
      </w:r>
      <w:r w:rsidR="00486ED2" w:rsidRPr="008A4674">
        <w:rPr>
          <w:szCs w:val="24"/>
        </w:rPr>
        <w:t xml:space="preserve"> ;</w:t>
      </w:r>
    </w:p>
    <w:p w14:paraId="633FD940" w14:textId="77777777" w:rsidR="00EB63A1" w:rsidRPr="008A4674" w:rsidRDefault="00EB63A1" w:rsidP="00EB63A1">
      <w:pPr>
        <w:ind w:firstLine="720"/>
        <w:jc w:val="both"/>
        <w:rPr>
          <w:szCs w:val="24"/>
        </w:rPr>
      </w:pPr>
      <w:r w:rsidRPr="008A4674">
        <w:rPr>
          <w:szCs w:val="24"/>
        </w:rPr>
        <w:t>3.1.</w:t>
      </w:r>
      <w:r w:rsidR="00DC7039" w:rsidRPr="008A4674">
        <w:rPr>
          <w:szCs w:val="24"/>
        </w:rPr>
        <w:t>4</w:t>
      </w:r>
      <w:r w:rsidRPr="008A4674">
        <w:rPr>
          <w:szCs w:val="24"/>
        </w:rPr>
        <w:t>. VPĮ 46 straipsnio 2</w:t>
      </w:r>
      <w:r w:rsidRPr="008A4674">
        <w:rPr>
          <w:szCs w:val="24"/>
          <w:vertAlign w:val="superscript"/>
        </w:rPr>
        <w:t>1</w:t>
      </w:r>
      <w:r w:rsidRPr="008A4674">
        <w:rPr>
          <w:szCs w:val="24"/>
        </w:rPr>
        <w:t xml:space="preserve"> punktu (tiekėjas yra neatlikęs jam teismo sprendimu paskirtos baudžiamojo poveikio priemonės – uždraudimo juridiniam asmeniui dalyvauti viešuosiuose pirkimuose).</w:t>
      </w:r>
    </w:p>
    <w:p w14:paraId="252B6854" w14:textId="5E803318" w:rsidR="00486ED2" w:rsidRPr="008A4674" w:rsidRDefault="00486ED2" w:rsidP="00486ED2">
      <w:pPr>
        <w:ind w:firstLine="720"/>
        <w:jc w:val="both"/>
        <w:rPr>
          <w:szCs w:val="24"/>
        </w:rPr>
      </w:pPr>
      <w:r w:rsidRPr="008A4674">
        <w:rPr>
          <w:szCs w:val="24"/>
        </w:rPr>
        <w:t xml:space="preserve">3.2. Kvalifikaciniai reikalavimai tiekėjams </w:t>
      </w:r>
      <w:r w:rsidRPr="008A4674">
        <w:rPr>
          <w:b/>
          <w:szCs w:val="24"/>
        </w:rPr>
        <w:t>nenustatomi.</w:t>
      </w:r>
    </w:p>
    <w:p w14:paraId="0D4E2D0B" w14:textId="4B3C133D" w:rsidR="00486ED2" w:rsidRPr="008A4674" w:rsidRDefault="00486ED2" w:rsidP="00486ED2">
      <w:pPr>
        <w:ind w:firstLine="720"/>
        <w:jc w:val="both"/>
        <w:rPr>
          <w:szCs w:val="24"/>
        </w:rPr>
      </w:pPr>
      <w:r w:rsidRPr="008A4674">
        <w:rPr>
          <w:rFonts w:eastAsia="Calibri"/>
          <w:szCs w:val="24"/>
        </w:rPr>
        <w:t xml:space="preserve">3.3. </w:t>
      </w:r>
      <w:r w:rsidRPr="008A4674">
        <w:rPr>
          <w:szCs w:val="24"/>
        </w:rPr>
        <w:t>Savo pasiūlyme tiekėjas turi nurodyti, kokius subtiekėjus jis ketina pasitelkti, jei pasitelks.</w:t>
      </w:r>
    </w:p>
    <w:p w14:paraId="0B22C043" w14:textId="4E77481A" w:rsidR="00486ED2" w:rsidRPr="008A4674" w:rsidRDefault="00486ED2" w:rsidP="00486ED2">
      <w:pPr>
        <w:ind w:firstLine="720"/>
        <w:jc w:val="both"/>
        <w:rPr>
          <w:rFonts w:eastAsia="Calibri"/>
          <w:szCs w:val="24"/>
        </w:rPr>
      </w:pPr>
      <w:r w:rsidRPr="008A4674">
        <w:rPr>
          <w:szCs w:val="24"/>
        </w:rPr>
        <w:t xml:space="preserve">3.4. Kvalifikaciniai reikalavimai subtiekėjams </w:t>
      </w:r>
      <w:r w:rsidRPr="008A4674">
        <w:rPr>
          <w:b/>
          <w:szCs w:val="24"/>
        </w:rPr>
        <w:t>nenustatomi.</w:t>
      </w:r>
      <w:r w:rsidRPr="008A4674">
        <w:rPr>
          <w:rFonts w:eastAsia="Calibri"/>
          <w:b/>
          <w:szCs w:val="24"/>
        </w:rPr>
        <w:t xml:space="preserve"> </w:t>
      </w:r>
    </w:p>
    <w:p w14:paraId="6EA7ACC7" w14:textId="53368C15" w:rsidR="00DD63F6" w:rsidRPr="008A4674" w:rsidRDefault="00F91EBC" w:rsidP="00F91EBC">
      <w:pPr>
        <w:ind w:firstLine="720"/>
        <w:jc w:val="both"/>
        <w:rPr>
          <w:b/>
          <w:szCs w:val="24"/>
        </w:rPr>
      </w:pPr>
      <w:r w:rsidRPr="008A4674">
        <w:rPr>
          <w:szCs w:val="24"/>
        </w:rPr>
        <w:t>3.</w:t>
      </w:r>
      <w:r w:rsidR="00486ED2" w:rsidRPr="008A4674">
        <w:rPr>
          <w:szCs w:val="24"/>
        </w:rPr>
        <w:t>5</w:t>
      </w:r>
      <w:r w:rsidRPr="008A4674">
        <w:rPr>
          <w:szCs w:val="24"/>
        </w:rPr>
        <w:t xml:space="preserve">. </w:t>
      </w:r>
      <w:bookmarkStart w:id="1" w:name="_Ref126141361"/>
      <w:r w:rsidR="00DD63F6" w:rsidRPr="008A4674">
        <w:rPr>
          <w:szCs w:val="24"/>
        </w:rPr>
        <w:t xml:space="preserve">Vykdomas </w:t>
      </w:r>
      <w:r w:rsidR="00DD63F6" w:rsidRPr="008A4674">
        <w:rPr>
          <w:b/>
          <w:szCs w:val="24"/>
        </w:rPr>
        <w:t>žaliasis pirkimas</w:t>
      </w:r>
      <w:r w:rsidR="00DD63F6" w:rsidRPr="008A4674">
        <w:rPr>
          <w:szCs w:val="24"/>
        </w:rPr>
        <w:t xml:space="preserve"> ir š</w:t>
      </w:r>
      <w:r w:rsidRPr="008A4674">
        <w:rPr>
          <w:szCs w:val="24"/>
        </w:rPr>
        <w:t>iame pirkime</w:t>
      </w:r>
      <w:r w:rsidRPr="008A4674">
        <w:rPr>
          <w:b/>
          <w:szCs w:val="24"/>
        </w:rPr>
        <w:t xml:space="preserve"> </w:t>
      </w:r>
      <w:bookmarkEnd w:id="1"/>
      <w:r w:rsidRPr="008A4674">
        <w:rPr>
          <w:b/>
          <w:szCs w:val="24"/>
        </w:rPr>
        <w:t>nustatyti aplinkos apsaugos kriterijai:</w:t>
      </w:r>
    </w:p>
    <w:p w14:paraId="319C3924" w14:textId="77777777" w:rsidR="003F286C" w:rsidRPr="008A4674" w:rsidRDefault="00DD63F6" w:rsidP="00D027D8">
      <w:pPr>
        <w:ind w:firstLine="720"/>
        <w:jc w:val="both"/>
        <w:rPr>
          <w:szCs w:val="24"/>
          <w:shd w:val="clear" w:color="auto" w:fill="FFFFFF"/>
        </w:rPr>
      </w:pPr>
      <w:r w:rsidRPr="008A4674">
        <w:rPr>
          <w:szCs w:val="24"/>
          <w:lang w:eastAsia="lt-LT"/>
        </w:rPr>
        <w:t>V</w:t>
      </w:r>
      <w:r w:rsidRPr="008A4674">
        <w:rPr>
          <w:szCs w:val="24"/>
          <w:shd w:val="clear" w:color="auto" w:fill="FFFFFF"/>
        </w:rPr>
        <w:t xml:space="preserve">adovaujantis Aplinkos apsaugos kriterijų taikymo, vykdant žaliuosius pirkimus, tvarkos aprašo, patvirtinto 2011 m. birželio 28 d. Lietuvos Respublikos aplinkos ministro įsakymu Nr. D1-508 „Dėl Aplinkos apsaugos kriterijų taikymo, vykdant žaliuosius pirkimus, tvarkos aprašo patvirtinimo“ projektavimo paslaugoms taikoma </w:t>
      </w:r>
      <w:r w:rsidRPr="008A4674">
        <w:rPr>
          <w:szCs w:val="24"/>
        </w:rPr>
        <w:t>4.1 papunkčio</w:t>
      </w:r>
      <w:r w:rsidRPr="008A4674">
        <w:rPr>
          <w:szCs w:val="24"/>
          <w:shd w:val="clear" w:color="auto" w:fill="FFFFFF"/>
        </w:rPr>
        <w:t xml:space="preserve"> nuostata</w:t>
      </w:r>
      <w:r w:rsidRPr="008A4674">
        <w:rPr>
          <w:szCs w:val="24"/>
        </w:rPr>
        <w:t xml:space="preserve"> (</w:t>
      </w:r>
      <w:r w:rsidRPr="008A4674">
        <w:rPr>
          <w:szCs w:val="24"/>
          <w:shd w:val="clear" w:color="auto" w:fill="FFFFFF"/>
        </w:rPr>
        <w:t>yra Produktų, kurių viešiesiems pirkimams ir pirkimams taikytini minimalūs aplinkos apsaugos kriterijai, sąraše, nurodytame Tvarkos aprašo 1 priede (Pastatų projektavimo paslaugos) ir atitinka visus produktui nustatytus ir aplinkos ministro įsakymu patvirtintus minimalius aplinkos apsaugos kriterijus, nurodytus Tvarkos aprašo 2 priede (XII skyrius Pastatų projektavimo paslaugos ir statybos darbai</w:t>
      </w:r>
      <w:r w:rsidR="004B4051" w:rsidRPr="008A4674">
        <w:rPr>
          <w:szCs w:val="24"/>
          <w:shd w:val="clear" w:color="auto" w:fill="FFFFFF"/>
        </w:rPr>
        <w:t>,</w:t>
      </w:r>
      <w:r w:rsidR="003F286C" w:rsidRPr="008A4674">
        <w:rPr>
          <w:szCs w:val="24"/>
          <w:shd w:val="clear" w:color="auto" w:fill="FFFFFF"/>
        </w:rPr>
        <w:t xml:space="preserve"> </w:t>
      </w:r>
      <w:r w:rsidRPr="008A4674">
        <w:rPr>
          <w:szCs w:val="24"/>
          <w:shd w:val="clear" w:color="auto" w:fill="FFFFFF"/>
        </w:rPr>
        <w:t>XIII skyrius. Statybinės medžiagos)</w:t>
      </w:r>
      <w:r w:rsidR="004B4051" w:rsidRPr="008A4674">
        <w:rPr>
          <w:szCs w:val="24"/>
          <w:shd w:val="clear" w:color="auto" w:fill="FFFFFF"/>
        </w:rPr>
        <w:t xml:space="preserve">, </w:t>
      </w:r>
      <w:r w:rsidR="004B4051" w:rsidRPr="008A4674">
        <w:t>(toliau – Tvarkos aprašo 15 punktas)</w:t>
      </w:r>
      <w:r w:rsidR="00650D08" w:rsidRPr="008A4674">
        <w:rPr>
          <w:szCs w:val="24"/>
          <w:shd w:val="clear" w:color="auto" w:fill="FFFFFF"/>
        </w:rPr>
        <w:t>:</w:t>
      </w:r>
    </w:p>
    <w:p w14:paraId="1E27EF90" w14:textId="77777777" w:rsidR="00486ED2" w:rsidRPr="008A4674" w:rsidRDefault="00486ED2" w:rsidP="00D027D8">
      <w:pPr>
        <w:ind w:firstLine="720"/>
        <w:jc w:val="both"/>
        <w:rPr>
          <w:szCs w:val="24"/>
          <w:shd w:val="clear" w:color="auto" w:fill="FFFFFF"/>
        </w:rPr>
      </w:pPr>
    </w:p>
    <w:tbl>
      <w:tblPr>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2984"/>
        <w:gridCol w:w="5781"/>
      </w:tblGrid>
      <w:tr w:rsidR="00EE5D2D" w:rsidRPr="008A4674" w14:paraId="216E59B3" w14:textId="77777777" w:rsidTr="007130DA">
        <w:trPr>
          <w:trHeight w:val="800"/>
          <w:tblHeader/>
        </w:trPr>
        <w:tc>
          <w:tcPr>
            <w:tcW w:w="851" w:type="dxa"/>
            <w:shd w:val="clear" w:color="auto" w:fill="auto"/>
            <w:vAlign w:val="center"/>
          </w:tcPr>
          <w:p w14:paraId="5148F4D1" w14:textId="77777777" w:rsidR="00EE5D2D" w:rsidRPr="008A4674" w:rsidRDefault="00EE5D2D" w:rsidP="007130DA">
            <w:pPr>
              <w:jc w:val="center"/>
              <w:rPr>
                <w:rFonts w:eastAsia="Calibri"/>
                <w:b/>
                <w:bCs/>
                <w:szCs w:val="24"/>
              </w:rPr>
            </w:pPr>
            <w:r w:rsidRPr="008A4674">
              <w:rPr>
                <w:rFonts w:eastAsia="Calibri"/>
                <w:b/>
                <w:bCs/>
                <w:szCs w:val="24"/>
              </w:rPr>
              <w:lastRenderedPageBreak/>
              <w:t>Eil. Nr.</w:t>
            </w:r>
          </w:p>
        </w:tc>
        <w:tc>
          <w:tcPr>
            <w:tcW w:w="2984" w:type="dxa"/>
            <w:shd w:val="clear" w:color="auto" w:fill="auto"/>
            <w:vAlign w:val="center"/>
          </w:tcPr>
          <w:p w14:paraId="76E4CE7D" w14:textId="6367BCB9" w:rsidR="00EE5D2D" w:rsidRPr="008A4674" w:rsidRDefault="007130DA" w:rsidP="007130DA">
            <w:pPr>
              <w:jc w:val="center"/>
              <w:rPr>
                <w:rFonts w:eastAsia="Calibri"/>
                <w:b/>
                <w:bCs/>
                <w:szCs w:val="24"/>
              </w:rPr>
            </w:pPr>
            <w:r w:rsidRPr="008A4674">
              <w:rPr>
                <w:rFonts w:eastAsia="Calibri"/>
                <w:b/>
                <w:bCs/>
                <w:szCs w:val="24"/>
              </w:rPr>
              <w:t>Pirkimo objektas</w:t>
            </w:r>
          </w:p>
        </w:tc>
        <w:tc>
          <w:tcPr>
            <w:tcW w:w="5781" w:type="dxa"/>
            <w:shd w:val="clear" w:color="auto" w:fill="auto"/>
            <w:vAlign w:val="center"/>
          </w:tcPr>
          <w:p w14:paraId="42D28613" w14:textId="22B1347A" w:rsidR="00EE5D2D" w:rsidRPr="008A4674" w:rsidRDefault="007130DA" w:rsidP="007130DA">
            <w:pPr>
              <w:jc w:val="center"/>
              <w:rPr>
                <w:rFonts w:eastAsia="Calibri"/>
                <w:b/>
                <w:bCs/>
                <w:szCs w:val="24"/>
              </w:rPr>
            </w:pPr>
            <w:r w:rsidRPr="008A4674">
              <w:rPr>
                <w:rFonts w:eastAsia="Calibri"/>
                <w:b/>
                <w:bCs/>
                <w:szCs w:val="24"/>
              </w:rPr>
              <w:t>Minimalių aplinkos apsaugos kriterijų pagal Tvarkos aprašo 15 punktą taikymas</w:t>
            </w:r>
          </w:p>
        </w:tc>
      </w:tr>
      <w:tr w:rsidR="00486ED2" w:rsidRPr="008A4674" w14:paraId="457D7EE7" w14:textId="77777777" w:rsidTr="00486ED2">
        <w:trPr>
          <w:tblHeader/>
        </w:trPr>
        <w:tc>
          <w:tcPr>
            <w:tcW w:w="851" w:type="dxa"/>
            <w:shd w:val="clear" w:color="auto" w:fill="auto"/>
          </w:tcPr>
          <w:p w14:paraId="4D1B0579" w14:textId="7A7A4BC4" w:rsidR="00486ED2" w:rsidRPr="008A4674" w:rsidRDefault="00486ED2" w:rsidP="00486ED2">
            <w:pPr>
              <w:jc w:val="center"/>
              <w:rPr>
                <w:rFonts w:eastAsia="Calibri"/>
                <w:b/>
                <w:bCs/>
                <w:sz w:val="20"/>
              </w:rPr>
            </w:pPr>
            <w:r w:rsidRPr="008A4674">
              <w:rPr>
                <w:rFonts w:eastAsia="Calibri"/>
                <w:b/>
                <w:bCs/>
                <w:sz w:val="20"/>
              </w:rPr>
              <w:t>1</w:t>
            </w:r>
          </w:p>
        </w:tc>
        <w:tc>
          <w:tcPr>
            <w:tcW w:w="2984" w:type="dxa"/>
            <w:shd w:val="clear" w:color="auto" w:fill="auto"/>
          </w:tcPr>
          <w:p w14:paraId="20ADD544" w14:textId="40B994F7" w:rsidR="00486ED2" w:rsidRPr="008A4674" w:rsidRDefault="00486ED2" w:rsidP="00486ED2">
            <w:pPr>
              <w:jc w:val="center"/>
              <w:rPr>
                <w:rFonts w:eastAsia="Calibri"/>
                <w:b/>
                <w:bCs/>
                <w:sz w:val="20"/>
              </w:rPr>
            </w:pPr>
            <w:r w:rsidRPr="008A4674">
              <w:rPr>
                <w:rFonts w:eastAsia="Calibri"/>
                <w:b/>
                <w:bCs/>
                <w:sz w:val="20"/>
              </w:rPr>
              <w:t>2</w:t>
            </w:r>
          </w:p>
        </w:tc>
        <w:tc>
          <w:tcPr>
            <w:tcW w:w="5781" w:type="dxa"/>
            <w:shd w:val="clear" w:color="auto" w:fill="auto"/>
          </w:tcPr>
          <w:p w14:paraId="47DB5CA2" w14:textId="2A949DD3" w:rsidR="00486ED2" w:rsidRPr="008A4674" w:rsidRDefault="00486ED2" w:rsidP="00486ED2">
            <w:pPr>
              <w:jc w:val="center"/>
              <w:rPr>
                <w:rFonts w:eastAsia="Calibri"/>
                <w:b/>
                <w:bCs/>
                <w:sz w:val="20"/>
              </w:rPr>
            </w:pPr>
            <w:r w:rsidRPr="008A4674">
              <w:rPr>
                <w:rFonts w:eastAsia="Calibri"/>
                <w:b/>
                <w:bCs/>
                <w:sz w:val="20"/>
              </w:rPr>
              <w:t>3</w:t>
            </w:r>
          </w:p>
        </w:tc>
      </w:tr>
      <w:tr w:rsidR="00EE5D2D" w:rsidRPr="008A4674" w14:paraId="2C0EA748" w14:textId="77777777" w:rsidTr="00486ED2">
        <w:tc>
          <w:tcPr>
            <w:tcW w:w="851" w:type="dxa"/>
            <w:shd w:val="clear" w:color="auto" w:fill="auto"/>
          </w:tcPr>
          <w:p w14:paraId="2173F6DB" w14:textId="3D3B943D" w:rsidR="00EE5D2D" w:rsidRPr="008A4674" w:rsidRDefault="00EE5D2D" w:rsidP="004239A8">
            <w:pPr>
              <w:jc w:val="both"/>
              <w:rPr>
                <w:rFonts w:eastAsia="Calibri"/>
                <w:szCs w:val="24"/>
                <w:shd w:val="clear" w:color="auto" w:fill="FFFFFF"/>
              </w:rPr>
            </w:pPr>
            <w:r w:rsidRPr="008A4674">
              <w:rPr>
                <w:rFonts w:eastAsia="Calibri"/>
                <w:szCs w:val="24"/>
                <w:shd w:val="clear" w:color="auto" w:fill="FFFFFF"/>
              </w:rPr>
              <w:t>3.</w:t>
            </w:r>
            <w:r w:rsidR="00486ED2" w:rsidRPr="008A4674">
              <w:rPr>
                <w:rFonts w:eastAsia="Calibri"/>
                <w:szCs w:val="24"/>
                <w:shd w:val="clear" w:color="auto" w:fill="FFFFFF"/>
              </w:rPr>
              <w:t>5</w:t>
            </w:r>
            <w:r w:rsidRPr="008A4674">
              <w:rPr>
                <w:rFonts w:eastAsia="Calibri"/>
                <w:szCs w:val="24"/>
                <w:shd w:val="clear" w:color="auto" w:fill="FFFFFF"/>
              </w:rPr>
              <w:t xml:space="preserve">.1. </w:t>
            </w:r>
          </w:p>
        </w:tc>
        <w:tc>
          <w:tcPr>
            <w:tcW w:w="2984" w:type="dxa"/>
            <w:shd w:val="clear" w:color="auto" w:fill="auto"/>
          </w:tcPr>
          <w:p w14:paraId="78D1E654" w14:textId="77777777" w:rsidR="00EE5D2D" w:rsidRPr="008A4674" w:rsidRDefault="00EE5D2D" w:rsidP="004239A8">
            <w:pPr>
              <w:jc w:val="both"/>
              <w:rPr>
                <w:rFonts w:eastAsia="Calibri"/>
                <w:color w:val="0070C0"/>
                <w:szCs w:val="24"/>
                <w:shd w:val="clear" w:color="auto" w:fill="FFFFFF"/>
              </w:rPr>
            </w:pPr>
            <w:r w:rsidRPr="008A4674">
              <w:rPr>
                <w:rFonts w:eastAsia="Calibri"/>
                <w:szCs w:val="24"/>
              </w:rPr>
              <w:t>Projektinių pasiūlymų ir techninio darbo projekto parengimo paslaugos.</w:t>
            </w:r>
          </w:p>
        </w:tc>
        <w:tc>
          <w:tcPr>
            <w:tcW w:w="5781" w:type="dxa"/>
            <w:shd w:val="clear" w:color="auto" w:fill="auto"/>
          </w:tcPr>
          <w:p w14:paraId="277E1C41" w14:textId="77777777" w:rsidR="004B4051" w:rsidRPr="008A4674" w:rsidRDefault="00650D08" w:rsidP="00B76DE4">
            <w:pPr>
              <w:jc w:val="both"/>
              <w:rPr>
                <w:rFonts w:eastAsia="Calibri"/>
                <w:color w:val="0070C0"/>
                <w:szCs w:val="24"/>
                <w:shd w:val="clear" w:color="auto" w:fill="FFFFFF"/>
              </w:rPr>
            </w:pPr>
            <w:r w:rsidRPr="008A4674">
              <w:rPr>
                <w:rFonts w:eastAsia="Calibri"/>
                <w:b/>
                <w:bCs/>
                <w:szCs w:val="24"/>
              </w:rPr>
              <w:t>Teikėjas teikdamas pasiūlymą įsipareigoja, kad projekte bus numatyta, kad statyboje naudojamos statybinės medžiagos atitiktų minimalius aplinkos apsaugos kriterijus</w:t>
            </w:r>
            <w:r w:rsidRPr="008A4674">
              <w:rPr>
                <w:rFonts w:eastAsia="Calibri"/>
                <w:szCs w:val="24"/>
              </w:rPr>
              <w:t xml:space="preserve"> (XIII skyrius „Statybinės medžiagos“) ir kad kiti su pastato projektu susiję produktai atitiktų jiems taikomus minimalius aplinkos apsaugos kriterijus (XIV skyrius „Patalpų apšvietimas“; XV skyrius „Vandens maišytuvai ir dušai“; XVI skyrius „Vandens šildytuvai“)</w:t>
            </w:r>
            <w:r w:rsidR="00B76DE4" w:rsidRPr="008A4674">
              <w:rPr>
                <w:rFonts w:eastAsia="Calibri"/>
                <w:szCs w:val="24"/>
              </w:rPr>
              <w:t>.</w:t>
            </w:r>
          </w:p>
        </w:tc>
      </w:tr>
    </w:tbl>
    <w:p w14:paraId="49343B70" w14:textId="77777777" w:rsidR="001A3E92" w:rsidRPr="008A4674" w:rsidRDefault="001A3E92" w:rsidP="001A3E92">
      <w:pPr>
        <w:suppressAutoHyphens/>
        <w:ind w:firstLine="731"/>
        <w:jc w:val="both"/>
        <w:rPr>
          <w:szCs w:val="24"/>
        </w:rPr>
      </w:pPr>
    </w:p>
    <w:p w14:paraId="6BAFE0A0" w14:textId="14EDB30D" w:rsidR="00D24902" w:rsidRPr="008A4674" w:rsidRDefault="00CB6307" w:rsidP="00D24902">
      <w:pPr>
        <w:suppressAutoHyphens/>
        <w:ind w:firstLine="731"/>
        <w:jc w:val="both"/>
        <w:rPr>
          <w:bCs/>
          <w:szCs w:val="24"/>
          <w:lang w:eastAsia="ar-SA"/>
        </w:rPr>
      </w:pPr>
      <w:r w:rsidRPr="008A4674">
        <w:rPr>
          <w:bCs/>
          <w:szCs w:val="24"/>
          <w:lang w:eastAsia="ar-SA"/>
        </w:rPr>
        <w:t>3.</w:t>
      </w:r>
      <w:r w:rsidR="00486ED2" w:rsidRPr="008A4674">
        <w:rPr>
          <w:bCs/>
          <w:szCs w:val="24"/>
          <w:lang w:eastAsia="ar-SA"/>
        </w:rPr>
        <w:t>6</w:t>
      </w:r>
      <w:r w:rsidRPr="008A4674">
        <w:rPr>
          <w:bCs/>
          <w:szCs w:val="24"/>
          <w:lang w:eastAsia="ar-SA"/>
        </w:rPr>
        <w:t xml:space="preserve">. </w:t>
      </w:r>
      <w:r w:rsidRPr="008A4674">
        <w:rPr>
          <w:szCs w:val="24"/>
        </w:rPr>
        <w:t>Tiekėjas k</w:t>
      </w:r>
      <w:r w:rsidRPr="008A4674">
        <w:rPr>
          <w:bCs/>
          <w:szCs w:val="24"/>
          <w:lang w:eastAsia="ar-SA"/>
        </w:rPr>
        <w:t xml:space="preserve">artu su pasiūlymu </w:t>
      </w:r>
      <w:r w:rsidR="009B417A" w:rsidRPr="008A4674">
        <w:rPr>
          <w:bCs/>
          <w:szCs w:val="24"/>
          <w:lang w:eastAsia="ar-SA"/>
        </w:rPr>
        <w:t>pateikia</w:t>
      </w:r>
      <w:r w:rsidRPr="008A4674">
        <w:rPr>
          <w:b/>
          <w:bCs/>
          <w:szCs w:val="24"/>
          <w:lang w:eastAsia="ar-SA"/>
        </w:rPr>
        <w:t xml:space="preserve"> </w:t>
      </w:r>
      <w:r w:rsidRPr="008A4674">
        <w:rPr>
          <w:bCs/>
          <w:szCs w:val="24"/>
          <w:lang w:eastAsia="ar-SA"/>
        </w:rPr>
        <w:t xml:space="preserve">užpildytą </w:t>
      </w:r>
      <w:r w:rsidR="0000786E">
        <w:rPr>
          <w:b/>
          <w:bCs/>
          <w:szCs w:val="24"/>
          <w:lang w:eastAsia="ar-SA"/>
        </w:rPr>
        <w:t>l</w:t>
      </w:r>
      <w:r w:rsidR="00D24902" w:rsidRPr="008A4674">
        <w:rPr>
          <w:b/>
          <w:bCs/>
          <w:szCs w:val="24"/>
          <w:lang w:eastAsia="ar-SA"/>
        </w:rPr>
        <w:t>aisvos formos deklaraciją</w:t>
      </w:r>
      <w:r w:rsidR="00644362" w:rsidRPr="008A4674">
        <w:rPr>
          <w:b/>
          <w:bCs/>
          <w:szCs w:val="24"/>
          <w:lang w:eastAsia="ar-SA"/>
        </w:rPr>
        <w:t xml:space="preserve"> </w:t>
      </w:r>
      <w:r w:rsidR="00D24902" w:rsidRPr="008A4674">
        <w:rPr>
          <w:bCs/>
          <w:szCs w:val="24"/>
          <w:lang w:eastAsia="ar-SA"/>
        </w:rPr>
        <w:t xml:space="preserve">dėl </w:t>
      </w:r>
      <w:r w:rsidRPr="008A4674">
        <w:rPr>
          <w:bCs/>
          <w:szCs w:val="24"/>
          <w:lang w:eastAsia="ar-SA"/>
        </w:rPr>
        <w:t>įsipareigojimo</w:t>
      </w:r>
      <w:r w:rsidR="00BA5D41" w:rsidRPr="008A4674">
        <w:rPr>
          <w:bCs/>
          <w:szCs w:val="24"/>
          <w:lang w:eastAsia="ar-SA"/>
        </w:rPr>
        <w:t xml:space="preserve">, kad </w:t>
      </w:r>
      <w:r w:rsidR="009B417A" w:rsidRPr="008A4674">
        <w:t>projektiniuose pasiūlymuose ir techninio darbo projekto parengim</w:t>
      </w:r>
      <w:r w:rsidR="00BA5D41" w:rsidRPr="008A4674">
        <w:t>as bus vykdomas naudojant statybines medžiagas ir produktus, atitinkančius minimalius aplinkos apsaugos kriterijus</w:t>
      </w:r>
      <w:r w:rsidR="00FE1EC3" w:rsidRPr="008A4674">
        <w:t xml:space="preserve"> nurodytus sąlygų 3.</w:t>
      </w:r>
      <w:r w:rsidR="00486ED2" w:rsidRPr="008A4674">
        <w:t>5</w:t>
      </w:r>
      <w:r w:rsidR="00FE1EC3" w:rsidRPr="008A4674">
        <w:t>.1 papunktyje</w:t>
      </w:r>
      <w:r w:rsidR="00BA5D41" w:rsidRPr="008A4674">
        <w:t>.</w:t>
      </w:r>
    </w:p>
    <w:p w14:paraId="7535D2A5" w14:textId="77777777" w:rsidR="001A3E92" w:rsidRPr="008A4674" w:rsidRDefault="001A3E92" w:rsidP="001A3E92">
      <w:pPr>
        <w:ind w:firstLine="720"/>
        <w:jc w:val="both"/>
        <w:rPr>
          <w:szCs w:val="24"/>
          <w:lang w:eastAsia="ar-SA"/>
        </w:rPr>
      </w:pPr>
      <w:r w:rsidRPr="008A4674">
        <w:rPr>
          <w:szCs w:val="24"/>
          <w:lang w:eastAsia="ar-SA"/>
        </w:rPr>
        <w:t>3.</w:t>
      </w:r>
      <w:r w:rsidR="007A04D2" w:rsidRPr="008A4674">
        <w:rPr>
          <w:szCs w:val="24"/>
          <w:lang w:eastAsia="ar-SA"/>
        </w:rPr>
        <w:t>7</w:t>
      </w:r>
      <w:r w:rsidRPr="008A4674">
        <w:rPr>
          <w:szCs w:val="24"/>
          <w:lang w:eastAsia="ar-SA"/>
        </w:rPr>
        <w:t>. Tiekėjas, turintis pašalinimo pagrindą, gali pateikti VPĮ 46 straipsnio 10 dalyje nurodytą informaciją, įrodančią, kad jis taiko apsivalymo priemones. Tiekėjas negali pasinaudoti šia galimybe, kai jis priimtu ir įsiteisėjusiu teismo sprendimu pašalintas iš pirkimo ar koncesijos suteikimo procedūrų, teismo sprendime nurodytą laikotarpį.</w:t>
      </w:r>
    </w:p>
    <w:p w14:paraId="2CDF045F" w14:textId="77777777" w:rsidR="00BD5DF3" w:rsidRPr="008A4674" w:rsidRDefault="001A3E92" w:rsidP="00BD5DF3">
      <w:pPr>
        <w:ind w:firstLine="720"/>
        <w:jc w:val="both"/>
        <w:rPr>
          <w:szCs w:val="24"/>
        </w:rPr>
      </w:pPr>
      <w:r w:rsidRPr="008A4674">
        <w:rPr>
          <w:szCs w:val="24"/>
        </w:rPr>
        <w:t>3.</w:t>
      </w:r>
      <w:r w:rsidR="007A04D2" w:rsidRPr="008A4674">
        <w:rPr>
          <w:szCs w:val="24"/>
        </w:rPr>
        <w:t>8</w:t>
      </w:r>
      <w:r w:rsidRPr="008A4674">
        <w:rPr>
          <w:szCs w:val="24"/>
        </w:rPr>
        <w:t>. Pateikiant atitinkamų dokumentų skaitmenines kopijas (skenuotus dokumentus) elektroninėmis priemonėmis yra deklaruojama, kad kopijos yra tikros. Perkančioji organizacija pasilieka sau teisę prašyti dokumentų originalų.</w:t>
      </w:r>
    </w:p>
    <w:p w14:paraId="7EB5FCB6" w14:textId="0BD5A5BF" w:rsidR="00D13C12" w:rsidRPr="008A4674" w:rsidRDefault="000B342B" w:rsidP="00D13C12">
      <w:pPr>
        <w:widowControl w:val="0"/>
        <w:tabs>
          <w:tab w:val="left" w:pos="1134"/>
        </w:tabs>
        <w:ind w:firstLine="709"/>
        <w:jc w:val="both"/>
        <w:rPr>
          <w:rFonts w:ascii="Palemonas" w:hAnsi="Palemonas"/>
        </w:rPr>
      </w:pPr>
      <w:r w:rsidRPr="008A4674">
        <w:rPr>
          <w:rFonts w:ascii="Palemonas" w:hAnsi="Palemonas"/>
        </w:rPr>
        <w:t>3.</w:t>
      </w:r>
      <w:r w:rsidR="007A72E8" w:rsidRPr="008A4674">
        <w:rPr>
          <w:rFonts w:ascii="Palemonas" w:hAnsi="Palemonas"/>
        </w:rPr>
        <w:t>9</w:t>
      </w:r>
      <w:r w:rsidRPr="008A4674">
        <w:rPr>
          <w:rFonts w:ascii="Palemonas" w:hAnsi="Palemonas"/>
        </w:rPr>
        <w:t xml:space="preserve">. Tiekėjo pasiūlymas atmetamas, jeigu apie nustatytų reikalavimų atitikimą jis pateikė melagingą informaciją, kurią </w:t>
      </w:r>
      <w:r w:rsidR="00D95368" w:rsidRPr="008A4674">
        <w:rPr>
          <w:rFonts w:ascii="Palemonas" w:hAnsi="Palemonas"/>
        </w:rPr>
        <w:t>p</w:t>
      </w:r>
      <w:r w:rsidRPr="008A4674">
        <w:rPr>
          <w:rFonts w:ascii="Palemonas" w:hAnsi="Palemonas"/>
        </w:rPr>
        <w:t>erkančioji organizacija gali įrodyti bet kokiomis teisėtomis priemonėmis.</w:t>
      </w:r>
    </w:p>
    <w:p w14:paraId="3DF0A0BC" w14:textId="77777777" w:rsidR="001175B5" w:rsidRPr="008A4674" w:rsidRDefault="001175B5" w:rsidP="00D13C12">
      <w:pPr>
        <w:widowControl w:val="0"/>
        <w:tabs>
          <w:tab w:val="left" w:pos="1134"/>
        </w:tabs>
        <w:ind w:firstLine="709"/>
        <w:jc w:val="both"/>
        <w:rPr>
          <w:iCs/>
          <w:szCs w:val="24"/>
        </w:rPr>
      </w:pPr>
    </w:p>
    <w:p w14:paraId="48781FDB" w14:textId="77777777" w:rsidR="001A0E99" w:rsidRPr="008A4674" w:rsidRDefault="001A0E99" w:rsidP="00D13C12">
      <w:pPr>
        <w:widowControl w:val="0"/>
        <w:tabs>
          <w:tab w:val="left" w:pos="1134"/>
        </w:tabs>
        <w:ind w:firstLine="709"/>
        <w:jc w:val="both"/>
        <w:rPr>
          <w:iCs/>
          <w:szCs w:val="24"/>
        </w:rPr>
      </w:pPr>
    </w:p>
    <w:p w14:paraId="4EEAE716" w14:textId="1E44407E" w:rsidR="00F37242" w:rsidRPr="008A4674" w:rsidRDefault="00492749" w:rsidP="00C602BB">
      <w:pPr>
        <w:widowControl w:val="0"/>
        <w:tabs>
          <w:tab w:val="left" w:pos="1134"/>
        </w:tabs>
        <w:ind w:firstLine="709"/>
        <w:jc w:val="center"/>
        <w:rPr>
          <w:b/>
        </w:rPr>
      </w:pPr>
      <w:r w:rsidRPr="008A4674">
        <w:rPr>
          <w:rFonts w:eastAsia="Calibri"/>
          <w:b/>
        </w:rPr>
        <w:t>IV</w:t>
      </w:r>
      <w:r w:rsidR="00D13C12" w:rsidRPr="008A4674">
        <w:rPr>
          <w:rFonts w:eastAsia="Calibri"/>
          <w:b/>
        </w:rPr>
        <w:t xml:space="preserve">. </w:t>
      </w:r>
      <w:r w:rsidR="00F37242" w:rsidRPr="008A4674">
        <w:rPr>
          <w:b/>
        </w:rPr>
        <w:t>ŪKIO SUBJEKTO, KURIO PAJĖGUMAIS REMIASI TIEKĖJAS, SUBTIEKĖJŲ AR ŪKIO SUBJEKTŲ GRUPĖS DALYVAVIMAS PIRKIMO PROCEDŪROSE</w:t>
      </w:r>
    </w:p>
    <w:p w14:paraId="24B02271" w14:textId="77777777" w:rsidR="000D5ED7" w:rsidRPr="008A4674" w:rsidRDefault="000D5ED7" w:rsidP="003A62C2">
      <w:pPr>
        <w:widowControl w:val="0"/>
        <w:tabs>
          <w:tab w:val="left" w:pos="1134"/>
        </w:tabs>
        <w:ind w:firstLine="709"/>
        <w:rPr>
          <w:bCs/>
        </w:rPr>
      </w:pPr>
    </w:p>
    <w:p w14:paraId="14260EAA" w14:textId="77777777" w:rsidR="00F37242" w:rsidRPr="008A4674" w:rsidRDefault="00F37242" w:rsidP="00F37242">
      <w:pPr>
        <w:tabs>
          <w:tab w:val="left" w:pos="851"/>
          <w:tab w:val="left" w:pos="1276"/>
        </w:tabs>
        <w:ind w:firstLine="720"/>
        <w:jc w:val="both"/>
        <w:rPr>
          <w:szCs w:val="24"/>
        </w:rPr>
      </w:pPr>
      <w:r w:rsidRPr="008A4674">
        <w:rPr>
          <w:szCs w:val="24"/>
        </w:rPr>
        <w:t>4.1. Jei pirkimo procedūrose dalyvauja tiekėjų ar ūkio subjektų grupė, ji pateikia jungtinės veiklos sutarties skaitmeninę kopiją.</w:t>
      </w:r>
      <w:r w:rsidRPr="008A4674">
        <w:rPr>
          <w:iCs/>
          <w:szCs w:val="24"/>
        </w:rPr>
        <w:t xml:space="preserve"> </w:t>
      </w:r>
      <w:r w:rsidRPr="008A4674">
        <w:rPr>
          <w:szCs w:val="24"/>
        </w:rPr>
        <w:t>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130D396C" w14:textId="77777777" w:rsidR="00F37242" w:rsidRPr="008A4674" w:rsidRDefault="00F37242" w:rsidP="00F37242">
      <w:pPr>
        <w:tabs>
          <w:tab w:val="left" w:pos="851"/>
          <w:tab w:val="left" w:pos="1276"/>
        </w:tabs>
        <w:ind w:firstLine="720"/>
        <w:jc w:val="both"/>
        <w:rPr>
          <w:szCs w:val="24"/>
        </w:rPr>
      </w:pPr>
      <w:r w:rsidRPr="008A4674">
        <w:rPr>
          <w:szCs w:val="24"/>
        </w:rPr>
        <w:t>4.2. Perkančioji organizacija nereikalauja, kad tiekėjų ar ūkio subjektų grupės pateiktą pasiūlymą pripažinus geriausiu ir perkančiajai organizacijai pasiūlius sudaryti pirkimo sutartį ši ūkio subjektų grupė įgautų tam tikrą teisinę formą.</w:t>
      </w:r>
    </w:p>
    <w:p w14:paraId="7D609768" w14:textId="77777777" w:rsidR="0098364D" w:rsidRPr="008A4674" w:rsidRDefault="0098364D" w:rsidP="0098364D">
      <w:pPr>
        <w:ind w:firstLine="720"/>
        <w:jc w:val="both"/>
        <w:rPr>
          <w:rFonts w:eastAsia="Calibri"/>
          <w:szCs w:val="24"/>
        </w:rPr>
      </w:pPr>
      <w:r w:rsidRPr="008A4674">
        <w:rPr>
          <w:rFonts w:eastAsia="Calibri"/>
          <w:szCs w:val="24"/>
        </w:rPr>
        <w:t>4.3. Jei tiekėjas sutarties vykdymui numato pasitelkti subtiekėjus, jis turi pateikti laisvos formos susitarimą ar pažymą, patvirtinančią subtiekėjo įsipareigojimus vykdant numatomą su perkančiąja organizacija sudaryti pirkimo sutartį, nurodant darbus / paslaugas, numatomas perduoti subtiekėjams.</w:t>
      </w:r>
    </w:p>
    <w:p w14:paraId="7D9D734E" w14:textId="77777777" w:rsidR="0098364D" w:rsidRPr="008A4674" w:rsidRDefault="0098364D" w:rsidP="0098364D">
      <w:pPr>
        <w:ind w:firstLine="720"/>
        <w:jc w:val="both"/>
        <w:rPr>
          <w:rStyle w:val="pildymui"/>
          <w:rFonts w:eastAsia="Calibri"/>
          <w:szCs w:val="24"/>
        </w:rPr>
      </w:pPr>
      <w:r w:rsidRPr="008A4674">
        <w:rPr>
          <w:rFonts w:eastAsia="Calibri"/>
        </w:rPr>
        <w:t xml:space="preserve">4.4. Subtiekėjais negali būti šio pirkimo dalyviai. Perkančiajai organizacijai pasirašius sutartį, </w:t>
      </w:r>
      <w:proofErr w:type="spellStart"/>
      <w:r w:rsidRPr="008A4674">
        <w:rPr>
          <w:rFonts w:eastAsia="Calibri"/>
        </w:rPr>
        <w:t>subtiekimo</w:t>
      </w:r>
      <w:proofErr w:type="spellEnd"/>
      <w:r w:rsidRPr="008A4674">
        <w:rPr>
          <w:rFonts w:eastAsia="Calibri"/>
        </w:rPr>
        <w:t xml:space="preserve"> darbus atlikti teisę turi tik subtiekėjai nurodyti </w:t>
      </w:r>
      <w:proofErr w:type="spellStart"/>
      <w:r w:rsidRPr="008A4674">
        <w:rPr>
          <w:rFonts w:eastAsia="Calibri"/>
        </w:rPr>
        <w:t>subtiekimo</w:t>
      </w:r>
      <w:proofErr w:type="spellEnd"/>
      <w:r w:rsidRPr="008A4674">
        <w:rPr>
          <w:rFonts w:eastAsia="Calibri"/>
        </w:rPr>
        <w:t xml:space="preserve"> sutartyje.</w:t>
      </w:r>
    </w:p>
    <w:p w14:paraId="456CE129" w14:textId="77777777" w:rsidR="00FE1D3A" w:rsidRPr="008A4674" w:rsidRDefault="00FE1D3A" w:rsidP="00C602BB">
      <w:pPr>
        <w:pStyle w:val="NoSpacing"/>
        <w:ind w:firstLine="731"/>
        <w:jc w:val="center"/>
        <w:rPr>
          <w:b/>
          <w:bCs/>
          <w:lang w:val="lt-LT"/>
        </w:rPr>
      </w:pPr>
      <w:r w:rsidRPr="008A4674">
        <w:rPr>
          <w:b/>
          <w:bCs/>
          <w:lang w:val="lt-LT"/>
        </w:rPr>
        <w:lastRenderedPageBreak/>
        <w:t>V</w:t>
      </w:r>
      <w:r w:rsidR="00D13C12" w:rsidRPr="008A4674">
        <w:rPr>
          <w:b/>
          <w:bCs/>
          <w:lang w:val="lt-LT"/>
        </w:rPr>
        <w:t xml:space="preserve">. </w:t>
      </w:r>
      <w:r w:rsidRPr="008A4674">
        <w:rPr>
          <w:b/>
          <w:bCs/>
          <w:lang w:val="lt-LT"/>
        </w:rPr>
        <w:t>PIRKIMO DOKUMENTŲ PAAIŠKINIMAI IR PATIKSLINIMAI</w:t>
      </w:r>
    </w:p>
    <w:p w14:paraId="7D06BA75" w14:textId="77777777" w:rsidR="000D5ED7" w:rsidRPr="008A4674" w:rsidRDefault="000D5ED7" w:rsidP="00B311BA">
      <w:pPr>
        <w:pStyle w:val="NoSpacing"/>
        <w:ind w:firstLine="731"/>
        <w:rPr>
          <w:lang w:val="lt-LT"/>
        </w:rPr>
      </w:pPr>
    </w:p>
    <w:p w14:paraId="062C0F2C" w14:textId="77777777" w:rsidR="00FE1D3A" w:rsidRPr="008A4674" w:rsidRDefault="00FD5663" w:rsidP="00FE1D3A">
      <w:pPr>
        <w:pStyle w:val="NormalWeb"/>
        <w:spacing w:before="0" w:beforeAutospacing="0" w:after="0" w:afterAutospacing="0"/>
        <w:ind w:firstLine="720"/>
        <w:jc w:val="both"/>
      </w:pPr>
      <w:r w:rsidRPr="008A4674">
        <w:t>5</w:t>
      </w:r>
      <w:r w:rsidR="00FE1D3A" w:rsidRPr="008A4674">
        <w:t xml:space="preserve">.1.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00FE1D3A" w:rsidRPr="008A4674">
        <w:rPr>
          <w:b/>
        </w:rPr>
        <w:t>2 darbo dienoms</w:t>
      </w:r>
      <w:r w:rsidR="00FE1D3A" w:rsidRPr="008A4674">
        <w:t xml:space="preserve"> iki pasiūlymų pateikimo termino pabaigos. Pirkimo dokumentų paaiškinimai ir patikslinimai gali būti teikiami ir perkančiosios organizacijos iniciatyva.</w:t>
      </w:r>
    </w:p>
    <w:p w14:paraId="634EB76A" w14:textId="77777777" w:rsidR="00FE1D3A" w:rsidRPr="008A4674" w:rsidRDefault="00FD5663" w:rsidP="00FE1D3A">
      <w:pPr>
        <w:pStyle w:val="NormalWeb"/>
        <w:spacing w:before="0" w:beforeAutospacing="0" w:after="0" w:afterAutospacing="0"/>
        <w:ind w:firstLine="720"/>
        <w:jc w:val="both"/>
      </w:pPr>
      <w:r w:rsidRPr="008A4674">
        <w:t>5</w:t>
      </w:r>
      <w:r w:rsidR="00FE1D3A" w:rsidRPr="008A4674">
        <w:t>.2.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w:t>
      </w:r>
      <w:r w:rsidR="00FE1D3A" w:rsidRPr="008A4674">
        <w:rPr>
          <w:b/>
        </w:rPr>
        <w:t xml:space="preserve"> 1 darbo dienai</w:t>
      </w:r>
      <w:r w:rsidR="00FE1D3A" w:rsidRPr="008A4674">
        <w:t xml:space="preserve"> iki pasiūlymų pateikimo termino pabaigos. Jei perkančioji organizacija paaiškinimų ar patikslinimų nepateikia iki nurodyto termino, pasiūlymų pateikimo terminas nukeliamas ne trumpesniam laikui nei tas, kiek vėluojama juos pateikti.</w:t>
      </w:r>
    </w:p>
    <w:p w14:paraId="5DDF52B2" w14:textId="77777777" w:rsidR="00FE1D3A" w:rsidRPr="008A4674" w:rsidRDefault="00FD5663" w:rsidP="00FE1D3A">
      <w:pPr>
        <w:pStyle w:val="NormalWeb"/>
        <w:spacing w:before="0" w:beforeAutospacing="0" w:after="0" w:afterAutospacing="0"/>
        <w:ind w:firstLine="720"/>
        <w:jc w:val="both"/>
      </w:pPr>
      <w:r w:rsidRPr="008A4674">
        <w:t>5</w:t>
      </w:r>
      <w:r w:rsidR="00FE1D3A" w:rsidRPr="008A4674">
        <w:t>.3. Perkančioji organizacija, paaiškindama ar patikslindama pirkimo dokumentus, užtikrina tiekėjų anonimiškumą, t. y. užtikrina, kad tiekėjai nesužinotų kitų tiekėjų, ketinančių dalyvauti pirkimo procedūrose, pavadinimų ir kitų rekvizitų.</w:t>
      </w:r>
    </w:p>
    <w:p w14:paraId="5B7453CC" w14:textId="77777777" w:rsidR="00FE1D3A" w:rsidRPr="008A4674" w:rsidRDefault="00FD5663" w:rsidP="00FE1D3A">
      <w:pPr>
        <w:pStyle w:val="NormalWeb"/>
        <w:spacing w:before="0" w:beforeAutospacing="0" w:after="0" w:afterAutospacing="0"/>
        <w:ind w:firstLine="720"/>
        <w:jc w:val="both"/>
      </w:pPr>
      <w:r w:rsidRPr="008A4674">
        <w:t>5</w:t>
      </w:r>
      <w:r w:rsidR="00FE1D3A" w:rsidRPr="008A4674">
        <w:t>.4.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14:paraId="18BFB0D9" w14:textId="77777777" w:rsidR="00D13C12" w:rsidRPr="008A4674" w:rsidRDefault="00FD5663" w:rsidP="00D13C12">
      <w:pPr>
        <w:pStyle w:val="NormalWeb"/>
        <w:spacing w:before="0" w:beforeAutospacing="0" w:after="0" w:afterAutospacing="0"/>
        <w:ind w:firstLine="720"/>
        <w:jc w:val="both"/>
      </w:pPr>
      <w:r w:rsidRPr="008A4674">
        <w:t>5</w:t>
      </w:r>
      <w:r w:rsidR="00FE1D3A" w:rsidRPr="008A4674">
        <w:t xml:space="preserve">.5. Perkančioji organizacija </w:t>
      </w:r>
      <w:r w:rsidR="00FE1D3A" w:rsidRPr="008A4674">
        <w:rPr>
          <w:b/>
          <w:bCs/>
        </w:rPr>
        <w:t>nerengs</w:t>
      </w:r>
      <w:r w:rsidR="00FE1D3A" w:rsidRPr="008A4674">
        <w:t xml:space="preserve"> susitikimo su tiekėjais dėl pirkimo dokumentų.</w:t>
      </w:r>
    </w:p>
    <w:p w14:paraId="0CF0325A" w14:textId="77777777" w:rsidR="00D13C12" w:rsidRPr="008A4674" w:rsidRDefault="00D13C12" w:rsidP="00D13C12">
      <w:pPr>
        <w:pStyle w:val="NormalWeb"/>
        <w:spacing w:before="0" w:beforeAutospacing="0" w:after="0" w:afterAutospacing="0"/>
        <w:ind w:firstLine="720"/>
        <w:jc w:val="both"/>
        <w:rPr>
          <w:bCs/>
        </w:rPr>
      </w:pPr>
    </w:p>
    <w:p w14:paraId="38D9CC60" w14:textId="77777777" w:rsidR="00B311BA" w:rsidRPr="008A4674" w:rsidRDefault="00B311BA" w:rsidP="00D13C12">
      <w:pPr>
        <w:pStyle w:val="NormalWeb"/>
        <w:spacing w:before="0" w:beforeAutospacing="0" w:after="0" w:afterAutospacing="0"/>
        <w:ind w:firstLine="720"/>
        <w:jc w:val="both"/>
        <w:rPr>
          <w:bCs/>
        </w:rPr>
      </w:pPr>
    </w:p>
    <w:p w14:paraId="75C85F0A" w14:textId="77777777" w:rsidR="00815D8D" w:rsidRPr="008A4674" w:rsidRDefault="00815D8D" w:rsidP="00FE2CB0">
      <w:pPr>
        <w:pStyle w:val="NormalWeb"/>
        <w:spacing w:before="0" w:beforeAutospacing="0" w:after="0" w:afterAutospacing="0"/>
        <w:jc w:val="center"/>
        <w:rPr>
          <w:b/>
          <w:bCs/>
        </w:rPr>
      </w:pPr>
      <w:r w:rsidRPr="008A4674">
        <w:rPr>
          <w:b/>
          <w:bCs/>
        </w:rPr>
        <w:t>V</w:t>
      </w:r>
      <w:r w:rsidR="00FD5663" w:rsidRPr="008A4674">
        <w:rPr>
          <w:b/>
          <w:bCs/>
        </w:rPr>
        <w:t>I</w:t>
      </w:r>
      <w:r w:rsidR="00D13C12" w:rsidRPr="008A4674">
        <w:rPr>
          <w:b/>
          <w:bCs/>
        </w:rPr>
        <w:t>.</w:t>
      </w:r>
      <w:r w:rsidRPr="008A4674">
        <w:rPr>
          <w:b/>
          <w:bCs/>
        </w:rPr>
        <w:t xml:space="preserve"> PASIŪLYMŲ RENGIMAS IR TEIKIMAS</w:t>
      </w:r>
    </w:p>
    <w:p w14:paraId="22F2F341" w14:textId="77777777" w:rsidR="000D5ED7" w:rsidRPr="008A4674" w:rsidRDefault="000D5ED7" w:rsidP="00FE2CB0">
      <w:pPr>
        <w:pStyle w:val="NormalWeb"/>
        <w:spacing w:before="0" w:beforeAutospacing="0" w:after="0" w:afterAutospacing="0"/>
      </w:pPr>
    </w:p>
    <w:p w14:paraId="5D6AB863" w14:textId="77777777" w:rsidR="00815D8D" w:rsidRPr="008A4674" w:rsidRDefault="00FD5663" w:rsidP="009D6AD6">
      <w:pPr>
        <w:pStyle w:val="NormalWeb"/>
        <w:spacing w:before="0" w:beforeAutospacing="0" w:after="0" w:afterAutospacing="0"/>
        <w:ind w:firstLine="720"/>
        <w:jc w:val="both"/>
      </w:pPr>
      <w:r w:rsidRPr="008A4674">
        <w:t>6</w:t>
      </w:r>
      <w:r w:rsidR="00815D8D" w:rsidRPr="008A4674">
        <w:t xml:space="preserve">.1. Tiekėjas gali pateikti </w:t>
      </w:r>
      <w:r w:rsidR="00815D8D" w:rsidRPr="008A4674">
        <w:rPr>
          <w:b/>
        </w:rPr>
        <w:t>tik vieną</w:t>
      </w:r>
      <w:r w:rsidR="00815D8D" w:rsidRPr="008A4674">
        <w:t xml:space="preserve"> pasiūlymą.</w:t>
      </w:r>
    </w:p>
    <w:p w14:paraId="62309B82" w14:textId="77777777" w:rsidR="00815D8D" w:rsidRPr="008A4674" w:rsidRDefault="00FD5663" w:rsidP="009D6AD6">
      <w:pPr>
        <w:pStyle w:val="NormalWeb"/>
        <w:spacing w:before="0" w:beforeAutospacing="0" w:after="0" w:afterAutospacing="0"/>
        <w:ind w:firstLine="720"/>
        <w:jc w:val="both"/>
      </w:pPr>
      <w:r w:rsidRPr="008A4674">
        <w:t>6</w:t>
      </w:r>
      <w:r w:rsidR="00815D8D" w:rsidRPr="008A4674">
        <w:t xml:space="preserve">.2. Jei pasiūlymą teikia tiekėjų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 </w:t>
      </w:r>
    </w:p>
    <w:p w14:paraId="7DCAB97E" w14:textId="77777777" w:rsidR="00815D8D" w:rsidRPr="008A4674" w:rsidRDefault="00FD5663" w:rsidP="009D6AD6">
      <w:pPr>
        <w:pStyle w:val="NormalWeb"/>
        <w:spacing w:before="0" w:beforeAutospacing="0" w:after="0" w:afterAutospacing="0"/>
        <w:ind w:firstLine="720"/>
        <w:jc w:val="both"/>
      </w:pPr>
      <w:r w:rsidRPr="008A4674">
        <w:t>6</w:t>
      </w:r>
      <w:r w:rsidR="00815D8D" w:rsidRPr="008A4674">
        <w:t xml:space="preserve">.3.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00815D8D" w:rsidRPr="008A4674">
        <w:t>pdf</w:t>
      </w:r>
      <w:proofErr w:type="spellEnd"/>
      <w:r w:rsidR="00815D8D" w:rsidRPr="008A4674">
        <w:t xml:space="preserve">, </w:t>
      </w:r>
      <w:proofErr w:type="spellStart"/>
      <w:r w:rsidR="00815D8D" w:rsidRPr="008A4674">
        <w:t>docx</w:t>
      </w:r>
      <w:proofErr w:type="spellEnd"/>
      <w:r w:rsidR="00815D8D" w:rsidRPr="008A4674">
        <w:t xml:space="preserve"> ). Perkančiajai organizacijai kilus abejonių dėl dokumentų tikrumo, ji turi teisę reikalauti pateikti dokumentų originalus.</w:t>
      </w:r>
    </w:p>
    <w:p w14:paraId="653B0CDC" w14:textId="77777777" w:rsidR="0040177C" w:rsidRPr="008A4674" w:rsidRDefault="00FD5663" w:rsidP="0040177C">
      <w:pPr>
        <w:ind w:firstLine="720"/>
        <w:jc w:val="both"/>
        <w:rPr>
          <w:rFonts w:eastAsia="Arial Unicode MS"/>
          <w:szCs w:val="24"/>
        </w:rPr>
      </w:pPr>
      <w:r w:rsidRPr="008A4674">
        <w:t>6</w:t>
      </w:r>
      <w:r w:rsidR="00815D8D" w:rsidRPr="008A4674">
        <w:t xml:space="preserve">.4. Pasiūlymas </w:t>
      </w:r>
      <w:r w:rsidR="00815D8D" w:rsidRPr="008A4674">
        <w:rPr>
          <w:b/>
        </w:rPr>
        <w:t>turi būti parengtas lietuvių</w:t>
      </w:r>
      <w:r w:rsidR="00815D8D" w:rsidRPr="008A4674">
        <w:t xml:space="preserve"> kalba. </w:t>
      </w:r>
      <w:r w:rsidR="0040177C" w:rsidRPr="008A4674">
        <w:rPr>
          <w:szCs w:val="24"/>
        </w:rPr>
        <w:t>Jei reikalaujami pridėti prie pasiūlymo dokumentai negali būti pateikti lietuvių kalba, šie dokumentai turi būti pateikiami originalo kalba, pridedant vertimą į lietuvių kalbą (išverstame dokumente nurodant vertimą atlikusio asmens vardą, pavardę ir parašą). Vertimas turi būti patvirtintas vertėjo parašu ir vertimo biuro antspaudu arba tiekėjo vadovo arba jo įgalioto asmens parašu. Pasiūlyme neturi būti taisymų, braukymų.</w:t>
      </w:r>
    </w:p>
    <w:p w14:paraId="256937F4" w14:textId="77777777" w:rsidR="0040177C" w:rsidRPr="008A4674" w:rsidRDefault="00FD5663" w:rsidP="0040177C">
      <w:pPr>
        <w:pStyle w:val="NormalWeb"/>
        <w:spacing w:before="0" w:beforeAutospacing="0" w:after="0" w:afterAutospacing="0"/>
        <w:ind w:firstLine="720"/>
        <w:jc w:val="both"/>
      </w:pPr>
      <w:r w:rsidRPr="008A4674">
        <w:t>6</w:t>
      </w:r>
      <w:r w:rsidR="00815D8D" w:rsidRPr="008A4674">
        <w:t xml:space="preserve">.5. </w:t>
      </w:r>
      <w:r w:rsidR="00815D8D" w:rsidRPr="008A4674">
        <w:rPr>
          <w:b/>
        </w:rPr>
        <w:t xml:space="preserve">Pasiūlymas turi būti pateiktas užpildant </w:t>
      </w:r>
      <w:r w:rsidR="0040177C" w:rsidRPr="008A4674">
        <w:rPr>
          <w:b/>
        </w:rPr>
        <w:t>pasiūlymo formą ir pridedant visus pirkimo dokumentuose reikalaujamus dokumentus</w:t>
      </w:r>
      <w:r w:rsidR="0040177C" w:rsidRPr="008A4674">
        <w:t xml:space="preserve"> (</w:t>
      </w:r>
      <w:r w:rsidR="00815D8D" w:rsidRPr="008A4674">
        <w:t>Sąlygų 1 pried</w:t>
      </w:r>
      <w:r w:rsidR="0040177C" w:rsidRPr="008A4674">
        <w:t>as)</w:t>
      </w:r>
      <w:r w:rsidR="00CF2FD0" w:rsidRPr="008A4674">
        <w:t>.</w:t>
      </w:r>
      <w:r w:rsidR="00815D8D" w:rsidRPr="008A4674">
        <w:t xml:space="preserve"> </w:t>
      </w:r>
    </w:p>
    <w:p w14:paraId="509451EC" w14:textId="77777777" w:rsidR="0034558D" w:rsidRPr="008A4674" w:rsidRDefault="0034558D" w:rsidP="0040177C">
      <w:pPr>
        <w:pStyle w:val="NormalWeb"/>
        <w:spacing w:before="0" w:beforeAutospacing="0" w:after="0" w:afterAutospacing="0"/>
        <w:ind w:firstLine="720"/>
        <w:jc w:val="both"/>
        <w:rPr>
          <w:bCs/>
          <w:highlight w:val="yellow"/>
        </w:rPr>
      </w:pPr>
      <w:r w:rsidRPr="008A4674">
        <w:t xml:space="preserve">6.6. Tiekėjas, teikiantis pasiūlymą privalo pateikti jį visam nurodytam paslaugų </w:t>
      </w:r>
      <w:r w:rsidRPr="008A4674">
        <w:rPr>
          <w:bCs/>
        </w:rPr>
        <w:t>kiekiui</w:t>
      </w:r>
      <w:r w:rsidRPr="008A4674">
        <w:t xml:space="preserve"> bei paslaugų asortimentui. </w:t>
      </w:r>
      <w:r w:rsidRPr="008A4674">
        <w:rPr>
          <w:bCs/>
        </w:rPr>
        <w:t xml:space="preserve">Jei pasiūlymas pateikiamas ne visam reikalaujamam paslaugų </w:t>
      </w:r>
      <w:r w:rsidRPr="008A4674">
        <w:t xml:space="preserve">asortimentui ir </w:t>
      </w:r>
      <w:r w:rsidRPr="008A4674">
        <w:rPr>
          <w:bCs/>
        </w:rPr>
        <w:t>kiekiui</w:t>
      </w:r>
      <w:r w:rsidRPr="008A4674">
        <w:t xml:space="preserve"> </w:t>
      </w:r>
      <w:r w:rsidRPr="008A4674">
        <w:rPr>
          <w:bCs/>
        </w:rPr>
        <w:t xml:space="preserve">toks </w:t>
      </w:r>
      <w:r w:rsidRPr="008A4674">
        <w:t xml:space="preserve">pasiūlymas </w:t>
      </w:r>
      <w:r w:rsidRPr="008A4674">
        <w:rPr>
          <w:b/>
        </w:rPr>
        <w:t>atmetamas</w:t>
      </w:r>
      <w:r w:rsidRPr="008A4674">
        <w:t>, kaip neatitinkantis nustatytų reikalavimų</w:t>
      </w:r>
      <w:r w:rsidRPr="008A4674">
        <w:rPr>
          <w:bCs/>
        </w:rPr>
        <w:t>.</w:t>
      </w:r>
    </w:p>
    <w:p w14:paraId="6517B31C" w14:textId="548819EE" w:rsidR="00FB76CC" w:rsidRPr="008A4674" w:rsidRDefault="00FD5663" w:rsidP="000E1FCD">
      <w:pPr>
        <w:pStyle w:val="NormalWeb"/>
        <w:spacing w:before="0" w:beforeAutospacing="0" w:after="0" w:afterAutospacing="0"/>
        <w:ind w:firstLine="720"/>
        <w:jc w:val="both"/>
      </w:pPr>
      <w:r w:rsidRPr="008A4674">
        <w:t>6</w:t>
      </w:r>
      <w:r w:rsidR="00815D8D" w:rsidRPr="008A4674">
        <w:t>.</w:t>
      </w:r>
      <w:r w:rsidR="0034558D" w:rsidRPr="008A4674">
        <w:t>7</w:t>
      </w:r>
      <w:r w:rsidR="00815D8D" w:rsidRPr="008A4674">
        <w:t xml:space="preserve">. </w:t>
      </w:r>
      <w:r w:rsidR="004251B1" w:rsidRPr="008A4674">
        <w:t>Bendra p</w:t>
      </w:r>
      <w:r w:rsidR="00815D8D" w:rsidRPr="008A4674">
        <w:t>asiūlymo kaina pateikiama eurais, vienos šimtosios tikslumu (du skaičiai po kablelio), išreiškiant ir apskaičiuojant taip, kaip nurodyta Sąlygų 1 priede</w:t>
      </w:r>
      <w:r w:rsidR="009D6AD6" w:rsidRPr="008A4674">
        <w:t>.</w:t>
      </w:r>
      <w:r w:rsidR="00255AC8">
        <w:t xml:space="preserve"> </w:t>
      </w:r>
      <w:r w:rsidR="00255AC8" w:rsidRPr="007A04D2">
        <w:t>Projektavimo remonto darbų skaičiuojamosios kainos, pateikiamos vadovaujantis Lietuvos Respublikos aplinkos ministerijos patvirtintomis statybos objektų kainos skaičiavimo rekomendacijomis, dalis.</w:t>
      </w:r>
      <w:r w:rsidR="00FB76CC" w:rsidRPr="008A4674">
        <w:t xml:space="preserve"> </w:t>
      </w:r>
    </w:p>
    <w:p w14:paraId="593F13FC" w14:textId="77777777" w:rsidR="00815D8D" w:rsidRPr="008A4674" w:rsidRDefault="00FD5663" w:rsidP="009D6AD6">
      <w:pPr>
        <w:pStyle w:val="NormalWeb"/>
        <w:spacing w:before="0" w:beforeAutospacing="0" w:after="0" w:afterAutospacing="0"/>
        <w:ind w:firstLine="720"/>
        <w:jc w:val="both"/>
      </w:pPr>
      <w:r w:rsidRPr="008A4674">
        <w:lastRenderedPageBreak/>
        <w:t>6</w:t>
      </w:r>
      <w:r w:rsidR="00815D8D" w:rsidRPr="008A4674">
        <w:t>.</w:t>
      </w:r>
      <w:r w:rsidR="0034558D" w:rsidRPr="008A4674">
        <w:t>8</w:t>
      </w:r>
      <w:r w:rsidR="00815D8D" w:rsidRPr="008A4674">
        <w:t>. Pasiūlyme tiekėjas turi aiškiai nurodyti, kuri pasiūlymo informacija yra konfidenciali, vadovaujantis VPĮ 20 straipsniu.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r w:rsidR="00BC4149" w:rsidRPr="008A4674">
        <w:t xml:space="preserve"> </w:t>
      </w:r>
    </w:p>
    <w:p w14:paraId="63EE8A14" w14:textId="77777777" w:rsidR="00BC4149" w:rsidRPr="008A4674" w:rsidRDefault="00BC4149" w:rsidP="00BC4149">
      <w:pPr>
        <w:ind w:firstLine="720"/>
        <w:jc w:val="both"/>
        <w:rPr>
          <w:spacing w:val="-4"/>
          <w:szCs w:val="24"/>
        </w:rPr>
      </w:pPr>
      <w:r w:rsidRPr="008A4674">
        <w:rPr>
          <w:spacing w:val="-4"/>
          <w:szCs w:val="24"/>
        </w:rPr>
        <w:t xml:space="preserve">Perkančioji organizacija CVP IS priemonėmis informuos laimėjusio dalyvio pasiūlymą, sudarytą pirkimo sutartį ir pirkimo sutarties sąlygų pakeitimus, išskyrus tą informaciją, kurią tiekėjas pasiūlyme nurodo neviešinti, kurios atskleidimas prieštarautų teisės aktams arba teisėtiems tiekėjų komerciniams interesams, arba trukdytų laisvai konkuruoti tarpusavyje. </w:t>
      </w:r>
    </w:p>
    <w:p w14:paraId="513411CF" w14:textId="77777777" w:rsidR="00815D8D" w:rsidRPr="008A4674" w:rsidRDefault="00FD5663" w:rsidP="009D6AD6">
      <w:pPr>
        <w:pStyle w:val="NormalWeb"/>
        <w:spacing w:before="0" w:beforeAutospacing="0" w:after="0" w:afterAutospacing="0"/>
        <w:ind w:firstLine="720"/>
        <w:jc w:val="both"/>
        <w:rPr>
          <w:b/>
        </w:rPr>
      </w:pPr>
      <w:r w:rsidRPr="008A4674">
        <w:rPr>
          <w:b/>
        </w:rPr>
        <w:t>6</w:t>
      </w:r>
      <w:r w:rsidR="00815D8D" w:rsidRPr="008A4674">
        <w:rPr>
          <w:b/>
        </w:rPr>
        <w:t>.</w:t>
      </w:r>
      <w:r w:rsidR="0034558D" w:rsidRPr="008A4674">
        <w:rPr>
          <w:b/>
        </w:rPr>
        <w:t>9</w:t>
      </w:r>
      <w:r w:rsidR="00815D8D" w:rsidRPr="008A4674">
        <w:rPr>
          <w:b/>
        </w:rPr>
        <w:t>. Pasiūlymą sudaro tiekėjo pateiktų duomenų bei dokumentų visuma:</w:t>
      </w:r>
    </w:p>
    <w:p w14:paraId="559C054B" w14:textId="168EF014" w:rsidR="00815D8D" w:rsidRPr="008A4674" w:rsidRDefault="00FD5663" w:rsidP="009D6AD6">
      <w:pPr>
        <w:pStyle w:val="NormalWeb"/>
        <w:spacing w:before="0" w:beforeAutospacing="0" w:after="0" w:afterAutospacing="0"/>
        <w:ind w:firstLine="720"/>
        <w:jc w:val="both"/>
      </w:pPr>
      <w:r w:rsidRPr="008A4674">
        <w:t>6</w:t>
      </w:r>
      <w:r w:rsidR="00815D8D" w:rsidRPr="008A4674">
        <w:t>.</w:t>
      </w:r>
      <w:r w:rsidR="0034558D" w:rsidRPr="008A4674">
        <w:t>9</w:t>
      </w:r>
      <w:r w:rsidR="00815D8D" w:rsidRPr="008A4674">
        <w:t xml:space="preserve">.1. </w:t>
      </w:r>
      <w:r w:rsidR="00BC4149" w:rsidRPr="008A4674">
        <w:t>užpildyta ir vadovo ar kito įgalioto asmens pasirašyta Pasiūlymo forma parengta</w:t>
      </w:r>
      <w:r w:rsidR="00BC4149" w:rsidRPr="008A4674">
        <w:rPr>
          <w:b/>
        </w:rPr>
        <w:t xml:space="preserve"> </w:t>
      </w:r>
      <w:r w:rsidR="00BC4149" w:rsidRPr="008A4674">
        <w:t xml:space="preserve">pagal </w:t>
      </w:r>
      <w:r w:rsidR="00815D8D" w:rsidRPr="008A4674">
        <w:t>Sąlygų 1 pried</w:t>
      </w:r>
      <w:r w:rsidR="00BC4149" w:rsidRPr="008A4674">
        <w:t>ą</w:t>
      </w:r>
      <w:r w:rsidR="00815D8D" w:rsidRPr="008A4674">
        <w:t>;</w:t>
      </w:r>
    </w:p>
    <w:p w14:paraId="5D83F8F1" w14:textId="77777777" w:rsidR="00815D8D" w:rsidRPr="008A4674" w:rsidRDefault="00FD5663" w:rsidP="009D6AD6">
      <w:pPr>
        <w:pStyle w:val="NormalWeb"/>
        <w:spacing w:before="0" w:beforeAutospacing="0" w:after="0" w:afterAutospacing="0"/>
        <w:ind w:firstLine="720"/>
        <w:jc w:val="both"/>
      </w:pPr>
      <w:r w:rsidRPr="008A4674">
        <w:t>6</w:t>
      </w:r>
      <w:r w:rsidR="00815D8D" w:rsidRPr="008A4674">
        <w:t>.</w:t>
      </w:r>
      <w:r w:rsidR="0034558D" w:rsidRPr="008A4674">
        <w:t>9</w:t>
      </w:r>
      <w:r w:rsidR="00815D8D" w:rsidRPr="008A4674">
        <w:t>.</w:t>
      </w:r>
      <w:r w:rsidR="00A436EE" w:rsidRPr="008A4674">
        <w:t>2</w:t>
      </w:r>
      <w:r w:rsidR="00815D8D" w:rsidRPr="008A4674">
        <w:t>. įgaliojimo ar kito dokumento, suteikiančio teisę pateikti ir (ar) pasirašyti pasiūlymą bei kitus dokumentus, kopija (jeigu pasiūlymą pateikia ne tiekėjo vadovas);</w:t>
      </w:r>
    </w:p>
    <w:p w14:paraId="2AF22891" w14:textId="77777777" w:rsidR="00BC4149" w:rsidRPr="008A4674" w:rsidRDefault="00BC4149" w:rsidP="00BC4149">
      <w:pPr>
        <w:ind w:firstLine="720"/>
        <w:jc w:val="both"/>
        <w:rPr>
          <w:szCs w:val="24"/>
          <w:lang w:eastAsia="lt-LT"/>
        </w:rPr>
      </w:pPr>
      <w:r w:rsidRPr="008A4674">
        <w:rPr>
          <w:szCs w:val="24"/>
        </w:rPr>
        <w:t>6.9.3.</w:t>
      </w:r>
      <w:r w:rsidRPr="008A4674">
        <w:rPr>
          <w:b/>
          <w:szCs w:val="24"/>
        </w:rPr>
        <w:t xml:space="preserve"> </w:t>
      </w:r>
      <w:r w:rsidRPr="008A4674">
        <w:rPr>
          <w:szCs w:val="24"/>
          <w:lang w:eastAsia="lt-LT"/>
        </w:rPr>
        <w:t xml:space="preserve">duomenys apie </w:t>
      </w:r>
      <w:r w:rsidRPr="008A4674">
        <w:rPr>
          <w:szCs w:val="24"/>
        </w:rPr>
        <w:t>subtiekėjus</w:t>
      </w:r>
      <w:r w:rsidRPr="008A4674">
        <w:rPr>
          <w:szCs w:val="24"/>
          <w:lang w:eastAsia="lt-LT"/>
        </w:rPr>
        <w:t xml:space="preserve"> </w:t>
      </w:r>
      <w:r w:rsidRPr="008A4674">
        <w:rPr>
          <w:szCs w:val="24"/>
          <w:lang w:eastAsia="ar-SA"/>
        </w:rPr>
        <w:t xml:space="preserve">Sąlygų 1 </w:t>
      </w:r>
      <w:r w:rsidRPr="008A4674">
        <w:rPr>
          <w:szCs w:val="24"/>
          <w:lang w:eastAsia="lt-LT"/>
        </w:rPr>
        <w:t>priedas (jei aktualu);</w:t>
      </w:r>
    </w:p>
    <w:p w14:paraId="270B158C" w14:textId="77777777" w:rsidR="00815D8D" w:rsidRPr="008A4674" w:rsidRDefault="00FD5663" w:rsidP="009D6AD6">
      <w:pPr>
        <w:pStyle w:val="NormalWeb"/>
        <w:spacing w:before="0" w:beforeAutospacing="0" w:after="0" w:afterAutospacing="0"/>
        <w:ind w:firstLine="720"/>
        <w:jc w:val="both"/>
      </w:pPr>
      <w:r w:rsidRPr="008A4674">
        <w:t>6</w:t>
      </w:r>
      <w:r w:rsidR="00815D8D" w:rsidRPr="008A4674">
        <w:t>.</w:t>
      </w:r>
      <w:r w:rsidR="0034558D" w:rsidRPr="008A4674">
        <w:t>9</w:t>
      </w:r>
      <w:r w:rsidR="00815D8D" w:rsidRPr="008A4674">
        <w:t>.</w:t>
      </w:r>
      <w:r w:rsidR="00BC4149" w:rsidRPr="008A4674">
        <w:t>4</w:t>
      </w:r>
      <w:r w:rsidR="00815D8D" w:rsidRPr="008A4674">
        <w:t xml:space="preserve">. informacija ir dokumentai pagal Sąlygų </w:t>
      </w:r>
      <w:r w:rsidR="004251B1" w:rsidRPr="008A4674">
        <w:t>6</w:t>
      </w:r>
      <w:r w:rsidR="00815D8D" w:rsidRPr="008A4674">
        <w:t>.2 punktą (jei pasiūlymą teikia tiekėjų grupė);</w:t>
      </w:r>
    </w:p>
    <w:p w14:paraId="7C82ECAE" w14:textId="63D210F1" w:rsidR="009A7436" w:rsidRPr="008A4674" w:rsidRDefault="00BF6330" w:rsidP="009A7436">
      <w:pPr>
        <w:ind w:firstLine="720"/>
        <w:jc w:val="both"/>
      </w:pPr>
      <w:r w:rsidRPr="008A4674">
        <w:rPr>
          <w:rFonts w:ascii="Palemonas" w:hAnsi="Palemonas"/>
        </w:rPr>
        <w:t>6.9.</w:t>
      </w:r>
      <w:r w:rsidR="008F7DD7" w:rsidRPr="008A4674">
        <w:rPr>
          <w:rFonts w:ascii="Palemonas" w:hAnsi="Palemonas"/>
        </w:rPr>
        <w:t>5</w:t>
      </w:r>
      <w:r w:rsidRPr="008A4674">
        <w:rPr>
          <w:rFonts w:ascii="Palemonas" w:hAnsi="Palemonas"/>
        </w:rPr>
        <w:t xml:space="preserve">. </w:t>
      </w:r>
      <w:r w:rsidR="009A7436" w:rsidRPr="008A4674">
        <w:rPr>
          <w:b/>
          <w:bCs/>
          <w:szCs w:val="24"/>
          <w:lang w:eastAsia="ar-SA"/>
        </w:rPr>
        <w:t>laisvos</w:t>
      </w:r>
      <w:r w:rsidR="009A7436" w:rsidRPr="008A4674">
        <w:rPr>
          <w:bCs/>
          <w:szCs w:val="24"/>
          <w:lang w:eastAsia="ar-SA"/>
        </w:rPr>
        <w:t xml:space="preserve"> formos deklaracija dėl tiekėjo įsipareigojimo taikyti </w:t>
      </w:r>
      <w:r w:rsidR="009A7436" w:rsidRPr="008A4674">
        <w:rPr>
          <w:rStyle w:val="pildymui"/>
          <w:iCs/>
          <w:szCs w:val="24"/>
        </w:rPr>
        <w:t xml:space="preserve">nustatytus aplinkos apsaugos </w:t>
      </w:r>
      <w:r w:rsidR="009A7436" w:rsidRPr="008A4674">
        <w:rPr>
          <w:bCs/>
          <w:szCs w:val="24"/>
          <w:lang w:eastAsia="ar-SA"/>
        </w:rPr>
        <w:t xml:space="preserve">kriterijų reikalavimus </w:t>
      </w:r>
      <w:r w:rsidR="009A7436" w:rsidRPr="008A4674">
        <w:t>nurodytus sąlygų 3.</w:t>
      </w:r>
      <w:r w:rsidR="008F7DD7" w:rsidRPr="008A4674">
        <w:t>5</w:t>
      </w:r>
      <w:r w:rsidR="009A7436" w:rsidRPr="008A4674">
        <w:t>.1 papunktyje;</w:t>
      </w:r>
    </w:p>
    <w:p w14:paraId="45BEC752" w14:textId="265C785B" w:rsidR="00815D8D" w:rsidRPr="008A4674" w:rsidRDefault="00FD5663" w:rsidP="009A7436">
      <w:pPr>
        <w:ind w:firstLine="720"/>
        <w:jc w:val="both"/>
      </w:pPr>
      <w:r w:rsidRPr="008A4674">
        <w:t>6</w:t>
      </w:r>
      <w:r w:rsidR="0034558D" w:rsidRPr="008A4674">
        <w:t>.9</w:t>
      </w:r>
      <w:r w:rsidR="00815D8D" w:rsidRPr="008A4674">
        <w:t>.</w:t>
      </w:r>
      <w:r w:rsidR="008F7DD7" w:rsidRPr="008A4674">
        <w:t>6</w:t>
      </w:r>
      <w:r w:rsidR="00815D8D" w:rsidRPr="008A4674">
        <w:t>. kita reikalaujama informacija ir dokumentai;</w:t>
      </w:r>
    </w:p>
    <w:p w14:paraId="42F17539" w14:textId="4A40D191" w:rsidR="00815D8D" w:rsidRPr="008A4674" w:rsidRDefault="00FD5663" w:rsidP="009D6AD6">
      <w:pPr>
        <w:pStyle w:val="NormalWeb"/>
        <w:spacing w:before="0" w:beforeAutospacing="0" w:after="0" w:afterAutospacing="0"/>
        <w:ind w:firstLine="720"/>
        <w:jc w:val="both"/>
      </w:pPr>
      <w:r w:rsidRPr="008A4674">
        <w:t>6</w:t>
      </w:r>
      <w:r w:rsidR="00815D8D" w:rsidRPr="008A4674">
        <w:t>.</w:t>
      </w:r>
      <w:r w:rsidR="0034558D" w:rsidRPr="008A4674">
        <w:t>9</w:t>
      </w:r>
      <w:r w:rsidR="00815D8D" w:rsidRPr="008A4674">
        <w:t>.</w:t>
      </w:r>
      <w:r w:rsidR="008F7DD7" w:rsidRPr="008A4674">
        <w:t>7</w:t>
      </w:r>
      <w:r w:rsidR="00815D8D" w:rsidRPr="008A4674">
        <w:t>. pasiūlymo paaiškinimai bei atsakymai dėl pasiūlymo (jei tokių yra).</w:t>
      </w:r>
    </w:p>
    <w:p w14:paraId="442ADCC8" w14:textId="77777777" w:rsidR="00E05732" w:rsidRPr="008A4674" w:rsidRDefault="00E05732" w:rsidP="00E05732">
      <w:pPr>
        <w:ind w:firstLine="720"/>
        <w:jc w:val="both"/>
        <w:rPr>
          <w:szCs w:val="24"/>
        </w:rPr>
      </w:pPr>
      <w:r w:rsidRPr="008A4674">
        <w:rPr>
          <w:szCs w:val="24"/>
        </w:rPr>
        <w:t xml:space="preserve">6.10. Tiekėjas </w:t>
      </w:r>
      <w:r w:rsidRPr="008A4674">
        <w:rPr>
          <w:b/>
          <w:szCs w:val="24"/>
        </w:rPr>
        <w:t>negali pateikti alternatyvių</w:t>
      </w:r>
      <w:r w:rsidRPr="008A4674">
        <w:rPr>
          <w:szCs w:val="24"/>
        </w:rPr>
        <w:t xml:space="preserve"> pasiūlymų. Tiekėjui pateikus alternatyvų pasiūlymą, jo pasiūlymas ir alternatyvus pasiūlymas (alternatyvūs pasiūlymai) bus atmesti.</w:t>
      </w:r>
    </w:p>
    <w:p w14:paraId="3B64ACAA" w14:textId="77777777" w:rsidR="00E05732" w:rsidRPr="008A4674" w:rsidRDefault="00FD5663" w:rsidP="00E05732">
      <w:pPr>
        <w:ind w:firstLine="720"/>
        <w:jc w:val="both"/>
        <w:rPr>
          <w:szCs w:val="24"/>
          <w:lang w:eastAsia="lt-LT"/>
        </w:rPr>
      </w:pPr>
      <w:r w:rsidRPr="008A4674">
        <w:t>6</w:t>
      </w:r>
      <w:r w:rsidR="00815D8D" w:rsidRPr="008A4674">
        <w:t>.</w:t>
      </w:r>
      <w:r w:rsidR="0034558D" w:rsidRPr="008A4674">
        <w:t>1</w:t>
      </w:r>
      <w:r w:rsidR="00E05732" w:rsidRPr="008A4674">
        <w:t>1</w:t>
      </w:r>
      <w:r w:rsidR="00815D8D" w:rsidRPr="008A4674">
        <w:t xml:space="preserve">. Pasiūlymas turi galioti </w:t>
      </w:r>
      <w:r w:rsidR="00815D8D" w:rsidRPr="008A4674">
        <w:rPr>
          <w:b/>
        </w:rPr>
        <w:t>90 (devyniasdešimt)</w:t>
      </w:r>
      <w:r w:rsidR="00815D8D" w:rsidRPr="008A4674">
        <w:t xml:space="preserve"> kalendorinių dienų nuo pasiūlymų pateikimo termino pabaigos. </w:t>
      </w:r>
      <w:r w:rsidR="00E05732" w:rsidRPr="008A4674">
        <w:rPr>
          <w:szCs w:val="24"/>
        </w:rPr>
        <w:t xml:space="preserve">Perkančioji organizacija turi teisę prašyti, kad tiekėjas pratęstų pasiūlymo galiojimą </w:t>
      </w:r>
      <w:r w:rsidR="00E05732" w:rsidRPr="008A4674">
        <w:rPr>
          <w:szCs w:val="24"/>
          <w:lang w:eastAsia="lt-LT"/>
        </w:rPr>
        <w:t xml:space="preserve">iki konkrečiai nurodyto </w:t>
      </w:r>
      <w:r w:rsidR="00BF6330" w:rsidRPr="008A4674">
        <w:rPr>
          <w:szCs w:val="24"/>
          <w:lang w:eastAsia="lt-LT"/>
        </w:rPr>
        <w:t>termino</w:t>
      </w:r>
      <w:r w:rsidR="00E05732" w:rsidRPr="008A4674">
        <w:rPr>
          <w:szCs w:val="24"/>
          <w:lang w:eastAsia="lt-LT"/>
        </w:rPr>
        <w:t>. Tiekėjas CVP IS priemonėmis gali atmesti tokį prašymą. Tiekėjo, nesutikusio pratęsti pasiūlymo galiojimą, pasiūlymas bus atmestas.</w:t>
      </w:r>
    </w:p>
    <w:p w14:paraId="2040BE97" w14:textId="77777777" w:rsidR="00BC4149" w:rsidRPr="008A4674" w:rsidRDefault="00FD5663" w:rsidP="00E05732">
      <w:pPr>
        <w:pStyle w:val="NormalWeb"/>
        <w:spacing w:before="0" w:beforeAutospacing="0" w:after="0" w:afterAutospacing="0"/>
        <w:ind w:firstLine="720"/>
        <w:jc w:val="both"/>
        <w:rPr>
          <w:u w:val="single"/>
        </w:rPr>
      </w:pPr>
      <w:r w:rsidRPr="008A4674">
        <w:t>6</w:t>
      </w:r>
      <w:r w:rsidR="00815D8D" w:rsidRPr="008A4674">
        <w:t>.1</w:t>
      </w:r>
      <w:r w:rsidR="00E05732" w:rsidRPr="008A4674">
        <w:t>2</w:t>
      </w:r>
      <w:r w:rsidR="00815D8D" w:rsidRPr="008A4674">
        <w:t xml:space="preserve">. </w:t>
      </w:r>
      <w:r w:rsidR="00BC4149" w:rsidRPr="008A4674">
        <w:t>Pasiūlymas privalo būti pasirašytas fiziniu parašu arba originaliu saugiu elektroniniu parašu, atitinkančiu Lietuvos Respublikos elektroninio parašo įstatymo nustatytus reikalavimus. Tuo atveju, kai pasiūlymas pasirašomas elektroniniu parašu, į CVP IS pasiūlymo skiltį reikia įkelti jau pasirašytus dokumentus.</w:t>
      </w:r>
      <w:r w:rsidR="00BC4149" w:rsidRPr="008A4674">
        <w:rPr>
          <w:u w:val="single"/>
        </w:rPr>
        <w:t xml:space="preserve"> </w:t>
      </w:r>
    </w:p>
    <w:p w14:paraId="6EDC6F9C" w14:textId="77777777" w:rsidR="00D13C12" w:rsidRPr="008A4674" w:rsidRDefault="00FD5663" w:rsidP="00D13C12">
      <w:pPr>
        <w:pStyle w:val="NormalWeb"/>
        <w:spacing w:before="0" w:beforeAutospacing="0" w:after="0" w:afterAutospacing="0"/>
        <w:ind w:firstLine="720"/>
        <w:jc w:val="both"/>
      </w:pPr>
      <w:r w:rsidRPr="008A4674">
        <w:t>6</w:t>
      </w:r>
      <w:r w:rsidR="00815D8D" w:rsidRPr="008A4674">
        <w:t>.1</w:t>
      </w:r>
      <w:r w:rsidR="0034558D" w:rsidRPr="008A4674">
        <w:t>3</w:t>
      </w:r>
      <w:r w:rsidR="00815D8D" w:rsidRPr="008A4674">
        <w:t>. Iki pasiūlymų pateikimo termino pabaigos, tiekėjas gali pakeisti arba atšaukti savo pasiūlymą. Toks pakeitimas arba pranešimas pripažįstamas galiojančiu, jeigu perkančioji organizacija jį gavo iki pasiūlymų pateikimo termino pabaigos.</w:t>
      </w:r>
    </w:p>
    <w:p w14:paraId="19B29BD3" w14:textId="77777777" w:rsidR="00D13C12" w:rsidRPr="008A4674" w:rsidRDefault="00D13C12" w:rsidP="00D13C12">
      <w:pPr>
        <w:pStyle w:val="NormalWeb"/>
        <w:spacing w:before="0" w:beforeAutospacing="0" w:after="0" w:afterAutospacing="0"/>
        <w:ind w:firstLine="720"/>
        <w:jc w:val="both"/>
      </w:pPr>
    </w:p>
    <w:p w14:paraId="59C3038B" w14:textId="77777777" w:rsidR="00D13AC5" w:rsidRPr="008A4674" w:rsidRDefault="00D13AC5" w:rsidP="00D13C12">
      <w:pPr>
        <w:pStyle w:val="NormalWeb"/>
        <w:spacing w:before="0" w:beforeAutospacing="0" w:after="0" w:afterAutospacing="0"/>
        <w:ind w:firstLine="720"/>
        <w:jc w:val="both"/>
      </w:pPr>
    </w:p>
    <w:p w14:paraId="7410B3B5" w14:textId="77777777" w:rsidR="00815D8D" w:rsidRPr="008A4674" w:rsidRDefault="00815D8D" w:rsidP="00C602BB">
      <w:pPr>
        <w:pStyle w:val="NormalWeb"/>
        <w:spacing w:before="0" w:beforeAutospacing="0" w:after="0" w:afterAutospacing="0"/>
        <w:ind w:firstLine="720"/>
        <w:jc w:val="center"/>
        <w:rPr>
          <w:b/>
          <w:bCs/>
        </w:rPr>
      </w:pPr>
      <w:r w:rsidRPr="008A4674">
        <w:rPr>
          <w:b/>
          <w:bCs/>
        </w:rPr>
        <w:t>VI</w:t>
      </w:r>
      <w:r w:rsidR="00FD5663" w:rsidRPr="008A4674">
        <w:rPr>
          <w:b/>
          <w:bCs/>
        </w:rPr>
        <w:t>I</w:t>
      </w:r>
      <w:r w:rsidR="00A0603D" w:rsidRPr="008A4674">
        <w:rPr>
          <w:b/>
          <w:bCs/>
        </w:rPr>
        <w:t xml:space="preserve">. </w:t>
      </w:r>
      <w:r w:rsidRPr="008A4674">
        <w:rPr>
          <w:b/>
          <w:bCs/>
        </w:rPr>
        <w:t>PASIŪLYMŲ ŠIFRAVIMAS</w:t>
      </w:r>
    </w:p>
    <w:p w14:paraId="3FCB2096" w14:textId="77777777" w:rsidR="000D5ED7" w:rsidRPr="008A4674" w:rsidRDefault="000D5ED7" w:rsidP="00D13AC5">
      <w:pPr>
        <w:pStyle w:val="NormalWeb"/>
        <w:spacing w:before="0" w:beforeAutospacing="0" w:after="0" w:afterAutospacing="0"/>
        <w:ind w:firstLine="720"/>
      </w:pPr>
    </w:p>
    <w:p w14:paraId="6EAE01D1" w14:textId="77777777" w:rsidR="00815D8D" w:rsidRPr="008A4674" w:rsidRDefault="00FD5663" w:rsidP="0067423A">
      <w:pPr>
        <w:pStyle w:val="NormalWeb"/>
        <w:spacing w:before="0" w:beforeAutospacing="0" w:after="0" w:afterAutospacing="0"/>
        <w:ind w:firstLine="720"/>
        <w:jc w:val="both"/>
      </w:pPr>
      <w:r w:rsidRPr="008A4674">
        <w:t>7</w:t>
      </w:r>
      <w:r w:rsidR="00815D8D" w:rsidRPr="008A4674">
        <w:t>.1. Tiekėjo teikiamas pasiūlymas gali būti užšifruojamas. Tiekėjas, nusprendęs pateikti užšifruotą galutinį pasiūlymą, turi:</w:t>
      </w:r>
    </w:p>
    <w:p w14:paraId="24889B46" w14:textId="77777777" w:rsidR="00815D8D" w:rsidRPr="008A4674" w:rsidRDefault="00FD5663" w:rsidP="0067423A">
      <w:pPr>
        <w:pStyle w:val="NormalWeb"/>
        <w:spacing w:before="0" w:beforeAutospacing="0" w:after="0" w:afterAutospacing="0"/>
        <w:ind w:firstLine="720"/>
        <w:jc w:val="both"/>
      </w:pPr>
      <w:r w:rsidRPr="008A4674">
        <w:t>7</w:t>
      </w:r>
      <w:r w:rsidR="00815D8D" w:rsidRPr="008A4674">
        <w:t xml:space="preserve">.1.1. iki pasiūlymų pateikimo termino pabaigos naudodamasis CVP IS priemonėmis pateikti užšifruotą galutinį pasiūlymą (užšifruojamas visas pasiūlymas arba pasiūlymo dokumentas, kuriame nurodyta pasiūlymo kaina); </w:t>
      </w:r>
    </w:p>
    <w:p w14:paraId="27B99915" w14:textId="77777777" w:rsidR="00815D8D" w:rsidRPr="008A4674" w:rsidRDefault="00FD5663" w:rsidP="0067423A">
      <w:pPr>
        <w:pStyle w:val="NormalWeb"/>
        <w:spacing w:before="0" w:beforeAutospacing="0" w:after="0" w:afterAutospacing="0"/>
        <w:ind w:firstLine="720"/>
        <w:jc w:val="both"/>
      </w:pPr>
      <w:r w:rsidRPr="008A4674">
        <w:t>7</w:t>
      </w:r>
      <w:r w:rsidR="00815D8D" w:rsidRPr="008A4674">
        <w:t>.1.2. iki vokų su pasiūlymais atplėšimo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6328D81" w14:textId="77777777" w:rsidR="00815D8D" w:rsidRPr="008A4674" w:rsidRDefault="00FD5663" w:rsidP="0067423A">
      <w:pPr>
        <w:pStyle w:val="NormalWeb"/>
        <w:spacing w:before="0" w:beforeAutospacing="0" w:after="0" w:afterAutospacing="0"/>
        <w:ind w:firstLine="720"/>
        <w:jc w:val="both"/>
      </w:pPr>
      <w:r w:rsidRPr="008A4674">
        <w:t>7</w:t>
      </w:r>
      <w:r w:rsidR="00815D8D" w:rsidRPr="008A4674">
        <w:t xml:space="preserve">.2. Tiekėjui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w:t>
      </w:r>
      <w:r w:rsidR="00815D8D" w:rsidRPr="008A4674">
        <w:lastRenderedPageBreak/>
        <w:t>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C6B3D4B" w14:textId="77777777" w:rsidR="00815D8D" w:rsidRPr="008A4674" w:rsidRDefault="00FD5663" w:rsidP="0067423A">
      <w:pPr>
        <w:pStyle w:val="NormalWeb"/>
        <w:spacing w:before="0" w:beforeAutospacing="0" w:after="0" w:afterAutospacing="0"/>
        <w:ind w:firstLine="720"/>
        <w:jc w:val="both"/>
      </w:pPr>
      <w:r w:rsidRPr="008A4674">
        <w:t>7</w:t>
      </w:r>
      <w:r w:rsidR="00815D8D" w:rsidRPr="008A4674">
        <w:t xml:space="preserve">.3. Iki vokų su pasiūlymais atplėšimo procedūros (posėdžio) pradžios tiekėjui nepateikus (dėl jo paties kaltės) slaptažodžio arba pateikus neteisingą slaptažodį, kuriuo naudodamasi perkančioji organizacija negalėjo iššifruoti galutinio pasiūlymo, tiekėjo pirminis pasiūlymas (įskaitant derybų metu atliktus patikslinimus ir (ar) papildymus) vertinamas kaip galutinis pasiūlymas. </w:t>
      </w:r>
    </w:p>
    <w:p w14:paraId="291B3F43" w14:textId="77777777" w:rsidR="00B76DE4" w:rsidRPr="008A4674" w:rsidRDefault="00B76DE4" w:rsidP="0067423A">
      <w:pPr>
        <w:pStyle w:val="NormalWeb"/>
        <w:spacing w:before="0" w:beforeAutospacing="0" w:after="0" w:afterAutospacing="0"/>
        <w:ind w:firstLine="720"/>
        <w:jc w:val="both"/>
      </w:pPr>
    </w:p>
    <w:p w14:paraId="38AE172B" w14:textId="77777777" w:rsidR="00D13AC5" w:rsidRPr="008A4674" w:rsidRDefault="00D13AC5" w:rsidP="0067423A">
      <w:pPr>
        <w:pStyle w:val="NormalWeb"/>
        <w:spacing w:before="0" w:beforeAutospacing="0" w:after="0" w:afterAutospacing="0"/>
        <w:ind w:firstLine="720"/>
        <w:jc w:val="both"/>
      </w:pPr>
    </w:p>
    <w:p w14:paraId="1556BF17" w14:textId="4570AF97" w:rsidR="00644362" w:rsidRPr="008A4674" w:rsidRDefault="00644362" w:rsidP="00C602BB">
      <w:pPr>
        <w:pStyle w:val="NoSpacing"/>
        <w:ind w:firstLine="720"/>
        <w:jc w:val="center"/>
        <w:rPr>
          <w:b/>
          <w:lang w:val="lt-LT"/>
        </w:rPr>
      </w:pPr>
      <w:r w:rsidRPr="008A4674">
        <w:rPr>
          <w:b/>
          <w:lang w:val="lt-LT"/>
        </w:rPr>
        <w:t>VIII. SUSIPAŽINIMO SU PASIŪLYMAIS PROCEDŪROS</w:t>
      </w:r>
    </w:p>
    <w:p w14:paraId="3BED8F5A" w14:textId="77777777" w:rsidR="000D5ED7" w:rsidRPr="008A4674" w:rsidRDefault="000D5ED7" w:rsidP="00D13AC5">
      <w:pPr>
        <w:pStyle w:val="NoSpacing"/>
        <w:ind w:firstLine="720"/>
        <w:rPr>
          <w:bCs/>
          <w:lang w:val="lt-LT"/>
        </w:rPr>
      </w:pPr>
    </w:p>
    <w:p w14:paraId="23A139CD" w14:textId="77777777" w:rsidR="008A4391" w:rsidRPr="008A4674" w:rsidRDefault="00644362" w:rsidP="008A4391">
      <w:pPr>
        <w:ind w:firstLine="731"/>
        <w:jc w:val="both"/>
      </w:pPr>
      <w:r w:rsidRPr="008A4674">
        <w:rPr>
          <w:color w:val="000000"/>
          <w:szCs w:val="24"/>
          <w:lang w:eastAsia="lt-LT"/>
        </w:rPr>
        <w:t xml:space="preserve">8.1. </w:t>
      </w:r>
      <w:r w:rsidR="008A4391" w:rsidRPr="008A4674">
        <w:t xml:space="preserve">Susipažinimas su CVP IS priemonėmis gautais tiekėjų pasiūlymais (toliau – elektroninių vokų atplėšimas) vyks elektroniniu būdu, adresu </w:t>
      </w:r>
      <w:r w:rsidR="008A4391" w:rsidRPr="008A4674">
        <w:rPr>
          <w:bCs/>
        </w:rPr>
        <w:t>Krašto apsaugos ministerijos bendrųjų reikalų departamento Materialinio aprūpinimo skyrius</w:t>
      </w:r>
      <w:r w:rsidR="008A4391" w:rsidRPr="008A4674">
        <w:t xml:space="preserve">, Šv. Ignoto g. 8, Vilnius. Elektroninių vokų atplėšimas gali būti vykdomas nuotoliniu būdu. Elektroninių vokų atplėšimo procedūros pradžia – </w:t>
      </w:r>
      <w:r w:rsidR="008A4391" w:rsidRPr="008A4674">
        <w:rPr>
          <w:b/>
          <w:bCs/>
        </w:rPr>
        <w:t>ne anksčiau kaip praėjus 30 min. nuo CVP IS nurodyto pasiūlymų pateikimo termino</w:t>
      </w:r>
      <w:r w:rsidR="008A4391" w:rsidRPr="008A4674">
        <w:t xml:space="preserve">. </w:t>
      </w:r>
    </w:p>
    <w:p w14:paraId="7B333999" w14:textId="77777777" w:rsidR="00644362" w:rsidRPr="008A4674" w:rsidRDefault="00644362" w:rsidP="00644362">
      <w:pPr>
        <w:pStyle w:val="NoSpacing"/>
        <w:ind w:firstLine="731"/>
        <w:jc w:val="both"/>
        <w:rPr>
          <w:lang w:val="lt-LT"/>
        </w:rPr>
      </w:pPr>
      <w:r w:rsidRPr="008A4674">
        <w:rPr>
          <w:color w:val="000000"/>
          <w:lang w:val="lt-LT" w:eastAsia="lt-LT"/>
        </w:rPr>
        <w:t xml:space="preserve">8.2. </w:t>
      </w:r>
      <w:r w:rsidRPr="008A4674">
        <w:rPr>
          <w:color w:val="000000"/>
          <w:lang w:val="lt-LT"/>
        </w:rPr>
        <w:t xml:space="preserve">Susipažinimo su CVP IS priemonėmis gautais pasiūlymais procedūroje tiekėjai arba jų atstovai </w:t>
      </w:r>
      <w:r w:rsidRPr="008A4674">
        <w:rPr>
          <w:b/>
          <w:color w:val="000000"/>
          <w:lang w:val="lt-LT"/>
        </w:rPr>
        <w:t>nedalyvauja.</w:t>
      </w:r>
      <w:r w:rsidRPr="008A4674">
        <w:rPr>
          <w:color w:val="000000"/>
          <w:lang w:val="lt-LT"/>
        </w:rPr>
        <w:t xml:space="preserve"> </w:t>
      </w:r>
      <w:r w:rsidRPr="008A4674">
        <w:rPr>
          <w:lang w:val="lt-LT"/>
        </w:rPr>
        <w:t>Perkančioji organizacija neteikia informacijos tiekėjams, apie pasiūlymus pateikusius tiekėjus, pasiūlytas kainas iki kol bus įvertinti pasiūlymai ir nustatyta pasiūlymų eilė.</w:t>
      </w:r>
    </w:p>
    <w:p w14:paraId="77359166" w14:textId="77777777" w:rsidR="00644362" w:rsidRPr="008A4674" w:rsidRDefault="00644362" w:rsidP="00644362">
      <w:pPr>
        <w:pStyle w:val="NoSpacing"/>
        <w:ind w:firstLine="731"/>
        <w:jc w:val="both"/>
        <w:rPr>
          <w:lang w:val="lt-LT"/>
        </w:rPr>
      </w:pPr>
    </w:p>
    <w:p w14:paraId="5D17E8C5" w14:textId="77777777" w:rsidR="00B76DE4" w:rsidRPr="008A4674" w:rsidRDefault="00B76DE4" w:rsidP="00644362">
      <w:pPr>
        <w:pStyle w:val="NoSpacing"/>
        <w:ind w:firstLine="731"/>
        <w:jc w:val="both"/>
        <w:rPr>
          <w:lang w:val="lt-LT"/>
        </w:rPr>
      </w:pPr>
    </w:p>
    <w:p w14:paraId="7949AB00" w14:textId="77777777" w:rsidR="00EC6EC3" w:rsidRPr="008A4674" w:rsidRDefault="00EC6EC3" w:rsidP="00094624">
      <w:pPr>
        <w:pStyle w:val="NoSpacing"/>
        <w:jc w:val="center"/>
        <w:rPr>
          <w:b/>
          <w:lang w:val="lt-LT"/>
        </w:rPr>
      </w:pPr>
      <w:r w:rsidRPr="008A4674">
        <w:rPr>
          <w:b/>
          <w:lang w:val="lt-LT"/>
        </w:rPr>
        <w:t>IX. PASIŪLYMŲ NAGRINĖJIMAS IR PASIŪLYMŲ ATMETIMO PRIEŽASTYS</w:t>
      </w:r>
    </w:p>
    <w:p w14:paraId="1A320C40" w14:textId="77777777" w:rsidR="000D5ED7" w:rsidRPr="008A4674" w:rsidRDefault="000D5ED7" w:rsidP="00D13AC5">
      <w:pPr>
        <w:pStyle w:val="NoSpacing"/>
        <w:ind w:firstLine="731"/>
        <w:rPr>
          <w:bCs/>
          <w:lang w:val="lt-LT"/>
        </w:rPr>
      </w:pPr>
    </w:p>
    <w:p w14:paraId="0D0CA06F" w14:textId="77777777" w:rsidR="00EC6EC3" w:rsidRPr="008A4674" w:rsidRDefault="00EC6EC3" w:rsidP="00EC6EC3">
      <w:pPr>
        <w:ind w:firstLine="720"/>
        <w:jc w:val="both"/>
        <w:rPr>
          <w:szCs w:val="24"/>
        </w:rPr>
      </w:pPr>
      <w:r w:rsidRPr="008A4674">
        <w:rPr>
          <w:szCs w:val="24"/>
          <w:lang w:eastAsia="lt-LT"/>
        </w:rPr>
        <w:t xml:space="preserve">9.1. </w:t>
      </w:r>
      <w:r w:rsidRPr="008A4674">
        <w:rPr>
          <w:szCs w:val="24"/>
        </w:rPr>
        <w:t>Pirkimui pateiktus pasiūlymus nagrinėja ir vertina organizatorius.</w:t>
      </w:r>
    </w:p>
    <w:p w14:paraId="38738A1B" w14:textId="7840E448" w:rsidR="00644362" w:rsidRPr="008A4674" w:rsidRDefault="00644362" w:rsidP="00644362">
      <w:pPr>
        <w:pStyle w:val="NoSpacing"/>
        <w:ind w:firstLine="731"/>
        <w:jc w:val="both"/>
        <w:rPr>
          <w:b/>
          <w:lang w:val="lt-LT"/>
        </w:rPr>
      </w:pPr>
      <w:r w:rsidRPr="008A4674">
        <w:rPr>
          <w:lang w:val="lt-LT"/>
        </w:rPr>
        <w:t xml:space="preserve">9.2. Organizatorius ekonomiškai naudingiausią pasiūlymą išrenka pagal tiekėjo pasiūlyme nurodytą </w:t>
      </w:r>
      <w:r w:rsidRPr="008A4674">
        <w:rPr>
          <w:b/>
          <w:lang w:val="lt-LT"/>
        </w:rPr>
        <w:t xml:space="preserve">kainą, </w:t>
      </w:r>
      <w:r w:rsidRPr="008A4674">
        <w:rPr>
          <w:rFonts w:eastAsia="Calibri"/>
          <w:lang w:val="lt-LT"/>
        </w:rPr>
        <w:t xml:space="preserve">kuri turi būti apskaičiuota ir nurodyta taip, kaip reikalaujama pirkimo Sąlygų </w:t>
      </w:r>
      <w:r w:rsidR="00BD5DF3" w:rsidRPr="008A4674">
        <w:rPr>
          <w:rFonts w:eastAsia="Calibri"/>
          <w:lang w:val="lt-LT"/>
        </w:rPr>
        <w:t>1</w:t>
      </w:r>
      <w:r w:rsidRPr="008A4674">
        <w:rPr>
          <w:rFonts w:eastAsia="Calibri"/>
          <w:lang w:val="lt-LT"/>
        </w:rPr>
        <w:t xml:space="preserve"> priede ir</w:t>
      </w:r>
      <w:r w:rsidRPr="008A4674">
        <w:rPr>
          <w:b/>
          <w:lang w:val="lt-LT"/>
        </w:rPr>
        <w:t xml:space="preserve"> </w:t>
      </w:r>
      <w:r w:rsidRPr="008A4674">
        <w:rPr>
          <w:lang w:val="lt-LT"/>
        </w:rPr>
        <w:t xml:space="preserve">Aprašo 24.3.12 </w:t>
      </w:r>
      <w:r w:rsidR="00D52283" w:rsidRPr="008A4674">
        <w:rPr>
          <w:lang w:val="lt-LT"/>
        </w:rPr>
        <w:t>papunktyje</w:t>
      </w:r>
      <w:r w:rsidRPr="008A4674">
        <w:rPr>
          <w:lang w:val="lt-LT"/>
        </w:rPr>
        <w:t xml:space="preserve"> nustatyta tvarka </w:t>
      </w:r>
      <w:r w:rsidRPr="008A4674">
        <w:rPr>
          <w:b/>
          <w:lang w:val="lt-LT"/>
        </w:rPr>
        <w:t>vertina tik tą pasiūlymą</w:t>
      </w:r>
      <w:r w:rsidRPr="008A4674">
        <w:rPr>
          <w:lang w:val="lt-LT"/>
        </w:rPr>
        <w:t xml:space="preserve">, </w:t>
      </w:r>
      <w:r w:rsidRPr="008A4674">
        <w:rPr>
          <w:b/>
          <w:lang w:val="lt-LT"/>
        </w:rPr>
        <w:t>kuris nustatomas kaip galimas laimėtojas.</w:t>
      </w:r>
      <w:r w:rsidRPr="008A4674">
        <w:rPr>
          <w:lang w:val="lt-LT"/>
        </w:rPr>
        <w:t xml:space="preserve"> Jei įvertinus tokį pasiūlymą paaiškėja, kad jis negali būti pripažintas laimėtoju, kaip tai numatyta šio Aprašo 24.3.14 </w:t>
      </w:r>
      <w:r w:rsidR="00D52283" w:rsidRPr="008A4674">
        <w:rPr>
          <w:lang w:val="lt-LT"/>
        </w:rPr>
        <w:t>papunktyje</w:t>
      </w:r>
      <w:r w:rsidRPr="008A4674">
        <w:rPr>
          <w:lang w:val="lt-LT"/>
        </w:rPr>
        <w:t>, jo pasiūlymas atmetamas ir toliau tikrinamas pasiūlymas, kuris galėtų būti antras pagal ekonominį pasiūlymo naudingumą. Tokia seka kartojama, kol nustatomas laimėjęs pasiūlymas ar atmetami visi gauti pasiūlymai.</w:t>
      </w:r>
    </w:p>
    <w:p w14:paraId="43860819" w14:textId="77777777" w:rsidR="00644362" w:rsidRPr="008A4674" w:rsidRDefault="00644362" w:rsidP="00644362">
      <w:pPr>
        <w:pStyle w:val="NoSpacing"/>
        <w:ind w:firstLine="731"/>
        <w:jc w:val="both"/>
        <w:rPr>
          <w:lang w:val="lt-LT"/>
        </w:rPr>
      </w:pPr>
      <w:r w:rsidRPr="008A4674">
        <w:rPr>
          <w:lang w:val="lt-LT"/>
        </w:rPr>
        <w:t>9.3. Pirkimo metu organizatorius su tiekėjais nesiderės.</w:t>
      </w:r>
    </w:p>
    <w:p w14:paraId="07F17C34" w14:textId="77777777" w:rsidR="009A7D6F" w:rsidRPr="008A4674" w:rsidRDefault="00EC6EC3" w:rsidP="0067423A">
      <w:pPr>
        <w:ind w:firstLine="720"/>
        <w:jc w:val="both"/>
        <w:rPr>
          <w:szCs w:val="24"/>
          <w:lang w:eastAsia="lt-LT"/>
        </w:rPr>
      </w:pPr>
      <w:r w:rsidRPr="008A4674">
        <w:rPr>
          <w:szCs w:val="24"/>
          <w:lang w:eastAsia="lt-LT"/>
        </w:rPr>
        <w:t>9.4</w:t>
      </w:r>
      <w:r w:rsidR="009A7D6F" w:rsidRPr="008A4674">
        <w:rPr>
          <w:szCs w:val="24"/>
          <w:lang w:eastAsia="lt-LT"/>
        </w:rPr>
        <w:t>. Organizatorius pateiktus pasiūlymus nagrinėja, vertina ir palygina šia tvarka:</w:t>
      </w:r>
    </w:p>
    <w:p w14:paraId="5636978D" w14:textId="77777777" w:rsidR="009A7D6F" w:rsidRPr="008A4674" w:rsidRDefault="00EC6EC3" w:rsidP="0067423A">
      <w:pPr>
        <w:ind w:firstLine="720"/>
        <w:jc w:val="both"/>
        <w:rPr>
          <w:szCs w:val="24"/>
          <w:lang w:eastAsia="lt-LT"/>
        </w:rPr>
      </w:pPr>
      <w:r w:rsidRPr="008A4674">
        <w:rPr>
          <w:szCs w:val="24"/>
          <w:lang w:eastAsia="lt-LT"/>
        </w:rPr>
        <w:t>9.4</w:t>
      </w:r>
      <w:r w:rsidR="009A7D6F" w:rsidRPr="008A4674">
        <w:rPr>
          <w:szCs w:val="24"/>
          <w:lang w:eastAsia="lt-LT"/>
        </w:rPr>
        <w:t>.</w:t>
      </w:r>
      <w:r w:rsidR="00EC0228" w:rsidRPr="008A4674">
        <w:rPr>
          <w:szCs w:val="24"/>
          <w:lang w:eastAsia="lt-LT"/>
        </w:rPr>
        <w:t>1</w:t>
      </w:r>
      <w:r w:rsidR="009A7D6F" w:rsidRPr="008A4674">
        <w:rPr>
          <w:szCs w:val="24"/>
          <w:lang w:eastAsia="lt-LT"/>
        </w:rPr>
        <w:t xml:space="preserve">. </w:t>
      </w:r>
      <w:r w:rsidR="009A7D6F" w:rsidRPr="008A4674">
        <w:t xml:space="preserve">tikrina ar pasiūlymas tinkamai pateiktas ir atitinka </w:t>
      </w:r>
      <w:r w:rsidR="00DD315E" w:rsidRPr="008A4674">
        <w:t xml:space="preserve">Sąlygose nustatytus </w:t>
      </w:r>
      <w:r w:rsidR="009A7D6F" w:rsidRPr="008A4674">
        <w:t>pasiūlymų rengimo reikalavimus;</w:t>
      </w:r>
    </w:p>
    <w:p w14:paraId="0760F310" w14:textId="77777777" w:rsidR="009A7D6F" w:rsidRPr="008A4674" w:rsidRDefault="00EC6EC3" w:rsidP="0067423A">
      <w:pPr>
        <w:ind w:firstLine="720"/>
        <w:jc w:val="both"/>
        <w:rPr>
          <w:szCs w:val="24"/>
          <w:lang w:eastAsia="lt-LT"/>
        </w:rPr>
      </w:pPr>
      <w:r w:rsidRPr="008A4674">
        <w:t>9.4</w:t>
      </w:r>
      <w:r w:rsidR="009A7D6F" w:rsidRPr="008A4674">
        <w:t>.</w:t>
      </w:r>
      <w:r w:rsidR="00EC0228" w:rsidRPr="008A4674">
        <w:t>2</w:t>
      </w:r>
      <w:r w:rsidR="009A7D6F" w:rsidRPr="008A4674">
        <w:t>. tikrina ar tiekėjų pasiūlymuose nurodytos paslaugos atitinka techninės specifikacijos reikalavimus;</w:t>
      </w:r>
    </w:p>
    <w:p w14:paraId="2D596370" w14:textId="77777777" w:rsidR="00A515CD" w:rsidRPr="008A4674" w:rsidRDefault="00EC6EC3" w:rsidP="0067423A">
      <w:pPr>
        <w:ind w:firstLine="720"/>
        <w:jc w:val="both"/>
        <w:rPr>
          <w:szCs w:val="24"/>
          <w:lang w:eastAsia="lt-LT"/>
        </w:rPr>
      </w:pPr>
      <w:r w:rsidRPr="008A4674">
        <w:rPr>
          <w:szCs w:val="24"/>
          <w:lang w:eastAsia="lt-LT"/>
        </w:rPr>
        <w:t>9.4</w:t>
      </w:r>
      <w:r w:rsidR="009A7D6F" w:rsidRPr="008A4674">
        <w:rPr>
          <w:szCs w:val="24"/>
          <w:lang w:eastAsia="lt-LT"/>
        </w:rPr>
        <w:t>.</w:t>
      </w:r>
      <w:r w:rsidR="00EC0228" w:rsidRPr="008A4674">
        <w:rPr>
          <w:szCs w:val="24"/>
          <w:lang w:eastAsia="lt-LT"/>
        </w:rPr>
        <w:t>3</w:t>
      </w:r>
      <w:r w:rsidR="00A515CD" w:rsidRPr="008A4674">
        <w:rPr>
          <w:szCs w:val="24"/>
          <w:lang w:eastAsia="lt-LT"/>
        </w:rPr>
        <w:t xml:space="preserve">. tikrina ar nebuvo pasiūlytos per didelės, perkančiajai organizacijai nepriimtinos kainos; </w:t>
      </w:r>
    </w:p>
    <w:p w14:paraId="5948831F" w14:textId="77777777" w:rsidR="00A515CD" w:rsidRPr="008A4674" w:rsidRDefault="00EC6EC3" w:rsidP="0067423A">
      <w:pPr>
        <w:ind w:firstLine="720"/>
        <w:jc w:val="both"/>
        <w:rPr>
          <w:i/>
          <w:strike/>
          <w:szCs w:val="24"/>
        </w:rPr>
      </w:pPr>
      <w:r w:rsidRPr="008A4674">
        <w:rPr>
          <w:szCs w:val="24"/>
          <w:lang w:eastAsia="lt-LT"/>
        </w:rPr>
        <w:t>9.4.</w:t>
      </w:r>
      <w:r w:rsidR="00EC0228" w:rsidRPr="008A4674">
        <w:rPr>
          <w:szCs w:val="24"/>
          <w:lang w:eastAsia="lt-LT"/>
        </w:rPr>
        <w:t>4</w:t>
      </w:r>
      <w:r w:rsidR="00A515CD" w:rsidRPr="008A4674">
        <w:rPr>
          <w:szCs w:val="24"/>
          <w:lang w:eastAsia="lt-LT"/>
        </w:rPr>
        <w:t>.</w:t>
      </w:r>
      <w:r w:rsidR="00A515CD" w:rsidRPr="008A4674">
        <w:rPr>
          <w:szCs w:val="24"/>
        </w:rPr>
        <w:t xml:space="preserve"> kai pasiūlyme nurodyta kaina, išreikšta skaičiais, neatitinka kainos, nurodytos žodžiais, teisinga laikoma kaina, nurodyta žodžiais;</w:t>
      </w:r>
    </w:p>
    <w:p w14:paraId="4DDB2862" w14:textId="77777777" w:rsidR="00EC6EC3" w:rsidRPr="008A4674" w:rsidRDefault="00EC6EC3" w:rsidP="00EC6EC3">
      <w:pPr>
        <w:pStyle w:val="NoSpacing"/>
        <w:ind w:firstLine="731"/>
        <w:jc w:val="both"/>
        <w:rPr>
          <w:lang w:val="lt-LT"/>
        </w:rPr>
      </w:pPr>
      <w:r w:rsidRPr="008A4674">
        <w:rPr>
          <w:lang w:val="lt-LT" w:eastAsia="lt-LT"/>
        </w:rPr>
        <w:t>9.4.</w:t>
      </w:r>
      <w:r w:rsidR="00EC0228" w:rsidRPr="008A4674">
        <w:rPr>
          <w:lang w:val="lt-LT" w:eastAsia="lt-LT"/>
        </w:rPr>
        <w:t>5</w:t>
      </w:r>
      <w:r w:rsidR="00A515CD" w:rsidRPr="008A4674">
        <w:rPr>
          <w:lang w:val="lt-LT" w:eastAsia="lt-LT"/>
        </w:rPr>
        <w:t xml:space="preserve">. </w:t>
      </w:r>
      <w:r w:rsidRPr="008A4674">
        <w:rPr>
          <w:lang w:val="lt-LT"/>
        </w:rPr>
        <w:t xml:space="preserve">įvertina, ar tiekėjo pasiūlyme nurodyta kaina (jos sudedamosios dalys) neatrodo neįprastai maža; </w:t>
      </w:r>
    </w:p>
    <w:p w14:paraId="6BA9158F" w14:textId="77777777" w:rsidR="00420F6F" w:rsidRPr="008A4674" w:rsidRDefault="00EC6EC3" w:rsidP="00EC6EC3">
      <w:pPr>
        <w:pStyle w:val="NoSpacing"/>
        <w:ind w:firstLine="731"/>
        <w:jc w:val="both"/>
        <w:rPr>
          <w:rFonts w:eastAsia="Calibri"/>
          <w:lang w:val="lt-LT" w:eastAsia="lt-LT"/>
        </w:rPr>
      </w:pPr>
      <w:r w:rsidRPr="008A4674">
        <w:rPr>
          <w:lang w:val="lt-LT" w:eastAsia="lt-LT"/>
        </w:rPr>
        <w:t>9.4</w:t>
      </w:r>
      <w:r w:rsidR="00A515CD" w:rsidRPr="008A4674">
        <w:rPr>
          <w:lang w:val="lt-LT" w:eastAsia="lt-LT"/>
        </w:rPr>
        <w:t>.</w:t>
      </w:r>
      <w:r w:rsidR="00EC0228" w:rsidRPr="008A4674">
        <w:rPr>
          <w:lang w:val="lt-LT" w:eastAsia="lt-LT"/>
        </w:rPr>
        <w:t>6</w:t>
      </w:r>
      <w:r w:rsidR="00A515CD" w:rsidRPr="008A4674">
        <w:rPr>
          <w:lang w:val="lt-LT" w:eastAsia="lt-LT"/>
        </w:rPr>
        <w:t xml:space="preserve">. tikrina ar </w:t>
      </w:r>
      <w:r w:rsidR="00A515CD" w:rsidRPr="008A4674">
        <w:rPr>
          <w:rFonts w:eastAsia="Calibri"/>
          <w:lang w:val="lt-LT" w:eastAsia="lt-LT"/>
        </w:rPr>
        <w:t>pasiūlyme nė</w:t>
      </w:r>
      <w:r w:rsidR="00DD315E" w:rsidRPr="008A4674">
        <w:rPr>
          <w:rFonts w:eastAsia="Calibri"/>
          <w:lang w:val="lt-LT" w:eastAsia="lt-LT"/>
        </w:rPr>
        <w:t>ra kainos skaičiavimo klaidos.</w:t>
      </w:r>
    </w:p>
    <w:p w14:paraId="18E36BA9" w14:textId="5FD6F778" w:rsidR="00182373" w:rsidRPr="008A4674" w:rsidRDefault="00EC6EC3" w:rsidP="00182373">
      <w:pPr>
        <w:pStyle w:val="NoSpacing"/>
        <w:ind w:firstLine="731"/>
        <w:jc w:val="both"/>
        <w:rPr>
          <w:lang w:val="lt-LT"/>
        </w:rPr>
      </w:pPr>
      <w:r w:rsidRPr="008A4674">
        <w:rPr>
          <w:lang w:val="lt-LT" w:eastAsia="lt-LT"/>
        </w:rPr>
        <w:t>9.</w:t>
      </w:r>
      <w:r w:rsidR="006A22C9" w:rsidRPr="008A4674">
        <w:rPr>
          <w:lang w:val="lt-LT" w:eastAsia="lt-LT"/>
        </w:rPr>
        <w:t>5</w:t>
      </w:r>
      <w:r w:rsidRPr="008A4674">
        <w:rPr>
          <w:lang w:val="lt-LT" w:eastAsia="lt-LT"/>
        </w:rPr>
        <w:t>.</w:t>
      </w:r>
      <w:r w:rsidR="00A515CD" w:rsidRPr="008A4674">
        <w:rPr>
          <w:lang w:val="lt-LT" w:eastAsia="lt-LT"/>
        </w:rPr>
        <w:t xml:space="preserve"> </w:t>
      </w:r>
      <w:r w:rsidR="002E20D2" w:rsidRPr="008A4674">
        <w:rPr>
          <w:lang w:val="lt-LT"/>
        </w:rPr>
        <w:t xml:space="preserve">Jeigu tiekėjas pateikė netikslius, neišsamius ar klaidingus dokumentus ar duomenis apie atitiktį pirkimo dokumentų reikalavimams arba šių dokumentų ar duomenų trūksta, perkančioji organizacija, </w:t>
      </w:r>
      <w:r w:rsidR="002E20D2" w:rsidRPr="008A4674">
        <w:rPr>
          <w:shd w:val="clear" w:color="auto" w:fill="FFFFFF"/>
          <w:lang w:val="lt-LT"/>
        </w:rPr>
        <w:t>nepažeisdama lygiateisiškumo ir skaidrumo principų</w:t>
      </w:r>
      <w:r w:rsidR="002E20D2" w:rsidRPr="008A4674">
        <w:rPr>
          <w:lang w:val="lt-LT"/>
        </w:rPr>
        <w:t xml:space="preserve">, </w:t>
      </w:r>
      <w:r w:rsidR="002E20D2" w:rsidRPr="008A4674">
        <w:rPr>
          <w:rFonts w:eastAsia="Arial"/>
          <w:lang w:val="lt-LT"/>
        </w:rPr>
        <w:t xml:space="preserve">prašo tiekėją šiuos dokumentus ar duomenis patikslinti, papildyti arba paaiškinti per jos nustatytą protingą terminą. </w:t>
      </w:r>
      <w:r w:rsidR="002E20D2" w:rsidRPr="008A4674">
        <w:rPr>
          <w:lang w:val="lt-LT"/>
        </w:rPr>
        <w:t xml:space="preserve">Duomenys ir (arba) dokumentai gali būti tikslinami, papildomi arba paaiškinami vadovaujantis VPĮ 45 straipsnio 3 dalies nuostatomis, pagrindiniais pirkimų principais ir Viešųjų pirkimų tarnybos direktoriaus 2022 </w:t>
      </w:r>
      <w:r w:rsidR="002E20D2" w:rsidRPr="008A4674">
        <w:rPr>
          <w:lang w:val="lt-LT"/>
        </w:rPr>
        <w:lastRenderedPageBreak/>
        <w:t>m. gruodžio 30 d. įsakymu Nr. 1S-240 patvirtintomis Pasiūlymų patikslinimo, papildymo ar paaiškinimo taisyklėmis.</w:t>
      </w:r>
      <w:r w:rsidR="002E20D2" w:rsidRPr="008A4674">
        <w:rPr>
          <w:rStyle w:val="FootnoteReference"/>
          <w:lang w:val="lt-LT"/>
        </w:rPr>
        <w:footnoteReference w:id="1"/>
      </w:r>
    </w:p>
    <w:p w14:paraId="67A5F5D4" w14:textId="77777777" w:rsidR="00182373" w:rsidRPr="008A4674" w:rsidRDefault="00D13C12" w:rsidP="00182373">
      <w:pPr>
        <w:pStyle w:val="NoSpacing"/>
        <w:ind w:firstLine="731"/>
        <w:jc w:val="both"/>
        <w:rPr>
          <w:lang w:val="lt-LT" w:eastAsia="lt-LT"/>
        </w:rPr>
      </w:pPr>
      <w:r w:rsidRPr="008A4674">
        <w:rPr>
          <w:lang w:val="lt-LT"/>
        </w:rPr>
        <w:t>9.7.</w:t>
      </w:r>
      <w:r w:rsidR="00182373" w:rsidRPr="008A4674">
        <w:rPr>
          <w:lang w:val="lt-LT"/>
        </w:rPr>
        <w:t xml:space="preserve"> Organizatorius gali prašyti dalyvių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 </w:t>
      </w:r>
    </w:p>
    <w:p w14:paraId="64D4B223" w14:textId="77777777" w:rsidR="00182373" w:rsidRPr="008A4674" w:rsidRDefault="00D13C12" w:rsidP="00182373">
      <w:pPr>
        <w:pStyle w:val="NoSpacing"/>
        <w:ind w:firstLine="731"/>
        <w:jc w:val="both"/>
        <w:rPr>
          <w:lang w:val="lt-LT"/>
        </w:rPr>
      </w:pPr>
      <w:r w:rsidRPr="008A4674">
        <w:rPr>
          <w:lang w:val="lt-LT" w:eastAsia="lt-LT"/>
        </w:rPr>
        <w:t>9.8</w:t>
      </w:r>
      <w:r w:rsidR="00A515CD" w:rsidRPr="008A4674">
        <w:rPr>
          <w:lang w:val="lt-LT" w:eastAsia="lt-LT"/>
        </w:rPr>
        <w:t xml:space="preserve">. </w:t>
      </w:r>
      <w:r w:rsidR="00182373" w:rsidRPr="008A4674">
        <w:rPr>
          <w:lang w:val="lt-LT"/>
        </w:rPr>
        <w:t>Organizatorius, pasiūlymų vertinimo metu radęs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14:paraId="4EC2C6AD" w14:textId="77777777" w:rsidR="007D2EC2" w:rsidRPr="008A4674" w:rsidRDefault="00D13C12" w:rsidP="007D2EC2">
      <w:pPr>
        <w:pStyle w:val="NoSpacing"/>
        <w:ind w:firstLine="731"/>
        <w:jc w:val="both"/>
        <w:rPr>
          <w:lang w:val="lt-LT"/>
        </w:rPr>
      </w:pPr>
      <w:r w:rsidRPr="008A4674">
        <w:rPr>
          <w:lang w:val="lt-LT" w:eastAsia="lt-LT"/>
        </w:rPr>
        <w:t>9.9.</w:t>
      </w:r>
      <w:r w:rsidR="00A515CD" w:rsidRPr="008A4674">
        <w:rPr>
          <w:lang w:val="lt-LT" w:eastAsia="lt-LT"/>
        </w:rPr>
        <w:t xml:space="preserve"> </w:t>
      </w:r>
      <w:r w:rsidR="007D2EC2" w:rsidRPr="008A4674">
        <w:rPr>
          <w:lang w:val="lt-LT"/>
        </w:rPr>
        <w:t xml:space="preserve">Jeigu dalyvio pasiūlyme nurodyta kaina (jos sudedamosios dalys) atrodo neįprastai maža, perkančioji organizacija raštu CVP IS priemonėmis prašo dalyvį ją pagrįsti, vadovaujantis </w:t>
      </w:r>
      <w:hyperlink r:id="rId9" w:tgtFrame="_blank" w:history="1">
        <w:r w:rsidR="007D2EC2" w:rsidRPr="008A4674">
          <w:rPr>
            <w:lang w:val="lt-LT"/>
          </w:rPr>
          <w:t xml:space="preserve"> Viešųjų pirkimų įstatymo 57 straipsnio 2 dali</w:t>
        </w:r>
      </w:hyperlink>
      <w:r w:rsidR="007D2EC2" w:rsidRPr="008A4674">
        <w:rPr>
          <w:lang w:val="lt-LT"/>
        </w:rPr>
        <w:t>es nuostatomis.</w:t>
      </w:r>
    </w:p>
    <w:p w14:paraId="214CAC26" w14:textId="77777777" w:rsidR="00A515CD" w:rsidRPr="008A4674" w:rsidRDefault="00D13C12" w:rsidP="0067423A">
      <w:pPr>
        <w:ind w:firstLine="720"/>
        <w:jc w:val="both"/>
        <w:rPr>
          <w:szCs w:val="24"/>
          <w:lang w:eastAsia="lt-LT"/>
        </w:rPr>
      </w:pPr>
      <w:r w:rsidRPr="008A4674">
        <w:rPr>
          <w:szCs w:val="24"/>
          <w:lang w:eastAsia="lt-LT"/>
        </w:rPr>
        <w:t>9.10.</w:t>
      </w:r>
      <w:r w:rsidR="00A515CD" w:rsidRPr="008A4674">
        <w:rPr>
          <w:szCs w:val="24"/>
          <w:lang w:eastAsia="lt-LT"/>
        </w:rPr>
        <w:t xml:space="preserve"> Perkančioji organizacija gali nevertinti viso tiekėjo pasiūlymo, jeigu patikrinusi jo dalį nustato, kad, vadovaujantis Viešųjų pirkimų įstatymo, Aprašo reikalavimais, pasiūlymas turi būti atmestas.</w:t>
      </w:r>
    </w:p>
    <w:p w14:paraId="1574E45B" w14:textId="77777777" w:rsidR="00A515CD" w:rsidRPr="008A4674" w:rsidRDefault="00D13C12" w:rsidP="0067423A">
      <w:pPr>
        <w:ind w:firstLine="720"/>
        <w:jc w:val="both"/>
        <w:rPr>
          <w:rFonts w:eastAsia="Calibri"/>
          <w:b/>
          <w:szCs w:val="24"/>
          <w:lang w:eastAsia="lt-LT"/>
        </w:rPr>
      </w:pPr>
      <w:r w:rsidRPr="008A4674">
        <w:rPr>
          <w:rFonts w:eastAsia="Calibri"/>
          <w:szCs w:val="24"/>
          <w:lang w:eastAsia="lt-LT"/>
        </w:rPr>
        <w:t>9.11.</w:t>
      </w:r>
      <w:r w:rsidR="00A515CD" w:rsidRPr="008A4674">
        <w:rPr>
          <w:rFonts w:eastAsia="Calibri"/>
          <w:szCs w:val="24"/>
          <w:lang w:eastAsia="lt-LT"/>
        </w:rPr>
        <w:t xml:space="preserve"> </w:t>
      </w:r>
      <w:r w:rsidR="00A515CD" w:rsidRPr="008A4674">
        <w:rPr>
          <w:rFonts w:eastAsia="Calibri"/>
          <w:b/>
          <w:szCs w:val="24"/>
          <w:lang w:eastAsia="lt-LT"/>
        </w:rPr>
        <w:t>Pasiūlymas atmetamas, jeigu:</w:t>
      </w:r>
    </w:p>
    <w:p w14:paraId="40693387" w14:textId="77777777" w:rsidR="007D2EC2" w:rsidRPr="008A4674" w:rsidRDefault="00D13C12" w:rsidP="007D2EC2">
      <w:pPr>
        <w:pStyle w:val="NoSpacing"/>
        <w:ind w:firstLine="731"/>
        <w:jc w:val="both"/>
        <w:rPr>
          <w:rFonts w:eastAsia="Calibri"/>
          <w:lang w:val="lt-LT"/>
        </w:rPr>
      </w:pPr>
      <w:r w:rsidRPr="008A4674">
        <w:rPr>
          <w:lang w:val="lt-LT"/>
        </w:rPr>
        <w:t>9.11</w:t>
      </w:r>
      <w:r w:rsidR="007E6714" w:rsidRPr="008A4674">
        <w:rPr>
          <w:lang w:val="lt-LT"/>
        </w:rPr>
        <w:t>.1.</w:t>
      </w:r>
      <w:r w:rsidR="007E6714" w:rsidRPr="008A4674">
        <w:rPr>
          <w:rFonts w:eastAsia="Calibri"/>
          <w:lang w:val="lt-LT"/>
        </w:rPr>
        <w:t xml:space="preserve"> </w:t>
      </w:r>
      <w:r w:rsidR="007D2EC2" w:rsidRPr="008A4674">
        <w:rPr>
          <w:rFonts w:eastAsia="Calibri"/>
          <w:lang w:val="lt-LT"/>
        </w:rPr>
        <w:t xml:space="preserve">pasiūlymas neatitinka pirkimo Sąlygose nustatytų reikalavimų </w:t>
      </w:r>
      <w:r w:rsidR="007D2EC2" w:rsidRPr="008A4674">
        <w:rPr>
          <w:rFonts w:eastAsia="Arial"/>
          <w:color w:val="000000"/>
          <w:lang w:val="lt-LT"/>
        </w:rPr>
        <w:t>ir jo trūkumai negali būti ištaisyti vadovaujantis Viešųjų pirkimų tarnybos nustatytomis Pasiūlymų patikslinimo, papildymo ar paaiškinimo taisyklėmis</w:t>
      </w:r>
      <w:r w:rsidR="007D2EC2" w:rsidRPr="008A4674">
        <w:rPr>
          <w:rFonts w:eastAsia="Calibri"/>
          <w:lang w:val="lt-LT"/>
        </w:rPr>
        <w:t>;</w:t>
      </w:r>
    </w:p>
    <w:p w14:paraId="1EEA8BED" w14:textId="77777777" w:rsidR="007D2EC2" w:rsidRPr="008A4674" w:rsidRDefault="00D13C12" w:rsidP="007D2EC2">
      <w:pPr>
        <w:pStyle w:val="ListParagraph"/>
        <w:pBdr>
          <w:top w:val="nil"/>
          <w:left w:val="nil"/>
          <w:bottom w:val="nil"/>
          <w:right w:val="nil"/>
          <w:between w:val="nil"/>
        </w:pBdr>
        <w:spacing w:after="0" w:line="240" w:lineRule="auto"/>
        <w:ind w:left="0" w:firstLine="697"/>
        <w:jc w:val="both"/>
      </w:pPr>
      <w:r w:rsidRPr="008A4674">
        <w:t>9.11</w:t>
      </w:r>
      <w:r w:rsidR="007E6714" w:rsidRPr="008A4674">
        <w:t>.2.</w:t>
      </w:r>
      <w:r w:rsidR="007D2EC2" w:rsidRPr="008A4674">
        <w:t xml:space="preserve"> tiekėjas per perkančiosios organizacijos nustatytą terminą patikslino, papildė, paaiškino pasiūlymą ir tai lėmė esminį jo pasiūlymo pakeitimą;</w:t>
      </w:r>
    </w:p>
    <w:p w14:paraId="2706BA52" w14:textId="77777777" w:rsidR="007D2EC2" w:rsidRPr="008A4674" w:rsidRDefault="00D13C12" w:rsidP="007D2EC2">
      <w:pPr>
        <w:pStyle w:val="ListParagraph"/>
        <w:pBdr>
          <w:top w:val="nil"/>
          <w:left w:val="nil"/>
          <w:bottom w:val="nil"/>
          <w:right w:val="nil"/>
          <w:between w:val="nil"/>
        </w:pBdr>
        <w:tabs>
          <w:tab w:val="left" w:pos="1560"/>
        </w:tabs>
        <w:spacing w:after="0" w:line="240" w:lineRule="auto"/>
        <w:ind w:left="0" w:firstLine="697"/>
        <w:jc w:val="both"/>
        <w:rPr>
          <w:rFonts w:eastAsia="Arial"/>
        </w:rPr>
      </w:pPr>
      <w:r w:rsidRPr="008A4674">
        <w:t>9.11</w:t>
      </w:r>
      <w:r w:rsidR="007E6714" w:rsidRPr="008A4674">
        <w:t xml:space="preserve">.3. </w:t>
      </w:r>
      <w:r w:rsidR="007D2EC2" w:rsidRPr="008A4674">
        <w:rPr>
          <w:rFonts w:eastAsia="Arial"/>
          <w:color w:val="000000"/>
        </w:rPr>
        <w:t>netenkinami pirkimo sąlygose nustatyti reikalavimai, susiję su nacionaliniu saugumu (</w:t>
      </w:r>
      <w:r w:rsidR="007D2EC2" w:rsidRPr="008A4674">
        <w:rPr>
          <w:rFonts w:eastAsia="Arial"/>
        </w:rPr>
        <w:t>kai taikoma);</w:t>
      </w:r>
    </w:p>
    <w:p w14:paraId="4826B09C" w14:textId="77777777" w:rsidR="00980691" w:rsidRPr="008A4674" w:rsidRDefault="00D13C12" w:rsidP="00980691">
      <w:pPr>
        <w:ind w:firstLine="720"/>
        <w:jc w:val="both"/>
        <w:rPr>
          <w:rFonts w:eastAsia="Calibri"/>
          <w:bCs/>
          <w:szCs w:val="24"/>
          <w:lang w:eastAsia="ar-SA"/>
        </w:rPr>
      </w:pPr>
      <w:r w:rsidRPr="008A4674">
        <w:rPr>
          <w:rFonts w:eastAsia="Calibri"/>
          <w:szCs w:val="24"/>
          <w:lang w:eastAsia="lt-LT"/>
        </w:rPr>
        <w:t>9.11</w:t>
      </w:r>
      <w:r w:rsidR="00A515CD" w:rsidRPr="008A4674">
        <w:rPr>
          <w:rFonts w:eastAsia="Calibri"/>
          <w:szCs w:val="24"/>
          <w:lang w:eastAsia="lt-LT"/>
        </w:rPr>
        <w:t>.</w:t>
      </w:r>
      <w:r w:rsidR="00980691" w:rsidRPr="008A4674">
        <w:rPr>
          <w:rFonts w:eastAsia="Calibri"/>
          <w:szCs w:val="24"/>
          <w:lang w:eastAsia="lt-LT"/>
        </w:rPr>
        <w:t>4</w:t>
      </w:r>
      <w:r w:rsidR="00A515CD" w:rsidRPr="008A4674">
        <w:rPr>
          <w:rFonts w:eastAsia="Calibri"/>
          <w:szCs w:val="24"/>
          <w:lang w:eastAsia="lt-LT"/>
        </w:rPr>
        <w:t xml:space="preserve">. </w:t>
      </w:r>
      <w:r w:rsidR="007D2EC2" w:rsidRPr="008A4674">
        <w:rPr>
          <w:rFonts w:eastAsia="Calibri"/>
          <w:szCs w:val="24"/>
          <w:lang w:eastAsia="ar-SA"/>
        </w:rPr>
        <w:t xml:space="preserve">tiekėjo pasiūlyta kaina yra per didelė ir perkančiajai organizacijai nepriimtina. Laikoma, kad pasiūlyta kaina yra per didelė ir nepriimtina, jeigu ji viršija perkančiosios organizacijos pirkimui skirtas lėšas, nurodytas </w:t>
      </w:r>
      <w:r w:rsidR="00967980" w:rsidRPr="008A4674">
        <w:rPr>
          <w:rFonts w:eastAsia="Calibri"/>
          <w:bCs/>
          <w:szCs w:val="24"/>
          <w:lang w:eastAsia="ar-SA"/>
        </w:rPr>
        <w:t>šių Sąlygų 2.6 punkte.</w:t>
      </w:r>
    </w:p>
    <w:p w14:paraId="0F521BD4" w14:textId="77777777" w:rsidR="007D2EC2" w:rsidRPr="008A4674" w:rsidRDefault="00D13C12" w:rsidP="007D2EC2">
      <w:pPr>
        <w:pStyle w:val="NoSpacing"/>
        <w:ind w:firstLine="731"/>
        <w:jc w:val="both"/>
        <w:rPr>
          <w:rFonts w:eastAsia="Calibri"/>
          <w:lang w:val="lt-LT" w:eastAsia="ar-SA"/>
        </w:rPr>
      </w:pPr>
      <w:r w:rsidRPr="008A4674">
        <w:rPr>
          <w:rFonts w:eastAsia="Calibri"/>
          <w:lang w:val="lt-LT" w:eastAsia="lt-LT"/>
        </w:rPr>
        <w:t>9.11</w:t>
      </w:r>
      <w:r w:rsidR="007E6714" w:rsidRPr="008A4674">
        <w:rPr>
          <w:rFonts w:eastAsia="Calibri"/>
          <w:lang w:val="lt-LT" w:eastAsia="lt-LT"/>
        </w:rPr>
        <w:t xml:space="preserve">.5. </w:t>
      </w:r>
      <w:r w:rsidR="007D2EC2" w:rsidRPr="008A4674">
        <w:rPr>
          <w:rFonts w:eastAsia="Calibri"/>
          <w:lang w:val="lt-LT" w:eastAsia="ar-SA"/>
        </w:rPr>
        <w:t>tiekėjas per perkančiosios organizacijos nurodytą terminą neištaisė aritmetinių klaidų ir (ar) nepaaiškino pasiūlymo;</w:t>
      </w:r>
    </w:p>
    <w:p w14:paraId="5C024E9C" w14:textId="77777777" w:rsidR="007D2EC2" w:rsidRPr="008A4674" w:rsidRDefault="00D13C12" w:rsidP="007D2EC2">
      <w:pPr>
        <w:pStyle w:val="NoSpacing"/>
        <w:ind w:firstLine="731"/>
        <w:jc w:val="both"/>
        <w:rPr>
          <w:rFonts w:eastAsia="Calibri"/>
          <w:lang w:val="lt-LT" w:eastAsia="ar-SA"/>
        </w:rPr>
      </w:pPr>
      <w:r w:rsidRPr="008A4674">
        <w:rPr>
          <w:rFonts w:eastAsia="Calibri"/>
          <w:lang w:val="lt-LT" w:eastAsia="lt-LT"/>
        </w:rPr>
        <w:t>9.11</w:t>
      </w:r>
      <w:r w:rsidR="007E6714" w:rsidRPr="008A4674">
        <w:rPr>
          <w:rFonts w:eastAsia="Calibri"/>
          <w:lang w:val="lt-LT" w:eastAsia="lt-LT"/>
        </w:rPr>
        <w:t>.6.</w:t>
      </w:r>
      <w:r w:rsidR="007D2EC2" w:rsidRPr="008A4674">
        <w:rPr>
          <w:rFonts w:eastAsia="Calibri"/>
          <w:lang w:val="lt-LT" w:eastAsia="ar-SA"/>
        </w:rPr>
        <w:t xml:space="preserve"> pateiktame pasiūlyme nurodyta kaina yra neįprastai maža ir tiekėjas, perkančiosios organizacijos prašymu, nepateikia tinkamų kainos pagrįstumo įrodymų;</w:t>
      </w:r>
    </w:p>
    <w:p w14:paraId="5F8E9228" w14:textId="77777777" w:rsidR="007D2EC2" w:rsidRPr="008A4674" w:rsidRDefault="00D13C12" w:rsidP="007D2EC2">
      <w:pPr>
        <w:pStyle w:val="NoSpacing"/>
        <w:ind w:firstLine="731"/>
        <w:jc w:val="both"/>
        <w:rPr>
          <w:rFonts w:eastAsia="Calibri"/>
          <w:lang w:val="lt-LT" w:eastAsia="ar-SA"/>
        </w:rPr>
      </w:pPr>
      <w:r w:rsidRPr="008A4674">
        <w:rPr>
          <w:rFonts w:eastAsia="Calibri"/>
          <w:lang w:val="lt-LT" w:eastAsia="lt-LT"/>
        </w:rPr>
        <w:t>9.11</w:t>
      </w:r>
      <w:r w:rsidR="007E6714" w:rsidRPr="008A4674">
        <w:rPr>
          <w:rFonts w:eastAsia="Calibri"/>
          <w:lang w:val="lt-LT" w:eastAsia="lt-LT"/>
        </w:rPr>
        <w:t xml:space="preserve">.7. </w:t>
      </w:r>
      <w:r w:rsidR="007D2EC2" w:rsidRPr="008A4674">
        <w:rPr>
          <w:rFonts w:eastAsia="Calibri"/>
          <w:lang w:val="lt-LT" w:eastAsia="ar-SA"/>
        </w:rPr>
        <w:t>jei tiekėjas pateikia daugiau kaip vieną pasiūlymą arba ūkio subjektų grupės narys dalyvauja teikiant kelis pasiūlymus;</w:t>
      </w:r>
    </w:p>
    <w:p w14:paraId="7B8A006A" w14:textId="77777777" w:rsidR="007D2EC2" w:rsidRPr="008A4674" w:rsidRDefault="00D13C12" w:rsidP="007D2EC2">
      <w:pPr>
        <w:pStyle w:val="NoSpacing"/>
        <w:ind w:firstLine="731"/>
        <w:jc w:val="both"/>
        <w:rPr>
          <w:rFonts w:eastAsia="Arial Unicode MS"/>
          <w:bdr w:val="nil"/>
          <w:lang w:val="lt-LT"/>
        </w:rPr>
      </w:pPr>
      <w:r w:rsidRPr="008A4674">
        <w:rPr>
          <w:rFonts w:eastAsia="Calibri"/>
          <w:lang w:val="lt-LT" w:eastAsia="lt-LT"/>
        </w:rPr>
        <w:t>9.11</w:t>
      </w:r>
      <w:r w:rsidR="007E6714" w:rsidRPr="008A4674">
        <w:rPr>
          <w:rFonts w:eastAsia="Calibri"/>
          <w:lang w:val="lt-LT" w:eastAsia="lt-LT"/>
        </w:rPr>
        <w:t xml:space="preserve">.8. </w:t>
      </w:r>
      <w:r w:rsidR="007D2EC2" w:rsidRPr="008A4674">
        <w:rPr>
          <w:rFonts w:eastAsia="Calibri"/>
          <w:lang w:val="lt-LT" w:eastAsia="ar-SA"/>
        </w:rPr>
        <w:t xml:space="preserve"> </w:t>
      </w:r>
      <w:r w:rsidR="007D2EC2" w:rsidRPr="008A4674">
        <w:rPr>
          <w:rFonts w:eastAsia="Arial Unicode MS"/>
          <w:bdr w:val="nil"/>
          <w:lang w:val="lt-LT"/>
        </w:rPr>
        <w:t>perkančiosios organizacijos prašymu, kaip numatyta VPĮ 45 str. 3 d., nepatikslino, nepapildė, nepaaiškino ar nepateikė dokumentų ar duomenų apie atitiktį pirkimo dokumentų reikalavimams;</w:t>
      </w:r>
    </w:p>
    <w:p w14:paraId="783ED452" w14:textId="77777777" w:rsidR="00A515CD" w:rsidRPr="008A4674" w:rsidRDefault="00D13C12" w:rsidP="0067423A">
      <w:pPr>
        <w:tabs>
          <w:tab w:val="left" w:pos="567"/>
        </w:tabs>
        <w:suppressAutoHyphens/>
        <w:ind w:firstLine="720"/>
        <w:jc w:val="both"/>
        <w:rPr>
          <w:rFonts w:eastAsia="Calibri"/>
          <w:szCs w:val="24"/>
          <w:lang w:eastAsia="ar-SA"/>
        </w:rPr>
      </w:pPr>
      <w:r w:rsidRPr="008A4674">
        <w:rPr>
          <w:rFonts w:eastAsia="Calibri"/>
          <w:szCs w:val="24"/>
          <w:lang w:eastAsia="lt-LT"/>
        </w:rPr>
        <w:t>9.11</w:t>
      </w:r>
      <w:r w:rsidR="007E6714" w:rsidRPr="008A4674">
        <w:rPr>
          <w:rFonts w:eastAsia="Calibri"/>
          <w:szCs w:val="24"/>
          <w:lang w:eastAsia="lt-LT"/>
        </w:rPr>
        <w:t xml:space="preserve">.9. </w:t>
      </w:r>
      <w:r w:rsidR="00A515CD" w:rsidRPr="008A4674">
        <w:rPr>
          <w:rFonts w:eastAsia="Calibri"/>
          <w:szCs w:val="24"/>
          <w:lang w:eastAsia="ar-SA"/>
        </w:rPr>
        <w:t>dalyvis, apie nustatytų reikalavimų atitikimą, yra pateikęs melagingą informaciją, kurią perkančioji organizacija gali įrodyti bet kokiomis teisėtomis priemonėmis;</w:t>
      </w:r>
    </w:p>
    <w:p w14:paraId="2B9260B6" w14:textId="03441725" w:rsidR="00A515CD" w:rsidRPr="008A4674" w:rsidRDefault="00D13C12" w:rsidP="0067423A">
      <w:pPr>
        <w:ind w:firstLine="720"/>
        <w:jc w:val="both"/>
        <w:rPr>
          <w:rFonts w:eastAsia="Arial"/>
          <w:szCs w:val="24"/>
          <w:lang w:eastAsia="lt-LT"/>
        </w:rPr>
      </w:pPr>
      <w:r w:rsidRPr="008A4674">
        <w:rPr>
          <w:rFonts w:eastAsia="Calibri"/>
          <w:szCs w:val="24"/>
          <w:lang w:eastAsia="lt-LT"/>
        </w:rPr>
        <w:t>9.11</w:t>
      </w:r>
      <w:r w:rsidR="00861240" w:rsidRPr="008A4674">
        <w:rPr>
          <w:rFonts w:eastAsia="Calibri"/>
          <w:szCs w:val="24"/>
          <w:lang w:eastAsia="lt-LT"/>
        </w:rPr>
        <w:t>.1</w:t>
      </w:r>
      <w:r w:rsidR="009A2843" w:rsidRPr="008A4674">
        <w:rPr>
          <w:rFonts w:eastAsia="Calibri"/>
          <w:szCs w:val="24"/>
          <w:lang w:eastAsia="lt-LT"/>
        </w:rPr>
        <w:t>0</w:t>
      </w:r>
      <w:r w:rsidR="00861240" w:rsidRPr="008A4674">
        <w:rPr>
          <w:rFonts w:eastAsia="Calibri"/>
          <w:szCs w:val="24"/>
          <w:lang w:eastAsia="lt-LT"/>
        </w:rPr>
        <w:t xml:space="preserve">. </w:t>
      </w:r>
      <w:r w:rsidR="00967980" w:rsidRPr="008A4674">
        <w:rPr>
          <w:rFonts w:eastAsia="Calibri"/>
          <w:color w:val="000000"/>
          <w:szCs w:val="24"/>
          <w:lang w:eastAsia="ar-SA"/>
        </w:rPr>
        <w:t>t</w:t>
      </w:r>
      <w:r w:rsidR="00A515CD" w:rsidRPr="008A4674">
        <w:rPr>
          <w:rFonts w:eastAsia="Calibri"/>
          <w:color w:val="000000"/>
          <w:szCs w:val="24"/>
          <w:lang w:eastAsia="ar-SA"/>
        </w:rPr>
        <w:t>iekėjas yra:</w:t>
      </w:r>
    </w:p>
    <w:p w14:paraId="2994FBFD" w14:textId="24058317" w:rsidR="00A515CD" w:rsidRPr="008A4674" w:rsidRDefault="00D13C12" w:rsidP="0067423A">
      <w:pPr>
        <w:ind w:firstLine="720"/>
        <w:jc w:val="both"/>
        <w:rPr>
          <w:rFonts w:eastAsia="Arial"/>
          <w:szCs w:val="24"/>
          <w:lang w:eastAsia="lt-LT"/>
        </w:rPr>
      </w:pPr>
      <w:r w:rsidRPr="008A4674">
        <w:rPr>
          <w:rFonts w:eastAsia="Calibri"/>
          <w:szCs w:val="24"/>
          <w:lang w:eastAsia="lt-LT"/>
        </w:rPr>
        <w:t>9.11</w:t>
      </w:r>
      <w:r w:rsidR="00861240" w:rsidRPr="008A4674">
        <w:rPr>
          <w:rFonts w:eastAsia="Calibri"/>
          <w:szCs w:val="24"/>
          <w:lang w:eastAsia="lt-LT"/>
        </w:rPr>
        <w:t>.1</w:t>
      </w:r>
      <w:r w:rsidR="009A2843" w:rsidRPr="008A4674">
        <w:rPr>
          <w:rFonts w:eastAsia="Calibri"/>
          <w:szCs w:val="24"/>
          <w:lang w:eastAsia="lt-LT"/>
        </w:rPr>
        <w:t>0</w:t>
      </w:r>
      <w:r w:rsidR="00A515CD" w:rsidRPr="008A4674">
        <w:rPr>
          <w:rFonts w:eastAsia="Calibri"/>
          <w:szCs w:val="24"/>
          <w:lang w:eastAsia="lt-LT"/>
        </w:rPr>
        <w:t>.</w:t>
      </w:r>
      <w:r w:rsidR="00A515CD" w:rsidRPr="008A4674">
        <w:rPr>
          <w:rFonts w:eastAsia="Arial"/>
          <w:szCs w:val="24"/>
          <w:lang w:eastAsia="lt-LT"/>
        </w:rPr>
        <w:t>1. melagingą informaciją pateikusių tiekėjų sąraše</w:t>
      </w:r>
      <w:r w:rsidR="00A515CD" w:rsidRPr="008A4674">
        <w:rPr>
          <w:rFonts w:eastAsia="Arial"/>
          <w:szCs w:val="24"/>
          <w:vertAlign w:val="superscript"/>
          <w:lang w:eastAsia="lt-LT"/>
        </w:rPr>
        <w:footnoteReference w:id="2"/>
      </w:r>
      <w:r w:rsidR="00A515CD" w:rsidRPr="008A4674">
        <w:rPr>
          <w:rFonts w:eastAsia="Arial"/>
          <w:szCs w:val="24"/>
          <w:lang w:eastAsia="lt-LT"/>
        </w:rPr>
        <w:t xml:space="preserve"> </w:t>
      </w:r>
      <w:r w:rsidR="00A515CD" w:rsidRPr="008A4674">
        <w:rPr>
          <w:rFonts w:eastAsia="Arial"/>
          <w:bCs/>
          <w:szCs w:val="24"/>
          <w:lang w:eastAsia="lt-LT"/>
        </w:rPr>
        <w:t>(</w:t>
      </w:r>
      <w:r w:rsidR="00A515CD" w:rsidRPr="008A4674">
        <w:rPr>
          <w:rFonts w:eastAsia="Arial"/>
          <w:szCs w:val="24"/>
          <w:lang w:eastAsia="lt-LT"/>
        </w:rPr>
        <w:t>Viešųjų pirkimų įstatymo 46 str. 4 d. 4 p.);</w:t>
      </w:r>
    </w:p>
    <w:p w14:paraId="5393D287" w14:textId="710B1594" w:rsidR="00A515CD" w:rsidRPr="008A4674" w:rsidRDefault="00D13C12" w:rsidP="0067423A">
      <w:pPr>
        <w:ind w:firstLine="720"/>
        <w:jc w:val="both"/>
        <w:rPr>
          <w:rFonts w:eastAsia="Arial"/>
          <w:sz w:val="20"/>
          <w:szCs w:val="24"/>
          <w:lang w:eastAsia="lt-LT"/>
        </w:rPr>
      </w:pPr>
      <w:r w:rsidRPr="008A4674">
        <w:rPr>
          <w:rFonts w:eastAsia="Calibri"/>
          <w:szCs w:val="24"/>
          <w:lang w:eastAsia="lt-LT"/>
        </w:rPr>
        <w:t>9.11</w:t>
      </w:r>
      <w:r w:rsidR="00861240" w:rsidRPr="008A4674">
        <w:rPr>
          <w:rFonts w:eastAsia="Calibri"/>
          <w:szCs w:val="24"/>
          <w:lang w:eastAsia="lt-LT"/>
        </w:rPr>
        <w:t>.1</w:t>
      </w:r>
      <w:r w:rsidR="009A2843" w:rsidRPr="008A4674">
        <w:rPr>
          <w:rFonts w:eastAsia="Calibri"/>
          <w:szCs w:val="24"/>
          <w:lang w:eastAsia="lt-LT"/>
        </w:rPr>
        <w:t>0</w:t>
      </w:r>
      <w:r w:rsidR="00861240" w:rsidRPr="008A4674">
        <w:rPr>
          <w:rFonts w:eastAsia="Calibri"/>
          <w:szCs w:val="24"/>
          <w:lang w:eastAsia="lt-LT"/>
        </w:rPr>
        <w:t>.2</w:t>
      </w:r>
      <w:r w:rsidR="00861240" w:rsidRPr="008A4674">
        <w:rPr>
          <w:rFonts w:eastAsia="Arial"/>
          <w:szCs w:val="24"/>
          <w:lang w:eastAsia="lt-LT"/>
        </w:rPr>
        <w:t xml:space="preserve">. </w:t>
      </w:r>
      <w:r w:rsidR="00A515CD" w:rsidRPr="008A4674">
        <w:rPr>
          <w:rFonts w:eastAsia="Arial"/>
          <w:szCs w:val="24"/>
          <w:lang w:eastAsia="lt-LT"/>
        </w:rPr>
        <w:t>Nepatikimų tiekėjų sąraše</w:t>
      </w:r>
      <w:r w:rsidR="00A515CD" w:rsidRPr="008A4674">
        <w:rPr>
          <w:rFonts w:eastAsia="Arial"/>
          <w:szCs w:val="24"/>
          <w:vertAlign w:val="superscript"/>
          <w:lang w:eastAsia="lt-LT"/>
        </w:rPr>
        <w:footnoteReference w:id="3"/>
      </w:r>
      <w:r w:rsidR="00A515CD" w:rsidRPr="008A4674">
        <w:rPr>
          <w:rFonts w:eastAsia="Arial"/>
          <w:szCs w:val="24"/>
          <w:lang w:eastAsia="lt-LT"/>
        </w:rPr>
        <w:t xml:space="preserve"> </w:t>
      </w:r>
      <w:r w:rsidR="00A515CD" w:rsidRPr="008A4674">
        <w:rPr>
          <w:rFonts w:eastAsia="Arial"/>
          <w:bCs/>
          <w:szCs w:val="24"/>
          <w:lang w:eastAsia="lt-LT"/>
        </w:rPr>
        <w:t>(</w:t>
      </w:r>
      <w:r w:rsidR="00A515CD" w:rsidRPr="008A4674">
        <w:rPr>
          <w:rFonts w:eastAsia="Arial"/>
          <w:szCs w:val="24"/>
          <w:lang w:eastAsia="lt-LT"/>
        </w:rPr>
        <w:t>Viešųjų pirkimų įstatymo 46 str. 4 d. 6 p.);</w:t>
      </w:r>
    </w:p>
    <w:p w14:paraId="69007908" w14:textId="46751B77" w:rsidR="00544603" w:rsidRPr="008A4674" w:rsidRDefault="00D13C12" w:rsidP="00544603">
      <w:pPr>
        <w:tabs>
          <w:tab w:val="left" w:pos="567"/>
        </w:tabs>
        <w:suppressAutoHyphens/>
        <w:ind w:firstLine="720"/>
        <w:jc w:val="both"/>
        <w:rPr>
          <w:rFonts w:eastAsia="Arial"/>
          <w:szCs w:val="24"/>
          <w:lang w:eastAsia="lt-LT"/>
        </w:rPr>
      </w:pPr>
      <w:r w:rsidRPr="008A4674">
        <w:rPr>
          <w:rFonts w:eastAsia="Calibri"/>
          <w:szCs w:val="24"/>
          <w:lang w:eastAsia="lt-LT"/>
        </w:rPr>
        <w:t>9.11</w:t>
      </w:r>
      <w:r w:rsidR="00861240" w:rsidRPr="008A4674">
        <w:rPr>
          <w:rFonts w:eastAsia="Calibri"/>
          <w:szCs w:val="24"/>
          <w:lang w:eastAsia="lt-LT"/>
        </w:rPr>
        <w:t>.1</w:t>
      </w:r>
      <w:r w:rsidR="009A2843" w:rsidRPr="008A4674">
        <w:rPr>
          <w:rFonts w:eastAsia="Calibri"/>
          <w:szCs w:val="24"/>
          <w:lang w:eastAsia="lt-LT"/>
        </w:rPr>
        <w:t>0</w:t>
      </w:r>
      <w:r w:rsidR="00861240" w:rsidRPr="008A4674">
        <w:rPr>
          <w:rFonts w:eastAsia="Calibri"/>
          <w:szCs w:val="24"/>
          <w:lang w:eastAsia="lt-LT"/>
        </w:rPr>
        <w:t>.3</w:t>
      </w:r>
      <w:r w:rsidR="00861240" w:rsidRPr="008A4674">
        <w:rPr>
          <w:rFonts w:eastAsia="Arial"/>
          <w:szCs w:val="24"/>
          <w:lang w:eastAsia="lt-LT"/>
        </w:rPr>
        <w:t xml:space="preserve">. </w:t>
      </w:r>
      <w:r w:rsidR="00544603" w:rsidRPr="008A4674">
        <w:rPr>
          <w:rFonts w:eastAsia="Arial"/>
          <w:szCs w:val="24"/>
          <w:lang w:eastAsia="lt-LT"/>
        </w:rPr>
        <w:t>(ne)atitinkantis minimalių patikimo mokesčių mokėtojo kriterijų, nustatytų Lietuvos Respublikos mokesčių administravimo įstatymo 40</w:t>
      </w:r>
      <w:r w:rsidR="00544603" w:rsidRPr="008A4674">
        <w:rPr>
          <w:rFonts w:eastAsia="Arial"/>
          <w:szCs w:val="24"/>
          <w:vertAlign w:val="superscript"/>
          <w:lang w:eastAsia="lt-LT"/>
        </w:rPr>
        <w:t>1</w:t>
      </w:r>
      <w:r w:rsidR="00544603" w:rsidRPr="008A4674">
        <w:rPr>
          <w:rFonts w:eastAsia="Arial"/>
          <w:szCs w:val="24"/>
          <w:lang w:eastAsia="lt-LT"/>
        </w:rPr>
        <w:t xml:space="preserve"> straipsnio 1 dalyje. Perkančioji organizacija patikrina Valstybinės mokesčių inspekcijos puslapyje (VPĮ 46 str. 4 d. 7b p.).</w:t>
      </w:r>
    </w:p>
    <w:p w14:paraId="523008A3" w14:textId="77777777" w:rsidR="00A0603D" w:rsidRPr="008A4674" w:rsidRDefault="00D13C12" w:rsidP="00A0603D">
      <w:pPr>
        <w:tabs>
          <w:tab w:val="left" w:pos="567"/>
        </w:tabs>
        <w:suppressAutoHyphens/>
        <w:ind w:firstLine="720"/>
        <w:jc w:val="both"/>
        <w:rPr>
          <w:rFonts w:ascii="Palemonas" w:hAnsi="Palemonas"/>
        </w:rPr>
      </w:pPr>
      <w:r w:rsidRPr="008A4674">
        <w:rPr>
          <w:rFonts w:eastAsia="Calibri"/>
          <w:szCs w:val="24"/>
          <w:lang w:eastAsia="lt-LT"/>
        </w:rPr>
        <w:t>9.12.</w:t>
      </w:r>
      <w:r w:rsidR="0009239B" w:rsidRPr="008A4674">
        <w:rPr>
          <w:rFonts w:eastAsia="Calibri"/>
          <w:szCs w:val="24"/>
          <w:lang w:eastAsia="lt-LT"/>
        </w:rPr>
        <w:t xml:space="preserve"> </w:t>
      </w:r>
      <w:r w:rsidR="0009239B" w:rsidRPr="008A4674">
        <w:rPr>
          <w:rFonts w:ascii="Palemonas" w:hAnsi="Palemonas"/>
        </w:rPr>
        <w:t>Apie pasiūlymo atmetimą ir tokio atmetimo priežastis tiekėjas informuojamas raštu CVP IS priemonėmis.</w:t>
      </w:r>
    </w:p>
    <w:p w14:paraId="17C8422A" w14:textId="77777777" w:rsidR="000D5ED7" w:rsidRPr="008A4674" w:rsidRDefault="000D5ED7" w:rsidP="00A0603D">
      <w:pPr>
        <w:tabs>
          <w:tab w:val="left" w:pos="567"/>
        </w:tabs>
        <w:suppressAutoHyphens/>
        <w:ind w:firstLine="720"/>
        <w:jc w:val="both"/>
        <w:rPr>
          <w:rFonts w:ascii="Palemonas" w:hAnsi="Palemonas"/>
        </w:rPr>
      </w:pPr>
    </w:p>
    <w:p w14:paraId="11AFA193" w14:textId="77777777" w:rsidR="00D13AC5" w:rsidRPr="008A4674" w:rsidRDefault="00D13AC5" w:rsidP="00A0603D">
      <w:pPr>
        <w:tabs>
          <w:tab w:val="left" w:pos="567"/>
        </w:tabs>
        <w:suppressAutoHyphens/>
        <w:ind w:firstLine="720"/>
        <w:jc w:val="both"/>
        <w:rPr>
          <w:rFonts w:ascii="Palemonas" w:hAnsi="Palemonas"/>
        </w:rPr>
      </w:pPr>
    </w:p>
    <w:p w14:paraId="789EFCC7" w14:textId="77777777" w:rsidR="00AA7F49" w:rsidRPr="008A4674" w:rsidRDefault="00AA7F49" w:rsidP="009A2843">
      <w:pPr>
        <w:tabs>
          <w:tab w:val="left" w:pos="567"/>
        </w:tabs>
        <w:suppressAutoHyphens/>
        <w:jc w:val="center"/>
        <w:rPr>
          <w:b/>
          <w:szCs w:val="24"/>
          <w:lang w:eastAsia="ar-SA"/>
        </w:rPr>
      </w:pPr>
      <w:r w:rsidRPr="008A4674">
        <w:rPr>
          <w:b/>
          <w:szCs w:val="24"/>
          <w:lang w:eastAsia="ar-SA"/>
        </w:rPr>
        <w:t>X. PASIŪLYMŲ VERTINIMAS</w:t>
      </w:r>
    </w:p>
    <w:p w14:paraId="06544EFD" w14:textId="77777777" w:rsidR="000D5ED7" w:rsidRPr="008A4674" w:rsidRDefault="000D5ED7" w:rsidP="00D13AC5">
      <w:pPr>
        <w:tabs>
          <w:tab w:val="left" w:pos="567"/>
        </w:tabs>
        <w:suppressAutoHyphens/>
        <w:ind w:firstLine="720"/>
        <w:rPr>
          <w:bCs/>
          <w:szCs w:val="24"/>
          <w:lang w:eastAsia="ar-SA"/>
        </w:rPr>
      </w:pPr>
    </w:p>
    <w:p w14:paraId="6B66FA94" w14:textId="77777777" w:rsidR="00AA7F49" w:rsidRPr="008A4674" w:rsidRDefault="00A0603D" w:rsidP="0067423A">
      <w:pPr>
        <w:ind w:firstLine="720"/>
        <w:jc w:val="both"/>
        <w:rPr>
          <w:rFonts w:eastAsia="Calibri"/>
          <w:szCs w:val="24"/>
          <w:lang w:eastAsia="lt-LT"/>
        </w:rPr>
      </w:pPr>
      <w:r w:rsidRPr="008A4674">
        <w:rPr>
          <w:rFonts w:eastAsia="Calibri"/>
          <w:szCs w:val="24"/>
          <w:lang w:eastAsia="lt-LT"/>
        </w:rPr>
        <w:t>10</w:t>
      </w:r>
      <w:r w:rsidR="00AA7F49" w:rsidRPr="008A4674">
        <w:rPr>
          <w:rFonts w:eastAsia="Calibri"/>
          <w:szCs w:val="24"/>
          <w:lang w:eastAsia="lt-LT"/>
        </w:rPr>
        <w:t xml:space="preserve">.1. Pasiūlyme nurodytos kainos bus vertinamos </w:t>
      </w:r>
      <w:r w:rsidR="00AA7F49" w:rsidRPr="008A4674">
        <w:rPr>
          <w:rFonts w:eastAsia="Calibri"/>
          <w:b/>
          <w:bCs/>
          <w:szCs w:val="24"/>
          <w:lang w:eastAsia="lt-LT"/>
        </w:rPr>
        <w:t>eurais su PVM</w:t>
      </w:r>
      <w:r w:rsidR="00AA7F49" w:rsidRPr="008A4674">
        <w:rPr>
          <w:rFonts w:eastAsia="Calibri"/>
          <w:szCs w:val="24"/>
          <w:lang w:eastAsia="lt-LT"/>
        </w:rPr>
        <w:t xml:space="preserve">. </w:t>
      </w:r>
    </w:p>
    <w:p w14:paraId="68A7E238" w14:textId="77777777" w:rsidR="00A0603D" w:rsidRPr="008A4674" w:rsidRDefault="00A0603D" w:rsidP="00A0603D">
      <w:pPr>
        <w:pStyle w:val="NoSpacing"/>
        <w:ind w:firstLine="731"/>
        <w:rPr>
          <w:lang w:val="lt-LT"/>
        </w:rPr>
      </w:pPr>
      <w:r w:rsidRPr="008A4674">
        <w:rPr>
          <w:rFonts w:eastAsia="Calibri"/>
          <w:lang w:val="lt-LT" w:eastAsia="lt-LT"/>
        </w:rPr>
        <w:t>10</w:t>
      </w:r>
      <w:r w:rsidR="00AA7F49" w:rsidRPr="008A4674">
        <w:rPr>
          <w:rFonts w:eastAsia="Calibri"/>
          <w:lang w:val="lt-LT" w:eastAsia="lt-LT"/>
        </w:rPr>
        <w:t>.2. Perkančiosios organizacijos neatmesti pasiūlymai vertinami pagal ekonomiškai naudingiausio pasiūlymo vertinimo kriterijų – kain</w:t>
      </w:r>
      <w:r w:rsidR="007D2EC2" w:rsidRPr="008A4674">
        <w:rPr>
          <w:rFonts w:eastAsia="Calibri"/>
          <w:lang w:val="lt-LT" w:eastAsia="lt-LT"/>
        </w:rPr>
        <w:t>ą</w:t>
      </w:r>
      <w:r w:rsidR="00AA7F49" w:rsidRPr="008A4674">
        <w:rPr>
          <w:rFonts w:eastAsia="Calibri"/>
          <w:lang w:val="lt-LT" w:eastAsia="lt-LT"/>
        </w:rPr>
        <w:t xml:space="preserve"> </w:t>
      </w:r>
      <w:r w:rsidR="007D2EC2" w:rsidRPr="008A4674">
        <w:rPr>
          <w:lang w:val="lt-LT"/>
        </w:rPr>
        <w:t xml:space="preserve">kuri vertinama eurais, įskaitant kitus mokesčius bei visas tiekėjo išlaidas, galinčias turėti įtakos kainai (pasiūlymo bendra </w:t>
      </w:r>
      <w:r w:rsidR="007D2EC2" w:rsidRPr="008A4674">
        <w:rPr>
          <w:bCs/>
          <w:lang w:val="lt-LT"/>
        </w:rPr>
        <w:t xml:space="preserve">kaina </w:t>
      </w:r>
      <w:r w:rsidR="007D2EC2" w:rsidRPr="008A4674">
        <w:rPr>
          <w:lang w:val="lt-LT"/>
        </w:rPr>
        <w:t>Eur be/su PVM).</w:t>
      </w:r>
    </w:p>
    <w:p w14:paraId="0B9E7243" w14:textId="77777777" w:rsidR="00A0603D" w:rsidRPr="008A4674" w:rsidRDefault="00A0603D" w:rsidP="00A0603D">
      <w:pPr>
        <w:pStyle w:val="NoSpacing"/>
        <w:ind w:firstLine="731"/>
        <w:rPr>
          <w:lang w:val="lt-LT"/>
        </w:rPr>
      </w:pPr>
    </w:p>
    <w:p w14:paraId="589227BD" w14:textId="77777777" w:rsidR="000D5ED7" w:rsidRPr="008A4674" w:rsidRDefault="000D5ED7" w:rsidP="00A0603D">
      <w:pPr>
        <w:pStyle w:val="NoSpacing"/>
        <w:ind w:firstLine="731"/>
        <w:rPr>
          <w:lang w:val="lt-LT"/>
        </w:rPr>
      </w:pPr>
    </w:p>
    <w:p w14:paraId="7A0B6EB9" w14:textId="77777777" w:rsidR="00AA7F49" w:rsidRPr="008A4674" w:rsidRDefault="00AA7F49" w:rsidP="00C602BB">
      <w:pPr>
        <w:pStyle w:val="NoSpacing"/>
        <w:ind w:firstLine="731"/>
        <w:jc w:val="center"/>
        <w:rPr>
          <w:b/>
          <w:lang w:val="lt-LT" w:eastAsia="lt-LT"/>
        </w:rPr>
      </w:pPr>
      <w:r w:rsidRPr="008A4674">
        <w:rPr>
          <w:b/>
          <w:lang w:val="lt-LT" w:eastAsia="lt-LT"/>
        </w:rPr>
        <w:t>X</w:t>
      </w:r>
      <w:r w:rsidR="00FC5687" w:rsidRPr="008A4674">
        <w:rPr>
          <w:b/>
          <w:lang w:val="lt-LT" w:eastAsia="lt-LT"/>
        </w:rPr>
        <w:t>I</w:t>
      </w:r>
      <w:r w:rsidRPr="008A4674">
        <w:rPr>
          <w:b/>
          <w:lang w:val="lt-LT" w:eastAsia="lt-LT"/>
        </w:rPr>
        <w:t>. PASIŪLYMŲ EILĖS SUDARYMAS IR LAIMĖJUSIO PASIŪLYMO NUSTATYMAS</w:t>
      </w:r>
    </w:p>
    <w:p w14:paraId="23A3B315" w14:textId="77777777" w:rsidR="000D5ED7" w:rsidRPr="008A4674" w:rsidRDefault="000D5ED7" w:rsidP="00C602BB">
      <w:pPr>
        <w:pStyle w:val="NoSpacing"/>
        <w:ind w:firstLine="731"/>
        <w:jc w:val="center"/>
        <w:rPr>
          <w:b/>
          <w:lang w:val="lt-LT" w:eastAsia="lt-LT"/>
        </w:rPr>
      </w:pPr>
    </w:p>
    <w:p w14:paraId="5A19FA7A" w14:textId="77777777" w:rsidR="003425FC" w:rsidRPr="008A4674" w:rsidRDefault="00AA7F49" w:rsidP="003425FC">
      <w:pPr>
        <w:ind w:firstLine="720"/>
        <w:jc w:val="both"/>
        <w:rPr>
          <w:szCs w:val="24"/>
          <w:lang w:eastAsia="lt-LT"/>
        </w:rPr>
      </w:pPr>
      <w:r w:rsidRPr="008A4674">
        <w:rPr>
          <w:szCs w:val="24"/>
          <w:lang w:eastAsia="lt-LT"/>
        </w:rPr>
        <w:t>1</w:t>
      </w:r>
      <w:r w:rsidR="00A0603D" w:rsidRPr="008A4674">
        <w:rPr>
          <w:szCs w:val="24"/>
          <w:lang w:eastAsia="lt-LT"/>
        </w:rPr>
        <w:t>1</w:t>
      </w:r>
      <w:r w:rsidRPr="008A4674">
        <w:rPr>
          <w:szCs w:val="24"/>
          <w:lang w:eastAsia="lt-LT"/>
        </w:rPr>
        <w:t xml:space="preserve">.1. </w:t>
      </w:r>
      <w:r w:rsidR="003425FC" w:rsidRPr="008A4674">
        <w:rPr>
          <w:b/>
          <w:szCs w:val="24"/>
        </w:rPr>
        <w:t>Sudaroma pasiūlymų eilė</w:t>
      </w:r>
      <w:r w:rsidR="003425FC" w:rsidRPr="008A4674">
        <w:rPr>
          <w:szCs w:val="24"/>
        </w:rPr>
        <w:t>. Aprašo 24.3.12.12 punktu –  Į pasiūlymų eilę traukiami visi, išskyrus atmesti, pasiūlymai, pažymint, kurie pasiūlymai nebuvo įvertinti. Pasiūlymų eilė sudaroma ekonominio naudingumo mažėjimo tvarka (kainos didėjimo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14:paraId="31AB0FF5" w14:textId="77777777" w:rsidR="009B1674" w:rsidRPr="008A4674" w:rsidRDefault="00AA7F49" w:rsidP="009B1674">
      <w:pPr>
        <w:ind w:firstLine="720"/>
        <w:jc w:val="both"/>
        <w:rPr>
          <w:szCs w:val="24"/>
          <w:lang w:eastAsia="lt-LT"/>
        </w:rPr>
      </w:pPr>
      <w:r w:rsidRPr="008A4674">
        <w:rPr>
          <w:szCs w:val="24"/>
          <w:lang w:eastAsia="lt-LT"/>
        </w:rPr>
        <w:t>1</w:t>
      </w:r>
      <w:r w:rsidR="00A0603D" w:rsidRPr="008A4674">
        <w:rPr>
          <w:szCs w:val="24"/>
          <w:lang w:eastAsia="lt-LT"/>
        </w:rPr>
        <w:t>1</w:t>
      </w:r>
      <w:r w:rsidRPr="008A4674">
        <w:rPr>
          <w:szCs w:val="24"/>
          <w:lang w:eastAsia="lt-LT"/>
        </w:rPr>
        <w:t>.2. Nustatomas pirkimo laimėtojas. Laimėtoju gali būti pasirenkamas tik toks tiekėjas, kurio pasiūlymas atitinka Sąlygose nustatytus reikalavimus ir jo pasiūlymo kaina nėra per didelė ir perkančiajai organizacijai nepriimtina.</w:t>
      </w:r>
    </w:p>
    <w:p w14:paraId="0A900A97" w14:textId="77777777" w:rsidR="009B1674" w:rsidRPr="008A4674" w:rsidRDefault="00AA7F49" w:rsidP="009B1674">
      <w:pPr>
        <w:ind w:firstLine="720"/>
        <w:jc w:val="both"/>
        <w:rPr>
          <w:rFonts w:ascii="Palemonas" w:hAnsi="Palemonas"/>
          <w:color w:val="000000"/>
        </w:rPr>
      </w:pPr>
      <w:r w:rsidRPr="008A4674">
        <w:rPr>
          <w:szCs w:val="24"/>
          <w:lang w:eastAsia="lt-LT"/>
        </w:rPr>
        <w:t>1</w:t>
      </w:r>
      <w:r w:rsidR="00A0603D" w:rsidRPr="008A4674">
        <w:rPr>
          <w:szCs w:val="24"/>
          <w:lang w:eastAsia="lt-LT"/>
        </w:rPr>
        <w:t>1</w:t>
      </w:r>
      <w:r w:rsidRPr="008A4674">
        <w:rPr>
          <w:szCs w:val="24"/>
          <w:lang w:eastAsia="lt-LT"/>
        </w:rPr>
        <w:t xml:space="preserve">.3. </w:t>
      </w:r>
      <w:r w:rsidR="009B1674" w:rsidRPr="008A4674">
        <w:rPr>
          <w:rFonts w:ascii="Palemonas" w:hAnsi="Palemonas"/>
        </w:rPr>
        <w:t>Perkančioji organizacija</w:t>
      </w:r>
      <w:r w:rsidR="009B1674" w:rsidRPr="008A4674">
        <w:rPr>
          <w:rFonts w:ascii="Palemonas" w:eastAsia="Arial" w:hAnsi="Palemonas"/>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009B1674" w:rsidRPr="008A4674">
        <w:rPr>
          <w:rFonts w:ascii="Palemonas" w:hAnsi="Palemonas"/>
          <w:color w:val="000000"/>
        </w:rPr>
        <w:t>iimtas sprendimas nesudaryti sutarties.</w:t>
      </w:r>
    </w:p>
    <w:p w14:paraId="52F2FB80" w14:textId="77777777" w:rsidR="00AA7F49" w:rsidRPr="008A4674" w:rsidRDefault="00AA7F49" w:rsidP="00AA7F49">
      <w:pPr>
        <w:ind w:firstLine="720"/>
        <w:jc w:val="both"/>
        <w:rPr>
          <w:rFonts w:eastAsia="Lucida Sans Unicode"/>
          <w:bCs/>
          <w:szCs w:val="24"/>
        </w:rPr>
      </w:pPr>
      <w:r w:rsidRPr="008A4674">
        <w:rPr>
          <w:szCs w:val="24"/>
          <w:lang w:eastAsia="lt-LT"/>
        </w:rPr>
        <w:t>1</w:t>
      </w:r>
      <w:r w:rsidR="00A0603D" w:rsidRPr="008A4674">
        <w:rPr>
          <w:szCs w:val="24"/>
          <w:lang w:eastAsia="lt-LT"/>
        </w:rPr>
        <w:t>1</w:t>
      </w:r>
      <w:r w:rsidRPr="008A4674">
        <w:rPr>
          <w:szCs w:val="24"/>
          <w:lang w:eastAsia="lt-LT"/>
        </w:rPr>
        <w:t xml:space="preserve">.4. </w:t>
      </w:r>
      <w:r w:rsidRPr="008A4674">
        <w:rPr>
          <w:rFonts w:eastAsia="Lucida Sans Unicode"/>
          <w:szCs w:val="24"/>
        </w:rPr>
        <w:t xml:space="preserve">Dalyvis, kurio pasiūlymas nustatytas laimėjęs, sudaryti pirkimo sutarties kviečiamas, CVP IS priemonėmis ir jam nurodomas laikas, iki kada </w:t>
      </w:r>
      <w:r w:rsidRPr="008A4674">
        <w:rPr>
          <w:rFonts w:eastAsia="Lucida Sans Unicode"/>
          <w:bCs/>
          <w:szCs w:val="24"/>
        </w:rPr>
        <w:t>jis turi sudaryti pirkimo</w:t>
      </w:r>
      <w:r w:rsidRPr="008A4674">
        <w:rPr>
          <w:szCs w:val="24"/>
        </w:rPr>
        <w:t>–</w:t>
      </w:r>
      <w:r w:rsidRPr="008A4674">
        <w:rPr>
          <w:rFonts w:eastAsia="Lucida Sans Unicode"/>
          <w:bCs/>
          <w:szCs w:val="24"/>
        </w:rPr>
        <w:t>pardavimo sutartį. Laikas pirkimo sutarčiai pasirašyti gali būti nustatomas atskiru pranešimu raštu arba nurodomas pranešime apie laimėjusį pasiūlymą.</w:t>
      </w:r>
    </w:p>
    <w:p w14:paraId="4EA743A0" w14:textId="77777777" w:rsidR="002456D2" w:rsidRPr="008A4674" w:rsidRDefault="00AA7F49" w:rsidP="00AA7F49">
      <w:pPr>
        <w:ind w:firstLine="720"/>
        <w:jc w:val="both"/>
        <w:rPr>
          <w:rFonts w:eastAsia="Lucida Sans Unicode"/>
          <w:szCs w:val="24"/>
        </w:rPr>
      </w:pPr>
      <w:r w:rsidRPr="008A4674">
        <w:rPr>
          <w:rFonts w:eastAsia="Lucida Sans Unicode"/>
          <w:bCs/>
          <w:szCs w:val="24"/>
        </w:rPr>
        <w:t>1</w:t>
      </w:r>
      <w:r w:rsidR="00A0603D" w:rsidRPr="008A4674">
        <w:rPr>
          <w:rFonts w:eastAsia="Lucida Sans Unicode"/>
          <w:bCs/>
          <w:szCs w:val="24"/>
        </w:rPr>
        <w:t>1</w:t>
      </w:r>
      <w:r w:rsidRPr="008A4674">
        <w:rPr>
          <w:rFonts w:eastAsia="Lucida Sans Unicode"/>
          <w:bCs/>
          <w:szCs w:val="24"/>
        </w:rPr>
        <w:t>.5</w:t>
      </w:r>
      <w:r w:rsidRPr="008A4674">
        <w:rPr>
          <w:rFonts w:eastAsia="Lucida Sans Unicode"/>
          <w:szCs w:val="24"/>
        </w:rPr>
        <w:t xml:space="preserve">. Jeigu dalyvis, kuriam buvo pasiūlyta sudaryti pirkimo sutartį, raštu atsisako ją sudaryti, iki </w:t>
      </w:r>
      <w:r w:rsidRPr="008A4674">
        <w:rPr>
          <w:rFonts w:eastAsia="Arial Unicode MS"/>
          <w:szCs w:val="24"/>
          <w:bdr w:val="nil"/>
        </w:rPr>
        <w:t>perkančiosios organizacijos</w:t>
      </w:r>
      <w:r w:rsidRPr="008A4674">
        <w:rPr>
          <w:rFonts w:eastAsia="Lucida Sans Unicode"/>
          <w:szCs w:val="24"/>
        </w:rPr>
        <w:t xml:space="preserve"> nurodyto laiko nepasirašo pirkimo sutarties, arba atsisako pirkimo sutartį sudaryti pirkimo dokumentuose nustatytomis sąlygomis, laikoma, kad jis atsisakė sudaryti pirkimo sutartį. Tuo atveju perkančioji organizacija siūlo sudaryti pirkimo sutartį dalyviui, kurio pasiūlymas pagal nustatytą pasiūlymų eilę yra pirmas po dalyvio, atsisakiusio sudaryti pirkimo sutartį, jeigu tenkinamos</w:t>
      </w:r>
      <w:r w:rsidRPr="008A4674">
        <w:rPr>
          <w:bCs/>
          <w:szCs w:val="24"/>
          <w:lang w:eastAsia="ar-SA"/>
        </w:rPr>
        <w:t xml:space="preserve"> Viešųjų pirkimų įstatymo</w:t>
      </w:r>
      <w:r w:rsidRPr="008A4674">
        <w:rPr>
          <w:rFonts w:eastAsia="Lucida Sans Unicode"/>
          <w:szCs w:val="24"/>
        </w:rPr>
        <w:t xml:space="preserve"> 45 straipsnio 1 dalyje išdėstytos sąlygos.</w:t>
      </w:r>
    </w:p>
    <w:p w14:paraId="01DA4112" w14:textId="77777777" w:rsidR="00B76DE4" w:rsidRPr="008A4674" w:rsidRDefault="00B76DE4" w:rsidP="00AA7F49">
      <w:pPr>
        <w:ind w:firstLine="720"/>
        <w:jc w:val="both"/>
        <w:rPr>
          <w:rFonts w:eastAsia="Lucida Sans Unicode"/>
          <w:szCs w:val="24"/>
        </w:rPr>
      </w:pPr>
    </w:p>
    <w:p w14:paraId="096C3932" w14:textId="77777777" w:rsidR="00D13AC5" w:rsidRPr="008A4674" w:rsidRDefault="00D13AC5" w:rsidP="00AA7F49">
      <w:pPr>
        <w:ind w:firstLine="720"/>
        <w:jc w:val="both"/>
        <w:rPr>
          <w:rFonts w:eastAsia="Lucida Sans Unicode"/>
          <w:szCs w:val="24"/>
        </w:rPr>
      </w:pPr>
    </w:p>
    <w:p w14:paraId="2CFF1141" w14:textId="77777777" w:rsidR="0009239B" w:rsidRPr="008A4674" w:rsidRDefault="0009239B" w:rsidP="00C602BB">
      <w:pPr>
        <w:ind w:firstLine="720"/>
        <w:jc w:val="center"/>
        <w:rPr>
          <w:b/>
          <w:szCs w:val="24"/>
          <w:lang w:eastAsia="lt-LT"/>
        </w:rPr>
      </w:pPr>
      <w:r w:rsidRPr="008A4674">
        <w:rPr>
          <w:b/>
          <w:bCs/>
          <w:szCs w:val="24"/>
          <w:lang w:eastAsia="lt-LT"/>
        </w:rPr>
        <w:t xml:space="preserve">XII. </w:t>
      </w:r>
      <w:r w:rsidRPr="008A4674">
        <w:rPr>
          <w:b/>
          <w:szCs w:val="24"/>
          <w:lang w:eastAsia="lt-LT"/>
        </w:rPr>
        <w:t>DĖL ATITIKTIES NACIONALINIO SAUGUMO INTERESAMS</w:t>
      </w:r>
    </w:p>
    <w:p w14:paraId="5045A98E" w14:textId="77777777" w:rsidR="000D5ED7" w:rsidRPr="008A4674" w:rsidRDefault="000D5ED7" w:rsidP="00D13AC5">
      <w:pPr>
        <w:ind w:firstLine="720"/>
        <w:rPr>
          <w:bCs/>
          <w:szCs w:val="24"/>
          <w:lang w:eastAsia="lt-LT"/>
        </w:rPr>
      </w:pPr>
    </w:p>
    <w:p w14:paraId="1B868D3F" w14:textId="77777777" w:rsidR="0009239B" w:rsidRPr="008A4674" w:rsidRDefault="0009239B" w:rsidP="0009239B">
      <w:pPr>
        <w:ind w:firstLine="720"/>
        <w:jc w:val="both"/>
        <w:rPr>
          <w:szCs w:val="24"/>
          <w:lang w:eastAsia="ar-SA"/>
        </w:rPr>
      </w:pPr>
      <w:r w:rsidRPr="008A4674">
        <w:rPr>
          <w:szCs w:val="24"/>
        </w:rPr>
        <w:t>12.1. Tiekėjas</w:t>
      </w:r>
      <w:r w:rsidRPr="008A4674">
        <w:rPr>
          <w:szCs w:val="24"/>
          <w:lang w:eastAsia="ar-SA"/>
        </w:rPr>
        <w:t xml:space="preserve"> privalo užtikrinti, kad Sutarties sudarymo ir vykdymo metu neatsirastų aplinkybių nurodytų VPĮ 45 straipsnio 2</w:t>
      </w:r>
      <w:r w:rsidRPr="008A4674">
        <w:rPr>
          <w:szCs w:val="24"/>
          <w:vertAlign w:val="superscript"/>
          <w:lang w:eastAsia="ar-SA"/>
        </w:rPr>
        <w:t>1</w:t>
      </w:r>
      <w:r w:rsidRPr="008A4674">
        <w:rPr>
          <w:szCs w:val="24"/>
          <w:lang w:eastAsia="ar-SA"/>
        </w:rPr>
        <w:t xml:space="preserve"> dalyje. </w:t>
      </w:r>
      <w:r w:rsidRPr="008A4674">
        <w:rPr>
          <w:szCs w:val="24"/>
        </w:rPr>
        <w:t>Perkančioji organizacija</w:t>
      </w:r>
      <w:r w:rsidRPr="008A4674">
        <w:rPr>
          <w:szCs w:val="24"/>
          <w:lang w:eastAsia="ar-SA"/>
        </w:rPr>
        <w:t xml:space="preserve"> turi teisę bet kuriuo metu pareikalauti Tiekėjo, pateikti pagrindžiančius dokumentus nurodytus VPĮ 51 straipsnio 12 dalyje, kad nėra sąlygų, numatytų VPĮ 45 straipsnio 2</w:t>
      </w:r>
      <w:r w:rsidRPr="008A4674">
        <w:rPr>
          <w:szCs w:val="24"/>
          <w:vertAlign w:val="superscript"/>
          <w:lang w:eastAsia="ar-SA"/>
        </w:rPr>
        <w:t>1</w:t>
      </w:r>
      <w:r w:rsidRPr="008A4674">
        <w:rPr>
          <w:szCs w:val="24"/>
          <w:lang w:eastAsia="ar-SA"/>
        </w:rPr>
        <w:t xml:space="preserve"> dalyje. </w:t>
      </w:r>
      <w:r w:rsidRPr="008A4674">
        <w:rPr>
          <w:szCs w:val="24"/>
        </w:rPr>
        <w:t xml:space="preserve">Tiekėjas </w:t>
      </w:r>
      <w:r w:rsidRPr="008A4674">
        <w:rPr>
          <w:szCs w:val="24"/>
          <w:lang w:eastAsia="ar-SA"/>
        </w:rPr>
        <w:t xml:space="preserve">privalo nemokamai pateikti Perkančios organizacijos prašomus dokumentus ne vėliau kaip per 5 (penkias) darbo dienas nuo prašymo gavimo dienos. </w:t>
      </w:r>
    </w:p>
    <w:p w14:paraId="13E56981" w14:textId="77777777" w:rsidR="00C602BB" w:rsidRPr="008A4674" w:rsidRDefault="0009239B" w:rsidP="00C602BB">
      <w:pPr>
        <w:ind w:firstLine="720"/>
        <w:jc w:val="both"/>
        <w:rPr>
          <w:rFonts w:eastAsia="Calibri"/>
          <w:szCs w:val="24"/>
          <w:lang w:eastAsia="ar-SA"/>
        </w:rPr>
      </w:pPr>
      <w:r w:rsidRPr="008A4674">
        <w:rPr>
          <w:bCs/>
          <w:szCs w:val="24"/>
        </w:rPr>
        <w:t xml:space="preserve">12.2. Perkančioji </w:t>
      </w:r>
      <w:r w:rsidRPr="008A4674">
        <w:rPr>
          <w:bCs/>
          <w:color w:val="000000"/>
          <w:szCs w:val="24"/>
        </w:rPr>
        <w:t xml:space="preserve">organizacija nutraukia sutartį, jeigu </w:t>
      </w:r>
      <w:r w:rsidRPr="008A4674">
        <w:rPr>
          <w:rFonts w:eastAsia="Calibri"/>
          <w:szCs w:val="24"/>
          <w:lang w:eastAsia="lt-LT"/>
        </w:rPr>
        <w:t xml:space="preserve">tiekėjas per jam perkančiosios organizacijos nustatytą terminą, nepatikslino, nepapildė ar nepateikė pagrindžiančių dokumentų ir (ar) atitiko sąlygas, </w:t>
      </w:r>
      <w:r w:rsidRPr="008A4674">
        <w:rPr>
          <w:rFonts w:eastAsia="Calibri"/>
          <w:szCs w:val="24"/>
          <w:lang w:eastAsia="ar-SA"/>
        </w:rPr>
        <w:t>numatytas VPĮ 45 straipsnio 2</w:t>
      </w:r>
      <w:r w:rsidRPr="008A4674">
        <w:rPr>
          <w:rFonts w:eastAsia="Calibri"/>
          <w:szCs w:val="24"/>
          <w:vertAlign w:val="superscript"/>
          <w:lang w:eastAsia="ar-SA"/>
        </w:rPr>
        <w:t>1</w:t>
      </w:r>
      <w:r w:rsidRPr="008A4674">
        <w:rPr>
          <w:rFonts w:eastAsia="Calibri"/>
          <w:szCs w:val="24"/>
          <w:lang w:eastAsia="ar-SA"/>
        </w:rPr>
        <w:t xml:space="preserve"> dalyje.</w:t>
      </w:r>
    </w:p>
    <w:p w14:paraId="700EBD17" w14:textId="77777777" w:rsidR="00D13AC5" w:rsidRPr="008A4674" w:rsidRDefault="00D13AC5" w:rsidP="00D13AC5">
      <w:pPr>
        <w:ind w:firstLine="720"/>
        <w:rPr>
          <w:szCs w:val="24"/>
          <w:lang w:eastAsia="lt-LT"/>
        </w:rPr>
      </w:pPr>
    </w:p>
    <w:p w14:paraId="3EAAAB26" w14:textId="3FB2342E" w:rsidR="002355EA" w:rsidRDefault="002355EA">
      <w:pPr>
        <w:rPr>
          <w:szCs w:val="24"/>
          <w:lang w:eastAsia="lt-LT"/>
        </w:rPr>
      </w:pPr>
      <w:r>
        <w:rPr>
          <w:szCs w:val="24"/>
          <w:lang w:eastAsia="lt-LT"/>
        </w:rPr>
        <w:br w:type="page"/>
      </w:r>
    </w:p>
    <w:p w14:paraId="0CCA862F" w14:textId="00790B14" w:rsidR="00C602BB" w:rsidRPr="008A4674" w:rsidRDefault="00FD5663" w:rsidP="002355EA">
      <w:pPr>
        <w:jc w:val="center"/>
        <w:rPr>
          <w:b/>
          <w:bCs/>
          <w:szCs w:val="24"/>
          <w:lang w:eastAsia="lt-LT"/>
        </w:rPr>
      </w:pPr>
      <w:r w:rsidRPr="008A4674">
        <w:rPr>
          <w:b/>
          <w:bCs/>
          <w:szCs w:val="24"/>
          <w:lang w:eastAsia="lt-LT"/>
        </w:rPr>
        <w:lastRenderedPageBreak/>
        <w:t>X</w:t>
      </w:r>
      <w:r w:rsidR="007F0F56" w:rsidRPr="008A4674">
        <w:rPr>
          <w:b/>
          <w:bCs/>
          <w:szCs w:val="24"/>
          <w:lang w:eastAsia="lt-LT"/>
        </w:rPr>
        <w:t>I</w:t>
      </w:r>
      <w:r w:rsidR="00803E82" w:rsidRPr="008A4674">
        <w:rPr>
          <w:b/>
          <w:bCs/>
          <w:szCs w:val="24"/>
          <w:lang w:eastAsia="lt-LT"/>
        </w:rPr>
        <w:t>II</w:t>
      </w:r>
      <w:r w:rsidR="00A0603D" w:rsidRPr="008A4674">
        <w:rPr>
          <w:b/>
          <w:bCs/>
          <w:szCs w:val="24"/>
          <w:lang w:eastAsia="lt-LT"/>
        </w:rPr>
        <w:t>.</w:t>
      </w:r>
      <w:r w:rsidR="009C2799" w:rsidRPr="008A4674">
        <w:rPr>
          <w:b/>
          <w:bCs/>
          <w:szCs w:val="24"/>
          <w:lang w:eastAsia="lt-LT"/>
        </w:rPr>
        <w:t xml:space="preserve"> KITOS SĄLYGOS IR INFORMACIJA</w:t>
      </w:r>
    </w:p>
    <w:p w14:paraId="508A7744" w14:textId="77777777" w:rsidR="000D5ED7" w:rsidRPr="008A4674" w:rsidRDefault="000D5ED7" w:rsidP="00D13AC5">
      <w:pPr>
        <w:ind w:firstLine="720"/>
        <w:rPr>
          <w:szCs w:val="24"/>
          <w:lang w:eastAsia="lt-LT"/>
        </w:rPr>
      </w:pPr>
    </w:p>
    <w:p w14:paraId="6B0E3C66" w14:textId="77777777" w:rsidR="00C602BB" w:rsidRPr="008A4674" w:rsidRDefault="00394A58" w:rsidP="00C602BB">
      <w:pPr>
        <w:ind w:firstLine="720"/>
        <w:jc w:val="both"/>
        <w:rPr>
          <w:szCs w:val="24"/>
          <w:lang w:eastAsia="lt-LT"/>
        </w:rPr>
      </w:pPr>
      <w:r w:rsidRPr="008A4674">
        <w:rPr>
          <w:szCs w:val="24"/>
          <w:lang w:eastAsia="lt-LT"/>
        </w:rPr>
        <w:t>1</w:t>
      </w:r>
      <w:r w:rsidR="00803E82" w:rsidRPr="008A4674">
        <w:rPr>
          <w:szCs w:val="24"/>
          <w:lang w:eastAsia="lt-LT"/>
        </w:rPr>
        <w:t>3</w:t>
      </w:r>
      <w:r w:rsidR="009C2799" w:rsidRPr="008A4674">
        <w:rPr>
          <w:szCs w:val="24"/>
          <w:lang w:eastAsia="lt-LT"/>
        </w:rPr>
        <w:t>.1. Pirkimo sutarties sudarym</w:t>
      </w:r>
      <w:r w:rsidR="00CB3ADC" w:rsidRPr="008A4674">
        <w:rPr>
          <w:szCs w:val="24"/>
          <w:lang w:eastAsia="lt-LT"/>
        </w:rPr>
        <w:t>o atidėjimo terminas netaikomas.</w:t>
      </w:r>
    </w:p>
    <w:p w14:paraId="1C3006F3" w14:textId="77777777" w:rsidR="00C602BB" w:rsidRPr="008A4674" w:rsidRDefault="00394A58" w:rsidP="00C602BB">
      <w:pPr>
        <w:ind w:firstLine="720"/>
        <w:jc w:val="both"/>
        <w:rPr>
          <w:szCs w:val="24"/>
        </w:rPr>
      </w:pPr>
      <w:r w:rsidRPr="008A4674">
        <w:rPr>
          <w:szCs w:val="24"/>
          <w:lang w:eastAsia="lt-LT"/>
        </w:rPr>
        <w:t>1</w:t>
      </w:r>
      <w:r w:rsidR="00803E82" w:rsidRPr="008A4674">
        <w:rPr>
          <w:szCs w:val="24"/>
          <w:lang w:eastAsia="lt-LT"/>
        </w:rPr>
        <w:t>3</w:t>
      </w:r>
      <w:r w:rsidR="009C2799" w:rsidRPr="008A4674">
        <w:rPr>
          <w:szCs w:val="24"/>
          <w:lang w:eastAsia="lt-LT"/>
        </w:rPr>
        <w:t xml:space="preserve">.2. </w:t>
      </w:r>
      <w:r w:rsidR="009B1674" w:rsidRPr="008A4674">
        <w:rPr>
          <w:szCs w:val="24"/>
        </w:rPr>
        <w:t xml:space="preserve">Perkančioji organizacija, gavusi iš tiekėjo pretenziją – į ją atsako VPĮ 103 straipsnyje nurodyta tvarka ir terminais. </w:t>
      </w:r>
    </w:p>
    <w:p w14:paraId="79874F59" w14:textId="77777777" w:rsidR="00C602BB" w:rsidRPr="008A4674" w:rsidRDefault="009B1674" w:rsidP="00C602BB">
      <w:pPr>
        <w:ind w:firstLine="720"/>
        <w:jc w:val="both"/>
        <w:rPr>
          <w:szCs w:val="24"/>
        </w:rPr>
      </w:pPr>
      <w:r w:rsidRPr="008A4674">
        <w:rPr>
          <w:szCs w:val="24"/>
        </w:rPr>
        <w:t>1</w:t>
      </w:r>
      <w:r w:rsidR="00803E82" w:rsidRPr="008A4674">
        <w:rPr>
          <w:szCs w:val="24"/>
        </w:rPr>
        <w:t>3</w:t>
      </w:r>
      <w:r w:rsidRPr="008A4674">
        <w:rPr>
          <w:szCs w:val="24"/>
        </w:rPr>
        <w:t xml:space="preserve">.3. Ginčai dėl pirkimo nagrinėjami, žala tiekėjui atlyginama, pirkimo (preliminarioji) sutartis pripažįstama negaliojančia bei alternatyvios sankcijos taikomos vadovaujantis </w:t>
      </w:r>
      <w:hyperlink r:id="rId10" w:tgtFrame="_blank" w:history="1">
        <w:r w:rsidRPr="008A4674">
          <w:rPr>
            <w:szCs w:val="24"/>
          </w:rPr>
          <w:t>VPĮ VII skyriaus</w:t>
        </w:r>
      </w:hyperlink>
      <w:r w:rsidRPr="008A4674">
        <w:rPr>
          <w:szCs w:val="24"/>
        </w:rPr>
        <w:t xml:space="preserve"> nuostatomis.</w:t>
      </w:r>
    </w:p>
    <w:p w14:paraId="56FBF694" w14:textId="77777777" w:rsidR="00C602BB" w:rsidRPr="008A4674" w:rsidRDefault="00394A58" w:rsidP="00C602BB">
      <w:pPr>
        <w:ind w:firstLine="720"/>
        <w:jc w:val="both"/>
        <w:rPr>
          <w:szCs w:val="24"/>
          <w:lang w:eastAsia="lt-LT"/>
        </w:rPr>
      </w:pPr>
      <w:r w:rsidRPr="008A4674">
        <w:rPr>
          <w:szCs w:val="24"/>
          <w:lang w:eastAsia="lt-LT"/>
        </w:rPr>
        <w:t>1</w:t>
      </w:r>
      <w:r w:rsidR="00803E82" w:rsidRPr="008A4674">
        <w:rPr>
          <w:szCs w:val="24"/>
          <w:lang w:eastAsia="lt-LT"/>
        </w:rPr>
        <w:t>3</w:t>
      </w:r>
      <w:r w:rsidR="009C2799" w:rsidRPr="008A4674">
        <w:rPr>
          <w:szCs w:val="24"/>
          <w:lang w:eastAsia="lt-LT"/>
        </w:rPr>
        <w:t>.</w:t>
      </w:r>
      <w:r w:rsidR="009B1674" w:rsidRPr="008A4674">
        <w:rPr>
          <w:szCs w:val="24"/>
          <w:lang w:eastAsia="lt-LT"/>
        </w:rPr>
        <w:t>4</w:t>
      </w:r>
      <w:r w:rsidR="009C2799" w:rsidRPr="008A4674">
        <w:rPr>
          <w:szCs w:val="24"/>
          <w:lang w:eastAsia="lt-LT"/>
        </w:rPr>
        <w:t>. Perkančioji organizacija turi teisę savo iniciatyva nutraukti pradėtas pirkimo procedūras. Tai gali būti atliekama bet kuriuo metu iki pirkimo sutarties sudarymo, jeigu atsirado aplinkybių, kurių nebuvo galima numatyti. Pirkimo procedūras nutraukti privaloma, jeigu buvo pažeisti VPĮ 17 straipsnio 1 dalyje nustatyti principai ir atitinkamos padėties negalima ištaisyti.</w:t>
      </w:r>
    </w:p>
    <w:p w14:paraId="1B2F5F50" w14:textId="77777777" w:rsidR="00C602BB" w:rsidRPr="008A4674" w:rsidRDefault="009B1674" w:rsidP="00C602BB">
      <w:pPr>
        <w:ind w:firstLine="720"/>
        <w:jc w:val="both"/>
        <w:rPr>
          <w:szCs w:val="24"/>
          <w:lang w:eastAsia="lt-LT"/>
        </w:rPr>
      </w:pPr>
      <w:r w:rsidRPr="008A4674">
        <w:rPr>
          <w:szCs w:val="24"/>
          <w:lang w:eastAsia="lt-LT"/>
        </w:rPr>
        <w:t>1</w:t>
      </w:r>
      <w:r w:rsidR="00803E82" w:rsidRPr="008A4674">
        <w:rPr>
          <w:szCs w:val="24"/>
          <w:lang w:eastAsia="lt-LT"/>
        </w:rPr>
        <w:t>3</w:t>
      </w:r>
      <w:r w:rsidRPr="008A4674">
        <w:rPr>
          <w:szCs w:val="24"/>
          <w:lang w:eastAsia="lt-LT"/>
        </w:rPr>
        <w:t xml:space="preserve">.5. </w:t>
      </w:r>
      <w:r w:rsidR="00D444DA" w:rsidRPr="008A4674">
        <w:rPr>
          <w:szCs w:val="24"/>
          <w:lang w:eastAsia="lt-LT"/>
        </w:rPr>
        <w:t>Sutarties projektas pateikiamas Sąlygų 3 priede „</w:t>
      </w:r>
      <w:r w:rsidR="00D444DA" w:rsidRPr="008A4674">
        <w:t>Statinio projektavimo paslaugų ir projekto vykdymo priežiūros paslaugų viešojo pirkimo-pardavimo sutartis</w:t>
      </w:r>
      <w:r w:rsidR="00D444DA" w:rsidRPr="008A4674">
        <w:rPr>
          <w:szCs w:val="24"/>
          <w:lang w:eastAsia="lt-LT"/>
        </w:rPr>
        <w:t>“.</w:t>
      </w:r>
    </w:p>
    <w:p w14:paraId="036847D9" w14:textId="77777777" w:rsidR="009C51E5" w:rsidRPr="008A4674" w:rsidRDefault="00B76DE4" w:rsidP="00C602BB">
      <w:pPr>
        <w:ind w:firstLine="720"/>
        <w:jc w:val="both"/>
        <w:rPr>
          <w:szCs w:val="24"/>
        </w:rPr>
      </w:pPr>
      <w:r w:rsidRPr="008A4674">
        <w:rPr>
          <w:szCs w:val="24"/>
          <w:lang w:eastAsia="lt-LT"/>
        </w:rPr>
        <w:t>13.6.</w:t>
      </w:r>
      <w:r w:rsidR="009C2799" w:rsidRPr="008A4674">
        <w:rPr>
          <w:szCs w:val="24"/>
          <w:lang w:eastAsia="lt-LT"/>
        </w:rPr>
        <w:t xml:space="preserve"> </w:t>
      </w:r>
      <w:r w:rsidR="009C51E5" w:rsidRPr="008A4674">
        <w:rPr>
          <w:szCs w:val="24"/>
        </w:rPr>
        <w:t xml:space="preserve">Tais atvejais, kai šio pirkimo organizavimo ir vykdymo nuostatos, sąlygos, procedūros neaprašytos pirkimo sąlygose, privaloma vadovautis Viešųjų pirkimų įstatymu ir Aprašu. </w:t>
      </w:r>
    </w:p>
    <w:p w14:paraId="529903C2" w14:textId="77777777" w:rsidR="0018664D" w:rsidRPr="008A4674" w:rsidRDefault="0018664D" w:rsidP="009C51E5">
      <w:pPr>
        <w:ind w:firstLine="567"/>
        <w:jc w:val="both"/>
      </w:pPr>
    </w:p>
    <w:p w14:paraId="59FDCBF7" w14:textId="77777777" w:rsidR="000369C2" w:rsidRPr="008A4674" w:rsidRDefault="000369C2" w:rsidP="009C51E5">
      <w:pPr>
        <w:ind w:firstLine="567"/>
        <w:jc w:val="both"/>
      </w:pPr>
    </w:p>
    <w:p w14:paraId="6389CCA9" w14:textId="77777777" w:rsidR="000369C2" w:rsidRPr="008A4674" w:rsidRDefault="000369C2" w:rsidP="009C51E5">
      <w:pPr>
        <w:ind w:firstLine="567"/>
        <w:jc w:val="both"/>
      </w:pPr>
    </w:p>
    <w:p w14:paraId="4000F43F" w14:textId="2682F871" w:rsidR="00854C7A" w:rsidRPr="008A4674" w:rsidRDefault="00BD15DD" w:rsidP="00BD15DD">
      <w:pPr>
        <w:jc w:val="both"/>
        <w:rPr>
          <w:b/>
          <w:szCs w:val="24"/>
        </w:rPr>
      </w:pPr>
      <w:r w:rsidRPr="008A4674">
        <w:t>Pirkim</w:t>
      </w:r>
      <w:r w:rsidR="002355EA">
        <w:t>ų</w:t>
      </w:r>
      <w:r w:rsidRPr="008A4674">
        <w:t xml:space="preserve"> organizatorė</w:t>
      </w:r>
      <w:r w:rsidRPr="008A4674">
        <w:rPr>
          <w:szCs w:val="24"/>
        </w:rPr>
        <w:tab/>
      </w:r>
      <w:r w:rsidRPr="008A4674">
        <w:rPr>
          <w:szCs w:val="24"/>
        </w:rPr>
        <w:tab/>
      </w:r>
      <w:r w:rsidRPr="008A4674">
        <w:rPr>
          <w:szCs w:val="24"/>
        </w:rPr>
        <w:tab/>
      </w:r>
      <w:r w:rsidRPr="008A4674">
        <w:rPr>
          <w:szCs w:val="24"/>
        </w:rPr>
        <w:tab/>
      </w:r>
      <w:r w:rsidRPr="008A4674">
        <w:rPr>
          <w:szCs w:val="24"/>
        </w:rPr>
        <w:tab/>
      </w:r>
      <w:r w:rsidRPr="008A4674">
        <w:rPr>
          <w:szCs w:val="24"/>
        </w:rPr>
        <w:tab/>
      </w:r>
      <w:r w:rsidRPr="008A4674">
        <w:rPr>
          <w:szCs w:val="24"/>
        </w:rPr>
        <w:tab/>
      </w:r>
      <w:r w:rsidRPr="008A4674">
        <w:rPr>
          <w:szCs w:val="24"/>
        </w:rPr>
        <w:tab/>
      </w:r>
      <w:r w:rsidR="002355EA">
        <w:rPr>
          <w:szCs w:val="24"/>
        </w:rPr>
        <w:t xml:space="preserve">            E</w:t>
      </w:r>
      <w:r w:rsidR="000A4966" w:rsidRPr="008A4674">
        <w:rPr>
          <w:szCs w:val="24"/>
        </w:rPr>
        <w:t>lona Balčiūnaitė</w:t>
      </w:r>
    </w:p>
    <w:sectPr w:rsidR="00854C7A" w:rsidRPr="008A4674" w:rsidSect="00BD15DD">
      <w:headerReference w:type="default" r:id="rId11"/>
      <w:pgSz w:w="11907" w:h="16840" w:code="9"/>
      <w:pgMar w:top="1134" w:right="567" w:bottom="1134" w:left="1701" w:header="567" w:footer="107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4EBC4" w14:textId="77777777" w:rsidR="00EA4052" w:rsidRDefault="00EA4052">
      <w:r>
        <w:separator/>
      </w:r>
    </w:p>
  </w:endnote>
  <w:endnote w:type="continuationSeparator" w:id="0">
    <w:p w14:paraId="6D5EA94A" w14:textId="77777777" w:rsidR="00EA4052" w:rsidRDefault="00EA4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LT">
    <w:altName w:val="Times New Roman"/>
    <w:charset w:val="BA"/>
    <w:family w:val="roman"/>
    <w:pitch w:val="variable"/>
  </w:font>
  <w:font w:name="Verdana">
    <w:panose1 w:val="020B0604030504040204"/>
    <w:charset w:val="BA"/>
    <w:family w:val="swiss"/>
    <w:pitch w:val="variable"/>
    <w:sig w:usb0="A00006FF" w:usb1="4000205B" w:usb2="00000010" w:usb3="00000000" w:csb0="0000019F" w:csb1="00000000"/>
  </w:font>
  <w:font w:name="Palemonas">
    <w:altName w:val="Times New Roman"/>
    <w:charset w:val="BA"/>
    <w:family w:val="roman"/>
    <w:pitch w:val="variable"/>
    <w:sig w:usb0="E00002FF" w:usb1="500028EF" w:usb2="00000024" w:usb3="00000000" w:csb0="000000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226B2" w14:textId="77777777" w:rsidR="00EA4052" w:rsidRDefault="00EA4052">
      <w:r>
        <w:separator/>
      </w:r>
    </w:p>
  </w:footnote>
  <w:footnote w:type="continuationSeparator" w:id="0">
    <w:p w14:paraId="4037BF49" w14:textId="77777777" w:rsidR="00EA4052" w:rsidRDefault="00EA4052">
      <w:r>
        <w:continuationSeparator/>
      </w:r>
    </w:p>
  </w:footnote>
  <w:footnote w:id="1">
    <w:p w14:paraId="4B34D947" w14:textId="77777777" w:rsidR="00121447" w:rsidRPr="006A19AC" w:rsidRDefault="00121447" w:rsidP="002E20D2">
      <w:pPr>
        <w:pStyle w:val="FootnoteText"/>
      </w:pPr>
      <w:r w:rsidRPr="006A19AC">
        <w:rPr>
          <w:rFonts w:cs="Calibri"/>
        </w:rPr>
        <w:t>.</w:t>
      </w:r>
      <w:r w:rsidRPr="006A19AC">
        <w:rPr>
          <w:rStyle w:val="FootnoteReference"/>
          <w:rFonts w:cs="Calibri"/>
        </w:rPr>
        <w:footnoteRef/>
      </w:r>
      <w:r w:rsidRPr="006A19AC">
        <w:rPr>
          <w:rFonts w:cs="Calibri"/>
        </w:rPr>
        <w:t xml:space="preserve"> </w:t>
      </w:r>
      <w:hyperlink r:id="rId1" w:history="1">
        <w:r w:rsidRPr="006A19AC">
          <w:rPr>
            <w:rStyle w:val="Hyperlink"/>
            <w:color w:val="auto"/>
          </w:rPr>
          <w:t>Pasiūlymų patikslinimo, papildymo ar paaiškinimo taisyklės</w:t>
        </w:r>
      </w:hyperlink>
      <w:r w:rsidRPr="006A19AC">
        <w:t>.</w:t>
      </w:r>
    </w:p>
  </w:footnote>
  <w:footnote w:id="2">
    <w:p w14:paraId="45805721" w14:textId="77777777" w:rsidR="00121447" w:rsidRPr="006A19AC" w:rsidRDefault="00121447" w:rsidP="00A515CD">
      <w:pPr>
        <w:pStyle w:val="FootnoteText"/>
      </w:pPr>
      <w:r w:rsidRPr="006A19AC">
        <w:rPr>
          <w:rStyle w:val="FootnoteReference"/>
        </w:rPr>
        <w:footnoteRef/>
      </w:r>
      <w:r w:rsidRPr="006A19AC">
        <w:t xml:space="preserve"> http://vpt.lrv.lt/melaginga-informacija-pateikusiu-tiekeju-sarasas.</w:t>
      </w:r>
    </w:p>
  </w:footnote>
  <w:footnote w:id="3">
    <w:p w14:paraId="679B5AC3" w14:textId="77777777" w:rsidR="00121447" w:rsidRDefault="00121447" w:rsidP="00A515CD">
      <w:pPr>
        <w:pStyle w:val="FootnoteText"/>
      </w:pPr>
      <w:r>
        <w:rPr>
          <w:rStyle w:val="FootnoteReference"/>
        </w:rPr>
        <w:footnoteRef/>
      </w:r>
      <w:r>
        <w:t xml:space="preserve"> http://vpt.lrv.lt/lt/kiti-duomenys/nepatikimu-tiekeju-sarasas.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B70AE" w14:textId="77777777" w:rsidR="00121447" w:rsidRDefault="00121447">
    <w:pPr>
      <w:pStyle w:val="Header"/>
      <w:jc w:val="center"/>
    </w:pPr>
    <w:r>
      <w:fldChar w:fldCharType="begin"/>
    </w:r>
    <w:r>
      <w:instrText>PAGE   \* MERGEFORMAT</w:instrText>
    </w:r>
    <w:r>
      <w:fldChar w:fldCharType="separate"/>
    </w:r>
    <w:r w:rsidR="00126F00">
      <w:rPr>
        <w:noProof/>
      </w:rPr>
      <w:t>20</w:t>
    </w:r>
    <w:r>
      <w:fldChar w:fldCharType="end"/>
    </w:r>
  </w:p>
  <w:p w14:paraId="3F6E92DC" w14:textId="77777777" w:rsidR="00121447" w:rsidRDefault="001214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B52E5394"/>
    <w:lvl w:ilvl="0">
      <w:start w:val="1"/>
      <w:numFmt w:val="decimal"/>
      <w:lvlText w:val="%1."/>
      <w:lvlJc w:val="left"/>
      <w:pPr>
        <w:tabs>
          <w:tab w:val="num" w:pos="360"/>
        </w:tabs>
        <w:ind w:left="360" w:hanging="360"/>
      </w:pPr>
      <w:rPr>
        <w:rFonts w:cs="Times New Roman"/>
      </w:rPr>
    </w:lvl>
  </w:abstractNum>
  <w:abstractNum w:abstractNumId="1" w15:restartNumberingAfterBreak="0">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27C6CD8"/>
    <w:multiLevelType w:val="hybridMultilevel"/>
    <w:tmpl w:val="E04A1E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477043"/>
    <w:multiLevelType w:val="hybridMultilevel"/>
    <w:tmpl w:val="8AB4B0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AA21E78"/>
    <w:multiLevelType w:val="multilevel"/>
    <w:tmpl w:val="45F898FC"/>
    <w:lvl w:ilvl="0">
      <w:start w:val="2013"/>
      <w:numFmt w:val="decimal"/>
      <w:lvlText w:val="%1"/>
      <w:lvlJc w:val="left"/>
      <w:pPr>
        <w:ind w:left="1110" w:hanging="1110"/>
      </w:pPr>
      <w:rPr>
        <w:rFonts w:hint="default"/>
      </w:rPr>
    </w:lvl>
    <w:lvl w:ilvl="1">
      <w:start w:val="11"/>
      <w:numFmt w:val="decimal"/>
      <w:lvlText w:val="%1-%2"/>
      <w:lvlJc w:val="left"/>
      <w:pPr>
        <w:ind w:left="1252" w:hanging="1110"/>
      </w:pPr>
      <w:rPr>
        <w:rFonts w:hint="default"/>
      </w:rPr>
    </w:lvl>
    <w:lvl w:ilvl="2">
      <w:start w:val="12"/>
      <w:numFmt w:val="decimal"/>
      <w:lvlText w:val="%1-%2-%3"/>
      <w:lvlJc w:val="left"/>
      <w:pPr>
        <w:ind w:left="1394" w:hanging="1110"/>
      </w:pPr>
      <w:rPr>
        <w:rFonts w:hint="default"/>
      </w:rPr>
    </w:lvl>
    <w:lvl w:ilvl="3">
      <w:start w:val="1"/>
      <w:numFmt w:val="decimal"/>
      <w:lvlText w:val="%1-%2-%3.%4"/>
      <w:lvlJc w:val="left"/>
      <w:pPr>
        <w:ind w:left="1536" w:hanging="1110"/>
      </w:pPr>
      <w:rPr>
        <w:rFonts w:hint="default"/>
      </w:rPr>
    </w:lvl>
    <w:lvl w:ilvl="4">
      <w:start w:val="1"/>
      <w:numFmt w:val="decimal"/>
      <w:lvlText w:val="%1-%2-%3.%4.%5"/>
      <w:lvlJc w:val="left"/>
      <w:pPr>
        <w:ind w:left="1678" w:hanging="1110"/>
      </w:pPr>
      <w:rPr>
        <w:rFonts w:hint="default"/>
      </w:rPr>
    </w:lvl>
    <w:lvl w:ilvl="5">
      <w:start w:val="1"/>
      <w:numFmt w:val="decimal"/>
      <w:lvlText w:val="%1-%2-%3.%4.%5.%6"/>
      <w:lvlJc w:val="left"/>
      <w:pPr>
        <w:ind w:left="1820" w:hanging="111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0B241A05"/>
    <w:multiLevelType w:val="hybridMultilevel"/>
    <w:tmpl w:val="D9DA1A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E52B3D"/>
    <w:multiLevelType w:val="hybridMultilevel"/>
    <w:tmpl w:val="4498F6A0"/>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915FD6"/>
    <w:multiLevelType w:val="multilevel"/>
    <w:tmpl w:val="ABA66C00"/>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8"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9" w15:restartNumberingAfterBreak="0">
    <w:nsid w:val="10983868"/>
    <w:multiLevelType w:val="hybridMultilevel"/>
    <w:tmpl w:val="D806E4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6FD1D8D"/>
    <w:multiLevelType w:val="hybridMultilevel"/>
    <w:tmpl w:val="B142AB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1C272E"/>
    <w:multiLevelType w:val="hybridMultilevel"/>
    <w:tmpl w:val="CD862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F55C02"/>
    <w:multiLevelType w:val="multilevel"/>
    <w:tmpl w:val="0EC4CA20"/>
    <w:lvl w:ilvl="0">
      <w:start w:val="1"/>
      <w:numFmt w:val="decimal"/>
      <w:lvlText w:val="%1."/>
      <w:lvlJc w:val="left"/>
      <w:pPr>
        <w:ind w:left="720" w:hanging="360"/>
      </w:pPr>
      <w:rPr>
        <w:rFonts w:hint="default"/>
      </w:rPr>
    </w:lvl>
    <w:lvl w:ilvl="1">
      <w:start w:val="1"/>
      <w:numFmt w:val="decimal"/>
      <w:isLgl/>
      <w:lvlText w:val="%1.%2."/>
      <w:lvlJc w:val="left"/>
      <w:pPr>
        <w:ind w:left="1130" w:hanging="420"/>
      </w:pPr>
      <w:rPr>
        <w:rFonts w:hint="default"/>
        <w:b w:val="0"/>
        <w:strike w:val="0"/>
      </w:rPr>
    </w:lvl>
    <w:lvl w:ilvl="2">
      <w:start w:val="1"/>
      <w:numFmt w:val="decimal"/>
      <w:isLgl/>
      <w:lvlText w:val="%1.%2.%3."/>
      <w:lvlJc w:val="left"/>
      <w:pPr>
        <w:ind w:left="72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3D261A0"/>
    <w:multiLevelType w:val="hybridMultilevel"/>
    <w:tmpl w:val="D60283B8"/>
    <w:lvl w:ilvl="0" w:tplc="3EBE8392">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4AC20C4"/>
    <w:multiLevelType w:val="multilevel"/>
    <w:tmpl w:val="5ED8164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257400D8"/>
    <w:multiLevelType w:val="hybridMultilevel"/>
    <w:tmpl w:val="84B0C448"/>
    <w:lvl w:ilvl="0" w:tplc="16FE7978">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16" w15:restartNumberingAfterBreak="0">
    <w:nsid w:val="285A497C"/>
    <w:multiLevelType w:val="hybridMultilevel"/>
    <w:tmpl w:val="CD862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147AE1"/>
    <w:multiLevelType w:val="multilevel"/>
    <w:tmpl w:val="ABA66C00"/>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18" w15:restartNumberingAfterBreak="0">
    <w:nsid w:val="37143203"/>
    <w:multiLevelType w:val="multilevel"/>
    <w:tmpl w:val="D16CA7D2"/>
    <w:lvl w:ilvl="0">
      <w:start w:val="1"/>
      <w:numFmt w:val="decimal"/>
      <w:lvlText w:val="%1."/>
      <w:lvlJc w:val="left"/>
      <w:pPr>
        <w:tabs>
          <w:tab w:val="num" w:pos="1069"/>
        </w:tabs>
        <w:ind w:left="1069" w:hanging="360"/>
      </w:pPr>
      <w:rPr>
        <w:rFonts w:hint="default"/>
        <w:i w:val="0"/>
      </w:rPr>
    </w:lvl>
    <w:lvl w:ilvl="1">
      <w:start w:val="1"/>
      <w:numFmt w:val="decimal"/>
      <w:isLgl/>
      <w:lvlText w:val="%1.%2."/>
      <w:lvlJc w:val="left"/>
      <w:pPr>
        <w:tabs>
          <w:tab w:val="num" w:pos="1084"/>
        </w:tabs>
        <w:ind w:left="1084" w:hanging="360"/>
      </w:pPr>
      <w:rPr>
        <w:rFonts w:ascii="Times New Roman" w:hAnsi="Times New Roman" w:hint="default"/>
      </w:rPr>
    </w:lvl>
    <w:lvl w:ilvl="2">
      <w:start w:val="1"/>
      <w:numFmt w:val="decimal"/>
      <w:isLgl/>
      <w:lvlText w:val="%1.%2.%3."/>
      <w:lvlJc w:val="left"/>
      <w:pPr>
        <w:tabs>
          <w:tab w:val="num" w:pos="1444"/>
        </w:tabs>
        <w:ind w:left="1444" w:hanging="720"/>
      </w:pPr>
      <w:rPr>
        <w:rFonts w:ascii="Times New Roman" w:hAnsi="Times New Roman" w:hint="default"/>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9" w15:restartNumberingAfterBreak="0">
    <w:nsid w:val="3844526B"/>
    <w:multiLevelType w:val="multilevel"/>
    <w:tmpl w:val="349A8454"/>
    <w:lvl w:ilvl="0">
      <w:start w:val="2011"/>
      <w:numFmt w:val="decimal"/>
      <w:lvlText w:val="%1-"/>
      <w:lvlJc w:val="left"/>
      <w:pPr>
        <w:tabs>
          <w:tab w:val="num" w:pos="1365"/>
        </w:tabs>
        <w:ind w:left="1365" w:hanging="1365"/>
      </w:pPr>
      <w:rPr>
        <w:rFonts w:hint="default"/>
      </w:rPr>
    </w:lvl>
    <w:lvl w:ilvl="1">
      <w:start w:val="11"/>
      <w:numFmt w:val="decimal"/>
      <w:lvlText w:val="%1-%2-"/>
      <w:lvlJc w:val="left"/>
      <w:pPr>
        <w:tabs>
          <w:tab w:val="num" w:pos="1649"/>
        </w:tabs>
        <w:ind w:left="1649" w:hanging="1365"/>
      </w:pPr>
      <w:rPr>
        <w:rFonts w:hint="default"/>
      </w:rPr>
    </w:lvl>
    <w:lvl w:ilvl="2">
      <w:start w:val="1"/>
      <w:numFmt w:val="decimal"/>
      <w:lvlText w:val="%1-%2-%3."/>
      <w:lvlJc w:val="left"/>
      <w:pPr>
        <w:tabs>
          <w:tab w:val="num" w:pos="1365"/>
        </w:tabs>
        <w:ind w:left="1365" w:hanging="1365"/>
      </w:pPr>
      <w:rPr>
        <w:rFonts w:hint="default"/>
      </w:rPr>
    </w:lvl>
    <w:lvl w:ilvl="3">
      <w:start w:val="1"/>
      <w:numFmt w:val="decimal"/>
      <w:lvlText w:val="%1-%2-%3.%4."/>
      <w:lvlJc w:val="left"/>
      <w:pPr>
        <w:tabs>
          <w:tab w:val="num" w:pos="1365"/>
        </w:tabs>
        <w:ind w:left="1365" w:hanging="1365"/>
      </w:pPr>
      <w:rPr>
        <w:rFonts w:hint="default"/>
      </w:rPr>
    </w:lvl>
    <w:lvl w:ilvl="4">
      <w:start w:val="1"/>
      <w:numFmt w:val="decimal"/>
      <w:lvlText w:val="%1-%2-%3.%4.%5."/>
      <w:lvlJc w:val="left"/>
      <w:pPr>
        <w:tabs>
          <w:tab w:val="num" w:pos="1365"/>
        </w:tabs>
        <w:ind w:left="1365" w:hanging="136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B432FA4"/>
    <w:multiLevelType w:val="hybridMultilevel"/>
    <w:tmpl w:val="C62C0E56"/>
    <w:lvl w:ilvl="0" w:tplc="CB505DF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3D76118A"/>
    <w:multiLevelType w:val="multilevel"/>
    <w:tmpl w:val="D3C26376"/>
    <w:lvl w:ilvl="0">
      <w:start w:val="1"/>
      <w:numFmt w:val="decimal"/>
      <w:pStyle w:val="L1pastraipa"/>
      <w:lvlText w:val="%1."/>
      <w:lvlJc w:val="left"/>
      <w:pPr>
        <w:ind w:left="360" w:hanging="360"/>
      </w:pPr>
      <w:rPr>
        <w:rFonts w:ascii="Times New Roman" w:eastAsia="Times New Roman" w:hAnsi="Times New Roman" w:cs="Times New Roman"/>
        <w:sz w:val="22"/>
        <w:szCs w:val="22"/>
        <w:lang w:val="lt-LT"/>
      </w:rPr>
    </w:lvl>
    <w:lvl w:ilvl="1">
      <w:start w:val="1"/>
      <w:numFmt w:val="decimal"/>
      <w:pStyle w:val="L2pastraipa"/>
      <w:lvlText w:val="%1.%2."/>
      <w:lvlJc w:val="left"/>
      <w:pPr>
        <w:ind w:left="1283" w:hanging="432"/>
      </w:pPr>
      <w:rPr>
        <w:sz w:val="22"/>
        <w:szCs w:val="22"/>
        <w:lang w:val="x-none"/>
      </w:rPr>
    </w:lvl>
    <w:lvl w:ilvl="2">
      <w:start w:val="1"/>
      <w:numFmt w:val="decimal"/>
      <w:pStyle w:val="L3pastraipa"/>
      <w:lvlText w:val="%1.%2.%3."/>
      <w:lvlJc w:val="left"/>
      <w:pPr>
        <w:ind w:left="930" w:hanging="504"/>
      </w:pPr>
      <w:rPr>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6C2FA3"/>
    <w:multiLevelType w:val="hybridMultilevel"/>
    <w:tmpl w:val="CF129D42"/>
    <w:lvl w:ilvl="0" w:tplc="BA7814C2">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3" w15:restartNumberingAfterBreak="0">
    <w:nsid w:val="412744EC"/>
    <w:multiLevelType w:val="hybridMultilevel"/>
    <w:tmpl w:val="CCE027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CD6872"/>
    <w:multiLevelType w:val="hybridMultilevel"/>
    <w:tmpl w:val="CF129D42"/>
    <w:lvl w:ilvl="0" w:tplc="BA7814C2">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5" w15:restartNumberingAfterBreak="0">
    <w:nsid w:val="493007A6"/>
    <w:multiLevelType w:val="multilevel"/>
    <w:tmpl w:val="8A52EE18"/>
    <w:lvl w:ilvl="0">
      <w:start w:val="1"/>
      <w:numFmt w:val="decimal"/>
      <w:pStyle w:val="Tekstas"/>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6" w15:restartNumberingAfterBreak="0">
    <w:nsid w:val="4FC44FB6"/>
    <w:multiLevelType w:val="multilevel"/>
    <w:tmpl w:val="8D86BDF6"/>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27" w15:restartNumberingAfterBreak="0">
    <w:nsid w:val="54FA43D1"/>
    <w:multiLevelType w:val="multilevel"/>
    <w:tmpl w:val="9A8461DC"/>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28" w15:restartNumberingAfterBreak="0">
    <w:nsid w:val="5D705AC6"/>
    <w:multiLevelType w:val="hybridMultilevel"/>
    <w:tmpl w:val="5614CA1C"/>
    <w:lvl w:ilvl="0" w:tplc="7620387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4485CBE"/>
    <w:multiLevelType w:val="hybridMultilevel"/>
    <w:tmpl w:val="5D1ED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86061A"/>
    <w:multiLevelType w:val="multilevel"/>
    <w:tmpl w:val="894EE874"/>
    <w:lvl w:ilvl="0">
      <w:start w:val="1"/>
      <w:numFmt w:val="decimal"/>
      <w:isLg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1" w15:restartNumberingAfterBreak="0">
    <w:nsid w:val="677D6E0D"/>
    <w:multiLevelType w:val="hybridMultilevel"/>
    <w:tmpl w:val="CD862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B3131F"/>
    <w:multiLevelType w:val="multilevel"/>
    <w:tmpl w:val="8D86BDF6"/>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3" w15:restartNumberingAfterBreak="0">
    <w:nsid w:val="72980180"/>
    <w:multiLevelType w:val="multilevel"/>
    <w:tmpl w:val="9A8461DC"/>
    <w:lvl w:ilvl="0">
      <w:start w:val="1"/>
      <w:numFmt w:val="decimal"/>
      <w:lvlText w:val="%1)"/>
      <w:lvlJc w:val="left"/>
      <w:pPr>
        <w:tabs>
          <w:tab w:val="num" w:pos="360"/>
        </w:tabs>
        <w:ind w:left="360" w:firstLine="851"/>
      </w:pPr>
      <w:rPr>
        <w:rFonts w:hint="default"/>
        <w:color w:val="000000"/>
        <w:position w:val="0"/>
        <w:sz w:val="24"/>
      </w:rPr>
    </w:lvl>
    <w:lvl w:ilvl="1">
      <w:start w:val="1"/>
      <w:numFmt w:val="lowerLetter"/>
      <w:lvlText w:val="%2."/>
      <w:lvlJc w:val="left"/>
      <w:pPr>
        <w:tabs>
          <w:tab w:val="num" w:pos="360"/>
        </w:tabs>
        <w:ind w:left="360" w:firstLine="1571"/>
      </w:pPr>
      <w:rPr>
        <w:rFonts w:hint="default"/>
        <w:color w:val="000000"/>
        <w:position w:val="0"/>
        <w:sz w:val="24"/>
      </w:rPr>
    </w:lvl>
    <w:lvl w:ilvl="2">
      <w:start w:val="1"/>
      <w:numFmt w:val="lowerRoman"/>
      <w:lvlText w:val="%3."/>
      <w:lvlJc w:val="left"/>
      <w:pPr>
        <w:tabs>
          <w:tab w:val="num" w:pos="360"/>
        </w:tabs>
        <w:ind w:left="360" w:firstLine="2291"/>
      </w:pPr>
      <w:rPr>
        <w:rFonts w:hint="default"/>
        <w:color w:val="000000"/>
        <w:position w:val="0"/>
        <w:sz w:val="24"/>
      </w:rPr>
    </w:lvl>
    <w:lvl w:ilvl="3">
      <w:start w:val="1"/>
      <w:numFmt w:val="decimal"/>
      <w:isLgl/>
      <w:lvlText w:val="%4."/>
      <w:lvlJc w:val="left"/>
      <w:pPr>
        <w:tabs>
          <w:tab w:val="num" w:pos="360"/>
        </w:tabs>
        <w:ind w:left="360" w:firstLine="3011"/>
      </w:pPr>
      <w:rPr>
        <w:rFonts w:hint="default"/>
        <w:color w:val="000000"/>
        <w:position w:val="0"/>
        <w:sz w:val="24"/>
      </w:rPr>
    </w:lvl>
    <w:lvl w:ilvl="4">
      <w:start w:val="1"/>
      <w:numFmt w:val="lowerLetter"/>
      <w:lvlText w:val="%5."/>
      <w:lvlJc w:val="left"/>
      <w:pPr>
        <w:tabs>
          <w:tab w:val="num" w:pos="360"/>
        </w:tabs>
        <w:ind w:left="360" w:firstLine="3731"/>
      </w:pPr>
      <w:rPr>
        <w:rFonts w:hint="default"/>
        <w:color w:val="000000"/>
        <w:position w:val="0"/>
        <w:sz w:val="24"/>
      </w:rPr>
    </w:lvl>
    <w:lvl w:ilvl="5">
      <w:start w:val="1"/>
      <w:numFmt w:val="lowerRoman"/>
      <w:lvlText w:val="%6."/>
      <w:lvlJc w:val="left"/>
      <w:pPr>
        <w:tabs>
          <w:tab w:val="num" w:pos="360"/>
        </w:tabs>
        <w:ind w:left="360" w:firstLine="4451"/>
      </w:pPr>
      <w:rPr>
        <w:rFonts w:hint="default"/>
        <w:color w:val="000000"/>
        <w:position w:val="0"/>
        <w:sz w:val="24"/>
      </w:rPr>
    </w:lvl>
    <w:lvl w:ilvl="6">
      <w:start w:val="1"/>
      <w:numFmt w:val="decimal"/>
      <w:isLgl/>
      <w:lvlText w:val="%7."/>
      <w:lvlJc w:val="left"/>
      <w:pPr>
        <w:tabs>
          <w:tab w:val="num" w:pos="360"/>
        </w:tabs>
        <w:ind w:left="360" w:firstLine="5171"/>
      </w:pPr>
      <w:rPr>
        <w:rFonts w:hint="default"/>
        <w:color w:val="000000"/>
        <w:position w:val="0"/>
        <w:sz w:val="24"/>
      </w:rPr>
    </w:lvl>
    <w:lvl w:ilvl="7">
      <w:start w:val="1"/>
      <w:numFmt w:val="lowerLetter"/>
      <w:lvlText w:val="%8."/>
      <w:lvlJc w:val="left"/>
      <w:pPr>
        <w:tabs>
          <w:tab w:val="num" w:pos="360"/>
        </w:tabs>
        <w:ind w:left="360" w:firstLine="5891"/>
      </w:pPr>
      <w:rPr>
        <w:rFonts w:hint="default"/>
        <w:color w:val="000000"/>
        <w:position w:val="0"/>
        <w:sz w:val="24"/>
      </w:rPr>
    </w:lvl>
    <w:lvl w:ilvl="8">
      <w:start w:val="1"/>
      <w:numFmt w:val="lowerRoman"/>
      <w:lvlText w:val="%9."/>
      <w:lvlJc w:val="left"/>
      <w:pPr>
        <w:tabs>
          <w:tab w:val="num" w:pos="360"/>
        </w:tabs>
        <w:ind w:left="360" w:firstLine="6611"/>
      </w:pPr>
      <w:rPr>
        <w:rFonts w:hint="default"/>
        <w:color w:val="000000"/>
        <w:position w:val="0"/>
        <w:sz w:val="24"/>
      </w:rPr>
    </w:lvl>
  </w:abstractNum>
  <w:abstractNum w:abstractNumId="34" w15:restartNumberingAfterBreak="0">
    <w:nsid w:val="72EB6090"/>
    <w:multiLevelType w:val="multilevel"/>
    <w:tmpl w:val="9070B3C8"/>
    <w:lvl w:ilvl="0">
      <w:start w:val="2"/>
      <w:numFmt w:val="decimal"/>
      <w:lvlText w:val="%1."/>
      <w:lvlJc w:val="left"/>
      <w:pPr>
        <w:tabs>
          <w:tab w:val="num" w:pos="814"/>
        </w:tabs>
        <w:ind w:left="567" w:hanging="113"/>
      </w:pPr>
      <w:rPr>
        <w:rFonts w:hint="default"/>
      </w:rPr>
    </w:lvl>
    <w:lvl w:ilvl="1">
      <w:start w:val="1"/>
      <w:numFmt w:val="decimal"/>
      <w:pStyle w:val="ListNumber2"/>
      <w:isLgl/>
      <w:lvlText w:val="%1.%2."/>
      <w:lvlJc w:val="center"/>
      <w:pPr>
        <w:tabs>
          <w:tab w:val="num" w:pos="644"/>
        </w:tabs>
        <w:ind w:left="567" w:hanging="283"/>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35" w15:restartNumberingAfterBreak="0">
    <w:nsid w:val="73E9729A"/>
    <w:multiLevelType w:val="hybridMultilevel"/>
    <w:tmpl w:val="DC0C6E1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6" w15:restartNumberingAfterBreak="0">
    <w:nsid w:val="775F4FC3"/>
    <w:multiLevelType w:val="hybridMultilevel"/>
    <w:tmpl w:val="4202D81C"/>
    <w:lvl w:ilvl="0" w:tplc="BB38C8C2">
      <w:start w:val="1"/>
      <w:numFmt w:val="decimal"/>
      <w:lvlText w:val="%1."/>
      <w:lvlJc w:val="left"/>
      <w:pPr>
        <w:ind w:left="720" w:hanging="360"/>
      </w:pPr>
      <w:rPr>
        <w:rFonts w:hint="default"/>
        <w:color w:val="0D0D0D"/>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D2C6442"/>
    <w:multiLevelType w:val="hybridMultilevel"/>
    <w:tmpl w:val="FC1EB40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8" w15:restartNumberingAfterBreak="0">
    <w:nsid w:val="7F3D0F4C"/>
    <w:multiLevelType w:val="hybridMultilevel"/>
    <w:tmpl w:val="1FDE05B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51096983">
    <w:abstractNumId w:val="29"/>
  </w:num>
  <w:num w:numId="2" w16cid:durableId="47268144">
    <w:abstractNumId w:val="23"/>
  </w:num>
  <w:num w:numId="3" w16cid:durableId="753094271">
    <w:abstractNumId w:val="2"/>
  </w:num>
  <w:num w:numId="4" w16cid:durableId="1192842105">
    <w:abstractNumId w:val="19"/>
  </w:num>
  <w:num w:numId="5" w16cid:durableId="44839810">
    <w:abstractNumId w:val="4"/>
  </w:num>
  <w:num w:numId="6" w16cid:durableId="1344359535">
    <w:abstractNumId w:val="13"/>
  </w:num>
  <w:num w:numId="7" w16cid:durableId="13700704">
    <w:abstractNumId w:val="36"/>
  </w:num>
  <w:num w:numId="8" w16cid:durableId="124029127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85221312">
    <w:abstractNumId w:val="11"/>
  </w:num>
  <w:num w:numId="10" w16cid:durableId="111173330">
    <w:abstractNumId w:val="0"/>
  </w:num>
  <w:num w:numId="11" w16cid:durableId="1095596988">
    <w:abstractNumId w:val="25"/>
  </w:num>
  <w:num w:numId="12" w16cid:durableId="565645275">
    <w:abstractNumId w:val="10"/>
  </w:num>
  <w:num w:numId="13" w16cid:durableId="1982074889">
    <w:abstractNumId w:val="8"/>
  </w:num>
  <w:num w:numId="14" w16cid:durableId="674262873">
    <w:abstractNumId w:val="14"/>
  </w:num>
  <w:num w:numId="15" w16cid:durableId="1442913192">
    <w:abstractNumId w:val="20"/>
  </w:num>
  <w:num w:numId="16" w16cid:durableId="722103404">
    <w:abstractNumId w:val="1"/>
  </w:num>
  <w:num w:numId="17" w16cid:durableId="1979995046">
    <w:abstractNumId w:val="24"/>
  </w:num>
  <w:num w:numId="18" w16cid:durableId="138695711">
    <w:abstractNumId w:val="33"/>
  </w:num>
  <w:num w:numId="19" w16cid:durableId="1590580761">
    <w:abstractNumId w:val="17"/>
  </w:num>
  <w:num w:numId="20" w16cid:durableId="913779807">
    <w:abstractNumId w:val="32"/>
  </w:num>
  <w:num w:numId="21" w16cid:durableId="351997762">
    <w:abstractNumId w:val="30"/>
  </w:num>
  <w:num w:numId="22" w16cid:durableId="248850319">
    <w:abstractNumId w:val="27"/>
  </w:num>
  <w:num w:numId="23" w16cid:durableId="1961837381">
    <w:abstractNumId w:val="7"/>
  </w:num>
  <w:num w:numId="24" w16cid:durableId="1557935534">
    <w:abstractNumId w:val="26"/>
  </w:num>
  <w:num w:numId="25" w16cid:durableId="1815022620">
    <w:abstractNumId w:val="22"/>
  </w:num>
  <w:num w:numId="26" w16cid:durableId="1765685797">
    <w:abstractNumId w:val="34"/>
  </w:num>
  <w:num w:numId="27" w16cid:durableId="556401381">
    <w:abstractNumId w:val="38"/>
  </w:num>
  <w:num w:numId="28" w16cid:durableId="1946309801">
    <w:abstractNumId w:val="18"/>
  </w:num>
  <w:num w:numId="29" w16cid:durableId="1297487317">
    <w:abstractNumId w:val="6"/>
  </w:num>
  <w:num w:numId="30" w16cid:durableId="477723088">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07799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6371887">
    <w:abstractNumId w:val="9"/>
  </w:num>
  <w:num w:numId="33" w16cid:durableId="815798657">
    <w:abstractNumId w:val="12"/>
  </w:num>
  <w:num w:numId="34" w16cid:durableId="1430276212">
    <w:abstractNumId w:val="15"/>
  </w:num>
  <w:num w:numId="35" w16cid:durableId="1292706968">
    <w:abstractNumId w:val="37"/>
  </w:num>
  <w:num w:numId="36" w16cid:durableId="16254280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67756873">
    <w:abstractNumId w:val="3"/>
  </w:num>
  <w:num w:numId="38" w16cid:durableId="2034764450">
    <w:abstractNumId w:val="5"/>
  </w:num>
  <w:num w:numId="39" w16cid:durableId="1035890172">
    <w:abstractNumId w:val="31"/>
  </w:num>
  <w:num w:numId="40" w16cid:durableId="1530534861">
    <w:abstractNumId w:val="28"/>
  </w:num>
  <w:num w:numId="41" w16cid:durableId="12237599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D28"/>
    <w:rsid w:val="00001812"/>
    <w:rsid w:val="0000363C"/>
    <w:rsid w:val="00003789"/>
    <w:rsid w:val="000042FB"/>
    <w:rsid w:val="00004365"/>
    <w:rsid w:val="000057B1"/>
    <w:rsid w:val="0000786E"/>
    <w:rsid w:val="00012882"/>
    <w:rsid w:val="000144CD"/>
    <w:rsid w:val="00023BB7"/>
    <w:rsid w:val="00023BB9"/>
    <w:rsid w:val="00024679"/>
    <w:rsid w:val="00024DF5"/>
    <w:rsid w:val="00025D5A"/>
    <w:rsid w:val="0002676E"/>
    <w:rsid w:val="00027C35"/>
    <w:rsid w:val="00032BD5"/>
    <w:rsid w:val="00032D83"/>
    <w:rsid w:val="00033871"/>
    <w:rsid w:val="00034A6F"/>
    <w:rsid w:val="000369C2"/>
    <w:rsid w:val="0004065E"/>
    <w:rsid w:val="00041BAC"/>
    <w:rsid w:val="00044FCA"/>
    <w:rsid w:val="000468E8"/>
    <w:rsid w:val="000473E9"/>
    <w:rsid w:val="00050440"/>
    <w:rsid w:val="000525D1"/>
    <w:rsid w:val="0006033B"/>
    <w:rsid w:val="00065D38"/>
    <w:rsid w:val="00070D69"/>
    <w:rsid w:val="000858AD"/>
    <w:rsid w:val="0009239B"/>
    <w:rsid w:val="0009277A"/>
    <w:rsid w:val="00094624"/>
    <w:rsid w:val="000A4966"/>
    <w:rsid w:val="000A7515"/>
    <w:rsid w:val="000B342B"/>
    <w:rsid w:val="000B79E9"/>
    <w:rsid w:val="000B7D4A"/>
    <w:rsid w:val="000C0880"/>
    <w:rsid w:val="000C0DB5"/>
    <w:rsid w:val="000C59F3"/>
    <w:rsid w:val="000C7676"/>
    <w:rsid w:val="000D41E1"/>
    <w:rsid w:val="000D5ED7"/>
    <w:rsid w:val="000E1FCD"/>
    <w:rsid w:val="000E47F8"/>
    <w:rsid w:val="000F2E59"/>
    <w:rsid w:val="0010214E"/>
    <w:rsid w:val="001059C8"/>
    <w:rsid w:val="001072A9"/>
    <w:rsid w:val="00107C4E"/>
    <w:rsid w:val="001128AB"/>
    <w:rsid w:val="00114DC2"/>
    <w:rsid w:val="00116C72"/>
    <w:rsid w:val="001175B5"/>
    <w:rsid w:val="00120339"/>
    <w:rsid w:val="001206AF"/>
    <w:rsid w:val="00121447"/>
    <w:rsid w:val="00126029"/>
    <w:rsid w:val="00126F00"/>
    <w:rsid w:val="00130D31"/>
    <w:rsid w:val="00134E65"/>
    <w:rsid w:val="00136215"/>
    <w:rsid w:val="001371AF"/>
    <w:rsid w:val="0013732A"/>
    <w:rsid w:val="0014036F"/>
    <w:rsid w:val="0015006C"/>
    <w:rsid w:val="00150FEF"/>
    <w:rsid w:val="001515A7"/>
    <w:rsid w:val="001600D7"/>
    <w:rsid w:val="00160834"/>
    <w:rsid w:val="00162D9E"/>
    <w:rsid w:val="00164D8D"/>
    <w:rsid w:val="001657F2"/>
    <w:rsid w:val="00182373"/>
    <w:rsid w:val="0018664D"/>
    <w:rsid w:val="001969CD"/>
    <w:rsid w:val="001A0E99"/>
    <w:rsid w:val="001A3E92"/>
    <w:rsid w:val="001B2953"/>
    <w:rsid w:val="001C3719"/>
    <w:rsid w:val="001C495B"/>
    <w:rsid w:val="001D3A56"/>
    <w:rsid w:val="001D3F40"/>
    <w:rsid w:val="001D4618"/>
    <w:rsid w:val="001E06C9"/>
    <w:rsid w:val="001E26E5"/>
    <w:rsid w:val="001E2F24"/>
    <w:rsid w:val="001E7DA8"/>
    <w:rsid w:val="001F0750"/>
    <w:rsid w:val="001F613F"/>
    <w:rsid w:val="001F737A"/>
    <w:rsid w:val="00202694"/>
    <w:rsid w:val="00202FBC"/>
    <w:rsid w:val="002060F7"/>
    <w:rsid w:val="00213787"/>
    <w:rsid w:val="00215F37"/>
    <w:rsid w:val="00216E19"/>
    <w:rsid w:val="002269B1"/>
    <w:rsid w:val="002301CA"/>
    <w:rsid w:val="00231907"/>
    <w:rsid w:val="00231AEB"/>
    <w:rsid w:val="0023238D"/>
    <w:rsid w:val="0023238E"/>
    <w:rsid w:val="002355EA"/>
    <w:rsid w:val="00243DE2"/>
    <w:rsid w:val="002448F4"/>
    <w:rsid w:val="0024550B"/>
    <w:rsid w:val="002456D2"/>
    <w:rsid w:val="00253C91"/>
    <w:rsid w:val="00255367"/>
    <w:rsid w:val="00255AC8"/>
    <w:rsid w:val="00257D58"/>
    <w:rsid w:val="00261CA3"/>
    <w:rsid w:val="00262E6C"/>
    <w:rsid w:val="0026391E"/>
    <w:rsid w:val="002764B7"/>
    <w:rsid w:val="0027695E"/>
    <w:rsid w:val="0029260C"/>
    <w:rsid w:val="00294D47"/>
    <w:rsid w:val="002979F6"/>
    <w:rsid w:val="002A1046"/>
    <w:rsid w:val="002A3545"/>
    <w:rsid w:val="002B6609"/>
    <w:rsid w:val="002B7CC6"/>
    <w:rsid w:val="002C00CB"/>
    <w:rsid w:val="002C0CC8"/>
    <w:rsid w:val="002C1651"/>
    <w:rsid w:val="002C1BAC"/>
    <w:rsid w:val="002C53EF"/>
    <w:rsid w:val="002C706C"/>
    <w:rsid w:val="002D336B"/>
    <w:rsid w:val="002E1142"/>
    <w:rsid w:val="002E20D2"/>
    <w:rsid w:val="002E768C"/>
    <w:rsid w:val="002F047D"/>
    <w:rsid w:val="002F74C7"/>
    <w:rsid w:val="002F7DA6"/>
    <w:rsid w:val="00306E5B"/>
    <w:rsid w:val="00323810"/>
    <w:rsid w:val="0032576A"/>
    <w:rsid w:val="003261FC"/>
    <w:rsid w:val="00327B57"/>
    <w:rsid w:val="0033632C"/>
    <w:rsid w:val="00337924"/>
    <w:rsid w:val="003425FC"/>
    <w:rsid w:val="0034558D"/>
    <w:rsid w:val="00346E2F"/>
    <w:rsid w:val="00353030"/>
    <w:rsid w:val="00355A03"/>
    <w:rsid w:val="003569BB"/>
    <w:rsid w:val="00357509"/>
    <w:rsid w:val="00366471"/>
    <w:rsid w:val="00370310"/>
    <w:rsid w:val="003734C5"/>
    <w:rsid w:val="00385068"/>
    <w:rsid w:val="003918E0"/>
    <w:rsid w:val="00391BF1"/>
    <w:rsid w:val="00394455"/>
    <w:rsid w:val="00394A58"/>
    <w:rsid w:val="003966BF"/>
    <w:rsid w:val="00397B8F"/>
    <w:rsid w:val="003A4BF4"/>
    <w:rsid w:val="003A4E9B"/>
    <w:rsid w:val="003A62C2"/>
    <w:rsid w:val="003A7850"/>
    <w:rsid w:val="003B2B0D"/>
    <w:rsid w:val="003B684A"/>
    <w:rsid w:val="003B6AD0"/>
    <w:rsid w:val="003C1507"/>
    <w:rsid w:val="003C16F7"/>
    <w:rsid w:val="003C5600"/>
    <w:rsid w:val="003C5FC3"/>
    <w:rsid w:val="003D13F1"/>
    <w:rsid w:val="003D1C5D"/>
    <w:rsid w:val="003D3CE5"/>
    <w:rsid w:val="003E1C40"/>
    <w:rsid w:val="003E366B"/>
    <w:rsid w:val="003E499A"/>
    <w:rsid w:val="003E7B58"/>
    <w:rsid w:val="003F1343"/>
    <w:rsid w:val="003F286C"/>
    <w:rsid w:val="003F30AF"/>
    <w:rsid w:val="003F3299"/>
    <w:rsid w:val="003F450A"/>
    <w:rsid w:val="003F4E96"/>
    <w:rsid w:val="003F5389"/>
    <w:rsid w:val="003F69BB"/>
    <w:rsid w:val="00400088"/>
    <w:rsid w:val="0040177C"/>
    <w:rsid w:val="00406AAB"/>
    <w:rsid w:val="00412260"/>
    <w:rsid w:val="004135D2"/>
    <w:rsid w:val="00413C6D"/>
    <w:rsid w:val="004154AE"/>
    <w:rsid w:val="00420F6F"/>
    <w:rsid w:val="004239A8"/>
    <w:rsid w:val="00423CDB"/>
    <w:rsid w:val="004251B1"/>
    <w:rsid w:val="00436AEF"/>
    <w:rsid w:val="00437598"/>
    <w:rsid w:val="00441A62"/>
    <w:rsid w:val="0044342A"/>
    <w:rsid w:val="004437CC"/>
    <w:rsid w:val="00444C14"/>
    <w:rsid w:val="00450A98"/>
    <w:rsid w:val="00454776"/>
    <w:rsid w:val="004568BB"/>
    <w:rsid w:val="00456C9F"/>
    <w:rsid w:val="004602DA"/>
    <w:rsid w:val="00465BFB"/>
    <w:rsid w:val="00475584"/>
    <w:rsid w:val="004755F1"/>
    <w:rsid w:val="004762A8"/>
    <w:rsid w:val="004864EC"/>
    <w:rsid w:val="00486ED2"/>
    <w:rsid w:val="00487F7C"/>
    <w:rsid w:val="00492749"/>
    <w:rsid w:val="00493A51"/>
    <w:rsid w:val="0049734C"/>
    <w:rsid w:val="004A58FC"/>
    <w:rsid w:val="004A6E72"/>
    <w:rsid w:val="004B05A4"/>
    <w:rsid w:val="004B25BF"/>
    <w:rsid w:val="004B3393"/>
    <w:rsid w:val="004B38AA"/>
    <w:rsid w:val="004B4051"/>
    <w:rsid w:val="004B47A3"/>
    <w:rsid w:val="004C3484"/>
    <w:rsid w:val="004D22B1"/>
    <w:rsid w:val="004D4856"/>
    <w:rsid w:val="004D51AB"/>
    <w:rsid w:val="004E680E"/>
    <w:rsid w:val="004E7215"/>
    <w:rsid w:val="005013E5"/>
    <w:rsid w:val="00502D76"/>
    <w:rsid w:val="00506FE4"/>
    <w:rsid w:val="005114DD"/>
    <w:rsid w:val="00511915"/>
    <w:rsid w:val="00512721"/>
    <w:rsid w:val="0051526A"/>
    <w:rsid w:val="005210D8"/>
    <w:rsid w:val="0053450A"/>
    <w:rsid w:val="00536D3E"/>
    <w:rsid w:val="005435F3"/>
    <w:rsid w:val="00543C81"/>
    <w:rsid w:val="00543FD2"/>
    <w:rsid w:val="005442EE"/>
    <w:rsid w:val="00544603"/>
    <w:rsid w:val="00551EA8"/>
    <w:rsid w:val="0055290B"/>
    <w:rsid w:val="005623FB"/>
    <w:rsid w:val="00573DD9"/>
    <w:rsid w:val="005811EE"/>
    <w:rsid w:val="005917AC"/>
    <w:rsid w:val="005920AC"/>
    <w:rsid w:val="0059375E"/>
    <w:rsid w:val="00594221"/>
    <w:rsid w:val="005969AA"/>
    <w:rsid w:val="00597826"/>
    <w:rsid w:val="005A00CC"/>
    <w:rsid w:val="005A18C2"/>
    <w:rsid w:val="005A5DEE"/>
    <w:rsid w:val="005B3776"/>
    <w:rsid w:val="005B5655"/>
    <w:rsid w:val="005C035D"/>
    <w:rsid w:val="005C4E1D"/>
    <w:rsid w:val="005C65FB"/>
    <w:rsid w:val="005D0355"/>
    <w:rsid w:val="005D042C"/>
    <w:rsid w:val="005D10C5"/>
    <w:rsid w:val="005D3DB1"/>
    <w:rsid w:val="005D6888"/>
    <w:rsid w:val="005E6B94"/>
    <w:rsid w:val="005F239E"/>
    <w:rsid w:val="005F298B"/>
    <w:rsid w:val="00606280"/>
    <w:rsid w:val="00612F07"/>
    <w:rsid w:val="00616F5F"/>
    <w:rsid w:val="00620690"/>
    <w:rsid w:val="00625CEB"/>
    <w:rsid w:val="00626CE2"/>
    <w:rsid w:val="006314DC"/>
    <w:rsid w:val="006333B6"/>
    <w:rsid w:val="00633D4A"/>
    <w:rsid w:val="00644362"/>
    <w:rsid w:val="0065030A"/>
    <w:rsid w:val="00650D08"/>
    <w:rsid w:val="006535F1"/>
    <w:rsid w:val="00655E50"/>
    <w:rsid w:val="0065791D"/>
    <w:rsid w:val="0067423A"/>
    <w:rsid w:val="00676B77"/>
    <w:rsid w:val="00677BE4"/>
    <w:rsid w:val="006918AE"/>
    <w:rsid w:val="006919B4"/>
    <w:rsid w:val="00693558"/>
    <w:rsid w:val="00695160"/>
    <w:rsid w:val="0069774E"/>
    <w:rsid w:val="006A19AC"/>
    <w:rsid w:val="006A22C9"/>
    <w:rsid w:val="006A7DBD"/>
    <w:rsid w:val="006B1473"/>
    <w:rsid w:val="006C065D"/>
    <w:rsid w:val="006D2812"/>
    <w:rsid w:val="006D2868"/>
    <w:rsid w:val="006D7CDA"/>
    <w:rsid w:val="006E2761"/>
    <w:rsid w:val="006E3473"/>
    <w:rsid w:val="006E3DD0"/>
    <w:rsid w:val="006E581F"/>
    <w:rsid w:val="006E74FA"/>
    <w:rsid w:val="006E78FB"/>
    <w:rsid w:val="006F1770"/>
    <w:rsid w:val="006F2361"/>
    <w:rsid w:val="006F4230"/>
    <w:rsid w:val="0070057B"/>
    <w:rsid w:val="00700FB0"/>
    <w:rsid w:val="00707314"/>
    <w:rsid w:val="00712455"/>
    <w:rsid w:val="007130DA"/>
    <w:rsid w:val="007156D3"/>
    <w:rsid w:val="0071765D"/>
    <w:rsid w:val="007176CA"/>
    <w:rsid w:val="00717740"/>
    <w:rsid w:val="00717D00"/>
    <w:rsid w:val="0073183D"/>
    <w:rsid w:val="00734960"/>
    <w:rsid w:val="0073599F"/>
    <w:rsid w:val="00736028"/>
    <w:rsid w:val="007425D1"/>
    <w:rsid w:val="00743058"/>
    <w:rsid w:val="00743240"/>
    <w:rsid w:val="00743B06"/>
    <w:rsid w:val="00744DE8"/>
    <w:rsid w:val="00751CD4"/>
    <w:rsid w:val="00755792"/>
    <w:rsid w:val="00757D08"/>
    <w:rsid w:val="00757DFD"/>
    <w:rsid w:val="007611C4"/>
    <w:rsid w:val="00772D1B"/>
    <w:rsid w:val="0077383A"/>
    <w:rsid w:val="0077421F"/>
    <w:rsid w:val="00774288"/>
    <w:rsid w:val="00776674"/>
    <w:rsid w:val="00777C39"/>
    <w:rsid w:val="00785937"/>
    <w:rsid w:val="00785C90"/>
    <w:rsid w:val="00787B63"/>
    <w:rsid w:val="007948CD"/>
    <w:rsid w:val="00795AB4"/>
    <w:rsid w:val="007A04D2"/>
    <w:rsid w:val="007A0EBA"/>
    <w:rsid w:val="007A325B"/>
    <w:rsid w:val="007A4B49"/>
    <w:rsid w:val="007A5B20"/>
    <w:rsid w:val="007A72E8"/>
    <w:rsid w:val="007B3454"/>
    <w:rsid w:val="007C1413"/>
    <w:rsid w:val="007C2759"/>
    <w:rsid w:val="007D1C1A"/>
    <w:rsid w:val="007D2EC2"/>
    <w:rsid w:val="007D3D37"/>
    <w:rsid w:val="007D6D40"/>
    <w:rsid w:val="007E3713"/>
    <w:rsid w:val="007E506E"/>
    <w:rsid w:val="007E6714"/>
    <w:rsid w:val="007F049F"/>
    <w:rsid w:val="007F0517"/>
    <w:rsid w:val="007F0F56"/>
    <w:rsid w:val="007F5026"/>
    <w:rsid w:val="007F5446"/>
    <w:rsid w:val="007F55A6"/>
    <w:rsid w:val="007F6C2B"/>
    <w:rsid w:val="007F7274"/>
    <w:rsid w:val="00801C5B"/>
    <w:rsid w:val="00803593"/>
    <w:rsid w:val="00803E82"/>
    <w:rsid w:val="00804DB9"/>
    <w:rsid w:val="0080570D"/>
    <w:rsid w:val="00811B03"/>
    <w:rsid w:val="008148FE"/>
    <w:rsid w:val="00814E34"/>
    <w:rsid w:val="00815D8D"/>
    <w:rsid w:val="00817A4F"/>
    <w:rsid w:val="00820142"/>
    <w:rsid w:val="008206DB"/>
    <w:rsid w:val="008277BC"/>
    <w:rsid w:val="0083335D"/>
    <w:rsid w:val="008334B5"/>
    <w:rsid w:val="0083571D"/>
    <w:rsid w:val="00842ED6"/>
    <w:rsid w:val="00845CFD"/>
    <w:rsid w:val="00854C7A"/>
    <w:rsid w:val="0085530A"/>
    <w:rsid w:val="008604B3"/>
    <w:rsid w:val="00861240"/>
    <w:rsid w:val="00863412"/>
    <w:rsid w:val="00863729"/>
    <w:rsid w:val="008656F0"/>
    <w:rsid w:val="008732F4"/>
    <w:rsid w:val="00874B13"/>
    <w:rsid w:val="00882E83"/>
    <w:rsid w:val="00885AE5"/>
    <w:rsid w:val="0088667C"/>
    <w:rsid w:val="008906B3"/>
    <w:rsid w:val="00892515"/>
    <w:rsid w:val="008940B8"/>
    <w:rsid w:val="008953B2"/>
    <w:rsid w:val="00896E7A"/>
    <w:rsid w:val="008A2662"/>
    <w:rsid w:val="008A4391"/>
    <w:rsid w:val="008A4674"/>
    <w:rsid w:val="008A7AE5"/>
    <w:rsid w:val="008B261C"/>
    <w:rsid w:val="008B696A"/>
    <w:rsid w:val="008B74BF"/>
    <w:rsid w:val="008C6405"/>
    <w:rsid w:val="008C7AF8"/>
    <w:rsid w:val="008D2E9C"/>
    <w:rsid w:val="008E0997"/>
    <w:rsid w:val="008E13AD"/>
    <w:rsid w:val="008E1605"/>
    <w:rsid w:val="008E2CA1"/>
    <w:rsid w:val="008E384D"/>
    <w:rsid w:val="008E4C96"/>
    <w:rsid w:val="008E6BD3"/>
    <w:rsid w:val="008F3409"/>
    <w:rsid w:val="008F7DD7"/>
    <w:rsid w:val="009060E1"/>
    <w:rsid w:val="00906FA0"/>
    <w:rsid w:val="00907841"/>
    <w:rsid w:val="00927A93"/>
    <w:rsid w:val="00932A86"/>
    <w:rsid w:val="00947AAD"/>
    <w:rsid w:val="00953C84"/>
    <w:rsid w:val="00955500"/>
    <w:rsid w:val="009622AC"/>
    <w:rsid w:val="009660B3"/>
    <w:rsid w:val="00967980"/>
    <w:rsid w:val="009715E3"/>
    <w:rsid w:val="0097360E"/>
    <w:rsid w:val="0097587D"/>
    <w:rsid w:val="009765DE"/>
    <w:rsid w:val="0097788D"/>
    <w:rsid w:val="00980691"/>
    <w:rsid w:val="0098364D"/>
    <w:rsid w:val="00983858"/>
    <w:rsid w:val="00985073"/>
    <w:rsid w:val="009869A9"/>
    <w:rsid w:val="009934EB"/>
    <w:rsid w:val="00995E81"/>
    <w:rsid w:val="009A2843"/>
    <w:rsid w:val="009A597A"/>
    <w:rsid w:val="009A716B"/>
    <w:rsid w:val="009A7436"/>
    <w:rsid w:val="009A7D6F"/>
    <w:rsid w:val="009B1674"/>
    <w:rsid w:val="009B417A"/>
    <w:rsid w:val="009B4B87"/>
    <w:rsid w:val="009C17A1"/>
    <w:rsid w:val="009C17A4"/>
    <w:rsid w:val="009C2799"/>
    <w:rsid w:val="009C51E5"/>
    <w:rsid w:val="009C682F"/>
    <w:rsid w:val="009D096E"/>
    <w:rsid w:val="009D2EEE"/>
    <w:rsid w:val="009D6AD6"/>
    <w:rsid w:val="009E57D2"/>
    <w:rsid w:val="009F11A9"/>
    <w:rsid w:val="00A015CE"/>
    <w:rsid w:val="00A0603D"/>
    <w:rsid w:val="00A120A6"/>
    <w:rsid w:val="00A14D65"/>
    <w:rsid w:val="00A2171F"/>
    <w:rsid w:val="00A2563E"/>
    <w:rsid w:val="00A308DB"/>
    <w:rsid w:val="00A34D43"/>
    <w:rsid w:val="00A40F82"/>
    <w:rsid w:val="00A420E0"/>
    <w:rsid w:val="00A436EE"/>
    <w:rsid w:val="00A469D2"/>
    <w:rsid w:val="00A47782"/>
    <w:rsid w:val="00A50CEA"/>
    <w:rsid w:val="00A515CD"/>
    <w:rsid w:val="00A568BD"/>
    <w:rsid w:val="00A649F5"/>
    <w:rsid w:val="00A70240"/>
    <w:rsid w:val="00A70C8E"/>
    <w:rsid w:val="00A75729"/>
    <w:rsid w:val="00A75DF8"/>
    <w:rsid w:val="00A818C9"/>
    <w:rsid w:val="00A82A90"/>
    <w:rsid w:val="00A848D9"/>
    <w:rsid w:val="00A87487"/>
    <w:rsid w:val="00A943E2"/>
    <w:rsid w:val="00A962A6"/>
    <w:rsid w:val="00AA3A0C"/>
    <w:rsid w:val="00AA404C"/>
    <w:rsid w:val="00AA51A2"/>
    <w:rsid w:val="00AA7F49"/>
    <w:rsid w:val="00AB03D5"/>
    <w:rsid w:val="00AB2D61"/>
    <w:rsid w:val="00AC13BE"/>
    <w:rsid w:val="00AC17F2"/>
    <w:rsid w:val="00AC35CE"/>
    <w:rsid w:val="00AC4465"/>
    <w:rsid w:val="00AC4BB5"/>
    <w:rsid w:val="00AC5A4A"/>
    <w:rsid w:val="00AC73FE"/>
    <w:rsid w:val="00AD25E9"/>
    <w:rsid w:val="00AD3112"/>
    <w:rsid w:val="00AD7003"/>
    <w:rsid w:val="00AD7DD6"/>
    <w:rsid w:val="00AE2BB1"/>
    <w:rsid w:val="00AE3DD6"/>
    <w:rsid w:val="00AE526C"/>
    <w:rsid w:val="00AE5685"/>
    <w:rsid w:val="00AE781C"/>
    <w:rsid w:val="00AE7D11"/>
    <w:rsid w:val="00AF1B44"/>
    <w:rsid w:val="00AF578B"/>
    <w:rsid w:val="00AF604D"/>
    <w:rsid w:val="00AF7EDE"/>
    <w:rsid w:val="00B003B0"/>
    <w:rsid w:val="00B02506"/>
    <w:rsid w:val="00B028FB"/>
    <w:rsid w:val="00B0612E"/>
    <w:rsid w:val="00B11FF0"/>
    <w:rsid w:val="00B131F0"/>
    <w:rsid w:val="00B15CAB"/>
    <w:rsid w:val="00B224D6"/>
    <w:rsid w:val="00B2433D"/>
    <w:rsid w:val="00B2445B"/>
    <w:rsid w:val="00B27772"/>
    <w:rsid w:val="00B311BA"/>
    <w:rsid w:val="00B316FF"/>
    <w:rsid w:val="00B35D89"/>
    <w:rsid w:val="00B41D8D"/>
    <w:rsid w:val="00B432B4"/>
    <w:rsid w:val="00B46967"/>
    <w:rsid w:val="00B54DBE"/>
    <w:rsid w:val="00B5617F"/>
    <w:rsid w:val="00B62539"/>
    <w:rsid w:val="00B64F8B"/>
    <w:rsid w:val="00B65733"/>
    <w:rsid w:val="00B6726C"/>
    <w:rsid w:val="00B72320"/>
    <w:rsid w:val="00B75E4C"/>
    <w:rsid w:val="00B76DE4"/>
    <w:rsid w:val="00B80BDA"/>
    <w:rsid w:val="00B813FD"/>
    <w:rsid w:val="00B83609"/>
    <w:rsid w:val="00B962F3"/>
    <w:rsid w:val="00BA1CAB"/>
    <w:rsid w:val="00BA43BC"/>
    <w:rsid w:val="00BA5D41"/>
    <w:rsid w:val="00BB6500"/>
    <w:rsid w:val="00BC21AB"/>
    <w:rsid w:val="00BC32A1"/>
    <w:rsid w:val="00BC4149"/>
    <w:rsid w:val="00BC624D"/>
    <w:rsid w:val="00BC7FA6"/>
    <w:rsid w:val="00BD15DD"/>
    <w:rsid w:val="00BD29E3"/>
    <w:rsid w:val="00BD4F19"/>
    <w:rsid w:val="00BD5DF3"/>
    <w:rsid w:val="00BE2439"/>
    <w:rsid w:val="00BE2637"/>
    <w:rsid w:val="00BE6CE3"/>
    <w:rsid w:val="00BE79B8"/>
    <w:rsid w:val="00BE7A8C"/>
    <w:rsid w:val="00BF012C"/>
    <w:rsid w:val="00BF5B72"/>
    <w:rsid w:val="00BF6330"/>
    <w:rsid w:val="00BF638D"/>
    <w:rsid w:val="00BF63F1"/>
    <w:rsid w:val="00C00F29"/>
    <w:rsid w:val="00C064D2"/>
    <w:rsid w:val="00C0733F"/>
    <w:rsid w:val="00C12806"/>
    <w:rsid w:val="00C1474A"/>
    <w:rsid w:val="00C1759A"/>
    <w:rsid w:val="00C2494B"/>
    <w:rsid w:val="00C24EE7"/>
    <w:rsid w:val="00C30C7F"/>
    <w:rsid w:val="00C3219F"/>
    <w:rsid w:val="00C325BC"/>
    <w:rsid w:val="00C338B7"/>
    <w:rsid w:val="00C33922"/>
    <w:rsid w:val="00C3675A"/>
    <w:rsid w:val="00C405F9"/>
    <w:rsid w:val="00C43FF9"/>
    <w:rsid w:val="00C444D4"/>
    <w:rsid w:val="00C47CB4"/>
    <w:rsid w:val="00C50F3A"/>
    <w:rsid w:val="00C521D2"/>
    <w:rsid w:val="00C602BB"/>
    <w:rsid w:val="00C6256B"/>
    <w:rsid w:val="00C649A8"/>
    <w:rsid w:val="00C6567A"/>
    <w:rsid w:val="00C656BC"/>
    <w:rsid w:val="00C65BF9"/>
    <w:rsid w:val="00C6779F"/>
    <w:rsid w:val="00C67E56"/>
    <w:rsid w:val="00C72432"/>
    <w:rsid w:val="00C72940"/>
    <w:rsid w:val="00C73D11"/>
    <w:rsid w:val="00C82CF6"/>
    <w:rsid w:val="00C92693"/>
    <w:rsid w:val="00C9398F"/>
    <w:rsid w:val="00C94E33"/>
    <w:rsid w:val="00CA2F20"/>
    <w:rsid w:val="00CA47E0"/>
    <w:rsid w:val="00CA5F11"/>
    <w:rsid w:val="00CB3ADC"/>
    <w:rsid w:val="00CB6307"/>
    <w:rsid w:val="00CC4D59"/>
    <w:rsid w:val="00CD1267"/>
    <w:rsid w:val="00CD2B37"/>
    <w:rsid w:val="00CD339F"/>
    <w:rsid w:val="00CD3DA7"/>
    <w:rsid w:val="00CD5150"/>
    <w:rsid w:val="00CD7DC0"/>
    <w:rsid w:val="00CE0909"/>
    <w:rsid w:val="00CE61FC"/>
    <w:rsid w:val="00CE6AD4"/>
    <w:rsid w:val="00CF0030"/>
    <w:rsid w:val="00CF2FD0"/>
    <w:rsid w:val="00CF78D8"/>
    <w:rsid w:val="00D027D8"/>
    <w:rsid w:val="00D02EA7"/>
    <w:rsid w:val="00D13AC5"/>
    <w:rsid w:val="00D13C12"/>
    <w:rsid w:val="00D14BED"/>
    <w:rsid w:val="00D2031D"/>
    <w:rsid w:val="00D22BDC"/>
    <w:rsid w:val="00D23D72"/>
    <w:rsid w:val="00D24902"/>
    <w:rsid w:val="00D24D47"/>
    <w:rsid w:val="00D27130"/>
    <w:rsid w:val="00D3255E"/>
    <w:rsid w:val="00D32793"/>
    <w:rsid w:val="00D444DA"/>
    <w:rsid w:val="00D52283"/>
    <w:rsid w:val="00D533EC"/>
    <w:rsid w:val="00D60AA7"/>
    <w:rsid w:val="00D62077"/>
    <w:rsid w:val="00D625C8"/>
    <w:rsid w:val="00D636BF"/>
    <w:rsid w:val="00D65473"/>
    <w:rsid w:val="00D678B7"/>
    <w:rsid w:val="00D75E3A"/>
    <w:rsid w:val="00D82403"/>
    <w:rsid w:val="00D82730"/>
    <w:rsid w:val="00D84E7D"/>
    <w:rsid w:val="00D90B42"/>
    <w:rsid w:val="00D95368"/>
    <w:rsid w:val="00DA3C0E"/>
    <w:rsid w:val="00DA71B7"/>
    <w:rsid w:val="00DB074B"/>
    <w:rsid w:val="00DB5CE0"/>
    <w:rsid w:val="00DB7A09"/>
    <w:rsid w:val="00DC0E44"/>
    <w:rsid w:val="00DC13E4"/>
    <w:rsid w:val="00DC27AC"/>
    <w:rsid w:val="00DC7039"/>
    <w:rsid w:val="00DC7A79"/>
    <w:rsid w:val="00DD2952"/>
    <w:rsid w:val="00DD315E"/>
    <w:rsid w:val="00DD4F4D"/>
    <w:rsid w:val="00DD5766"/>
    <w:rsid w:val="00DD63F6"/>
    <w:rsid w:val="00DD6C5B"/>
    <w:rsid w:val="00DE1812"/>
    <w:rsid w:val="00DE265A"/>
    <w:rsid w:val="00DF0228"/>
    <w:rsid w:val="00DF02D7"/>
    <w:rsid w:val="00DF5078"/>
    <w:rsid w:val="00DF68BA"/>
    <w:rsid w:val="00E00699"/>
    <w:rsid w:val="00E03EE7"/>
    <w:rsid w:val="00E04646"/>
    <w:rsid w:val="00E04BBA"/>
    <w:rsid w:val="00E05732"/>
    <w:rsid w:val="00E078C1"/>
    <w:rsid w:val="00E10382"/>
    <w:rsid w:val="00E115EA"/>
    <w:rsid w:val="00E20356"/>
    <w:rsid w:val="00E22C35"/>
    <w:rsid w:val="00E23392"/>
    <w:rsid w:val="00E25BBF"/>
    <w:rsid w:val="00E263CC"/>
    <w:rsid w:val="00E26E4A"/>
    <w:rsid w:val="00E279D1"/>
    <w:rsid w:val="00E3095C"/>
    <w:rsid w:val="00E31C7A"/>
    <w:rsid w:val="00E32DFF"/>
    <w:rsid w:val="00E35A24"/>
    <w:rsid w:val="00E40175"/>
    <w:rsid w:val="00E41817"/>
    <w:rsid w:val="00E43B5B"/>
    <w:rsid w:val="00E43F8C"/>
    <w:rsid w:val="00E44439"/>
    <w:rsid w:val="00E5750B"/>
    <w:rsid w:val="00E67B8C"/>
    <w:rsid w:val="00E823A0"/>
    <w:rsid w:val="00E849BF"/>
    <w:rsid w:val="00E936D1"/>
    <w:rsid w:val="00EA09AC"/>
    <w:rsid w:val="00EA4052"/>
    <w:rsid w:val="00EA689E"/>
    <w:rsid w:val="00EA72F0"/>
    <w:rsid w:val="00EB63A1"/>
    <w:rsid w:val="00EC0228"/>
    <w:rsid w:val="00EC6647"/>
    <w:rsid w:val="00EC6EC3"/>
    <w:rsid w:val="00EE0046"/>
    <w:rsid w:val="00EE380E"/>
    <w:rsid w:val="00EE5D2D"/>
    <w:rsid w:val="00EF0CE1"/>
    <w:rsid w:val="00EF34D0"/>
    <w:rsid w:val="00F04D80"/>
    <w:rsid w:val="00F111AB"/>
    <w:rsid w:val="00F152FB"/>
    <w:rsid w:val="00F17044"/>
    <w:rsid w:val="00F17C8E"/>
    <w:rsid w:val="00F23BFD"/>
    <w:rsid w:val="00F27E97"/>
    <w:rsid w:val="00F34D5F"/>
    <w:rsid w:val="00F353E3"/>
    <w:rsid w:val="00F37242"/>
    <w:rsid w:val="00F444B3"/>
    <w:rsid w:val="00F57396"/>
    <w:rsid w:val="00F63D28"/>
    <w:rsid w:val="00F64A03"/>
    <w:rsid w:val="00F80C3F"/>
    <w:rsid w:val="00F82C0C"/>
    <w:rsid w:val="00F83F52"/>
    <w:rsid w:val="00F84AF1"/>
    <w:rsid w:val="00F86361"/>
    <w:rsid w:val="00F91EBC"/>
    <w:rsid w:val="00F93023"/>
    <w:rsid w:val="00FA002C"/>
    <w:rsid w:val="00FA2D84"/>
    <w:rsid w:val="00FA356D"/>
    <w:rsid w:val="00FA6936"/>
    <w:rsid w:val="00FA743C"/>
    <w:rsid w:val="00FB2D45"/>
    <w:rsid w:val="00FB58CF"/>
    <w:rsid w:val="00FB76CC"/>
    <w:rsid w:val="00FC2310"/>
    <w:rsid w:val="00FC3B2C"/>
    <w:rsid w:val="00FC5687"/>
    <w:rsid w:val="00FC6A15"/>
    <w:rsid w:val="00FD4E2B"/>
    <w:rsid w:val="00FD5663"/>
    <w:rsid w:val="00FE1D3A"/>
    <w:rsid w:val="00FE1EC3"/>
    <w:rsid w:val="00FE2CB0"/>
    <w:rsid w:val="00FF208C"/>
    <w:rsid w:val="00FF287F"/>
    <w:rsid w:val="00FF69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96D18"/>
  <w15:chartTrackingRefBased/>
  <w15:docId w15:val="{EE06C07D-1C25-4713-AC86-5B999F531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rsid w:val="004135D2"/>
    <w:pPr>
      <w:keepNext/>
      <w:jc w:val="center"/>
      <w:outlineLvl w:val="0"/>
    </w:pPr>
  </w:style>
  <w:style w:type="paragraph" w:styleId="Heading2">
    <w:name w:val="heading 2"/>
    <w:aliases w:val="Title Header2"/>
    <w:basedOn w:val="Normal"/>
    <w:next w:val="Normal"/>
    <w:link w:val="Heading2Char"/>
    <w:qFormat/>
    <w:rsid w:val="004B38AA"/>
    <w:pPr>
      <w:keepNext/>
      <w:spacing w:before="240" w:after="60"/>
      <w:outlineLvl w:val="1"/>
    </w:pPr>
    <w:rPr>
      <w:rFonts w:ascii="Arial" w:hAnsi="Arial" w:cs="Arial"/>
      <w:b/>
      <w:bCs/>
      <w:i/>
      <w:iCs/>
      <w:sz w:val="28"/>
      <w:szCs w:val="28"/>
    </w:rPr>
  </w:style>
  <w:style w:type="paragraph" w:styleId="Heading3">
    <w:name w:val="heading 3"/>
    <w:aliases w:val="Section Header3,Sub-Clause Paragraph"/>
    <w:basedOn w:val="Normal"/>
    <w:next w:val="Normal"/>
    <w:link w:val="Heading3Char"/>
    <w:qFormat/>
    <w:rsid w:val="00DA71B7"/>
    <w:pPr>
      <w:keepNext/>
      <w:tabs>
        <w:tab w:val="num" w:pos="2160"/>
      </w:tabs>
      <w:ind w:left="-294" w:firstLine="720"/>
      <w:jc w:val="both"/>
      <w:outlineLvl w:val="2"/>
    </w:pPr>
    <w:rPr>
      <w:lang w:val="x-none" w:eastAsia="x-none"/>
    </w:rPr>
  </w:style>
  <w:style w:type="paragraph" w:styleId="Heading4">
    <w:name w:val="heading 4"/>
    <w:aliases w:val="Sub-Clause Sub-paragraph,Heading 4 Char Char Char Char"/>
    <w:basedOn w:val="Normal"/>
    <w:next w:val="Normal"/>
    <w:link w:val="Heading4Char"/>
    <w:qFormat/>
    <w:rsid w:val="00DA71B7"/>
    <w:pPr>
      <w:keepNext/>
      <w:tabs>
        <w:tab w:val="num" w:pos="1584"/>
        <w:tab w:val="num" w:pos="2880"/>
      </w:tabs>
      <w:ind w:left="1584" w:hanging="864"/>
      <w:outlineLvl w:val="3"/>
    </w:pPr>
    <w:rPr>
      <w:b/>
      <w:sz w:val="44"/>
      <w:lang w:val="x-none" w:eastAsia="x-none"/>
    </w:rPr>
  </w:style>
  <w:style w:type="paragraph" w:styleId="Heading5">
    <w:name w:val="heading 5"/>
    <w:basedOn w:val="Normal"/>
    <w:next w:val="Normal"/>
    <w:link w:val="Heading5Char"/>
    <w:qFormat/>
    <w:rsid w:val="00DA71B7"/>
    <w:pPr>
      <w:keepNext/>
      <w:tabs>
        <w:tab w:val="num" w:pos="1728"/>
        <w:tab w:val="num" w:pos="3600"/>
      </w:tabs>
      <w:ind w:left="1728" w:hanging="1008"/>
      <w:outlineLvl w:val="4"/>
    </w:pPr>
    <w:rPr>
      <w:b/>
      <w:sz w:val="40"/>
      <w:lang w:val="x-none" w:eastAsia="x-none"/>
    </w:rPr>
  </w:style>
  <w:style w:type="paragraph" w:styleId="Heading6">
    <w:name w:val="heading 6"/>
    <w:basedOn w:val="Normal"/>
    <w:next w:val="Normal"/>
    <w:link w:val="Heading6Char"/>
    <w:qFormat/>
    <w:rsid w:val="00DA71B7"/>
    <w:pPr>
      <w:keepNext/>
      <w:tabs>
        <w:tab w:val="num" w:pos="1872"/>
        <w:tab w:val="num" w:pos="4320"/>
      </w:tabs>
      <w:ind w:left="1872" w:hanging="1152"/>
      <w:outlineLvl w:val="5"/>
    </w:pPr>
    <w:rPr>
      <w:b/>
      <w:sz w:val="36"/>
      <w:lang w:val="x-none" w:eastAsia="x-none"/>
    </w:rPr>
  </w:style>
  <w:style w:type="paragraph" w:styleId="Heading7">
    <w:name w:val="heading 7"/>
    <w:basedOn w:val="Normal"/>
    <w:next w:val="Normal"/>
    <w:link w:val="Heading7Char"/>
    <w:qFormat/>
    <w:rsid w:val="00DA71B7"/>
    <w:pPr>
      <w:keepNext/>
      <w:tabs>
        <w:tab w:val="num" w:pos="2016"/>
        <w:tab w:val="num" w:pos="5040"/>
      </w:tabs>
      <w:ind w:left="2016" w:hanging="1296"/>
      <w:outlineLvl w:val="6"/>
    </w:pPr>
    <w:rPr>
      <w:sz w:val="48"/>
      <w:lang w:val="x-none" w:eastAsia="x-none"/>
    </w:rPr>
  </w:style>
  <w:style w:type="paragraph" w:styleId="Heading8">
    <w:name w:val="heading 8"/>
    <w:basedOn w:val="Normal"/>
    <w:next w:val="Normal"/>
    <w:link w:val="Heading8Char"/>
    <w:qFormat/>
    <w:rsid w:val="00DA71B7"/>
    <w:pPr>
      <w:keepNext/>
      <w:tabs>
        <w:tab w:val="num" w:pos="2160"/>
        <w:tab w:val="num" w:pos="5760"/>
      </w:tabs>
      <w:ind w:left="2160" w:hanging="1440"/>
      <w:outlineLvl w:val="7"/>
    </w:pPr>
    <w:rPr>
      <w:b/>
      <w:sz w:val="18"/>
      <w:lang w:val="x-none" w:eastAsia="x-none"/>
    </w:rPr>
  </w:style>
  <w:style w:type="paragraph" w:styleId="Heading9">
    <w:name w:val="heading 9"/>
    <w:basedOn w:val="Normal"/>
    <w:next w:val="Normal"/>
    <w:link w:val="Heading9Char"/>
    <w:qFormat/>
    <w:rsid w:val="00DA71B7"/>
    <w:pPr>
      <w:keepNext/>
      <w:tabs>
        <w:tab w:val="num" w:pos="2304"/>
        <w:tab w:val="num" w:pos="6480"/>
      </w:tabs>
      <w:ind w:left="2304" w:hanging="1584"/>
      <w:outlineLvl w:val="8"/>
    </w:pPr>
    <w:rPr>
      <w:sz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62F3"/>
    <w:pPr>
      <w:tabs>
        <w:tab w:val="center" w:pos="4320"/>
        <w:tab w:val="right" w:pos="8640"/>
      </w:tabs>
    </w:pPr>
  </w:style>
  <w:style w:type="paragraph" w:styleId="Footer">
    <w:name w:val="footer"/>
    <w:basedOn w:val="Normal"/>
    <w:link w:val="FooterChar"/>
    <w:uiPriority w:val="99"/>
    <w:rsid w:val="00B962F3"/>
    <w:pPr>
      <w:tabs>
        <w:tab w:val="center" w:pos="4320"/>
        <w:tab w:val="right" w:pos="8640"/>
      </w:tabs>
    </w:pPr>
  </w:style>
  <w:style w:type="paragraph" w:styleId="BodyTextIndent">
    <w:name w:val="Body Text Indent"/>
    <w:basedOn w:val="Normal"/>
    <w:link w:val="BodyTextIndentChar"/>
    <w:rsid w:val="00BF5B72"/>
    <w:pPr>
      <w:widowControl w:val="0"/>
      <w:ind w:firstLine="720"/>
    </w:pPr>
  </w:style>
  <w:style w:type="paragraph" w:styleId="BodyTextIndent2">
    <w:name w:val="Body Text Indent 2"/>
    <w:basedOn w:val="Normal"/>
    <w:link w:val="BodyTextIndent2Char"/>
    <w:rsid w:val="004B38AA"/>
    <w:pPr>
      <w:spacing w:after="120" w:line="480" w:lineRule="auto"/>
      <w:ind w:left="283"/>
    </w:pPr>
  </w:style>
  <w:style w:type="character" w:styleId="Hyperlink">
    <w:name w:val="Hyperlink"/>
    <w:uiPriority w:val="99"/>
    <w:rsid w:val="00E936D1"/>
    <w:rPr>
      <w:color w:val="0000FF"/>
      <w:u w:val="single"/>
    </w:rPr>
  </w:style>
  <w:style w:type="paragraph" w:customStyle="1" w:styleId="Default">
    <w:name w:val="Default"/>
    <w:rsid w:val="009715E3"/>
    <w:pPr>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4602DA"/>
    <w:rPr>
      <w:rFonts w:ascii="Tahoma" w:hAnsi="Tahoma" w:cs="Tahoma"/>
      <w:sz w:val="16"/>
      <w:szCs w:val="16"/>
    </w:rPr>
  </w:style>
  <w:style w:type="character" w:customStyle="1" w:styleId="BalloonTextChar">
    <w:name w:val="Balloon Text Char"/>
    <w:link w:val="BalloonText"/>
    <w:rsid w:val="004602DA"/>
    <w:rPr>
      <w:rFonts w:ascii="Tahoma" w:hAnsi="Tahoma" w:cs="Tahoma"/>
      <w:sz w:val="16"/>
      <w:szCs w:val="16"/>
      <w:lang w:eastAsia="en-US"/>
    </w:rPr>
  </w:style>
  <w:style w:type="paragraph" w:styleId="NormalWeb">
    <w:name w:val="Normal (Web)"/>
    <w:basedOn w:val="Normal"/>
    <w:uiPriority w:val="99"/>
    <w:unhideWhenUsed/>
    <w:rsid w:val="006D7CDA"/>
    <w:pPr>
      <w:spacing w:before="100" w:beforeAutospacing="1" w:after="100" w:afterAutospacing="1"/>
    </w:pPr>
    <w:rPr>
      <w:szCs w:val="24"/>
      <w:lang w:eastAsia="lt-LT"/>
    </w:rPr>
  </w:style>
  <w:style w:type="paragraph" w:styleId="BodyText">
    <w:name w:val="Body Text"/>
    <w:aliases w:val="body indent,ändrad,Body single,Char Char, Char, Char Char, Char Char Char Diagrama Diagrama Diagrama Diagrama Diagrama, Char Char Char Diagrama Diagrama Diagrama Diagrama Diagrama Diagrama Diagrama Diagrama Diagrama Diagrama ,Char,bt"/>
    <w:basedOn w:val="Normal"/>
    <w:link w:val="BodyTextChar"/>
    <w:qFormat/>
    <w:rsid w:val="006F2361"/>
    <w:pPr>
      <w:spacing w:after="120" w:line="276" w:lineRule="auto"/>
    </w:pPr>
    <w:rPr>
      <w:szCs w:val="22"/>
    </w:rPr>
  </w:style>
  <w:style w:type="character" w:customStyle="1" w:styleId="BodyTextChar">
    <w:name w:val="Body Text Char"/>
    <w:aliases w:val="body indent Char,ändrad Char,Body single Char,Char Char Char, Char Char1, Char Char Char, Char Char Char Diagrama Diagrama Diagrama Diagrama Diagrama Char,Char Char1,bt Char"/>
    <w:link w:val="BodyText"/>
    <w:rsid w:val="006F2361"/>
    <w:rPr>
      <w:sz w:val="24"/>
      <w:szCs w:val="22"/>
      <w:lang w:eastAsia="en-US"/>
    </w:rPr>
  </w:style>
  <w:style w:type="character" w:customStyle="1" w:styleId="pildymui">
    <w:name w:val="pildymui"/>
    <w:rsid w:val="00FE1D3A"/>
  </w:style>
  <w:style w:type="character" w:styleId="CommentReference">
    <w:name w:val="annotation reference"/>
    <w:uiPriority w:val="99"/>
    <w:rsid w:val="00FE1D3A"/>
    <w:rPr>
      <w:sz w:val="16"/>
      <w:szCs w:val="16"/>
    </w:rPr>
  </w:style>
  <w:style w:type="table" w:styleId="TableGrid">
    <w:name w:val="Table Grid"/>
    <w:basedOn w:val="TableNormal"/>
    <w:uiPriority w:val="59"/>
    <w:rsid w:val="009C27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D15DD"/>
    <w:rPr>
      <w:sz w:val="24"/>
      <w:lang w:eastAsia="en-US"/>
    </w:rPr>
  </w:style>
  <w:style w:type="paragraph" w:styleId="PlainText">
    <w:name w:val="Plain Text"/>
    <w:basedOn w:val="Normal"/>
    <w:link w:val="PlainTextChar"/>
    <w:unhideWhenUsed/>
    <w:rsid w:val="00A420E0"/>
    <w:rPr>
      <w:rFonts w:ascii="Calibri" w:eastAsia="Calibri" w:hAnsi="Calibri" w:cs="Consolas"/>
      <w:sz w:val="22"/>
      <w:szCs w:val="21"/>
    </w:rPr>
  </w:style>
  <w:style w:type="character" w:customStyle="1" w:styleId="PlainTextChar">
    <w:name w:val="Plain Text Char"/>
    <w:link w:val="PlainText"/>
    <w:rsid w:val="00A420E0"/>
    <w:rPr>
      <w:rFonts w:ascii="Calibri" w:eastAsia="Calibri" w:hAnsi="Calibri" w:cs="Consolas"/>
      <w:sz w:val="22"/>
      <w:szCs w:val="21"/>
      <w:lang w:eastAsia="en-US"/>
    </w:rPr>
  </w:style>
  <w:style w:type="paragraph" w:styleId="NoSpacing">
    <w:name w:val="No Spacing"/>
    <w:link w:val="NoSpacingChar"/>
    <w:uiPriority w:val="1"/>
    <w:qFormat/>
    <w:rsid w:val="000C0880"/>
    <w:rPr>
      <w:sz w:val="24"/>
      <w:szCs w:val="24"/>
      <w:lang w:val="en-GB" w:eastAsia="en-US"/>
    </w:rPr>
  </w:style>
  <w:style w:type="paragraph" w:styleId="ListParagraph">
    <w:name w:val="List Paragraph"/>
    <w:aliases w:val="List Paragraph Red,Buletai,Bullet EY,List Paragraph21,List Paragraph1,List Paragraph2,lp1,Bullet 1,Use Case List Paragraph,Numbering,ERP-List Paragraph,List Paragraph11,List Paragraph111,Paragraph,List not in Table,Sąrašo pastraipa.Bullet"/>
    <w:basedOn w:val="Normal"/>
    <w:link w:val="ListParagraphChar"/>
    <w:uiPriority w:val="34"/>
    <w:qFormat/>
    <w:rsid w:val="000C0880"/>
    <w:pPr>
      <w:spacing w:after="200" w:line="276" w:lineRule="auto"/>
      <w:ind w:left="720"/>
      <w:contextualSpacing/>
    </w:pPr>
    <w:rPr>
      <w:rFonts w:eastAsia="Calibri"/>
      <w:szCs w:val="24"/>
    </w:rPr>
  </w:style>
  <w:style w:type="character" w:customStyle="1" w:styleId="NoSpacingChar">
    <w:name w:val="No Spacing Char"/>
    <w:link w:val="NoSpacing"/>
    <w:uiPriority w:val="1"/>
    <w:rsid w:val="000C0880"/>
    <w:rPr>
      <w:sz w:val="24"/>
      <w:szCs w:val="24"/>
      <w:lang w:val="en-GB" w:eastAsia="en-US"/>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0C0880"/>
    <w:rPr>
      <w:rFonts w:eastAsia="Calibri"/>
      <w:sz w:val="24"/>
      <w:szCs w:val="24"/>
      <w:lang w:eastAsia="en-US"/>
    </w:rPr>
  </w:style>
  <w:style w:type="character" w:customStyle="1" w:styleId="NoSpacingChar1">
    <w:name w:val="No Spacing Char1"/>
    <w:uiPriority w:val="1"/>
    <w:rsid w:val="000D41E1"/>
    <w:rPr>
      <w:rFonts w:ascii="Times New Roman" w:hAnsi="Times New Roman"/>
      <w:sz w:val="24"/>
      <w:szCs w:val="24"/>
      <w:lang w:val="en-GB" w:eastAsia="en-US"/>
    </w:rPr>
  </w:style>
  <w:style w:type="character" w:styleId="FootnoteReference">
    <w:name w:val="footnote reference"/>
    <w:rsid w:val="00492749"/>
    <w:rPr>
      <w:vertAlign w:val="superscript"/>
    </w:rPr>
  </w:style>
  <w:style w:type="paragraph" w:styleId="FootnoteText">
    <w:name w:val="footnote text"/>
    <w:basedOn w:val="Normal"/>
    <w:link w:val="FootnoteTextChar"/>
    <w:unhideWhenUsed/>
    <w:rsid w:val="00A515CD"/>
    <w:rPr>
      <w:sz w:val="20"/>
    </w:rPr>
  </w:style>
  <w:style w:type="character" w:customStyle="1" w:styleId="FootnoteTextChar">
    <w:name w:val="Footnote Text Char"/>
    <w:link w:val="FootnoteText"/>
    <w:rsid w:val="00A515CD"/>
    <w:rPr>
      <w:lang w:eastAsia="en-US"/>
    </w:rPr>
  </w:style>
  <w:style w:type="paragraph" w:customStyle="1" w:styleId="Sraopastraipa1">
    <w:name w:val="Sąrašo pastraipa1"/>
    <w:basedOn w:val="Normal"/>
    <w:qFormat/>
    <w:rsid w:val="00F91EBC"/>
    <w:pPr>
      <w:ind w:left="720" w:firstLine="720"/>
      <w:contextualSpacing/>
      <w:jc w:val="both"/>
    </w:pPr>
    <w:rPr>
      <w:sz w:val="20"/>
    </w:rPr>
  </w:style>
  <w:style w:type="paragraph" w:styleId="CommentText">
    <w:name w:val="annotation text"/>
    <w:basedOn w:val="Normal"/>
    <w:link w:val="CommentTextChar"/>
    <w:uiPriority w:val="99"/>
    <w:unhideWhenUsed/>
    <w:rsid w:val="00A47782"/>
    <w:rPr>
      <w:sz w:val="20"/>
      <w:lang w:eastAsia="lt-LT"/>
    </w:rPr>
  </w:style>
  <w:style w:type="character" w:customStyle="1" w:styleId="CommentTextChar">
    <w:name w:val="Comment Text Char"/>
    <w:basedOn w:val="DefaultParagraphFont"/>
    <w:link w:val="CommentText"/>
    <w:uiPriority w:val="99"/>
    <w:rsid w:val="00A47782"/>
  </w:style>
  <w:style w:type="paragraph" w:customStyle="1" w:styleId="ListParagraph3">
    <w:name w:val="List Paragraph3"/>
    <w:basedOn w:val="Normal"/>
    <w:qFormat/>
    <w:rsid w:val="0033632C"/>
    <w:pPr>
      <w:ind w:left="720"/>
    </w:pPr>
    <w:rPr>
      <w:sz w:val="20"/>
      <w:lang w:eastAsia="lt-LT"/>
    </w:rPr>
  </w:style>
  <w:style w:type="paragraph" w:customStyle="1" w:styleId="Body2">
    <w:name w:val="Body 2"/>
    <w:rsid w:val="00420F6F"/>
    <w:pPr>
      <w:suppressAutoHyphens/>
      <w:spacing w:after="40"/>
      <w:jc w:val="both"/>
    </w:pPr>
    <w:rPr>
      <w:rFonts w:eastAsia="Arial Unicode MS" w:cs="Arial Unicode MS"/>
      <w:color w:val="000000"/>
      <w:sz w:val="22"/>
      <w:szCs w:val="22"/>
      <w:lang w:val="en-US"/>
    </w:rPr>
  </w:style>
  <w:style w:type="character" w:customStyle="1" w:styleId="cf01">
    <w:name w:val="cf01"/>
    <w:rsid w:val="00420F6F"/>
    <w:rPr>
      <w:rFonts w:ascii="Segoe UI" w:hAnsi="Segoe UI" w:cs="Segoe UI" w:hint="default"/>
      <w:sz w:val="18"/>
      <w:szCs w:val="18"/>
    </w:rPr>
  </w:style>
  <w:style w:type="table" w:customStyle="1" w:styleId="TableGrid1">
    <w:name w:val="Table Grid1"/>
    <w:basedOn w:val="TableNormal"/>
    <w:next w:val="TableGrid"/>
    <w:uiPriority w:val="59"/>
    <w:rsid w:val="00854C7A"/>
    <w:pPr>
      <w:ind w:firstLine="720"/>
      <w:jc w:val="both"/>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qFormat/>
    <w:rsid w:val="0083571D"/>
    <w:pPr>
      <w:spacing w:after="60"/>
      <w:jc w:val="center"/>
      <w:outlineLvl w:val="1"/>
    </w:pPr>
    <w:rPr>
      <w:rFonts w:ascii="Calibri Light" w:hAnsi="Calibri Light"/>
      <w:szCs w:val="24"/>
    </w:rPr>
  </w:style>
  <w:style w:type="character" w:customStyle="1" w:styleId="SubtitleChar">
    <w:name w:val="Subtitle Char"/>
    <w:link w:val="Subtitle"/>
    <w:rsid w:val="0083571D"/>
    <w:rPr>
      <w:rFonts w:ascii="Calibri Light" w:eastAsia="Times New Roman" w:hAnsi="Calibri Light" w:cs="Times New Roman"/>
      <w:sz w:val="24"/>
      <w:szCs w:val="24"/>
      <w:lang w:eastAsia="en-US"/>
    </w:rPr>
  </w:style>
  <w:style w:type="table" w:customStyle="1" w:styleId="TableGrid4">
    <w:name w:val="Table Grid4"/>
    <w:basedOn w:val="TableNormal"/>
    <w:next w:val="TableGrid"/>
    <w:uiPriority w:val="39"/>
    <w:rsid w:val="004D51AB"/>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ection Header3 Char,Sub-Clause Paragraph Char"/>
    <w:link w:val="Heading3"/>
    <w:rsid w:val="00DA71B7"/>
    <w:rPr>
      <w:sz w:val="24"/>
      <w:lang w:val="x-none" w:eastAsia="x-none"/>
    </w:rPr>
  </w:style>
  <w:style w:type="character" w:customStyle="1" w:styleId="Heading4Char">
    <w:name w:val="Heading 4 Char"/>
    <w:aliases w:val="Sub-Clause Sub-paragraph Char,Heading 4 Char Char Char Char Char"/>
    <w:link w:val="Heading4"/>
    <w:rsid w:val="00DA71B7"/>
    <w:rPr>
      <w:b/>
      <w:sz w:val="44"/>
      <w:lang w:val="x-none" w:eastAsia="x-none"/>
    </w:rPr>
  </w:style>
  <w:style w:type="character" w:customStyle="1" w:styleId="Heading5Char">
    <w:name w:val="Heading 5 Char"/>
    <w:link w:val="Heading5"/>
    <w:rsid w:val="00DA71B7"/>
    <w:rPr>
      <w:b/>
      <w:sz w:val="40"/>
      <w:lang w:val="x-none" w:eastAsia="x-none"/>
    </w:rPr>
  </w:style>
  <w:style w:type="character" w:customStyle="1" w:styleId="Heading6Char">
    <w:name w:val="Heading 6 Char"/>
    <w:link w:val="Heading6"/>
    <w:rsid w:val="00DA71B7"/>
    <w:rPr>
      <w:b/>
      <w:sz w:val="36"/>
      <w:lang w:val="x-none" w:eastAsia="x-none"/>
    </w:rPr>
  </w:style>
  <w:style w:type="character" w:customStyle="1" w:styleId="Heading7Char">
    <w:name w:val="Heading 7 Char"/>
    <w:link w:val="Heading7"/>
    <w:rsid w:val="00DA71B7"/>
    <w:rPr>
      <w:sz w:val="48"/>
      <w:lang w:val="x-none" w:eastAsia="x-none"/>
    </w:rPr>
  </w:style>
  <w:style w:type="character" w:customStyle="1" w:styleId="Heading8Char">
    <w:name w:val="Heading 8 Char"/>
    <w:link w:val="Heading8"/>
    <w:rsid w:val="00DA71B7"/>
    <w:rPr>
      <w:b/>
      <w:sz w:val="18"/>
      <w:lang w:val="x-none" w:eastAsia="x-none"/>
    </w:rPr>
  </w:style>
  <w:style w:type="character" w:customStyle="1" w:styleId="Heading9Char">
    <w:name w:val="Heading 9 Char"/>
    <w:link w:val="Heading9"/>
    <w:rsid w:val="00DA71B7"/>
    <w:rPr>
      <w:sz w:val="40"/>
      <w:lang w:val="x-none" w:eastAsia="x-none"/>
    </w:rPr>
  </w:style>
  <w:style w:type="numbering" w:customStyle="1" w:styleId="NoList1">
    <w:name w:val="No List1"/>
    <w:next w:val="NoList"/>
    <w:uiPriority w:val="99"/>
    <w:semiHidden/>
    <w:unhideWhenUsed/>
    <w:rsid w:val="00DA71B7"/>
  </w:style>
  <w:style w:type="character" w:customStyle="1" w:styleId="Heading1Char">
    <w:name w:val="Heading 1 Char"/>
    <w:link w:val="Heading1"/>
    <w:rsid w:val="00DA71B7"/>
    <w:rPr>
      <w:sz w:val="24"/>
      <w:lang w:eastAsia="en-US"/>
    </w:rPr>
  </w:style>
  <w:style w:type="character" w:customStyle="1" w:styleId="Heading2Char">
    <w:name w:val="Heading 2 Char"/>
    <w:aliases w:val="Title Header2 Char"/>
    <w:link w:val="Heading2"/>
    <w:rsid w:val="00DA71B7"/>
    <w:rPr>
      <w:rFonts w:ascii="Arial" w:hAnsi="Arial" w:cs="Arial"/>
      <w:b/>
      <w:bCs/>
      <w:i/>
      <w:iCs/>
      <w:sz w:val="28"/>
      <w:szCs w:val="28"/>
      <w:lang w:eastAsia="en-US"/>
    </w:rPr>
  </w:style>
  <w:style w:type="numbering" w:customStyle="1" w:styleId="NoList11">
    <w:name w:val="No List11"/>
    <w:next w:val="NoList"/>
    <w:uiPriority w:val="99"/>
    <w:semiHidden/>
    <w:unhideWhenUsed/>
    <w:rsid w:val="00DA71B7"/>
  </w:style>
  <w:style w:type="character" w:customStyle="1" w:styleId="FooterChar">
    <w:name w:val="Footer Char"/>
    <w:link w:val="Footer"/>
    <w:uiPriority w:val="99"/>
    <w:rsid w:val="00DA71B7"/>
    <w:rPr>
      <w:sz w:val="24"/>
      <w:lang w:eastAsia="en-US"/>
    </w:rPr>
  </w:style>
  <w:style w:type="character" w:customStyle="1" w:styleId="BodyTextIndentChar">
    <w:name w:val="Body Text Indent Char"/>
    <w:link w:val="BodyTextIndent"/>
    <w:rsid w:val="00DA71B7"/>
    <w:rPr>
      <w:sz w:val="24"/>
      <w:lang w:eastAsia="en-US"/>
    </w:rPr>
  </w:style>
  <w:style w:type="character" w:customStyle="1" w:styleId="BodyTextIndent2Char">
    <w:name w:val="Body Text Indent 2 Char"/>
    <w:link w:val="BodyTextIndent2"/>
    <w:rsid w:val="00DA71B7"/>
    <w:rPr>
      <w:sz w:val="24"/>
      <w:lang w:eastAsia="en-US"/>
    </w:rPr>
  </w:style>
  <w:style w:type="character" w:customStyle="1" w:styleId="BalloonTextChar1">
    <w:name w:val="Balloon Text Char1"/>
    <w:rsid w:val="00DA71B7"/>
    <w:rPr>
      <w:rFonts w:ascii="Tahoma" w:eastAsia="Times New Roman" w:hAnsi="Tahoma" w:cs="Times New Roman"/>
      <w:sz w:val="16"/>
      <w:szCs w:val="16"/>
      <w:lang w:val="x-none"/>
    </w:rPr>
  </w:style>
  <w:style w:type="table" w:customStyle="1" w:styleId="TableGrid2">
    <w:name w:val="Table Grid2"/>
    <w:basedOn w:val="TableNormal"/>
    <w:next w:val="TableGrid"/>
    <w:uiPriority w:val="59"/>
    <w:rsid w:val="00DA71B7"/>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NoList"/>
    <w:uiPriority w:val="99"/>
    <w:semiHidden/>
    <w:rsid w:val="00DA71B7"/>
  </w:style>
  <w:style w:type="character" w:styleId="FollowedHyperlink">
    <w:name w:val="FollowedHyperlink"/>
    <w:rsid w:val="00DA71B7"/>
    <w:rPr>
      <w:rFonts w:cs="Times New Roman"/>
      <w:color w:val="800080"/>
      <w:u w:val="single"/>
    </w:rPr>
  </w:style>
  <w:style w:type="paragraph" w:styleId="BodyTextIndent3">
    <w:name w:val="Body Text Indent 3"/>
    <w:basedOn w:val="Normal"/>
    <w:link w:val="BodyTextIndent3Char1"/>
    <w:rsid w:val="00DA71B7"/>
    <w:pPr>
      <w:tabs>
        <w:tab w:val="left" w:pos="4536"/>
      </w:tabs>
      <w:ind w:firstLine="2268"/>
      <w:jc w:val="both"/>
    </w:pPr>
    <w:rPr>
      <w:sz w:val="20"/>
      <w:lang w:val="en-US"/>
    </w:rPr>
  </w:style>
  <w:style w:type="character" w:customStyle="1" w:styleId="BodyTextIndent3Char">
    <w:name w:val="Body Text Indent 3 Char"/>
    <w:rsid w:val="00DA71B7"/>
    <w:rPr>
      <w:sz w:val="16"/>
      <w:szCs w:val="16"/>
      <w:lang w:eastAsia="en-US"/>
    </w:rPr>
  </w:style>
  <w:style w:type="character" w:customStyle="1" w:styleId="BodyTextIndent3Char1">
    <w:name w:val="Body Text Indent 3 Char1"/>
    <w:link w:val="BodyTextIndent3"/>
    <w:rsid w:val="00DA71B7"/>
    <w:rPr>
      <w:lang w:val="en-US" w:eastAsia="en-US"/>
    </w:rPr>
  </w:style>
  <w:style w:type="character" w:customStyle="1" w:styleId="PlainTextChar1">
    <w:name w:val="Plain Text Char1"/>
    <w:rsid w:val="00DA71B7"/>
    <w:rPr>
      <w:rFonts w:ascii="Courier New" w:eastAsia="Times New Roman" w:hAnsi="Courier New" w:cs="Times New Roman"/>
      <w:sz w:val="20"/>
      <w:szCs w:val="20"/>
      <w:lang w:val="en-US"/>
    </w:rPr>
  </w:style>
  <w:style w:type="paragraph" w:styleId="CommentSubject">
    <w:name w:val="annotation subject"/>
    <w:basedOn w:val="CommentText"/>
    <w:next w:val="CommentText"/>
    <w:link w:val="CommentSubjectChar1"/>
    <w:rsid w:val="00DA71B7"/>
    <w:pPr>
      <w:spacing w:after="200" w:line="276" w:lineRule="auto"/>
    </w:pPr>
    <w:rPr>
      <w:sz w:val="28"/>
      <w:szCs w:val="22"/>
      <w:lang w:val="x-none" w:eastAsia="en-US"/>
    </w:rPr>
  </w:style>
  <w:style w:type="character" w:customStyle="1" w:styleId="CommentSubjectChar">
    <w:name w:val="Comment Subject Char"/>
    <w:rsid w:val="00DA71B7"/>
    <w:rPr>
      <w:b/>
      <w:bCs/>
      <w:lang w:eastAsia="en-US"/>
    </w:rPr>
  </w:style>
  <w:style w:type="character" w:customStyle="1" w:styleId="CommentSubjectChar1">
    <w:name w:val="Comment Subject Char1"/>
    <w:link w:val="CommentSubject"/>
    <w:rsid w:val="00DA71B7"/>
    <w:rPr>
      <w:sz w:val="28"/>
      <w:szCs w:val="22"/>
      <w:lang w:val="x-none" w:eastAsia="en-US"/>
    </w:rPr>
  </w:style>
  <w:style w:type="paragraph" w:customStyle="1" w:styleId="Patvirtinta">
    <w:name w:val="Patvirtinta"/>
    <w:rsid w:val="00DA71B7"/>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DA71B7"/>
    <w:pPr>
      <w:snapToGrid w:val="0"/>
      <w:ind w:firstLine="312"/>
      <w:jc w:val="both"/>
    </w:pPr>
    <w:rPr>
      <w:rFonts w:ascii="TIMESLT" w:hAnsi="TIMESLT"/>
      <w:lang w:val="en-US" w:eastAsia="en-US"/>
    </w:rPr>
  </w:style>
  <w:style w:type="paragraph" w:customStyle="1" w:styleId="CentrBoldm">
    <w:name w:val="CentrBoldm"/>
    <w:basedOn w:val="Normal"/>
    <w:rsid w:val="00DA71B7"/>
    <w:pPr>
      <w:autoSpaceDE w:val="0"/>
      <w:autoSpaceDN w:val="0"/>
      <w:adjustRightInd w:val="0"/>
      <w:jc w:val="center"/>
    </w:pPr>
    <w:rPr>
      <w:rFonts w:ascii="TIMESLT" w:hAnsi="TIMESLT"/>
      <w:b/>
      <w:bCs/>
      <w:sz w:val="20"/>
      <w:szCs w:val="24"/>
      <w:lang w:val="en-US"/>
    </w:rPr>
  </w:style>
  <w:style w:type="paragraph" w:customStyle="1" w:styleId="MAZAS">
    <w:name w:val="MAZAS"/>
    <w:rsid w:val="00DA71B7"/>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Normal"/>
    <w:rsid w:val="00DA71B7"/>
    <w:pPr>
      <w:spacing w:before="100" w:beforeAutospacing="1" w:after="100" w:afterAutospacing="1"/>
    </w:pPr>
    <w:rPr>
      <w:szCs w:val="24"/>
      <w:lang w:eastAsia="lt-LT"/>
    </w:rPr>
  </w:style>
  <w:style w:type="character" w:customStyle="1" w:styleId="tblrowlbl1">
    <w:name w:val="tblrowlbl1"/>
    <w:rsid w:val="00DA71B7"/>
    <w:rPr>
      <w:rFonts w:ascii="Arial" w:hAnsi="Arial" w:cs="Arial"/>
      <w:b/>
      <w:bCs/>
      <w:color w:val="000000"/>
      <w:sz w:val="18"/>
      <w:szCs w:val="18"/>
      <w:shd w:val="clear" w:color="auto" w:fill="FFFFFF"/>
    </w:rPr>
  </w:style>
  <w:style w:type="character" w:customStyle="1" w:styleId="parahead1">
    <w:name w:val="parahead1"/>
    <w:rsid w:val="00DA71B7"/>
    <w:rPr>
      <w:rFonts w:ascii="Verdana" w:hAnsi="Verdana" w:cs="Times New Roman"/>
      <w:b/>
      <w:bCs/>
      <w:color w:val="000000"/>
      <w:sz w:val="17"/>
      <w:szCs w:val="17"/>
    </w:rPr>
  </w:style>
  <w:style w:type="paragraph" w:customStyle="1" w:styleId="bodytext0">
    <w:name w:val="bodytext"/>
    <w:basedOn w:val="Normal"/>
    <w:rsid w:val="00DA71B7"/>
    <w:pPr>
      <w:spacing w:before="100" w:beforeAutospacing="1" w:after="100" w:afterAutospacing="1"/>
    </w:pPr>
    <w:rPr>
      <w:szCs w:val="24"/>
      <w:lang w:eastAsia="lt-LT"/>
    </w:rPr>
  </w:style>
  <w:style w:type="paragraph" w:customStyle="1" w:styleId="Point1">
    <w:name w:val="Point 1"/>
    <w:basedOn w:val="Normal"/>
    <w:rsid w:val="00DA71B7"/>
    <w:pPr>
      <w:spacing w:before="120" w:after="120"/>
      <w:ind w:left="1418" w:hanging="567"/>
      <w:jc w:val="both"/>
    </w:pPr>
    <w:rPr>
      <w:lang w:val="en-GB"/>
    </w:rPr>
  </w:style>
  <w:style w:type="paragraph" w:customStyle="1" w:styleId="point10">
    <w:name w:val="point1"/>
    <w:basedOn w:val="Normal"/>
    <w:rsid w:val="00DA71B7"/>
    <w:pPr>
      <w:spacing w:before="120" w:after="120"/>
      <w:ind w:left="1418" w:hanging="567"/>
      <w:jc w:val="both"/>
    </w:pPr>
    <w:rPr>
      <w:szCs w:val="24"/>
      <w:lang w:eastAsia="lt-LT"/>
    </w:rPr>
  </w:style>
  <w:style w:type="paragraph" w:customStyle="1" w:styleId="abc">
    <w:name w:val="abc"/>
    <w:basedOn w:val="Normal"/>
    <w:autoRedefine/>
    <w:rsid w:val="00DA71B7"/>
    <w:pPr>
      <w:ind w:firstLine="720"/>
      <w:jc w:val="both"/>
    </w:pPr>
    <w:rPr>
      <w:spacing w:val="-4"/>
      <w:szCs w:val="24"/>
    </w:rPr>
  </w:style>
  <w:style w:type="paragraph" w:styleId="BodyText2">
    <w:name w:val="Body Text 2"/>
    <w:basedOn w:val="Normal"/>
    <w:link w:val="BodyText2Char"/>
    <w:rsid w:val="00DA71B7"/>
    <w:pPr>
      <w:spacing w:after="120" w:line="480" w:lineRule="auto"/>
    </w:pPr>
    <w:rPr>
      <w:lang w:val="x-none" w:eastAsia="x-none"/>
    </w:rPr>
  </w:style>
  <w:style w:type="character" w:customStyle="1" w:styleId="BodyText2Char">
    <w:name w:val="Body Text 2 Char"/>
    <w:link w:val="BodyText2"/>
    <w:rsid w:val="00DA71B7"/>
    <w:rPr>
      <w:sz w:val="24"/>
      <w:lang w:val="x-none" w:eastAsia="x-none"/>
    </w:rPr>
  </w:style>
  <w:style w:type="paragraph" w:styleId="TOC1">
    <w:name w:val="toc 1"/>
    <w:basedOn w:val="Normal"/>
    <w:next w:val="Normal"/>
    <w:autoRedefine/>
    <w:rsid w:val="00DA71B7"/>
    <w:pPr>
      <w:jc w:val="both"/>
    </w:pPr>
    <w:rPr>
      <w:sz w:val="22"/>
      <w:szCs w:val="24"/>
    </w:rPr>
  </w:style>
  <w:style w:type="paragraph" w:customStyle="1" w:styleId="xl35">
    <w:name w:val="xl35"/>
    <w:basedOn w:val="Normal"/>
    <w:rsid w:val="00DA71B7"/>
    <w:pPr>
      <w:spacing w:before="100" w:after="100"/>
      <w:jc w:val="center"/>
    </w:pPr>
    <w:rPr>
      <w:rFonts w:ascii="Arial" w:eastAsia="Arial Unicode MS" w:hAnsi="Arial"/>
      <w:b/>
      <w:lang w:val="en-GB"/>
    </w:rPr>
  </w:style>
  <w:style w:type="paragraph" w:styleId="Title">
    <w:name w:val="Title"/>
    <w:basedOn w:val="Normal"/>
    <w:link w:val="TitleChar"/>
    <w:qFormat/>
    <w:rsid w:val="00DA71B7"/>
    <w:pPr>
      <w:jc w:val="center"/>
    </w:pPr>
    <w:rPr>
      <w:b/>
      <w:lang w:val="x-none"/>
    </w:rPr>
  </w:style>
  <w:style w:type="character" w:customStyle="1" w:styleId="TitleChar">
    <w:name w:val="Title Char"/>
    <w:link w:val="Title"/>
    <w:rsid w:val="00DA71B7"/>
    <w:rPr>
      <w:b/>
      <w:sz w:val="24"/>
      <w:lang w:val="x-none" w:eastAsia="en-US"/>
    </w:rPr>
  </w:style>
  <w:style w:type="paragraph" w:styleId="BodyText3">
    <w:name w:val="Body Text 3"/>
    <w:basedOn w:val="Normal"/>
    <w:link w:val="BodyText3Char"/>
    <w:rsid w:val="00DA71B7"/>
    <w:rPr>
      <w:lang w:val="x-none"/>
    </w:rPr>
  </w:style>
  <w:style w:type="character" w:customStyle="1" w:styleId="BodyText3Char">
    <w:name w:val="Body Text 3 Char"/>
    <w:link w:val="BodyText3"/>
    <w:rsid w:val="00DA71B7"/>
    <w:rPr>
      <w:sz w:val="24"/>
      <w:lang w:val="x-none" w:eastAsia="en-US"/>
    </w:rPr>
  </w:style>
  <w:style w:type="paragraph" w:customStyle="1" w:styleId="DefaultText">
    <w:name w:val="Default Text"/>
    <w:basedOn w:val="Normal"/>
    <w:rsid w:val="00DA71B7"/>
  </w:style>
  <w:style w:type="character" w:styleId="PageNumber">
    <w:name w:val="page number"/>
    <w:rsid w:val="00DA71B7"/>
    <w:rPr>
      <w:rFonts w:cs="Times New Roman"/>
    </w:rPr>
  </w:style>
  <w:style w:type="character" w:customStyle="1" w:styleId="yshortcuts">
    <w:name w:val="yshortcuts"/>
    <w:rsid w:val="00DA71B7"/>
    <w:rPr>
      <w:rFonts w:cs="Times New Roman"/>
    </w:rPr>
  </w:style>
  <w:style w:type="paragraph" w:styleId="ListNumber">
    <w:name w:val="List Number"/>
    <w:aliases w:val="List Number1"/>
    <w:basedOn w:val="Normal"/>
    <w:rsid w:val="00DA71B7"/>
    <w:pPr>
      <w:tabs>
        <w:tab w:val="num" w:pos="644"/>
        <w:tab w:val="num" w:pos="1440"/>
      </w:tabs>
      <w:ind w:left="567" w:hanging="283"/>
      <w:jc w:val="both"/>
    </w:pPr>
  </w:style>
  <w:style w:type="character" w:customStyle="1" w:styleId="DiagramaDiagrama6">
    <w:name w:val="Diagrama Diagrama6"/>
    <w:rsid w:val="00DA71B7"/>
    <w:rPr>
      <w:rFonts w:ascii="TIMESLT" w:hAnsi="TIMESLT" w:cs="Times New Roman"/>
      <w:sz w:val="24"/>
      <w:lang w:val="en-US" w:eastAsia="en-US" w:bidi="ar-SA"/>
    </w:rPr>
  </w:style>
  <w:style w:type="table" w:customStyle="1" w:styleId="Lentelstinklelis1">
    <w:name w:val="Lentelės tinklelis1"/>
    <w:basedOn w:val="TableNormal"/>
    <w:next w:val="TableGrid"/>
    <w:uiPriority w:val="59"/>
    <w:locked/>
    <w:rsid w:val="00DA71B7"/>
    <w:pPr>
      <w:ind w:firstLine="7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DA7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PreformattedChar">
    <w:name w:val="HTML Preformatted Char"/>
    <w:link w:val="HTMLPreformatted"/>
    <w:rsid w:val="00DA71B7"/>
    <w:rPr>
      <w:rFonts w:ascii="Courier New" w:hAnsi="Courier New"/>
      <w:lang w:val="x-none" w:eastAsia="x-none"/>
    </w:rPr>
  </w:style>
  <w:style w:type="paragraph" w:customStyle="1" w:styleId="Pagrindiniotekstotrauka21">
    <w:name w:val="Pagrindinio teksto įtrauka 21"/>
    <w:basedOn w:val="Normal"/>
    <w:rsid w:val="00DA71B7"/>
    <w:pPr>
      <w:suppressAutoHyphens/>
      <w:ind w:firstLine="709"/>
      <w:jc w:val="both"/>
    </w:pPr>
    <w:rPr>
      <w:lang w:eastAsia="ar-SA"/>
    </w:rPr>
  </w:style>
  <w:style w:type="paragraph" w:styleId="DocumentMap">
    <w:name w:val="Document Map"/>
    <w:basedOn w:val="Normal"/>
    <w:link w:val="DocumentMapChar"/>
    <w:rsid w:val="00DA71B7"/>
    <w:pPr>
      <w:shd w:val="clear" w:color="auto" w:fill="000080"/>
      <w:spacing w:after="200" w:line="276" w:lineRule="auto"/>
    </w:pPr>
    <w:rPr>
      <w:rFonts w:ascii="Tahoma" w:hAnsi="Tahoma"/>
      <w:sz w:val="20"/>
      <w:lang w:val="x-none"/>
    </w:rPr>
  </w:style>
  <w:style w:type="character" w:customStyle="1" w:styleId="DocumentMapChar">
    <w:name w:val="Document Map Char"/>
    <w:link w:val="DocumentMap"/>
    <w:rsid w:val="00DA71B7"/>
    <w:rPr>
      <w:rFonts w:ascii="Tahoma" w:hAnsi="Tahoma"/>
      <w:shd w:val="clear" w:color="auto" w:fill="000080"/>
      <w:lang w:val="x-none" w:eastAsia="en-US"/>
    </w:rPr>
  </w:style>
  <w:style w:type="paragraph" w:styleId="Caption">
    <w:name w:val="caption"/>
    <w:basedOn w:val="Normal"/>
    <w:next w:val="Normal"/>
    <w:qFormat/>
    <w:rsid w:val="00DA71B7"/>
    <w:pPr>
      <w:spacing w:before="240" w:after="120"/>
      <w:jc w:val="center"/>
    </w:pPr>
    <w:rPr>
      <w:b/>
      <w:caps/>
    </w:rPr>
  </w:style>
  <w:style w:type="paragraph" w:customStyle="1" w:styleId="Tekstas">
    <w:name w:val="Tekstas"/>
    <w:basedOn w:val="BodyTextIndent"/>
    <w:rsid w:val="00DA71B7"/>
    <w:pPr>
      <w:widowControl/>
      <w:numPr>
        <w:numId w:val="11"/>
      </w:numPr>
      <w:spacing w:line="288" w:lineRule="auto"/>
      <w:ind w:left="0" w:firstLine="720"/>
      <w:jc w:val="both"/>
    </w:pPr>
    <w:rPr>
      <w:lang w:val="x-none"/>
    </w:rPr>
  </w:style>
  <w:style w:type="paragraph" w:customStyle="1" w:styleId="tekstas0">
    <w:name w:val="tekstas"/>
    <w:basedOn w:val="Heading2"/>
    <w:rsid w:val="00DA71B7"/>
    <w:pPr>
      <w:spacing w:before="0" w:after="0" w:line="288" w:lineRule="auto"/>
      <w:ind w:firstLine="720"/>
      <w:jc w:val="both"/>
    </w:pPr>
    <w:rPr>
      <w:rFonts w:ascii="Times New Roman" w:hAnsi="Times New Roman" w:cs="Times New Roman"/>
      <w:b w:val="0"/>
      <w:bCs w:val="0"/>
      <w:i w:val="0"/>
      <w:iCs w:val="0"/>
      <w:sz w:val="24"/>
      <w:szCs w:val="20"/>
      <w:lang w:val="x-none"/>
    </w:rPr>
  </w:style>
  <w:style w:type="paragraph" w:styleId="ListNumber3">
    <w:name w:val="List Number 3"/>
    <w:basedOn w:val="Normal"/>
    <w:rsid w:val="00DA71B7"/>
    <w:pPr>
      <w:tabs>
        <w:tab w:val="num" w:pos="926"/>
      </w:tabs>
      <w:ind w:left="926" w:hanging="360"/>
    </w:pPr>
  </w:style>
  <w:style w:type="character" w:customStyle="1" w:styleId="DiagramaDiagrama12">
    <w:name w:val="Diagrama Diagrama12"/>
    <w:rsid w:val="00DA71B7"/>
    <w:rPr>
      <w:sz w:val="24"/>
      <w:lang w:val="en-US" w:eastAsia="en-US" w:bidi="ar-SA"/>
    </w:rPr>
  </w:style>
  <w:style w:type="character" w:styleId="Strong">
    <w:name w:val="Strong"/>
    <w:qFormat/>
    <w:rsid w:val="00DA71B7"/>
    <w:rPr>
      <w:b/>
      <w:bCs/>
    </w:rPr>
  </w:style>
  <w:style w:type="paragraph" w:customStyle="1" w:styleId="ListNumber8">
    <w:name w:val="List Number 8"/>
    <w:basedOn w:val="ListNumber"/>
    <w:rsid w:val="00DA71B7"/>
    <w:pPr>
      <w:numPr>
        <w:ilvl w:val="1"/>
        <w:numId w:val="13"/>
      </w:numPr>
    </w:pPr>
  </w:style>
  <w:style w:type="paragraph" w:customStyle="1" w:styleId="Sraopastraipa10">
    <w:name w:val="Sąrao pastraipa1"/>
    <w:basedOn w:val="Normal"/>
    <w:uiPriority w:val="99"/>
    <w:rsid w:val="00DA71B7"/>
    <w:pPr>
      <w:ind w:left="720" w:firstLine="720"/>
      <w:contextualSpacing/>
      <w:jc w:val="both"/>
    </w:pPr>
    <w:rPr>
      <w:sz w:val="20"/>
    </w:rPr>
  </w:style>
  <w:style w:type="numbering" w:customStyle="1" w:styleId="List1">
    <w:name w:val="List 1"/>
    <w:rsid w:val="00DA71B7"/>
  </w:style>
  <w:style w:type="character" w:customStyle="1" w:styleId="Vilmaraslanaite">
    <w:name w:val="Vilma.raslanaite"/>
    <w:semiHidden/>
    <w:rsid w:val="00DA71B7"/>
    <w:rPr>
      <w:rFonts w:ascii="Arial" w:hAnsi="Arial" w:cs="Arial"/>
      <w:b w:val="0"/>
      <w:bCs w:val="0"/>
      <w:i w:val="0"/>
      <w:iCs w:val="0"/>
      <w:strike w:val="0"/>
      <w:color w:val="0000FF"/>
      <w:sz w:val="20"/>
      <w:szCs w:val="20"/>
      <w:u w:val="none"/>
    </w:rPr>
  </w:style>
  <w:style w:type="paragraph" w:styleId="ListNumber2">
    <w:name w:val="List Number 2"/>
    <w:basedOn w:val="ListNumber"/>
    <w:rsid w:val="00DA71B7"/>
    <w:pPr>
      <w:numPr>
        <w:ilvl w:val="1"/>
        <w:numId w:val="26"/>
      </w:numPr>
    </w:pPr>
  </w:style>
  <w:style w:type="table" w:customStyle="1" w:styleId="Lentelstinklelis11">
    <w:name w:val="Lentelės tinklelis11"/>
    <w:basedOn w:val="TableNormal"/>
    <w:next w:val="TableGrid"/>
    <w:uiPriority w:val="59"/>
    <w:rsid w:val="00DA7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DA71B7"/>
    <w:pPr>
      <w:suppressAutoHyphens/>
      <w:autoSpaceDE w:val="0"/>
      <w:autoSpaceDN w:val="0"/>
      <w:adjustRightInd w:val="0"/>
      <w:spacing w:line="298" w:lineRule="auto"/>
      <w:ind w:firstLine="312"/>
      <w:jc w:val="both"/>
      <w:textAlignment w:val="center"/>
    </w:pPr>
    <w:rPr>
      <w:color w:val="000000"/>
      <w:sz w:val="20"/>
    </w:rPr>
  </w:style>
  <w:style w:type="paragraph" w:customStyle="1" w:styleId="L1pastraipa">
    <w:name w:val="L1 pastraipa"/>
    <w:basedOn w:val="BodyText"/>
    <w:qFormat/>
    <w:rsid w:val="00DA71B7"/>
    <w:pPr>
      <w:numPr>
        <w:numId w:val="31"/>
      </w:numPr>
      <w:tabs>
        <w:tab w:val="num" w:pos="360"/>
      </w:tabs>
      <w:spacing w:after="0" w:line="240" w:lineRule="auto"/>
      <w:ind w:left="0" w:firstLine="0"/>
      <w:jc w:val="both"/>
    </w:pPr>
    <w:rPr>
      <w:szCs w:val="24"/>
      <w:lang w:val="x-none" w:eastAsia="ar-SA"/>
    </w:rPr>
  </w:style>
  <w:style w:type="paragraph" w:customStyle="1" w:styleId="L2pastraipa">
    <w:name w:val="L2 pastraipa"/>
    <w:basedOn w:val="L1pastraipa"/>
    <w:qFormat/>
    <w:rsid w:val="00DA71B7"/>
    <w:pPr>
      <w:numPr>
        <w:ilvl w:val="1"/>
      </w:numPr>
      <w:tabs>
        <w:tab w:val="num" w:pos="360"/>
      </w:tabs>
    </w:pPr>
  </w:style>
  <w:style w:type="paragraph" w:customStyle="1" w:styleId="L3pastraipa">
    <w:name w:val="L3 pastraipa"/>
    <w:basedOn w:val="L2pastraipa"/>
    <w:qFormat/>
    <w:rsid w:val="00DA71B7"/>
    <w:pPr>
      <w:numPr>
        <w:ilvl w:val="2"/>
      </w:numPr>
      <w:tabs>
        <w:tab w:val="num" w:pos="360"/>
      </w:tabs>
    </w:pPr>
  </w:style>
  <w:style w:type="paragraph" w:customStyle="1" w:styleId="prastasis1">
    <w:name w:val="Įprastasis1"/>
    <w:rsid w:val="00DA71B7"/>
    <w:pPr>
      <w:widowControl w:val="0"/>
      <w:suppressAutoHyphens/>
      <w:spacing w:after="200" w:line="276" w:lineRule="auto"/>
    </w:pPr>
    <w:rPr>
      <w:rFonts w:eastAsia="Calibri" w:cs="Calibri"/>
      <w:color w:val="00000A"/>
      <w:sz w:val="24"/>
      <w:szCs w:val="24"/>
      <w:lang w:val="en-US" w:eastAsia="en-US"/>
    </w:rPr>
  </w:style>
  <w:style w:type="paragraph" w:styleId="List2">
    <w:name w:val="List 2"/>
    <w:basedOn w:val="Normal"/>
    <w:rsid w:val="00DA71B7"/>
    <w:pPr>
      <w:ind w:left="566" w:hanging="283"/>
    </w:pPr>
    <w:rPr>
      <w:sz w:val="20"/>
      <w:lang w:val="en-GB"/>
    </w:rPr>
  </w:style>
  <w:style w:type="character" w:styleId="Emphasis">
    <w:name w:val="Emphasis"/>
    <w:qFormat/>
    <w:rsid w:val="00DA71B7"/>
    <w:rPr>
      <w:rFonts w:cs="Times New Roman"/>
      <w:i/>
      <w:iCs/>
    </w:rPr>
  </w:style>
  <w:style w:type="paragraph" w:customStyle="1" w:styleId="DiagramaDiagrama2CharCharDiagramaDiagrama">
    <w:name w:val="Diagrama Diagrama2 Char Char Diagrama Diagrama"/>
    <w:basedOn w:val="Normal"/>
    <w:rsid w:val="00DA71B7"/>
    <w:pPr>
      <w:spacing w:after="160" w:line="240" w:lineRule="exact"/>
    </w:pPr>
    <w:rPr>
      <w:rFonts w:ascii="Verdana" w:hAnsi="Verdana"/>
      <w:sz w:val="20"/>
      <w:lang w:val="en-US"/>
    </w:rPr>
  </w:style>
  <w:style w:type="paragraph" w:customStyle="1" w:styleId="Hyperlink1">
    <w:name w:val="Hyperlink1"/>
    <w:rsid w:val="00DA71B7"/>
    <w:pPr>
      <w:autoSpaceDE w:val="0"/>
      <w:autoSpaceDN w:val="0"/>
      <w:adjustRightInd w:val="0"/>
      <w:ind w:firstLine="312"/>
      <w:jc w:val="both"/>
    </w:pPr>
    <w:rPr>
      <w:rFonts w:ascii="TIMESLT" w:hAnsi="TIMESLT"/>
      <w:lang w:val="en-US" w:eastAsia="en-US"/>
    </w:rPr>
  </w:style>
  <w:style w:type="paragraph" w:customStyle="1" w:styleId="Style1">
    <w:name w:val="Style1"/>
    <w:basedOn w:val="Normal"/>
    <w:uiPriority w:val="99"/>
    <w:rsid w:val="00DA71B7"/>
    <w:pPr>
      <w:jc w:val="both"/>
    </w:pPr>
    <w:rPr>
      <w:spacing w:val="-5"/>
    </w:rPr>
  </w:style>
  <w:style w:type="numbering" w:customStyle="1" w:styleId="Sraonra11">
    <w:name w:val="Sąrašo nėra11"/>
    <w:next w:val="NoList"/>
    <w:uiPriority w:val="99"/>
    <w:semiHidden/>
    <w:unhideWhenUsed/>
    <w:rsid w:val="00DA71B7"/>
  </w:style>
  <w:style w:type="table" w:customStyle="1" w:styleId="TableGrid11">
    <w:name w:val="Table Grid11"/>
    <w:basedOn w:val="TableNormal"/>
    <w:next w:val="TableGrid"/>
    <w:uiPriority w:val="39"/>
    <w:rsid w:val="00DA71B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DA7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A71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DA71B7"/>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025D5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12144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AD25E9"/>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67987">
      <w:bodyDiv w:val="1"/>
      <w:marLeft w:val="0"/>
      <w:marRight w:val="0"/>
      <w:marTop w:val="0"/>
      <w:marBottom w:val="0"/>
      <w:divBdr>
        <w:top w:val="none" w:sz="0" w:space="0" w:color="auto"/>
        <w:left w:val="none" w:sz="0" w:space="0" w:color="auto"/>
        <w:bottom w:val="none" w:sz="0" w:space="0" w:color="auto"/>
        <w:right w:val="none" w:sz="0" w:space="0" w:color="auto"/>
      </w:divBdr>
    </w:div>
    <w:div w:id="182865280">
      <w:bodyDiv w:val="1"/>
      <w:marLeft w:val="0"/>
      <w:marRight w:val="0"/>
      <w:marTop w:val="0"/>
      <w:marBottom w:val="0"/>
      <w:divBdr>
        <w:top w:val="none" w:sz="0" w:space="0" w:color="auto"/>
        <w:left w:val="none" w:sz="0" w:space="0" w:color="auto"/>
        <w:bottom w:val="none" w:sz="0" w:space="0" w:color="auto"/>
        <w:right w:val="none" w:sz="0" w:space="0" w:color="auto"/>
      </w:divBdr>
      <w:divsChild>
        <w:div w:id="1235896402">
          <w:marLeft w:val="0"/>
          <w:marRight w:val="0"/>
          <w:marTop w:val="0"/>
          <w:marBottom w:val="0"/>
          <w:divBdr>
            <w:top w:val="none" w:sz="0" w:space="0" w:color="auto"/>
            <w:left w:val="none" w:sz="0" w:space="0" w:color="auto"/>
            <w:bottom w:val="none" w:sz="0" w:space="0" w:color="auto"/>
            <w:right w:val="none" w:sz="0" w:space="0" w:color="auto"/>
          </w:divBdr>
          <w:divsChild>
            <w:div w:id="375468020">
              <w:marLeft w:val="0"/>
              <w:marRight w:val="0"/>
              <w:marTop w:val="0"/>
              <w:marBottom w:val="0"/>
              <w:divBdr>
                <w:top w:val="none" w:sz="0" w:space="0" w:color="auto"/>
                <w:left w:val="none" w:sz="0" w:space="0" w:color="auto"/>
                <w:bottom w:val="none" w:sz="0" w:space="0" w:color="auto"/>
                <w:right w:val="none" w:sz="0" w:space="0" w:color="auto"/>
              </w:divBdr>
              <w:divsChild>
                <w:div w:id="1962417752">
                  <w:marLeft w:val="0"/>
                  <w:marRight w:val="0"/>
                  <w:marTop w:val="0"/>
                  <w:marBottom w:val="0"/>
                  <w:divBdr>
                    <w:top w:val="none" w:sz="0" w:space="0" w:color="auto"/>
                    <w:left w:val="none" w:sz="0" w:space="0" w:color="auto"/>
                    <w:bottom w:val="none" w:sz="0" w:space="0" w:color="auto"/>
                    <w:right w:val="none" w:sz="0" w:space="0" w:color="auto"/>
                  </w:divBdr>
                  <w:divsChild>
                    <w:div w:id="59058205">
                      <w:marLeft w:val="0"/>
                      <w:marRight w:val="0"/>
                      <w:marTop w:val="0"/>
                      <w:marBottom w:val="0"/>
                      <w:divBdr>
                        <w:top w:val="none" w:sz="0" w:space="0" w:color="auto"/>
                        <w:left w:val="none" w:sz="0" w:space="0" w:color="auto"/>
                        <w:bottom w:val="none" w:sz="0" w:space="0" w:color="auto"/>
                        <w:right w:val="none" w:sz="0" w:space="0" w:color="auto"/>
                      </w:divBdr>
                      <w:divsChild>
                        <w:div w:id="2141991706">
                          <w:marLeft w:val="-225"/>
                          <w:marRight w:val="-225"/>
                          <w:marTop w:val="0"/>
                          <w:marBottom w:val="0"/>
                          <w:divBdr>
                            <w:top w:val="none" w:sz="0" w:space="0" w:color="auto"/>
                            <w:left w:val="none" w:sz="0" w:space="0" w:color="auto"/>
                            <w:bottom w:val="none" w:sz="0" w:space="0" w:color="auto"/>
                            <w:right w:val="none" w:sz="0" w:space="0" w:color="auto"/>
                          </w:divBdr>
                          <w:divsChild>
                            <w:div w:id="532111784">
                              <w:marLeft w:val="0"/>
                              <w:marRight w:val="0"/>
                              <w:marTop w:val="0"/>
                              <w:marBottom w:val="0"/>
                              <w:divBdr>
                                <w:top w:val="none" w:sz="0" w:space="0" w:color="auto"/>
                                <w:left w:val="none" w:sz="0" w:space="0" w:color="auto"/>
                                <w:bottom w:val="none" w:sz="0" w:space="0" w:color="auto"/>
                                <w:right w:val="none" w:sz="0" w:space="0" w:color="auto"/>
                              </w:divBdr>
                              <w:divsChild>
                                <w:div w:id="146636346">
                                  <w:marLeft w:val="0"/>
                                  <w:marRight w:val="0"/>
                                  <w:marTop w:val="0"/>
                                  <w:marBottom w:val="0"/>
                                  <w:divBdr>
                                    <w:top w:val="none" w:sz="0" w:space="0" w:color="auto"/>
                                    <w:left w:val="none" w:sz="0" w:space="0" w:color="auto"/>
                                    <w:bottom w:val="none" w:sz="0" w:space="0" w:color="auto"/>
                                    <w:right w:val="none" w:sz="0" w:space="0" w:color="auto"/>
                                  </w:divBdr>
                                  <w:divsChild>
                                    <w:div w:id="1889679294">
                                      <w:marLeft w:val="0"/>
                                      <w:marRight w:val="0"/>
                                      <w:marTop w:val="0"/>
                                      <w:marBottom w:val="0"/>
                                      <w:divBdr>
                                        <w:top w:val="none" w:sz="0" w:space="0" w:color="auto"/>
                                        <w:left w:val="none" w:sz="0" w:space="0" w:color="auto"/>
                                        <w:bottom w:val="none" w:sz="0" w:space="0" w:color="auto"/>
                                        <w:right w:val="none" w:sz="0" w:space="0" w:color="auto"/>
                                      </w:divBdr>
                                      <w:divsChild>
                                        <w:div w:id="545138950">
                                          <w:marLeft w:val="0"/>
                                          <w:marRight w:val="0"/>
                                          <w:marTop w:val="0"/>
                                          <w:marBottom w:val="0"/>
                                          <w:divBdr>
                                            <w:top w:val="none" w:sz="0" w:space="0" w:color="auto"/>
                                            <w:left w:val="none" w:sz="0" w:space="0" w:color="auto"/>
                                            <w:bottom w:val="none" w:sz="0" w:space="0" w:color="auto"/>
                                            <w:right w:val="none" w:sz="0" w:space="0" w:color="auto"/>
                                          </w:divBdr>
                                          <w:divsChild>
                                            <w:div w:id="930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3316260">
      <w:bodyDiv w:val="1"/>
      <w:marLeft w:val="0"/>
      <w:marRight w:val="0"/>
      <w:marTop w:val="0"/>
      <w:marBottom w:val="0"/>
      <w:divBdr>
        <w:top w:val="none" w:sz="0" w:space="0" w:color="auto"/>
        <w:left w:val="none" w:sz="0" w:space="0" w:color="auto"/>
        <w:bottom w:val="none" w:sz="0" w:space="0" w:color="auto"/>
        <w:right w:val="none" w:sz="0" w:space="0" w:color="auto"/>
      </w:divBdr>
      <w:divsChild>
        <w:div w:id="418409390">
          <w:marLeft w:val="0"/>
          <w:marRight w:val="0"/>
          <w:marTop w:val="0"/>
          <w:marBottom w:val="0"/>
          <w:divBdr>
            <w:top w:val="none" w:sz="0" w:space="0" w:color="auto"/>
            <w:left w:val="none" w:sz="0" w:space="0" w:color="auto"/>
            <w:bottom w:val="none" w:sz="0" w:space="0" w:color="auto"/>
            <w:right w:val="none" w:sz="0" w:space="0" w:color="auto"/>
          </w:divBdr>
          <w:divsChild>
            <w:div w:id="1455178490">
              <w:marLeft w:val="0"/>
              <w:marRight w:val="0"/>
              <w:marTop w:val="0"/>
              <w:marBottom w:val="0"/>
              <w:divBdr>
                <w:top w:val="none" w:sz="0" w:space="0" w:color="auto"/>
                <w:left w:val="none" w:sz="0" w:space="0" w:color="auto"/>
                <w:bottom w:val="none" w:sz="0" w:space="0" w:color="auto"/>
                <w:right w:val="none" w:sz="0" w:space="0" w:color="auto"/>
              </w:divBdr>
              <w:divsChild>
                <w:div w:id="1238058425">
                  <w:marLeft w:val="0"/>
                  <w:marRight w:val="0"/>
                  <w:marTop w:val="0"/>
                  <w:marBottom w:val="0"/>
                  <w:divBdr>
                    <w:top w:val="none" w:sz="0" w:space="0" w:color="auto"/>
                    <w:left w:val="none" w:sz="0" w:space="0" w:color="auto"/>
                    <w:bottom w:val="none" w:sz="0" w:space="0" w:color="auto"/>
                    <w:right w:val="none" w:sz="0" w:space="0" w:color="auto"/>
                  </w:divBdr>
                  <w:divsChild>
                    <w:div w:id="2002852367">
                      <w:marLeft w:val="0"/>
                      <w:marRight w:val="0"/>
                      <w:marTop w:val="0"/>
                      <w:marBottom w:val="0"/>
                      <w:divBdr>
                        <w:top w:val="none" w:sz="0" w:space="0" w:color="auto"/>
                        <w:left w:val="none" w:sz="0" w:space="0" w:color="auto"/>
                        <w:bottom w:val="none" w:sz="0" w:space="0" w:color="auto"/>
                        <w:right w:val="none" w:sz="0" w:space="0" w:color="auto"/>
                      </w:divBdr>
                      <w:divsChild>
                        <w:div w:id="1046415650">
                          <w:marLeft w:val="-225"/>
                          <w:marRight w:val="-225"/>
                          <w:marTop w:val="0"/>
                          <w:marBottom w:val="0"/>
                          <w:divBdr>
                            <w:top w:val="none" w:sz="0" w:space="0" w:color="auto"/>
                            <w:left w:val="none" w:sz="0" w:space="0" w:color="auto"/>
                            <w:bottom w:val="none" w:sz="0" w:space="0" w:color="auto"/>
                            <w:right w:val="none" w:sz="0" w:space="0" w:color="auto"/>
                          </w:divBdr>
                          <w:divsChild>
                            <w:div w:id="1961106809">
                              <w:marLeft w:val="0"/>
                              <w:marRight w:val="0"/>
                              <w:marTop w:val="0"/>
                              <w:marBottom w:val="0"/>
                              <w:divBdr>
                                <w:top w:val="none" w:sz="0" w:space="0" w:color="auto"/>
                                <w:left w:val="none" w:sz="0" w:space="0" w:color="auto"/>
                                <w:bottom w:val="none" w:sz="0" w:space="0" w:color="auto"/>
                                <w:right w:val="none" w:sz="0" w:space="0" w:color="auto"/>
                              </w:divBdr>
                              <w:divsChild>
                                <w:div w:id="1442846421">
                                  <w:marLeft w:val="0"/>
                                  <w:marRight w:val="0"/>
                                  <w:marTop w:val="0"/>
                                  <w:marBottom w:val="0"/>
                                  <w:divBdr>
                                    <w:top w:val="none" w:sz="0" w:space="0" w:color="auto"/>
                                    <w:left w:val="none" w:sz="0" w:space="0" w:color="auto"/>
                                    <w:bottom w:val="none" w:sz="0" w:space="0" w:color="auto"/>
                                    <w:right w:val="none" w:sz="0" w:space="0" w:color="auto"/>
                                  </w:divBdr>
                                  <w:divsChild>
                                    <w:div w:id="1261571769">
                                      <w:marLeft w:val="0"/>
                                      <w:marRight w:val="0"/>
                                      <w:marTop w:val="0"/>
                                      <w:marBottom w:val="0"/>
                                      <w:divBdr>
                                        <w:top w:val="none" w:sz="0" w:space="0" w:color="auto"/>
                                        <w:left w:val="none" w:sz="0" w:space="0" w:color="auto"/>
                                        <w:bottom w:val="none" w:sz="0" w:space="0" w:color="auto"/>
                                        <w:right w:val="none" w:sz="0" w:space="0" w:color="auto"/>
                                      </w:divBdr>
                                      <w:divsChild>
                                        <w:div w:id="2067486528">
                                          <w:marLeft w:val="0"/>
                                          <w:marRight w:val="0"/>
                                          <w:marTop w:val="0"/>
                                          <w:marBottom w:val="0"/>
                                          <w:divBdr>
                                            <w:top w:val="none" w:sz="0" w:space="0" w:color="auto"/>
                                            <w:left w:val="none" w:sz="0" w:space="0" w:color="auto"/>
                                            <w:bottom w:val="none" w:sz="0" w:space="0" w:color="auto"/>
                                            <w:right w:val="none" w:sz="0" w:space="0" w:color="auto"/>
                                          </w:divBdr>
                                          <w:divsChild>
                                            <w:div w:id="30127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8709680">
      <w:bodyDiv w:val="1"/>
      <w:marLeft w:val="0"/>
      <w:marRight w:val="0"/>
      <w:marTop w:val="0"/>
      <w:marBottom w:val="0"/>
      <w:divBdr>
        <w:top w:val="none" w:sz="0" w:space="0" w:color="auto"/>
        <w:left w:val="none" w:sz="0" w:space="0" w:color="auto"/>
        <w:bottom w:val="none" w:sz="0" w:space="0" w:color="auto"/>
        <w:right w:val="none" w:sz="0" w:space="0" w:color="auto"/>
      </w:divBdr>
    </w:div>
    <w:div w:id="885457598">
      <w:bodyDiv w:val="1"/>
      <w:marLeft w:val="0"/>
      <w:marRight w:val="0"/>
      <w:marTop w:val="0"/>
      <w:marBottom w:val="0"/>
      <w:divBdr>
        <w:top w:val="none" w:sz="0" w:space="0" w:color="auto"/>
        <w:left w:val="none" w:sz="0" w:space="0" w:color="auto"/>
        <w:bottom w:val="none" w:sz="0" w:space="0" w:color="auto"/>
        <w:right w:val="none" w:sz="0" w:space="0" w:color="auto"/>
      </w:divBdr>
    </w:div>
    <w:div w:id="1005086861">
      <w:bodyDiv w:val="1"/>
      <w:marLeft w:val="0"/>
      <w:marRight w:val="0"/>
      <w:marTop w:val="0"/>
      <w:marBottom w:val="0"/>
      <w:divBdr>
        <w:top w:val="none" w:sz="0" w:space="0" w:color="auto"/>
        <w:left w:val="none" w:sz="0" w:space="0" w:color="auto"/>
        <w:bottom w:val="none" w:sz="0" w:space="0" w:color="auto"/>
        <w:right w:val="none" w:sz="0" w:space="0" w:color="auto"/>
      </w:divBdr>
      <w:divsChild>
        <w:div w:id="678040105">
          <w:marLeft w:val="0"/>
          <w:marRight w:val="0"/>
          <w:marTop w:val="0"/>
          <w:marBottom w:val="0"/>
          <w:divBdr>
            <w:top w:val="none" w:sz="0" w:space="0" w:color="auto"/>
            <w:left w:val="none" w:sz="0" w:space="0" w:color="auto"/>
            <w:bottom w:val="none" w:sz="0" w:space="0" w:color="auto"/>
            <w:right w:val="none" w:sz="0" w:space="0" w:color="auto"/>
          </w:divBdr>
          <w:divsChild>
            <w:div w:id="1995142316">
              <w:marLeft w:val="0"/>
              <w:marRight w:val="0"/>
              <w:marTop w:val="0"/>
              <w:marBottom w:val="0"/>
              <w:divBdr>
                <w:top w:val="none" w:sz="0" w:space="0" w:color="auto"/>
                <w:left w:val="none" w:sz="0" w:space="0" w:color="auto"/>
                <w:bottom w:val="none" w:sz="0" w:space="0" w:color="auto"/>
                <w:right w:val="none" w:sz="0" w:space="0" w:color="auto"/>
              </w:divBdr>
              <w:divsChild>
                <w:div w:id="1846818069">
                  <w:marLeft w:val="0"/>
                  <w:marRight w:val="0"/>
                  <w:marTop w:val="0"/>
                  <w:marBottom w:val="0"/>
                  <w:divBdr>
                    <w:top w:val="none" w:sz="0" w:space="0" w:color="auto"/>
                    <w:left w:val="none" w:sz="0" w:space="0" w:color="auto"/>
                    <w:bottom w:val="none" w:sz="0" w:space="0" w:color="auto"/>
                    <w:right w:val="none" w:sz="0" w:space="0" w:color="auto"/>
                  </w:divBdr>
                  <w:divsChild>
                    <w:div w:id="1783065864">
                      <w:marLeft w:val="0"/>
                      <w:marRight w:val="0"/>
                      <w:marTop w:val="0"/>
                      <w:marBottom w:val="0"/>
                      <w:divBdr>
                        <w:top w:val="none" w:sz="0" w:space="0" w:color="auto"/>
                        <w:left w:val="none" w:sz="0" w:space="0" w:color="auto"/>
                        <w:bottom w:val="none" w:sz="0" w:space="0" w:color="auto"/>
                        <w:right w:val="none" w:sz="0" w:space="0" w:color="auto"/>
                      </w:divBdr>
                      <w:divsChild>
                        <w:div w:id="1521968611">
                          <w:marLeft w:val="-225"/>
                          <w:marRight w:val="-225"/>
                          <w:marTop w:val="0"/>
                          <w:marBottom w:val="0"/>
                          <w:divBdr>
                            <w:top w:val="none" w:sz="0" w:space="0" w:color="auto"/>
                            <w:left w:val="none" w:sz="0" w:space="0" w:color="auto"/>
                            <w:bottom w:val="none" w:sz="0" w:space="0" w:color="auto"/>
                            <w:right w:val="none" w:sz="0" w:space="0" w:color="auto"/>
                          </w:divBdr>
                          <w:divsChild>
                            <w:div w:id="1085612120">
                              <w:marLeft w:val="0"/>
                              <w:marRight w:val="0"/>
                              <w:marTop w:val="0"/>
                              <w:marBottom w:val="0"/>
                              <w:divBdr>
                                <w:top w:val="none" w:sz="0" w:space="0" w:color="auto"/>
                                <w:left w:val="none" w:sz="0" w:space="0" w:color="auto"/>
                                <w:bottom w:val="none" w:sz="0" w:space="0" w:color="auto"/>
                                <w:right w:val="none" w:sz="0" w:space="0" w:color="auto"/>
                              </w:divBdr>
                              <w:divsChild>
                                <w:div w:id="1824664057">
                                  <w:marLeft w:val="0"/>
                                  <w:marRight w:val="0"/>
                                  <w:marTop w:val="0"/>
                                  <w:marBottom w:val="0"/>
                                  <w:divBdr>
                                    <w:top w:val="none" w:sz="0" w:space="0" w:color="auto"/>
                                    <w:left w:val="none" w:sz="0" w:space="0" w:color="auto"/>
                                    <w:bottom w:val="none" w:sz="0" w:space="0" w:color="auto"/>
                                    <w:right w:val="none" w:sz="0" w:space="0" w:color="auto"/>
                                  </w:divBdr>
                                  <w:divsChild>
                                    <w:div w:id="1067456616">
                                      <w:marLeft w:val="0"/>
                                      <w:marRight w:val="0"/>
                                      <w:marTop w:val="0"/>
                                      <w:marBottom w:val="0"/>
                                      <w:divBdr>
                                        <w:top w:val="none" w:sz="0" w:space="0" w:color="auto"/>
                                        <w:left w:val="none" w:sz="0" w:space="0" w:color="auto"/>
                                        <w:bottom w:val="none" w:sz="0" w:space="0" w:color="auto"/>
                                        <w:right w:val="none" w:sz="0" w:space="0" w:color="auto"/>
                                      </w:divBdr>
                                      <w:divsChild>
                                        <w:div w:id="225771548">
                                          <w:marLeft w:val="0"/>
                                          <w:marRight w:val="0"/>
                                          <w:marTop w:val="0"/>
                                          <w:marBottom w:val="0"/>
                                          <w:divBdr>
                                            <w:top w:val="none" w:sz="0" w:space="0" w:color="auto"/>
                                            <w:left w:val="none" w:sz="0" w:space="0" w:color="auto"/>
                                            <w:bottom w:val="none" w:sz="0" w:space="0" w:color="auto"/>
                                            <w:right w:val="none" w:sz="0" w:space="0" w:color="auto"/>
                                          </w:divBdr>
                                          <w:divsChild>
                                            <w:div w:id="139762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192789">
      <w:bodyDiv w:val="1"/>
      <w:marLeft w:val="0"/>
      <w:marRight w:val="0"/>
      <w:marTop w:val="0"/>
      <w:marBottom w:val="0"/>
      <w:divBdr>
        <w:top w:val="none" w:sz="0" w:space="0" w:color="auto"/>
        <w:left w:val="none" w:sz="0" w:space="0" w:color="auto"/>
        <w:bottom w:val="none" w:sz="0" w:space="0" w:color="auto"/>
        <w:right w:val="none" w:sz="0" w:space="0" w:color="auto"/>
      </w:divBdr>
      <w:divsChild>
        <w:div w:id="1797216881">
          <w:marLeft w:val="0"/>
          <w:marRight w:val="0"/>
          <w:marTop w:val="0"/>
          <w:marBottom w:val="0"/>
          <w:divBdr>
            <w:top w:val="none" w:sz="0" w:space="0" w:color="auto"/>
            <w:left w:val="none" w:sz="0" w:space="0" w:color="auto"/>
            <w:bottom w:val="none" w:sz="0" w:space="0" w:color="auto"/>
            <w:right w:val="none" w:sz="0" w:space="0" w:color="auto"/>
          </w:divBdr>
          <w:divsChild>
            <w:div w:id="1442913325">
              <w:marLeft w:val="0"/>
              <w:marRight w:val="0"/>
              <w:marTop w:val="0"/>
              <w:marBottom w:val="0"/>
              <w:divBdr>
                <w:top w:val="none" w:sz="0" w:space="0" w:color="auto"/>
                <w:left w:val="none" w:sz="0" w:space="0" w:color="auto"/>
                <w:bottom w:val="none" w:sz="0" w:space="0" w:color="auto"/>
                <w:right w:val="none" w:sz="0" w:space="0" w:color="auto"/>
              </w:divBdr>
              <w:divsChild>
                <w:div w:id="410740679">
                  <w:marLeft w:val="0"/>
                  <w:marRight w:val="0"/>
                  <w:marTop w:val="0"/>
                  <w:marBottom w:val="0"/>
                  <w:divBdr>
                    <w:top w:val="none" w:sz="0" w:space="0" w:color="auto"/>
                    <w:left w:val="none" w:sz="0" w:space="0" w:color="auto"/>
                    <w:bottom w:val="none" w:sz="0" w:space="0" w:color="auto"/>
                    <w:right w:val="none" w:sz="0" w:space="0" w:color="auto"/>
                  </w:divBdr>
                  <w:divsChild>
                    <w:div w:id="899290885">
                      <w:marLeft w:val="0"/>
                      <w:marRight w:val="0"/>
                      <w:marTop w:val="0"/>
                      <w:marBottom w:val="0"/>
                      <w:divBdr>
                        <w:top w:val="none" w:sz="0" w:space="0" w:color="auto"/>
                        <w:left w:val="none" w:sz="0" w:space="0" w:color="auto"/>
                        <w:bottom w:val="none" w:sz="0" w:space="0" w:color="auto"/>
                        <w:right w:val="none" w:sz="0" w:space="0" w:color="auto"/>
                      </w:divBdr>
                      <w:divsChild>
                        <w:div w:id="617030002">
                          <w:marLeft w:val="-225"/>
                          <w:marRight w:val="-225"/>
                          <w:marTop w:val="0"/>
                          <w:marBottom w:val="0"/>
                          <w:divBdr>
                            <w:top w:val="none" w:sz="0" w:space="0" w:color="auto"/>
                            <w:left w:val="none" w:sz="0" w:space="0" w:color="auto"/>
                            <w:bottom w:val="none" w:sz="0" w:space="0" w:color="auto"/>
                            <w:right w:val="none" w:sz="0" w:space="0" w:color="auto"/>
                          </w:divBdr>
                          <w:divsChild>
                            <w:div w:id="630525971">
                              <w:marLeft w:val="0"/>
                              <w:marRight w:val="0"/>
                              <w:marTop w:val="0"/>
                              <w:marBottom w:val="0"/>
                              <w:divBdr>
                                <w:top w:val="none" w:sz="0" w:space="0" w:color="auto"/>
                                <w:left w:val="none" w:sz="0" w:space="0" w:color="auto"/>
                                <w:bottom w:val="none" w:sz="0" w:space="0" w:color="auto"/>
                                <w:right w:val="none" w:sz="0" w:space="0" w:color="auto"/>
                              </w:divBdr>
                              <w:divsChild>
                                <w:div w:id="965700566">
                                  <w:marLeft w:val="0"/>
                                  <w:marRight w:val="0"/>
                                  <w:marTop w:val="0"/>
                                  <w:marBottom w:val="0"/>
                                  <w:divBdr>
                                    <w:top w:val="none" w:sz="0" w:space="0" w:color="auto"/>
                                    <w:left w:val="none" w:sz="0" w:space="0" w:color="auto"/>
                                    <w:bottom w:val="none" w:sz="0" w:space="0" w:color="auto"/>
                                    <w:right w:val="none" w:sz="0" w:space="0" w:color="auto"/>
                                  </w:divBdr>
                                  <w:divsChild>
                                    <w:div w:id="128669930">
                                      <w:marLeft w:val="0"/>
                                      <w:marRight w:val="0"/>
                                      <w:marTop w:val="0"/>
                                      <w:marBottom w:val="0"/>
                                      <w:divBdr>
                                        <w:top w:val="none" w:sz="0" w:space="0" w:color="auto"/>
                                        <w:left w:val="none" w:sz="0" w:space="0" w:color="auto"/>
                                        <w:bottom w:val="none" w:sz="0" w:space="0" w:color="auto"/>
                                        <w:right w:val="none" w:sz="0" w:space="0" w:color="auto"/>
                                      </w:divBdr>
                                      <w:divsChild>
                                        <w:div w:id="860554100">
                                          <w:marLeft w:val="0"/>
                                          <w:marRight w:val="0"/>
                                          <w:marTop w:val="0"/>
                                          <w:marBottom w:val="0"/>
                                          <w:divBdr>
                                            <w:top w:val="none" w:sz="0" w:space="0" w:color="auto"/>
                                            <w:left w:val="none" w:sz="0" w:space="0" w:color="auto"/>
                                            <w:bottom w:val="none" w:sz="0" w:space="0" w:color="auto"/>
                                            <w:right w:val="none" w:sz="0" w:space="0" w:color="auto"/>
                                          </w:divBdr>
                                          <w:divsChild>
                                            <w:div w:id="8233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0667715">
      <w:bodyDiv w:val="1"/>
      <w:marLeft w:val="0"/>
      <w:marRight w:val="0"/>
      <w:marTop w:val="0"/>
      <w:marBottom w:val="0"/>
      <w:divBdr>
        <w:top w:val="none" w:sz="0" w:space="0" w:color="auto"/>
        <w:left w:val="none" w:sz="0" w:space="0" w:color="auto"/>
        <w:bottom w:val="none" w:sz="0" w:space="0" w:color="auto"/>
        <w:right w:val="none" w:sz="0" w:space="0" w:color="auto"/>
      </w:divBdr>
    </w:div>
    <w:div w:id="1791433523">
      <w:bodyDiv w:val="1"/>
      <w:marLeft w:val="0"/>
      <w:marRight w:val="0"/>
      <w:marTop w:val="0"/>
      <w:marBottom w:val="0"/>
      <w:divBdr>
        <w:top w:val="none" w:sz="0" w:space="0" w:color="auto"/>
        <w:left w:val="none" w:sz="0" w:space="0" w:color="auto"/>
        <w:bottom w:val="none" w:sz="0" w:space="0" w:color="auto"/>
        <w:right w:val="none" w:sz="0" w:space="0" w:color="auto"/>
      </w:divBdr>
    </w:div>
    <w:div w:id="2124225220">
      <w:bodyDiv w:val="1"/>
      <w:marLeft w:val="0"/>
      <w:marRight w:val="0"/>
      <w:marTop w:val="0"/>
      <w:marBottom w:val="0"/>
      <w:divBdr>
        <w:top w:val="none" w:sz="0" w:space="0" w:color="auto"/>
        <w:left w:val="none" w:sz="0" w:space="0" w:color="auto"/>
        <w:bottom w:val="none" w:sz="0" w:space="0" w:color="auto"/>
        <w:right w:val="none" w:sz="0" w:space="0" w:color="auto"/>
      </w:divBdr>
      <w:divsChild>
        <w:div w:id="1910798341">
          <w:marLeft w:val="0"/>
          <w:marRight w:val="0"/>
          <w:marTop w:val="0"/>
          <w:marBottom w:val="0"/>
          <w:divBdr>
            <w:top w:val="none" w:sz="0" w:space="0" w:color="auto"/>
            <w:left w:val="none" w:sz="0" w:space="0" w:color="auto"/>
            <w:bottom w:val="none" w:sz="0" w:space="0" w:color="auto"/>
            <w:right w:val="none" w:sz="0" w:space="0" w:color="auto"/>
          </w:divBdr>
          <w:divsChild>
            <w:div w:id="682975408">
              <w:marLeft w:val="0"/>
              <w:marRight w:val="0"/>
              <w:marTop w:val="0"/>
              <w:marBottom w:val="0"/>
              <w:divBdr>
                <w:top w:val="none" w:sz="0" w:space="0" w:color="auto"/>
                <w:left w:val="none" w:sz="0" w:space="0" w:color="auto"/>
                <w:bottom w:val="none" w:sz="0" w:space="0" w:color="auto"/>
                <w:right w:val="none" w:sz="0" w:space="0" w:color="auto"/>
              </w:divBdr>
              <w:divsChild>
                <w:div w:id="1307121660">
                  <w:marLeft w:val="0"/>
                  <w:marRight w:val="0"/>
                  <w:marTop w:val="0"/>
                  <w:marBottom w:val="0"/>
                  <w:divBdr>
                    <w:top w:val="none" w:sz="0" w:space="0" w:color="auto"/>
                    <w:left w:val="none" w:sz="0" w:space="0" w:color="auto"/>
                    <w:bottom w:val="none" w:sz="0" w:space="0" w:color="auto"/>
                    <w:right w:val="none" w:sz="0" w:space="0" w:color="auto"/>
                  </w:divBdr>
                  <w:divsChild>
                    <w:div w:id="313796993">
                      <w:marLeft w:val="0"/>
                      <w:marRight w:val="0"/>
                      <w:marTop w:val="0"/>
                      <w:marBottom w:val="0"/>
                      <w:divBdr>
                        <w:top w:val="none" w:sz="0" w:space="0" w:color="auto"/>
                        <w:left w:val="none" w:sz="0" w:space="0" w:color="auto"/>
                        <w:bottom w:val="none" w:sz="0" w:space="0" w:color="auto"/>
                        <w:right w:val="none" w:sz="0" w:space="0" w:color="auto"/>
                      </w:divBdr>
                      <w:divsChild>
                        <w:div w:id="1894152815">
                          <w:marLeft w:val="-225"/>
                          <w:marRight w:val="-225"/>
                          <w:marTop w:val="0"/>
                          <w:marBottom w:val="0"/>
                          <w:divBdr>
                            <w:top w:val="none" w:sz="0" w:space="0" w:color="auto"/>
                            <w:left w:val="none" w:sz="0" w:space="0" w:color="auto"/>
                            <w:bottom w:val="none" w:sz="0" w:space="0" w:color="auto"/>
                            <w:right w:val="none" w:sz="0" w:space="0" w:color="auto"/>
                          </w:divBdr>
                          <w:divsChild>
                            <w:div w:id="705986071">
                              <w:marLeft w:val="0"/>
                              <w:marRight w:val="0"/>
                              <w:marTop w:val="0"/>
                              <w:marBottom w:val="0"/>
                              <w:divBdr>
                                <w:top w:val="none" w:sz="0" w:space="0" w:color="auto"/>
                                <w:left w:val="none" w:sz="0" w:space="0" w:color="auto"/>
                                <w:bottom w:val="none" w:sz="0" w:space="0" w:color="auto"/>
                                <w:right w:val="none" w:sz="0" w:space="0" w:color="auto"/>
                              </w:divBdr>
                              <w:divsChild>
                                <w:div w:id="1070806428">
                                  <w:marLeft w:val="0"/>
                                  <w:marRight w:val="0"/>
                                  <w:marTop w:val="0"/>
                                  <w:marBottom w:val="0"/>
                                  <w:divBdr>
                                    <w:top w:val="none" w:sz="0" w:space="0" w:color="auto"/>
                                    <w:left w:val="none" w:sz="0" w:space="0" w:color="auto"/>
                                    <w:bottom w:val="none" w:sz="0" w:space="0" w:color="auto"/>
                                    <w:right w:val="none" w:sz="0" w:space="0" w:color="auto"/>
                                  </w:divBdr>
                                  <w:divsChild>
                                    <w:div w:id="520510032">
                                      <w:marLeft w:val="0"/>
                                      <w:marRight w:val="0"/>
                                      <w:marTop w:val="0"/>
                                      <w:marBottom w:val="0"/>
                                      <w:divBdr>
                                        <w:top w:val="none" w:sz="0" w:space="0" w:color="auto"/>
                                        <w:left w:val="none" w:sz="0" w:space="0" w:color="auto"/>
                                        <w:bottom w:val="none" w:sz="0" w:space="0" w:color="auto"/>
                                        <w:right w:val="none" w:sz="0" w:space="0" w:color="auto"/>
                                      </w:divBdr>
                                      <w:divsChild>
                                        <w:div w:id="1873569123">
                                          <w:marLeft w:val="0"/>
                                          <w:marRight w:val="0"/>
                                          <w:marTop w:val="0"/>
                                          <w:marBottom w:val="0"/>
                                          <w:divBdr>
                                            <w:top w:val="none" w:sz="0" w:space="0" w:color="auto"/>
                                            <w:left w:val="none" w:sz="0" w:space="0" w:color="auto"/>
                                            <w:bottom w:val="none" w:sz="0" w:space="0" w:color="auto"/>
                                            <w:right w:val="none" w:sz="0" w:space="0" w:color="auto"/>
                                          </w:divBdr>
                                          <w:divsChild>
                                            <w:div w:id="10610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ksc.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pt.lrv.lt/uploads/vpt/documents/files/LT_versija/E_vedlys/4_convenience/VPI_VIIsk.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57str2ir3d.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partamento%20rast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BDB85-E7C1-47CD-8532-0B585E31C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Departamento rastas.dot</Template>
  <TotalTime>344</TotalTime>
  <Pages>9</Pages>
  <Words>19241</Words>
  <Characters>10968</Characters>
  <Application>Microsoft Office Word</Application>
  <DocSecurity>0</DocSecurity>
  <Lines>91</Lines>
  <Paragraphs>60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KAM</Company>
  <LinksUpToDate>false</LinksUpToDate>
  <CharactersWithSpaces>30149</CharactersWithSpaces>
  <SharedDoc>false</SharedDoc>
  <HLinks>
    <vt:vector size="24" baseType="variant">
      <vt:variant>
        <vt:i4>6684720</vt:i4>
      </vt:variant>
      <vt:variant>
        <vt:i4>6</vt:i4>
      </vt:variant>
      <vt:variant>
        <vt:i4>0</vt:i4>
      </vt:variant>
      <vt:variant>
        <vt:i4>5</vt:i4>
      </vt:variant>
      <vt:variant>
        <vt:lpwstr>https://vpt.lrv.lt/uploads/vpt/documents/files/LT_versija/E_vedlys/4_convenience/VPI_VIIsk.pdf</vt:lpwstr>
      </vt:variant>
      <vt:variant>
        <vt:lpwstr/>
      </vt:variant>
      <vt:variant>
        <vt:i4>2097271</vt:i4>
      </vt:variant>
      <vt:variant>
        <vt:i4>3</vt:i4>
      </vt:variant>
      <vt:variant>
        <vt:i4>0</vt:i4>
      </vt:variant>
      <vt:variant>
        <vt:i4>5</vt:i4>
      </vt:variant>
      <vt:variant>
        <vt:lpwstr>https://vpt.lrv.lt/uploads/vpt/documents/files/LT_versija/E_vedlys/4_convenience/VPI_57str2ir3d.pdf</vt:lpwstr>
      </vt:variant>
      <vt:variant>
        <vt:lpwstr/>
      </vt:variant>
      <vt:variant>
        <vt:i4>4784248</vt:i4>
      </vt:variant>
      <vt:variant>
        <vt:i4>0</vt:i4>
      </vt:variant>
      <vt:variant>
        <vt:i4>0</vt:i4>
      </vt:variant>
      <vt:variant>
        <vt:i4>5</vt:i4>
      </vt:variant>
      <vt:variant>
        <vt:lpwstr>mailto:info@nksc.lt</vt:lpwstr>
      </vt:variant>
      <vt:variant>
        <vt:lpwstr/>
      </vt:variant>
      <vt:variant>
        <vt:i4>68</vt:i4>
      </vt:variant>
      <vt:variant>
        <vt:i4>0</vt:i4>
      </vt:variant>
      <vt:variant>
        <vt:i4>0</vt:i4>
      </vt:variant>
      <vt:variant>
        <vt:i4>5</vt:i4>
      </vt:variant>
      <vt:variant>
        <vt:lpwstr>https://e-tar.lt/portal/lt/legalAct/66ae9a80883011ed8df094f359a60216/asr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Audrbar</dc:creator>
  <cp:lastModifiedBy>Elona Balciunaite</cp:lastModifiedBy>
  <cp:revision>39</cp:revision>
  <cp:lastPrinted>2021-07-16T11:00:00Z</cp:lastPrinted>
  <dcterms:created xsi:type="dcterms:W3CDTF">2026-10-21T11:33:00Z</dcterms:created>
  <dcterms:modified xsi:type="dcterms:W3CDTF">2026-10-23T09:49:00Z</dcterms:modified>
</cp:coreProperties>
</file>