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D6F2F" w14:textId="77777777" w:rsidR="00251998" w:rsidRDefault="00251998" w:rsidP="00251998">
      <w:pPr>
        <w:spacing w:line="276" w:lineRule="auto"/>
        <w:ind w:left="4253" w:firstLine="1276"/>
        <w:jc w:val="right"/>
        <w:rPr>
          <w:bCs/>
        </w:rPr>
      </w:pPr>
      <w:r>
        <w:rPr>
          <w:bCs/>
        </w:rPr>
        <w:t>Pirkimo sąlygų 3 priedas</w:t>
      </w:r>
    </w:p>
    <w:p w14:paraId="692C2F3F" w14:textId="77777777" w:rsidR="00251998" w:rsidRDefault="00251998" w:rsidP="009728BC">
      <w:pPr>
        <w:spacing w:line="276" w:lineRule="auto"/>
        <w:ind w:firstLine="5670"/>
        <w:rPr>
          <w:bCs/>
          <w:caps/>
        </w:rPr>
      </w:pPr>
    </w:p>
    <w:p w14:paraId="143C117F" w14:textId="132763CB" w:rsidR="00027B83" w:rsidRDefault="000B0897" w:rsidP="009728BC">
      <w:pPr>
        <w:spacing w:line="276" w:lineRule="auto"/>
        <w:ind w:firstLine="5670"/>
        <w:rPr>
          <w:bCs/>
          <w:caps/>
        </w:rPr>
      </w:pPr>
      <w:r>
        <w:rPr>
          <w:bCs/>
          <w:caps/>
        </w:rPr>
        <w:t>PATVIRTINTA</w:t>
      </w:r>
    </w:p>
    <w:p w14:paraId="5F77DE7F" w14:textId="77777777" w:rsidR="00027B83" w:rsidRDefault="000B0897" w:rsidP="000B0897">
      <w:pPr>
        <w:spacing w:line="276" w:lineRule="auto"/>
        <w:ind w:left="5387" w:hanging="284"/>
        <w:jc w:val="center"/>
        <w:rPr>
          <w:bCs/>
          <w:caps/>
        </w:rPr>
      </w:pPr>
      <w:r>
        <w:rPr>
          <w:bCs/>
        </w:rPr>
        <w:t xml:space="preserve">Viešųjų pirkimų tarnybos direktoriaus </w:t>
      </w:r>
    </w:p>
    <w:p w14:paraId="149F922B" w14:textId="77777777" w:rsidR="00027B83" w:rsidRDefault="000B0897" w:rsidP="000B0897">
      <w:pPr>
        <w:spacing w:line="276" w:lineRule="auto"/>
        <w:ind w:left="5387" w:firstLine="283"/>
        <w:jc w:val="center"/>
        <w:rPr>
          <w:bCs/>
          <w:caps/>
        </w:rPr>
      </w:pPr>
      <w:r>
        <w:rPr>
          <w:bCs/>
        </w:rPr>
        <w:t>2024 m. gruodžio  30 d. įsakymu Nr. 1S-209</w:t>
      </w: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77777777"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w:t>
      </w:r>
      <w:r>
        <w:rPr>
          <w:rFonts w:eastAsia="Arial"/>
        </w:rPr>
        <w:lastRenderedPageBreak/>
        <w:t>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 xml:space="preserve">Informuoti, pranešti, įspėti arba atsakyti reiškia pateikti informaciją, pranešimą, įspėjimą arba </w:t>
      </w:r>
      <w:r>
        <w:rPr>
          <w:rFonts w:eastAsia="Arial"/>
        </w:rPr>
        <w:lastRenderedPageBreak/>
        <w:t>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w:t>
      </w:r>
      <w:r>
        <w:rPr>
          <w:rFonts w:eastAsia="Arial"/>
        </w:rPr>
        <w:lastRenderedPageBreak/>
        <w:t xml:space="preserve">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lastRenderedPageBreak/>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lastRenderedPageBreak/>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 xml:space="preserve">Pirkėjas, per garantinius terminus (jei taikoma) arba bet kuriuo Sutarties galiojimo metu nustatęs Paslaugų trūkumų, turi nedelsdamas, bet ne vėliau nei per 30 (trisdešimt) dienų ir ne vėliau nei iki </w:t>
      </w:r>
      <w:r>
        <w:rPr>
          <w:rFonts w:eastAsia="Arial"/>
        </w:rPr>
        <w:lastRenderedPageBreak/>
        <w:t>garantinio termino pabaigos, pareikšti rašytinę pretenziją Tiekėjui ir nustatyti protingus terminus, jeigu jų nėra nustatyta Specialiosiose sąlygose, Paslaugų trūkumams pašalinti.</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w:t>
      </w:r>
      <w:r>
        <w:rPr>
          <w:rFonts w:eastAsia="Arial"/>
        </w:rPr>
        <w:lastRenderedPageBreak/>
        <w:t>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2E2F5BF" w14:textId="77777777" w:rsidR="00027B83" w:rsidRDefault="000B0897">
      <w:pPr>
        <w:tabs>
          <w:tab w:val="left" w:pos="567"/>
        </w:tabs>
        <w:spacing w:line="276" w:lineRule="auto"/>
        <w:jc w:val="both"/>
        <w:textAlignment w:val="baseline"/>
      </w:pPr>
      <w:r>
        <w:t xml:space="preserve">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7FA6E3C" w14:textId="77777777" w:rsidR="00027B83" w:rsidRDefault="000B0897">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77777777" w:rsidR="00027B83" w:rsidRDefault="000B0897">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w:t>
      </w:r>
      <w:r>
        <w:lastRenderedPageBreak/>
        <w:t>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00CEA" w14:textId="77777777" w:rsidR="0098058A" w:rsidRDefault="0098058A">
      <w:pPr>
        <w:rPr>
          <w:sz w:val="20"/>
        </w:rPr>
      </w:pPr>
      <w:r>
        <w:rPr>
          <w:sz w:val="20"/>
        </w:rPr>
        <w:separator/>
      </w:r>
    </w:p>
  </w:endnote>
  <w:endnote w:type="continuationSeparator" w:id="0">
    <w:p w14:paraId="53509F17" w14:textId="77777777" w:rsidR="0098058A" w:rsidRDefault="0098058A">
      <w:pPr>
        <w:rPr>
          <w:sz w:val="20"/>
        </w:rPr>
      </w:pPr>
      <w:r>
        <w:rPr>
          <w:sz w:val="20"/>
        </w:rPr>
        <w:continuationSeparator/>
      </w:r>
    </w:p>
  </w:endnote>
  <w:endnote w:type="continuationNotice" w:id="1">
    <w:p w14:paraId="6D67B248" w14:textId="77777777" w:rsidR="0098058A" w:rsidRDefault="009805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33ED1" w14:textId="77777777" w:rsidR="0098058A" w:rsidRDefault="0098058A">
      <w:pPr>
        <w:rPr>
          <w:sz w:val="20"/>
        </w:rPr>
      </w:pPr>
      <w:r>
        <w:rPr>
          <w:sz w:val="20"/>
        </w:rPr>
        <w:separator/>
      </w:r>
    </w:p>
  </w:footnote>
  <w:footnote w:type="continuationSeparator" w:id="0">
    <w:p w14:paraId="04DC1308" w14:textId="77777777" w:rsidR="0098058A" w:rsidRDefault="0098058A">
      <w:pPr>
        <w:rPr>
          <w:sz w:val="20"/>
        </w:rPr>
      </w:pPr>
      <w:r>
        <w:rPr>
          <w:sz w:val="20"/>
        </w:rPr>
        <w:continuationSeparator/>
      </w:r>
    </w:p>
  </w:footnote>
  <w:footnote w:type="continuationNotice" w:id="1">
    <w:p w14:paraId="77EA1117" w14:textId="77777777" w:rsidR="0098058A" w:rsidRDefault="009805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B0897"/>
    <w:rsid w:val="000B3E38"/>
    <w:rsid w:val="000D5545"/>
    <w:rsid w:val="001322CD"/>
    <w:rsid w:val="00251998"/>
    <w:rsid w:val="003B2A23"/>
    <w:rsid w:val="004A06DF"/>
    <w:rsid w:val="004F10FB"/>
    <w:rsid w:val="007D4CAA"/>
    <w:rsid w:val="009728BC"/>
    <w:rsid w:val="0098058A"/>
    <w:rsid w:val="00A72765"/>
    <w:rsid w:val="00AD13BC"/>
    <w:rsid w:val="00DA4E0C"/>
    <w:rsid w:val="00F21382"/>
    <w:rsid w:val="00F60BD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DE91CC79-1C2B-4920-B2E2-EDCAA9ADF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56331</Words>
  <Characters>32110</Characters>
  <Application>Microsoft Office Word</Application>
  <DocSecurity>0</DocSecurity>
  <Lines>267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Loreta Maminskienė</cp:lastModifiedBy>
  <cp:revision>3</cp:revision>
  <cp:lastPrinted>2017-06-29T23:42:00Z</cp:lastPrinted>
  <dcterms:created xsi:type="dcterms:W3CDTF">2026-10-22T08:23:00Z</dcterms:created>
  <dcterms:modified xsi:type="dcterms:W3CDTF">2026-10-23T08:30:00Z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