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F468B" w14:textId="54498F57" w:rsidR="00C30670" w:rsidRPr="0064649C" w:rsidRDefault="0064649C" w:rsidP="0064649C">
      <w:pPr>
        <w:tabs>
          <w:tab w:val="num" w:pos="0"/>
          <w:tab w:val="num" w:pos="360"/>
        </w:tabs>
        <w:spacing w:after="0"/>
        <w:ind w:firstLine="709"/>
        <w:jc w:val="right"/>
        <w:outlineLvl w:val="1"/>
        <w:rPr>
          <w:rFonts w:eastAsia="Times New Roman"/>
          <w:b/>
          <w:bCs/>
          <w:szCs w:val="24"/>
          <w:lang w:eastAsia="lt-LT"/>
        </w:rPr>
      </w:pPr>
      <w:r w:rsidRPr="0064649C">
        <w:rPr>
          <w:rFonts w:eastAsia="Times New Roman"/>
          <w:b/>
          <w:bCs/>
          <w:szCs w:val="24"/>
          <w:lang w:eastAsia="lt-LT"/>
        </w:rPr>
        <w:t>Sutarties projektas</w:t>
      </w:r>
    </w:p>
    <w:p w14:paraId="07936099" w14:textId="77777777" w:rsidR="00567080" w:rsidRPr="00FE0DEF" w:rsidRDefault="00567080" w:rsidP="00567080">
      <w:pPr>
        <w:spacing w:after="0" w:line="360" w:lineRule="auto"/>
        <w:ind w:right="-1"/>
        <w:jc w:val="right"/>
        <w:rPr>
          <w:rFonts w:eastAsia="Times New Roman"/>
          <w:szCs w:val="24"/>
          <w:lang w:eastAsia="lt-LT"/>
        </w:rPr>
      </w:pPr>
      <w:bookmarkStart w:id="0" w:name="_Hlk48298899"/>
    </w:p>
    <w:bookmarkEnd w:id="0"/>
    <w:p w14:paraId="139CACEE" w14:textId="56D0C940" w:rsidR="00146A35" w:rsidRPr="00146A35" w:rsidRDefault="00861B5E" w:rsidP="00146A35">
      <w:pPr>
        <w:spacing w:after="0" w:line="360" w:lineRule="auto"/>
        <w:ind w:right="-1"/>
        <w:jc w:val="center"/>
        <w:rPr>
          <w:rFonts w:eastAsia="Times New Roman"/>
          <w:b/>
          <w:bCs/>
          <w:szCs w:val="24"/>
          <w:lang w:eastAsia="lt-LT"/>
        </w:rPr>
      </w:pPr>
      <w:r w:rsidRPr="00861B5E">
        <w:rPr>
          <w:rFonts w:eastAsia="Times New Roman"/>
          <w:b/>
          <w:bCs/>
          <w:szCs w:val="24"/>
        </w:rPr>
        <w:t xml:space="preserve">PROJEKTO </w:t>
      </w:r>
      <w:r w:rsidRPr="00861B5E">
        <w:rPr>
          <w:rFonts w:eastAsia="Times New Roman"/>
          <w:b/>
          <w:szCs w:val="24"/>
        </w:rPr>
        <w:t>„</w:t>
      </w:r>
      <w:r w:rsidRPr="00861B5E">
        <w:rPr>
          <w:rFonts w:eastAsia="Times New Roman"/>
          <w:b/>
          <w:bCs/>
          <w:szCs w:val="24"/>
        </w:rPr>
        <w:t>VALSTYBEI NUOSAVYBĖS TEISE PRIKLAUSANČIŲ BLOGOS BŪKLĖS HIDROTECHNIKOS IR MELIORACIJOS STATINIŲ REKONSTRAVIMAS LAZDIJŲ RAJONO SAVIVALDYBĖJE</w:t>
      </w:r>
      <w:r w:rsidRPr="00861B5E">
        <w:rPr>
          <w:rFonts w:eastAsia="Times New Roman"/>
          <w:b/>
          <w:color w:val="000000"/>
          <w:szCs w:val="24"/>
        </w:rPr>
        <w:t>“ ATSINAUJINANČIŲ ENERGIJOS IŠTEKLIŲ- SAULĖS ELEKTRINIŲ ĮRENGIMO DARBŲ</w:t>
      </w:r>
    </w:p>
    <w:p w14:paraId="239F158D" w14:textId="5066D23F" w:rsidR="00567080" w:rsidRPr="00FE0DEF" w:rsidRDefault="00567080" w:rsidP="00567080">
      <w:pPr>
        <w:spacing w:after="0" w:line="360" w:lineRule="auto"/>
        <w:ind w:right="-1"/>
        <w:jc w:val="center"/>
        <w:rPr>
          <w:rFonts w:eastAsia="Times New Roman"/>
          <w:b/>
          <w:szCs w:val="24"/>
          <w:lang w:eastAsia="lt-LT"/>
        </w:rPr>
      </w:pPr>
      <w:r w:rsidRPr="00FE0DEF">
        <w:rPr>
          <w:rFonts w:eastAsia="Times New Roman"/>
          <w:b/>
          <w:bCs/>
          <w:szCs w:val="24"/>
          <w:lang w:eastAsia="lt-LT"/>
        </w:rPr>
        <w:t xml:space="preserve"> </w:t>
      </w:r>
      <w:r w:rsidRPr="00FE0DEF">
        <w:rPr>
          <w:rFonts w:eastAsia="Times New Roman"/>
          <w:b/>
          <w:szCs w:val="24"/>
          <w:lang w:eastAsia="lt-LT"/>
        </w:rPr>
        <w:t xml:space="preserve">SUTARTIS </w:t>
      </w:r>
    </w:p>
    <w:p w14:paraId="290A8BE1" w14:textId="77777777" w:rsidR="00567080" w:rsidRPr="00FE0DEF" w:rsidRDefault="00567080" w:rsidP="00567080">
      <w:pPr>
        <w:tabs>
          <w:tab w:val="left" w:pos="6127"/>
        </w:tabs>
        <w:spacing w:after="0" w:line="360" w:lineRule="auto"/>
        <w:jc w:val="center"/>
        <w:rPr>
          <w:rFonts w:eastAsia="Times New Roman"/>
          <w:szCs w:val="24"/>
          <w:lang w:eastAsia="lt-LT"/>
        </w:rPr>
      </w:pPr>
      <w:r w:rsidRPr="00FE0DEF">
        <w:rPr>
          <w:rFonts w:eastAsia="Times New Roman"/>
          <w:szCs w:val="24"/>
          <w:lang w:eastAsia="lt-LT"/>
        </w:rPr>
        <w:t>Lazdijai</w:t>
      </w:r>
    </w:p>
    <w:p w14:paraId="14A4FF6C" w14:textId="48137605" w:rsidR="00567080" w:rsidRPr="00FE0DEF" w:rsidRDefault="00567080" w:rsidP="00567080">
      <w:pPr>
        <w:tabs>
          <w:tab w:val="left" w:pos="6127"/>
        </w:tabs>
        <w:spacing w:after="0" w:line="360" w:lineRule="auto"/>
        <w:jc w:val="center"/>
        <w:rPr>
          <w:rFonts w:eastAsia="Times New Roman"/>
          <w:szCs w:val="24"/>
          <w:lang w:eastAsia="lt-LT"/>
        </w:rPr>
      </w:pPr>
      <w:r w:rsidRPr="00FE0DEF">
        <w:rPr>
          <w:rFonts w:eastAsia="Times New Roman"/>
          <w:szCs w:val="24"/>
          <w:lang w:eastAsia="lt-LT"/>
        </w:rPr>
        <w:t>202</w:t>
      </w:r>
      <w:r w:rsidR="002A43D7">
        <w:rPr>
          <w:rFonts w:eastAsia="Times New Roman"/>
          <w:szCs w:val="24"/>
          <w:lang w:eastAsia="lt-LT"/>
        </w:rPr>
        <w:t>6</w:t>
      </w:r>
      <w:r w:rsidRPr="00FE0DEF">
        <w:rPr>
          <w:rFonts w:eastAsia="Times New Roman"/>
          <w:szCs w:val="24"/>
          <w:lang w:eastAsia="lt-LT"/>
        </w:rPr>
        <w:t xml:space="preserve"> m.</w:t>
      </w:r>
      <w:r w:rsidR="00F8022C">
        <w:rPr>
          <w:rFonts w:eastAsia="Times New Roman"/>
          <w:szCs w:val="24"/>
          <w:lang w:eastAsia="lt-LT"/>
        </w:rPr>
        <w:t xml:space="preserve"> </w:t>
      </w:r>
      <w:r w:rsidRPr="00FE0DEF">
        <w:rPr>
          <w:rFonts w:eastAsia="Times New Roman"/>
          <w:szCs w:val="24"/>
          <w:lang w:eastAsia="lt-LT"/>
        </w:rPr>
        <w:t xml:space="preserve">        d. Nr.</w:t>
      </w:r>
    </w:p>
    <w:p w14:paraId="18E78D0E" w14:textId="747D35BC" w:rsidR="00567080" w:rsidRPr="00FE0DEF" w:rsidRDefault="00567080" w:rsidP="00567080">
      <w:pPr>
        <w:tabs>
          <w:tab w:val="left" w:pos="567"/>
        </w:tabs>
        <w:spacing w:after="0" w:line="360" w:lineRule="auto"/>
        <w:jc w:val="both"/>
        <w:rPr>
          <w:rFonts w:eastAsia="Times New Roman"/>
          <w:spacing w:val="-8"/>
          <w:szCs w:val="24"/>
          <w:lang w:eastAsia="lt-LT"/>
        </w:rPr>
      </w:pPr>
      <w:r w:rsidRPr="00FE0DEF">
        <w:rPr>
          <w:rFonts w:eastAsia="Times New Roman"/>
          <w:szCs w:val="24"/>
          <w:lang w:eastAsia="lt-LT"/>
        </w:rPr>
        <w:t xml:space="preserve">           </w:t>
      </w:r>
      <w:r w:rsidRPr="00FE0DEF">
        <w:rPr>
          <w:rFonts w:eastAsia="Times New Roman"/>
          <w:b/>
          <w:bCs/>
          <w:szCs w:val="24"/>
          <w:lang w:eastAsia="lt-LT"/>
        </w:rPr>
        <w:t>Lazdijų rajono savivaldybės administracija</w:t>
      </w:r>
      <w:r w:rsidRPr="00FE0DEF">
        <w:rPr>
          <w:rFonts w:eastAsia="Times New Roman"/>
          <w:szCs w:val="24"/>
          <w:lang w:eastAsia="lt-LT"/>
        </w:rPr>
        <w:t xml:space="preserve">, juridinio asmens kodas 188714992, kurios registruota buveinė Vilniaus g. 1, 67106 Lazdijai, duomenys apie įstaigą kaupiami ir saugomi Lietuvos Respublikos juridinių asmenų registre, atstovaujama </w:t>
      </w:r>
      <w:r w:rsidR="00F8022C">
        <w:rPr>
          <w:rFonts w:eastAsia="Times New Roman"/>
          <w:szCs w:val="24"/>
          <w:lang w:eastAsia="lt-LT"/>
        </w:rPr>
        <w:t>............</w:t>
      </w:r>
      <w:r w:rsidRPr="00FE0DEF">
        <w:rPr>
          <w:rFonts w:eastAsia="Times New Roman"/>
          <w:szCs w:val="24"/>
          <w:lang w:eastAsia="lt-LT"/>
        </w:rPr>
        <w:t>,</w:t>
      </w:r>
      <w:r w:rsidR="00F8022C">
        <w:rPr>
          <w:rFonts w:eastAsia="Times New Roman"/>
          <w:szCs w:val="24"/>
          <w:lang w:eastAsia="lt-LT"/>
        </w:rPr>
        <w:t xml:space="preserve"> veikianti pagal..............,</w:t>
      </w:r>
      <w:r w:rsidRPr="00FE0DEF">
        <w:rPr>
          <w:rFonts w:eastAsia="Times New Roman"/>
          <w:szCs w:val="24"/>
          <w:lang w:eastAsia="lt-LT"/>
        </w:rPr>
        <w:t xml:space="preserve"> </w:t>
      </w:r>
      <w:r w:rsidR="00F8022C">
        <w:rPr>
          <w:rFonts w:eastAsia="Times New Roman"/>
          <w:szCs w:val="24"/>
          <w:lang w:eastAsia="lt-LT"/>
        </w:rPr>
        <w:t>(</w:t>
      </w:r>
      <w:r w:rsidRPr="00FE0DEF">
        <w:rPr>
          <w:rFonts w:eastAsia="Times New Roman"/>
          <w:szCs w:val="24"/>
          <w:lang w:eastAsia="lt-LT"/>
        </w:rPr>
        <w:t>toliau vadinama</w:t>
      </w:r>
      <w:r w:rsidR="00F8022C">
        <w:rPr>
          <w:rFonts w:eastAsia="Times New Roman"/>
          <w:szCs w:val="24"/>
          <w:lang w:eastAsia="lt-LT"/>
        </w:rPr>
        <w:t xml:space="preserve"> -</w:t>
      </w:r>
      <w:r w:rsidRPr="00FE0DEF">
        <w:rPr>
          <w:rFonts w:eastAsia="Times New Roman"/>
          <w:szCs w:val="24"/>
          <w:lang w:eastAsia="lt-LT"/>
        </w:rPr>
        <w:t xml:space="preserve"> Užsakovu</w:t>
      </w:r>
      <w:r w:rsidR="00F8022C">
        <w:rPr>
          <w:rFonts w:eastAsia="Times New Roman"/>
          <w:szCs w:val="24"/>
          <w:lang w:eastAsia="lt-LT"/>
        </w:rPr>
        <w:t>)</w:t>
      </w:r>
      <w:r w:rsidRPr="00FE0DEF">
        <w:rPr>
          <w:rFonts w:eastAsia="Times New Roman"/>
          <w:szCs w:val="24"/>
          <w:lang w:eastAsia="lt-LT"/>
        </w:rPr>
        <w:t xml:space="preserve">, ir </w:t>
      </w:r>
      <w:r w:rsidR="0064649C">
        <w:rPr>
          <w:rFonts w:eastAsia="Times New Roman"/>
          <w:szCs w:val="24"/>
          <w:lang w:eastAsia="lt-LT"/>
        </w:rPr>
        <w:t>................................................</w:t>
      </w:r>
      <w:r w:rsidRPr="00FE0DEF">
        <w:rPr>
          <w:rFonts w:eastAsia="Times New Roman"/>
          <w:szCs w:val="24"/>
          <w:lang w:eastAsia="lt-LT"/>
        </w:rPr>
        <w:t xml:space="preserve">, juridinio asmens kodas </w:t>
      </w:r>
      <w:r w:rsidR="0064649C">
        <w:rPr>
          <w:rFonts w:eastAsia="Times New Roman"/>
          <w:szCs w:val="24"/>
          <w:lang w:eastAsia="lt-LT"/>
        </w:rPr>
        <w:t>....................</w:t>
      </w:r>
      <w:r w:rsidRPr="00FE0DEF">
        <w:rPr>
          <w:rFonts w:eastAsia="Times New Roman"/>
          <w:szCs w:val="24"/>
          <w:lang w:eastAsia="lt-LT"/>
        </w:rPr>
        <w:t>,</w:t>
      </w:r>
      <w:r w:rsidR="00F8022C">
        <w:rPr>
          <w:rFonts w:eastAsia="Times New Roman"/>
          <w:szCs w:val="24"/>
          <w:lang w:eastAsia="lt-LT"/>
        </w:rPr>
        <w:t xml:space="preserve"> kurios registruota ................,</w:t>
      </w:r>
      <w:r w:rsidRPr="00FE0DEF">
        <w:rPr>
          <w:rFonts w:eastAsia="Times New Roman"/>
          <w:szCs w:val="24"/>
          <w:lang w:eastAsia="lt-LT"/>
        </w:rPr>
        <w:t xml:space="preserve"> atstovaujama </w:t>
      </w:r>
      <w:r w:rsidR="0064649C">
        <w:rPr>
          <w:rFonts w:eastAsia="Times New Roman"/>
          <w:szCs w:val="24"/>
          <w:lang w:eastAsia="lt-LT"/>
        </w:rPr>
        <w:t>.........................</w:t>
      </w:r>
      <w:r w:rsidRPr="00FE0DEF">
        <w:rPr>
          <w:rFonts w:eastAsia="Times New Roman"/>
          <w:szCs w:val="24"/>
          <w:lang w:eastAsia="lt-LT"/>
        </w:rPr>
        <w:t>, veikiančio pagal</w:t>
      </w:r>
      <w:r w:rsidR="00F8022C">
        <w:rPr>
          <w:rFonts w:eastAsia="Times New Roman"/>
          <w:szCs w:val="24"/>
          <w:lang w:eastAsia="lt-LT"/>
        </w:rPr>
        <w:t xml:space="preserve"> ..........</w:t>
      </w:r>
      <w:r w:rsidRPr="00FE0DEF">
        <w:rPr>
          <w:rFonts w:eastAsia="Times New Roman"/>
          <w:szCs w:val="24"/>
          <w:lang w:eastAsia="lt-LT"/>
        </w:rPr>
        <w:t xml:space="preserve">, </w:t>
      </w:r>
      <w:r w:rsidR="00F8022C">
        <w:rPr>
          <w:rFonts w:eastAsia="Times New Roman"/>
          <w:szCs w:val="24"/>
          <w:lang w:eastAsia="lt-LT"/>
        </w:rPr>
        <w:t>(</w:t>
      </w:r>
      <w:r w:rsidRPr="00FE0DEF">
        <w:rPr>
          <w:rFonts w:eastAsia="Times New Roman"/>
          <w:szCs w:val="24"/>
          <w:lang w:eastAsia="lt-LT"/>
        </w:rPr>
        <w:t xml:space="preserve">toliau vadinama </w:t>
      </w:r>
      <w:r w:rsidR="00F8022C">
        <w:rPr>
          <w:rFonts w:eastAsia="Times New Roman"/>
          <w:szCs w:val="24"/>
          <w:lang w:eastAsia="lt-LT"/>
        </w:rPr>
        <w:t xml:space="preserve">- </w:t>
      </w:r>
      <w:r w:rsidR="00C67BEA">
        <w:rPr>
          <w:rFonts w:eastAsia="Times New Roman"/>
          <w:szCs w:val="24"/>
          <w:lang w:eastAsia="lt-LT"/>
        </w:rPr>
        <w:t>Rangovas</w:t>
      </w:r>
      <w:r w:rsidR="00F8022C">
        <w:rPr>
          <w:rFonts w:eastAsia="Times New Roman"/>
          <w:szCs w:val="24"/>
          <w:lang w:eastAsia="lt-LT"/>
        </w:rPr>
        <w:t>)</w:t>
      </w:r>
      <w:r w:rsidRPr="00FE0DEF">
        <w:rPr>
          <w:rFonts w:eastAsia="Times New Roman"/>
          <w:szCs w:val="24"/>
          <w:lang w:eastAsia="lt-LT"/>
        </w:rPr>
        <w:t>, toliau kartu vadinami Šalimis, o kiekviena atskirai – Šalimi</w:t>
      </w:r>
      <w:r w:rsidRPr="00FE0DEF">
        <w:rPr>
          <w:rFonts w:eastAsia="Times New Roman"/>
          <w:spacing w:val="-8"/>
          <w:szCs w:val="24"/>
          <w:lang w:eastAsia="lt-LT"/>
        </w:rPr>
        <w:t xml:space="preserve">, </w:t>
      </w:r>
      <w:r w:rsidRPr="00FE0DEF">
        <w:rPr>
          <w:rFonts w:eastAsia="Times New Roman"/>
          <w:szCs w:val="24"/>
          <w:lang w:eastAsia="lt-LT"/>
        </w:rPr>
        <w:t xml:space="preserve">sudarėme šią </w:t>
      </w:r>
      <w:r w:rsidR="0070574C" w:rsidRPr="0070574C">
        <w:rPr>
          <w:rFonts w:eastAsia="Times New Roman"/>
          <w:szCs w:val="24"/>
          <w:lang w:eastAsia="lt-LT"/>
        </w:rPr>
        <w:t>projekto „</w:t>
      </w:r>
      <w:r w:rsidR="00EA0DE4">
        <w:rPr>
          <w:rFonts w:eastAsia="Times New Roman"/>
          <w:szCs w:val="24"/>
          <w:lang w:eastAsia="lt-LT"/>
        </w:rPr>
        <w:t>V</w:t>
      </w:r>
      <w:r w:rsidR="0070574C" w:rsidRPr="0070574C">
        <w:rPr>
          <w:rFonts w:eastAsia="Times New Roman"/>
          <w:szCs w:val="24"/>
          <w:lang w:eastAsia="lt-LT"/>
        </w:rPr>
        <w:t xml:space="preserve">alstybei nuosavybės teise priklausančių blogos būklės hidrotechnikos ir melioracijos statinių rekonstravimas </w:t>
      </w:r>
      <w:r w:rsidR="0070574C">
        <w:rPr>
          <w:rFonts w:eastAsia="Times New Roman"/>
          <w:szCs w:val="24"/>
          <w:lang w:eastAsia="lt-LT"/>
        </w:rPr>
        <w:t>L</w:t>
      </w:r>
      <w:r w:rsidR="0070574C" w:rsidRPr="0070574C">
        <w:rPr>
          <w:rFonts w:eastAsia="Times New Roman"/>
          <w:szCs w:val="24"/>
          <w:lang w:eastAsia="lt-LT"/>
        </w:rPr>
        <w:t xml:space="preserve">azdijų rajono savivaldybėje“ </w:t>
      </w:r>
      <w:r w:rsidR="00C43F74" w:rsidRPr="00C43F74">
        <w:rPr>
          <w:rFonts w:eastAsia="Times New Roman"/>
          <w:bCs/>
          <w:szCs w:val="24"/>
          <w:lang w:eastAsia="lt-LT"/>
        </w:rPr>
        <w:t>atsinaujinančių energijos išteklių</w:t>
      </w:r>
      <w:r w:rsidR="00C43F74">
        <w:rPr>
          <w:rFonts w:eastAsia="Times New Roman"/>
          <w:bCs/>
          <w:szCs w:val="24"/>
          <w:lang w:eastAsia="lt-LT"/>
        </w:rPr>
        <w:t xml:space="preserve"> </w:t>
      </w:r>
      <w:r w:rsidR="00C43F74" w:rsidRPr="00C43F74">
        <w:rPr>
          <w:rFonts w:eastAsia="Times New Roman"/>
          <w:bCs/>
          <w:szCs w:val="24"/>
          <w:lang w:eastAsia="lt-LT"/>
        </w:rPr>
        <w:t>- saulės elektrinių įrengimo darbų</w:t>
      </w:r>
      <w:r w:rsidR="00C43F74">
        <w:rPr>
          <w:rFonts w:eastAsia="Times New Roman"/>
          <w:szCs w:val="24"/>
          <w:lang w:eastAsia="lt-LT"/>
        </w:rPr>
        <w:t xml:space="preserve"> </w:t>
      </w:r>
      <w:r w:rsidRPr="00FE0DEF">
        <w:rPr>
          <w:rFonts w:eastAsia="Times New Roman"/>
          <w:szCs w:val="24"/>
          <w:lang w:eastAsia="lt-LT"/>
        </w:rPr>
        <w:t>sutartį, toliau vadinama Sutartimi, ir susitarėme dėl toliau išvardintų sąlygų.</w:t>
      </w:r>
    </w:p>
    <w:p w14:paraId="123B2307" w14:textId="37B6B12E" w:rsidR="00F8022C" w:rsidRPr="00F8022C" w:rsidRDefault="00567080" w:rsidP="00F8022C">
      <w:pPr>
        <w:pStyle w:val="Sraopastraipa"/>
        <w:numPr>
          <w:ilvl w:val="0"/>
          <w:numId w:val="28"/>
        </w:numPr>
        <w:spacing w:line="360" w:lineRule="auto"/>
        <w:jc w:val="center"/>
        <w:rPr>
          <w:b/>
        </w:rPr>
      </w:pPr>
      <w:r w:rsidRPr="00F8022C">
        <w:rPr>
          <w:b/>
        </w:rPr>
        <w:t>SUTARTIES OBJEKTAS IR DALYKAS</w:t>
      </w:r>
    </w:p>
    <w:p w14:paraId="5912700E" w14:textId="0B6D7E95" w:rsidR="00567080" w:rsidRPr="00FD1B66" w:rsidRDefault="00567080" w:rsidP="00567080">
      <w:pPr>
        <w:spacing w:after="0" w:line="360" w:lineRule="auto"/>
        <w:jc w:val="both"/>
        <w:rPr>
          <w:rFonts w:eastAsia="Times New Roman"/>
          <w:szCs w:val="24"/>
          <w:lang w:eastAsia="lt-LT"/>
        </w:rPr>
      </w:pPr>
      <w:r w:rsidRPr="00FE0DEF">
        <w:rPr>
          <w:rFonts w:eastAsia="Times New Roman"/>
          <w:szCs w:val="24"/>
          <w:lang w:eastAsia="lt-LT"/>
        </w:rPr>
        <w:t xml:space="preserve">          1. Sutarties objektas - </w:t>
      </w:r>
      <w:r w:rsidR="00397D4E" w:rsidRPr="00397D4E">
        <w:rPr>
          <w:rFonts w:eastAsia="Times New Roman"/>
          <w:b/>
          <w:szCs w:val="24"/>
        </w:rPr>
        <w:t xml:space="preserve">projekto „Valstybei nuosavybės teise priklausančių blogos būklės hidrotechnikos ir melioracijos statinių rekonstravimas Lazdijų rajono savivaldybėje“ </w:t>
      </w:r>
      <w:r w:rsidR="00397D4E" w:rsidRPr="00397D4E">
        <w:rPr>
          <w:rFonts w:eastAsia="Times New Roman"/>
          <w:b/>
          <w:bCs/>
          <w:szCs w:val="24"/>
        </w:rPr>
        <w:t>atsinaujinančių energijos išteklių - saulės elektrinių įrengimo darb</w:t>
      </w:r>
      <w:r w:rsidR="00DE0E15">
        <w:rPr>
          <w:rFonts w:eastAsia="Times New Roman"/>
          <w:b/>
          <w:bCs/>
          <w:szCs w:val="24"/>
        </w:rPr>
        <w:t>ai</w:t>
      </w:r>
      <w:r w:rsidRPr="00FE0DEF">
        <w:rPr>
          <w:rFonts w:eastAsia="Times New Roman"/>
          <w:b/>
          <w:szCs w:val="24"/>
        </w:rPr>
        <w:t xml:space="preserve"> </w:t>
      </w:r>
      <w:r w:rsidRPr="00FE0DEF">
        <w:rPr>
          <w:rFonts w:eastAsia="Times New Roman"/>
          <w:szCs w:val="24"/>
          <w:lang w:eastAsia="lt-LT"/>
        </w:rPr>
        <w:t xml:space="preserve">(toliau – Sutarties darbai), </w:t>
      </w:r>
      <w:r w:rsidRPr="00FD1B66">
        <w:rPr>
          <w:rFonts w:eastAsia="Times New Roman"/>
          <w:szCs w:val="24"/>
          <w:lang w:eastAsia="lt-LT"/>
        </w:rPr>
        <w:t xml:space="preserve">bei visų šių Sutarties darbų rezultatų perdavimas Užsakovui. </w:t>
      </w:r>
    </w:p>
    <w:p w14:paraId="13A652C3" w14:textId="3C213CF5" w:rsidR="008040AF" w:rsidRPr="00CC65A7" w:rsidRDefault="00567080" w:rsidP="00CC65A7">
      <w:pPr>
        <w:spacing w:after="0" w:line="360" w:lineRule="auto"/>
        <w:ind w:firstLine="567"/>
        <w:jc w:val="both"/>
        <w:rPr>
          <w:rFonts w:eastAsia="Times New Roman"/>
          <w:szCs w:val="24"/>
          <w:lang w:eastAsia="lt-LT"/>
        </w:rPr>
      </w:pPr>
      <w:r w:rsidRPr="00FD1B66">
        <w:rPr>
          <w:rFonts w:eastAsia="Times New Roman"/>
          <w:szCs w:val="24"/>
          <w:lang w:eastAsia="lt-LT"/>
        </w:rPr>
        <w:t xml:space="preserve">2. </w:t>
      </w:r>
      <w:r w:rsidRPr="00FD1B66">
        <w:rPr>
          <w:rFonts w:eastAsia="Times New Roman"/>
          <w:szCs w:val="24"/>
        </w:rPr>
        <w:t xml:space="preserve">Rangovas atlieka </w:t>
      </w:r>
      <w:r w:rsidR="00152E6D" w:rsidRPr="00FD1B66">
        <w:rPr>
          <w:rFonts w:eastAsia="Times New Roman"/>
          <w:bCs/>
          <w:szCs w:val="24"/>
          <w:lang w:eastAsia="lt-LT"/>
        </w:rPr>
        <w:t xml:space="preserve">Sutarties darbus </w:t>
      </w:r>
      <w:r w:rsidRPr="00FD1B66">
        <w:rPr>
          <w:rFonts w:eastAsia="Times New Roman"/>
          <w:szCs w:val="24"/>
        </w:rPr>
        <w:t xml:space="preserve">pagal šios sutarties sąlygas </w:t>
      </w:r>
      <w:r w:rsidR="00152E6D">
        <w:rPr>
          <w:rFonts w:eastAsia="Times New Roman"/>
          <w:szCs w:val="24"/>
        </w:rPr>
        <w:t xml:space="preserve">ir </w:t>
      </w:r>
      <w:r w:rsidR="00DE0507" w:rsidRPr="00DE0507">
        <w:rPr>
          <w:rFonts w:eastAsia="Times New Roman"/>
          <w:szCs w:val="24"/>
        </w:rPr>
        <w:t>projekto „</w:t>
      </w:r>
      <w:r w:rsidR="00DE0507">
        <w:rPr>
          <w:rFonts w:eastAsia="Times New Roman"/>
          <w:szCs w:val="24"/>
        </w:rPr>
        <w:t>V</w:t>
      </w:r>
      <w:r w:rsidR="00DE0507" w:rsidRPr="00DE0507">
        <w:rPr>
          <w:rFonts w:eastAsia="Times New Roman"/>
          <w:szCs w:val="24"/>
        </w:rPr>
        <w:t xml:space="preserve">alstybei nuosavybės teise priklausančių blogos būklės hidrotechnikos ir melioracijos statinių rekonstravimas </w:t>
      </w:r>
      <w:r w:rsidR="00520B8E">
        <w:rPr>
          <w:rFonts w:eastAsia="Times New Roman"/>
          <w:szCs w:val="24"/>
        </w:rPr>
        <w:t>L</w:t>
      </w:r>
      <w:r w:rsidR="00DE0507" w:rsidRPr="00DE0507">
        <w:rPr>
          <w:rFonts w:eastAsia="Times New Roman"/>
          <w:szCs w:val="24"/>
        </w:rPr>
        <w:t>azdijų rajono savivaldybėje</w:t>
      </w:r>
      <w:r w:rsidR="00DE0507" w:rsidRPr="00DE0507">
        <w:rPr>
          <w:rFonts w:eastAsia="Times New Roman"/>
          <w:color w:val="000000"/>
          <w:szCs w:val="24"/>
        </w:rPr>
        <w:t>“ atsinaujinančių energijos išteklių</w:t>
      </w:r>
      <w:r w:rsidR="00520B8E">
        <w:rPr>
          <w:rFonts w:eastAsia="Times New Roman"/>
          <w:color w:val="000000"/>
          <w:szCs w:val="24"/>
        </w:rPr>
        <w:t xml:space="preserve"> </w:t>
      </w:r>
      <w:r w:rsidR="00DE0507" w:rsidRPr="00DE0507">
        <w:rPr>
          <w:rFonts w:eastAsia="Times New Roman"/>
          <w:color w:val="000000"/>
          <w:szCs w:val="24"/>
        </w:rPr>
        <w:t>- saulės elektrinių įrengimo darbų užduotį</w:t>
      </w:r>
      <w:r w:rsidR="00152E6D">
        <w:rPr>
          <w:rFonts w:cs="Arial Unicode MS"/>
          <w:szCs w:val="24"/>
        </w:rPr>
        <w:t>.</w:t>
      </w:r>
      <w:r w:rsidR="00AA5C31" w:rsidRPr="001B5CD2">
        <w:rPr>
          <w:rFonts w:cs="Arial Unicode MS"/>
          <w:szCs w:val="24"/>
        </w:rPr>
        <w:t xml:space="preserve"> </w:t>
      </w:r>
    </w:p>
    <w:p w14:paraId="47772472" w14:textId="4D0A9F31"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3. </w:t>
      </w:r>
      <w:bookmarkStart w:id="1" w:name="_Hlk158638633"/>
      <w:r w:rsidRPr="00FE0DEF">
        <w:rPr>
          <w:rFonts w:eastAsia="Times New Roman"/>
          <w:szCs w:val="24"/>
          <w:lang w:eastAsia="lt-LT"/>
        </w:rPr>
        <w:t xml:space="preserve">Sutarties darbų atlikimo vieta – </w:t>
      </w:r>
      <w:bookmarkEnd w:id="1"/>
      <w:r w:rsidR="005F4E90" w:rsidRPr="005F4E90">
        <w:rPr>
          <w:rFonts w:eastAsia="Times New Roman"/>
          <w:szCs w:val="24"/>
        </w:rPr>
        <w:t xml:space="preserve">Metelių, </w:t>
      </w:r>
      <w:proofErr w:type="spellStart"/>
      <w:r w:rsidR="005F4E90" w:rsidRPr="005F4E90">
        <w:rPr>
          <w:rFonts w:eastAsia="Times New Roman"/>
          <w:szCs w:val="24"/>
        </w:rPr>
        <w:t>Akmenių</w:t>
      </w:r>
      <w:proofErr w:type="spellEnd"/>
      <w:r w:rsidR="005F4E90" w:rsidRPr="005F4E90">
        <w:rPr>
          <w:rFonts w:eastAsia="Times New Roman"/>
          <w:szCs w:val="24"/>
        </w:rPr>
        <w:t xml:space="preserve">, </w:t>
      </w:r>
      <w:proofErr w:type="spellStart"/>
      <w:r w:rsidR="005F4E90" w:rsidRPr="005F4E90">
        <w:rPr>
          <w:rFonts w:eastAsia="Times New Roman"/>
          <w:szCs w:val="24"/>
        </w:rPr>
        <w:t>Žaltyčio</w:t>
      </w:r>
      <w:proofErr w:type="spellEnd"/>
      <w:r w:rsidR="005F4E90" w:rsidRPr="005F4E90">
        <w:rPr>
          <w:rFonts w:eastAsia="Times New Roman"/>
          <w:szCs w:val="24"/>
        </w:rPr>
        <w:t xml:space="preserve">, </w:t>
      </w:r>
      <w:proofErr w:type="spellStart"/>
      <w:r w:rsidR="005F4E90" w:rsidRPr="005F4E90">
        <w:rPr>
          <w:rFonts w:eastAsia="Times New Roman"/>
          <w:szCs w:val="24"/>
        </w:rPr>
        <w:t>Rimiečio</w:t>
      </w:r>
      <w:proofErr w:type="spellEnd"/>
      <w:r w:rsidR="005F4E90" w:rsidRPr="005F4E90">
        <w:rPr>
          <w:rFonts w:eastAsia="Times New Roman"/>
          <w:szCs w:val="24"/>
        </w:rPr>
        <w:t>, Ilgio siurblinės</w:t>
      </w:r>
      <w:r w:rsidR="005F4E90">
        <w:rPr>
          <w:rFonts w:eastAsia="Times New Roman"/>
          <w:szCs w:val="24"/>
        </w:rPr>
        <w:t>, esančios</w:t>
      </w:r>
      <w:r w:rsidR="005F4E90" w:rsidRPr="005F4E90">
        <w:rPr>
          <w:rFonts w:eastAsia="Times New Roman"/>
          <w:szCs w:val="24"/>
        </w:rPr>
        <w:t xml:space="preserve"> Lazdijų rajono savivaldybėje</w:t>
      </w:r>
      <w:r w:rsidR="005F4E90">
        <w:rPr>
          <w:rFonts w:eastAsia="Times New Roman"/>
          <w:szCs w:val="24"/>
        </w:rPr>
        <w:t>.</w:t>
      </w:r>
    </w:p>
    <w:p w14:paraId="40BE0354" w14:textId="58BA950F"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4. </w:t>
      </w:r>
      <w:bookmarkStart w:id="2" w:name="_Hlk158638684"/>
      <w:r w:rsidRPr="00FE0DEF">
        <w:rPr>
          <w:rFonts w:eastAsia="Times New Roman"/>
          <w:szCs w:val="24"/>
          <w:lang w:eastAsia="lt-LT"/>
        </w:rPr>
        <w:t>Vykdydamos šią Sutartį, Šalys vadovaujasi L</w:t>
      </w:r>
      <w:r w:rsidR="00F8022C">
        <w:rPr>
          <w:rFonts w:eastAsia="Times New Roman"/>
          <w:szCs w:val="24"/>
          <w:lang w:eastAsia="lt-LT"/>
        </w:rPr>
        <w:t>ietuvos Respublikos</w:t>
      </w:r>
      <w:r w:rsidRPr="00FE0DEF">
        <w:rPr>
          <w:rFonts w:eastAsia="Times New Roman"/>
          <w:szCs w:val="24"/>
          <w:lang w:eastAsia="lt-LT"/>
        </w:rPr>
        <w:t xml:space="preserve"> civiliniu kodeksu, šios Sutarties nuostatomis </w:t>
      </w:r>
      <w:r w:rsidR="00F8022C">
        <w:rPr>
          <w:rFonts w:eastAsia="Times New Roman"/>
          <w:szCs w:val="24"/>
          <w:lang w:eastAsia="lt-LT"/>
        </w:rPr>
        <w:t xml:space="preserve">bei </w:t>
      </w:r>
      <w:r w:rsidRPr="00FE0DEF">
        <w:rPr>
          <w:rFonts w:eastAsia="Times New Roman"/>
          <w:szCs w:val="24"/>
          <w:lang w:eastAsia="lt-LT"/>
        </w:rPr>
        <w:t>kitais galiojančiais teisės aktais.</w:t>
      </w:r>
      <w:bookmarkEnd w:id="2"/>
    </w:p>
    <w:p w14:paraId="54928628" w14:textId="77777777"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5. Rangovas Sutarties darbus </w:t>
      </w:r>
      <w:r w:rsidRPr="00FE0DEF">
        <w:rPr>
          <w:rFonts w:eastAsia="Times New Roman"/>
          <w:szCs w:val="20"/>
          <w:lang w:eastAsia="lt-LT"/>
        </w:rPr>
        <w:t>įsipareigoja atlikti savo jėgomis, medžiagomis, darbo priemonėmis ir rizika perduoti Sutarties darbų rezultatą Užsakovui šioje Sutartyje nustatytomis sąlygomis, terminais ir tvarka. Įrangos sugadinimo ir nelaimingų atsitikimų darbe rizika, atliekant Sutarties darbus, tenka Rangovui iki teisės aktų nustatyta tvarka statinio pripažinimo tinkamu naudoti akto pasirašymo dienos</w:t>
      </w:r>
      <w:r w:rsidRPr="00FE0DEF">
        <w:rPr>
          <w:rFonts w:eastAsia="Times New Roman"/>
          <w:szCs w:val="24"/>
          <w:lang w:eastAsia="lt-LT"/>
        </w:rPr>
        <w:t xml:space="preserve">. </w:t>
      </w:r>
    </w:p>
    <w:p w14:paraId="143181CD" w14:textId="77777777" w:rsidR="00567080" w:rsidRPr="00FE0DEF" w:rsidRDefault="00567080" w:rsidP="00F46A9D">
      <w:pPr>
        <w:spacing w:after="0" w:line="360" w:lineRule="auto"/>
        <w:ind w:firstLine="567"/>
        <w:jc w:val="both"/>
        <w:rPr>
          <w:szCs w:val="24"/>
        </w:rPr>
      </w:pPr>
      <w:r w:rsidRPr="00FE0DEF">
        <w:rPr>
          <w:rFonts w:eastAsia="Times New Roman"/>
          <w:szCs w:val="24"/>
          <w:lang w:eastAsia="lt-LT"/>
        </w:rPr>
        <w:lastRenderedPageBreak/>
        <w:t>6.</w:t>
      </w:r>
      <w:r w:rsidRPr="00FE0DEF">
        <w:rPr>
          <w:rFonts w:eastAsia="Times New Roman"/>
          <w:szCs w:val="24"/>
        </w:rPr>
        <w:t> </w:t>
      </w:r>
      <w:r w:rsidRPr="00FE0DEF">
        <w:rPr>
          <w:szCs w:val="24"/>
        </w:rPr>
        <w:t>Sutarties sąlygos sutarties galiojimo laikotarpiu negali būti keičiamos, išskyrus Lietuvos Respublikos viešųjų pirkimų įstatymo 89 straipsnyje nustatytas išimtis.</w:t>
      </w:r>
    </w:p>
    <w:p w14:paraId="4A4D6412" w14:textId="7168E1E6" w:rsidR="00567080" w:rsidRPr="00FE0DEF" w:rsidRDefault="00567080" w:rsidP="00567080">
      <w:pPr>
        <w:spacing w:after="0" w:line="360" w:lineRule="auto"/>
        <w:ind w:firstLine="567"/>
        <w:jc w:val="both"/>
        <w:rPr>
          <w:rFonts w:eastAsia="Times New Roman"/>
          <w:bCs/>
          <w:szCs w:val="24"/>
        </w:rPr>
      </w:pPr>
      <w:r w:rsidRPr="00FE0DEF">
        <w:rPr>
          <w:rFonts w:eastAsia="Times New Roman"/>
          <w:szCs w:val="24"/>
          <w:lang w:eastAsia="lt-LT"/>
        </w:rPr>
        <w:t xml:space="preserve">7. Sutarties darbai finansuojami iš </w:t>
      </w:r>
      <w:r w:rsidRPr="00FE0DEF">
        <w:rPr>
          <w:rFonts w:eastAsia="Times New Roman"/>
          <w:bCs/>
          <w:szCs w:val="24"/>
        </w:rPr>
        <w:t>LR valstybės biudžeto 202</w:t>
      </w:r>
      <w:r w:rsidR="00FD4624">
        <w:rPr>
          <w:rFonts w:eastAsia="Times New Roman"/>
          <w:bCs/>
          <w:szCs w:val="24"/>
        </w:rPr>
        <w:t>6</w:t>
      </w:r>
      <w:r w:rsidRPr="00FE0DEF">
        <w:rPr>
          <w:rFonts w:eastAsia="Times New Roman"/>
          <w:bCs/>
          <w:szCs w:val="24"/>
        </w:rPr>
        <w:t xml:space="preserve"> m. skiriam</w:t>
      </w:r>
      <w:r w:rsidR="00FA6B4E">
        <w:rPr>
          <w:rFonts w:eastAsia="Times New Roman"/>
          <w:bCs/>
          <w:szCs w:val="24"/>
        </w:rPr>
        <w:t>ų</w:t>
      </w:r>
      <w:r w:rsidRPr="00FE0DEF">
        <w:rPr>
          <w:rFonts w:eastAsia="Times New Roman"/>
          <w:bCs/>
          <w:szCs w:val="24"/>
        </w:rPr>
        <w:t xml:space="preserve"> </w:t>
      </w:r>
      <w:r w:rsidR="00726CAC" w:rsidRPr="00726CAC">
        <w:rPr>
          <w:rFonts w:eastAsia="Times New Roman"/>
          <w:szCs w:val="24"/>
          <w:lang w:eastAsia="lt-LT"/>
        </w:rPr>
        <w:t>investicin</w:t>
      </w:r>
      <w:r w:rsidR="00732470">
        <w:rPr>
          <w:rFonts w:eastAsia="Times New Roman"/>
          <w:szCs w:val="24"/>
          <w:lang w:eastAsia="lt-LT"/>
        </w:rPr>
        <w:t>ei</w:t>
      </w:r>
      <w:r w:rsidR="00726CAC" w:rsidRPr="00726CAC">
        <w:rPr>
          <w:rFonts w:eastAsia="Times New Roman"/>
          <w:szCs w:val="24"/>
          <w:lang w:eastAsia="lt-LT"/>
        </w:rPr>
        <w:t xml:space="preserve"> priemon</w:t>
      </w:r>
      <w:r w:rsidR="00732470">
        <w:rPr>
          <w:rFonts w:eastAsia="Times New Roman"/>
          <w:szCs w:val="24"/>
          <w:lang w:eastAsia="lt-LT"/>
        </w:rPr>
        <w:t>ei</w:t>
      </w:r>
      <w:r w:rsidR="00726CAC" w:rsidRPr="00726CAC">
        <w:rPr>
          <w:rFonts w:eastAsia="Times New Roman"/>
          <w:szCs w:val="24"/>
          <w:lang w:eastAsia="lt-LT"/>
        </w:rPr>
        <w:t xml:space="preserve"> „Valstybei nuosavybės teise priklausančių žemės savininkų ir kitų naudotojų žemėje esančių melioracijos statinių rekonstravimo ir remonto darbams“ įgyvendinti tikslini</w:t>
      </w:r>
      <w:r w:rsidR="00791A43">
        <w:rPr>
          <w:rFonts w:eastAsia="Times New Roman"/>
          <w:szCs w:val="24"/>
          <w:lang w:eastAsia="lt-LT"/>
        </w:rPr>
        <w:t>ams</w:t>
      </w:r>
      <w:r w:rsidR="00726CAC" w:rsidRPr="00726CAC">
        <w:rPr>
          <w:rFonts w:eastAsia="Times New Roman"/>
          <w:szCs w:val="24"/>
          <w:lang w:eastAsia="lt-LT"/>
        </w:rPr>
        <w:t xml:space="preserve"> investici</w:t>
      </w:r>
      <w:r w:rsidR="00791A43">
        <w:rPr>
          <w:rFonts w:eastAsia="Times New Roman"/>
          <w:szCs w:val="24"/>
          <w:lang w:eastAsia="lt-LT"/>
        </w:rPr>
        <w:t>niams</w:t>
      </w:r>
      <w:r w:rsidR="00726CAC" w:rsidRPr="00726CAC">
        <w:rPr>
          <w:rFonts w:eastAsia="Times New Roman"/>
          <w:szCs w:val="24"/>
          <w:lang w:eastAsia="lt-LT"/>
        </w:rPr>
        <w:t xml:space="preserve"> projekt</w:t>
      </w:r>
      <w:r w:rsidR="00791A43">
        <w:rPr>
          <w:rFonts w:eastAsia="Times New Roman"/>
          <w:szCs w:val="24"/>
          <w:lang w:eastAsia="lt-LT"/>
        </w:rPr>
        <w:t>ams</w:t>
      </w:r>
      <w:r w:rsidRPr="00FE0DEF">
        <w:rPr>
          <w:rFonts w:eastAsia="Times New Roman"/>
          <w:bCs/>
          <w:szCs w:val="24"/>
        </w:rPr>
        <w:t xml:space="preserve"> skirtų lėšų.</w:t>
      </w:r>
    </w:p>
    <w:p w14:paraId="573CF716" w14:textId="77777777" w:rsidR="00567080" w:rsidRPr="00FE0DEF" w:rsidRDefault="00567080" w:rsidP="00567080">
      <w:pPr>
        <w:spacing w:after="0" w:line="360" w:lineRule="auto"/>
        <w:ind w:firstLine="567"/>
        <w:jc w:val="center"/>
        <w:rPr>
          <w:rFonts w:eastAsia="Times New Roman"/>
          <w:b/>
          <w:bCs/>
          <w:szCs w:val="24"/>
        </w:rPr>
      </w:pPr>
      <w:r w:rsidRPr="00FE0DEF">
        <w:rPr>
          <w:rFonts w:eastAsia="Times New Roman"/>
          <w:b/>
          <w:bCs/>
          <w:szCs w:val="24"/>
        </w:rPr>
        <w:t>II. SUTARTIES DARBŲ KAINA</w:t>
      </w:r>
    </w:p>
    <w:p w14:paraId="58DFE9BF" w14:textId="0DC0B8C8" w:rsidR="00F5702A" w:rsidRPr="004F2D4E" w:rsidRDefault="00567080" w:rsidP="00F5702A">
      <w:pPr>
        <w:spacing w:after="0" w:line="360" w:lineRule="auto"/>
        <w:ind w:firstLine="567"/>
        <w:jc w:val="both"/>
        <w:rPr>
          <w:rFonts w:eastAsia="Times New Roman"/>
          <w:szCs w:val="24"/>
        </w:rPr>
      </w:pPr>
      <w:r w:rsidRPr="004F2D4E">
        <w:rPr>
          <w:rFonts w:eastAsia="Times New Roman"/>
          <w:bCs/>
          <w:szCs w:val="24"/>
        </w:rPr>
        <w:t xml:space="preserve">8. </w:t>
      </w:r>
      <w:r w:rsidRPr="004F2D4E">
        <w:rPr>
          <w:rFonts w:eastAsia="Times New Roman"/>
          <w:szCs w:val="24"/>
        </w:rPr>
        <w:t>Sutarčiai taikoma fiksuoto</w:t>
      </w:r>
      <w:r w:rsidR="001C24AD" w:rsidRPr="004F2D4E">
        <w:rPr>
          <w:rFonts w:eastAsia="Times New Roman"/>
          <w:szCs w:val="24"/>
        </w:rPr>
        <w:t>s</w:t>
      </w:r>
      <w:r w:rsidRPr="004F2D4E">
        <w:rPr>
          <w:rFonts w:eastAsia="Times New Roman"/>
          <w:szCs w:val="24"/>
        </w:rPr>
        <w:t xml:space="preserve"> kaino</w:t>
      </w:r>
      <w:r w:rsidR="001C24AD" w:rsidRPr="004F2D4E">
        <w:rPr>
          <w:rFonts w:eastAsia="Times New Roman"/>
          <w:szCs w:val="24"/>
        </w:rPr>
        <w:t>s</w:t>
      </w:r>
      <w:r w:rsidRPr="004F2D4E">
        <w:rPr>
          <w:rFonts w:eastAsia="Times New Roman"/>
          <w:szCs w:val="24"/>
        </w:rPr>
        <w:t xml:space="preserve"> kainodara. </w:t>
      </w:r>
    </w:p>
    <w:p w14:paraId="113F8E1B" w14:textId="3A4AC562" w:rsidR="00567080" w:rsidRPr="00576E41" w:rsidRDefault="00567080" w:rsidP="00567080">
      <w:pPr>
        <w:spacing w:after="0" w:line="360" w:lineRule="auto"/>
        <w:ind w:firstLine="720"/>
        <w:contextualSpacing/>
        <w:jc w:val="both"/>
        <w:rPr>
          <w:rFonts w:eastAsia="Times New Roman"/>
          <w:b/>
          <w:szCs w:val="24"/>
        </w:rPr>
      </w:pPr>
      <w:r w:rsidRPr="004F2D4E">
        <w:rPr>
          <w:rFonts w:eastAsia="Times New Roman"/>
          <w:szCs w:val="24"/>
        </w:rPr>
        <w:t xml:space="preserve">Sutarties vertė – </w:t>
      </w:r>
      <w:r w:rsidR="0064649C" w:rsidRPr="004F2D4E">
        <w:rPr>
          <w:rFonts w:eastAsia="Times New Roman"/>
          <w:szCs w:val="24"/>
        </w:rPr>
        <w:t>.........................</w:t>
      </w:r>
      <w:r w:rsidRPr="004F2D4E">
        <w:rPr>
          <w:rFonts w:eastAsia="Times New Roman"/>
          <w:szCs w:val="24"/>
        </w:rPr>
        <w:t xml:space="preserve"> Eur (</w:t>
      </w:r>
      <w:r w:rsidR="00F46A9D" w:rsidRPr="004F2D4E">
        <w:rPr>
          <w:rFonts w:eastAsia="Times New Roman"/>
          <w:i/>
          <w:iCs/>
          <w:szCs w:val="24"/>
        </w:rPr>
        <w:t>suma žodžiu</w:t>
      </w:r>
      <w:r w:rsidRPr="004F2D4E">
        <w:rPr>
          <w:rFonts w:eastAsia="Times New Roman"/>
          <w:szCs w:val="24"/>
        </w:rPr>
        <w:t>)</w:t>
      </w:r>
      <w:r w:rsidRPr="004F2D4E">
        <w:rPr>
          <w:rFonts w:eastAsia="Times New Roman"/>
          <w:b/>
          <w:szCs w:val="24"/>
        </w:rPr>
        <w:t xml:space="preserve"> </w:t>
      </w:r>
      <w:r w:rsidRPr="004F2D4E">
        <w:rPr>
          <w:rFonts w:eastAsia="Times New Roman"/>
          <w:szCs w:val="24"/>
        </w:rPr>
        <w:t>be PV</w:t>
      </w:r>
      <w:r w:rsidR="00CE5867">
        <w:rPr>
          <w:rFonts w:eastAsia="Times New Roman"/>
          <w:szCs w:val="24"/>
        </w:rPr>
        <w:t>M,</w:t>
      </w:r>
      <w:r w:rsidRPr="004F2D4E">
        <w:rPr>
          <w:rFonts w:eastAsia="Times New Roman"/>
          <w:szCs w:val="24"/>
        </w:rPr>
        <w:t xml:space="preserve"> PVM </w:t>
      </w:r>
      <w:r w:rsidR="0064649C" w:rsidRPr="00576E41">
        <w:rPr>
          <w:rFonts w:eastAsia="Times New Roman"/>
          <w:szCs w:val="24"/>
        </w:rPr>
        <w:t>.......................</w:t>
      </w:r>
      <w:r w:rsidRPr="00576E41">
        <w:rPr>
          <w:rFonts w:eastAsia="Times New Roman"/>
          <w:szCs w:val="24"/>
        </w:rPr>
        <w:t xml:space="preserve"> Eur (</w:t>
      </w:r>
      <w:r w:rsidR="00F46A9D" w:rsidRPr="00576E41">
        <w:rPr>
          <w:rFonts w:eastAsia="Times New Roman"/>
          <w:i/>
          <w:iCs/>
          <w:szCs w:val="24"/>
        </w:rPr>
        <w:t>suma žodžiu</w:t>
      </w:r>
      <w:r w:rsidRPr="00576E41">
        <w:rPr>
          <w:rFonts w:eastAsia="Times New Roman"/>
          <w:szCs w:val="24"/>
        </w:rPr>
        <w:t>)</w:t>
      </w:r>
      <w:r w:rsidRPr="00576E41">
        <w:rPr>
          <w:rFonts w:eastAsia="Times New Roman"/>
          <w:bCs/>
          <w:szCs w:val="24"/>
        </w:rPr>
        <w:t>.</w:t>
      </w:r>
      <w:r w:rsidRPr="00576E41">
        <w:rPr>
          <w:rFonts w:eastAsia="Times New Roman"/>
          <w:b/>
          <w:szCs w:val="24"/>
        </w:rPr>
        <w:t xml:space="preserve"> </w:t>
      </w:r>
      <w:r w:rsidR="009B7216" w:rsidRPr="00576E41">
        <w:rPr>
          <w:rFonts w:eastAsia="Times New Roman"/>
          <w:b/>
          <w:bCs/>
          <w:szCs w:val="24"/>
        </w:rPr>
        <w:t>Sutarties v</w:t>
      </w:r>
      <w:r w:rsidR="004F2D4E" w:rsidRPr="00576E41">
        <w:rPr>
          <w:rFonts w:eastAsia="Times New Roman"/>
          <w:b/>
          <w:bCs/>
          <w:szCs w:val="24"/>
        </w:rPr>
        <w:t>e</w:t>
      </w:r>
      <w:r w:rsidR="009B7216" w:rsidRPr="00576E41">
        <w:rPr>
          <w:rFonts w:eastAsia="Times New Roman"/>
          <w:b/>
          <w:bCs/>
          <w:szCs w:val="24"/>
        </w:rPr>
        <w:t>rtė</w:t>
      </w:r>
      <w:r w:rsidRPr="00576E41">
        <w:rPr>
          <w:rFonts w:eastAsia="Times New Roman"/>
          <w:b/>
          <w:bCs/>
          <w:szCs w:val="24"/>
        </w:rPr>
        <w:t xml:space="preserve"> </w:t>
      </w:r>
      <w:r w:rsidR="0064649C" w:rsidRPr="00576E41">
        <w:rPr>
          <w:rFonts w:eastAsia="Times New Roman"/>
          <w:b/>
          <w:szCs w:val="24"/>
        </w:rPr>
        <w:t>.........................</w:t>
      </w:r>
      <w:r w:rsidRPr="00576E41">
        <w:rPr>
          <w:rFonts w:eastAsia="Times New Roman"/>
          <w:b/>
          <w:szCs w:val="24"/>
        </w:rPr>
        <w:t xml:space="preserve"> Eur </w:t>
      </w:r>
      <w:r w:rsidRPr="00576E41">
        <w:rPr>
          <w:rFonts w:eastAsia="Times New Roman"/>
          <w:bCs/>
          <w:szCs w:val="24"/>
        </w:rPr>
        <w:t>(</w:t>
      </w:r>
      <w:r w:rsidR="00F46A9D" w:rsidRPr="00576E41">
        <w:rPr>
          <w:rFonts w:eastAsia="Times New Roman"/>
          <w:i/>
          <w:iCs/>
          <w:szCs w:val="24"/>
        </w:rPr>
        <w:t>suma žodžiu</w:t>
      </w:r>
      <w:r w:rsidRPr="00576E41">
        <w:rPr>
          <w:rFonts w:eastAsia="Times New Roman"/>
          <w:b/>
          <w:bCs/>
          <w:szCs w:val="24"/>
        </w:rPr>
        <w:t>)</w:t>
      </w:r>
      <w:r w:rsidRPr="00576E41">
        <w:rPr>
          <w:rFonts w:eastAsia="Times New Roman"/>
          <w:b/>
          <w:szCs w:val="24"/>
        </w:rPr>
        <w:t xml:space="preserve"> su PVM.</w:t>
      </w:r>
    </w:p>
    <w:p w14:paraId="4E3B4FE4" w14:textId="27048A53" w:rsidR="00567080" w:rsidRPr="00576E41" w:rsidRDefault="00567080" w:rsidP="00567080">
      <w:pPr>
        <w:shd w:val="clear" w:color="auto" w:fill="FFFFFF"/>
        <w:tabs>
          <w:tab w:val="left" w:pos="284"/>
          <w:tab w:val="left" w:pos="432"/>
          <w:tab w:val="left" w:pos="1126"/>
          <w:tab w:val="left" w:pos="3600"/>
        </w:tabs>
        <w:spacing w:after="0" w:line="360" w:lineRule="auto"/>
        <w:ind w:firstLine="567"/>
        <w:contextualSpacing/>
        <w:jc w:val="both"/>
        <w:rPr>
          <w:rFonts w:eastAsia="Times New Roman"/>
          <w:szCs w:val="24"/>
        </w:rPr>
      </w:pPr>
      <w:r w:rsidRPr="00576E41">
        <w:rPr>
          <w:rFonts w:eastAsia="Times New Roman"/>
          <w:bCs/>
          <w:szCs w:val="24"/>
        </w:rPr>
        <w:t xml:space="preserve">9. </w:t>
      </w:r>
      <w:r w:rsidR="00504D19">
        <w:rPr>
          <w:rFonts w:eastAsia="Times New Roman"/>
          <w:bCs/>
          <w:szCs w:val="24"/>
        </w:rPr>
        <w:t>K</w:t>
      </w:r>
      <w:r w:rsidRPr="00576E41">
        <w:rPr>
          <w:rFonts w:eastAsia="Times New Roman"/>
          <w:bCs/>
          <w:szCs w:val="24"/>
        </w:rPr>
        <w:t>ain</w:t>
      </w:r>
      <w:r w:rsidR="002D2E1E">
        <w:rPr>
          <w:rFonts w:eastAsia="Times New Roman"/>
          <w:bCs/>
          <w:szCs w:val="24"/>
        </w:rPr>
        <w:t>a</w:t>
      </w:r>
      <w:r w:rsidRPr="00576E41">
        <w:rPr>
          <w:rFonts w:eastAsia="Times New Roman"/>
          <w:bCs/>
          <w:szCs w:val="24"/>
        </w:rPr>
        <w:t xml:space="preserve"> </w:t>
      </w:r>
      <w:r w:rsidRPr="00576E41">
        <w:rPr>
          <w:rFonts w:eastAsia="Times New Roman"/>
          <w:szCs w:val="24"/>
        </w:rPr>
        <w:t>Sutarties galiojimo laikotarpiu gali būti peržiūrimas žemiau nurodytais atvejais:</w:t>
      </w:r>
    </w:p>
    <w:p w14:paraId="5474AC80" w14:textId="5DC6F049" w:rsidR="00567080" w:rsidRPr="003A0508" w:rsidRDefault="00567080" w:rsidP="00567080">
      <w:pPr>
        <w:shd w:val="clear" w:color="auto" w:fill="FFFFFF"/>
        <w:tabs>
          <w:tab w:val="left" w:pos="284"/>
          <w:tab w:val="left" w:pos="432"/>
          <w:tab w:val="left" w:pos="1126"/>
          <w:tab w:val="left" w:pos="3600"/>
        </w:tabs>
        <w:spacing w:after="0" w:line="360" w:lineRule="auto"/>
        <w:ind w:firstLine="567"/>
        <w:contextualSpacing/>
        <w:jc w:val="both"/>
        <w:rPr>
          <w:rFonts w:eastAsia="Times New Roman"/>
          <w:szCs w:val="24"/>
        </w:rPr>
      </w:pPr>
      <w:r w:rsidRPr="00576E41">
        <w:rPr>
          <w:rFonts w:eastAsia="Times New Roman"/>
          <w:szCs w:val="24"/>
        </w:rPr>
        <w:t xml:space="preserve">9.1. kai teisės aktais pakeičiamas taikomas PVM tarifo dydis, </w:t>
      </w:r>
      <w:r w:rsidR="009136A6">
        <w:rPr>
          <w:rFonts w:eastAsia="Times New Roman"/>
          <w:szCs w:val="24"/>
        </w:rPr>
        <w:t>k</w:t>
      </w:r>
      <w:r w:rsidRPr="00576E41">
        <w:rPr>
          <w:rFonts w:eastAsia="Times New Roman"/>
          <w:szCs w:val="24"/>
        </w:rPr>
        <w:t>aino</w:t>
      </w:r>
      <w:r w:rsidR="009136A6">
        <w:rPr>
          <w:rFonts w:eastAsia="Times New Roman"/>
          <w:szCs w:val="24"/>
        </w:rPr>
        <w:t>s</w:t>
      </w:r>
      <w:r w:rsidRPr="00576E41">
        <w:rPr>
          <w:rFonts w:eastAsia="Times New Roman"/>
          <w:szCs w:val="24"/>
        </w:rPr>
        <w:t xml:space="preserve"> perskaičiavimas vykdomas po Lietuvos Respublikos pridėtinės vertės mokesčio įstatymo, kuriuo keičiasi mokesčio tarifas, įsigaliojimo dienos. </w:t>
      </w:r>
      <w:r w:rsidR="00885FE6">
        <w:rPr>
          <w:rFonts w:eastAsia="Times New Roman"/>
          <w:szCs w:val="24"/>
        </w:rPr>
        <w:t>K</w:t>
      </w:r>
      <w:r w:rsidRPr="00576E41">
        <w:rPr>
          <w:rFonts w:eastAsia="Times New Roman"/>
          <w:szCs w:val="24"/>
        </w:rPr>
        <w:t>aino</w:t>
      </w:r>
      <w:r w:rsidR="00885FE6">
        <w:rPr>
          <w:rFonts w:eastAsia="Times New Roman"/>
          <w:szCs w:val="24"/>
        </w:rPr>
        <w:t>s</w:t>
      </w:r>
      <w:r w:rsidRPr="00576E41">
        <w:rPr>
          <w:rFonts w:eastAsia="Times New Roman"/>
          <w:szCs w:val="24"/>
        </w:rPr>
        <w:t xml:space="preserve"> pasikeitimas, susietas su PVM pasikeitimu, įforminamas papildomu </w:t>
      </w:r>
      <w:r w:rsidRPr="003A0508">
        <w:rPr>
          <w:rFonts w:eastAsia="Times New Roman"/>
          <w:szCs w:val="24"/>
        </w:rPr>
        <w:t>dvišaliu Užsakovo ir Rangovo pasirašomu susitarimu ir taikomas atliktiems Darbams apmokėti po susitarimo pasirašymo dienos. Papildomas susitarimas sudaromas ne vėliau kaip per 15 (penkiolika) kalendorinių dienų nuo teisės akto, kuriuo keičiamas PVM dydis, įsigaliojimo dienos.</w:t>
      </w:r>
    </w:p>
    <w:p w14:paraId="1B0AA011" w14:textId="0CD50C90" w:rsidR="00567080" w:rsidRPr="003A0508" w:rsidRDefault="00567080" w:rsidP="00567080">
      <w:pPr>
        <w:shd w:val="clear" w:color="auto" w:fill="FFFFFF"/>
        <w:tabs>
          <w:tab w:val="left" w:pos="284"/>
          <w:tab w:val="left" w:pos="432"/>
          <w:tab w:val="left" w:pos="1126"/>
          <w:tab w:val="left" w:pos="3600"/>
        </w:tabs>
        <w:spacing w:after="0" w:line="360" w:lineRule="auto"/>
        <w:ind w:firstLine="567"/>
        <w:contextualSpacing/>
        <w:jc w:val="both"/>
        <w:rPr>
          <w:rFonts w:eastAsia="Times New Roman"/>
          <w:szCs w:val="24"/>
        </w:rPr>
      </w:pPr>
      <w:r w:rsidRPr="003A0508">
        <w:rPr>
          <w:rFonts w:eastAsia="Times New Roman"/>
          <w:szCs w:val="24"/>
        </w:rPr>
        <w:t xml:space="preserve">9.2. Dėl kainų lygio kitimo. </w:t>
      </w:r>
      <w:r w:rsidR="00125C26">
        <w:rPr>
          <w:rFonts w:eastAsia="Times New Roman"/>
          <w:szCs w:val="24"/>
        </w:rPr>
        <w:t>Sutarties d</w:t>
      </w:r>
      <w:r w:rsidRPr="003A0508">
        <w:rPr>
          <w:rFonts w:eastAsia="Times New Roman"/>
          <w:szCs w:val="24"/>
        </w:rPr>
        <w:t xml:space="preserve">arbų </w:t>
      </w:r>
      <w:r w:rsidR="00AF7C0F">
        <w:rPr>
          <w:rFonts w:eastAsia="Times New Roman"/>
          <w:szCs w:val="24"/>
        </w:rPr>
        <w:t>k</w:t>
      </w:r>
      <w:r w:rsidRPr="003A0508">
        <w:rPr>
          <w:rFonts w:eastAsia="Times New Roman"/>
          <w:szCs w:val="24"/>
        </w:rPr>
        <w:t>ain</w:t>
      </w:r>
      <w:r w:rsidR="008B7E44">
        <w:rPr>
          <w:rFonts w:eastAsia="Times New Roman"/>
          <w:szCs w:val="24"/>
        </w:rPr>
        <w:t>os</w:t>
      </w:r>
      <w:r w:rsidRPr="003A0508">
        <w:rPr>
          <w:rFonts w:eastAsia="Times New Roman"/>
          <w:szCs w:val="24"/>
        </w:rPr>
        <w:t xml:space="preserve"> gali būti perskaičiuojam</w:t>
      </w:r>
      <w:r w:rsidR="008B7E44">
        <w:rPr>
          <w:rFonts w:eastAsia="Times New Roman"/>
          <w:szCs w:val="24"/>
        </w:rPr>
        <w:t>os</w:t>
      </w:r>
      <w:r w:rsidRPr="003A0508">
        <w:rPr>
          <w:rFonts w:eastAsia="Times New Roman"/>
          <w:szCs w:val="24"/>
        </w:rPr>
        <w:t xml:space="preserve">, jeigu Valstybės duomenų agentūros (www.stat.gov.lt) kas mėnesį skelbiamo statybos sąnaudų elementų kainų indekso, labiausiai atitinkančio Sutarties objekto rūšį, reikšmė pakinta daugiau kaip 5 proc. punktais. </w:t>
      </w:r>
      <w:r w:rsidR="005236CC">
        <w:rPr>
          <w:rFonts w:eastAsia="Times New Roman"/>
          <w:szCs w:val="24"/>
        </w:rPr>
        <w:t>Sutarties d</w:t>
      </w:r>
      <w:r w:rsidRPr="003A0508">
        <w:rPr>
          <w:rFonts w:eastAsia="Times New Roman"/>
          <w:szCs w:val="24"/>
        </w:rPr>
        <w:t xml:space="preserve">arbų </w:t>
      </w:r>
      <w:r w:rsidR="008B7E44">
        <w:rPr>
          <w:rFonts w:eastAsia="Times New Roman"/>
          <w:szCs w:val="24"/>
        </w:rPr>
        <w:t>kainos</w:t>
      </w:r>
      <w:r w:rsidRPr="003A0508">
        <w:rPr>
          <w:rFonts w:eastAsia="Times New Roman"/>
          <w:szCs w:val="24"/>
        </w:rPr>
        <w:t xml:space="preserve"> dėl statybos sąnaudų elementų kainų indeksų pokyčio gali būti perskaičiuota ne dažniau kaip kas 6 mėn., skaičiuojant nuo Sutarties įsigaliojimo datos. </w:t>
      </w:r>
      <w:r w:rsidR="005236CC">
        <w:rPr>
          <w:rFonts w:eastAsia="Times New Roman"/>
          <w:szCs w:val="24"/>
        </w:rPr>
        <w:t>Sutarties d</w:t>
      </w:r>
      <w:r w:rsidRPr="003A0508">
        <w:rPr>
          <w:rFonts w:eastAsia="Times New Roman"/>
          <w:szCs w:val="24"/>
        </w:rPr>
        <w:t xml:space="preserve">arbų </w:t>
      </w:r>
      <w:r w:rsidR="008B7E44">
        <w:rPr>
          <w:rFonts w:eastAsia="Times New Roman"/>
          <w:szCs w:val="24"/>
        </w:rPr>
        <w:t>kainų</w:t>
      </w:r>
      <w:r w:rsidRPr="003A0508">
        <w:rPr>
          <w:rFonts w:eastAsia="Times New Roman"/>
          <w:szCs w:val="24"/>
        </w:rPr>
        <w:t xml:space="preserve"> didinimas/mažinimas galimas, jeigu praėjus 6 mėn. po </w:t>
      </w:r>
      <w:r w:rsidR="00F333D1">
        <w:rPr>
          <w:rFonts w:eastAsia="Times New Roman"/>
          <w:szCs w:val="24"/>
        </w:rPr>
        <w:t>Sutart</w:t>
      </w:r>
      <w:r w:rsidR="00BA18E3">
        <w:rPr>
          <w:rFonts w:eastAsia="Times New Roman"/>
          <w:szCs w:val="24"/>
        </w:rPr>
        <w:t>ies d</w:t>
      </w:r>
      <w:r w:rsidRPr="003A0508">
        <w:rPr>
          <w:rFonts w:eastAsia="Times New Roman"/>
          <w:szCs w:val="24"/>
        </w:rPr>
        <w:t xml:space="preserve">arbų </w:t>
      </w:r>
      <w:r w:rsidR="008B7E44">
        <w:rPr>
          <w:rFonts w:eastAsia="Times New Roman"/>
          <w:szCs w:val="24"/>
        </w:rPr>
        <w:t>kain</w:t>
      </w:r>
      <w:r w:rsidR="00FB0A2C">
        <w:rPr>
          <w:rFonts w:eastAsia="Times New Roman"/>
          <w:szCs w:val="24"/>
        </w:rPr>
        <w:t>ų</w:t>
      </w:r>
      <w:r w:rsidRPr="003A0508">
        <w:rPr>
          <w:rFonts w:eastAsia="Times New Roman"/>
          <w:szCs w:val="24"/>
        </w:rPr>
        <w:t xml:space="preserve"> pakeitimo dėl kainų lygio kitimo, statybos sąnaudų elementų kainų indeksų pokytis padidėja/sumažėja 5 proc. punktais, lyginant su </w:t>
      </w:r>
      <w:r w:rsidR="00BA18E3">
        <w:rPr>
          <w:rFonts w:eastAsia="Times New Roman"/>
          <w:szCs w:val="24"/>
        </w:rPr>
        <w:t>Sutarties d</w:t>
      </w:r>
      <w:r w:rsidRPr="003A0508">
        <w:rPr>
          <w:rFonts w:eastAsia="Times New Roman"/>
          <w:szCs w:val="24"/>
        </w:rPr>
        <w:t xml:space="preserve">arbų </w:t>
      </w:r>
      <w:r w:rsidR="00FB0A2C">
        <w:rPr>
          <w:rFonts w:eastAsia="Times New Roman"/>
          <w:szCs w:val="24"/>
        </w:rPr>
        <w:t>kainų</w:t>
      </w:r>
      <w:r w:rsidRPr="003A0508">
        <w:rPr>
          <w:rFonts w:eastAsia="Times New Roman"/>
          <w:szCs w:val="24"/>
        </w:rPr>
        <w:t xml:space="preserve"> paskutinio pakeitimo metu buvusiu statybos sąnaudų elementų kainų pokyčiu. </w:t>
      </w:r>
      <w:r w:rsidR="00BA18E3">
        <w:rPr>
          <w:rFonts w:eastAsia="Times New Roman"/>
          <w:szCs w:val="24"/>
        </w:rPr>
        <w:t xml:space="preserve">Sutarties </w:t>
      </w:r>
      <w:r w:rsidR="00D43456">
        <w:rPr>
          <w:rFonts w:eastAsia="Times New Roman"/>
          <w:szCs w:val="24"/>
        </w:rPr>
        <w:t>d</w:t>
      </w:r>
      <w:r w:rsidRPr="003A0508">
        <w:rPr>
          <w:rFonts w:eastAsia="Times New Roman"/>
          <w:szCs w:val="24"/>
        </w:rPr>
        <w:t xml:space="preserve">arbų </w:t>
      </w:r>
      <w:r w:rsidR="00FB0A2C">
        <w:rPr>
          <w:rFonts w:eastAsia="Times New Roman"/>
          <w:szCs w:val="24"/>
        </w:rPr>
        <w:t>kainos</w:t>
      </w:r>
      <w:r w:rsidRPr="003A0508">
        <w:rPr>
          <w:rFonts w:eastAsia="Times New Roman"/>
          <w:szCs w:val="24"/>
        </w:rPr>
        <w:t xml:space="preserve"> didinami/mažinami tiek procentų, kiek padidėja/sumažėja statybos sąnaudų elementų kainų pokytis. Tokiais atvejais suinteresuota Šalis kreipiasi į kitą Šalį dėl </w:t>
      </w:r>
      <w:r w:rsidR="00D43456">
        <w:rPr>
          <w:rFonts w:eastAsia="Times New Roman"/>
          <w:szCs w:val="24"/>
        </w:rPr>
        <w:t>Sutarties d</w:t>
      </w:r>
      <w:r w:rsidRPr="003A0508">
        <w:rPr>
          <w:rFonts w:eastAsia="Times New Roman"/>
          <w:szCs w:val="24"/>
        </w:rPr>
        <w:t xml:space="preserve">arbų </w:t>
      </w:r>
      <w:r w:rsidR="00CD016B">
        <w:rPr>
          <w:rFonts w:eastAsia="Times New Roman"/>
          <w:szCs w:val="24"/>
        </w:rPr>
        <w:t>kainų</w:t>
      </w:r>
      <w:r w:rsidRPr="003A0508">
        <w:rPr>
          <w:rFonts w:eastAsia="Times New Roman"/>
          <w:szCs w:val="24"/>
        </w:rPr>
        <w:t xml:space="preserve"> perskaičiavimo pateikdama Statistikos departamento prie Lietuvos Respublikos Vyriausybės pažymą apie kainų pokytį ar kitą lygiavertį dokumentą.</w:t>
      </w:r>
      <w:r w:rsidR="00F46A9D" w:rsidRPr="003A0508">
        <w:rPr>
          <w:rFonts w:eastAsia="Times New Roman"/>
          <w:szCs w:val="24"/>
        </w:rPr>
        <w:t xml:space="preserve"> Kainos perskaičiavimas įforminamas papildomu Šalių susitarimu.</w:t>
      </w:r>
    </w:p>
    <w:p w14:paraId="60C59A3B" w14:textId="77777777" w:rsidR="00F46A9D" w:rsidRPr="00FE0DEF" w:rsidRDefault="00F46A9D" w:rsidP="00567080">
      <w:pPr>
        <w:shd w:val="clear" w:color="auto" w:fill="FFFFFF"/>
        <w:tabs>
          <w:tab w:val="left" w:pos="284"/>
          <w:tab w:val="left" w:pos="432"/>
          <w:tab w:val="left" w:pos="1126"/>
          <w:tab w:val="left" w:pos="3600"/>
        </w:tabs>
        <w:spacing w:after="0" w:line="360" w:lineRule="auto"/>
        <w:ind w:firstLine="567"/>
        <w:contextualSpacing/>
        <w:jc w:val="both"/>
        <w:rPr>
          <w:rFonts w:eastAsia="Times New Roman"/>
          <w:szCs w:val="24"/>
        </w:rPr>
      </w:pPr>
    </w:p>
    <w:p w14:paraId="01AB5F6E"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III. SUTARTIES DARBŲ ATLIKIMO TERMINAS</w:t>
      </w:r>
    </w:p>
    <w:p w14:paraId="2678BBBB" w14:textId="5A753096" w:rsidR="00567080" w:rsidRPr="00FE0DEF" w:rsidRDefault="00567080" w:rsidP="00567080">
      <w:pPr>
        <w:tabs>
          <w:tab w:val="left" w:pos="709"/>
        </w:tabs>
        <w:spacing w:after="0" w:line="360" w:lineRule="auto"/>
        <w:jc w:val="both"/>
        <w:rPr>
          <w:rFonts w:eastAsia="Times New Roman"/>
          <w:szCs w:val="24"/>
          <w:lang w:eastAsia="lt-LT"/>
        </w:rPr>
      </w:pPr>
      <w:r w:rsidRPr="00FE0DEF">
        <w:rPr>
          <w:rFonts w:eastAsia="Times New Roman"/>
          <w:b/>
          <w:szCs w:val="24"/>
          <w:lang w:eastAsia="lt-LT"/>
        </w:rPr>
        <w:t xml:space="preserve">          </w:t>
      </w:r>
      <w:r w:rsidRPr="00FE0DEF">
        <w:rPr>
          <w:rFonts w:eastAsia="Times New Roman"/>
          <w:szCs w:val="24"/>
          <w:lang w:eastAsia="lt-LT"/>
        </w:rPr>
        <w:t xml:space="preserve">10. Sutartis galioja nuo Sutarties pasirašymo dienos </w:t>
      </w:r>
      <w:r w:rsidR="00810C95">
        <w:rPr>
          <w:rFonts w:eastAsia="Times New Roman"/>
          <w:szCs w:val="24"/>
          <w:lang w:eastAsia="lt-LT"/>
        </w:rPr>
        <w:t>12 mėnesiu arba iki</w:t>
      </w:r>
      <w:r w:rsidRPr="00FE0DEF">
        <w:rPr>
          <w:rFonts w:eastAsia="Times New Roman"/>
          <w:b/>
          <w:szCs w:val="24"/>
          <w:lang w:eastAsia="lt-LT"/>
        </w:rPr>
        <w:t xml:space="preserve"> </w:t>
      </w:r>
      <w:r w:rsidRPr="00FE0DEF">
        <w:rPr>
          <w:rFonts w:eastAsia="Times New Roman"/>
          <w:szCs w:val="24"/>
          <w:lang w:eastAsia="lt-LT"/>
        </w:rPr>
        <w:t xml:space="preserve">visiško šalių sutartinių įsipareigojimų įvykdymo. </w:t>
      </w:r>
    </w:p>
    <w:p w14:paraId="00C6B454" w14:textId="0BBBFA17" w:rsidR="00567080"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11. Sutarties darbus Rangovas įsipareigoja atlikti </w:t>
      </w:r>
      <w:r w:rsidR="009C6097">
        <w:rPr>
          <w:rFonts w:eastAsia="Times New Roman"/>
          <w:szCs w:val="24"/>
          <w:lang w:eastAsia="lt-LT"/>
        </w:rPr>
        <w:t xml:space="preserve">iki šios </w:t>
      </w:r>
      <w:r w:rsidR="003C4364">
        <w:rPr>
          <w:rFonts w:eastAsia="Times New Roman"/>
          <w:szCs w:val="24"/>
          <w:lang w:eastAsia="lt-LT"/>
        </w:rPr>
        <w:t>sutarties 10 punkte nurodytos datos</w:t>
      </w:r>
      <w:r w:rsidR="00D0211A">
        <w:rPr>
          <w:rFonts w:eastAsia="Times New Roman"/>
          <w:szCs w:val="24"/>
          <w:lang w:eastAsia="lt-LT"/>
        </w:rPr>
        <w:t>.</w:t>
      </w:r>
      <w:r w:rsidR="00F04B3D">
        <w:rPr>
          <w:rFonts w:eastAsia="Times New Roman"/>
          <w:szCs w:val="24"/>
          <w:lang w:eastAsia="lt-LT"/>
        </w:rPr>
        <w:t xml:space="preserve"> </w:t>
      </w:r>
    </w:p>
    <w:p w14:paraId="57643290" w14:textId="77777777" w:rsidR="00D0211A" w:rsidRPr="00FE0DEF" w:rsidRDefault="00D0211A" w:rsidP="00567080">
      <w:pPr>
        <w:spacing w:after="0" w:line="360" w:lineRule="auto"/>
        <w:ind w:firstLine="567"/>
        <w:jc w:val="both"/>
        <w:rPr>
          <w:rFonts w:eastAsia="Times New Roman"/>
          <w:szCs w:val="24"/>
          <w:lang w:eastAsia="lt-LT"/>
        </w:rPr>
      </w:pPr>
    </w:p>
    <w:p w14:paraId="6200B841"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lastRenderedPageBreak/>
        <w:t>IV. ATSISKAITYMO TVARKA</w:t>
      </w:r>
    </w:p>
    <w:p w14:paraId="50A9893A" w14:textId="77777777" w:rsidR="00567080" w:rsidRPr="00FE0DEF" w:rsidRDefault="00567080" w:rsidP="00567080">
      <w:pPr>
        <w:spacing w:after="0" w:line="360" w:lineRule="auto"/>
        <w:jc w:val="both"/>
        <w:rPr>
          <w:rFonts w:eastAsia="Times New Roman"/>
          <w:szCs w:val="24"/>
          <w:lang w:eastAsia="lt-LT"/>
        </w:rPr>
      </w:pPr>
      <w:r w:rsidRPr="00FE0DEF">
        <w:rPr>
          <w:rFonts w:eastAsia="Times New Roman"/>
          <w:szCs w:val="24"/>
          <w:lang w:eastAsia="lt-LT"/>
        </w:rPr>
        <w:t xml:space="preserve">         12. Atsiskaitymo su Rangovu tvarka :</w:t>
      </w:r>
    </w:p>
    <w:p w14:paraId="130265CB" w14:textId="55ED0A62"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12.1. Atsiskaitymo už faktiškai ir tinkamai atliktus Sutarties darbus pagrindas yra Sutarties darbų atlikimo priėmimo – perdavimo aktai, pažymos apie praėjusį mėnesį atliktus Sutarties darbus, PVM sąskaitos faktūros, kurios turi būti teikiamos naudojantis </w:t>
      </w:r>
      <w:r w:rsidR="0033317C">
        <w:rPr>
          <w:rFonts w:eastAsia="Times New Roman"/>
          <w:szCs w:val="24"/>
          <w:lang w:eastAsia="lt-LT"/>
        </w:rPr>
        <w:t>SABIS</w:t>
      </w:r>
      <w:r w:rsidRPr="00FE0DEF">
        <w:rPr>
          <w:rFonts w:eastAsia="Times New Roman"/>
          <w:szCs w:val="24"/>
          <w:lang w:eastAsia="lt-LT"/>
        </w:rPr>
        <w:t xml:space="preserve"> sistema. Visas išlaidas susijusias su dokumentų pateikimu per </w:t>
      </w:r>
      <w:r w:rsidR="00B06D98">
        <w:rPr>
          <w:rFonts w:eastAsia="Times New Roman"/>
          <w:szCs w:val="24"/>
          <w:lang w:eastAsia="lt-LT"/>
        </w:rPr>
        <w:t>SABIS</w:t>
      </w:r>
      <w:r w:rsidRPr="00FE0DEF">
        <w:rPr>
          <w:rFonts w:eastAsia="Times New Roman"/>
          <w:szCs w:val="24"/>
          <w:lang w:eastAsia="lt-LT"/>
        </w:rPr>
        <w:t xml:space="preserve"> sistemą apmoka Rangovas. Sutarties darbų perdavimo – priėmimo dokumentacija turi būti aiški, detalizuota pagal Užsakovo reikalavimus;</w:t>
      </w:r>
    </w:p>
    <w:p w14:paraId="5E07C98D" w14:textId="1D82B071"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12.2. Atlikus numatytus Sutarties darbus bei pasirašius Sutarties darbų priėmimo-perdavimo aktą ir PVM sąskaitą-faktūrą, kuri turi būti teikiama naudojantis </w:t>
      </w:r>
      <w:r w:rsidR="00B06D98">
        <w:rPr>
          <w:rFonts w:eastAsia="Times New Roman"/>
          <w:szCs w:val="24"/>
          <w:lang w:eastAsia="lt-LT"/>
        </w:rPr>
        <w:t>SABIS</w:t>
      </w:r>
      <w:r w:rsidRPr="00FE0DEF">
        <w:rPr>
          <w:rFonts w:eastAsia="Times New Roman"/>
          <w:szCs w:val="24"/>
          <w:lang w:eastAsia="lt-LT"/>
        </w:rPr>
        <w:t xml:space="preserve"> sistema, Užsakovas per 30 dien</w:t>
      </w:r>
      <w:r w:rsidR="00754E9F">
        <w:rPr>
          <w:rFonts w:eastAsia="Times New Roman"/>
          <w:szCs w:val="24"/>
          <w:lang w:eastAsia="lt-LT"/>
        </w:rPr>
        <w:t>ų</w:t>
      </w:r>
      <w:r w:rsidRPr="00FE0DEF">
        <w:rPr>
          <w:rFonts w:eastAsia="Times New Roman"/>
          <w:szCs w:val="24"/>
          <w:lang w:eastAsia="lt-LT"/>
        </w:rPr>
        <w:t>, gavęs apmokėjimą į savo sąskaitą iš Lietuvos Respublikos žemės ūkio ministerijos, apmoka mokėjimo pavedimu į Rangovo nurodytą banko sąskaitą.</w:t>
      </w:r>
    </w:p>
    <w:p w14:paraId="6BCC17E3" w14:textId="7D76B0A2" w:rsidR="00567080" w:rsidRPr="00FE0DEF" w:rsidRDefault="00567080" w:rsidP="00567080">
      <w:pPr>
        <w:spacing w:after="0" w:line="360" w:lineRule="auto"/>
        <w:ind w:firstLine="567"/>
        <w:jc w:val="both"/>
        <w:rPr>
          <w:rFonts w:eastAsia="Times New Roman"/>
          <w:szCs w:val="24"/>
        </w:rPr>
      </w:pPr>
      <w:r w:rsidRPr="00FE0DEF">
        <w:rPr>
          <w:rFonts w:eastAsia="Times New Roman"/>
          <w:szCs w:val="24"/>
          <w:lang w:eastAsia="lt-LT"/>
        </w:rPr>
        <w:t xml:space="preserve">12.3. </w:t>
      </w:r>
      <w:r w:rsidRPr="00FE0DEF">
        <w:rPr>
          <w:rFonts w:eastAsia="Times New Roman"/>
          <w:szCs w:val="24"/>
        </w:rPr>
        <w:t>Vėluojant finansavimui</w:t>
      </w:r>
      <w:r w:rsidRPr="00FE0DEF">
        <w:rPr>
          <w:rFonts w:eastAsia="Times New Roman"/>
          <w:szCs w:val="24"/>
          <w:lang w:eastAsia="lt-LT"/>
        </w:rPr>
        <w:t xml:space="preserve"> iš Lietuvos Respublikos žemės ūkio ministerijos</w:t>
      </w:r>
      <w:r w:rsidRPr="00FE0DEF">
        <w:rPr>
          <w:rFonts w:eastAsia="Times New Roman"/>
          <w:szCs w:val="24"/>
        </w:rPr>
        <w:t>, mokėjimai atidedami finansavimo vėlavimo laikotarpiui</w:t>
      </w:r>
      <w:r w:rsidR="00F46A9D">
        <w:rPr>
          <w:rFonts w:eastAsia="Times New Roman"/>
          <w:szCs w:val="24"/>
        </w:rPr>
        <w:t xml:space="preserve"> bet neilgiau nei 60</w:t>
      </w:r>
      <w:r w:rsidR="00754E9F">
        <w:rPr>
          <w:rFonts w:eastAsia="Times New Roman"/>
          <w:szCs w:val="24"/>
        </w:rPr>
        <w:t xml:space="preserve"> </w:t>
      </w:r>
      <w:r w:rsidR="0082634B">
        <w:rPr>
          <w:rFonts w:eastAsia="Times New Roman"/>
          <w:szCs w:val="24"/>
        </w:rPr>
        <w:t xml:space="preserve">kalendorinių </w:t>
      </w:r>
      <w:r w:rsidR="00754E9F">
        <w:rPr>
          <w:rFonts w:eastAsia="Times New Roman"/>
          <w:szCs w:val="24"/>
        </w:rPr>
        <w:t>dienų.</w:t>
      </w:r>
      <w:r w:rsidR="00F46A9D">
        <w:rPr>
          <w:rFonts w:eastAsia="Times New Roman"/>
          <w:szCs w:val="24"/>
        </w:rPr>
        <w:t xml:space="preserve"> </w:t>
      </w:r>
      <w:bookmarkStart w:id="3" w:name="_Hlk128726123"/>
      <w:bookmarkStart w:id="4" w:name="_Hlk128730277"/>
    </w:p>
    <w:bookmarkEnd w:id="3"/>
    <w:bookmarkEnd w:id="4"/>
    <w:p w14:paraId="0FBD4E5D"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V. UŽSAKOVO TEISĖS IR PAREIGOS</w:t>
      </w:r>
    </w:p>
    <w:p w14:paraId="6C73F2AA" w14:textId="2C121215" w:rsidR="00567080" w:rsidRPr="00FE0DEF" w:rsidRDefault="00567080" w:rsidP="00567080">
      <w:pPr>
        <w:spacing w:after="0" w:line="360" w:lineRule="auto"/>
        <w:jc w:val="both"/>
        <w:rPr>
          <w:rFonts w:eastAsia="Times New Roman"/>
          <w:szCs w:val="24"/>
          <w:lang w:eastAsia="lt-LT"/>
        </w:rPr>
      </w:pPr>
      <w:r w:rsidRPr="00FE0DEF">
        <w:rPr>
          <w:rFonts w:eastAsia="Times New Roman"/>
          <w:b/>
          <w:szCs w:val="24"/>
          <w:lang w:eastAsia="lt-LT"/>
        </w:rPr>
        <w:t xml:space="preserve">         </w:t>
      </w:r>
      <w:r w:rsidRPr="00FE0DEF">
        <w:rPr>
          <w:rFonts w:eastAsia="Times New Roman"/>
          <w:szCs w:val="24"/>
          <w:lang w:eastAsia="lt-LT"/>
        </w:rPr>
        <w:t xml:space="preserve">13. </w:t>
      </w:r>
      <w:r w:rsidR="0075271F">
        <w:rPr>
          <w:rFonts w:eastAsia="Times New Roman"/>
          <w:szCs w:val="24"/>
          <w:lang w:eastAsia="lt-LT"/>
        </w:rPr>
        <w:t xml:space="preserve">Šalys </w:t>
      </w:r>
      <w:r w:rsidR="00C63DDF">
        <w:rPr>
          <w:rFonts w:eastAsia="Times New Roman"/>
          <w:szCs w:val="24"/>
          <w:lang w:eastAsia="lt-LT"/>
        </w:rPr>
        <w:t>susitaria, kad Sutartyje įtvirtinti šie Už</w:t>
      </w:r>
      <w:r w:rsidR="0098464D">
        <w:rPr>
          <w:rFonts w:eastAsia="Times New Roman"/>
          <w:szCs w:val="24"/>
          <w:lang w:eastAsia="lt-LT"/>
        </w:rPr>
        <w:t>s</w:t>
      </w:r>
      <w:r w:rsidR="00C63DDF">
        <w:rPr>
          <w:rFonts w:eastAsia="Times New Roman"/>
          <w:szCs w:val="24"/>
          <w:lang w:eastAsia="lt-LT"/>
        </w:rPr>
        <w:t>akovo įsipareigojimai</w:t>
      </w:r>
      <w:r w:rsidRPr="00FE0DEF">
        <w:rPr>
          <w:rFonts w:eastAsia="Times New Roman"/>
          <w:szCs w:val="24"/>
          <w:lang w:eastAsia="lt-LT"/>
        </w:rPr>
        <w:t>:</w:t>
      </w:r>
    </w:p>
    <w:p w14:paraId="07BE736E" w14:textId="23EAE657" w:rsidR="00E14FBE"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13.1. tikrinti atliekamų Sutarties darbų atlikimo eigą, kiekį ir kokybę;</w:t>
      </w:r>
    </w:p>
    <w:p w14:paraId="7BB2533F" w14:textId="0DC1229E" w:rsidR="00567080" w:rsidRPr="00FE0DEF" w:rsidRDefault="00AA5890" w:rsidP="00567080">
      <w:pPr>
        <w:tabs>
          <w:tab w:val="left" w:pos="567"/>
        </w:tabs>
        <w:spacing w:after="0" w:line="360" w:lineRule="auto"/>
        <w:ind w:firstLine="567"/>
        <w:jc w:val="both"/>
        <w:rPr>
          <w:rFonts w:eastAsia="Times New Roman"/>
          <w:szCs w:val="24"/>
          <w:lang w:eastAsia="lt-LT"/>
        </w:rPr>
      </w:pPr>
      <w:r>
        <w:rPr>
          <w:rFonts w:eastAsia="Times New Roman"/>
          <w:szCs w:val="24"/>
          <w:lang w:eastAsia="lt-LT"/>
        </w:rPr>
        <w:t>13.</w:t>
      </w:r>
      <w:r w:rsidR="00D969DC">
        <w:rPr>
          <w:rFonts w:eastAsia="Times New Roman"/>
          <w:szCs w:val="24"/>
          <w:lang w:eastAsia="lt-LT"/>
        </w:rPr>
        <w:t>2</w:t>
      </w:r>
      <w:r>
        <w:rPr>
          <w:rFonts w:eastAsia="Times New Roman"/>
          <w:szCs w:val="24"/>
          <w:lang w:eastAsia="lt-LT"/>
        </w:rPr>
        <w:t xml:space="preserve">. </w:t>
      </w:r>
      <w:r w:rsidR="00567080" w:rsidRPr="00FE0DEF">
        <w:rPr>
          <w:rFonts w:eastAsia="Times New Roman"/>
          <w:szCs w:val="24"/>
          <w:lang w:eastAsia="lt-LT"/>
        </w:rPr>
        <w:t>reikalauti, kad Rangovas Sutarties darbus vykdytų pagal normatyvinių statybos ir bei šios Sutarties reikalavimus. Jeigu Rangovas nukrypsta nuo normatyvinių statybos</w:t>
      </w:r>
      <w:r w:rsidR="00D969DC">
        <w:rPr>
          <w:rFonts w:eastAsia="Times New Roman"/>
          <w:szCs w:val="24"/>
          <w:lang w:eastAsia="lt-LT"/>
        </w:rPr>
        <w:t>,</w:t>
      </w:r>
      <w:r w:rsidR="00567080" w:rsidRPr="00FE0DEF">
        <w:rPr>
          <w:rFonts w:eastAsia="Times New Roman"/>
          <w:szCs w:val="24"/>
          <w:lang w:eastAsia="lt-LT"/>
        </w:rPr>
        <w:t xml:space="preserve"> Užsakovas turi teisę raštu reikalauti šalinti trūkumus ir nemokėti už netinkamai atliktus Sutarties darbus arba pašalinti trūkumus trečiųjų asmenų pagalba Rangovo sąskaita;</w:t>
      </w:r>
    </w:p>
    <w:p w14:paraId="03309FD0" w14:textId="5E15AB02"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13.</w:t>
      </w:r>
      <w:r w:rsidR="00D969DC">
        <w:rPr>
          <w:rFonts w:eastAsia="Times New Roman"/>
          <w:szCs w:val="24"/>
          <w:lang w:eastAsia="lt-LT"/>
        </w:rPr>
        <w:t>3</w:t>
      </w:r>
      <w:r w:rsidRPr="00FE0DEF">
        <w:rPr>
          <w:rFonts w:eastAsia="Times New Roman"/>
          <w:szCs w:val="24"/>
          <w:lang w:eastAsia="lt-LT"/>
        </w:rPr>
        <w:t>. duoti nurodymus Rangovui ir reikalauti jų vykdymo, jei Sutarties darbų atlikimo eigoje sistemingai pažeidžiami prisiimti pagal Sutartį įsipareigojimai.</w:t>
      </w:r>
    </w:p>
    <w:p w14:paraId="7B6F8EDA" w14:textId="570EAEFE" w:rsidR="00567080" w:rsidRPr="00FE0DEF" w:rsidRDefault="00567080" w:rsidP="00567080">
      <w:pPr>
        <w:tabs>
          <w:tab w:val="left" w:pos="567"/>
        </w:tabs>
        <w:spacing w:after="0" w:line="360" w:lineRule="auto"/>
        <w:ind w:firstLine="567"/>
        <w:jc w:val="both"/>
        <w:rPr>
          <w:rFonts w:eastAsia="Times New Roman"/>
          <w:szCs w:val="24"/>
          <w:lang w:eastAsia="lt-LT"/>
        </w:rPr>
      </w:pPr>
      <w:r w:rsidRPr="00FE0DEF">
        <w:rPr>
          <w:rFonts w:eastAsia="Times New Roman"/>
          <w:szCs w:val="24"/>
          <w:lang w:eastAsia="lt-LT"/>
        </w:rPr>
        <w:t>13.</w:t>
      </w:r>
      <w:r w:rsidR="00D969DC">
        <w:rPr>
          <w:rFonts w:eastAsia="Times New Roman"/>
          <w:szCs w:val="24"/>
          <w:lang w:eastAsia="lt-LT"/>
        </w:rPr>
        <w:t>4</w:t>
      </w:r>
      <w:r w:rsidRPr="00FE0DEF">
        <w:rPr>
          <w:rFonts w:eastAsia="Times New Roman"/>
          <w:szCs w:val="24"/>
          <w:lang w:eastAsia="lt-LT"/>
        </w:rPr>
        <w:t xml:space="preserve">. </w:t>
      </w:r>
      <w:r w:rsidRPr="00BF77CC">
        <w:rPr>
          <w:rFonts w:eastAsia="Times New Roman"/>
          <w:szCs w:val="24"/>
          <w:lang w:eastAsia="lt-LT"/>
        </w:rPr>
        <w:t>raštu pateiktą laimėjusį pasiūlymą (išskyrus atvejus, kai pirkimo sutartis sudaroma žodžiu), raštu sudarytą pirkimo sutartį</w:t>
      </w:r>
      <w:r w:rsidR="007A74D4" w:rsidRPr="00BF77CC">
        <w:rPr>
          <w:rFonts w:eastAsia="Times New Roman"/>
          <w:szCs w:val="24"/>
          <w:lang w:eastAsia="lt-LT"/>
        </w:rPr>
        <w:t xml:space="preserve"> ir </w:t>
      </w:r>
      <w:r w:rsidR="00C673CE" w:rsidRPr="00BF77CC">
        <w:rPr>
          <w:rFonts w:eastAsia="Times New Roman"/>
          <w:szCs w:val="24"/>
          <w:lang w:eastAsia="lt-LT"/>
        </w:rPr>
        <w:t>šios</w:t>
      </w:r>
      <w:r w:rsidRPr="00BF77CC">
        <w:rPr>
          <w:rFonts w:eastAsia="Times New Roman"/>
          <w:szCs w:val="24"/>
          <w:lang w:eastAsia="lt-LT"/>
        </w:rPr>
        <w:t xml:space="preserve"> sutar</w:t>
      </w:r>
      <w:r w:rsidR="00C673CE" w:rsidRPr="00BF77CC">
        <w:rPr>
          <w:rFonts w:eastAsia="Times New Roman"/>
          <w:szCs w:val="24"/>
          <w:lang w:eastAsia="lt-LT"/>
        </w:rPr>
        <w:t>ties</w:t>
      </w:r>
      <w:r w:rsidRPr="00BF77CC">
        <w:rPr>
          <w:rFonts w:eastAsia="Times New Roman"/>
          <w:szCs w:val="24"/>
          <w:lang w:eastAsia="lt-LT"/>
        </w:rPr>
        <w:t xml:space="preserve"> pakeitimus, išskyrus informaciją, kuriai taikomi šio įstatymo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dienos, bet ne vėliau kaip iki pirmojo mokėjimo pagal jį pradžios, Viešųjų pirkimų tarnybos nustatyta tvarka turi paskelbti Centrinėje viešųjų pirkimų informacinėje sistemoje.</w:t>
      </w:r>
    </w:p>
    <w:p w14:paraId="01C84C6B" w14:textId="77777777" w:rsidR="00567080" w:rsidRPr="00FE0DEF" w:rsidRDefault="00567080" w:rsidP="00567080">
      <w:pPr>
        <w:tabs>
          <w:tab w:val="left" w:pos="567"/>
        </w:tabs>
        <w:spacing w:after="0" w:line="360" w:lineRule="auto"/>
        <w:jc w:val="both"/>
        <w:rPr>
          <w:rFonts w:eastAsia="Times New Roman"/>
          <w:szCs w:val="24"/>
          <w:lang w:eastAsia="lt-LT"/>
        </w:rPr>
      </w:pPr>
      <w:r w:rsidRPr="00FE0DEF">
        <w:rPr>
          <w:rFonts w:eastAsia="Times New Roman"/>
          <w:szCs w:val="24"/>
          <w:lang w:eastAsia="lt-LT"/>
        </w:rPr>
        <w:t xml:space="preserve">         14. Užsakovas įsipareigoja:</w:t>
      </w:r>
    </w:p>
    <w:p w14:paraId="7C285BCA" w14:textId="77777777"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14.1. laiku priimti kokybiškai atliktus Sutarties darbus, sumokėti Rangovui Sutartyje numatytomis Sutarties darbų kainomis, tvarka ir sąlygomis; </w:t>
      </w:r>
    </w:p>
    <w:p w14:paraId="33565A0F" w14:textId="77777777"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14.2. sudaryti sąlygas Rangovui atlikti Sutarties darbus pagal šią Sutartį, perduoti Rangovui statybvietę Sutarties darbams pagal šią Sutartį atlikti.</w:t>
      </w:r>
    </w:p>
    <w:p w14:paraId="60833ED5"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lastRenderedPageBreak/>
        <w:t>VI. RANGOVO TEISĖS IR PAREIGOS</w:t>
      </w:r>
    </w:p>
    <w:p w14:paraId="260E57A8" w14:textId="77777777" w:rsidR="00567080" w:rsidRPr="00FE0DEF" w:rsidRDefault="00567080" w:rsidP="00567080">
      <w:pPr>
        <w:tabs>
          <w:tab w:val="left" w:pos="709"/>
        </w:tabs>
        <w:spacing w:after="0" w:line="360" w:lineRule="auto"/>
        <w:jc w:val="both"/>
        <w:rPr>
          <w:rFonts w:eastAsia="Times New Roman"/>
          <w:szCs w:val="24"/>
          <w:lang w:eastAsia="lt-LT"/>
        </w:rPr>
      </w:pPr>
      <w:r w:rsidRPr="00FE0DEF">
        <w:rPr>
          <w:rFonts w:eastAsia="Times New Roman"/>
          <w:szCs w:val="24"/>
          <w:lang w:eastAsia="lt-LT"/>
        </w:rPr>
        <w:t xml:space="preserve">         15. Rangovas turi teisę:</w:t>
      </w:r>
    </w:p>
    <w:p w14:paraId="0F459F8D" w14:textId="07ED955E" w:rsidR="00567080"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15.1. naudotis Lietuvos Respublikos įstatymuose numatytomis Rangovo teisėmis.</w:t>
      </w:r>
    </w:p>
    <w:p w14:paraId="5EE75EB5" w14:textId="5E0B0B50" w:rsidR="00FE1612" w:rsidRPr="00FE0DEF" w:rsidRDefault="005776FD" w:rsidP="00567080">
      <w:pPr>
        <w:spacing w:after="0" w:line="360" w:lineRule="auto"/>
        <w:ind w:firstLine="567"/>
        <w:jc w:val="both"/>
        <w:rPr>
          <w:rFonts w:eastAsia="Times New Roman"/>
          <w:szCs w:val="24"/>
          <w:lang w:eastAsia="lt-LT"/>
        </w:rPr>
      </w:pPr>
      <w:r>
        <w:rPr>
          <w:rFonts w:eastAsia="Times New Roman"/>
          <w:szCs w:val="24"/>
          <w:lang w:eastAsia="lt-LT"/>
        </w:rPr>
        <w:t xml:space="preserve">16. </w:t>
      </w:r>
      <w:r w:rsidR="008C50D8" w:rsidRPr="008C50D8">
        <w:t>Rangovas neturi teisės remtis aplinkybėmis, kurias galėjo ir turėjo įvertinti prieš pateikdamas pasiūlymą, kaip pagrindu pratęsti Sutarties vykdymo terminą ar didinti Sutarties kainą.</w:t>
      </w:r>
    </w:p>
    <w:p w14:paraId="7D069DB0" w14:textId="2E0A1A29" w:rsidR="00567080" w:rsidRPr="00ED06C4"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w:t>
      </w:r>
      <w:r w:rsidR="00596BEA">
        <w:rPr>
          <w:rFonts w:eastAsia="Times New Roman"/>
          <w:szCs w:val="24"/>
          <w:lang w:eastAsia="lt-LT"/>
        </w:rPr>
        <w:t>7</w:t>
      </w:r>
      <w:r w:rsidRPr="00FE0DEF">
        <w:rPr>
          <w:rFonts w:eastAsia="Times New Roman"/>
          <w:szCs w:val="24"/>
          <w:lang w:eastAsia="lt-LT"/>
        </w:rPr>
        <w:t xml:space="preserve">. </w:t>
      </w:r>
      <w:r w:rsidRPr="00ED06C4">
        <w:rPr>
          <w:rFonts w:eastAsia="Times New Roman"/>
          <w:szCs w:val="24"/>
          <w:lang w:eastAsia="lt-LT"/>
        </w:rPr>
        <w:t>Rangovas įsipareigoja:</w:t>
      </w:r>
    </w:p>
    <w:p w14:paraId="01DC755B" w14:textId="4559AE36" w:rsidR="00567080" w:rsidRDefault="00567080" w:rsidP="00567080">
      <w:pPr>
        <w:spacing w:after="0" w:line="360" w:lineRule="auto"/>
        <w:ind w:firstLine="567"/>
        <w:jc w:val="both"/>
        <w:rPr>
          <w:rFonts w:eastAsia="Times New Roman"/>
          <w:szCs w:val="24"/>
        </w:rPr>
      </w:pPr>
      <w:r w:rsidRPr="00AE660C">
        <w:rPr>
          <w:rFonts w:eastAsia="Times New Roman"/>
          <w:szCs w:val="24"/>
          <w:lang w:eastAsia="lt-LT"/>
        </w:rPr>
        <w:t>1</w:t>
      </w:r>
      <w:r w:rsidR="00596BEA">
        <w:rPr>
          <w:rFonts w:eastAsia="Times New Roman"/>
          <w:szCs w:val="24"/>
          <w:lang w:eastAsia="lt-LT"/>
        </w:rPr>
        <w:t>7</w:t>
      </w:r>
      <w:r w:rsidRPr="00AE660C">
        <w:rPr>
          <w:rFonts w:eastAsia="Times New Roman"/>
          <w:szCs w:val="24"/>
          <w:lang w:eastAsia="lt-LT"/>
        </w:rPr>
        <w:t>.1.</w:t>
      </w:r>
      <w:r w:rsidRPr="00AE660C">
        <w:rPr>
          <w:rFonts w:eastAsia="Times New Roman"/>
          <w:szCs w:val="24"/>
        </w:rPr>
        <w:t xml:space="preserve"> </w:t>
      </w:r>
      <w:r w:rsidR="005C7AA8" w:rsidRPr="002408A5">
        <w:rPr>
          <w:rFonts w:eastAsia="Times New Roman"/>
          <w:szCs w:val="24"/>
        </w:rPr>
        <w:t>p</w:t>
      </w:r>
      <w:r w:rsidRPr="002408A5">
        <w:rPr>
          <w:rFonts w:eastAsia="Times New Roman"/>
          <w:szCs w:val="24"/>
        </w:rPr>
        <w:t>radėti Sutarties d</w:t>
      </w:r>
      <w:r w:rsidRPr="002408A5">
        <w:rPr>
          <w:rFonts w:eastAsia="Lucida Sans Unicode"/>
          <w:szCs w:val="24"/>
        </w:rPr>
        <w:t xml:space="preserve">arbus </w:t>
      </w:r>
      <w:r w:rsidR="00422B95" w:rsidRPr="002408A5">
        <w:rPr>
          <w:rFonts w:eastAsia="Lucida Sans Unicode"/>
          <w:szCs w:val="24"/>
        </w:rPr>
        <w:t>pasirašius šią</w:t>
      </w:r>
      <w:r w:rsidR="00691BED" w:rsidRPr="002408A5">
        <w:rPr>
          <w:rFonts w:eastAsia="Lucida Sans Unicode"/>
          <w:szCs w:val="24"/>
        </w:rPr>
        <w:t xml:space="preserve"> Sutartį</w:t>
      </w:r>
      <w:r w:rsidRPr="002408A5">
        <w:rPr>
          <w:rFonts w:eastAsia="Times New Roman"/>
          <w:szCs w:val="24"/>
        </w:rPr>
        <w:t>;</w:t>
      </w:r>
    </w:p>
    <w:p w14:paraId="697D5E3D" w14:textId="0DEFB2DF" w:rsidR="005403CB" w:rsidRDefault="00EC54A1" w:rsidP="00567080">
      <w:pPr>
        <w:spacing w:after="0" w:line="360" w:lineRule="auto"/>
        <w:ind w:firstLine="567"/>
        <w:jc w:val="both"/>
        <w:rPr>
          <w:rFonts w:eastAsia="Times New Roman"/>
          <w:szCs w:val="24"/>
        </w:rPr>
      </w:pPr>
      <w:r>
        <w:rPr>
          <w:rFonts w:eastAsia="Times New Roman"/>
          <w:szCs w:val="24"/>
        </w:rPr>
        <w:t>1</w:t>
      </w:r>
      <w:r w:rsidR="00596BEA">
        <w:rPr>
          <w:rFonts w:eastAsia="Times New Roman"/>
          <w:szCs w:val="24"/>
        </w:rPr>
        <w:t>7</w:t>
      </w:r>
      <w:r>
        <w:rPr>
          <w:rFonts w:eastAsia="Times New Roman"/>
          <w:szCs w:val="24"/>
        </w:rPr>
        <w:t xml:space="preserve">.2. prieš pasirašydamas šią </w:t>
      </w:r>
      <w:r w:rsidR="00055E8C">
        <w:rPr>
          <w:rFonts w:eastAsia="Times New Roman"/>
          <w:szCs w:val="24"/>
        </w:rPr>
        <w:t xml:space="preserve">Sutartį pateikia </w:t>
      </w:r>
      <w:r w:rsidR="00874C65">
        <w:rPr>
          <w:rFonts w:eastAsia="Times New Roman"/>
          <w:szCs w:val="24"/>
        </w:rPr>
        <w:t>Užsakovui suderintą kalendorinį darbų atlikimo grafiką</w:t>
      </w:r>
      <w:r w:rsidR="009021F0">
        <w:rPr>
          <w:rFonts w:eastAsia="Times New Roman"/>
          <w:szCs w:val="24"/>
        </w:rPr>
        <w:t>.</w:t>
      </w:r>
    </w:p>
    <w:p w14:paraId="30C73F88" w14:textId="36FC82AB" w:rsidR="00815E78" w:rsidRPr="002408A5" w:rsidRDefault="00AA1363" w:rsidP="00567080">
      <w:pPr>
        <w:spacing w:after="0" w:line="360" w:lineRule="auto"/>
        <w:ind w:firstLine="567"/>
        <w:jc w:val="both"/>
        <w:rPr>
          <w:rFonts w:eastAsia="Times New Roman"/>
          <w:szCs w:val="24"/>
        </w:rPr>
      </w:pPr>
      <w:r>
        <w:rPr>
          <w:rFonts w:eastAsia="Times New Roman"/>
          <w:szCs w:val="24"/>
        </w:rPr>
        <w:t>1</w:t>
      </w:r>
      <w:r w:rsidR="00596BEA">
        <w:rPr>
          <w:rFonts w:eastAsia="Times New Roman"/>
          <w:szCs w:val="24"/>
        </w:rPr>
        <w:t>7</w:t>
      </w:r>
      <w:r>
        <w:rPr>
          <w:rFonts w:eastAsia="Times New Roman"/>
          <w:szCs w:val="24"/>
        </w:rPr>
        <w:t>.</w:t>
      </w:r>
      <w:r w:rsidR="00596BEA">
        <w:rPr>
          <w:rFonts w:eastAsia="Times New Roman"/>
          <w:szCs w:val="24"/>
        </w:rPr>
        <w:t>3</w:t>
      </w:r>
      <w:r>
        <w:rPr>
          <w:rFonts w:eastAsia="Times New Roman"/>
          <w:szCs w:val="24"/>
        </w:rPr>
        <w:t xml:space="preserve">. </w:t>
      </w:r>
      <w:r w:rsidR="000711CA" w:rsidRPr="000711CA">
        <w:t xml:space="preserve">tinkamai, kokybiškai ir laiku įvykdyti Sutartį pagal pirkimo dokumentus, Techninę </w:t>
      </w:r>
      <w:r w:rsidR="000711CA">
        <w:t>užduotį</w:t>
      </w:r>
      <w:r w:rsidR="000711CA" w:rsidRPr="000711CA">
        <w:t>, Rangovo pasiūlymą, šią Sutartį ir taikytinus teisės aktus;</w:t>
      </w:r>
    </w:p>
    <w:p w14:paraId="5B65B531" w14:textId="4A614B50" w:rsidR="00943E4B" w:rsidRPr="002408A5" w:rsidRDefault="00F64DE6" w:rsidP="00567080">
      <w:pPr>
        <w:spacing w:after="0" w:line="360" w:lineRule="auto"/>
        <w:ind w:firstLine="567"/>
        <w:jc w:val="both"/>
        <w:rPr>
          <w:rFonts w:eastAsia="Times New Roman"/>
          <w:szCs w:val="24"/>
        </w:rPr>
      </w:pPr>
      <w:r w:rsidRPr="002408A5">
        <w:rPr>
          <w:rFonts w:eastAsia="Times New Roman"/>
          <w:szCs w:val="24"/>
        </w:rPr>
        <w:t>1</w:t>
      </w:r>
      <w:r w:rsidR="00596BEA">
        <w:rPr>
          <w:rFonts w:eastAsia="Times New Roman"/>
          <w:szCs w:val="24"/>
        </w:rPr>
        <w:t>7</w:t>
      </w:r>
      <w:r w:rsidRPr="002408A5">
        <w:rPr>
          <w:rFonts w:eastAsia="Times New Roman"/>
          <w:szCs w:val="24"/>
        </w:rPr>
        <w:t>.</w:t>
      </w:r>
      <w:r w:rsidR="00596BEA">
        <w:rPr>
          <w:rFonts w:eastAsia="Times New Roman"/>
          <w:szCs w:val="24"/>
        </w:rPr>
        <w:t>4</w:t>
      </w:r>
      <w:r w:rsidRPr="002408A5">
        <w:rPr>
          <w:rFonts w:eastAsia="Times New Roman"/>
          <w:szCs w:val="24"/>
        </w:rPr>
        <w:t>. p</w:t>
      </w:r>
      <w:r w:rsidR="00943E4B" w:rsidRPr="002408A5">
        <w:rPr>
          <w:rFonts w:eastAsia="Times New Roman"/>
          <w:szCs w:val="24"/>
        </w:rPr>
        <w:t>aren</w:t>
      </w:r>
      <w:r w:rsidR="00026272" w:rsidRPr="002408A5">
        <w:rPr>
          <w:rFonts w:eastAsia="Times New Roman"/>
          <w:szCs w:val="24"/>
        </w:rPr>
        <w:t>g</w:t>
      </w:r>
      <w:r w:rsidR="00943E4B" w:rsidRPr="002408A5">
        <w:rPr>
          <w:rFonts w:eastAsia="Times New Roman"/>
          <w:szCs w:val="24"/>
        </w:rPr>
        <w:t xml:space="preserve">ti </w:t>
      </w:r>
      <w:r w:rsidR="002408A5" w:rsidRPr="002408A5">
        <w:rPr>
          <w:rFonts w:eastAsia="Times New Roman"/>
          <w:szCs w:val="24"/>
        </w:rPr>
        <w:t>rangovui</w:t>
      </w:r>
      <w:r w:rsidR="001563CC" w:rsidRPr="002408A5">
        <w:rPr>
          <w:rFonts w:eastAsia="Times New Roman"/>
          <w:szCs w:val="24"/>
        </w:rPr>
        <w:t xml:space="preserve"> visą su saulės elektrine susijusią dokumentų medžiagą (brėžini</w:t>
      </w:r>
      <w:r w:rsidR="009A2182" w:rsidRPr="002408A5">
        <w:rPr>
          <w:rFonts w:eastAsia="Times New Roman"/>
          <w:szCs w:val="24"/>
        </w:rPr>
        <w:t>us</w:t>
      </w:r>
      <w:r w:rsidR="001563CC" w:rsidRPr="002408A5">
        <w:rPr>
          <w:rFonts w:eastAsia="Times New Roman"/>
          <w:szCs w:val="24"/>
        </w:rPr>
        <w:t>, sutart</w:t>
      </w:r>
      <w:r w:rsidR="009A2182" w:rsidRPr="002408A5">
        <w:rPr>
          <w:rFonts w:eastAsia="Times New Roman"/>
          <w:szCs w:val="24"/>
        </w:rPr>
        <w:t>i</w:t>
      </w:r>
      <w:r w:rsidR="001563CC" w:rsidRPr="002408A5">
        <w:rPr>
          <w:rFonts w:eastAsia="Times New Roman"/>
          <w:szCs w:val="24"/>
        </w:rPr>
        <w:t>s, derinim</w:t>
      </w:r>
      <w:r w:rsidR="009A2182" w:rsidRPr="002408A5">
        <w:rPr>
          <w:rFonts w:eastAsia="Times New Roman"/>
          <w:szCs w:val="24"/>
        </w:rPr>
        <w:t>us</w:t>
      </w:r>
      <w:r w:rsidR="001563CC" w:rsidRPr="002408A5">
        <w:rPr>
          <w:rFonts w:eastAsia="Times New Roman"/>
          <w:szCs w:val="24"/>
        </w:rPr>
        <w:t>, technin</w:t>
      </w:r>
      <w:r w:rsidR="009A2182" w:rsidRPr="002408A5">
        <w:rPr>
          <w:rFonts w:eastAsia="Times New Roman"/>
          <w:szCs w:val="24"/>
        </w:rPr>
        <w:t>e</w:t>
      </w:r>
      <w:r w:rsidR="001563CC" w:rsidRPr="002408A5">
        <w:rPr>
          <w:rFonts w:eastAsia="Times New Roman"/>
          <w:szCs w:val="24"/>
        </w:rPr>
        <w:t>s charakteristik</w:t>
      </w:r>
      <w:r w:rsidR="009A2182" w:rsidRPr="002408A5">
        <w:rPr>
          <w:rFonts w:eastAsia="Times New Roman"/>
          <w:szCs w:val="24"/>
        </w:rPr>
        <w:t>a</w:t>
      </w:r>
      <w:r w:rsidR="001563CC" w:rsidRPr="002408A5">
        <w:rPr>
          <w:rFonts w:eastAsia="Times New Roman"/>
          <w:szCs w:val="24"/>
        </w:rPr>
        <w:t>s ir kit</w:t>
      </w:r>
      <w:r w:rsidR="009A2182" w:rsidRPr="002408A5">
        <w:rPr>
          <w:rFonts w:eastAsia="Times New Roman"/>
          <w:szCs w:val="24"/>
        </w:rPr>
        <w:t>us</w:t>
      </w:r>
      <w:r w:rsidR="001563CC" w:rsidRPr="002408A5">
        <w:rPr>
          <w:rFonts w:eastAsia="Times New Roman"/>
          <w:szCs w:val="24"/>
        </w:rPr>
        <w:t xml:space="preserve"> reikaling</w:t>
      </w:r>
      <w:r w:rsidR="009A2182" w:rsidRPr="002408A5">
        <w:rPr>
          <w:rFonts w:eastAsia="Times New Roman"/>
          <w:szCs w:val="24"/>
        </w:rPr>
        <w:t>us</w:t>
      </w:r>
      <w:r w:rsidR="001563CC" w:rsidRPr="002408A5">
        <w:rPr>
          <w:rFonts w:eastAsia="Times New Roman"/>
          <w:szCs w:val="24"/>
        </w:rPr>
        <w:t xml:space="preserve"> dokumentai)</w:t>
      </w:r>
      <w:r w:rsidR="005F77FD" w:rsidRPr="002408A5">
        <w:rPr>
          <w:rFonts w:eastAsia="Times New Roman"/>
          <w:szCs w:val="24"/>
        </w:rPr>
        <w:t>;</w:t>
      </w:r>
    </w:p>
    <w:p w14:paraId="6239DA0F" w14:textId="0F041AA0" w:rsidR="00567080" w:rsidRPr="00ED06C4" w:rsidRDefault="00567080" w:rsidP="00567080">
      <w:pPr>
        <w:spacing w:after="0" w:line="360" w:lineRule="auto"/>
        <w:ind w:firstLine="567"/>
        <w:jc w:val="both"/>
        <w:rPr>
          <w:rFonts w:eastAsia="Times New Roman"/>
          <w:szCs w:val="24"/>
          <w:lang w:eastAsia="lt-LT"/>
        </w:rPr>
      </w:pPr>
      <w:r w:rsidRPr="00ED06C4">
        <w:rPr>
          <w:rFonts w:eastAsia="Times New Roman"/>
          <w:szCs w:val="24"/>
        </w:rPr>
        <w:t>1</w:t>
      </w:r>
      <w:r w:rsidR="00596BEA">
        <w:rPr>
          <w:rFonts w:eastAsia="Times New Roman"/>
          <w:szCs w:val="24"/>
        </w:rPr>
        <w:t>7</w:t>
      </w:r>
      <w:r w:rsidRPr="00ED06C4">
        <w:rPr>
          <w:rFonts w:eastAsia="Times New Roman"/>
          <w:szCs w:val="24"/>
        </w:rPr>
        <w:t>.</w:t>
      </w:r>
      <w:r w:rsidR="00596BEA">
        <w:rPr>
          <w:rFonts w:eastAsia="Times New Roman"/>
          <w:szCs w:val="24"/>
        </w:rPr>
        <w:t>5</w:t>
      </w:r>
      <w:r w:rsidRPr="00ED06C4">
        <w:rPr>
          <w:rFonts w:eastAsia="Times New Roman"/>
          <w:szCs w:val="24"/>
        </w:rPr>
        <w:t xml:space="preserve">. </w:t>
      </w:r>
      <w:r w:rsidR="005C7AA8" w:rsidRPr="00ED06C4">
        <w:rPr>
          <w:rFonts w:eastAsia="Times New Roman"/>
          <w:szCs w:val="24"/>
          <w:lang w:eastAsia="lt-LT"/>
        </w:rPr>
        <w:t>s</w:t>
      </w:r>
      <w:r w:rsidRPr="00ED06C4">
        <w:rPr>
          <w:rFonts w:eastAsia="Times New Roman"/>
          <w:szCs w:val="24"/>
          <w:lang w:eastAsia="lt-LT"/>
        </w:rPr>
        <w:t>utarties darbus atlikti kokybiškai, laikantis STR normų ir taisyklių, standartų;</w:t>
      </w:r>
    </w:p>
    <w:p w14:paraId="606F6522" w14:textId="3F4DA4D1" w:rsidR="00567080" w:rsidRPr="00FE0DEF" w:rsidRDefault="00567080" w:rsidP="00567080">
      <w:pPr>
        <w:spacing w:after="0" w:line="360" w:lineRule="auto"/>
        <w:ind w:firstLine="567"/>
        <w:jc w:val="both"/>
        <w:rPr>
          <w:rFonts w:eastAsia="Times New Roman"/>
          <w:szCs w:val="24"/>
          <w:lang w:eastAsia="lt-LT"/>
        </w:rPr>
      </w:pPr>
      <w:r w:rsidRPr="00ED06C4">
        <w:rPr>
          <w:rFonts w:eastAsia="Times New Roman"/>
          <w:szCs w:val="24"/>
          <w:lang w:eastAsia="lt-LT"/>
        </w:rPr>
        <w:t>1</w:t>
      </w:r>
      <w:r w:rsidR="00596BEA">
        <w:rPr>
          <w:rFonts w:eastAsia="Times New Roman"/>
          <w:szCs w:val="24"/>
          <w:lang w:eastAsia="lt-LT"/>
        </w:rPr>
        <w:t>7</w:t>
      </w:r>
      <w:r w:rsidRPr="00ED06C4">
        <w:rPr>
          <w:rFonts w:eastAsia="Times New Roman"/>
          <w:szCs w:val="24"/>
          <w:lang w:eastAsia="lt-LT"/>
        </w:rPr>
        <w:t>.</w:t>
      </w:r>
      <w:r w:rsidR="00596BEA">
        <w:rPr>
          <w:rFonts w:eastAsia="Times New Roman"/>
          <w:szCs w:val="24"/>
          <w:lang w:eastAsia="lt-LT"/>
        </w:rPr>
        <w:t>6</w:t>
      </w:r>
      <w:r w:rsidRPr="00ED06C4">
        <w:rPr>
          <w:rFonts w:eastAsia="Times New Roman"/>
          <w:szCs w:val="24"/>
          <w:lang w:eastAsia="lt-LT"/>
        </w:rPr>
        <w:t xml:space="preserve">. savarankiškai apsirūpinti Sutarties </w:t>
      </w:r>
      <w:r w:rsidRPr="00FE0DEF">
        <w:rPr>
          <w:rFonts w:eastAsia="Times New Roman"/>
          <w:szCs w:val="24"/>
          <w:lang w:eastAsia="lt-LT"/>
        </w:rPr>
        <w:t>darbų atlikimui reikalingais materialiniais ir žmogiškaisiais ištekliais, atsakyti už medžiagų kokybę;</w:t>
      </w:r>
    </w:p>
    <w:p w14:paraId="2C87A178" w14:textId="6BEA8895"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w:t>
      </w:r>
      <w:r w:rsidR="00596BEA">
        <w:rPr>
          <w:rFonts w:eastAsia="Times New Roman"/>
          <w:szCs w:val="24"/>
          <w:lang w:eastAsia="lt-LT"/>
        </w:rPr>
        <w:t>7</w:t>
      </w:r>
      <w:r w:rsidRPr="00FE0DEF">
        <w:rPr>
          <w:rFonts w:eastAsia="Times New Roman"/>
          <w:szCs w:val="24"/>
          <w:lang w:eastAsia="lt-LT"/>
        </w:rPr>
        <w:t>.</w:t>
      </w:r>
      <w:r w:rsidR="00596BEA">
        <w:rPr>
          <w:rFonts w:eastAsia="Times New Roman"/>
          <w:szCs w:val="24"/>
          <w:lang w:eastAsia="lt-LT"/>
        </w:rPr>
        <w:t>7</w:t>
      </w:r>
      <w:r w:rsidRPr="00FE0DEF">
        <w:rPr>
          <w:rFonts w:eastAsia="Times New Roman"/>
          <w:szCs w:val="24"/>
          <w:lang w:eastAsia="lt-LT"/>
        </w:rPr>
        <w:t xml:space="preserve">. garantuoti ir atsakyti už darbo saugumą objekte, priešgaisrinę apsaugą, aplinkos ekologinę apsaugą, užtikrinti tinkamas darbo higienos sąlygas statybvietėje, nepažeisti trečiųjų asmenų interesų; </w:t>
      </w:r>
    </w:p>
    <w:p w14:paraId="6A4A4372" w14:textId="73285D24"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w:t>
      </w:r>
      <w:r w:rsidR="00596BEA">
        <w:rPr>
          <w:rFonts w:eastAsia="Times New Roman"/>
          <w:szCs w:val="24"/>
          <w:lang w:eastAsia="lt-LT"/>
        </w:rPr>
        <w:t>7</w:t>
      </w:r>
      <w:r w:rsidRPr="00FE0DEF">
        <w:rPr>
          <w:rFonts w:eastAsia="Times New Roman"/>
          <w:szCs w:val="24"/>
          <w:lang w:eastAsia="lt-LT"/>
        </w:rPr>
        <w:t>.</w:t>
      </w:r>
      <w:r w:rsidR="00596BEA">
        <w:rPr>
          <w:rFonts w:eastAsia="Times New Roman"/>
          <w:szCs w:val="24"/>
          <w:lang w:eastAsia="lt-LT"/>
        </w:rPr>
        <w:t>8</w:t>
      </w:r>
      <w:r w:rsidRPr="00FE0DEF">
        <w:rPr>
          <w:rFonts w:eastAsia="Times New Roman"/>
          <w:szCs w:val="24"/>
          <w:lang w:eastAsia="lt-LT"/>
        </w:rPr>
        <w:t xml:space="preserve">. </w:t>
      </w:r>
      <w:r w:rsidR="005C7AA8">
        <w:rPr>
          <w:rFonts w:eastAsia="Times New Roman"/>
          <w:szCs w:val="24"/>
          <w:lang w:eastAsia="lt-LT"/>
        </w:rPr>
        <w:t>s</w:t>
      </w:r>
      <w:r w:rsidRPr="00FE0DEF">
        <w:rPr>
          <w:rFonts w:eastAsia="Times New Roman"/>
          <w:szCs w:val="24"/>
          <w:lang w:eastAsia="lt-LT"/>
        </w:rPr>
        <w:t xml:space="preserve">utarties darbų metu pabloginęs inžinerinių komunikacijų (elektros linijų), kelių dangų stovį, savo lėšomis pašalinti atsiradusius defektus; </w:t>
      </w:r>
    </w:p>
    <w:p w14:paraId="3E0A57DD" w14:textId="53363CE0"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w:t>
      </w:r>
      <w:r w:rsidR="00596BEA">
        <w:rPr>
          <w:rFonts w:eastAsia="Times New Roman"/>
          <w:szCs w:val="24"/>
          <w:lang w:eastAsia="lt-LT"/>
        </w:rPr>
        <w:t>7</w:t>
      </w:r>
      <w:r w:rsidRPr="00FE0DEF">
        <w:rPr>
          <w:rFonts w:eastAsia="Times New Roman"/>
          <w:szCs w:val="24"/>
          <w:lang w:eastAsia="lt-LT"/>
        </w:rPr>
        <w:t>.</w:t>
      </w:r>
      <w:r w:rsidR="00596BEA">
        <w:rPr>
          <w:rFonts w:eastAsia="Times New Roman"/>
          <w:szCs w:val="24"/>
          <w:lang w:eastAsia="lt-LT"/>
        </w:rPr>
        <w:t>9</w:t>
      </w:r>
      <w:r w:rsidRPr="00FE0DEF">
        <w:rPr>
          <w:rFonts w:eastAsia="Times New Roman"/>
          <w:szCs w:val="24"/>
          <w:lang w:eastAsia="lt-LT"/>
        </w:rPr>
        <w:t xml:space="preserve">. </w:t>
      </w:r>
      <w:r w:rsidR="003E24FB">
        <w:rPr>
          <w:rFonts w:eastAsia="Times New Roman"/>
          <w:szCs w:val="24"/>
          <w:lang w:eastAsia="lt-LT"/>
        </w:rPr>
        <w:t>s</w:t>
      </w:r>
      <w:r w:rsidRPr="00FE0DEF">
        <w:rPr>
          <w:rFonts w:eastAsia="Times New Roman"/>
          <w:szCs w:val="24"/>
          <w:lang w:eastAsia="lt-LT"/>
        </w:rPr>
        <w:t xml:space="preserve">utarties vykdymo metu visus iškilusius klausimus derinti su Užsakovo atstovu; </w:t>
      </w:r>
    </w:p>
    <w:p w14:paraId="2DD97EE5" w14:textId="20316071"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w:t>
      </w:r>
      <w:r w:rsidR="00596BEA">
        <w:rPr>
          <w:rFonts w:eastAsia="Times New Roman"/>
          <w:szCs w:val="24"/>
          <w:lang w:eastAsia="lt-LT"/>
        </w:rPr>
        <w:t>7</w:t>
      </w:r>
      <w:r w:rsidRPr="00FE0DEF">
        <w:rPr>
          <w:rFonts w:eastAsia="Times New Roman"/>
          <w:szCs w:val="24"/>
          <w:lang w:eastAsia="lt-LT"/>
        </w:rPr>
        <w:t>.</w:t>
      </w:r>
      <w:r w:rsidR="00596BEA">
        <w:rPr>
          <w:rFonts w:eastAsia="Times New Roman"/>
          <w:szCs w:val="24"/>
          <w:lang w:eastAsia="lt-LT"/>
        </w:rPr>
        <w:t>10</w:t>
      </w:r>
      <w:r w:rsidRPr="00FE0DEF">
        <w:rPr>
          <w:rFonts w:eastAsia="Times New Roman"/>
          <w:szCs w:val="24"/>
          <w:lang w:eastAsia="lt-LT"/>
        </w:rPr>
        <w:t xml:space="preserve">. sudaryti sąlygas Užsakovui bet kuriuo metu tikrinti Sutarties darbų atlikimo eigą ir kokybę; </w:t>
      </w:r>
    </w:p>
    <w:p w14:paraId="0BE5E738" w14:textId="4497D236" w:rsidR="00567080" w:rsidRPr="00FE0DEF" w:rsidRDefault="00567080" w:rsidP="00567080">
      <w:pPr>
        <w:tabs>
          <w:tab w:val="left" w:pos="709"/>
        </w:tabs>
        <w:spacing w:after="0" w:line="360" w:lineRule="auto"/>
        <w:ind w:firstLine="567"/>
        <w:jc w:val="both"/>
        <w:rPr>
          <w:rFonts w:eastAsia="Times New Roman"/>
          <w:szCs w:val="24"/>
          <w:lang w:eastAsia="lt-LT"/>
        </w:rPr>
      </w:pPr>
      <w:r w:rsidRPr="00FE0DEF">
        <w:rPr>
          <w:rFonts w:eastAsia="Times New Roman"/>
          <w:szCs w:val="24"/>
          <w:lang w:val="en-US" w:eastAsia="lt-LT"/>
        </w:rPr>
        <w:t>1</w:t>
      </w:r>
      <w:r w:rsidR="00596BEA">
        <w:rPr>
          <w:rFonts w:eastAsia="Times New Roman"/>
          <w:szCs w:val="24"/>
          <w:lang w:val="en-US" w:eastAsia="lt-LT"/>
        </w:rPr>
        <w:t>7</w:t>
      </w:r>
      <w:r w:rsidRPr="00FE0DEF">
        <w:rPr>
          <w:rFonts w:eastAsia="Times New Roman"/>
          <w:szCs w:val="24"/>
          <w:lang w:val="en-US" w:eastAsia="lt-LT"/>
        </w:rPr>
        <w:t>.</w:t>
      </w:r>
      <w:r w:rsidR="00782060">
        <w:rPr>
          <w:rFonts w:eastAsia="Times New Roman"/>
          <w:szCs w:val="24"/>
          <w:lang w:val="en-US" w:eastAsia="lt-LT"/>
        </w:rPr>
        <w:t>1</w:t>
      </w:r>
      <w:r w:rsidR="00596BEA">
        <w:rPr>
          <w:rFonts w:eastAsia="Times New Roman"/>
          <w:szCs w:val="24"/>
          <w:lang w:val="en-US" w:eastAsia="lt-LT"/>
        </w:rPr>
        <w:t>1</w:t>
      </w:r>
      <w:r w:rsidRPr="00FE0DEF">
        <w:rPr>
          <w:rFonts w:eastAsia="Times New Roman"/>
          <w:szCs w:val="24"/>
          <w:lang w:val="en-US" w:eastAsia="lt-LT"/>
        </w:rPr>
        <w:t>.</w:t>
      </w:r>
      <w:r w:rsidRPr="00FE0DEF">
        <w:rPr>
          <w:rFonts w:eastAsia="Times New Roman"/>
          <w:szCs w:val="24"/>
          <w:lang w:eastAsia="lt-LT"/>
        </w:rPr>
        <w:t xml:space="preserve"> užtikrinti, kad vykdant Sutarties darbus būtų naudojamos medžiagos, nurodytos statybos ir atitiktų juose nurodytus reikalavimus. Medžiagų keitimas galimas tik esant Užsakovo rašytiniam sutikimui; </w:t>
      </w:r>
    </w:p>
    <w:p w14:paraId="0DE40286" w14:textId="1BEA9027"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w:t>
      </w:r>
      <w:r w:rsidR="00596BEA">
        <w:rPr>
          <w:rFonts w:eastAsia="Times New Roman"/>
          <w:szCs w:val="24"/>
          <w:lang w:eastAsia="lt-LT"/>
        </w:rPr>
        <w:t>7</w:t>
      </w:r>
      <w:r w:rsidRPr="00FE0DEF">
        <w:rPr>
          <w:rFonts w:eastAsia="Times New Roman"/>
          <w:szCs w:val="24"/>
          <w:lang w:eastAsia="lt-LT"/>
        </w:rPr>
        <w:t>.</w:t>
      </w:r>
      <w:r w:rsidR="00782060">
        <w:rPr>
          <w:rFonts w:eastAsia="Times New Roman"/>
          <w:szCs w:val="24"/>
          <w:lang w:eastAsia="lt-LT"/>
        </w:rPr>
        <w:t>1</w:t>
      </w:r>
      <w:r w:rsidR="00596BEA">
        <w:rPr>
          <w:rFonts w:eastAsia="Times New Roman"/>
          <w:szCs w:val="24"/>
          <w:lang w:eastAsia="lt-LT"/>
        </w:rPr>
        <w:t>2</w:t>
      </w:r>
      <w:r w:rsidRPr="00FE0DEF">
        <w:rPr>
          <w:rFonts w:eastAsia="Times New Roman"/>
          <w:szCs w:val="24"/>
          <w:lang w:eastAsia="lt-LT"/>
        </w:rPr>
        <w:t>. pateikti Sutarties darbų vykdymo metu panaudotų medžiagų (gaminių) atitikties deklaracijas, kilmės sertifikatus ir įsigijimo dokumentus;</w:t>
      </w:r>
    </w:p>
    <w:p w14:paraId="7F41847A" w14:textId="1182895D"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w:t>
      </w:r>
      <w:r w:rsidR="00596BEA">
        <w:rPr>
          <w:rFonts w:eastAsia="Times New Roman"/>
          <w:szCs w:val="24"/>
          <w:lang w:eastAsia="lt-LT"/>
        </w:rPr>
        <w:t>7</w:t>
      </w:r>
      <w:r w:rsidRPr="00FE0DEF">
        <w:rPr>
          <w:rFonts w:eastAsia="Times New Roman"/>
          <w:szCs w:val="24"/>
          <w:lang w:eastAsia="lt-LT"/>
        </w:rPr>
        <w:t>.1</w:t>
      </w:r>
      <w:r w:rsidR="00596BEA">
        <w:rPr>
          <w:rFonts w:eastAsia="Times New Roman"/>
          <w:szCs w:val="24"/>
          <w:lang w:eastAsia="lt-LT"/>
        </w:rPr>
        <w:t>3</w:t>
      </w:r>
      <w:r w:rsidRPr="00FE0DEF">
        <w:rPr>
          <w:rFonts w:eastAsia="Times New Roman"/>
          <w:szCs w:val="24"/>
          <w:lang w:eastAsia="lt-LT"/>
        </w:rPr>
        <w:t>. Sutarties darbų atlikimui, esant reikalui, gauti leidimus arba sutikimus atlikti Sutarties darbus inžinerinių komunikacijų apsauginėse zonose nutiestų požeminių komunikacijų vietose ir kt.;</w:t>
      </w:r>
    </w:p>
    <w:p w14:paraId="0F842633" w14:textId="0C3E1CCD" w:rsidR="00567080" w:rsidRDefault="00567080" w:rsidP="00567080">
      <w:pPr>
        <w:spacing w:after="0" w:line="360" w:lineRule="auto"/>
        <w:ind w:firstLine="567"/>
        <w:jc w:val="both"/>
        <w:rPr>
          <w:rFonts w:eastAsia="Times New Roman"/>
          <w:szCs w:val="24"/>
          <w:lang w:eastAsia="lt-LT"/>
        </w:rPr>
      </w:pPr>
      <w:r w:rsidRPr="009B5BEB">
        <w:rPr>
          <w:rFonts w:eastAsia="Times New Roman"/>
          <w:szCs w:val="24"/>
          <w:lang w:eastAsia="lt-LT"/>
        </w:rPr>
        <w:t>1</w:t>
      </w:r>
      <w:r w:rsidR="00596BEA">
        <w:rPr>
          <w:rFonts w:eastAsia="Times New Roman"/>
          <w:szCs w:val="24"/>
          <w:lang w:eastAsia="lt-LT"/>
        </w:rPr>
        <w:t>7</w:t>
      </w:r>
      <w:r w:rsidRPr="009B5BEB">
        <w:rPr>
          <w:rFonts w:eastAsia="Times New Roman"/>
          <w:szCs w:val="24"/>
          <w:lang w:eastAsia="lt-LT"/>
        </w:rPr>
        <w:t>.1</w:t>
      </w:r>
      <w:r w:rsidR="00596BEA">
        <w:rPr>
          <w:rFonts w:eastAsia="Times New Roman"/>
          <w:szCs w:val="24"/>
          <w:lang w:eastAsia="lt-LT"/>
        </w:rPr>
        <w:t>4</w:t>
      </w:r>
      <w:r w:rsidRPr="009B5BEB">
        <w:rPr>
          <w:rFonts w:eastAsia="Times New Roman"/>
          <w:szCs w:val="24"/>
          <w:lang w:eastAsia="lt-LT"/>
        </w:rPr>
        <w:t xml:space="preserve">. Atlikęs Sutarties darbus </w:t>
      </w:r>
      <w:bookmarkStart w:id="5" w:name="_Hlk194493457"/>
      <w:r w:rsidRPr="009B5BEB">
        <w:rPr>
          <w:rFonts w:eastAsia="Times New Roman"/>
          <w:szCs w:val="24"/>
          <w:lang w:eastAsia="lt-LT"/>
        </w:rPr>
        <w:t xml:space="preserve">surašo atliktų Sutarties darbų aktą, </w:t>
      </w:r>
      <w:bookmarkEnd w:id="5"/>
      <w:r w:rsidRPr="009B5BEB">
        <w:rPr>
          <w:rFonts w:eastAsia="Times New Roman"/>
          <w:szCs w:val="24"/>
          <w:lang w:eastAsia="lt-LT"/>
        </w:rPr>
        <w:t xml:space="preserve">pasirašytą Rangovo ir </w:t>
      </w:r>
      <w:r w:rsidRPr="00AE196C">
        <w:rPr>
          <w:rFonts w:eastAsia="Times New Roman"/>
          <w:szCs w:val="24"/>
          <w:lang w:eastAsia="lt-LT"/>
        </w:rPr>
        <w:t xml:space="preserve">Užsakovo, </w:t>
      </w:r>
      <w:r w:rsidRPr="009B5BEB">
        <w:rPr>
          <w:rFonts w:eastAsia="Times New Roman"/>
          <w:szCs w:val="24"/>
          <w:lang w:eastAsia="lt-LT"/>
        </w:rPr>
        <w:t>ir pateikia Užsakovui.</w:t>
      </w:r>
    </w:p>
    <w:p w14:paraId="46BF5D24" w14:textId="5E250438" w:rsidR="00B4737E" w:rsidRPr="00FE0DEF" w:rsidRDefault="00B4737E" w:rsidP="00B4737E">
      <w:pPr>
        <w:shd w:val="clear" w:color="auto" w:fill="FFFFFF"/>
        <w:tabs>
          <w:tab w:val="left" w:pos="567"/>
        </w:tabs>
        <w:spacing w:after="0" w:line="360" w:lineRule="auto"/>
        <w:ind w:firstLine="567"/>
        <w:jc w:val="both"/>
        <w:rPr>
          <w:szCs w:val="24"/>
        </w:rPr>
      </w:pPr>
      <w:r>
        <w:rPr>
          <w:rFonts w:eastAsia="Times New Roman"/>
          <w:szCs w:val="24"/>
          <w:lang w:eastAsia="lt-LT"/>
        </w:rPr>
        <w:t>1</w:t>
      </w:r>
      <w:r w:rsidR="00596BEA">
        <w:rPr>
          <w:rFonts w:eastAsia="Times New Roman"/>
          <w:szCs w:val="24"/>
          <w:lang w:eastAsia="lt-LT"/>
        </w:rPr>
        <w:t>7</w:t>
      </w:r>
      <w:r>
        <w:rPr>
          <w:rFonts w:eastAsia="Times New Roman"/>
          <w:szCs w:val="24"/>
          <w:lang w:eastAsia="lt-LT"/>
        </w:rPr>
        <w:t>.1</w:t>
      </w:r>
      <w:r w:rsidR="00596BEA">
        <w:rPr>
          <w:rFonts w:eastAsia="Times New Roman"/>
          <w:szCs w:val="24"/>
          <w:lang w:eastAsia="lt-LT"/>
        </w:rPr>
        <w:t>5</w:t>
      </w:r>
      <w:r>
        <w:rPr>
          <w:rFonts w:eastAsia="Times New Roman"/>
          <w:szCs w:val="24"/>
          <w:lang w:eastAsia="lt-LT"/>
        </w:rPr>
        <w:t xml:space="preserve">. </w:t>
      </w:r>
      <w:r w:rsidRPr="00FE0DEF">
        <w:rPr>
          <w:szCs w:val="24"/>
        </w:rPr>
        <w:t xml:space="preserve">Rangovas visą Sutarties darbų vykdymo laikotarpį turi turėti įdiegtą ir veikiančią aplinkos apsaugos vadybos sistemą pagal standartą LST EN ISO 14001 arba Europos Sąjungos aplinkosaugos vadybos ir audito sistemą (EMAS), ar kitus aplinkos apsaugos vadybos standartus, pagrįstus atitinkamais Europos arba tarptautiniais standartais (kuriuos yra patvirtinusios sertifikavimo </w:t>
      </w:r>
      <w:r w:rsidRPr="00FE0DEF">
        <w:rPr>
          <w:szCs w:val="24"/>
        </w:rPr>
        <w:lastRenderedPageBreak/>
        <w:t>įstaigos, atitinkančios Europos Sąjungos teisės aktus arba tarptautinius sertifikavimo standartus), ar kitais tiekėjo pateiktais lygiaverčiais įrodymais.</w:t>
      </w:r>
    </w:p>
    <w:p w14:paraId="7B5F396A" w14:textId="5FA8149D" w:rsidR="00B4737E" w:rsidRPr="009B5BEB" w:rsidRDefault="00B4737E" w:rsidP="00567080">
      <w:pPr>
        <w:spacing w:after="0" w:line="360" w:lineRule="auto"/>
        <w:ind w:firstLine="567"/>
        <w:jc w:val="both"/>
        <w:rPr>
          <w:rFonts w:eastAsia="Times New Roman"/>
          <w:szCs w:val="24"/>
          <w:lang w:eastAsia="lt-LT"/>
        </w:rPr>
      </w:pPr>
    </w:p>
    <w:p w14:paraId="5BBA18F7"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VII. ŠALIŲ ATSAKOMYBĖ</w:t>
      </w:r>
    </w:p>
    <w:p w14:paraId="0D5C9C8B" w14:textId="4A56F3C6" w:rsidR="00567080" w:rsidRPr="00FE0DEF" w:rsidRDefault="00567080" w:rsidP="00567080">
      <w:pPr>
        <w:widowControl w:val="0"/>
        <w:tabs>
          <w:tab w:val="left" w:pos="567"/>
        </w:tabs>
        <w:suppressAutoHyphens/>
        <w:spacing w:after="0" w:line="360" w:lineRule="auto"/>
        <w:jc w:val="both"/>
        <w:rPr>
          <w:rFonts w:eastAsia="Lucida Sans Unicode"/>
          <w:szCs w:val="24"/>
        </w:rPr>
      </w:pPr>
      <w:r w:rsidRPr="00FE0DEF">
        <w:rPr>
          <w:rFonts w:eastAsia="Times New Roman"/>
          <w:szCs w:val="24"/>
          <w:lang w:eastAsia="lt-LT"/>
        </w:rPr>
        <w:t xml:space="preserve">         </w:t>
      </w:r>
      <w:r w:rsidRPr="00FE0DEF">
        <w:rPr>
          <w:rFonts w:eastAsia="Lucida Sans Unicode"/>
          <w:szCs w:val="24"/>
        </w:rPr>
        <w:t>1</w:t>
      </w:r>
      <w:r w:rsidR="009678B2">
        <w:rPr>
          <w:rFonts w:eastAsia="Lucida Sans Unicode"/>
          <w:szCs w:val="24"/>
        </w:rPr>
        <w:t>8</w:t>
      </w:r>
      <w:r w:rsidRPr="00FE0DEF">
        <w:rPr>
          <w:rFonts w:eastAsia="Lucida Sans Unicode"/>
          <w:szCs w:val="24"/>
        </w:rPr>
        <w:t>. Užsakovas:</w:t>
      </w:r>
    </w:p>
    <w:p w14:paraId="34EE27AF" w14:textId="24B34280" w:rsidR="00567080" w:rsidRPr="00FE0DEF" w:rsidRDefault="00567080" w:rsidP="00567080">
      <w:pPr>
        <w:widowControl w:val="0"/>
        <w:suppressAutoHyphens/>
        <w:spacing w:after="0" w:line="360" w:lineRule="auto"/>
        <w:ind w:firstLine="567"/>
        <w:jc w:val="both"/>
        <w:rPr>
          <w:rFonts w:eastAsia="Lucida Sans Unicode"/>
          <w:szCs w:val="24"/>
          <w:lang w:eastAsia="ar-SA"/>
        </w:rPr>
      </w:pPr>
      <w:r w:rsidRPr="00FE0DEF">
        <w:rPr>
          <w:rFonts w:eastAsia="Lucida Sans Unicode"/>
          <w:szCs w:val="24"/>
          <w:lang w:eastAsia="ar-SA"/>
        </w:rPr>
        <w:t>1</w:t>
      </w:r>
      <w:r w:rsidR="009678B2">
        <w:rPr>
          <w:rFonts w:eastAsia="Lucida Sans Unicode"/>
          <w:szCs w:val="24"/>
          <w:lang w:eastAsia="ar-SA"/>
        </w:rPr>
        <w:t>8</w:t>
      </w:r>
      <w:r w:rsidRPr="00FE0DEF">
        <w:rPr>
          <w:rFonts w:eastAsia="Lucida Sans Unicode"/>
          <w:szCs w:val="24"/>
          <w:lang w:eastAsia="ar-SA"/>
        </w:rPr>
        <w:t xml:space="preserve">.1. </w:t>
      </w:r>
      <w:r w:rsidRPr="00FE0DEF">
        <w:rPr>
          <w:rFonts w:eastAsia="Times New Roman"/>
          <w:szCs w:val="24"/>
          <w:lang w:eastAsia="ar-SA"/>
        </w:rPr>
        <w:t xml:space="preserve">Užsakovas nepagrįstai uždelsęs atsiskaityti už atliktus Sutarties darbus Sutartyje nustatyta tvarka ir terminais, Rangovui pareikalavus moka 0,02 % dydžio delspinigius nuo neapmokėtų Sutarties darbų kainos už kiekvieną uždelstą dieną. </w:t>
      </w:r>
      <w:r w:rsidRPr="00FE0DEF">
        <w:rPr>
          <w:rFonts w:eastAsia="Lucida Sans Unicode"/>
          <w:szCs w:val="24"/>
          <w:lang w:eastAsia="ar-SA"/>
        </w:rPr>
        <w:t xml:space="preserve">Delspinigių suma neturi viršyti 10 % preliminarios bendros Sutarties kainos </w:t>
      </w:r>
      <w:r w:rsidR="0082634B">
        <w:rPr>
          <w:rFonts w:eastAsia="Lucida Sans Unicode"/>
          <w:szCs w:val="24"/>
          <w:lang w:eastAsia="ar-SA"/>
        </w:rPr>
        <w:t>be</w:t>
      </w:r>
      <w:r w:rsidRPr="00FE0DEF">
        <w:rPr>
          <w:rFonts w:eastAsia="Lucida Sans Unicode"/>
          <w:szCs w:val="24"/>
          <w:lang w:eastAsia="ar-SA"/>
        </w:rPr>
        <w:t xml:space="preserve"> PVM.</w:t>
      </w:r>
    </w:p>
    <w:p w14:paraId="2F753E57" w14:textId="1B772B86" w:rsidR="00567080" w:rsidRPr="00FE0DEF" w:rsidRDefault="00567080" w:rsidP="00567080">
      <w:pPr>
        <w:widowControl w:val="0"/>
        <w:suppressAutoHyphens/>
        <w:spacing w:after="0" w:line="360" w:lineRule="auto"/>
        <w:ind w:firstLine="567"/>
        <w:jc w:val="both"/>
        <w:rPr>
          <w:rFonts w:eastAsia="Lucida Sans Unicode"/>
          <w:szCs w:val="24"/>
        </w:rPr>
      </w:pPr>
      <w:r w:rsidRPr="00FE0DEF">
        <w:rPr>
          <w:rFonts w:eastAsia="Lucida Sans Unicode"/>
          <w:szCs w:val="24"/>
        </w:rPr>
        <w:t>1</w:t>
      </w:r>
      <w:r w:rsidR="009678B2">
        <w:rPr>
          <w:rFonts w:eastAsia="Lucida Sans Unicode"/>
          <w:szCs w:val="24"/>
        </w:rPr>
        <w:t>8</w:t>
      </w:r>
      <w:r w:rsidRPr="00FE0DEF">
        <w:rPr>
          <w:rFonts w:eastAsia="Lucida Sans Unicode"/>
          <w:szCs w:val="24"/>
        </w:rPr>
        <w:t>.2. Nustatęs esminius nukrypimus nuo Sutarties sąlygų ar kitokius esminius darbo trūkumus, turi teisę nutraukti su Rangovu Sutartį ir reikalauti atlyginti patirtus nuostolius. Nutraukęs Sutartį ne dėl Rangovo kaltės, atlygina Rangovui jo turėtas pagrįstas išlaidas ir nuostolius, susijusius su Sutarties nutraukimu.</w:t>
      </w:r>
    </w:p>
    <w:p w14:paraId="3FE55A4F" w14:textId="76A75C6C" w:rsidR="00567080" w:rsidRDefault="00567080" w:rsidP="00567080">
      <w:pPr>
        <w:widowControl w:val="0"/>
        <w:suppressAutoHyphens/>
        <w:spacing w:after="0" w:line="360" w:lineRule="auto"/>
        <w:ind w:firstLine="567"/>
        <w:jc w:val="both"/>
        <w:rPr>
          <w:rFonts w:eastAsia="Lucida Sans Unicode"/>
          <w:szCs w:val="24"/>
        </w:rPr>
      </w:pPr>
      <w:r w:rsidRPr="00FE0DEF">
        <w:rPr>
          <w:rFonts w:eastAsia="Lucida Sans Unicode"/>
          <w:szCs w:val="24"/>
        </w:rPr>
        <w:t>1</w:t>
      </w:r>
      <w:r w:rsidR="009678B2">
        <w:rPr>
          <w:rFonts w:eastAsia="Lucida Sans Unicode"/>
          <w:szCs w:val="24"/>
        </w:rPr>
        <w:t>8</w:t>
      </w:r>
      <w:r w:rsidRPr="00FE0DEF">
        <w:rPr>
          <w:rFonts w:eastAsia="Lucida Sans Unicode"/>
          <w:szCs w:val="24"/>
        </w:rPr>
        <w:t>.3. Užsakovas taip pat turi teisę nutraukti šią Sutartį kai Rangovas praranda Užsakovo pasitikėjimą – tokiu pagrindu laikomas Rangovo įsipareigojimų nevykdymas pagal visas ar bet kurią sutartį, sudarytą tarp Užsakovo ir Rangovo, nemokumas, bankroto bylos iškėlimas ir neteisminės bankroto procedūros pradžia.</w:t>
      </w:r>
    </w:p>
    <w:p w14:paraId="790DDF44" w14:textId="22B20FB8" w:rsidR="00B4737E" w:rsidRPr="00B4737E" w:rsidRDefault="00B4737E" w:rsidP="00B4737E">
      <w:pPr>
        <w:shd w:val="clear" w:color="auto" w:fill="FFFFFF"/>
        <w:tabs>
          <w:tab w:val="left" w:pos="567"/>
        </w:tabs>
        <w:spacing w:after="0" w:line="360" w:lineRule="auto"/>
        <w:ind w:firstLine="567"/>
        <w:jc w:val="both"/>
        <w:rPr>
          <w:szCs w:val="24"/>
        </w:rPr>
      </w:pPr>
      <w:r>
        <w:rPr>
          <w:rFonts w:eastAsia="Lucida Sans Unicode"/>
          <w:szCs w:val="24"/>
        </w:rPr>
        <w:t>1</w:t>
      </w:r>
      <w:r w:rsidR="009678B2">
        <w:rPr>
          <w:rFonts w:eastAsia="Lucida Sans Unicode"/>
          <w:szCs w:val="24"/>
        </w:rPr>
        <w:t>8</w:t>
      </w:r>
      <w:r>
        <w:rPr>
          <w:rFonts w:eastAsia="Lucida Sans Unicode"/>
          <w:szCs w:val="24"/>
        </w:rPr>
        <w:t xml:space="preserve">.4. </w:t>
      </w:r>
      <w:r w:rsidR="00AA3099">
        <w:rPr>
          <w:rFonts w:eastAsia="Lucida Sans Unicode"/>
          <w:szCs w:val="24"/>
        </w:rPr>
        <w:t>Sutarties d</w:t>
      </w:r>
      <w:r w:rsidRPr="00FE0DEF">
        <w:rPr>
          <w:szCs w:val="24"/>
        </w:rPr>
        <w:t>arbų vykdymo metu, nepriklausomoms įstaigoms ar institucijoms, pripažinus Tiekėjo įdiegtą aplinkos apsaugos vadybos sistemą negaliojančia, ar Tiekėjui nesilaikant aplinkos apsaugos vadybos sistemoje nustatytų reikalavimų, Užsakovas turi teisę nutraukti šią Sutartį.</w:t>
      </w:r>
    </w:p>
    <w:p w14:paraId="5CC66635" w14:textId="56CE72A9" w:rsidR="00567080" w:rsidRPr="00B36454" w:rsidRDefault="00567080" w:rsidP="00567080">
      <w:pPr>
        <w:widowControl w:val="0"/>
        <w:suppressAutoHyphens/>
        <w:spacing w:after="0" w:line="360" w:lineRule="auto"/>
        <w:ind w:firstLine="567"/>
        <w:jc w:val="both"/>
        <w:rPr>
          <w:rFonts w:eastAsia="Lucida Sans Unicode"/>
          <w:color w:val="000000" w:themeColor="text1"/>
          <w:szCs w:val="24"/>
        </w:rPr>
      </w:pPr>
      <w:r w:rsidRPr="00FE0DEF">
        <w:rPr>
          <w:rFonts w:eastAsia="Lucida Sans Unicode"/>
          <w:szCs w:val="24"/>
        </w:rPr>
        <w:t>1</w:t>
      </w:r>
      <w:r w:rsidR="009678B2">
        <w:rPr>
          <w:rFonts w:eastAsia="Lucida Sans Unicode"/>
          <w:szCs w:val="24"/>
        </w:rPr>
        <w:t>9</w:t>
      </w:r>
      <w:r w:rsidRPr="00FE0DEF">
        <w:rPr>
          <w:rFonts w:eastAsia="Lucida Sans Unicode"/>
          <w:szCs w:val="24"/>
        </w:rPr>
        <w:t>. Rangovas:</w:t>
      </w:r>
    </w:p>
    <w:p w14:paraId="424BF378" w14:textId="2EF38E6B" w:rsidR="00567080" w:rsidRPr="00FE0DEF" w:rsidRDefault="00567080" w:rsidP="00567080">
      <w:pPr>
        <w:widowControl w:val="0"/>
        <w:suppressAutoHyphens/>
        <w:spacing w:after="0" w:line="360" w:lineRule="auto"/>
        <w:ind w:firstLine="567"/>
        <w:jc w:val="both"/>
        <w:rPr>
          <w:rFonts w:eastAsia="Lucida Sans Unicode"/>
          <w:szCs w:val="24"/>
        </w:rPr>
      </w:pPr>
      <w:r w:rsidRPr="00B36454">
        <w:rPr>
          <w:rFonts w:eastAsia="Lucida Sans Unicode"/>
          <w:color w:val="000000" w:themeColor="text1"/>
          <w:szCs w:val="24"/>
        </w:rPr>
        <w:t>1</w:t>
      </w:r>
      <w:r w:rsidR="009678B2">
        <w:rPr>
          <w:rFonts w:eastAsia="Lucida Sans Unicode"/>
          <w:color w:val="000000" w:themeColor="text1"/>
          <w:szCs w:val="24"/>
        </w:rPr>
        <w:t>9</w:t>
      </w:r>
      <w:r w:rsidRPr="00B36454">
        <w:rPr>
          <w:rFonts w:eastAsia="Lucida Sans Unicode"/>
          <w:color w:val="000000" w:themeColor="text1"/>
          <w:szCs w:val="24"/>
        </w:rPr>
        <w:t xml:space="preserve">.1. </w:t>
      </w:r>
      <w:r w:rsidRPr="00B36454">
        <w:rPr>
          <w:rFonts w:eastAsia="Lucida Sans Unicode"/>
          <w:bCs/>
          <w:color w:val="000000" w:themeColor="text1"/>
          <w:szCs w:val="24"/>
        </w:rPr>
        <w:t xml:space="preserve">Jeigu Rangovas vėluoja arba delsia pradėti vykdyti Sutarties darbus </w:t>
      </w:r>
      <w:r w:rsidRPr="00B36454">
        <w:rPr>
          <w:rFonts w:eastAsia="Lucida Sans Unicode"/>
          <w:bCs/>
          <w:color w:val="000000" w:themeColor="text1"/>
          <w:szCs w:val="24"/>
          <w:shd w:val="clear" w:color="auto" w:fill="FFFFFF"/>
        </w:rPr>
        <w:t>šios</w:t>
      </w:r>
      <w:r w:rsidRPr="00B36454">
        <w:rPr>
          <w:rFonts w:eastAsia="Lucida Sans Unicode"/>
          <w:bCs/>
          <w:color w:val="000000" w:themeColor="text1"/>
          <w:szCs w:val="24"/>
        </w:rPr>
        <w:t xml:space="preserve"> Sutarties </w:t>
      </w:r>
      <w:r w:rsidR="00D969DC">
        <w:rPr>
          <w:rFonts w:eastAsia="Lucida Sans Unicode"/>
          <w:color w:val="000000" w:themeColor="text1"/>
          <w:szCs w:val="24"/>
        </w:rPr>
        <w:t>17</w:t>
      </w:r>
      <w:r w:rsidRPr="00B36454">
        <w:rPr>
          <w:rFonts w:eastAsia="Lucida Sans Unicode"/>
          <w:color w:val="000000" w:themeColor="text1"/>
          <w:szCs w:val="24"/>
        </w:rPr>
        <w:t>.</w:t>
      </w:r>
      <w:r w:rsidR="00D33670">
        <w:rPr>
          <w:rFonts w:eastAsia="Lucida Sans Unicode"/>
          <w:color w:val="000000" w:themeColor="text1"/>
          <w:szCs w:val="24"/>
        </w:rPr>
        <w:t>1</w:t>
      </w:r>
      <w:r w:rsidRPr="00B36454">
        <w:rPr>
          <w:rFonts w:eastAsia="Lucida Sans Unicode"/>
          <w:color w:val="000000" w:themeColor="text1"/>
          <w:szCs w:val="24"/>
        </w:rPr>
        <w:t xml:space="preserve"> </w:t>
      </w:r>
      <w:r w:rsidRPr="00B36454">
        <w:rPr>
          <w:rFonts w:eastAsia="Lucida Sans Unicode"/>
          <w:bCs/>
          <w:color w:val="000000" w:themeColor="text1"/>
          <w:szCs w:val="24"/>
        </w:rPr>
        <w:t>p</w:t>
      </w:r>
      <w:r w:rsidR="00B36454" w:rsidRPr="00B36454">
        <w:rPr>
          <w:rFonts w:eastAsia="Lucida Sans Unicode"/>
          <w:bCs/>
          <w:color w:val="000000" w:themeColor="text1"/>
          <w:szCs w:val="24"/>
        </w:rPr>
        <w:t>apunktyje</w:t>
      </w:r>
      <w:r w:rsidRPr="00B36454">
        <w:rPr>
          <w:rFonts w:eastAsia="Lucida Sans Unicode"/>
          <w:bCs/>
          <w:color w:val="000000" w:themeColor="text1"/>
          <w:szCs w:val="24"/>
        </w:rPr>
        <w:t xml:space="preserve"> arba vėluoja juos atlikti šios Sutarties </w:t>
      </w:r>
      <w:r w:rsidR="00D969DC">
        <w:rPr>
          <w:rFonts w:eastAsia="Lucida Sans Unicode"/>
          <w:bCs/>
          <w:color w:val="000000" w:themeColor="text1"/>
          <w:szCs w:val="24"/>
        </w:rPr>
        <w:t>10</w:t>
      </w:r>
      <w:r w:rsidRPr="00B36454">
        <w:rPr>
          <w:rFonts w:eastAsia="Lucida Sans Unicode"/>
          <w:bCs/>
          <w:color w:val="000000" w:themeColor="text1"/>
          <w:szCs w:val="24"/>
        </w:rPr>
        <w:t xml:space="preserve"> punkte nurodytais terminais, jis </w:t>
      </w:r>
      <w:r w:rsidRPr="00FE0DEF">
        <w:rPr>
          <w:rFonts w:eastAsia="Lucida Sans Unicode"/>
          <w:bCs/>
          <w:szCs w:val="24"/>
        </w:rPr>
        <w:t xml:space="preserve">privalo Užsakovui pareikalavus sumokėti </w:t>
      </w:r>
      <w:r w:rsidRPr="00FE0DEF">
        <w:rPr>
          <w:rFonts w:eastAsia="Times New Roman"/>
          <w:szCs w:val="24"/>
        </w:rPr>
        <w:t xml:space="preserve">0,02 % dydžio delspinigius nuo </w:t>
      </w:r>
      <w:r w:rsidR="00C54B60">
        <w:rPr>
          <w:rFonts w:eastAsia="Times New Roman"/>
          <w:szCs w:val="24"/>
        </w:rPr>
        <w:t>vėluojamų atlikti/ neatliktų darbų kainos be</w:t>
      </w:r>
      <w:r w:rsidRPr="00FE0DEF">
        <w:rPr>
          <w:rFonts w:eastAsia="Times New Roman"/>
          <w:szCs w:val="24"/>
        </w:rPr>
        <w:t xml:space="preserve"> PVM, </w:t>
      </w:r>
      <w:r w:rsidRPr="00FE0DEF">
        <w:rPr>
          <w:rFonts w:eastAsia="Lucida Sans Unicode"/>
          <w:bCs/>
          <w:szCs w:val="24"/>
        </w:rPr>
        <w:t xml:space="preserve">už kiekvieną uždelstą dieną. </w:t>
      </w:r>
      <w:r w:rsidRPr="00FE0DEF">
        <w:rPr>
          <w:rFonts w:eastAsia="Lucida Sans Unicode"/>
          <w:szCs w:val="24"/>
        </w:rPr>
        <w:t xml:space="preserve">Delspinigių suma neturi viršyti 10 % preliminarios bendros Sutarties kainos </w:t>
      </w:r>
      <w:r w:rsidR="0082634B">
        <w:rPr>
          <w:rFonts w:eastAsia="Lucida Sans Unicode"/>
          <w:szCs w:val="24"/>
        </w:rPr>
        <w:t>be</w:t>
      </w:r>
      <w:r w:rsidRPr="00FE0DEF">
        <w:rPr>
          <w:rFonts w:eastAsia="Lucida Sans Unicode"/>
          <w:szCs w:val="24"/>
        </w:rPr>
        <w:t xml:space="preserve"> PVM.</w:t>
      </w:r>
    </w:p>
    <w:p w14:paraId="76C811DD" w14:textId="3ECE4C82" w:rsidR="00567080" w:rsidRPr="00FE0DEF" w:rsidRDefault="00567080" w:rsidP="00567080">
      <w:pPr>
        <w:widowControl w:val="0"/>
        <w:suppressAutoHyphens/>
        <w:spacing w:after="0" w:line="360" w:lineRule="auto"/>
        <w:ind w:firstLine="567"/>
        <w:jc w:val="both"/>
        <w:rPr>
          <w:rFonts w:eastAsia="Lucida Sans Unicode"/>
          <w:szCs w:val="24"/>
        </w:rPr>
      </w:pPr>
      <w:r w:rsidRPr="00FE0DEF">
        <w:rPr>
          <w:rFonts w:eastAsia="Lucida Sans Unicode"/>
          <w:szCs w:val="24"/>
        </w:rPr>
        <w:t>1</w:t>
      </w:r>
      <w:r w:rsidR="009678B2">
        <w:rPr>
          <w:rFonts w:eastAsia="Lucida Sans Unicode"/>
          <w:szCs w:val="24"/>
        </w:rPr>
        <w:t>9</w:t>
      </w:r>
      <w:r w:rsidRPr="00FE0DEF">
        <w:rPr>
          <w:rFonts w:eastAsia="Lucida Sans Unicode"/>
          <w:szCs w:val="24"/>
        </w:rPr>
        <w:t>.2. Užsakovo nurodytu laiku nepašalinęs defektų, nustatytų per garantinį laiką, atlygina Užsakovo išlaidas, patirtas šalinant defektus.</w:t>
      </w:r>
    </w:p>
    <w:p w14:paraId="7462523A" w14:textId="168A3371" w:rsidR="00567080" w:rsidRPr="00FE0DEF" w:rsidRDefault="00567080" w:rsidP="00567080">
      <w:pPr>
        <w:widowControl w:val="0"/>
        <w:suppressAutoHyphens/>
        <w:spacing w:after="0" w:line="360" w:lineRule="auto"/>
        <w:ind w:firstLine="567"/>
        <w:jc w:val="both"/>
        <w:rPr>
          <w:rFonts w:eastAsia="Lucida Sans Unicode"/>
          <w:szCs w:val="24"/>
        </w:rPr>
      </w:pPr>
      <w:r w:rsidRPr="00FE0DEF">
        <w:rPr>
          <w:rFonts w:eastAsia="Lucida Sans Unicode"/>
          <w:szCs w:val="24"/>
        </w:rPr>
        <w:t>1</w:t>
      </w:r>
      <w:r w:rsidR="009678B2">
        <w:rPr>
          <w:rFonts w:eastAsia="Lucida Sans Unicode"/>
          <w:szCs w:val="24"/>
        </w:rPr>
        <w:t>9</w:t>
      </w:r>
      <w:r w:rsidRPr="00FE0DEF">
        <w:rPr>
          <w:rFonts w:eastAsia="Lucida Sans Unicode"/>
          <w:szCs w:val="24"/>
        </w:rPr>
        <w:t>.3. Delspinigių ir baudų sumokėjimas neatleidžia Šalių nuo pagal šią Sutartį prisiimtų įsipareigojimų įvykdymo.</w:t>
      </w:r>
    </w:p>
    <w:p w14:paraId="7AF98084" w14:textId="253BEDA3" w:rsidR="00567080" w:rsidRDefault="00567080" w:rsidP="00567080">
      <w:pPr>
        <w:widowControl w:val="0"/>
        <w:suppressAutoHyphens/>
        <w:spacing w:after="0" w:line="360" w:lineRule="auto"/>
        <w:ind w:firstLine="567"/>
        <w:jc w:val="both"/>
        <w:rPr>
          <w:rFonts w:eastAsia="Lucida Sans Unicode"/>
          <w:szCs w:val="24"/>
        </w:rPr>
      </w:pPr>
      <w:r w:rsidRPr="00FE0DEF">
        <w:rPr>
          <w:rFonts w:eastAsia="Lucida Sans Unicode"/>
          <w:szCs w:val="24"/>
        </w:rPr>
        <w:t>1</w:t>
      </w:r>
      <w:r w:rsidR="009678B2">
        <w:rPr>
          <w:rFonts w:eastAsia="Lucida Sans Unicode"/>
          <w:szCs w:val="24"/>
        </w:rPr>
        <w:t>9</w:t>
      </w:r>
      <w:r w:rsidRPr="00FE0DEF">
        <w:rPr>
          <w:rFonts w:eastAsia="Lucida Sans Unicode"/>
          <w:szCs w:val="24"/>
        </w:rPr>
        <w:t xml:space="preserve">.4. Nutraukiant Sutartį </w:t>
      </w:r>
      <w:r w:rsidRPr="00FE0DEF">
        <w:rPr>
          <w:rFonts w:eastAsia="Times New Roman"/>
          <w:szCs w:val="24"/>
          <w:lang w:eastAsia="lt-LT"/>
        </w:rPr>
        <w:t xml:space="preserve">Šalys </w:t>
      </w:r>
      <w:r w:rsidRPr="00FE0DEF">
        <w:rPr>
          <w:rFonts w:eastAsia="Lucida Sans Unicode"/>
          <w:szCs w:val="24"/>
        </w:rPr>
        <w:t>privalo tarpusavyje pilnai atsiskaityti.</w:t>
      </w:r>
    </w:p>
    <w:p w14:paraId="36BDF922" w14:textId="77777777" w:rsidR="0082634B" w:rsidRPr="00FE0DEF" w:rsidRDefault="0082634B" w:rsidP="00567080">
      <w:pPr>
        <w:widowControl w:val="0"/>
        <w:suppressAutoHyphens/>
        <w:spacing w:after="0" w:line="360" w:lineRule="auto"/>
        <w:ind w:firstLine="567"/>
        <w:jc w:val="both"/>
        <w:rPr>
          <w:rFonts w:eastAsia="Lucida Sans Unicode"/>
          <w:szCs w:val="24"/>
        </w:rPr>
      </w:pPr>
    </w:p>
    <w:p w14:paraId="50C4351F"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VIII. SUTARTIES DARBŲ ATLIKIMAS IR PRIĖMIMAS</w:t>
      </w:r>
    </w:p>
    <w:p w14:paraId="1236D921" w14:textId="7D085FB7" w:rsidR="00567080" w:rsidRPr="00344570" w:rsidRDefault="009678B2" w:rsidP="00567080">
      <w:pPr>
        <w:shd w:val="clear" w:color="auto" w:fill="FFFFFF"/>
        <w:spacing w:after="0" w:line="360" w:lineRule="auto"/>
        <w:ind w:firstLine="567"/>
        <w:jc w:val="both"/>
        <w:rPr>
          <w:rFonts w:eastAsia="Times New Roman"/>
          <w:szCs w:val="24"/>
          <w:lang w:eastAsia="lt-LT"/>
        </w:rPr>
      </w:pPr>
      <w:r>
        <w:rPr>
          <w:rFonts w:eastAsia="Times New Roman"/>
          <w:szCs w:val="24"/>
          <w:lang w:eastAsia="lt-LT"/>
        </w:rPr>
        <w:t>20</w:t>
      </w:r>
      <w:r w:rsidR="00567080" w:rsidRPr="000E4426">
        <w:rPr>
          <w:rFonts w:eastAsia="Times New Roman"/>
          <w:szCs w:val="24"/>
          <w:lang w:eastAsia="lt-LT"/>
        </w:rPr>
        <w:t xml:space="preserve">. </w:t>
      </w:r>
      <w:r w:rsidR="001F72FC" w:rsidRPr="000E4426">
        <w:rPr>
          <w:rFonts w:eastAsia="Times New Roman"/>
          <w:szCs w:val="24"/>
          <w:lang w:eastAsia="lt-LT"/>
        </w:rPr>
        <w:t>Rangovas surašo atliktų Sutarties darbų aktą, pasirašytą Rangovo ir Užsakovo ir pateikia Užsakovui.</w:t>
      </w:r>
      <w:r w:rsidR="001F72FC" w:rsidRPr="00080805">
        <w:rPr>
          <w:rFonts w:eastAsia="Times New Roman"/>
          <w:szCs w:val="24"/>
          <w:lang w:eastAsia="lt-LT"/>
        </w:rPr>
        <w:t xml:space="preserve"> </w:t>
      </w:r>
      <w:r w:rsidR="001A5D8E" w:rsidRPr="00080805">
        <w:rPr>
          <w:rFonts w:eastAsia="Times New Roman"/>
          <w:szCs w:val="24"/>
          <w:lang w:eastAsia="lt-LT"/>
        </w:rPr>
        <w:t xml:space="preserve">Sutarties </w:t>
      </w:r>
      <w:r w:rsidR="00080805" w:rsidRPr="00080805">
        <w:rPr>
          <w:rFonts w:eastAsia="Times New Roman"/>
          <w:szCs w:val="24"/>
          <w:lang w:eastAsia="lt-LT"/>
        </w:rPr>
        <w:t>d</w:t>
      </w:r>
      <w:r w:rsidR="001F72FC" w:rsidRPr="00080805">
        <w:rPr>
          <w:rFonts w:eastAsia="Times New Roman"/>
          <w:szCs w:val="24"/>
          <w:lang w:eastAsia="lt-LT"/>
        </w:rPr>
        <w:t xml:space="preserve">arbų vykdymas turi būti suderintas su žemių naudotojais ir požemines komunikacijas </w:t>
      </w:r>
      <w:r w:rsidR="001F72FC" w:rsidRPr="00344570">
        <w:rPr>
          <w:rFonts w:eastAsia="Times New Roman"/>
          <w:szCs w:val="24"/>
          <w:lang w:eastAsia="lt-LT"/>
        </w:rPr>
        <w:t>eksploatuojančiomis organizacijomis.</w:t>
      </w:r>
    </w:p>
    <w:p w14:paraId="76244953" w14:textId="305AE35D" w:rsidR="00344CB2" w:rsidRPr="00344570" w:rsidRDefault="00567080" w:rsidP="00567080">
      <w:pPr>
        <w:spacing w:after="0" w:line="360" w:lineRule="auto"/>
        <w:ind w:firstLine="567"/>
        <w:jc w:val="both"/>
        <w:rPr>
          <w:rFonts w:eastAsia="Times New Roman"/>
          <w:szCs w:val="24"/>
          <w:lang w:eastAsia="lt-LT"/>
        </w:rPr>
      </w:pPr>
      <w:r w:rsidRPr="00344570">
        <w:rPr>
          <w:rFonts w:eastAsia="Times New Roman"/>
          <w:szCs w:val="24"/>
          <w:lang w:eastAsia="lt-LT"/>
        </w:rPr>
        <w:lastRenderedPageBreak/>
        <w:t>2</w:t>
      </w:r>
      <w:r w:rsidR="00956E60">
        <w:rPr>
          <w:rFonts w:eastAsia="Times New Roman"/>
          <w:szCs w:val="24"/>
          <w:lang w:eastAsia="lt-LT"/>
        </w:rPr>
        <w:t>1</w:t>
      </w:r>
      <w:r w:rsidRPr="00344570">
        <w:rPr>
          <w:rFonts w:eastAsia="Times New Roman"/>
          <w:szCs w:val="24"/>
          <w:lang w:eastAsia="lt-LT"/>
        </w:rPr>
        <w:t xml:space="preserve">. </w:t>
      </w:r>
      <w:r w:rsidR="001F72FC" w:rsidRPr="00344570">
        <w:rPr>
          <w:rFonts w:eastAsia="Times New Roman"/>
          <w:szCs w:val="24"/>
          <w:lang w:eastAsia="lt-LT"/>
        </w:rPr>
        <w:t>Sutarties darbai priimami pasirašant perdavimo–priėmimo aktus</w:t>
      </w:r>
      <w:r w:rsidR="00213125" w:rsidRPr="00344570">
        <w:rPr>
          <w:rFonts w:eastAsia="Times New Roman"/>
          <w:szCs w:val="24"/>
          <w:lang w:eastAsia="lt-LT"/>
        </w:rPr>
        <w:t>.</w:t>
      </w:r>
    </w:p>
    <w:p w14:paraId="29C01838" w14:textId="593BDD7F" w:rsidR="00554DF0" w:rsidRDefault="00344CB2" w:rsidP="00567080">
      <w:pPr>
        <w:spacing w:after="0" w:line="360" w:lineRule="auto"/>
        <w:ind w:firstLine="567"/>
        <w:jc w:val="both"/>
        <w:rPr>
          <w:rFonts w:eastAsia="Times New Roman"/>
          <w:szCs w:val="24"/>
          <w:lang w:eastAsia="lt-LT"/>
        </w:rPr>
      </w:pPr>
      <w:r w:rsidRPr="00344570">
        <w:rPr>
          <w:rFonts w:eastAsia="Times New Roman"/>
          <w:szCs w:val="24"/>
          <w:lang w:eastAsia="lt-LT"/>
        </w:rPr>
        <w:t>2</w:t>
      </w:r>
      <w:r w:rsidR="00956E60">
        <w:rPr>
          <w:rFonts w:eastAsia="Times New Roman"/>
          <w:szCs w:val="24"/>
          <w:lang w:eastAsia="lt-LT"/>
        </w:rPr>
        <w:t>2</w:t>
      </w:r>
      <w:r w:rsidRPr="00344570">
        <w:rPr>
          <w:rFonts w:eastAsia="Times New Roman"/>
          <w:szCs w:val="24"/>
          <w:lang w:eastAsia="lt-LT"/>
        </w:rPr>
        <w:t xml:space="preserve">. </w:t>
      </w:r>
      <w:r w:rsidR="00567080" w:rsidRPr="00344570">
        <w:rPr>
          <w:rFonts w:eastAsia="Times New Roman"/>
          <w:szCs w:val="24"/>
          <w:lang w:eastAsia="lt-LT"/>
        </w:rPr>
        <w:t xml:space="preserve">Sutarties darbai laikomi baigtais, Šalims pasirašius atliktų Sutarties </w:t>
      </w:r>
      <w:r w:rsidR="00567080" w:rsidRPr="00FE0DEF">
        <w:rPr>
          <w:rFonts w:eastAsia="Times New Roman"/>
          <w:szCs w:val="24"/>
          <w:lang w:eastAsia="lt-LT"/>
        </w:rPr>
        <w:t xml:space="preserve">darbų perdavimo </w:t>
      </w:r>
      <w:r w:rsidR="00A373E7">
        <w:rPr>
          <w:rFonts w:eastAsia="Times New Roman"/>
          <w:szCs w:val="24"/>
          <w:lang w:eastAsia="lt-LT"/>
        </w:rPr>
        <w:t>-</w:t>
      </w:r>
      <w:r w:rsidR="00567080" w:rsidRPr="00FE0DEF">
        <w:rPr>
          <w:rFonts w:eastAsia="Times New Roman"/>
          <w:szCs w:val="24"/>
          <w:lang w:eastAsia="lt-LT"/>
        </w:rPr>
        <w:t xml:space="preserve"> priėmimo aktą kartu su darbams naudotų medžiagų, konstrukcijų sertifikatais, įrodančiais medžiagų, konstrukcijų atitikimą ES teisės aktais nustatytiems saugos reikalavimams</w:t>
      </w:r>
      <w:r w:rsidR="003F075F">
        <w:rPr>
          <w:rFonts w:eastAsia="Times New Roman"/>
          <w:szCs w:val="24"/>
          <w:lang w:eastAsia="lt-LT"/>
        </w:rPr>
        <w:t>.</w:t>
      </w:r>
    </w:p>
    <w:p w14:paraId="43E8BAC5" w14:textId="591F6A6B" w:rsidR="00567080" w:rsidRPr="00FE0DEF" w:rsidRDefault="00567080" w:rsidP="00567080">
      <w:pPr>
        <w:widowControl w:val="0"/>
        <w:tabs>
          <w:tab w:val="left" w:pos="0"/>
        </w:tabs>
        <w:suppressAutoHyphens/>
        <w:spacing w:after="0" w:line="360" w:lineRule="auto"/>
        <w:ind w:firstLine="567"/>
        <w:jc w:val="both"/>
        <w:rPr>
          <w:rFonts w:eastAsia="Times New Roman"/>
          <w:szCs w:val="24"/>
          <w:lang w:eastAsia="ar-SA"/>
        </w:rPr>
      </w:pPr>
      <w:r w:rsidRPr="00FE0DEF">
        <w:rPr>
          <w:rFonts w:eastAsia="Times New Roman"/>
          <w:szCs w:val="24"/>
          <w:lang w:eastAsia="ar-SA"/>
        </w:rPr>
        <w:t>2</w:t>
      </w:r>
      <w:r w:rsidR="003F075F">
        <w:rPr>
          <w:rFonts w:eastAsia="Times New Roman"/>
          <w:szCs w:val="24"/>
          <w:lang w:eastAsia="ar-SA"/>
        </w:rPr>
        <w:t>3</w:t>
      </w:r>
      <w:r w:rsidRPr="00FE0DEF">
        <w:rPr>
          <w:rFonts w:eastAsia="Times New Roman"/>
          <w:szCs w:val="24"/>
          <w:lang w:eastAsia="ar-SA"/>
        </w:rPr>
        <w:t>. Iki galutinio Sutarties darbų priėmimo akto pasirašymo Rangovas savo sąskaita turi: visiškai pašalinti Užsakovo nurodytus Sutarties darbų ar jų etapų trūkumus, pilnai ir tinkamai sutvarkyti Sutarties darbų atlikimo vietą ir aplinkines teritorijas, kurios buvo naudotos Rangovo reikmėms, įskaitant likusio statybinio laužo, užteršto grunto, šiukšlių ir pan. išgabenimą, bei perduoti Užsakovui tinkamai užpildytą visą kitą dokumentaciją.</w:t>
      </w:r>
    </w:p>
    <w:p w14:paraId="5251EFD5" w14:textId="6B818669" w:rsidR="00567080" w:rsidRPr="00FE0DEF" w:rsidRDefault="00567080" w:rsidP="00567080">
      <w:pPr>
        <w:widowControl w:val="0"/>
        <w:tabs>
          <w:tab w:val="left" w:pos="0"/>
        </w:tabs>
        <w:suppressAutoHyphens/>
        <w:spacing w:after="0" w:line="360" w:lineRule="auto"/>
        <w:ind w:firstLine="567"/>
        <w:jc w:val="both"/>
        <w:rPr>
          <w:rFonts w:eastAsia="Times New Roman"/>
          <w:szCs w:val="24"/>
        </w:rPr>
      </w:pPr>
      <w:r w:rsidRPr="00FE0DEF">
        <w:rPr>
          <w:rFonts w:eastAsia="Times New Roman"/>
          <w:szCs w:val="24"/>
          <w:lang w:eastAsia="ar-SA"/>
        </w:rPr>
        <w:t>2</w:t>
      </w:r>
      <w:r w:rsidR="00C052A5">
        <w:rPr>
          <w:rFonts w:eastAsia="Times New Roman"/>
          <w:szCs w:val="24"/>
          <w:lang w:eastAsia="ar-SA"/>
        </w:rPr>
        <w:t>4</w:t>
      </w:r>
      <w:r w:rsidRPr="00FE0DEF">
        <w:rPr>
          <w:rFonts w:eastAsia="Times New Roman"/>
          <w:szCs w:val="24"/>
          <w:lang w:eastAsia="ar-SA"/>
        </w:rPr>
        <w:t xml:space="preserve">. </w:t>
      </w:r>
      <w:r w:rsidRPr="00FE0DEF">
        <w:rPr>
          <w:rFonts w:eastAsia="Times New Roman"/>
          <w:szCs w:val="24"/>
        </w:rPr>
        <w:t>Jeigu Sutarties darbų priėmimo metu nustatomi trūkumai, Užsakovas turi teisę nustatyti terminą trūkumams pašalinti arba atskaityti iš sumų, priklausančių Rangovui už atliktus Sutarties darbus, sumą, reikalingą tiems trūkumams pašalinti. Šią teisę Užsakovas turi ir tada, kai nustatomi paslėpti darbo trūkumai. Nustatyti trūkumai ar defektai šalinami Rangovo sąskaita.</w:t>
      </w:r>
    </w:p>
    <w:p w14:paraId="2C6A972C" w14:textId="3918C0D7" w:rsidR="00567080" w:rsidRPr="00FE0DEF" w:rsidRDefault="00567080" w:rsidP="00567080">
      <w:pPr>
        <w:widowControl w:val="0"/>
        <w:spacing w:after="0" w:line="360" w:lineRule="auto"/>
        <w:ind w:firstLine="567"/>
        <w:jc w:val="both"/>
        <w:rPr>
          <w:rFonts w:eastAsia="Times New Roman"/>
          <w:szCs w:val="24"/>
        </w:rPr>
      </w:pPr>
      <w:r w:rsidRPr="00FE0DEF">
        <w:rPr>
          <w:rFonts w:eastAsia="Times New Roman"/>
          <w:szCs w:val="24"/>
        </w:rPr>
        <w:t>2</w:t>
      </w:r>
      <w:r w:rsidR="00C052A5">
        <w:rPr>
          <w:rFonts w:eastAsia="Times New Roman"/>
          <w:szCs w:val="24"/>
        </w:rPr>
        <w:t>5</w:t>
      </w:r>
      <w:r w:rsidRPr="00FE0DEF">
        <w:rPr>
          <w:rFonts w:eastAsia="Times New Roman"/>
          <w:szCs w:val="24"/>
        </w:rPr>
        <w:t>. Rangovas turi teisę užbaigti Sutarties darbus anksčiau numatyto termino nei nustatyta Užsakovo užduotyje.</w:t>
      </w:r>
    </w:p>
    <w:p w14:paraId="10362FD4" w14:textId="77777777" w:rsidR="00567080" w:rsidRPr="00FE0DEF" w:rsidRDefault="00567080" w:rsidP="00567080">
      <w:pPr>
        <w:widowControl w:val="0"/>
        <w:spacing w:after="0" w:line="360" w:lineRule="auto"/>
        <w:jc w:val="center"/>
        <w:rPr>
          <w:rFonts w:eastAsia="Times New Roman"/>
          <w:szCs w:val="24"/>
        </w:rPr>
      </w:pPr>
      <w:r w:rsidRPr="00FE0DEF">
        <w:rPr>
          <w:rFonts w:eastAsia="Times New Roman"/>
          <w:b/>
          <w:szCs w:val="24"/>
          <w:lang w:eastAsia="lt-LT"/>
        </w:rPr>
        <w:t>IX. GARANTIJOS</w:t>
      </w:r>
    </w:p>
    <w:p w14:paraId="09D59E60" w14:textId="05B51D8C"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2</w:t>
      </w:r>
      <w:r w:rsidR="00C052A5">
        <w:rPr>
          <w:rFonts w:eastAsia="Times New Roman"/>
          <w:szCs w:val="24"/>
          <w:lang w:eastAsia="lt-LT"/>
        </w:rPr>
        <w:t>6</w:t>
      </w:r>
      <w:r w:rsidRPr="00FE0DEF">
        <w:rPr>
          <w:rFonts w:eastAsia="Times New Roman"/>
          <w:szCs w:val="24"/>
          <w:lang w:eastAsia="lt-LT"/>
        </w:rPr>
        <w:t>. Rangovas garantuoja, kad priėmimo metu jo atlikti Sutarties darbai atitiks Sutartyje nustatytas sąlygas, normatyvinių melioracijos dokumentų reikalavimus, jie bus atlikti be klaidų, kurios panaikintų arba sumažintų jų vertę arba tinkamumą įprastam arba Sutartyje numatytam panaudojimui.</w:t>
      </w:r>
    </w:p>
    <w:p w14:paraId="4CCD5540" w14:textId="264A692B" w:rsidR="00567080" w:rsidRDefault="00567080" w:rsidP="00567080">
      <w:pPr>
        <w:tabs>
          <w:tab w:val="left" w:pos="175"/>
        </w:tabs>
        <w:spacing w:after="0" w:line="360" w:lineRule="auto"/>
        <w:ind w:firstLine="567"/>
        <w:jc w:val="both"/>
        <w:rPr>
          <w:rFonts w:eastAsia="Times New Roman"/>
          <w:szCs w:val="24"/>
          <w:lang w:eastAsia="lt-LT"/>
        </w:rPr>
      </w:pPr>
      <w:r w:rsidRPr="00FE0DEF">
        <w:rPr>
          <w:rFonts w:eastAsia="Times New Roman"/>
          <w:szCs w:val="24"/>
          <w:lang w:eastAsia="lt-LT"/>
        </w:rPr>
        <w:t>2</w:t>
      </w:r>
      <w:r w:rsidR="005134C4">
        <w:rPr>
          <w:rFonts w:eastAsia="Times New Roman"/>
          <w:szCs w:val="24"/>
          <w:lang w:eastAsia="lt-LT"/>
        </w:rPr>
        <w:t>7</w:t>
      </w:r>
      <w:r w:rsidRPr="00FE0DEF">
        <w:rPr>
          <w:rFonts w:eastAsia="Times New Roman"/>
          <w:szCs w:val="24"/>
          <w:lang w:eastAsia="lt-LT"/>
        </w:rPr>
        <w:t xml:space="preserve">. Garantiniu statinio eksploatavimo laiku atsiradus statybos defektų, Užsakovas pasikviečia Rangovą, užfiksuoja raštu defektus ir suderina Rangovo siūlomą jų pašalinimo laiką. Rangovui neatvykus arba jam atsisakius pasirašyti aktą, kuriame užfiksuoti defektai, Užsakovas šį aktą surašo vienašališkai, </w:t>
      </w:r>
      <w:r w:rsidR="00CB6D01">
        <w:rPr>
          <w:rFonts w:eastAsia="Times New Roman"/>
          <w:szCs w:val="24"/>
          <w:lang w:eastAsia="lt-LT"/>
        </w:rPr>
        <w:t xml:space="preserve">pagal </w:t>
      </w:r>
      <w:r w:rsidR="00B04057">
        <w:rPr>
          <w:rFonts w:eastAsia="Times New Roman"/>
          <w:szCs w:val="24"/>
          <w:lang w:eastAsia="lt-LT"/>
        </w:rPr>
        <w:t xml:space="preserve">jo </w:t>
      </w:r>
      <w:r w:rsidR="00CB6D01">
        <w:rPr>
          <w:rFonts w:eastAsia="Times New Roman"/>
          <w:szCs w:val="24"/>
          <w:lang w:eastAsia="lt-LT"/>
        </w:rPr>
        <w:t xml:space="preserve">sudarytos </w:t>
      </w:r>
      <w:r w:rsidR="00B04057">
        <w:rPr>
          <w:rFonts w:eastAsia="Times New Roman"/>
          <w:szCs w:val="24"/>
          <w:lang w:eastAsia="lt-LT"/>
        </w:rPr>
        <w:t xml:space="preserve">komisijos išvadas. </w:t>
      </w:r>
      <w:r w:rsidRPr="00FE0DEF">
        <w:rPr>
          <w:rFonts w:eastAsia="Times New Roman"/>
          <w:szCs w:val="24"/>
          <w:lang w:eastAsia="lt-LT"/>
        </w:rPr>
        <w:t>Rangovas privalo šiuos defektus pašalinti savo lėšomis suderintu laiku. Jei Rangovas atsisako juos šalinti arba nepašalina nustatytu laiku, Užsakovas juos pašalina kito rangovo jėgomis, o faktiškas išlaidas (netesybas) išieško iš statinį stačiusio Rangovo įstatymais bei rangos sutartimi nustatyta tvarka.</w:t>
      </w:r>
    </w:p>
    <w:p w14:paraId="0E54FF24" w14:textId="77777777" w:rsidR="00B36454" w:rsidRPr="00FE0DEF" w:rsidRDefault="00B36454" w:rsidP="00567080">
      <w:pPr>
        <w:tabs>
          <w:tab w:val="left" w:pos="175"/>
        </w:tabs>
        <w:spacing w:after="0" w:line="360" w:lineRule="auto"/>
        <w:ind w:firstLine="567"/>
        <w:jc w:val="both"/>
        <w:rPr>
          <w:rFonts w:eastAsia="Times New Roman"/>
          <w:szCs w:val="24"/>
          <w:lang w:eastAsia="lt-LT"/>
        </w:rPr>
      </w:pPr>
    </w:p>
    <w:p w14:paraId="7C4C5828" w14:textId="77777777" w:rsidR="00567080" w:rsidRPr="00FE0DEF" w:rsidRDefault="00567080" w:rsidP="00567080">
      <w:pPr>
        <w:tabs>
          <w:tab w:val="left" w:pos="741"/>
        </w:tabs>
        <w:spacing w:after="0" w:line="360" w:lineRule="auto"/>
        <w:jc w:val="center"/>
        <w:rPr>
          <w:rFonts w:eastAsia="Times New Roman"/>
          <w:b/>
          <w:bCs/>
          <w:szCs w:val="24"/>
          <w:lang w:eastAsia="lt-LT"/>
        </w:rPr>
      </w:pPr>
      <w:r w:rsidRPr="00FE0DEF">
        <w:rPr>
          <w:rFonts w:eastAsia="Times New Roman"/>
          <w:b/>
          <w:bCs/>
          <w:szCs w:val="24"/>
          <w:lang w:eastAsia="lt-LT"/>
        </w:rPr>
        <w:t>X. SUBRANGA</w:t>
      </w:r>
    </w:p>
    <w:p w14:paraId="17DEE38E" w14:textId="592033D6" w:rsidR="00567080" w:rsidRPr="00FE0DEF" w:rsidRDefault="00567080" w:rsidP="00567080">
      <w:pPr>
        <w:tabs>
          <w:tab w:val="left" w:pos="426"/>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w:t>
      </w:r>
      <w:r w:rsidRPr="00FE0DEF">
        <w:rPr>
          <w:rFonts w:eastAsia="Times New Roman"/>
          <w:szCs w:val="24"/>
          <w:lang w:eastAsia="lt-LT"/>
        </w:rPr>
        <w:tab/>
        <w:t>Susitarimas, pagal kurį Rangovas dalį darbų patiki trečiajai šaliai yra laikoma subranga. Subrangos susitarimas nesukuria sutartinių santykių tarp subrangovo ir Užsakovo. Rangovas įsipareigoja ne vėliau kaip iki Sutarties vykdymo pradžios raštu pranešti Užsakovo atstovui subrangovų kontaktinius duomenis ir subrangovų atstovus:</w:t>
      </w:r>
    </w:p>
    <w:p w14:paraId="5CCC7D26" w14:textId="74173AD9" w:rsidR="00567080" w:rsidRPr="00FE0DEF" w:rsidRDefault="00567080" w:rsidP="00567080">
      <w:pPr>
        <w:tabs>
          <w:tab w:val="left" w:pos="567"/>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.1.</w:t>
      </w:r>
      <w:r w:rsidRPr="00FE0DEF">
        <w:rPr>
          <w:rFonts w:eastAsia="Times New Roman"/>
          <w:szCs w:val="24"/>
          <w:lang w:eastAsia="lt-LT"/>
        </w:rPr>
        <w:tab/>
        <w:t>Rangovas, ketinantis pasinaudoti subrangovo paslaugomis, nurodo jo pavadinimą ir kiekvienam subrangovui perduodamų Sutartimi sulygtų Sutarties darbų dalį, išvardinant perduodamus Sutarties darbus:</w:t>
      </w:r>
    </w:p>
    <w:p w14:paraId="2BEA0E58" w14:textId="77777777" w:rsidR="00567080" w:rsidRPr="00FE0DEF" w:rsidRDefault="00567080" w:rsidP="00567080">
      <w:pPr>
        <w:tabs>
          <w:tab w:val="left" w:pos="426"/>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lastRenderedPageBreak/>
        <w:t>(kiekvienam pasitelktam subrangovui Sutartis papildoma nauja eilute)</w:t>
      </w:r>
    </w:p>
    <w:p w14:paraId="4D352341" w14:textId="4C02A16F" w:rsidR="00567080" w:rsidRPr="00FE0DEF" w:rsidRDefault="00567080" w:rsidP="00567080">
      <w:pPr>
        <w:tabs>
          <w:tab w:val="left" w:pos="426"/>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.1.1.</w:t>
      </w:r>
      <w:r w:rsidRPr="00FE0DEF">
        <w:rPr>
          <w:rFonts w:eastAsia="Times New Roman"/>
          <w:szCs w:val="24"/>
          <w:lang w:eastAsia="lt-LT"/>
        </w:rPr>
        <w:tab/>
        <w:t>Subrangova</w:t>
      </w:r>
      <w:r w:rsidR="00160C39">
        <w:rPr>
          <w:rFonts w:eastAsia="Times New Roman"/>
          <w:szCs w:val="24"/>
          <w:lang w:eastAsia="lt-LT"/>
        </w:rPr>
        <w:t xml:space="preserve">s </w:t>
      </w:r>
      <w:r w:rsidRPr="00160C39">
        <w:rPr>
          <w:rFonts w:eastAsia="Times New Roman"/>
          <w:szCs w:val="24"/>
          <w:u w:val="single"/>
          <w:lang w:eastAsia="lt-LT"/>
        </w:rPr>
        <w:t>(</w:t>
      </w:r>
      <w:r w:rsidR="00B4737E" w:rsidRPr="00B4737E">
        <w:rPr>
          <w:rFonts w:eastAsia="Times New Roman"/>
          <w:i/>
          <w:iCs/>
          <w:szCs w:val="24"/>
          <w:u w:val="single"/>
          <w:lang w:eastAsia="lt-LT"/>
        </w:rPr>
        <w:t>Duomenys apie subrangovą</w:t>
      </w:r>
      <w:r w:rsidR="00160C39" w:rsidRPr="00160C39">
        <w:rPr>
          <w:rFonts w:eastAsia="Times New Roman"/>
          <w:szCs w:val="24"/>
          <w:u w:val="single"/>
          <w:lang w:eastAsia="lt-LT"/>
        </w:rPr>
        <w:t>)</w:t>
      </w:r>
      <w:r w:rsidR="00160C39">
        <w:rPr>
          <w:rFonts w:eastAsia="Times New Roman"/>
          <w:szCs w:val="24"/>
          <w:lang w:eastAsia="lt-LT"/>
        </w:rPr>
        <w:t xml:space="preserve"> </w:t>
      </w:r>
      <w:r w:rsidRPr="00FE0DEF">
        <w:rPr>
          <w:rFonts w:eastAsia="Times New Roman"/>
          <w:szCs w:val="24"/>
          <w:lang w:eastAsia="lt-LT"/>
        </w:rPr>
        <w:t>atliks šiuos konkrečius Sutarties darbus:</w:t>
      </w:r>
      <w:r w:rsidR="00B4737E">
        <w:rPr>
          <w:rFonts w:eastAsia="Times New Roman"/>
          <w:szCs w:val="24"/>
          <w:u w:val="single"/>
          <w:lang w:eastAsia="lt-LT"/>
        </w:rPr>
        <w:t>____</w:t>
      </w:r>
      <w:r w:rsidRPr="00FE0DEF">
        <w:rPr>
          <w:rFonts w:eastAsia="Times New Roman"/>
          <w:szCs w:val="24"/>
          <w:lang w:eastAsia="lt-LT"/>
        </w:rPr>
        <w:t>. Subrangovai turi turėti teisę verstis ta veikla, kuri reikalinga numatytai veiklai įvykdyti ir šią teisę įrodančius dokumentus.</w:t>
      </w:r>
    </w:p>
    <w:p w14:paraId="0A9653ED" w14:textId="12CB35AF" w:rsidR="00567080" w:rsidRPr="00FE0DEF" w:rsidRDefault="00567080" w:rsidP="00567080">
      <w:pPr>
        <w:tabs>
          <w:tab w:val="left" w:pos="426"/>
          <w:tab w:val="left" w:pos="567"/>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.2.</w:t>
      </w:r>
      <w:r w:rsidRPr="00FE0DEF">
        <w:rPr>
          <w:rFonts w:eastAsia="Times New Roman"/>
          <w:szCs w:val="24"/>
          <w:lang w:eastAsia="lt-LT"/>
        </w:rPr>
        <w:tab/>
        <w:t>Subrangovų pasitelkimas nekeičia Rangovo atsakomybės dėl numatomos sudaryti Sutarties įvykdymo, todėl bet kokiu atveju Rangovas pilnai prisiima atsakomybę už subrangovų veiklą vykdant Sutartį.</w:t>
      </w:r>
    </w:p>
    <w:p w14:paraId="441E605F" w14:textId="12A6D38B" w:rsidR="00567080" w:rsidRPr="00FE0DEF" w:rsidRDefault="00567080" w:rsidP="00567080">
      <w:pPr>
        <w:tabs>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w:t>
      </w:r>
      <w:r w:rsidRPr="00FE0DEF">
        <w:rPr>
          <w:rFonts w:eastAsia="Times New Roman"/>
          <w:szCs w:val="24"/>
          <w:lang w:eastAsia="lt-LT"/>
        </w:rPr>
        <w:tab/>
        <w:t>Subrangovų keitimas:</w:t>
      </w:r>
    </w:p>
    <w:p w14:paraId="5C63FBF8" w14:textId="2DDEE49A" w:rsidR="00567080" w:rsidRPr="00FE0DEF" w:rsidRDefault="00567080" w:rsidP="00567080">
      <w:pPr>
        <w:tabs>
          <w:tab w:val="left" w:pos="426"/>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.3.1.</w:t>
      </w:r>
      <w:r w:rsidRPr="00FE0DEF">
        <w:rPr>
          <w:rFonts w:eastAsia="Times New Roman"/>
          <w:szCs w:val="24"/>
          <w:lang w:eastAsia="lt-LT"/>
        </w:rPr>
        <w:tab/>
        <w:t xml:space="preserve">Rangovas, prieš 5 darbo dienas raštu suderinęs su Užsakovu, gali Sutarties vykdymo metu pakeisti subrangovus, tačiau pakeisti subrangovai privalo būti ne žemesnės kvalifikacijos ir ne mažesnės patirties, kaip subrangovai, nurodyti Pasiūlyme. </w:t>
      </w:r>
    </w:p>
    <w:p w14:paraId="02C642AC" w14:textId="7964FD14" w:rsidR="00567080" w:rsidRPr="00FE0DEF" w:rsidRDefault="00567080" w:rsidP="00567080">
      <w:pPr>
        <w:tabs>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.3.2.</w:t>
      </w:r>
      <w:r w:rsidRPr="00FE0DEF">
        <w:rPr>
          <w:rFonts w:eastAsia="Times New Roman"/>
          <w:szCs w:val="24"/>
          <w:lang w:eastAsia="lt-LT"/>
        </w:rPr>
        <w:tab/>
        <w:t>Sutarties galiojimo metu subrangovų keitimas vietomis tarp Sutartyje numatytų subrangovų, didesnės (mažesnės) Sutarties dalies (veiklos), negu buvo suderinta, perdavimas kitam Sutartyje numatytam subrangovui, papildomų ar naujų (tuo atveju kai teikiant pasiūlymą subrangovai nebuvo žinomi) subrangovų pasitelkimas arba Sutartyje numatytų subrangovų atsisakymas galimas tik raštu apie tai informavus Užsakovą.</w:t>
      </w:r>
    </w:p>
    <w:p w14:paraId="0AF87157" w14:textId="708BC48B" w:rsidR="00567080" w:rsidRPr="00FE0DEF" w:rsidRDefault="00567080" w:rsidP="00567080">
      <w:pPr>
        <w:tabs>
          <w:tab w:val="left" w:pos="426"/>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.3.3.</w:t>
      </w:r>
      <w:r w:rsidRPr="00FE0DEF">
        <w:rPr>
          <w:rFonts w:eastAsia="Times New Roman"/>
          <w:szCs w:val="24"/>
          <w:lang w:eastAsia="lt-LT"/>
        </w:rPr>
        <w:tab/>
        <w:t>Jei Sutartyje keičiami subrangovai, kurių pajėgumais kvalifikacijai pagrįsti rėmėsi Rangovas, kartu su informacija apie naujus subrangovus turi būti pateikti naujo subrangovo pašalinimo pagrindų nebuvimą ir atitiktį kvalifikaciniams reikalavimams patvirtinantys dokumentai. Anksčiau minėti dokumentai pateikiami tai dienai, kai Rangovas kreipiasi į Užsakovą su prašymu pakeisti subrangovus. Užsakovas reikalauja, kad naujo subrangovo kvalifikacija būtų ne žemesnė nei buvo reikalaujama pirkimo dokumentuose.</w:t>
      </w:r>
    </w:p>
    <w:p w14:paraId="7820DA91" w14:textId="44E4B227" w:rsidR="00567080" w:rsidRPr="00FE0DEF" w:rsidRDefault="00567080" w:rsidP="00567080">
      <w:pPr>
        <w:tabs>
          <w:tab w:val="left" w:pos="567"/>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.3.4.</w:t>
      </w:r>
      <w:r w:rsidRPr="00FE0DEF">
        <w:rPr>
          <w:rFonts w:eastAsia="Times New Roman"/>
          <w:szCs w:val="24"/>
          <w:lang w:eastAsia="lt-LT"/>
        </w:rPr>
        <w:tab/>
        <w:t xml:space="preserve">Tais atvejais, kai kvalifikacijai pagrįsti Rangovas nesiremia subrangovų pajėgumais, Užsakovas netikrina šių subrangovų pašalinimo pagrindų. </w:t>
      </w:r>
    </w:p>
    <w:p w14:paraId="5364D4AB" w14:textId="4F747945" w:rsidR="00567080" w:rsidRPr="00FE0DEF" w:rsidRDefault="00567080" w:rsidP="00567080">
      <w:pPr>
        <w:tabs>
          <w:tab w:val="left" w:pos="567"/>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w:t>
      </w:r>
      <w:r w:rsidR="00C54B60">
        <w:rPr>
          <w:rFonts w:eastAsia="Times New Roman"/>
          <w:szCs w:val="24"/>
          <w:lang w:eastAsia="lt-LT"/>
        </w:rPr>
        <w:t>5</w:t>
      </w:r>
      <w:r w:rsidRPr="00FE0DEF">
        <w:rPr>
          <w:rFonts w:eastAsia="Times New Roman"/>
          <w:szCs w:val="24"/>
          <w:lang w:eastAsia="lt-LT"/>
        </w:rPr>
        <w:t>.</w:t>
      </w:r>
      <w:r w:rsidRPr="00FE0DEF">
        <w:rPr>
          <w:rFonts w:eastAsia="Times New Roman"/>
          <w:szCs w:val="24"/>
          <w:lang w:eastAsia="lt-LT"/>
        </w:rPr>
        <w:tab/>
        <w:t>Pakeitus Sutartyje numatytus subrangovus vietomis, perdavus didesnę (mažesnę) Sutarties dalį (veiklą), negu buvo suderinta, kitam Sutartyje numatytam subrangovui, ir (ar) pasitelkus papildomus ar naujus subrangovus, subrangovai gali pradėti vykdyti Sutartį, tik Užsakovui ir Rangovui pasirašius papildomą susitarimą prie Sutarties. Šiame susitarime nurodoma pagrindinė informacija apie subrangovą ir Sutarties dalis (veikla), kuriai jis yra pasitelkiamas. Šis susitarimas tampa neatskiriama Sutarties dalimi.</w:t>
      </w:r>
    </w:p>
    <w:p w14:paraId="5E3F7DBC" w14:textId="0CEB2B48" w:rsidR="00567080" w:rsidRDefault="00567080" w:rsidP="00567080">
      <w:pPr>
        <w:tabs>
          <w:tab w:val="left" w:pos="567"/>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w:t>
      </w:r>
      <w:r w:rsidR="00C54B60">
        <w:rPr>
          <w:rFonts w:eastAsia="Times New Roman"/>
          <w:szCs w:val="24"/>
          <w:lang w:eastAsia="lt-LT"/>
        </w:rPr>
        <w:t>6</w:t>
      </w:r>
      <w:r w:rsidRPr="00FE0DEF">
        <w:rPr>
          <w:rFonts w:eastAsia="Times New Roman"/>
          <w:szCs w:val="24"/>
          <w:lang w:eastAsia="lt-LT"/>
        </w:rPr>
        <w:t>.</w:t>
      </w:r>
      <w:r w:rsidRPr="00FE0DEF">
        <w:rPr>
          <w:rFonts w:eastAsia="Times New Roman"/>
          <w:szCs w:val="24"/>
          <w:lang w:eastAsia="lt-LT"/>
        </w:rPr>
        <w:tab/>
        <w:t>Be raštiško Užsakovo sutikimo pasitelkti kitus, nei konkurso pasiūlyme nurodyti subrangovai, draudžiama.</w:t>
      </w:r>
    </w:p>
    <w:p w14:paraId="6418932D" w14:textId="77777777" w:rsidR="00B36454" w:rsidRPr="00FE0DEF" w:rsidRDefault="00B36454" w:rsidP="00567080">
      <w:pPr>
        <w:tabs>
          <w:tab w:val="left" w:pos="567"/>
          <w:tab w:val="left" w:pos="1080"/>
        </w:tabs>
        <w:spacing w:after="0" w:line="360" w:lineRule="auto"/>
        <w:jc w:val="both"/>
        <w:rPr>
          <w:rFonts w:eastAsia="Times New Roman"/>
          <w:szCs w:val="24"/>
          <w:lang w:eastAsia="lt-LT"/>
        </w:rPr>
      </w:pPr>
    </w:p>
    <w:p w14:paraId="44C7786D" w14:textId="77777777" w:rsidR="00567080" w:rsidRPr="00FE0DEF" w:rsidRDefault="00567080" w:rsidP="00567080">
      <w:pPr>
        <w:tabs>
          <w:tab w:val="left" w:pos="360"/>
        </w:tabs>
        <w:spacing w:after="0" w:line="360" w:lineRule="auto"/>
        <w:jc w:val="center"/>
        <w:rPr>
          <w:rFonts w:eastAsia="Times New Roman"/>
          <w:b/>
          <w:szCs w:val="24"/>
          <w:lang w:eastAsia="lt-LT"/>
        </w:rPr>
      </w:pPr>
      <w:r w:rsidRPr="00FE0DEF">
        <w:rPr>
          <w:rFonts w:eastAsia="Times New Roman"/>
          <w:b/>
          <w:szCs w:val="24"/>
          <w:lang w:eastAsia="lt-LT"/>
        </w:rPr>
        <w:t>XI. SUTARTIES NUTRAUKIMAS PRIEŠ TERMINĄ</w:t>
      </w:r>
    </w:p>
    <w:p w14:paraId="3363D35A" w14:textId="2FC3E82F" w:rsidR="00567080" w:rsidRPr="00FE0DEF" w:rsidRDefault="00567080" w:rsidP="00567080">
      <w:pPr>
        <w:tabs>
          <w:tab w:val="left" w:pos="600"/>
          <w:tab w:val="left" w:pos="1320"/>
        </w:tabs>
        <w:spacing w:after="0" w:line="360" w:lineRule="auto"/>
        <w:ind w:firstLine="567"/>
        <w:jc w:val="both"/>
        <w:rPr>
          <w:rFonts w:eastAsia="Times New Roman"/>
          <w:szCs w:val="24"/>
          <w:lang w:eastAsia="lt-LT"/>
        </w:rPr>
      </w:pPr>
      <w:r w:rsidRPr="00FE0DEF">
        <w:rPr>
          <w:rFonts w:eastAsia="Times New Roman"/>
          <w:szCs w:val="24"/>
          <w:lang w:eastAsia="lt-LT"/>
        </w:rPr>
        <w:lastRenderedPageBreak/>
        <w:t>2</w:t>
      </w:r>
      <w:r w:rsidR="005134C4">
        <w:rPr>
          <w:rFonts w:eastAsia="Times New Roman"/>
          <w:szCs w:val="24"/>
          <w:lang w:eastAsia="lt-LT"/>
        </w:rPr>
        <w:t>9</w:t>
      </w:r>
      <w:r w:rsidRPr="00FE0DEF">
        <w:rPr>
          <w:rFonts w:eastAsia="Times New Roman"/>
          <w:szCs w:val="24"/>
          <w:lang w:eastAsia="lt-LT"/>
        </w:rPr>
        <w:t>. Užsakovas turi teisę vienašališkai nutraukti šią Sutartį, ne vėliau kaip prieš 15 (penkiolika) kalendorinių dienų įspėjęs apie tai Rangovą, ir pareikalauti iš Rangovo atlyginti Užsakovo patirtus nuostolius, jeigu:</w:t>
      </w:r>
    </w:p>
    <w:p w14:paraId="17AFF0CD" w14:textId="1DF69A3A" w:rsidR="00567080" w:rsidRPr="00FE0DEF" w:rsidRDefault="00567080" w:rsidP="00567080">
      <w:pPr>
        <w:spacing w:after="0" w:line="360" w:lineRule="auto"/>
        <w:ind w:firstLine="567"/>
        <w:jc w:val="both"/>
        <w:rPr>
          <w:rFonts w:eastAsia="Times New Roman"/>
          <w:szCs w:val="24"/>
        </w:rPr>
      </w:pPr>
      <w:r w:rsidRPr="00FE0DEF">
        <w:rPr>
          <w:rFonts w:eastAsia="Times New Roman"/>
          <w:szCs w:val="24"/>
          <w:lang w:eastAsia="lt-LT"/>
        </w:rPr>
        <w:t>2</w:t>
      </w:r>
      <w:r w:rsidR="005134C4">
        <w:rPr>
          <w:rFonts w:eastAsia="Times New Roman"/>
          <w:szCs w:val="24"/>
          <w:lang w:eastAsia="lt-LT"/>
        </w:rPr>
        <w:t>9</w:t>
      </w:r>
      <w:r w:rsidRPr="00FE0DEF">
        <w:rPr>
          <w:rFonts w:eastAsia="Times New Roman"/>
          <w:szCs w:val="24"/>
          <w:lang w:eastAsia="lt-LT"/>
        </w:rPr>
        <w:t xml:space="preserve">.1. </w:t>
      </w:r>
      <w:r w:rsidRPr="00FE0DEF">
        <w:rPr>
          <w:rFonts w:eastAsia="Times New Roman"/>
          <w:szCs w:val="24"/>
        </w:rPr>
        <w:t>Rangovas nepradeda laiku vykdyti Sutarties, Sutarties darbus atlieka nesilaikydamas nustatytų terminų arba atlieka Sutarties darbus taip lėtai, kad jį baigti iki termino pabaigos pasidaro aiškiai negalima;</w:t>
      </w:r>
    </w:p>
    <w:p w14:paraId="53B5986D" w14:textId="200F30FC" w:rsidR="00567080" w:rsidRPr="00FE0DEF" w:rsidRDefault="00567080" w:rsidP="00567080">
      <w:pPr>
        <w:tabs>
          <w:tab w:val="left" w:pos="600"/>
          <w:tab w:val="left" w:pos="1320"/>
        </w:tabs>
        <w:spacing w:after="0" w:line="360" w:lineRule="auto"/>
        <w:ind w:firstLine="567"/>
        <w:jc w:val="both"/>
        <w:rPr>
          <w:rFonts w:eastAsia="Times New Roman"/>
          <w:szCs w:val="24"/>
          <w:lang w:eastAsia="lt-LT"/>
        </w:rPr>
      </w:pPr>
      <w:r w:rsidRPr="00FE0DEF">
        <w:rPr>
          <w:rFonts w:eastAsia="Times New Roman"/>
          <w:szCs w:val="24"/>
        </w:rPr>
        <w:t>2</w:t>
      </w:r>
      <w:r w:rsidR="005134C4">
        <w:rPr>
          <w:rFonts w:eastAsia="Times New Roman"/>
          <w:szCs w:val="24"/>
        </w:rPr>
        <w:t>9</w:t>
      </w:r>
      <w:r w:rsidRPr="00FE0DEF">
        <w:rPr>
          <w:rFonts w:eastAsia="Times New Roman"/>
          <w:szCs w:val="24"/>
        </w:rPr>
        <w:t>.2. Rangovas Sutarties darbus atlieka nekokybiškai, arba Rangovas nepašalina Sutarties darbų trūkumų per nustatytus terminus arba trūkumai yra esminiai ir jų negalima pašalinti;</w:t>
      </w:r>
    </w:p>
    <w:p w14:paraId="78A57106" w14:textId="2D7AB691" w:rsidR="00567080" w:rsidRPr="00FE0DEF" w:rsidRDefault="00567080" w:rsidP="00567080">
      <w:pPr>
        <w:tabs>
          <w:tab w:val="left" w:pos="600"/>
          <w:tab w:val="left" w:pos="1320"/>
        </w:tabs>
        <w:spacing w:after="0" w:line="360" w:lineRule="auto"/>
        <w:ind w:firstLine="567"/>
        <w:jc w:val="both"/>
        <w:rPr>
          <w:rFonts w:eastAsia="Times New Roman"/>
          <w:szCs w:val="24"/>
          <w:lang w:eastAsia="lt-LT"/>
        </w:rPr>
      </w:pPr>
      <w:r w:rsidRPr="00FE0DEF">
        <w:rPr>
          <w:rFonts w:eastAsia="Times New Roman"/>
          <w:szCs w:val="24"/>
          <w:lang w:eastAsia="lt-LT"/>
        </w:rPr>
        <w:t>2</w:t>
      </w:r>
      <w:r w:rsidR="005134C4">
        <w:rPr>
          <w:rFonts w:eastAsia="Times New Roman"/>
          <w:szCs w:val="24"/>
          <w:lang w:eastAsia="lt-LT"/>
        </w:rPr>
        <w:t>9</w:t>
      </w:r>
      <w:r w:rsidRPr="00FE0DEF">
        <w:rPr>
          <w:rFonts w:eastAsia="Times New Roman"/>
          <w:szCs w:val="24"/>
          <w:lang w:eastAsia="lt-LT"/>
        </w:rPr>
        <w:t>.3. Rangovas per pagrįstai nustatytą laikotarpį neįvykdo Užsakovo nurodymo ištaisyti netinkamai įvykdytus arba neįvykdytus sutartinius įsipareigojimus;</w:t>
      </w:r>
    </w:p>
    <w:p w14:paraId="7DEDF4CD" w14:textId="2F2048FC" w:rsidR="00567080" w:rsidRPr="00FE0DEF" w:rsidRDefault="00567080" w:rsidP="00567080">
      <w:pPr>
        <w:tabs>
          <w:tab w:val="left" w:pos="600"/>
          <w:tab w:val="left" w:pos="1320"/>
        </w:tabs>
        <w:spacing w:after="0" w:line="360" w:lineRule="auto"/>
        <w:ind w:firstLine="567"/>
        <w:jc w:val="both"/>
        <w:rPr>
          <w:rFonts w:eastAsia="Times New Roman"/>
          <w:szCs w:val="24"/>
          <w:lang w:eastAsia="lt-LT"/>
        </w:rPr>
      </w:pPr>
      <w:r w:rsidRPr="00FE0DEF">
        <w:rPr>
          <w:rFonts w:eastAsia="Times New Roman"/>
          <w:szCs w:val="24"/>
          <w:lang w:eastAsia="lt-LT"/>
        </w:rPr>
        <w:t>2</w:t>
      </w:r>
      <w:r w:rsidR="005134C4">
        <w:rPr>
          <w:rFonts w:eastAsia="Times New Roman"/>
          <w:szCs w:val="24"/>
          <w:lang w:eastAsia="lt-LT"/>
        </w:rPr>
        <w:t>9</w:t>
      </w:r>
      <w:r w:rsidRPr="00FE0DEF">
        <w:rPr>
          <w:rFonts w:eastAsia="Times New Roman"/>
          <w:szCs w:val="24"/>
          <w:lang w:eastAsia="lt-LT"/>
        </w:rPr>
        <w:t>.4. Rangovas bankrutuoja arba yra likviduojamas, kai sustabdo ūkinę veiklą, arba kai įstatymuose ir kituose teisės aktuose numatyta tvarka susidaro analogiška situacija;</w:t>
      </w:r>
    </w:p>
    <w:p w14:paraId="2CD565F8" w14:textId="0B700E1C" w:rsidR="00567080" w:rsidRPr="00FE0DEF" w:rsidRDefault="00567080" w:rsidP="00567080">
      <w:pPr>
        <w:tabs>
          <w:tab w:val="left" w:pos="600"/>
          <w:tab w:val="left" w:pos="1320"/>
        </w:tabs>
        <w:spacing w:after="0" w:line="360" w:lineRule="auto"/>
        <w:ind w:firstLine="567"/>
        <w:jc w:val="both"/>
        <w:rPr>
          <w:rFonts w:eastAsia="Times New Roman"/>
          <w:szCs w:val="24"/>
          <w:lang w:eastAsia="lt-LT"/>
        </w:rPr>
      </w:pPr>
      <w:r w:rsidRPr="00FE0DEF">
        <w:rPr>
          <w:rFonts w:eastAsia="Times New Roman"/>
          <w:szCs w:val="24"/>
          <w:lang w:eastAsia="lt-LT"/>
        </w:rPr>
        <w:t>2</w:t>
      </w:r>
      <w:r w:rsidR="005134C4">
        <w:rPr>
          <w:rFonts w:eastAsia="Times New Roman"/>
          <w:szCs w:val="24"/>
          <w:lang w:eastAsia="lt-LT"/>
        </w:rPr>
        <w:t>9</w:t>
      </w:r>
      <w:r w:rsidRPr="00FE0DEF">
        <w:rPr>
          <w:rFonts w:eastAsia="Times New Roman"/>
          <w:szCs w:val="24"/>
          <w:lang w:eastAsia="lt-LT"/>
        </w:rPr>
        <w:t>.5. Po raštiško Užsakovo įspėjimo Rangovas neužtikrina Sutarties darbų kokybės ar nevykdo kitų šios Sutarties sąlygų arba raštiškai perspėtas dar kartą jas pažeidžia.</w:t>
      </w:r>
    </w:p>
    <w:p w14:paraId="11B59A90" w14:textId="5150A245" w:rsidR="00567080" w:rsidRPr="00FE0DEF" w:rsidRDefault="005134C4" w:rsidP="00567080">
      <w:pPr>
        <w:tabs>
          <w:tab w:val="left" w:pos="1080"/>
        </w:tabs>
        <w:spacing w:after="0" w:line="360" w:lineRule="auto"/>
        <w:ind w:firstLine="567"/>
        <w:jc w:val="both"/>
        <w:rPr>
          <w:rFonts w:eastAsia="Times New Roman"/>
          <w:szCs w:val="24"/>
          <w:lang w:eastAsia="lt-LT"/>
        </w:rPr>
      </w:pPr>
      <w:r>
        <w:rPr>
          <w:rFonts w:eastAsia="Times New Roman"/>
          <w:szCs w:val="24"/>
          <w:lang w:eastAsia="lt-LT"/>
        </w:rPr>
        <w:t>30</w:t>
      </w:r>
      <w:r w:rsidR="00567080" w:rsidRPr="00FE0DEF">
        <w:rPr>
          <w:rFonts w:eastAsia="Times New Roman"/>
          <w:szCs w:val="24"/>
          <w:lang w:eastAsia="lt-LT"/>
        </w:rPr>
        <w:t>. Rangovas turi teisę vienašališkai nutraukti Sutartį, ne vėliau kaip prieš 15 (penkiolika) kalendorinių dienų įspėjęs apie tai Užsakovą, jeigu Užsakovas nevykdo ar netinkamai vykdo savo sutartinius įsipareigojimus ir tai gali būti pripažįstama esminiu Sutarties pažeidimu pagal Lietuvos Respublikos civilinio kodekso nuostatas.</w:t>
      </w:r>
    </w:p>
    <w:p w14:paraId="7EF73404" w14:textId="207D2547" w:rsidR="00567080" w:rsidRPr="00FE0DEF" w:rsidRDefault="00567080" w:rsidP="00567080">
      <w:pPr>
        <w:tabs>
          <w:tab w:val="left" w:pos="1080"/>
        </w:tabs>
        <w:spacing w:after="0" w:line="360" w:lineRule="auto"/>
        <w:ind w:firstLine="567"/>
        <w:jc w:val="both"/>
        <w:rPr>
          <w:rFonts w:eastAsia="Times New Roman"/>
          <w:szCs w:val="24"/>
          <w:lang w:eastAsia="lt-LT"/>
        </w:rPr>
      </w:pPr>
      <w:r w:rsidRPr="00FE0DEF">
        <w:rPr>
          <w:rFonts w:eastAsia="Times New Roman"/>
          <w:szCs w:val="24"/>
          <w:lang w:eastAsia="lt-LT"/>
        </w:rPr>
        <w:t>3</w:t>
      </w:r>
      <w:r w:rsidR="005134C4">
        <w:rPr>
          <w:rFonts w:eastAsia="Times New Roman"/>
          <w:szCs w:val="24"/>
          <w:lang w:eastAsia="lt-LT"/>
        </w:rPr>
        <w:t>1</w:t>
      </w:r>
      <w:r w:rsidRPr="00FE0DEF">
        <w:rPr>
          <w:rFonts w:eastAsia="Times New Roman"/>
          <w:szCs w:val="24"/>
          <w:lang w:eastAsia="lt-LT"/>
        </w:rPr>
        <w:t>. Užsakovui arba Rangovui vienašališkai nutraukus Sutartį Rangovas privalo perduoti iki Sutarties nutraukimo datos atliktus Sutarties darbus, Šalims pasirašant priėmimo – perdavimo aktą. Užsakovas privalo apmokėti už atliktus Sutarties darbus, iš mokėtinų sumų išskaičiuojant netesybas ir nuostolius, jeigu Sutartis nutraukiama dėl Rangovo kaltės.</w:t>
      </w:r>
    </w:p>
    <w:p w14:paraId="6C937603" w14:textId="6B5C6D3E" w:rsidR="00567080" w:rsidRPr="00FE0DEF" w:rsidRDefault="00567080" w:rsidP="00567080">
      <w:pPr>
        <w:shd w:val="clear" w:color="auto" w:fill="FFFFFF"/>
        <w:spacing w:after="0" w:line="360" w:lineRule="auto"/>
        <w:ind w:firstLine="567"/>
        <w:jc w:val="both"/>
        <w:rPr>
          <w:rFonts w:eastAsia="Times New Roman"/>
          <w:szCs w:val="24"/>
          <w:lang w:eastAsia="lt-LT"/>
        </w:rPr>
      </w:pPr>
      <w:r w:rsidRPr="00FE0DEF">
        <w:rPr>
          <w:rFonts w:eastAsia="Times New Roman"/>
          <w:szCs w:val="24"/>
          <w:lang w:eastAsia="lt-LT"/>
        </w:rPr>
        <w:t>3</w:t>
      </w:r>
      <w:r w:rsidR="005134C4">
        <w:rPr>
          <w:rFonts w:eastAsia="Times New Roman"/>
          <w:szCs w:val="24"/>
          <w:lang w:eastAsia="lt-LT"/>
        </w:rPr>
        <w:t>2</w:t>
      </w:r>
      <w:r w:rsidRPr="00FE0DEF">
        <w:rPr>
          <w:rFonts w:eastAsia="Times New Roman"/>
          <w:szCs w:val="24"/>
          <w:lang w:eastAsia="lt-LT"/>
        </w:rPr>
        <w:t xml:space="preserve">. Sutartis gali būti nutraukiama Šalių tarpusavio rašytiniu susitarimu. </w:t>
      </w:r>
    </w:p>
    <w:p w14:paraId="702334F7" w14:textId="1CCC625F" w:rsidR="00567080" w:rsidRDefault="00567080" w:rsidP="00567080">
      <w:pPr>
        <w:shd w:val="clear" w:color="auto" w:fill="FFFFFF"/>
        <w:spacing w:after="0" w:line="360" w:lineRule="auto"/>
        <w:ind w:firstLine="567"/>
        <w:jc w:val="both"/>
      </w:pPr>
      <w:r w:rsidRPr="00FE0DEF">
        <w:rPr>
          <w:rFonts w:eastAsia="Times New Roman"/>
          <w:szCs w:val="24"/>
          <w:lang w:eastAsia="lt-LT"/>
        </w:rPr>
        <w:t>3</w:t>
      </w:r>
      <w:r w:rsidR="005134C4">
        <w:rPr>
          <w:rFonts w:eastAsia="Times New Roman"/>
          <w:szCs w:val="24"/>
          <w:lang w:eastAsia="lt-LT"/>
        </w:rPr>
        <w:t>3</w:t>
      </w:r>
      <w:r w:rsidRPr="00FE0DEF">
        <w:rPr>
          <w:rFonts w:eastAsia="Times New Roman"/>
          <w:szCs w:val="24"/>
          <w:lang w:eastAsia="lt-LT"/>
        </w:rPr>
        <w:t xml:space="preserve">. Sutartis taip pat gali būti nutraukta </w:t>
      </w:r>
      <w:r w:rsidRPr="00FE0DEF">
        <w:rPr>
          <w:szCs w:val="24"/>
        </w:rPr>
        <w:t xml:space="preserve">vadovaujantis </w:t>
      </w:r>
      <w:r w:rsidRPr="00FE0DEF">
        <w:t>Lietuvos Respublikos viešųjų pirkimų įstatymo 90 straipsnio nuostatomis.</w:t>
      </w:r>
    </w:p>
    <w:p w14:paraId="7C78C903" w14:textId="77777777" w:rsidR="009B0257" w:rsidRPr="00FE0DEF" w:rsidRDefault="009B0257" w:rsidP="00567080">
      <w:pPr>
        <w:shd w:val="clear" w:color="auto" w:fill="FFFFFF"/>
        <w:spacing w:after="0" w:line="360" w:lineRule="auto"/>
        <w:ind w:firstLine="567"/>
        <w:jc w:val="both"/>
      </w:pPr>
    </w:p>
    <w:p w14:paraId="11B3ECE2"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caps/>
          <w:szCs w:val="24"/>
          <w:lang w:eastAsia="lt-LT"/>
        </w:rPr>
        <w:t xml:space="preserve">XII. </w:t>
      </w:r>
      <w:r w:rsidRPr="00FE0DEF">
        <w:rPr>
          <w:rFonts w:eastAsia="Times New Roman"/>
          <w:b/>
          <w:szCs w:val="24"/>
          <w:lang w:eastAsia="lt-LT"/>
        </w:rPr>
        <w:t>NENUGALIMOS JĖGOS APLINKYBĖS</w:t>
      </w:r>
    </w:p>
    <w:p w14:paraId="3E934509" w14:textId="1398D174" w:rsidR="00567080" w:rsidRPr="00FE0DEF" w:rsidRDefault="00567080" w:rsidP="00567080">
      <w:pPr>
        <w:tabs>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3</w:t>
      </w:r>
      <w:r w:rsidR="005134C4">
        <w:rPr>
          <w:rFonts w:eastAsia="Times New Roman"/>
          <w:szCs w:val="24"/>
          <w:lang w:eastAsia="lt-LT"/>
        </w:rPr>
        <w:t>4</w:t>
      </w:r>
      <w:r w:rsidRPr="00FE0DEF">
        <w:rPr>
          <w:rFonts w:eastAsia="Times New Roman"/>
          <w:szCs w:val="24"/>
          <w:lang w:eastAsia="lt-LT"/>
        </w:rPr>
        <w:t>. Šalis gali būti visiškai ar iš dalies atleidžiama nuo atsakomybės dėl ypatingų ir neišvengiamų aplinkybių – nenugalimos jėgos (</w:t>
      </w:r>
      <w:r w:rsidRPr="00FE0DEF">
        <w:rPr>
          <w:rFonts w:eastAsia="Times New Roman"/>
          <w:i/>
          <w:szCs w:val="24"/>
          <w:lang w:eastAsia="lt-LT"/>
        </w:rPr>
        <w:t>force majeure</w:t>
      </w:r>
      <w:r w:rsidRPr="00FE0DEF">
        <w:rPr>
          <w:rFonts w:eastAsia="Times New Roman"/>
          <w:szCs w:val="24"/>
          <w:lang w:eastAsia="lt-LT"/>
        </w:rPr>
        <w:t>), nustatytos ir jas patyrusios Šalies įrodytos pagal Lietuvos Respublikos civilinį kodeksą, jeigu Šalis nedelsiant pranešė kitai Šaliai apie kliūtį bei jos poveikį įsipareigojimų vykdymui.</w:t>
      </w:r>
    </w:p>
    <w:p w14:paraId="32CC472F" w14:textId="12E33D45" w:rsidR="00567080" w:rsidRPr="00FE0DEF" w:rsidRDefault="00567080" w:rsidP="00567080">
      <w:pPr>
        <w:tabs>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3</w:t>
      </w:r>
      <w:r w:rsidR="005134C4">
        <w:rPr>
          <w:rFonts w:eastAsia="Times New Roman"/>
          <w:szCs w:val="24"/>
          <w:lang w:eastAsia="lt-LT"/>
        </w:rPr>
        <w:t>5</w:t>
      </w:r>
      <w:r w:rsidRPr="00FE0DEF">
        <w:rPr>
          <w:rFonts w:eastAsia="Times New Roman"/>
          <w:szCs w:val="24"/>
          <w:lang w:eastAsia="lt-LT"/>
        </w:rPr>
        <w:t>. Nenugalimos jėgos aplinkybių sąvoka apibrėžiama ir Šalių teisės, pareigos ir atsakomybė esant šioms aplinkybėms reglamentuojamos Lietuvos Respublikos civilinio kodekso 6.212 straipsnyje bei „Atleidimo nuo atsakomybės esant nenugalimos jėgos (</w:t>
      </w:r>
      <w:r w:rsidRPr="00FE0DEF">
        <w:rPr>
          <w:rFonts w:eastAsia="Times New Roman"/>
          <w:i/>
          <w:szCs w:val="24"/>
          <w:lang w:eastAsia="lt-LT"/>
        </w:rPr>
        <w:t>force majeure</w:t>
      </w:r>
      <w:r w:rsidRPr="00FE0DEF">
        <w:rPr>
          <w:rFonts w:eastAsia="Times New Roman"/>
          <w:szCs w:val="24"/>
          <w:lang w:eastAsia="lt-LT"/>
        </w:rPr>
        <w:t>) aplinkybėms taisyklėse“ (</w:t>
      </w:r>
      <w:smartTag w:uri="urn:schemas-microsoft-com:office:smarttags" w:element="metricconverter">
        <w:smartTagPr>
          <w:attr w:name="ProductID" w:val="1996 m"/>
        </w:smartTagPr>
        <w:r w:rsidRPr="00FE0DEF">
          <w:rPr>
            <w:rFonts w:eastAsia="Times New Roman"/>
            <w:szCs w:val="24"/>
            <w:lang w:eastAsia="lt-LT"/>
          </w:rPr>
          <w:t>1996 m</w:t>
        </w:r>
      </w:smartTag>
      <w:r w:rsidRPr="00FE0DEF">
        <w:rPr>
          <w:rFonts w:eastAsia="Times New Roman"/>
          <w:szCs w:val="24"/>
          <w:lang w:eastAsia="lt-LT"/>
        </w:rPr>
        <w:t xml:space="preserve">. liepos 15 d.  Lietuvos  Respublikos  Vyriausybės  nutarimas Nr. 840 „Dėl </w:t>
      </w:r>
      <w:r w:rsidRPr="00FE0DEF">
        <w:rPr>
          <w:rFonts w:eastAsia="Times New Roman"/>
          <w:szCs w:val="24"/>
          <w:lang w:eastAsia="lt-LT"/>
        </w:rPr>
        <w:lastRenderedPageBreak/>
        <w:t>Atleidimo nuo atsakomybės esant nenugalimos jėgos (</w:t>
      </w:r>
      <w:r w:rsidRPr="00FE0DEF">
        <w:rPr>
          <w:rFonts w:eastAsia="Times New Roman"/>
          <w:i/>
          <w:szCs w:val="24"/>
          <w:lang w:eastAsia="lt-LT"/>
        </w:rPr>
        <w:t>force majeure</w:t>
      </w:r>
      <w:r w:rsidRPr="00FE0DEF">
        <w:rPr>
          <w:rFonts w:eastAsia="Times New Roman"/>
          <w:szCs w:val="24"/>
          <w:lang w:eastAsia="lt-LT"/>
        </w:rPr>
        <w:t>) aplinkybėms taisyklių patvirtinimo“).</w:t>
      </w:r>
    </w:p>
    <w:p w14:paraId="61D3928A" w14:textId="78D21447" w:rsidR="00567080" w:rsidRPr="00FE0DEF" w:rsidRDefault="00567080" w:rsidP="00567080">
      <w:pPr>
        <w:tabs>
          <w:tab w:val="left" w:pos="567"/>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3</w:t>
      </w:r>
      <w:r w:rsidR="005134C4">
        <w:rPr>
          <w:rFonts w:eastAsia="Times New Roman"/>
          <w:szCs w:val="24"/>
          <w:lang w:eastAsia="lt-LT"/>
        </w:rPr>
        <w:t>6</w:t>
      </w:r>
      <w:r w:rsidRPr="00FE0DEF">
        <w:rPr>
          <w:rFonts w:eastAsia="Times New Roman"/>
          <w:szCs w:val="24"/>
          <w:lang w:eastAsia="lt-LT"/>
        </w:rPr>
        <w:t>. Jei kuri nors Sutarties Šalis mano, kad atsirado nenugalimos jėgos (</w:t>
      </w:r>
      <w:r w:rsidRPr="00FE0DEF">
        <w:rPr>
          <w:rFonts w:eastAsia="Times New Roman"/>
          <w:i/>
          <w:szCs w:val="24"/>
          <w:lang w:eastAsia="lt-LT"/>
        </w:rPr>
        <w:t>force majeure</w:t>
      </w:r>
      <w:r w:rsidRPr="00FE0DEF">
        <w:rPr>
          <w:rFonts w:eastAsia="Times New Roman"/>
          <w:szCs w:val="24"/>
          <w:lang w:eastAsia="lt-LT"/>
        </w:rPr>
        <w:t xml:space="preserve">)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w:t>
      </w:r>
      <w:smartTag w:uri="schemas-tilde-lt/tildestengine" w:element="templates">
        <w:smartTagPr>
          <w:attr w:name="baseform" w:val="rašt|as"/>
          <w:attr w:name="id" w:val="-1"/>
          <w:attr w:name="text" w:val="raštu"/>
        </w:smartTagPr>
        <w:r w:rsidRPr="00FE0DEF">
          <w:rPr>
            <w:rFonts w:eastAsia="Times New Roman"/>
            <w:szCs w:val="24"/>
            <w:lang w:eastAsia="lt-LT"/>
          </w:rPr>
          <w:t>raštu</w:t>
        </w:r>
      </w:smartTag>
      <w:r w:rsidRPr="00FE0DEF">
        <w:rPr>
          <w:rFonts w:eastAsia="Times New Roman"/>
          <w:szCs w:val="24"/>
          <w:lang w:eastAsia="lt-LT"/>
        </w:rPr>
        <w:t xml:space="preserve"> nenurodo kitaip, Rangovas toliau vykdo savo įsipareigojimus pagal Sutartį tiek, kiek įmanoma, ir ieško alternatyvių būdų savo įsipareigojimams, kurių vykdyti nenugalimos jėgos (</w:t>
      </w:r>
      <w:r w:rsidRPr="00FE0DEF">
        <w:rPr>
          <w:rFonts w:eastAsia="Times New Roman"/>
          <w:i/>
          <w:szCs w:val="24"/>
          <w:lang w:eastAsia="lt-LT"/>
        </w:rPr>
        <w:t>force majeure</w:t>
      </w:r>
      <w:r w:rsidRPr="00FE0DEF">
        <w:rPr>
          <w:rFonts w:eastAsia="Times New Roman"/>
          <w:szCs w:val="24"/>
          <w:lang w:eastAsia="lt-LT"/>
        </w:rPr>
        <w:t>) aplinkybės netrukdo.</w:t>
      </w:r>
    </w:p>
    <w:p w14:paraId="0CA9A861" w14:textId="56189A50" w:rsidR="00567080" w:rsidRPr="00FE0DEF" w:rsidRDefault="00567080" w:rsidP="00567080">
      <w:pPr>
        <w:tabs>
          <w:tab w:val="left" w:pos="567"/>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3</w:t>
      </w:r>
      <w:r w:rsidR="005134C4">
        <w:rPr>
          <w:rFonts w:eastAsia="Times New Roman"/>
          <w:szCs w:val="24"/>
          <w:lang w:eastAsia="lt-LT"/>
        </w:rPr>
        <w:t>7</w:t>
      </w:r>
      <w:r w:rsidRPr="00FE0DEF">
        <w:rPr>
          <w:rFonts w:eastAsia="Times New Roman"/>
          <w:szCs w:val="24"/>
          <w:lang w:eastAsia="lt-LT"/>
        </w:rPr>
        <w:t>. Rangovas patvirtina, kad jis nežino apie nenugalimos jėgos aplinkybes (</w:t>
      </w:r>
      <w:r w:rsidRPr="00FE0DEF">
        <w:rPr>
          <w:rFonts w:eastAsia="Times New Roman"/>
          <w:i/>
          <w:szCs w:val="24"/>
          <w:lang w:eastAsia="lt-LT"/>
        </w:rPr>
        <w:t>force majeure</w:t>
      </w:r>
      <w:r w:rsidRPr="00FE0DEF">
        <w:rPr>
          <w:rFonts w:eastAsia="Times New Roman"/>
          <w:szCs w:val="24"/>
          <w:lang w:eastAsia="lt-LT"/>
        </w:rPr>
        <w:t>), kurių Sutarties Šalys negali numatyti ar išvengti, nei kaip nors pašalinti ir dėl kurių visiškai ar iš dalies būtų neįmanoma vykdyti Sutartyje nustatytų įsipareigojimų.</w:t>
      </w:r>
    </w:p>
    <w:p w14:paraId="63AD4875" w14:textId="4C3E349D" w:rsidR="00567080" w:rsidRDefault="00567080" w:rsidP="00567080">
      <w:pPr>
        <w:tabs>
          <w:tab w:val="left" w:pos="567"/>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3</w:t>
      </w:r>
      <w:r w:rsidR="005134C4">
        <w:rPr>
          <w:rFonts w:eastAsia="Times New Roman"/>
          <w:szCs w:val="24"/>
          <w:lang w:eastAsia="lt-LT"/>
        </w:rPr>
        <w:t>8</w:t>
      </w:r>
      <w:r w:rsidRPr="00FE0DEF">
        <w:rPr>
          <w:rFonts w:eastAsia="Times New Roman"/>
          <w:szCs w:val="24"/>
          <w:lang w:eastAsia="lt-LT"/>
        </w:rPr>
        <w:t>. Jeigu Sutarties Šalis, kurią paveikė nenugalimos jėgos aplinkybės (</w:t>
      </w:r>
      <w:r w:rsidRPr="00FE0DEF">
        <w:rPr>
          <w:rFonts w:eastAsia="Times New Roman"/>
          <w:i/>
          <w:szCs w:val="24"/>
          <w:lang w:eastAsia="lt-LT"/>
        </w:rPr>
        <w:t>force majeure</w:t>
      </w:r>
      <w:r w:rsidRPr="00FE0DEF">
        <w:rPr>
          <w:rFonts w:eastAsia="Times New Roman"/>
          <w:szCs w:val="24"/>
          <w:lang w:eastAsia="lt-LT"/>
        </w:rPr>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FE0DEF">
        <w:rPr>
          <w:rFonts w:eastAsia="Times New Roman"/>
          <w:i/>
          <w:szCs w:val="24"/>
          <w:lang w:eastAsia="lt-LT"/>
        </w:rPr>
        <w:t>force majeure</w:t>
      </w:r>
      <w:r w:rsidRPr="00FE0DEF">
        <w:rPr>
          <w:rFonts w:eastAsia="Times New Roman"/>
          <w:szCs w:val="24"/>
          <w:lang w:eastAsia="lt-LT"/>
        </w:rPr>
        <w:t>) atsiradimo momento arba, jeigu apie ją nėra laiku pranešta, nuo pranešimo momento. Laiku nepranešusi apie nenugalimos jėgos aplinkybes (</w:t>
      </w:r>
      <w:r w:rsidRPr="00FE0DEF">
        <w:rPr>
          <w:rFonts w:eastAsia="Times New Roman"/>
          <w:i/>
          <w:szCs w:val="24"/>
          <w:lang w:eastAsia="lt-LT"/>
        </w:rPr>
        <w:t>force majeure</w:t>
      </w:r>
      <w:r w:rsidRPr="00FE0DEF">
        <w:rPr>
          <w:rFonts w:eastAsia="Times New Roman"/>
          <w:szCs w:val="24"/>
          <w:lang w:eastAsia="lt-LT"/>
        </w:rPr>
        <w:t>), įsipareigojimų nevykdanti Šalis tampa iš dalies atsakinga už nuostolių, kurių priešingu atveju būtų buvę išvengta, atlyginimą.</w:t>
      </w:r>
    </w:p>
    <w:p w14:paraId="4922CB34" w14:textId="77777777" w:rsidR="009B0257" w:rsidRPr="00FE0DEF" w:rsidRDefault="009B0257" w:rsidP="00567080">
      <w:pPr>
        <w:tabs>
          <w:tab w:val="left" w:pos="567"/>
          <w:tab w:val="left" w:pos="709"/>
          <w:tab w:val="left" w:pos="1080"/>
        </w:tabs>
        <w:spacing w:after="0" w:line="360" w:lineRule="auto"/>
        <w:jc w:val="both"/>
        <w:rPr>
          <w:rFonts w:eastAsia="Times New Roman"/>
          <w:szCs w:val="24"/>
          <w:lang w:eastAsia="lt-LT"/>
        </w:rPr>
      </w:pPr>
    </w:p>
    <w:p w14:paraId="09C1ABB1" w14:textId="77777777" w:rsidR="00567080" w:rsidRPr="00FE0DEF" w:rsidRDefault="00567080" w:rsidP="00567080">
      <w:pPr>
        <w:tabs>
          <w:tab w:val="left" w:pos="360"/>
        </w:tabs>
        <w:spacing w:after="0" w:line="360" w:lineRule="auto"/>
        <w:jc w:val="center"/>
        <w:rPr>
          <w:rFonts w:eastAsia="Times New Roman"/>
          <w:b/>
          <w:bCs/>
          <w:szCs w:val="24"/>
          <w:lang w:eastAsia="lt-LT"/>
        </w:rPr>
      </w:pPr>
      <w:r w:rsidRPr="00FE0DEF">
        <w:rPr>
          <w:rFonts w:eastAsia="Times New Roman"/>
          <w:b/>
          <w:bCs/>
          <w:szCs w:val="24"/>
          <w:lang w:eastAsia="lt-LT"/>
        </w:rPr>
        <w:t>XIII. GINČŲ SPRENDIMAS</w:t>
      </w:r>
    </w:p>
    <w:p w14:paraId="65E44A17" w14:textId="75D9D4C6" w:rsidR="00567080" w:rsidRPr="00FE0DEF" w:rsidRDefault="00567080" w:rsidP="00567080">
      <w:pPr>
        <w:tabs>
          <w:tab w:val="left" w:pos="567"/>
        </w:tabs>
        <w:autoSpaceDE w:val="0"/>
        <w:autoSpaceDN w:val="0"/>
        <w:adjustRightInd w:val="0"/>
        <w:spacing w:after="0" w:line="360" w:lineRule="auto"/>
        <w:jc w:val="both"/>
        <w:rPr>
          <w:szCs w:val="24"/>
          <w:lang w:eastAsia="lt-LT"/>
        </w:rPr>
      </w:pPr>
      <w:r w:rsidRPr="00FE0DEF">
        <w:rPr>
          <w:szCs w:val="24"/>
          <w:lang w:eastAsia="lt-LT"/>
        </w:rPr>
        <w:t xml:space="preserve">         3</w:t>
      </w:r>
      <w:r w:rsidR="005134C4">
        <w:rPr>
          <w:szCs w:val="24"/>
          <w:lang w:eastAsia="lt-LT"/>
        </w:rPr>
        <w:t>9</w:t>
      </w:r>
      <w:r w:rsidRPr="00FE0DEF">
        <w:rPr>
          <w:szCs w:val="24"/>
          <w:lang w:eastAsia="lt-LT"/>
        </w:rPr>
        <w:t xml:space="preserve">. Visi ginčai, kylantys iš šios Sutarties, sprendžiami derybų keliu. Sutarties Šalys visus ginčus stengiasi išspręsti derybomis. </w:t>
      </w:r>
    </w:p>
    <w:p w14:paraId="01FB3551" w14:textId="704C5A18" w:rsidR="00567080" w:rsidRPr="00FE0DEF" w:rsidRDefault="00567080" w:rsidP="00567080">
      <w:pPr>
        <w:autoSpaceDE w:val="0"/>
        <w:autoSpaceDN w:val="0"/>
        <w:adjustRightInd w:val="0"/>
        <w:spacing w:after="0" w:line="360" w:lineRule="auto"/>
        <w:jc w:val="both"/>
        <w:rPr>
          <w:szCs w:val="24"/>
          <w:lang w:eastAsia="lt-LT"/>
        </w:rPr>
      </w:pPr>
      <w:r w:rsidRPr="00FE0DEF">
        <w:rPr>
          <w:szCs w:val="24"/>
          <w:lang w:eastAsia="lt-LT"/>
        </w:rPr>
        <w:t xml:space="preserve">         </w:t>
      </w:r>
      <w:r w:rsidR="005134C4">
        <w:rPr>
          <w:szCs w:val="24"/>
          <w:lang w:eastAsia="lt-LT"/>
        </w:rPr>
        <w:t>40</w:t>
      </w:r>
      <w:r w:rsidRPr="00FE0DEF">
        <w:rPr>
          <w:szCs w:val="24"/>
          <w:lang w:eastAsia="lt-LT"/>
        </w:rPr>
        <w:t>. Kilus ginčui sutarties Šalys raštu išdėsto savo nuomonę kitai Šaliai ir pasiūlo ginčo sprendimą. Gavusi pasiūlymą ginčą spręsti derybomis, Šalis privalo į jį atsakyti per 10 kalendorinių dienų. Ginčas turi būti išspręstas per ne ilgesnį nei 20 kalendorinių dienų terminą nuo derybų pradžios.</w:t>
      </w:r>
    </w:p>
    <w:p w14:paraId="1D39198D" w14:textId="17B04B89" w:rsidR="00567080" w:rsidRDefault="00567080" w:rsidP="00567080">
      <w:pPr>
        <w:tabs>
          <w:tab w:val="left" w:pos="567"/>
        </w:tabs>
        <w:autoSpaceDE w:val="0"/>
        <w:autoSpaceDN w:val="0"/>
        <w:adjustRightInd w:val="0"/>
        <w:spacing w:after="0" w:line="360" w:lineRule="auto"/>
        <w:jc w:val="both"/>
        <w:rPr>
          <w:szCs w:val="24"/>
          <w:lang w:eastAsia="lt-LT"/>
        </w:rPr>
      </w:pPr>
      <w:r w:rsidRPr="00FE0DEF">
        <w:rPr>
          <w:szCs w:val="24"/>
          <w:lang w:eastAsia="lt-LT"/>
        </w:rPr>
        <w:t xml:space="preserve">         4</w:t>
      </w:r>
      <w:r w:rsidR="005134C4">
        <w:rPr>
          <w:szCs w:val="24"/>
          <w:lang w:eastAsia="lt-LT"/>
        </w:rPr>
        <w:t>1</w:t>
      </w:r>
      <w:r w:rsidRPr="00FE0DEF">
        <w:rPr>
          <w:szCs w:val="24"/>
          <w:lang w:eastAsia="lt-LT"/>
        </w:rPr>
        <w:t>. Jeigu ginčų nepavyksta išspręsti derybų keliu, jie sprendžiami teisme, vadovaujantis LR galiojančiais įstatymais pagal užsakovo buveinės vietą.</w:t>
      </w:r>
    </w:p>
    <w:p w14:paraId="149DDE2F" w14:textId="77777777" w:rsidR="009B0257" w:rsidRPr="00FE0DEF" w:rsidRDefault="009B0257" w:rsidP="00567080">
      <w:pPr>
        <w:tabs>
          <w:tab w:val="left" w:pos="567"/>
        </w:tabs>
        <w:autoSpaceDE w:val="0"/>
        <w:autoSpaceDN w:val="0"/>
        <w:adjustRightInd w:val="0"/>
        <w:spacing w:after="0" w:line="360" w:lineRule="auto"/>
        <w:jc w:val="both"/>
        <w:rPr>
          <w:szCs w:val="24"/>
          <w:lang w:eastAsia="lt-LT"/>
        </w:rPr>
      </w:pPr>
    </w:p>
    <w:p w14:paraId="329607C0"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XIV. KONFIDENCIALUMAS</w:t>
      </w:r>
    </w:p>
    <w:p w14:paraId="40B40CD8" w14:textId="1C04E56E" w:rsidR="00567080" w:rsidRPr="00FE0DEF" w:rsidRDefault="00567080" w:rsidP="00567080">
      <w:pPr>
        <w:shd w:val="clear" w:color="auto" w:fill="FFFFFF"/>
        <w:spacing w:after="0" w:line="360" w:lineRule="auto"/>
        <w:ind w:firstLine="567"/>
        <w:jc w:val="both"/>
        <w:rPr>
          <w:rFonts w:eastAsia="Times New Roman"/>
          <w:szCs w:val="24"/>
          <w:lang w:eastAsia="ar-SA"/>
        </w:rPr>
      </w:pPr>
      <w:r w:rsidRPr="00FE0DEF">
        <w:rPr>
          <w:rFonts w:eastAsia="Times New Roman"/>
          <w:szCs w:val="24"/>
          <w:lang w:eastAsia="lt-LT"/>
        </w:rPr>
        <w:t>4</w:t>
      </w:r>
      <w:r w:rsidR="005134C4">
        <w:rPr>
          <w:rFonts w:eastAsia="Times New Roman"/>
          <w:szCs w:val="24"/>
          <w:lang w:eastAsia="lt-LT"/>
        </w:rPr>
        <w:t>2</w:t>
      </w:r>
      <w:r w:rsidRPr="00FE0DEF">
        <w:rPr>
          <w:rFonts w:eastAsia="Times New Roman"/>
          <w:szCs w:val="24"/>
          <w:lang w:eastAsia="lt-LT"/>
        </w:rPr>
        <w:t xml:space="preserve">. </w:t>
      </w:r>
      <w:r w:rsidRPr="00FE0DEF">
        <w:rPr>
          <w:rFonts w:eastAsia="Times New Roman"/>
          <w:szCs w:val="24"/>
          <w:lang w:eastAsia="ar-SA"/>
        </w:rPr>
        <w:t xml:space="preserve">Šalys įsipareigoja neskelbti tretiesiems asmenims informacijos apie šios Sutarties sudarymo sąlygas bei kitos informacijos apie Sutarties Šalis daugiau, negu to reikia Sutarčiai tinkamai vykdyti, išskyrus tuos atvejus, kai tai privaloma pagal Lietuvos Respublikos teisės aktus. </w:t>
      </w:r>
    </w:p>
    <w:p w14:paraId="565D87DE" w14:textId="44047E8E" w:rsidR="00567080" w:rsidRDefault="00567080" w:rsidP="00567080">
      <w:pPr>
        <w:shd w:val="clear" w:color="auto" w:fill="FFFFFF"/>
        <w:spacing w:after="0" w:line="360" w:lineRule="auto"/>
        <w:ind w:firstLine="567"/>
        <w:jc w:val="both"/>
        <w:rPr>
          <w:rFonts w:eastAsia="Times New Roman"/>
          <w:szCs w:val="24"/>
          <w:lang w:eastAsia="ar-SA"/>
        </w:rPr>
      </w:pPr>
      <w:r w:rsidRPr="00FE0DEF">
        <w:rPr>
          <w:rFonts w:eastAsia="Times New Roman"/>
          <w:szCs w:val="24"/>
          <w:lang w:eastAsia="ar-SA"/>
        </w:rPr>
        <w:lastRenderedPageBreak/>
        <w:t>4</w:t>
      </w:r>
      <w:r w:rsidR="005134C4">
        <w:rPr>
          <w:rFonts w:eastAsia="Times New Roman"/>
          <w:szCs w:val="24"/>
          <w:lang w:eastAsia="ar-SA"/>
        </w:rPr>
        <w:t>3</w:t>
      </w:r>
      <w:r w:rsidRPr="00FE0DEF">
        <w:rPr>
          <w:rFonts w:eastAsia="Times New Roman"/>
          <w:szCs w:val="24"/>
          <w:lang w:eastAsia="ar-SA"/>
        </w:rPr>
        <w:t>. Jeigu Šalys, vykdydamos Sutartį, gavo iš kitos Šalies informaciją apie kitokią konfidencialią informaciją, tai ji neturi teisės suteikti šios informacijos tretiems asmenims be kitos Šalies sutikimo. Išskyrus tuos atvejus, kai tai yra privaloma pagal Lietuvos Respublikos teisės aktus.</w:t>
      </w:r>
    </w:p>
    <w:p w14:paraId="38A2456E" w14:textId="77777777" w:rsidR="009B0257" w:rsidRDefault="009B0257" w:rsidP="00567080">
      <w:pPr>
        <w:shd w:val="clear" w:color="auto" w:fill="FFFFFF"/>
        <w:spacing w:after="0" w:line="360" w:lineRule="auto"/>
        <w:ind w:firstLine="567"/>
        <w:jc w:val="both"/>
        <w:rPr>
          <w:rFonts w:eastAsia="Times New Roman"/>
          <w:szCs w:val="24"/>
          <w:lang w:eastAsia="ar-SA"/>
        </w:rPr>
      </w:pPr>
    </w:p>
    <w:p w14:paraId="79BA3FC3" w14:textId="71636D65" w:rsidR="009B0257" w:rsidRDefault="009B0257" w:rsidP="009B0257">
      <w:pPr>
        <w:tabs>
          <w:tab w:val="left" w:pos="1560"/>
        </w:tabs>
        <w:spacing w:after="0" w:line="240" w:lineRule="auto"/>
        <w:ind w:firstLine="1276"/>
        <w:jc w:val="center"/>
        <w:rPr>
          <w:b/>
          <w:szCs w:val="24"/>
        </w:rPr>
      </w:pPr>
      <w:r>
        <w:rPr>
          <w:b/>
          <w:szCs w:val="24"/>
        </w:rPr>
        <w:t>XV</w:t>
      </w:r>
      <w:r w:rsidRPr="00CB49DB">
        <w:rPr>
          <w:b/>
          <w:szCs w:val="24"/>
        </w:rPr>
        <w:t>. ASMENS DUOMENŲ TVARKYMAS</w:t>
      </w:r>
    </w:p>
    <w:p w14:paraId="792D1153" w14:textId="77777777" w:rsidR="009B0257" w:rsidRPr="00CB49DB" w:rsidRDefault="009B0257" w:rsidP="009B0257">
      <w:pPr>
        <w:tabs>
          <w:tab w:val="left" w:pos="1560"/>
        </w:tabs>
        <w:spacing w:after="0" w:line="240" w:lineRule="auto"/>
        <w:ind w:firstLine="1276"/>
        <w:jc w:val="both"/>
        <w:rPr>
          <w:b/>
          <w:szCs w:val="24"/>
        </w:rPr>
      </w:pPr>
    </w:p>
    <w:p w14:paraId="7A858548" w14:textId="41581063" w:rsidR="00B4737E" w:rsidRPr="00B36454" w:rsidRDefault="009B0257" w:rsidP="00B36454">
      <w:pPr>
        <w:tabs>
          <w:tab w:val="left" w:pos="1701"/>
        </w:tabs>
        <w:spacing w:line="360" w:lineRule="auto"/>
        <w:jc w:val="both"/>
      </w:pPr>
      <w:r>
        <w:t xml:space="preserve">         4</w:t>
      </w:r>
      <w:r w:rsidR="005134C4">
        <w:t>4</w:t>
      </w:r>
      <w:r>
        <w:t xml:space="preserve">. </w:t>
      </w:r>
      <w:r w:rsidRPr="00730F8D">
        <w:t>Vykdydamos Sutartį Šalys įsipareigoja asmens duomenų tvarkymą vykdyti teisėtai – laikydamosi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Šalių atstovų, darbuotojų ar kitų fizinių asmenų, pasitelktų Sutarčiai vykdyti duomenų tvarkymo teisėtumas grindžiamas būtinybe įvykdyti Sutartį. Šalys įsipareigoja tinkamai informuoti visus fizinius asmenis (darbuotojus, savo subtiekėjų darbuotojus ir kitus atstovus), kurie bus pasitelkti Sutarčiai vykdyti, apie tai, kad jų asmens duomenys bus Šalių tvarkomi Sutarties vykdymo tikslais.</w:t>
      </w:r>
    </w:p>
    <w:p w14:paraId="5D3241D6" w14:textId="0E68BD19" w:rsidR="00567080" w:rsidRPr="00FE0DEF" w:rsidRDefault="00567080" w:rsidP="00567080">
      <w:pPr>
        <w:shd w:val="clear" w:color="auto" w:fill="FFFFFF"/>
        <w:spacing w:after="0" w:line="360" w:lineRule="auto"/>
        <w:ind w:firstLine="567"/>
        <w:jc w:val="center"/>
        <w:rPr>
          <w:rFonts w:eastAsia="Times New Roman"/>
          <w:szCs w:val="24"/>
          <w:lang w:eastAsia="ar-SA"/>
        </w:rPr>
      </w:pPr>
      <w:r w:rsidRPr="00FE0DEF">
        <w:rPr>
          <w:rFonts w:eastAsia="Times New Roman"/>
          <w:b/>
          <w:szCs w:val="24"/>
          <w:lang w:eastAsia="lt-LT"/>
        </w:rPr>
        <w:t>XV</w:t>
      </w:r>
      <w:r w:rsidR="009B0257">
        <w:rPr>
          <w:rFonts w:eastAsia="Times New Roman"/>
          <w:b/>
          <w:szCs w:val="24"/>
          <w:lang w:eastAsia="lt-LT"/>
        </w:rPr>
        <w:t>I</w:t>
      </w:r>
      <w:r w:rsidRPr="00FE0DEF">
        <w:rPr>
          <w:rFonts w:eastAsia="Times New Roman"/>
          <w:b/>
          <w:szCs w:val="24"/>
          <w:lang w:eastAsia="lt-LT"/>
        </w:rPr>
        <w:t>. KITOS SĄLYGOS</w:t>
      </w:r>
    </w:p>
    <w:p w14:paraId="6C14A80C" w14:textId="503A69C0"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4</w:t>
      </w:r>
      <w:r w:rsidR="005134C4">
        <w:rPr>
          <w:rFonts w:eastAsia="Times New Roman"/>
          <w:szCs w:val="24"/>
          <w:lang w:eastAsia="lt-LT"/>
        </w:rPr>
        <w:t>5</w:t>
      </w:r>
      <w:r w:rsidRPr="00FE0DEF">
        <w:rPr>
          <w:rFonts w:eastAsia="Times New Roman"/>
          <w:szCs w:val="24"/>
          <w:lang w:eastAsia="lt-LT"/>
        </w:rPr>
        <w:t>. Užsakovo ir Rangovo vienas kitam siunčiami pranešimai turi būti raštiški.</w:t>
      </w:r>
    </w:p>
    <w:p w14:paraId="6F7FD77B" w14:textId="1DE9C7C0" w:rsidR="00567080" w:rsidRPr="00FE0DEF" w:rsidRDefault="00567080" w:rsidP="00567080">
      <w:pPr>
        <w:shd w:val="clear" w:color="auto" w:fill="FFFFFF"/>
        <w:spacing w:after="0" w:line="360" w:lineRule="auto"/>
        <w:ind w:firstLine="567"/>
        <w:jc w:val="both"/>
        <w:rPr>
          <w:rFonts w:eastAsia="Times New Roman"/>
          <w:szCs w:val="24"/>
          <w:lang w:eastAsia="lt-LT"/>
        </w:rPr>
      </w:pPr>
      <w:r w:rsidRPr="00FE0DEF">
        <w:rPr>
          <w:rFonts w:eastAsia="Times New Roman"/>
          <w:szCs w:val="24"/>
          <w:lang w:eastAsia="lt-LT"/>
        </w:rPr>
        <w:t>4</w:t>
      </w:r>
      <w:r w:rsidR="005134C4">
        <w:rPr>
          <w:rFonts w:eastAsia="Times New Roman"/>
          <w:szCs w:val="24"/>
          <w:lang w:eastAsia="lt-LT"/>
        </w:rPr>
        <w:t>6</w:t>
      </w:r>
      <w:r w:rsidRPr="00FE0DEF">
        <w:rPr>
          <w:rFonts w:eastAsia="Times New Roman"/>
          <w:szCs w:val="24"/>
          <w:lang w:eastAsia="lt-LT"/>
        </w:rPr>
        <w:t xml:space="preserve">. Ši Sutartis sudaryta lietuvių kalba dviem egzemplioriais – po vieną kiekvienai Šaliai, abu egzemplioriai turi vienodą teisinę galią. </w:t>
      </w:r>
    </w:p>
    <w:p w14:paraId="167A8518" w14:textId="659D71FC" w:rsidR="00567080" w:rsidRPr="00FE0DEF" w:rsidRDefault="00567080" w:rsidP="00567080">
      <w:pPr>
        <w:shd w:val="clear" w:color="auto" w:fill="FFFFFF"/>
        <w:spacing w:after="0" w:line="360" w:lineRule="auto"/>
        <w:ind w:firstLine="567"/>
        <w:jc w:val="both"/>
        <w:rPr>
          <w:szCs w:val="24"/>
        </w:rPr>
      </w:pPr>
      <w:r w:rsidRPr="00FE0DEF">
        <w:rPr>
          <w:rFonts w:eastAsia="Times New Roman"/>
          <w:szCs w:val="24"/>
          <w:lang w:eastAsia="lt-LT"/>
        </w:rPr>
        <w:t>4</w:t>
      </w:r>
      <w:r w:rsidR="005134C4">
        <w:rPr>
          <w:rFonts w:eastAsia="Times New Roman"/>
          <w:szCs w:val="24"/>
          <w:lang w:eastAsia="lt-LT"/>
        </w:rPr>
        <w:t>7</w:t>
      </w:r>
      <w:r w:rsidRPr="00FE0DEF">
        <w:rPr>
          <w:rFonts w:eastAsia="Times New Roman"/>
          <w:szCs w:val="24"/>
          <w:lang w:eastAsia="lt-LT"/>
        </w:rPr>
        <w:t xml:space="preserve">. </w:t>
      </w:r>
      <w:r w:rsidRPr="00FE0DEF">
        <w:rPr>
          <w:szCs w:val="24"/>
        </w:rPr>
        <w:t xml:space="preserve">Vadovaujantis Lietuvos Respublikos viešųjų pirkimų įstatymo 87 straipsnio 2 dalies 12 punkto nuostatomis, už Sutarties vykdymą atsakingas Lazdijų rajono savivaldybės administracijos  </w:t>
      </w:r>
      <w:r w:rsidR="007F363E">
        <w:rPr>
          <w:szCs w:val="24"/>
        </w:rPr>
        <w:t>Ž</w:t>
      </w:r>
      <w:r w:rsidRPr="00FE0DEF">
        <w:rPr>
          <w:szCs w:val="24"/>
        </w:rPr>
        <w:t xml:space="preserve">emės ūkio skyriaus vyr. specialistas </w:t>
      </w:r>
      <w:r w:rsidR="00ED3B4A">
        <w:rPr>
          <w:szCs w:val="24"/>
        </w:rPr>
        <w:t>.........................</w:t>
      </w:r>
      <w:r w:rsidRPr="00FE0DEF">
        <w:rPr>
          <w:szCs w:val="24"/>
        </w:rPr>
        <w:t xml:space="preserve">, tel. </w:t>
      </w:r>
      <w:r w:rsidR="007F363E">
        <w:rPr>
          <w:szCs w:val="24"/>
        </w:rPr>
        <w:t>+370</w:t>
      </w:r>
      <w:r w:rsidRPr="00FE0DEF">
        <w:rPr>
          <w:szCs w:val="24"/>
        </w:rPr>
        <w:t> </w:t>
      </w:r>
      <w:r w:rsidR="00ED3B4A">
        <w:rPr>
          <w:szCs w:val="24"/>
        </w:rPr>
        <w:t>..................</w:t>
      </w:r>
      <w:r w:rsidRPr="00FE0DEF">
        <w:rPr>
          <w:szCs w:val="24"/>
        </w:rPr>
        <w:t xml:space="preserve">, el. paštas: </w:t>
      </w:r>
      <w:hyperlink r:id="rId8" w:history="1">
        <w:r w:rsidR="00ED3B4A" w:rsidRPr="00E05305">
          <w:rPr>
            <w:rStyle w:val="Hipersaitas"/>
            <w:szCs w:val="24"/>
          </w:rPr>
          <w:t>.................</w:t>
        </w:r>
        <w:r w:rsidR="00ED3B4A" w:rsidRPr="00E05305">
          <w:rPr>
            <w:rStyle w:val="Hipersaitas"/>
            <w:szCs w:val="24"/>
            <w:lang w:val="en-US"/>
          </w:rPr>
          <w:t>@lazdijai.lt</w:t>
        </w:r>
      </w:hyperlink>
    </w:p>
    <w:p w14:paraId="7550A37C" w14:textId="0AD00C89" w:rsidR="00567080" w:rsidRDefault="00567080" w:rsidP="00567080">
      <w:pPr>
        <w:shd w:val="clear" w:color="auto" w:fill="FFFFFF"/>
        <w:tabs>
          <w:tab w:val="left" w:pos="567"/>
        </w:tabs>
        <w:spacing w:after="0" w:line="360" w:lineRule="auto"/>
        <w:ind w:firstLine="567"/>
        <w:jc w:val="both"/>
        <w:rPr>
          <w:color w:val="0000FF"/>
          <w:szCs w:val="24"/>
          <w:u w:val="single"/>
        </w:rPr>
      </w:pPr>
      <w:r w:rsidRPr="00FE0DEF">
        <w:rPr>
          <w:szCs w:val="24"/>
        </w:rPr>
        <w:t>4</w:t>
      </w:r>
      <w:r w:rsidR="005134C4">
        <w:rPr>
          <w:szCs w:val="24"/>
        </w:rPr>
        <w:t>8</w:t>
      </w:r>
      <w:r w:rsidRPr="00FE0DEF">
        <w:rPr>
          <w:szCs w:val="24"/>
        </w:rPr>
        <w:t xml:space="preserve">. Už Sutarties ir pakeitimų paskelbimą, pagal Lietuvos Respublikos viešųjų pirkimų įstatymo 86 straipsnio 9 dalies nuostatas, atsakinga Lazdijų rajono savivaldybės administracijos Teisės ir personalo skyriaus vyr. specialistė </w:t>
      </w:r>
      <w:r w:rsidR="00240EF5">
        <w:rPr>
          <w:szCs w:val="24"/>
        </w:rPr>
        <w:t>....................</w:t>
      </w:r>
      <w:r w:rsidRPr="00FE0DEF">
        <w:rPr>
          <w:szCs w:val="24"/>
        </w:rPr>
        <w:t xml:space="preserve">, tel. </w:t>
      </w:r>
      <w:r w:rsidR="00240EF5">
        <w:rPr>
          <w:szCs w:val="24"/>
        </w:rPr>
        <w:t>+370 ..................</w:t>
      </w:r>
      <w:r w:rsidRPr="00FE0DEF">
        <w:rPr>
          <w:szCs w:val="24"/>
        </w:rPr>
        <w:t xml:space="preserve">, el. paštas: </w:t>
      </w:r>
      <w:hyperlink r:id="rId9" w:history="1">
        <w:r w:rsidR="005234BE" w:rsidRPr="00B66817">
          <w:rPr>
            <w:rStyle w:val="Hipersaitas"/>
            <w:szCs w:val="24"/>
          </w:rPr>
          <w:t>.........................@lazdijai.lt</w:t>
        </w:r>
      </w:hyperlink>
    </w:p>
    <w:p w14:paraId="6D57D419" w14:textId="6E00AA7D" w:rsidR="00240C73" w:rsidRDefault="00160C39" w:rsidP="00240C73">
      <w:pPr>
        <w:shd w:val="clear" w:color="auto" w:fill="FFFFFF"/>
        <w:spacing w:after="0" w:line="360" w:lineRule="auto"/>
        <w:ind w:firstLine="567"/>
        <w:jc w:val="both"/>
        <w:rPr>
          <w:szCs w:val="24"/>
        </w:rPr>
      </w:pPr>
      <w:r>
        <w:rPr>
          <w:szCs w:val="24"/>
        </w:rPr>
        <w:t>4</w:t>
      </w:r>
      <w:r w:rsidR="005134C4">
        <w:rPr>
          <w:szCs w:val="24"/>
        </w:rPr>
        <w:t>9</w:t>
      </w:r>
      <w:r>
        <w:rPr>
          <w:szCs w:val="24"/>
        </w:rPr>
        <w:t xml:space="preserve">. Rangovo paskirtas asmuo </w:t>
      </w:r>
      <w:r w:rsidRPr="00FE0DEF">
        <w:rPr>
          <w:szCs w:val="24"/>
        </w:rPr>
        <w:t>už Sutarties vykdymą</w:t>
      </w:r>
      <w:r w:rsidR="009A3C56">
        <w:rPr>
          <w:szCs w:val="24"/>
        </w:rPr>
        <w:t xml:space="preserve"> </w:t>
      </w:r>
      <w:r w:rsidR="005234BE">
        <w:rPr>
          <w:szCs w:val="24"/>
        </w:rPr>
        <w:t>................................</w:t>
      </w:r>
      <w:r w:rsidRPr="00FE0DEF">
        <w:rPr>
          <w:szCs w:val="24"/>
        </w:rPr>
        <w:t xml:space="preserve">, tel. </w:t>
      </w:r>
      <w:r w:rsidR="009A3C56">
        <w:rPr>
          <w:szCs w:val="24"/>
        </w:rPr>
        <w:t>+370 </w:t>
      </w:r>
      <w:r w:rsidR="005234BE">
        <w:rPr>
          <w:szCs w:val="24"/>
        </w:rPr>
        <w:t>.........................</w:t>
      </w:r>
      <w:r w:rsidRPr="00FE0DEF">
        <w:rPr>
          <w:szCs w:val="24"/>
        </w:rPr>
        <w:t xml:space="preserve">, el. paštas: </w:t>
      </w:r>
      <w:r w:rsidR="005234BE">
        <w:rPr>
          <w:szCs w:val="24"/>
        </w:rPr>
        <w:t>..............................</w:t>
      </w:r>
    </w:p>
    <w:p w14:paraId="0312A98D" w14:textId="7145E11A" w:rsidR="00240C73" w:rsidRDefault="005134C4" w:rsidP="00240C73">
      <w:pPr>
        <w:shd w:val="clear" w:color="auto" w:fill="FFFFFF"/>
        <w:spacing w:after="0" w:line="360" w:lineRule="auto"/>
        <w:ind w:firstLine="567"/>
        <w:jc w:val="both"/>
        <w:rPr>
          <w:szCs w:val="24"/>
        </w:rPr>
      </w:pPr>
      <w:r>
        <w:rPr>
          <w:szCs w:val="24"/>
        </w:rPr>
        <w:t>50</w:t>
      </w:r>
      <w:r w:rsidR="00567080" w:rsidRPr="00FE0DEF">
        <w:rPr>
          <w:szCs w:val="24"/>
        </w:rPr>
        <w:t xml:space="preserve">. </w:t>
      </w:r>
      <w:r w:rsidR="00240C73">
        <w:t xml:space="preserve">Šis pirkimas laikomas žaliuoju,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4.3 papunkčiu. </w:t>
      </w:r>
    </w:p>
    <w:p w14:paraId="7214CDFC" w14:textId="53E63E3B" w:rsidR="00240C73" w:rsidRPr="00240C73" w:rsidRDefault="009B0257" w:rsidP="00240C73">
      <w:pPr>
        <w:shd w:val="clear" w:color="auto" w:fill="FFFFFF"/>
        <w:spacing w:after="0" w:line="360" w:lineRule="auto"/>
        <w:ind w:firstLine="567"/>
        <w:jc w:val="both"/>
        <w:rPr>
          <w:szCs w:val="24"/>
        </w:rPr>
      </w:pPr>
      <w:r>
        <w:rPr>
          <w:szCs w:val="24"/>
        </w:rPr>
        <w:t>5</w:t>
      </w:r>
      <w:r w:rsidR="005134C4">
        <w:rPr>
          <w:szCs w:val="24"/>
        </w:rPr>
        <w:t>1</w:t>
      </w:r>
      <w:r w:rsidR="00240C73">
        <w:rPr>
          <w:szCs w:val="24"/>
        </w:rPr>
        <w:t xml:space="preserve">. </w:t>
      </w:r>
      <w:r w:rsidR="00240C73">
        <w:t xml:space="preserve">Vykdydamos sutartį šalys susitaria atsisakyti nebūtinų kelionių ir fizinių susitikimų, t. y. bendrauti ir vykdyti susitikimus šios Sutarties vykdymo klausimais nuotoliniu būdu ir (ar) elektroninėmis priemonėmis. Siekti, kad teikiant paslaugas būtų sunaudojama mažiau gamtos </w:t>
      </w:r>
      <w:r w:rsidR="00240C73">
        <w:lastRenderedPageBreak/>
        <w:t>išteklių, t. y. siekti, kad Rangovo darbuotojai, teikiantys paslaugas, atvykimui į paslaugų teikimo vietą pasirinktų optimalų maršrutą ir rinktųsi netaršias transporto priemones, kad paslaugų teikimo metu nebūtų teršiama aplinka ir keliamas pavojus sveikatai.</w:t>
      </w:r>
      <w:r w:rsidR="00240C73" w:rsidRPr="00300CFD">
        <w:t xml:space="preserve"> </w:t>
      </w:r>
    </w:p>
    <w:p w14:paraId="6796A218" w14:textId="232F3615" w:rsidR="00567080" w:rsidRPr="00FE0DEF" w:rsidRDefault="00567080" w:rsidP="00B4737E">
      <w:pPr>
        <w:shd w:val="clear" w:color="auto" w:fill="FFFFFF"/>
        <w:tabs>
          <w:tab w:val="left" w:pos="567"/>
        </w:tabs>
        <w:spacing w:after="0" w:line="360" w:lineRule="auto"/>
        <w:ind w:firstLine="567"/>
        <w:jc w:val="both"/>
        <w:rPr>
          <w:szCs w:val="24"/>
        </w:rPr>
      </w:pPr>
    </w:p>
    <w:p w14:paraId="18D56E5A"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XVI. SUTARTIES PRIEDAI</w:t>
      </w:r>
    </w:p>
    <w:p w14:paraId="7E90C8D6" w14:textId="036CBBA4" w:rsidR="00567080" w:rsidRPr="00A806E1" w:rsidRDefault="00160C39" w:rsidP="00567080">
      <w:pPr>
        <w:spacing w:after="0" w:line="360" w:lineRule="auto"/>
        <w:ind w:firstLine="567"/>
        <w:jc w:val="both"/>
        <w:rPr>
          <w:rFonts w:eastAsia="Times New Roman"/>
          <w:szCs w:val="24"/>
          <w:lang w:eastAsia="lt-LT"/>
        </w:rPr>
      </w:pPr>
      <w:r>
        <w:rPr>
          <w:rFonts w:eastAsia="Times New Roman"/>
          <w:szCs w:val="24"/>
          <w:lang w:eastAsia="lt-LT"/>
        </w:rPr>
        <w:t>5</w:t>
      </w:r>
      <w:r w:rsidR="005134C4">
        <w:rPr>
          <w:rFonts w:eastAsia="Times New Roman"/>
          <w:szCs w:val="24"/>
          <w:lang w:eastAsia="lt-LT"/>
        </w:rPr>
        <w:t>2</w:t>
      </w:r>
      <w:r w:rsidR="00567080" w:rsidRPr="00FE0DEF">
        <w:rPr>
          <w:rFonts w:eastAsia="Times New Roman"/>
          <w:szCs w:val="24"/>
          <w:lang w:eastAsia="lt-LT"/>
        </w:rPr>
        <w:t xml:space="preserve">. </w:t>
      </w:r>
      <w:r>
        <w:rPr>
          <w:rFonts w:eastAsia="Times New Roman"/>
          <w:szCs w:val="24"/>
          <w:lang w:eastAsia="lt-LT"/>
        </w:rPr>
        <w:t>Priedas Nr. 1</w:t>
      </w:r>
      <w:r w:rsidR="00A806E1" w:rsidRPr="00A806E1">
        <w:rPr>
          <w:rFonts w:eastAsia="Times New Roman"/>
          <w:szCs w:val="24"/>
          <w:lang w:eastAsia="lt-LT"/>
        </w:rPr>
        <w:t xml:space="preserve">- </w:t>
      </w:r>
      <w:r w:rsidR="00A806E1" w:rsidRPr="00A806E1">
        <w:rPr>
          <w:rFonts w:eastAsia="Times New Roman"/>
          <w:szCs w:val="24"/>
        </w:rPr>
        <w:t>projekto „</w:t>
      </w:r>
      <w:r w:rsidR="00A806E1">
        <w:rPr>
          <w:rFonts w:eastAsia="Times New Roman"/>
          <w:szCs w:val="24"/>
        </w:rPr>
        <w:t>V</w:t>
      </w:r>
      <w:r w:rsidR="00A806E1" w:rsidRPr="00A806E1">
        <w:rPr>
          <w:rFonts w:eastAsia="Times New Roman"/>
          <w:szCs w:val="24"/>
        </w:rPr>
        <w:t xml:space="preserve">alstybei nuosavybės teise priklausančių blogos būklės hidrotechnikos ir melioracijos statinių rekonstravimas </w:t>
      </w:r>
      <w:r w:rsidR="00A806E1">
        <w:rPr>
          <w:rFonts w:eastAsia="Times New Roman"/>
          <w:szCs w:val="24"/>
        </w:rPr>
        <w:t>L</w:t>
      </w:r>
      <w:r w:rsidR="00A806E1" w:rsidRPr="00A806E1">
        <w:rPr>
          <w:rFonts w:eastAsia="Times New Roman"/>
          <w:szCs w:val="24"/>
        </w:rPr>
        <w:t>azdijų rajono savivaldybėje</w:t>
      </w:r>
      <w:r w:rsidR="00A806E1" w:rsidRPr="00A806E1">
        <w:rPr>
          <w:rFonts w:eastAsia="Times New Roman"/>
          <w:color w:val="000000"/>
          <w:szCs w:val="24"/>
        </w:rPr>
        <w:t>“ atsinaujinančių energijos išteklių- saulės elektrinių įrengimo darbų</w:t>
      </w:r>
      <w:r w:rsidR="00A806E1" w:rsidRPr="00A806E1">
        <w:rPr>
          <w:rFonts w:eastAsia="Times New Roman"/>
          <w:color w:val="000000"/>
          <w:szCs w:val="24"/>
          <w:lang w:val="en-US"/>
        </w:rPr>
        <w:t xml:space="preserve"> </w:t>
      </w:r>
      <w:r w:rsidR="00A806E1" w:rsidRPr="00A806E1">
        <w:rPr>
          <w:rFonts w:eastAsia="Times New Roman"/>
          <w:color w:val="000000"/>
          <w:szCs w:val="24"/>
        </w:rPr>
        <w:t>užduotis</w:t>
      </w:r>
      <w:r w:rsidR="00A806E1" w:rsidRPr="00A806E1">
        <w:rPr>
          <w:rFonts w:eastAsia="Times New Roman"/>
          <w:szCs w:val="24"/>
          <w:lang w:eastAsia="lt-LT"/>
        </w:rPr>
        <w:t>.</w:t>
      </w:r>
    </w:p>
    <w:p w14:paraId="1375BDD8" w14:textId="7CF7A473" w:rsidR="00567080" w:rsidRDefault="00567080" w:rsidP="00567080">
      <w:pPr>
        <w:tabs>
          <w:tab w:val="left" w:pos="567"/>
        </w:tabs>
        <w:spacing w:after="0" w:line="360" w:lineRule="auto"/>
        <w:ind w:firstLine="567"/>
        <w:jc w:val="both"/>
        <w:rPr>
          <w:rFonts w:eastAsia="Times New Roman"/>
          <w:szCs w:val="24"/>
          <w:lang w:eastAsia="lt-LT"/>
        </w:rPr>
      </w:pPr>
      <w:r w:rsidRPr="00FE0DEF">
        <w:rPr>
          <w:rFonts w:eastAsia="Times New Roman"/>
          <w:szCs w:val="24"/>
          <w:lang w:eastAsia="lt-LT"/>
        </w:rPr>
        <w:t>5</w:t>
      </w:r>
      <w:r w:rsidR="00A806E1">
        <w:rPr>
          <w:rFonts w:eastAsia="Times New Roman"/>
          <w:szCs w:val="24"/>
          <w:lang w:eastAsia="lt-LT"/>
        </w:rPr>
        <w:t>3</w:t>
      </w:r>
      <w:r w:rsidRPr="00FE0DEF">
        <w:rPr>
          <w:rFonts w:eastAsia="Times New Roman"/>
          <w:szCs w:val="24"/>
          <w:lang w:eastAsia="lt-LT"/>
        </w:rPr>
        <w:t xml:space="preserve">. </w:t>
      </w:r>
      <w:r w:rsidR="00160C39">
        <w:rPr>
          <w:rFonts w:eastAsia="Times New Roman"/>
          <w:szCs w:val="24"/>
          <w:lang w:eastAsia="lt-LT"/>
        </w:rPr>
        <w:t xml:space="preserve">Priedas Nr. </w:t>
      </w:r>
      <w:r w:rsidR="00D837A6">
        <w:rPr>
          <w:rFonts w:eastAsia="Times New Roman"/>
          <w:szCs w:val="24"/>
          <w:lang w:eastAsia="lt-LT"/>
        </w:rPr>
        <w:t>2</w:t>
      </w:r>
      <w:r w:rsidR="00160C39">
        <w:rPr>
          <w:rFonts w:eastAsia="Times New Roman"/>
          <w:szCs w:val="24"/>
          <w:lang w:eastAsia="lt-LT"/>
        </w:rPr>
        <w:t xml:space="preserve"> - </w:t>
      </w:r>
      <w:r w:rsidRPr="00FE0DEF">
        <w:rPr>
          <w:rFonts w:eastAsia="Times New Roman"/>
          <w:szCs w:val="24"/>
          <w:lang w:eastAsia="lt-LT"/>
        </w:rPr>
        <w:t>Tiekėjo pasiūlymas.</w:t>
      </w:r>
    </w:p>
    <w:p w14:paraId="4BA2C49E" w14:textId="263EB652" w:rsidR="00D837A6" w:rsidRPr="00FE0DEF" w:rsidRDefault="00D837A6" w:rsidP="00567080">
      <w:pPr>
        <w:tabs>
          <w:tab w:val="left" w:pos="567"/>
        </w:tabs>
        <w:spacing w:after="0" w:line="360" w:lineRule="auto"/>
        <w:ind w:firstLine="567"/>
        <w:jc w:val="both"/>
        <w:rPr>
          <w:rFonts w:eastAsia="Times New Roman"/>
          <w:szCs w:val="24"/>
          <w:lang w:eastAsia="lt-LT"/>
        </w:rPr>
      </w:pPr>
      <w:r>
        <w:rPr>
          <w:rFonts w:eastAsia="Times New Roman"/>
          <w:szCs w:val="24"/>
          <w:lang w:eastAsia="lt-LT"/>
        </w:rPr>
        <w:t xml:space="preserve">54. Priedas Nr. 3 - </w:t>
      </w:r>
      <w:r w:rsidR="00874FC7">
        <w:rPr>
          <w:rFonts w:eastAsia="Times New Roman"/>
          <w:szCs w:val="24"/>
          <w:lang w:eastAsia="lt-LT"/>
        </w:rPr>
        <w:t>K</w:t>
      </w:r>
      <w:r w:rsidR="00874FC7" w:rsidRPr="00874FC7">
        <w:rPr>
          <w:rFonts w:eastAsia="Times New Roman"/>
          <w:szCs w:val="24"/>
          <w:lang w:eastAsia="lt-LT"/>
        </w:rPr>
        <w:t>alendorin</w:t>
      </w:r>
      <w:r w:rsidR="0052000E">
        <w:rPr>
          <w:rFonts w:eastAsia="Times New Roman"/>
          <w:szCs w:val="24"/>
          <w:lang w:eastAsia="lt-LT"/>
        </w:rPr>
        <w:t>is</w:t>
      </w:r>
      <w:r w:rsidR="00874FC7" w:rsidRPr="00874FC7">
        <w:rPr>
          <w:rFonts w:eastAsia="Times New Roman"/>
          <w:szCs w:val="24"/>
          <w:lang w:eastAsia="lt-LT"/>
        </w:rPr>
        <w:t xml:space="preserve"> darbų atlikimo grafik</w:t>
      </w:r>
      <w:r w:rsidR="00874FC7">
        <w:rPr>
          <w:rFonts w:eastAsia="Times New Roman"/>
          <w:szCs w:val="24"/>
          <w:lang w:eastAsia="lt-LT"/>
        </w:rPr>
        <w:t>as</w:t>
      </w:r>
      <w:r w:rsidR="00874FC7" w:rsidRPr="00874FC7">
        <w:rPr>
          <w:rFonts w:eastAsia="Times New Roman"/>
          <w:szCs w:val="24"/>
          <w:lang w:eastAsia="lt-LT"/>
        </w:rPr>
        <w:t>.</w:t>
      </w:r>
    </w:p>
    <w:p w14:paraId="2700C3F0" w14:textId="77777777" w:rsidR="00567080" w:rsidRPr="00FE0DEF" w:rsidRDefault="00567080" w:rsidP="00567080">
      <w:pPr>
        <w:widowControl w:val="0"/>
        <w:tabs>
          <w:tab w:val="left" w:pos="1440"/>
        </w:tabs>
        <w:suppressAutoHyphens/>
        <w:spacing w:after="0" w:line="360" w:lineRule="auto"/>
        <w:jc w:val="center"/>
        <w:rPr>
          <w:rFonts w:eastAsia="Lucida Sans Unicode"/>
          <w:b/>
          <w:caps/>
          <w:szCs w:val="24"/>
          <w:lang w:eastAsia="lt-LT"/>
        </w:rPr>
      </w:pPr>
      <w:r w:rsidRPr="00FE0DEF">
        <w:rPr>
          <w:rFonts w:eastAsia="Lucida Sans Unicode"/>
          <w:b/>
          <w:szCs w:val="24"/>
          <w:lang w:eastAsia="lt-LT"/>
        </w:rPr>
        <w:t xml:space="preserve">XVII. </w:t>
      </w:r>
      <w:r w:rsidRPr="00FE0DEF">
        <w:rPr>
          <w:rFonts w:eastAsia="Lucida Sans Unicode"/>
          <w:b/>
          <w:caps/>
          <w:szCs w:val="24"/>
          <w:lang w:eastAsia="lt-LT"/>
        </w:rPr>
        <w:t xml:space="preserve">Šalių ADRESAI IR rekvizitai </w:t>
      </w:r>
    </w:p>
    <w:p w14:paraId="63699811" w14:textId="77777777" w:rsidR="00567080" w:rsidRPr="00FE0DEF" w:rsidRDefault="00567080" w:rsidP="00567080">
      <w:pPr>
        <w:widowControl w:val="0"/>
        <w:tabs>
          <w:tab w:val="left" w:pos="1440"/>
        </w:tabs>
        <w:suppressAutoHyphens/>
        <w:spacing w:after="0" w:line="360" w:lineRule="auto"/>
        <w:jc w:val="both"/>
        <w:rPr>
          <w:rFonts w:eastAsia="Lucida Sans Unicode"/>
          <w:szCs w:val="24"/>
          <w:lang w:eastAsia="lt-LT"/>
        </w:rPr>
      </w:pPr>
    </w:p>
    <w:tbl>
      <w:tblPr>
        <w:tblpPr w:leftFromText="180" w:rightFromText="180" w:vertAnchor="text" w:tblpY="1"/>
        <w:tblOverlap w:val="never"/>
        <w:tblW w:w="10911" w:type="dxa"/>
        <w:tblLayout w:type="fixed"/>
        <w:tblLook w:val="04A0" w:firstRow="1" w:lastRow="0" w:firstColumn="1" w:lastColumn="0" w:noHBand="0" w:noVBand="1"/>
      </w:tblPr>
      <w:tblGrid>
        <w:gridCol w:w="60"/>
        <w:gridCol w:w="3021"/>
        <w:gridCol w:w="180"/>
        <w:gridCol w:w="4677"/>
        <w:gridCol w:w="2973"/>
      </w:tblGrid>
      <w:tr w:rsidR="00567080" w:rsidRPr="00FE0DEF" w14:paraId="65C9408C" w14:textId="77777777" w:rsidTr="004E2C0D">
        <w:trPr>
          <w:gridBefore w:val="1"/>
          <w:gridAfter w:val="1"/>
          <w:wBefore w:w="60" w:type="dxa"/>
          <w:wAfter w:w="2973" w:type="dxa"/>
          <w:trHeight w:val="56"/>
        </w:trPr>
        <w:tc>
          <w:tcPr>
            <w:tcW w:w="3021" w:type="dxa"/>
            <w:vAlign w:val="center"/>
            <w:hideMark/>
          </w:tcPr>
          <w:p w14:paraId="64FBA1C2" w14:textId="77777777" w:rsidR="00567080" w:rsidRPr="00FE0DEF" w:rsidRDefault="00567080" w:rsidP="00567080">
            <w:pPr>
              <w:keepNext/>
              <w:widowControl w:val="0"/>
              <w:suppressAutoHyphens/>
              <w:spacing w:after="0" w:line="360" w:lineRule="auto"/>
              <w:jc w:val="both"/>
              <w:rPr>
                <w:rFonts w:eastAsia="Lucida Sans Unicode"/>
                <w:b/>
                <w:szCs w:val="24"/>
                <w:lang w:eastAsia="lt-LT"/>
              </w:rPr>
            </w:pPr>
            <w:r w:rsidRPr="00FE0DEF">
              <w:rPr>
                <w:rFonts w:eastAsia="Lucida Sans Unicode"/>
                <w:b/>
                <w:szCs w:val="24"/>
                <w:lang w:eastAsia="lt-LT"/>
              </w:rPr>
              <w:t>Užsakovas</w:t>
            </w:r>
          </w:p>
        </w:tc>
        <w:tc>
          <w:tcPr>
            <w:tcW w:w="4857" w:type="dxa"/>
            <w:gridSpan w:val="2"/>
            <w:vAlign w:val="center"/>
            <w:hideMark/>
          </w:tcPr>
          <w:p w14:paraId="24798AA9" w14:textId="15189217" w:rsidR="00567080" w:rsidRPr="00FE0DEF" w:rsidRDefault="00567080" w:rsidP="004E2C0D">
            <w:pPr>
              <w:keepNext/>
              <w:widowControl w:val="0"/>
              <w:suppressAutoHyphens/>
              <w:spacing w:after="0" w:line="360" w:lineRule="auto"/>
              <w:ind w:left="1634"/>
              <w:jc w:val="both"/>
              <w:rPr>
                <w:rFonts w:eastAsia="Lucida Sans Unicode"/>
                <w:b/>
                <w:szCs w:val="24"/>
                <w:lang w:eastAsia="lt-LT"/>
              </w:rPr>
            </w:pPr>
            <w:r w:rsidRPr="00FE0DEF">
              <w:rPr>
                <w:rFonts w:eastAsia="Lucida Sans Unicode"/>
                <w:b/>
                <w:szCs w:val="24"/>
                <w:lang w:eastAsia="lt-LT"/>
              </w:rPr>
              <w:t xml:space="preserve"> </w:t>
            </w:r>
            <w:r w:rsidR="004B17E9">
              <w:rPr>
                <w:rFonts w:eastAsia="Lucida Sans Unicode"/>
                <w:b/>
                <w:szCs w:val="24"/>
                <w:lang w:eastAsia="lt-LT"/>
              </w:rPr>
              <w:t xml:space="preserve">      </w:t>
            </w:r>
            <w:r w:rsidR="004E2C0D">
              <w:rPr>
                <w:rFonts w:eastAsia="Lucida Sans Unicode"/>
                <w:b/>
                <w:szCs w:val="24"/>
                <w:lang w:eastAsia="lt-LT"/>
              </w:rPr>
              <w:t>Rangovas</w:t>
            </w:r>
          </w:p>
        </w:tc>
      </w:tr>
      <w:tr w:rsidR="00567080" w:rsidRPr="00FE0DEF" w14:paraId="0809731E" w14:textId="77777777" w:rsidTr="004E2C0D">
        <w:trPr>
          <w:trHeight w:val="43"/>
        </w:trPr>
        <w:tc>
          <w:tcPr>
            <w:tcW w:w="3261" w:type="dxa"/>
            <w:gridSpan w:val="3"/>
            <w:hideMark/>
          </w:tcPr>
          <w:p w14:paraId="74BE1BD0" w14:textId="6145A0C6" w:rsidR="00567080" w:rsidRPr="00FE0DEF" w:rsidRDefault="00567080" w:rsidP="00567080">
            <w:pPr>
              <w:spacing w:after="0" w:line="360" w:lineRule="auto"/>
              <w:jc w:val="both"/>
              <w:rPr>
                <w:rFonts w:eastAsia="Lucida Sans Unicode"/>
                <w:szCs w:val="24"/>
                <w:lang w:eastAsia="lt-LT"/>
              </w:rPr>
            </w:pPr>
            <w:r w:rsidRPr="00FE0DEF">
              <w:rPr>
                <w:rFonts w:eastAsia="Lucida Sans Unicode"/>
                <w:b/>
                <w:szCs w:val="24"/>
                <w:lang w:eastAsia="lt-LT"/>
              </w:rPr>
              <w:t>Lazdijų rajono savivaldybės administracija</w:t>
            </w:r>
          </w:p>
          <w:p w14:paraId="3C3DFC6A"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Įstaigos kodas 188714992</w:t>
            </w:r>
          </w:p>
          <w:p w14:paraId="3109401B"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Vilniaus g. 1, 67106 Lazdijai</w:t>
            </w:r>
          </w:p>
          <w:p w14:paraId="4AED1E3B" w14:textId="43D4E719"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 xml:space="preserve">Tel. </w:t>
            </w:r>
            <w:r w:rsidR="00DE6C21">
              <w:rPr>
                <w:rFonts w:eastAsia="Lucida Sans Unicode"/>
                <w:szCs w:val="24"/>
                <w:lang w:eastAsia="lt-LT"/>
              </w:rPr>
              <w:t>+370</w:t>
            </w:r>
            <w:r w:rsidRPr="00FE0DEF">
              <w:rPr>
                <w:rFonts w:eastAsia="Lucida Sans Unicode"/>
                <w:szCs w:val="24"/>
                <w:lang w:eastAsia="lt-LT"/>
              </w:rPr>
              <w:t xml:space="preserve"> 318 66 108,</w:t>
            </w:r>
          </w:p>
          <w:p w14:paraId="05AD8FC9" w14:textId="16A278FC"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 xml:space="preserve">Faks. </w:t>
            </w:r>
            <w:r w:rsidR="00DE6C21">
              <w:rPr>
                <w:rFonts w:eastAsia="Lucida Sans Unicode"/>
                <w:szCs w:val="24"/>
                <w:lang w:eastAsia="lt-LT"/>
              </w:rPr>
              <w:t>+370</w:t>
            </w:r>
            <w:r w:rsidRPr="00FE0DEF">
              <w:rPr>
                <w:rFonts w:eastAsia="Lucida Sans Unicode"/>
                <w:szCs w:val="24"/>
                <w:lang w:eastAsia="lt-LT"/>
              </w:rPr>
              <w:t xml:space="preserve"> 318 51 351</w:t>
            </w:r>
          </w:p>
          <w:p w14:paraId="6E71B708"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el. p.: info@lazdijai.lt</w:t>
            </w:r>
          </w:p>
          <w:p w14:paraId="1B87A3C5" w14:textId="77777777" w:rsidR="00567080" w:rsidRPr="00FE0DEF" w:rsidRDefault="00567080" w:rsidP="00567080">
            <w:pPr>
              <w:spacing w:after="0" w:line="360" w:lineRule="auto"/>
              <w:jc w:val="both"/>
              <w:rPr>
                <w:rFonts w:eastAsia="Lucida Sans Unicode"/>
                <w:szCs w:val="24"/>
                <w:lang w:eastAsia="lt-LT"/>
              </w:rPr>
            </w:pPr>
            <w:proofErr w:type="spellStart"/>
            <w:r w:rsidRPr="00FE0DEF">
              <w:rPr>
                <w:rFonts w:eastAsia="Lucida Sans Unicode"/>
                <w:szCs w:val="24"/>
                <w:lang w:eastAsia="lt-LT"/>
              </w:rPr>
              <w:t>Luminor</w:t>
            </w:r>
            <w:proofErr w:type="spellEnd"/>
            <w:r w:rsidRPr="00FE0DEF">
              <w:rPr>
                <w:rFonts w:eastAsia="Lucida Sans Unicode"/>
                <w:szCs w:val="24"/>
                <w:lang w:eastAsia="lt-LT"/>
              </w:rPr>
              <w:t xml:space="preserve"> Bank AB</w:t>
            </w:r>
          </w:p>
          <w:p w14:paraId="3DA28BC4"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Banko kodas 40100</w:t>
            </w:r>
          </w:p>
          <w:p w14:paraId="0B8A61A3" w14:textId="12E65E21" w:rsidR="002D0D87" w:rsidRPr="002D0D87" w:rsidRDefault="00567080" w:rsidP="002D0D87">
            <w:pPr>
              <w:spacing w:after="0" w:line="360" w:lineRule="auto"/>
              <w:ind w:right="-636"/>
              <w:jc w:val="both"/>
              <w:rPr>
                <w:rFonts w:eastAsia="Lucida Sans Unicode"/>
                <w:szCs w:val="24"/>
                <w:lang w:eastAsia="lt-LT"/>
              </w:rPr>
            </w:pPr>
            <w:r w:rsidRPr="00FE0DEF">
              <w:rPr>
                <w:rFonts w:eastAsia="Lucida Sans Unicode"/>
                <w:szCs w:val="24"/>
                <w:lang w:eastAsia="lt-LT"/>
              </w:rPr>
              <w:t xml:space="preserve">A. s. </w:t>
            </w:r>
            <w:r w:rsidR="002D0D87" w:rsidRPr="002D0D87">
              <w:rPr>
                <w:rFonts w:eastAsia="Times New Roman"/>
                <w:color w:val="174E86"/>
                <w:szCs w:val="24"/>
                <w:lang w:eastAsia="lt-LT"/>
              </w:rPr>
              <w:t xml:space="preserve"> </w:t>
            </w:r>
            <w:r w:rsidR="002D0D87" w:rsidRPr="002D0D87">
              <w:rPr>
                <w:rFonts w:eastAsia="Lucida Sans Unicode"/>
                <w:szCs w:val="24"/>
                <w:lang w:eastAsia="lt-LT"/>
              </w:rPr>
              <w:t>LT084010042200213117</w:t>
            </w:r>
          </w:p>
          <w:p w14:paraId="1FD8B7D2" w14:textId="56D05F57" w:rsidR="00567080" w:rsidRPr="00FE0DEF" w:rsidRDefault="00567080" w:rsidP="00567080">
            <w:pPr>
              <w:spacing w:after="0" w:line="360" w:lineRule="auto"/>
              <w:ind w:right="-636"/>
              <w:jc w:val="both"/>
              <w:rPr>
                <w:rFonts w:eastAsia="Lucida Sans Unicode"/>
                <w:szCs w:val="24"/>
                <w:lang w:eastAsia="lt-LT"/>
              </w:rPr>
            </w:pPr>
          </w:p>
          <w:p w14:paraId="705D7B34"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Administracijos direktorė</w:t>
            </w:r>
          </w:p>
          <w:p w14:paraId="4D4C7692"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Šarūnė Dumbliauskienė</w:t>
            </w:r>
          </w:p>
          <w:p w14:paraId="096DA279" w14:textId="77777777" w:rsidR="00567080" w:rsidRPr="00FE0DEF" w:rsidRDefault="00567080" w:rsidP="00567080">
            <w:pPr>
              <w:spacing w:after="0" w:line="360" w:lineRule="auto"/>
              <w:contextualSpacing/>
              <w:jc w:val="both"/>
              <w:rPr>
                <w:rFonts w:eastAsia="Lucida Sans Unicode"/>
                <w:szCs w:val="24"/>
                <w:lang w:eastAsia="lt-LT"/>
              </w:rPr>
            </w:pPr>
          </w:p>
          <w:p w14:paraId="4DFEB0DB" w14:textId="77777777" w:rsidR="00567080" w:rsidRPr="00FE0DEF" w:rsidRDefault="00567080" w:rsidP="00567080">
            <w:pPr>
              <w:widowControl w:val="0"/>
              <w:suppressAutoHyphens/>
              <w:spacing w:after="0" w:line="360" w:lineRule="auto"/>
              <w:jc w:val="both"/>
              <w:rPr>
                <w:rFonts w:eastAsia="Lucida Sans Unicode"/>
                <w:b/>
                <w:szCs w:val="24"/>
                <w:lang w:eastAsia="lt-LT"/>
              </w:rPr>
            </w:pPr>
            <w:r w:rsidRPr="00FE0DEF">
              <w:rPr>
                <w:rFonts w:eastAsia="Lucida Sans Unicode"/>
                <w:szCs w:val="24"/>
                <w:lang w:eastAsia="lt-LT"/>
              </w:rPr>
              <w:t>A.V.</w:t>
            </w:r>
          </w:p>
        </w:tc>
        <w:tc>
          <w:tcPr>
            <w:tcW w:w="7650" w:type="dxa"/>
            <w:gridSpan w:val="2"/>
          </w:tcPr>
          <w:p w14:paraId="536C1748" w14:textId="3317B88E" w:rsidR="002A4477" w:rsidRPr="002A4477" w:rsidRDefault="002A4477" w:rsidP="004B17E9">
            <w:pPr>
              <w:widowControl w:val="0"/>
              <w:suppressAutoHyphens/>
              <w:spacing w:after="0" w:line="360" w:lineRule="auto"/>
              <w:ind w:left="1828"/>
              <w:jc w:val="both"/>
              <w:rPr>
                <w:rFonts w:eastAsia="Lucida Sans Unicode"/>
                <w:b/>
                <w:szCs w:val="24"/>
                <w:lang w:eastAsia="lt-LT"/>
              </w:rPr>
            </w:pPr>
          </w:p>
          <w:p w14:paraId="74C604FD" w14:textId="77777777" w:rsidR="002A4477" w:rsidRPr="002A4477" w:rsidRDefault="002A4477" w:rsidP="004B17E9">
            <w:pPr>
              <w:widowControl w:val="0"/>
              <w:suppressAutoHyphens/>
              <w:spacing w:after="0" w:line="360" w:lineRule="auto"/>
              <w:ind w:left="1828"/>
              <w:jc w:val="both"/>
              <w:rPr>
                <w:rFonts w:eastAsia="Lucida Sans Unicode"/>
                <w:b/>
                <w:bCs/>
                <w:szCs w:val="24"/>
                <w:lang w:eastAsia="lt-LT"/>
              </w:rPr>
            </w:pPr>
            <w:r w:rsidRPr="002A4477">
              <w:rPr>
                <w:rFonts w:eastAsia="Lucida Sans Unicode"/>
                <w:b/>
                <w:bCs/>
                <w:szCs w:val="24"/>
                <w:lang w:eastAsia="lt-LT"/>
              </w:rPr>
              <w:t>.........................................</w:t>
            </w:r>
          </w:p>
          <w:p w14:paraId="63CE1D7D"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Įmonės kodas .......................</w:t>
            </w:r>
          </w:p>
          <w:p w14:paraId="754E3E9E"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w:t>
            </w:r>
          </w:p>
          <w:p w14:paraId="55C5170D"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Tel. +370 .........................</w:t>
            </w:r>
          </w:p>
          <w:p w14:paraId="05123E0B"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El. p.: ....................................</w:t>
            </w:r>
          </w:p>
          <w:p w14:paraId="27E2EA30"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Bankas   ..............................</w:t>
            </w:r>
          </w:p>
          <w:p w14:paraId="473F0423"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Banko kodas .................</w:t>
            </w:r>
          </w:p>
          <w:p w14:paraId="578E7E3E"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A. s. .........................................</w:t>
            </w:r>
          </w:p>
          <w:p w14:paraId="7686D1DC" w14:textId="77777777" w:rsidR="004B17E9" w:rsidRDefault="004B17E9" w:rsidP="004B17E9">
            <w:pPr>
              <w:widowControl w:val="0"/>
              <w:suppressAutoHyphens/>
              <w:spacing w:after="0" w:line="360" w:lineRule="auto"/>
              <w:ind w:left="1873"/>
              <w:jc w:val="both"/>
              <w:rPr>
                <w:rFonts w:eastAsia="Lucida Sans Unicode"/>
                <w:szCs w:val="24"/>
                <w:lang w:eastAsia="lt-LT"/>
              </w:rPr>
            </w:pPr>
          </w:p>
          <w:p w14:paraId="3BAD56AB" w14:textId="77777777" w:rsidR="0018269B" w:rsidRDefault="0018269B" w:rsidP="004B17E9">
            <w:pPr>
              <w:widowControl w:val="0"/>
              <w:suppressAutoHyphens/>
              <w:spacing w:after="0" w:line="360" w:lineRule="auto"/>
              <w:ind w:left="1873"/>
              <w:jc w:val="both"/>
              <w:rPr>
                <w:rFonts w:eastAsia="Lucida Sans Unicode"/>
                <w:szCs w:val="24"/>
                <w:lang w:eastAsia="lt-LT"/>
              </w:rPr>
            </w:pPr>
          </w:p>
          <w:p w14:paraId="2FEEBD40" w14:textId="3FE7D398" w:rsidR="002A4477" w:rsidRPr="002A4477" w:rsidRDefault="002A4477" w:rsidP="004B17E9">
            <w:pPr>
              <w:widowControl w:val="0"/>
              <w:suppressAutoHyphens/>
              <w:spacing w:after="0" w:line="360" w:lineRule="auto"/>
              <w:ind w:left="1873"/>
              <w:jc w:val="both"/>
              <w:rPr>
                <w:rFonts w:eastAsia="Lucida Sans Unicode"/>
                <w:szCs w:val="24"/>
                <w:lang w:eastAsia="lt-LT"/>
              </w:rPr>
            </w:pPr>
            <w:r w:rsidRPr="002A4477">
              <w:rPr>
                <w:rFonts w:eastAsia="Lucida Sans Unicode"/>
                <w:szCs w:val="24"/>
                <w:lang w:eastAsia="lt-LT"/>
              </w:rPr>
              <w:t>Direktorius</w:t>
            </w:r>
          </w:p>
          <w:p w14:paraId="74DF13A4" w14:textId="77777777" w:rsidR="002A4477" w:rsidRPr="002A4477" w:rsidRDefault="002A4477" w:rsidP="004B17E9">
            <w:pPr>
              <w:widowControl w:val="0"/>
              <w:suppressAutoHyphens/>
              <w:spacing w:after="0" w:line="360" w:lineRule="auto"/>
              <w:ind w:left="1873"/>
              <w:jc w:val="both"/>
              <w:rPr>
                <w:rFonts w:eastAsia="Lucida Sans Unicode"/>
                <w:szCs w:val="24"/>
                <w:lang w:eastAsia="lt-LT"/>
              </w:rPr>
            </w:pPr>
            <w:r w:rsidRPr="002A4477">
              <w:rPr>
                <w:rFonts w:eastAsia="Lucida Sans Unicode"/>
                <w:szCs w:val="24"/>
                <w:lang w:eastAsia="lt-LT"/>
              </w:rPr>
              <w:t>....................................</w:t>
            </w:r>
          </w:p>
          <w:p w14:paraId="50A516DA" w14:textId="77777777" w:rsidR="004B17E9" w:rsidRDefault="004B17E9" w:rsidP="004B17E9">
            <w:pPr>
              <w:widowControl w:val="0"/>
              <w:suppressAutoHyphens/>
              <w:spacing w:after="0" w:line="360" w:lineRule="auto"/>
              <w:ind w:left="1873"/>
              <w:jc w:val="both"/>
              <w:rPr>
                <w:rFonts w:eastAsia="Lucida Sans Unicode"/>
                <w:szCs w:val="24"/>
                <w:lang w:eastAsia="lt-LT"/>
              </w:rPr>
            </w:pPr>
          </w:p>
          <w:p w14:paraId="5E4494B3" w14:textId="00472558" w:rsidR="00567080" w:rsidRPr="00FE0DEF" w:rsidRDefault="004B17E9" w:rsidP="00CE5F28">
            <w:pPr>
              <w:widowControl w:val="0"/>
              <w:suppressAutoHyphens/>
              <w:spacing w:after="0" w:line="360" w:lineRule="auto"/>
              <w:ind w:left="1873"/>
              <w:jc w:val="both"/>
              <w:rPr>
                <w:rFonts w:eastAsia="Lucida Sans Unicode"/>
                <w:b/>
                <w:szCs w:val="24"/>
                <w:lang w:eastAsia="lt-LT"/>
              </w:rPr>
            </w:pPr>
            <w:r>
              <w:rPr>
                <w:rFonts w:eastAsia="Lucida Sans Unicode"/>
                <w:szCs w:val="24"/>
                <w:lang w:eastAsia="lt-LT"/>
              </w:rPr>
              <w:t>A</w:t>
            </w:r>
            <w:r w:rsidR="002A4477" w:rsidRPr="002A4477">
              <w:rPr>
                <w:rFonts w:eastAsia="Lucida Sans Unicode"/>
                <w:szCs w:val="24"/>
                <w:lang w:eastAsia="lt-LT"/>
              </w:rPr>
              <w:t>.V.</w:t>
            </w:r>
          </w:p>
        </w:tc>
      </w:tr>
    </w:tbl>
    <w:p w14:paraId="65EB7410" w14:textId="77777777" w:rsidR="00C54B60" w:rsidRDefault="00C54B60" w:rsidP="00CE5F28">
      <w:pPr>
        <w:tabs>
          <w:tab w:val="left" w:pos="885"/>
        </w:tabs>
        <w:spacing w:line="360" w:lineRule="auto"/>
        <w:rPr>
          <w:szCs w:val="24"/>
        </w:rPr>
      </w:pPr>
    </w:p>
    <w:sectPr w:rsidR="00C54B60" w:rsidSect="00221C43">
      <w:headerReference w:type="even" r:id="rId10"/>
      <w:headerReference w:type="default" r:id="rId11"/>
      <w:footerReference w:type="even" r:id="rId12"/>
      <w:footerReference w:type="default" r:id="rId13"/>
      <w:footnotePr>
        <w:pos w:val="beneathText"/>
      </w:footnotePr>
      <w:pgSz w:w="11905" w:h="16837"/>
      <w:pgMar w:top="899" w:right="567" w:bottom="1134"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305BA" w14:textId="77777777" w:rsidR="003D485D" w:rsidRDefault="003D485D" w:rsidP="00BF45CF">
      <w:pPr>
        <w:spacing w:after="0" w:line="240" w:lineRule="auto"/>
      </w:pPr>
      <w:r>
        <w:separator/>
      </w:r>
    </w:p>
  </w:endnote>
  <w:endnote w:type="continuationSeparator" w:id="0">
    <w:p w14:paraId="3678D85B" w14:textId="77777777" w:rsidR="003D485D" w:rsidRDefault="003D485D" w:rsidP="00BF4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HelveticaL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 w:name="Optima">
    <w:altName w:val="Times New Roman"/>
    <w:panose1 w:val="00000000000000000000"/>
    <w:charset w:val="00"/>
    <w:family w:val="swiss"/>
    <w:notTrueType/>
    <w:pitch w:val="variable"/>
    <w:sig w:usb0="00000003" w:usb1="00000000" w:usb2="00000000" w:usb3="00000000" w:csb0="00000001" w:csb1="00000000"/>
  </w:font>
  <w:font w:name="MonospaceLT">
    <w:charset w:val="00"/>
    <w:family w:val="auto"/>
    <w:pitch w:val="fixed"/>
    <w:sig w:usb0="00000003" w:usb1="00000000" w:usb2="00000000" w:usb3="00000000" w:csb0="00000001" w:csb1="00000000"/>
  </w:font>
  <w:font w:name="Times New Roman Bold">
    <w:panose1 w:val="00000000000000000000"/>
    <w:charset w:val="00"/>
    <w:family w:val="roman"/>
    <w:notTrueType/>
    <w:pitch w:val="default"/>
  </w:font>
  <w:font w:name="Century Gothic">
    <w:panose1 w:val="020B0502020202020204"/>
    <w:charset w:val="BA"/>
    <w:family w:val="swiss"/>
    <w:pitch w:val="variable"/>
    <w:sig w:usb0="00000287" w:usb1="00000000" w:usb2="00000000" w:usb3="00000000" w:csb0="0000009F" w:csb1="00000000"/>
  </w:font>
  <w:font w:name="StarSymbol">
    <w:altName w:val="Arial Unicode MS"/>
    <w:charset w:val="02"/>
    <w:family w:val="auto"/>
    <w:pitch w:val="default"/>
  </w:font>
  <w:font w:name="Droid Sans Fallback">
    <w:altName w:val="Segoe UI"/>
    <w:charset w:val="00"/>
    <w:family w:val="auto"/>
    <w:pitch w:val="variable"/>
  </w:font>
  <w:font w:name="Lohit Hindi">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E5C48" w14:textId="77777777" w:rsidR="000F2728" w:rsidRDefault="000F2728" w:rsidP="0061629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8</w:t>
    </w:r>
    <w:r>
      <w:rPr>
        <w:rStyle w:val="Puslapionumeris"/>
      </w:rPr>
      <w:fldChar w:fldCharType="end"/>
    </w:r>
  </w:p>
  <w:p w14:paraId="2D4718C3" w14:textId="77777777" w:rsidR="000F2728" w:rsidRDefault="000F272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EC44C" w14:textId="7B912A34" w:rsidR="000F2728" w:rsidRDefault="000F2728" w:rsidP="00616292">
    <w:pPr>
      <w:pStyle w:val="Porat"/>
      <w:framePr w:wrap="around" w:vAnchor="text" w:hAnchor="margin" w:xAlign="right" w:y="1"/>
      <w:rPr>
        <w:rStyle w:val="Puslapionumeris"/>
      </w:rPr>
    </w:pPr>
  </w:p>
  <w:p w14:paraId="621D6B4D" w14:textId="77777777" w:rsidR="000F2728" w:rsidRDefault="000F2728" w:rsidP="0061629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92009" w14:textId="77777777" w:rsidR="003D485D" w:rsidRDefault="003D485D" w:rsidP="00BF45CF">
      <w:pPr>
        <w:spacing w:after="0" w:line="240" w:lineRule="auto"/>
      </w:pPr>
      <w:r>
        <w:separator/>
      </w:r>
    </w:p>
  </w:footnote>
  <w:footnote w:type="continuationSeparator" w:id="0">
    <w:p w14:paraId="56914FAF" w14:textId="77777777" w:rsidR="003D485D" w:rsidRDefault="003D485D" w:rsidP="00BF4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4B14" w14:textId="77777777" w:rsidR="000F2728" w:rsidRDefault="000F272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EB5363A" w14:textId="77777777" w:rsidR="000F2728" w:rsidRDefault="000F272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A90FF" w14:textId="77777777" w:rsidR="004515CA" w:rsidRDefault="004515CA" w:rsidP="004515CA">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Punktai"/>
      <w:lvlText w:val="*"/>
      <w:lvlJc w:val="left"/>
      <w:pPr>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0" w:firstLine="0"/>
      </w:pPr>
      <w:rPr>
        <w:rFonts w:ascii="Symbol" w:hAnsi="Symbol"/>
      </w:rPr>
    </w:lvl>
  </w:abstractNum>
  <w:abstractNum w:abstractNumId="2" w15:restartNumberingAfterBreak="0">
    <w:nsid w:val="00000003"/>
    <w:multiLevelType w:val="singleLevel"/>
    <w:tmpl w:val="00000003"/>
    <w:name w:val="WW8Num3"/>
    <w:lvl w:ilvl="0">
      <w:start w:val="1"/>
      <w:numFmt w:val="decimal"/>
      <w:lvlText w:val="%1."/>
      <w:lvlJc w:val="left"/>
      <w:pPr>
        <w:tabs>
          <w:tab w:val="num" w:pos="367"/>
        </w:tabs>
        <w:ind w:left="367" w:hanging="360"/>
      </w:pPr>
    </w:lvl>
  </w:abstractNum>
  <w:abstractNum w:abstractNumId="3" w15:restartNumberingAfterBreak="0">
    <w:nsid w:val="00000004"/>
    <w:multiLevelType w:val="singleLevel"/>
    <w:tmpl w:val="00000004"/>
    <w:name w:val="WW8Num5"/>
    <w:lvl w:ilvl="0">
      <w:start w:val="1"/>
      <w:numFmt w:val="lowerLetter"/>
      <w:lvlText w:val="(%1)"/>
      <w:lvlJc w:val="left"/>
      <w:pPr>
        <w:tabs>
          <w:tab w:val="num" w:pos="720"/>
        </w:tabs>
        <w:ind w:left="720" w:hanging="360"/>
      </w:pPr>
    </w:lvl>
  </w:abstractNum>
  <w:abstractNum w:abstractNumId="4" w15:restartNumberingAfterBreak="0">
    <w:nsid w:val="00000005"/>
    <w:multiLevelType w:val="singleLevel"/>
    <w:tmpl w:val="00000005"/>
    <w:name w:val="WW8Num11"/>
    <w:lvl w:ilvl="0">
      <w:start w:val="5"/>
      <w:numFmt w:val="lowerLetter"/>
      <w:lvlText w:val="(%1)"/>
      <w:lvlJc w:val="left"/>
      <w:pPr>
        <w:tabs>
          <w:tab w:val="num" w:pos="360"/>
        </w:tabs>
        <w:ind w:left="360" w:hanging="360"/>
      </w:pPr>
      <w:rPr>
        <w:b/>
      </w:rPr>
    </w:lvl>
  </w:abstractNum>
  <w:abstractNum w:abstractNumId="5" w15:restartNumberingAfterBreak="0">
    <w:nsid w:val="00000006"/>
    <w:multiLevelType w:val="singleLevel"/>
    <w:tmpl w:val="00000006"/>
    <w:name w:val="WW8Num12"/>
    <w:lvl w:ilvl="0">
      <w:start w:val="17"/>
      <w:numFmt w:val="decimal"/>
      <w:pStyle w:val="StyleHeading1TimesNewRomanBold14ptBoldAllcaps"/>
      <w:lvlText w:val="4.%1"/>
      <w:lvlJc w:val="left"/>
      <w:pPr>
        <w:tabs>
          <w:tab w:val="num" w:pos="0"/>
        </w:tabs>
        <w:ind w:left="0" w:firstLine="0"/>
      </w:pPr>
      <w:rPr>
        <w:rFonts w:ascii="Times New Roman" w:hAnsi="Times New Roman" w:cs="Times New Roman"/>
      </w:rPr>
    </w:lvl>
  </w:abstractNum>
  <w:abstractNum w:abstractNumId="6" w15:restartNumberingAfterBreak="0">
    <w:nsid w:val="00000008"/>
    <w:multiLevelType w:val="singleLevel"/>
    <w:tmpl w:val="00000008"/>
    <w:name w:val="WW8Num16"/>
    <w:lvl w:ilvl="0">
      <w:start w:val="1"/>
      <w:numFmt w:val="lowerLetter"/>
      <w:lvlText w:val="(%1)"/>
      <w:lvlJc w:val="left"/>
      <w:pPr>
        <w:tabs>
          <w:tab w:val="num" w:pos="720"/>
        </w:tabs>
        <w:ind w:left="720" w:hanging="360"/>
      </w:pPr>
    </w:lvl>
  </w:abstractNum>
  <w:abstractNum w:abstractNumId="7" w15:restartNumberingAfterBreak="0">
    <w:nsid w:val="00237C2E"/>
    <w:multiLevelType w:val="multilevel"/>
    <w:tmpl w:val="7F0EC9A6"/>
    <w:lvl w:ilvl="0">
      <w:start w:val="25"/>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04E0320C"/>
    <w:multiLevelType w:val="multilevel"/>
    <w:tmpl w:val="1108C102"/>
    <w:lvl w:ilvl="0">
      <w:start w:val="1"/>
      <w:numFmt w:val="decimal"/>
      <w:lvlText w:val="%1."/>
      <w:lvlJc w:val="left"/>
      <w:pPr>
        <w:ind w:left="720" w:hanging="360"/>
      </w:pPr>
      <w:rPr>
        <w:rFonts w:hint="default"/>
      </w:rPr>
    </w:lvl>
    <w:lvl w:ilvl="1">
      <w:start w:val="1"/>
      <w:numFmt w:val="decimal"/>
      <w:isLgl/>
      <w:lvlText w:val="%1.%2"/>
      <w:lvlJc w:val="left"/>
      <w:pPr>
        <w:ind w:left="1920"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9" w15:restartNumberingAfterBreak="0">
    <w:nsid w:val="056C1D6A"/>
    <w:multiLevelType w:val="multilevel"/>
    <w:tmpl w:val="2A7EB2D4"/>
    <w:lvl w:ilvl="0">
      <w:start w:val="1"/>
      <w:numFmt w:val="decimal"/>
      <w:lvlText w:val="%1."/>
      <w:lvlJc w:val="left"/>
      <w:pPr>
        <w:ind w:left="720" w:hanging="360"/>
      </w:pPr>
      <w:rPr>
        <w:b w:val="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0" w15:restartNumberingAfterBreak="0">
    <w:nsid w:val="069D67C3"/>
    <w:multiLevelType w:val="hybridMultilevel"/>
    <w:tmpl w:val="324879FE"/>
    <w:lvl w:ilvl="0" w:tplc="B7D4B2A6">
      <w:start w:val="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531F84"/>
    <w:multiLevelType w:val="multilevel"/>
    <w:tmpl w:val="F2BCA92C"/>
    <w:lvl w:ilvl="0">
      <w:start w:val="1"/>
      <w:numFmt w:val="decimal"/>
      <w:lvlText w:val="%1."/>
      <w:lvlJc w:val="left"/>
      <w:pPr>
        <w:ind w:left="1287" w:hanging="360"/>
      </w:pPr>
    </w:lvl>
    <w:lvl w:ilvl="1">
      <w:start w:val="1"/>
      <w:numFmt w:val="decimal"/>
      <w:isLgl/>
      <w:lvlText w:val="%1.%2."/>
      <w:lvlJc w:val="left"/>
      <w:pPr>
        <w:ind w:left="1347" w:hanging="4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2" w15:restartNumberingAfterBreak="0">
    <w:nsid w:val="18E0078B"/>
    <w:multiLevelType w:val="multilevel"/>
    <w:tmpl w:val="2990CB00"/>
    <w:lvl w:ilvl="0">
      <w:start w:val="23"/>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7A413D"/>
    <w:multiLevelType w:val="hybridMultilevel"/>
    <w:tmpl w:val="07DA7C42"/>
    <w:lvl w:ilvl="0" w:tplc="E9121FEA">
      <w:start w:val="37"/>
      <w:numFmt w:val="bullet"/>
      <w:lvlText w:val="-"/>
      <w:lvlJc w:val="left"/>
      <w:pPr>
        <w:ind w:left="1353"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26341BD"/>
    <w:multiLevelType w:val="hybridMultilevel"/>
    <w:tmpl w:val="575CD136"/>
    <w:lvl w:ilvl="0" w:tplc="E9121FEA">
      <w:start w:val="37"/>
      <w:numFmt w:val="bullet"/>
      <w:lvlText w:val="-"/>
      <w:lvlJc w:val="left"/>
      <w:pPr>
        <w:ind w:left="1713" w:hanging="360"/>
      </w:pPr>
      <w:rPr>
        <w:rFonts w:ascii="Times New Roman" w:eastAsia="Calibri" w:hAnsi="Times New Roman" w:cs="Times New Roman" w:hint="default"/>
      </w:rPr>
    </w:lvl>
    <w:lvl w:ilvl="1" w:tplc="04270003" w:tentative="1">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15" w15:restartNumberingAfterBreak="0">
    <w:nsid w:val="344212AF"/>
    <w:multiLevelType w:val="multilevel"/>
    <w:tmpl w:val="E6B43370"/>
    <w:lvl w:ilvl="0">
      <w:start w:val="1"/>
      <w:numFmt w:val="decimal"/>
      <w:lvlText w:val="%1."/>
      <w:lvlJc w:val="left"/>
      <w:pPr>
        <w:ind w:left="360" w:hanging="360"/>
      </w:pPr>
      <w:rPr>
        <w:rFonts w:hint="default"/>
      </w:rPr>
    </w:lvl>
    <w:lvl w:ilvl="1">
      <w:start w:val="8"/>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6" w15:restartNumberingAfterBreak="0">
    <w:nsid w:val="34BD002B"/>
    <w:multiLevelType w:val="multilevel"/>
    <w:tmpl w:val="36C6B4D8"/>
    <w:lvl w:ilvl="0">
      <w:start w:val="2"/>
      <w:numFmt w:val="decimal"/>
      <w:lvlText w:val="%1."/>
      <w:lvlJc w:val="left"/>
      <w:pPr>
        <w:ind w:left="360" w:hanging="360"/>
      </w:pPr>
      <w:rPr>
        <w:rFonts w:hint="default"/>
      </w:rPr>
    </w:lvl>
    <w:lvl w:ilvl="1">
      <w:start w:val="1"/>
      <w:numFmt w:val="decimal"/>
      <w:lvlText w:val="%1.%2."/>
      <w:lvlJc w:val="left"/>
      <w:pPr>
        <w:ind w:left="2771"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7" w15:restartNumberingAfterBreak="0">
    <w:nsid w:val="34DF0428"/>
    <w:multiLevelType w:val="hybridMultilevel"/>
    <w:tmpl w:val="906C2A46"/>
    <w:lvl w:ilvl="0" w:tplc="37ECD584">
      <w:start w:val="1"/>
      <w:numFmt w:val="decimal"/>
      <w:pStyle w:val="Stilius4"/>
      <w:lvlText w:val="6.%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5E727DB"/>
    <w:multiLevelType w:val="multilevel"/>
    <w:tmpl w:val="81FAB8A6"/>
    <w:lvl w:ilvl="0">
      <w:start w:val="2"/>
      <w:numFmt w:val="upperRoman"/>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15:restartNumberingAfterBreak="0">
    <w:nsid w:val="377C5C21"/>
    <w:multiLevelType w:val="hybridMultilevel"/>
    <w:tmpl w:val="581240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8223084"/>
    <w:multiLevelType w:val="multilevel"/>
    <w:tmpl w:val="4C4C5340"/>
    <w:lvl w:ilvl="0">
      <w:start w:val="1"/>
      <w:numFmt w:val="decimal"/>
      <w:pStyle w:val="Stilius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F461C0B"/>
    <w:multiLevelType w:val="hybridMultilevel"/>
    <w:tmpl w:val="B0B47078"/>
    <w:lvl w:ilvl="0" w:tplc="1A3244FA">
      <w:start w:val="1"/>
      <w:numFmt w:val="decimal"/>
      <w:lvlText w:val="%1."/>
      <w:lvlJc w:val="left"/>
      <w:pPr>
        <w:ind w:left="360" w:hanging="360"/>
      </w:pPr>
      <w:rPr>
        <w:rFonts w:hint="default"/>
        <w:b/>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2" w15:restartNumberingAfterBreak="0">
    <w:nsid w:val="40DA1A6F"/>
    <w:multiLevelType w:val="multilevel"/>
    <w:tmpl w:val="8BBAD0AE"/>
    <w:lvl w:ilvl="0">
      <w:start w:val="1"/>
      <w:numFmt w:val="decimal"/>
      <w:lvlText w:val="%1."/>
      <w:lvlJc w:val="left"/>
      <w:pPr>
        <w:ind w:left="360" w:hanging="360"/>
      </w:pPr>
      <w:rPr>
        <w:rFonts w:hint="default"/>
      </w:rPr>
    </w:lvl>
    <w:lvl w:ilvl="1">
      <w:start w:val="1"/>
      <w:numFmt w:val="decimal"/>
      <w:lvlText w:val="%1.%2."/>
      <w:lvlJc w:val="left"/>
      <w:pPr>
        <w:ind w:left="1658" w:hanging="360"/>
      </w:pPr>
      <w:rPr>
        <w:rFonts w:hint="default"/>
      </w:rPr>
    </w:lvl>
    <w:lvl w:ilvl="2">
      <w:start w:val="1"/>
      <w:numFmt w:val="decimal"/>
      <w:lvlText w:val="%1.%2.%3."/>
      <w:lvlJc w:val="left"/>
      <w:pPr>
        <w:ind w:left="3316" w:hanging="720"/>
      </w:pPr>
      <w:rPr>
        <w:rFonts w:hint="default"/>
      </w:rPr>
    </w:lvl>
    <w:lvl w:ilvl="3">
      <w:start w:val="1"/>
      <w:numFmt w:val="decimal"/>
      <w:lvlText w:val="%1.%2.%3.%4."/>
      <w:lvlJc w:val="left"/>
      <w:pPr>
        <w:ind w:left="4614" w:hanging="720"/>
      </w:pPr>
      <w:rPr>
        <w:rFonts w:hint="default"/>
      </w:rPr>
    </w:lvl>
    <w:lvl w:ilvl="4">
      <w:start w:val="1"/>
      <w:numFmt w:val="decimal"/>
      <w:lvlText w:val="%1.%2.%3.%4.%5."/>
      <w:lvlJc w:val="left"/>
      <w:pPr>
        <w:ind w:left="6272" w:hanging="1080"/>
      </w:pPr>
      <w:rPr>
        <w:rFonts w:hint="default"/>
      </w:rPr>
    </w:lvl>
    <w:lvl w:ilvl="5">
      <w:start w:val="1"/>
      <w:numFmt w:val="decimal"/>
      <w:lvlText w:val="%1.%2.%3.%4.%5.%6."/>
      <w:lvlJc w:val="left"/>
      <w:pPr>
        <w:ind w:left="7570" w:hanging="1080"/>
      </w:pPr>
      <w:rPr>
        <w:rFonts w:hint="default"/>
      </w:rPr>
    </w:lvl>
    <w:lvl w:ilvl="6">
      <w:start w:val="1"/>
      <w:numFmt w:val="decimal"/>
      <w:lvlText w:val="%1.%2.%3.%4.%5.%6.%7."/>
      <w:lvlJc w:val="left"/>
      <w:pPr>
        <w:ind w:left="9228" w:hanging="1440"/>
      </w:pPr>
      <w:rPr>
        <w:rFonts w:hint="default"/>
      </w:rPr>
    </w:lvl>
    <w:lvl w:ilvl="7">
      <w:start w:val="1"/>
      <w:numFmt w:val="decimal"/>
      <w:lvlText w:val="%1.%2.%3.%4.%5.%6.%7.%8."/>
      <w:lvlJc w:val="left"/>
      <w:pPr>
        <w:ind w:left="10526" w:hanging="1440"/>
      </w:pPr>
      <w:rPr>
        <w:rFonts w:hint="default"/>
      </w:rPr>
    </w:lvl>
    <w:lvl w:ilvl="8">
      <w:start w:val="1"/>
      <w:numFmt w:val="decimal"/>
      <w:lvlText w:val="%1.%2.%3.%4.%5.%6.%7.%8.%9."/>
      <w:lvlJc w:val="left"/>
      <w:pPr>
        <w:ind w:left="12184" w:hanging="1800"/>
      </w:pPr>
      <w:rPr>
        <w:rFonts w:hint="default"/>
      </w:rPr>
    </w:lvl>
  </w:abstractNum>
  <w:abstractNum w:abstractNumId="23" w15:restartNumberingAfterBreak="0">
    <w:nsid w:val="496C6CA5"/>
    <w:multiLevelType w:val="multilevel"/>
    <w:tmpl w:val="896EBFB6"/>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F0B1EAE"/>
    <w:multiLevelType w:val="hybridMultilevel"/>
    <w:tmpl w:val="CD3616C2"/>
    <w:lvl w:ilvl="0" w:tplc="E9121FEA">
      <w:start w:val="37"/>
      <w:numFmt w:val="bullet"/>
      <w:lvlText w:val="-"/>
      <w:lvlJc w:val="left"/>
      <w:pPr>
        <w:ind w:left="1353" w:hanging="360"/>
      </w:pPr>
      <w:rPr>
        <w:rFonts w:ascii="Times New Roman" w:eastAsia="Calibri" w:hAnsi="Times New Roman" w:cs="Times New Roman"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25" w15:restartNumberingAfterBreak="0">
    <w:nsid w:val="57F76588"/>
    <w:multiLevelType w:val="multilevel"/>
    <w:tmpl w:val="896EBFB6"/>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F5267CC"/>
    <w:multiLevelType w:val="multilevel"/>
    <w:tmpl w:val="949CB6F0"/>
    <w:lvl w:ilvl="0">
      <w:start w:val="1"/>
      <w:numFmt w:val="decimal"/>
      <w:lvlText w:val="%1."/>
      <w:lvlJc w:val="left"/>
      <w:pPr>
        <w:ind w:left="1793" w:hanging="375"/>
      </w:pPr>
      <w:rPr>
        <w:rFonts w:ascii="Times New Roman" w:hAnsi="Times New Roman" w:cs="Times New Roman" w:hint="default"/>
        <w:b w:val="0"/>
        <w:i w:val="0"/>
        <w:sz w:val="24"/>
      </w:rPr>
    </w:lvl>
    <w:lvl w:ilvl="1">
      <w:start w:val="1"/>
      <w:numFmt w:val="decimal"/>
      <w:isLgl/>
      <w:lvlText w:val="%1.%2."/>
      <w:lvlJc w:val="left"/>
      <w:pPr>
        <w:ind w:left="697" w:hanging="55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7" w15:restartNumberingAfterBreak="0">
    <w:nsid w:val="6F625566"/>
    <w:multiLevelType w:val="hybridMultilevel"/>
    <w:tmpl w:val="CC8CB9AA"/>
    <w:lvl w:ilvl="0" w:tplc="CFCC52CC">
      <w:start w:val="1"/>
      <w:numFmt w:val="decimal"/>
      <w:lvlText w:val="%1."/>
      <w:lvlJc w:val="left"/>
      <w:pPr>
        <w:ind w:left="951" w:hanging="384"/>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8" w15:restartNumberingAfterBreak="0">
    <w:nsid w:val="74744E49"/>
    <w:multiLevelType w:val="hybridMultilevel"/>
    <w:tmpl w:val="2D92BDAA"/>
    <w:lvl w:ilvl="0" w:tplc="F4FE438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6CD6C6E"/>
    <w:multiLevelType w:val="multilevel"/>
    <w:tmpl w:val="76CD6C6E"/>
    <w:lvl w:ilvl="0">
      <w:start w:val="1"/>
      <w:numFmt w:val="decimal"/>
      <w:lvlText w:val="%1."/>
      <w:lvlJc w:val="left"/>
      <w:pPr>
        <w:ind w:left="785"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796D0B68"/>
    <w:multiLevelType w:val="multilevel"/>
    <w:tmpl w:val="33E093AE"/>
    <w:lvl w:ilvl="0">
      <w:start w:val="1"/>
      <w:numFmt w:val="decimal"/>
      <w:pStyle w:val="Antrat1"/>
      <w:suff w:val="space"/>
      <w:lvlText w:val="%1."/>
      <w:lvlJc w:val="left"/>
      <w:pPr>
        <w:ind w:left="1512" w:hanging="432"/>
      </w:pPr>
    </w:lvl>
    <w:lvl w:ilvl="1">
      <w:start w:val="1"/>
      <w:numFmt w:val="decimal"/>
      <w:pStyle w:val="Antrat2"/>
      <w:suff w:val="space"/>
      <w:lvlText w:val="%1.%2."/>
      <w:lvlJc w:val="left"/>
      <w:pPr>
        <w:ind w:left="540" w:firstLine="720"/>
      </w:pPr>
      <w:rPr>
        <w:b w:val="0"/>
        <w:i w:val="0"/>
        <w:strike/>
      </w:rPr>
    </w:lvl>
    <w:lvl w:ilvl="2">
      <w:start w:val="1"/>
      <w:numFmt w:val="decimal"/>
      <w:pStyle w:val="Antrat3"/>
      <w:suff w:val="space"/>
      <w:lvlText w:val="%1.%2.%3."/>
      <w:lvlJc w:val="left"/>
      <w:pPr>
        <w:ind w:left="2966" w:firstLine="720"/>
      </w:pPr>
    </w:lvl>
    <w:lvl w:ilvl="3">
      <w:start w:val="1"/>
      <w:numFmt w:val="decimal"/>
      <w:pStyle w:val="Antrat4"/>
      <w:lvlText w:val="%1.%2.%3.%4"/>
      <w:lvlJc w:val="left"/>
      <w:pPr>
        <w:tabs>
          <w:tab w:val="num" w:pos="1944"/>
        </w:tabs>
        <w:ind w:left="1944" w:hanging="864"/>
      </w:pPr>
    </w:lvl>
    <w:lvl w:ilvl="4">
      <w:start w:val="1"/>
      <w:numFmt w:val="decimal"/>
      <w:pStyle w:val="Antrat5"/>
      <w:lvlText w:val="%1.%2.%3.%4.%5"/>
      <w:lvlJc w:val="left"/>
      <w:pPr>
        <w:tabs>
          <w:tab w:val="num" w:pos="2088"/>
        </w:tabs>
        <w:ind w:left="2088" w:hanging="1008"/>
      </w:pPr>
    </w:lvl>
    <w:lvl w:ilvl="5">
      <w:start w:val="1"/>
      <w:numFmt w:val="decimal"/>
      <w:pStyle w:val="Antrat6"/>
      <w:lvlText w:val="%1.%2.%3.%4.%5.%6"/>
      <w:lvlJc w:val="left"/>
      <w:pPr>
        <w:tabs>
          <w:tab w:val="num" w:pos="2232"/>
        </w:tabs>
        <w:ind w:left="2232" w:hanging="1152"/>
      </w:pPr>
    </w:lvl>
    <w:lvl w:ilvl="6">
      <w:start w:val="1"/>
      <w:numFmt w:val="decimal"/>
      <w:pStyle w:val="Antrat7"/>
      <w:lvlText w:val="%1.%2.%3.%4.%5.%6.%7"/>
      <w:lvlJc w:val="left"/>
      <w:pPr>
        <w:tabs>
          <w:tab w:val="num" w:pos="2376"/>
        </w:tabs>
        <w:ind w:left="2376" w:hanging="1296"/>
      </w:pPr>
    </w:lvl>
    <w:lvl w:ilvl="7">
      <w:start w:val="1"/>
      <w:numFmt w:val="decimal"/>
      <w:pStyle w:val="Antrat8"/>
      <w:lvlText w:val="%1.%2.%3.%4.%5.%6.%7.%8"/>
      <w:lvlJc w:val="left"/>
      <w:pPr>
        <w:tabs>
          <w:tab w:val="num" w:pos="2520"/>
        </w:tabs>
        <w:ind w:left="2520" w:hanging="1440"/>
      </w:pPr>
    </w:lvl>
    <w:lvl w:ilvl="8">
      <w:start w:val="1"/>
      <w:numFmt w:val="decimal"/>
      <w:pStyle w:val="Antrat9"/>
      <w:lvlText w:val="%1.%2.%3.%4.%5.%6.%7.%8.%9"/>
      <w:lvlJc w:val="left"/>
      <w:pPr>
        <w:tabs>
          <w:tab w:val="num" w:pos="2664"/>
        </w:tabs>
        <w:ind w:left="2664" w:hanging="1584"/>
      </w:pPr>
    </w:lvl>
  </w:abstractNum>
  <w:num w:numId="1" w16cid:durableId="18945833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7683730">
    <w:abstractNumId w:val="0"/>
    <w:lvlOverride w:ilvl="0">
      <w:lvl w:ilvl="0">
        <w:numFmt w:val="bullet"/>
        <w:pStyle w:val="Punktai"/>
        <w:lvlText w:val=""/>
        <w:lvlJc w:val="left"/>
        <w:pPr>
          <w:tabs>
            <w:tab w:val="num" w:pos="927"/>
          </w:tabs>
          <w:ind w:left="0" w:firstLine="567"/>
        </w:pPr>
        <w:rPr>
          <w:rFonts w:ascii="Symbol" w:hAnsi="Symbol" w:hint="default"/>
        </w:rPr>
      </w:lvl>
    </w:lvlOverride>
  </w:num>
  <w:num w:numId="3" w16cid:durableId="306666995">
    <w:abstractNumId w:val="20"/>
  </w:num>
  <w:num w:numId="4" w16cid:durableId="2120682203">
    <w:abstractNumId w:val="17"/>
  </w:num>
  <w:num w:numId="5" w16cid:durableId="831722593">
    <w:abstractNumId w:val="8"/>
  </w:num>
  <w:num w:numId="6" w16cid:durableId="289097785">
    <w:abstractNumId w:val="22"/>
  </w:num>
  <w:num w:numId="7" w16cid:durableId="1750031118">
    <w:abstractNumId w:val="15"/>
  </w:num>
  <w:num w:numId="8" w16cid:durableId="1708795352">
    <w:abstractNumId w:val="5"/>
  </w:num>
  <w:num w:numId="9" w16cid:durableId="425348516">
    <w:abstractNumId w:val="16"/>
  </w:num>
  <w:num w:numId="10" w16cid:durableId="16623430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28332754">
    <w:abstractNumId w:val="19"/>
  </w:num>
  <w:num w:numId="12" w16cid:durableId="11105899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1211189">
    <w:abstractNumId w:val="10"/>
  </w:num>
  <w:num w:numId="14" w16cid:durableId="1107579381">
    <w:abstractNumId w:val="27"/>
  </w:num>
  <w:num w:numId="15" w16cid:durableId="1027439248">
    <w:abstractNumId w:val="18"/>
  </w:num>
  <w:num w:numId="16" w16cid:durableId="731003952">
    <w:abstractNumId w:val="9"/>
  </w:num>
  <w:num w:numId="17" w16cid:durableId="890069191">
    <w:abstractNumId w:val="12"/>
  </w:num>
  <w:num w:numId="18" w16cid:durableId="83303499">
    <w:abstractNumId w:val="7"/>
  </w:num>
  <w:num w:numId="19" w16cid:durableId="62875660">
    <w:abstractNumId w:val="24"/>
  </w:num>
  <w:num w:numId="20" w16cid:durableId="1477527520">
    <w:abstractNumId w:val="13"/>
  </w:num>
  <w:num w:numId="21" w16cid:durableId="1109935312">
    <w:abstractNumId w:val="14"/>
  </w:num>
  <w:num w:numId="22" w16cid:durableId="3333359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24788732">
    <w:abstractNumId w:val="15"/>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20145544">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12131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1744783">
    <w:abstractNumId w:val="23"/>
  </w:num>
  <w:num w:numId="27" w16cid:durableId="293601896">
    <w:abstractNumId w:val="21"/>
  </w:num>
  <w:num w:numId="28" w16cid:durableId="1651203251">
    <w:abstractNumId w:val="28"/>
  </w:num>
  <w:num w:numId="29" w16cid:durableId="138887424">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1296"/>
  <w:hyphenationZone w:val="396"/>
  <w:drawingGridHorizontalSpacing w:val="120"/>
  <w:displayHorizont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DC5"/>
    <w:rsid w:val="000018F6"/>
    <w:rsid w:val="00001988"/>
    <w:rsid w:val="00001F11"/>
    <w:rsid w:val="000026E2"/>
    <w:rsid w:val="000030D0"/>
    <w:rsid w:val="0000368B"/>
    <w:rsid w:val="00003F3E"/>
    <w:rsid w:val="00003FB3"/>
    <w:rsid w:val="0000406F"/>
    <w:rsid w:val="00004DA3"/>
    <w:rsid w:val="00004EE3"/>
    <w:rsid w:val="00005574"/>
    <w:rsid w:val="000057BD"/>
    <w:rsid w:val="000059F6"/>
    <w:rsid w:val="00006295"/>
    <w:rsid w:val="0000639E"/>
    <w:rsid w:val="00010FB4"/>
    <w:rsid w:val="000110FF"/>
    <w:rsid w:val="00011A42"/>
    <w:rsid w:val="0001242A"/>
    <w:rsid w:val="000145FE"/>
    <w:rsid w:val="00014671"/>
    <w:rsid w:val="000157FE"/>
    <w:rsid w:val="00016738"/>
    <w:rsid w:val="00016C34"/>
    <w:rsid w:val="00017471"/>
    <w:rsid w:val="00020F7E"/>
    <w:rsid w:val="00021266"/>
    <w:rsid w:val="00021D74"/>
    <w:rsid w:val="00023120"/>
    <w:rsid w:val="000234FB"/>
    <w:rsid w:val="00023B1F"/>
    <w:rsid w:val="000241EC"/>
    <w:rsid w:val="000247D8"/>
    <w:rsid w:val="00024BD1"/>
    <w:rsid w:val="00024DA4"/>
    <w:rsid w:val="00025965"/>
    <w:rsid w:val="00025A7E"/>
    <w:rsid w:val="00026272"/>
    <w:rsid w:val="00027627"/>
    <w:rsid w:val="00027C23"/>
    <w:rsid w:val="000300D0"/>
    <w:rsid w:val="00031284"/>
    <w:rsid w:val="00031342"/>
    <w:rsid w:val="000315A5"/>
    <w:rsid w:val="00032171"/>
    <w:rsid w:val="0003239B"/>
    <w:rsid w:val="000338A3"/>
    <w:rsid w:val="000350E0"/>
    <w:rsid w:val="000354CE"/>
    <w:rsid w:val="00035C30"/>
    <w:rsid w:val="00035CA8"/>
    <w:rsid w:val="00040135"/>
    <w:rsid w:val="000401AA"/>
    <w:rsid w:val="0004061C"/>
    <w:rsid w:val="00041456"/>
    <w:rsid w:val="000416FA"/>
    <w:rsid w:val="00044F3B"/>
    <w:rsid w:val="00045270"/>
    <w:rsid w:val="000455EC"/>
    <w:rsid w:val="00046C63"/>
    <w:rsid w:val="000472C7"/>
    <w:rsid w:val="00050D56"/>
    <w:rsid w:val="000514DC"/>
    <w:rsid w:val="00051768"/>
    <w:rsid w:val="000518CF"/>
    <w:rsid w:val="000542D3"/>
    <w:rsid w:val="00055E09"/>
    <w:rsid w:val="00055E8C"/>
    <w:rsid w:val="00056438"/>
    <w:rsid w:val="00060036"/>
    <w:rsid w:val="00061614"/>
    <w:rsid w:val="000617C0"/>
    <w:rsid w:val="00061BDD"/>
    <w:rsid w:val="00061DC2"/>
    <w:rsid w:val="00062510"/>
    <w:rsid w:val="00062772"/>
    <w:rsid w:val="0006296A"/>
    <w:rsid w:val="00063C08"/>
    <w:rsid w:val="00064890"/>
    <w:rsid w:val="000656EC"/>
    <w:rsid w:val="00065B4A"/>
    <w:rsid w:val="000676EF"/>
    <w:rsid w:val="0006785B"/>
    <w:rsid w:val="0006785F"/>
    <w:rsid w:val="0007011D"/>
    <w:rsid w:val="00070928"/>
    <w:rsid w:val="00071159"/>
    <w:rsid w:val="000711CA"/>
    <w:rsid w:val="00071639"/>
    <w:rsid w:val="00075984"/>
    <w:rsid w:val="00075A79"/>
    <w:rsid w:val="00075D05"/>
    <w:rsid w:val="0007652C"/>
    <w:rsid w:val="00077A0A"/>
    <w:rsid w:val="00077E84"/>
    <w:rsid w:val="00080805"/>
    <w:rsid w:val="00081176"/>
    <w:rsid w:val="00081B4C"/>
    <w:rsid w:val="0008296E"/>
    <w:rsid w:val="000839EE"/>
    <w:rsid w:val="00083F6B"/>
    <w:rsid w:val="00084E34"/>
    <w:rsid w:val="00085227"/>
    <w:rsid w:val="00085562"/>
    <w:rsid w:val="00085B51"/>
    <w:rsid w:val="000861E2"/>
    <w:rsid w:val="000863BF"/>
    <w:rsid w:val="00086DBC"/>
    <w:rsid w:val="00090AA5"/>
    <w:rsid w:val="00090C8B"/>
    <w:rsid w:val="00091086"/>
    <w:rsid w:val="000913BD"/>
    <w:rsid w:val="0009140F"/>
    <w:rsid w:val="000915D6"/>
    <w:rsid w:val="000920E6"/>
    <w:rsid w:val="000926C3"/>
    <w:rsid w:val="00092A3C"/>
    <w:rsid w:val="00094BB1"/>
    <w:rsid w:val="00095F09"/>
    <w:rsid w:val="00097CF5"/>
    <w:rsid w:val="000A03C5"/>
    <w:rsid w:val="000A0967"/>
    <w:rsid w:val="000A1ADC"/>
    <w:rsid w:val="000A24EF"/>
    <w:rsid w:val="000A2F11"/>
    <w:rsid w:val="000A37D5"/>
    <w:rsid w:val="000A3F24"/>
    <w:rsid w:val="000A3F3C"/>
    <w:rsid w:val="000A5BCE"/>
    <w:rsid w:val="000A63B6"/>
    <w:rsid w:val="000A6701"/>
    <w:rsid w:val="000A7A82"/>
    <w:rsid w:val="000B01D0"/>
    <w:rsid w:val="000B08A5"/>
    <w:rsid w:val="000B0939"/>
    <w:rsid w:val="000B0AA7"/>
    <w:rsid w:val="000B20C2"/>
    <w:rsid w:val="000B2829"/>
    <w:rsid w:val="000B2BD7"/>
    <w:rsid w:val="000B3730"/>
    <w:rsid w:val="000B3C87"/>
    <w:rsid w:val="000B4007"/>
    <w:rsid w:val="000B43CC"/>
    <w:rsid w:val="000B4588"/>
    <w:rsid w:val="000B46E0"/>
    <w:rsid w:val="000B46F2"/>
    <w:rsid w:val="000B4C47"/>
    <w:rsid w:val="000B4F1E"/>
    <w:rsid w:val="000B58CD"/>
    <w:rsid w:val="000B606A"/>
    <w:rsid w:val="000B61D4"/>
    <w:rsid w:val="000B6396"/>
    <w:rsid w:val="000B6499"/>
    <w:rsid w:val="000C020A"/>
    <w:rsid w:val="000C0321"/>
    <w:rsid w:val="000C0C03"/>
    <w:rsid w:val="000C2CC8"/>
    <w:rsid w:val="000C4D07"/>
    <w:rsid w:val="000C6016"/>
    <w:rsid w:val="000C6455"/>
    <w:rsid w:val="000C663F"/>
    <w:rsid w:val="000C68F2"/>
    <w:rsid w:val="000C6CF5"/>
    <w:rsid w:val="000C77A2"/>
    <w:rsid w:val="000D0092"/>
    <w:rsid w:val="000D17FA"/>
    <w:rsid w:val="000D1C26"/>
    <w:rsid w:val="000D2B27"/>
    <w:rsid w:val="000D39E2"/>
    <w:rsid w:val="000D495A"/>
    <w:rsid w:val="000D4CF4"/>
    <w:rsid w:val="000D4D5B"/>
    <w:rsid w:val="000D51E7"/>
    <w:rsid w:val="000D5274"/>
    <w:rsid w:val="000D5AE5"/>
    <w:rsid w:val="000D6B7D"/>
    <w:rsid w:val="000D7D36"/>
    <w:rsid w:val="000E077A"/>
    <w:rsid w:val="000E0A35"/>
    <w:rsid w:val="000E1684"/>
    <w:rsid w:val="000E1D7B"/>
    <w:rsid w:val="000E1DC6"/>
    <w:rsid w:val="000E21E5"/>
    <w:rsid w:val="000E306C"/>
    <w:rsid w:val="000E3112"/>
    <w:rsid w:val="000E43EC"/>
    <w:rsid w:val="000E4426"/>
    <w:rsid w:val="000E4542"/>
    <w:rsid w:val="000E4D9F"/>
    <w:rsid w:val="000E5278"/>
    <w:rsid w:val="000E56EE"/>
    <w:rsid w:val="000E5BF2"/>
    <w:rsid w:val="000E624F"/>
    <w:rsid w:val="000E62BE"/>
    <w:rsid w:val="000E72D8"/>
    <w:rsid w:val="000E76B4"/>
    <w:rsid w:val="000E7A23"/>
    <w:rsid w:val="000E7BFF"/>
    <w:rsid w:val="000E7D4F"/>
    <w:rsid w:val="000F014C"/>
    <w:rsid w:val="000F0A87"/>
    <w:rsid w:val="000F1921"/>
    <w:rsid w:val="000F1AA6"/>
    <w:rsid w:val="000F1F9D"/>
    <w:rsid w:val="000F21EA"/>
    <w:rsid w:val="000F2728"/>
    <w:rsid w:val="000F2AA3"/>
    <w:rsid w:val="000F3117"/>
    <w:rsid w:val="000F3383"/>
    <w:rsid w:val="000F3D90"/>
    <w:rsid w:val="000F674D"/>
    <w:rsid w:val="000F7707"/>
    <w:rsid w:val="000F7851"/>
    <w:rsid w:val="000F7BCC"/>
    <w:rsid w:val="00101ECD"/>
    <w:rsid w:val="001025FD"/>
    <w:rsid w:val="001032B9"/>
    <w:rsid w:val="00103B13"/>
    <w:rsid w:val="00104E4B"/>
    <w:rsid w:val="0010535A"/>
    <w:rsid w:val="0010537D"/>
    <w:rsid w:val="00105D0C"/>
    <w:rsid w:val="001070FE"/>
    <w:rsid w:val="00107829"/>
    <w:rsid w:val="001104A5"/>
    <w:rsid w:val="001109FB"/>
    <w:rsid w:val="00114AF4"/>
    <w:rsid w:val="001200DC"/>
    <w:rsid w:val="0012059D"/>
    <w:rsid w:val="001213D1"/>
    <w:rsid w:val="00121579"/>
    <w:rsid w:val="00121DE9"/>
    <w:rsid w:val="001221CA"/>
    <w:rsid w:val="00122279"/>
    <w:rsid w:val="00123BEF"/>
    <w:rsid w:val="00123E3B"/>
    <w:rsid w:val="00124052"/>
    <w:rsid w:val="0012424C"/>
    <w:rsid w:val="001245B7"/>
    <w:rsid w:val="00125850"/>
    <w:rsid w:val="00125C26"/>
    <w:rsid w:val="00130F69"/>
    <w:rsid w:val="0013385D"/>
    <w:rsid w:val="001338AA"/>
    <w:rsid w:val="00134E13"/>
    <w:rsid w:val="00136398"/>
    <w:rsid w:val="001368B1"/>
    <w:rsid w:val="00136C2C"/>
    <w:rsid w:val="00136EA8"/>
    <w:rsid w:val="0014059E"/>
    <w:rsid w:val="00140871"/>
    <w:rsid w:val="00140E89"/>
    <w:rsid w:val="00141BBA"/>
    <w:rsid w:val="001421EE"/>
    <w:rsid w:val="00142423"/>
    <w:rsid w:val="00143644"/>
    <w:rsid w:val="00143B98"/>
    <w:rsid w:val="001440CD"/>
    <w:rsid w:val="001449AD"/>
    <w:rsid w:val="00144CF3"/>
    <w:rsid w:val="00146A35"/>
    <w:rsid w:val="00146FCD"/>
    <w:rsid w:val="0014700E"/>
    <w:rsid w:val="00150DD1"/>
    <w:rsid w:val="0015162D"/>
    <w:rsid w:val="001518C5"/>
    <w:rsid w:val="00151AAA"/>
    <w:rsid w:val="0015236B"/>
    <w:rsid w:val="00152C67"/>
    <w:rsid w:val="00152E6D"/>
    <w:rsid w:val="00153099"/>
    <w:rsid w:val="0015316E"/>
    <w:rsid w:val="0015325E"/>
    <w:rsid w:val="00154D79"/>
    <w:rsid w:val="001553E7"/>
    <w:rsid w:val="0015594B"/>
    <w:rsid w:val="00155BE1"/>
    <w:rsid w:val="00155FE2"/>
    <w:rsid w:val="001563CC"/>
    <w:rsid w:val="0015661F"/>
    <w:rsid w:val="00156996"/>
    <w:rsid w:val="00156FA8"/>
    <w:rsid w:val="001570D0"/>
    <w:rsid w:val="001576DB"/>
    <w:rsid w:val="001578C4"/>
    <w:rsid w:val="00157D84"/>
    <w:rsid w:val="00160C39"/>
    <w:rsid w:val="001614A0"/>
    <w:rsid w:val="001615D2"/>
    <w:rsid w:val="00161F34"/>
    <w:rsid w:val="001626E3"/>
    <w:rsid w:val="00162956"/>
    <w:rsid w:val="0016318A"/>
    <w:rsid w:val="00163BBB"/>
    <w:rsid w:val="00163CA3"/>
    <w:rsid w:val="00165096"/>
    <w:rsid w:val="00165FDC"/>
    <w:rsid w:val="0016688B"/>
    <w:rsid w:val="00166D8B"/>
    <w:rsid w:val="00167C31"/>
    <w:rsid w:val="00167F65"/>
    <w:rsid w:val="001706B2"/>
    <w:rsid w:val="001716D9"/>
    <w:rsid w:val="0017194E"/>
    <w:rsid w:val="00172340"/>
    <w:rsid w:val="001726CA"/>
    <w:rsid w:val="0017276E"/>
    <w:rsid w:val="001728DD"/>
    <w:rsid w:val="00172AB5"/>
    <w:rsid w:val="0017408D"/>
    <w:rsid w:val="001750A4"/>
    <w:rsid w:val="00175132"/>
    <w:rsid w:val="00175153"/>
    <w:rsid w:val="00175162"/>
    <w:rsid w:val="00175269"/>
    <w:rsid w:val="00175902"/>
    <w:rsid w:val="0017691A"/>
    <w:rsid w:val="00176C29"/>
    <w:rsid w:val="00181158"/>
    <w:rsid w:val="0018269B"/>
    <w:rsid w:val="0018347E"/>
    <w:rsid w:val="00184BB5"/>
    <w:rsid w:val="00185033"/>
    <w:rsid w:val="0018595F"/>
    <w:rsid w:val="0018673B"/>
    <w:rsid w:val="001901C9"/>
    <w:rsid w:val="00190327"/>
    <w:rsid w:val="0019322C"/>
    <w:rsid w:val="00193E01"/>
    <w:rsid w:val="00194257"/>
    <w:rsid w:val="0019425E"/>
    <w:rsid w:val="00194B33"/>
    <w:rsid w:val="0019500B"/>
    <w:rsid w:val="00195252"/>
    <w:rsid w:val="00195878"/>
    <w:rsid w:val="00195D67"/>
    <w:rsid w:val="00197551"/>
    <w:rsid w:val="00197CEC"/>
    <w:rsid w:val="001A079E"/>
    <w:rsid w:val="001A08E2"/>
    <w:rsid w:val="001A0D08"/>
    <w:rsid w:val="001A10C4"/>
    <w:rsid w:val="001A10F2"/>
    <w:rsid w:val="001A131E"/>
    <w:rsid w:val="001A2060"/>
    <w:rsid w:val="001A2099"/>
    <w:rsid w:val="001A2B19"/>
    <w:rsid w:val="001A4173"/>
    <w:rsid w:val="001A4515"/>
    <w:rsid w:val="001A4A0E"/>
    <w:rsid w:val="001A4D43"/>
    <w:rsid w:val="001A5D8E"/>
    <w:rsid w:val="001A6435"/>
    <w:rsid w:val="001A6610"/>
    <w:rsid w:val="001A6FD0"/>
    <w:rsid w:val="001A7DC5"/>
    <w:rsid w:val="001A7FE3"/>
    <w:rsid w:val="001B0006"/>
    <w:rsid w:val="001B01F5"/>
    <w:rsid w:val="001B071D"/>
    <w:rsid w:val="001B0F5F"/>
    <w:rsid w:val="001B2674"/>
    <w:rsid w:val="001B2D36"/>
    <w:rsid w:val="001B3565"/>
    <w:rsid w:val="001B3AF2"/>
    <w:rsid w:val="001B49CD"/>
    <w:rsid w:val="001B5CD2"/>
    <w:rsid w:val="001B5D4F"/>
    <w:rsid w:val="001B6020"/>
    <w:rsid w:val="001B6C07"/>
    <w:rsid w:val="001B7CB8"/>
    <w:rsid w:val="001B7E84"/>
    <w:rsid w:val="001B7F1D"/>
    <w:rsid w:val="001C00B0"/>
    <w:rsid w:val="001C13CB"/>
    <w:rsid w:val="001C1817"/>
    <w:rsid w:val="001C24AD"/>
    <w:rsid w:val="001C26FE"/>
    <w:rsid w:val="001C301A"/>
    <w:rsid w:val="001C3430"/>
    <w:rsid w:val="001C3F21"/>
    <w:rsid w:val="001C41C3"/>
    <w:rsid w:val="001C52DA"/>
    <w:rsid w:val="001C621B"/>
    <w:rsid w:val="001C7014"/>
    <w:rsid w:val="001C7621"/>
    <w:rsid w:val="001C7A5D"/>
    <w:rsid w:val="001C7D15"/>
    <w:rsid w:val="001C7E0E"/>
    <w:rsid w:val="001D0D2A"/>
    <w:rsid w:val="001D0EC6"/>
    <w:rsid w:val="001D160A"/>
    <w:rsid w:val="001D1B2D"/>
    <w:rsid w:val="001D1EFC"/>
    <w:rsid w:val="001D27C9"/>
    <w:rsid w:val="001D2A84"/>
    <w:rsid w:val="001D3651"/>
    <w:rsid w:val="001D3C7B"/>
    <w:rsid w:val="001D4C0C"/>
    <w:rsid w:val="001D532E"/>
    <w:rsid w:val="001D548C"/>
    <w:rsid w:val="001D5A1B"/>
    <w:rsid w:val="001D5A78"/>
    <w:rsid w:val="001D5B16"/>
    <w:rsid w:val="001D5E3F"/>
    <w:rsid w:val="001D66F4"/>
    <w:rsid w:val="001D740B"/>
    <w:rsid w:val="001D7B05"/>
    <w:rsid w:val="001E04C4"/>
    <w:rsid w:val="001E0B81"/>
    <w:rsid w:val="001E1CE5"/>
    <w:rsid w:val="001E1D0A"/>
    <w:rsid w:val="001E38BE"/>
    <w:rsid w:val="001E3E60"/>
    <w:rsid w:val="001E46CA"/>
    <w:rsid w:val="001E5264"/>
    <w:rsid w:val="001E5AC1"/>
    <w:rsid w:val="001E5F06"/>
    <w:rsid w:val="001E63ED"/>
    <w:rsid w:val="001E6CBF"/>
    <w:rsid w:val="001E70C9"/>
    <w:rsid w:val="001E71C9"/>
    <w:rsid w:val="001E792B"/>
    <w:rsid w:val="001E79D9"/>
    <w:rsid w:val="001F01D9"/>
    <w:rsid w:val="001F08D9"/>
    <w:rsid w:val="001F1390"/>
    <w:rsid w:val="001F3F00"/>
    <w:rsid w:val="001F4AE5"/>
    <w:rsid w:val="001F51BF"/>
    <w:rsid w:val="001F5285"/>
    <w:rsid w:val="001F5AEC"/>
    <w:rsid w:val="001F7292"/>
    <w:rsid w:val="001F72FC"/>
    <w:rsid w:val="0020063E"/>
    <w:rsid w:val="002017A9"/>
    <w:rsid w:val="00201E3F"/>
    <w:rsid w:val="00203280"/>
    <w:rsid w:val="00203D74"/>
    <w:rsid w:val="00204B63"/>
    <w:rsid w:val="00204C21"/>
    <w:rsid w:val="00205796"/>
    <w:rsid w:val="00206C4B"/>
    <w:rsid w:val="00210854"/>
    <w:rsid w:val="00210AF0"/>
    <w:rsid w:val="00210B96"/>
    <w:rsid w:val="00210BDC"/>
    <w:rsid w:val="00211211"/>
    <w:rsid w:val="00211439"/>
    <w:rsid w:val="00213125"/>
    <w:rsid w:val="00215E6E"/>
    <w:rsid w:val="0021637A"/>
    <w:rsid w:val="00216621"/>
    <w:rsid w:val="00216766"/>
    <w:rsid w:val="0021676F"/>
    <w:rsid w:val="00216A9E"/>
    <w:rsid w:val="00217D5B"/>
    <w:rsid w:val="002200E6"/>
    <w:rsid w:val="0022071B"/>
    <w:rsid w:val="00220AA8"/>
    <w:rsid w:val="00220C7A"/>
    <w:rsid w:val="00220F4D"/>
    <w:rsid w:val="00221C43"/>
    <w:rsid w:val="00222A43"/>
    <w:rsid w:val="0022368A"/>
    <w:rsid w:val="002240B9"/>
    <w:rsid w:val="00225154"/>
    <w:rsid w:val="00225954"/>
    <w:rsid w:val="00226782"/>
    <w:rsid w:val="002267A2"/>
    <w:rsid w:val="00226845"/>
    <w:rsid w:val="00226EB6"/>
    <w:rsid w:val="002271F1"/>
    <w:rsid w:val="00227245"/>
    <w:rsid w:val="002304FF"/>
    <w:rsid w:val="00230807"/>
    <w:rsid w:val="0023096D"/>
    <w:rsid w:val="002313D5"/>
    <w:rsid w:val="00231BE2"/>
    <w:rsid w:val="00232EA7"/>
    <w:rsid w:val="00233368"/>
    <w:rsid w:val="0023350D"/>
    <w:rsid w:val="00233906"/>
    <w:rsid w:val="00233F85"/>
    <w:rsid w:val="00234A4C"/>
    <w:rsid w:val="00234D7B"/>
    <w:rsid w:val="00235191"/>
    <w:rsid w:val="0023659F"/>
    <w:rsid w:val="00236D02"/>
    <w:rsid w:val="00236D7D"/>
    <w:rsid w:val="002403C1"/>
    <w:rsid w:val="002408A5"/>
    <w:rsid w:val="00240C24"/>
    <w:rsid w:val="00240C73"/>
    <w:rsid w:val="00240D60"/>
    <w:rsid w:val="00240EF5"/>
    <w:rsid w:val="00241012"/>
    <w:rsid w:val="0024357A"/>
    <w:rsid w:val="00243A33"/>
    <w:rsid w:val="00243E08"/>
    <w:rsid w:val="00244CB1"/>
    <w:rsid w:val="00244E7D"/>
    <w:rsid w:val="002453FA"/>
    <w:rsid w:val="0024548A"/>
    <w:rsid w:val="00245DDD"/>
    <w:rsid w:val="00246AEE"/>
    <w:rsid w:val="00250122"/>
    <w:rsid w:val="00251013"/>
    <w:rsid w:val="00251CBF"/>
    <w:rsid w:val="00252E7E"/>
    <w:rsid w:val="00253C1B"/>
    <w:rsid w:val="00254A10"/>
    <w:rsid w:val="00254DD7"/>
    <w:rsid w:val="00254E65"/>
    <w:rsid w:val="00254F56"/>
    <w:rsid w:val="002557ED"/>
    <w:rsid w:val="00255FF0"/>
    <w:rsid w:val="002562D4"/>
    <w:rsid w:val="002567E4"/>
    <w:rsid w:val="00257350"/>
    <w:rsid w:val="002602B3"/>
    <w:rsid w:val="00260344"/>
    <w:rsid w:val="00260E6C"/>
    <w:rsid w:val="00261E0A"/>
    <w:rsid w:val="002627DC"/>
    <w:rsid w:val="00262A86"/>
    <w:rsid w:val="00263C37"/>
    <w:rsid w:val="00263F25"/>
    <w:rsid w:val="00264363"/>
    <w:rsid w:val="00266362"/>
    <w:rsid w:val="00267758"/>
    <w:rsid w:val="00267EAF"/>
    <w:rsid w:val="002704F7"/>
    <w:rsid w:val="002719D4"/>
    <w:rsid w:val="00272734"/>
    <w:rsid w:val="00272A30"/>
    <w:rsid w:val="00272F65"/>
    <w:rsid w:val="00273793"/>
    <w:rsid w:val="0027552D"/>
    <w:rsid w:val="00277464"/>
    <w:rsid w:val="0027789B"/>
    <w:rsid w:val="0028007B"/>
    <w:rsid w:val="0028028C"/>
    <w:rsid w:val="002803D1"/>
    <w:rsid w:val="002825C3"/>
    <w:rsid w:val="00282862"/>
    <w:rsid w:val="0028311A"/>
    <w:rsid w:val="0028727B"/>
    <w:rsid w:val="00287ECF"/>
    <w:rsid w:val="00291EE0"/>
    <w:rsid w:val="00293392"/>
    <w:rsid w:val="002944EF"/>
    <w:rsid w:val="00294ADD"/>
    <w:rsid w:val="00294D6F"/>
    <w:rsid w:val="00294E5D"/>
    <w:rsid w:val="0029506A"/>
    <w:rsid w:val="002967A0"/>
    <w:rsid w:val="00297388"/>
    <w:rsid w:val="00297403"/>
    <w:rsid w:val="002A10EA"/>
    <w:rsid w:val="002A1480"/>
    <w:rsid w:val="002A1764"/>
    <w:rsid w:val="002A18C7"/>
    <w:rsid w:val="002A2862"/>
    <w:rsid w:val="002A2D48"/>
    <w:rsid w:val="002A43D7"/>
    <w:rsid w:val="002A4477"/>
    <w:rsid w:val="002A727F"/>
    <w:rsid w:val="002A7D13"/>
    <w:rsid w:val="002A7FA0"/>
    <w:rsid w:val="002B0BE0"/>
    <w:rsid w:val="002B1085"/>
    <w:rsid w:val="002B1355"/>
    <w:rsid w:val="002B1A0A"/>
    <w:rsid w:val="002B1B83"/>
    <w:rsid w:val="002B205D"/>
    <w:rsid w:val="002B2C79"/>
    <w:rsid w:val="002B38A8"/>
    <w:rsid w:val="002B4591"/>
    <w:rsid w:val="002B4A73"/>
    <w:rsid w:val="002B4AB0"/>
    <w:rsid w:val="002B5659"/>
    <w:rsid w:val="002B5805"/>
    <w:rsid w:val="002B7009"/>
    <w:rsid w:val="002B700F"/>
    <w:rsid w:val="002B7B66"/>
    <w:rsid w:val="002C00E9"/>
    <w:rsid w:val="002C0C64"/>
    <w:rsid w:val="002C168E"/>
    <w:rsid w:val="002C5132"/>
    <w:rsid w:val="002C5468"/>
    <w:rsid w:val="002C5EEB"/>
    <w:rsid w:val="002C63EF"/>
    <w:rsid w:val="002C6925"/>
    <w:rsid w:val="002C70BB"/>
    <w:rsid w:val="002C7F4F"/>
    <w:rsid w:val="002D0593"/>
    <w:rsid w:val="002D0AF4"/>
    <w:rsid w:val="002D0D87"/>
    <w:rsid w:val="002D125E"/>
    <w:rsid w:val="002D1283"/>
    <w:rsid w:val="002D233F"/>
    <w:rsid w:val="002D2E1E"/>
    <w:rsid w:val="002D2FAD"/>
    <w:rsid w:val="002D423E"/>
    <w:rsid w:val="002D4D3B"/>
    <w:rsid w:val="002D59EC"/>
    <w:rsid w:val="002D5EC0"/>
    <w:rsid w:val="002D6B84"/>
    <w:rsid w:val="002E008D"/>
    <w:rsid w:val="002E00D8"/>
    <w:rsid w:val="002E3682"/>
    <w:rsid w:val="002E478D"/>
    <w:rsid w:val="002E4E9D"/>
    <w:rsid w:val="002E51AE"/>
    <w:rsid w:val="002E6196"/>
    <w:rsid w:val="002E7D32"/>
    <w:rsid w:val="002E7D3F"/>
    <w:rsid w:val="002F00FA"/>
    <w:rsid w:val="002F0706"/>
    <w:rsid w:val="002F1806"/>
    <w:rsid w:val="002F1D49"/>
    <w:rsid w:val="002F2178"/>
    <w:rsid w:val="002F22FB"/>
    <w:rsid w:val="002F2785"/>
    <w:rsid w:val="002F38B2"/>
    <w:rsid w:val="002F414F"/>
    <w:rsid w:val="002F41A5"/>
    <w:rsid w:val="002F5995"/>
    <w:rsid w:val="002F67A4"/>
    <w:rsid w:val="002F6920"/>
    <w:rsid w:val="002F70F5"/>
    <w:rsid w:val="002F7A2D"/>
    <w:rsid w:val="003013BE"/>
    <w:rsid w:val="00301441"/>
    <w:rsid w:val="00302611"/>
    <w:rsid w:val="00302791"/>
    <w:rsid w:val="00302AC3"/>
    <w:rsid w:val="00302D24"/>
    <w:rsid w:val="00302F9B"/>
    <w:rsid w:val="003032F2"/>
    <w:rsid w:val="00303644"/>
    <w:rsid w:val="0030427B"/>
    <w:rsid w:val="003042B7"/>
    <w:rsid w:val="003043D9"/>
    <w:rsid w:val="00304CA1"/>
    <w:rsid w:val="00304F49"/>
    <w:rsid w:val="0030555F"/>
    <w:rsid w:val="0030757D"/>
    <w:rsid w:val="00307A23"/>
    <w:rsid w:val="00310746"/>
    <w:rsid w:val="00310AE3"/>
    <w:rsid w:val="00310E85"/>
    <w:rsid w:val="00311089"/>
    <w:rsid w:val="0031117C"/>
    <w:rsid w:val="00311655"/>
    <w:rsid w:val="00311C29"/>
    <w:rsid w:val="00311E90"/>
    <w:rsid w:val="00311EB7"/>
    <w:rsid w:val="00312853"/>
    <w:rsid w:val="00312940"/>
    <w:rsid w:val="0031373D"/>
    <w:rsid w:val="00313764"/>
    <w:rsid w:val="00313F26"/>
    <w:rsid w:val="003140F5"/>
    <w:rsid w:val="003147E3"/>
    <w:rsid w:val="00315B4D"/>
    <w:rsid w:val="00316484"/>
    <w:rsid w:val="00316DA5"/>
    <w:rsid w:val="00317E65"/>
    <w:rsid w:val="00320E5E"/>
    <w:rsid w:val="003215EA"/>
    <w:rsid w:val="00321B52"/>
    <w:rsid w:val="00321FA1"/>
    <w:rsid w:val="00322CD4"/>
    <w:rsid w:val="00322FDB"/>
    <w:rsid w:val="00324718"/>
    <w:rsid w:val="00324A61"/>
    <w:rsid w:val="0032522B"/>
    <w:rsid w:val="0032540C"/>
    <w:rsid w:val="0032560B"/>
    <w:rsid w:val="003266BB"/>
    <w:rsid w:val="003275E5"/>
    <w:rsid w:val="0032791E"/>
    <w:rsid w:val="00327C34"/>
    <w:rsid w:val="00330756"/>
    <w:rsid w:val="00330DAC"/>
    <w:rsid w:val="0033160A"/>
    <w:rsid w:val="003327D7"/>
    <w:rsid w:val="0033317C"/>
    <w:rsid w:val="00334D99"/>
    <w:rsid w:val="00334E3B"/>
    <w:rsid w:val="0033532F"/>
    <w:rsid w:val="00335D22"/>
    <w:rsid w:val="00337C39"/>
    <w:rsid w:val="00337D96"/>
    <w:rsid w:val="003406BC"/>
    <w:rsid w:val="003409B7"/>
    <w:rsid w:val="00340BB1"/>
    <w:rsid w:val="00341257"/>
    <w:rsid w:val="00341383"/>
    <w:rsid w:val="00341922"/>
    <w:rsid w:val="00341997"/>
    <w:rsid w:val="00341CF2"/>
    <w:rsid w:val="00342B03"/>
    <w:rsid w:val="00344570"/>
    <w:rsid w:val="00344CB2"/>
    <w:rsid w:val="00344E9D"/>
    <w:rsid w:val="00345DC7"/>
    <w:rsid w:val="00346A96"/>
    <w:rsid w:val="00346BC1"/>
    <w:rsid w:val="0034704C"/>
    <w:rsid w:val="00347474"/>
    <w:rsid w:val="00350BBF"/>
    <w:rsid w:val="003514B4"/>
    <w:rsid w:val="00351713"/>
    <w:rsid w:val="003517D2"/>
    <w:rsid w:val="003518A4"/>
    <w:rsid w:val="003518DC"/>
    <w:rsid w:val="00351DF3"/>
    <w:rsid w:val="00351F0A"/>
    <w:rsid w:val="003534DA"/>
    <w:rsid w:val="00353AEE"/>
    <w:rsid w:val="0035410F"/>
    <w:rsid w:val="00354A55"/>
    <w:rsid w:val="00356267"/>
    <w:rsid w:val="003570F7"/>
    <w:rsid w:val="00360491"/>
    <w:rsid w:val="00360BA7"/>
    <w:rsid w:val="00363F92"/>
    <w:rsid w:val="003648F6"/>
    <w:rsid w:val="003655F1"/>
    <w:rsid w:val="00365F30"/>
    <w:rsid w:val="003720B3"/>
    <w:rsid w:val="00372785"/>
    <w:rsid w:val="00372B9F"/>
    <w:rsid w:val="00372BD6"/>
    <w:rsid w:val="00373E47"/>
    <w:rsid w:val="00373F24"/>
    <w:rsid w:val="0037508B"/>
    <w:rsid w:val="0037550A"/>
    <w:rsid w:val="00375B72"/>
    <w:rsid w:val="003760D1"/>
    <w:rsid w:val="003779B9"/>
    <w:rsid w:val="0038043F"/>
    <w:rsid w:val="003807A3"/>
    <w:rsid w:val="003808D1"/>
    <w:rsid w:val="003809AF"/>
    <w:rsid w:val="00380C1C"/>
    <w:rsid w:val="003816CA"/>
    <w:rsid w:val="003818E8"/>
    <w:rsid w:val="00381A47"/>
    <w:rsid w:val="0038209A"/>
    <w:rsid w:val="003820A4"/>
    <w:rsid w:val="0038241D"/>
    <w:rsid w:val="00382521"/>
    <w:rsid w:val="00383412"/>
    <w:rsid w:val="0038347E"/>
    <w:rsid w:val="003835B6"/>
    <w:rsid w:val="0038498E"/>
    <w:rsid w:val="00384BC8"/>
    <w:rsid w:val="00384DD2"/>
    <w:rsid w:val="003853C9"/>
    <w:rsid w:val="00385747"/>
    <w:rsid w:val="00385890"/>
    <w:rsid w:val="00386B58"/>
    <w:rsid w:val="003876B5"/>
    <w:rsid w:val="00387836"/>
    <w:rsid w:val="003879D5"/>
    <w:rsid w:val="0039015A"/>
    <w:rsid w:val="00391EF2"/>
    <w:rsid w:val="00392037"/>
    <w:rsid w:val="0039222F"/>
    <w:rsid w:val="00393376"/>
    <w:rsid w:val="0039347F"/>
    <w:rsid w:val="00393F00"/>
    <w:rsid w:val="0039410B"/>
    <w:rsid w:val="00394853"/>
    <w:rsid w:val="00394CB5"/>
    <w:rsid w:val="003950B7"/>
    <w:rsid w:val="00396607"/>
    <w:rsid w:val="00396F4C"/>
    <w:rsid w:val="00397D4E"/>
    <w:rsid w:val="003A0508"/>
    <w:rsid w:val="003A0D6C"/>
    <w:rsid w:val="003A197F"/>
    <w:rsid w:val="003A1A7D"/>
    <w:rsid w:val="003A236B"/>
    <w:rsid w:val="003A30D2"/>
    <w:rsid w:val="003A3642"/>
    <w:rsid w:val="003A36C7"/>
    <w:rsid w:val="003A378A"/>
    <w:rsid w:val="003A4829"/>
    <w:rsid w:val="003A4BC6"/>
    <w:rsid w:val="003A4EA5"/>
    <w:rsid w:val="003A5ACC"/>
    <w:rsid w:val="003A774B"/>
    <w:rsid w:val="003A79B1"/>
    <w:rsid w:val="003B00A3"/>
    <w:rsid w:val="003B082D"/>
    <w:rsid w:val="003B1703"/>
    <w:rsid w:val="003B2516"/>
    <w:rsid w:val="003B297E"/>
    <w:rsid w:val="003B388E"/>
    <w:rsid w:val="003B3945"/>
    <w:rsid w:val="003B490E"/>
    <w:rsid w:val="003B50BE"/>
    <w:rsid w:val="003B58C5"/>
    <w:rsid w:val="003B5D1E"/>
    <w:rsid w:val="003B7490"/>
    <w:rsid w:val="003C23C7"/>
    <w:rsid w:val="003C344C"/>
    <w:rsid w:val="003C3B44"/>
    <w:rsid w:val="003C4364"/>
    <w:rsid w:val="003C4467"/>
    <w:rsid w:val="003C44AF"/>
    <w:rsid w:val="003C45FA"/>
    <w:rsid w:val="003C5126"/>
    <w:rsid w:val="003C5BA4"/>
    <w:rsid w:val="003C5BE8"/>
    <w:rsid w:val="003C5F5B"/>
    <w:rsid w:val="003C6DFD"/>
    <w:rsid w:val="003C7289"/>
    <w:rsid w:val="003C78A2"/>
    <w:rsid w:val="003D01CA"/>
    <w:rsid w:val="003D032B"/>
    <w:rsid w:val="003D09B2"/>
    <w:rsid w:val="003D0A04"/>
    <w:rsid w:val="003D1383"/>
    <w:rsid w:val="003D2CDA"/>
    <w:rsid w:val="003D4443"/>
    <w:rsid w:val="003D485D"/>
    <w:rsid w:val="003D4B7B"/>
    <w:rsid w:val="003D50B6"/>
    <w:rsid w:val="003D50C4"/>
    <w:rsid w:val="003D5118"/>
    <w:rsid w:val="003D5146"/>
    <w:rsid w:val="003D5374"/>
    <w:rsid w:val="003D541C"/>
    <w:rsid w:val="003D5D6A"/>
    <w:rsid w:val="003D732E"/>
    <w:rsid w:val="003D73B4"/>
    <w:rsid w:val="003E0698"/>
    <w:rsid w:val="003E142B"/>
    <w:rsid w:val="003E19B1"/>
    <w:rsid w:val="003E1F08"/>
    <w:rsid w:val="003E24FB"/>
    <w:rsid w:val="003E2B65"/>
    <w:rsid w:val="003E2B95"/>
    <w:rsid w:val="003E4926"/>
    <w:rsid w:val="003E55D3"/>
    <w:rsid w:val="003E55DF"/>
    <w:rsid w:val="003E563C"/>
    <w:rsid w:val="003E5C40"/>
    <w:rsid w:val="003E5CBA"/>
    <w:rsid w:val="003E644E"/>
    <w:rsid w:val="003E6FA3"/>
    <w:rsid w:val="003F075F"/>
    <w:rsid w:val="003F0B79"/>
    <w:rsid w:val="003F1665"/>
    <w:rsid w:val="003F1DC4"/>
    <w:rsid w:val="003F248B"/>
    <w:rsid w:val="003F2516"/>
    <w:rsid w:val="003F2C85"/>
    <w:rsid w:val="003F31DC"/>
    <w:rsid w:val="003F3376"/>
    <w:rsid w:val="003F3722"/>
    <w:rsid w:val="003F3930"/>
    <w:rsid w:val="003F3F29"/>
    <w:rsid w:val="003F429A"/>
    <w:rsid w:val="003F4C2D"/>
    <w:rsid w:val="003F4DBF"/>
    <w:rsid w:val="003F56C4"/>
    <w:rsid w:val="003F5C27"/>
    <w:rsid w:val="003F6893"/>
    <w:rsid w:val="003F786E"/>
    <w:rsid w:val="00400203"/>
    <w:rsid w:val="0040057D"/>
    <w:rsid w:val="00400986"/>
    <w:rsid w:val="00400CF3"/>
    <w:rsid w:val="004021EC"/>
    <w:rsid w:val="00403910"/>
    <w:rsid w:val="0040467E"/>
    <w:rsid w:val="00405016"/>
    <w:rsid w:val="004076D9"/>
    <w:rsid w:val="00407E65"/>
    <w:rsid w:val="00410800"/>
    <w:rsid w:val="0041141A"/>
    <w:rsid w:val="00411AC6"/>
    <w:rsid w:val="00412BDC"/>
    <w:rsid w:val="00413178"/>
    <w:rsid w:val="004134BB"/>
    <w:rsid w:val="0041356A"/>
    <w:rsid w:val="00413687"/>
    <w:rsid w:val="0041382D"/>
    <w:rsid w:val="00416623"/>
    <w:rsid w:val="00416B80"/>
    <w:rsid w:val="00416CBF"/>
    <w:rsid w:val="0041716C"/>
    <w:rsid w:val="00417C5D"/>
    <w:rsid w:val="00420D5F"/>
    <w:rsid w:val="0042139E"/>
    <w:rsid w:val="00421DAA"/>
    <w:rsid w:val="00422B95"/>
    <w:rsid w:val="00422F0A"/>
    <w:rsid w:val="0042302B"/>
    <w:rsid w:val="00423427"/>
    <w:rsid w:val="00423692"/>
    <w:rsid w:val="0042383E"/>
    <w:rsid w:val="004239FF"/>
    <w:rsid w:val="00423CE9"/>
    <w:rsid w:val="004242B2"/>
    <w:rsid w:val="00425FBB"/>
    <w:rsid w:val="00426646"/>
    <w:rsid w:val="00426663"/>
    <w:rsid w:val="00426BA7"/>
    <w:rsid w:val="00427651"/>
    <w:rsid w:val="00430A01"/>
    <w:rsid w:val="00431D87"/>
    <w:rsid w:val="0043219F"/>
    <w:rsid w:val="004327B0"/>
    <w:rsid w:val="004330C0"/>
    <w:rsid w:val="00433818"/>
    <w:rsid w:val="0043461A"/>
    <w:rsid w:val="00435C96"/>
    <w:rsid w:val="00437890"/>
    <w:rsid w:val="004405EF"/>
    <w:rsid w:val="00441A18"/>
    <w:rsid w:val="004430C1"/>
    <w:rsid w:val="004434F2"/>
    <w:rsid w:val="00443723"/>
    <w:rsid w:val="00443F96"/>
    <w:rsid w:val="00445501"/>
    <w:rsid w:val="00445F43"/>
    <w:rsid w:val="004471C5"/>
    <w:rsid w:val="00447574"/>
    <w:rsid w:val="004501B8"/>
    <w:rsid w:val="004509E2"/>
    <w:rsid w:val="004515CA"/>
    <w:rsid w:val="00451D31"/>
    <w:rsid w:val="0045252D"/>
    <w:rsid w:val="00453252"/>
    <w:rsid w:val="00455688"/>
    <w:rsid w:val="00455E05"/>
    <w:rsid w:val="00457CE6"/>
    <w:rsid w:val="00457CE9"/>
    <w:rsid w:val="00457ECC"/>
    <w:rsid w:val="00461862"/>
    <w:rsid w:val="004620E2"/>
    <w:rsid w:val="00463BDC"/>
    <w:rsid w:val="00463CBE"/>
    <w:rsid w:val="00464C1C"/>
    <w:rsid w:val="00465574"/>
    <w:rsid w:val="00465713"/>
    <w:rsid w:val="00465D3E"/>
    <w:rsid w:val="00466E31"/>
    <w:rsid w:val="004673F2"/>
    <w:rsid w:val="00470485"/>
    <w:rsid w:val="00470E96"/>
    <w:rsid w:val="0047111A"/>
    <w:rsid w:val="0047128F"/>
    <w:rsid w:val="004713C8"/>
    <w:rsid w:val="00471A6B"/>
    <w:rsid w:val="00471B21"/>
    <w:rsid w:val="004725FA"/>
    <w:rsid w:val="0047278D"/>
    <w:rsid w:val="00472A25"/>
    <w:rsid w:val="00472BAF"/>
    <w:rsid w:val="004731CA"/>
    <w:rsid w:val="00474277"/>
    <w:rsid w:val="004743F5"/>
    <w:rsid w:val="004758CF"/>
    <w:rsid w:val="0047622D"/>
    <w:rsid w:val="00476FBC"/>
    <w:rsid w:val="00477893"/>
    <w:rsid w:val="00477EA4"/>
    <w:rsid w:val="0048007F"/>
    <w:rsid w:val="004807BD"/>
    <w:rsid w:val="0048296C"/>
    <w:rsid w:val="0048304A"/>
    <w:rsid w:val="00483050"/>
    <w:rsid w:val="0048364C"/>
    <w:rsid w:val="004841E6"/>
    <w:rsid w:val="00484B5A"/>
    <w:rsid w:val="00485687"/>
    <w:rsid w:val="00485797"/>
    <w:rsid w:val="004860F2"/>
    <w:rsid w:val="00486431"/>
    <w:rsid w:val="00486A6A"/>
    <w:rsid w:val="00487886"/>
    <w:rsid w:val="004879FE"/>
    <w:rsid w:val="00487A29"/>
    <w:rsid w:val="00491199"/>
    <w:rsid w:val="0049184D"/>
    <w:rsid w:val="00491865"/>
    <w:rsid w:val="0049300E"/>
    <w:rsid w:val="00493801"/>
    <w:rsid w:val="00494727"/>
    <w:rsid w:val="0049660E"/>
    <w:rsid w:val="0049765C"/>
    <w:rsid w:val="00497E2F"/>
    <w:rsid w:val="00497F4D"/>
    <w:rsid w:val="004A103B"/>
    <w:rsid w:val="004A14A2"/>
    <w:rsid w:val="004A1839"/>
    <w:rsid w:val="004A54F7"/>
    <w:rsid w:val="004A55DD"/>
    <w:rsid w:val="004A6CA3"/>
    <w:rsid w:val="004A6F2B"/>
    <w:rsid w:val="004A7C71"/>
    <w:rsid w:val="004B17E9"/>
    <w:rsid w:val="004B1D6F"/>
    <w:rsid w:val="004B2282"/>
    <w:rsid w:val="004B29C7"/>
    <w:rsid w:val="004B2F43"/>
    <w:rsid w:val="004B4439"/>
    <w:rsid w:val="004B470B"/>
    <w:rsid w:val="004B4D38"/>
    <w:rsid w:val="004B5A55"/>
    <w:rsid w:val="004B6CE3"/>
    <w:rsid w:val="004B78D9"/>
    <w:rsid w:val="004B7AD7"/>
    <w:rsid w:val="004B7CA8"/>
    <w:rsid w:val="004B7ECF"/>
    <w:rsid w:val="004C0726"/>
    <w:rsid w:val="004C090B"/>
    <w:rsid w:val="004C1922"/>
    <w:rsid w:val="004C2564"/>
    <w:rsid w:val="004C5292"/>
    <w:rsid w:val="004C5719"/>
    <w:rsid w:val="004C59A5"/>
    <w:rsid w:val="004C6116"/>
    <w:rsid w:val="004C638A"/>
    <w:rsid w:val="004C65DE"/>
    <w:rsid w:val="004C712B"/>
    <w:rsid w:val="004C7704"/>
    <w:rsid w:val="004C7832"/>
    <w:rsid w:val="004D040A"/>
    <w:rsid w:val="004D0E52"/>
    <w:rsid w:val="004D1A03"/>
    <w:rsid w:val="004D1D39"/>
    <w:rsid w:val="004D1DA9"/>
    <w:rsid w:val="004D219E"/>
    <w:rsid w:val="004D349C"/>
    <w:rsid w:val="004D4312"/>
    <w:rsid w:val="004D5010"/>
    <w:rsid w:val="004D5595"/>
    <w:rsid w:val="004D59E6"/>
    <w:rsid w:val="004D5D13"/>
    <w:rsid w:val="004D5FCB"/>
    <w:rsid w:val="004D6885"/>
    <w:rsid w:val="004D786B"/>
    <w:rsid w:val="004D7F01"/>
    <w:rsid w:val="004E02B2"/>
    <w:rsid w:val="004E037C"/>
    <w:rsid w:val="004E0517"/>
    <w:rsid w:val="004E0DF6"/>
    <w:rsid w:val="004E0F3B"/>
    <w:rsid w:val="004E1F0C"/>
    <w:rsid w:val="004E2C0D"/>
    <w:rsid w:val="004E2F45"/>
    <w:rsid w:val="004E4246"/>
    <w:rsid w:val="004E48F6"/>
    <w:rsid w:val="004E4C48"/>
    <w:rsid w:val="004E4EF9"/>
    <w:rsid w:val="004E6297"/>
    <w:rsid w:val="004E6AD5"/>
    <w:rsid w:val="004E7715"/>
    <w:rsid w:val="004E7CC8"/>
    <w:rsid w:val="004E7FDB"/>
    <w:rsid w:val="004F09C1"/>
    <w:rsid w:val="004F0A30"/>
    <w:rsid w:val="004F11EA"/>
    <w:rsid w:val="004F1CD2"/>
    <w:rsid w:val="004F200F"/>
    <w:rsid w:val="004F2108"/>
    <w:rsid w:val="004F2D4E"/>
    <w:rsid w:val="004F2DF2"/>
    <w:rsid w:val="004F3090"/>
    <w:rsid w:val="004F39AD"/>
    <w:rsid w:val="004F3D79"/>
    <w:rsid w:val="004F4214"/>
    <w:rsid w:val="004F5403"/>
    <w:rsid w:val="004F665F"/>
    <w:rsid w:val="004F72CB"/>
    <w:rsid w:val="0050090A"/>
    <w:rsid w:val="00500C01"/>
    <w:rsid w:val="00500C9D"/>
    <w:rsid w:val="0050117A"/>
    <w:rsid w:val="005011C6"/>
    <w:rsid w:val="0050203C"/>
    <w:rsid w:val="00502315"/>
    <w:rsid w:val="005028D7"/>
    <w:rsid w:val="0050290E"/>
    <w:rsid w:val="00503BC5"/>
    <w:rsid w:val="0050428C"/>
    <w:rsid w:val="00504358"/>
    <w:rsid w:val="00504449"/>
    <w:rsid w:val="00504D19"/>
    <w:rsid w:val="00504F90"/>
    <w:rsid w:val="00506412"/>
    <w:rsid w:val="00506F59"/>
    <w:rsid w:val="0050774C"/>
    <w:rsid w:val="00510348"/>
    <w:rsid w:val="00511582"/>
    <w:rsid w:val="0051252F"/>
    <w:rsid w:val="00512799"/>
    <w:rsid w:val="00512F7F"/>
    <w:rsid w:val="0051304C"/>
    <w:rsid w:val="005134C4"/>
    <w:rsid w:val="00515844"/>
    <w:rsid w:val="00515AB2"/>
    <w:rsid w:val="00515BB0"/>
    <w:rsid w:val="00516218"/>
    <w:rsid w:val="0051661E"/>
    <w:rsid w:val="00516747"/>
    <w:rsid w:val="00516D2D"/>
    <w:rsid w:val="005172FB"/>
    <w:rsid w:val="0052000E"/>
    <w:rsid w:val="0052005C"/>
    <w:rsid w:val="005206B9"/>
    <w:rsid w:val="005206BA"/>
    <w:rsid w:val="00520B8E"/>
    <w:rsid w:val="00521279"/>
    <w:rsid w:val="00521374"/>
    <w:rsid w:val="0052138B"/>
    <w:rsid w:val="005213BD"/>
    <w:rsid w:val="00521A2F"/>
    <w:rsid w:val="00521CAE"/>
    <w:rsid w:val="00522186"/>
    <w:rsid w:val="00522535"/>
    <w:rsid w:val="005225D4"/>
    <w:rsid w:val="005231E6"/>
    <w:rsid w:val="0052345C"/>
    <w:rsid w:val="005234BE"/>
    <w:rsid w:val="005236CC"/>
    <w:rsid w:val="005238D4"/>
    <w:rsid w:val="005241B3"/>
    <w:rsid w:val="00524420"/>
    <w:rsid w:val="005251D6"/>
    <w:rsid w:val="0052692C"/>
    <w:rsid w:val="00527071"/>
    <w:rsid w:val="005301AA"/>
    <w:rsid w:val="0053100C"/>
    <w:rsid w:val="0053174F"/>
    <w:rsid w:val="00531AE3"/>
    <w:rsid w:val="0053257C"/>
    <w:rsid w:val="00532D79"/>
    <w:rsid w:val="0053330A"/>
    <w:rsid w:val="0053342D"/>
    <w:rsid w:val="00534850"/>
    <w:rsid w:val="00535409"/>
    <w:rsid w:val="005356BF"/>
    <w:rsid w:val="005364D8"/>
    <w:rsid w:val="00536AAC"/>
    <w:rsid w:val="00536F59"/>
    <w:rsid w:val="00537326"/>
    <w:rsid w:val="005403CB"/>
    <w:rsid w:val="0054092A"/>
    <w:rsid w:val="00540F64"/>
    <w:rsid w:val="005414E0"/>
    <w:rsid w:val="005419AA"/>
    <w:rsid w:val="00543191"/>
    <w:rsid w:val="0054341B"/>
    <w:rsid w:val="00543703"/>
    <w:rsid w:val="00543A4B"/>
    <w:rsid w:val="00543B4F"/>
    <w:rsid w:val="00544F36"/>
    <w:rsid w:val="00545707"/>
    <w:rsid w:val="00545DF1"/>
    <w:rsid w:val="00546A7E"/>
    <w:rsid w:val="00546B45"/>
    <w:rsid w:val="00546BB7"/>
    <w:rsid w:val="00547B86"/>
    <w:rsid w:val="005501A2"/>
    <w:rsid w:val="00550403"/>
    <w:rsid w:val="005506E1"/>
    <w:rsid w:val="005523A7"/>
    <w:rsid w:val="0055299E"/>
    <w:rsid w:val="00552CC9"/>
    <w:rsid w:val="005542F9"/>
    <w:rsid w:val="0055496B"/>
    <w:rsid w:val="00554DF0"/>
    <w:rsid w:val="00555CB0"/>
    <w:rsid w:val="00555FA4"/>
    <w:rsid w:val="0055650A"/>
    <w:rsid w:val="00556E3D"/>
    <w:rsid w:val="00560E31"/>
    <w:rsid w:val="00560FB6"/>
    <w:rsid w:val="005622C8"/>
    <w:rsid w:val="00562A03"/>
    <w:rsid w:val="005632EA"/>
    <w:rsid w:val="005640E3"/>
    <w:rsid w:val="00565365"/>
    <w:rsid w:val="0056574A"/>
    <w:rsid w:val="00565876"/>
    <w:rsid w:val="00566BBB"/>
    <w:rsid w:val="00567080"/>
    <w:rsid w:val="00567B3E"/>
    <w:rsid w:val="00570D86"/>
    <w:rsid w:val="00570F83"/>
    <w:rsid w:val="0057171A"/>
    <w:rsid w:val="0057280F"/>
    <w:rsid w:val="00572D5A"/>
    <w:rsid w:val="0057331E"/>
    <w:rsid w:val="00573792"/>
    <w:rsid w:val="0057387C"/>
    <w:rsid w:val="00573C1B"/>
    <w:rsid w:val="00573EA1"/>
    <w:rsid w:val="005747E4"/>
    <w:rsid w:val="00575190"/>
    <w:rsid w:val="00575B17"/>
    <w:rsid w:val="0057665B"/>
    <w:rsid w:val="00576A74"/>
    <w:rsid w:val="00576BDB"/>
    <w:rsid w:val="00576E41"/>
    <w:rsid w:val="005776FD"/>
    <w:rsid w:val="00577CC9"/>
    <w:rsid w:val="005803BE"/>
    <w:rsid w:val="005804B2"/>
    <w:rsid w:val="005805E2"/>
    <w:rsid w:val="0058212F"/>
    <w:rsid w:val="0058213D"/>
    <w:rsid w:val="00584E44"/>
    <w:rsid w:val="005852C0"/>
    <w:rsid w:val="00585E9F"/>
    <w:rsid w:val="00585F5F"/>
    <w:rsid w:val="005870E3"/>
    <w:rsid w:val="00587753"/>
    <w:rsid w:val="0058789A"/>
    <w:rsid w:val="00587A14"/>
    <w:rsid w:val="00587D88"/>
    <w:rsid w:val="00590F6B"/>
    <w:rsid w:val="00591252"/>
    <w:rsid w:val="00591260"/>
    <w:rsid w:val="005917F9"/>
    <w:rsid w:val="0059236E"/>
    <w:rsid w:val="00593BA0"/>
    <w:rsid w:val="0059433B"/>
    <w:rsid w:val="005949D1"/>
    <w:rsid w:val="00595524"/>
    <w:rsid w:val="00595B28"/>
    <w:rsid w:val="00595E37"/>
    <w:rsid w:val="00596015"/>
    <w:rsid w:val="005968D5"/>
    <w:rsid w:val="00596BEA"/>
    <w:rsid w:val="00596E35"/>
    <w:rsid w:val="00597636"/>
    <w:rsid w:val="00597BF6"/>
    <w:rsid w:val="00597F01"/>
    <w:rsid w:val="005A01D1"/>
    <w:rsid w:val="005A0AC1"/>
    <w:rsid w:val="005A19E2"/>
    <w:rsid w:val="005A1F29"/>
    <w:rsid w:val="005A2F3A"/>
    <w:rsid w:val="005A3658"/>
    <w:rsid w:val="005A3D98"/>
    <w:rsid w:val="005A42B6"/>
    <w:rsid w:val="005A4D26"/>
    <w:rsid w:val="005A59ED"/>
    <w:rsid w:val="005A6390"/>
    <w:rsid w:val="005A6729"/>
    <w:rsid w:val="005A6F6C"/>
    <w:rsid w:val="005B06B3"/>
    <w:rsid w:val="005B1389"/>
    <w:rsid w:val="005B1BD7"/>
    <w:rsid w:val="005B324D"/>
    <w:rsid w:val="005B364E"/>
    <w:rsid w:val="005B3ABE"/>
    <w:rsid w:val="005B3C8C"/>
    <w:rsid w:val="005B47BE"/>
    <w:rsid w:val="005B5F66"/>
    <w:rsid w:val="005B67FA"/>
    <w:rsid w:val="005B6CFD"/>
    <w:rsid w:val="005C043F"/>
    <w:rsid w:val="005C0E40"/>
    <w:rsid w:val="005C1B0E"/>
    <w:rsid w:val="005C1BC8"/>
    <w:rsid w:val="005C1FAC"/>
    <w:rsid w:val="005C2CF7"/>
    <w:rsid w:val="005C315C"/>
    <w:rsid w:val="005C34BB"/>
    <w:rsid w:val="005C3731"/>
    <w:rsid w:val="005C6C72"/>
    <w:rsid w:val="005C6FEC"/>
    <w:rsid w:val="005C77CF"/>
    <w:rsid w:val="005C7AA8"/>
    <w:rsid w:val="005D08B4"/>
    <w:rsid w:val="005D0EF9"/>
    <w:rsid w:val="005D1003"/>
    <w:rsid w:val="005D156E"/>
    <w:rsid w:val="005D2FCB"/>
    <w:rsid w:val="005D3B59"/>
    <w:rsid w:val="005D4CD7"/>
    <w:rsid w:val="005D50BF"/>
    <w:rsid w:val="005D5674"/>
    <w:rsid w:val="005D5A10"/>
    <w:rsid w:val="005D60D8"/>
    <w:rsid w:val="005D6A24"/>
    <w:rsid w:val="005D6AED"/>
    <w:rsid w:val="005D6D73"/>
    <w:rsid w:val="005E1952"/>
    <w:rsid w:val="005E1E1E"/>
    <w:rsid w:val="005E2768"/>
    <w:rsid w:val="005E3160"/>
    <w:rsid w:val="005E4806"/>
    <w:rsid w:val="005E4C44"/>
    <w:rsid w:val="005E5C6B"/>
    <w:rsid w:val="005E5DDB"/>
    <w:rsid w:val="005E6CFD"/>
    <w:rsid w:val="005E6F35"/>
    <w:rsid w:val="005E710E"/>
    <w:rsid w:val="005E75DA"/>
    <w:rsid w:val="005F14A7"/>
    <w:rsid w:val="005F16D8"/>
    <w:rsid w:val="005F18A0"/>
    <w:rsid w:val="005F2C47"/>
    <w:rsid w:val="005F3F1E"/>
    <w:rsid w:val="005F4490"/>
    <w:rsid w:val="005F4E90"/>
    <w:rsid w:val="005F5080"/>
    <w:rsid w:val="005F5D61"/>
    <w:rsid w:val="005F5E4E"/>
    <w:rsid w:val="005F6D2B"/>
    <w:rsid w:val="005F71DA"/>
    <w:rsid w:val="005F77FD"/>
    <w:rsid w:val="005F785D"/>
    <w:rsid w:val="00600026"/>
    <w:rsid w:val="00600C83"/>
    <w:rsid w:val="00601287"/>
    <w:rsid w:val="00601409"/>
    <w:rsid w:val="006016BF"/>
    <w:rsid w:val="00601A39"/>
    <w:rsid w:val="00601B30"/>
    <w:rsid w:val="00601E4C"/>
    <w:rsid w:val="00601F7C"/>
    <w:rsid w:val="00602A0E"/>
    <w:rsid w:val="00602A49"/>
    <w:rsid w:val="00603D46"/>
    <w:rsid w:val="00603DCC"/>
    <w:rsid w:val="006040E8"/>
    <w:rsid w:val="00605157"/>
    <w:rsid w:val="0060529A"/>
    <w:rsid w:val="006064B3"/>
    <w:rsid w:val="006077AC"/>
    <w:rsid w:val="0060787B"/>
    <w:rsid w:val="00607DEE"/>
    <w:rsid w:val="00607DFA"/>
    <w:rsid w:val="006101E8"/>
    <w:rsid w:val="006112BE"/>
    <w:rsid w:val="00612108"/>
    <w:rsid w:val="00612E8B"/>
    <w:rsid w:val="00613891"/>
    <w:rsid w:val="00613906"/>
    <w:rsid w:val="00613D24"/>
    <w:rsid w:val="0061416D"/>
    <w:rsid w:val="00615108"/>
    <w:rsid w:val="00616292"/>
    <w:rsid w:val="00616ABA"/>
    <w:rsid w:val="00616CBA"/>
    <w:rsid w:val="00617805"/>
    <w:rsid w:val="006204AB"/>
    <w:rsid w:val="0062162A"/>
    <w:rsid w:val="00621C1F"/>
    <w:rsid w:val="0062264A"/>
    <w:rsid w:val="00622A64"/>
    <w:rsid w:val="006230B7"/>
    <w:rsid w:val="00623E84"/>
    <w:rsid w:val="00624252"/>
    <w:rsid w:val="00624507"/>
    <w:rsid w:val="00625518"/>
    <w:rsid w:val="00625967"/>
    <w:rsid w:val="00625985"/>
    <w:rsid w:val="006260C5"/>
    <w:rsid w:val="006265AB"/>
    <w:rsid w:val="00626CF3"/>
    <w:rsid w:val="0062733E"/>
    <w:rsid w:val="0062784F"/>
    <w:rsid w:val="006301A9"/>
    <w:rsid w:val="006307D3"/>
    <w:rsid w:val="006312D0"/>
    <w:rsid w:val="00631327"/>
    <w:rsid w:val="00631562"/>
    <w:rsid w:val="00631B78"/>
    <w:rsid w:val="006320F1"/>
    <w:rsid w:val="00632129"/>
    <w:rsid w:val="00632ED9"/>
    <w:rsid w:val="00632FA7"/>
    <w:rsid w:val="0063335F"/>
    <w:rsid w:val="0063348C"/>
    <w:rsid w:val="00633867"/>
    <w:rsid w:val="00634028"/>
    <w:rsid w:val="00634240"/>
    <w:rsid w:val="00634454"/>
    <w:rsid w:val="00634855"/>
    <w:rsid w:val="006348CE"/>
    <w:rsid w:val="0063518A"/>
    <w:rsid w:val="006359C2"/>
    <w:rsid w:val="00635E5B"/>
    <w:rsid w:val="00637632"/>
    <w:rsid w:val="00637BB5"/>
    <w:rsid w:val="00637F4D"/>
    <w:rsid w:val="0064074C"/>
    <w:rsid w:val="00640B6D"/>
    <w:rsid w:val="0064102C"/>
    <w:rsid w:val="0064107C"/>
    <w:rsid w:val="00642C7C"/>
    <w:rsid w:val="006447A8"/>
    <w:rsid w:val="00644F8B"/>
    <w:rsid w:val="00645456"/>
    <w:rsid w:val="0064635B"/>
    <w:rsid w:val="006463E0"/>
    <w:rsid w:val="0064649C"/>
    <w:rsid w:val="00650E8F"/>
    <w:rsid w:val="006511A6"/>
    <w:rsid w:val="00653799"/>
    <w:rsid w:val="00653C51"/>
    <w:rsid w:val="00653F9D"/>
    <w:rsid w:val="0065465A"/>
    <w:rsid w:val="006550E1"/>
    <w:rsid w:val="00655341"/>
    <w:rsid w:val="00655BA1"/>
    <w:rsid w:val="00656878"/>
    <w:rsid w:val="00656EDE"/>
    <w:rsid w:val="0065735C"/>
    <w:rsid w:val="00661507"/>
    <w:rsid w:val="00663DE3"/>
    <w:rsid w:val="00664886"/>
    <w:rsid w:val="00664E5B"/>
    <w:rsid w:val="0066535C"/>
    <w:rsid w:val="00666346"/>
    <w:rsid w:val="006663DF"/>
    <w:rsid w:val="006669A6"/>
    <w:rsid w:val="006670BA"/>
    <w:rsid w:val="00667306"/>
    <w:rsid w:val="00670D27"/>
    <w:rsid w:val="00671C7A"/>
    <w:rsid w:val="00671EFC"/>
    <w:rsid w:val="006728BB"/>
    <w:rsid w:val="00672FB8"/>
    <w:rsid w:val="00672FC2"/>
    <w:rsid w:val="006732CF"/>
    <w:rsid w:val="0067422D"/>
    <w:rsid w:val="00674576"/>
    <w:rsid w:val="0067465F"/>
    <w:rsid w:val="00674A7B"/>
    <w:rsid w:val="00674D7D"/>
    <w:rsid w:val="00680631"/>
    <w:rsid w:val="0068108B"/>
    <w:rsid w:val="006810A9"/>
    <w:rsid w:val="00682014"/>
    <w:rsid w:val="00683CDC"/>
    <w:rsid w:val="00684777"/>
    <w:rsid w:val="00684EE1"/>
    <w:rsid w:val="00685A62"/>
    <w:rsid w:val="006863DD"/>
    <w:rsid w:val="00686420"/>
    <w:rsid w:val="006867A8"/>
    <w:rsid w:val="006867EB"/>
    <w:rsid w:val="00686E74"/>
    <w:rsid w:val="00690593"/>
    <w:rsid w:val="006906A8"/>
    <w:rsid w:val="00691BED"/>
    <w:rsid w:val="006921C2"/>
    <w:rsid w:val="00694429"/>
    <w:rsid w:val="00694653"/>
    <w:rsid w:val="006959CE"/>
    <w:rsid w:val="00695B48"/>
    <w:rsid w:val="00695BA3"/>
    <w:rsid w:val="00695FA2"/>
    <w:rsid w:val="006966B9"/>
    <w:rsid w:val="00696C7A"/>
    <w:rsid w:val="006971CE"/>
    <w:rsid w:val="006A0740"/>
    <w:rsid w:val="006A136C"/>
    <w:rsid w:val="006A1440"/>
    <w:rsid w:val="006A1E57"/>
    <w:rsid w:val="006A41B7"/>
    <w:rsid w:val="006A4D83"/>
    <w:rsid w:val="006A54D4"/>
    <w:rsid w:val="006A57F3"/>
    <w:rsid w:val="006A5B08"/>
    <w:rsid w:val="006A5CDD"/>
    <w:rsid w:val="006A5E46"/>
    <w:rsid w:val="006A6678"/>
    <w:rsid w:val="006B0D7B"/>
    <w:rsid w:val="006B1964"/>
    <w:rsid w:val="006B345D"/>
    <w:rsid w:val="006B3B54"/>
    <w:rsid w:val="006B3C81"/>
    <w:rsid w:val="006B412E"/>
    <w:rsid w:val="006B4DA6"/>
    <w:rsid w:val="006B546B"/>
    <w:rsid w:val="006B5BC0"/>
    <w:rsid w:val="006B5CE7"/>
    <w:rsid w:val="006B60C6"/>
    <w:rsid w:val="006B637E"/>
    <w:rsid w:val="006B66A8"/>
    <w:rsid w:val="006B66AE"/>
    <w:rsid w:val="006B6C23"/>
    <w:rsid w:val="006B713F"/>
    <w:rsid w:val="006B7377"/>
    <w:rsid w:val="006C0658"/>
    <w:rsid w:val="006C0D34"/>
    <w:rsid w:val="006C0E44"/>
    <w:rsid w:val="006C0E5E"/>
    <w:rsid w:val="006C10AE"/>
    <w:rsid w:val="006C19E0"/>
    <w:rsid w:val="006C3755"/>
    <w:rsid w:val="006C3CB9"/>
    <w:rsid w:val="006C5128"/>
    <w:rsid w:val="006C5456"/>
    <w:rsid w:val="006C5CDD"/>
    <w:rsid w:val="006C6211"/>
    <w:rsid w:val="006C6526"/>
    <w:rsid w:val="006C76E6"/>
    <w:rsid w:val="006C7C9C"/>
    <w:rsid w:val="006C7E44"/>
    <w:rsid w:val="006D1AAF"/>
    <w:rsid w:val="006D1CD9"/>
    <w:rsid w:val="006D22D1"/>
    <w:rsid w:val="006D2460"/>
    <w:rsid w:val="006D38C7"/>
    <w:rsid w:val="006D4040"/>
    <w:rsid w:val="006D51B5"/>
    <w:rsid w:val="006D578F"/>
    <w:rsid w:val="006D5D86"/>
    <w:rsid w:val="006D5E37"/>
    <w:rsid w:val="006D60A0"/>
    <w:rsid w:val="006D60B9"/>
    <w:rsid w:val="006D6567"/>
    <w:rsid w:val="006D6DA5"/>
    <w:rsid w:val="006D7576"/>
    <w:rsid w:val="006D78DF"/>
    <w:rsid w:val="006E349D"/>
    <w:rsid w:val="006E599F"/>
    <w:rsid w:val="006E5F1F"/>
    <w:rsid w:val="006E6431"/>
    <w:rsid w:val="006E7D38"/>
    <w:rsid w:val="006E7E58"/>
    <w:rsid w:val="006F0209"/>
    <w:rsid w:val="006F02F3"/>
    <w:rsid w:val="006F081D"/>
    <w:rsid w:val="006F0A41"/>
    <w:rsid w:val="006F10AA"/>
    <w:rsid w:val="006F2094"/>
    <w:rsid w:val="006F22DA"/>
    <w:rsid w:val="006F2925"/>
    <w:rsid w:val="006F37F6"/>
    <w:rsid w:val="006F3FB7"/>
    <w:rsid w:val="006F3FBF"/>
    <w:rsid w:val="006F4064"/>
    <w:rsid w:val="006F47E0"/>
    <w:rsid w:val="006F4D73"/>
    <w:rsid w:val="006F641B"/>
    <w:rsid w:val="006F6918"/>
    <w:rsid w:val="006F6E2A"/>
    <w:rsid w:val="0070014F"/>
    <w:rsid w:val="00701AB4"/>
    <w:rsid w:val="00701D36"/>
    <w:rsid w:val="00701F10"/>
    <w:rsid w:val="00703577"/>
    <w:rsid w:val="0070380A"/>
    <w:rsid w:val="007038D8"/>
    <w:rsid w:val="007040B2"/>
    <w:rsid w:val="00704D0B"/>
    <w:rsid w:val="00704D7E"/>
    <w:rsid w:val="00704DDC"/>
    <w:rsid w:val="0070574C"/>
    <w:rsid w:val="00705D4F"/>
    <w:rsid w:val="0070604F"/>
    <w:rsid w:val="00706649"/>
    <w:rsid w:val="00710554"/>
    <w:rsid w:val="00710E5E"/>
    <w:rsid w:val="0071112C"/>
    <w:rsid w:val="00711A71"/>
    <w:rsid w:val="00712740"/>
    <w:rsid w:val="0071320C"/>
    <w:rsid w:val="00715B86"/>
    <w:rsid w:val="0071642B"/>
    <w:rsid w:val="00716648"/>
    <w:rsid w:val="00717719"/>
    <w:rsid w:val="00717B95"/>
    <w:rsid w:val="0072106B"/>
    <w:rsid w:val="007212F2"/>
    <w:rsid w:val="007217E9"/>
    <w:rsid w:val="00722386"/>
    <w:rsid w:val="0072261B"/>
    <w:rsid w:val="00722A26"/>
    <w:rsid w:val="00724313"/>
    <w:rsid w:val="007249D8"/>
    <w:rsid w:val="00724D94"/>
    <w:rsid w:val="0072611A"/>
    <w:rsid w:val="00726CAC"/>
    <w:rsid w:val="00727066"/>
    <w:rsid w:val="00727966"/>
    <w:rsid w:val="00727CAC"/>
    <w:rsid w:val="00730F1A"/>
    <w:rsid w:val="0073133F"/>
    <w:rsid w:val="00731E6C"/>
    <w:rsid w:val="00731E8F"/>
    <w:rsid w:val="00732470"/>
    <w:rsid w:val="00733AB0"/>
    <w:rsid w:val="00734636"/>
    <w:rsid w:val="007346A6"/>
    <w:rsid w:val="007347BE"/>
    <w:rsid w:val="0073517E"/>
    <w:rsid w:val="007352B1"/>
    <w:rsid w:val="00735AB6"/>
    <w:rsid w:val="0073642F"/>
    <w:rsid w:val="00740100"/>
    <w:rsid w:val="00740FCF"/>
    <w:rsid w:val="00742550"/>
    <w:rsid w:val="007425B9"/>
    <w:rsid w:val="007428E5"/>
    <w:rsid w:val="007443AB"/>
    <w:rsid w:val="00746FB3"/>
    <w:rsid w:val="00750E37"/>
    <w:rsid w:val="00751204"/>
    <w:rsid w:val="007517B9"/>
    <w:rsid w:val="007524FD"/>
    <w:rsid w:val="00752511"/>
    <w:rsid w:val="0075271F"/>
    <w:rsid w:val="00752B32"/>
    <w:rsid w:val="00752D1C"/>
    <w:rsid w:val="00752F3B"/>
    <w:rsid w:val="007540B0"/>
    <w:rsid w:val="00754E9F"/>
    <w:rsid w:val="007562F5"/>
    <w:rsid w:val="007569D3"/>
    <w:rsid w:val="00757BE8"/>
    <w:rsid w:val="007601D7"/>
    <w:rsid w:val="00760430"/>
    <w:rsid w:val="007610F3"/>
    <w:rsid w:val="007614B9"/>
    <w:rsid w:val="00761A3B"/>
    <w:rsid w:val="00761D41"/>
    <w:rsid w:val="007622B9"/>
    <w:rsid w:val="00763054"/>
    <w:rsid w:val="007633DB"/>
    <w:rsid w:val="00763BE6"/>
    <w:rsid w:val="00763DD7"/>
    <w:rsid w:val="007648F9"/>
    <w:rsid w:val="00765438"/>
    <w:rsid w:val="00765D30"/>
    <w:rsid w:val="00767DBF"/>
    <w:rsid w:val="00771972"/>
    <w:rsid w:val="00772754"/>
    <w:rsid w:val="0077276B"/>
    <w:rsid w:val="00772839"/>
    <w:rsid w:val="00774A2A"/>
    <w:rsid w:val="00774B04"/>
    <w:rsid w:val="007752C3"/>
    <w:rsid w:val="00775B64"/>
    <w:rsid w:val="00775FA5"/>
    <w:rsid w:val="00776594"/>
    <w:rsid w:val="007765E5"/>
    <w:rsid w:val="0077688F"/>
    <w:rsid w:val="00776D95"/>
    <w:rsid w:val="00776F01"/>
    <w:rsid w:val="00777EEC"/>
    <w:rsid w:val="00777FE3"/>
    <w:rsid w:val="00780416"/>
    <w:rsid w:val="00780CDA"/>
    <w:rsid w:val="00782060"/>
    <w:rsid w:val="007824B6"/>
    <w:rsid w:val="00783939"/>
    <w:rsid w:val="007869F8"/>
    <w:rsid w:val="007873F8"/>
    <w:rsid w:val="00787642"/>
    <w:rsid w:val="0079026A"/>
    <w:rsid w:val="007909B5"/>
    <w:rsid w:val="00791A43"/>
    <w:rsid w:val="00791AC3"/>
    <w:rsid w:val="007926B4"/>
    <w:rsid w:val="0079409C"/>
    <w:rsid w:val="00794733"/>
    <w:rsid w:val="00795DC3"/>
    <w:rsid w:val="0079662B"/>
    <w:rsid w:val="00796A09"/>
    <w:rsid w:val="00796F06"/>
    <w:rsid w:val="0079788F"/>
    <w:rsid w:val="007A080B"/>
    <w:rsid w:val="007A096E"/>
    <w:rsid w:val="007A0A39"/>
    <w:rsid w:val="007A3B96"/>
    <w:rsid w:val="007A3C1D"/>
    <w:rsid w:val="007A3C6B"/>
    <w:rsid w:val="007A3D1C"/>
    <w:rsid w:val="007A3E42"/>
    <w:rsid w:val="007A731B"/>
    <w:rsid w:val="007A74D4"/>
    <w:rsid w:val="007A752B"/>
    <w:rsid w:val="007A7927"/>
    <w:rsid w:val="007A7A0C"/>
    <w:rsid w:val="007A7C28"/>
    <w:rsid w:val="007B03FC"/>
    <w:rsid w:val="007B0900"/>
    <w:rsid w:val="007B0A47"/>
    <w:rsid w:val="007B23A0"/>
    <w:rsid w:val="007B26E1"/>
    <w:rsid w:val="007B388D"/>
    <w:rsid w:val="007B39C9"/>
    <w:rsid w:val="007B3AF2"/>
    <w:rsid w:val="007B42A5"/>
    <w:rsid w:val="007B52BA"/>
    <w:rsid w:val="007B5668"/>
    <w:rsid w:val="007B56FC"/>
    <w:rsid w:val="007B5724"/>
    <w:rsid w:val="007B6433"/>
    <w:rsid w:val="007B6A0A"/>
    <w:rsid w:val="007B6B31"/>
    <w:rsid w:val="007B6FB6"/>
    <w:rsid w:val="007B7668"/>
    <w:rsid w:val="007B7674"/>
    <w:rsid w:val="007C157C"/>
    <w:rsid w:val="007C1691"/>
    <w:rsid w:val="007C17E8"/>
    <w:rsid w:val="007C185A"/>
    <w:rsid w:val="007C196D"/>
    <w:rsid w:val="007C1D59"/>
    <w:rsid w:val="007C24CA"/>
    <w:rsid w:val="007C25D3"/>
    <w:rsid w:val="007C378B"/>
    <w:rsid w:val="007C43DE"/>
    <w:rsid w:val="007C465F"/>
    <w:rsid w:val="007C4EA0"/>
    <w:rsid w:val="007C6ABD"/>
    <w:rsid w:val="007D03E7"/>
    <w:rsid w:val="007D11B3"/>
    <w:rsid w:val="007D142C"/>
    <w:rsid w:val="007D18D2"/>
    <w:rsid w:val="007D27EE"/>
    <w:rsid w:val="007D427E"/>
    <w:rsid w:val="007D46DB"/>
    <w:rsid w:val="007D57AC"/>
    <w:rsid w:val="007D5CE6"/>
    <w:rsid w:val="007D71DA"/>
    <w:rsid w:val="007E0A64"/>
    <w:rsid w:val="007E2A22"/>
    <w:rsid w:val="007E2A9E"/>
    <w:rsid w:val="007E2B12"/>
    <w:rsid w:val="007E352B"/>
    <w:rsid w:val="007E3CF5"/>
    <w:rsid w:val="007E3E1D"/>
    <w:rsid w:val="007E5F7F"/>
    <w:rsid w:val="007E6109"/>
    <w:rsid w:val="007E6473"/>
    <w:rsid w:val="007E6887"/>
    <w:rsid w:val="007E72AB"/>
    <w:rsid w:val="007E734E"/>
    <w:rsid w:val="007E7693"/>
    <w:rsid w:val="007F2A27"/>
    <w:rsid w:val="007F2FFD"/>
    <w:rsid w:val="007F363E"/>
    <w:rsid w:val="007F3676"/>
    <w:rsid w:val="007F3E4D"/>
    <w:rsid w:val="007F4199"/>
    <w:rsid w:val="007F478C"/>
    <w:rsid w:val="007F5280"/>
    <w:rsid w:val="007F5B9E"/>
    <w:rsid w:val="007F5C7D"/>
    <w:rsid w:val="007F5E33"/>
    <w:rsid w:val="007F663A"/>
    <w:rsid w:val="007F6805"/>
    <w:rsid w:val="007F68CB"/>
    <w:rsid w:val="007F6DAE"/>
    <w:rsid w:val="007F70BD"/>
    <w:rsid w:val="007F71F5"/>
    <w:rsid w:val="007F7522"/>
    <w:rsid w:val="007F7AB7"/>
    <w:rsid w:val="00800184"/>
    <w:rsid w:val="00800997"/>
    <w:rsid w:val="00800D28"/>
    <w:rsid w:val="0080109A"/>
    <w:rsid w:val="00802177"/>
    <w:rsid w:val="008022BF"/>
    <w:rsid w:val="008029E6"/>
    <w:rsid w:val="00803365"/>
    <w:rsid w:val="00803A72"/>
    <w:rsid w:val="00803A7D"/>
    <w:rsid w:val="008040AF"/>
    <w:rsid w:val="00804754"/>
    <w:rsid w:val="008048E2"/>
    <w:rsid w:val="00804D90"/>
    <w:rsid w:val="00804E58"/>
    <w:rsid w:val="00806A77"/>
    <w:rsid w:val="00806F7B"/>
    <w:rsid w:val="008078F4"/>
    <w:rsid w:val="00810064"/>
    <w:rsid w:val="00810542"/>
    <w:rsid w:val="00810C95"/>
    <w:rsid w:val="00812350"/>
    <w:rsid w:val="0081259C"/>
    <w:rsid w:val="008125A8"/>
    <w:rsid w:val="00815C27"/>
    <w:rsid w:val="00815E78"/>
    <w:rsid w:val="00817FAC"/>
    <w:rsid w:val="00820AF4"/>
    <w:rsid w:val="00820EDC"/>
    <w:rsid w:val="00820F17"/>
    <w:rsid w:val="00820F30"/>
    <w:rsid w:val="008219C5"/>
    <w:rsid w:val="0082237E"/>
    <w:rsid w:val="00822CEF"/>
    <w:rsid w:val="008235F8"/>
    <w:rsid w:val="00823824"/>
    <w:rsid w:val="00823F54"/>
    <w:rsid w:val="00824238"/>
    <w:rsid w:val="00824C7B"/>
    <w:rsid w:val="00824D3B"/>
    <w:rsid w:val="0082634B"/>
    <w:rsid w:val="00827EB7"/>
    <w:rsid w:val="00830691"/>
    <w:rsid w:val="008306BC"/>
    <w:rsid w:val="00830C69"/>
    <w:rsid w:val="008317FB"/>
    <w:rsid w:val="00831FC4"/>
    <w:rsid w:val="008320BC"/>
    <w:rsid w:val="0083245C"/>
    <w:rsid w:val="008328E1"/>
    <w:rsid w:val="00832AD8"/>
    <w:rsid w:val="0083301E"/>
    <w:rsid w:val="00833768"/>
    <w:rsid w:val="00833ED2"/>
    <w:rsid w:val="00834026"/>
    <w:rsid w:val="00834C5B"/>
    <w:rsid w:val="00834DE6"/>
    <w:rsid w:val="008369D0"/>
    <w:rsid w:val="00836F28"/>
    <w:rsid w:val="0083762C"/>
    <w:rsid w:val="008402C4"/>
    <w:rsid w:val="00840805"/>
    <w:rsid w:val="008408C8"/>
    <w:rsid w:val="00840921"/>
    <w:rsid w:val="0084104A"/>
    <w:rsid w:val="00841375"/>
    <w:rsid w:val="0084141F"/>
    <w:rsid w:val="008419F7"/>
    <w:rsid w:val="008423C3"/>
    <w:rsid w:val="00842F18"/>
    <w:rsid w:val="00843110"/>
    <w:rsid w:val="0084370A"/>
    <w:rsid w:val="00843F91"/>
    <w:rsid w:val="0084422C"/>
    <w:rsid w:val="008442B6"/>
    <w:rsid w:val="00844553"/>
    <w:rsid w:val="00844E29"/>
    <w:rsid w:val="00846834"/>
    <w:rsid w:val="00847520"/>
    <w:rsid w:val="0084781C"/>
    <w:rsid w:val="008478EE"/>
    <w:rsid w:val="00847CE9"/>
    <w:rsid w:val="00850A67"/>
    <w:rsid w:val="00850A74"/>
    <w:rsid w:val="00851662"/>
    <w:rsid w:val="00851815"/>
    <w:rsid w:val="0085235E"/>
    <w:rsid w:val="00854E8D"/>
    <w:rsid w:val="00855247"/>
    <w:rsid w:val="008553F1"/>
    <w:rsid w:val="00856047"/>
    <w:rsid w:val="00856839"/>
    <w:rsid w:val="00856CBB"/>
    <w:rsid w:val="008600DA"/>
    <w:rsid w:val="008607E0"/>
    <w:rsid w:val="00861B5E"/>
    <w:rsid w:val="00861E55"/>
    <w:rsid w:val="0086280B"/>
    <w:rsid w:val="00862FBE"/>
    <w:rsid w:val="00863BDE"/>
    <w:rsid w:val="008641FA"/>
    <w:rsid w:val="00864C49"/>
    <w:rsid w:val="00866B08"/>
    <w:rsid w:val="008679EC"/>
    <w:rsid w:val="008715F9"/>
    <w:rsid w:val="008720A1"/>
    <w:rsid w:val="00873C2E"/>
    <w:rsid w:val="00873CA6"/>
    <w:rsid w:val="00873F1F"/>
    <w:rsid w:val="00874373"/>
    <w:rsid w:val="00874C65"/>
    <w:rsid w:val="00874FC7"/>
    <w:rsid w:val="00875BF2"/>
    <w:rsid w:val="0087613B"/>
    <w:rsid w:val="0087647E"/>
    <w:rsid w:val="00877DE9"/>
    <w:rsid w:val="00880B0D"/>
    <w:rsid w:val="00883CAF"/>
    <w:rsid w:val="00884FBE"/>
    <w:rsid w:val="00885FE6"/>
    <w:rsid w:val="0088628A"/>
    <w:rsid w:val="008862E2"/>
    <w:rsid w:val="00886C2C"/>
    <w:rsid w:val="00887EB6"/>
    <w:rsid w:val="008902D4"/>
    <w:rsid w:val="00890594"/>
    <w:rsid w:val="00890CE9"/>
    <w:rsid w:val="00891286"/>
    <w:rsid w:val="008919F1"/>
    <w:rsid w:val="00892C03"/>
    <w:rsid w:val="00893634"/>
    <w:rsid w:val="00893DB4"/>
    <w:rsid w:val="00895297"/>
    <w:rsid w:val="00895DBB"/>
    <w:rsid w:val="008970EF"/>
    <w:rsid w:val="008974F3"/>
    <w:rsid w:val="008A00E2"/>
    <w:rsid w:val="008A1457"/>
    <w:rsid w:val="008A14C4"/>
    <w:rsid w:val="008A1632"/>
    <w:rsid w:val="008A16B4"/>
    <w:rsid w:val="008A1825"/>
    <w:rsid w:val="008A199C"/>
    <w:rsid w:val="008A3B07"/>
    <w:rsid w:val="008A4143"/>
    <w:rsid w:val="008A5D8B"/>
    <w:rsid w:val="008A69F5"/>
    <w:rsid w:val="008A7178"/>
    <w:rsid w:val="008A7736"/>
    <w:rsid w:val="008A7837"/>
    <w:rsid w:val="008B03CE"/>
    <w:rsid w:val="008B0481"/>
    <w:rsid w:val="008B0889"/>
    <w:rsid w:val="008B16DA"/>
    <w:rsid w:val="008B17C0"/>
    <w:rsid w:val="008B1813"/>
    <w:rsid w:val="008B2E09"/>
    <w:rsid w:val="008B2FE6"/>
    <w:rsid w:val="008B380C"/>
    <w:rsid w:val="008B3B1E"/>
    <w:rsid w:val="008B4B06"/>
    <w:rsid w:val="008B4EBD"/>
    <w:rsid w:val="008B500D"/>
    <w:rsid w:val="008B5778"/>
    <w:rsid w:val="008B6E4D"/>
    <w:rsid w:val="008B7879"/>
    <w:rsid w:val="008B7E44"/>
    <w:rsid w:val="008C0499"/>
    <w:rsid w:val="008C0DAB"/>
    <w:rsid w:val="008C2648"/>
    <w:rsid w:val="008C3BE0"/>
    <w:rsid w:val="008C476A"/>
    <w:rsid w:val="008C4C3F"/>
    <w:rsid w:val="008C4E83"/>
    <w:rsid w:val="008C50D8"/>
    <w:rsid w:val="008C5C1F"/>
    <w:rsid w:val="008C5DE1"/>
    <w:rsid w:val="008C619C"/>
    <w:rsid w:val="008C65F4"/>
    <w:rsid w:val="008C6BE3"/>
    <w:rsid w:val="008C70D6"/>
    <w:rsid w:val="008C7BBE"/>
    <w:rsid w:val="008D04E4"/>
    <w:rsid w:val="008D102A"/>
    <w:rsid w:val="008D133B"/>
    <w:rsid w:val="008D21A6"/>
    <w:rsid w:val="008D2AFF"/>
    <w:rsid w:val="008D3F21"/>
    <w:rsid w:val="008D47A0"/>
    <w:rsid w:val="008D53F6"/>
    <w:rsid w:val="008D5ACA"/>
    <w:rsid w:val="008D6398"/>
    <w:rsid w:val="008D7194"/>
    <w:rsid w:val="008D728D"/>
    <w:rsid w:val="008E0311"/>
    <w:rsid w:val="008E1861"/>
    <w:rsid w:val="008E1C80"/>
    <w:rsid w:val="008E1C92"/>
    <w:rsid w:val="008E2BC7"/>
    <w:rsid w:val="008E4168"/>
    <w:rsid w:val="008E44CD"/>
    <w:rsid w:val="008E4C4F"/>
    <w:rsid w:val="008E55BB"/>
    <w:rsid w:val="008E5D50"/>
    <w:rsid w:val="008E6165"/>
    <w:rsid w:val="008E625F"/>
    <w:rsid w:val="008E6A19"/>
    <w:rsid w:val="008F0548"/>
    <w:rsid w:val="008F07F9"/>
    <w:rsid w:val="008F095B"/>
    <w:rsid w:val="008F2A30"/>
    <w:rsid w:val="008F38E6"/>
    <w:rsid w:val="008F4203"/>
    <w:rsid w:val="008F4CF7"/>
    <w:rsid w:val="008F5474"/>
    <w:rsid w:val="008F6BEA"/>
    <w:rsid w:val="008F6D23"/>
    <w:rsid w:val="008F71D0"/>
    <w:rsid w:val="008F78AD"/>
    <w:rsid w:val="00900923"/>
    <w:rsid w:val="00902010"/>
    <w:rsid w:val="009021F0"/>
    <w:rsid w:val="00902ECC"/>
    <w:rsid w:val="009032BB"/>
    <w:rsid w:val="00903435"/>
    <w:rsid w:val="0090379B"/>
    <w:rsid w:val="00903D0D"/>
    <w:rsid w:val="00903D80"/>
    <w:rsid w:val="0090465A"/>
    <w:rsid w:val="00905006"/>
    <w:rsid w:val="0090554A"/>
    <w:rsid w:val="009064D3"/>
    <w:rsid w:val="009077E3"/>
    <w:rsid w:val="00910964"/>
    <w:rsid w:val="00911171"/>
    <w:rsid w:val="00911BB7"/>
    <w:rsid w:val="009124D2"/>
    <w:rsid w:val="00913045"/>
    <w:rsid w:val="009136A6"/>
    <w:rsid w:val="00913914"/>
    <w:rsid w:val="00914ACD"/>
    <w:rsid w:val="00914B63"/>
    <w:rsid w:val="0091516E"/>
    <w:rsid w:val="009151B9"/>
    <w:rsid w:val="009157BE"/>
    <w:rsid w:val="00917487"/>
    <w:rsid w:val="00920251"/>
    <w:rsid w:val="0092066C"/>
    <w:rsid w:val="009206C1"/>
    <w:rsid w:val="00920801"/>
    <w:rsid w:val="00920A53"/>
    <w:rsid w:val="00920EF9"/>
    <w:rsid w:val="00921AFE"/>
    <w:rsid w:val="00922743"/>
    <w:rsid w:val="009228A2"/>
    <w:rsid w:val="00922FDF"/>
    <w:rsid w:val="0092354D"/>
    <w:rsid w:val="009241FA"/>
    <w:rsid w:val="00924DA6"/>
    <w:rsid w:val="00924FDA"/>
    <w:rsid w:val="00925020"/>
    <w:rsid w:val="00925259"/>
    <w:rsid w:val="0092673B"/>
    <w:rsid w:val="00927F3E"/>
    <w:rsid w:val="009305C1"/>
    <w:rsid w:val="00930A5C"/>
    <w:rsid w:val="0093192A"/>
    <w:rsid w:val="0093194D"/>
    <w:rsid w:val="0093235A"/>
    <w:rsid w:val="00932DD7"/>
    <w:rsid w:val="00933265"/>
    <w:rsid w:val="00935C37"/>
    <w:rsid w:val="009362E9"/>
    <w:rsid w:val="00936310"/>
    <w:rsid w:val="009363B8"/>
    <w:rsid w:val="00936C9D"/>
    <w:rsid w:val="00937383"/>
    <w:rsid w:val="009411AF"/>
    <w:rsid w:val="0094347A"/>
    <w:rsid w:val="0094369F"/>
    <w:rsid w:val="0094388B"/>
    <w:rsid w:val="00943A97"/>
    <w:rsid w:val="00943E4B"/>
    <w:rsid w:val="009447E4"/>
    <w:rsid w:val="00944EB6"/>
    <w:rsid w:val="009470BE"/>
    <w:rsid w:val="00947265"/>
    <w:rsid w:val="00947C68"/>
    <w:rsid w:val="00951970"/>
    <w:rsid w:val="00951BB7"/>
    <w:rsid w:val="00951CCC"/>
    <w:rsid w:val="00951D85"/>
    <w:rsid w:val="00952DC6"/>
    <w:rsid w:val="00954FCE"/>
    <w:rsid w:val="00955E97"/>
    <w:rsid w:val="009560D8"/>
    <w:rsid w:val="00956E60"/>
    <w:rsid w:val="009617A8"/>
    <w:rsid w:val="00962135"/>
    <w:rsid w:val="00963024"/>
    <w:rsid w:val="009631FF"/>
    <w:rsid w:val="00964562"/>
    <w:rsid w:val="00964B1F"/>
    <w:rsid w:val="0096711C"/>
    <w:rsid w:val="00967337"/>
    <w:rsid w:val="0096787B"/>
    <w:rsid w:val="009678B2"/>
    <w:rsid w:val="00967FA0"/>
    <w:rsid w:val="0097176F"/>
    <w:rsid w:val="00971E5E"/>
    <w:rsid w:val="009735B9"/>
    <w:rsid w:val="009739C7"/>
    <w:rsid w:val="00973E0F"/>
    <w:rsid w:val="009750D3"/>
    <w:rsid w:val="0097535A"/>
    <w:rsid w:val="00976207"/>
    <w:rsid w:val="0097627D"/>
    <w:rsid w:val="009773DE"/>
    <w:rsid w:val="00977714"/>
    <w:rsid w:val="0098091A"/>
    <w:rsid w:val="00980C7E"/>
    <w:rsid w:val="00980FEA"/>
    <w:rsid w:val="0098216D"/>
    <w:rsid w:val="00983137"/>
    <w:rsid w:val="009838F8"/>
    <w:rsid w:val="0098464D"/>
    <w:rsid w:val="00984653"/>
    <w:rsid w:val="00985F4D"/>
    <w:rsid w:val="00986DB4"/>
    <w:rsid w:val="00987159"/>
    <w:rsid w:val="00987407"/>
    <w:rsid w:val="0099010B"/>
    <w:rsid w:val="00990511"/>
    <w:rsid w:val="00992C45"/>
    <w:rsid w:val="00993383"/>
    <w:rsid w:val="0099390E"/>
    <w:rsid w:val="00994BCC"/>
    <w:rsid w:val="00995A63"/>
    <w:rsid w:val="00995C93"/>
    <w:rsid w:val="00996837"/>
    <w:rsid w:val="00996E20"/>
    <w:rsid w:val="0099799D"/>
    <w:rsid w:val="009A2182"/>
    <w:rsid w:val="009A2EC6"/>
    <w:rsid w:val="009A3391"/>
    <w:rsid w:val="009A3719"/>
    <w:rsid w:val="009A3AE7"/>
    <w:rsid w:val="009A3B7D"/>
    <w:rsid w:val="009A3BBE"/>
    <w:rsid w:val="009A3C56"/>
    <w:rsid w:val="009A5117"/>
    <w:rsid w:val="009A5384"/>
    <w:rsid w:val="009A6880"/>
    <w:rsid w:val="009A7A34"/>
    <w:rsid w:val="009B0257"/>
    <w:rsid w:val="009B1775"/>
    <w:rsid w:val="009B29AD"/>
    <w:rsid w:val="009B324D"/>
    <w:rsid w:val="009B3662"/>
    <w:rsid w:val="009B375D"/>
    <w:rsid w:val="009B38DE"/>
    <w:rsid w:val="009B4DBE"/>
    <w:rsid w:val="009B4F37"/>
    <w:rsid w:val="009B5BEB"/>
    <w:rsid w:val="009B617C"/>
    <w:rsid w:val="009B6C99"/>
    <w:rsid w:val="009B7216"/>
    <w:rsid w:val="009C05CF"/>
    <w:rsid w:val="009C3101"/>
    <w:rsid w:val="009C497F"/>
    <w:rsid w:val="009C4F5C"/>
    <w:rsid w:val="009C50CA"/>
    <w:rsid w:val="009C5A1B"/>
    <w:rsid w:val="009C5D7E"/>
    <w:rsid w:val="009C6097"/>
    <w:rsid w:val="009C6799"/>
    <w:rsid w:val="009C6958"/>
    <w:rsid w:val="009C7089"/>
    <w:rsid w:val="009C70C1"/>
    <w:rsid w:val="009C7A22"/>
    <w:rsid w:val="009D08D3"/>
    <w:rsid w:val="009D179A"/>
    <w:rsid w:val="009D29E0"/>
    <w:rsid w:val="009D2CF8"/>
    <w:rsid w:val="009D36B9"/>
    <w:rsid w:val="009D3751"/>
    <w:rsid w:val="009D3A7D"/>
    <w:rsid w:val="009D3EF7"/>
    <w:rsid w:val="009D3FDE"/>
    <w:rsid w:val="009D414A"/>
    <w:rsid w:val="009D52D9"/>
    <w:rsid w:val="009D5436"/>
    <w:rsid w:val="009D5C35"/>
    <w:rsid w:val="009D678E"/>
    <w:rsid w:val="009D680A"/>
    <w:rsid w:val="009D7151"/>
    <w:rsid w:val="009D750E"/>
    <w:rsid w:val="009D7544"/>
    <w:rsid w:val="009D7921"/>
    <w:rsid w:val="009E0DE5"/>
    <w:rsid w:val="009E12EF"/>
    <w:rsid w:val="009E12F5"/>
    <w:rsid w:val="009E3F47"/>
    <w:rsid w:val="009E3F62"/>
    <w:rsid w:val="009E3FE6"/>
    <w:rsid w:val="009E44D0"/>
    <w:rsid w:val="009E54B6"/>
    <w:rsid w:val="009E5AC9"/>
    <w:rsid w:val="009E6381"/>
    <w:rsid w:val="009E6804"/>
    <w:rsid w:val="009E6E8D"/>
    <w:rsid w:val="009E7113"/>
    <w:rsid w:val="009E738B"/>
    <w:rsid w:val="009E7BF4"/>
    <w:rsid w:val="009E7EDF"/>
    <w:rsid w:val="009F0E87"/>
    <w:rsid w:val="009F1508"/>
    <w:rsid w:val="009F1EA2"/>
    <w:rsid w:val="009F2058"/>
    <w:rsid w:val="009F2998"/>
    <w:rsid w:val="009F3524"/>
    <w:rsid w:val="009F3535"/>
    <w:rsid w:val="009F4885"/>
    <w:rsid w:val="009F4FC7"/>
    <w:rsid w:val="009F6348"/>
    <w:rsid w:val="009F638C"/>
    <w:rsid w:val="009F799B"/>
    <w:rsid w:val="009F79C5"/>
    <w:rsid w:val="00A0053F"/>
    <w:rsid w:val="00A016DB"/>
    <w:rsid w:val="00A020F6"/>
    <w:rsid w:val="00A02E53"/>
    <w:rsid w:val="00A03186"/>
    <w:rsid w:val="00A036F9"/>
    <w:rsid w:val="00A03A26"/>
    <w:rsid w:val="00A03C41"/>
    <w:rsid w:val="00A03E16"/>
    <w:rsid w:val="00A045CA"/>
    <w:rsid w:val="00A04CA0"/>
    <w:rsid w:val="00A05699"/>
    <w:rsid w:val="00A05BC5"/>
    <w:rsid w:val="00A05EF9"/>
    <w:rsid w:val="00A107B9"/>
    <w:rsid w:val="00A10AC4"/>
    <w:rsid w:val="00A11DDA"/>
    <w:rsid w:val="00A12317"/>
    <w:rsid w:val="00A12FF7"/>
    <w:rsid w:val="00A13A7D"/>
    <w:rsid w:val="00A13B72"/>
    <w:rsid w:val="00A14EFE"/>
    <w:rsid w:val="00A15353"/>
    <w:rsid w:val="00A1583B"/>
    <w:rsid w:val="00A16B0F"/>
    <w:rsid w:val="00A17C5F"/>
    <w:rsid w:val="00A203E1"/>
    <w:rsid w:val="00A20CC7"/>
    <w:rsid w:val="00A2182B"/>
    <w:rsid w:val="00A2214A"/>
    <w:rsid w:val="00A225AF"/>
    <w:rsid w:val="00A23797"/>
    <w:rsid w:val="00A24785"/>
    <w:rsid w:val="00A24914"/>
    <w:rsid w:val="00A24BEA"/>
    <w:rsid w:val="00A252A6"/>
    <w:rsid w:val="00A258C5"/>
    <w:rsid w:val="00A25DE1"/>
    <w:rsid w:val="00A27E61"/>
    <w:rsid w:val="00A307F0"/>
    <w:rsid w:val="00A30C58"/>
    <w:rsid w:val="00A3297E"/>
    <w:rsid w:val="00A33064"/>
    <w:rsid w:val="00A33DAD"/>
    <w:rsid w:val="00A33F10"/>
    <w:rsid w:val="00A34873"/>
    <w:rsid w:val="00A3497D"/>
    <w:rsid w:val="00A35AA5"/>
    <w:rsid w:val="00A35F41"/>
    <w:rsid w:val="00A35FDA"/>
    <w:rsid w:val="00A3617A"/>
    <w:rsid w:val="00A36266"/>
    <w:rsid w:val="00A36D28"/>
    <w:rsid w:val="00A36E59"/>
    <w:rsid w:val="00A373E7"/>
    <w:rsid w:val="00A3759B"/>
    <w:rsid w:val="00A37FE7"/>
    <w:rsid w:val="00A41312"/>
    <w:rsid w:val="00A41D12"/>
    <w:rsid w:val="00A430EA"/>
    <w:rsid w:val="00A43166"/>
    <w:rsid w:val="00A43328"/>
    <w:rsid w:val="00A43D06"/>
    <w:rsid w:val="00A46464"/>
    <w:rsid w:val="00A4668B"/>
    <w:rsid w:val="00A46BDA"/>
    <w:rsid w:val="00A47084"/>
    <w:rsid w:val="00A51B64"/>
    <w:rsid w:val="00A5363D"/>
    <w:rsid w:val="00A541E2"/>
    <w:rsid w:val="00A54C20"/>
    <w:rsid w:val="00A55168"/>
    <w:rsid w:val="00A5517C"/>
    <w:rsid w:val="00A5574E"/>
    <w:rsid w:val="00A557B0"/>
    <w:rsid w:val="00A56170"/>
    <w:rsid w:val="00A56F3A"/>
    <w:rsid w:val="00A57A74"/>
    <w:rsid w:val="00A602D0"/>
    <w:rsid w:val="00A6071E"/>
    <w:rsid w:val="00A60C3F"/>
    <w:rsid w:val="00A61093"/>
    <w:rsid w:val="00A61BAE"/>
    <w:rsid w:val="00A61C94"/>
    <w:rsid w:val="00A621E6"/>
    <w:rsid w:val="00A62AD8"/>
    <w:rsid w:val="00A6467B"/>
    <w:rsid w:val="00A64C68"/>
    <w:rsid w:val="00A6645F"/>
    <w:rsid w:val="00A6676D"/>
    <w:rsid w:val="00A66965"/>
    <w:rsid w:val="00A67233"/>
    <w:rsid w:val="00A703E4"/>
    <w:rsid w:val="00A70782"/>
    <w:rsid w:val="00A70F57"/>
    <w:rsid w:val="00A71830"/>
    <w:rsid w:val="00A718DE"/>
    <w:rsid w:val="00A7229D"/>
    <w:rsid w:val="00A73B50"/>
    <w:rsid w:val="00A74450"/>
    <w:rsid w:val="00A75624"/>
    <w:rsid w:val="00A75887"/>
    <w:rsid w:val="00A764EE"/>
    <w:rsid w:val="00A7673D"/>
    <w:rsid w:val="00A76A6E"/>
    <w:rsid w:val="00A77F6F"/>
    <w:rsid w:val="00A77F8A"/>
    <w:rsid w:val="00A8053E"/>
    <w:rsid w:val="00A806E1"/>
    <w:rsid w:val="00A80B50"/>
    <w:rsid w:val="00A80F73"/>
    <w:rsid w:val="00A82574"/>
    <w:rsid w:val="00A828BF"/>
    <w:rsid w:val="00A82A3B"/>
    <w:rsid w:val="00A83CF5"/>
    <w:rsid w:val="00A8418E"/>
    <w:rsid w:val="00A847FF"/>
    <w:rsid w:val="00A850A6"/>
    <w:rsid w:val="00A851AA"/>
    <w:rsid w:val="00A85496"/>
    <w:rsid w:val="00A857C4"/>
    <w:rsid w:val="00A8630F"/>
    <w:rsid w:val="00A865A4"/>
    <w:rsid w:val="00A872B7"/>
    <w:rsid w:val="00A87928"/>
    <w:rsid w:val="00A87D67"/>
    <w:rsid w:val="00A9150D"/>
    <w:rsid w:val="00A91696"/>
    <w:rsid w:val="00A91E77"/>
    <w:rsid w:val="00A93142"/>
    <w:rsid w:val="00A93430"/>
    <w:rsid w:val="00A94B63"/>
    <w:rsid w:val="00A95AE8"/>
    <w:rsid w:val="00A95B26"/>
    <w:rsid w:val="00A9695D"/>
    <w:rsid w:val="00A97932"/>
    <w:rsid w:val="00AA11DC"/>
    <w:rsid w:val="00AA1363"/>
    <w:rsid w:val="00AA1D47"/>
    <w:rsid w:val="00AA2064"/>
    <w:rsid w:val="00AA294E"/>
    <w:rsid w:val="00AA2A9C"/>
    <w:rsid w:val="00AA2E75"/>
    <w:rsid w:val="00AA3099"/>
    <w:rsid w:val="00AA395A"/>
    <w:rsid w:val="00AA3AD1"/>
    <w:rsid w:val="00AA3C95"/>
    <w:rsid w:val="00AA46E3"/>
    <w:rsid w:val="00AA4980"/>
    <w:rsid w:val="00AA4A5A"/>
    <w:rsid w:val="00AA5890"/>
    <w:rsid w:val="00AA5C31"/>
    <w:rsid w:val="00AA5F63"/>
    <w:rsid w:val="00AA6490"/>
    <w:rsid w:val="00AA78D6"/>
    <w:rsid w:val="00AB0479"/>
    <w:rsid w:val="00AB05C5"/>
    <w:rsid w:val="00AB0CE1"/>
    <w:rsid w:val="00AB0DA5"/>
    <w:rsid w:val="00AB1A0E"/>
    <w:rsid w:val="00AB22CA"/>
    <w:rsid w:val="00AB25FC"/>
    <w:rsid w:val="00AB3343"/>
    <w:rsid w:val="00AB3405"/>
    <w:rsid w:val="00AB3880"/>
    <w:rsid w:val="00AB3A5F"/>
    <w:rsid w:val="00AB3ED8"/>
    <w:rsid w:val="00AB5601"/>
    <w:rsid w:val="00AB7012"/>
    <w:rsid w:val="00AC0127"/>
    <w:rsid w:val="00AC0489"/>
    <w:rsid w:val="00AC0545"/>
    <w:rsid w:val="00AC1036"/>
    <w:rsid w:val="00AC23BA"/>
    <w:rsid w:val="00AC2BCF"/>
    <w:rsid w:val="00AC5173"/>
    <w:rsid w:val="00AC62EF"/>
    <w:rsid w:val="00AC7B7A"/>
    <w:rsid w:val="00AD0A1B"/>
    <w:rsid w:val="00AD0ACB"/>
    <w:rsid w:val="00AD0C35"/>
    <w:rsid w:val="00AD19C5"/>
    <w:rsid w:val="00AD25DE"/>
    <w:rsid w:val="00AD26E7"/>
    <w:rsid w:val="00AD2F85"/>
    <w:rsid w:val="00AD3EEA"/>
    <w:rsid w:val="00AD4513"/>
    <w:rsid w:val="00AD5E93"/>
    <w:rsid w:val="00AD77A0"/>
    <w:rsid w:val="00AD7D31"/>
    <w:rsid w:val="00AD7F33"/>
    <w:rsid w:val="00AE00EA"/>
    <w:rsid w:val="00AE196C"/>
    <w:rsid w:val="00AE1F88"/>
    <w:rsid w:val="00AE2447"/>
    <w:rsid w:val="00AE2679"/>
    <w:rsid w:val="00AE2A19"/>
    <w:rsid w:val="00AE2F88"/>
    <w:rsid w:val="00AE365D"/>
    <w:rsid w:val="00AE3673"/>
    <w:rsid w:val="00AE48D9"/>
    <w:rsid w:val="00AE519C"/>
    <w:rsid w:val="00AE559C"/>
    <w:rsid w:val="00AE660C"/>
    <w:rsid w:val="00AE6DB4"/>
    <w:rsid w:val="00AE7706"/>
    <w:rsid w:val="00AE7A39"/>
    <w:rsid w:val="00AF07B4"/>
    <w:rsid w:val="00AF26BE"/>
    <w:rsid w:val="00AF28F1"/>
    <w:rsid w:val="00AF2DED"/>
    <w:rsid w:val="00AF3984"/>
    <w:rsid w:val="00AF3B99"/>
    <w:rsid w:val="00AF41AC"/>
    <w:rsid w:val="00AF4796"/>
    <w:rsid w:val="00AF53B3"/>
    <w:rsid w:val="00AF593C"/>
    <w:rsid w:val="00AF7C0F"/>
    <w:rsid w:val="00B003D4"/>
    <w:rsid w:val="00B008E7"/>
    <w:rsid w:val="00B009E5"/>
    <w:rsid w:val="00B00B25"/>
    <w:rsid w:val="00B01387"/>
    <w:rsid w:val="00B01C78"/>
    <w:rsid w:val="00B020C9"/>
    <w:rsid w:val="00B03D8B"/>
    <w:rsid w:val="00B04057"/>
    <w:rsid w:val="00B04C67"/>
    <w:rsid w:val="00B0554F"/>
    <w:rsid w:val="00B06D98"/>
    <w:rsid w:val="00B0701C"/>
    <w:rsid w:val="00B077DC"/>
    <w:rsid w:val="00B1022A"/>
    <w:rsid w:val="00B106B6"/>
    <w:rsid w:val="00B10F9C"/>
    <w:rsid w:val="00B11340"/>
    <w:rsid w:val="00B1149E"/>
    <w:rsid w:val="00B120FE"/>
    <w:rsid w:val="00B12578"/>
    <w:rsid w:val="00B13ABD"/>
    <w:rsid w:val="00B13CC8"/>
    <w:rsid w:val="00B144BE"/>
    <w:rsid w:val="00B15C2A"/>
    <w:rsid w:val="00B15DE8"/>
    <w:rsid w:val="00B16CCE"/>
    <w:rsid w:val="00B16E8B"/>
    <w:rsid w:val="00B209BC"/>
    <w:rsid w:val="00B20D1D"/>
    <w:rsid w:val="00B22518"/>
    <w:rsid w:val="00B22762"/>
    <w:rsid w:val="00B22C6F"/>
    <w:rsid w:val="00B23397"/>
    <w:rsid w:val="00B23862"/>
    <w:rsid w:val="00B23C37"/>
    <w:rsid w:val="00B243DB"/>
    <w:rsid w:val="00B24A55"/>
    <w:rsid w:val="00B24C1A"/>
    <w:rsid w:val="00B25EED"/>
    <w:rsid w:val="00B26408"/>
    <w:rsid w:val="00B2645F"/>
    <w:rsid w:val="00B33CEC"/>
    <w:rsid w:val="00B35278"/>
    <w:rsid w:val="00B35591"/>
    <w:rsid w:val="00B356AB"/>
    <w:rsid w:val="00B3591C"/>
    <w:rsid w:val="00B35F36"/>
    <w:rsid w:val="00B36454"/>
    <w:rsid w:val="00B364CC"/>
    <w:rsid w:val="00B36821"/>
    <w:rsid w:val="00B36A76"/>
    <w:rsid w:val="00B370FB"/>
    <w:rsid w:val="00B374E1"/>
    <w:rsid w:val="00B37E59"/>
    <w:rsid w:val="00B40E36"/>
    <w:rsid w:val="00B41001"/>
    <w:rsid w:val="00B42985"/>
    <w:rsid w:val="00B42EFB"/>
    <w:rsid w:val="00B440D6"/>
    <w:rsid w:val="00B45199"/>
    <w:rsid w:val="00B46084"/>
    <w:rsid w:val="00B47239"/>
    <w:rsid w:val="00B4737E"/>
    <w:rsid w:val="00B50578"/>
    <w:rsid w:val="00B50A05"/>
    <w:rsid w:val="00B51AB7"/>
    <w:rsid w:val="00B51AF3"/>
    <w:rsid w:val="00B51CD3"/>
    <w:rsid w:val="00B51EA7"/>
    <w:rsid w:val="00B52CC9"/>
    <w:rsid w:val="00B53508"/>
    <w:rsid w:val="00B539DD"/>
    <w:rsid w:val="00B54601"/>
    <w:rsid w:val="00B54BB4"/>
    <w:rsid w:val="00B5523D"/>
    <w:rsid w:val="00B55F9F"/>
    <w:rsid w:val="00B560E6"/>
    <w:rsid w:val="00B5651C"/>
    <w:rsid w:val="00B56C9F"/>
    <w:rsid w:val="00B56E64"/>
    <w:rsid w:val="00B570DB"/>
    <w:rsid w:val="00B57542"/>
    <w:rsid w:val="00B627C5"/>
    <w:rsid w:val="00B62B94"/>
    <w:rsid w:val="00B63349"/>
    <w:rsid w:val="00B635F0"/>
    <w:rsid w:val="00B63FB3"/>
    <w:rsid w:val="00B644C1"/>
    <w:rsid w:val="00B6520B"/>
    <w:rsid w:val="00B656CF"/>
    <w:rsid w:val="00B65869"/>
    <w:rsid w:val="00B659A6"/>
    <w:rsid w:val="00B65A6C"/>
    <w:rsid w:val="00B66C48"/>
    <w:rsid w:val="00B67D52"/>
    <w:rsid w:val="00B708D2"/>
    <w:rsid w:val="00B70DB8"/>
    <w:rsid w:val="00B71374"/>
    <w:rsid w:val="00B71B7E"/>
    <w:rsid w:val="00B71D33"/>
    <w:rsid w:val="00B71DF3"/>
    <w:rsid w:val="00B71F9B"/>
    <w:rsid w:val="00B72465"/>
    <w:rsid w:val="00B72C38"/>
    <w:rsid w:val="00B737E0"/>
    <w:rsid w:val="00B746F5"/>
    <w:rsid w:val="00B74DB1"/>
    <w:rsid w:val="00B755E3"/>
    <w:rsid w:val="00B75DA5"/>
    <w:rsid w:val="00B76482"/>
    <w:rsid w:val="00B7678E"/>
    <w:rsid w:val="00B769DB"/>
    <w:rsid w:val="00B774F5"/>
    <w:rsid w:val="00B77888"/>
    <w:rsid w:val="00B80E30"/>
    <w:rsid w:val="00B81981"/>
    <w:rsid w:val="00B81CB6"/>
    <w:rsid w:val="00B81E0A"/>
    <w:rsid w:val="00B82566"/>
    <w:rsid w:val="00B82C1F"/>
    <w:rsid w:val="00B8318C"/>
    <w:rsid w:val="00B84561"/>
    <w:rsid w:val="00B84E11"/>
    <w:rsid w:val="00B8554B"/>
    <w:rsid w:val="00B86004"/>
    <w:rsid w:val="00B874B0"/>
    <w:rsid w:val="00B90054"/>
    <w:rsid w:val="00B927B9"/>
    <w:rsid w:val="00B930D1"/>
    <w:rsid w:val="00B934A2"/>
    <w:rsid w:val="00B93577"/>
    <w:rsid w:val="00B93A31"/>
    <w:rsid w:val="00B94A50"/>
    <w:rsid w:val="00B94B85"/>
    <w:rsid w:val="00B95029"/>
    <w:rsid w:val="00B9571C"/>
    <w:rsid w:val="00B95A1F"/>
    <w:rsid w:val="00BA03FD"/>
    <w:rsid w:val="00BA0C8E"/>
    <w:rsid w:val="00BA18E3"/>
    <w:rsid w:val="00BA1CD3"/>
    <w:rsid w:val="00BA299E"/>
    <w:rsid w:val="00BA3488"/>
    <w:rsid w:val="00BA3FBE"/>
    <w:rsid w:val="00BA54DE"/>
    <w:rsid w:val="00BA5B4F"/>
    <w:rsid w:val="00BA70CF"/>
    <w:rsid w:val="00BA7358"/>
    <w:rsid w:val="00BA7927"/>
    <w:rsid w:val="00BA7E35"/>
    <w:rsid w:val="00BB0A26"/>
    <w:rsid w:val="00BB0B18"/>
    <w:rsid w:val="00BB1161"/>
    <w:rsid w:val="00BB134B"/>
    <w:rsid w:val="00BB2C42"/>
    <w:rsid w:val="00BB2D4F"/>
    <w:rsid w:val="00BB2E92"/>
    <w:rsid w:val="00BB4831"/>
    <w:rsid w:val="00BB4C4D"/>
    <w:rsid w:val="00BB5A5B"/>
    <w:rsid w:val="00BB78A8"/>
    <w:rsid w:val="00BC0106"/>
    <w:rsid w:val="00BC014B"/>
    <w:rsid w:val="00BC1D9F"/>
    <w:rsid w:val="00BC2373"/>
    <w:rsid w:val="00BC23B1"/>
    <w:rsid w:val="00BC2CB8"/>
    <w:rsid w:val="00BC2DE8"/>
    <w:rsid w:val="00BC304D"/>
    <w:rsid w:val="00BC3708"/>
    <w:rsid w:val="00BC5818"/>
    <w:rsid w:val="00BC5DA8"/>
    <w:rsid w:val="00BC6D35"/>
    <w:rsid w:val="00BC6EF5"/>
    <w:rsid w:val="00BC70F3"/>
    <w:rsid w:val="00BC77A3"/>
    <w:rsid w:val="00BC7BAB"/>
    <w:rsid w:val="00BD0174"/>
    <w:rsid w:val="00BD03FD"/>
    <w:rsid w:val="00BD09F8"/>
    <w:rsid w:val="00BD150C"/>
    <w:rsid w:val="00BD16C8"/>
    <w:rsid w:val="00BD18D4"/>
    <w:rsid w:val="00BD2460"/>
    <w:rsid w:val="00BD2EA2"/>
    <w:rsid w:val="00BD3058"/>
    <w:rsid w:val="00BD3A44"/>
    <w:rsid w:val="00BD5581"/>
    <w:rsid w:val="00BD56E1"/>
    <w:rsid w:val="00BD5F22"/>
    <w:rsid w:val="00BD63BE"/>
    <w:rsid w:val="00BD6735"/>
    <w:rsid w:val="00BD6C3D"/>
    <w:rsid w:val="00BD6E54"/>
    <w:rsid w:val="00BD6F0E"/>
    <w:rsid w:val="00BD7024"/>
    <w:rsid w:val="00BD7179"/>
    <w:rsid w:val="00BE10A8"/>
    <w:rsid w:val="00BE2A1C"/>
    <w:rsid w:val="00BE34F2"/>
    <w:rsid w:val="00BE3D6E"/>
    <w:rsid w:val="00BE4132"/>
    <w:rsid w:val="00BE51C7"/>
    <w:rsid w:val="00BE549B"/>
    <w:rsid w:val="00BE5DCF"/>
    <w:rsid w:val="00BE7052"/>
    <w:rsid w:val="00BE79B1"/>
    <w:rsid w:val="00BE7E18"/>
    <w:rsid w:val="00BE7E7C"/>
    <w:rsid w:val="00BF020C"/>
    <w:rsid w:val="00BF1373"/>
    <w:rsid w:val="00BF16ED"/>
    <w:rsid w:val="00BF1749"/>
    <w:rsid w:val="00BF3A91"/>
    <w:rsid w:val="00BF3DBB"/>
    <w:rsid w:val="00BF45CF"/>
    <w:rsid w:val="00BF531E"/>
    <w:rsid w:val="00BF5AE3"/>
    <w:rsid w:val="00BF5C4C"/>
    <w:rsid w:val="00BF6042"/>
    <w:rsid w:val="00BF6413"/>
    <w:rsid w:val="00BF6A94"/>
    <w:rsid w:val="00BF77CC"/>
    <w:rsid w:val="00C00235"/>
    <w:rsid w:val="00C00558"/>
    <w:rsid w:val="00C00754"/>
    <w:rsid w:val="00C00F47"/>
    <w:rsid w:val="00C014CD"/>
    <w:rsid w:val="00C017AF"/>
    <w:rsid w:val="00C01989"/>
    <w:rsid w:val="00C02775"/>
    <w:rsid w:val="00C02BEE"/>
    <w:rsid w:val="00C04045"/>
    <w:rsid w:val="00C04B1B"/>
    <w:rsid w:val="00C050DB"/>
    <w:rsid w:val="00C052A5"/>
    <w:rsid w:val="00C053EE"/>
    <w:rsid w:val="00C05A78"/>
    <w:rsid w:val="00C05E9E"/>
    <w:rsid w:val="00C05FB3"/>
    <w:rsid w:val="00C061C5"/>
    <w:rsid w:val="00C07E83"/>
    <w:rsid w:val="00C11482"/>
    <w:rsid w:val="00C12222"/>
    <w:rsid w:val="00C12BE4"/>
    <w:rsid w:val="00C13123"/>
    <w:rsid w:val="00C1386E"/>
    <w:rsid w:val="00C141D0"/>
    <w:rsid w:val="00C148B7"/>
    <w:rsid w:val="00C149DB"/>
    <w:rsid w:val="00C14BF7"/>
    <w:rsid w:val="00C15352"/>
    <w:rsid w:val="00C156BE"/>
    <w:rsid w:val="00C15E90"/>
    <w:rsid w:val="00C16020"/>
    <w:rsid w:val="00C17540"/>
    <w:rsid w:val="00C1776F"/>
    <w:rsid w:val="00C17D84"/>
    <w:rsid w:val="00C200A6"/>
    <w:rsid w:val="00C20385"/>
    <w:rsid w:val="00C205F0"/>
    <w:rsid w:val="00C21ADF"/>
    <w:rsid w:val="00C22D79"/>
    <w:rsid w:val="00C23D39"/>
    <w:rsid w:val="00C24134"/>
    <w:rsid w:val="00C25234"/>
    <w:rsid w:val="00C2596E"/>
    <w:rsid w:val="00C25BE4"/>
    <w:rsid w:val="00C260D0"/>
    <w:rsid w:val="00C27327"/>
    <w:rsid w:val="00C27A11"/>
    <w:rsid w:val="00C27C29"/>
    <w:rsid w:val="00C27CC0"/>
    <w:rsid w:val="00C3027B"/>
    <w:rsid w:val="00C30670"/>
    <w:rsid w:val="00C31304"/>
    <w:rsid w:val="00C31E4F"/>
    <w:rsid w:val="00C31F91"/>
    <w:rsid w:val="00C32C90"/>
    <w:rsid w:val="00C336FD"/>
    <w:rsid w:val="00C33899"/>
    <w:rsid w:val="00C358A0"/>
    <w:rsid w:val="00C359C4"/>
    <w:rsid w:val="00C36717"/>
    <w:rsid w:val="00C369C1"/>
    <w:rsid w:val="00C375FB"/>
    <w:rsid w:val="00C37E42"/>
    <w:rsid w:val="00C40ADA"/>
    <w:rsid w:val="00C416F9"/>
    <w:rsid w:val="00C429C7"/>
    <w:rsid w:val="00C42FF3"/>
    <w:rsid w:val="00C43380"/>
    <w:rsid w:val="00C4363A"/>
    <w:rsid w:val="00C439C9"/>
    <w:rsid w:val="00C43F74"/>
    <w:rsid w:val="00C44156"/>
    <w:rsid w:val="00C448E7"/>
    <w:rsid w:val="00C44A13"/>
    <w:rsid w:val="00C45BAF"/>
    <w:rsid w:val="00C45BED"/>
    <w:rsid w:val="00C46433"/>
    <w:rsid w:val="00C47015"/>
    <w:rsid w:val="00C47507"/>
    <w:rsid w:val="00C50446"/>
    <w:rsid w:val="00C5048F"/>
    <w:rsid w:val="00C505B4"/>
    <w:rsid w:val="00C506A9"/>
    <w:rsid w:val="00C50E68"/>
    <w:rsid w:val="00C50F99"/>
    <w:rsid w:val="00C510E9"/>
    <w:rsid w:val="00C5186A"/>
    <w:rsid w:val="00C5265B"/>
    <w:rsid w:val="00C54B60"/>
    <w:rsid w:val="00C551C2"/>
    <w:rsid w:val="00C557DC"/>
    <w:rsid w:val="00C56508"/>
    <w:rsid w:val="00C56CAF"/>
    <w:rsid w:val="00C5763B"/>
    <w:rsid w:val="00C61FB2"/>
    <w:rsid w:val="00C623CB"/>
    <w:rsid w:val="00C62C2C"/>
    <w:rsid w:val="00C62DDC"/>
    <w:rsid w:val="00C63DDF"/>
    <w:rsid w:val="00C6409D"/>
    <w:rsid w:val="00C64100"/>
    <w:rsid w:val="00C64532"/>
    <w:rsid w:val="00C64618"/>
    <w:rsid w:val="00C64728"/>
    <w:rsid w:val="00C6539B"/>
    <w:rsid w:val="00C65DF1"/>
    <w:rsid w:val="00C66330"/>
    <w:rsid w:val="00C6693D"/>
    <w:rsid w:val="00C66FD0"/>
    <w:rsid w:val="00C673CE"/>
    <w:rsid w:val="00C67A48"/>
    <w:rsid w:val="00C67BEA"/>
    <w:rsid w:val="00C7033A"/>
    <w:rsid w:val="00C70D76"/>
    <w:rsid w:val="00C73D27"/>
    <w:rsid w:val="00C75433"/>
    <w:rsid w:val="00C755AF"/>
    <w:rsid w:val="00C76037"/>
    <w:rsid w:val="00C76F12"/>
    <w:rsid w:val="00C80568"/>
    <w:rsid w:val="00C81200"/>
    <w:rsid w:val="00C81997"/>
    <w:rsid w:val="00C81DD0"/>
    <w:rsid w:val="00C82FB9"/>
    <w:rsid w:val="00C84DFD"/>
    <w:rsid w:val="00C85164"/>
    <w:rsid w:val="00C85912"/>
    <w:rsid w:val="00C860C7"/>
    <w:rsid w:val="00C8634E"/>
    <w:rsid w:val="00C874FC"/>
    <w:rsid w:val="00C87533"/>
    <w:rsid w:val="00C90199"/>
    <w:rsid w:val="00C906B6"/>
    <w:rsid w:val="00C92404"/>
    <w:rsid w:val="00C92405"/>
    <w:rsid w:val="00C93FD8"/>
    <w:rsid w:val="00C94596"/>
    <w:rsid w:val="00C94B59"/>
    <w:rsid w:val="00C94D97"/>
    <w:rsid w:val="00C95092"/>
    <w:rsid w:val="00C95550"/>
    <w:rsid w:val="00C95997"/>
    <w:rsid w:val="00C96750"/>
    <w:rsid w:val="00C969CF"/>
    <w:rsid w:val="00C96AA2"/>
    <w:rsid w:val="00C97ABD"/>
    <w:rsid w:val="00C97D6F"/>
    <w:rsid w:val="00CA0010"/>
    <w:rsid w:val="00CA0E36"/>
    <w:rsid w:val="00CA13FC"/>
    <w:rsid w:val="00CA1F26"/>
    <w:rsid w:val="00CA2B21"/>
    <w:rsid w:val="00CA325C"/>
    <w:rsid w:val="00CA39F7"/>
    <w:rsid w:val="00CA3B40"/>
    <w:rsid w:val="00CA3CE3"/>
    <w:rsid w:val="00CA4C51"/>
    <w:rsid w:val="00CA4EBA"/>
    <w:rsid w:val="00CA5833"/>
    <w:rsid w:val="00CA72AA"/>
    <w:rsid w:val="00CA741F"/>
    <w:rsid w:val="00CA75FD"/>
    <w:rsid w:val="00CA7CDB"/>
    <w:rsid w:val="00CB0674"/>
    <w:rsid w:val="00CB070F"/>
    <w:rsid w:val="00CB0F17"/>
    <w:rsid w:val="00CB1AD7"/>
    <w:rsid w:val="00CB2F48"/>
    <w:rsid w:val="00CB31C9"/>
    <w:rsid w:val="00CB340B"/>
    <w:rsid w:val="00CB35B8"/>
    <w:rsid w:val="00CB369C"/>
    <w:rsid w:val="00CB3BFF"/>
    <w:rsid w:val="00CB4BFA"/>
    <w:rsid w:val="00CB4FEB"/>
    <w:rsid w:val="00CB6D01"/>
    <w:rsid w:val="00CB7D82"/>
    <w:rsid w:val="00CC02A2"/>
    <w:rsid w:val="00CC02CF"/>
    <w:rsid w:val="00CC1372"/>
    <w:rsid w:val="00CC18D7"/>
    <w:rsid w:val="00CC1B7C"/>
    <w:rsid w:val="00CC23AE"/>
    <w:rsid w:val="00CC3620"/>
    <w:rsid w:val="00CC3640"/>
    <w:rsid w:val="00CC39EE"/>
    <w:rsid w:val="00CC3E98"/>
    <w:rsid w:val="00CC5499"/>
    <w:rsid w:val="00CC5CA2"/>
    <w:rsid w:val="00CC65A7"/>
    <w:rsid w:val="00CC722C"/>
    <w:rsid w:val="00CC7651"/>
    <w:rsid w:val="00CC7CDC"/>
    <w:rsid w:val="00CD016B"/>
    <w:rsid w:val="00CD0736"/>
    <w:rsid w:val="00CD0822"/>
    <w:rsid w:val="00CD0C71"/>
    <w:rsid w:val="00CD0F51"/>
    <w:rsid w:val="00CD1F14"/>
    <w:rsid w:val="00CD258D"/>
    <w:rsid w:val="00CD2774"/>
    <w:rsid w:val="00CD2A77"/>
    <w:rsid w:val="00CD3200"/>
    <w:rsid w:val="00CD3C89"/>
    <w:rsid w:val="00CD4067"/>
    <w:rsid w:val="00CD41ED"/>
    <w:rsid w:val="00CD476C"/>
    <w:rsid w:val="00CD5F3F"/>
    <w:rsid w:val="00CD6C27"/>
    <w:rsid w:val="00CD7D6E"/>
    <w:rsid w:val="00CE05C3"/>
    <w:rsid w:val="00CE1785"/>
    <w:rsid w:val="00CE1963"/>
    <w:rsid w:val="00CE26B3"/>
    <w:rsid w:val="00CE27E3"/>
    <w:rsid w:val="00CE339B"/>
    <w:rsid w:val="00CE5867"/>
    <w:rsid w:val="00CE5A04"/>
    <w:rsid w:val="00CE5D64"/>
    <w:rsid w:val="00CE5F28"/>
    <w:rsid w:val="00CE5FC2"/>
    <w:rsid w:val="00CF0931"/>
    <w:rsid w:val="00CF18FE"/>
    <w:rsid w:val="00CF1FBA"/>
    <w:rsid w:val="00CF2326"/>
    <w:rsid w:val="00CF2660"/>
    <w:rsid w:val="00CF2B27"/>
    <w:rsid w:val="00CF2BAF"/>
    <w:rsid w:val="00CF3A4C"/>
    <w:rsid w:val="00CF3CF8"/>
    <w:rsid w:val="00CF4C67"/>
    <w:rsid w:val="00CF525B"/>
    <w:rsid w:val="00CF7A3E"/>
    <w:rsid w:val="00D00980"/>
    <w:rsid w:val="00D011CA"/>
    <w:rsid w:val="00D0211A"/>
    <w:rsid w:val="00D02856"/>
    <w:rsid w:val="00D03A3E"/>
    <w:rsid w:val="00D0484B"/>
    <w:rsid w:val="00D048B2"/>
    <w:rsid w:val="00D0508D"/>
    <w:rsid w:val="00D05734"/>
    <w:rsid w:val="00D06501"/>
    <w:rsid w:val="00D0665C"/>
    <w:rsid w:val="00D10438"/>
    <w:rsid w:val="00D1069F"/>
    <w:rsid w:val="00D1143F"/>
    <w:rsid w:val="00D11664"/>
    <w:rsid w:val="00D11B01"/>
    <w:rsid w:val="00D1256B"/>
    <w:rsid w:val="00D12A75"/>
    <w:rsid w:val="00D12FAA"/>
    <w:rsid w:val="00D13390"/>
    <w:rsid w:val="00D13576"/>
    <w:rsid w:val="00D147DD"/>
    <w:rsid w:val="00D149CF"/>
    <w:rsid w:val="00D15A65"/>
    <w:rsid w:val="00D15AF0"/>
    <w:rsid w:val="00D1766F"/>
    <w:rsid w:val="00D201EE"/>
    <w:rsid w:val="00D22C31"/>
    <w:rsid w:val="00D23A9E"/>
    <w:rsid w:val="00D2422B"/>
    <w:rsid w:val="00D251BA"/>
    <w:rsid w:val="00D25CE5"/>
    <w:rsid w:val="00D25FC7"/>
    <w:rsid w:val="00D26014"/>
    <w:rsid w:val="00D260C0"/>
    <w:rsid w:val="00D266FD"/>
    <w:rsid w:val="00D2730C"/>
    <w:rsid w:val="00D27382"/>
    <w:rsid w:val="00D27846"/>
    <w:rsid w:val="00D27C9B"/>
    <w:rsid w:val="00D27E03"/>
    <w:rsid w:val="00D33408"/>
    <w:rsid w:val="00D33670"/>
    <w:rsid w:val="00D3453D"/>
    <w:rsid w:val="00D35FE4"/>
    <w:rsid w:val="00D37775"/>
    <w:rsid w:val="00D40B15"/>
    <w:rsid w:val="00D40FC8"/>
    <w:rsid w:val="00D4168B"/>
    <w:rsid w:val="00D41D71"/>
    <w:rsid w:val="00D41F5B"/>
    <w:rsid w:val="00D424EB"/>
    <w:rsid w:val="00D4308B"/>
    <w:rsid w:val="00D43456"/>
    <w:rsid w:val="00D43597"/>
    <w:rsid w:val="00D43DAE"/>
    <w:rsid w:val="00D4420D"/>
    <w:rsid w:val="00D44311"/>
    <w:rsid w:val="00D44B37"/>
    <w:rsid w:val="00D44F24"/>
    <w:rsid w:val="00D452E1"/>
    <w:rsid w:val="00D45848"/>
    <w:rsid w:val="00D45911"/>
    <w:rsid w:val="00D4704A"/>
    <w:rsid w:val="00D47111"/>
    <w:rsid w:val="00D50251"/>
    <w:rsid w:val="00D506C4"/>
    <w:rsid w:val="00D51882"/>
    <w:rsid w:val="00D518D6"/>
    <w:rsid w:val="00D519B1"/>
    <w:rsid w:val="00D519C7"/>
    <w:rsid w:val="00D52AF0"/>
    <w:rsid w:val="00D53DB8"/>
    <w:rsid w:val="00D543FF"/>
    <w:rsid w:val="00D5457A"/>
    <w:rsid w:val="00D552D1"/>
    <w:rsid w:val="00D55963"/>
    <w:rsid w:val="00D563A9"/>
    <w:rsid w:val="00D56D1C"/>
    <w:rsid w:val="00D57656"/>
    <w:rsid w:val="00D579A0"/>
    <w:rsid w:val="00D60A3A"/>
    <w:rsid w:val="00D61B70"/>
    <w:rsid w:val="00D623F2"/>
    <w:rsid w:val="00D626B7"/>
    <w:rsid w:val="00D63281"/>
    <w:rsid w:val="00D63940"/>
    <w:rsid w:val="00D65218"/>
    <w:rsid w:val="00D65CBD"/>
    <w:rsid w:val="00D67DD3"/>
    <w:rsid w:val="00D7449A"/>
    <w:rsid w:val="00D75284"/>
    <w:rsid w:val="00D76355"/>
    <w:rsid w:val="00D76F70"/>
    <w:rsid w:val="00D8049F"/>
    <w:rsid w:val="00D81FE5"/>
    <w:rsid w:val="00D837A6"/>
    <w:rsid w:val="00D83966"/>
    <w:rsid w:val="00D8445D"/>
    <w:rsid w:val="00D85125"/>
    <w:rsid w:val="00D86912"/>
    <w:rsid w:val="00D875FF"/>
    <w:rsid w:val="00D90A8D"/>
    <w:rsid w:val="00D90B2C"/>
    <w:rsid w:val="00D9116A"/>
    <w:rsid w:val="00D91924"/>
    <w:rsid w:val="00D919A8"/>
    <w:rsid w:val="00D9228C"/>
    <w:rsid w:val="00D9273A"/>
    <w:rsid w:val="00D92766"/>
    <w:rsid w:val="00D934E4"/>
    <w:rsid w:val="00D93743"/>
    <w:rsid w:val="00D94DF2"/>
    <w:rsid w:val="00D95F1E"/>
    <w:rsid w:val="00D969DC"/>
    <w:rsid w:val="00D96F9C"/>
    <w:rsid w:val="00D971D7"/>
    <w:rsid w:val="00D9725F"/>
    <w:rsid w:val="00D9780E"/>
    <w:rsid w:val="00DA0210"/>
    <w:rsid w:val="00DA048D"/>
    <w:rsid w:val="00DA08B2"/>
    <w:rsid w:val="00DA0B5D"/>
    <w:rsid w:val="00DA0BF5"/>
    <w:rsid w:val="00DA1B9B"/>
    <w:rsid w:val="00DA29E7"/>
    <w:rsid w:val="00DA427F"/>
    <w:rsid w:val="00DA4784"/>
    <w:rsid w:val="00DA50E9"/>
    <w:rsid w:val="00DA524E"/>
    <w:rsid w:val="00DA5467"/>
    <w:rsid w:val="00DA635A"/>
    <w:rsid w:val="00DA661F"/>
    <w:rsid w:val="00DA6863"/>
    <w:rsid w:val="00DA6872"/>
    <w:rsid w:val="00DA7D4B"/>
    <w:rsid w:val="00DA7D77"/>
    <w:rsid w:val="00DB06E9"/>
    <w:rsid w:val="00DB0980"/>
    <w:rsid w:val="00DB0DFB"/>
    <w:rsid w:val="00DB226C"/>
    <w:rsid w:val="00DB22C5"/>
    <w:rsid w:val="00DB327B"/>
    <w:rsid w:val="00DB4FD4"/>
    <w:rsid w:val="00DB545C"/>
    <w:rsid w:val="00DB5D3F"/>
    <w:rsid w:val="00DB651A"/>
    <w:rsid w:val="00DB70CF"/>
    <w:rsid w:val="00DB721B"/>
    <w:rsid w:val="00DB7ADB"/>
    <w:rsid w:val="00DC0498"/>
    <w:rsid w:val="00DC0A87"/>
    <w:rsid w:val="00DC168E"/>
    <w:rsid w:val="00DC18A9"/>
    <w:rsid w:val="00DC1B47"/>
    <w:rsid w:val="00DC1CAB"/>
    <w:rsid w:val="00DC2A90"/>
    <w:rsid w:val="00DC322B"/>
    <w:rsid w:val="00DC3CB2"/>
    <w:rsid w:val="00DC3CD9"/>
    <w:rsid w:val="00DC46D3"/>
    <w:rsid w:val="00DC4F42"/>
    <w:rsid w:val="00DC5EE4"/>
    <w:rsid w:val="00DC61E0"/>
    <w:rsid w:val="00DC62A0"/>
    <w:rsid w:val="00DC769B"/>
    <w:rsid w:val="00DC79B3"/>
    <w:rsid w:val="00DC7C9B"/>
    <w:rsid w:val="00DD00EC"/>
    <w:rsid w:val="00DD2309"/>
    <w:rsid w:val="00DD262C"/>
    <w:rsid w:val="00DD2B61"/>
    <w:rsid w:val="00DD2E66"/>
    <w:rsid w:val="00DD3CEC"/>
    <w:rsid w:val="00DD3DA4"/>
    <w:rsid w:val="00DD478C"/>
    <w:rsid w:val="00DD59F1"/>
    <w:rsid w:val="00DD5EEE"/>
    <w:rsid w:val="00DD6126"/>
    <w:rsid w:val="00DD65A6"/>
    <w:rsid w:val="00DD6C75"/>
    <w:rsid w:val="00DE01B1"/>
    <w:rsid w:val="00DE0507"/>
    <w:rsid w:val="00DE0AA4"/>
    <w:rsid w:val="00DE0B7F"/>
    <w:rsid w:val="00DE0E15"/>
    <w:rsid w:val="00DE19BA"/>
    <w:rsid w:val="00DE1EC9"/>
    <w:rsid w:val="00DE29A5"/>
    <w:rsid w:val="00DE302C"/>
    <w:rsid w:val="00DE47A2"/>
    <w:rsid w:val="00DE63E0"/>
    <w:rsid w:val="00DE66DD"/>
    <w:rsid w:val="00DE6A17"/>
    <w:rsid w:val="00DE6C21"/>
    <w:rsid w:val="00DE6D75"/>
    <w:rsid w:val="00DE7115"/>
    <w:rsid w:val="00DF078B"/>
    <w:rsid w:val="00DF10B2"/>
    <w:rsid w:val="00DF13D1"/>
    <w:rsid w:val="00DF1501"/>
    <w:rsid w:val="00DF1BD5"/>
    <w:rsid w:val="00DF1C5C"/>
    <w:rsid w:val="00DF2BFF"/>
    <w:rsid w:val="00DF36C7"/>
    <w:rsid w:val="00DF36CC"/>
    <w:rsid w:val="00DF37D1"/>
    <w:rsid w:val="00DF398E"/>
    <w:rsid w:val="00DF5266"/>
    <w:rsid w:val="00DF5682"/>
    <w:rsid w:val="00DF5B5F"/>
    <w:rsid w:val="00DF5E37"/>
    <w:rsid w:val="00DF6070"/>
    <w:rsid w:val="00DF62EE"/>
    <w:rsid w:val="00E01721"/>
    <w:rsid w:val="00E01DA9"/>
    <w:rsid w:val="00E02AE7"/>
    <w:rsid w:val="00E02C68"/>
    <w:rsid w:val="00E03491"/>
    <w:rsid w:val="00E04298"/>
    <w:rsid w:val="00E04E10"/>
    <w:rsid w:val="00E053E2"/>
    <w:rsid w:val="00E056A5"/>
    <w:rsid w:val="00E07442"/>
    <w:rsid w:val="00E07597"/>
    <w:rsid w:val="00E10565"/>
    <w:rsid w:val="00E1139D"/>
    <w:rsid w:val="00E115E8"/>
    <w:rsid w:val="00E11F6C"/>
    <w:rsid w:val="00E1384B"/>
    <w:rsid w:val="00E14FBE"/>
    <w:rsid w:val="00E161B8"/>
    <w:rsid w:val="00E17E17"/>
    <w:rsid w:val="00E17E26"/>
    <w:rsid w:val="00E21C22"/>
    <w:rsid w:val="00E22BD0"/>
    <w:rsid w:val="00E2313E"/>
    <w:rsid w:val="00E23B72"/>
    <w:rsid w:val="00E23B79"/>
    <w:rsid w:val="00E244B5"/>
    <w:rsid w:val="00E24B61"/>
    <w:rsid w:val="00E258E9"/>
    <w:rsid w:val="00E25E72"/>
    <w:rsid w:val="00E25F0A"/>
    <w:rsid w:val="00E2663F"/>
    <w:rsid w:val="00E266EF"/>
    <w:rsid w:val="00E27740"/>
    <w:rsid w:val="00E308FD"/>
    <w:rsid w:val="00E30D70"/>
    <w:rsid w:val="00E31A27"/>
    <w:rsid w:val="00E322A2"/>
    <w:rsid w:val="00E323D0"/>
    <w:rsid w:val="00E326B9"/>
    <w:rsid w:val="00E32C08"/>
    <w:rsid w:val="00E32E80"/>
    <w:rsid w:val="00E34D69"/>
    <w:rsid w:val="00E35096"/>
    <w:rsid w:val="00E354D1"/>
    <w:rsid w:val="00E355FC"/>
    <w:rsid w:val="00E36149"/>
    <w:rsid w:val="00E36209"/>
    <w:rsid w:val="00E363E6"/>
    <w:rsid w:val="00E3661D"/>
    <w:rsid w:val="00E36B68"/>
    <w:rsid w:val="00E37288"/>
    <w:rsid w:val="00E37FAD"/>
    <w:rsid w:val="00E4271F"/>
    <w:rsid w:val="00E4527D"/>
    <w:rsid w:val="00E4558C"/>
    <w:rsid w:val="00E45A78"/>
    <w:rsid w:val="00E45D43"/>
    <w:rsid w:val="00E460F8"/>
    <w:rsid w:val="00E46167"/>
    <w:rsid w:val="00E46AF9"/>
    <w:rsid w:val="00E47466"/>
    <w:rsid w:val="00E47F44"/>
    <w:rsid w:val="00E503A8"/>
    <w:rsid w:val="00E50849"/>
    <w:rsid w:val="00E5085E"/>
    <w:rsid w:val="00E5095D"/>
    <w:rsid w:val="00E51215"/>
    <w:rsid w:val="00E513BB"/>
    <w:rsid w:val="00E522DE"/>
    <w:rsid w:val="00E53132"/>
    <w:rsid w:val="00E542D0"/>
    <w:rsid w:val="00E559AC"/>
    <w:rsid w:val="00E565F0"/>
    <w:rsid w:val="00E5710B"/>
    <w:rsid w:val="00E57978"/>
    <w:rsid w:val="00E579F8"/>
    <w:rsid w:val="00E57A38"/>
    <w:rsid w:val="00E57F55"/>
    <w:rsid w:val="00E61DA4"/>
    <w:rsid w:val="00E62723"/>
    <w:rsid w:val="00E62917"/>
    <w:rsid w:val="00E6297D"/>
    <w:rsid w:val="00E636C5"/>
    <w:rsid w:val="00E63D0E"/>
    <w:rsid w:val="00E64BCA"/>
    <w:rsid w:val="00E64D47"/>
    <w:rsid w:val="00E65835"/>
    <w:rsid w:val="00E66955"/>
    <w:rsid w:val="00E67910"/>
    <w:rsid w:val="00E679E5"/>
    <w:rsid w:val="00E70647"/>
    <w:rsid w:val="00E709CE"/>
    <w:rsid w:val="00E70C3D"/>
    <w:rsid w:val="00E72D04"/>
    <w:rsid w:val="00E73151"/>
    <w:rsid w:val="00E7329B"/>
    <w:rsid w:val="00E74DE4"/>
    <w:rsid w:val="00E74E08"/>
    <w:rsid w:val="00E75EE8"/>
    <w:rsid w:val="00E75F35"/>
    <w:rsid w:val="00E76F01"/>
    <w:rsid w:val="00E80112"/>
    <w:rsid w:val="00E80890"/>
    <w:rsid w:val="00E81A10"/>
    <w:rsid w:val="00E827F2"/>
    <w:rsid w:val="00E8377D"/>
    <w:rsid w:val="00E83A0A"/>
    <w:rsid w:val="00E846A0"/>
    <w:rsid w:val="00E8576A"/>
    <w:rsid w:val="00E85EA4"/>
    <w:rsid w:val="00E86278"/>
    <w:rsid w:val="00E8649F"/>
    <w:rsid w:val="00E872B6"/>
    <w:rsid w:val="00E8752B"/>
    <w:rsid w:val="00E90C30"/>
    <w:rsid w:val="00E91025"/>
    <w:rsid w:val="00E9167C"/>
    <w:rsid w:val="00E94279"/>
    <w:rsid w:val="00E94A32"/>
    <w:rsid w:val="00E94A98"/>
    <w:rsid w:val="00E94E91"/>
    <w:rsid w:val="00E95343"/>
    <w:rsid w:val="00E965B7"/>
    <w:rsid w:val="00E96B34"/>
    <w:rsid w:val="00EA0675"/>
    <w:rsid w:val="00EA0DE4"/>
    <w:rsid w:val="00EA1018"/>
    <w:rsid w:val="00EA15B7"/>
    <w:rsid w:val="00EA1A1A"/>
    <w:rsid w:val="00EA27B7"/>
    <w:rsid w:val="00EA325D"/>
    <w:rsid w:val="00EA3684"/>
    <w:rsid w:val="00EA498A"/>
    <w:rsid w:val="00EA5503"/>
    <w:rsid w:val="00EA5CC3"/>
    <w:rsid w:val="00EA60C1"/>
    <w:rsid w:val="00EA6BAA"/>
    <w:rsid w:val="00EA72E7"/>
    <w:rsid w:val="00EB0CA2"/>
    <w:rsid w:val="00EB3F4F"/>
    <w:rsid w:val="00EB401C"/>
    <w:rsid w:val="00EB43D4"/>
    <w:rsid w:val="00EB4C72"/>
    <w:rsid w:val="00EB4D44"/>
    <w:rsid w:val="00EB61C9"/>
    <w:rsid w:val="00EB662D"/>
    <w:rsid w:val="00EB67B7"/>
    <w:rsid w:val="00EB73A6"/>
    <w:rsid w:val="00EB73C4"/>
    <w:rsid w:val="00EB7B9A"/>
    <w:rsid w:val="00EB7E84"/>
    <w:rsid w:val="00EC0C33"/>
    <w:rsid w:val="00EC1188"/>
    <w:rsid w:val="00EC1ABD"/>
    <w:rsid w:val="00EC2ED3"/>
    <w:rsid w:val="00EC33DE"/>
    <w:rsid w:val="00EC54A1"/>
    <w:rsid w:val="00EC7002"/>
    <w:rsid w:val="00EC76BD"/>
    <w:rsid w:val="00ED06C4"/>
    <w:rsid w:val="00ED0CD7"/>
    <w:rsid w:val="00ED1065"/>
    <w:rsid w:val="00ED16B8"/>
    <w:rsid w:val="00ED262B"/>
    <w:rsid w:val="00ED2876"/>
    <w:rsid w:val="00ED321D"/>
    <w:rsid w:val="00ED354C"/>
    <w:rsid w:val="00ED3B4A"/>
    <w:rsid w:val="00ED491B"/>
    <w:rsid w:val="00ED4A15"/>
    <w:rsid w:val="00ED664F"/>
    <w:rsid w:val="00ED749F"/>
    <w:rsid w:val="00ED7DA4"/>
    <w:rsid w:val="00EE0AAC"/>
    <w:rsid w:val="00EE28FE"/>
    <w:rsid w:val="00EE2959"/>
    <w:rsid w:val="00EE2D88"/>
    <w:rsid w:val="00EE2E5D"/>
    <w:rsid w:val="00EE349C"/>
    <w:rsid w:val="00EE5171"/>
    <w:rsid w:val="00EE61F6"/>
    <w:rsid w:val="00EE6F9B"/>
    <w:rsid w:val="00EE7692"/>
    <w:rsid w:val="00EE7C31"/>
    <w:rsid w:val="00EF0224"/>
    <w:rsid w:val="00EF060D"/>
    <w:rsid w:val="00EF0E9C"/>
    <w:rsid w:val="00EF12CA"/>
    <w:rsid w:val="00EF14FD"/>
    <w:rsid w:val="00EF21F0"/>
    <w:rsid w:val="00EF2C01"/>
    <w:rsid w:val="00EF4259"/>
    <w:rsid w:val="00EF47E6"/>
    <w:rsid w:val="00EF5A26"/>
    <w:rsid w:val="00EF64BF"/>
    <w:rsid w:val="00EF6830"/>
    <w:rsid w:val="00EF6921"/>
    <w:rsid w:val="00EF6C8C"/>
    <w:rsid w:val="00EF743F"/>
    <w:rsid w:val="00EF7525"/>
    <w:rsid w:val="00EF7723"/>
    <w:rsid w:val="00EF7C16"/>
    <w:rsid w:val="00EF7E23"/>
    <w:rsid w:val="00F010F9"/>
    <w:rsid w:val="00F018F3"/>
    <w:rsid w:val="00F0292B"/>
    <w:rsid w:val="00F03534"/>
    <w:rsid w:val="00F04B3D"/>
    <w:rsid w:val="00F0578D"/>
    <w:rsid w:val="00F06CD2"/>
    <w:rsid w:val="00F07F7A"/>
    <w:rsid w:val="00F07FBA"/>
    <w:rsid w:val="00F10D9C"/>
    <w:rsid w:val="00F119DF"/>
    <w:rsid w:val="00F121F1"/>
    <w:rsid w:val="00F12696"/>
    <w:rsid w:val="00F128E9"/>
    <w:rsid w:val="00F13246"/>
    <w:rsid w:val="00F13297"/>
    <w:rsid w:val="00F13FCA"/>
    <w:rsid w:val="00F14261"/>
    <w:rsid w:val="00F142FA"/>
    <w:rsid w:val="00F15203"/>
    <w:rsid w:val="00F1630C"/>
    <w:rsid w:val="00F163CD"/>
    <w:rsid w:val="00F16582"/>
    <w:rsid w:val="00F17654"/>
    <w:rsid w:val="00F17EAF"/>
    <w:rsid w:val="00F20900"/>
    <w:rsid w:val="00F215EF"/>
    <w:rsid w:val="00F21EF2"/>
    <w:rsid w:val="00F21FE7"/>
    <w:rsid w:val="00F2276A"/>
    <w:rsid w:val="00F228FD"/>
    <w:rsid w:val="00F23EBD"/>
    <w:rsid w:val="00F24EB7"/>
    <w:rsid w:val="00F26992"/>
    <w:rsid w:val="00F26F41"/>
    <w:rsid w:val="00F273E4"/>
    <w:rsid w:val="00F306D2"/>
    <w:rsid w:val="00F309FF"/>
    <w:rsid w:val="00F3103F"/>
    <w:rsid w:val="00F31C31"/>
    <w:rsid w:val="00F32BD3"/>
    <w:rsid w:val="00F331D9"/>
    <w:rsid w:val="00F332D9"/>
    <w:rsid w:val="00F333D1"/>
    <w:rsid w:val="00F3451D"/>
    <w:rsid w:val="00F34813"/>
    <w:rsid w:val="00F34869"/>
    <w:rsid w:val="00F35622"/>
    <w:rsid w:val="00F35E01"/>
    <w:rsid w:val="00F36007"/>
    <w:rsid w:val="00F3638D"/>
    <w:rsid w:val="00F363EA"/>
    <w:rsid w:val="00F3640D"/>
    <w:rsid w:val="00F371C9"/>
    <w:rsid w:val="00F408E0"/>
    <w:rsid w:val="00F40C9E"/>
    <w:rsid w:val="00F41464"/>
    <w:rsid w:val="00F41549"/>
    <w:rsid w:val="00F418E6"/>
    <w:rsid w:val="00F42AB1"/>
    <w:rsid w:val="00F42AF9"/>
    <w:rsid w:val="00F42E90"/>
    <w:rsid w:val="00F4375C"/>
    <w:rsid w:val="00F4398C"/>
    <w:rsid w:val="00F43EFB"/>
    <w:rsid w:val="00F46A9D"/>
    <w:rsid w:val="00F475E7"/>
    <w:rsid w:val="00F47661"/>
    <w:rsid w:val="00F50223"/>
    <w:rsid w:val="00F502FE"/>
    <w:rsid w:val="00F50A3A"/>
    <w:rsid w:val="00F50B29"/>
    <w:rsid w:val="00F5251B"/>
    <w:rsid w:val="00F52A98"/>
    <w:rsid w:val="00F53CBB"/>
    <w:rsid w:val="00F54577"/>
    <w:rsid w:val="00F548F5"/>
    <w:rsid w:val="00F552F4"/>
    <w:rsid w:val="00F556EB"/>
    <w:rsid w:val="00F55C99"/>
    <w:rsid w:val="00F56A7B"/>
    <w:rsid w:val="00F5702A"/>
    <w:rsid w:val="00F574B2"/>
    <w:rsid w:val="00F575C3"/>
    <w:rsid w:val="00F575FC"/>
    <w:rsid w:val="00F5773F"/>
    <w:rsid w:val="00F62177"/>
    <w:rsid w:val="00F62391"/>
    <w:rsid w:val="00F6267C"/>
    <w:rsid w:val="00F6278F"/>
    <w:rsid w:val="00F63008"/>
    <w:rsid w:val="00F63E6E"/>
    <w:rsid w:val="00F63F0B"/>
    <w:rsid w:val="00F64303"/>
    <w:rsid w:val="00F64DE6"/>
    <w:rsid w:val="00F653A5"/>
    <w:rsid w:val="00F654F4"/>
    <w:rsid w:val="00F670FC"/>
    <w:rsid w:val="00F678BF"/>
    <w:rsid w:val="00F70692"/>
    <w:rsid w:val="00F70921"/>
    <w:rsid w:val="00F711E7"/>
    <w:rsid w:val="00F7123D"/>
    <w:rsid w:val="00F71671"/>
    <w:rsid w:val="00F7177A"/>
    <w:rsid w:val="00F71871"/>
    <w:rsid w:val="00F71CB0"/>
    <w:rsid w:val="00F722BD"/>
    <w:rsid w:val="00F729CD"/>
    <w:rsid w:val="00F72A9A"/>
    <w:rsid w:val="00F73284"/>
    <w:rsid w:val="00F732B8"/>
    <w:rsid w:val="00F7404E"/>
    <w:rsid w:val="00F74FD3"/>
    <w:rsid w:val="00F7574A"/>
    <w:rsid w:val="00F76A63"/>
    <w:rsid w:val="00F76D80"/>
    <w:rsid w:val="00F77F31"/>
    <w:rsid w:val="00F8022C"/>
    <w:rsid w:val="00F80873"/>
    <w:rsid w:val="00F80BBD"/>
    <w:rsid w:val="00F80F7A"/>
    <w:rsid w:val="00F835E3"/>
    <w:rsid w:val="00F83CEF"/>
    <w:rsid w:val="00F85056"/>
    <w:rsid w:val="00F86245"/>
    <w:rsid w:val="00F879CE"/>
    <w:rsid w:val="00F9188E"/>
    <w:rsid w:val="00F91FE0"/>
    <w:rsid w:val="00F92D95"/>
    <w:rsid w:val="00F93826"/>
    <w:rsid w:val="00F938FC"/>
    <w:rsid w:val="00F94097"/>
    <w:rsid w:val="00F942F1"/>
    <w:rsid w:val="00F9553D"/>
    <w:rsid w:val="00F955F4"/>
    <w:rsid w:val="00F960AD"/>
    <w:rsid w:val="00F972C5"/>
    <w:rsid w:val="00F97B83"/>
    <w:rsid w:val="00F97C7F"/>
    <w:rsid w:val="00FA099B"/>
    <w:rsid w:val="00FA0CDB"/>
    <w:rsid w:val="00FA2BFF"/>
    <w:rsid w:val="00FA3BB9"/>
    <w:rsid w:val="00FA3E5C"/>
    <w:rsid w:val="00FA402F"/>
    <w:rsid w:val="00FA4AC0"/>
    <w:rsid w:val="00FA570D"/>
    <w:rsid w:val="00FA5C27"/>
    <w:rsid w:val="00FA5FC7"/>
    <w:rsid w:val="00FA651A"/>
    <w:rsid w:val="00FA6B4E"/>
    <w:rsid w:val="00FA7017"/>
    <w:rsid w:val="00FA71D9"/>
    <w:rsid w:val="00FB0A2C"/>
    <w:rsid w:val="00FB0BBC"/>
    <w:rsid w:val="00FB102C"/>
    <w:rsid w:val="00FB12A3"/>
    <w:rsid w:val="00FB155D"/>
    <w:rsid w:val="00FB1FFE"/>
    <w:rsid w:val="00FB2DC9"/>
    <w:rsid w:val="00FB315D"/>
    <w:rsid w:val="00FB3B46"/>
    <w:rsid w:val="00FB6085"/>
    <w:rsid w:val="00FB6E63"/>
    <w:rsid w:val="00FB7C02"/>
    <w:rsid w:val="00FC1E50"/>
    <w:rsid w:val="00FC2110"/>
    <w:rsid w:val="00FC25D0"/>
    <w:rsid w:val="00FC3930"/>
    <w:rsid w:val="00FC3AE8"/>
    <w:rsid w:val="00FC3D56"/>
    <w:rsid w:val="00FC485D"/>
    <w:rsid w:val="00FC545B"/>
    <w:rsid w:val="00FC6700"/>
    <w:rsid w:val="00FC7626"/>
    <w:rsid w:val="00FC7820"/>
    <w:rsid w:val="00FC7C8C"/>
    <w:rsid w:val="00FD0CE4"/>
    <w:rsid w:val="00FD1B65"/>
    <w:rsid w:val="00FD1B66"/>
    <w:rsid w:val="00FD3013"/>
    <w:rsid w:val="00FD3363"/>
    <w:rsid w:val="00FD35C5"/>
    <w:rsid w:val="00FD423F"/>
    <w:rsid w:val="00FD4331"/>
    <w:rsid w:val="00FD4443"/>
    <w:rsid w:val="00FD4624"/>
    <w:rsid w:val="00FD5E15"/>
    <w:rsid w:val="00FD7396"/>
    <w:rsid w:val="00FD740C"/>
    <w:rsid w:val="00FD7595"/>
    <w:rsid w:val="00FD775E"/>
    <w:rsid w:val="00FD7CE0"/>
    <w:rsid w:val="00FE0A05"/>
    <w:rsid w:val="00FE0DEF"/>
    <w:rsid w:val="00FE0E6D"/>
    <w:rsid w:val="00FE1612"/>
    <w:rsid w:val="00FE1CC2"/>
    <w:rsid w:val="00FE32B8"/>
    <w:rsid w:val="00FE39E3"/>
    <w:rsid w:val="00FE3FB9"/>
    <w:rsid w:val="00FE42F0"/>
    <w:rsid w:val="00FE4E61"/>
    <w:rsid w:val="00FE52FA"/>
    <w:rsid w:val="00FE5364"/>
    <w:rsid w:val="00FE55A2"/>
    <w:rsid w:val="00FE702D"/>
    <w:rsid w:val="00FF2355"/>
    <w:rsid w:val="00FF2373"/>
    <w:rsid w:val="00FF46D4"/>
    <w:rsid w:val="00FF4F6F"/>
    <w:rsid w:val="00FF550F"/>
    <w:rsid w:val="00FF55D9"/>
    <w:rsid w:val="00FF709E"/>
    <w:rsid w:val="00FF7B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martTagType w:namespaceuri="urn:schemas-microsoft-com:office:smarttags" w:name="metricconverter"/>
  <w:shapeDefaults>
    <o:shapedefaults v:ext="edit" spidmax="1026"/>
    <o:shapelayout v:ext="edit">
      <o:idmap v:ext="edit" data="1"/>
    </o:shapelayout>
  </w:shapeDefaults>
  <w:decimalSymbol w:val=","/>
  <w:listSeparator w:val=";"/>
  <w14:docId w14:val="54F9FFCF"/>
  <w15:docId w15:val="{88BF12EA-47C3-4EA8-8C9B-5D8778D2E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104A5"/>
    <w:pPr>
      <w:spacing w:after="200" w:line="276" w:lineRule="auto"/>
    </w:pPr>
    <w:rPr>
      <w:rFonts w:ascii="Times New Roman" w:hAnsi="Times New Roman"/>
      <w:sz w:val="24"/>
      <w:szCs w:val="22"/>
      <w:lang w:eastAsia="en-US"/>
    </w:rPr>
  </w:style>
  <w:style w:type="paragraph" w:styleId="Antrat1">
    <w:name w:val="heading 1"/>
    <w:aliases w:val="Appendix"/>
    <w:basedOn w:val="prastasis"/>
    <w:next w:val="prastasis"/>
    <w:link w:val="Antrat1Diagrama"/>
    <w:qFormat/>
    <w:rsid w:val="00BF45CF"/>
    <w:pPr>
      <w:keepNext/>
      <w:numPr>
        <w:numId w:val="1"/>
      </w:numPr>
      <w:spacing w:before="360" w:after="360" w:line="240" w:lineRule="auto"/>
      <w:jc w:val="center"/>
      <w:outlineLvl w:val="0"/>
    </w:pPr>
    <w:rPr>
      <w:rFonts w:eastAsia="Times New Roman"/>
      <w:sz w:val="28"/>
      <w:szCs w:val="20"/>
      <w:lang w:eastAsia="lt-LT"/>
    </w:rPr>
  </w:style>
  <w:style w:type="paragraph" w:styleId="Antrat2">
    <w:name w:val="heading 2"/>
    <w:aliases w:val="Title Header2"/>
    <w:basedOn w:val="prastasis"/>
    <w:next w:val="prastasis"/>
    <w:link w:val="Antrat2Diagrama"/>
    <w:qFormat/>
    <w:rsid w:val="00BF45CF"/>
    <w:pPr>
      <w:numPr>
        <w:ilvl w:val="1"/>
        <w:numId w:val="1"/>
      </w:numPr>
      <w:spacing w:after="0" w:line="240" w:lineRule="auto"/>
      <w:jc w:val="both"/>
      <w:outlineLvl w:val="1"/>
    </w:pPr>
    <w:rPr>
      <w:rFonts w:eastAsia="Times New Roman"/>
      <w:szCs w:val="20"/>
      <w:lang w:eastAsia="lt-LT"/>
    </w:rPr>
  </w:style>
  <w:style w:type="paragraph" w:styleId="Antrat3">
    <w:name w:val="heading 3"/>
    <w:aliases w:val="Section Header3,Sub-Clause Paragraph"/>
    <w:basedOn w:val="prastasis"/>
    <w:next w:val="prastasis"/>
    <w:link w:val="Antrat3Diagrama"/>
    <w:qFormat/>
    <w:rsid w:val="00BF45CF"/>
    <w:pPr>
      <w:keepNext/>
      <w:numPr>
        <w:ilvl w:val="2"/>
        <w:numId w:val="1"/>
      </w:numPr>
      <w:spacing w:after="0" w:line="240" w:lineRule="auto"/>
      <w:jc w:val="both"/>
      <w:outlineLvl w:val="2"/>
    </w:pPr>
    <w:rPr>
      <w:rFonts w:eastAsia="Times New Roman"/>
      <w:szCs w:val="20"/>
      <w:lang w:eastAsia="lt-LT"/>
    </w:rPr>
  </w:style>
  <w:style w:type="paragraph" w:styleId="Antrat4">
    <w:name w:val="heading 4"/>
    <w:aliases w:val="Sub-Clause Sub-paragraph,Heading 4 Char Char Char Char, Sub-Clause Sub-paragraph,Heading 4 Char Char Char Char Char"/>
    <w:basedOn w:val="prastasis"/>
    <w:next w:val="prastasis"/>
    <w:link w:val="Antrat4Diagrama"/>
    <w:qFormat/>
    <w:rsid w:val="00BF45CF"/>
    <w:pPr>
      <w:keepNext/>
      <w:numPr>
        <w:ilvl w:val="3"/>
        <w:numId w:val="1"/>
      </w:numPr>
      <w:spacing w:after="0" w:line="240" w:lineRule="auto"/>
      <w:outlineLvl w:val="3"/>
    </w:pPr>
    <w:rPr>
      <w:rFonts w:eastAsia="Times New Roman"/>
      <w:sz w:val="44"/>
      <w:szCs w:val="20"/>
      <w:lang w:eastAsia="lt-LT"/>
    </w:rPr>
  </w:style>
  <w:style w:type="paragraph" w:styleId="Antrat5">
    <w:name w:val="heading 5"/>
    <w:basedOn w:val="prastasis"/>
    <w:next w:val="prastasis"/>
    <w:link w:val="Antrat5Diagrama"/>
    <w:qFormat/>
    <w:rsid w:val="00BF45CF"/>
    <w:pPr>
      <w:keepNext/>
      <w:numPr>
        <w:ilvl w:val="4"/>
        <w:numId w:val="1"/>
      </w:numPr>
      <w:spacing w:after="0" w:line="240" w:lineRule="auto"/>
      <w:outlineLvl w:val="4"/>
    </w:pPr>
    <w:rPr>
      <w:rFonts w:eastAsia="Times New Roman"/>
      <w:b/>
      <w:sz w:val="40"/>
      <w:szCs w:val="20"/>
      <w:lang w:eastAsia="lt-LT"/>
    </w:rPr>
  </w:style>
  <w:style w:type="paragraph" w:styleId="Antrat6">
    <w:name w:val="heading 6"/>
    <w:basedOn w:val="prastasis"/>
    <w:next w:val="prastasis"/>
    <w:link w:val="Antrat6Diagrama"/>
    <w:qFormat/>
    <w:rsid w:val="00BF45CF"/>
    <w:pPr>
      <w:keepNext/>
      <w:numPr>
        <w:ilvl w:val="5"/>
        <w:numId w:val="1"/>
      </w:numPr>
      <w:spacing w:after="0" w:line="240" w:lineRule="auto"/>
      <w:outlineLvl w:val="5"/>
    </w:pPr>
    <w:rPr>
      <w:rFonts w:eastAsia="Times New Roman"/>
      <w:b/>
      <w:sz w:val="36"/>
      <w:szCs w:val="20"/>
      <w:lang w:eastAsia="lt-LT"/>
    </w:rPr>
  </w:style>
  <w:style w:type="paragraph" w:styleId="Antrat7">
    <w:name w:val="heading 7"/>
    <w:basedOn w:val="prastasis"/>
    <w:next w:val="prastasis"/>
    <w:link w:val="Antrat7Diagrama"/>
    <w:qFormat/>
    <w:rsid w:val="00BF45CF"/>
    <w:pPr>
      <w:keepNext/>
      <w:numPr>
        <w:ilvl w:val="6"/>
        <w:numId w:val="1"/>
      </w:numPr>
      <w:spacing w:after="0" w:line="240" w:lineRule="auto"/>
      <w:outlineLvl w:val="6"/>
    </w:pPr>
    <w:rPr>
      <w:rFonts w:eastAsia="Times New Roman"/>
      <w:sz w:val="48"/>
      <w:szCs w:val="20"/>
      <w:lang w:eastAsia="lt-LT"/>
    </w:rPr>
  </w:style>
  <w:style w:type="paragraph" w:styleId="Antrat8">
    <w:name w:val="heading 8"/>
    <w:basedOn w:val="prastasis"/>
    <w:next w:val="prastasis"/>
    <w:link w:val="Antrat8Diagrama"/>
    <w:qFormat/>
    <w:rsid w:val="00BF45CF"/>
    <w:pPr>
      <w:keepNext/>
      <w:numPr>
        <w:ilvl w:val="7"/>
        <w:numId w:val="1"/>
      </w:numPr>
      <w:spacing w:after="0" w:line="240" w:lineRule="auto"/>
      <w:outlineLvl w:val="7"/>
    </w:pPr>
    <w:rPr>
      <w:rFonts w:eastAsia="Times New Roman"/>
      <w:b/>
      <w:sz w:val="18"/>
      <w:szCs w:val="20"/>
      <w:lang w:eastAsia="lt-LT"/>
    </w:rPr>
  </w:style>
  <w:style w:type="paragraph" w:styleId="Antrat9">
    <w:name w:val="heading 9"/>
    <w:basedOn w:val="prastasis"/>
    <w:next w:val="prastasis"/>
    <w:link w:val="Antrat9Diagrama"/>
    <w:qFormat/>
    <w:rsid w:val="00BF45CF"/>
    <w:pPr>
      <w:keepNext/>
      <w:numPr>
        <w:ilvl w:val="8"/>
        <w:numId w:val="1"/>
      </w:numPr>
      <w:spacing w:after="0" w:line="240" w:lineRule="auto"/>
      <w:outlineLvl w:val="8"/>
    </w:pPr>
    <w:rPr>
      <w:rFonts w:eastAsia="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link w:val="Antrat1"/>
    <w:rsid w:val="00BF45CF"/>
    <w:rPr>
      <w:rFonts w:ascii="Times New Roman" w:eastAsia="Times New Roman" w:hAnsi="Times New Roman"/>
      <w:sz w:val="28"/>
    </w:rPr>
  </w:style>
  <w:style w:type="character" w:customStyle="1" w:styleId="Antrat2Diagrama">
    <w:name w:val="Antraštė 2 Diagrama"/>
    <w:aliases w:val="Title Header2 Diagrama"/>
    <w:link w:val="Antrat2"/>
    <w:rsid w:val="00BF45CF"/>
    <w:rPr>
      <w:rFonts w:ascii="Times New Roman" w:eastAsia="Times New Roman" w:hAnsi="Times New Roman"/>
      <w:sz w:val="24"/>
    </w:rPr>
  </w:style>
  <w:style w:type="character" w:customStyle="1" w:styleId="Antrat3Diagrama">
    <w:name w:val="Antraštė 3 Diagrama"/>
    <w:aliases w:val="Section Header3 Diagrama1,Sub-Clause Paragraph Diagrama"/>
    <w:link w:val="Antrat3"/>
    <w:rsid w:val="00BF45CF"/>
    <w:rPr>
      <w:rFonts w:ascii="Times New Roman" w:eastAsia="Times New Roman" w:hAnsi="Times New Roman"/>
      <w:sz w:val="24"/>
    </w:rPr>
  </w:style>
  <w:style w:type="character" w:customStyle="1" w:styleId="Antrat4Diagrama">
    <w:name w:val="Antraštė 4 Diagrama"/>
    <w:aliases w:val="Sub-Clause Sub-paragraph Diagrama,Heading 4 Char Char Char Char Diagrama, Sub-Clause Sub-paragraph Diagrama,Heading 4 Char Char Char Char Char Diagrama"/>
    <w:link w:val="Antrat4"/>
    <w:rsid w:val="00BF45CF"/>
    <w:rPr>
      <w:rFonts w:ascii="Times New Roman" w:eastAsia="Times New Roman" w:hAnsi="Times New Roman"/>
      <w:sz w:val="44"/>
    </w:rPr>
  </w:style>
  <w:style w:type="character" w:customStyle="1" w:styleId="Antrat5Diagrama">
    <w:name w:val="Antraštė 5 Diagrama"/>
    <w:link w:val="Antrat5"/>
    <w:rsid w:val="00BF45CF"/>
    <w:rPr>
      <w:rFonts w:ascii="Times New Roman" w:eastAsia="Times New Roman" w:hAnsi="Times New Roman"/>
      <w:b/>
      <w:sz w:val="40"/>
    </w:rPr>
  </w:style>
  <w:style w:type="character" w:customStyle="1" w:styleId="Antrat6Diagrama">
    <w:name w:val="Antraštė 6 Diagrama"/>
    <w:link w:val="Antrat6"/>
    <w:rsid w:val="00BF45CF"/>
    <w:rPr>
      <w:rFonts w:ascii="Times New Roman" w:eastAsia="Times New Roman" w:hAnsi="Times New Roman"/>
      <w:b/>
      <w:sz w:val="36"/>
    </w:rPr>
  </w:style>
  <w:style w:type="character" w:customStyle="1" w:styleId="Antrat7Diagrama">
    <w:name w:val="Antraštė 7 Diagrama"/>
    <w:link w:val="Antrat7"/>
    <w:rsid w:val="00BF45CF"/>
    <w:rPr>
      <w:rFonts w:ascii="Times New Roman" w:eastAsia="Times New Roman" w:hAnsi="Times New Roman"/>
      <w:sz w:val="48"/>
    </w:rPr>
  </w:style>
  <w:style w:type="character" w:customStyle="1" w:styleId="Antrat8Diagrama">
    <w:name w:val="Antraštė 8 Diagrama"/>
    <w:link w:val="Antrat8"/>
    <w:rsid w:val="00BF45CF"/>
    <w:rPr>
      <w:rFonts w:ascii="Times New Roman" w:eastAsia="Times New Roman" w:hAnsi="Times New Roman"/>
      <w:b/>
      <w:sz w:val="18"/>
    </w:rPr>
  </w:style>
  <w:style w:type="character" w:customStyle="1" w:styleId="Antrat9Diagrama">
    <w:name w:val="Antraštė 9 Diagrama"/>
    <w:link w:val="Antrat9"/>
    <w:rsid w:val="00BF45CF"/>
    <w:rPr>
      <w:rFonts w:ascii="Times New Roman" w:eastAsia="Times New Roman" w:hAnsi="Times New Roman"/>
      <w:sz w:val="40"/>
    </w:rPr>
  </w:style>
  <w:style w:type="character" w:styleId="Hipersaitas">
    <w:name w:val="Hyperlink"/>
    <w:aliases w:val="Alna"/>
    <w:unhideWhenUsed/>
    <w:rsid w:val="00BF45CF"/>
    <w:rPr>
      <w:color w:val="0000FF"/>
      <w:u w:val="single"/>
    </w:rPr>
  </w:style>
  <w:style w:type="character" w:styleId="Perirtashipersaitas">
    <w:name w:val="FollowedHyperlink"/>
    <w:uiPriority w:val="99"/>
    <w:unhideWhenUsed/>
    <w:rsid w:val="00BF45CF"/>
    <w:rPr>
      <w:color w:val="800080"/>
      <w:u w:val="single"/>
    </w:rPr>
  </w:style>
  <w:style w:type="character" w:customStyle="1" w:styleId="Antrat2Diagrama1">
    <w:name w:val="Antraštė 2 Diagrama1"/>
    <w:aliases w:val="Title Header2 Diagrama1"/>
    <w:semiHidden/>
    <w:rsid w:val="00BF45CF"/>
    <w:rPr>
      <w:rFonts w:ascii="Cambria" w:eastAsia="Times New Roman" w:hAnsi="Cambria" w:cs="Times New Roman"/>
      <w:b/>
      <w:bCs/>
      <w:color w:val="4F81BD"/>
      <w:sz w:val="26"/>
      <w:szCs w:val="26"/>
      <w:lang w:eastAsia="en-US"/>
    </w:rPr>
  </w:style>
  <w:style w:type="character" w:customStyle="1" w:styleId="Antrat3Diagrama1">
    <w:name w:val="Antraštė 3 Diagrama1"/>
    <w:aliases w:val="Section Header3 Diagrama,Sub-Clause Paragraph Diagrama1,Sub-Clause Paragraph Diagrama Diagrama"/>
    <w:rsid w:val="00BF45CF"/>
    <w:rPr>
      <w:sz w:val="24"/>
      <w:lang w:val="lt-LT" w:eastAsia="lt-LT" w:bidi="ar-SA"/>
    </w:rPr>
  </w:style>
  <w:style w:type="character" w:customStyle="1" w:styleId="Antrat4Diagrama1">
    <w:name w:val="Antraštė 4 Diagrama1"/>
    <w:aliases w:val="Sub-Clause Sub-paragraph Diagrama1,Heading 4 Char Char Char Char Diagrama1,Heading 4 Char Char Char Char Char Diagrama1"/>
    <w:semiHidden/>
    <w:rsid w:val="00BF45CF"/>
    <w:rPr>
      <w:rFonts w:ascii="Cambria" w:eastAsia="Times New Roman" w:hAnsi="Cambria" w:cs="Times New Roman"/>
      <w:b/>
      <w:bCs/>
      <w:i/>
      <w:iCs/>
      <w:color w:val="4F81BD"/>
      <w:sz w:val="24"/>
      <w:szCs w:val="22"/>
      <w:lang w:eastAsia="en-US"/>
    </w:rPr>
  </w:style>
  <w:style w:type="paragraph" w:styleId="HTMLiankstoformatuotas">
    <w:name w:val="HTML Preformatted"/>
    <w:basedOn w:val="prastasis"/>
    <w:link w:val="HTMLiankstoformatuotasDiagrama"/>
    <w:unhideWhenUsed/>
    <w:rsid w:val="00BF4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lt-LT"/>
    </w:rPr>
  </w:style>
  <w:style w:type="character" w:customStyle="1" w:styleId="HTMLiankstoformatuotasDiagrama">
    <w:name w:val="HTML iš anksto formatuotas Diagrama"/>
    <w:link w:val="HTMLiankstoformatuotas"/>
    <w:rsid w:val="00BF45CF"/>
    <w:rPr>
      <w:rFonts w:ascii="Courier New" w:eastAsia="Times New Roman" w:hAnsi="Courier New" w:cs="Courier New"/>
      <w:sz w:val="20"/>
      <w:szCs w:val="20"/>
      <w:lang w:eastAsia="lt-LT"/>
    </w:rPr>
  </w:style>
  <w:style w:type="paragraph" w:styleId="Puslapioinaostekstas">
    <w:name w:val="footnote text"/>
    <w:basedOn w:val="prastasis"/>
    <w:link w:val="PuslapioinaostekstasDiagrama"/>
    <w:semiHidden/>
    <w:unhideWhenUsed/>
    <w:rsid w:val="00BF45CF"/>
    <w:pPr>
      <w:spacing w:after="120" w:line="240" w:lineRule="auto"/>
      <w:jc w:val="both"/>
    </w:pPr>
    <w:rPr>
      <w:rFonts w:eastAsia="Times New Roman"/>
      <w:sz w:val="20"/>
      <w:szCs w:val="20"/>
    </w:rPr>
  </w:style>
  <w:style w:type="character" w:customStyle="1" w:styleId="PuslapioinaostekstasDiagrama">
    <w:name w:val="Puslapio išnašos tekstas Diagrama"/>
    <w:link w:val="Puslapioinaostekstas"/>
    <w:uiPriority w:val="99"/>
    <w:semiHidden/>
    <w:rsid w:val="00BF45CF"/>
    <w:rPr>
      <w:rFonts w:ascii="Times New Roman" w:eastAsia="Times New Roman" w:hAnsi="Times New Roman" w:cs="Times New Roman"/>
      <w:sz w:val="20"/>
      <w:szCs w:val="20"/>
    </w:rPr>
  </w:style>
  <w:style w:type="paragraph" w:styleId="Komentarotekstas">
    <w:name w:val="annotation text"/>
    <w:basedOn w:val="prastasis"/>
    <w:link w:val="KomentarotekstasDiagrama"/>
    <w:unhideWhenUsed/>
    <w:rsid w:val="00BF45CF"/>
    <w:rPr>
      <w:sz w:val="20"/>
      <w:szCs w:val="20"/>
    </w:rPr>
  </w:style>
  <w:style w:type="character" w:customStyle="1" w:styleId="KomentarotekstasDiagrama">
    <w:name w:val="Komentaro tekstas Diagrama"/>
    <w:link w:val="Komentarotekstas"/>
    <w:rsid w:val="00BF45CF"/>
    <w:rPr>
      <w:rFonts w:ascii="Times New Roman" w:eastAsia="Calibri" w:hAnsi="Times New Roman" w:cs="Times New Roman"/>
      <w:sz w:val="20"/>
      <w:szCs w:val="20"/>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Body Text,Char Diagrama Diagrama1,Char4"/>
    <w:basedOn w:val="prastasis"/>
    <w:link w:val="AntratsDiagrama"/>
    <w:uiPriority w:val="99"/>
    <w:unhideWhenUsed/>
    <w:rsid w:val="00BF45CF"/>
    <w:pPr>
      <w:widowControl w:val="0"/>
      <w:tabs>
        <w:tab w:val="center" w:pos="4153"/>
        <w:tab w:val="right" w:pos="8306"/>
      </w:tabs>
      <w:spacing w:after="20" w:line="240" w:lineRule="auto"/>
      <w:jc w:val="both"/>
    </w:pPr>
    <w:rPr>
      <w:rFonts w:eastAsia="Times New Roman"/>
      <w:szCs w:val="20"/>
      <w:lang w:eastAsia="lt-LT"/>
    </w:rPr>
  </w:style>
  <w:style w:type="character" w:customStyle="1" w:styleId="AntratsDiagrama">
    <w:name w:val="Antraštės Diagrama"/>
    <w:aliases w:val="Viršutinis kolontitulas Diagrama1 Diagrama1,Viršutinis kolontitulas Diagrama Diagrama1 Diagrama1, Char Diagrama Diagrama1 Diagrama1,Viršutinis kolontitulas Diagrama Diagrama Diagrama Diagrama1, Char Diagrama1 Diagrama,Char4 Diagrama"/>
    <w:link w:val="Antrats"/>
    <w:uiPriority w:val="99"/>
    <w:rsid w:val="00BF45CF"/>
    <w:rPr>
      <w:rFonts w:ascii="Times New Roman" w:eastAsia="Times New Roman" w:hAnsi="Times New Roman" w:cs="Times New Roman"/>
      <w:sz w:val="24"/>
      <w:szCs w:val="20"/>
      <w:lang w:eastAsia="lt-LT"/>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Diagrama5, Diagrama5"/>
    <w:basedOn w:val="prastasis"/>
    <w:link w:val="PoratDiagrama"/>
    <w:unhideWhenUsed/>
    <w:rsid w:val="00BF45CF"/>
    <w:pPr>
      <w:tabs>
        <w:tab w:val="center" w:pos="4320"/>
        <w:tab w:val="right" w:pos="8640"/>
      </w:tabs>
      <w:spacing w:after="0" w:line="240" w:lineRule="auto"/>
    </w:pPr>
    <w:rPr>
      <w:rFonts w:eastAsia="Times New Roman"/>
      <w:szCs w:val="20"/>
      <w:lang w:eastAsia="lt-LT"/>
    </w:r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Diagrama5 Diagrama, Diagrama5 Diagrama"/>
    <w:link w:val="Porat"/>
    <w:rsid w:val="00BF45CF"/>
    <w:rPr>
      <w:rFonts w:ascii="Times New Roman" w:eastAsia="Times New Roman" w:hAnsi="Times New Roman" w:cs="Times New Roman"/>
      <w:sz w:val="24"/>
      <w:szCs w:val="20"/>
      <w:lang w:eastAsia="lt-LT"/>
    </w:rPr>
  </w:style>
  <w:style w:type="paragraph" w:styleId="Literatrossraoantrat">
    <w:name w:val="toa heading"/>
    <w:basedOn w:val="prastasis"/>
    <w:next w:val="prastasis"/>
    <w:semiHidden/>
    <w:unhideWhenUsed/>
    <w:rsid w:val="00BF45CF"/>
    <w:pPr>
      <w:tabs>
        <w:tab w:val="left" w:pos="9000"/>
        <w:tab w:val="right" w:pos="9360"/>
      </w:tabs>
      <w:suppressAutoHyphens/>
      <w:overflowPunct w:val="0"/>
      <w:autoSpaceDE w:val="0"/>
      <w:autoSpaceDN w:val="0"/>
      <w:adjustRightInd w:val="0"/>
      <w:spacing w:after="0" w:line="240" w:lineRule="auto"/>
      <w:jc w:val="both"/>
    </w:pPr>
    <w:rPr>
      <w:rFonts w:eastAsia="Times New Roman"/>
      <w:szCs w:val="20"/>
      <w:lang w:val="en-US"/>
    </w:rPr>
  </w:style>
  <w:style w:type="character" w:customStyle="1" w:styleId="PagrindinistekstasDiagrama">
    <w:name w:val="Pagrindinis tekstas Diagrama"/>
    <w:aliases w:val="Char Diagrama1,Char Char Diagrama1, Char Char Char Diagrama Diagrama Diagrama Diagrama Diagrama Diagrama, Char Char Char Diagrama Diagrama Diagrama Diagrama Diagrama Diagrama Diagrama Diagrama Diagrama Diagrama  Diagrama"/>
    <w:locked/>
    <w:rsid w:val="00BF45CF"/>
    <w:rPr>
      <w:rFonts w:ascii="Calibri" w:eastAsia="Calibri" w:hAnsi="Calibri" w:cs="Calibri" w:hint="default"/>
      <w:sz w:val="24"/>
      <w:szCs w:val="22"/>
      <w:lang w:eastAsia="en-US"/>
    </w:rPr>
  </w:style>
  <w:style w:type="paragraph" w:styleId="Pagrindinistekstas">
    <w:name w:val="Body Text"/>
    <w:aliases w:val="Char,body text,contents,bt,Corps de texte,body tesx,heading_txt,bodytxy2...,body indent,ändrad,Body single,EHPT,Body Text2,bodytxy2,Body Text - Level 2,??2,Head3NoNumber,?drad,Body Text Ro, Char4, Char Char, ändrad"/>
    <w:basedOn w:val="prastasis"/>
    <w:link w:val="PagrindinistekstasDiagrama1"/>
    <w:unhideWhenUsed/>
    <w:rsid w:val="00BF45CF"/>
    <w:pPr>
      <w:spacing w:after="160" w:line="240" w:lineRule="exact"/>
    </w:pPr>
    <w:rPr>
      <w:rFonts w:ascii="Tahoma" w:eastAsia="Times New Roman" w:hAnsi="Tahoma"/>
      <w:sz w:val="20"/>
      <w:szCs w:val="20"/>
      <w:lang w:val="en-US"/>
    </w:rPr>
  </w:style>
  <w:style w:type="character" w:customStyle="1" w:styleId="PagrindinistekstasDiagrama1">
    <w:name w:val="Pagrindinis tekstas Diagrama1"/>
    <w:aliases w:val="Char Diagrama,body text Diagrama,contents Diagrama,bt Diagrama,Corps de texte Diagrama,body tesx Diagrama,heading_txt Diagrama,bodytxy2... Diagrama,body indent Diagrama,ändrad Diagrama,Body single Diagrama,EHPT Diagrama"/>
    <w:link w:val="Pagrindinistekstas"/>
    <w:rsid w:val="00BF45CF"/>
    <w:rPr>
      <w:rFonts w:ascii="Tahoma" w:eastAsia="Times New Roman" w:hAnsi="Tahoma" w:cs="Times New Roman"/>
      <w:sz w:val="20"/>
      <w:szCs w:val="20"/>
      <w:lang w:val="en-US"/>
    </w:rPr>
  </w:style>
  <w:style w:type="paragraph" w:styleId="Pagrindiniotekstotrauka">
    <w:name w:val="Body Text Indent"/>
    <w:aliases w:val="Char3"/>
    <w:basedOn w:val="prastasis"/>
    <w:link w:val="PagrindiniotekstotraukaDiagrama"/>
    <w:unhideWhenUsed/>
    <w:rsid w:val="00BF45CF"/>
    <w:pPr>
      <w:spacing w:after="0" w:line="240" w:lineRule="auto"/>
      <w:ind w:left="4320"/>
    </w:pPr>
    <w:rPr>
      <w:rFonts w:eastAsia="Times New Roman"/>
      <w:szCs w:val="24"/>
    </w:rPr>
  </w:style>
  <w:style w:type="character" w:customStyle="1" w:styleId="PagrindiniotekstotraukaDiagrama">
    <w:name w:val="Pagrindinio teksto įtrauka Diagrama"/>
    <w:aliases w:val="Char3 Diagrama"/>
    <w:link w:val="Pagrindiniotekstotrauka"/>
    <w:rsid w:val="00BF45CF"/>
    <w:rPr>
      <w:rFonts w:ascii="Times New Roman" w:eastAsia="Times New Roman" w:hAnsi="Times New Roman" w:cs="Times New Roman"/>
      <w:sz w:val="24"/>
      <w:szCs w:val="24"/>
    </w:rPr>
  </w:style>
  <w:style w:type="paragraph" w:styleId="Pagrindinistekstas2">
    <w:name w:val="Body Text 2"/>
    <w:basedOn w:val="prastasis"/>
    <w:link w:val="Pagrindinistekstas2Diagrama"/>
    <w:unhideWhenUsed/>
    <w:rsid w:val="00BF45CF"/>
    <w:pPr>
      <w:spacing w:after="0" w:line="240" w:lineRule="auto"/>
      <w:jc w:val="both"/>
    </w:pPr>
    <w:rPr>
      <w:rFonts w:eastAsia="Times New Roman"/>
      <w:szCs w:val="24"/>
    </w:rPr>
  </w:style>
  <w:style w:type="character" w:customStyle="1" w:styleId="Pagrindinistekstas2Diagrama">
    <w:name w:val="Pagrindinis tekstas 2 Diagrama"/>
    <w:link w:val="Pagrindinistekstas2"/>
    <w:rsid w:val="00BF45CF"/>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nhideWhenUsed/>
    <w:rsid w:val="00BF45CF"/>
    <w:pPr>
      <w:spacing w:after="0" w:line="240" w:lineRule="auto"/>
      <w:ind w:firstLine="1276"/>
      <w:jc w:val="both"/>
    </w:pPr>
    <w:rPr>
      <w:rFonts w:eastAsia="Times New Roman"/>
      <w:szCs w:val="20"/>
    </w:rPr>
  </w:style>
  <w:style w:type="character" w:customStyle="1" w:styleId="Pagrindiniotekstotrauka2Diagrama">
    <w:name w:val="Pagrindinio teksto įtrauka 2 Diagrama"/>
    <w:link w:val="Pagrindiniotekstotrauka2"/>
    <w:rsid w:val="00BF45CF"/>
    <w:rPr>
      <w:rFonts w:ascii="Times New Roman" w:eastAsia="Times New Roman" w:hAnsi="Times New Roman" w:cs="Times New Roman"/>
      <w:sz w:val="24"/>
      <w:szCs w:val="20"/>
    </w:rPr>
  </w:style>
  <w:style w:type="paragraph" w:styleId="Pagrindiniotekstotrauka3">
    <w:name w:val="Body Text Indent 3"/>
    <w:aliases w:val="Char1"/>
    <w:basedOn w:val="prastasis"/>
    <w:link w:val="Pagrindiniotekstotrauka3Diagrama"/>
    <w:unhideWhenUsed/>
    <w:rsid w:val="00BF45CF"/>
    <w:pPr>
      <w:tabs>
        <w:tab w:val="left" w:pos="4536"/>
      </w:tabs>
      <w:spacing w:after="0" w:line="240" w:lineRule="auto"/>
      <w:ind w:firstLine="2268"/>
      <w:jc w:val="both"/>
    </w:pPr>
    <w:rPr>
      <w:sz w:val="20"/>
      <w:szCs w:val="20"/>
      <w:lang w:val="en-US"/>
    </w:rPr>
  </w:style>
  <w:style w:type="character" w:customStyle="1" w:styleId="Pagrindiniotekstotrauka3Diagrama">
    <w:name w:val="Pagrindinio teksto įtrauka 3 Diagrama"/>
    <w:aliases w:val="Char1 Diagrama"/>
    <w:link w:val="Pagrindiniotekstotrauka3"/>
    <w:rsid w:val="00BF45CF"/>
    <w:rPr>
      <w:rFonts w:ascii="Times New Roman" w:eastAsia="Calibri" w:hAnsi="Times New Roman" w:cs="Times New Roman"/>
      <w:sz w:val="20"/>
      <w:szCs w:val="20"/>
      <w:lang w:val="en-US"/>
    </w:rPr>
  </w:style>
  <w:style w:type="paragraph" w:styleId="Paprastasistekstas">
    <w:name w:val="Plain Text"/>
    <w:basedOn w:val="prastasis"/>
    <w:link w:val="PaprastasistekstasDiagrama"/>
    <w:unhideWhenUsed/>
    <w:rsid w:val="00BF45CF"/>
    <w:pPr>
      <w:spacing w:after="0" w:line="240" w:lineRule="auto"/>
    </w:pPr>
    <w:rPr>
      <w:rFonts w:ascii="Courier New" w:hAnsi="Courier New"/>
      <w:sz w:val="20"/>
      <w:szCs w:val="20"/>
      <w:lang w:val="en-US"/>
    </w:rPr>
  </w:style>
  <w:style w:type="character" w:customStyle="1" w:styleId="PaprastasistekstasDiagrama">
    <w:name w:val="Paprastasis tekstas Diagrama"/>
    <w:link w:val="Paprastasistekstas"/>
    <w:rsid w:val="00BF45CF"/>
    <w:rPr>
      <w:rFonts w:ascii="Courier New" w:eastAsia="Calibri" w:hAnsi="Courier New" w:cs="Courier New"/>
      <w:sz w:val="20"/>
      <w:szCs w:val="20"/>
      <w:lang w:val="en-US"/>
    </w:rPr>
  </w:style>
  <w:style w:type="paragraph" w:styleId="Komentarotema">
    <w:name w:val="annotation subject"/>
    <w:basedOn w:val="Komentarotekstas"/>
    <w:next w:val="Komentarotekstas"/>
    <w:link w:val="KomentarotemaDiagrama"/>
    <w:unhideWhenUsed/>
    <w:rsid w:val="00BF45CF"/>
    <w:rPr>
      <w:sz w:val="28"/>
      <w:lang w:eastAsia="lt-LT"/>
    </w:rPr>
  </w:style>
  <w:style w:type="character" w:customStyle="1" w:styleId="KomentarotemaDiagrama">
    <w:name w:val="Komentaro tema Diagrama"/>
    <w:link w:val="Komentarotema"/>
    <w:rsid w:val="00BF45CF"/>
    <w:rPr>
      <w:rFonts w:ascii="Times New Roman" w:eastAsia="Calibri" w:hAnsi="Times New Roman" w:cs="Times New Roman"/>
      <w:sz w:val="28"/>
      <w:szCs w:val="20"/>
      <w:lang w:eastAsia="lt-LT"/>
    </w:rPr>
  </w:style>
  <w:style w:type="paragraph" w:styleId="Debesliotekstas">
    <w:name w:val="Balloon Text"/>
    <w:basedOn w:val="prastasis"/>
    <w:link w:val="DebesliotekstasDiagrama"/>
    <w:unhideWhenUsed/>
    <w:rsid w:val="00BF45CF"/>
    <w:rPr>
      <w:rFonts w:ascii="Tahoma" w:hAnsi="Tahoma"/>
      <w:sz w:val="16"/>
      <w:szCs w:val="16"/>
      <w:lang w:val="en-US"/>
    </w:rPr>
  </w:style>
  <w:style w:type="character" w:customStyle="1" w:styleId="DebesliotekstasDiagrama">
    <w:name w:val="Debesėlio tekstas Diagrama"/>
    <w:link w:val="Debesliotekstas"/>
    <w:uiPriority w:val="99"/>
    <w:rsid w:val="00BF45CF"/>
    <w:rPr>
      <w:rFonts w:ascii="Tahoma" w:eastAsia="Calibri" w:hAnsi="Tahoma" w:cs="Tahoma"/>
      <w:sz w:val="16"/>
      <w:szCs w:val="16"/>
      <w:lang w:val="en-US"/>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BF45CF"/>
    <w:pPr>
      <w:spacing w:after="0" w:line="240" w:lineRule="auto"/>
      <w:ind w:left="720"/>
      <w:contextualSpacing/>
    </w:pPr>
    <w:rPr>
      <w:rFonts w:eastAsia="Times New Roman"/>
      <w:szCs w:val="24"/>
      <w:lang w:eastAsia="lt-LT"/>
    </w:rPr>
  </w:style>
  <w:style w:type="paragraph" w:customStyle="1" w:styleId="DiagramaDiagrama8CharCharDiagramaDiagrama">
    <w:name w:val="Diagrama Diagrama8 Char Char Diagrama Diagrama"/>
    <w:basedOn w:val="prastasis"/>
    <w:rsid w:val="00BF45CF"/>
    <w:pPr>
      <w:spacing w:after="160" w:line="240" w:lineRule="exact"/>
    </w:pPr>
    <w:rPr>
      <w:rFonts w:ascii="Tahoma" w:eastAsia="Times New Roman" w:hAnsi="Tahoma"/>
      <w:sz w:val="20"/>
      <w:szCs w:val="20"/>
      <w:lang w:val="en-US"/>
    </w:rPr>
  </w:style>
  <w:style w:type="paragraph" w:customStyle="1" w:styleId="Patvirtinta">
    <w:name w:val="Patvirtinta"/>
    <w:rsid w:val="00BF45CF"/>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Pagrindinistekstas1">
    <w:name w:val="Pagrindinis tekstas1"/>
    <w:rsid w:val="00BF45CF"/>
    <w:pPr>
      <w:snapToGrid w:val="0"/>
      <w:ind w:firstLine="312"/>
      <w:jc w:val="both"/>
    </w:pPr>
    <w:rPr>
      <w:rFonts w:ascii="TimesLT" w:eastAsia="Times New Roman" w:hAnsi="TimesLT"/>
      <w:lang w:val="en-US" w:eastAsia="en-US"/>
    </w:rPr>
  </w:style>
  <w:style w:type="paragraph" w:customStyle="1" w:styleId="CentrBoldm">
    <w:name w:val="CentrBoldm"/>
    <w:basedOn w:val="prastasis"/>
    <w:rsid w:val="00BF45CF"/>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MAZAS">
    <w:name w:val="MAZAS"/>
    <w:rsid w:val="00BF45CF"/>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linija">
    <w:name w:val="linija"/>
    <w:basedOn w:val="prastasis"/>
    <w:rsid w:val="00BF45CF"/>
    <w:pPr>
      <w:spacing w:before="100" w:beforeAutospacing="1" w:after="100" w:afterAutospacing="1" w:line="240" w:lineRule="auto"/>
    </w:pPr>
    <w:rPr>
      <w:rFonts w:eastAsia="Times New Roman"/>
      <w:szCs w:val="24"/>
      <w:lang w:eastAsia="lt-LT"/>
    </w:rPr>
  </w:style>
  <w:style w:type="paragraph" w:customStyle="1" w:styleId="bodytext">
    <w:name w:val="bodytext"/>
    <w:basedOn w:val="prastasis"/>
    <w:rsid w:val="00BF45CF"/>
    <w:pPr>
      <w:spacing w:before="100" w:beforeAutospacing="1" w:after="100" w:afterAutospacing="1" w:line="240" w:lineRule="auto"/>
    </w:pPr>
    <w:rPr>
      <w:rFonts w:eastAsia="Times New Roman"/>
      <w:szCs w:val="24"/>
      <w:lang w:eastAsia="lt-LT"/>
    </w:rPr>
  </w:style>
  <w:style w:type="paragraph" w:customStyle="1" w:styleId="CharChar9DiagramaDiagrama">
    <w:name w:val="Char Char9 Diagrama Diagrama"/>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1CharCharDiagramaDiagrama1CharCharDiagramaDiagramaCharChar">
    <w:name w:val="Char Char2 Diagrama Diagrama Char Char Diagrama Diagrama1 Char Char Diagrama Diagrama1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Point1">
    <w:name w:val="Point 1"/>
    <w:basedOn w:val="prastasis"/>
    <w:rsid w:val="00BF45CF"/>
    <w:pPr>
      <w:spacing w:before="120" w:after="120" w:line="240" w:lineRule="auto"/>
      <w:ind w:left="1418" w:hanging="567"/>
      <w:jc w:val="both"/>
    </w:pPr>
    <w:rPr>
      <w:rFonts w:eastAsia="Times New Roman"/>
      <w:szCs w:val="20"/>
      <w:lang w:val="en-GB"/>
    </w:rPr>
  </w:style>
  <w:style w:type="paragraph" w:customStyle="1" w:styleId="CharChar4DiagramaDiagramaCharChar">
    <w:name w:val="Char Char4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Hyperlink1">
    <w:name w:val="Hyperlink1"/>
    <w:rsid w:val="00BF45CF"/>
    <w:pPr>
      <w:autoSpaceDE w:val="0"/>
      <w:autoSpaceDN w:val="0"/>
      <w:adjustRightInd w:val="0"/>
      <w:ind w:firstLine="312"/>
      <w:jc w:val="both"/>
    </w:pPr>
    <w:rPr>
      <w:rFonts w:ascii="TimesLT" w:eastAsia="Times New Roman" w:hAnsi="TimesLT"/>
      <w:lang w:val="en-US" w:eastAsia="en-US"/>
    </w:rPr>
  </w:style>
  <w:style w:type="paragraph" w:customStyle="1" w:styleId="Char8DiagramaDiagramaChar">
    <w:name w:val="Char8 Diagrama Diagrama Char"/>
    <w:basedOn w:val="prastasis"/>
    <w:rsid w:val="00BF45CF"/>
    <w:pPr>
      <w:spacing w:after="160" w:line="240" w:lineRule="exact"/>
    </w:pPr>
    <w:rPr>
      <w:rFonts w:ascii="Tahoma" w:eastAsia="Times New Roman" w:hAnsi="Tahoma"/>
      <w:sz w:val="20"/>
      <w:szCs w:val="20"/>
      <w:lang w:val="en-US"/>
    </w:rPr>
  </w:style>
  <w:style w:type="paragraph" w:customStyle="1" w:styleId="CharDiagramaCharCharDiagramaCharCharCharDiagramaDiagramaCharDiagramaCharDiagramaDiagramaDiagrama">
    <w:name w:val="Char Diagrama Char Char Diagrama Char Char Char Diagrama Diagrama Char Diagrama Char Diagrama Diagrama Diagrama"/>
    <w:basedOn w:val="prastasis"/>
    <w:rsid w:val="00BF45CF"/>
    <w:pPr>
      <w:spacing w:after="160" w:line="240" w:lineRule="exact"/>
    </w:pPr>
    <w:rPr>
      <w:rFonts w:ascii="Verdana" w:eastAsia="Times New Roman" w:hAnsi="Verdana"/>
      <w:sz w:val="20"/>
      <w:szCs w:val="20"/>
      <w:lang w:val="en-US"/>
    </w:rPr>
  </w:style>
  <w:style w:type="paragraph" w:customStyle="1" w:styleId="CharChar2DiagramaDiagramaCharChar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DiagramaCharCharDiagramaCharCharCharDiagramaDiagramaDiagramaDiagrama">
    <w:name w:val="Char Diagrama Char Char Diagrama Char Char Char Diagrama Diagrama Diagrama Diagrama"/>
    <w:basedOn w:val="prastasis"/>
    <w:rsid w:val="00BF45CF"/>
    <w:pPr>
      <w:spacing w:after="160" w:line="240" w:lineRule="exact"/>
    </w:pPr>
    <w:rPr>
      <w:rFonts w:ascii="Verdana" w:eastAsia="Times New Roman" w:hAnsi="Verdana"/>
      <w:sz w:val="20"/>
      <w:szCs w:val="20"/>
      <w:lang w:val="en-US"/>
    </w:rPr>
  </w:style>
  <w:style w:type="paragraph" w:customStyle="1" w:styleId="CharChar4">
    <w:name w:val="Char Char4"/>
    <w:basedOn w:val="prastasis"/>
    <w:rsid w:val="00BF45CF"/>
    <w:pPr>
      <w:spacing w:after="160" w:line="240" w:lineRule="exact"/>
    </w:pPr>
    <w:rPr>
      <w:rFonts w:ascii="Tahoma" w:eastAsia="Times New Roman" w:hAnsi="Tahoma"/>
      <w:sz w:val="20"/>
      <w:szCs w:val="20"/>
      <w:lang w:val="en-US"/>
    </w:rPr>
  </w:style>
  <w:style w:type="paragraph" w:customStyle="1" w:styleId="CharChar10DiagramaDiagramaCharChar">
    <w:name w:val="Char Char10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ATekstas">
    <w:name w:val="A Tekstas"/>
    <w:basedOn w:val="prastasis"/>
    <w:rsid w:val="00BF45CF"/>
    <w:pPr>
      <w:spacing w:before="120" w:after="0" w:line="300" w:lineRule="auto"/>
      <w:jc w:val="both"/>
    </w:pPr>
    <w:rPr>
      <w:rFonts w:eastAsia="Times New Roman"/>
      <w:szCs w:val="24"/>
      <w:lang w:eastAsia="lt-LT"/>
    </w:rPr>
  </w:style>
  <w:style w:type="paragraph" w:customStyle="1" w:styleId="Section">
    <w:name w:val="Section"/>
    <w:basedOn w:val="prastasis"/>
    <w:rsid w:val="00BF45CF"/>
    <w:pPr>
      <w:widowControl w:val="0"/>
      <w:spacing w:after="0" w:line="360" w:lineRule="exact"/>
      <w:jc w:val="center"/>
    </w:pPr>
    <w:rPr>
      <w:rFonts w:ascii="Arial" w:eastAsia="Times New Roman" w:hAnsi="Arial"/>
      <w:b/>
      <w:sz w:val="32"/>
      <w:szCs w:val="20"/>
      <w:lang w:val="cs-CZ"/>
    </w:rPr>
  </w:style>
  <w:style w:type="paragraph" w:customStyle="1" w:styleId="text">
    <w:name w:val="text"/>
    <w:rsid w:val="00BF45CF"/>
    <w:pPr>
      <w:widowControl w:val="0"/>
      <w:spacing w:before="240" w:line="240" w:lineRule="exact"/>
      <w:jc w:val="both"/>
    </w:pPr>
    <w:rPr>
      <w:rFonts w:ascii="Arial" w:eastAsia="Times New Roman" w:hAnsi="Arial"/>
      <w:sz w:val="24"/>
      <w:lang w:val="cs-CZ" w:eastAsia="en-US"/>
    </w:rPr>
  </w:style>
  <w:style w:type="paragraph" w:customStyle="1" w:styleId="CLIENT">
    <w:name w:val="CLIENT"/>
    <w:basedOn w:val="prastasis"/>
    <w:rsid w:val="00BF45CF"/>
    <w:pPr>
      <w:keepNext/>
      <w:spacing w:before="60" w:after="60" w:line="240" w:lineRule="auto"/>
      <w:jc w:val="both"/>
    </w:pPr>
    <w:rPr>
      <w:rFonts w:eastAsia="Times New Roman"/>
      <w:b/>
      <w:bCs/>
      <w:caps/>
      <w:szCs w:val="24"/>
      <w:lang w:eastAsia="fi-FI"/>
    </w:rPr>
  </w:style>
  <w:style w:type="paragraph" w:customStyle="1" w:styleId="Rimas">
    <w:name w:val="Rimas"/>
    <w:basedOn w:val="prastasis"/>
    <w:rsid w:val="00BF45CF"/>
    <w:pPr>
      <w:tabs>
        <w:tab w:val="left" w:pos="900"/>
      </w:tabs>
      <w:spacing w:before="60" w:after="60" w:line="240" w:lineRule="auto"/>
      <w:ind w:left="902" w:hanging="902"/>
      <w:jc w:val="both"/>
    </w:pPr>
    <w:rPr>
      <w:rFonts w:ascii="Arial" w:eastAsia="Times New Roman" w:hAnsi="Arial" w:cs="Arial"/>
      <w:szCs w:val="24"/>
      <w:lang w:eastAsia="fi-FI"/>
    </w:rPr>
  </w:style>
  <w:style w:type="paragraph" w:customStyle="1" w:styleId="CharChar6DiagramaDiagramaCharCharDiagramaDiagrama">
    <w:name w:val="Char Char6 Diagrama Diagrama Char Char Diagrama Diagrama"/>
    <w:basedOn w:val="prastasis"/>
    <w:rsid w:val="00BF45CF"/>
    <w:pPr>
      <w:spacing w:after="160" w:line="240" w:lineRule="exact"/>
    </w:pPr>
    <w:rPr>
      <w:rFonts w:ascii="Tahoma" w:eastAsia="Times New Roman" w:hAnsi="Tahoma"/>
      <w:sz w:val="20"/>
      <w:szCs w:val="20"/>
      <w:lang w:val="en-US"/>
    </w:rPr>
  </w:style>
  <w:style w:type="paragraph" w:customStyle="1" w:styleId="Sraopastraipa1">
    <w:name w:val="Sąrašo pastraipa1"/>
    <w:basedOn w:val="prastasis"/>
    <w:qFormat/>
    <w:rsid w:val="00BF45CF"/>
    <w:pPr>
      <w:spacing w:after="0" w:line="240" w:lineRule="auto"/>
      <w:ind w:left="720"/>
      <w:contextualSpacing/>
    </w:pPr>
    <w:rPr>
      <w:rFonts w:ascii="TimesLT" w:eastAsia="Times New Roman" w:hAnsi="TimesLT"/>
      <w:szCs w:val="20"/>
      <w:lang w:val="en-US"/>
    </w:rPr>
  </w:style>
  <w:style w:type="paragraph" w:customStyle="1" w:styleId="CharChar6DiagramaDiagramaCharChar">
    <w:name w:val="Char Char6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1CharCharDiagramaDiagramaCharChar">
    <w:name w:val="Char Char2 Diagrama Diagrama Char Char Diagrama Diagrama1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CharChar">
    <w:name w:val="Char Char2 Diagrama Diagrama Char Char Char Char"/>
    <w:basedOn w:val="prastasis"/>
    <w:rsid w:val="00BF45CF"/>
    <w:pPr>
      <w:spacing w:after="160" w:line="240" w:lineRule="exact"/>
    </w:pPr>
    <w:rPr>
      <w:rFonts w:ascii="Tahoma" w:eastAsia="Times New Roman" w:hAnsi="Tahoma"/>
      <w:sz w:val="20"/>
      <w:szCs w:val="20"/>
      <w:lang w:val="en-US"/>
    </w:rPr>
  </w:style>
  <w:style w:type="paragraph" w:customStyle="1" w:styleId="CharChar">
    <w:name w:val="Char Char"/>
    <w:basedOn w:val="prastasis"/>
    <w:rsid w:val="00BF45CF"/>
    <w:pPr>
      <w:spacing w:after="160" w:line="240" w:lineRule="exact"/>
    </w:pPr>
    <w:rPr>
      <w:rFonts w:ascii="Tahoma" w:eastAsia="Times New Roman" w:hAnsi="Tahoma"/>
      <w:sz w:val="20"/>
      <w:szCs w:val="20"/>
      <w:lang w:val="en-US"/>
    </w:rPr>
  </w:style>
  <w:style w:type="paragraph" w:customStyle="1" w:styleId="CharChar4DiagramaDiagramaCharCharDiagramaDiagramaCharCharDiagramaDiagramaCharCharDiagramaDiagramaCharChar">
    <w:name w:val="Char Char4 Diagrama Diagrama Char Char Diagrama Diagrama Char Char Diagrama Diagrama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2">
    <w:name w:val="Char Char2"/>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Diagrama2">
    <w:name w:val="Char Diagrama2"/>
    <w:basedOn w:val="prastasis"/>
    <w:rsid w:val="00BF45CF"/>
    <w:pPr>
      <w:spacing w:after="160" w:line="240" w:lineRule="exact"/>
    </w:pPr>
    <w:rPr>
      <w:rFonts w:ascii="Tahoma" w:eastAsia="Times New Roman" w:hAnsi="Tahoma"/>
      <w:sz w:val="20"/>
      <w:szCs w:val="20"/>
      <w:lang w:val="en-US"/>
    </w:rPr>
  </w:style>
  <w:style w:type="paragraph" w:customStyle="1" w:styleId="prastasis10punktai">
    <w:name w:val="Įprastasis + 10 punktai"/>
    <w:aliases w:val="Paryškintasis"/>
    <w:basedOn w:val="prastasis"/>
    <w:rsid w:val="00BF45CF"/>
    <w:pPr>
      <w:spacing w:after="0" w:line="240" w:lineRule="auto"/>
      <w:ind w:right="-1"/>
      <w:jc w:val="center"/>
    </w:pPr>
    <w:rPr>
      <w:rFonts w:eastAsia="Times New Roman"/>
      <w:b/>
      <w:bCs/>
      <w:sz w:val="20"/>
      <w:szCs w:val="20"/>
    </w:rPr>
  </w:style>
  <w:style w:type="paragraph" w:customStyle="1" w:styleId="CharChar2DiagramaDiagrama1CharChar">
    <w:name w:val="Char Char2 Diagrama Diagrama1 Char Char"/>
    <w:basedOn w:val="prastasis"/>
    <w:rsid w:val="00BF45CF"/>
    <w:pPr>
      <w:spacing w:after="160" w:line="240" w:lineRule="exact"/>
    </w:pPr>
    <w:rPr>
      <w:rFonts w:ascii="Tahoma" w:eastAsia="Times New Roman" w:hAnsi="Tahoma"/>
      <w:sz w:val="20"/>
      <w:szCs w:val="20"/>
      <w:lang w:val="en-US"/>
    </w:rPr>
  </w:style>
  <w:style w:type="paragraph" w:customStyle="1" w:styleId="CharCharDiagramaDiagramaCharChar">
    <w:name w:val="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DiagramaDiagramaCharChar">
    <w:name w:val="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
    <w:name w:val="Char Char2 Diagrama Diagrama Char"/>
    <w:basedOn w:val="prastasis"/>
    <w:rsid w:val="00BF45CF"/>
    <w:pPr>
      <w:spacing w:after="160" w:line="240" w:lineRule="exact"/>
    </w:pPr>
    <w:rPr>
      <w:rFonts w:ascii="Tahoma" w:eastAsia="Times New Roman" w:hAnsi="Tahoma"/>
      <w:sz w:val="20"/>
      <w:szCs w:val="20"/>
      <w:lang w:val="en-US"/>
    </w:rPr>
  </w:style>
  <w:style w:type="paragraph" w:customStyle="1" w:styleId="CharChar4DiagramaDiagramaCharCharDiagramaDiagramaCharCharDiagramaDiagramaCharChar">
    <w:name w:val="Char Char4 Diagrama Diagrama Char Char Diagrama Diagrama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1">
    <w:name w:val="Char Char1"/>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CharCharDiagramaDiagramaCharCharDiagramaDiagramaCharCharDiagramaDiagramaCharCharDiagramaDiagramaCharCharDiagramaDiagrama1CharChar">
    <w:name w:val="Char Char2 Diagrama Diagrama Char Char Diagrama Diagrama Char Char Diagrama Diagrama Char Char Diagrama Diagrama Char Char Diagrama Diagrama Char Char Diagrama Diagrama Char Char Diagrama Diagrama1 Char Char"/>
    <w:basedOn w:val="prastasis"/>
    <w:rsid w:val="00BF45CF"/>
    <w:pPr>
      <w:spacing w:after="160" w:line="240" w:lineRule="exact"/>
    </w:pPr>
    <w:rPr>
      <w:rFonts w:ascii="Tahoma" w:eastAsia="Times New Roman" w:hAnsi="Tahoma"/>
      <w:sz w:val="20"/>
      <w:szCs w:val="20"/>
      <w:lang w:val="en-US"/>
    </w:rPr>
  </w:style>
  <w:style w:type="paragraph" w:customStyle="1" w:styleId="Betarp1">
    <w:name w:val="Be tarpų1"/>
    <w:qFormat/>
    <w:rsid w:val="00BF45CF"/>
    <w:rPr>
      <w:rFonts w:ascii="Times New Roman" w:hAnsi="Times New Roman"/>
      <w:sz w:val="24"/>
      <w:szCs w:val="24"/>
    </w:rPr>
  </w:style>
  <w:style w:type="paragraph" w:customStyle="1" w:styleId="Normall">
    <w:name w:val="Normal_l"/>
    <w:basedOn w:val="prastasis"/>
    <w:rsid w:val="00BF45CF"/>
    <w:pPr>
      <w:spacing w:after="0" w:line="240" w:lineRule="auto"/>
    </w:pPr>
    <w:rPr>
      <w:rFonts w:ascii="TimesLT" w:eastAsia="Times New Roman" w:hAnsi="TimesLT"/>
      <w:sz w:val="20"/>
      <w:szCs w:val="20"/>
      <w:lang w:val="en-GB"/>
    </w:rPr>
  </w:style>
  <w:style w:type="paragraph" w:customStyle="1" w:styleId="CharChar2DiagramaDiagramaCharCharDiagramaDiagrama1CharCharDiagramaDiagrama1">
    <w:name w:val="Char Char2 Diagrama Diagrama Char Char Diagrama Diagrama1 Char Char Diagrama Diagrama1"/>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1CharChar">
    <w:name w:val="Char Char2 Diagrama Diagrama Char Char Diagrama Diagrama1 Char Char"/>
    <w:basedOn w:val="prastasis"/>
    <w:rsid w:val="00BF45CF"/>
    <w:pPr>
      <w:spacing w:after="160" w:line="240" w:lineRule="exact"/>
    </w:pPr>
    <w:rPr>
      <w:rFonts w:ascii="Tahoma" w:eastAsia="Times New Roman" w:hAnsi="Tahoma"/>
      <w:sz w:val="20"/>
      <w:szCs w:val="20"/>
      <w:lang w:val="en-US"/>
    </w:rPr>
  </w:style>
  <w:style w:type="paragraph" w:customStyle="1" w:styleId="DiagramaDiagrama8CharChar">
    <w:name w:val="Diagrama Diagrama8 Char Char"/>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
    <w:name w:val="Char Char2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DiagramaDiagrama8CharCharDiagramaDiagramaCharCharDiagramaDiagramaCharCharCharCharDiagramaDiagramaDiagramaDiagrama">
    <w:name w:val="Diagrama Diagrama8 Char Char Diagrama Diagrama Char Char Diagrama Diagrama Char Char Char Char Diagrama Diagrama Diagrama Diagrama"/>
    <w:basedOn w:val="prastasis"/>
    <w:rsid w:val="00BF45CF"/>
    <w:pPr>
      <w:spacing w:after="160" w:line="240" w:lineRule="exact"/>
    </w:pPr>
    <w:rPr>
      <w:rFonts w:ascii="Tahoma" w:eastAsia="Times New Roman" w:hAnsi="Tahoma"/>
      <w:sz w:val="20"/>
      <w:szCs w:val="20"/>
      <w:lang w:val="en-US"/>
    </w:rPr>
  </w:style>
  <w:style w:type="character" w:customStyle="1" w:styleId="prastasisTimesNewRomanDiagrama">
    <w:name w:val="Įprastasis + Times New Roman Diagrama"/>
    <w:link w:val="prastasisTimesNewRoman"/>
    <w:locked/>
    <w:rsid w:val="00BF45CF"/>
    <w:rPr>
      <w:rFonts w:ascii="Calibri" w:eastAsia="Calibri" w:hAnsi="Calibri" w:cs="Calibri"/>
      <w:bCs/>
      <w:iCs/>
      <w:shd w:val="clear" w:color="auto" w:fill="FFFFFF"/>
    </w:rPr>
  </w:style>
  <w:style w:type="paragraph" w:customStyle="1" w:styleId="prastasisTimesNewRoman">
    <w:name w:val="Įprastasis + Times New Roman"/>
    <w:basedOn w:val="prastasis"/>
    <w:link w:val="prastasisTimesNewRomanDiagrama"/>
    <w:rsid w:val="00BF45CF"/>
    <w:pPr>
      <w:shd w:val="clear" w:color="auto" w:fill="FFFFFF"/>
      <w:tabs>
        <w:tab w:val="left" w:pos="0"/>
      </w:tabs>
      <w:spacing w:line="274" w:lineRule="exact"/>
      <w:ind w:firstLine="1239"/>
      <w:jc w:val="both"/>
    </w:pPr>
    <w:rPr>
      <w:rFonts w:ascii="Calibri" w:hAnsi="Calibri"/>
      <w:bCs/>
      <w:iCs/>
      <w:sz w:val="20"/>
      <w:szCs w:val="20"/>
    </w:rPr>
  </w:style>
  <w:style w:type="paragraph" w:customStyle="1" w:styleId="clpagebreakalways">
    <w:name w:val="clpagebreakalways"/>
    <w:basedOn w:val="prastasis"/>
    <w:rsid w:val="00BF45CF"/>
    <w:pPr>
      <w:pageBreakBefore/>
      <w:spacing w:before="100" w:beforeAutospacing="1" w:after="100" w:afterAutospacing="1" w:line="240" w:lineRule="auto"/>
      <w:ind w:left="200"/>
    </w:pPr>
    <w:rPr>
      <w:rFonts w:eastAsia="Times New Roman"/>
      <w:szCs w:val="24"/>
      <w:lang w:eastAsia="lt-LT"/>
    </w:rPr>
  </w:style>
  <w:style w:type="paragraph" w:customStyle="1" w:styleId="CharChar2DiagramaDiagramaCharCharDiagramaDiagramaCharCharDiagramaDiagramaCharCharDiagramaDiagramaCharCharDiagramaDiagramaCharDiagramaDiagramaCharCharDiagramaDiagramaCharCharDiagramaDiagrama">
    <w:name w:val="Char Char2 Diagrama Diagrama Char Char Diagrama Diagrama Char Char Diagrama Diagrama Char Char Diagrama Diagrama Char Char Diagrama Diagrama Char Diagrama Diagrama Char Char Diagrama Diagrama Char Char Diagrama Diagrama"/>
    <w:basedOn w:val="prastasis"/>
    <w:rsid w:val="00BF45CF"/>
    <w:pPr>
      <w:spacing w:after="160" w:line="240" w:lineRule="exact"/>
    </w:pPr>
    <w:rPr>
      <w:rFonts w:ascii="Tahoma" w:eastAsia="Times New Roman" w:hAnsi="Tahoma"/>
      <w:sz w:val="20"/>
      <w:szCs w:val="20"/>
      <w:lang w:val="en-US"/>
    </w:rPr>
  </w:style>
  <w:style w:type="paragraph" w:customStyle="1" w:styleId="Statja">
    <w:name w:val="Statja"/>
    <w:basedOn w:val="prastasis"/>
    <w:rsid w:val="00BF45C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b/>
      <w:bCs/>
      <w:sz w:val="20"/>
      <w:szCs w:val="20"/>
      <w:lang w:val="en-US"/>
    </w:rPr>
  </w:style>
  <w:style w:type="paragraph" w:customStyle="1" w:styleId="CentrBold">
    <w:name w:val="CentrBold"/>
    <w:rsid w:val="00BF45CF"/>
    <w:pPr>
      <w:autoSpaceDE w:val="0"/>
      <w:autoSpaceDN w:val="0"/>
      <w:adjustRightInd w:val="0"/>
      <w:jc w:val="center"/>
    </w:pPr>
    <w:rPr>
      <w:rFonts w:ascii="TimesLT" w:eastAsia="Times New Roman" w:hAnsi="TimesLT"/>
      <w:b/>
      <w:bCs/>
      <w:caps/>
      <w:lang w:val="en-US" w:eastAsia="en-US"/>
    </w:rPr>
  </w:style>
  <w:style w:type="paragraph" w:customStyle="1" w:styleId="CharCharDiagramaDiagrama">
    <w:name w:val="Char Char Diagrama Diagrama"/>
    <w:basedOn w:val="prastasis"/>
    <w:rsid w:val="00BF45CF"/>
    <w:pPr>
      <w:spacing w:after="160" w:line="240" w:lineRule="exact"/>
    </w:pPr>
    <w:rPr>
      <w:rFonts w:ascii="Tahoma" w:eastAsia="Times New Roman" w:hAnsi="Tahoma"/>
      <w:sz w:val="20"/>
      <w:szCs w:val="20"/>
      <w:lang w:val="en-US"/>
    </w:rPr>
  </w:style>
  <w:style w:type="paragraph" w:customStyle="1" w:styleId="DiagramaDiagrama8CharCharDiagramaDiagramaCharCharDiagramaDiagrama">
    <w:name w:val="Diagrama Diagrama8 Char Char Diagrama Diagrama Char Char Diagrama Diagrama"/>
    <w:basedOn w:val="prastasis"/>
    <w:rsid w:val="00BF45CF"/>
    <w:pPr>
      <w:spacing w:after="160" w:line="240" w:lineRule="exact"/>
    </w:pPr>
    <w:rPr>
      <w:rFonts w:ascii="Tahoma" w:eastAsia="Times New Roman" w:hAnsi="Tahoma"/>
      <w:sz w:val="20"/>
      <w:szCs w:val="20"/>
      <w:lang w:val="en-US"/>
    </w:rPr>
  </w:style>
  <w:style w:type="paragraph" w:customStyle="1" w:styleId="CharDiagramaCharCharDiagramaCharCharCharCharChar">
    <w:name w:val="Char Diagrama Char Char Diagrama Char Char Char Char Char"/>
    <w:basedOn w:val="prastasis"/>
    <w:rsid w:val="00BF45CF"/>
    <w:pPr>
      <w:spacing w:after="160" w:line="240" w:lineRule="exact"/>
    </w:pPr>
    <w:rPr>
      <w:rFonts w:ascii="Verdana" w:eastAsia="Times New Roman" w:hAnsi="Verdana"/>
      <w:sz w:val="20"/>
      <w:szCs w:val="20"/>
      <w:lang w:val="en-US"/>
    </w:rPr>
  </w:style>
  <w:style w:type="paragraph" w:customStyle="1" w:styleId="DiagramaDiagrama8CharCharDiagramaDiagramaChar">
    <w:name w:val="Diagrama Diagrama8 Char Char Diagrama Diagrama Char"/>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10">
    <w:name w:val="Char Char10"/>
    <w:basedOn w:val="prastasis"/>
    <w:rsid w:val="00BF45CF"/>
    <w:pPr>
      <w:spacing w:after="160" w:line="240" w:lineRule="exact"/>
    </w:pPr>
    <w:rPr>
      <w:rFonts w:ascii="Tahoma" w:eastAsia="Times New Roman" w:hAnsi="Tahoma"/>
      <w:sz w:val="20"/>
      <w:szCs w:val="20"/>
      <w:lang w:val="en-US"/>
    </w:rPr>
  </w:style>
  <w:style w:type="paragraph" w:customStyle="1" w:styleId="DiagramaDiagramaCharCharDiagramaDiagramaCharCharDiagramaDiagrama1CharCharDiagramaDiagramaCharDiagramaDiagramaChar">
    <w:name w:val="Diagrama Diagrama Char Char Diagrama Diagrama Char Char Diagrama Diagrama1 Char Char Diagrama Diagrama Char Diagrama Diagrama Char"/>
    <w:basedOn w:val="prastasis"/>
    <w:rsid w:val="00BF45CF"/>
    <w:pPr>
      <w:spacing w:after="160" w:line="240" w:lineRule="exact"/>
    </w:pPr>
    <w:rPr>
      <w:rFonts w:ascii="Tahoma" w:eastAsia="Times New Roman" w:hAnsi="Tahoma"/>
      <w:sz w:val="20"/>
      <w:szCs w:val="20"/>
      <w:lang w:val="en-US"/>
    </w:rPr>
  </w:style>
  <w:style w:type="paragraph" w:customStyle="1" w:styleId="Default">
    <w:name w:val="Default"/>
    <w:rsid w:val="00BF45CF"/>
    <w:pPr>
      <w:autoSpaceDE w:val="0"/>
      <w:autoSpaceDN w:val="0"/>
      <w:adjustRightInd w:val="0"/>
    </w:pPr>
    <w:rPr>
      <w:rFonts w:ascii="Times New Roman" w:eastAsia="Times New Roman" w:hAnsi="Times New Roman"/>
      <w:color w:val="000000"/>
      <w:sz w:val="24"/>
      <w:szCs w:val="24"/>
    </w:rPr>
  </w:style>
  <w:style w:type="paragraph" w:customStyle="1" w:styleId="statja0">
    <w:name w:val="statja"/>
    <w:basedOn w:val="prastasis"/>
    <w:rsid w:val="00BF45CF"/>
    <w:pPr>
      <w:spacing w:before="100" w:beforeAutospacing="1" w:after="100" w:afterAutospacing="1" w:line="240" w:lineRule="auto"/>
    </w:pPr>
    <w:rPr>
      <w:rFonts w:eastAsia="Times New Roman"/>
      <w:szCs w:val="24"/>
      <w:lang w:eastAsia="lt-LT"/>
    </w:rPr>
  </w:style>
  <w:style w:type="paragraph" w:customStyle="1" w:styleId="Punktai">
    <w:name w:val="Punktai"/>
    <w:basedOn w:val="prastasis"/>
    <w:rsid w:val="00BF45CF"/>
    <w:pPr>
      <w:numPr>
        <w:numId w:val="2"/>
      </w:numPr>
      <w:spacing w:after="0" w:line="360" w:lineRule="auto"/>
      <w:jc w:val="both"/>
    </w:pPr>
    <w:rPr>
      <w:rFonts w:eastAsia="Times New Roman"/>
      <w:szCs w:val="20"/>
    </w:rPr>
  </w:style>
  <w:style w:type="character" w:styleId="Puslapioinaosnuoroda">
    <w:name w:val="footnote reference"/>
    <w:semiHidden/>
    <w:unhideWhenUsed/>
    <w:rsid w:val="00BF45CF"/>
    <w:rPr>
      <w:vertAlign w:val="superscript"/>
    </w:rPr>
  </w:style>
  <w:style w:type="character" w:customStyle="1" w:styleId="tblrowlbl1">
    <w:name w:val="tblrowlbl1"/>
    <w:rsid w:val="00BF45CF"/>
    <w:rPr>
      <w:rFonts w:ascii="Arial" w:hAnsi="Arial" w:cs="Arial" w:hint="default"/>
      <w:b/>
      <w:bCs/>
      <w:color w:val="000000"/>
      <w:sz w:val="18"/>
      <w:szCs w:val="18"/>
      <w:shd w:val="clear" w:color="auto" w:fill="FFFFFF"/>
    </w:rPr>
  </w:style>
  <w:style w:type="character" w:customStyle="1" w:styleId="parahead1">
    <w:name w:val="parahead1"/>
    <w:rsid w:val="00BF45CF"/>
    <w:rPr>
      <w:rFonts w:ascii="Verdana" w:hAnsi="Verdana" w:hint="default"/>
      <w:b/>
      <w:bCs/>
      <w:color w:val="000000"/>
      <w:sz w:val="17"/>
      <w:szCs w:val="17"/>
    </w:rPr>
  </w:style>
  <w:style w:type="character" w:customStyle="1" w:styleId="Typewriter">
    <w:name w:val="Typewriter"/>
    <w:rsid w:val="00BF45CF"/>
    <w:rPr>
      <w:rFonts w:ascii="Courier New" w:hAnsi="Courier New" w:cs="Courier New" w:hint="default"/>
      <w:sz w:val="20"/>
    </w:rPr>
  </w:style>
  <w:style w:type="table" w:styleId="Lentelstinklelis">
    <w:name w:val="Table Grid"/>
    <w:basedOn w:val="prastojilentel"/>
    <w:uiPriority w:val="39"/>
    <w:rsid w:val="00BF45C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CharChar2">
    <w:name w:val="Diagrama Diagrama Char Char2"/>
    <w:basedOn w:val="prastasis"/>
    <w:rsid w:val="00BF45CF"/>
    <w:pPr>
      <w:spacing w:after="160" w:line="240" w:lineRule="exact"/>
    </w:pPr>
    <w:rPr>
      <w:rFonts w:ascii="Tahoma" w:eastAsia="Times New Roman" w:hAnsi="Tahoma"/>
      <w:sz w:val="20"/>
      <w:szCs w:val="20"/>
      <w:lang w:val="en-US"/>
    </w:rPr>
  </w:style>
  <w:style w:type="paragraph" w:customStyle="1" w:styleId="Diagrama">
    <w:name w:val="Diagrama"/>
    <w:basedOn w:val="prastasis"/>
    <w:semiHidden/>
    <w:rsid w:val="00024BD1"/>
    <w:pPr>
      <w:spacing w:after="160" w:line="240" w:lineRule="exact"/>
    </w:pPr>
    <w:rPr>
      <w:rFonts w:ascii="Verdana" w:eastAsia="Times New Roman" w:hAnsi="Verdana" w:cs="Verdana"/>
      <w:sz w:val="20"/>
      <w:szCs w:val="20"/>
    </w:rPr>
  </w:style>
  <w:style w:type="paragraph" w:customStyle="1" w:styleId="DiagramaDiagramaCharChar1">
    <w:name w:val="Diagrama Diagrama Char Char1"/>
    <w:basedOn w:val="prastasis"/>
    <w:rsid w:val="00140871"/>
    <w:pPr>
      <w:spacing w:after="160" w:line="240" w:lineRule="exact"/>
    </w:pPr>
    <w:rPr>
      <w:rFonts w:ascii="Tahoma" w:eastAsia="Times New Roman" w:hAnsi="Tahoma"/>
      <w:sz w:val="20"/>
      <w:szCs w:val="20"/>
      <w:lang w:val="en-US"/>
    </w:rPr>
  </w:style>
  <w:style w:type="paragraph" w:customStyle="1" w:styleId="Diagrama1">
    <w:name w:val="Diagrama1"/>
    <w:basedOn w:val="prastasis"/>
    <w:semiHidden/>
    <w:rsid w:val="00C95092"/>
    <w:pPr>
      <w:spacing w:after="160" w:line="240" w:lineRule="exact"/>
    </w:pPr>
    <w:rPr>
      <w:rFonts w:ascii="Verdana" w:eastAsia="Times New Roman" w:hAnsi="Verdana" w:cs="Verdana"/>
      <w:sz w:val="20"/>
      <w:szCs w:val="20"/>
    </w:rPr>
  </w:style>
  <w:style w:type="paragraph" w:customStyle="1" w:styleId="CharChar2DiagramaDiagramaCharCharDiagramaDiagrama1CharCharDiagramaDiagrama1CharCharDiagramaDiagramaCharCharDiagramaDiagrama">
    <w:name w:val="Char Char2 Diagrama Diagrama Char Char Diagrama Diagrama1 Char Char Diagrama Diagrama1 Char Char Diagrama Diagrama Char Char Diagrama Diagrama"/>
    <w:basedOn w:val="prastasis"/>
    <w:rsid w:val="00560FB6"/>
    <w:pPr>
      <w:spacing w:after="160" w:line="240" w:lineRule="exact"/>
    </w:pPr>
    <w:rPr>
      <w:rFonts w:ascii="Tahoma" w:eastAsia="Times New Roman" w:hAnsi="Tahoma"/>
      <w:sz w:val="20"/>
      <w:szCs w:val="20"/>
      <w:lang w:val="en-US"/>
    </w:rPr>
  </w:style>
  <w:style w:type="table" w:customStyle="1" w:styleId="Lentelstinklelis1">
    <w:name w:val="Lentelės tinklelis1"/>
    <w:basedOn w:val="prastojilentel"/>
    <w:next w:val="Lentelstinklelis"/>
    <w:uiPriority w:val="59"/>
    <w:rsid w:val="004C5292"/>
    <w:pPr>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1CharCharDiagramaDiagrama1CharCharDiagramaDiagramaCharCharDiagramaDiagrama1">
    <w:name w:val="Char Char2 Diagrama Diagrama Char Char Diagrama Diagrama1 Char Char Diagrama Diagrama1 Char Char Diagrama Diagrama Char Char Diagrama Diagrama1"/>
    <w:basedOn w:val="prastasis"/>
    <w:rsid w:val="00763DD7"/>
    <w:pPr>
      <w:spacing w:after="160" w:line="240" w:lineRule="exact"/>
    </w:pPr>
    <w:rPr>
      <w:rFonts w:ascii="Tahoma" w:eastAsia="Times New Roman" w:hAnsi="Tahoma"/>
      <w:sz w:val="20"/>
      <w:szCs w:val="20"/>
      <w:lang w:val="en-US"/>
    </w:rPr>
  </w:style>
  <w:style w:type="paragraph" w:customStyle="1" w:styleId="CharChar2DiagramaDiagramaCharCharDiagramaDiagramaCharCharDiagramaDiagramaCharCharDiagramaDiagramaCharCharDiagramaDiagramaCharCharDiagramaDiagramaCharChar0">
    <w:name w:val="Char Char2 Diagrama Diagrama Char Char Diagrama Diagrama Char Char Diagrama Diagrama Char Char Diagrama Diagrama Char Char Diagrama Diagrama Char Char Diagrama Diagrama Char Char"/>
    <w:basedOn w:val="prastasis"/>
    <w:rsid w:val="003835B6"/>
    <w:pPr>
      <w:spacing w:after="160" w:line="240" w:lineRule="exact"/>
    </w:pPr>
    <w:rPr>
      <w:rFonts w:ascii="Tahoma" w:eastAsia="Times New Roman" w:hAnsi="Tahoma"/>
      <w:sz w:val="20"/>
      <w:szCs w:val="20"/>
      <w:lang w:val="en-US"/>
    </w:rPr>
  </w:style>
  <w:style w:type="paragraph" w:customStyle="1" w:styleId="BasicParagraph">
    <w:name w:val="[Basic Paragraph]"/>
    <w:basedOn w:val="prastasis"/>
    <w:rsid w:val="00BF16ED"/>
    <w:pPr>
      <w:suppressAutoHyphens/>
      <w:autoSpaceDE w:val="0"/>
      <w:autoSpaceDN w:val="0"/>
      <w:adjustRightInd w:val="0"/>
      <w:spacing w:after="0" w:line="288" w:lineRule="auto"/>
      <w:textAlignment w:val="center"/>
    </w:pPr>
    <w:rPr>
      <w:rFonts w:eastAsia="Times New Roman"/>
      <w:color w:val="000000"/>
      <w:szCs w:val="24"/>
    </w:rPr>
  </w:style>
  <w:style w:type="character" w:styleId="Komentaronuoroda">
    <w:name w:val="annotation reference"/>
    <w:unhideWhenUsed/>
    <w:rsid w:val="00340BB1"/>
    <w:rPr>
      <w:sz w:val="16"/>
      <w:szCs w:val="16"/>
    </w:rPr>
  </w:style>
  <w:style w:type="paragraph" w:customStyle="1" w:styleId="Char">
    <w:name w:val="Char"/>
    <w:basedOn w:val="prastasis"/>
    <w:rsid w:val="00634454"/>
    <w:pPr>
      <w:spacing w:after="160" w:line="240" w:lineRule="exact"/>
    </w:pPr>
    <w:rPr>
      <w:rFonts w:ascii="Tahoma" w:eastAsia="Times New Roman" w:hAnsi="Tahoma"/>
      <w:sz w:val="20"/>
      <w:szCs w:val="20"/>
      <w:lang w:val="en-US"/>
    </w:rPr>
  </w:style>
  <w:style w:type="character" w:styleId="Puslapionumeris">
    <w:name w:val="page number"/>
    <w:rsid w:val="00B72465"/>
  </w:style>
  <w:style w:type="character" w:customStyle="1" w:styleId="highlight1">
    <w:name w:val="highlight1"/>
    <w:rsid w:val="00C260D0"/>
    <w:rPr>
      <w:shd w:val="clear" w:color="auto" w:fill="FFFF00"/>
    </w:rPr>
  </w:style>
  <w:style w:type="paragraph" w:customStyle="1" w:styleId="DiagramaDiagramaCharCharDiagramaDiagramaCharChar">
    <w:name w:val="Diagrama Diagrama Char Char Diagrama Diagrama Char Char"/>
    <w:basedOn w:val="prastasis"/>
    <w:rsid w:val="00B16E8B"/>
    <w:pPr>
      <w:spacing w:after="160" w:line="240" w:lineRule="exact"/>
    </w:pPr>
    <w:rPr>
      <w:rFonts w:ascii="Tahoma" w:eastAsia="Times New Roman" w:hAnsi="Tahoma"/>
      <w:sz w:val="20"/>
      <w:szCs w:val="20"/>
      <w:lang w:val="en-US"/>
    </w:rPr>
  </w:style>
  <w:style w:type="paragraph" w:customStyle="1" w:styleId="CharChar2DiagramaDiagramaChar0">
    <w:name w:val="Char Char2 Diagrama Diagrama Char"/>
    <w:basedOn w:val="prastasis"/>
    <w:rsid w:val="00C25BE4"/>
    <w:pPr>
      <w:spacing w:after="160" w:line="240" w:lineRule="exact"/>
    </w:pPr>
    <w:rPr>
      <w:rFonts w:ascii="Tahoma" w:eastAsia="Times New Roman" w:hAnsi="Tahoma"/>
      <w:sz w:val="20"/>
      <w:szCs w:val="20"/>
      <w:lang w:val="en-US"/>
    </w:rPr>
  </w:style>
  <w:style w:type="paragraph" w:customStyle="1" w:styleId="CharDiagramaCharCharDiagramaCharCharChar">
    <w:name w:val="Char Diagrama Char Char Diagrama Char Char Char"/>
    <w:basedOn w:val="prastasis"/>
    <w:rsid w:val="00B5523D"/>
    <w:pPr>
      <w:spacing w:after="160" w:line="240" w:lineRule="exact"/>
    </w:pPr>
    <w:rPr>
      <w:rFonts w:ascii="Verdana" w:eastAsia="Times New Roman" w:hAnsi="Verdana"/>
      <w:sz w:val="20"/>
      <w:szCs w:val="20"/>
      <w:lang w:val="en-US"/>
    </w:rPr>
  </w:style>
  <w:style w:type="paragraph" w:customStyle="1" w:styleId="DiagramaDiagrama8CharCharDiagramaDiagramaCharCharDiagramaDiagramaCharCharCharCharDiagramaDiagramaDiagramaDiagrama0">
    <w:name w:val="Diagrama Diagrama8 Char Char Diagrama Diagrama Char Char Diagrama Diagrama Char Char Char Char Diagrama Diagrama Diagrama Diagrama"/>
    <w:basedOn w:val="prastasis"/>
    <w:rsid w:val="009D414A"/>
    <w:pPr>
      <w:spacing w:after="160" w:line="240" w:lineRule="exact"/>
    </w:pPr>
    <w:rPr>
      <w:rFonts w:ascii="Tahoma" w:eastAsia="Times New Roman" w:hAnsi="Tahoma"/>
      <w:sz w:val="20"/>
      <w:szCs w:val="20"/>
      <w:lang w:val="en-US"/>
    </w:rPr>
  </w:style>
  <w:style w:type="paragraph" w:customStyle="1" w:styleId="WW-BodyTextIndent2">
    <w:name w:val="WW-Body Text Indent 2"/>
    <w:basedOn w:val="prastasis"/>
    <w:rsid w:val="00CF3CF8"/>
    <w:pPr>
      <w:widowControl w:val="0"/>
      <w:suppressAutoHyphens/>
      <w:spacing w:after="0" w:line="240" w:lineRule="auto"/>
      <w:ind w:firstLine="720"/>
      <w:jc w:val="both"/>
    </w:pPr>
    <w:rPr>
      <w:rFonts w:eastAsia="Lucida Sans Unicode"/>
      <w:color w:val="000000"/>
      <w:szCs w:val="24"/>
    </w:rPr>
  </w:style>
  <w:style w:type="paragraph" w:customStyle="1" w:styleId="Standard">
    <w:name w:val="Standard"/>
    <w:rsid w:val="00CB1AD7"/>
    <w:pPr>
      <w:suppressAutoHyphens/>
      <w:autoSpaceDN w:val="0"/>
      <w:textAlignment w:val="baseline"/>
    </w:pPr>
    <w:rPr>
      <w:rFonts w:ascii="Times New Roman" w:eastAsia="Times New Roman" w:hAnsi="Times New Roman"/>
      <w:kern w:val="3"/>
      <w:sz w:val="24"/>
    </w:rPr>
  </w:style>
  <w:style w:type="paragraph" w:customStyle="1" w:styleId="WW-BodyText2">
    <w:name w:val="WW-Body Text 2"/>
    <w:basedOn w:val="prastasis"/>
    <w:rsid w:val="002B7009"/>
    <w:pPr>
      <w:suppressAutoHyphens/>
      <w:spacing w:after="0" w:line="240" w:lineRule="auto"/>
      <w:jc w:val="both"/>
    </w:pPr>
    <w:rPr>
      <w:rFonts w:ascii="HelveticaLT" w:eastAsia="Times New Roman" w:hAnsi="HelveticaLT"/>
      <w:sz w:val="20"/>
      <w:szCs w:val="24"/>
    </w:rPr>
  </w:style>
  <w:style w:type="paragraph" w:customStyle="1" w:styleId="centrbold0">
    <w:name w:val="centrbold"/>
    <w:basedOn w:val="prastasis"/>
    <w:rsid w:val="000F3383"/>
    <w:pPr>
      <w:spacing w:before="100" w:beforeAutospacing="1" w:after="100" w:afterAutospacing="1" w:line="240" w:lineRule="auto"/>
    </w:pPr>
    <w:rPr>
      <w:szCs w:val="24"/>
      <w:lang w:eastAsia="lt-LT"/>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locked/>
    <w:rsid w:val="00350BBF"/>
    <w:rPr>
      <w:rFonts w:ascii="Times New Roman" w:eastAsia="Times New Roman" w:hAnsi="Times New Roman"/>
      <w:sz w:val="24"/>
      <w:szCs w:val="24"/>
    </w:rPr>
  </w:style>
  <w:style w:type="paragraph" w:customStyle="1" w:styleId="CharChar3CharChar">
    <w:name w:val="Char Char3 Char Char"/>
    <w:basedOn w:val="prastasis"/>
    <w:semiHidden/>
    <w:rsid w:val="001C13CB"/>
    <w:pPr>
      <w:spacing w:after="160" w:line="240" w:lineRule="exact"/>
    </w:pPr>
    <w:rPr>
      <w:rFonts w:ascii="Verdana" w:eastAsia="Times New Roman" w:hAnsi="Verdana" w:cs="Verdana"/>
      <w:sz w:val="20"/>
      <w:szCs w:val="20"/>
      <w:lang w:eastAsia="lt-LT"/>
    </w:rPr>
  </w:style>
  <w:style w:type="paragraph" w:customStyle="1" w:styleId="point10">
    <w:name w:val="point1"/>
    <w:basedOn w:val="prastasis"/>
    <w:rsid w:val="00B62B94"/>
    <w:pPr>
      <w:spacing w:before="100" w:beforeAutospacing="1" w:after="100" w:afterAutospacing="1" w:line="240" w:lineRule="auto"/>
    </w:pPr>
    <w:rPr>
      <w:rFonts w:eastAsia="Times New Roman"/>
      <w:szCs w:val="24"/>
      <w:lang w:eastAsia="lt-LT"/>
    </w:rPr>
  </w:style>
  <w:style w:type="character" w:styleId="Emfaz">
    <w:name w:val="Emphasis"/>
    <w:qFormat/>
    <w:rsid w:val="00D424EB"/>
    <w:rPr>
      <w:i/>
      <w:iCs/>
    </w:rPr>
  </w:style>
  <w:style w:type="paragraph" w:customStyle="1" w:styleId="prastasis1">
    <w:name w:val="Įprastasis1"/>
    <w:rsid w:val="00D424EB"/>
    <w:pPr>
      <w:widowControl w:val="0"/>
      <w:suppressAutoHyphens/>
      <w:spacing w:after="200" w:line="276" w:lineRule="auto"/>
    </w:pPr>
    <w:rPr>
      <w:rFonts w:ascii="Times New Roman" w:hAnsi="Times New Roman" w:cs="Calibri"/>
      <w:color w:val="00000A"/>
      <w:sz w:val="24"/>
      <w:szCs w:val="24"/>
      <w:lang w:val="en-US" w:eastAsia="en-US"/>
    </w:rPr>
  </w:style>
  <w:style w:type="paragraph" w:customStyle="1" w:styleId="Pagrindinistekstas20">
    <w:name w:val="Pagrindinis tekstas2"/>
    <w:uiPriority w:val="99"/>
    <w:rsid w:val="00A764EE"/>
    <w:pPr>
      <w:snapToGrid w:val="0"/>
      <w:ind w:firstLine="312"/>
      <w:jc w:val="both"/>
    </w:pPr>
    <w:rPr>
      <w:rFonts w:ascii="TimesLT" w:eastAsia="Times New Roman" w:hAnsi="TimesLT"/>
      <w:lang w:val="en-US" w:eastAsia="en-US"/>
    </w:rPr>
  </w:style>
  <w:style w:type="paragraph" w:customStyle="1" w:styleId="Body2">
    <w:name w:val="Body 2"/>
    <w:rsid w:val="00612E8B"/>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paragraph" w:customStyle="1" w:styleId="Heading">
    <w:name w:val="Heading"/>
    <w:next w:val="Body2"/>
    <w:rsid w:val="00612E8B"/>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character" w:customStyle="1" w:styleId="Hyperlink0">
    <w:name w:val="Hyperlink.0"/>
    <w:rsid w:val="00612E8B"/>
    <w:rPr>
      <w:color w:val="0000FF"/>
      <w:u w:val="single"/>
    </w:rPr>
  </w:style>
  <w:style w:type="paragraph" w:customStyle="1" w:styleId="DiagramaDiagrama8CharCharDiagramaDiagramaCharDiagramaDiagramaCharCharDiagramaDiagrama">
    <w:name w:val="Diagrama Diagrama8 Char Char Diagrama Diagrama Char Diagrama Diagrama Char Char Diagrama Diagrama"/>
    <w:basedOn w:val="prastasis"/>
    <w:rsid w:val="00CC1372"/>
    <w:pPr>
      <w:spacing w:after="160" w:line="240" w:lineRule="exact"/>
    </w:pPr>
    <w:rPr>
      <w:rFonts w:ascii="Tahoma" w:eastAsia="Times New Roman" w:hAnsi="Tahoma"/>
      <w:sz w:val="20"/>
      <w:szCs w:val="20"/>
      <w:lang w:val="en-US"/>
    </w:rPr>
  </w:style>
  <w:style w:type="paragraph" w:customStyle="1" w:styleId="DiagramaDiagrama8CharCharDiagramaDiagramaCharDiagramaDiagramaCharChar">
    <w:name w:val="Diagrama Diagrama8 Char Char Diagrama Diagrama Char Diagrama Diagrama Char Char"/>
    <w:basedOn w:val="prastasis"/>
    <w:rsid w:val="00CC1372"/>
    <w:pPr>
      <w:spacing w:after="160" w:line="240" w:lineRule="exact"/>
    </w:pPr>
    <w:rPr>
      <w:rFonts w:ascii="Tahoma" w:eastAsia="Times New Roman" w:hAnsi="Tahoma"/>
      <w:sz w:val="20"/>
      <w:szCs w:val="20"/>
      <w:lang w:val="en-US"/>
    </w:rPr>
  </w:style>
  <w:style w:type="character" w:styleId="Grietas">
    <w:name w:val="Strong"/>
    <w:qFormat/>
    <w:rsid w:val="00CC1372"/>
    <w:rPr>
      <w:b/>
      <w:bCs/>
    </w:rPr>
  </w:style>
  <w:style w:type="character" w:customStyle="1" w:styleId="DiagramaDiagrama22">
    <w:name w:val="Diagrama Diagrama22"/>
    <w:rsid w:val="00CC1372"/>
    <w:rPr>
      <w:rFonts w:eastAsia="Times New Roman"/>
      <w:b/>
      <w:sz w:val="40"/>
    </w:rPr>
  </w:style>
  <w:style w:type="paragraph" w:customStyle="1" w:styleId="Stilius3">
    <w:name w:val="Stilius3"/>
    <w:basedOn w:val="prastasis"/>
    <w:link w:val="Stilius3Diagrama"/>
    <w:qFormat/>
    <w:rsid w:val="00CC1372"/>
    <w:pPr>
      <w:spacing w:before="200" w:after="0" w:line="240" w:lineRule="auto"/>
      <w:jc w:val="both"/>
    </w:pPr>
    <w:rPr>
      <w:sz w:val="22"/>
    </w:rPr>
  </w:style>
  <w:style w:type="character" w:customStyle="1" w:styleId="Stilius3Diagrama">
    <w:name w:val="Stilius3 Diagrama"/>
    <w:link w:val="Stilius3"/>
    <w:rsid w:val="00CC1372"/>
    <w:rPr>
      <w:rFonts w:ascii="Times New Roman" w:hAnsi="Times New Roman"/>
      <w:sz w:val="22"/>
      <w:szCs w:val="22"/>
      <w:lang w:eastAsia="en-US"/>
    </w:rPr>
  </w:style>
  <w:style w:type="paragraph" w:customStyle="1" w:styleId="DiagramaDiagramaCharCharDiagramaDiagramaCharChar1">
    <w:name w:val="Diagrama Diagrama Char Char Diagrama Diagrama Char Char1"/>
    <w:basedOn w:val="prastasis"/>
    <w:rsid w:val="00CC1372"/>
    <w:pPr>
      <w:spacing w:after="160" w:line="240" w:lineRule="exact"/>
    </w:pPr>
    <w:rPr>
      <w:rFonts w:ascii="Tahoma" w:eastAsia="Times New Roman" w:hAnsi="Tahoma"/>
      <w:sz w:val="20"/>
      <w:szCs w:val="20"/>
      <w:lang w:val="en-US"/>
    </w:rPr>
  </w:style>
  <w:style w:type="paragraph" w:customStyle="1" w:styleId="Stilius1">
    <w:name w:val="Stilius1"/>
    <w:basedOn w:val="prastasis"/>
    <w:link w:val="Stilius1Diagrama"/>
    <w:autoRedefine/>
    <w:qFormat/>
    <w:rsid w:val="00CC1372"/>
    <w:pPr>
      <w:numPr>
        <w:numId w:val="3"/>
      </w:numPr>
      <w:spacing w:before="240" w:after="240" w:line="240" w:lineRule="auto"/>
      <w:jc w:val="center"/>
    </w:pPr>
    <w:rPr>
      <w:b/>
      <w:sz w:val="22"/>
    </w:rPr>
  </w:style>
  <w:style w:type="character" w:customStyle="1" w:styleId="Stilius1Diagrama">
    <w:name w:val="Stilius1 Diagrama"/>
    <w:link w:val="Stilius1"/>
    <w:rsid w:val="00CC1372"/>
    <w:rPr>
      <w:rFonts w:ascii="Times New Roman" w:hAnsi="Times New Roman"/>
      <w:b/>
      <w:sz w:val="22"/>
      <w:szCs w:val="22"/>
      <w:lang w:eastAsia="en-US"/>
    </w:rPr>
  </w:style>
  <w:style w:type="paragraph" w:styleId="Sraas">
    <w:name w:val="List"/>
    <w:basedOn w:val="prastasis"/>
    <w:unhideWhenUsed/>
    <w:rsid w:val="00CC1372"/>
    <w:pPr>
      <w:spacing w:after="80" w:line="240" w:lineRule="auto"/>
      <w:ind w:left="283" w:hanging="283"/>
      <w:contextualSpacing/>
    </w:pPr>
    <w:rPr>
      <w:rFonts w:ascii="Calibri" w:hAnsi="Calibri"/>
      <w:sz w:val="22"/>
    </w:rPr>
  </w:style>
  <w:style w:type="paragraph" w:customStyle="1" w:styleId="Stilius2">
    <w:name w:val="Stilius2"/>
    <w:basedOn w:val="prastasis"/>
    <w:link w:val="Stilius2Diagrama"/>
    <w:qFormat/>
    <w:rsid w:val="00CC1372"/>
    <w:pPr>
      <w:spacing w:after="80" w:line="240" w:lineRule="auto"/>
    </w:pPr>
    <w:rPr>
      <w:rFonts w:ascii="Calibri" w:hAnsi="Calibri"/>
      <w:sz w:val="22"/>
    </w:rPr>
  </w:style>
  <w:style w:type="character" w:customStyle="1" w:styleId="Stilius2Diagrama">
    <w:name w:val="Stilius2 Diagrama"/>
    <w:link w:val="Stilius2"/>
    <w:rsid w:val="00CC1372"/>
    <w:rPr>
      <w:sz w:val="22"/>
      <w:szCs w:val="22"/>
      <w:lang w:eastAsia="en-US"/>
    </w:rPr>
  </w:style>
  <w:style w:type="paragraph" w:customStyle="1" w:styleId="Stilius4">
    <w:name w:val="Stilius4"/>
    <w:basedOn w:val="prastasis"/>
    <w:link w:val="Stilius4Diagrama"/>
    <w:rsid w:val="00CC1372"/>
    <w:pPr>
      <w:numPr>
        <w:numId w:val="4"/>
      </w:numPr>
      <w:spacing w:before="200" w:after="0" w:line="240" w:lineRule="auto"/>
      <w:ind w:hanging="578"/>
    </w:pPr>
    <w:rPr>
      <w:sz w:val="22"/>
    </w:rPr>
  </w:style>
  <w:style w:type="character" w:customStyle="1" w:styleId="Stilius4Diagrama">
    <w:name w:val="Stilius4 Diagrama"/>
    <w:link w:val="Stilius4"/>
    <w:rsid w:val="00CC1372"/>
    <w:rPr>
      <w:rFonts w:ascii="Times New Roman" w:hAnsi="Times New Roman"/>
      <w:sz w:val="22"/>
      <w:szCs w:val="22"/>
      <w:lang w:eastAsia="en-US"/>
    </w:rPr>
  </w:style>
  <w:style w:type="paragraph" w:customStyle="1" w:styleId="Stilius5">
    <w:name w:val="Stilius5"/>
    <w:basedOn w:val="Stilius2"/>
    <w:link w:val="Stilius5Diagrama"/>
    <w:qFormat/>
    <w:rsid w:val="00CC1372"/>
    <w:pPr>
      <w:jc w:val="center"/>
    </w:pPr>
    <w:rPr>
      <w:rFonts w:ascii="Times New Roman" w:hAnsi="Times New Roman"/>
      <w:b/>
      <w:sz w:val="28"/>
      <w:szCs w:val="28"/>
    </w:rPr>
  </w:style>
  <w:style w:type="character" w:customStyle="1" w:styleId="Stilius5Diagrama">
    <w:name w:val="Stilius5 Diagrama"/>
    <w:link w:val="Stilius5"/>
    <w:rsid w:val="00CC1372"/>
    <w:rPr>
      <w:rFonts w:ascii="Times New Roman" w:hAnsi="Times New Roman"/>
      <w:b/>
      <w:sz w:val="28"/>
      <w:szCs w:val="28"/>
      <w:lang w:eastAsia="en-US"/>
    </w:rPr>
  </w:style>
  <w:style w:type="paragraph" w:customStyle="1" w:styleId="Bodytxt">
    <w:name w:val="Bodytxt"/>
    <w:basedOn w:val="prastasis"/>
    <w:rsid w:val="00CC1372"/>
    <w:pPr>
      <w:keepNext/>
      <w:spacing w:after="0" w:line="240" w:lineRule="auto"/>
      <w:jc w:val="both"/>
    </w:pPr>
    <w:rPr>
      <w:rFonts w:eastAsia="Times New Roman"/>
      <w:sz w:val="22"/>
      <w:lang w:eastAsia="fi-FI"/>
    </w:rPr>
  </w:style>
  <w:style w:type="paragraph" w:styleId="prastasiniatinklio">
    <w:name w:val="Normal (Web)"/>
    <w:basedOn w:val="prastasis"/>
    <w:rsid w:val="00CC1372"/>
    <w:pPr>
      <w:overflowPunct w:val="0"/>
      <w:autoSpaceDE w:val="0"/>
      <w:autoSpaceDN w:val="0"/>
      <w:adjustRightInd w:val="0"/>
      <w:spacing w:before="100" w:after="100" w:line="240" w:lineRule="auto"/>
      <w:textAlignment w:val="baseline"/>
    </w:pPr>
    <w:rPr>
      <w:rFonts w:ascii="Arial Unicode MS" w:eastAsia="Arial Unicode MS"/>
      <w:szCs w:val="20"/>
      <w:lang w:val="en-US"/>
    </w:rPr>
  </w:style>
  <w:style w:type="paragraph" w:customStyle="1" w:styleId="Head21">
    <w:name w:val="Head 2.1"/>
    <w:basedOn w:val="prastasis"/>
    <w:rsid w:val="00CC1372"/>
    <w:pPr>
      <w:suppressAutoHyphens/>
      <w:overflowPunct w:val="0"/>
      <w:autoSpaceDE w:val="0"/>
      <w:autoSpaceDN w:val="0"/>
      <w:adjustRightInd w:val="0"/>
      <w:spacing w:after="0" w:line="240" w:lineRule="auto"/>
      <w:jc w:val="center"/>
      <w:textAlignment w:val="baseline"/>
    </w:pPr>
    <w:rPr>
      <w:rFonts w:eastAsia="Times New Roman"/>
      <w:b/>
      <w:sz w:val="28"/>
      <w:szCs w:val="20"/>
      <w:lang w:val="en-US"/>
    </w:rPr>
  </w:style>
  <w:style w:type="paragraph" w:customStyle="1" w:styleId="DiagramaCharCharDiagramaCharCharChar">
    <w:name w:val="Diagrama Char Char Diagrama Char Char Char"/>
    <w:basedOn w:val="prastasis"/>
    <w:rsid w:val="00CC1372"/>
    <w:pPr>
      <w:spacing w:after="160" w:line="240" w:lineRule="exact"/>
    </w:pPr>
    <w:rPr>
      <w:rFonts w:ascii="Tahoma" w:eastAsia="Times New Roman" w:hAnsi="Tahoma"/>
      <w:sz w:val="20"/>
      <w:szCs w:val="20"/>
      <w:lang w:val="en-US"/>
    </w:rPr>
  </w:style>
  <w:style w:type="paragraph" w:styleId="Pavadinimas">
    <w:name w:val="Title"/>
    <w:basedOn w:val="prastasis"/>
    <w:link w:val="PavadinimasDiagrama"/>
    <w:qFormat/>
    <w:rsid w:val="00CC1372"/>
    <w:pPr>
      <w:widowControl w:val="0"/>
      <w:spacing w:after="0" w:line="240" w:lineRule="auto"/>
      <w:jc w:val="center"/>
    </w:pPr>
    <w:rPr>
      <w:rFonts w:eastAsia="Times New Roman"/>
      <w:b/>
      <w:bCs/>
      <w:sz w:val="28"/>
      <w:szCs w:val="28"/>
      <w:lang w:eastAsia="hu-HU"/>
    </w:rPr>
  </w:style>
  <w:style w:type="character" w:customStyle="1" w:styleId="PavadinimasDiagrama">
    <w:name w:val="Pavadinimas Diagrama"/>
    <w:link w:val="Pavadinimas"/>
    <w:rsid w:val="00CC1372"/>
    <w:rPr>
      <w:rFonts w:ascii="Times New Roman" w:eastAsia="Times New Roman" w:hAnsi="Times New Roman"/>
      <w:b/>
      <w:bCs/>
      <w:sz w:val="28"/>
      <w:szCs w:val="28"/>
      <w:lang w:eastAsia="hu-HU"/>
    </w:rPr>
  </w:style>
  <w:style w:type="character" w:customStyle="1" w:styleId="AppendixDiagramaDiagrama">
    <w:name w:val="Appendix Diagrama Diagrama"/>
    <w:rsid w:val="00CC1372"/>
    <w:rPr>
      <w:sz w:val="28"/>
      <w:lang w:val="lt-LT" w:eastAsia="en-US" w:bidi="ar-SA"/>
    </w:rPr>
  </w:style>
  <w:style w:type="character" w:customStyle="1" w:styleId="VirutiniskolontitulasDiagrama1Diagrama">
    <w:name w:val="Viršutinis kolontitulas Diagrama1 Diagrama"/>
    <w:aliases w:val="Viršutinis kolontitulas Diagrama Diagrama1 Diagrama, Char Diagrama Diagrama1 Diagrama,Viršutinis kolontitulas Diagrama Diagrama Diagrama Diagrama, Char Diagrama Diagrama Diagrama Diagrama"/>
    <w:rsid w:val="00CC1372"/>
    <w:rPr>
      <w:rFonts w:ascii="Times New Roman" w:eastAsia="Times New Roman" w:hAnsi="Times New Roman" w:cs="Times New Roman"/>
      <w:sz w:val="24"/>
      <w:szCs w:val="20"/>
      <w:lang w:val="lt-LT" w:eastAsia="lt-LT"/>
    </w:rPr>
  </w:style>
  <w:style w:type="paragraph" w:customStyle="1" w:styleId="DiagramaDiagrama8CharCharDiagramaDiagramaCharCharDiagramaDiagramaCharCharCharCharDiagramaDiagrama">
    <w:name w:val="Diagrama Diagrama8 Char Char Diagrama Diagrama Char Char Diagrama Diagrama Char Char Char Char Diagrama Diagrama"/>
    <w:basedOn w:val="prastasis"/>
    <w:rsid w:val="00CC1372"/>
    <w:pPr>
      <w:spacing w:after="160" w:line="240" w:lineRule="exact"/>
    </w:pPr>
    <w:rPr>
      <w:rFonts w:ascii="Tahoma" w:eastAsia="Times New Roman" w:hAnsi="Tahoma"/>
      <w:sz w:val="20"/>
      <w:szCs w:val="20"/>
      <w:lang w:val="en-US"/>
    </w:rPr>
  </w:style>
  <w:style w:type="paragraph" w:customStyle="1" w:styleId="DiagramaDiagrama1DiagramaDiagramaDiagrama1DiagramaChar">
    <w:name w:val="Diagrama Diagrama1 Diagrama Diagrama Diagrama1 Diagrama Char"/>
    <w:basedOn w:val="prastasis"/>
    <w:rsid w:val="00CC1372"/>
    <w:pPr>
      <w:spacing w:after="160" w:line="240" w:lineRule="exact"/>
    </w:pPr>
    <w:rPr>
      <w:rFonts w:ascii="Tahoma" w:eastAsia="Times New Roman" w:hAnsi="Tahoma"/>
      <w:sz w:val="20"/>
      <w:szCs w:val="20"/>
      <w:lang w:val="en-US"/>
    </w:rPr>
  </w:style>
  <w:style w:type="paragraph" w:styleId="Dokumentoinaostekstas">
    <w:name w:val="endnote text"/>
    <w:basedOn w:val="prastasis"/>
    <w:link w:val="DokumentoinaostekstasDiagrama"/>
    <w:rsid w:val="00CC1372"/>
    <w:pPr>
      <w:spacing w:after="80" w:line="240" w:lineRule="auto"/>
    </w:pPr>
    <w:rPr>
      <w:sz w:val="20"/>
      <w:szCs w:val="20"/>
    </w:rPr>
  </w:style>
  <w:style w:type="character" w:customStyle="1" w:styleId="DokumentoinaostekstasDiagrama">
    <w:name w:val="Dokumento išnašos tekstas Diagrama"/>
    <w:link w:val="Dokumentoinaostekstas"/>
    <w:rsid w:val="00CC1372"/>
    <w:rPr>
      <w:rFonts w:ascii="Times New Roman" w:hAnsi="Times New Roman"/>
      <w:lang w:eastAsia="en-US"/>
    </w:rPr>
  </w:style>
  <w:style w:type="character" w:styleId="Dokumentoinaosnumeris">
    <w:name w:val="endnote reference"/>
    <w:rsid w:val="00CC1372"/>
    <w:rPr>
      <w:vertAlign w:val="superscript"/>
    </w:rPr>
  </w:style>
  <w:style w:type="character" w:customStyle="1" w:styleId="FontStyle23">
    <w:name w:val="Font Style23"/>
    <w:uiPriority w:val="99"/>
    <w:rsid w:val="00CC1372"/>
    <w:rPr>
      <w:rFonts w:ascii="Times New Roman" w:hAnsi="Times New Roman" w:cs="Times New Roman"/>
      <w:sz w:val="20"/>
      <w:szCs w:val="20"/>
    </w:rPr>
  </w:style>
  <w:style w:type="character" w:styleId="Knygospavadinimas">
    <w:name w:val="Book Title"/>
    <w:uiPriority w:val="33"/>
    <w:qFormat/>
    <w:rsid w:val="00CC1372"/>
    <w:rPr>
      <w:b/>
      <w:bCs/>
      <w:smallCaps/>
      <w:spacing w:val="5"/>
    </w:rPr>
  </w:style>
  <w:style w:type="character" w:customStyle="1" w:styleId="PoratDiagrama1">
    <w:name w:val="Poraštė Diagrama1"/>
    <w:aliases w:val="Apatinis kolontitulas Diagrama Diagrama2,Apatinis kolontitulas Diagrama2 Diagrama1 Diagrama1,Apatinis kolontitulas Diagrama Diagrama Diagrama Diagrama2, Diagrama5 Diagrama Diagrama Diagrama Diagrama2,Diagrama5 Diagrama1"/>
    <w:locked/>
    <w:rsid w:val="008D3F21"/>
    <w:rPr>
      <w:sz w:val="24"/>
      <w:lang w:eastAsia="en-US"/>
    </w:rPr>
  </w:style>
  <w:style w:type="paragraph" w:styleId="Betarp">
    <w:name w:val="No Spacing"/>
    <w:uiPriority w:val="1"/>
    <w:qFormat/>
    <w:rsid w:val="007D71DA"/>
    <w:rPr>
      <w:sz w:val="22"/>
      <w:szCs w:val="22"/>
      <w:lang w:eastAsia="en-US"/>
    </w:rPr>
  </w:style>
  <w:style w:type="paragraph" w:styleId="Pagrindinistekstas3">
    <w:name w:val="Body Text 3"/>
    <w:basedOn w:val="prastasis"/>
    <w:link w:val="Pagrindinistekstas3Diagrama"/>
    <w:rsid w:val="00891286"/>
    <w:pPr>
      <w:widowControl w:val="0"/>
      <w:spacing w:after="0" w:line="240" w:lineRule="auto"/>
    </w:pPr>
    <w:rPr>
      <w:rFonts w:eastAsia="Times New Roman"/>
      <w:sz w:val="22"/>
      <w:szCs w:val="20"/>
    </w:rPr>
  </w:style>
  <w:style w:type="character" w:customStyle="1" w:styleId="Pagrindinistekstas3Diagrama">
    <w:name w:val="Pagrindinis tekstas 3 Diagrama"/>
    <w:link w:val="Pagrindinistekstas3"/>
    <w:rsid w:val="00891286"/>
    <w:rPr>
      <w:rFonts w:ascii="Times New Roman" w:eastAsia="Times New Roman" w:hAnsi="Times New Roman"/>
      <w:sz w:val="22"/>
      <w:lang w:eastAsia="en-US"/>
    </w:rPr>
  </w:style>
  <w:style w:type="paragraph" w:customStyle="1" w:styleId="prastasistinklapis1">
    <w:name w:val="Įprastasis (tinklapis)1"/>
    <w:basedOn w:val="prastasis"/>
    <w:uiPriority w:val="99"/>
    <w:rsid w:val="00891286"/>
    <w:pPr>
      <w:spacing w:before="100" w:beforeAutospacing="1" w:after="100" w:afterAutospacing="1" w:line="240" w:lineRule="auto"/>
    </w:pPr>
    <w:rPr>
      <w:rFonts w:eastAsia="Times New Roman"/>
      <w:szCs w:val="24"/>
      <w:lang w:val="en-US"/>
    </w:rPr>
  </w:style>
  <w:style w:type="table" w:customStyle="1" w:styleId="Lentelstinklelis2">
    <w:name w:val="Lentelės tinklelis2"/>
    <w:basedOn w:val="prastojilentel"/>
    <w:next w:val="Lentelstinklelis"/>
    <w:uiPriority w:val="59"/>
    <w:rsid w:val="008912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uiPriority w:val="1"/>
    <w:qFormat/>
    <w:rsid w:val="00891286"/>
    <w:rPr>
      <w:sz w:val="22"/>
      <w:szCs w:val="22"/>
      <w:lang w:eastAsia="en-US"/>
    </w:rPr>
  </w:style>
  <w:style w:type="character" w:customStyle="1" w:styleId="Antrat1Diagrama1">
    <w:name w:val="Antraštė 1 Diagrama1"/>
    <w:aliases w:val="Appendix Diagrama1"/>
    <w:rsid w:val="0057387C"/>
    <w:rPr>
      <w:rFonts w:ascii="Calibri Light" w:eastAsia="Times New Roman" w:hAnsi="Calibri Light" w:cs="Times New Roman" w:hint="default"/>
      <w:color w:val="2E74B5"/>
      <w:sz w:val="32"/>
      <w:szCs w:val="32"/>
    </w:rPr>
  </w:style>
  <w:style w:type="paragraph" w:customStyle="1" w:styleId="msonormal0">
    <w:name w:val="msonormal"/>
    <w:basedOn w:val="prastasis"/>
    <w:rsid w:val="0057387C"/>
    <w:pPr>
      <w:overflowPunct w:val="0"/>
      <w:autoSpaceDE w:val="0"/>
      <w:autoSpaceDN w:val="0"/>
      <w:adjustRightInd w:val="0"/>
      <w:spacing w:before="100" w:after="100" w:line="240" w:lineRule="auto"/>
    </w:pPr>
    <w:rPr>
      <w:rFonts w:ascii="Arial Unicode MS" w:eastAsia="Times New Roman"/>
      <w:szCs w:val="20"/>
      <w:lang w:val="en-US"/>
    </w:rPr>
  </w:style>
  <w:style w:type="paragraph" w:styleId="Turinys1">
    <w:name w:val="toc 1"/>
    <w:basedOn w:val="prastasis"/>
    <w:next w:val="prastasis"/>
    <w:autoRedefine/>
    <w:unhideWhenUsed/>
    <w:rsid w:val="0057387C"/>
    <w:pPr>
      <w:tabs>
        <w:tab w:val="right" w:pos="0"/>
      </w:tabs>
      <w:autoSpaceDN w:val="0"/>
      <w:spacing w:after="0" w:line="240" w:lineRule="auto"/>
    </w:pPr>
    <w:rPr>
      <w:rFonts w:eastAsia="Times New Roman"/>
      <w:noProof/>
      <w:szCs w:val="20"/>
    </w:rPr>
  </w:style>
  <w:style w:type="paragraph" w:styleId="Turinys2">
    <w:name w:val="toc 2"/>
    <w:basedOn w:val="prastasis"/>
    <w:next w:val="prastasis"/>
    <w:autoRedefine/>
    <w:semiHidden/>
    <w:unhideWhenUsed/>
    <w:rsid w:val="0057387C"/>
    <w:pPr>
      <w:suppressAutoHyphens/>
      <w:autoSpaceDN w:val="0"/>
      <w:spacing w:after="100"/>
      <w:ind w:left="220"/>
    </w:pPr>
    <w:rPr>
      <w:rFonts w:ascii="Calibri" w:eastAsia="Times New Roman" w:hAnsi="Calibri"/>
      <w:sz w:val="22"/>
      <w:lang w:val="en-US" w:eastAsia="ar-SA"/>
    </w:rPr>
  </w:style>
  <w:style w:type="paragraph" w:styleId="Turinys3">
    <w:name w:val="toc 3"/>
    <w:basedOn w:val="prastasis"/>
    <w:next w:val="prastasis"/>
    <w:autoRedefine/>
    <w:semiHidden/>
    <w:unhideWhenUsed/>
    <w:rsid w:val="0057387C"/>
    <w:pPr>
      <w:suppressAutoHyphens/>
      <w:autoSpaceDN w:val="0"/>
      <w:spacing w:after="100"/>
      <w:ind w:left="440"/>
    </w:pPr>
    <w:rPr>
      <w:rFonts w:ascii="Calibri" w:eastAsia="Times New Roman" w:hAnsi="Calibri"/>
      <w:sz w:val="22"/>
      <w:lang w:val="en-US" w:eastAsia="ar-SA"/>
    </w:rPr>
  </w:style>
  <w:style w:type="paragraph" w:styleId="Antrat">
    <w:name w:val="caption"/>
    <w:basedOn w:val="prastasis"/>
    <w:unhideWhenUsed/>
    <w:qFormat/>
    <w:rsid w:val="0057387C"/>
    <w:pPr>
      <w:widowControl w:val="0"/>
      <w:suppressLineNumbers/>
      <w:suppressAutoHyphens/>
      <w:autoSpaceDN w:val="0"/>
      <w:spacing w:before="120" w:after="120" w:line="240" w:lineRule="auto"/>
    </w:pPr>
    <w:rPr>
      <w:rFonts w:eastAsia="Lucida Sans Unicode" w:cs="Tahoma"/>
      <w:i/>
      <w:iCs/>
      <w:szCs w:val="24"/>
      <w:lang w:eastAsia="lt-LT"/>
    </w:rPr>
  </w:style>
  <w:style w:type="paragraph" w:styleId="Paantrat">
    <w:name w:val="Subtitle"/>
    <w:basedOn w:val="prastasis"/>
    <w:next w:val="prastasis"/>
    <w:link w:val="PaantratDiagrama"/>
    <w:qFormat/>
    <w:rsid w:val="0057387C"/>
    <w:pPr>
      <w:autoSpaceDN w:val="0"/>
      <w:spacing w:after="160" w:line="240" w:lineRule="auto"/>
    </w:pPr>
    <w:rPr>
      <w:rFonts w:ascii="Calibri" w:eastAsia="Times New Roman" w:hAnsi="Calibri"/>
      <w:color w:val="5A5A5A"/>
      <w:spacing w:val="15"/>
      <w:sz w:val="22"/>
      <w:lang w:eastAsia="lt-LT"/>
    </w:rPr>
  </w:style>
  <w:style w:type="character" w:customStyle="1" w:styleId="PaantratDiagrama">
    <w:name w:val="Paantraštė Diagrama"/>
    <w:link w:val="Paantrat"/>
    <w:rsid w:val="0057387C"/>
    <w:rPr>
      <w:rFonts w:eastAsia="Times New Roman"/>
      <w:color w:val="5A5A5A"/>
      <w:spacing w:val="15"/>
      <w:sz w:val="22"/>
      <w:szCs w:val="22"/>
    </w:rPr>
  </w:style>
  <w:style w:type="character" w:customStyle="1" w:styleId="PagrindiniotekstotraukaDiagrama1">
    <w:name w:val="Pagrindinio teksto įtrauka Diagrama1"/>
    <w:aliases w:val="Char3 Diagrama1"/>
    <w:semiHidden/>
    <w:rsid w:val="0057387C"/>
    <w:rPr>
      <w:sz w:val="22"/>
      <w:szCs w:val="22"/>
      <w:lang w:eastAsia="en-US"/>
    </w:rPr>
  </w:style>
  <w:style w:type="character" w:customStyle="1" w:styleId="Pagrindiniotekstotrauka3Diagrama1">
    <w:name w:val="Pagrindinio teksto įtrauka 3 Diagrama1"/>
    <w:aliases w:val="Char1 Diagrama1"/>
    <w:semiHidden/>
    <w:rsid w:val="0057387C"/>
    <w:rPr>
      <w:sz w:val="16"/>
      <w:szCs w:val="16"/>
      <w:lang w:eastAsia="en-US"/>
    </w:rPr>
  </w:style>
  <w:style w:type="paragraph" w:styleId="Dokumentostruktra">
    <w:name w:val="Document Map"/>
    <w:basedOn w:val="prastasis"/>
    <w:link w:val="DokumentostruktraDiagrama"/>
    <w:semiHidden/>
    <w:unhideWhenUsed/>
    <w:rsid w:val="0057387C"/>
    <w:pPr>
      <w:shd w:val="clear" w:color="auto" w:fill="000080"/>
      <w:autoSpaceDN w:val="0"/>
      <w:spacing w:after="0" w:line="240" w:lineRule="auto"/>
    </w:pPr>
    <w:rPr>
      <w:rFonts w:ascii="Tahoma" w:eastAsia="Times New Roman" w:hAnsi="Tahoma"/>
      <w:sz w:val="20"/>
      <w:szCs w:val="20"/>
      <w:lang w:val="en-US" w:eastAsia="x-none"/>
    </w:rPr>
  </w:style>
  <w:style w:type="character" w:customStyle="1" w:styleId="DokumentostruktraDiagrama">
    <w:name w:val="Dokumento struktūra Diagrama"/>
    <w:link w:val="Dokumentostruktra"/>
    <w:semiHidden/>
    <w:rsid w:val="0057387C"/>
    <w:rPr>
      <w:rFonts w:ascii="Tahoma" w:eastAsia="Times New Roman" w:hAnsi="Tahoma"/>
      <w:shd w:val="clear" w:color="auto" w:fill="000080"/>
      <w:lang w:val="en-US" w:eastAsia="x-none"/>
    </w:rPr>
  </w:style>
  <w:style w:type="paragraph" w:customStyle="1" w:styleId="NoteHead">
    <w:name w:val="NoteHead"/>
    <w:basedOn w:val="prastasis"/>
    <w:next w:val="prastasis"/>
    <w:rsid w:val="0057387C"/>
    <w:pPr>
      <w:autoSpaceDN w:val="0"/>
      <w:spacing w:before="720" w:after="720" w:line="240" w:lineRule="auto"/>
      <w:jc w:val="center"/>
    </w:pPr>
    <w:rPr>
      <w:rFonts w:eastAsia="Times New Roman"/>
      <w:b/>
      <w:smallCaps/>
      <w:szCs w:val="20"/>
      <w:lang w:val="en-GB"/>
    </w:rPr>
  </w:style>
  <w:style w:type="paragraph" w:customStyle="1" w:styleId="tabulka">
    <w:name w:val="tabulka"/>
    <w:basedOn w:val="prastasis"/>
    <w:rsid w:val="0057387C"/>
    <w:pPr>
      <w:widowControl w:val="0"/>
      <w:autoSpaceDN w:val="0"/>
      <w:spacing w:before="120" w:after="0" w:line="240" w:lineRule="exact"/>
      <w:jc w:val="center"/>
    </w:pPr>
    <w:rPr>
      <w:rFonts w:ascii="Arial" w:eastAsia="Times New Roman" w:hAnsi="Arial" w:cs="Arial"/>
      <w:sz w:val="20"/>
      <w:szCs w:val="20"/>
      <w:lang w:val="cs-CZ" w:eastAsia="fi-FI"/>
    </w:rPr>
  </w:style>
  <w:style w:type="paragraph" w:customStyle="1" w:styleId="List1">
    <w:name w:val="List1"/>
    <w:basedOn w:val="prastasis"/>
    <w:rsid w:val="0057387C"/>
    <w:pPr>
      <w:keepNext/>
      <w:tabs>
        <w:tab w:val="left" w:pos="2058"/>
      </w:tabs>
      <w:autoSpaceDN w:val="0"/>
      <w:spacing w:before="60" w:after="0" w:line="240" w:lineRule="auto"/>
      <w:ind w:left="2058" w:hanging="357"/>
      <w:jc w:val="both"/>
    </w:pPr>
    <w:rPr>
      <w:rFonts w:eastAsia="Times New Roman"/>
      <w:sz w:val="22"/>
      <w:lang w:eastAsia="fi-FI"/>
    </w:rPr>
  </w:style>
  <w:style w:type="paragraph" w:customStyle="1" w:styleId="Tekstas">
    <w:name w:val="Tekstas"/>
    <w:basedOn w:val="prastasis"/>
    <w:rsid w:val="0057387C"/>
    <w:pPr>
      <w:suppressAutoHyphens/>
      <w:autoSpaceDN w:val="0"/>
      <w:spacing w:after="0" w:line="240" w:lineRule="auto"/>
      <w:ind w:right="98" w:firstLine="360"/>
      <w:jc w:val="both"/>
    </w:pPr>
    <w:rPr>
      <w:rFonts w:eastAsia="Times New Roman"/>
      <w:szCs w:val="24"/>
      <w:lang w:eastAsia="ar-SA"/>
    </w:rPr>
  </w:style>
  <w:style w:type="paragraph" w:customStyle="1" w:styleId="taskuotas">
    <w:name w:val="taskuotas"/>
    <w:basedOn w:val="Tekstas"/>
    <w:next w:val="Tekstas"/>
    <w:rsid w:val="0057387C"/>
    <w:pPr>
      <w:tabs>
        <w:tab w:val="num" w:pos="0"/>
      </w:tabs>
      <w:spacing w:before="60" w:after="60"/>
      <w:ind w:firstLine="0"/>
    </w:pPr>
  </w:style>
  <w:style w:type="paragraph" w:customStyle="1" w:styleId="WW-ListBullet">
    <w:name w:val="WW-List Bullet"/>
    <w:basedOn w:val="prastasis"/>
    <w:rsid w:val="0057387C"/>
    <w:pPr>
      <w:tabs>
        <w:tab w:val="left" w:pos="-387"/>
        <w:tab w:val="num" w:pos="4897"/>
      </w:tabs>
      <w:suppressAutoHyphens/>
      <w:autoSpaceDN w:val="0"/>
      <w:spacing w:after="0" w:line="240" w:lineRule="auto"/>
      <w:ind w:left="-387" w:hanging="360"/>
      <w:jc w:val="both"/>
    </w:pPr>
    <w:rPr>
      <w:rFonts w:eastAsia="Times New Roman"/>
      <w:szCs w:val="20"/>
      <w:lang w:eastAsia="ar-SA"/>
    </w:rPr>
  </w:style>
  <w:style w:type="paragraph" w:customStyle="1" w:styleId="newindentChar">
    <w:name w:val="new indent Char"/>
    <w:basedOn w:val="prastasis"/>
    <w:rsid w:val="0057387C"/>
    <w:pPr>
      <w:suppressAutoHyphens/>
      <w:autoSpaceDN w:val="0"/>
      <w:spacing w:before="240" w:after="240" w:line="240" w:lineRule="auto"/>
      <w:ind w:firstLine="567"/>
      <w:jc w:val="both"/>
    </w:pPr>
    <w:rPr>
      <w:rFonts w:eastAsia="Times New Roman"/>
      <w:b/>
      <w:i/>
      <w:szCs w:val="24"/>
      <w:lang w:eastAsia="ar-SA"/>
    </w:rPr>
  </w:style>
  <w:style w:type="paragraph" w:customStyle="1" w:styleId="Style">
    <w:name w:val="Style"/>
    <w:rsid w:val="0057387C"/>
    <w:pPr>
      <w:widowControl w:val="0"/>
      <w:suppressAutoHyphens/>
      <w:autoSpaceDE w:val="0"/>
    </w:pPr>
    <w:rPr>
      <w:rFonts w:ascii="Times New Roman" w:eastAsia="Times New Roman" w:hAnsi="Times New Roman"/>
      <w:sz w:val="24"/>
      <w:szCs w:val="24"/>
      <w:lang w:eastAsia="ar-SA"/>
    </w:rPr>
  </w:style>
  <w:style w:type="character" w:customStyle="1" w:styleId="StyleBoldJustifiedChar">
    <w:name w:val="Style Bold Justified Char"/>
    <w:link w:val="StyleBoldJustified"/>
    <w:locked/>
    <w:rsid w:val="0057387C"/>
    <w:rPr>
      <w:rFonts w:ascii="Times New Roman" w:eastAsia="Times New Roman" w:hAnsi="Times New Roman"/>
      <w:bCs/>
      <w:sz w:val="24"/>
      <w:lang w:val="en-GB" w:eastAsia="x-none"/>
    </w:rPr>
  </w:style>
  <w:style w:type="paragraph" w:customStyle="1" w:styleId="StyleBoldJustified">
    <w:name w:val="Style Bold Justified"/>
    <w:basedOn w:val="prastasis"/>
    <w:link w:val="StyleBoldJustifiedChar"/>
    <w:rsid w:val="0057387C"/>
    <w:pPr>
      <w:autoSpaceDN w:val="0"/>
      <w:spacing w:after="0" w:line="240" w:lineRule="auto"/>
      <w:jc w:val="both"/>
    </w:pPr>
    <w:rPr>
      <w:rFonts w:eastAsia="Times New Roman"/>
      <w:bCs/>
      <w:szCs w:val="20"/>
      <w:lang w:val="en-GB" w:eastAsia="x-none"/>
    </w:rPr>
  </w:style>
  <w:style w:type="paragraph" w:customStyle="1" w:styleId="normaltableau">
    <w:name w:val="normal_tableau"/>
    <w:basedOn w:val="prastasis"/>
    <w:rsid w:val="0057387C"/>
    <w:pPr>
      <w:autoSpaceDN w:val="0"/>
      <w:spacing w:before="120" w:after="120" w:line="240" w:lineRule="auto"/>
      <w:jc w:val="both"/>
    </w:pPr>
    <w:rPr>
      <w:rFonts w:ascii="Optima" w:eastAsia="Times New Roman" w:hAnsi="Optima"/>
      <w:sz w:val="22"/>
      <w:szCs w:val="20"/>
      <w:lang w:val="en-GB"/>
    </w:rPr>
  </w:style>
  <w:style w:type="paragraph" w:customStyle="1" w:styleId="Siaiptekstas">
    <w:name w:val="Siaip tekstas"/>
    <w:basedOn w:val="prastasis"/>
    <w:autoRedefine/>
    <w:rsid w:val="0057387C"/>
    <w:pPr>
      <w:tabs>
        <w:tab w:val="left" w:pos="1276"/>
      </w:tabs>
      <w:autoSpaceDN w:val="0"/>
      <w:spacing w:after="0" w:line="240" w:lineRule="auto"/>
      <w:jc w:val="both"/>
    </w:pPr>
    <w:rPr>
      <w:rFonts w:eastAsia="Times New Roman"/>
      <w:szCs w:val="24"/>
    </w:rPr>
  </w:style>
  <w:style w:type="paragraph" w:customStyle="1" w:styleId="Pagrindinistekstas21">
    <w:name w:val="Pagrindinis tekstas 21"/>
    <w:basedOn w:val="prastasis"/>
    <w:rsid w:val="0057387C"/>
    <w:pPr>
      <w:suppressAutoHyphens/>
      <w:autoSpaceDN w:val="0"/>
      <w:spacing w:after="0" w:line="240" w:lineRule="auto"/>
      <w:jc w:val="center"/>
    </w:pPr>
    <w:rPr>
      <w:rFonts w:eastAsia="Times New Roman"/>
      <w:b/>
      <w:szCs w:val="20"/>
      <w:lang w:val="en-US" w:eastAsia="ar-SA"/>
    </w:rPr>
  </w:style>
  <w:style w:type="paragraph" w:customStyle="1" w:styleId="tin">
    <w:name w:val="tin"/>
    <w:basedOn w:val="prastasis"/>
    <w:rsid w:val="0057387C"/>
    <w:pPr>
      <w:autoSpaceDN w:val="0"/>
      <w:spacing w:before="100" w:beforeAutospacing="1" w:after="100" w:afterAutospacing="1" w:line="240" w:lineRule="auto"/>
    </w:pPr>
    <w:rPr>
      <w:rFonts w:eastAsia="Times New Roman"/>
      <w:szCs w:val="24"/>
      <w:lang w:eastAsia="lt-LT"/>
    </w:rPr>
  </w:style>
  <w:style w:type="character" w:customStyle="1" w:styleId="BodytextChar">
    <w:name w:val="Body text Char"/>
    <w:link w:val="BodyText1"/>
    <w:locked/>
    <w:rsid w:val="0057387C"/>
    <w:rPr>
      <w:rFonts w:ascii="TimesLT" w:eastAsia="Times New Roman" w:hAnsi="TimesLT"/>
      <w:sz w:val="22"/>
      <w:szCs w:val="22"/>
      <w:lang w:val="en-US" w:eastAsia="en-US"/>
    </w:rPr>
  </w:style>
  <w:style w:type="paragraph" w:customStyle="1" w:styleId="BodyText1">
    <w:name w:val="Body Text1"/>
    <w:link w:val="BodytextChar"/>
    <w:rsid w:val="0057387C"/>
    <w:pPr>
      <w:autoSpaceDN w:val="0"/>
      <w:snapToGrid w:val="0"/>
      <w:ind w:firstLine="312"/>
      <w:jc w:val="both"/>
    </w:pPr>
    <w:rPr>
      <w:rFonts w:ascii="TimesLT" w:eastAsia="Times New Roman" w:hAnsi="TimesLT"/>
      <w:sz w:val="22"/>
      <w:szCs w:val="22"/>
      <w:lang w:val="en-US" w:eastAsia="en-US"/>
    </w:rPr>
  </w:style>
  <w:style w:type="paragraph" w:customStyle="1" w:styleId="DiagramaDiagrama9">
    <w:name w:val="Diagrama Diagrama9"/>
    <w:basedOn w:val="prastasis"/>
    <w:semiHidden/>
    <w:rsid w:val="0057387C"/>
    <w:pPr>
      <w:autoSpaceDN w:val="0"/>
      <w:spacing w:after="160" w:line="240" w:lineRule="exact"/>
    </w:pPr>
    <w:rPr>
      <w:rFonts w:ascii="Verdana" w:eastAsia="Times New Roman" w:hAnsi="Verdana" w:cs="Verdana"/>
      <w:sz w:val="20"/>
      <w:szCs w:val="20"/>
      <w:lang w:eastAsia="lt-LT"/>
    </w:rPr>
  </w:style>
  <w:style w:type="paragraph" w:customStyle="1" w:styleId="TableContents">
    <w:name w:val="Table Contents"/>
    <w:basedOn w:val="prastasis"/>
    <w:rsid w:val="0057387C"/>
    <w:pPr>
      <w:suppressLineNumbers/>
      <w:suppressAutoHyphens/>
      <w:autoSpaceDN w:val="0"/>
      <w:spacing w:after="0" w:line="240" w:lineRule="auto"/>
    </w:pPr>
    <w:rPr>
      <w:rFonts w:eastAsia="Times New Roman"/>
      <w:szCs w:val="24"/>
      <w:lang w:val="en-GB" w:eastAsia="ar-SA"/>
    </w:rPr>
  </w:style>
  <w:style w:type="paragraph" w:customStyle="1" w:styleId="Style6">
    <w:name w:val="Style6"/>
    <w:basedOn w:val="prastasis"/>
    <w:uiPriority w:val="99"/>
    <w:rsid w:val="0057387C"/>
    <w:pPr>
      <w:widowControl w:val="0"/>
      <w:autoSpaceDE w:val="0"/>
      <w:autoSpaceDN w:val="0"/>
      <w:adjustRightInd w:val="0"/>
      <w:spacing w:after="0" w:line="240" w:lineRule="auto"/>
    </w:pPr>
    <w:rPr>
      <w:rFonts w:eastAsia="Times New Roman"/>
      <w:szCs w:val="24"/>
      <w:lang w:val="en-US"/>
    </w:rPr>
  </w:style>
  <w:style w:type="paragraph" w:customStyle="1" w:styleId="DiagramaDiagrama92">
    <w:name w:val="Diagrama Diagrama92"/>
    <w:basedOn w:val="prastasis"/>
    <w:semiHidden/>
    <w:rsid w:val="0057387C"/>
    <w:pPr>
      <w:autoSpaceDN w:val="0"/>
      <w:spacing w:after="160" w:line="240" w:lineRule="exact"/>
    </w:pPr>
    <w:rPr>
      <w:rFonts w:ascii="Verdana" w:eastAsia="Times New Roman" w:hAnsi="Verdana" w:cs="Verdana"/>
      <w:sz w:val="20"/>
      <w:szCs w:val="20"/>
      <w:lang w:eastAsia="lt-LT"/>
    </w:rPr>
  </w:style>
  <w:style w:type="paragraph" w:customStyle="1" w:styleId="DiagramaDiagrama91">
    <w:name w:val="Diagrama Diagrama91"/>
    <w:basedOn w:val="prastasis"/>
    <w:semiHidden/>
    <w:rsid w:val="0057387C"/>
    <w:pPr>
      <w:autoSpaceDN w:val="0"/>
      <w:spacing w:after="160" w:line="240" w:lineRule="exact"/>
    </w:pPr>
    <w:rPr>
      <w:rFonts w:ascii="Verdana" w:eastAsia="Times New Roman" w:hAnsi="Verdana" w:cs="Verdana"/>
      <w:sz w:val="20"/>
      <w:szCs w:val="20"/>
      <w:lang w:eastAsia="lt-LT"/>
    </w:rPr>
  </w:style>
  <w:style w:type="paragraph" w:customStyle="1" w:styleId="Index">
    <w:name w:val="Index"/>
    <w:basedOn w:val="prastasis"/>
    <w:rsid w:val="0057387C"/>
    <w:pPr>
      <w:widowControl w:val="0"/>
      <w:suppressLineNumbers/>
      <w:suppressAutoHyphens/>
      <w:autoSpaceDN w:val="0"/>
      <w:spacing w:after="0" w:line="240" w:lineRule="auto"/>
    </w:pPr>
    <w:rPr>
      <w:rFonts w:eastAsia="Lucida Sans Unicode" w:cs="Tahoma"/>
      <w:szCs w:val="24"/>
      <w:lang w:eastAsia="lt-LT"/>
    </w:rPr>
  </w:style>
  <w:style w:type="paragraph" w:customStyle="1" w:styleId="TableHeading">
    <w:name w:val="Table Heading"/>
    <w:basedOn w:val="TableContents"/>
    <w:rsid w:val="0057387C"/>
    <w:pPr>
      <w:widowControl w:val="0"/>
      <w:jc w:val="center"/>
    </w:pPr>
    <w:rPr>
      <w:rFonts w:eastAsia="Lucida Sans Unicode"/>
      <w:b/>
      <w:bCs/>
      <w:lang w:val="lt-LT" w:eastAsia="lt-LT"/>
    </w:rPr>
  </w:style>
  <w:style w:type="paragraph" w:customStyle="1" w:styleId="Antrat10">
    <w:name w:val="Antraštė_1"/>
    <w:basedOn w:val="prastasis"/>
    <w:rsid w:val="0057387C"/>
    <w:pPr>
      <w:widowControl w:val="0"/>
      <w:suppressAutoHyphens/>
      <w:autoSpaceDN w:val="0"/>
      <w:spacing w:after="0" w:line="240" w:lineRule="auto"/>
      <w:jc w:val="both"/>
    </w:pPr>
    <w:rPr>
      <w:rFonts w:eastAsia="Lucida Sans Unicode"/>
      <w:i/>
      <w:szCs w:val="24"/>
      <w:lang w:eastAsia="ar-SA"/>
    </w:rPr>
  </w:style>
  <w:style w:type="paragraph" w:customStyle="1" w:styleId="Pagrindiniotekstotrauka31">
    <w:name w:val="Pagrindinio teksto įtrauka 31"/>
    <w:basedOn w:val="prastasis"/>
    <w:rsid w:val="0057387C"/>
    <w:pPr>
      <w:widowControl w:val="0"/>
      <w:suppressAutoHyphens/>
      <w:autoSpaceDN w:val="0"/>
      <w:spacing w:after="0" w:line="240" w:lineRule="auto"/>
      <w:ind w:left="426" w:hanging="426"/>
      <w:jc w:val="both"/>
    </w:pPr>
    <w:rPr>
      <w:rFonts w:eastAsia="Lucida Sans Unicode"/>
      <w:szCs w:val="24"/>
      <w:lang w:eastAsia="ar-SA"/>
    </w:rPr>
  </w:style>
  <w:style w:type="paragraph" w:customStyle="1" w:styleId="Pagrindinistekstas31">
    <w:name w:val="Pagrindinis tekstas 31"/>
    <w:basedOn w:val="prastasis"/>
    <w:rsid w:val="0057387C"/>
    <w:pPr>
      <w:widowControl w:val="0"/>
      <w:suppressAutoHyphens/>
      <w:autoSpaceDN w:val="0"/>
      <w:spacing w:after="120" w:line="240" w:lineRule="auto"/>
    </w:pPr>
    <w:rPr>
      <w:rFonts w:eastAsia="Lucida Sans Unicode"/>
      <w:sz w:val="16"/>
      <w:szCs w:val="16"/>
      <w:lang w:eastAsia="ar-SA"/>
    </w:rPr>
  </w:style>
  <w:style w:type="paragraph" w:customStyle="1" w:styleId="Pagrindiniotekstotrauka21">
    <w:name w:val="Pagrindinio teksto įtrauka 21"/>
    <w:basedOn w:val="prastasis"/>
    <w:rsid w:val="0057387C"/>
    <w:pPr>
      <w:widowControl w:val="0"/>
      <w:suppressAutoHyphens/>
      <w:autoSpaceDN w:val="0"/>
      <w:spacing w:after="0" w:line="240" w:lineRule="auto"/>
      <w:ind w:firstLine="720"/>
      <w:jc w:val="both"/>
    </w:pPr>
    <w:rPr>
      <w:rFonts w:eastAsia="Lucida Sans Unicode"/>
      <w:szCs w:val="24"/>
      <w:lang w:eastAsia="ar-SA"/>
    </w:rPr>
  </w:style>
  <w:style w:type="paragraph" w:customStyle="1" w:styleId="Tekstoblokas1">
    <w:name w:val="Teksto blokas1"/>
    <w:basedOn w:val="prastasis"/>
    <w:rsid w:val="0057387C"/>
    <w:pPr>
      <w:widowControl w:val="0"/>
      <w:suppressAutoHyphens/>
      <w:autoSpaceDN w:val="0"/>
      <w:spacing w:after="0" w:line="240" w:lineRule="auto"/>
      <w:ind w:left="284" w:right="-567" w:hanging="284"/>
    </w:pPr>
    <w:rPr>
      <w:rFonts w:eastAsia="Lucida Sans Unicode"/>
      <w:i/>
      <w:szCs w:val="24"/>
      <w:lang w:eastAsia="ar-SA"/>
    </w:rPr>
  </w:style>
  <w:style w:type="paragraph" w:customStyle="1" w:styleId="Pagrindinistekstas22">
    <w:name w:val="Pagrindinis tekstas 22"/>
    <w:basedOn w:val="prastasis"/>
    <w:rsid w:val="0057387C"/>
    <w:pPr>
      <w:widowControl w:val="0"/>
      <w:suppressAutoHyphens/>
      <w:autoSpaceDN w:val="0"/>
      <w:spacing w:after="0" w:line="240" w:lineRule="auto"/>
      <w:jc w:val="center"/>
    </w:pPr>
    <w:rPr>
      <w:rFonts w:eastAsia="Lucida Sans Unicode"/>
      <w:b/>
      <w:sz w:val="40"/>
      <w:szCs w:val="24"/>
      <w:lang w:eastAsia="ar-SA"/>
    </w:rPr>
  </w:style>
  <w:style w:type="paragraph" w:customStyle="1" w:styleId="xl65">
    <w:name w:val="xl65"/>
    <w:basedOn w:val="prastasis"/>
    <w:rsid w:val="0057387C"/>
    <w:pPr>
      <w:autoSpaceDN w:val="0"/>
      <w:spacing w:before="100" w:beforeAutospacing="1" w:after="100" w:afterAutospacing="1" w:line="240" w:lineRule="auto"/>
    </w:pPr>
    <w:rPr>
      <w:rFonts w:ascii="Arial" w:eastAsia="Times New Roman" w:hAnsi="Arial" w:cs="Arial"/>
      <w:sz w:val="18"/>
      <w:szCs w:val="18"/>
      <w:lang w:eastAsia="lt-LT"/>
    </w:rPr>
  </w:style>
  <w:style w:type="paragraph" w:customStyle="1" w:styleId="xl66">
    <w:name w:val="xl66"/>
    <w:basedOn w:val="prastasis"/>
    <w:rsid w:val="0057387C"/>
    <w:pPr>
      <w:pBdr>
        <w:bottom w:val="single" w:sz="4" w:space="0" w:color="auto"/>
      </w:pBdr>
      <w:autoSpaceDN w:val="0"/>
      <w:spacing w:before="100" w:beforeAutospacing="1" w:after="100" w:afterAutospacing="1" w:line="240" w:lineRule="auto"/>
    </w:pPr>
    <w:rPr>
      <w:rFonts w:eastAsia="Times New Roman"/>
      <w:szCs w:val="24"/>
      <w:lang w:eastAsia="lt-LT"/>
    </w:rPr>
  </w:style>
  <w:style w:type="paragraph" w:customStyle="1" w:styleId="xl67">
    <w:name w:val="xl67"/>
    <w:basedOn w:val="prastasis"/>
    <w:rsid w:val="0057387C"/>
    <w:pPr>
      <w:pBdr>
        <w:top w:val="single" w:sz="4" w:space="0" w:color="auto"/>
        <w:left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68">
    <w:name w:val="xl68"/>
    <w:basedOn w:val="prastasis"/>
    <w:rsid w:val="0057387C"/>
    <w:pPr>
      <w:pBdr>
        <w:left w:val="single" w:sz="4" w:space="0" w:color="auto"/>
        <w:bottom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69">
    <w:name w:val="xl69"/>
    <w:basedOn w:val="prastasis"/>
    <w:rsid w:val="0057387C"/>
    <w:pPr>
      <w:pBdr>
        <w:top w:val="single" w:sz="4" w:space="0" w:color="auto"/>
        <w:left w:val="single" w:sz="4" w:space="0" w:color="auto"/>
        <w:right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70">
    <w:name w:val="xl70"/>
    <w:basedOn w:val="prastasis"/>
    <w:rsid w:val="0057387C"/>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71">
    <w:name w:val="xl71"/>
    <w:basedOn w:val="prastasis"/>
    <w:rsid w:val="0057387C"/>
    <w:pPr>
      <w:pBdr>
        <w:top w:val="single" w:sz="4" w:space="0" w:color="auto"/>
        <w:left w:val="single" w:sz="4" w:space="0" w:color="auto"/>
      </w:pBdr>
      <w:autoSpaceDN w:val="0"/>
      <w:spacing w:before="100" w:beforeAutospacing="1" w:after="100" w:afterAutospacing="1" w:line="240" w:lineRule="auto"/>
      <w:jc w:val="right"/>
    </w:pPr>
    <w:rPr>
      <w:rFonts w:ascii="Arial" w:eastAsia="Times New Roman" w:hAnsi="Arial" w:cs="Arial"/>
      <w:sz w:val="16"/>
      <w:szCs w:val="16"/>
      <w:lang w:eastAsia="lt-LT"/>
    </w:rPr>
  </w:style>
  <w:style w:type="paragraph" w:customStyle="1" w:styleId="xl72">
    <w:name w:val="xl72"/>
    <w:basedOn w:val="prastasis"/>
    <w:rsid w:val="0057387C"/>
    <w:pPr>
      <w:pBdr>
        <w:top w:val="single" w:sz="4" w:space="0" w:color="auto"/>
        <w:bottom w:val="single" w:sz="4" w:space="0" w:color="auto"/>
        <w:right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73">
    <w:name w:val="xl73"/>
    <w:basedOn w:val="prastasis"/>
    <w:rsid w:val="005738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right"/>
    </w:pPr>
    <w:rPr>
      <w:rFonts w:ascii="Arial" w:eastAsia="Times New Roman" w:hAnsi="Arial" w:cs="Arial"/>
      <w:sz w:val="16"/>
      <w:szCs w:val="16"/>
      <w:lang w:eastAsia="lt-LT"/>
    </w:rPr>
  </w:style>
  <w:style w:type="paragraph" w:customStyle="1" w:styleId="xl74">
    <w:name w:val="xl74"/>
    <w:basedOn w:val="prastasis"/>
    <w:rsid w:val="0057387C"/>
    <w:pPr>
      <w:pBdr>
        <w:top w:val="single" w:sz="4" w:space="0" w:color="auto"/>
        <w:right w:val="single" w:sz="4" w:space="0" w:color="auto"/>
      </w:pBdr>
      <w:autoSpaceDN w:val="0"/>
      <w:spacing w:before="100" w:beforeAutospacing="1" w:after="100" w:afterAutospacing="1" w:line="240" w:lineRule="auto"/>
    </w:pPr>
    <w:rPr>
      <w:rFonts w:ascii="Arial" w:eastAsia="Times New Roman" w:hAnsi="Arial" w:cs="Arial"/>
      <w:sz w:val="16"/>
      <w:szCs w:val="16"/>
      <w:lang w:eastAsia="lt-LT"/>
    </w:rPr>
  </w:style>
  <w:style w:type="paragraph" w:customStyle="1" w:styleId="xl75">
    <w:name w:val="xl75"/>
    <w:basedOn w:val="prastasis"/>
    <w:rsid w:val="0057387C"/>
    <w:pPr>
      <w:autoSpaceDN w:val="0"/>
      <w:spacing w:before="100" w:beforeAutospacing="1" w:after="100" w:afterAutospacing="1" w:line="240" w:lineRule="auto"/>
    </w:pPr>
    <w:rPr>
      <w:rFonts w:ascii="Arial" w:eastAsia="Times New Roman" w:hAnsi="Arial" w:cs="Arial"/>
      <w:sz w:val="16"/>
      <w:szCs w:val="16"/>
      <w:lang w:eastAsia="lt-LT"/>
    </w:rPr>
  </w:style>
  <w:style w:type="paragraph" w:customStyle="1" w:styleId="xl76">
    <w:name w:val="xl76"/>
    <w:basedOn w:val="prastasis"/>
    <w:rsid w:val="0057387C"/>
    <w:pPr>
      <w:autoSpaceDN w:val="0"/>
      <w:spacing w:before="100" w:beforeAutospacing="1" w:after="100" w:afterAutospacing="1" w:line="240" w:lineRule="auto"/>
      <w:jc w:val="right"/>
    </w:pPr>
    <w:rPr>
      <w:rFonts w:ascii="Arial" w:eastAsia="Times New Roman" w:hAnsi="Arial" w:cs="Arial"/>
      <w:b/>
      <w:bCs/>
      <w:sz w:val="16"/>
      <w:szCs w:val="16"/>
      <w:lang w:eastAsia="lt-LT"/>
    </w:rPr>
  </w:style>
  <w:style w:type="paragraph" w:customStyle="1" w:styleId="xl77">
    <w:name w:val="xl77"/>
    <w:basedOn w:val="prastasis"/>
    <w:rsid w:val="0057387C"/>
    <w:pPr>
      <w:autoSpaceDN w:val="0"/>
      <w:spacing w:before="100" w:beforeAutospacing="1" w:after="100" w:afterAutospacing="1" w:line="240" w:lineRule="auto"/>
    </w:pPr>
    <w:rPr>
      <w:rFonts w:ascii="Arial" w:eastAsia="Times New Roman" w:hAnsi="Arial" w:cs="Arial"/>
      <w:sz w:val="16"/>
      <w:szCs w:val="16"/>
      <w:lang w:eastAsia="lt-LT"/>
    </w:rPr>
  </w:style>
  <w:style w:type="paragraph" w:customStyle="1" w:styleId="xl78">
    <w:name w:val="xl78"/>
    <w:basedOn w:val="prastasis"/>
    <w:rsid w:val="0057387C"/>
    <w:pPr>
      <w:autoSpaceDN w:val="0"/>
      <w:spacing w:before="100" w:beforeAutospacing="1" w:after="100" w:afterAutospacing="1" w:line="240" w:lineRule="auto"/>
    </w:pPr>
    <w:rPr>
      <w:rFonts w:ascii="MonospaceLT" w:eastAsia="Times New Roman" w:hAnsi="MonospaceLT"/>
      <w:sz w:val="16"/>
      <w:szCs w:val="16"/>
      <w:lang w:eastAsia="lt-LT"/>
    </w:rPr>
  </w:style>
  <w:style w:type="paragraph" w:customStyle="1" w:styleId="xl79">
    <w:name w:val="xl79"/>
    <w:basedOn w:val="prastasis"/>
    <w:rsid w:val="0057387C"/>
    <w:pPr>
      <w:autoSpaceDN w:val="0"/>
      <w:spacing w:before="100" w:beforeAutospacing="1" w:after="100" w:afterAutospacing="1" w:line="240" w:lineRule="auto"/>
    </w:pPr>
    <w:rPr>
      <w:rFonts w:ascii="MonospaceLT" w:eastAsia="Times New Roman" w:hAnsi="MonospaceLT"/>
      <w:sz w:val="16"/>
      <w:szCs w:val="16"/>
      <w:lang w:eastAsia="lt-LT"/>
    </w:rPr>
  </w:style>
  <w:style w:type="paragraph" w:customStyle="1" w:styleId="xl80">
    <w:name w:val="xl80"/>
    <w:basedOn w:val="prastasis"/>
    <w:rsid w:val="0057387C"/>
    <w:pPr>
      <w:autoSpaceDN w:val="0"/>
      <w:spacing w:before="100" w:beforeAutospacing="1" w:after="100" w:afterAutospacing="1" w:line="240" w:lineRule="auto"/>
    </w:pPr>
    <w:rPr>
      <w:rFonts w:ascii="MonospaceLT" w:eastAsia="Times New Roman" w:hAnsi="MonospaceLT"/>
      <w:sz w:val="16"/>
      <w:szCs w:val="16"/>
      <w:lang w:eastAsia="lt-LT"/>
    </w:rPr>
  </w:style>
  <w:style w:type="paragraph" w:customStyle="1" w:styleId="xl81">
    <w:name w:val="xl81"/>
    <w:basedOn w:val="prastasis"/>
    <w:rsid w:val="0057387C"/>
    <w:pPr>
      <w:autoSpaceDN w:val="0"/>
      <w:spacing w:before="100" w:beforeAutospacing="1" w:after="100" w:afterAutospacing="1" w:line="240" w:lineRule="auto"/>
    </w:pPr>
    <w:rPr>
      <w:rFonts w:ascii="MonospaceLT" w:eastAsia="Times New Roman" w:hAnsi="MonospaceLT"/>
      <w:sz w:val="16"/>
      <w:szCs w:val="16"/>
      <w:lang w:eastAsia="lt-LT"/>
    </w:rPr>
  </w:style>
  <w:style w:type="paragraph" w:customStyle="1" w:styleId="xl82">
    <w:name w:val="xl82"/>
    <w:basedOn w:val="prastasis"/>
    <w:rsid w:val="0057387C"/>
    <w:pPr>
      <w:autoSpaceDN w:val="0"/>
      <w:spacing w:before="100" w:beforeAutospacing="1" w:after="100" w:afterAutospacing="1" w:line="240" w:lineRule="auto"/>
    </w:pPr>
    <w:rPr>
      <w:rFonts w:ascii="MonospaceLT" w:eastAsia="Times New Roman" w:hAnsi="MonospaceLT"/>
      <w:sz w:val="16"/>
      <w:szCs w:val="16"/>
      <w:lang w:eastAsia="lt-LT"/>
    </w:rPr>
  </w:style>
  <w:style w:type="paragraph" w:customStyle="1" w:styleId="xl83">
    <w:name w:val="xl83"/>
    <w:basedOn w:val="prastasis"/>
    <w:rsid w:val="0057387C"/>
    <w:pPr>
      <w:autoSpaceDN w:val="0"/>
      <w:spacing w:before="100" w:beforeAutospacing="1" w:after="100" w:afterAutospacing="1" w:line="240" w:lineRule="auto"/>
    </w:pPr>
    <w:rPr>
      <w:rFonts w:ascii="Arial" w:eastAsia="Times New Roman" w:hAnsi="Arial" w:cs="Arial"/>
      <w:b/>
      <w:bCs/>
      <w:sz w:val="18"/>
      <w:szCs w:val="18"/>
      <w:lang w:eastAsia="lt-LT"/>
    </w:rPr>
  </w:style>
  <w:style w:type="paragraph" w:customStyle="1" w:styleId="xl84">
    <w:name w:val="xl84"/>
    <w:basedOn w:val="prastasis"/>
    <w:rsid w:val="0057387C"/>
    <w:pPr>
      <w:pBdr>
        <w:bottom w:val="single" w:sz="4" w:space="0" w:color="auto"/>
      </w:pBdr>
      <w:autoSpaceDN w:val="0"/>
      <w:spacing w:before="100" w:beforeAutospacing="1" w:after="100" w:afterAutospacing="1" w:line="240" w:lineRule="auto"/>
      <w:jc w:val="right"/>
    </w:pPr>
    <w:rPr>
      <w:rFonts w:ascii="Arial" w:eastAsia="Times New Roman" w:hAnsi="Arial" w:cs="Arial"/>
      <w:b/>
      <w:bCs/>
      <w:sz w:val="16"/>
      <w:szCs w:val="16"/>
      <w:lang w:eastAsia="lt-LT"/>
    </w:rPr>
  </w:style>
  <w:style w:type="paragraph" w:customStyle="1" w:styleId="xl85">
    <w:name w:val="xl85"/>
    <w:basedOn w:val="prastasis"/>
    <w:rsid w:val="0057387C"/>
    <w:pPr>
      <w:pBdr>
        <w:bottom w:val="single" w:sz="4" w:space="0" w:color="auto"/>
      </w:pBdr>
      <w:autoSpaceDN w:val="0"/>
      <w:spacing w:before="100" w:beforeAutospacing="1" w:after="100" w:afterAutospacing="1" w:line="240" w:lineRule="auto"/>
      <w:jc w:val="right"/>
    </w:pPr>
    <w:rPr>
      <w:rFonts w:ascii="Arial" w:eastAsia="Times New Roman" w:hAnsi="Arial" w:cs="Arial"/>
      <w:sz w:val="16"/>
      <w:szCs w:val="16"/>
      <w:lang w:eastAsia="lt-LT"/>
    </w:rPr>
  </w:style>
  <w:style w:type="paragraph" w:customStyle="1" w:styleId="xl86">
    <w:name w:val="xl86"/>
    <w:basedOn w:val="prastasis"/>
    <w:rsid w:val="0057387C"/>
    <w:pP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87">
    <w:name w:val="xl87"/>
    <w:basedOn w:val="prastasis"/>
    <w:rsid w:val="0057387C"/>
    <w:pPr>
      <w:pBdr>
        <w:bottom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88">
    <w:name w:val="xl88"/>
    <w:basedOn w:val="prastasis"/>
    <w:rsid w:val="0057387C"/>
    <w:pPr>
      <w:autoSpaceDN w:val="0"/>
      <w:spacing w:before="100" w:beforeAutospacing="1" w:after="100" w:afterAutospacing="1" w:line="240" w:lineRule="auto"/>
      <w:jc w:val="center"/>
    </w:pPr>
    <w:rPr>
      <w:rFonts w:ascii="Arial" w:eastAsia="Times New Roman" w:hAnsi="Arial" w:cs="Arial"/>
      <w:b/>
      <w:bCs/>
      <w:szCs w:val="24"/>
      <w:lang w:eastAsia="lt-LT"/>
    </w:rPr>
  </w:style>
  <w:style w:type="paragraph" w:customStyle="1" w:styleId="xl89">
    <w:name w:val="xl89"/>
    <w:basedOn w:val="prastasis"/>
    <w:rsid w:val="0057387C"/>
    <w:pP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90">
    <w:name w:val="xl90"/>
    <w:basedOn w:val="prastasis"/>
    <w:rsid w:val="0057387C"/>
    <w:pPr>
      <w:autoSpaceDN w:val="0"/>
      <w:spacing w:before="100" w:beforeAutospacing="1" w:after="100" w:afterAutospacing="1" w:line="240" w:lineRule="auto"/>
    </w:pPr>
    <w:rPr>
      <w:rFonts w:ascii="Arial" w:eastAsia="Times New Roman" w:hAnsi="Arial" w:cs="Arial"/>
      <w:b/>
      <w:bCs/>
      <w:sz w:val="16"/>
      <w:szCs w:val="16"/>
      <w:lang w:eastAsia="lt-LT"/>
    </w:rPr>
  </w:style>
  <w:style w:type="paragraph" w:customStyle="1" w:styleId="xl91">
    <w:name w:val="xl91"/>
    <w:basedOn w:val="prastasis"/>
    <w:rsid w:val="0057387C"/>
    <w:pPr>
      <w:autoSpaceDN w:val="0"/>
      <w:spacing w:before="100" w:beforeAutospacing="1" w:after="100" w:afterAutospacing="1" w:line="240" w:lineRule="auto"/>
    </w:pPr>
    <w:rPr>
      <w:rFonts w:eastAsia="Times New Roman"/>
      <w:szCs w:val="24"/>
      <w:lang w:eastAsia="lt-LT"/>
    </w:rPr>
  </w:style>
  <w:style w:type="paragraph" w:customStyle="1" w:styleId="xl92">
    <w:name w:val="xl92"/>
    <w:basedOn w:val="prastasis"/>
    <w:rsid w:val="0057387C"/>
    <w:pPr>
      <w:autoSpaceDN w:val="0"/>
      <w:spacing w:before="100" w:beforeAutospacing="1" w:after="100" w:afterAutospacing="1" w:line="240" w:lineRule="auto"/>
    </w:pPr>
    <w:rPr>
      <w:rFonts w:ascii="Arial" w:eastAsia="Times New Roman" w:hAnsi="Arial" w:cs="Arial"/>
      <w:b/>
      <w:bCs/>
      <w:sz w:val="16"/>
      <w:szCs w:val="16"/>
      <w:lang w:eastAsia="lt-LT"/>
    </w:rPr>
  </w:style>
  <w:style w:type="paragraph" w:customStyle="1" w:styleId="xl93">
    <w:name w:val="xl93"/>
    <w:basedOn w:val="prastasis"/>
    <w:rsid w:val="0057387C"/>
    <w:pPr>
      <w:autoSpaceDN w:val="0"/>
      <w:spacing w:before="100" w:beforeAutospacing="1" w:after="100" w:afterAutospacing="1" w:line="240" w:lineRule="auto"/>
    </w:pPr>
    <w:rPr>
      <w:rFonts w:eastAsia="Times New Roman"/>
      <w:b/>
      <w:bCs/>
      <w:szCs w:val="24"/>
      <w:lang w:eastAsia="lt-LT"/>
    </w:rPr>
  </w:style>
  <w:style w:type="paragraph" w:customStyle="1" w:styleId="xl94">
    <w:name w:val="xl94"/>
    <w:basedOn w:val="prastasis"/>
    <w:rsid w:val="0057387C"/>
    <w:pPr>
      <w:pBdr>
        <w:top w:val="single" w:sz="4" w:space="0" w:color="auto"/>
      </w:pBdr>
      <w:autoSpaceDN w:val="0"/>
      <w:spacing w:before="100" w:beforeAutospacing="1" w:after="100" w:afterAutospacing="1" w:line="240" w:lineRule="auto"/>
    </w:pPr>
    <w:rPr>
      <w:rFonts w:ascii="Arial" w:eastAsia="Times New Roman" w:hAnsi="Arial" w:cs="Arial"/>
      <w:b/>
      <w:bCs/>
      <w:sz w:val="16"/>
      <w:szCs w:val="16"/>
      <w:lang w:eastAsia="lt-LT"/>
    </w:rPr>
  </w:style>
  <w:style w:type="paragraph" w:customStyle="1" w:styleId="xl95">
    <w:name w:val="xl95"/>
    <w:basedOn w:val="prastasis"/>
    <w:rsid w:val="0057387C"/>
    <w:pPr>
      <w:pBdr>
        <w:top w:val="single" w:sz="4" w:space="0" w:color="auto"/>
      </w:pBdr>
      <w:autoSpaceDN w:val="0"/>
      <w:spacing w:before="100" w:beforeAutospacing="1" w:after="100" w:afterAutospacing="1" w:line="240" w:lineRule="auto"/>
    </w:pPr>
    <w:rPr>
      <w:rFonts w:eastAsia="Times New Roman"/>
      <w:szCs w:val="24"/>
      <w:lang w:eastAsia="lt-LT"/>
    </w:rPr>
  </w:style>
  <w:style w:type="paragraph" w:customStyle="1" w:styleId="xl96">
    <w:name w:val="xl96"/>
    <w:basedOn w:val="prastasis"/>
    <w:rsid w:val="0057387C"/>
    <w:pPr>
      <w:autoSpaceDN w:val="0"/>
      <w:spacing w:before="100" w:beforeAutospacing="1" w:after="100" w:afterAutospacing="1" w:line="240" w:lineRule="auto"/>
    </w:pPr>
    <w:rPr>
      <w:rFonts w:ascii="Arial" w:eastAsia="Times New Roman" w:hAnsi="Arial" w:cs="Arial"/>
      <w:sz w:val="16"/>
      <w:szCs w:val="16"/>
      <w:lang w:eastAsia="lt-LT"/>
    </w:rPr>
  </w:style>
  <w:style w:type="paragraph" w:customStyle="1" w:styleId="xl97">
    <w:name w:val="xl97"/>
    <w:basedOn w:val="prastasis"/>
    <w:rsid w:val="0057387C"/>
    <w:pPr>
      <w:autoSpaceDN w:val="0"/>
      <w:spacing w:before="100" w:beforeAutospacing="1" w:after="100" w:afterAutospacing="1" w:line="240" w:lineRule="auto"/>
    </w:pPr>
    <w:rPr>
      <w:rFonts w:eastAsia="Times New Roman"/>
      <w:szCs w:val="24"/>
      <w:lang w:eastAsia="lt-LT"/>
    </w:rPr>
  </w:style>
  <w:style w:type="paragraph" w:customStyle="1" w:styleId="Style9">
    <w:name w:val="Style9"/>
    <w:basedOn w:val="prastasis"/>
    <w:uiPriority w:val="99"/>
    <w:rsid w:val="0057387C"/>
    <w:pPr>
      <w:widowControl w:val="0"/>
      <w:autoSpaceDE w:val="0"/>
      <w:autoSpaceDN w:val="0"/>
      <w:adjustRightInd w:val="0"/>
      <w:spacing w:after="0" w:line="240" w:lineRule="auto"/>
    </w:pPr>
    <w:rPr>
      <w:rFonts w:eastAsia="Times New Roman"/>
      <w:szCs w:val="24"/>
      <w:lang w:val="en-US"/>
    </w:rPr>
  </w:style>
  <w:style w:type="paragraph" w:customStyle="1" w:styleId="Style14">
    <w:name w:val="Style14"/>
    <w:basedOn w:val="prastasis"/>
    <w:uiPriority w:val="99"/>
    <w:rsid w:val="0057387C"/>
    <w:pPr>
      <w:widowControl w:val="0"/>
      <w:autoSpaceDE w:val="0"/>
      <w:autoSpaceDN w:val="0"/>
      <w:adjustRightInd w:val="0"/>
      <w:spacing w:after="0" w:line="259" w:lineRule="exact"/>
      <w:jc w:val="both"/>
    </w:pPr>
    <w:rPr>
      <w:rFonts w:eastAsia="Times New Roman"/>
      <w:szCs w:val="24"/>
      <w:lang w:val="en-US"/>
    </w:rPr>
  </w:style>
  <w:style w:type="paragraph" w:customStyle="1" w:styleId="msonospacing0">
    <w:name w:val="msonospacing"/>
    <w:basedOn w:val="prastasis"/>
    <w:rsid w:val="0057387C"/>
    <w:pPr>
      <w:autoSpaceDN w:val="0"/>
      <w:spacing w:before="100" w:beforeAutospacing="1" w:after="100" w:afterAutospacing="1" w:line="240" w:lineRule="auto"/>
    </w:pPr>
    <w:rPr>
      <w:rFonts w:eastAsia="Times New Roman"/>
      <w:szCs w:val="24"/>
      <w:lang w:eastAsia="lt-LT"/>
    </w:rPr>
  </w:style>
  <w:style w:type="paragraph" w:customStyle="1" w:styleId="CharCharDiagrama">
    <w:name w:val="Char Char Diagrama"/>
    <w:basedOn w:val="prastasis"/>
    <w:rsid w:val="0057387C"/>
    <w:pPr>
      <w:autoSpaceDN w:val="0"/>
      <w:spacing w:after="160" w:line="240" w:lineRule="exact"/>
    </w:pPr>
    <w:rPr>
      <w:rFonts w:ascii="Tahoma" w:eastAsia="Times New Roman" w:hAnsi="Tahoma"/>
      <w:sz w:val="20"/>
      <w:szCs w:val="20"/>
      <w:lang w:val="en-US"/>
    </w:rPr>
  </w:style>
  <w:style w:type="paragraph" w:customStyle="1" w:styleId="Pataisymai1">
    <w:name w:val="Pataisymai1"/>
    <w:semiHidden/>
    <w:rsid w:val="0057387C"/>
    <w:pPr>
      <w:autoSpaceDN w:val="0"/>
    </w:pPr>
    <w:rPr>
      <w:rFonts w:ascii="Times New Roman" w:eastAsia="Times New Roman" w:hAnsi="Times New Roman"/>
      <w:sz w:val="24"/>
      <w:szCs w:val="24"/>
    </w:rPr>
  </w:style>
  <w:style w:type="paragraph" w:customStyle="1" w:styleId="DiagramaDiagrama">
    <w:name w:val="Diagrama Diagrama"/>
    <w:basedOn w:val="prastasis"/>
    <w:rsid w:val="0057387C"/>
    <w:pPr>
      <w:autoSpaceDN w:val="0"/>
      <w:spacing w:after="160" w:line="240" w:lineRule="exact"/>
    </w:pPr>
    <w:rPr>
      <w:rFonts w:ascii="Tahoma" w:eastAsia="Times New Roman" w:hAnsi="Tahoma"/>
      <w:sz w:val="20"/>
      <w:szCs w:val="20"/>
      <w:lang w:val="en-US"/>
    </w:rPr>
  </w:style>
  <w:style w:type="paragraph" w:customStyle="1" w:styleId="DiagramaDiagrama1">
    <w:name w:val="Diagrama Diagrama1"/>
    <w:basedOn w:val="prastasis"/>
    <w:semiHidden/>
    <w:rsid w:val="0057387C"/>
    <w:pPr>
      <w:autoSpaceDN w:val="0"/>
      <w:spacing w:after="160" w:line="240" w:lineRule="exact"/>
    </w:pPr>
    <w:rPr>
      <w:rFonts w:ascii="Verdana" w:eastAsia="Times New Roman" w:hAnsi="Verdana" w:cs="Verdana"/>
      <w:sz w:val="20"/>
      <w:szCs w:val="20"/>
    </w:rPr>
  </w:style>
  <w:style w:type="paragraph" w:customStyle="1" w:styleId="Char5">
    <w:name w:val="Char5"/>
    <w:basedOn w:val="prastasis"/>
    <w:semiHidden/>
    <w:rsid w:val="0057387C"/>
    <w:pPr>
      <w:autoSpaceDN w:val="0"/>
      <w:spacing w:after="160" w:line="240" w:lineRule="exact"/>
    </w:pPr>
    <w:rPr>
      <w:rFonts w:ascii="Verdana" w:eastAsia="Times New Roman" w:hAnsi="Verdana" w:cs="Verdana"/>
      <w:sz w:val="20"/>
      <w:szCs w:val="20"/>
      <w:lang w:eastAsia="lt-LT"/>
    </w:rPr>
  </w:style>
  <w:style w:type="paragraph" w:customStyle="1" w:styleId="Linija0">
    <w:name w:val="Linija"/>
    <w:basedOn w:val="prastasis"/>
    <w:rsid w:val="0057387C"/>
    <w:pPr>
      <w:autoSpaceDE w:val="0"/>
      <w:autoSpaceDN w:val="0"/>
      <w:adjustRightInd w:val="0"/>
      <w:spacing w:after="0" w:line="240" w:lineRule="auto"/>
      <w:jc w:val="center"/>
    </w:pPr>
    <w:rPr>
      <w:rFonts w:ascii="TimesLT" w:eastAsia="Times New Roman" w:hAnsi="TimesLT"/>
      <w:sz w:val="12"/>
      <w:szCs w:val="12"/>
      <w:lang w:val="en-US"/>
    </w:rPr>
  </w:style>
  <w:style w:type="paragraph" w:customStyle="1" w:styleId="Caption1">
    <w:name w:val="Caption1"/>
    <w:basedOn w:val="prastasis"/>
    <w:rsid w:val="0057387C"/>
    <w:pPr>
      <w:suppressLineNumbers/>
      <w:suppressAutoHyphens/>
      <w:autoSpaceDN w:val="0"/>
      <w:spacing w:before="120" w:after="120" w:line="240" w:lineRule="auto"/>
    </w:pPr>
    <w:rPr>
      <w:rFonts w:eastAsia="Times New Roman" w:cs="Tahoma"/>
      <w:i/>
      <w:iCs/>
      <w:szCs w:val="24"/>
      <w:lang w:eastAsia="ar-SA"/>
    </w:rPr>
  </w:style>
  <w:style w:type="paragraph" w:customStyle="1" w:styleId="text-3mezera">
    <w:name w:val="text - 3 mezera"/>
    <w:basedOn w:val="prastasis"/>
    <w:rsid w:val="0057387C"/>
    <w:pPr>
      <w:widowControl w:val="0"/>
      <w:suppressAutoHyphens/>
      <w:autoSpaceDN w:val="0"/>
      <w:spacing w:before="60" w:after="0" w:line="240" w:lineRule="exact"/>
      <w:jc w:val="both"/>
    </w:pPr>
    <w:rPr>
      <w:rFonts w:ascii="Arial" w:eastAsia="Times New Roman" w:hAnsi="Arial"/>
      <w:szCs w:val="20"/>
      <w:lang w:val="cs-CZ" w:eastAsia="ar-SA"/>
    </w:rPr>
  </w:style>
  <w:style w:type="paragraph" w:customStyle="1" w:styleId="Literatrossraoantrat1">
    <w:name w:val="Literatūros sąrašo antraštė1"/>
    <w:basedOn w:val="prastasis"/>
    <w:next w:val="prastasis"/>
    <w:rsid w:val="0057387C"/>
    <w:pPr>
      <w:tabs>
        <w:tab w:val="left" w:pos="9000"/>
        <w:tab w:val="right" w:pos="9360"/>
      </w:tabs>
      <w:suppressAutoHyphens/>
      <w:overflowPunct w:val="0"/>
      <w:autoSpaceDE w:val="0"/>
      <w:spacing w:after="0" w:line="240" w:lineRule="auto"/>
      <w:jc w:val="both"/>
    </w:pPr>
    <w:rPr>
      <w:rFonts w:eastAsia="Times New Roman"/>
      <w:szCs w:val="24"/>
      <w:lang w:val="en-US" w:eastAsia="ar-SA"/>
    </w:rPr>
  </w:style>
  <w:style w:type="paragraph" w:customStyle="1" w:styleId="DiagramaDiagrama1CharCharDiagramaDiagrama">
    <w:name w:val="Diagrama Diagrama1 Char Char Diagrama Diagrama"/>
    <w:basedOn w:val="prastasis"/>
    <w:rsid w:val="0057387C"/>
    <w:pPr>
      <w:autoSpaceDN w:val="0"/>
      <w:spacing w:after="160" w:line="240" w:lineRule="exact"/>
    </w:pPr>
    <w:rPr>
      <w:rFonts w:ascii="Tahoma" w:eastAsia="Times New Roman" w:hAnsi="Tahoma"/>
      <w:sz w:val="20"/>
      <w:szCs w:val="20"/>
      <w:lang w:val="en-US"/>
    </w:rPr>
  </w:style>
  <w:style w:type="paragraph" w:customStyle="1" w:styleId="DiagramaDiagramaDiagramaDiagramaDiagrama">
    <w:name w:val="Diagrama Diagrama Diagrama Diagrama Diagrama"/>
    <w:basedOn w:val="prastasis"/>
    <w:rsid w:val="0057387C"/>
    <w:pPr>
      <w:autoSpaceDN w:val="0"/>
      <w:spacing w:after="160" w:line="240" w:lineRule="exact"/>
    </w:pPr>
    <w:rPr>
      <w:rFonts w:ascii="Tahoma" w:eastAsia="Times New Roman" w:hAnsi="Tahoma"/>
      <w:sz w:val="20"/>
      <w:szCs w:val="20"/>
      <w:lang w:val="en-US"/>
    </w:rPr>
  </w:style>
  <w:style w:type="paragraph" w:customStyle="1" w:styleId="StyleHeading2BoldBottomNoborder">
    <w:name w:val="Style Heading 2 + Bold Bottom: (No border)"/>
    <w:basedOn w:val="Antrat2"/>
    <w:rsid w:val="0057387C"/>
    <w:pPr>
      <w:keepNext/>
      <w:numPr>
        <w:ilvl w:val="0"/>
        <w:numId w:val="0"/>
      </w:numPr>
      <w:tabs>
        <w:tab w:val="right" w:pos="9214"/>
      </w:tabs>
      <w:autoSpaceDN w:val="0"/>
      <w:spacing w:after="120"/>
      <w:jc w:val="left"/>
    </w:pPr>
    <w:rPr>
      <w:rFonts w:cs="Arial Unicode MS"/>
      <w:b/>
      <w:bCs/>
      <w:sz w:val="20"/>
      <w:lang w:val="x-none" w:eastAsia="x-none" w:bidi="lo-LA"/>
    </w:rPr>
  </w:style>
  <w:style w:type="paragraph" w:customStyle="1" w:styleId="CharCharCharCharCharCharCharCharCharCharCharChar">
    <w:name w:val="Char Char Char Char Char Char Char Char Char Char Char Char"/>
    <w:basedOn w:val="prastasis"/>
    <w:rsid w:val="0057387C"/>
    <w:pPr>
      <w:autoSpaceDN w:val="0"/>
      <w:spacing w:after="160" w:line="240" w:lineRule="exact"/>
    </w:pPr>
    <w:rPr>
      <w:rFonts w:ascii="Tahoma" w:eastAsia="Times New Roman" w:hAnsi="Tahoma"/>
      <w:sz w:val="20"/>
      <w:szCs w:val="20"/>
      <w:lang w:val="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57387C"/>
    <w:pPr>
      <w:autoSpaceDN w:val="0"/>
      <w:spacing w:after="160" w:line="240" w:lineRule="exact"/>
    </w:pPr>
    <w:rPr>
      <w:rFonts w:ascii="Tahoma" w:eastAsia="Times New Roman" w:hAnsi="Tahoma"/>
      <w:sz w:val="20"/>
      <w:szCs w:val="20"/>
      <w:lang w:val="en-US"/>
    </w:rPr>
  </w:style>
  <w:style w:type="paragraph" w:customStyle="1" w:styleId="WW-BalloonText">
    <w:name w:val="WW-Balloon Text"/>
    <w:basedOn w:val="prastasis"/>
    <w:rsid w:val="0057387C"/>
    <w:pPr>
      <w:suppressAutoHyphens/>
      <w:autoSpaceDN w:val="0"/>
      <w:spacing w:after="0" w:line="240" w:lineRule="auto"/>
    </w:pPr>
    <w:rPr>
      <w:rFonts w:ascii="Tahoma" w:eastAsia="Times New Roman" w:hAnsi="Tahoma" w:cs="Tahoma"/>
      <w:sz w:val="16"/>
      <w:szCs w:val="16"/>
      <w:lang w:eastAsia="ar-SA"/>
    </w:rPr>
  </w:style>
  <w:style w:type="paragraph" w:customStyle="1" w:styleId="x">
    <w:name w:val="x"/>
    <w:rsid w:val="0057387C"/>
    <w:pPr>
      <w:suppressAutoHyphens/>
      <w:autoSpaceDN w:val="0"/>
    </w:pPr>
    <w:rPr>
      <w:rFonts w:ascii="Arial" w:eastAsia="Times New Roman" w:hAnsi="Arial"/>
      <w:lang w:eastAsia="ar-SA"/>
    </w:rPr>
  </w:style>
  <w:style w:type="paragraph" w:customStyle="1" w:styleId="WW-BodyTextIndent3">
    <w:name w:val="WW-Body Text Indent 3"/>
    <w:basedOn w:val="prastasis"/>
    <w:rsid w:val="0057387C"/>
    <w:pPr>
      <w:suppressAutoHyphens/>
      <w:autoSpaceDN w:val="0"/>
      <w:spacing w:after="120" w:line="240" w:lineRule="auto"/>
      <w:ind w:left="283"/>
    </w:pPr>
    <w:rPr>
      <w:rFonts w:eastAsia="Times New Roman"/>
      <w:sz w:val="16"/>
      <w:szCs w:val="16"/>
      <w:lang w:eastAsia="ar-SA"/>
    </w:rPr>
  </w:style>
  <w:style w:type="paragraph" w:customStyle="1" w:styleId="WW-TOAHeading">
    <w:name w:val="WW-TOA Heading"/>
    <w:basedOn w:val="prastasis"/>
    <w:next w:val="prastasis"/>
    <w:rsid w:val="0057387C"/>
    <w:pPr>
      <w:tabs>
        <w:tab w:val="left" w:pos="9000"/>
        <w:tab w:val="right" w:pos="9360"/>
      </w:tabs>
      <w:suppressAutoHyphens/>
      <w:overflowPunct w:val="0"/>
      <w:autoSpaceDE w:val="0"/>
      <w:spacing w:after="0" w:line="240" w:lineRule="auto"/>
      <w:jc w:val="both"/>
    </w:pPr>
    <w:rPr>
      <w:rFonts w:eastAsia="Times New Roman"/>
      <w:szCs w:val="20"/>
      <w:lang w:val="en-US" w:eastAsia="ar-SA"/>
    </w:rPr>
  </w:style>
  <w:style w:type="paragraph" w:customStyle="1" w:styleId="WW-BodyText3">
    <w:name w:val="WW-Body Text 3"/>
    <w:basedOn w:val="prastasis"/>
    <w:rsid w:val="0057387C"/>
    <w:pPr>
      <w:suppressAutoHyphens/>
      <w:autoSpaceDN w:val="0"/>
      <w:spacing w:after="120"/>
    </w:pPr>
    <w:rPr>
      <w:sz w:val="16"/>
      <w:szCs w:val="16"/>
      <w:lang w:eastAsia="ar-SA"/>
    </w:rPr>
  </w:style>
  <w:style w:type="paragraph" w:customStyle="1" w:styleId="StyleHeading1TimesNewRomanBold14ptBoldAllcaps">
    <w:name w:val="Style Heading 1 + Times New Roman Bold 14 pt Bold All caps"/>
    <w:basedOn w:val="Antrat1"/>
    <w:rsid w:val="0057387C"/>
    <w:pPr>
      <w:numPr>
        <w:numId w:val="8"/>
      </w:numPr>
      <w:tabs>
        <w:tab w:val="left" w:pos="1134"/>
        <w:tab w:val="left" w:pos="2268"/>
        <w:tab w:val="decimal" w:pos="9214"/>
      </w:tabs>
      <w:suppressAutoHyphens/>
      <w:autoSpaceDN w:val="0"/>
      <w:spacing w:before="0" w:after="240"/>
      <w:jc w:val="both"/>
    </w:pPr>
    <w:rPr>
      <w:rFonts w:ascii="Times New Roman Bold" w:hAnsi="Times New Roman Bold"/>
      <w:b/>
      <w:bCs/>
      <w:caps/>
      <w:lang w:val="x-none" w:eastAsia="ar-SA"/>
    </w:rPr>
  </w:style>
  <w:style w:type="paragraph" w:customStyle="1" w:styleId="1zanoren">
    <w:name w:val="1.zanorení"/>
    <w:basedOn w:val="text-3mezera"/>
    <w:rsid w:val="0057387C"/>
    <w:pPr>
      <w:ind w:left="2127" w:hanging="1418"/>
    </w:pPr>
    <w:rPr>
      <w:rFonts w:cs="Arial"/>
      <w:szCs w:val="24"/>
    </w:rPr>
  </w:style>
  <w:style w:type="paragraph" w:customStyle="1" w:styleId="Turinioantrat1">
    <w:name w:val="Turinio antraštė1"/>
    <w:basedOn w:val="Antrat1"/>
    <w:next w:val="prastasis"/>
    <w:qFormat/>
    <w:rsid w:val="0057387C"/>
    <w:pPr>
      <w:keepLines/>
      <w:numPr>
        <w:numId w:val="0"/>
      </w:numPr>
      <w:tabs>
        <w:tab w:val="num" w:pos="0"/>
      </w:tabs>
      <w:suppressAutoHyphens/>
      <w:autoSpaceDN w:val="0"/>
      <w:spacing w:before="480" w:after="0" w:line="276" w:lineRule="auto"/>
      <w:jc w:val="left"/>
    </w:pPr>
    <w:rPr>
      <w:rFonts w:ascii="Cambria" w:hAnsi="Cambria"/>
      <w:b/>
      <w:bCs/>
      <w:color w:val="365F91"/>
      <w:szCs w:val="28"/>
      <w:lang w:val="en-US" w:eastAsia="ar-SA"/>
    </w:rPr>
  </w:style>
  <w:style w:type="paragraph" w:customStyle="1" w:styleId="WW-NormalWeb">
    <w:name w:val="WW-Normal (Web)"/>
    <w:basedOn w:val="prastasis"/>
    <w:rsid w:val="0057387C"/>
    <w:pPr>
      <w:suppressAutoHyphens/>
      <w:overflowPunct w:val="0"/>
      <w:autoSpaceDE w:val="0"/>
      <w:spacing w:before="100" w:after="100" w:line="240" w:lineRule="auto"/>
    </w:pPr>
    <w:rPr>
      <w:rFonts w:ascii="Arial Unicode MS" w:eastAsia="Times New Roman" w:hAnsi="Arial Unicode MS"/>
      <w:szCs w:val="20"/>
      <w:lang w:val="en-US" w:eastAsia="ar-SA"/>
    </w:rPr>
  </w:style>
  <w:style w:type="paragraph" w:customStyle="1" w:styleId="WW-HTMLPreformatted">
    <w:name w:val="WW-HTML Preformatted"/>
    <w:basedOn w:val="prastasis"/>
    <w:rsid w:val="005738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pPr>
    <w:rPr>
      <w:rFonts w:ascii="Courier New" w:eastAsia="Times New Roman" w:hAnsi="Courier New" w:cs="Courier New"/>
      <w:sz w:val="20"/>
      <w:szCs w:val="20"/>
      <w:lang w:eastAsia="ar-SA"/>
    </w:rPr>
  </w:style>
  <w:style w:type="paragraph" w:customStyle="1" w:styleId="Style2">
    <w:name w:val="Style2"/>
    <w:basedOn w:val="prastasis"/>
    <w:uiPriority w:val="99"/>
    <w:rsid w:val="0057387C"/>
    <w:pPr>
      <w:widowControl w:val="0"/>
      <w:autoSpaceDE w:val="0"/>
      <w:autoSpaceDN w:val="0"/>
      <w:adjustRightInd w:val="0"/>
      <w:spacing w:after="0" w:line="240" w:lineRule="auto"/>
    </w:pPr>
    <w:rPr>
      <w:rFonts w:eastAsia="Times New Roman"/>
      <w:szCs w:val="24"/>
      <w:lang w:val="en-US"/>
    </w:rPr>
  </w:style>
  <w:style w:type="paragraph" w:customStyle="1" w:styleId="Style13">
    <w:name w:val="Style13"/>
    <w:basedOn w:val="prastasis"/>
    <w:rsid w:val="0057387C"/>
    <w:pPr>
      <w:widowControl w:val="0"/>
      <w:autoSpaceDE w:val="0"/>
      <w:autoSpaceDN w:val="0"/>
      <w:adjustRightInd w:val="0"/>
      <w:spacing w:after="0" w:line="312" w:lineRule="exact"/>
      <w:ind w:hanging="1358"/>
    </w:pPr>
    <w:rPr>
      <w:rFonts w:eastAsia="Times New Roman"/>
      <w:szCs w:val="24"/>
      <w:lang w:val="en-US"/>
    </w:rPr>
  </w:style>
  <w:style w:type="paragraph" w:customStyle="1" w:styleId="Style15">
    <w:name w:val="Style15"/>
    <w:basedOn w:val="prastasis"/>
    <w:uiPriority w:val="99"/>
    <w:rsid w:val="0057387C"/>
    <w:pPr>
      <w:widowControl w:val="0"/>
      <w:autoSpaceDE w:val="0"/>
      <w:autoSpaceDN w:val="0"/>
      <w:adjustRightInd w:val="0"/>
      <w:spacing w:after="0" w:line="370" w:lineRule="exact"/>
      <w:ind w:hanging="1358"/>
    </w:pPr>
    <w:rPr>
      <w:rFonts w:eastAsia="Times New Roman"/>
      <w:szCs w:val="24"/>
      <w:lang w:val="en-US"/>
    </w:rPr>
  </w:style>
  <w:style w:type="paragraph" w:customStyle="1" w:styleId="Style16">
    <w:name w:val="Style16"/>
    <w:basedOn w:val="prastasis"/>
    <w:uiPriority w:val="99"/>
    <w:rsid w:val="0057387C"/>
    <w:pPr>
      <w:widowControl w:val="0"/>
      <w:autoSpaceDE w:val="0"/>
      <w:autoSpaceDN w:val="0"/>
      <w:adjustRightInd w:val="0"/>
      <w:spacing w:after="0" w:line="240" w:lineRule="auto"/>
    </w:pPr>
    <w:rPr>
      <w:rFonts w:eastAsia="Times New Roman"/>
      <w:szCs w:val="24"/>
      <w:lang w:val="en-US"/>
    </w:rPr>
  </w:style>
  <w:style w:type="paragraph" w:customStyle="1" w:styleId="Style10">
    <w:name w:val="Style10"/>
    <w:basedOn w:val="prastasis"/>
    <w:rsid w:val="0057387C"/>
    <w:pPr>
      <w:widowControl w:val="0"/>
      <w:autoSpaceDE w:val="0"/>
      <w:autoSpaceDN w:val="0"/>
      <w:adjustRightInd w:val="0"/>
      <w:spacing w:after="0" w:line="370" w:lineRule="exact"/>
      <w:ind w:hanging="1435"/>
    </w:pPr>
    <w:rPr>
      <w:rFonts w:eastAsia="Times New Roman"/>
      <w:szCs w:val="24"/>
      <w:lang w:val="en-US"/>
    </w:rPr>
  </w:style>
  <w:style w:type="paragraph" w:customStyle="1" w:styleId="Style3">
    <w:name w:val="Style3"/>
    <w:basedOn w:val="prastasis"/>
    <w:uiPriority w:val="99"/>
    <w:rsid w:val="0057387C"/>
    <w:pPr>
      <w:widowControl w:val="0"/>
      <w:autoSpaceDE w:val="0"/>
      <w:autoSpaceDN w:val="0"/>
      <w:adjustRightInd w:val="0"/>
      <w:spacing w:after="0" w:line="262" w:lineRule="exact"/>
    </w:pPr>
    <w:rPr>
      <w:rFonts w:eastAsia="Times New Roman"/>
      <w:szCs w:val="24"/>
      <w:lang w:val="en-US"/>
    </w:rPr>
  </w:style>
  <w:style w:type="paragraph" w:customStyle="1" w:styleId="Style11">
    <w:name w:val="Style11"/>
    <w:basedOn w:val="prastasis"/>
    <w:uiPriority w:val="99"/>
    <w:rsid w:val="0057387C"/>
    <w:pPr>
      <w:widowControl w:val="0"/>
      <w:autoSpaceDE w:val="0"/>
      <w:autoSpaceDN w:val="0"/>
      <w:adjustRightInd w:val="0"/>
      <w:spacing w:after="0" w:line="317" w:lineRule="exact"/>
      <w:ind w:firstLine="2400"/>
    </w:pPr>
    <w:rPr>
      <w:rFonts w:eastAsia="Times New Roman"/>
      <w:szCs w:val="24"/>
      <w:lang w:val="en-US"/>
    </w:rPr>
  </w:style>
  <w:style w:type="paragraph" w:customStyle="1" w:styleId="Style5">
    <w:name w:val="Style5"/>
    <w:basedOn w:val="prastasis"/>
    <w:uiPriority w:val="99"/>
    <w:rsid w:val="0057387C"/>
    <w:pPr>
      <w:widowControl w:val="0"/>
      <w:autoSpaceDE w:val="0"/>
      <w:autoSpaceDN w:val="0"/>
      <w:adjustRightInd w:val="0"/>
      <w:spacing w:after="0" w:line="240" w:lineRule="auto"/>
      <w:jc w:val="both"/>
    </w:pPr>
    <w:rPr>
      <w:rFonts w:eastAsia="Times New Roman"/>
      <w:szCs w:val="24"/>
      <w:lang w:val="en-US"/>
    </w:rPr>
  </w:style>
  <w:style w:type="paragraph" w:customStyle="1" w:styleId="Style1">
    <w:name w:val="Style1"/>
    <w:basedOn w:val="prastasis"/>
    <w:uiPriority w:val="99"/>
    <w:rsid w:val="0057387C"/>
    <w:pPr>
      <w:widowControl w:val="0"/>
      <w:autoSpaceDE w:val="0"/>
      <w:autoSpaceDN w:val="0"/>
      <w:adjustRightInd w:val="0"/>
      <w:spacing w:after="0" w:line="286" w:lineRule="exact"/>
      <w:jc w:val="center"/>
    </w:pPr>
    <w:rPr>
      <w:rFonts w:eastAsia="Times New Roman"/>
      <w:szCs w:val="24"/>
      <w:lang w:val="en-US"/>
    </w:rPr>
  </w:style>
  <w:style w:type="paragraph" w:customStyle="1" w:styleId="Style4">
    <w:name w:val="Style4"/>
    <w:basedOn w:val="prastasis"/>
    <w:uiPriority w:val="99"/>
    <w:rsid w:val="0057387C"/>
    <w:pPr>
      <w:widowControl w:val="0"/>
      <w:autoSpaceDE w:val="0"/>
      <w:autoSpaceDN w:val="0"/>
      <w:adjustRightInd w:val="0"/>
      <w:spacing w:after="0" w:line="259" w:lineRule="exact"/>
      <w:jc w:val="center"/>
    </w:pPr>
    <w:rPr>
      <w:rFonts w:eastAsia="Times New Roman"/>
      <w:szCs w:val="24"/>
      <w:lang w:val="en-US"/>
    </w:rPr>
  </w:style>
  <w:style w:type="paragraph" w:customStyle="1" w:styleId="Style7">
    <w:name w:val="Style7"/>
    <w:basedOn w:val="prastasis"/>
    <w:rsid w:val="0057387C"/>
    <w:pPr>
      <w:widowControl w:val="0"/>
      <w:autoSpaceDE w:val="0"/>
      <w:autoSpaceDN w:val="0"/>
      <w:adjustRightInd w:val="0"/>
      <w:spacing w:after="0" w:line="240" w:lineRule="auto"/>
    </w:pPr>
    <w:rPr>
      <w:rFonts w:eastAsia="Times New Roman"/>
      <w:szCs w:val="24"/>
      <w:lang w:val="en-US"/>
    </w:rPr>
  </w:style>
  <w:style w:type="paragraph" w:customStyle="1" w:styleId="Style8">
    <w:name w:val="Style8"/>
    <w:basedOn w:val="prastasis"/>
    <w:rsid w:val="0057387C"/>
    <w:pPr>
      <w:widowControl w:val="0"/>
      <w:autoSpaceDE w:val="0"/>
      <w:autoSpaceDN w:val="0"/>
      <w:adjustRightInd w:val="0"/>
      <w:spacing w:after="0" w:line="240" w:lineRule="auto"/>
    </w:pPr>
    <w:rPr>
      <w:rFonts w:eastAsia="Times New Roman"/>
      <w:szCs w:val="24"/>
      <w:lang w:val="en-US"/>
    </w:rPr>
  </w:style>
  <w:style w:type="paragraph" w:customStyle="1" w:styleId="normal-p">
    <w:name w:val="normal-p"/>
    <w:basedOn w:val="prastasis"/>
    <w:rsid w:val="0057387C"/>
    <w:pPr>
      <w:autoSpaceDN w:val="0"/>
      <w:spacing w:before="100" w:beforeAutospacing="1" w:after="100" w:afterAutospacing="1" w:line="240" w:lineRule="auto"/>
    </w:pPr>
    <w:rPr>
      <w:rFonts w:eastAsia="Times New Roman"/>
      <w:szCs w:val="24"/>
      <w:lang w:eastAsia="lt-LT"/>
    </w:rPr>
  </w:style>
  <w:style w:type="paragraph" w:customStyle="1" w:styleId="Komentarotema1">
    <w:name w:val="Komentaro tema1"/>
    <w:basedOn w:val="Komentarotekstas"/>
    <w:next w:val="Komentarotekstas"/>
    <w:semiHidden/>
    <w:rsid w:val="0057387C"/>
    <w:pPr>
      <w:autoSpaceDN w:val="0"/>
      <w:spacing w:after="0" w:line="240" w:lineRule="auto"/>
    </w:pPr>
    <w:rPr>
      <w:rFonts w:eastAsia="Times New Roman"/>
      <w:b/>
      <w:bCs/>
      <w:lang w:val="x-none" w:eastAsia="fi-FI"/>
    </w:rPr>
  </w:style>
  <w:style w:type="character" w:customStyle="1" w:styleId="Bodytext2">
    <w:name w:val="Body text (2)_"/>
    <w:link w:val="Bodytext20"/>
    <w:locked/>
    <w:rsid w:val="0057387C"/>
    <w:rPr>
      <w:sz w:val="23"/>
      <w:szCs w:val="23"/>
      <w:shd w:val="clear" w:color="auto" w:fill="FFFFFF"/>
    </w:rPr>
  </w:style>
  <w:style w:type="paragraph" w:customStyle="1" w:styleId="Bodytext20">
    <w:name w:val="Body text (2)"/>
    <w:basedOn w:val="prastasis"/>
    <w:link w:val="Bodytext2"/>
    <w:rsid w:val="0057387C"/>
    <w:pPr>
      <w:shd w:val="clear" w:color="auto" w:fill="FFFFFF"/>
      <w:autoSpaceDN w:val="0"/>
      <w:spacing w:after="0" w:line="0" w:lineRule="atLeast"/>
    </w:pPr>
    <w:rPr>
      <w:rFonts w:ascii="Calibri" w:hAnsi="Calibri"/>
      <w:sz w:val="23"/>
      <w:szCs w:val="23"/>
      <w:lang w:eastAsia="lt-LT"/>
    </w:rPr>
  </w:style>
  <w:style w:type="character" w:customStyle="1" w:styleId="Bodytext3">
    <w:name w:val="Body text (3)_"/>
    <w:link w:val="Bodytext30"/>
    <w:locked/>
    <w:rsid w:val="0057387C"/>
    <w:rPr>
      <w:sz w:val="16"/>
      <w:szCs w:val="16"/>
      <w:shd w:val="clear" w:color="auto" w:fill="FFFFFF"/>
    </w:rPr>
  </w:style>
  <w:style w:type="paragraph" w:customStyle="1" w:styleId="Bodytext30">
    <w:name w:val="Body text (3)"/>
    <w:basedOn w:val="prastasis"/>
    <w:link w:val="Bodytext3"/>
    <w:rsid w:val="0057387C"/>
    <w:pPr>
      <w:shd w:val="clear" w:color="auto" w:fill="FFFFFF"/>
      <w:autoSpaceDN w:val="0"/>
      <w:spacing w:before="360" w:after="240" w:line="0" w:lineRule="atLeast"/>
    </w:pPr>
    <w:rPr>
      <w:rFonts w:ascii="Calibri" w:hAnsi="Calibri"/>
      <w:sz w:val="16"/>
      <w:szCs w:val="16"/>
      <w:lang w:eastAsia="lt-LT"/>
    </w:rPr>
  </w:style>
  <w:style w:type="character" w:customStyle="1" w:styleId="style371">
    <w:name w:val="style371"/>
    <w:rsid w:val="0057387C"/>
    <w:rPr>
      <w:sz w:val="20"/>
      <w:szCs w:val="20"/>
    </w:rPr>
  </w:style>
  <w:style w:type="character" w:customStyle="1" w:styleId="CharChar3">
    <w:name w:val="Char Char3"/>
    <w:locked/>
    <w:rsid w:val="0057387C"/>
    <w:rPr>
      <w:sz w:val="24"/>
      <w:lang w:val="en-US" w:eastAsia="en-US" w:bidi="ar-SA"/>
    </w:rPr>
  </w:style>
  <w:style w:type="character" w:customStyle="1" w:styleId="apple-style-span">
    <w:name w:val="apple-style-span"/>
    <w:rsid w:val="0057387C"/>
  </w:style>
  <w:style w:type="character" w:customStyle="1" w:styleId="FontStyle24">
    <w:name w:val="Font Style24"/>
    <w:uiPriority w:val="99"/>
    <w:rsid w:val="0057387C"/>
    <w:rPr>
      <w:rFonts w:ascii="Times New Roman" w:hAnsi="Times New Roman" w:cs="Times New Roman" w:hint="default"/>
      <w:b/>
      <w:bCs/>
      <w:sz w:val="14"/>
      <w:szCs w:val="14"/>
    </w:rPr>
  </w:style>
  <w:style w:type="character" w:customStyle="1" w:styleId="Absatz-Standardschriftart">
    <w:name w:val="Absatz-Standardschriftart"/>
    <w:rsid w:val="0057387C"/>
  </w:style>
  <w:style w:type="character" w:customStyle="1" w:styleId="WW-Absatz-Standardschriftart">
    <w:name w:val="WW-Absatz-Standardschriftart"/>
    <w:rsid w:val="0057387C"/>
  </w:style>
  <w:style w:type="character" w:customStyle="1" w:styleId="WW-Absatz-Standardschriftart1">
    <w:name w:val="WW-Absatz-Standardschriftart1"/>
    <w:rsid w:val="0057387C"/>
  </w:style>
  <w:style w:type="character" w:customStyle="1" w:styleId="WW-Absatz-Standardschriftart11">
    <w:name w:val="WW-Absatz-Standardschriftart11"/>
    <w:rsid w:val="0057387C"/>
  </w:style>
  <w:style w:type="character" w:customStyle="1" w:styleId="WW-Absatz-Standardschriftart111">
    <w:name w:val="WW-Absatz-Standardschriftart111"/>
    <w:rsid w:val="0057387C"/>
  </w:style>
  <w:style w:type="character" w:customStyle="1" w:styleId="WW-Absatz-Standardschriftart1111">
    <w:name w:val="WW-Absatz-Standardschriftart1111"/>
    <w:rsid w:val="0057387C"/>
  </w:style>
  <w:style w:type="character" w:customStyle="1" w:styleId="WW-Absatz-Standardschriftart11111">
    <w:name w:val="WW-Absatz-Standardschriftart11111"/>
    <w:rsid w:val="0057387C"/>
  </w:style>
  <w:style w:type="character" w:customStyle="1" w:styleId="WW-Absatz-Standardschriftart111111">
    <w:name w:val="WW-Absatz-Standardschriftart111111"/>
    <w:rsid w:val="0057387C"/>
  </w:style>
  <w:style w:type="character" w:customStyle="1" w:styleId="WW-Absatz-Standardschriftart1111111">
    <w:name w:val="WW-Absatz-Standardschriftart1111111"/>
    <w:rsid w:val="0057387C"/>
  </w:style>
  <w:style w:type="character" w:customStyle="1" w:styleId="WW-Absatz-Standardschriftart11111111">
    <w:name w:val="WW-Absatz-Standardschriftart11111111"/>
    <w:rsid w:val="0057387C"/>
  </w:style>
  <w:style w:type="character" w:customStyle="1" w:styleId="WW-Absatz-Standardschriftart111111111">
    <w:name w:val="WW-Absatz-Standardschriftart111111111"/>
    <w:rsid w:val="0057387C"/>
  </w:style>
  <w:style w:type="character" w:customStyle="1" w:styleId="WW-Absatz-Standardschriftart1111111111">
    <w:name w:val="WW-Absatz-Standardschriftart1111111111"/>
    <w:rsid w:val="0057387C"/>
  </w:style>
  <w:style w:type="character" w:customStyle="1" w:styleId="WW-Absatz-Standardschriftart11111111111">
    <w:name w:val="WW-Absatz-Standardschriftart11111111111"/>
    <w:rsid w:val="0057387C"/>
  </w:style>
  <w:style w:type="character" w:customStyle="1" w:styleId="WW-Absatz-Standardschriftart111111111111">
    <w:name w:val="WW-Absatz-Standardschriftart111111111111"/>
    <w:rsid w:val="0057387C"/>
  </w:style>
  <w:style w:type="character" w:customStyle="1" w:styleId="WW-Absatz-Standardschriftart1111111111111">
    <w:name w:val="WW-Absatz-Standardschriftart1111111111111"/>
    <w:rsid w:val="0057387C"/>
  </w:style>
  <w:style w:type="character" w:customStyle="1" w:styleId="WW-Absatz-Standardschriftart11111111111111">
    <w:name w:val="WW-Absatz-Standardschriftart11111111111111"/>
    <w:rsid w:val="0057387C"/>
  </w:style>
  <w:style w:type="character" w:customStyle="1" w:styleId="WW-Absatz-Standardschriftart111111111111111">
    <w:name w:val="WW-Absatz-Standardschriftart111111111111111"/>
    <w:rsid w:val="0057387C"/>
  </w:style>
  <w:style w:type="character" w:customStyle="1" w:styleId="WW-Absatz-Standardschriftart1111111111111111">
    <w:name w:val="WW-Absatz-Standardschriftart1111111111111111"/>
    <w:rsid w:val="0057387C"/>
  </w:style>
  <w:style w:type="character" w:customStyle="1" w:styleId="WW-Absatz-Standardschriftart11111111111111111">
    <w:name w:val="WW-Absatz-Standardschriftart11111111111111111"/>
    <w:rsid w:val="0057387C"/>
  </w:style>
  <w:style w:type="character" w:customStyle="1" w:styleId="WW-Absatz-Standardschriftart111111111111111111">
    <w:name w:val="WW-Absatz-Standardschriftart111111111111111111"/>
    <w:rsid w:val="0057387C"/>
  </w:style>
  <w:style w:type="character" w:customStyle="1" w:styleId="WW-Absatz-Standardschriftart1111111111111111111">
    <w:name w:val="WW-Absatz-Standardschriftart1111111111111111111"/>
    <w:rsid w:val="0057387C"/>
  </w:style>
  <w:style w:type="character" w:customStyle="1" w:styleId="WW-Absatz-Standardschriftart11111111111111111111">
    <w:name w:val="WW-Absatz-Standardschriftart11111111111111111111"/>
    <w:rsid w:val="0057387C"/>
  </w:style>
  <w:style w:type="character" w:customStyle="1" w:styleId="WW-Absatz-Standardschriftart111111111111111111111">
    <w:name w:val="WW-Absatz-Standardschriftart111111111111111111111"/>
    <w:rsid w:val="0057387C"/>
  </w:style>
  <w:style w:type="character" w:customStyle="1" w:styleId="WW-Absatz-Standardschriftart1111111111111111111111">
    <w:name w:val="WW-Absatz-Standardschriftart1111111111111111111111"/>
    <w:rsid w:val="0057387C"/>
  </w:style>
  <w:style w:type="character" w:customStyle="1" w:styleId="WW-Absatz-Standardschriftart11111111111111111111111">
    <w:name w:val="WW-Absatz-Standardschriftart11111111111111111111111"/>
    <w:rsid w:val="0057387C"/>
  </w:style>
  <w:style w:type="character" w:customStyle="1" w:styleId="WW-Absatz-Standardschriftart111111111111111111111111">
    <w:name w:val="WW-Absatz-Standardschriftart111111111111111111111111"/>
    <w:rsid w:val="0057387C"/>
  </w:style>
  <w:style w:type="character" w:customStyle="1" w:styleId="WW-Absatz-Standardschriftart1111111111111111111111111">
    <w:name w:val="WW-Absatz-Standardschriftart1111111111111111111111111"/>
    <w:rsid w:val="0057387C"/>
  </w:style>
  <w:style w:type="character" w:customStyle="1" w:styleId="WW-Absatz-Standardschriftart11111111111111111111111111">
    <w:name w:val="WW-Absatz-Standardschriftart11111111111111111111111111"/>
    <w:rsid w:val="0057387C"/>
  </w:style>
  <w:style w:type="character" w:customStyle="1" w:styleId="WW-Absatz-Standardschriftart111111111111111111111111111">
    <w:name w:val="WW-Absatz-Standardschriftart111111111111111111111111111"/>
    <w:rsid w:val="0057387C"/>
  </w:style>
  <w:style w:type="character" w:customStyle="1" w:styleId="WW-Absatz-Standardschriftart1111111111111111111111111111">
    <w:name w:val="WW-Absatz-Standardschriftart1111111111111111111111111111"/>
    <w:rsid w:val="0057387C"/>
  </w:style>
  <w:style w:type="character" w:customStyle="1" w:styleId="WW-Absatz-Standardschriftart11111111111111111111111111111">
    <w:name w:val="WW-Absatz-Standardschriftart11111111111111111111111111111"/>
    <w:rsid w:val="0057387C"/>
  </w:style>
  <w:style w:type="character" w:customStyle="1" w:styleId="WW-Absatz-Standardschriftart111111111111111111111111111111">
    <w:name w:val="WW-Absatz-Standardschriftart111111111111111111111111111111"/>
    <w:rsid w:val="0057387C"/>
  </w:style>
  <w:style w:type="character" w:customStyle="1" w:styleId="WW-Absatz-Standardschriftart1111111111111111111111111111111">
    <w:name w:val="WW-Absatz-Standardschriftart1111111111111111111111111111111"/>
    <w:rsid w:val="0057387C"/>
  </w:style>
  <w:style w:type="character" w:customStyle="1" w:styleId="WW-Absatz-Standardschriftart11111111111111111111111111111111">
    <w:name w:val="WW-Absatz-Standardschriftart11111111111111111111111111111111"/>
    <w:rsid w:val="0057387C"/>
  </w:style>
  <w:style w:type="character" w:customStyle="1" w:styleId="WW-Absatz-Standardschriftart111111111111111111111111111111111">
    <w:name w:val="WW-Absatz-Standardschriftart111111111111111111111111111111111"/>
    <w:rsid w:val="0057387C"/>
  </w:style>
  <w:style w:type="character" w:customStyle="1" w:styleId="WW-Absatz-Standardschriftart1111111111111111111111111111111111">
    <w:name w:val="WW-Absatz-Standardschriftart1111111111111111111111111111111111"/>
    <w:rsid w:val="0057387C"/>
  </w:style>
  <w:style w:type="character" w:customStyle="1" w:styleId="WW-Absatz-Standardschriftart11111111111111111111111111111111111">
    <w:name w:val="WW-Absatz-Standardschriftart11111111111111111111111111111111111"/>
    <w:rsid w:val="0057387C"/>
  </w:style>
  <w:style w:type="character" w:customStyle="1" w:styleId="Numatytasispastraiposriftas1">
    <w:name w:val="Numatytasis pastraipos šriftas1"/>
    <w:rsid w:val="0057387C"/>
  </w:style>
  <w:style w:type="character" w:customStyle="1" w:styleId="FontStyle12">
    <w:name w:val="Font Style12"/>
    <w:uiPriority w:val="99"/>
    <w:rsid w:val="0057387C"/>
    <w:rPr>
      <w:rFonts w:ascii="Times New Roman" w:hAnsi="Times New Roman" w:cs="Times New Roman" w:hint="default"/>
      <w:sz w:val="20"/>
      <w:szCs w:val="20"/>
    </w:rPr>
  </w:style>
  <w:style w:type="character" w:customStyle="1" w:styleId="FontStyle11">
    <w:name w:val="Font Style11"/>
    <w:uiPriority w:val="99"/>
    <w:rsid w:val="0057387C"/>
    <w:rPr>
      <w:rFonts w:ascii="Times New Roman" w:hAnsi="Times New Roman" w:cs="Times New Roman" w:hint="default"/>
      <w:b/>
      <w:bCs/>
      <w:sz w:val="20"/>
      <w:szCs w:val="20"/>
    </w:rPr>
  </w:style>
  <w:style w:type="character" w:customStyle="1" w:styleId="DiagramaDiagrama7">
    <w:name w:val="Diagrama Diagrama7"/>
    <w:rsid w:val="0057387C"/>
    <w:rPr>
      <w:rFonts w:ascii="Arial Unicode MS" w:eastAsia="Arial Unicode MS" w:hAnsi="Arial Unicode MS" w:cs="Arial Unicode MS" w:hint="default"/>
      <w:sz w:val="24"/>
      <w:szCs w:val="24"/>
      <w:lang w:val="lt-LT" w:eastAsia="lt-LT" w:bidi="lo-LA"/>
    </w:rPr>
  </w:style>
  <w:style w:type="character" w:customStyle="1" w:styleId="DiagramaDiagrama5">
    <w:name w:val="Diagrama Diagrama5"/>
    <w:locked/>
    <w:rsid w:val="0057387C"/>
    <w:rPr>
      <w:sz w:val="24"/>
      <w:lang w:val="lt-LT" w:eastAsia="ar-SA" w:bidi="ar-SA"/>
    </w:rPr>
  </w:style>
  <w:style w:type="character" w:customStyle="1" w:styleId="HeaderChar2">
    <w:name w:val="Header Char2"/>
    <w:aliases w:val="Header Char Char,Viršutinis kolontitulas Diagrama1 Char Char,Viršutinis kolontitulas Diagrama Diagrama1 Char Char,Char Diagrama Diagrama1 Char Char,Viršutinis kolontitulas Diagrama Diagrama Diagrama Char Char,Char Diagrama1 Char Char"/>
    <w:rsid w:val="0057387C"/>
    <w:rPr>
      <w:rFonts w:ascii="Times New Roman" w:eastAsia="Times New Roman" w:hAnsi="Times New Roman" w:cs="Times New Roman" w:hint="default"/>
      <w:sz w:val="24"/>
      <w:lang w:val="lt-LT" w:eastAsia="lt-LT"/>
    </w:rPr>
  </w:style>
  <w:style w:type="character" w:customStyle="1" w:styleId="Char17">
    <w:name w:val="Char17"/>
    <w:rsid w:val="0057387C"/>
    <w:rPr>
      <w:rFonts w:ascii="Calibri" w:eastAsia="Calibri" w:hAnsi="Calibri" w:hint="default"/>
      <w:sz w:val="28"/>
      <w:lang w:val="lt-LT" w:eastAsia="lt-LT"/>
    </w:rPr>
  </w:style>
  <w:style w:type="character" w:customStyle="1" w:styleId="Char16">
    <w:name w:val="Char16"/>
    <w:rsid w:val="0057387C"/>
    <w:rPr>
      <w:rFonts w:ascii="Times New Roman" w:eastAsia="Times New Roman" w:hAnsi="Times New Roman" w:cs="Times New Roman" w:hint="default"/>
      <w:szCs w:val="20"/>
      <w:lang w:val="lt-LT" w:eastAsia="lt-LT"/>
    </w:rPr>
  </w:style>
  <w:style w:type="character" w:customStyle="1" w:styleId="Char15">
    <w:name w:val="Char15"/>
    <w:rsid w:val="0057387C"/>
    <w:rPr>
      <w:rFonts w:ascii="Times New Roman" w:eastAsia="Times New Roman" w:hAnsi="Times New Roman" w:cs="Times New Roman" w:hint="default"/>
      <w:szCs w:val="20"/>
      <w:lang w:val="lt-LT" w:eastAsia="lt-LT"/>
    </w:rPr>
  </w:style>
  <w:style w:type="character" w:customStyle="1" w:styleId="Char8">
    <w:name w:val="Char8"/>
    <w:rsid w:val="0057387C"/>
    <w:rPr>
      <w:rFonts w:ascii="Times New Roman" w:eastAsia="Times New Roman" w:hAnsi="Times New Roman" w:cs="Times New Roman" w:hint="default"/>
      <w:szCs w:val="20"/>
      <w:lang w:val="lt-LT" w:eastAsia="lt-LT"/>
    </w:rPr>
  </w:style>
  <w:style w:type="character" w:customStyle="1" w:styleId="WW8Num1z0">
    <w:name w:val="WW8Num1z0"/>
    <w:rsid w:val="0057387C"/>
    <w:rPr>
      <w:b w:val="0"/>
      <w:bCs w:val="0"/>
    </w:rPr>
  </w:style>
  <w:style w:type="character" w:customStyle="1" w:styleId="WW8Num2z0">
    <w:name w:val="WW8Num2z0"/>
    <w:rsid w:val="0057387C"/>
    <w:rPr>
      <w:rFonts w:ascii="Times New Roman" w:hAnsi="Times New Roman" w:cs="Times New Roman" w:hint="default"/>
    </w:rPr>
  </w:style>
  <w:style w:type="character" w:customStyle="1" w:styleId="WW8Num8z0">
    <w:name w:val="WW8Num8z0"/>
    <w:rsid w:val="0057387C"/>
    <w:rPr>
      <w:rFonts w:ascii="Symbol" w:hAnsi="Symbol" w:hint="default"/>
    </w:rPr>
  </w:style>
  <w:style w:type="character" w:customStyle="1" w:styleId="WW8Num8z1">
    <w:name w:val="WW8Num8z1"/>
    <w:rsid w:val="0057387C"/>
    <w:rPr>
      <w:rFonts w:ascii="Courier New" w:hAnsi="Courier New" w:cs="Courier New" w:hint="default"/>
    </w:rPr>
  </w:style>
  <w:style w:type="character" w:customStyle="1" w:styleId="WW8Num8z2">
    <w:name w:val="WW8Num8z2"/>
    <w:rsid w:val="0057387C"/>
    <w:rPr>
      <w:rFonts w:ascii="Wingdings" w:hAnsi="Wingdings" w:hint="default"/>
    </w:rPr>
  </w:style>
  <w:style w:type="character" w:customStyle="1" w:styleId="WW8Num9z0">
    <w:name w:val="WW8Num9z0"/>
    <w:rsid w:val="0057387C"/>
    <w:rPr>
      <w:rFonts w:ascii="Times New Roman" w:hAnsi="Times New Roman" w:cs="Times New Roman" w:hint="default"/>
    </w:rPr>
  </w:style>
  <w:style w:type="character" w:customStyle="1" w:styleId="WW8Num11z0">
    <w:name w:val="WW8Num11z0"/>
    <w:rsid w:val="0057387C"/>
    <w:rPr>
      <w:b/>
      <w:bCs w:val="0"/>
    </w:rPr>
  </w:style>
  <w:style w:type="character" w:customStyle="1" w:styleId="WW8Num12z0">
    <w:name w:val="WW8Num12z0"/>
    <w:rsid w:val="0057387C"/>
    <w:rPr>
      <w:rFonts w:ascii="Times New Roman" w:hAnsi="Times New Roman" w:cs="Times New Roman" w:hint="default"/>
    </w:rPr>
  </w:style>
  <w:style w:type="character" w:customStyle="1" w:styleId="WW8Num13z0">
    <w:name w:val="WW8Num13z0"/>
    <w:rsid w:val="0057387C"/>
    <w:rPr>
      <w:rFonts w:ascii="Times New Roman" w:hAnsi="Times New Roman" w:cs="Times New Roman" w:hint="default"/>
    </w:rPr>
  </w:style>
  <w:style w:type="character" w:customStyle="1" w:styleId="text1">
    <w:name w:val="text1"/>
    <w:rsid w:val="0057387C"/>
    <w:rPr>
      <w:rFonts w:ascii="Arial" w:hAnsi="Arial" w:cs="Arial" w:hint="default"/>
      <w:b w:val="0"/>
      <w:bCs w:val="0"/>
      <w:color w:val="000000"/>
      <w:sz w:val="18"/>
      <w:szCs w:val="18"/>
    </w:rPr>
  </w:style>
  <w:style w:type="character" w:customStyle="1" w:styleId="NumberingSymbols">
    <w:name w:val="Numbering Symbols"/>
    <w:rsid w:val="0057387C"/>
  </w:style>
  <w:style w:type="character" w:customStyle="1" w:styleId="CharCharChar">
    <w:name w:val="Char Char Char"/>
    <w:rsid w:val="0057387C"/>
    <w:rPr>
      <w:sz w:val="24"/>
      <w:lang w:val="lt-LT" w:eastAsia="lt-LT" w:bidi="ar-SA"/>
    </w:rPr>
  </w:style>
  <w:style w:type="character" w:customStyle="1" w:styleId="WW-DefaultParagraphFont">
    <w:name w:val="WW-Default Paragraph Font"/>
    <w:rsid w:val="0057387C"/>
  </w:style>
  <w:style w:type="character" w:customStyle="1" w:styleId="typewriter0">
    <w:name w:val="typewriter"/>
    <w:rsid w:val="0057387C"/>
  </w:style>
  <w:style w:type="character" w:customStyle="1" w:styleId="FootnoteCharacters">
    <w:name w:val="Footnote Characters"/>
    <w:rsid w:val="0057387C"/>
    <w:rPr>
      <w:vertAlign w:val="superscript"/>
    </w:rPr>
  </w:style>
  <w:style w:type="character" w:customStyle="1" w:styleId="EndnoteCharacters">
    <w:name w:val="Endnote Characters"/>
    <w:rsid w:val="0057387C"/>
  </w:style>
  <w:style w:type="character" w:customStyle="1" w:styleId="FontStyle20">
    <w:name w:val="Font Style20"/>
    <w:uiPriority w:val="99"/>
    <w:rsid w:val="0057387C"/>
    <w:rPr>
      <w:rFonts w:ascii="Times New Roman" w:hAnsi="Times New Roman" w:cs="Times New Roman" w:hint="default"/>
      <w:b/>
      <w:bCs/>
      <w:sz w:val="20"/>
      <w:szCs w:val="20"/>
    </w:rPr>
  </w:style>
  <w:style w:type="character" w:customStyle="1" w:styleId="FontStyle21">
    <w:name w:val="Font Style21"/>
    <w:rsid w:val="0057387C"/>
    <w:rPr>
      <w:rFonts w:ascii="Times New Roman" w:hAnsi="Times New Roman" w:cs="Times New Roman" w:hint="default"/>
      <w:sz w:val="22"/>
      <w:szCs w:val="22"/>
    </w:rPr>
  </w:style>
  <w:style w:type="character" w:customStyle="1" w:styleId="FontStyle18">
    <w:name w:val="Font Style18"/>
    <w:rsid w:val="0057387C"/>
    <w:rPr>
      <w:rFonts w:ascii="Times New Roman" w:hAnsi="Times New Roman" w:cs="Times New Roman" w:hint="default"/>
      <w:i/>
      <w:iCs/>
      <w:sz w:val="20"/>
      <w:szCs w:val="20"/>
    </w:rPr>
  </w:style>
  <w:style w:type="character" w:customStyle="1" w:styleId="FontStyle19">
    <w:name w:val="Font Style19"/>
    <w:rsid w:val="0057387C"/>
    <w:rPr>
      <w:rFonts w:ascii="Times New Roman" w:hAnsi="Times New Roman" w:cs="Times New Roman" w:hint="default"/>
      <w:b/>
      <w:bCs/>
      <w:sz w:val="24"/>
      <w:szCs w:val="24"/>
    </w:rPr>
  </w:style>
  <w:style w:type="character" w:customStyle="1" w:styleId="CharChar14">
    <w:name w:val="Char Char14"/>
    <w:rsid w:val="0057387C"/>
    <w:rPr>
      <w:b/>
      <w:bCs w:val="0"/>
      <w:sz w:val="40"/>
      <w:lang w:val="lt-LT" w:eastAsia="lt-LT"/>
    </w:rPr>
  </w:style>
  <w:style w:type="character" w:customStyle="1" w:styleId="hps">
    <w:name w:val="hps"/>
    <w:rsid w:val="0057387C"/>
  </w:style>
  <w:style w:type="character" w:customStyle="1" w:styleId="shorttext">
    <w:name w:val="short_text"/>
    <w:rsid w:val="0057387C"/>
  </w:style>
  <w:style w:type="character" w:customStyle="1" w:styleId="Bodytext0">
    <w:name w:val="Body text_"/>
    <w:rsid w:val="0057387C"/>
    <w:rPr>
      <w:rFonts w:ascii="Times New Roman" w:eastAsia="Times New Roman" w:hAnsi="Times New Roman" w:cs="Times New Roman" w:hint="default"/>
      <w:shd w:val="clear" w:color="auto" w:fill="FFFFFF"/>
    </w:rPr>
  </w:style>
  <w:style w:type="character" w:customStyle="1" w:styleId="Bodytext115pt">
    <w:name w:val="Body text + 11.5 pt"/>
    <w:aliases w:val="Italic,Body text + Bold,Spacing -1 pt"/>
    <w:rsid w:val="0057387C"/>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BodytextCenturyGothic">
    <w:name w:val="Body text + Century Gothic"/>
    <w:aliases w:val="9.5 pt"/>
    <w:rsid w:val="0057387C"/>
    <w:rPr>
      <w:rFonts w:ascii="Century Gothic" w:eastAsia="Century Gothic" w:hAnsi="Century Gothic" w:cs="Century Gothic" w:hint="default"/>
      <w:b w:val="0"/>
      <w:bCs w:val="0"/>
      <w:i w:val="0"/>
      <w:iCs w:val="0"/>
      <w:smallCaps w:val="0"/>
      <w:strike w:val="0"/>
      <w:dstrike w:val="0"/>
      <w:spacing w:val="0"/>
      <w:sz w:val="19"/>
      <w:szCs w:val="19"/>
      <w:u w:val="none"/>
      <w:effect w:val="none"/>
      <w:shd w:val="clear" w:color="auto" w:fill="FFFFFF"/>
    </w:rPr>
  </w:style>
  <w:style w:type="character" w:customStyle="1" w:styleId="Bodytext2NotItalic">
    <w:name w:val="Body text (2) + Not Italic"/>
    <w:rsid w:val="0057387C"/>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table" w:customStyle="1" w:styleId="Lentelstinklelis3">
    <w:name w:val="Lentelės tinklelis3"/>
    <w:basedOn w:val="prastojilentel"/>
    <w:rsid w:val="0057387C"/>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B50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59"/>
    <w:rsid w:val="00B50A0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atytasispastraiposriftas2">
    <w:name w:val="Numatytasis pastraipos šriftas2"/>
    <w:rsid w:val="00892C03"/>
  </w:style>
  <w:style w:type="paragraph" w:customStyle="1" w:styleId="CentreB">
    <w:name w:val="CentreB"/>
    <w:basedOn w:val="prastasis"/>
    <w:rsid w:val="004F39AD"/>
    <w:pPr>
      <w:suppressAutoHyphens/>
      <w:spacing w:after="0" w:line="240" w:lineRule="auto"/>
      <w:jc w:val="center"/>
    </w:pPr>
    <w:rPr>
      <w:rFonts w:eastAsia="Times New Roman"/>
      <w:b/>
      <w:szCs w:val="24"/>
      <w:lang w:eastAsia="zh-CN"/>
    </w:rPr>
  </w:style>
  <w:style w:type="paragraph" w:customStyle="1" w:styleId="isakymas2">
    <w:name w:val="isakymas 2"/>
    <w:basedOn w:val="prastasis"/>
    <w:rsid w:val="004F39AD"/>
    <w:pPr>
      <w:tabs>
        <w:tab w:val="left" w:pos="360"/>
      </w:tabs>
      <w:suppressAutoHyphens/>
      <w:spacing w:before="80" w:after="0" w:line="240" w:lineRule="auto"/>
      <w:ind w:firstLine="360"/>
    </w:pPr>
    <w:rPr>
      <w:rFonts w:eastAsia="Times New Roman"/>
      <w:szCs w:val="24"/>
      <w:lang w:eastAsia="zh-CN"/>
    </w:rPr>
  </w:style>
  <w:style w:type="character" w:customStyle="1" w:styleId="st1">
    <w:name w:val="st1"/>
    <w:basedOn w:val="Numatytasispastraiposriftas"/>
    <w:rsid w:val="00E8377D"/>
  </w:style>
  <w:style w:type="paragraph" w:customStyle="1" w:styleId="Pavadinimas1">
    <w:name w:val="Pavadinimas1"/>
    <w:basedOn w:val="prastasis"/>
    <w:rsid w:val="0041356A"/>
    <w:pPr>
      <w:suppressLineNumbers/>
      <w:suppressAutoHyphens/>
      <w:spacing w:before="120" w:after="120" w:line="240" w:lineRule="auto"/>
    </w:pPr>
    <w:rPr>
      <w:rFonts w:eastAsia="Times New Roman" w:cs="Tahoma"/>
      <w:i/>
      <w:iCs/>
      <w:sz w:val="20"/>
      <w:szCs w:val="20"/>
      <w:lang w:eastAsia="ar-SA"/>
    </w:rPr>
  </w:style>
  <w:style w:type="paragraph" w:customStyle="1" w:styleId="Rodykl">
    <w:name w:val="Rodyklė"/>
    <w:basedOn w:val="prastasis"/>
    <w:rsid w:val="0041356A"/>
    <w:pPr>
      <w:suppressLineNumbers/>
      <w:suppressAutoHyphens/>
      <w:spacing w:after="0" w:line="240" w:lineRule="auto"/>
    </w:pPr>
    <w:rPr>
      <w:rFonts w:eastAsia="Times New Roman" w:cs="Tahoma"/>
      <w:szCs w:val="24"/>
      <w:lang w:eastAsia="ar-SA"/>
    </w:rPr>
  </w:style>
  <w:style w:type="paragraph" w:customStyle="1" w:styleId="Antrat11">
    <w:name w:val="Antraštė1"/>
    <w:basedOn w:val="prastasis"/>
    <w:next w:val="Pagrindinistekstas"/>
    <w:rsid w:val="0041356A"/>
    <w:pPr>
      <w:keepNext/>
      <w:suppressAutoHyphens/>
      <w:spacing w:before="240" w:after="120" w:line="240" w:lineRule="auto"/>
    </w:pPr>
    <w:rPr>
      <w:rFonts w:ascii="Arial" w:eastAsia="Lucida Sans Unicode" w:hAnsi="Arial" w:cs="Tahoma"/>
      <w:sz w:val="28"/>
      <w:szCs w:val="28"/>
      <w:lang w:eastAsia="ar-SA"/>
    </w:rPr>
  </w:style>
  <w:style w:type="paragraph" w:customStyle="1" w:styleId="Debesliotekstas1">
    <w:name w:val="Debesėlio tekstas1"/>
    <w:basedOn w:val="prastasis"/>
    <w:rsid w:val="0041356A"/>
    <w:pPr>
      <w:suppressAutoHyphens/>
      <w:spacing w:after="0" w:line="240" w:lineRule="auto"/>
    </w:pPr>
    <w:rPr>
      <w:rFonts w:ascii="Tahoma" w:eastAsia="Times New Roman" w:hAnsi="Tahoma" w:cs="Tahoma"/>
      <w:sz w:val="16"/>
      <w:szCs w:val="16"/>
      <w:lang w:eastAsia="ar-SA"/>
    </w:rPr>
  </w:style>
  <w:style w:type="paragraph" w:customStyle="1" w:styleId="Lentelsturinys">
    <w:name w:val="Lentelės turinys"/>
    <w:basedOn w:val="prastasis"/>
    <w:rsid w:val="0041356A"/>
    <w:pPr>
      <w:suppressLineNumbers/>
      <w:suppressAutoHyphens/>
      <w:spacing w:after="0" w:line="240" w:lineRule="auto"/>
    </w:pPr>
    <w:rPr>
      <w:rFonts w:eastAsia="Times New Roman"/>
      <w:szCs w:val="24"/>
      <w:lang w:eastAsia="ar-SA"/>
    </w:rPr>
  </w:style>
  <w:style w:type="paragraph" w:customStyle="1" w:styleId="Lentelsantrat">
    <w:name w:val="Lentelės antraštė"/>
    <w:basedOn w:val="Lentelsturinys"/>
    <w:rsid w:val="0041356A"/>
    <w:pPr>
      <w:jc w:val="center"/>
    </w:pPr>
    <w:rPr>
      <w:b/>
      <w:bCs/>
      <w:i/>
      <w:iCs/>
    </w:rPr>
  </w:style>
  <w:style w:type="paragraph" w:customStyle="1" w:styleId="CharDiagramaDiagrama">
    <w:name w:val="Char Diagrama Diagrama"/>
    <w:basedOn w:val="prastasis"/>
    <w:rsid w:val="0041356A"/>
    <w:pPr>
      <w:spacing w:after="160" w:line="240" w:lineRule="exact"/>
    </w:pPr>
    <w:rPr>
      <w:rFonts w:ascii="Verdana" w:eastAsia="Times New Roman" w:hAnsi="Verdana"/>
      <w:sz w:val="20"/>
      <w:szCs w:val="20"/>
      <w:lang w:val="en-US"/>
    </w:rPr>
  </w:style>
  <w:style w:type="paragraph" w:customStyle="1" w:styleId="LLPTekstas">
    <w:name w:val="LLPTekstas"/>
    <w:basedOn w:val="prastasis"/>
    <w:rsid w:val="0041356A"/>
    <w:pPr>
      <w:spacing w:after="0" w:line="240" w:lineRule="auto"/>
      <w:ind w:firstLine="567"/>
      <w:jc w:val="both"/>
    </w:pPr>
    <w:rPr>
      <w:rFonts w:eastAsia="Times New Roman"/>
      <w:szCs w:val="20"/>
    </w:rPr>
  </w:style>
  <w:style w:type="character" w:customStyle="1" w:styleId="enkleliai">
    <w:name w:val="Ženkleliai"/>
    <w:rsid w:val="0041356A"/>
    <w:rPr>
      <w:rFonts w:ascii="StarSymbol" w:eastAsia="StarSymbol" w:hAnsi="StarSymbol" w:cs="StarSymbol" w:hint="default"/>
      <w:sz w:val="18"/>
      <w:szCs w:val="18"/>
    </w:rPr>
  </w:style>
  <w:style w:type="character" w:customStyle="1" w:styleId="Numeravimosimboliai">
    <w:name w:val="Numeravimo simboliai"/>
    <w:rsid w:val="0041356A"/>
  </w:style>
  <w:style w:type="character" w:customStyle="1" w:styleId="LLCTekstas">
    <w:name w:val="LLCTekstas"/>
    <w:rsid w:val="0041356A"/>
  </w:style>
  <w:style w:type="table" w:customStyle="1" w:styleId="Lentelstinklelis5">
    <w:name w:val="Lentelės tinklelis5"/>
    <w:basedOn w:val="prastojilentel"/>
    <w:next w:val="Lentelstinklelis"/>
    <w:uiPriority w:val="59"/>
    <w:rsid w:val="0041356A"/>
    <w:rPr>
      <w:rFonts w:ascii="Times New Roman" w:eastAsia="Times New Roman" w:hAnsi="Times New Roma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uiPriority w:val="39"/>
    <w:rsid w:val="0041356A"/>
    <w:rPr>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prastasis"/>
    <w:rsid w:val="00CB0674"/>
    <w:pPr>
      <w:widowControl w:val="0"/>
      <w:suppressAutoHyphens/>
      <w:autoSpaceDN w:val="0"/>
      <w:spacing w:after="120" w:line="240" w:lineRule="auto"/>
    </w:pPr>
    <w:rPr>
      <w:rFonts w:eastAsia="Droid Sans Fallback" w:cs="Lohit Hindi"/>
      <w:kern w:val="3"/>
      <w:szCs w:val="24"/>
      <w:lang w:val="en-US" w:eastAsia="zh-CN" w:bidi="hi-IN"/>
    </w:rPr>
  </w:style>
  <w:style w:type="character" w:customStyle="1" w:styleId="result-title">
    <w:name w:val="result-title"/>
    <w:basedOn w:val="Numatytasispastraiposriftas"/>
    <w:rsid w:val="00CB0674"/>
  </w:style>
  <w:style w:type="table" w:customStyle="1" w:styleId="Lentelstinklelis6">
    <w:name w:val="Lentelės tinklelis6"/>
    <w:basedOn w:val="prastojilentel"/>
    <w:next w:val="Lentelstinklelis"/>
    <w:uiPriority w:val="39"/>
    <w:rsid w:val="00CB0674"/>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0F2728"/>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next w:val="Lentelstinklelis"/>
    <w:uiPriority w:val="39"/>
    <w:rsid w:val="00385890"/>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uiPriority w:val="99"/>
    <w:semiHidden/>
    <w:unhideWhenUsed/>
    <w:rsid w:val="0015594B"/>
    <w:rPr>
      <w:color w:val="605E5C"/>
      <w:shd w:val="clear" w:color="auto" w:fill="E1DFDD"/>
    </w:rPr>
  </w:style>
  <w:style w:type="character" w:customStyle="1" w:styleId="Heading1Char">
    <w:name w:val="Heading 1 Char"/>
    <w:aliases w:val="Appendix Char"/>
    <w:locked/>
    <w:rsid w:val="007B388D"/>
    <w:rPr>
      <w:rFonts w:ascii="Times New Roman" w:hAnsi="Times New Roman" w:cs="Times New Roman"/>
      <w:sz w:val="28"/>
      <w:lang w:eastAsia="en-US"/>
    </w:rPr>
  </w:style>
  <w:style w:type="character" w:customStyle="1" w:styleId="Heading2Char">
    <w:name w:val="Heading 2 Char"/>
    <w:aliases w:val="Title Header2 Char"/>
    <w:locked/>
    <w:rsid w:val="007B388D"/>
    <w:rPr>
      <w:rFonts w:ascii="Times New Roman" w:hAnsi="Times New Roman" w:cs="Times New Roman"/>
      <w:sz w:val="24"/>
      <w:lang w:eastAsia="en-US"/>
    </w:rPr>
  </w:style>
  <w:style w:type="character" w:customStyle="1" w:styleId="Heading3Char">
    <w:name w:val="Heading 3 Char"/>
    <w:aliases w:val="Section Header3 Char,Sub-Clause Paragraph Char"/>
    <w:locked/>
    <w:rsid w:val="007B388D"/>
    <w:rPr>
      <w:rFonts w:ascii="Times New Roman" w:hAnsi="Times New Roman" w:cs="Times New Roman"/>
      <w:sz w:val="24"/>
      <w:lang w:eastAsia="en-US"/>
    </w:rPr>
  </w:style>
  <w:style w:type="character" w:customStyle="1" w:styleId="Heading4Char">
    <w:name w:val="Heading 4 Char"/>
    <w:aliases w:val="Sub-Clause Sub-paragraph Char"/>
    <w:locked/>
    <w:rsid w:val="007B388D"/>
    <w:rPr>
      <w:rFonts w:ascii="Times New Roman" w:hAnsi="Times New Roman" w:cs="Times New Roman"/>
      <w:b/>
      <w:sz w:val="44"/>
      <w:lang w:eastAsia="en-US"/>
    </w:rPr>
  </w:style>
  <w:style w:type="character" w:customStyle="1" w:styleId="Heading5Char">
    <w:name w:val="Heading 5 Char"/>
    <w:locked/>
    <w:rsid w:val="007B388D"/>
    <w:rPr>
      <w:rFonts w:ascii="Times New Roman" w:hAnsi="Times New Roman" w:cs="Times New Roman"/>
      <w:b/>
      <w:sz w:val="40"/>
      <w:lang w:eastAsia="en-US"/>
    </w:rPr>
  </w:style>
  <w:style w:type="character" w:customStyle="1" w:styleId="Heading6Char">
    <w:name w:val="Heading 6 Char"/>
    <w:locked/>
    <w:rsid w:val="007B388D"/>
    <w:rPr>
      <w:rFonts w:ascii="Times New Roman" w:hAnsi="Times New Roman" w:cs="Times New Roman"/>
      <w:b/>
      <w:sz w:val="36"/>
      <w:lang w:eastAsia="en-US"/>
    </w:rPr>
  </w:style>
  <w:style w:type="character" w:customStyle="1" w:styleId="Heading7Char">
    <w:name w:val="Heading 7 Char"/>
    <w:locked/>
    <w:rsid w:val="007B388D"/>
    <w:rPr>
      <w:rFonts w:ascii="Times New Roman" w:hAnsi="Times New Roman" w:cs="Times New Roman"/>
      <w:sz w:val="48"/>
      <w:lang w:eastAsia="en-US"/>
    </w:rPr>
  </w:style>
  <w:style w:type="character" w:customStyle="1" w:styleId="Heading8Char">
    <w:name w:val="Heading 8 Char"/>
    <w:locked/>
    <w:rsid w:val="007B388D"/>
    <w:rPr>
      <w:rFonts w:ascii="Times New Roman" w:hAnsi="Times New Roman" w:cs="Times New Roman"/>
      <w:b/>
      <w:sz w:val="18"/>
      <w:lang w:eastAsia="en-US"/>
    </w:rPr>
  </w:style>
  <w:style w:type="character" w:customStyle="1" w:styleId="Heading9Char">
    <w:name w:val="Heading 9 Char"/>
    <w:locked/>
    <w:rsid w:val="007B388D"/>
    <w:rPr>
      <w:rFonts w:ascii="Times New Roman" w:hAnsi="Times New Roman" w:cs="Times New Roman"/>
      <w:sz w:val="40"/>
      <w:lang w:eastAsia="en-US"/>
    </w:rPr>
  </w:style>
  <w:style w:type="character" w:customStyle="1" w:styleId="BalloonTextChar">
    <w:name w:val="Balloon Text Char"/>
    <w:semiHidden/>
    <w:locked/>
    <w:rsid w:val="007B388D"/>
    <w:rPr>
      <w:rFonts w:ascii="Tahoma" w:eastAsia="Times New Roman" w:hAnsi="Tahoma" w:cs="Tahoma"/>
      <w:color w:val="000000"/>
      <w:sz w:val="16"/>
      <w:szCs w:val="16"/>
    </w:rPr>
  </w:style>
  <w:style w:type="character" w:customStyle="1" w:styleId="BodyTextChar0">
    <w:name w:val="Body Text Char"/>
    <w:locked/>
    <w:rsid w:val="007B388D"/>
    <w:rPr>
      <w:rFonts w:ascii="Times New Roman" w:hAnsi="Times New Roman" w:cs="Times New Roman"/>
      <w:sz w:val="24"/>
      <w:szCs w:val="24"/>
      <w:lang w:eastAsia="lt-LT"/>
    </w:rPr>
  </w:style>
  <w:style w:type="character" w:customStyle="1" w:styleId="CommentTextChar">
    <w:name w:val="Comment Text Char"/>
    <w:locked/>
    <w:rsid w:val="007B388D"/>
    <w:rPr>
      <w:rFonts w:ascii="Times New Roman" w:hAnsi="Times New Roman" w:cs="Times New Roman"/>
      <w:lang w:eastAsia="en-US"/>
    </w:rPr>
  </w:style>
  <w:style w:type="character" w:customStyle="1" w:styleId="CommentSubjectChar">
    <w:name w:val="Comment Subject Char"/>
    <w:semiHidden/>
    <w:rsid w:val="007B388D"/>
    <w:rPr>
      <w:rFonts w:ascii="Times New Roman" w:hAnsi="Times New Roman" w:cs="Times New Roman"/>
      <w:b/>
      <w:bCs/>
      <w:lang w:val="lt-LT" w:eastAsia="en-US"/>
    </w:rPr>
  </w:style>
  <w:style w:type="character" w:customStyle="1" w:styleId="BodyText2Char">
    <w:name w:val="Body Text 2 Char"/>
    <w:locked/>
    <w:rsid w:val="007B388D"/>
    <w:rPr>
      <w:rFonts w:cs="Times New Roman"/>
      <w:sz w:val="22"/>
      <w:szCs w:val="22"/>
      <w:lang w:eastAsia="en-US"/>
    </w:rPr>
  </w:style>
  <w:style w:type="character" w:customStyle="1" w:styleId="TitleChar">
    <w:name w:val="Title Char"/>
    <w:locked/>
    <w:rsid w:val="007B388D"/>
    <w:rPr>
      <w:rFonts w:ascii="Times New Roman" w:hAnsi="Times New Roman" w:cs="Times New Roman"/>
      <w:b/>
      <w:bCs/>
      <w:sz w:val="28"/>
      <w:szCs w:val="28"/>
      <w:lang w:eastAsia="hu-HU"/>
    </w:rPr>
  </w:style>
  <w:style w:type="character" w:customStyle="1" w:styleId="DocumentMapChar">
    <w:name w:val="Document Map Char"/>
    <w:semiHidden/>
    <w:rsid w:val="007B388D"/>
    <w:rPr>
      <w:rFonts w:ascii="Times New Roman" w:hAnsi="Times New Roman"/>
      <w:sz w:val="0"/>
      <w:szCs w:val="0"/>
      <w:lang w:val="lt-LT"/>
    </w:rPr>
  </w:style>
  <w:style w:type="character" w:customStyle="1" w:styleId="BodyTextIndentChar">
    <w:name w:val="Body Text Indent Char"/>
    <w:semiHidden/>
    <w:locked/>
    <w:rsid w:val="007B388D"/>
    <w:rPr>
      <w:rFonts w:cs="Times New Roman"/>
      <w:sz w:val="22"/>
      <w:szCs w:val="22"/>
      <w:lang w:eastAsia="en-US"/>
    </w:rPr>
  </w:style>
  <w:style w:type="character" w:customStyle="1" w:styleId="FootnoteTextChar">
    <w:name w:val="Footnote Text Char"/>
    <w:semiHidden/>
    <w:locked/>
    <w:rsid w:val="007B388D"/>
    <w:rPr>
      <w:rFonts w:cs="Times New Roman"/>
      <w:lang w:val="lt-LT"/>
    </w:rPr>
  </w:style>
  <w:style w:type="character" w:customStyle="1" w:styleId="CharChar6">
    <w:name w:val="Char Char6"/>
    <w:semiHidden/>
    <w:locked/>
    <w:rsid w:val="007B388D"/>
    <w:rPr>
      <w:rFonts w:ascii="Times New Roman" w:hAnsi="Times New Roman" w:cs="Times New Roman"/>
      <w:lang w:eastAsia="en-US"/>
    </w:rPr>
  </w:style>
  <w:style w:type="paragraph" w:customStyle="1" w:styleId="oddl-nadpis">
    <w:name w:val="oddíl-nadpis"/>
    <w:basedOn w:val="prastasis"/>
    <w:rsid w:val="007B388D"/>
    <w:pPr>
      <w:keepNext/>
      <w:widowControl w:val="0"/>
      <w:tabs>
        <w:tab w:val="left" w:pos="567"/>
      </w:tabs>
      <w:spacing w:before="240" w:after="0" w:line="240" w:lineRule="exact"/>
    </w:pPr>
    <w:rPr>
      <w:rFonts w:ascii="Arial" w:eastAsia="Times New Roman" w:hAnsi="Arial"/>
      <w:b/>
      <w:snapToGrid w:val="0"/>
      <w:szCs w:val="20"/>
      <w:lang w:val="cs-CZ"/>
    </w:rPr>
  </w:style>
  <w:style w:type="paragraph" w:styleId="Pataisymai">
    <w:name w:val="Revision"/>
    <w:hidden/>
    <w:uiPriority w:val="99"/>
    <w:semiHidden/>
    <w:rsid w:val="007B388D"/>
    <w:rPr>
      <w:rFonts w:eastAsia="Times New Roman"/>
      <w:sz w:val="22"/>
      <w:szCs w:val="22"/>
      <w:lang w:eastAsia="en-US"/>
    </w:rPr>
  </w:style>
  <w:style w:type="paragraph" w:customStyle="1" w:styleId="tajtip">
    <w:name w:val="tajtip"/>
    <w:basedOn w:val="prastasis"/>
    <w:rsid w:val="007B388D"/>
    <w:pPr>
      <w:spacing w:after="150" w:line="240" w:lineRule="auto"/>
    </w:pPr>
    <w:rPr>
      <w:rFonts w:eastAsia="Times New Roman"/>
      <w:szCs w:val="24"/>
      <w:lang w:eastAsia="lt-LT"/>
    </w:rPr>
  </w:style>
  <w:style w:type="character" w:customStyle="1" w:styleId="Neapdorotaspaminjimas1">
    <w:name w:val="Neapdorotas paminėjimas1"/>
    <w:uiPriority w:val="99"/>
    <w:semiHidden/>
    <w:unhideWhenUsed/>
    <w:rsid w:val="007B388D"/>
    <w:rPr>
      <w:color w:val="808080"/>
      <w:shd w:val="clear" w:color="auto" w:fill="E6E6E6"/>
    </w:rPr>
  </w:style>
  <w:style w:type="table" w:customStyle="1" w:styleId="Lentelstinklelis9">
    <w:name w:val="Lentelės tinklelis9"/>
    <w:basedOn w:val="prastojilentel"/>
    <w:next w:val="Lentelstinklelis"/>
    <w:uiPriority w:val="59"/>
    <w:rsid w:val="007B388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sid w:val="007B388D"/>
    <w:rPr>
      <w:color w:val="605E5C"/>
      <w:shd w:val="clear" w:color="auto" w:fill="E1DFDD"/>
    </w:rPr>
  </w:style>
  <w:style w:type="table" w:customStyle="1" w:styleId="Lentelstinklelis10">
    <w:name w:val="Lentelės tinklelis10"/>
    <w:basedOn w:val="prastojilentel"/>
    <w:next w:val="Lentelstinklelis"/>
    <w:uiPriority w:val="39"/>
    <w:rsid w:val="0062551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3">
    <w:name w:val="Lentelės tinklelis13"/>
    <w:basedOn w:val="prastojilentel"/>
    <w:next w:val="Lentelstinklelis"/>
    <w:uiPriority w:val="39"/>
    <w:rsid w:val="00455E0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4222">
      <w:bodyDiv w:val="1"/>
      <w:marLeft w:val="0"/>
      <w:marRight w:val="0"/>
      <w:marTop w:val="0"/>
      <w:marBottom w:val="0"/>
      <w:divBdr>
        <w:top w:val="none" w:sz="0" w:space="0" w:color="auto"/>
        <w:left w:val="none" w:sz="0" w:space="0" w:color="auto"/>
        <w:bottom w:val="none" w:sz="0" w:space="0" w:color="auto"/>
        <w:right w:val="none" w:sz="0" w:space="0" w:color="auto"/>
      </w:divBdr>
    </w:div>
    <w:div w:id="24183420">
      <w:bodyDiv w:val="1"/>
      <w:marLeft w:val="0"/>
      <w:marRight w:val="0"/>
      <w:marTop w:val="0"/>
      <w:marBottom w:val="0"/>
      <w:divBdr>
        <w:top w:val="none" w:sz="0" w:space="0" w:color="auto"/>
        <w:left w:val="none" w:sz="0" w:space="0" w:color="auto"/>
        <w:bottom w:val="none" w:sz="0" w:space="0" w:color="auto"/>
        <w:right w:val="none" w:sz="0" w:space="0" w:color="auto"/>
      </w:divBdr>
    </w:div>
    <w:div w:id="25640925">
      <w:bodyDiv w:val="1"/>
      <w:marLeft w:val="0"/>
      <w:marRight w:val="0"/>
      <w:marTop w:val="0"/>
      <w:marBottom w:val="0"/>
      <w:divBdr>
        <w:top w:val="none" w:sz="0" w:space="0" w:color="auto"/>
        <w:left w:val="none" w:sz="0" w:space="0" w:color="auto"/>
        <w:bottom w:val="none" w:sz="0" w:space="0" w:color="auto"/>
        <w:right w:val="none" w:sz="0" w:space="0" w:color="auto"/>
      </w:divBdr>
    </w:div>
    <w:div w:id="42944406">
      <w:bodyDiv w:val="1"/>
      <w:marLeft w:val="0"/>
      <w:marRight w:val="0"/>
      <w:marTop w:val="0"/>
      <w:marBottom w:val="0"/>
      <w:divBdr>
        <w:top w:val="none" w:sz="0" w:space="0" w:color="auto"/>
        <w:left w:val="none" w:sz="0" w:space="0" w:color="auto"/>
        <w:bottom w:val="none" w:sz="0" w:space="0" w:color="auto"/>
        <w:right w:val="none" w:sz="0" w:space="0" w:color="auto"/>
      </w:divBdr>
    </w:div>
    <w:div w:id="75906109">
      <w:bodyDiv w:val="1"/>
      <w:marLeft w:val="0"/>
      <w:marRight w:val="0"/>
      <w:marTop w:val="0"/>
      <w:marBottom w:val="0"/>
      <w:divBdr>
        <w:top w:val="none" w:sz="0" w:space="0" w:color="auto"/>
        <w:left w:val="none" w:sz="0" w:space="0" w:color="auto"/>
        <w:bottom w:val="none" w:sz="0" w:space="0" w:color="auto"/>
        <w:right w:val="none" w:sz="0" w:space="0" w:color="auto"/>
      </w:divBdr>
    </w:div>
    <w:div w:id="81611174">
      <w:bodyDiv w:val="1"/>
      <w:marLeft w:val="0"/>
      <w:marRight w:val="0"/>
      <w:marTop w:val="0"/>
      <w:marBottom w:val="0"/>
      <w:divBdr>
        <w:top w:val="none" w:sz="0" w:space="0" w:color="auto"/>
        <w:left w:val="none" w:sz="0" w:space="0" w:color="auto"/>
        <w:bottom w:val="none" w:sz="0" w:space="0" w:color="auto"/>
        <w:right w:val="none" w:sz="0" w:space="0" w:color="auto"/>
      </w:divBdr>
    </w:div>
    <w:div w:id="87968487">
      <w:bodyDiv w:val="1"/>
      <w:marLeft w:val="0"/>
      <w:marRight w:val="0"/>
      <w:marTop w:val="0"/>
      <w:marBottom w:val="0"/>
      <w:divBdr>
        <w:top w:val="none" w:sz="0" w:space="0" w:color="auto"/>
        <w:left w:val="none" w:sz="0" w:space="0" w:color="auto"/>
        <w:bottom w:val="none" w:sz="0" w:space="0" w:color="auto"/>
        <w:right w:val="none" w:sz="0" w:space="0" w:color="auto"/>
      </w:divBdr>
    </w:div>
    <w:div w:id="100607547">
      <w:bodyDiv w:val="1"/>
      <w:marLeft w:val="0"/>
      <w:marRight w:val="0"/>
      <w:marTop w:val="0"/>
      <w:marBottom w:val="0"/>
      <w:divBdr>
        <w:top w:val="none" w:sz="0" w:space="0" w:color="auto"/>
        <w:left w:val="none" w:sz="0" w:space="0" w:color="auto"/>
        <w:bottom w:val="none" w:sz="0" w:space="0" w:color="auto"/>
        <w:right w:val="none" w:sz="0" w:space="0" w:color="auto"/>
      </w:divBdr>
    </w:div>
    <w:div w:id="139156597">
      <w:bodyDiv w:val="1"/>
      <w:marLeft w:val="0"/>
      <w:marRight w:val="0"/>
      <w:marTop w:val="0"/>
      <w:marBottom w:val="0"/>
      <w:divBdr>
        <w:top w:val="none" w:sz="0" w:space="0" w:color="auto"/>
        <w:left w:val="none" w:sz="0" w:space="0" w:color="auto"/>
        <w:bottom w:val="none" w:sz="0" w:space="0" w:color="auto"/>
        <w:right w:val="none" w:sz="0" w:space="0" w:color="auto"/>
      </w:divBdr>
    </w:div>
    <w:div w:id="160395437">
      <w:bodyDiv w:val="1"/>
      <w:marLeft w:val="0"/>
      <w:marRight w:val="0"/>
      <w:marTop w:val="0"/>
      <w:marBottom w:val="0"/>
      <w:divBdr>
        <w:top w:val="none" w:sz="0" w:space="0" w:color="auto"/>
        <w:left w:val="none" w:sz="0" w:space="0" w:color="auto"/>
        <w:bottom w:val="none" w:sz="0" w:space="0" w:color="auto"/>
        <w:right w:val="none" w:sz="0" w:space="0" w:color="auto"/>
      </w:divBdr>
    </w:div>
    <w:div w:id="181212539">
      <w:bodyDiv w:val="1"/>
      <w:marLeft w:val="0"/>
      <w:marRight w:val="0"/>
      <w:marTop w:val="0"/>
      <w:marBottom w:val="0"/>
      <w:divBdr>
        <w:top w:val="none" w:sz="0" w:space="0" w:color="auto"/>
        <w:left w:val="none" w:sz="0" w:space="0" w:color="auto"/>
        <w:bottom w:val="none" w:sz="0" w:space="0" w:color="auto"/>
        <w:right w:val="none" w:sz="0" w:space="0" w:color="auto"/>
      </w:divBdr>
    </w:div>
    <w:div w:id="202793231">
      <w:bodyDiv w:val="1"/>
      <w:marLeft w:val="0"/>
      <w:marRight w:val="0"/>
      <w:marTop w:val="0"/>
      <w:marBottom w:val="0"/>
      <w:divBdr>
        <w:top w:val="none" w:sz="0" w:space="0" w:color="auto"/>
        <w:left w:val="none" w:sz="0" w:space="0" w:color="auto"/>
        <w:bottom w:val="none" w:sz="0" w:space="0" w:color="auto"/>
        <w:right w:val="none" w:sz="0" w:space="0" w:color="auto"/>
      </w:divBdr>
    </w:div>
    <w:div w:id="206652279">
      <w:bodyDiv w:val="1"/>
      <w:marLeft w:val="0"/>
      <w:marRight w:val="0"/>
      <w:marTop w:val="0"/>
      <w:marBottom w:val="0"/>
      <w:divBdr>
        <w:top w:val="none" w:sz="0" w:space="0" w:color="auto"/>
        <w:left w:val="none" w:sz="0" w:space="0" w:color="auto"/>
        <w:bottom w:val="none" w:sz="0" w:space="0" w:color="auto"/>
        <w:right w:val="none" w:sz="0" w:space="0" w:color="auto"/>
      </w:divBdr>
    </w:div>
    <w:div w:id="220486777">
      <w:bodyDiv w:val="1"/>
      <w:marLeft w:val="0"/>
      <w:marRight w:val="0"/>
      <w:marTop w:val="0"/>
      <w:marBottom w:val="0"/>
      <w:divBdr>
        <w:top w:val="none" w:sz="0" w:space="0" w:color="auto"/>
        <w:left w:val="none" w:sz="0" w:space="0" w:color="auto"/>
        <w:bottom w:val="none" w:sz="0" w:space="0" w:color="auto"/>
        <w:right w:val="none" w:sz="0" w:space="0" w:color="auto"/>
      </w:divBdr>
    </w:div>
    <w:div w:id="226261507">
      <w:bodyDiv w:val="1"/>
      <w:marLeft w:val="0"/>
      <w:marRight w:val="0"/>
      <w:marTop w:val="0"/>
      <w:marBottom w:val="0"/>
      <w:divBdr>
        <w:top w:val="none" w:sz="0" w:space="0" w:color="auto"/>
        <w:left w:val="none" w:sz="0" w:space="0" w:color="auto"/>
        <w:bottom w:val="none" w:sz="0" w:space="0" w:color="auto"/>
        <w:right w:val="none" w:sz="0" w:space="0" w:color="auto"/>
      </w:divBdr>
    </w:div>
    <w:div w:id="326324574">
      <w:bodyDiv w:val="1"/>
      <w:marLeft w:val="0"/>
      <w:marRight w:val="0"/>
      <w:marTop w:val="0"/>
      <w:marBottom w:val="0"/>
      <w:divBdr>
        <w:top w:val="none" w:sz="0" w:space="0" w:color="auto"/>
        <w:left w:val="none" w:sz="0" w:space="0" w:color="auto"/>
        <w:bottom w:val="none" w:sz="0" w:space="0" w:color="auto"/>
        <w:right w:val="none" w:sz="0" w:space="0" w:color="auto"/>
      </w:divBdr>
    </w:div>
    <w:div w:id="333537462">
      <w:bodyDiv w:val="1"/>
      <w:marLeft w:val="0"/>
      <w:marRight w:val="0"/>
      <w:marTop w:val="0"/>
      <w:marBottom w:val="0"/>
      <w:divBdr>
        <w:top w:val="none" w:sz="0" w:space="0" w:color="auto"/>
        <w:left w:val="none" w:sz="0" w:space="0" w:color="auto"/>
        <w:bottom w:val="none" w:sz="0" w:space="0" w:color="auto"/>
        <w:right w:val="none" w:sz="0" w:space="0" w:color="auto"/>
      </w:divBdr>
    </w:div>
    <w:div w:id="353389765">
      <w:bodyDiv w:val="1"/>
      <w:marLeft w:val="0"/>
      <w:marRight w:val="0"/>
      <w:marTop w:val="0"/>
      <w:marBottom w:val="0"/>
      <w:divBdr>
        <w:top w:val="none" w:sz="0" w:space="0" w:color="auto"/>
        <w:left w:val="none" w:sz="0" w:space="0" w:color="auto"/>
        <w:bottom w:val="none" w:sz="0" w:space="0" w:color="auto"/>
        <w:right w:val="none" w:sz="0" w:space="0" w:color="auto"/>
      </w:divBdr>
    </w:div>
    <w:div w:id="362943621">
      <w:bodyDiv w:val="1"/>
      <w:marLeft w:val="0"/>
      <w:marRight w:val="0"/>
      <w:marTop w:val="0"/>
      <w:marBottom w:val="0"/>
      <w:divBdr>
        <w:top w:val="none" w:sz="0" w:space="0" w:color="auto"/>
        <w:left w:val="none" w:sz="0" w:space="0" w:color="auto"/>
        <w:bottom w:val="none" w:sz="0" w:space="0" w:color="auto"/>
        <w:right w:val="none" w:sz="0" w:space="0" w:color="auto"/>
      </w:divBdr>
    </w:div>
    <w:div w:id="387727377">
      <w:bodyDiv w:val="1"/>
      <w:marLeft w:val="0"/>
      <w:marRight w:val="0"/>
      <w:marTop w:val="0"/>
      <w:marBottom w:val="0"/>
      <w:divBdr>
        <w:top w:val="none" w:sz="0" w:space="0" w:color="auto"/>
        <w:left w:val="none" w:sz="0" w:space="0" w:color="auto"/>
        <w:bottom w:val="none" w:sz="0" w:space="0" w:color="auto"/>
        <w:right w:val="none" w:sz="0" w:space="0" w:color="auto"/>
      </w:divBdr>
    </w:div>
    <w:div w:id="401828585">
      <w:bodyDiv w:val="1"/>
      <w:marLeft w:val="0"/>
      <w:marRight w:val="0"/>
      <w:marTop w:val="0"/>
      <w:marBottom w:val="0"/>
      <w:divBdr>
        <w:top w:val="none" w:sz="0" w:space="0" w:color="auto"/>
        <w:left w:val="none" w:sz="0" w:space="0" w:color="auto"/>
        <w:bottom w:val="none" w:sz="0" w:space="0" w:color="auto"/>
        <w:right w:val="none" w:sz="0" w:space="0" w:color="auto"/>
      </w:divBdr>
    </w:div>
    <w:div w:id="423309913">
      <w:bodyDiv w:val="1"/>
      <w:marLeft w:val="0"/>
      <w:marRight w:val="0"/>
      <w:marTop w:val="0"/>
      <w:marBottom w:val="0"/>
      <w:divBdr>
        <w:top w:val="none" w:sz="0" w:space="0" w:color="auto"/>
        <w:left w:val="none" w:sz="0" w:space="0" w:color="auto"/>
        <w:bottom w:val="none" w:sz="0" w:space="0" w:color="auto"/>
        <w:right w:val="none" w:sz="0" w:space="0" w:color="auto"/>
      </w:divBdr>
    </w:div>
    <w:div w:id="435565420">
      <w:bodyDiv w:val="1"/>
      <w:marLeft w:val="0"/>
      <w:marRight w:val="0"/>
      <w:marTop w:val="0"/>
      <w:marBottom w:val="0"/>
      <w:divBdr>
        <w:top w:val="none" w:sz="0" w:space="0" w:color="auto"/>
        <w:left w:val="none" w:sz="0" w:space="0" w:color="auto"/>
        <w:bottom w:val="none" w:sz="0" w:space="0" w:color="auto"/>
        <w:right w:val="none" w:sz="0" w:space="0" w:color="auto"/>
      </w:divBdr>
    </w:div>
    <w:div w:id="458838533">
      <w:bodyDiv w:val="1"/>
      <w:marLeft w:val="0"/>
      <w:marRight w:val="0"/>
      <w:marTop w:val="0"/>
      <w:marBottom w:val="0"/>
      <w:divBdr>
        <w:top w:val="none" w:sz="0" w:space="0" w:color="auto"/>
        <w:left w:val="none" w:sz="0" w:space="0" w:color="auto"/>
        <w:bottom w:val="none" w:sz="0" w:space="0" w:color="auto"/>
        <w:right w:val="none" w:sz="0" w:space="0" w:color="auto"/>
      </w:divBdr>
    </w:div>
    <w:div w:id="476727999">
      <w:bodyDiv w:val="1"/>
      <w:marLeft w:val="0"/>
      <w:marRight w:val="0"/>
      <w:marTop w:val="0"/>
      <w:marBottom w:val="0"/>
      <w:divBdr>
        <w:top w:val="none" w:sz="0" w:space="0" w:color="auto"/>
        <w:left w:val="none" w:sz="0" w:space="0" w:color="auto"/>
        <w:bottom w:val="none" w:sz="0" w:space="0" w:color="auto"/>
        <w:right w:val="none" w:sz="0" w:space="0" w:color="auto"/>
      </w:divBdr>
    </w:div>
    <w:div w:id="517885894">
      <w:bodyDiv w:val="1"/>
      <w:marLeft w:val="0"/>
      <w:marRight w:val="0"/>
      <w:marTop w:val="0"/>
      <w:marBottom w:val="0"/>
      <w:divBdr>
        <w:top w:val="none" w:sz="0" w:space="0" w:color="auto"/>
        <w:left w:val="none" w:sz="0" w:space="0" w:color="auto"/>
        <w:bottom w:val="none" w:sz="0" w:space="0" w:color="auto"/>
        <w:right w:val="none" w:sz="0" w:space="0" w:color="auto"/>
      </w:divBdr>
    </w:div>
    <w:div w:id="519201263">
      <w:bodyDiv w:val="1"/>
      <w:marLeft w:val="0"/>
      <w:marRight w:val="0"/>
      <w:marTop w:val="0"/>
      <w:marBottom w:val="0"/>
      <w:divBdr>
        <w:top w:val="none" w:sz="0" w:space="0" w:color="auto"/>
        <w:left w:val="none" w:sz="0" w:space="0" w:color="auto"/>
        <w:bottom w:val="none" w:sz="0" w:space="0" w:color="auto"/>
        <w:right w:val="none" w:sz="0" w:space="0" w:color="auto"/>
      </w:divBdr>
    </w:div>
    <w:div w:id="535167945">
      <w:bodyDiv w:val="1"/>
      <w:marLeft w:val="0"/>
      <w:marRight w:val="0"/>
      <w:marTop w:val="0"/>
      <w:marBottom w:val="0"/>
      <w:divBdr>
        <w:top w:val="none" w:sz="0" w:space="0" w:color="auto"/>
        <w:left w:val="none" w:sz="0" w:space="0" w:color="auto"/>
        <w:bottom w:val="none" w:sz="0" w:space="0" w:color="auto"/>
        <w:right w:val="none" w:sz="0" w:space="0" w:color="auto"/>
      </w:divBdr>
    </w:div>
    <w:div w:id="551696894">
      <w:bodyDiv w:val="1"/>
      <w:marLeft w:val="0"/>
      <w:marRight w:val="0"/>
      <w:marTop w:val="0"/>
      <w:marBottom w:val="0"/>
      <w:divBdr>
        <w:top w:val="none" w:sz="0" w:space="0" w:color="auto"/>
        <w:left w:val="none" w:sz="0" w:space="0" w:color="auto"/>
        <w:bottom w:val="none" w:sz="0" w:space="0" w:color="auto"/>
        <w:right w:val="none" w:sz="0" w:space="0" w:color="auto"/>
      </w:divBdr>
    </w:div>
    <w:div w:id="560873991">
      <w:bodyDiv w:val="1"/>
      <w:marLeft w:val="0"/>
      <w:marRight w:val="0"/>
      <w:marTop w:val="0"/>
      <w:marBottom w:val="0"/>
      <w:divBdr>
        <w:top w:val="none" w:sz="0" w:space="0" w:color="auto"/>
        <w:left w:val="none" w:sz="0" w:space="0" w:color="auto"/>
        <w:bottom w:val="none" w:sz="0" w:space="0" w:color="auto"/>
        <w:right w:val="none" w:sz="0" w:space="0" w:color="auto"/>
      </w:divBdr>
    </w:div>
    <w:div w:id="578096225">
      <w:bodyDiv w:val="1"/>
      <w:marLeft w:val="0"/>
      <w:marRight w:val="0"/>
      <w:marTop w:val="0"/>
      <w:marBottom w:val="0"/>
      <w:divBdr>
        <w:top w:val="none" w:sz="0" w:space="0" w:color="auto"/>
        <w:left w:val="none" w:sz="0" w:space="0" w:color="auto"/>
        <w:bottom w:val="none" w:sz="0" w:space="0" w:color="auto"/>
        <w:right w:val="none" w:sz="0" w:space="0" w:color="auto"/>
      </w:divBdr>
    </w:div>
    <w:div w:id="583489648">
      <w:bodyDiv w:val="1"/>
      <w:marLeft w:val="0"/>
      <w:marRight w:val="0"/>
      <w:marTop w:val="0"/>
      <w:marBottom w:val="0"/>
      <w:divBdr>
        <w:top w:val="none" w:sz="0" w:space="0" w:color="auto"/>
        <w:left w:val="none" w:sz="0" w:space="0" w:color="auto"/>
        <w:bottom w:val="none" w:sz="0" w:space="0" w:color="auto"/>
        <w:right w:val="none" w:sz="0" w:space="0" w:color="auto"/>
      </w:divBdr>
    </w:div>
    <w:div w:id="596518716">
      <w:bodyDiv w:val="1"/>
      <w:marLeft w:val="0"/>
      <w:marRight w:val="0"/>
      <w:marTop w:val="0"/>
      <w:marBottom w:val="0"/>
      <w:divBdr>
        <w:top w:val="none" w:sz="0" w:space="0" w:color="auto"/>
        <w:left w:val="none" w:sz="0" w:space="0" w:color="auto"/>
        <w:bottom w:val="none" w:sz="0" w:space="0" w:color="auto"/>
        <w:right w:val="none" w:sz="0" w:space="0" w:color="auto"/>
      </w:divBdr>
    </w:div>
    <w:div w:id="599917244">
      <w:bodyDiv w:val="1"/>
      <w:marLeft w:val="0"/>
      <w:marRight w:val="0"/>
      <w:marTop w:val="0"/>
      <w:marBottom w:val="0"/>
      <w:divBdr>
        <w:top w:val="none" w:sz="0" w:space="0" w:color="auto"/>
        <w:left w:val="none" w:sz="0" w:space="0" w:color="auto"/>
        <w:bottom w:val="none" w:sz="0" w:space="0" w:color="auto"/>
        <w:right w:val="none" w:sz="0" w:space="0" w:color="auto"/>
      </w:divBdr>
      <w:divsChild>
        <w:div w:id="1388187727">
          <w:marLeft w:val="0"/>
          <w:marRight w:val="0"/>
          <w:marTop w:val="0"/>
          <w:marBottom w:val="0"/>
          <w:divBdr>
            <w:top w:val="none" w:sz="0" w:space="0" w:color="auto"/>
            <w:left w:val="none" w:sz="0" w:space="0" w:color="auto"/>
            <w:bottom w:val="none" w:sz="0" w:space="0" w:color="auto"/>
            <w:right w:val="none" w:sz="0" w:space="0" w:color="auto"/>
          </w:divBdr>
        </w:div>
        <w:div w:id="2135900947">
          <w:marLeft w:val="0"/>
          <w:marRight w:val="0"/>
          <w:marTop w:val="0"/>
          <w:marBottom w:val="0"/>
          <w:divBdr>
            <w:top w:val="none" w:sz="0" w:space="0" w:color="auto"/>
            <w:left w:val="none" w:sz="0" w:space="0" w:color="auto"/>
            <w:bottom w:val="none" w:sz="0" w:space="0" w:color="auto"/>
            <w:right w:val="none" w:sz="0" w:space="0" w:color="auto"/>
          </w:divBdr>
        </w:div>
      </w:divsChild>
    </w:div>
    <w:div w:id="626276566">
      <w:bodyDiv w:val="1"/>
      <w:marLeft w:val="0"/>
      <w:marRight w:val="0"/>
      <w:marTop w:val="0"/>
      <w:marBottom w:val="0"/>
      <w:divBdr>
        <w:top w:val="none" w:sz="0" w:space="0" w:color="auto"/>
        <w:left w:val="none" w:sz="0" w:space="0" w:color="auto"/>
        <w:bottom w:val="none" w:sz="0" w:space="0" w:color="auto"/>
        <w:right w:val="none" w:sz="0" w:space="0" w:color="auto"/>
      </w:divBdr>
    </w:div>
    <w:div w:id="635065058">
      <w:bodyDiv w:val="1"/>
      <w:marLeft w:val="0"/>
      <w:marRight w:val="0"/>
      <w:marTop w:val="0"/>
      <w:marBottom w:val="0"/>
      <w:divBdr>
        <w:top w:val="none" w:sz="0" w:space="0" w:color="auto"/>
        <w:left w:val="none" w:sz="0" w:space="0" w:color="auto"/>
        <w:bottom w:val="none" w:sz="0" w:space="0" w:color="auto"/>
        <w:right w:val="none" w:sz="0" w:space="0" w:color="auto"/>
      </w:divBdr>
    </w:div>
    <w:div w:id="654455398">
      <w:bodyDiv w:val="1"/>
      <w:marLeft w:val="0"/>
      <w:marRight w:val="0"/>
      <w:marTop w:val="0"/>
      <w:marBottom w:val="0"/>
      <w:divBdr>
        <w:top w:val="none" w:sz="0" w:space="0" w:color="auto"/>
        <w:left w:val="none" w:sz="0" w:space="0" w:color="auto"/>
        <w:bottom w:val="none" w:sz="0" w:space="0" w:color="auto"/>
        <w:right w:val="none" w:sz="0" w:space="0" w:color="auto"/>
      </w:divBdr>
    </w:div>
    <w:div w:id="670526153">
      <w:bodyDiv w:val="1"/>
      <w:marLeft w:val="0"/>
      <w:marRight w:val="0"/>
      <w:marTop w:val="0"/>
      <w:marBottom w:val="0"/>
      <w:divBdr>
        <w:top w:val="none" w:sz="0" w:space="0" w:color="auto"/>
        <w:left w:val="none" w:sz="0" w:space="0" w:color="auto"/>
        <w:bottom w:val="none" w:sz="0" w:space="0" w:color="auto"/>
        <w:right w:val="none" w:sz="0" w:space="0" w:color="auto"/>
      </w:divBdr>
    </w:div>
    <w:div w:id="723605107">
      <w:bodyDiv w:val="1"/>
      <w:marLeft w:val="0"/>
      <w:marRight w:val="0"/>
      <w:marTop w:val="0"/>
      <w:marBottom w:val="0"/>
      <w:divBdr>
        <w:top w:val="none" w:sz="0" w:space="0" w:color="auto"/>
        <w:left w:val="none" w:sz="0" w:space="0" w:color="auto"/>
        <w:bottom w:val="none" w:sz="0" w:space="0" w:color="auto"/>
        <w:right w:val="none" w:sz="0" w:space="0" w:color="auto"/>
      </w:divBdr>
    </w:div>
    <w:div w:id="766344157">
      <w:bodyDiv w:val="1"/>
      <w:marLeft w:val="0"/>
      <w:marRight w:val="0"/>
      <w:marTop w:val="0"/>
      <w:marBottom w:val="0"/>
      <w:divBdr>
        <w:top w:val="none" w:sz="0" w:space="0" w:color="auto"/>
        <w:left w:val="none" w:sz="0" w:space="0" w:color="auto"/>
        <w:bottom w:val="none" w:sz="0" w:space="0" w:color="auto"/>
        <w:right w:val="none" w:sz="0" w:space="0" w:color="auto"/>
      </w:divBdr>
    </w:div>
    <w:div w:id="769551226">
      <w:bodyDiv w:val="1"/>
      <w:marLeft w:val="0"/>
      <w:marRight w:val="0"/>
      <w:marTop w:val="0"/>
      <w:marBottom w:val="0"/>
      <w:divBdr>
        <w:top w:val="none" w:sz="0" w:space="0" w:color="auto"/>
        <w:left w:val="none" w:sz="0" w:space="0" w:color="auto"/>
        <w:bottom w:val="none" w:sz="0" w:space="0" w:color="auto"/>
        <w:right w:val="none" w:sz="0" w:space="0" w:color="auto"/>
      </w:divBdr>
    </w:div>
    <w:div w:id="789007181">
      <w:bodyDiv w:val="1"/>
      <w:marLeft w:val="0"/>
      <w:marRight w:val="0"/>
      <w:marTop w:val="0"/>
      <w:marBottom w:val="0"/>
      <w:divBdr>
        <w:top w:val="none" w:sz="0" w:space="0" w:color="auto"/>
        <w:left w:val="none" w:sz="0" w:space="0" w:color="auto"/>
        <w:bottom w:val="none" w:sz="0" w:space="0" w:color="auto"/>
        <w:right w:val="none" w:sz="0" w:space="0" w:color="auto"/>
      </w:divBdr>
    </w:div>
    <w:div w:id="817037545">
      <w:bodyDiv w:val="1"/>
      <w:marLeft w:val="0"/>
      <w:marRight w:val="0"/>
      <w:marTop w:val="0"/>
      <w:marBottom w:val="0"/>
      <w:divBdr>
        <w:top w:val="none" w:sz="0" w:space="0" w:color="auto"/>
        <w:left w:val="none" w:sz="0" w:space="0" w:color="auto"/>
        <w:bottom w:val="none" w:sz="0" w:space="0" w:color="auto"/>
        <w:right w:val="none" w:sz="0" w:space="0" w:color="auto"/>
      </w:divBdr>
    </w:div>
    <w:div w:id="843207226">
      <w:bodyDiv w:val="1"/>
      <w:marLeft w:val="0"/>
      <w:marRight w:val="0"/>
      <w:marTop w:val="0"/>
      <w:marBottom w:val="0"/>
      <w:divBdr>
        <w:top w:val="none" w:sz="0" w:space="0" w:color="auto"/>
        <w:left w:val="none" w:sz="0" w:space="0" w:color="auto"/>
        <w:bottom w:val="none" w:sz="0" w:space="0" w:color="auto"/>
        <w:right w:val="none" w:sz="0" w:space="0" w:color="auto"/>
      </w:divBdr>
    </w:div>
    <w:div w:id="862399393">
      <w:bodyDiv w:val="1"/>
      <w:marLeft w:val="0"/>
      <w:marRight w:val="0"/>
      <w:marTop w:val="0"/>
      <w:marBottom w:val="0"/>
      <w:divBdr>
        <w:top w:val="none" w:sz="0" w:space="0" w:color="auto"/>
        <w:left w:val="none" w:sz="0" w:space="0" w:color="auto"/>
        <w:bottom w:val="none" w:sz="0" w:space="0" w:color="auto"/>
        <w:right w:val="none" w:sz="0" w:space="0" w:color="auto"/>
      </w:divBdr>
    </w:div>
    <w:div w:id="862481480">
      <w:bodyDiv w:val="1"/>
      <w:marLeft w:val="0"/>
      <w:marRight w:val="0"/>
      <w:marTop w:val="0"/>
      <w:marBottom w:val="0"/>
      <w:divBdr>
        <w:top w:val="none" w:sz="0" w:space="0" w:color="auto"/>
        <w:left w:val="none" w:sz="0" w:space="0" w:color="auto"/>
        <w:bottom w:val="none" w:sz="0" w:space="0" w:color="auto"/>
        <w:right w:val="none" w:sz="0" w:space="0" w:color="auto"/>
      </w:divBdr>
    </w:div>
    <w:div w:id="874267865">
      <w:bodyDiv w:val="1"/>
      <w:marLeft w:val="0"/>
      <w:marRight w:val="0"/>
      <w:marTop w:val="0"/>
      <w:marBottom w:val="0"/>
      <w:divBdr>
        <w:top w:val="none" w:sz="0" w:space="0" w:color="auto"/>
        <w:left w:val="none" w:sz="0" w:space="0" w:color="auto"/>
        <w:bottom w:val="none" w:sz="0" w:space="0" w:color="auto"/>
        <w:right w:val="none" w:sz="0" w:space="0" w:color="auto"/>
      </w:divBdr>
    </w:div>
    <w:div w:id="876159313">
      <w:bodyDiv w:val="1"/>
      <w:marLeft w:val="0"/>
      <w:marRight w:val="0"/>
      <w:marTop w:val="0"/>
      <w:marBottom w:val="0"/>
      <w:divBdr>
        <w:top w:val="none" w:sz="0" w:space="0" w:color="auto"/>
        <w:left w:val="none" w:sz="0" w:space="0" w:color="auto"/>
        <w:bottom w:val="none" w:sz="0" w:space="0" w:color="auto"/>
        <w:right w:val="none" w:sz="0" w:space="0" w:color="auto"/>
      </w:divBdr>
      <w:divsChild>
        <w:div w:id="6636416">
          <w:marLeft w:val="0"/>
          <w:marRight w:val="0"/>
          <w:marTop w:val="0"/>
          <w:marBottom w:val="0"/>
          <w:divBdr>
            <w:top w:val="none" w:sz="0" w:space="0" w:color="auto"/>
            <w:left w:val="none" w:sz="0" w:space="0" w:color="auto"/>
            <w:bottom w:val="none" w:sz="0" w:space="0" w:color="auto"/>
            <w:right w:val="none" w:sz="0" w:space="0" w:color="auto"/>
          </w:divBdr>
        </w:div>
        <w:div w:id="39399403">
          <w:marLeft w:val="0"/>
          <w:marRight w:val="0"/>
          <w:marTop w:val="0"/>
          <w:marBottom w:val="0"/>
          <w:divBdr>
            <w:top w:val="none" w:sz="0" w:space="0" w:color="auto"/>
            <w:left w:val="none" w:sz="0" w:space="0" w:color="auto"/>
            <w:bottom w:val="none" w:sz="0" w:space="0" w:color="auto"/>
            <w:right w:val="none" w:sz="0" w:space="0" w:color="auto"/>
          </w:divBdr>
        </w:div>
        <w:div w:id="156313849">
          <w:marLeft w:val="0"/>
          <w:marRight w:val="0"/>
          <w:marTop w:val="0"/>
          <w:marBottom w:val="0"/>
          <w:divBdr>
            <w:top w:val="none" w:sz="0" w:space="0" w:color="auto"/>
            <w:left w:val="none" w:sz="0" w:space="0" w:color="auto"/>
            <w:bottom w:val="none" w:sz="0" w:space="0" w:color="auto"/>
            <w:right w:val="none" w:sz="0" w:space="0" w:color="auto"/>
          </w:divBdr>
        </w:div>
        <w:div w:id="332145077">
          <w:marLeft w:val="0"/>
          <w:marRight w:val="0"/>
          <w:marTop w:val="0"/>
          <w:marBottom w:val="0"/>
          <w:divBdr>
            <w:top w:val="none" w:sz="0" w:space="0" w:color="auto"/>
            <w:left w:val="none" w:sz="0" w:space="0" w:color="auto"/>
            <w:bottom w:val="none" w:sz="0" w:space="0" w:color="auto"/>
            <w:right w:val="none" w:sz="0" w:space="0" w:color="auto"/>
          </w:divBdr>
        </w:div>
        <w:div w:id="501744822">
          <w:marLeft w:val="0"/>
          <w:marRight w:val="0"/>
          <w:marTop w:val="0"/>
          <w:marBottom w:val="0"/>
          <w:divBdr>
            <w:top w:val="none" w:sz="0" w:space="0" w:color="auto"/>
            <w:left w:val="none" w:sz="0" w:space="0" w:color="auto"/>
            <w:bottom w:val="none" w:sz="0" w:space="0" w:color="auto"/>
            <w:right w:val="none" w:sz="0" w:space="0" w:color="auto"/>
          </w:divBdr>
        </w:div>
        <w:div w:id="606501031">
          <w:marLeft w:val="0"/>
          <w:marRight w:val="0"/>
          <w:marTop w:val="0"/>
          <w:marBottom w:val="0"/>
          <w:divBdr>
            <w:top w:val="none" w:sz="0" w:space="0" w:color="auto"/>
            <w:left w:val="none" w:sz="0" w:space="0" w:color="auto"/>
            <w:bottom w:val="none" w:sz="0" w:space="0" w:color="auto"/>
            <w:right w:val="none" w:sz="0" w:space="0" w:color="auto"/>
          </w:divBdr>
        </w:div>
        <w:div w:id="815803660">
          <w:marLeft w:val="0"/>
          <w:marRight w:val="0"/>
          <w:marTop w:val="0"/>
          <w:marBottom w:val="0"/>
          <w:divBdr>
            <w:top w:val="none" w:sz="0" w:space="0" w:color="auto"/>
            <w:left w:val="none" w:sz="0" w:space="0" w:color="auto"/>
            <w:bottom w:val="none" w:sz="0" w:space="0" w:color="auto"/>
            <w:right w:val="none" w:sz="0" w:space="0" w:color="auto"/>
          </w:divBdr>
        </w:div>
        <w:div w:id="874997982">
          <w:marLeft w:val="0"/>
          <w:marRight w:val="0"/>
          <w:marTop w:val="0"/>
          <w:marBottom w:val="0"/>
          <w:divBdr>
            <w:top w:val="none" w:sz="0" w:space="0" w:color="auto"/>
            <w:left w:val="none" w:sz="0" w:space="0" w:color="auto"/>
            <w:bottom w:val="none" w:sz="0" w:space="0" w:color="auto"/>
            <w:right w:val="none" w:sz="0" w:space="0" w:color="auto"/>
          </w:divBdr>
        </w:div>
        <w:div w:id="1028916835">
          <w:marLeft w:val="0"/>
          <w:marRight w:val="0"/>
          <w:marTop w:val="0"/>
          <w:marBottom w:val="0"/>
          <w:divBdr>
            <w:top w:val="none" w:sz="0" w:space="0" w:color="auto"/>
            <w:left w:val="none" w:sz="0" w:space="0" w:color="auto"/>
            <w:bottom w:val="none" w:sz="0" w:space="0" w:color="auto"/>
            <w:right w:val="none" w:sz="0" w:space="0" w:color="auto"/>
          </w:divBdr>
        </w:div>
        <w:div w:id="1100177001">
          <w:marLeft w:val="0"/>
          <w:marRight w:val="0"/>
          <w:marTop w:val="0"/>
          <w:marBottom w:val="0"/>
          <w:divBdr>
            <w:top w:val="none" w:sz="0" w:space="0" w:color="auto"/>
            <w:left w:val="none" w:sz="0" w:space="0" w:color="auto"/>
            <w:bottom w:val="none" w:sz="0" w:space="0" w:color="auto"/>
            <w:right w:val="none" w:sz="0" w:space="0" w:color="auto"/>
          </w:divBdr>
        </w:div>
        <w:div w:id="1239170658">
          <w:marLeft w:val="0"/>
          <w:marRight w:val="0"/>
          <w:marTop w:val="0"/>
          <w:marBottom w:val="0"/>
          <w:divBdr>
            <w:top w:val="none" w:sz="0" w:space="0" w:color="auto"/>
            <w:left w:val="none" w:sz="0" w:space="0" w:color="auto"/>
            <w:bottom w:val="none" w:sz="0" w:space="0" w:color="auto"/>
            <w:right w:val="none" w:sz="0" w:space="0" w:color="auto"/>
          </w:divBdr>
        </w:div>
        <w:div w:id="1314718349">
          <w:marLeft w:val="0"/>
          <w:marRight w:val="0"/>
          <w:marTop w:val="0"/>
          <w:marBottom w:val="0"/>
          <w:divBdr>
            <w:top w:val="none" w:sz="0" w:space="0" w:color="auto"/>
            <w:left w:val="none" w:sz="0" w:space="0" w:color="auto"/>
            <w:bottom w:val="none" w:sz="0" w:space="0" w:color="auto"/>
            <w:right w:val="none" w:sz="0" w:space="0" w:color="auto"/>
          </w:divBdr>
        </w:div>
        <w:div w:id="1451360642">
          <w:marLeft w:val="0"/>
          <w:marRight w:val="0"/>
          <w:marTop w:val="0"/>
          <w:marBottom w:val="0"/>
          <w:divBdr>
            <w:top w:val="none" w:sz="0" w:space="0" w:color="auto"/>
            <w:left w:val="none" w:sz="0" w:space="0" w:color="auto"/>
            <w:bottom w:val="none" w:sz="0" w:space="0" w:color="auto"/>
            <w:right w:val="none" w:sz="0" w:space="0" w:color="auto"/>
          </w:divBdr>
        </w:div>
        <w:div w:id="1505899199">
          <w:marLeft w:val="0"/>
          <w:marRight w:val="0"/>
          <w:marTop w:val="0"/>
          <w:marBottom w:val="0"/>
          <w:divBdr>
            <w:top w:val="none" w:sz="0" w:space="0" w:color="auto"/>
            <w:left w:val="none" w:sz="0" w:space="0" w:color="auto"/>
            <w:bottom w:val="none" w:sz="0" w:space="0" w:color="auto"/>
            <w:right w:val="none" w:sz="0" w:space="0" w:color="auto"/>
          </w:divBdr>
        </w:div>
        <w:div w:id="1672370303">
          <w:marLeft w:val="0"/>
          <w:marRight w:val="0"/>
          <w:marTop w:val="0"/>
          <w:marBottom w:val="0"/>
          <w:divBdr>
            <w:top w:val="none" w:sz="0" w:space="0" w:color="auto"/>
            <w:left w:val="none" w:sz="0" w:space="0" w:color="auto"/>
            <w:bottom w:val="none" w:sz="0" w:space="0" w:color="auto"/>
            <w:right w:val="none" w:sz="0" w:space="0" w:color="auto"/>
          </w:divBdr>
        </w:div>
        <w:div w:id="1681347278">
          <w:marLeft w:val="0"/>
          <w:marRight w:val="0"/>
          <w:marTop w:val="0"/>
          <w:marBottom w:val="0"/>
          <w:divBdr>
            <w:top w:val="none" w:sz="0" w:space="0" w:color="auto"/>
            <w:left w:val="none" w:sz="0" w:space="0" w:color="auto"/>
            <w:bottom w:val="none" w:sz="0" w:space="0" w:color="auto"/>
            <w:right w:val="none" w:sz="0" w:space="0" w:color="auto"/>
          </w:divBdr>
        </w:div>
        <w:div w:id="1768455287">
          <w:marLeft w:val="0"/>
          <w:marRight w:val="0"/>
          <w:marTop w:val="0"/>
          <w:marBottom w:val="0"/>
          <w:divBdr>
            <w:top w:val="none" w:sz="0" w:space="0" w:color="auto"/>
            <w:left w:val="none" w:sz="0" w:space="0" w:color="auto"/>
            <w:bottom w:val="none" w:sz="0" w:space="0" w:color="auto"/>
            <w:right w:val="none" w:sz="0" w:space="0" w:color="auto"/>
          </w:divBdr>
        </w:div>
        <w:div w:id="1796171301">
          <w:marLeft w:val="0"/>
          <w:marRight w:val="0"/>
          <w:marTop w:val="0"/>
          <w:marBottom w:val="0"/>
          <w:divBdr>
            <w:top w:val="none" w:sz="0" w:space="0" w:color="auto"/>
            <w:left w:val="none" w:sz="0" w:space="0" w:color="auto"/>
            <w:bottom w:val="none" w:sz="0" w:space="0" w:color="auto"/>
            <w:right w:val="none" w:sz="0" w:space="0" w:color="auto"/>
          </w:divBdr>
        </w:div>
      </w:divsChild>
    </w:div>
    <w:div w:id="879051905">
      <w:bodyDiv w:val="1"/>
      <w:marLeft w:val="0"/>
      <w:marRight w:val="0"/>
      <w:marTop w:val="0"/>
      <w:marBottom w:val="0"/>
      <w:divBdr>
        <w:top w:val="none" w:sz="0" w:space="0" w:color="auto"/>
        <w:left w:val="none" w:sz="0" w:space="0" w:color="auto"/>
        <w:bottom w:val="none" w:sz="0" w:space="0" w:color="auto"/>
        <w:right w:val="none" w:sz="0" w:space="0" w:color="auto"/>
      </w:divBdr>
    </w:div>
    <w:div w:id="897395990">
      <w:bodyDiv w:val="1"/>
      <w:marLeft w:val="0"/>
      <w:marRight w:val="0"/>
      <w:marTop w:val="0"/>
      <w:marBottom w:val="0"/>
      <w:divBdr>
        <w:top w:val="none" w:sz="0" w:space="0" w:color="auto"/>
        <w:left w:val="none" w:sz="0" w:space="0" w:color="auto"/>
        <w:bottom w:val="none" w:sz="0" w:space="0" w:color="auto"/>
        <w:right w:val="none" w:sz="0" w:space="0" w:color="auto"/>
      </w:divBdr>
    </w:div>
    <w:div w:id="909920807">
      <w:bodyDiv w:val="1"/>
      <w:marLeft w:val="0"/>
      <w:marRight w:val="0"/>
      <w:marTop w:val="0"/>
      <w:marBottom w:val="0"/>
      <w:divBdr>
        <w:top w:val="none" w:sz="0" w:space="0" w:color="auto"/>
        <w:left w:val="none" w:sz="0" w:space="0" w:color="auto"/>
        <w:bottom w:val="none" w:sz="0" w:space="0" w:color="auto"/>
        <w:right w:val="none" w:sz="0" w:space="0" w:color="auto"/>
      </w:divBdr>
    </w:div>
    <w:div w:id="930702685">
      <w:bodyDiv w:val="1"/>
      <w:marLeft w:val="0"/>
      <w:marRight w:val="0"/>
      <w:marTop w:val="0"/>
      <w:marBottom w:val="0"/>
      <w:divBdr>
        <w:top w:val="none" w:sz="0" w:space="0" w:color="auto"/>
        <w:left w:val="none" w:sz="0" w:space="0" w:color="auto"/>
        <w:bottom w:val="none" w:sz="0" w:space="0" w:color="auto"/>
        <w:right w:val="none" w:sz="0" w:space="0" w:color="auto"/>
      </w:divBdr>
    </w:div>
    <w:div w:id="931475983">
      <w:bodyDiv w:val="1"/>
      <w:marLeft w:val="0"/>
      <w:marRight w:val="0"/>
      <w:marTop w:val="0"/>
      <w:marBottom w:val="0"/>
      <w:divBdr>
        <w:top w:val="none" w:sz="0" w:space="0" w:color="auto"/>
        <w:left w:val="none" w:sz="0" w:space="0" w:color="auto"/>
        <w:bottom w:val="none" w:sz="0" w:space="0" w:color="auto"/>
        <w:right w:val="none" w:sz="0" w:space="0" w:color="auto"/>
      </w:divBdr>
    </w:div>
    <w:div w:id="933586018">
      <w:bodyDiv w:val="1"/>
      <w:marLeft w:val="0"/>
      <w:marRight w:val="0"/>
      <w:marTop w:val="0"/>
      <w:marBottom w:val="0"/>
      <w:divBdr>
        <w:top w:val="none" w:sz="0" w:space="0" w:color="auto"/>
        <w:left w:val="none" w:sz="0" w:space="0" w:color="auto"/>
        <w:bottom w:val="none" w:sz="0" w:space="0" w:color="auto"/>
        <w:right w:val="none" w:sz="0" w:space="0" w:color="auto"/>
      </w:divBdr>
    </w:div>
    <w:div w:id="935286617">
      <w:bodyDiv w:val="1"/>
      <w:marLeft w:val="0"/>
      <w:marRight w:val="0"/>
      <w:marTop w:val="0"/>
      <w:marBottom w:val="0"/>
      <w:divBdr>
        <w:top w:val="none" w:sz="0" w:space="0" w:color="auto"/>
        <w:left w:val="none" w:sz="0" w:space="0" w:color="auto"/>
        <w:bottom w:val="none" w:sz="0" w:space="0" w:color="auto"/>
        <w:right w:val="none" w:sz="0" w:space="0" w:color="auto"/>
      </w:divBdr>
    </w:div>
    <w:div w:id="1002586765">
      <w:bodyDiv w:val="1"/>
      <w:marLeft w:val="0"/>
      <w:marRight w:val="0"/>
      <w:marTop w:val="0"/>
      <w:marBottom w:val="0"/>
      <w:divBdr>
        <w:top w:val="none" w:sz="0" w:space="0" w:color="auto"/>
        <w:left w:val="none" w:sz="0" w:space="0" w:color="auto"/>
        <w:bottom w:val="none" w:sz="0" w:space="0" w:color="auto"/>
        <w:right w:val="none" w:sz="0" w:space="0" w:color="auto"/>
      </w:divBdr>
    </w:div>
    <w:div w:id="1004552744">
      <w:bodyDiv w:val="1"/>
      <w:marLeft w:val="0"/>
      <w:marRight w:val="0"/>
      <w:marTop w:val="0"/>
      <w:marBottom w:val="0"/>
      <w:divBdr>
        <w:top w:val="none" w:sz="0" w:space="0" w:color="auto"/>
        <w:left w:val="none" w:sz="0" w:space="0" w:color="auto"/>
        <w:bottom w:val="none" w:sz="0" w:space="0" w:color="auto"/>
        <w:right w:val="none" w:sz="0" w:space="0" w:color="auto"/>
      </w:divBdr>
    </w:div>
    <w:div w:id="1007440525">
      <w:bodyDiv w:val="1"/>
      <w:marLeft w:val="0"/>
      <w:marRight w:val="0"/>
      <w:marTop w:val="0"/>
      <w:marBottom w:val="0"/>
      <w:divBdr>
        <w:top w:val="none" w:sz="0" w:space="0" w:color="auto"/>
        <w:left w:val="none" w:sz="0" w:space="0" w:color="auto"/>
        <w:bottom w:val="none" w:sz="0" w:space="0" w:color="auto"/>
        <w:right w:val="none" w:sz="0" w:space="0" w:color="auto"/>
      </w:divBdr>
    </w:div>
    <w:div w:id="1009873653">
      <w:bodyDiv w:val="1"/>
      <w:marLeft w:val="0"/>
      <w:marRight w:val="0"/>
      <w:marTop w:val="0"/>
      <w:marBottom w:val="0"/>
      <w:divBdr>
        <w:top w:val="none" w:sz="0" w:space="0" w:color="auto"/>
        <w:left w:val="none" w:sz="0" w:space="0" w:color="auto"/>
        <w:bottom w:val="none" w:sz="0" w:space="0" w:color="auto"/>
        <w:right w:val="none" w:sz="0" w:space="0" w:color="auto"/>
      </w:divBdr>
    </w:div>
    <w:div w:id="1016151019">
      <w:bodyDiv w:val="1"/>
      <w:marLeft w:val="0"/>
      <w:marRight w:val="0"/>
      <w:marTop w:val="0"/>
      <w:marBottom w:val="0"/>
      <w:divBdr>
        <w:top w:val="none" w:sz="0" w:space="0" w:color="auto"/>
        <w:left w:val="none" w:sz="0" w:space="0" w:color="auto"/>
        <w:bottom w:val="none" w:sz="0" w:space="0" w:color="auto"/>
        <w:right w:val="none" w:sz="0" w:space="0" w:color="auto"/>
      </w:divBdr>
    </w:div>
    <w:div w:id="1026175731">
      <w:bodyDiv w:val="1"/>
      <w:marLeft w:val="0"/>
      <w:marRight w:val="0"/>
      <w:marTop w:val="0"/>
      <w:marBottom w:val="0"/>
      <w:divBdr>
        <w:top w:val="none" w:sz="0" w:space="0" w:color="auto"/>
        <w:left w:val="none" w:sz="0" w:space="0" w:color="auto"/>
        <w:bottom w:val="none" w:sz="0" w:space="0" w:color="auto"/>
        <w:right w:val="none" w:sz="0" w:space="0" w:color="auto"/>
      </w:divBdr>
    </w:div>
    <w:div w:id="1052775268">
      <w:bodyDiv w:val="1"/>
      <w:marLeft w:val="0"/>
      <w:marRight w:val="0"/>
      <w:marTop w:val="0"/>
      <w:marBottom w:val="0"/>
      <w:divBdr>
        <w:top w:val="none" w:sz="0" w:space="0" w:color="auto"/>
        <w:left w:val="none" w:sz="0" w:space="0" w:color="auto"/>
        <w:bottom w:val="none" w:sz="0" w:space="0" w:color="auto"/>
        <w:right w:val="none" w:sz="0" w:space="0" w:color="auto"/>
      </w:divBdr>
    </w:div>
    <w:div w:id="1056468361">
      <w:bodyDiv w:val="1"/>
      <w:marLeft w:val="0"/>
      <w:marRight w:val="0"/>
      <w:marTop w:val="0"/>
      <w:marBottom w:val="0"/>
      <w:divBdr>
        <w:top w:val="none" w:sz="0" w:space="0" w:color="auto"/>
        <w:left w:val="none" w:sz="0" w:space="0" w:color="auto"/>
        <w:bottom w:val="none" w:sz="0" w:space="0" w:color="auto"/>
        <w:right w:val="none" w:sz="0" w:space="0" w:color="auto"/>
      </w:divBdr>
    </w:div>
    <w:div w:id="1058675777">
      <w:bodyDiv w:val="1"/>
      <w:marLeft w:val="0"/>
      <w:marRight w:val="0"/>
      <w:marTop w:val="0"/>
      <w:marBottom w:val="0"/>
      <w:divBdr>
        <w:top w:val="none" w:sz="0" w:space="0" w:color="auto"/>
        <w:left w:val="none" w:sz="0" w:space="0" w:color="auto"/>
        <w:bottom w:val="none" w:sz="0" w:space="0" w:color="auto"/>
        <w:right w:val="none" w:sz="0" w:space="0" w:color="auto"/>
      </w:divBdr>
    </w:div>
    <w:div w:id="1125849609">
      <w:bodyDiv w:val="1"/>
      <w:marLeft w:val="0"/>
      <w:marRight w:val="0"/>
      <w:marTop w:val="0"/>
      <w:marBottom w:val="0"/>
      <w:divBdr>
        <w:top w:val="none" w:sz="0" w:space="0" w:color="auto"/>
        <w:left w:val="none" w:sz="0" w:space="0" w:color="auto"/>
        <w:bottom w:val="none" w:sz="0" w:space="0" w:color="auto"/>
        <w:right w:val="none" w:sz="0" w:space="0" w:color="auto"/>
      </w:divBdr>
    </w:div>
    <w:div w:id="1133403080">
      <w:bodyDiv w:val="1"/>
      <w:marLeft w:val="0"/>
      <w:marRight w:val="0"/>
      <w:marTop w:val="0"/>
      <w:marBottom w:val="0"/>
      <w:divBdr>
        <w:top w:val="none" w:sz="0" w:space="0" w:color="auto"/>
        <w:left w:val="none" w:sz="0" w:space="0" w:color="auto"/>
        <w:bottom w:val="none" w:sz="0" w:space="0" w:color="auto"/>
        <w:right w:val="none" w:sz="0" w:space="0" w:color="auto"/>
      </w:divBdr>
    </w:div>
    <w:div w:id="1142234756">
      <w:bodyDiv w:val="1"/>
      <w:marLeft w:val="0"/>
      <w:marRight w:val="0"/>
      <w:marTop w:val="0"/>
      <w:marBottom w:val="0"/>
      <w:divBdr>
        <w:top w:val="none" w:sz="0" w:space="0" w:color="auto"/>
        <w:left w:val="none" w:sz="0" w:space="0" w:color="auto"/>
        <w:bottom w:val="none" w:sz="0" w:space="0" w:color="auto"/>
        <w:right w:val="none" w:sz="0" w:space="0" w:color="auto"/>
      </w:divBdr>
    </w:div>
    <w:div w:id="1171022346">
      <w:bodyDiv w:val="1"/>
      <w:marLeft w:val="0"/>
      <w:marRight w:val="0"/>
      <w:marTop w:val="0"/>
      <w:marBottom w:val="0"/>
      <w:divBdr>
        <w:top w:val="none" w:sz="0" w:space="0" w:color="auto"/>
        <w:left w:val="none" w:sz="0" w:space="0" w:color="auto"/>
        <w:bottom w:val="none" w:sz="0" w:space="0" w:color="auto"/>
        <w:right w:val="none" w:sz="0" w:space="0" w:color="auto"/>
      </w:divBdr>
    </w:div>
    <w:div w:id="1193497032">
      <w:bodyDiv w:val="1"/>
      <w:marLeft w:val="0"/>
      <w:marRight w:val="0"/>
      <w:marTop w:val="0"/>
      <w:marBottom w:val="0"/>
      <w:divBdr>
        <w:top w:val="none" w:sz="0" w:space="0" w:color="auto"/>
        <w:left w:val="none" w:sz="0" w:space="0" w:color="auto"/>
        <w:bottom w:val="none" w:sz="0" w:space="0" w:color="auto"/>
        <w:right w:val="none" w:sz="0" w:space="0" w:color="auto"/>
      </w:divBdr>
    </w:div>
    <w:div w:id="1207722435">
      <w:bodyDiv w:val="1"/>
      <w:marLeft w:val="0"/>
      <w:marRight w:val="0"/>
      <w:marTop w:val="0"/>
      <w:marBottom w:val="0"/>
      <w:divBdr>
        <w:top w:val="none" w:sz="0" w:space="0" w:color="auto"/>
        <w:left w:val="none" w:sz="0" w:space="0" w:color="auto"/>
        <w:bottom w:val="none" w:sz="0" w:space="0" w:color="auto"/>
        <w:right w:val="none" w:sz="0" w:space="0" w:color="auto"/>
      </w:divBdr>
    </w:div>
    <w:div w:id="1236933042">
      <w:bodyDiv w:val="1"/>
      <w:marLeft w:val="0"/>
      <w:marRight w:val="0"/>
      <w:marTop w:val="0"/>
      <w:marBottom w:val="0"/>
      <w:divBdr>
        <w:top w:val="none" w:sz="0" w:space="0" w:color="auto"/>
        <w:left w:val="none" w:sz="0" w:space="0" w:color="auto"/>
        <w:bottom w:val="none" w:sz="0" w:space="0" w:color="auto"/>
        <w:right w:val="none" w:sz="0" w:space="0" w:color="auto"/>
      </w:divBdr>
    </w:div>
    <w:div w:id="1239752031">
      <w:bodyDiv w:val="1"/>
      <w:marLeft w:val="0"/>
      <w:marRight w:val="0"/>
      <w:marTop w:val="0"/>
      <w:marBottom w:val="0"/>
      <w:divBdr>
        <w:top w:val="none" w:sz="0" w:space="0" w:color="auto"/>
        <w:left w:val="none" w:sz="0" w:space="0" w:color="auto"/>
        <w:bottom w:val="none" w:sz="0" w:space="0" w:color="auto"/>
        <w:right w:val="none" w:sz="0" w:space="0" w:color="auto"/>
      </w:divBdr>
    </w:div>
    <w:div w:id="1243946944">
      <w:bodyDiv w:val="1"/>
      <w:marLeft w:val="0"/>
      <w:marRight w:val="0"/>
      <w:marTop w:val="0"/>
      <w:marBottom w:val="0"/>
      <w:divBdr>
        <w:top w:val="none" w:sz="0" w:space="0" w:color="auto"/>
        <w:left w:val="none" w:sz="0" w:space="0" w:color="auto"/>
        <w:bottom w:val="none" w:sz="0" w:space="0" w:color="auto"/>
        <w:right w:val="none" w:sz="0" w:space="0" w:color="auto"/>
      </w:divBdr>
    </w:div>
    <w:div w:id="1254818366">
      <w:bodyDiv w:val="1"/>
      <w:marLeft w:val="0"/>
      <w:marRight w:val="0"/>
      <w:marTop w:val="0"/>
      <w:marBottom w:val="0"/>
      <w:divBdr>
        <w:top w:val="none" w:sz="0" w:space="0" w:color="auto"/>
        <w:left w:val="none" w:sz="0" w:space="0" w:color="auto"/>
        <w:bottom w:val="none" w:sz="0" w:space="0" w:color="auto"/>
        <w:right w:val="none" w:sz="0" w:space="0" w:color="auto"/>
      </w:divBdr>
      <w:divsChild>
        <w:div w:id="908613735">
          <w:marLeft w:val="0"/>
          <w:marRight w:val="0"/>
          <w:marTop w:val="0"/>
          <w:marBottom w:val="0"/>
          <w:divBdr>
            <w:top w:val="none" w:sz="0" w:space="0" w:color="auto"/>
            <w:left w:val="none" w:sz="0" w:space="0" w:color="auto"/>
            <w:bottom w:val="none" w:sz="0" w:space="0" w:color="auto"/>
            <w:right w:val="none" w:sz="0" w:space="0" w:color="auto"/>
          </w:divBdr>
        </w:div>
      </w:divsChild>
    </w:div>
    <w:div w:id="1256015542">
      <w:bodyDiv w:val="1"/>
      <w:marLeft w:val="0"/>
      <w:marRight w:val="0"/>
      <w:marTop w:val="0"/>
      <w:marBottom w:val="0"/>
      <w:divBdr>
        <w:top w:val="none" w:sz="0" w:space="0" w:color="auto"/>
        <w:left w:val="none" w:sz="0" w:space="0" w:color="auto"/>
        <w:bottom w:val="none" w:sz="0" w:space="0" w:color="auto"/>
        <w:right w:val="none" w:sz="0" w:space="0" w:color="auto"/>
      </w:divBdr>
    </w:div>
    <w:div w:id="1313098505">
      <w:bodyDiv w:val="1"/>
      <w:marLeft w:val="0"/>
      <w:marRight w:val="0"/>
      <w:marTop w:val="0"/>
      <w:marBottom w:val="0"/>
      <w:divBdr>
        <w:top w:val="none" w:sz="0" w:space="0" w:color="auto"/>
        <w:left w:val="none" w:sz="0" w:space="0" w:color="auto"/>
        <w:bottom w:val="none" w:sz="0" w:space="0" w:color="auto"/>
        <w:right w:val="none" w:sz="0" w:space="0" w:color="auto"/>
      </w:divBdr>
    </w:div>
    <w:div w:id="1336805309">
      <w:bodyDiv w:val="1"/>
      <w:marLeft w:val="0"/>
      <w:marRight w:val="0"/>
      <w:marTop w:val="0"/>
      <w:marBottom w:val="0"/>
      <w:divBdr>
        <w:top w:val="none" w:sz="0" w:space="0" w:color="auto"/>
        <w:left w:val="none" w:sz="0" w:space="0" w:color="auto"/>
        <w:bottom w:val="none" w:sz="0" w:space="0" w:color="auto"/>
        <w:right w:val="none" w:sz="0" w:space="0" w:color="auto"/>
      </w:divBdr>
    </w:div>
    <w:div w:id="1358502774">
      <w:bodyDiv w:val="1"/>
      <w:marLeft w:val="0"/>
      <w:marRight w:val="0"/>
      <w:marTop w:val="0"/>
      <w:marBottom w:val="0"/>
      <w:divBdr>
        <w:top w:val="none" w:sz="0" w:space="0" w:color="auto"/>
        <w:left w:val="none" w:sz="0" w:space="0" w:color="auto"/>
        <w:bottom w:val="none" w:sz="0" w:space="0" w:color="auto"/>
        <w:right w:val="none" w:sz="0" w:space="0" w:color="auto"/>
      </w:divBdr>
    </w:div>
    <w:div w:id="1378434542">
      <w:bodyDiv w:val="1"/>
      <w:marLeft w:val="0"/>
      <w:marRight w:val="0"/>
      <w:marTop w:val="0"/>
      <w:marBottom w:val="0"/>
      <w:divBdr>
        <w:top w:val="none" w:sz="0" w:space="0" w:color="auto"/>
        <w:left w:val="none" w:sz="0" w:space="0" w:color="auto"/>
        <w:bottom w:val="none" w:sz="0" w:space="0" w:color="auto"/>
        <w:right w:val="none" w:sz="0" w:space="0" w:color="auto"/>
      </w:divBdr>
    </w:div>
    <w:div w:id="1387099276">
      <w:bodyDiv w:val="1"/>
      <w:marLeft w:val="0"/>
      <w:marRight w:val="0"/>
      <w:marTop w:val="0"/>
      <w:marBottom w:val="0"/>
      <w:divBdr>
        <w:top w:val="none" w:sz="0" w:space="0" w:color="auto"/>
        <w:left w:val="none" w:sz="0" w:space="0" w:color="auto"/>
        <w:bottom w:val="none" w:sz="0" w:space="0" w:color="auto"/>
        <w:right w:val="none" w:sz="0" w:space="0" w:color="auto"/>
      </w:divBdr>
    </w:div>
    <w:div w:id="1403453813">
      <w:bodyDiv w:val="1"/>
      <w:marLeft w:val="0"/>
      <w:marRight w:val="0"/>
      <w:marTop w:val="0"/>
      <w:marBottom w:val="0"/>
      <w:divBdr>
        <w:top w:val="none" w:sz="0" w:space="0" w:color="auto"/>
        <w:left w:val="none" w:sz="0" w:space="0" w:color="auto"/>
        <w:bottom w:val="none" w:sz="0" w:space="0" w:color="auto"/>
        <w:right w:val="none" w:sz="0" w:space="0" w:color="auto"/>
      </w:divBdr>
    </w:div>
    <w:div w:id="1406344213">
      <w:bodyDiv w:val="1"/>
      <w:marLeft w:val="0"/>
      <w:marRight w:val="0"/>
      <w:marTop w:val="0"/>
      <w:marBottom w:val="0"/>
      <w:divBdr>
        <w:top w:val="none" w:sz="0" w:space="0" w:color="auto"/>
        <w:left w:val="none" w:sz="0" w:space="0" w:color="auto"/>
        <w:bottom w:val="none" w:sz="0" w:space="0" w:color="auto"/>
        <w:right w:val="none" w:sz="0" w:space="0" w:color="auto"/>
      </w:divBdr>
    </w:div>
    <w:div w:id="1424254820">
      <w:bodyDiv w:val="1"/>
      <w:marLeft w:val="0"/>
      <w:marRight w:val="0"/>
      <w:marTop w:val="0"/>
      <w:marBottom w:val="0"/>
      <w:divBdr>
        <w:top w:val="none" w:sz="0" w:space="0" w:color="auto"/>
        <w:left w:val="none" w:sz="0" w:space="0" w:color="auto"/>
        <w:bottom w:val="none" w:sz="0" w:space="0" w:color="auto"/>
        <w:right w:val="none" w:sz="0" w:space="0" w:color="auto"/>
      </w:divBdr>
    </w:div>
    <w:div w:id="1431971603">
      <w:bodyDiv w:val="1"/>
      <w:marLeft w:val="0"/>
      <w:marRight w:val="0"/>
      <w:marTop w:val="0"/>
      <w:marBottom w:val="0"/>
      <w:divBdr>
        <w:top w:val="none" w:sz="0" w:space="0" w:color="auto"/>
        <w:left w:val="none" w:sz="0" w:space="0" w:color="auto"/>
        <w:bottom w:val="none" w:sz="0" w:space="0" w:color="auto"/>
        <w:right w:val="none" w:sz="0" w:space="0" w:color="auto"/>
      </w:divBdr>
    </w:div>
    <w:div w:id="1436706458">
      <w:bodyDiv w:val="1"/>
      <w:marLeft w:val="0"/>
      <w:marRight w:val="0"/>
      <w:marTop w:val="0"/>
      <w:marBottom w:val="0"/>
      <w:divBdr>
        <w:top w:val="none" w:sz="0" w:space="0" w:color="auto"/>
        <w:left w:val="none" w:sz="0" w:space="0" w:color="auto"/>
        <w:bottom w:val="none" w:sz="0" w:space="0" w:color="auto"/>
        <w:right w:val="none" w:sz="0" w:space="0" w:color="auto"/>
      </w:divBdr>
    </w:div>
    <w:div w:id="1444958759">
      <w:bodyDiv w:val="1"/>
      <w:marLeft w:val="0"/>
      <w:marRight w:val="0"/>
      <w:marTop w:val="0"/>
      <w:marBottom w:val="0"/>
      <w:divBdr>
        <w:top w:val="none" w:sz="0" w:space="0" w:color="auto"/>
        <w:left w:val="none" w:sz="0" w:space="0" w:color="auto"/>
        <w:bottom w:val="none" w:sz="0" w:space="0" w:color="auto"/>
        <w:right w:val="none" w:sz="0" w:space="0" w:color="auto"/>
      </w:divBdr>
    </w:div>
    <w:div w:id="1452018830">
      <w:bodyDiv w:val="1"/>
      <w:marLeft w:val="0"/>
      <w:marRight w:val="0"/>
      <w:marTop w:val="0"/>
      <w:marBottom w:val="0"/>
      <w:divBdr>
        <w:top w:val="none" w:sz="0" w:space="0" w:color="auto"/>
        <w:left w:val="none" w:sz="0" w:space="0" w:color="auto"/>
        <w:bottom w:val="none" w:sz="0" w:space="0" w:color="auto"/>
        <w:right w:val="none" w:sz="0" w:space="0" w:color="auto"/>
      </w:divBdr>
    </w:div>
    <w:div w:id="1462266725">
      <w:bodyDiv w:val="1"/>
      <w:marLeft w:val="0"/>
      <w:marRight w:val="0"/>
      <w:marTop w:val="0"/>
      <w:marBottom w:val="0"/>
      <w:divBdr>
        <w:top w:val="none" w:sz="0" w:space="0" w:color="auto"/>
        <w:left w:val="none" w:sz="0" w:space="0" w:color="auto"/>
        <w:bottom w:val="none" w:sz="0" w:space="0" w:color="auto"/>
        <w:right w:val="none" w:sz="0" w:space="0" w:color="auto"/>
      </w:divBdr>
    </w:div>
    <w:div w:id="1466040844">
      <w:bodyDiv w:val="1"/>
      <w:marLeft w:val="0"/>
      <w:marRight w:val="0"/>
      <w:marTop w:val="0"/>
      <w:marBottom w:val="0"/>
      <w:divBdr>
        <w:top w:val="none" w:sz="0" w:space="0" w:color="auto"/>
        <w:left w:val="none" w:sz="0" w:space="0" w:color="auto"/>
        <w:bottom w:val="none" w:sz="0" w:space="0" w:color="auto"/>
        <w:right w:val="none" w:sz="0" w:space="0" w:color="auto"/>
      </w:divBdr>
    </w:div>
    <w:div w:id="1475561955">
      <w:bodyDiv w:val="1"/>
      <w:marLeft w:val="0"/>
      <w:marRight w:val="0"/>
      <w:marTop w:val="0"/>
      <w:marBottom w:val="0"/>
      <w:divBdr>
        <w:top w:val="none" w:sz="0" w:space="0" w:color="auto"/>
        <w:left w:val="none" w:sz="0" w:space="0" w:color="auto"/>
        <w:bottom w:val="none" w:sz="0" w:space="0" w:color="auto"/>
        <w:right w:val="none" w:sz="0" w:space="0" w:color="auto"/>
      </w:divBdr>
    </w:div>
    <w:div w:id="1480418550">
      <w:bodyDiv w:val="1"/>
      <w:marLeft w:val="0"/>
      <w:marRight w:val="0"/>
      <w:marTop w:val="0"/>
      <w:marBottom w:val="0"/>
      <w:divBdr>
        <w:top w:val="none" w:sz="0" w:space="0" w:color="auto"/>
        <w:left w:val="none" w:sz="0" w:space="0" w:color="auto"/>
        <w:bottom w:val="none" w:sz="0" w:space="0" w:color="auto"/>
        <w:right w:val="none" w:sz="0" w:space="0" w:color="auto"/>
      </w:divBdr>
    </w:div>
    <w:div w:id="1483766982">
      <w:bodyDiv w:val="1"/>
      <w:marLeft w:val="0"/>
      <w:marRight w:val="0"/>
      <w:marTop w:val="0"/>
      <w:marBottom w:val="0"/>
      <w:divBdr>
        <w:top w:val="none" w:sz="0" w:space="0" w:color="auto"/>
        <w:left w:val="none" w:sz="0" w:space="0" w:color="auto"/>
        <w:bottom w:val="none" w:sz="0" w:space="0" w:color="auto"/>
        <w:right w:val="none" w:sz="0" w:space="0" w:color="auto"/>
      </w:divBdr>
    </w:div>
    <w:div w:id="1519848427">
      <w:bodyDiv w:val="1"/>
      <w:marLeft w:val="0"/>
      <w:marRight w:val="0"/>
      <w:marTop w:val="0"/>
      <w:marBottom w:val="0"/>
      <w:divBdr>
        <w:top w:val="none" w:sz="0" w:space="0" w:color="auto"/>
        <w:left w:val="none" w:sz="0" w:space="0" w:color="auto"/>
        <w:bottom w:val="none" w:sz="0" w:space="0" w:color="auto"/>
        <w:right w:val="none" w:sz="0" w:space="0" w:color="auto"/>
      </w:divBdr>
    </w:div>
    <w:div w:id="1549106986">
      <w:bodyDiv w:val="1"/>
      <w:marLeft w:val="0"/>
      <w:marRight w:val="0"/>
      <w:marTop w:val="0"/>
      <w:marBottom w:val="0"/>
      <w:divBdr>
        <w:top w:val="none" w:sz="0" w:space="0" w:color="auto"/>
        <w:left w:val="none" w:sz="0" w:space="0" w:color="auto"/>
        <w:bottom w:val="none" w:sz="0" w:space="0" w:color="auto"/>
        <w:right w:val="none" w:sz="0" w:space="0" w:color="auto"/>
      </w:divBdr>
    </w:div>
    <w:div w:id="1550922746">
      <w:bodyDiv w:val="1"/>
      <w:marLeft w:val="0"/>
      <w:marRight w:val="0"/>
      <w:marTop w:val="0"/>
      <w:marBottom w:val="0"/>
      <w:divBdr>
        <w:top w:val="none" w:sz="0" w:space="0" w:color="auto"/>
        <w:left w:val="none" w:sz="0" w:space="0" w:color="auto"/>
        <w:bottom w:val="none" w:sz="0" w:space="0" w:color="auto"/>
        <w:right w:val="none" w:sz="0" w:space="0" w:color="auto"/>
      </w:divBdr>
    </w:div>
    <w:div w:id="1566723441">
      <w:bodyDiv w:val="1"/>
      <w:marLeft w:val="0"/>
      <w:marRight w:val="0"/>
      <w:marTop w:val="0"/>
      <w:marBottom w:val="0"/>
      <w:divBdr>
        <w:top w:val="none" w:sz="0" w:space="0" w:color="auto"/>
        <w:left w:val="none" w:sz="0" w:space="0" w:color="auto"/>
        <w:bottom w:val="none" w:sz="0" w:space="0" w:color="auto"/>
        <w:right w:val="none" w:sz="0" w:space="0" w:color="auto"/>
      </w:divBdr>
    </w:div>
    <w:div w:id="1597398335">
      <w:bodyDiv w:val="1"/>
      <w:marLeft w:val="0"/>
      <w:marRight w:val="0"/>
      <w:marTop w:val="0"/>
      <w:marBottom w:val="0"/>
      <w:divBdr>
        <w:top w:val="none" w:sz="0" w:space="0" w:color="auto"/>
        <w:left w:val="none" w:sz="0" w:space="0" w:color="auto"/>
        <w:bottom w:val="none" w:sz="0" w:space="0" w:color="auto"/>
        <w:right w:val="none" w:sz="0" w:space="0" w:color="auto"/>
      </w:divBdr>
    </w:div>
    <w:div w:id="1633436627">
      <w:bodyDiv w:val="1"/>
      <w:marLeft w:val="0"/>
      <w:marRight w:val="0"/>
      <w:marTop w:val="0"/>
      <w:marBottom w:val="0"/>
      <w:divBdr>
        <w:top w:val="none" w:sz="0" w:space="0" w:color="auto"/>
        <w:left w:val="none" w:sz="0" w:space="0" w:color="auto"/>
        <w:bottom w:val="none" w:sz="0" w:space="0" w:color="auto"/>
        <w:right w:val="none" w:sz="0" w:space="0" w:color="auto"/>
      </w:divBdr>
    </w:div>
    <w:div w:id="1663848905">
      <w:bodyDiv w:val="1"/>
      <w:marLeft w:val="0"/>
      <w:marRight w:val="0"/>
      <w:marTop w:val="0"/>
      <w:marBottom w:val="0"/>
      <w:divBdr>
        <w:top w:val="none" w:sz="0" w:space="0" w:color="auto"/>
        <w:left w:val="none" w:sz="0" w:space="0" w:color="auto"/>
        <w:bottom w:val="none" w:sz="0" w:space="0" w:color="auto"/>
        <w:right w:val="none" w:sz="0" w:space="0" w:color="auto"/>
      </w:divBdr>
    </w:div>
    <w:div w:id="1664239096">
      <w:bodyDiv w:val="1"/>
      <w:marLeft w:val="0"/>
      <w:marRight w:val="0"/>
      <w:marTop w:val="0"/>
      <w:marBottom w:val="0"/>
      <w:divBdr>
        <w:top w:val="none" w:sz="0" w:space="0" w:color="auto"/>
        <w:left w:val="none" w:sz="0" w:space="0" w:color="auto"/>
        <w:bottom w:val="none" w:sz="0" w:space="0" w:color="auto"/>
        <w:right w:val="none" w:sz="0" w:space="0" w:color="auto"/>
      </w:divBdr>
    </w:div>
    <w:div w:id="1677808493">
      <w:bodyDiv w:val="1"/>
      <w:marLeft w:val="0"/>
      <w:marRight w:val="0"/>
      <w:marTop w:val="0"/>
      <w:marBottom w:val="0"/>
      <w:divBdr>
        <w:top w:val="none" w:sz="0" w:space="0" w:color="auto"/>
        <w:left w:val="none" w:sz="0" w:space="0" w:color="auto"/>
        <w:bottom w:val="none" w:sz="0" w:space="0" w:color="auto"/>
        <w:right w:val="none" w:sz="0" w:space="0" w:color="auto"/>
      </w:divBdr>
    </w:div>
    <w:div w:id="1698309248">
      <w:bodyDiv w:val="1"/>
      <w:marLeft w:val="0"/>
      <w:marRight w:val="0"/>
      <w:marTop w:val="0"/>
      <w:marBottom w:val="0"/>
      <w:divBdr>
        <w:top w:val="none" w:sz="0" w:space="0" w:color="auto"/>
        <w:left w:val="none" w:sz="0" w:space="0" w:color="auto"/>
        <w:bottom w:val="none" w:sz="0" w:space="0" w:color="auto"/>
        <w:right w:val="none" w:sz="0" w:space="0" w:color="auto"/>
      </w:divBdr>
    </w:div>
    <w:div w:id="1705981691">
      <w:bodyDiv w:val="1"/>
      <w:marLeft w:val="0"/>
      <w:marRight w:val="0"/>
      <w:marTop w:val="0"/>
      <w:marBottom w:val="0"/>
      <w:divBdr>
        <w:top w:val="none" w:sz="0" w:space="0" w:color="auto"/>
        <w:left w:val="none" w:sz="0" w:space="0" w:color="auto"/>
        <w:bottom w:val="none" w:sz="0" w:space="0" w:color="auto"/>
        <w:right w:val="none" w:sz="0" w:space="0" w:color="auto"/>
      </w:divBdr>
    </w:div>
    <w:div w:id="1727876288">
      <w:bodyDiv w:val="1"/>
      <w:marLeft w:val="0"/>
      <w:marRight w:val="0"/>
      <w:marTop w:val="0"/>
      <w:marBottom w:val="0"/>
      <w:divBdr>
        <w:top w:val="none" w:sz="0" w:space="0" w:color="auto"/>
        <w:left w:val="none" w:sz="0" w:space="0" w:color="auto"/>
        <w:bottom w:val="none" w:sz="0" w:space="0" w:color="auto"/>
        <w:right w:val="none" w:sz="0" w:space="0" w:color="auto"/>
      </w:divBdr>
    </w:div>
    <w:div w:id="1755474384">
      <w:bodyDiv w:val="1"/>
      <w:marLeft w:val="0"/>
      <w:marRight w:val="0"/>
      <w:marTop w:val="0"/>
      <w:marBottom w:val="0"/>
      <w:divBdr>
        <w:top w:val="none" w:sz="0" w:space="0" w:color="auto"/>
        <w:left w:val="none" w:sz="0" w:space="0" w:color="auto"/>
        <w:bottom w:val="none" w:sz="0" w:space="0" w:color="auto"/>
        <w:right w:val="none" w:sz="0" w:space="0" w:color="auto"/>
      </w:divBdr>
    </w:div>
    <w:div w:id="1762339489">
      <w:bodyDiv w:val="1"/>
      <w:marLeft w:val="0"/>
      <w:marRight w:val="0"/>
      <w:marTop w:val="0"/>
      <w:marBottom w:val="0"/>
      <w:divBdr>
        <w:top w:val="none" w:sz="0" w:space="0" w:color="auto"/>
        <w:left w:val="none" w:sz="0" w:space="0" w:color="auto"/>
        <w:bottom w:val="none" w:sz="0" w:space="0" w:color="auto"/>
        <w:right w:val="none" w:sz="0" w:space="0" w:color="auto"/>
      </w:divBdr>
    </w:div>
    <w:div w:id="1779371888">
      <w:bodyDiv w:val="1"/>
      <w:marLeft w:val="0"/>
      <w:marRight w:val="0"/>
      <w:marTop w:val="0"/>
      <w:marBottom w:val="0"/>
      <w:divBdr>
        <w:top w:val="none" w:sz="0" w:space="0" w:color="auto"/>
        <w:left w:val="none" w:sz="0" w:space="0" w:color="auto"/>
        <w:bottom w:val="none" w:sz="0" w:space="0" w:color="auto"/>
        <w:right w:val="none" w:sz="0" w:space="0" w:color="auto"/>
      </w:divBdr>
    </w:div>
    <w:div w:id="1783114131">
      <w:bodyDiv w:val="1"/>
      <w:marLeft w:val="0"/>
      <w:marRight w:val="0"/>
      <w:marTop w:val="0"/>
      <w:marBottom w:val="0"/>
      <w:divBdr>
        <w:top w:val="none" w:sz="0" w:space="0" w:color="auto"/>
        <w:left w:val="none" w:sz="0" w:space="0" w:color="auto"/>
        <w:bottom w:val="none" w:sz="0" w:space="0" w:color="auto"/>
        <w:right w:val="none" w:sz="0" w:space="0" w:color="auto"/>
      </w:divBdr>
    </w:div>
    <w:div w:id="1803384937">
      <w:bodyDiv w:val="1"/>
      <w:marLeft w:val="0"/>
      <w:marRight w:val="0"/>
      <w:marTop w:val="0"/>
      <w:marBottom w:val="0"/>
      <w:divBdr>
        <w:top w:val="none" w:sz="0" w:space="0" w:color="auto"/>
        <w:left w:val="none" w:sz="0" w:space="0" w:color="auto"/>
        <w:bottom w:val="none" w:sz="0" w:space="0" w:color="auto"/>
        <w:right w:val="none" w:sz="0" w:space="0" w:color="auto"/>
      </w:divBdr>
    </w:div>
    <w:div w:id="1805199529">
      <w:bodyDiv w:val="1"/>
      <w:marLeft w:val="0"/>
      <w:marRight w:val="0"/>
      <w:marTop w:val="0"/>
      <w:marBottom w:val="0"/>
      <w:divBdr>
        <w:top w:val="none" w:sz="0" w:space="0" w:color="auto"/>
        <w:left w:val="none" w:sz="0" w:space="0" w:color="auto"/>
        <w:bottom w:val="none" w:sz="0" w:space="0" w:color="auto"/>
        <w:right w:val="none" w:sz="0" w:space="0" w:color="auto"/>
      </w:divBdr>
    </w:div>
    <w:div w:id="1823689589">
      <w:bodyDiv w:val="1"/>
      <w:marLeft w:val="0"/>
      <w:marRight w:val="0"/>
      <w:marTop w:val="0"/>
      <w:marBottom w:val="0"/>
      <w:divBdr>
        <w:top w:val="none" w:sz="0" w:space="0" w:color="auto"/>
        <w:left w:val="none" w:sz="0" w:space="0" w:color="auto"/>
        <w:bottom w:val="none" w:sz="0" w:space="0" w:color="auto"/>
        <w:right w:val="none" w:sz="0" w:space="0" w:color="auto"/>
      </w:divBdr>
    </w:div>
    <w:div w:id="1824933672">
      <w:bodyDiv w:val="1"/>
      <w:marLeft w:val="0"/>
      <w:marRight w:val="0"/>
      <w:marTop w:val="0"/>
      <w:marBottom w:val="0"/>
      <w:divBdr>
        <w:top w:val="none" w:sz="0" w:space="0" w:color="auto"/>
        <w:left w:val="none" w:sz="0" w:space="0" w:color="auto"/>
        <w:bottom w:val="none" w:sz="0" w:space="0" w:color="auto"/>
        <w:right w:val="none" w:sz="0" w:space="0" w:color="auto"/>
      </w:divBdr>
    </w:div>
    <w:div w:id="1838645188">
      <w:bodyDiv w:val="1"/>
      <w:marLeft w:val="0"/>
      <w:marRight w:val="0"/>
      <w:marTop w:val="0"/>
      <w:marBottom w:val="0"/>
      <w:divBdr>
        <w:top w:val="none" w:sz="0" w:space="0" w:color="auto"/>
        <w:left w:val="none" w:sz="0" w:space="0" w:color="auto"/>
        <w:bottom w:val="none" w:sz="0" w:space="0" w:color="auto"/>
        <w:right w:val="none" w:sz="0" w:space="0" w:color="auto"/>
      </w:divBdr>
    </w:div>
    <w:div w:id="1843739487">
      <w:bodyDiv w:val="1"/>
      <w:marLeft w:val="0"/>
      <w:marRight w:val="0"/>
      <w:marTop w:val="0"/>
      <w:marBottom w:val="0"/>
      <w:divBdr>
        <w:top w:val="none" w:sz="0" w:space="0" w:color="auto"/>
        <w:left w:val="none" w:sz="0" w:space="0" w:color="auto"/>
        <w:bottom w:val="none" w:sz="0" w:space="0" w:color="auto"/>
        <w:right w:val="none" w:sz="0" w:space="0" w:color="auto"/>
      </w:divBdr>
    </w:div>
    <w:div w:id="1856916281">
      <w:bodyDiv w:val="1"/>
      <w:marLeft w:val="225"/>
      <w:marRight w:val="225"/>
      <w:marTop w:val="0"/>
      <w:marBottom w:val="0"/>
      <w:divBdr>
        <w:top w:val="none" w:sz="0" w:space="0" w:color="auto"/>
        <w:left w:val="none" w:sz="0" w:space="0" w:color="auto"/>
        <w:bottom w:val="none" w:sz="0" w:space="0" w:color="auto"/>
        <w:right w:val="none" w:sz="0" w:space="0" w:color="auto"/>
      </w:divBdr>
      <w:divsChild>
        <w:div w:id="375393470">
          <w:marLeft w:val="0"/>
          <w:marRight w:val="0"/>
          <w:marTop w:val="0"/>
          <w:marBottom w:val="0"/>
          <w:divBdr>
            <w:top w:val="none" w:sz="0" w:space="0" w:color="auto"/>
            <w:left w:val="none" w:sz="0" w:space="0" w:color="auto"/>
            <w:bottom w:val="none" w:sz="0" w:space="0" w:color="auto"/>
            <w:right w:val="none" w:sz="0" w:space="0" w:color="auto"/>
          </w:divBdr>
        </w:div>
      </w:divsChild>
    </w:div>
    <w:div w:id="1871338967">
      <w:bodyDiv w:val="1"/>
      <w:marLeft w:val="0"/>
      <w:marRight w:val="0"/>
      <w:marTop w:val="0"/>
      <w:marBottom w:val="0"/>
      <w:divBdr>
        <w:top w:val="none" w:sz="0" w:space="0" w:color="auto"/>
        <w:left w:val="none" w:sz="0" w:space="0" w:color="auto"/>
        <w:bottom w:val="none" w:sz="0" w:space="0" w:color="auto"/>
        <w:right w:val="none" w:sz="0" w:space="0" w:color="auto"/>
      </w:divBdr>
    </w:div>
    <w:div w:id="1883127975">
      <w:bodyDiv w:val="1"/>
      <w:marLeft w:val="0"/>
      <w:marRight w:val="0"/>
      <w:marTop w:val="0"/>
      <w:marBottom w:val="0"/>
      <w:divBdr>
        <w:top w:val="none" w:sz="0" w:space="0" w:color="auto"/>
        <w:left w:val="none" w:sz="0" w:space="0" w:color="auto"/>
        <w:bottom w:val="none" w:sz="0" w:space="0" w:color="auto"/>
        <w:right w:val="none" w:sz="0" w:space="0" w:color="auto"/>
      </w:divBdr>
    </w:div>
    <w:div w:id="1884441601">
      <w:bodyDiv w:val="1"/>
      <w:marLeft w:val="0"/>
      <w:marRight w:val="0"/>
      <w:marTop w:val="0"/>
      <w:marBottom w:val="0"/>
      <w:divBdr>
        <w:top w:val="none" w:sz="0" w:space="0" w:color="auto"/>
        <w:left w:val="none" w:sz="0" w:space="0" w:color="auto"/>
        <w:bottom w:val="none" w:sz="0" w:space="0" w:color="auto"/>
        <w:right w:val="none" w:sz="0" w:space="0" w:color="auto"/>
      </w:divBdr>
    </w:div>
    <w:div w:id="1899439043">
      <w:bodyDiv w:val="1"/>
      <w:marLeft w:val="0"/>
      <w:marRight w:val="0"/>
      <w:marTop w:val="0"/>
      <w:marBottom w:val="0"/>
      <w:divBdr>
        <w:top w:val="none" w:sz="0" w:space="0" w:color="auto"/>
        <w:left w:val="none" w:sz="0" w:space="0" w:color="auto"/>
        <w:bottom w:val="none" w:sz="0" w:space="0" w:color="auto"/>
        <w:right w:val="none" w:sz="0" w:space="0" w:color="auto"/>
      </w:divBdr>
    </w:div>
    <w:div w:id="1906795489">
      <w:bodyDiv w:val="1"/>
      <w:marLeft w:val="0"/>
      <w:marRight w:val="0"/>
      <w:marTop w:val="0"/>
      <w:marBottom w:val="0"/>
      <w:divBdr>
        <w:top w:val="none" w:sz="0" w:space="0" w:color="auto"/>
        <w:left w:val="none" w:sz="0" w:space="0" w:color="auto"/>
        <w:bottom w:val="none" w:sz="0" w:space="0" w:color="auto"/>
        <w:right w:val="none" w:sz="0" w:space="0" w:color="auto"/>
      </w:divBdr>
      <w:divsChild>
        <w:div w:id="2047288961">
          <w:marLeft w:val="0"/>
          <w:marRight w:val="0"/>
          <w:marTop w:val="0"/>
          <w:marBottom w:val="0"/>
          <w:divBdr>
            <w:top w:val="none" w:sz="0" w:space="0" w:color="auto"/>
            <w:left w:val="none" w:sz="0" w:space="0" w:color="auto"/>
            <w:bottom w:val="none" w:sz="0" w:space="0" w:color="auto"/>
            <w:right w:val="none" w:sz="0" w:space="0" w:color="auto"/>
          </w:divBdr>
        </w:div>
      </w:divsChild>
    </w:div>
    <w:div w:id="1907910165">
      <w:bodyDiv w:val="1"/>
      <w:marLeft w:val="0"/>
      <w:marRight w:val="0"/>
      <w:marTop w:val="0"/>
      <w:marBottom w:val="0"/>
      <w:divBdr>
        <w:top w:val="none" w:sz="0" w:space="0" w:color="auto"/>
        <w:left w:val="none" w:sz="0" w:space="0" w:color="auto"/>
        <w:bottom w:val="none" w:sz="0" w:space="0" w:color="auto"/>
        <w:right w:val="none" w:sz="0" w:space="0" w:color="auto"/>
      </w:divBdr>
    </w:div>
    <w:div w:id="1908418804">
      <w:bodyDiv w:val="1"/>
      <w:marLeft w:val="0"/>
      <w:marRight w:val="0"/>
      <w:marTop w:val="0"/>
      <w:marBottom w:val="0"/>
      <w:divBdr>
        <w:top w:val="none" w:sz="0" w:space="0" w:color="auto"/>
        <w:left w:val="none" w:sz="0" w:space="0" w:color="auto"/>
        <w:bottom w:val="none" w:sz="0" w:space="0" w:color="auto"/>
        <w:right w:val="none" w:sz="0" w:space="0" w:color="auto"/>
      </w:divBdr>
    </w:div>
    <w:div w:id="1924146967">
      <w:bodyDiv w:val="1"/>
      <w:marLeft w:val="0"/>
      <w:marRight w:val="0"/>
      <w:marTop w:val="0"/>
      <w:marBottom w:val="0"/>
      <w:divBdr>
        <w:top w:val="none" w:sz="0" w:space="0" w:color="auto"/>
        <w:left w:val="none" w:sz="0" w:space="0" w:color="auto"/>
        <w:bottom w:val="none" w:sz="0" w:space="0" w:color="auto"/>
        <w:right w:val="none" w:sz="0" w:space="0" w:color="auto"/>
      </w:divBdr>
    </w:div>
    <w:div w:id="1936328288">
      <w:bodyDiv w:val="1"/>
      <w:marLeft w:val="0"/>
      <w:marRight w:val="0"/>
      <w:marTop w:val="0"/>
      <w:marBottom w:val="0"/>
      <w:divBdr>
        <w:top w:val="none" w:sz="0" w:space="0" w:color="auto"/>
        <w:left w:val="none" w:sz="0" w:space="0" w:color="auto"/>
        <w:bottom w:val="none" w:sz="0" w:space="0" w:color="auto"/>
        <w:right w:val="none" w:sz="0" w:space="0" w:color="auto"/>
      </w:divBdr>
    </w:div>
    <w:div w:id="1944875190">
      <w:bodyDiv w:val="1"/>
      <w:marLeft w:val="0"/>
      <w:marRight w:val="0"/>
      <w:marTop w:val="0"/>
      <w:marBottom w:val="0"/>
      <w:divBdr>
        <w:top w:val="none" w:sz="0" w:space="0" w:color="auto"/>
        <w:left w:val="none" w:sz="0" w:space="0" w:color="auto"/>
        <w:bottom w:val="none" w:sz="0" w:space="0" w:color="auto"/>
        <w:right w:val="none" w:sz="0" w:space="0" w:color="auto"/>
      </w:divBdr>
    </w:div>
    <w:div w:id="1954823093">
      <w:bodyDiv w:val="1"/>
      <w:marLeft w:val="0"/>
      <w:marRight w:val="0"/>
      <w:marTop w:val="0"/>
      <w:marBottom w:val="0"/>
      <w:divBdr>
        <w:top w:val="none" w:sz="0" w:space="0" w:color="auto"/>
        <w:left w:val="none" w:sz="0" w:space="0" w:color="auto"/>
        <w:bottom w:val="none" w:sz="0" w:space="0" w:color="auto"/>
        <w:right w:val="none" w:sz="0" w:space="0" w:color="auto"/>
      </w:divBdr>
    </w:div>
    <w:div w:id="2000694960">
      <w:bodyDiv w:val="1"/>
      <w:marLeft w:val="0"/>
      <w:marRight w:val="0"/>
      <w:marTop w:val="0"/>
      <w:marBottom w:val="0"/>
      <w:divBdr>
        <w:top w:val="none" w:sz="0" w:space="0" w:color="auto"/>
        <w:left w:val="none" w:sz="0" w:space="0" w:color="auto"/>
        <w:bottom w:val="none" w:sz="0" w:space="0" w:color="auto"/>
        <w:right w:val="none" w:sz="0" w:space="0" w:color="auto"/>
      </w:divBdr>
    </w:div>
    <w:div w:id="2011324915">
      <w:bodyDiv w:val="1"/>
      <w:marLeft w:val="0"/>
      <w:marRight w:val="0"/>
      <w:marTop w:val="0"/>
      <w:marBottom w:val="0"/>
      <w:divBdr>
        <w:top w:val="none" w:sz="0" w:space="0" w:color="auto"/>
        <w:left w:val="none" w:sz="0" w:space="0" w:color="auto"/>
        <w:bottom w:val="none" w:sz="0" w:space="0" w:color="auto"/>
        <w:right w:val="none" w:sz="0" w:space="0" w:color="auto"/>
      </w:divBdr>
    </w:div>
    <w:div w:id="2029335578">
      <w:bodyDiv w:val="1"/>
      <w:marLeft w:val="0"/>
      <w:marRight w:val="0"/>
      <w:marTop w:val="0"/>
      <w:marBottom w:val="0"/>
      <w:divBdr>
        <w:top w:val="none" w:sz="0" w:space="0" w:color="auto"/>
        <w:left w:val="none" w:sz="0" w:space="0" w:color="auto"/>
        <w:bottom w:val="none" w:sz="0" w:space="0" w:color="auto"/>
        <w:right w:val="none" w:sz="0" w:space="0" w:color="auto"/>
      </w:divBdr>
    </w:div>
    <w:div w:id="2036079489">
      <w:bodyDiv w:val="1"/>
      <w:marLeft w:val="0"/>
      <w:marRight w:val="0"/>
      <w:marTop w:val="0"/>
      <w:marBottom w:val="0"/>
      <w:divBdr>
        <w:top w:val="none" w:sz="0" w:space="0" w:color="auto"/>
        <w:left w:val="none" w:sz="0" w:space="0" w:color="auto"/>
        <w:bottom w:val="none" w:sz="0" w:space="0" w:color="auto"/>
        <w:right w:val="none" w:sz="0" w:space="0" w:color="auto"/>
      </w:divBdr>
    </w:div>
    <w:div w:id="2088264196">
      <w:bodyDiv w:val="1"/>
      <w:marLeft w:val="0"/>
      <w:marRight w:val="0"/>
      <w:marTop w:val="0"/>
      <w:marBottom w:val="0"/>
      <w:divBdr>
        <w:top w:val="none" w:sz="0" w:space="0" w:color="auto"/>
        <w:left w:val="none" w:sz="0" w:space="0" w:color="auto"/>
        <w:bottom w:val="none" w:sz="0" w:space="0" w:color="auto"/>
        <w:right w:val="none" w:sz="0" w:space="0" w:color="auto"/>
      </w:divBdr>
    </w:div>
    <w:div w:id="2091533891">
      <w:bodyDiv w:val="1"/>
      <w:marLeft w:val="0"/>
      <w:marRight w:val="0"/>
      <w:marTop w:val="0"/>
      <w:marBottom w:val="0"/>
      <w:divBdr>
        <w:top w:val="none" w:sz="0" w:space="0" w:color="auto"/>
        <w:left w:val="none" w:sz="0" w:space="0" w:color="auto"/>
        <w:bottom w:val="none" w:sz="0" w:space="0" w:color="auto"/>
        <w:right w:val="none" w:sz="0" w:space="0" w:color="auto"/>
      </w:divBdr>
    </w:div>
    <w:div w:id="2094617814">
      <w:bodyDiv w:val="1"/>
      <w:marLeft w:val="0"/>
      <w:marRight w:val="0"/>
      <w:marTop w:val="0"/>
      <w:marBottom w:val="0"/>
      <w:divBdr>
        <w:top w:val="none" w:sz="0" w:space="0" w:color="auto"/>
        <w:left w:val="none" w:sz="0" w:space="0" w:color="auto"/>
        <w:bottom w:val="none" w:sz="0" w:space="0" w:color="auto"/>
        <w:right w:val="none" w:sz="0" w:space="0" w:color="auto"/>
      </w:divBdr>
    </w:div>
    <w:div w:id="2120490205">
      <w:bodyDiv w:val="1"/>
      <w:marLeft w:val="0"/>
      <w:marRight w:val="0"/>
      <w:marTop w:val="0"/>
      <w:marBottom w:val="0"/>
      <w:divBdr>
        <w:top w:val="none" w:sz="0" w:space="0" w:color="auto"/>
        <w:left w:val="none" w:sz="0" w:space="0" w:color="auto"/>
        <w:bottom w:val="none" w:sz="0" w:space="0" w:color="auto"/>
        <w:right w:val="none" w:sz="0" w:space="0" w:color="auto"/>
      </w:divBdr>
      <w:divsChild>
        <w:div w:id="829247717">
          <w:marLeft w:val="0"/>
          <w:marRight w:val="0"/>
          <w:marTop w:val="0"/>
          <w:marBottom w:val="0"/>
          <w:divBdr>
            <w:top w:val="none" w:sz="0" w:space="0" w:color="auto"/>
            <w:left w:val="none" w:sz="0" w:space="0" w:color="auto"/>
            <w:bottom w:val="none" w:sz="0" w:space="0" w:color="auto"/>
            <w:right w:val="none" w:sz="0" w:space="0" w:color="auto"/>
          </w:divBdr>
        </w:div>
        <w:div w:id="1897549973">
          <w:marLeft w:val="0"/>
          <w:marRight w:val="0"/>
          <w:marTop w:val="0"/>
          <w:marBottom w:val="0"/>
          <w:divBdr>
            <w:top w:val="none" w:sz="0" w:space="0" w:color="auto"/>
            <w:left w:val="none" w:sz="0" w:space="0" w:color="auto"/>
            <w:bottom w:val="none" w:sz="0" w:space="0" w:color="auto"/>
            <w:right w:val="none" w:sz="0" w:space="0" w:color="auto"/>
          </w:divBdr>
          <w:divsChild>
            <w:div w:id="113599270">
              <w:marLeft w:val="0"/>
              <w:marRight w:val="0"/>
              <w:marTop w:val="0"/>
              <w:marBottom w:val="0"/>
              <w:divBdr>
                <w:top w:val="none" w:sz="0" w:space="0" w:color="auto"/>
                <w:left w:val="none" w:sz="0" w:space="0" w:color="auto"/>
                <w:bottom w:val="none" w:sz="0" w:space="0" w:color="auto"/>
                <w:right w:val="none" w:sz="0" w:space="0" w:color="auto"/>
              </w:divBdr>
            </w:div>
            <w:div w:id="1544974939">
              <w:marLeft w:val="0"/>
              <w:marRight w:val="0"/>
              <w:marTop w:val="0"/>
              <w:marBottom w:val="0"/>
              <w:divBdr>
                <w:top w:val="none" w:sz="0" w:space="0" w:color="auto"/>
                <w:left w:val="none" w:sz="0" w:space="0" w:color="auto"/>
                <w:bottom w:val="none" w:sz="0" w:space="0" w:color="auto"/>
                <w:right w:val="none" w:sz="0" w:space="0" w:color="auto"/>
              </w:divBdr>
            </w:div>
            <w:div w:id="74056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zdijai.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zdijai.lt"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4cb388f7e87640619bf33475a0193d60.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5209C-1C22-495A-AD80-1AC5048C8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4cb388f7e87640619bf33475a0193d60</Template>
  <TotalTime>1</TotalTime>
  <Pages>11</Pages>
  <Words>18233</Words>
  <Characters>10394</Characters>
  <Application>Microsoft Office Word</Application>
  <DocSecurity>0</DocSecurity>
  <Lines>86</Lines>
  <Paragraphs>57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MAŽOS VERTĖS PIRKIMO SKELBIAMOS APKLAUSOS BŪDU SĄLYGŲ PATVIRTINIMO</vt:lpstr>
      <vt:lpstr>DĖL MAŽOS VERTĖS PIRKIMO SKELBIAMOS APKLAUSOS BŪDU SĄLYGŲ PATVIRTINIMO</vt:lpstr>
    </vt:vector>
  </TitlesOfParts>
  <Manager>2022-08-25</Manager>
  <Company>Hewlett-Packard Company</Company>
  <LinksUpToDate>false</LinksUpToDate>
  <CharactersWithSpaces>28570</CharactersWithSpaces>
  <SharedDoc>false</SharedDoc>
  <HLinks>
    <vt:vector size="42" baseType="variant">
      <vt:variant>
        <vt:i4>2490458</vt:i4>
      </vt:variant>
      <vt:variant>
        <vt:i4>18</vt:i4>
      </vt:variant>
      <vt:variant>
        <vt:i4>0</vt:i4>
      </vt:variant>
      <vt:variant>
        <vt:i4>5</vt:i4>
      </vt:variant>
      <vt:variant>
        <vt:lpwstr>mailto:migle.kaledaite@lazdijai.lt</vt:lpwstr>
      </vt:variant>
      <vt:variant>
        <vt:lpwstr/>
      </vt:variant>
      <vt:variant>
        <vt:i4>4653179</vt:i4>
      </vt:variant>
      <vt:variant>
        <vt:i4>15</vt:i4>
      </vt:variant>
      <vt:variant>
        <vt:i4>0</vt:i4>
      </vt:variant>
      <vt:variant>
        <vt:i4>5</vt:i4>
      </vt:variant>
      <vt:variant>
        <vt:lpwstr>mailto:info@lazdijai.lt</vt:lpwstr>
      </vt:variant>
      <vt:variant>
        <vt:lpwstr/>
      </vt:variant>
      <vt:variant>
        <vt:i4>7667716</vt:i4>
      </vt:variant>
      <vt:variant>
        <vt:i4>12</vt:i4>
      </vt:variant>
      <vt:variant>
        <vt:i4>0</vt:i4>
      </vt:variant>
      <vt:variant>
        <vt:i4>5</vt:i4>
      </vt:variant>
      <vt:variant>
        <vt:lpwstr>http://vpt.lrv.lt/uploads/vpt/documents/files/uzsifravimo_instrukcija.pdf</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131177</vt:i4>
      </vt:variant>
      <vt:variant>
        <vt:i4>6</vt:i4>
      </vt:variant>
      <vt:variant>
        <vt:i4>0</vt:i4>
      </vt:variant>
      <vt:variant>
        <vt:i4>5</vt:i4>
      </vt:variant>
      <vt:variant>
        <vt:lpwstr>mailto:virginijus.blazauskas@lazdijai.lt</vt:lpwstr>
      </vt:variant>
      <vt:variant>
        <vt:lpwstr/>
      </vt:variant>
      <vt:variant>
        <vt:i4>6094899</vt:i4>
      </vt:variant>
      <vt:variant>
        <vt:i4>3</vt:i4>
      </vt:variant>
      <vt:variant>
        <vt:i4>0</vt:i4>
      </vt:variant>
      <vt:variant>
        <vt:i4>5</vt:i4>
      </vt:variant>
      <vt:variant>
        <vt:lpwstr>mailto:gerda.daugelaite@lazdijai.lt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MAŽOS VERTĖS PIRKIMO SKELBIAMOS APKLAUSOS BŪDU SĄLYGŲ PATVIRTINIMO</dc:title>
  <dc:subject>10V-960</dc:subject>
  <dc:creator>LAZDIJŲ RAJONO SAVIVALDYBĖS ADMINISTRACIJOS DIREKTORIUS</dc:creator>
  <cp:keywords/>
  <cp:lastModifiedBy>Vilma Vaškevičiūtė</cp:lastModifiedBy>
  <cp:revision>4</cp:revision>
  <cp:lastPrinted>2024-04-02T06:15:00Z</cp:lastPrinted>
  <dcterms:created xsi:type="dcterms:W3CDTF">2026-09-15T05:27:00Z</dcterms:created>
  <dcterms:modified xsi:type="dcterms:W3CDTF">2026-10-26T09:44:00Z</dcterms:modified>
  <cp:category>Įsakymas</cp:category>
</cp:coreProperties>
</file>