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99746" w14:textId="2F89E3C4" w:rsidR="00FB4808" w:rsidRPr="00FB4808" w:rsidRDefault="00FB4808" w:rsidP="00FB4808">
      <w:pPr>
        <w:spacing w:after="0" w:line="276" w:lineRule="auto"/>
        <w:jc w:val="right"/>
        <w:rPr>
          <w:rFonts w:ascii="Times New Roman" w:hAnsi="Times New Roman" w:cs="Times New Roman"/>
          <w:bCs/>
        </w:rPr>
      </w:pPr>
      <w:r>
        <w:rPr>
          <w:rFonts w:ascii="Times New Roman" w:hAnsi="Times New Roman" w:cs="Times New Roman"/>
          <w:bCs/>
        </w:rPr>
        <w:t>Apklausos sąlygų 2 priedas</w:t>
      </w:r>
    </w:p>
    <w:p w14:paraId="375B4135" w14:textId="77777777" w:rsidR="00FB4808" w:rsidRPr="00FB4808" w:rsidRDefault="00FB4808" w:rsidP="004F2B4F">
      <w:pPr>
        <w:spacing w:after="0" w:line="276" w:lineRule="auto"/>
        <w:jc w:val="center"/>
        <w:rPr>
          <w:rFonts w:ascii="Times New Roman" w:hAnsi="Times New Roman" w:cs="Times New Roman"/>
          <w:bCs/>
        </w:rPr>
      </w:pPr>
    </w:p>
    <w:p w14:paraId="42B02959" w14:textId="38CD4EF8" w:rsidR="00FD3BB5" w:rsidRPr="00940A5E" w:rsidRDefault="00FD3BB5" w:rsidP="004F2B4F">
      <w:pPr>
        <w:spacing w:after="0" w:line="276" w:lineRule="auto"/>
        <w:jc w:val="center"/>
        <w:rPr>
          <w:rFonts w:ascii="Times New Roman" w:hAnsi="Times New Roman" w:cs="Times New Roman"/>
          <w:b/>
          <w:bCs/>
        </w:rPr>
      </w:pPr>
      <w:r w:rsidRPr="00940A5E">
        <w:rPr>
          <w:rFonts w:ascii="Times New Roman" w:hAnsi="Times New Roman" w:cs="Times New Roman"/>
          <w:b/>
          <w:bCs/>
        </w:rPr>
        <w:t>PALAPINĖS – ANGARO TECHNINĖ SPECIFIKACIJA</w:t>
      </w:r>
    </w:p>
    <w:p w14:paraId="6F4ECD5B" w14:textId="77777777" w:rsidR="00FD3BB5" w:rsidRPr="00940A5E" w:rsidRDefault="00FD3BB5" w:rsidP="004F2B4F">
      <w:pPr>
        <w:spacing w:after="0" w:line="276" w:lineRule="auto"/>
        <w:jc w:val="both"/>
        <w:rPr>
          <w:rFonts w:ascii="Times New Roman" w:hAnsi="Times New Roman" w:cs="Times New Roman"/>
        </w:rPr>
      </w:pPr>
    </w:p>
    <w:p w14:paraId="562442D4" w14:textId="56906033" w:rsidR="00FD3BB5" w:rsidRPr="00940A5E" w:rsidRDefault="00FD3BB5" w:rsidP="004F2B4F">
      <w:pPr>
        <w:pStyle w:val="ListParagraph"/>
        <w:numPr>
          <w:ilvl w:val="0"/>
          <w:numId w:val="1"/>
        </w:numPr>
        <w:spacing w:after="0" w:line="276" w:lineRule="auto"/>
        <w:jc w:val="center"/>
        <w:rPr>
          <w:rFonts w:ascii="Times New Roman" w:hAnsi="Times New Roman" w:cs="Times New Roman"/>
          <w:b/>
          <w:bCs/>
        </w:rPr>
      </w:pPr>
      <w:r w:rsidRPr="00940A5E">
        <w:rPr>
          <w:rFonts w:ascii="Times New Roman" w:hAnsi="Times New Roman" w:cs="Times New Roman"/>
          <w:b/>
          <w:bCs/>
        </w:rPr>
        <w:t>PALAPINĖS – ANGARO FUNKCINĖ PASKIRTIS</w:t>
      </w:r>
    </w:p>
    <w:p w14:paraId="3662C002" w14:textId="77777777" w:rsidR="00FD3BB5" w:rsidRPr="00940A5E" w:rsidRDefault="00FD3BB5" w:rsidP="004F2B4F">
      <w:pPr>
        <w:pStyle w:val="ListParagraph"/>
        <w:spacing w:after="0" w:line="276" w:lineRule="auto"/>
        <w:ind w:left="0" w:firstLine="567"/>
        <w:jc w:val="both"/>
        <w:rPr>
          <w:rFonts w:ascii="Times New Roman" w:hAnsi="Times New Roman" w:cs="Times New Roman"/>
        </w:rPr>
      </w:pPr>
    </w:p>
    <w:p w14:paraId="461E953D" w14:textId="6E1DBBAB" w:rsidR="00FD3BB5" w:rsidRPr="00940A5E" w:rsidRDefault="00FD3BB5" w:rsidP="004F2B4F">
      <w:pPr>
        <w:pStyle w:val="ListParagraph"/>
        <w:spacing w:after="0" w:line="276" w:lineRule="auto"/>
        <w:ind w:left="0" w:firstLine="567"/>
        <w:jc w:val="both"/>
        <w:rPr>
          <w:rFonts w:ascii="Times New Roman" w:hAnsi="Times New Roman" w:cs="Times New Roman"/>
        </w:rPr>
      </w:pPr>
      <w:r w:rsidRPr="00940A5E">
        <w:rPr>
          <w:rFonts w:ascii="Times New Roman" w:hAnsi="Times New Roman" w:cs="Times New Roman"/>
        </w:rPr>
        <w:t>Palapinė - angaras (toliau – palapinė)</w:t>
      </w:r>
      <w:r w:rsidR="00514304">
        <w:rPr>
          <w:rFonts w:ascii="Times New Roman" w:hAnsi="Times New Roman" w:cs="Times New Roman"/>
        </w:rPr>
        <w:t xml:space="preserve"> </w:t>
      </w:r>
      <w:r w:rsidRPr="00940A5E">
        <w:rPr>
          <w:rFonts w:ascii="Times New Roman" w:hAnsi="Times New Roman" w:cs="Times New Roman"/>
        </w:rPr>
        <w:t>– skirta katerių laikymui, techniniam aptarnavimui, remontui, paruošimui eksploatacijai bei kitiems su katerių priežiūra susijusiems darbams vykdyti. Palapinė bus naudojama Lietuvos Respublikos klimatinėje juostoje, o jos eksploatavimo laikas – ištisus metus ir v</w:t>
      </w:r>
      <w:bookmarkStart w:id="0" w:name="_GoBack"/>
      <w:bookmarkEnd w:id="0"/>
      <w:r w:rsidRPr="00940A5E">
        <w:rPr>
          <w:rFonts w:ascii="Times New Roman" w:hAnsi="Times New Roman" w:cs="Times New Roman"/>
        </w:rPr>
        <w:t xml:space="preserve">isą parą. </w:t>
      </w:r>
    </w:p>
    <w:p w14:paraId="1AED2C01" w14:textId="1D76B981" w:rsidR="00D46F6B" w:rsidRPr="00940A5E" w:rsidRDefault="00514304" w:rsidP="004F2B4F">
      <w:pPr>
        <w:spacing w:after="0" w:line="276" w:lineRule="auto"/>
        <w:ind w:firstLine="426"/>
        <w:jc w:val="both"/>
        <w:rPr>
          <w:rFonts w:ascii="Times New Roman" w:eastAsia="Times New Roman" w:hAnsi="Times New Roman" w:cs="Times New Roman"/>
          <w:lang w:eastAsia="lt-LT"/>
        </w:rPr>
      </w:pPr>
      <w:r>
        <w:rPr>
          <w:rFonts w:ascii="Times New Roman" w:eastAsia="Times New Roman" w:hAnsi="Times New Roman" w:cs="Times New Roman"/>
          <w:lang w:eastAsia="lt-LT"/>
        </w:rPr>
        <w:t>Palapinės pirkimą sudaro:</w:t>
      </w:r>
      <w:r w:rsidR="00D46F6B" w:rsidRPr="00940A5E">
        <w:rPr>
          <w:rFonts w:ascii="Times New Roman" w:eastAsia="Times New Roman" w:hAnsi="Times New Roman" w:cs="Times New Roman"/>
          <w:lang w:eastAsia="lt-LT"/>
        </w:rPr>
        <w:t xml:space="preserve"> iš atskirų sekcijų surenkama karkasinė palapinė, </w:t>
      </w:r>
      <w:r>
        <w:rPr>
          <w:rFonts w:ascii="Times New Roman" w:eastAsia="Times New Roman" w:hAnsi="Times New Roman" w:cs="Times New Roman"/>
          <w:lang w:eastAsia="lt-LT"/>
        </w:rPr>
        <w:t xml:space="preserve">palapinės pagrindo parengimas. </w:t>
      </w:r>
    </w:p>
    <w:p w14:paraId="285B8C9E" w14:textId="77777777" w:rsidR="00D46F6B" w:rsidRPr="00940A5E" w:rsidRDefault="00D46F6B" w:rsidP="004F2B4F">
      <w:pPr>
        <w:pStyle w:val="ListParagraph"/>
        <w:spacing w:after="0" w:line="276" w:lineRule="auto"/>
        <w:ind w:left="0" w:firstLine="567"/>
        <w:jc w:val="both"/>
        <w:rPr>
          <w:rFonts w:ascii="Times New Roman" w:hAnsi="Times New Roman" w:cs="Times New Roman"/>
        </w:rPr>
      </w:pPr>
    </w:p>
    <w:p w14:paraId="1A2D14B5" w14:textId="3C31455C" w:rsidR="00D46F6B" w:rsidRPr="00940A5E" w:rsidRDefault="00D46F6B" w:rsidP="004F2B4F">
      <w:pPr>
        <w:pStyle w:val="ListParagraph"/>
        <w:numPr>
          <w:ilvl w:val="0"/>
          <w:numId w:val="1"/>
        </w:numPr>
        <w:spacing w:after="0" w:line="276" w:lineRule="auto"/>
        <w:jc w:val="center"/>
        <w:rPr>
          <w:rFonts w:ascii="Times New Roman" w:hAnsi="Times New Roman" w:cs="Times New Roman"/>
          <w:b/>
          <w:bCs/>
        </w:rPr>
      </w:pPr>
      <w:r w:rsidRPr="00940A5E">
        <w:rPr>
          <w:rFonts w:ascii="Times New Roman" w:hAnsi="Times New Roman" w:cs="Times New Roman"/>
          <w:b/>
          <w:bCs/>
        </w:rPr>
        <w:t>BENDROS NUOSTATOS</w:t>
      </w:r>
    </w:p>
    <w:p w14:paraId="3DEFA52E" w14:textId="5A1594D5" w:rsidR="001925EF" w:rsidRPr="00940A5E" w:rsidRDefault="001925EF"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w:t>
      </w:r>
      <w:r w:rsidR="00FF2190" w:rsidRPr="00940A5E">
        <w:rPr>
          <w:rFonts w:ascii="Times New Roman" w:hAnsi="Times New Roman" w:cs="Times New Roman"/>
        </w:rPr>
        <w:t>.</w:t>
      </w:r>
      <w:r w:rsidRPr="00940A5E">
        <w:rPr>
          <w:rFonts w:ascii="Times New Roman" w:hAnsi="Times New Roman" w:cs="Times New Roman"/>
        </w:rPr>
        <w:t xml:space="preserve"> </w:t>
      </w:r>
    </w:p>
    <w:p w14:paraId="073E5759" w14:textId="66FE2581" w:rsidR="00047DE3" w:rsidRPr="00940A5E" w:rsidRDefault="00047DE3"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 ir jai priklausantys įrengimai turi būti RAL 6031 arba RAL 6003 OLIVE GREEN matinės arba lygiavertės spalvos.</w:t>
      </w:r>
    </w:p>
    <w:p w14:paraId="6A5B6AA4" w14:textId="74F2C75F" w:rsidR="001925EF" w:rsidRPr="00940A5E" w:rsidRDefault="001925EF"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matmenys turi būti:</w:t>
      </w:r>
    </w:p>
    <w:p w14:paraId="5016FDF4" w14:textId="3DB6118A" w:rsidR="001925EF" w:rsidRPr="00940A5E" w:rsidRDefault="001925EF" w:rsidP="00FB4808">
      <w:pPr>
        <w:pStyle w:val="ListParagraph"/>
        <w:numPr>
          <w:ilvl w:val="0"/>
          <w:numId w:val="3"/>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ilgis – 25 m (±0,5 m);</w:t>
      </w:r>
    </w:p>
    <w:p w14:paraId="1D195475" w14:textId="0CCBAD7C" w:rsidR="001925EF" w:rsidRPr="00940A5E" w:rsidRDefault="001925EF" w:rsidP="00FB4808">
      <w:pPr>
        <w:pStyle w:val="ListParagraph"/>
        <w:numPr>
          <w:ilvl w:val="0"/>
          <w:numId w:val="3"/>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plotis – 10 m (±0,5 m);</w:t>
      </w:r>
    </w:p>
    <w:p w14:paraId="6FC9C5AC" w14:textId="7CCB130F" w:rsidR="001925EF" w:rsidRPr="00940A5E" w:rsidRDefault="001925EF" w:rsidP="00FB4808">
      <w:pPr>
        <w:pStyle w:val="ListParagraph"/>
        <w:numPr>
          <w:ilvl w:val="0"/>
          <w:numId w:val="3"/>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aukštis – 5,5 m (+1,0 m).</w:t>
      </w:r>
    </w:p>
    <w:p w14:paraId="7CCE3396" w14:textId="0F5F5459" w:rsidR="00047DE3" w:rsidRPr="00940A5E" w:rsidRDefault="003E3638"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stogo konstrukcija turi būti dvišlaičio formos.</w:t>
      </w:r>
    </w:p>
    <w:p w14:paraId="27B95FEC" w14:textId="0ECB88E8" w:rsidR="003E3638" w:rsidRPr="00940A5E" w:rsidRDefault="003E3638"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 xml:space="preserve">Palapinės karkasas ir jo jungiamosios detalės turi būti pagaminti iš plieno arba lygiavertės medžiagos. Visos plieninės arba lygiavertės detalės turi būti apsaugotos nuo korozijos. </w:t>
      </w:r>
    </w:p>
    <w:p w14:paraId="09D914D1" w14:textId="7C3C2E3D" w:rsidR="003E3638" w:rsidRPr="00940A5E" w:rsidRDefault="003E3638"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danga turi būti pagaminta iš poliesterio audinio, iš abiejų pusių padengto PVC arba lygiavertės medžiagos. Medžiaga turi būti nepralaidi vandeniui, atspari pelėsiams, grybeliams, šalčiui, karščiui (nepalaikyti degimo, savaime užgęstanti) ir atspari valomųjų cheminių medžiagų poveikiui. Palapinės danga taip pat turi būti atspari UV spinduliams.</w:t>
      </w:r>
    </w:p>
    <w:p w14:paraId="4F018778" w14:textId="6EAD4E06" w:rsidR="003E3638" w:rsidRPr="00940A5E" w:rsidRDefault="003E3638"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dangos sujungimai, pastačius palapinę, turi būti nepralaidūs drėgmei (lietui, sniegui, krušai).</w:t>
      </w:r>
    </w:p>
    <w:p w14:paraId="1437E46B" w14:textId="1E591071" w:rsidR="003E3638" w:rsidRPr="00940A5E" w:rsidRDefault="003E3638" w:rsidP="00FB4808">
      <w:pPr>
        <w:pStyle w:val="ListParagraph"/>
        <w:numPr>
          <w:ilvl w:val="2"/>
          <w:numId w:val="1"/>
        </w:numPr>
        <w:tabs>
          <w:tab w:val="left" w:pos="1134"/>
        </w:tabs>
        <w:spacing w:line="276" w:lineRule="auto"/>
        <w:ind w:left="0" w:firstLine="567"/>
        <w:jc w:val="both"/>
        <w:rPr>
          <w:rFonts w:ascii="Times New Roman" w:hAnsi="Times New Roman" w:cs="Times New Roman"/>
        </w:rPr>
      </w:pPr>
      <w:r w:rsidRPr="00940A5E">
        <w:rPr>
          <w:rFonts w:ascii="Times New Roman" w:hAnsi="Times New Roman" w:cs="Times New Roman"/>
        </w:rPr>
        <w:t xml:space="preserve"> Palapinės stogo ir visų sienų vidinėje pusėje, išskyrus vartų, durų ir vėdinimo angas, turi būti įrengtas </w:t>
      </w:r>
      <w:proofErr w:type="spellStart"/>
      <w:r w:rsidRPr="00940A5E">
        <w:rPr>
          <w:rFonts w:ascii="Times New Roman" w:hAnsi="Times New Roman" w:cs="Times New Roman"/>
        </w:rPr>
        <w:t>antikondensacinis</w:t>
      </w:r>
      <w:proofErr w:type="spellEnd"/>
      <w:r w:rsidRPr="00940A5E">
        <w:rPr>
          <w:rFonts w:ascii="Times New Roman" w:hAnsi="Times New Roman" w:cs="Times New Roman"/>
        </w:rPr>
        <w:t xml:space="preserve"> sluoksnis: membrana, įklotas arba lygiavertis kondensato poveikį mažinantis sprendinys.</w:t>
      </w:r>
    </w:p>
    <w:p w14:paraId="6E4EEDCF" w14:textId="33F1784A" w:rsidR="00921C76" w:rsidRPr="00940A5E" w:rsidRDefault="00921C76" w:rsidP="00FB4808">
      <w:pPr>
        <w:pStyle w:val="ListParagraph"/>
        <w:numPr>
          <w:ilvl w:val="2"/>
          <w:numId w:val="1"/>
        </w:numPr>
        <w:tabs>
          <w:tab w:val="left" w:pos="1134"/>
        </w:tabs>
        <w:spacing w:line="276" w:lineRule="auto"/>
        <w:ind w:left="0" w:firstLine="567"/>
        <w:jc w:val="both"/>
        <w:rPr>
          <w:rFonts w:ascii="Times New Roman" w:hAnsi="Times New Roman" w:cs="Times New Roman"/>
        </w:rPr>
      </w:pPr>
      <w:r w:rsidRPr="00940A5E">
        <w:rPr>
          <w:rFonts w:ascii="Times New Roman" w:hAnsi="Times New Roman" w:cs="Times New Roman"/>
        </w:rPr>
        <w:t>Angaro sienose turi būti iš anksto įrengtos angos su rankovėmis, skirtos ateityje prijungti šildymo ir vėdinimo įrangos ortakius. Nenaudojamos rankovės turi būti sandariai uždaromos, apsaugant vidų nuo kritulių ir nekontroliuojamo oro patekimo.</w:t>
      </w:r>
    </w:p>
    <w:p w14:paraId="03916DCE" w14:textId="01E704A9" w:rsidR="00921C76" w:rsidRPr="00940A5E" w:rsidRDefault="00921C76" w:rsidP="00FB4808">
      <w:pPr>
        <w:pStyle w:val="ListParagraph"/>
        <w:numPr>
          <w:ilvl w:val="2"/>
          <w:numId w:val="1"/>
        </w:numPr>
        <w:tabs>
          <w:tab w:val="left" w:pos="1134"/>
        </w:tabs>
        <w:spacing w:line="276" w:lineRule="auto"/>
        <w:ind w:left="0" w:firstLine="567"/>
        <w:jc w:val="both"/>
        <w:rPr>
          <w:rFonts w:ascii="Times New Roman" w:hAnsi="Times New Roman" w:cs="Times New Roman"/>
        </w:rPr>
      </w:pPr>
      <w:r w:rsidRPr="00940A5E">
        <w:rPr>
          <w:rFonts w:ascii="Times New Roman" w:hAnsi="Times New Roman" w:cs="Times New Roman"/>
        </w:rPr>
        <w:t xml:space="preserve">Angų skaičius, skersmenys ir vietos suderinami su užsakovu prieš angaro gamybą ir pažymimi brėžinyje. Angos turi būti suderintos su karkasu ir </w:t>
      </w:r>
      <w:proofErr w:type="spellStart"/>
      <w:r w:rsidRPr="00940A5E">
        <w:rPr>
          <w:rFonts w:ascii="Times New Roman" w:hAnsi="Times New Roman" w:cs="Times New Roman"/>
        </w:rPr>
        <w:t>antikondensaciniu</w:t>
      </w:r>
      <w:proofErr w:type="spellEnd"/>
      <w:r w:rsidRPr="00940A5E">
        <w:rPr>
          <w:rFonts w:ascii="Times New Roman" w:hAnsi="Times New Roman" w:cs="Times New Roman"/>
        </w:rPr>
        <w:t xml:space="preserve"> sluoksniu.</w:t>
      </w:r>
    </w:p>
    <w:p w14:paraId="1BCE047C" w14:textId="690EE28C" w:rsidR="003E3638" w:rsidRPr="00940A5E" w:rsidRDefault="00921C76"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Angos, rankovės ir jų uždarymo elementai turi būti įtraukiami į angaro komplektaciją bei kainą</w:t>
      </w:r>
      <w:r w:rsidR="00FF2190" w:rsidRPr="00940A5E">
        <w:rPr>
          <w:rFonts w:ascii="Times New Roman" w:hAnsi="Times New Roman" w:cs="Times New Roman"/>
        </w:rPr>
        <w:t>.</w:t>
      </w:r>
    </w:p>
    <w:p w14:paraId="020781E1" w14:textId="28EE6D35" w:rsidR="00FF2190" w:rsidRPr="00940A5E" w:rsidRDefault="00FF2190"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durys ir vartai.</w:t>
      </w:r>
    </w:p>
    <w:p w14:paraId="005C2D36" w14:textId="6F33A6C7" w:rsidR="00FF2190" w:rsidRPr="00940A5E" w:rsidRDefault="00FF2190"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Vartai turi būti rankiniu būdu valdomi slankiojantys arba lygiaverčiai vartai.</w:t>
      </w:r>
    </w:p>
    <w:p w14:paraId="1D159AFE" w14:textId="36C6146E" w:rsidR="00FF2190" w:rsidRPr="00940A5E" w:rsidRDefault="00FF2190"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 xml:space="preserve">Vartų laisvos angos plotis ne mažesnis kaip 4,5 m. </w:t>
      </w:r>
      <w:r w:rsidR="00F36631" w:rsidRPr="00940A5E">
        <w:rPr>
          <w:rFonts w:ascii="Times New Roman" w:hAnsi="Times New Roman" w:cs="Times New Roman"/>
        </w:rPr>
        <w:t xml:space="preserve">Vartų laisvos angos aukštis 4,4 – 4,5 m. (galima paklaida </w:t>
      </w:r>
      <w:r w:rsidR="004564C6" w:rsidRPr="004564C6">
        <w:rPr>
          <w:rFonts w:ascii="Times New Roman" w:hAnsi="Times New Roman" w:cs="Times New Roman"/>
        </w:rPr>
        <w:t>+</w:t>
      </w:r>
      <w:r w:rsidR="004564C6">
        <w:rPr>
          <w:rFonts w:ascii="Times New Roman" w:hAnsi="Times New Roman" w:cs="Times New Roman"/>
        </w:rPr>
        <w:t xml:space="preserve"> </w:t>
      </w:r>
      <w:r w:rsidR="00F36631" w:rsidRPr="00940A5E">
        <w:rPr>
          <w:rFonts w:ascii="Times New Roman" w:hAnsi="Times New Roman" w:cs="Times New Roman"/>
        </w:rPr>
        <w:t xml:space="preserve">0,5m). </w:t>
      </w:r>
      <w:r w:rsidRPr="00940A5E">
        <w:rPr>
          <w:rFonts w:ascii="Times New Roman" w:hAnsi="Times New Roman" w:cs="Times New Roman"/>
        </w:rPr>
        <w:t>Laisvos angos matmenys vertinami visiškai atidarius vartus ar duris, tarp praėjimą arba pravažiavimą ribojančių elementų.</w:t>
      </w:r>
    </w:p>
    <w:p w14:paraId="433A16E9" w14:textId="3AE15E90" w:rsidR="002C2635" w:rsidRPr="00940A5E" w:rsidRDefault="002C2635"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durys turi būti</w:t>
      </w:r>
      <w:r w:rsidR="00B625C9" w:rsidRPr="00940A5E">
        <w:rPr>
          <w:rFonts w:ascii="Times New Roman" w:hAnsi="Times New Roman" w:cs="Times New Roman"/>
        </w:rPr>
        <w:t xml:space="preserve"> varstomo tipo,</w:t>
      </w:r>
      <w:r w:rsidRPr="00940A5E">
        <w:rPr>
          <w:rFonts w:ascii="Times New Roman" w:hAnsi="Times New Roman" w:cs="Times New Roman"/>
        </w:rPr>
        <w:t xml:space="preserve"> su rėmu ir užraktu. Durų vieta turi būti tame pačiame angaro gale, vartų dešinėje, žiūrint iš lauko.</w:t>
      </w:r>
    </w:p>
    <w:p w14:paraId="0186A94E" w14:textId="6809CA9A" w:rsidR="002C2635" w:rsidRPr="00940A5E" w:rsidRDefault="00B625C9"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Turi būti pateikta ne mažiau kaip 4 (keturių) vnt. raktų komplektų.</w:t>
      </w:r>
    </w:p>
    <w:p w14:paraId="709B911F" w14:textId="1C691CCC" w:rsidR="00B625C9" w:rsidRPr="00940A5E" w:rsidRDefault="00B625C9" w:rsidP="00FB4808">
      <w:pPr>
        <w:pStyle w:val="ListParagraph"/>
        <w:numPr>
          <w:ilvl w:val="2"/>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Durų laisvos angos plotis turi būti 1 m (galima paklaida +/- 0,2 m). Durų laisvos angos aukštis turi būti ne mažesnis kaip 1,9 m.</w:t>
      </w:r>
    </w:p>
    <w:p w14:paraId="52D3AF73" w14:textId="77777777" w:rsidR="00B625C9" w:rsidRPr="00940A5E" w:rsidRDefault="00B625C9" w:rsidP="004F2B4F">
      <w:pPr>
        <w:pStyle w:val="ListParagraph"/>
        <w:spacing w:after="0" w:line="276" w:lineRule="auto"/>
        <w:ind w:left="1080"/>
        <w:jc w:val="both"/>
        <w:rPr>
          <w:rFonts w:ascii="Times New Roman" w:hAnsi="Times New Roman" w:cs="Times New Roman"/>
        </w:rPr>
      </w:pPr>
    </w:p>
    <w:p w14:paraId="37096297" w14:textId="578593A9" w:rsidR="00B625C9" w:rsidRPr="00940A5E" w:rsidRDefault="00B625C9" w:rsidP="004F2B4F">
      <w:pPr>
        <w:pStyle w:val="ListParagraph"/>
        <w:numPr>
          <w:ilvl w:val="0"/>
          <w:numId w:val="1"/>
        </w:numPr>
        <w:spacing w:after="0" w:line="276" w:lineRule="auto"/>
        <w:jc w:val="center"/>
        <w:rPr>
          <w:rFonts w:ascii="Times New Roman" w:hAnsi="Times New Roman" w:cs="Times New Roman"/>
          <w:b/>
          <w:bCs/>
        </w:rPr>
      </w:pPr>
      <w:r w:rsidRPr="00940A5E">
        <w:rPr>
          <w:rFonts w:ascii="Times New Roman" w:hAnsi="Times New Roman" w:cs="Times New Roman"/>
          <w:b/>
          <w:bCs/>
        </w:rPr>
        <w:t>PALAPINĖS AIKŠTELĖS PAG</w:t>
      </w:r>
      <w:r w:rsidR="004F2B4F">
        <w:rPr>
          <w:rFonts w:ascii="Times New Roman" w:hAnsi="Times New Roman" w:cs="Times New Roman"/>
          <w:b/>
          <w:bCs/>
        </w:rPr>
        <w:t>RINDAS</w:t>
      </w:r>
    </w:p>
    <w:p w14:paraId="190B5DA6" w14:textId="04D577C3" w:rsidR="00047DE3" w:rsidRPr="00940A5E" w:rsidRDefault="00940A5E"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 xml:space="preserve">Palapinės pagrindo matmenys: 11 x 26 m </w:t>
      </w:r>
      <w:r w:rsidR="00DD41AD">
        <w:rPr>
          <w:rFonts w:ascii="Times New Roman" w:hAnsi="Times New Roman" w:cs="Times New Roman"/>
        </w:rPr>
        <w:t>(galima paklaida +/- 0,5 m)</w:t>
      </w:r>
      <w:r w:rsidR="00F478AF">
        <w:rPr>
          <w:rFonts w:ascii="Times New Roman" w:hAnsi="Times New Roman" w:cs="Times New Roman"/>
        </w:rPr>
        <w:t>.</w:t>
      </w:r>
    </w:p>
    <w:p w14:paraId="6555BBFF" w14:textId="58611B7A" w:rsidR="00940A5E" w:rsidRDefault="00940A5E"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Bendras aikštelės plotas 286 m² (galima paklaida 20 m²)</w:t>
      </w:r>
      <w:r w:rsidR="00DD41AD">
        <w:rPr>
          <w:rFonts w:ascii="Times New Roman" w:hAnsi="Times New Roman" w:cs="Times New Roman"/>
        </w:rPr>
        <w:t>.</w:t>
      </w:r>
    </w:p>
    <w:p w14:paraId="1D4D1667" w14:textId="77777777" w:rsidR="00F478AF" w:rsidRPr="00F478AF" w:rsidRDefault="00F478AF"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F478AF">
        <w:rPr>
          <w:rFonts w:ascii="Times New Roman" w:hAnsi="Times New Roman" w:cs="Times New Roman"/>
        </w:rPr>
        <w:t>Aikštelė turi būti paruošta pašalinant perteklinį gruntą, kurio išvežimą tiekėjas atlieka savo lėšomis.</w:t>
      </w:r>
    </w:p>
    <w:p w14:paraId="31612B16" w14:textId="77777777" w:rsidR="00F478AF" w:rsidRPr="00F478AF" w:rsidRDefault="00F478AF"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F478AF">
        <w:rPr>
          <w:rFonts w:ascii="Times New Roman" w:hAnsi="Times New Roman" w:cs="Times New Roman"/>
        </w:rPr>
        <w:t>Ant paruošto ir išlyginto aikštelės paviršiaus turi būti įrengti šie pagrindo sluoksniai:</w:t>
      </w:r>
    </w:p>
    <w:p w14:paraId="77BEB146" w14:textId="77777777" w:rsidR="00F478AF" w:rsidRPr="00F478AF" w:rsidRDefault="00F478AF" w:rsidP="00FB4808">
      <w:pPr>
        <w:pStyle w:val="ListParagraph"/>
        <w:numPr>
          <w:ilvl w:val="1"/>
          <w:numId w:val="5"/>
        </w:numPr>
        <w:tabs>
          <w:tab w:val="left" w:pos="1134"/>
        </w:tabs>
        <w:spacing w:after="0" w:line="276" w:lineRule="auto"/>
        <w:ind w:left="0" w:firstLine="567"/>
        <w:jc w:val="both"/>
        <w:rPr>
          <w:rFonts w:ascii="Times New Roman" w:hAnsi="Times New Roman" w:cs="Times New Roman"/>
        </w:rPr>
      </w:pPr>
      <w:r w:rsidRPr="00F478AF">
        <w:rPr>
          <w:rFonts w:ascii="Times New Roman" w:hAnsi="Times New Roman" w:cs="Times New Roman"/>
        </w:rPr>
        <w:t>Žvyro sluoksnis – 20 cm storio (leistina paklaida ± 2 cm).</w:t>
      </w:r>
    </w:p>
    <w:p w14:paraId="69A3B2CD" w14:textId="77777777" w:rsidR="00F478AF" w:rsidRPr="00F478AF" w:rsidRDefault="00F478AF" w:rsidP="00FB4808">
      <w:pPr>
        <w:pStyle w:val="ListParagraph"/>
        <w:numPr>
          <w:ilvl w:val="1"/>
          <w:numId w:val="5"/>
        </w:numPr>
        <w:tabs>
          <w:tab w:val="left" w:pos="1134"/>
        </w:tabs>
        <w:spacing w:after="0" w:line="276" w:lineRule="auto"/>
        <w:ind w:left="0" w:firstLine="567"/>
        <w:jc w:val="both"/>
        <w:rPr>
          <w:rFonts w:ascii="Times New Roman" w:hAnsi="Times New Roman" w:cs="Times New Roman"/>
        </w:rPr>
      </w:pPr>
      <w:r w:rsidRPr="00F478AF">
        <w:rPr>
          <w:rFonts w:ascii="Times New Roman" w:hAnsi="Times New Roman" w:cs="Times New Roman"/>
        </w:rPr>
        <w:t>Skaldos pagrindo sluoksnis – 15 cm storio (leistina paklaida ± 2 cm).</w:t>
      </w:r>
    </w:p>
    <w:p w14:paraId="480F63B9" w14:textId="77777777" w:rsidR="00F478AF" w:rsidRPr="00F478AF" w:rsidRDefault="00F478AF"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F478AF">
        <w:rPr>
          <w:rFonts w:ascii="Times New Roman" w:hAnsi="Times New Roman" w:cs="Times New Roman"/>
        </w:rPr>
        <w:t>Kiekvienas pagrindo sluoksnis turi būti tinkamai išlygintas ir sutankintas.</w:t>
      </w:r>
    </w:p>
    <w:p w14:paraId="117196B6" w14:textId="77777777" w:rsidR="00F478AF" w:rsidRPr="00F478AF" w:rsidRDefault="00F478AF"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F478AF">
        <w:rPr>
          <w:rFonts w:ascii="Times New Roman" w:hAnsi="Times New Roman" w:cs="Times New Roman"/>
        </w:rPr>
        <w:t>Įrengto pagrindo aukščiai ir paviršiaus lygis turi būti suderinti su angaro atramų padėtimi, tvirtinimo sprendiniais ir vartų įvažiavimo aukščiu, užtikrinant tinkamą angaro montavimą bei patogų įvažiavimą.</w:t>
      </w:r>
    </w:p>
    <w:p w14:paraId="4DAF8A2D" w14:textId="6917E929" w:rsidR="00F478AF" w:rsidRPr="00F478AF" w:rsidRDefault="00F478AF"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Pr>
          <w:rFonts w:ascii="Times New Roman" w:hAnsi="Times New Roman" w:cs="Times New Roman"/>
        </w:rPr>
        <w:t>T</w:t>
      </w:r>
      <w:r w:rsidRPr="00F478AF">
        <w:rPr>
          <w:rFonts w:ascii="Times New Roman" w:hAnsi="Times New Roman" w:cs="Times New Roman"/>
        </w:rPr>
        <w:t>uri būti numatytas ir įrengtas tinkamas paviršinio vandens nuvedimas, kad vanduo nesikauptų aikštelėje ir prie angaro konstrukcijų.</w:t>
      </w:r>
    </w:p>
    <w:p w14:paraId="06F2E892" w14:textId="77777777" w:rsidR="00D46F6B" w:rsidRPr="00940A5E" w:rsidRDefault="00D46F6B" w:rsidP="004F2B4F">
      <w:pPr>
        <w:spacing w:after="0" w:line="276" w:lineRule="auto"/>
        <w:jc w:val="both"/>
        <w:rPr>
          <w:rFonts w:ascii="Times New Roman" w:hAnsi="Times New Roman" w:cs="Times New Roman"/>
        </w:rPr>
      </w:pPr>
    </w:p>
    <w:p w14:paraId="59CBEB0B" w14:textId="77777777" w:rsidR="00D46F6B" w:rsidRPr="004F2B4F" w:rsidRDefault="00D46F6B" w:rsidP="004F2B4F">
      <w:pPr>
        <w:pStyle w:val="ListParagraph"/>
        <w:numPr>
          <w:ilvl w:val="0"/>
          <w:numId w:val="1"/>
        </w:numPr>
        <w:tabs>
          <w:tab w:val="left" w:pos="0"/>
          <w:tab w:val="left" w:pos="993"/>
        </w:tabs>
        <w:spacing w:after="0" w:line="276" w:lineRule="auto"/>
        <w:jc w:val="center"/>
        <w:rPr>
          <w:rFonts w:ascii="Times New Roman" w:eastAsia="Times New Roman" w:hAnsi="Times New Roman" w:cs="Times New Roman"/>
          <w:b/>
          <w:lang w:eastAsia="lt-LT"/>
        </w:rPr>
      </w:pPr>
      <w:r w:rsidRPr="004F2B4F">
        <w:rPr>
          <w:rFonts w:ascii="Times New Roman" w:eastAsia="Times New Roman" w:hAnsi="Times New Roman" w:cs="Times New Roman"/>
          <w:b/>
          <w:lang w:eastAsia="lt-LT"/>
        </w:rPr>
        <w:t>REGLAMENTUOJANTYS ARBA LYGIAVERČIAI TEISĖS AKTAI</w:t>
      </w:r>
    </w:p>
    <w:p w14:paraId="4418A11C" w14:textId="5D99565C" w:rsidR="00D46F6B" w:rsidRPr="00940A5E" w:rsidRDefault="00D46F6B"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Angaro konstrukcija turi atitikti EN 13782 arba lygiaverčio standarto reikalavimus.</w:t>
      </w:r>
    </w:p>
    <w:p w14:paraId="5CEB2FFF" w14:textId="77777777" w:rsidR="00D46F6B" w:rsidRPr="00940A5E" w:rsidRDefault="00D46F6B" w:rsidP="004F2B4F">
      <w:pPr>
        <w:spacing w:after="0" w:line="276" w:lineRule="auto"/>
        <w:jc w:val="both"/>
        <w:rPr>
          <w:rFonts w:ascii="Times New Roman" w:hAnsi="Times New Roman" w:cs="Times New Roman"/>
        </w:rPr>
      </w:pPr>
    </w:p>
    <w:p w14:paraId="69E4DD3F" w14:textId="63ADD87F" w:rsidR="00D46F6B" w:rsidRPr="00940A5E" w:rsidRDefault="00D46F6B" w:rsidP="004F2B4F">
      <w:pPr>
        <w:pStyle w:val="ListParagraph"/>
        <w:numPr>
          <w:ilvl w:val="0"/>
          <w:numId w:val="1"/>
        </w:numPr>
        <w:spacing w:after="0" w:line="276" w:lineRule="auto"/>
        <w:jc w:val="center"/>
        <w:rPr>
          <w:rFonts w:ascii="Times New Roman" w:hAnsi="Times New Roman" w:cs="Times New Roman"/>
          <w:b/>
          <w:bCs/>
        </w:rPr>
      </w:pPr>
      <w:r w:rsidRPr="00940A5E">
        <w:rPr>
          <w:rFonts w:ascii="Times New Roman" w:hAnsi="Times New Roman" w:cs="Times New Roman"/>
          <w:b/>
          <w:bCs/>
        </w:rPr>
        <w:t>GARANTINIAI REIKALAVIMAI</w:t>
      </w:r>
    </w:p>
    <w:p w14:paraId="7A7BDFEE" w14:textId="0D96222A" w:rsidR="00D46F6B" w:rsidRPr="00940A5E" w:rsidRDefault="00235FBB"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ir jai priklausančių įrengimų garantija nuo priėmimo-perdavimo akto pasirašymo dienos turi būti ne trumpesnė kaip 2 metai.</w:t>
      </w:r>
    </w:p>
    <w:p w14:paraId="657BA118" w14:textId="7EDDC763" w:rsidR="00235FBB" w:rsidRPr="00940A5E" w:rsidRDefault="00235FBB" w:rsidP="00FB4808">
      <w:pPr>
        <w:pStyle w:val="ListParagraph"/>
        <w:numPr>
          <w:ilvl w:val="1"/>
          <w:numId w:val="1"/>
        </w:numPr>
        <w:tabs>
          <w:tab w:val="left" w:pos="0"/>
          <w:tab w:val="left" w:pos="1134"/>
        </w:tabs>
        <w:spacing w:after="0" w:line="276" w:lineRule="auto"/>
        <w:ind w:left="0" w:firstLine="567"/>
        <w:jc w:val="both"/>
        <w:rPr>
          <w:rFonts w:ascii="Times New Roman" w:eastAsia="Times New Roman" w:hAnsi="Times New Roman" w:cs="Times New Roman"/>
          <w:lang w:eastAsia="lt-LT"/>
        </w:rPr>
      </w:pPr>
      <w:r w:rsidRPr="00940A5E">
        <w:rPr>
          <w:rFonts w:ascii="Times New Roman" w:eastAsia="Times New Roman" w:hAnsi="Times New Roman" w:cs="Times New Roman"/>
          <w:lang w:eastAsia="lt-LT"/>
        </w:rPr>
        <w:t xml:space="preserve">Tiekėjas savo lėšomis garantiniu laikotarpiu turi atlikti palapinės ir jai priklausančių įrengimų techninės priežiūros ir remonto darbus, užtikrinant atsarginių detalių ir remonto medžiagų tiekimą. </w:t>
      </w:r>
    </w:p>
    <w:p w14:paraId="41AED342" w14:textId="77777777" w:rsidR="00235FBB" w:rsidRPr="00940A5E" w:rsidRDefault="00235FBB" w:rsidP="004F2B4F">
      <w:pPr>
        <w:spacing w:after="0" w:line="276" w:lineRule="auto"/>
        <w:ind w:left="360"/>
        <w:jc w:val="both"/>
        <w:rPr>
          <w:rFonts w:ascii="Times New Roman" w:hAnsi="Times New Roman" w:cs="Times New Roman"/>
        </w:rPr>
      </w:pPr>
    </w:p>
    <w:p w14:paraId="7D7A0529" w14:textId="2472F9C6" w:rsidR="00D46F6B" w:rsidRPr="00940A5E" w:rsidRDefault="00D46F6B" w:rsidP="004F2B4F">
      <w:pPr>
        <w:pStyle w:val="ListParagraph"/>
        <w:numPr>
          <w:ilvl w:val="0"/>
          <w:numId w:val="1"/>
        </w:numPr>
        <w:spacing w:after="0" w:line="276" w:lineRule="auto"/>
        <w:jc w:val="center"/>
        <w:rPr>
          <w:rFonts w:ascii="Times New Roman" w:hAnsi="Times New Roman" w:cs="Times New Roman"/>
          <w:b/>
          <w:bCs/>
        </w:rPr>
      </w:pPr>
      <w:r w:rsidRPr="00940A5E">
        <w:rPr>
          <w:rFonts w:ascii="Times New Roman" w:hAnsi="Times New Roman" w:cs="Times New Roman"/>
          <w:b/>
          <w:bCs/>
        </w:rPr>
        <w:t>KITA SĄLYGOS</w:t>
      </w:r>
    </w:p>
    <w:p w14:paraId="5B2BAD63" w14:textId="7207B338" w:rsidR="00D46F6B" w:rsidRPr="00940A5E" w:rsidRDefault="00D46F6B"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ir jai priklausančių įrengimų techniniai pasai, brėžiniai ir sertifikatai turi būti lietuvių kalba.</w:t>
      </w:r>
    </w:p>
    <w:p w14:paraId="3AA2D801" w14:textId="37FCC549" w:rsidR="00235FBB" w:rsidRPr="00940A5E" w:rsidRDefault="00235FBB"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Palapinės ir jai priklausančių įrengimų eksploatacijos instrukcijos turi būti lietuvių kalba.</w:t>
      </w:r>
    </w:p>
    <w:p w14:paraId="64ED65B1" w14:textId="05EF0E96" w:rsidR="00235FBB" w:rsidRPr="00940A5E" w:rsidRDefault="00235FBB"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 ir jai priklausantys įrengimai turi būti pardavėjo pristatyta, iškrauta sutartyje nurodytoje pirkėjo vietovėje, o pirkėjo personalas (nemažiau kaip 5 asmenys) pardavėjo lėšomis apmokytas taisyklingai eksploatuoti šią įrangą.</w:t>
      </w:r>
    </w:p>
    <w:p w14:paraId="4422E7D4" w14:textId="0A2489B5" w:rsidR="00047DE3" w:rsidRPr="00940A5E" w:rsidRDefault="00047DE3"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 ir jai priklausantys įrengimai turi būti nauji, nenaudoti.</w:t>
      </w:r>
    </w:p>
    <w:p w14:paraId="680BC3C2" w14:textId="1582478F" w:rsidR="00047DE3" w:rsidRPr="00940A5E" w:rsidRDefault="00047DE3"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 xml:space="preserve"> Palapinė turi būti pritaikyta daugkartiniam išskleidimui.</w:t>
      </w:r>
    </w:p>
    <w:p w14:paraId="4E21216A" w14:textId="0D0CF4DD" w:rsidR="006A77AA" w:rsidRDefault="00047DE3" w:rsidP="00FB4808">
      <w:pPr>
        <w:pStyle w:val="ListParagraph"/>
        <w:numPr>
          <w:ilvl w:val="1"/>
          <w:numId w:val="1"/>
        </w:numPr>
        <w:tabs>
          <w:tab w:val="left" w:pos="1134"/>
        </w:tabs>
        <w:spacing w:after="0" w:line="276" w:lineRule="auto"/>
        <w:ind w:left="0" w:firstLine="567"/>
        <w:jc w:val="both"/>
        <w:rPr>
          <w:rFonts w:ascii="Times New Roman" w:hAnsi="Times New Roman" w:cs="Times New Roman"/>
        </w:rPr>
      </w:pPr>
      <w:r w:rsidRPr="00940A5E">
        <w:rPr>
          <w:rFonts w:ascii="Times New Roman" w:hAnsi="Times New Roman" w:cs="Times New Roman"/>
        </w:rPr>
        <w:t>Palapinė ir jai priklausantys įrengimai turi būti supakuoti tvirtose daugkartinio naudojimo dėžėse ar kitoje specialioje gamintojo numatytoje taroje, tinkančioje sandėliuoti ir transportuoti.</w:t>
      </w:r>
    </w:p>
    <w:p w14:paraId="451A7337" w14:textId="63779E6D" w:rsidR="006A77AA" w:rsidRDefault="006A77AA">
      <w:pPr>
        <w:rPr>
          <w:rFonts w:ascii="Times New Roman" w:hAnsi="Times New Roman" w:cs="Times New Roman"/>
        </w:rPr>
      </w:pPr>
    </w:p>
    <w:sectPr w:rsidR="006A77AA" w:rsidSect="00FB4808">
      <w:head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1C4D4" w14:textId="77777777" w:rsidR="003656B3" w:rsidRDefault="003656B3" w:rsidP="00FD3BB5">
      <w:pPr>
        <w:spacing w:after="0" w:line="240" w:lineRule="auto"/>
      </w:pPr>
      <w:r>
        <w:separator/>
      </w:r>
    </w:p>
  </w:endnote>
  <w:endnote w:type="continuationSeparator" w:id="0">
    <w:p w14:paraId="42F0E1E8" w14:textId="77777777" w:rsidR="003656B3" w:rsidRDefault="003656B3" w:rsidP="00FD3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E6BC6" w14:textId="77777777" w:rsidR="003656B3" w:rsidRDefault="003656B3" w:rsidP="00FD3BB5">
      <w:pPr>
        <w:spacing w:after="0" w:line="240" w:lineRule="auto"/>
      </w:pPr>
      <w:r>
        <w:separator/>
      </w:r>
    </w:p>
  </w:footnote>
  <w:footnote w:type="continuationSeparator" w:id="0">
    <w:p w14:paraId="6E8926A3" w14:textId="77777777" w:rsidR="003656B3" w:rsidRDefault="003656B3" w:rsidP="00FD3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D3362" w14:textId="494471B6" w:rsidR="00FD3BB5" w:rsidRPr="00214163" w:rsidRDefault="00FD3BB5" w:rsidP="00FD3BB5">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2D62"/>
    <w:multiLevelType w:val="hybridMultilevel"/>
    <w:tmpl w:val="87B2293E"/>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 w15:restartNumberingAfterBreak="0">
    <w:nsid w:val="12AD1EC2"/>
    <w:multiLevelType w:val="multilevel"/>
    <w:tmpl w:val="611CC99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2F1D1B"/>
    <w:multiLevelType w:val="multilevel"/>
    <w:tmpl w:val="A02C6A10"/>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47C1497"/>
    <w:multiLevelType w:val="multilevel"/>
    <w:tmpl w:val="100E4C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4CC0BCC"/>
    <w:multiLevelType w:val="multilevel"/>
    <w:tmpl w:val="490A952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855"/>
        </w:tabs>
        <w:ind w:left="855" w:hanging="49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BB5"/>
    <w:rsid w:val="000067DB"/>
    <w:rsid w:val="00014E31"/>
    <w:rsid w:val="00043345"/>
    <w:rsid w:val="00047DE3"/>
    <w:rsid w:val="00055AA7"/>
    <w:rsid w:val="000B760D"/>
    <w:rsid w:val="00134BBF"/>
    <w:rsid w:val="00165427"/>
    <w:rsid w:val="001925EF"/>
    <w:rsid w:val="00214163"/>
    <w:rsid w:val="00235FBB"/>
    <w:rsid w:val="002C2635"/>
    <w:rsid w:val="002E2D35"/>
    <w:rsid w:val="00357966"/>
    <w:rsid w:val="003656B3"/>
    <w:rsid w:val="003C1353"/>
    <w:rsid w:val="003E3638"/>
    <w:rsid w:val="00413410"/>
    <w:rsid w:val="00416580"/>
    <w:rsid w:val="004564C6"/>
    <w:rsid w:val="004F17C9"/>
    <w:rsid w:val="004F2B4F"/>
    <w:rsid w:val="00514304"/>
    <w:rsid w:val="005C5871"/>
    <w:rsid w:val="006A77AA"/>
    <w:rsid w:val="00704722"/>
    <w:rsid w:val="007D541F"/>
    <w:rsid w:val="0080486B"/>
    <w:rsid w:val="00810134"/>
    <w:rsid w:val="00841C95"/>
    <w:rsid w:val="008D114E"/>
    <w:rsid w:val="00921C76"/>
    <w:rsid w:val="00940A5E"/>
    <w:rsid w:val="00B625C9"/>
    <w:rsid w:val="00C1781B"/>
    <w:rsid w:val="00D46F6B"/>
    <w:rsid w:val="00D811F3"/>
    <w:rsid w:val="00DD41AD"/>
    <w:rsid w:val="00F36631"/>
    <w:rsid w:val="00F478AF"/>
    <w:rsid w:val="00FB4808"/>
    <w:rsid w:val="00FD3BB5"/>
    <w:rsid w:val="00FF21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BD516"/>
  <w15:chartTrackingRefBased/>
  <w15:docId w15:val="{8A65E9C4-9DED-4707-BBAB-AB67027C5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3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3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3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3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3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BB5"/>
    <w:rPr>
      <w:rFonts w:eastAsiaTheme="majorEastAsia" w:cstheme="majorBidi"/>
      <w:color w:val="272727" w:themeColor="text1" w:themeTint="D8"/>
    </w:rPr>
  </w:style>
  <w:style w:type="paragraph" w:styleId="Title">
    <w:name w:val="Title"/>
    <w:basedOn w:val="Normal"/>
    <w:next w:val="Normal"/>
    <w:link w:val="TitleChar"/>
    <w:uiPriority w:val="10"/>
    <w:qFormat/>
    <w:rsid w:val="00FD3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BB5"/>
    <w:pPr>
      <w:spacing w:before="160"/>
      <w:jc w:val="center"/>
    </w:pPr>
    <w:rPr>
      <w:i/>
      <w:iCs/>
      <w:color w:val="404040" w:themeColor="text1" w:themeTint="BF"/>
    </w:rPr>
  </w:style>
  <w:style w:type="character" w:customStyle="1" w:styleId="QuoteChar">
    <w:name w:val="Quote Char"/>
    <w:basedOn w:val="DefaultParagraphFont"/>
    <w:link w:val="Quote"/>
    <w:uiPriority w:val="29"/>
    <w:rsid w:val="00FD3BB5"/>
    <w:rPr>
      <w:i/>
      <w:iCs/>
      <w:color w:val="404040" w:themeColor="text1" w:themeTint="BF"/>
    </w:rPr>
  </w:style>
  <w:style w:type="paragraph" w:styleId="ListParagraph">
    <w:name w:val="List Paragraph"/>
    <w:basedOn w:val="Normal"/>
    <w:uiPriority w:val="34"/>
    <w:qFormat/>
    <w:rsid w:val="00FD3BB5"/>
    <w:pPr>
      <w:ind w:left="720"/>
      <w:contextualSpacing/>
    </w:pPr>
  </w:style>
  <w:style w:type="character" w:styleId="IntenseEmphasis">
    <w:name w:val="Intense Emphasis"/>
    <w:basedOn w:val="DefaultParagraphFont"/>
    <w:uiPriority w:val="21"/>
    <w:qFormat/>
    <w:rsid w:val="00FD3BB5"/>
    <w:rPr>
      <w:i/>
      <w:iCs/>
      <w:color w:val="0F4761" w:themeColor="accent1" w:themeShade="BF"/>
    </w:rPr>
  </w:style>
  <w:style w:type="paragraph" w:styleId="IntenseQuote">
    <w:name w:val="Intense Quote"/>
    <w:basedOn w:val="Normal"/>
    <w:next w:val="Normal"/>
    <w:link w:val="IntenseQuoteChar"/>
    <w:uiPriority w:val="30"/>
    <w:qFormat/>
    <w:rsid w:val="00FD3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BB5"/>
    <w:rPr>
      <w:i/>
      <w:iCs/>
      <w:color w:val="0F4761" w:themeColor="accent1" w:themeShade="BF"/>
    </w:rPr>
  </w:style>
  <w:style w:type="character" w:styleId="IntenseReference">
    <w:name w:val="Intense Reference"/>
    <w:basedOn w:val="DefaultParagraphFont"/>
    <w:uiPriority w:val="32"/>
    <w:qFormat/>
    <w:rsid w:val="00FD3BB5"/>
    <w:rPr>
      <w:b/>
      <w:bCs/>
      <w:smallCaps/>
      <w:color w:val="0F4761" w:themeColor="accent1" w:themeShade="BF"/>
      <w:spacing w:val="5"/>
    </w:rPr>
  </w:style>
  <w:style w:type="paragraph" w:styleId="Header">
    <w:name w:val="header"/>
    <w:basedOn w:val="Normal"/>
    <w:link w:val="HeaderChar"/>
    <w:uiPriority w:val="99"/>
    <w:unhideWhenUsed/>
    <w:rsid w:val="00FD3BB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D3BB5"/>
  </w:style>
  <w:style w:type="paragraph" w:styleId="Footer">
    <w:name w:val="footer"/>
    <w:basedOn w:val="Normal"/>
    <w:link w:val="FooterChar"/>
    <w:uiPriority w:val="99"/>
    <w:unhideWhenUsed/>
    <w:rsid w:val="00FD3BB5"/>
    <w:pPr>
      <w:tabs>
        <w:tab w:val="center" w:pos="4819"/>
        <w:tab w:val="right" w:pos="9638"/>
      </w:tabs>
      <w:spacing w:after="0" w:line="240" w:lineRule="auto"/>
    </w:pPr>
  </w:style>
  <w:style w:type="character" w:customStyle="1" w:styleId="FooterChar">
    <w:name w:val="Footer Char"/>
    <w:basedOn w:val="DefaultParagraphFont"/>
    <w:link w:val="Footer"/>
    <w:uiPriority w:val="99"/>
    <w:rsid w:val="00FD3BB5"/>
  </w:style>
  <w:style w:type="table" w:styleId="TableGrid">
    <w:name w:val="Table Grid"/>
    <w:basedOn w:val="TableNormal"/>
    <w:uiPriority w:val="39"/>
    <w:rsid w:val="00841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7568">
      <w:bodyDiv w:val="1"/>
      <w:marLeft w:val="0"/>
      <w:marRight w:val="0"/>
      <w:marTop w:val="0"/>
      <w:marBottom w:val="0"/>
      <w:divBdr>
        <w:top w:val="none" w:sz="0" w:space="0" w:color="auto"/>
        <w:left w:val="none" w:sz="0" w:space="0" w:color="auto"/>
        <w:bottom w:val="none" w:sz="0" w:space="0" w:color="auto"/>
        <w:right w:val="none" w:sz="0" w:space="0" w:color="auto"/>
      </w:divBdr>
    </w:div>
    <w:div w:id="181564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3219</Words>
  <Characters>1835</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Krasauskaitė</dc:creator>
  <cp:lastModifiedBy>Vaida Ruibytė</cp:lastModifiedBy>
  <cp:revision>3</cp:revision>
  <dcterms:created xsi:type="dcterms:W3CDTF">2026-10-23T07:00:00Z</dcterms:created>
  <dcterms:modified xsi:type="dcterms:W3CDTF">2026-10-23T07:06:00Z</dcterms:modified>
</cp:coreProperties>
</file>