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10617" w14:textId="2044FE98" w:rsidR="00B767F3" w:rsidRDefault="00BF1DE1">
      <w:pPr>
        <w:ind w:left="5040"/>
        <w:textAlignment w:val="center"/>
        <w:rPr>
          <w:color w:val="000000"/>
          <w:szCs w:val="24"/>
        </w:rPr>
      </w:pPr>
      <w:r>
        <w:rPr>
          <w:szCs w:val="24"/>
        </w:rPr>
        <w:t>Specialiųjų pirkimo sąlygų 6 priedas „Sutarties projektas“</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rsidTr="00E8017C">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3531056E" w:rsidR="00B767F3" w:rsidRDefault="00E8017C">
            <w:pPr>
              <w:jc w:val="both"/>
              <w:rPr>
                <w:kern w:val="2"/>
                <w:szCs w:val="24"/>
              </w:rPr>
            </w:pPr>
            <w:r w:rsidRPr="00E8017C">
              <w:rPr>
                <w:kern w:val="2"/>
                <w:szCs w:val="24"/>
              </w:rPr>
              <w:t>Užuolaidų pasiuvim</w:t>
            </w:r>
            <w:r>
              <w:rPr>
                <w:kern w:val="2"/>
                <w:szCs w:val="24"/>
              </w:rPr>
              <w:t>o</w:t>
            </w:r>
            <w:r w:rsidRPr="00E8017C">
              <w:rPr>
                <w:kern w:val="2"/>
                <w:szCs w:val="24"/>
              </w:rPr>
              <w:t xml:space="preserve"> ir jų montavim</w:t>
            </w:r>
            <w:r>
              <w:rPr>
                <w:kern w:val="2"/>
                <w:szCs w:val="24"/>
              </w:rPr>
              <w:t xml:space="preserve">o </w:t>
            </w:r>
            <w:r w:rsidR="00BF1DE1">
              <w:rPr>
                <w:kern w:val="2"/>
                <w:szCs w:val="24"/>
              </w:rPr>
              <w:t>pirkimas</w:t>
            </w:r>
          </w:p>
        </w:tc>
      </w:tr>
      <w:tr w:rsidR="00B767F3" w14:paraId="56375B6F" w14:textId="77777777" w:rsidTr="00E8017C">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56FC9B75" w14:textId="77777777" w:rsidR="00BF1DE1" w:rsidRPr="00BF1DE1" w:rsidRDefault="00BF1DE1" w:rsidP="00BF1DE1">
            <w:pPr>
              <w:jc w:val="center"/>
              <w:rPr>
                <w:kern w:val="2"/>
                <w:szCs w:val="24"/>
              </w:rPr>
            </w:pPr>
            <w:r w:rsidRPr="00BF1DE1">
              <w:rPr>
                <w:kern w:val="2"/>
                <w:szCs w:val="24"/>
              </w:rPr>
              <w:t xml:space="preserve">Lietuvos Respublikos aplinkos </w:t>
            </w:r>
          </w:p>
          <w:p w14:paraId="1A86750A" w14:textId="33E4C98C" w:rsidR="00B767F3" w:rsidRDefault="00BF1DE1" w:rsidP="00BF1DE1">
            <w:pPr>
              <w:jc w:val="center"/>
              <w:rPr>
                <w:kern w:val="2"/>
                <w:szCs w:val="24"/>
              </w:rPr>
            </w:pPr>
            <w:r w:rsidRPr="00BF1DE1">
              <w:rPr>
                <w:kern w:val="2"/>
                <w:szCs w:val="24"/>
              </w:rPr>
              <w:t>ministerija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224BFF60" w:rsidR="00B767F3" w:rsidRDefault="00BF1DE1">
            <w:pPr>
              <w:jc w:val="center"/>
              <w:rPr>
                <w:kern w:val="2"/>
                <w:szCs w:val="24"/>
              </w:rPr>
            </w:pPr>
            <w:r w:rsidRPr="00BF1DE1">
              <w:rPr>
                <w:kern w:val="2"/>
                <w:szCs w:val="24"/>
              </w:rPr>
              <w:t>188602370</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24899DC3" w:rsidR="00B767F3" w:rsidRDefault="00BF1DE1">
            <w:pPr>
              <w:jc w:val="center"/>
              <w:rPr>
                <w:kern w:val="2"/>
                <w:szCs w:val="24"/>
              </w:rPr>
            </w:pPr>
            <w:r>
              <w:rPr>
                <w:kern w:val="2"/>
                <w:szCs w:val="24"/>
              </w:rPr>
              <w:t xml:space="preserve">A. Jakšto </w:t>
            </w:r>
            <w:r w:rsidRPr="00BF1DE1">
              <w:rPr>
                <w:kern w:val="2"/>
                <w:szCs w:val="24"/>
              </w:rPr>
              <w:t xml:space="preserve">g. </w:t>
            </w:r>
            <w:r>
              <w:rPr>
                <w:kern w:val="2"/>
                <w:szCs w:val="24"/>
              </w:rPr>
              <w:t>4</w:t>
            </w:r>
            <w:r w:rsidRPr="00BF1DE1">
              <w:rPr>
                <w:kern w:val="2"/>
                <w:szCs w:val="24"/>
              </w:rPr>
              <w:t>, 01105 Vilnius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115DC23B" w:rsidR="00B767F3" w:rsidRDefault="00BF1DE1">
            <w:pPr>
              <w:jc w:val="center"/>
              <w:rPr>
                <w:kern w:val="2"/>
                <w:szCs w:val="24"/>
              </w:rPr>
            </w:pPr>
            <w:r>
              <w:rPr>
                <w:kern w:val="2"/>
                <w:szCs w:val="24"/>
              </w:rPr>
              <w:t>–</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58DE8DC7" w:rsidR="00B767F3" w:rsidRDefault="00BF1DE1">
            <w:pPr>
              <w:jc w:val="center"/>
              <w:rPr>
                <w:kern w:val="2"/>
                <w:szCs w:val="24"/>
              </w:rPr>
            </w:pPr>
            <w:r w:rsidRPr="00BF1DE1">
              <w:rPr>
                <w:kern w:val="2"/>
                <w:szCs w:val="24"/>
              </w:rPr>
              <w:t>LT27 4040 0636 1000 0447</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4905A6A4" w14:textId="77777777" w:rsidR="00BF1DE1" w:rsidRPr="00BF1DE1" w:rsidRDefault="00BF1DE1" w:rsidP="00BF1DE1">
            <w:pPr>
              <w:jc w:val="center"/>
              <w:rPr>
                <w:kern w:val="2"/>
                <w:szCs w:val="24"/>
              </w:rPr>
            </w:pPr>
            <w:r w:rsidRPr="00BF1DE1">
              <w:rPr>
                <w:kern w:val="2"/>
                <w:szCs w:val="24"/>
              </w:rPr>
              <w:t xml:space="preserve">Lietuvos Respublikos finansų ministerija </w:t>
            </w:r>
          </w:p>
          <w:p w14:paraId="78D6C96D" w14:textId="77777777" w:rsidR="00BF1DE1" w:rsidRPr="00BF1DE1" w:rsidRDefault="00BF1DE1" w:rsidP="00BF1DE1">
            <w:pPr>
              <w:jc w:val="center"/>
              <w:rPr>
                <w:kern w:val="2"/>
                <w:szCs w:val="24"/>
              </w:rPr>
            </w:pPr>
            <w:r w:rsidRPr="00BF1DE1">
              <w:rPr>
                <w:kern w:val="2"/>
                <w:szCs w:val="24"/>
              </w:rPr>
              <w:t xml:space="preserve">Finansų įstaigos kodas 40400 </w:t>
            </w:r>
          </w:p>
          <w:p w14:paraId="08B8428E" w14:textId="62FA515B" w:rsidR="00B767F3" w:rsidRDefault="00BF1DE1" w:rsidP="00BF1DE1">
            <w:pPr>
              <w:jc w:val="center"/>
              <w:rPr>
                <w:kern w:val="2"/>
                <w:szCs w:val="24"/>
              </w:rPr>
            </w:pPr>
            <w:r w:rsidRPr="00BF1DE1">
              <w:rPr>
                <w:kern w:val="2"/>
                <w:szCs w:val="24"/>
              </w:rPr>
              <w:t>Adresas: Lukiškių g. 2, 01512 Vilnius</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6D7CDC63" w:rsidR="00B767F3" w:rsidRDefault="00BF1DE1">
            <w:pPr>
              <w:jc w:val="center"/>
              <w:rPr>
                <w:kern w:val="2"/>
                <w:szCs w:val="24"/>
              </w:rPr>
            </w:pPr>
            <w:r w:rsidRPr="00BF1DE1">
              <w:rPr>
                <w:kern w:val="2"/>
                <w:szCs w:val="24"/>
              </w:rPr>
              <w:t>+370 626 22252</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0E6B304B" w:rsidR="00B767F3" w:rsidRDefault="00BF1DE1">
            <w:pPr>
              <w:jc w:val="center"/>
              <w:rPr>
                <w:kern w:val="2"/>
                <w:szCs w:val="24"/>
              </w:rPr>
            </w:pPr>
            <w:r w:rsidRPr="00BF1DE1">
              <w:rPr>
                <w:kern w:val="2"/>
                <w:szCs w:val="24"/>
              </w:rPr>
              <w:t>info@am.lt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7777777" w:rsidR="00B767F3" w:rsidRDefault="00B767F3">
            <w:pPr>
              <w:jc w:val="center"/>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77777777" w:rsidR="00B767F3" w:rsidRDefault="00B767F3">
            <w:pPr>
              <w:jc w:val="center"/>
              <w:rPr>
                <w:kern w:val="2"/>
                <w:szCs w:val="24"/>
              </w:rPr>
            </w:pP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2"/>
        <w:gridCol w:w="167"/>
        <w:gridCol w:w="114"/>
        <w:gridCol w:w="2070"/>
        <w:gridCol w:w="4732"/>
      </w:tblGrid>
      <w:tr w:rsidR="00B767F3" w14:paraId="3EFEA890" w14:textId="77777777" w:rsidTr="7E6040F2">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rsidTr="7E6040F2">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0EFCB9DD" w:rsidR="00B767F3" w:rsidRDefault="00DD7479" w:rsidP="7CB09B46">
            <w:pPr>
              <w:jc w:val="both"/>
              <w:rPr>
                <w:color w:val="000000"/>
                <w:kern w:val="2"/>
              </w:rPr>
            </w:pPr>
            <w:r w:rsidRPr="7CB09B46">
              <w:rPr>
                <w:kern w:val="2"/>
              </w:rPr>
              <w:t xml:space="preserve">Tiekėjas įsipareigoja Sutartyje numatytomis sąlygomis perduoti </w:t>
            </w:r>
            <w:r w:rsidR="00E8017C" w:rsidRPr="7CB09B46">
              <w:rPr>
                <w:kern w:val="2"/>
              </w:rPr>
              <w:t xml:space="preserve">pasiūtas ir sumontuotas užuolaidas </w:t>
            </w:r>
            <w:r w:rsidRPr="7CB09B46">
              <w:rPr>
                <w:color w:val="000000"/>
                <w:kern w:val="2"/>
              </w:rPr>
              <w:t>(toliau – Prekės)</w:t>
            </w:r>
            <w:r w:rsidR="00BF1DE1" w:rsidRPr="7CB09B46">
              <w:rPr>
                <w:color w:val="000000"/>
                <w:kern w:val="2"/>
              </w:rPr>
              <w:t>.</w:t>
            </w:r>
          </w:p>
          <w:p w14:paraId="74009C55" w14:textId="3123EC62" w:rsidR="00B767F3" w:rsidRDefault="00DD7479" w:rsidP="00D417C6">
            <w:pPr>
              <w:jc w:val="both"/>
              <w:rPr>
                <w:color w:val="000000"/>
                <w:kern w:val="2"/>
                <w:szCs w:val="24"/>
              </w:rPr>
            </w:pPr>
            <w:r>
              <w:rPr>
                <w:color w:val="000000"/>
                <w:kern w:val="2"/>
                <w:szCs w:val="24"/>
              </w:rPr>
              <w:t xml:space="preserve">Išsamus Prekių aprašymas ir kiti reikalavimai tiekiamoms Prekėms nustatyti Sutarties priede Nr. </w:t>
            </w:r>
            <w:r w:rsidR="00BF1DE1">
              <w:rPr>
                <w:color w:val="000000"/>
                <w:kern w:val="2"/>
                <w:szCs w:val="24"/>
              </w:rPr>
              <w:t>1</w:t>
            </w:r>
            <w:r>
              <w:rPr>
                <w:color w:val="000000"/>
                <w:kern w:val="2"/>
                <w:szCs w:val="24"/>
              </w:rPr>
              <w:t xml:space="preserve"> „Techninė specifikacija“ (toliau – Techninė specifikacija) ir Sutarties priede Nr. </w:t>
            </w:r>
            <w:r w:rsidR="00BF1DE1">
              <w:rPr>
                <w:color w:val="000000"/>
                <w:kern w:val="2"/>
                <w:szCs w:val="24"/>
              </w:rPr>
              <w:t>2</w:t>
            </w:r>
            <w:r>
              <w:rPr>
                <w:color w:val="000000"/>
                <w:kern w:val="2"/>
                <w:szCs w:val="24"/>
              </w:rPr>
              <w:t xml:space="preserve"> „Pasiūlymas“.</w:t>
            </w:r>
          </w:p>
        </w:tc>
      </w:tr>
      <w:tr w:rsidR="00B767F3" w14:paraId="583E85D0"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Default="00B767F3">
            <w:pPr>
              <w:rPr>
                <w:kern w:val="2"/>
                <w:szCs w:val="24"/>
              </w:rPr>
            </w:pPr>
          </w:p>
        </w:tc>
      </w:tr>
      <w:tr w:rsidR="00B767F3" w14:paraId="44A63690"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2AFAFA1F" w:rsidR="00B767F3" w:rsidRDefault="00B767F3">
            <w:pPr>
              <w:rPr>
                <w:kern w:val="2"/>
                <w:szCs w:val="24"/>
              </w:rPr>
            </w:pPr>
          </w:p>
        </w:tc>
      </w:tr>
      <w:tr w:rsidR="00B767F3" w14:paraId="7A8EB718" w14:textId="77777777" w:rsidTr="7E6040F2">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5A7775FF" w:rsidR="00B767F3" w:rsidRDefault="00DD7479">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3E18DA32" w:rsidR="00B767F3" w:rsidRPr="00E8017C" w:rsidRDefault="00DD7479" w:rsidP="00E8017C">
            <w:pPr>
              <w:jc w:val="both"/>
              <w:rPr>
                <w:color w:val="000000" w:themeColor="text1"/>
                <w:kern w:val="2"/>
                <w:szCs w:val="24"/>
              </w:rPr>
            </w:pPr>
            <w:r>
              <w:rPr>
                <w:kern w:val="2"/>
                <w:szCs w:val="24"/>
              </w:rPr>
              <w:t xml:space="preserve">Tiekėjas Prekes (visą Prekių kiekį) įsipareigoja pristatyti </w:t>
            </w:r>
            <w:r w:rsidR="00D417C6">
              <w:rPr>
                <w:kern w:val="2"/>
                <w:szCs w:val="24"/>
              </w:rPr>
              <w:t xml:space="preserve">ir jas sumontuoti </w:t>
            </w:r>
            <w:r>
              <w:rPr>
                <w:b/>
                <w:bCs/>
                <w:kern w:val="2"/>
                <w:szCs w:val="24"/>
              </w:rPr>
              <w:t>ne vėliau kaip</w:t>
            </w:r>
            <w:r w:rsidR="00E8017C">
              <w:rPr>
                <w:b/>
                <w:bCs/>
                <w:kern w:val="2"/>
                <w:szCs w:val="24"/>
              </w:rPr>
              <w:t xml:space="preserve"> iki</w:t>
            </w:r>
            <w:r>
              <w:rPr>
                <w:b/>
                <w:bCs/>
                <w:kern w:val="2"/>
                <w:szCs w:val="24"/>
              </w:rPr>
              <w:t xml:space="preserve"> </w:t>
            </w:r>
            <w:r w:rsidR="00E8017C" w:rsidRPr="00E8017C">
              <w:rPr>
                <w:b/>
                <w:bCs/>
                <w:color w:val="000000" w:themeColor="text1"/>
                <w:kern w:val="2"/>
                <w:szCs w:val="24"/>
              </w:rPr>
              <w:t>2026</w:t>
            </w:r>
            <w:r w:rsidR="00E8017C">
              <w:rPr>
                <w:b/>
                <w:bCs/>
                <w:color w:val="000000" w:themeColor="text1"/>
                <w:kern w:val="2"/>
                <w:szCs w:val="24"/>
              </w:rPr>
              <w:t xml:space="preserve"> m. gruodžio </w:t>
            </w:r>
            <w:r w:rsidR="00E8017C" w:rsidRPr="00E8017C">
              <w:rPr>
                <w:b/>
                <w:bCs/>
                <w:color w:val="000000" w:themeColor="text1"/>
                <w:kern w:val="2"/>
                <w:szCs w:val="24"/>
              </w:rPr>
              <w:t>15</w:t>
            </w:r>
            <w:r w:rsidR="00E8017C">
              <w:rPr>
                <w:b/>
                <w:bCs/>
                <w:color w:val="000000" w:themeColor="text1"/>
                <w:kern w:val="2"/>
                <w:szCs w:val="24"/>
              </w:rPr>
              <w:t xml:space="preserve"> d., </w:t>
            </w:r>
            <w:r>
              <w:rPr>
                <w:color w:val="000000"/>
                <w:kern w:val="2"/>
                <w:szCs w:val="24"/>
              </w:rPr>
              <w:t>šiuo adresu</w:t>
            </w:r>
            <w:r w:rsidRPr="00D417C6">
              <w:rPr>
                <w:color w:val="000000" w:themeColor="text1"/>
                <w:kern w:val="2"/>
                <w:szCs w:val="24"/>
              </w:rPr>
              <w:t xml:space="preserve">: </w:t>
            </w:r>
            <w:r w:rsidR="00D417C6" w:rsidRPr="00D417C6">
              <w:rPr>
                <w:color w:val="000000" w:themeColor="text1"/>
                <w:kern w:val="2"/>
                <w:szCs w:val="24"/>
              </w:rPr>
              <w:t xml:space="preserve">A. </w:t>
            </w:r>
            <w:r w:rsidR="00E8017C">
              <w:rPr>
                <w:color w:val="000000" w:themeColor="text1"/>
                <w:kern w:val="2"/>
                <w:szCs w:val="24"/>
              </w:rPr>
              <w:t xml:space="preserve">Jakšto g. 4, </w:t>
            </w:r>
            <w:r w:rsidR="00E8017C" w:rsidRPr="00E8017C">
              <w:rPr>
                <w:color w:val="000000" w:themeColor="text1"/>
                <w:kern w:val="2"/>
                <w:szCs w:val="24"/>
              </w:rPr>
              <w:t>LT-01105</w:t>
            </w:r>
            <w:r w:rsidR="00E8017C">
              <w:rPr>
                <w:color w:val="000000" w:themeColor="text1"/>
                <w:kern w:val="2"/>
                <w:szCs w:val="24"/>
              </w:rPr>
              <w:t xml:space="preserve"> </w:t>
            </w:r>
            <w:r w:rsidR="00D417C6" w:rsidRPr="00D417C6">
              <w:rPr>
                <w:color w:val="000000" w:themeColor="text1"/>
                <w:kern w:val="2"/>
                <w:szCs w:val="24"/>
              </w:rPr>
              <w:t>Vilnius</w:t>
            </w:r>
            <w:r w:rsidRPr="00D417C6">
              <w:rPr>
                <w:color w:val="000000" w:themeColor="text1"/>
                <w:kern w:val="2"/>
                <w:szCs w:val="24"/>
              </w:rPr>
              <w:t>.</w:t>
            </w:r>
          </w:p>
        </w:tc>
      </w:tr>
      <w:tr w:rsidR="00B767F3" w14:paraId="561BFE7C"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5C220F93" w:rsidR="00B767F3" w:rsidRDefault="00B767F3">
            <w:pPr>
              <w:rPr>
                <w:kern w:val="2"/>
                <w:szCs w:val="24"/>
              </w:rPr>
            </w:pPr>
          </w:p>
        </w:tc>
      </w:tr>
      <w:tr w:rsidR="00B767F3" w14:paraId="23D0B5E1"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21BC584A" w:rsidR="00B767F3" w:rsidRDefault="00B767F3">
            <w:pPr>
              <w:rPr>
                <w:kern w:val="2"/>
                <w:szCs w:val="24"/>
              </w:rPr>
            </w:pPr>
          </w:p>
        </w:tc>
      </w:tr>
      <w:tr w:rsidR="00B767F3" w14:paraId="5806B101"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58540A53" w:rsidR="00B767F3" w:rsidRDefault="00B767F3">
            <w:pPr>
              <w:rPr>
                <w:kern w:val="2"/>
                <w:szCs w:val="24"/>
              </w:rPr>
            </w:pPr>
          </w:p>
        </w:tc>
      </w:tr>
      <w:tr w:rsidR="00B767F3" w14:paraId="30B555A8"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037A145E" w:rsidR="00B767F3" w:rsidRPr="00D417C6" w:rsidRDefault="00DD7479" w:rsidP="7E6040F2">
            <w:pPr>
              <w:jc w:val="both"/>
              <w:rPr>
                <w:color w:val="000000" w:themeColor="text1"/>
                <w:kern w:val="2"/>
              </w:rPr>
            </w:pPr>
            <w:r w:rsidRPr="7E6040F2">
              <w:rPr>
                <w:color w:val="000000" w:themeColor="text1"/>
                <w:kern w:val="2"/>
              </w:rPr>
              <w:t xml:space="preserve">Kartu su Prekėmis pateikiami šie dokumentai: </w:t>
            </w:r>
            <w:r w:rsidR="00D417C6" w:rsidRPr="7E6040F2">
              <w:rPr>
                <w:color w:val="000000" w:themeColor="text1"/>
                <w:kern w:val="2"/>
              </w:rPr>
              <w:t xml:space="preserve">Prekių perdavimo-priėmimo aktas, Sąskaita, </w:t>
            </w:r>
            <w:r w:rsidR="00D417C6" w:rsidRPr="006465C6">
              <w:rPr>
                <w:color w:val="000000" w:themeColor="text1"/>
                <w:kern w:val="2"/>
              </w:rPr>
              <w:t xml:space="preserve">Prekių </w:t>
            </w:r>
            <w:r w:rsidR="640026A8" w:rsidRPr="006465C6">
              <w:rPr>
                <w:color w:val="000000" w:themeColor="text1"/>
                <w:kern w:val="2"/>
              </w:rPr>
              <w:t xml:space="preserve">naudojimo </w:t>
            </w:r>
            <w:r w:rsidR="00D417C6" w:rsidRPr="006465C6">
              <w:rPr>
                <w:color w:val="000000" w:themeColor="text1"/>
                <w:kern w:val="2"/>
              </w:rPr>
              <w:t>instrukcija, Prekių garantija</w:t>
            </w:r>
            <w:r w:rsidRPr="006465C6">
              <w:rPr>
                <w:color w:val="000000" w:themeColor="text1"/>
                <w:kern w:val="2"/>
              </w:rPr>
              <w:t>. Tiekėjui nepateikus nurodytų dokumentų, laikoma</w:t>
            </w:r>
            <w:r w:rsidRPr="7E6040F2">
              <w:rPr>
                <w:color w:val="000000" w:themeColor="text1"/>
                <w:kern w:val="2"/>
              </w:rPr>
              <w:t>, kad Prekės neatitinka Sutartyje nustatytų reikalavimų.</w:t>
            </w:r>
          </w:p>
        </w:tc>
      </w:tr>
      <w:tr w:rsidR="00B767F3" w14:paraId="256DAE69" w14:textId="77777777" w:rsidTr="7E6040F2">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855C022" w14:textId="58169F95" w:rsidR="00C437DA" w:rsidRDefault="00C437DA" w:rsidP="00C437DA">
            <w:pPr>
              <w:rPr>
                <w:kern w:val="2"/>
                <w:szCs w:val="24"/>
              </w:rPr>
            </w:pPr>
            <w:r>
              <w:rPr>
                <w:kern w:val="2"/>
                <w:szCs w:val="24"/>
              </w:rPr>
              <w:t>Fiksuoto</w:t>
            </w:r>
            <w:r w:rsidR="00390DFF">
              <w:rPr>
                <w:kern w:val="2"/>
                <w:szCs w:val="24"/>
              </w:rPr>
              <w:t xml:space="preserve">s kainos </w:t>
            </w:r>
            <w:r>
              <w:rPr>
                <w:kern w:val="2"/>
                <w:szCs w:val="24"/>
              </w:rPr>
              <w:t>kainodara</w:t>
            </w:r>
          </w:p>
          <w:p w14:paraId="5898D319" w14:textId="397485F1" w:rsidR="00B767F3" w:rsidRPr="00D417C6" w:rsidRDefault="00B767F3">
            <w:pPr>
              <w:rPr>
                <w:color w:val="000000" w:themeColor="text1"/>
                <w:kern w:val="2"/>
              </w:rPr>
            </w:pPr>
          </w:p>
        </w:tc>
      </w:tr>
      <w:tr w:rsidR="00B767F3" w14:paraId="109F3FAF"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362744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w:t>
            </w:r>
            <w:r w:rsidR="00390DFF">
              <w:rPr>
                <w:b/>
                <w:bCs/>
                <w:kern w:val="2"/>
                <w:szCs w:val="24"/>
                <w:u w:val="single"/>
              </w:rPr>
              <w:t>s</w:t>
            </w:r>
            <w:r>
              <w:rPr>
                <w:b/>
                <w:bCs/>
                <w:kern w:val="2"/>
                <w:szCs w:val="24"/>
                <w:u w:val="single"/>
              </w:rPr>
              <w:t xml:space="preserve"> kain</w:t>
            </w:r>
            <w:r w:rsidR="00390DFF">
              <w:rPr>
                <w:b/>
                <w:bCs/>
                <w:kern w:val="2"/>
                <w:szCs w:val="24"/>
                <w:u w:val="single"/>
              </w:rPr>
              <w:t>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D417C6">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Pr="00390DFF" w:rsidRDefault="00DD7479" w:rsidP="00D417C6">
            <w:pPr>
              <w:jc w:val="both"/>
              <w:rPr>
                <w:kern w:val="2"/>
                <w:szCs w:val="24"/>
              </w:rPr>
            </w:pPr>
            <w:r w:rsidRPr="00390DFF">
              <w:rPr>
                <w:kern w:val="2"/>
                <w:szCs w:val="24"/>
              </w:rPr>
              <w:t xml:space="preserve">Pradinės Sutarties vertė yra </w:t>
            </w:r>
            <w:r w:rsidRPr="00390DFF">
              <w:rPr>
                <w:color w:val="4472C4"/>
                <w:kern w:val="2"/>
                <w:szCs w:val="24"/>
              </w:rPr>
              <w:t>(nurodyti sumą skaičiais)</w:t>
            </w:r>
            <w:r w:rsidRPr="00390DFF">
              <w:rPr>
                <w:kern w:val="2"/>
                <w:szCs w:val="24"/>
              </w:rPr>
              <w:t xml:space="preserve"> Eur, </w:t>
            </w:r>
            <w:r w:rsidRPr="00390DFF">
              <w:rPr>
                <w:color w:val="4472C4"/>
                <w:kern w:val="2"/>
                <w:szCs w:val="24"/>
              </w:rPr>
              <w:t>(nurodyti sumą žodžiais)</w:t>
            </w:r>
            <w:r w:rsidRPr="00390DFF">
              <w:rPr>
                <w:kern w:val="2"/>
                <w:szCs w:val="24"/>
              </w:rPr>
              <w:t xml:space="preserve"> be pridėtinės vertės mokesčio (toliau – PVM). </w:t>
            </w:r>
          </w:p>
          <w:p w14:paraId="1D335FE5" w14:textId="77777777" w:rsidR="00B767F3" w:rsidRPr="00390DFF" w:rsidRDefault="00DD7479" w:rsidP="00D417C6">
            <w:pPr>
              <w:jc w:val="both"/>
              <w:rPr>
                <w:kern w:val="2"/>
                <w:szCs w:val="24"/>
              </w:rPr>
            </w:pPr>
            <w:r w:rsidRPr="00390DFF">
              <w:rPr>
                <w:kern w:val="2"/>
                <w:szCs w:val="24"/>
              </w:rPr>
              <w:t xml:space="preserve">PVM sudaro </w:t>
            </w:r>
            <w:r w:rsidRPr="00390DFF">
              <w:rPr>
                <w:color w:val="4472C4"/>
                <w:kern w:val="2"/>
                <w:szCs w:val="24"/>
              </w:rPr>
              <w:t>(nurodyti sumą skaičiais)</w:t>
            </w:r>
            <w:r w:rsidRPr="00390DFF">
              <w:rPr>
                <w:kern w:val="2"/>
                <w:szCs w:val="24"/>
              </w:rPr>
              <w:t xml:space="preserve"> Eur, </w:t>
            </w:r>
            <w:r w:rsidRPr="00390DFF">
              <w:rPr>
                <w:color w:val="4472C4"/>
                <w:kern w:val="2"/>
                <w:szCs w:val="24"/>
              </w:rPr>
              <w:t>(nurodyti sumą žodžiais)</w:t>
            </w:r>
            <w:r w:rsidRPr="00390DFF">
              <w:rPr>
                <w:kern w:val="2"/>
                <w:szCs w:val="24"/>
              </w:rPr>
              <w:t>.</w:t>
            </w:r>
          </w:p>
          <w:p w14:paraId="56F2874B" w14:textId="77777777" w:rsidR="00B767F3" w:rsidRPr="00390DFF" w:rsidRDefault="00DD7479" w:rsidP="00D417C6">
            <w:pPr>
              <w:jc w:val="both"/>
              <w:rPr>
                <w:kern w:val="2"/>
                <w:szCs w:val="24"/>
              </w:rPr>
            </w:pPr>
            <w:r w:rsidRPr="00390DFF">
              <w:rPr>
                <w:kern w:val="2"/>
                <w:szCs w:val="24"/>
              </w:rPr>
              <w:t xml:space="preserve">Sutarties kaina yra </w:t>
            </w:r>
            <w:r w:rsidRPr="00390DFF">
              <w:rPr>
                <w:color w:val="4472C4"/>
                <w:kern w:val="2"/>
                <w:szCs w:val="24"/>
              </w:rPr>
              <w:t>(nurodyti sumą skaičiais)</w:t>
            </w:r>
            <w:r w:rsidRPr="00390DFF">
              <w:rPr>
                <w:kern w:val="2"/>
                <w:szCs w:val="24"/>
              </w:rPr>
              <w:t xml:space="preserve"> Eur, </w:t>
            </w:r>
            <w:r w:rsidRPr="00390DFF">
              <w:rPr>
                <w:color w:val="4472C4"/>
                <w:kern w:val="2"/>
                <w:szCs w:val="24"/>
              </w:rPr>
              <w:t>(nurodyti sumą žodžiais)</w:t>
            </w:r>
            <w:r w:rsidRPr="00390DFF">
              <w:rPr>
                <w:kern w:val="2"/>
                <w:szCs w:val="24"/>
              </w:rPr>
              <w:t xml:space="preserve"> Eur su PVM.</w:t>
            </w:r>
          </w:p>
          <w:p w14:paraId="313D1D71" w14:textId="40CA2728" w:rsidR="00B767F3" w:rsidRPr="00390DFF" w:rsidRDefault="00390DFF" w:rsidP="00D417C6">
            <w:pPr>
              <w:jc w:val="both"/>
              <w:rPr>
                <w:color w:val="000000" w:themeColor="text1"/>
                <w:kern w:val="2"/>
                <w:szCs w:val="24"/>
              </w:rPr>
            </w:pPr>
            <w:r w:rsidRPr="00390DFF">
              <w:rPr>
                <w:kern w:val="2"/>
                <w:szCs w:val="24"/>
              </w:rPr>
              <w:t>Šioje Sutartyje P</w:t>
            </w:r>
            <w:r w:rsidRPr="00390DFF">
              <w:rPr>
                <w:color w:val="000000"/>
                <w:kern w:val="2"/>
                <w:szCs w:val="24"/>
              </w:rPr>
              <w:t>radinės Sutarties vertė yra lygi Tiekėjo pasiūlymo kainai be PVM, nurodytai už visą pirkimo dokumentuose ir Sutartyje nurodytą Prekių kiekį ir (ar) apimtį</w:t>
            </w:r>
            <w:r w:rsidRPr="00390DFF">
              <w:rPr>
                <w:kern w:val="2"/>
                <w:szCs w:val="24"/>
              </w:rPr>
              <w:t>.</w:t>
            </w:r>
          </w:p>
        </w:tc>
      </w:tr>
      <w:tr w:rsidR="00B767F3" w14:paraId="4E598B63"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w:t>
            </w:r>
            <w:r>
              <w:rPr>
                <w:b/>
                <w:bCs/>
                <w:kern w:val="2"/>
                <w:szCs w:val="24"/>
              </w:rPr>
              <w:lastRenderedPageBreak/>
              <w:t xml:space="preserve">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6517DC0" w:rsidR="00B767F3" w:rsidRPr="001E006C" w:rsidRDefault="00DD7479">
            <w:pPr>
              <w:rPr>
                <w:color w:val="000000" w:themeColor="text1"/>
                <w:kern w:val="2"/>
                <w:szCs w:val="24"/>
              </w:rPr>
            </w:pPr>
            <w:r w:rsidRPr="001E006C">
              <w:rPr>
                <w:color w:val="000000" w:themeColor="text1"/>
                <w:kern w:val="2"/>
                <w:szCs w:val="24"/>
              </w:rPr>
              <w:lastRenderedPageBreak/>
              <w:t>Sutarties kaina bus perskaičiuojam</w:t>
            </w:r>
            <w:r w:rsidR="00D417C6" w:rsidRPr="001E006C">
              <w:rPr>
                <w:color w:val="000000" w:themeColor="text1"/>
                <w:kern w:val="2"/>
                <w:szCs w:val="24"/>
              </w:rPr>
              <w:t>a</w:t>
            </w:r>
            <w:r w:rsidRPr="001E006C">
              <w:rPr>
                <w:color w:val="000000" w:themeColor="text1"/>
                <w:kern w:val="2"/>
                <w:szCs w:val="24"/>
              </w:rPr>
              <w:t>:</w:t>
            </w:r>
          </w:p>
          <w:p w14:paraId="1F2303D8" w14:textId="39E6DA4F" w:rsidR="00B767F3" w:rsidRPr="001E006C" w:rsidRDefault="00DD7479">
            <w:pPr>
              <w:rPr>
                <w:color w:val="000000" w:themeColor="text1"/>
                <w:kern w:val="2"/>
                <w:szCs w:val="24"/>
              </w:rPr>
            </w:pPr>
            <w:r w:rsidRPr="001E006C">
              <w:rPr>
                <w:color w:val="000000" w:themeColor="text1"/>
                <w:kern w:val="2"/>
                <w:szCs w:val="24"/>
              </w:rPr>
              <w:t>5.3.1. dėl PVM tarifo pasikeitimo</w:t>
            </w:r>
            <w:r w:rsidR="001E006C" w:rsidRPr="001E006C">
              <w:rPr>
                <w:color w:val="000000" w:themeColor="text1"/>
                <w:kern w:val="2"/>
                <w:szCs w:val="24"/>
              </w:rPr>
              <w:t>.</w:t>
            </w:r>
          </w:p>
          <w:p w14:paraId="7CE73E9A" w14:textId="6851C95C" w:rsidR="00B767F3" w:rsidRPr="001E006C" w:rsidRDefault="00B767F3">
            <w:pPr>
              <w:rPr>
                <w:color w:val="000000" w:themeColor="text1"/>
                <w:kern w:val="2"/>
              </w:rPr>
            </w:pPr>
          </w:p>
        </w:tc>
      </w:tr>
      <w:tr w:rsidR="00B767F3" w14:paraId="5FAF5543"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496DFFA" w14:textId="77777777" w:rsidR="00390DFF" w:rsidRPr="00390DFF" w:rsidRDefault="00390DFF" w:rsidP="00390DFF">
            <w:pPr>
              <w:jc w:val="both"/>
              <w:rPr>
                <w:szCs w:val="24"/>
              </w:rPr>
            </w:pPr>
            <w:r w:rsidRPr="00390DFF">
              <w:rPr>
                <w:kern w:val="2"/>
                <w:szCs w:val="24"/>
              </w:rPr>
              <w:t>5.3.1.1. Jeigu Sutarties vykdymo metu pasikeičia PVM mokėjimą reglamentuojantys teisės aktai, darantys tiesioginę įtaką Tiekėjo t</w:t>
            </w:r>
            <w:r w:rsidRPr="00390DFF">
              <w:rPr>
                <w:szCs w:val="24"/>
              </w:rPr>
              <w:t>ei</w:t>
            </w:r>
            <w:r w:rsidRPr="00390DFF">
              <w:rPr>
                <w:kern w:val="2"/>
                <w:szCs w:val="24"/>
              </w:rPr>
              <w:t>kiamų P</w:t>
            </w:r>
            <w:r w:rsidRPr="00390DFF">
              <w:rPr>
                <w:szCs w:val="24"/>
              </w:rPr>
              <w:t>aslaugų</w:t>
            </w:r>
            <w:r w:rsidRPr="00390DFF">
              <w:rPr>
                <w:kern w:val="2"/>
                <w:szCs w:val="24"/>
              </w:rPr>
              <w:t xml:space="preserve"> Sutartyje nurodytai kainai, Sutarties kaina perskaičiuojama nekeičiant P</w:t>
            </w:r>
            <w:r w:rsidRPr="00390DFF">
              <w:rPr>
                <w:szCs w:val="24"/>
              </w:rPr>
              <w:t>aslaugų</w:t>
            </w:r>
            <w:r w:rsidRPr="00390DFF">
              <w:rPr>
                <w:kern w:val="2"/>
                <w:szCs w:val="24"/>
              </w:rPr>
              <w:t xml:space="preserve"> kainos be PVM;</w:t>
            </w:r>
          </w:p>
          <w:p w14:paraId="7B1B3E9A" w14:textId="77777777" w:rsidR="00390DFF" w:rsidRPr="00390DFF" w:rsidRDefault="00390DFF" w:rsidP="00390DFF">
            <w:pPr>
              <w:jc w:val="both"/>
              <w:rPr>
                <w:kern w:val="2"/>
                <w:szCs w:val="24"/>
              </w:rPr>
            </w:pPr>
            <w:r w:rsidRPr="00390DFF">
              <w:rPr>
                <w:kern w:val="2"/>
                <w:szCs w:val="24"/>
              </w:rPr>
              <w:t>5.3.1.2. Perskaičiavimas įforminamas Susitarimu ne vėliau kaip per 10 (dešimt) darbo dienų nuo PVM mokėjimą reglamentuojančių teisės aktų pasikeitimo, kuris tampa neatskiriama Sutarties dalimi;</w:t>
            </w:r>
          </w:p>
          <w:p w14:paraId="449693C2" w14:textId="1E907EE9" w:rsidR="00B767F3" w:rsidRDefault="00390DFF" w:rsidP="00390DFF">
            <w:pPr>
              <w:jc w:val="both"/>
            </w:pPr>
            <w:r w:rsidRPr="7E6040F2">
              <w:rPr>
                <w:kern w:val="2"/>
              </w:rPr>
              <w:t>5.3.1.3. Perskaičiuota Sutarties kaina turi būti taikoma nuo naujo PVM įvedimo datos (nepriklausomai nuo to, kada pasirašytas Susitarimas).</w:t>
            </w:r>
          </w:p>
        </w:tc>
      </w:tr>
      <w:tr w:rsidR="00B767F3" w14:paraId="4560B71B"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04F60D48" w:rsidR="00B767F3" w:rsidRDefault="00B767F3"/>
        </w:tc>
      </w:tr>
      <w:tr w:rsidR="00B767F3" w14:paraId="6C0C5CB3"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7F7BCCE6" w:rsidR="00B767F3" w:rsidRDefault="00DD7479" w:rsidP="001E006C">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4354C529" w14:textId="77777777" w:rsidR="001E006C" w:rsidRDefault="001E006C" w:rsidP="001E006C">
            <w:pPr>
              <w:rPr>
                <w:kern w:val="2"/>
                <w:szCs w:val="24"/>
              </w:rPr>
            </w:pPr>
            <w:r>
              <w:rPr>
                <w:kern w:val="2"/>
                <w:szCs w:val="24"/>
              </w:rPr>
              <w:t>Netaikoma</w:t>
            </w:r>
          </w:p>
          <w:p w14:paraId="3E0BF6EB" w14:textId="6E68374E" w:rsidR="00B767F3" w:rsidRPr="001E006C" w:rsidRDefault="00B767F3">
            <w:pPr>
              <w:rPr>
                <w:color w:val="000000" w:themeColor="text1"/>
                <w:kern w:val="2"/>
                <w:szCs w:val="24"/>
              </w:rPr>
            </w:pPr>
          </w:p>
        </w:tc>
      </w:tr>
      <w:tr w:rsidR="00B767F3" w14:paraId="312BC1F5"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4B709435" w:rsidR="00B767F3" w:rsidRDefault="00B767F3">
            <w:pPr>
              <w:rPr>
                <w:kern w:val="2"/>
                <w:szCs w:val="24"/>
              </w:rPr>
            </w:pPr>
          </w:p>
        </w:tc>
      </w:tr>
      <w:tr w:rsidR="00B767F3" w14:paraId="75CD94C5"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8F2A160" w:rsidR="00B767F3" w:rsidRDefault="00B767F3">
            <w:pPr>
              <w:rPr>
                <w:kern w:val="2"/>
                <w:szCs w:val="24"/>
              </w:rPr>
            </w:pPr>
          </w:p>
        </w:tc>
      </w:tr>
      <w:tr w:rsidR="00B767F3" w14:paraId="267E808E"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02A3E06D" w:rsidR="00B767F3" w:rsidRPr="001E006C" w:rsidRDefault="0064021D">
            <w:pPr>
              <w:rPr>
                <w:color w:val="000000" w:themeColor="text1"/>
                <w:kern w:val="2"/>
                <w:szCs w:val="24"/>
              </w:rPr>
            </w:pPr>
            <w:r>
              <w:rPr>
                <w:color w:val="000000" w:themeColor="text1"/>
                <w:kern w:val="2"/>
                <w:szCs w:val="24"/>
              </w:rPr>
              <w:t xml:space="preserve">5.5.1. </w:t>
            </w:r>
            <w:r w:rsidR="00DD7479" w:rsidRPr="001E006C">
              <w:rPr>
                <w:color w:val="000000" w:themeColor="text1"/>
                <w:kern w:val="2"/>
                <w:szCs w:val="24"/>
              </w:rPr>
              <w:t xml:space="preserve">Pirkėjas atsiskaito su Tiekėju ne vėliau kaip per </w:t>
            </w:r>
            <w:r w:rsidR="001E006C" w:rsidRPr="001E006C">
              <w:rPr>
                <w:color w:val="000000" w:themeColor="text1"/>
                <w:kern w:val="2"/>
                <w:szCs w:val="24"/>
              </w:rPr>
              <w:t>ne vėliau kaip per 30 (trisdešimt) kalendorinių dienų nuo Sąskaitos gavimo dienos, po to, kai Tiekėjas ir Pirkėjas pasirašo Prekių perdavimo-priėmimo aktą.</w:t>
            </w:r>
          </w:p>
          <w:p w14:paraId="5BDFE28E" w14:textId="740CFE55" w:rsidR="00B767F3" w:rsidRPr="001E006C" w:rsidRDefault="0064021D">
            <w:pPr>
              <w:rPr>
                <w:color w:val="000000" w:themeColor="text1"/>
                <w:kern w:val="2"/>
                <w:szCs w:val="24"/>
                <w:shd w:val="clear" w:color="auto" w:fill="FFFFFF"/>
              </w:rPr>
            </w:pPr>
            <w:r>
              <w:rPr>
                <w:color w:val="000000" w:themeColor="text1"/>
                <w:kern w:val="2"/>
                <w:szCs w:val="24"/>
                <w:shd w:val="clear" w:color="auto" w:fill="FFFFFF"/>
              </w:rPr>
              <w:t xml:space="preserve">5.5.2. </w:t>
            </w:r>
            <w:r w:rsidR="00DD7479" w:rsidRPr="001E006C">
              <w:rPr>
                <w:color w:val="000000" w:themeColor="text1"/>
                <w:kern w:val="2"/>
                <w:szCs w:val="24"/>
                <w:shd w:val="clear" w:color="auto" w:fill="FFFFFF"/>
              </w:rPr>
              <w:t xml:space="preserve">Apmokėjimo sąlygos: </w:t>
            </w:r>
          </w:p>
          <w:p w14:paraId="37034C0F" w14:textId="0D5EE453" w:rsidR="00B767F3" w:rsidRPr="001E006C" w:rsidRDefault="0064021D">
            <w:pPr>
              <w:rPr>
                <w:color w:val="000000" w:themeColor="text1"/>
                <w:kern w:val="2"/>
                <w:szCs w:val="24"/>
                <w:shd w:val="clear" w:color="auto" w:fill="FFFFFF"/>
              </w:rPr>
            </w:pPr>
            <w:r>
              <w:rPr>
                <w:color w:val="000000" w:themeColor="text1"/>
                <w:kern w:val="2"/>
                <w:szCs w:val="24"/>
                <w:shd w:val="clear" w:color="auto" w:fill="FFFFFF"/>
              </w:rPr>
              <w:t>5.5.2.</w:t>
            </w:r>
            <w:r w:rsidR="00DD7479" w:rsidRPr="001E006C">
              <w:rPr>
                <w:color w:val="000000" w:themeColor="text1"/>
                <w:kern w:val="2"/>
                <w:szCs w:val="24"/>
                <w:shd w:val="clear" w:color="auto" w:fill="FFFFFF"/>
              </w:rPr>
              <w:t>1</w:t>
            </w:r>
            <w:r>
              <w:rPr>
                <w:color w:val="000000" w:themeColor="text1"/>
                <w:kern w:val="2"/>
                <w:szCs w:val="24"/>
                <w:shd w:val="clear" w:color="auto" w:fill="FFFFFF"/>
              </w:rPr>
              <w:t>.</w:t>
            </w:r>
            <w:r w:rsidR="00DD7479" w:rsidRPr="001E006C">
              <w:rPr>
                <w:color w:val="000000" w:themeColor="text1"/>
                <w:kern w:val="2"/>
                <w:szCs w:val="24"/>
                <w:shd w:val="clear" w:color="auto" w:fill="FFFFFF"/>
              </w:rPr>
              <w:t xml:space="preserve"> įvykdžius visus sutartinius įsipareigojimus, sumokama visa Sutarties kaina</w:t>
            </w:r>
            <w:r w:rsidR="001E006C" w:rsidRPr="001E006C">
              <w:rPr>
                <w:color w:val="000000" w:themeColor="text1"/>
                <w:kern w:val="2"/>
                <w:szCs w:val="24"/>
                <w:shd w:val="clear" w:color="auto" w:fill="FFFFFF"/>
              </w:rPr>
              <w:t>.</w:t>
            </w:r>
            <w:r w:rsidR="00DD7479" w:rsidRPr="001E006C">
              <w:rPr>
                <w:color w:val="000000" w:themeColor="text1"/>
                <w:kern w:val="2"/>
                <w:szCs w:val="24"/>
                <w:shd w:val="clear" w:color="auto" w:fill="FFFFFF"/>
              </w:rPr>
              <w:t xml:space="preserve"> </w:t>
            </w:r>
          </w:p>
          <w:p w14:paraId="0EBC7AD8" w14:textId="06A205F1" w:rsidR="00B767F3" w:rsidRDefault="0064021D" w:rsidP="001E006C">
            <w:pPr>
              <w:jc w:val="both"/>
            </w:pPr>
            <w:r>
              <w:t xml:space="preserve">5.5.3. </w:t>
            </w:r>
            <w:r w:rsidR="001E006C" w:rsidRPr="007D2B84">
              <w:t>Sąskaita už pristatytas Prekes teikiama Pirkėjui naudojantis informacinės sistemos „SABIS“ priemonėmis.</w:t>
            </w:r>
          </w:p>
          <w:p w14:paraId="04C22127" w14:textId="1D9F2107" w:rsidR="0064021D" w:rsidRDefault="0064021D" w:rsidP="001E006C">
            <w:pPr>
              <w:jc w:val="both"/>
              <w:rPr>
                <w:color w:val="000000"/>
                <w:kern w:val="2"/>
                <w:szCs w:val="24"/>
                <w:shd w:val="clear" w:color="auto" w:fill="FFFFFF"/>
              </w:rPr>
            </w:pPr>
            <w:r w:rsidRPr="0064021D">
              <w:rPr>
                <w:color w:val="000000"/>
                <w:kern w:val="2"/>
                <w:szCs w:val="24"/>
                <w:shd w:val="clear" w:color="auto" w:fill="FFFFFF"/>
              </w:rPr>
              <w:t>5.5.4. Sutarties finansavimo šaltinis – [...].</w:t>
            </w:r>
          </w:p>
        </w:tc>
      </w:tr>
      <w:tr w:rsidR="00B767F3" w14:paraId="235F5A3F"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Default="00DD7479">
            <w:pPr>
              <w:rPr>
                <w:kern w:val="2"/>
                <w:szCs w:val="24"/>
              </w:rPr>
            </w:pPr>
            <w:r>
              <w:rPr>
                <w:kern w:val="2"/>
                <w:szCs w:val="24"/>
              </w:rPr>
              <w:t>Netaikoma</w:t>
            </w:r>
          </w:p>
          <w:p w14:paraId="4A2C5FAD" w14:textId="635F8D8D" w:rsidR="00B767F3" w:rsidRDefault="00B767F3">
            <w:pPr>
              <w:spacing w:line="259" w:lineRule="auto"/>
              <w:rPr>
                <w:color w:val="000000"/>
                <w:kern w:val="2"/>
                <w:szCs w:val="24"/>
                <w:shd w:val="clear" w:color="auto" w:fill="FFFFFF"/>
              </w:rPr>
            </w:pPr>
          </w:p>
        </w:tc>
      </w:tr>
      <w:tr w:rsidR="00B767F3" w14:paraId="0986FD70"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478E470D" w:rsidR="00B767F3" w:rsidRDefault="00B767F3">
            <w:pPr>
              <w:rPr>
                <w:kern w:val="2"/>
                <w:szCs w:val="24"/>
              </w:rPr>
            </w:pPr>
          </w:p>
        </w:tc>
      </w:tr>
      <w:tr w:rsidR="00B767F3" w14:paraId="397E6A62" w14:textId="77777777" w:rsidTr="7E6040F2">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220ABA62" w:rsidR="00B767F3" w:rsidRDefault="001E006C" w:rsidP="001E006C">
            <w:pPr>
              <w:jc w:val="both"/>
              <w:rPr>
                <w:kern w:val="2"/>
                <w:szCs w:val="24"/>
              </w:rPr>
            </w:pPr>
            <w:r w:rsidRPr="007D2B84">
              <w:t xml:space="preserve">Prekėms nustatomas Tiekėjo pasiūlytas arba Prekių gamintojo taikomas Garantinis terminas, tačiau bet kokiu atveju </w:t>
            </w:r>
            <w:r w:rsidRPr="007D2B84">
              <w:rPr>
                <w:b/>
                <w:bCs/>
              </w:rPr>
              <w:t xml:space="preserve">ne trumpesnis </w:t>
            </w:r>
            <w:r w:rsidRPr="007D2B84">
              <w:rPr>
                <w:b/>
                <w:bCs/>
              </w:rPr>
              <w:lastRenderedPageBreak/>
              <w:t xml:space="preserve">kaip </w:t>
            </w:r>
            <w:r w:rsidR="00E8017C">
              <w:rPr>
                <w:b/>
                <w:bCs/>
              </w:rPr>
              <w:t>2</w:t>
            </w:r>
            <w:r w:rsidRPr="007D2B84">
              <w:rPr>
                <w:b/>
                <w:bCs/>
              </w:rPr>
              <w:t xml:space="preserve"> (</w:t>
            </w:r>
            <w:r w:rsidR="00E8017C">
              <w:rPr>
                <w:b/>
                <w:bCs/>
              </w:rPr>
              <w:t>dviejų</w:t>
            </w:r>
            <w:r w:rsidRPr="007D2B84">
              <w:rPr>
                <w:b/>
                <w:bCs/>
              </w:rPr>
              <w:t xml:space="preserve">) </w:t>
            </w:r>
            <w:r>
              <w:rPr>
                <w:b/>
                <w:bCs/>
              </w:rPr>
              <w:t>metų</w:t>
            </w:r>
            <w:r w:rsidRPr="007D2B84">
              <w:t>. Garantinis terminas, skaičiuojamas nuo Prekių perdavimo–priėmimo akto pasirašymo dienos.</w:t>
            </w:r>
          </w:p>
        </w:tc>
      </w:tr>
      <w:tr w:rsidR="00B767F3" w14:paraId="7C487E9B"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29AD9EF" w14:textId="5F85136F" w:rsidR="001E006C" w:rsidRPr="007D2B84" w:rsidRDefault="001E006C" w:rsidP="001E006C">
            <w:pPr>
              <w:jc w:val="both"/>
            </w:pPr>
            <w:r w:rsidRPr="007D2B84">
              <w:t xml:space="preserve">Tiekėjas privalo pašalinti trūkumus ne vėliau kaip </w:t>
            </w:r>
            <w:r w:rsidRPr="006465C6">
              <w:t xml:space="preserve">per </w:t>
            </w:r>
            <w:r w:rsidR="00E8017C" w:rsidRPr="006465C6">
              <w:t>20</w:t>
            </w:r>
            <w:r w:rsidRPr="006465C6">
              <w:t xml:space="preserve"> (</w:t>
            </w:r>
            <w:r w:rsidR="00E8017C" w:rsidRPr="006465C6">
              <w:t>dvidešimt</w:t>
            </w:r>
            <w:r w:rsidRPr="006465C6">
              <w:t>)</w:t>
            </w:r>
            <w:r w:rsidRPr="007D2B84">
              <w:t xml:space="preserve"> darbo dienų.</w:t>
            </w:r>
          </w:p>
          <w:p w14:paraId="19A8D037" w14:textId="39A799AA" w:rsidR="00B767F3" w:rsidRDefault="001E006C" w:rsidP="001E006C">
            <w:pPr>
              <w:jc w:val="both"/>
              <w:rPr>
                <w:kern w:val="2"/>
                <w:szCs w:val="24"/>
              </w:rPr>
            </w:pPr>
            <w:r w:rsidRPr="007D2B84">
              <w:t>Prekių trūkumų nustatymo bei šalinimo tvarka nustatyta Bendrųjų sąlygų 7 skyriuje.</w:t>
            </w:r>
          </w:p>
        </w:tc>
      </w:tr>
      <w:tr w:rsidR="00B767F3" w14:paraId="459ADC55"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53E59D7E" w:rsidR="001E006C" w:rsidRDefault="00DD7479" w:rsidP="001E006C">
            <w:pPr>
              <w:rPr>
                <w:kern w:val="2"/>
                <w:szCs w:val="24"/>
              </w:rPr>
            </w:pPr>
            <w:r>
              <w:rPr>
                <w:kern w:val="2"/>
                <w:szCs w:val="24"/>
              </w:rPr>
              <w:t>Netaikoma</w:t>
            </w:r>
          </w:p>
          <w:p w14:paraId="4D580A95" w14:textId="15BDAFB8" w:rsidR="00B767F3" w:rsidRDefault="00B767F3">
            <w:pPr>
              <w:rPr>
                <w:kern w:val="2"/>
                <w:szCs w:val="24"/>
              </w:rPr>
            </w:pPr>
          </w:p>
        </w:tc>
      </w:tr>
      <w:tr w:rsidR="00B767F3" w14:paraId="5D562E8D" w14:textId="77777777" w:rsidTr="7E6040F2">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sidRPr="001E006C">
              <w:rPr>
                <w:kern w:val="2"/>
                <w:szCs w:val="24"/>
              </w:rPr>
              <w:t>[...]</w:t>
            </w:r>
            <w:r>
              <w:rPr>
                <w:kern w:val="2"/>
                <w:szCs w:val="24"/>
              </w:rPr>
              <w:t xml:space="preserve"> „Sutarties vykdymui pasitelkiami subtiekėjai ir (ar) specialistai“.</w:t>
            </w:r>
          </w:p>
        </w:tc>
      </w:tr>
      <w:tr w:rsidR="00B767F3" w14:paraId="0E57F611" w14:textId="77777777" w:rsidTr="7E6040F2">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3A7BB90B" w:rsidR="00B767F3" w:rsidRDefault="00DD7479">
            <w:pPr>
              <w:rPr>
                <w:kern w:val="2"/>
                <w:szCs w:val="24"/>
              </w:rPr>
            </w:pPr>
            <w:r>
              <w:rPr>
                <w:kern w:val="2"/>
                <w:szCs w:val="24"/>
              </w:rPr>
              <w:t>Prievolių pagal Sutartį įvykdymas užtikrinamas:</w:t>
            </w:r>
          </w:p>
          <w:p w14:paraId="12472A74" w14:textId="5FAB2B6C" w:rsidR="00B767F3" w:rsidRDefault="00DD7479">
            <w:pPr>
              <w:rPr>
                <w:kern w:val="2"/>
                <w:szCs w:val="24"/>
              </w:rPr>
            </w:pPr>
            <w:r>
              <w:rPr>
                <w:kern w:val="2"/>
                <w:szCs w:val="24"/>
              </w:rPr>
              <w:t>Netesybomis (delspinigiais, bauda)</w:t>
            </w:r>
            <w:r w:rsidR="001E006C">
              <w:rPr>
                <w:kern w:val="2"/>
                <w:szCs w:val="24"/>
              </w:rPr>
              <w:t>.</w:t>
            </w:r>
          </w:p>
          <w:p w14:paraId="544E68EF" w14:textId="44ADB449" w:rsidR="00B767F3" w:rsidRDefault="00B767F3">
            <w:pPr>
              <w:rPr>
                <w:kern w:val="2"/>
                <w:szCs w:val="24"/>
              </w:rPr>
            </w:pPr>
          </w:p>
        </w:tc>
      </w:tr>
      <w:tr w:rsidR="00B767F3" w14:paraId="57070615"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56EA3D7E" w:rsidR="00B767F3" w:rsidRDefault="00B767F3">
            <w:pPr>
              <w:rPr>
                <w:kern w:val="2"/>
                <w:szCs w:val="24"/>
              </w:rPr>
            </w:pPr>
          </w:p>
        </w:tc>
      </w:tr>
      <w:tr w:rsidR="00B767F3" w14:paraId="0C2A7468"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7345F6F8" w:rsidR="00B767F3" w:rsidRDefault="00B767F3">
            <w:pPr>
              <w:rPr>
                <w:kern w:val="2"/>
                <w:szCs w:val="24"/>
              </w:rPr>
            </w:pPr>
          </w:p>
        </w:tc>
      </w:tr>
      <w:tr w:rsidR="00B767F3" w14:paraId="198AFEE0" w14:textId="77777777" w:rsidTr="7E6040F2">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7AC326D" w:rsidR="00B767F3" w:rsidRPr="001E006C" w:rsidRDefault="00DD7479" w:rsidP="001E006C">
            <w:pPr>
              <w:jc w:val="both"/>
              <w:rPr>
                <w:color w:val="000000" w:themeColor="text1"/>
                <w:kern w:val="2"/>
                <w:szCs w:val="24"/>
              </w:rPr>
            </w:pPr>
            <w:r w:rsidRPr="001E006C">
              <w:rPr>
                <w:color w:val="000000" w:themeColor="text1"/>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1E006C" w:rsidRPr="001E006C">
              <w:rPr>
                <w:color w:val="000000" w:themeColor="text1"/>
                <w:kern w:val="2"/>
                <w:szCs w:val="24"/>
              </w:rPr>
              <w:t>0,05 (penkios šimtosios)</w:t>
            </w:r>
            <w:r w:rsidRPr="001E006C">
              <w:rPr>
                <w:color w:val="000000" w:themeColor="text1"/>
                <w:kern w:val="2"/>
                <w:szCs w:val="24"/>
              </w:rPr>
              <w:t xml:space="preserve"> dydžio delspinigius nuo neapmokėtos sumos be PVM už kiekvieną vėlavimo dieną. </w:t>
            </w:r>
          </w:p>
        </w:tc>
      </w:tr>
      <w:tr w:rsidR="00B767F3" w14:paraId="66B563D2"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C08723E" w:rsidR="00B767F3" w:rsidRPr="00FC131D" w:rsidRDefault="00DD7479" w:rsidP="00B05886">
            <w:pPr>
              <w:jc w:val="both"/>
            </w:pPr>
            <w:r>
              <w:rPr>
                <w:color w:val="000000"/>
                <w:kern w:val="2"/>
              </w:rPr>
              <w:t xml:space="preserve">9.2.1. Jeigu Tiekėjas vėluoja vykdyti užsakymą, tiekti Prekes ar </w:t>
            </w:r>
            <w:r w:rsidRPr="00FC131D">
              <w:rPr>
                <w:color w:val="000000" w:themeColor="text1"/>
                <w:kern w:val="2"/>
              </w:rPr>
              <w:t>ištaisyti jų trūkumus</w:t>
            </w:r>
            <w:r w:rsidRPr="00FC131D">
              <w:rPr>
                <w:color w:val="000000" w:themeColor="text1"/>
              </w:rPr>
              <w:t xml:space="preserve"> </w:t>
            </w:r>
            <w:r w:rsidRPr="00FC131D">
              <w:rPr>
                <w:color w:val="000000" w:themeColor="text1"/>
                <w:kern w:val="2"/>
              </w:rPr>
              <w:t xml:space="preserve">arba nevykdo kitų sutartinių įsipareigojimų, Pirkėjas nuo kitos nei nustatytas terminas dienos Tiekėjui skaičiuoja </w:t>
            </w:r>
            <w:r w:rsidR="001E006C" w:rsidRPr="00FC131D">
              <w:rPr>
                <w:color w:val="000000" w:themeColor="text1"/>
                <w:kern w:val="2"/>
              </w:rPr>
              <w:t>0,05 (penkios šimtosios)</w:t>
            </w:r>
            <w:r w:rsidRPr="00FC131D">
              <w:rPr>
                <w:color w:val="000000" w:themeColor="text1"/>
                <w:kern w:val="2"/>
              </w:rPr>
              <w:t xml:space="preserve"> dydžio delspinigius už kiekvieną uždelstą dieną nuo laiku neperduotų Prekių ar Prekių, turinčių trūkumų, kainos be PVM. </w:t>
            </w:r>
          </w:p>
          <w:p w14:paraId="786CE0D4" w14:textId="33BAE57D" w:rsidR="2EB3958A" w:rsidRDefault="2EB3958A" w:rsidP="006465C6">
            <w:pPr>
              <w:jc w:val="both"/>
              <w:rPr>
                <w:color w:val="000000" w:themeColor="text1"/>
                <w:szCs w:val="24"/>
                <w:lang w:val="lt"/>
              </w:rPr>
            </w:pPr>
            <w:r w:rsidRPr="7E6040F2">
              <w:rPr>
                <w:color w:val="000000" w:themeColor="text1"/>
                <w:szCs w:val="24"/>
                <w:lang w:val="lt"/>
              </w:rPr>
              <w:t xml:space="preserve">9.2.2. Jeigu Tiekėjas vėluoja grąžinti dėl Tiekėjui mokėtinos sumos sumažinimo susidariusią permoką pagal Bendrųjų sąlygų 7.4.1.2 punktą, </w:t>
            </w:r>
            <w:r w:rsidRPr="006465C6">
              <w:rPr>
                <w:szCs w:val="24"/>
                <w:lang w:val="lt"/>
              </w:rPr>
              <w:t>Pirkėjas nuo kitos nei nustatytas terminas dienos Tiekėjui skaičiuoja 0,0</w:t>
            </w:r>
            <w:r w:rsidR="52044D1C" w:rsidRPr="006465C6">
              <w:rPr>
                <w:szCs w:val="24"/>
                <w:lang w:val="lt"/>
              </w:rPr>
              <w:t>5</w:t>
            </w:r>
            <w:r w:rsidRPr="006465C6">
              <w:rPr>
                <w:szCs w:val="24"/>
                <w:lang w:val="lt"/>
              </w:rPr>
              <w:t xml:space="preserve"> (</w:t>
            </w:r>
            <w:r w:rsidR="35737555" w:rsidRPr="006465C6">
              <w:rPr>
                <w:szCs w:val="24"/>
                <w:lang w:val="lt"/>
              </w:rPr>
              <w:t>penkios</w:t>
            </w:r>
            <w:r w:rsidRPr="006465C6">
              <w:rPr>
                <w:szCs w:val="24"/>
                <w:lang w:val="lt"/>
              </w:rPr>
              <w:t xml:space="preserve"> šimtosios) procento dydžio delspinigius už kiekvieną uždelstą dieną nuo laiku </w:t>
            </w:r>
            <w:r w:rsidRPr="7E6040F2">
              <w:rPr>
                <w:color w:val="000000" w:themeColor="text1"/>
                <w:szCs w:val="24"/>
                <w:lang w:val="lt"/>
              </w:rPr>
              <w:t>negrąžintos permokos, kainos be PVM.</w:t>
            </w:r>
          </w:p>
          <w:p w14:paraId="63704FE1" w14:textId="28616924" w:rsidR="00B767F3" w:rsidRDefault="00DD7479" w:rsidP="7E6040F2">
            <w:pPr>
              <w:jc w:val="both"/>
              <w:rPr>
                <w:b/>
                <w:bCs/>
                <w:kern w:val="2"/>
              </w:rPr>
            </w:pPr>
            <w:r>
              <w:rPr>
                <w:color w:val="000000"/>
                <w:kern w:val="2"/>
              </w:rPr>
              <w:t>9.2.</w:t>
            </w:r>
            <w:r w:rsidR="67DDE25E">
              <w:rPr>
                <w:color w:val="000000"/>
                <w:kern w:val="2"/>
              </w:rPr>
              <w:t>3</w:t>
            </w:r>
            <w:r>
              <w:rPr>
                <w:color w:val="000000"/>
                <w:kern w:val="2"/>
              </w:rPr>
              <w:t xml:space="preserve">. Tiekėjas privalo sumokėti Pirkėjui netesybas per </w:t>
            </w:r>
            <w:r w:rsidR="00B05886" w:rsidRPr="007D2B84">
              <w:rPr>
                <w:kern w:val="2"/>
              </w:rPr>
              <w:t>10 (dešimt) darbo dienų</w:t>
            </w:r>
            <w:r w:rsidR="00B05886">
              <w:rPr>
                <w:kern w:val="2"/>
              </w:rPr>
              <w:t xml:space="preserve"> </w:t>
            </w:r>
            <w:r>
              <w:rPr>
                <w:color w:val="000000"/>
                <w:kern w:val="2"/>
              </w:rPr>
              <w:t xml:space="preserve">nuo Pirkėjo pareikalavimo, jeigu netesybų suma nėra </w:t>
            </w:r>
            <w:r>
              <w:t>išskaitoma iš Tiekėjui mokėtinos sumos.</w:t>
            </w:r>
            <w:r>
              <w:rPr>
                <w:color w:val="000000"/>
                <w:kern w:val="2"/>
              </w:rPr>
              <w:t xml:space="preserve"> </w:t>
            </w:r>
          </w:p>
        </w:tc>
      </w:tr>
      <w:tr w:rsidR="00B767F3" w14:paraId="6CD13A4C"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074333C" w:rsidR="00B767F3" w:rsidRDefault="00B05886" w:rsidP="00B05886">
            <w:pPr>
              <w:jc w:val="both"/>
              <w:rPr>
                <w:kern w:val="2"/>
                <w:szCs w:val="24"/>
              </w:rPr>
            </w:pPr>
            <w:r>
              <w:rPr>
                <w:kern w:val="2"/>
                <w:szCs w:val="24"/>
              </w:rPr>
              <w:t>Pirkėjui n</w:t>
            </w:r>
            <w:r w:rsidR="00DD7479">
              <w:rPr>
                <w:kern w:val="2"/>
                <w:szCs w:val="24"/>
              </w:rPr>
              <w:t xml:space="preserve">utraukus Sutartį dėl </w:t>
            </w:r>
            <w:r>
              <w:rPr>
                <w:kern w:val="2"/>
                <w:szCs w:val="24"/>
              </w:rPr>
              <w:t xml:space="preserve">Tiekėjo įvykdyto </w:t>
            </w:r>
            <w:r w:rsidR="00DD7479">
              <w:rPr>
                <w:kern w:val="2"/>
                <w:szCs w:val="24"/>
              </w:rPr>
              <w:t xml:space="preserve">esminio Sutarties pažeidimo, nustatyto Sutarties Specialiosiose sąlygose, </w:t>
            </w:r>
            <w:r w:rsidRPr="007D2B84">
              <w:rPr>
                <w:kern w:val="2"/>
              </w:rPr>
              <w:t>Tiekėjas</w:t>
            </w:r>
            <w:r w:rsidRPr="007D2B84">
              <w:rPr>
                <w:kern w:val="2"/>
                <w:szCs w:val="24"/>
              </w:rPr>
              <w:t xml:space="preserve"> </w:t>
            </w:r>
            <w:r w:rsidRPr="007D2B84">
              <w:rPr>
                <w:kern w:val="2"/>
              </w:rPr>
              <w:t>moka</w:t>
            </w:r>
            <w:r w:rsidRPr="007D2B84">
              <w:rPr>
                <w:kern w:val="2"/>
                <w:szCs w:val="24"/>
              </w:rPr>
              <w:t xml:space="preserve"> </w:t>
            </w:r>
            <w:r w:rsidRPr="007D2B84">
              <w:rPr>
                <w:kern w:val="2"/>
              </w:rPr>
              <w:t>10 (dešimt) procentų dydžio baudą nuo</w:t>
            </w:r>
            <w:r w:rsidR="00DD7479">
              <w:rPr>
                <w:kern w:val="2"/>
                <w:szCs w:val="24"/>
              </w:rPr>
              <w:t xml:space="preserve"> Pradinės Sutarties vertės be PVM, nurodytos Specialiųjų sąlygų 5.2 punkte. </w:t>
            </w:r>
          </w:p>
          <w:p w14:paraId="48292084" w14:textId="63CBC254" w:rsidR="00B767F3" w:rsidRDefault="00B767F3">
            <w:pPr>
              <w:rPr>
                <w:kern w:val="2"/>
                <w:szCs w:val="24"/>
              </w:rPr>
            </w:pPr>
          </w:p>
        </w:tc>
      </w:tr>
      <w:tr w:rsidR="00B767F3" w14:paraId="539B299E"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B05886">
            <w:pPr>
              <w:rPr>
                <w:kern w:val="2"/>
                <w:szCs w:val="24"/>
              </w:rPr>
            </w:pPr>
          </w:p>
        </w:tc>
      </w:tr>
      <w:tr w:rsidR="00B767F3" w14:paraId="3086B7F9"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4FA279B2" w:rsidR="00B767F3" w:rsidRPr="00E22444" w:rsidRDefault="00E22444">
            <w:pPr>
              <w:rPr>
                <w:color w:val="000000" w:themeColor="text1"/>
                <w:kern w:val="2"/>
                <w:szCs w:val="24"/>
                <w:highlight w:val="yellow"/>
              </w:rPr>
            </w:pPr>
            <w:r w:rsidRPr="006465C6">
              <w:rPr>
                <w:kern w:val="2"/>
              </w:rPr>
              <w:t>500 Eur</w:t>
            </w:r>
            <w:r w:rsidR="004F451C" w:rsidRPr="006465C6">
              <w:rPr>
                <w:kern w:val="2"/>
              </w:rPr>
              <w:t xml:space="preserve"> dydžio bauda, kurios sumokėjimas neatleidžia Tiekėjo nuo pareigos atlyginti visus Pirkėjo patirtus tiesioginius nuostolius.</w:t>
            </w:r>
          </w:p>
        </w:tc>
      </w:tr>
      <w:tr w:rsidR="00B767F3" w14:paraId="3F603DB5"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42EB02AF" w:rsidR="00B767F3" w:rsidRPr="00B05886" w:rsidRDefault="00B767F3">
            <w:pPr>
              <w:rPr>
                <w:color w:val="000000" w:themeColor="text1"/>
                <w:kern w:val="2"/>
                <w:szCs w:val="24"/>
              </w:rPr>
            </w:pPr>
          </w:p>
        </w:tc>
      </w:tr>
      <w:tr w:rsidR="00B767F3" w14:paraId="614E4634"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07B641C1" w:rsidR="00B05886" w:rsidRPr="00B05886" w:rsidRDefault="00DD7479" w:rsidP="00B05886">
            <w:pPr>
              <w:rPr>
                <w:color w:val="000000" w:themeColor="text1"/>
                <w:kern w:val="2"/>
                <w:szCs w:val="24"/>
              </w:rPr>
            </w:pPr>
            <w:r w:rsidRPr="00B05886">
              <w:rPr>
                <w:color w:val="000000" w:themeColor="text1"/>
                <w:kern w:val="2"/>
                <w:szCs w:val="24"/>
              </w:rPr>
              <w:t>Netaikoma</w:t>
            </w:r>
          </w:p>
          <w:p w14:paraId="5C591A2E" w14:textId="4CD2DA60" w:rsidR="00B767F3" w:rsidRPr="00B05886" w:rsidRDefault="00B767F3">
            <w:pPr>
              <w:rPr>
                <w:color w:val="000000" w:themeColor="text1"/>
                <w:kern w:val="2"/>
                <w:szCs w:val="24"/>
              </w:rPr>
            </w:pPr>
          </w:p>
        </w:tc>
      </w:tr>
      <w:tr w:rsidR="00B767F3" w14:paraId="11D432F4"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76053312" w:rsidR="00B767F3" w:rsidRPr="00B05886" w:rsidRDefault="00B767F3">
            <w:pPr>
              <w:rPr>
                <w:color w:val="000000" w:themeColor="text1"/>
                <w:kern w:val="2"/>
                <w:szCs w:val="24"/>
              </w:rPr>
            </w:pPr>
          </w:p>
        </w:tc>
      </w:tr>
      <w:tr w:rsidR="00B767F3" w14:paraId="57850F0C"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Pirkėjo sukurtais </w:t>
            </w:r>
            <w:r>
              <w:rPr>
                <w:b/>
                <w:bCs/>
                <w:kern w:val="2"/>
                <w:szCs w:val="24"/>
              </w:rPr>
              <w:lastRenderedPageBreak/>
              <w:t>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lastRenderedPageBreak/>
              <w:t>Netaikoma</w:t>
            </w:r>
          </w:p>
          <w:p w14:paraId="49FF058F" w14:textId="77777777" w:rsidR="00B767F3" w:rsidRPr="00B05886" w:rsidRDefault="00B767F3" w:rsidP="00B05886">
            <w:pPr>
              <w:rPr>
                <w:color w:val="000000" w:themeColor="text1"/>
                <w:kern w:val="2"/>
                <w:szCs w:val="24"/>
              </w:rPr>
            </w:pPr>
          </w:p>
        </w:tc>
      </w:tr>
      <w:tr w:rsidR="00B767F3" w14:paraId="40E1CD30"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0CD265CB" w:rsidR="00B767F3" w:rsidRPr="00B05886" w:rsidRDefault="75253405" w:rsidP="7E6040F2">
            <w:pPr>
              <w:jc w:val="both"/>
              <w:rPr>
                <w:color w:val="000000" w:themeColor="text1"/>
                <w:kern w:val="2"/>
                <w:szCs w:val="24"/>
              </w:rPr>
            </w:pPr>
            <w:r w:rsidRPr="7E6040F2">
              <w:rPr>
                <w:color w:val="000000" w:themeColor="text1"/>
                <w:szCs w:val="24"/>
              </w:rPr>
              <w:t xml:space="preserve"> Taikoma 100,00 Eur (vienas šimtas eurų) bauda Tiekėjui už kiekvieną pažeidimo atvejį, nurodytą Sutarties specialiųjų sąlygų 10.2 punkte.</w:t>
            </w:r>
          </w:p>
        </w:tc>
      </w:tr>
      <w:tr w:rsidR="00B767F3" w14:paraId="0126462E" w14:textId="77777777" w:rsidTr="7E6040F2">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rsidRPr="007B52BD" w14:paraId="4D59E15A" w14:textId="77777777" w:rsidTr="7E6040F2">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657475F" w14:textId="79309615" w:rsidR="00B767F3" w:rsidRPr="007B52BD" w:rsidRDefault="00B05886" w:rsidP="00B05886">
            <w:pPr>
              <w:jc w:val="both"/>
              <w:rPr>
                <w:b/>
                <w:bCs/>
                <w:color w:val="000000" w:themeColor="text1"/>
                <w:kern w:val="2"/>
                <w:szCs w:val="24"/>
              </w:rPr>
            </w:pPr>
            <w:r w:rsidRPr="007B52BD">
              <w:rPr>
                <w:color w:val="000000" w:themeColor="text1"/>
                <w:kern w:val="2"/>
                <w:szCs w:val="24"/>
              </w:rPr>
              <w:t>Šalys susitaria esminėmis Sutarties sąlygomis laikyti Techninėje specifikacijoje nustatytus reikalavimus Prekėms, Prekių pristatymo ir sumontavimo terminus, Prekių kain</w:t>
            </w:r>
            <w:r w:rsidR="00390DFF">
              <w:rPr>
                <w:color w:val="000000" w:themeColor="text1"/>
                <w:kern w:val="2"/>
                <w:szCs w:val="24"/>
              </w:rPr>
              <w:t>a.</w:t>
            </w:r>
          </w:p>
        </w:tc>
      </w:tr>
      <w:tr w:rsidR="00B767F3" w:rsidRPr="007B52BD" w14:paraId="0F5458CF" w14:textId="77777777" w:rsidTr="7E6040F2">
        <w:trPr>
          <w:trHeight w:val="300"/>
        </w:trPr>
        <w:tc>
          <w:tcPr>
            <w:tcW w:w="2592"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943" w:type="dxa"/>
            <w:gridSpan w:val="3"/>
          </w:tcPr>
          <w:p w14:paraId="27FF7C68" w14:textId="5E227244" w:rsidR="00B767F3" w:rsidRPr="007B52BD" w:rsidRDefault="2255968A" w:rsidP="006465C6">
            <w:pPr>
              <w:jc w:val="both"/>
              <w:rPr>
                <w:kern w:val="2"/>
                <w:szCs w:val="24"/>
              </w:rPr>
            </w:pPr>
            <w:r w:rsidRPr="7E6040F2">
              <w:rPr>
                <w:color w:val="000000" w:themeColor="text1"/>
                <w:szCs w:val="24"/>
              </w:rPr>
              <w:t xml:space="preserve"> </w:t>
            </w:r>
            <w:r w:rsidR="3F3F46C6" w:rsidRPr="7E6040F2">
              <w:rPr>
                <w:color w:val="000000" w:themeColor="text1"/>
                <w:szCs w:val="24"/>
              </w:rPr>
              <w:t>N</w:t>
            </w:r>
            <w:r w:rsidRPr="7E6040F2">
              <w:rPr>
                <w:color w:val="000000" w:themeColor="text1"/>
                <w:szCs w:val="24"/>
              </w:rPr>
              <w:t xml:space="preserve">ekokybiškų prekių </w:t>
            </w:r>
            <w:r w:rsidR="0AA81080" w:rsidRPr="7E6040F2">
              <w:rPr>
                <w:color w:val="000000" w:themeColor="text1"/>
                <w:szCs w:val="24"/>
              </w:rPr>
              <w:t xml:space="preserve">neapkeitimas </w:t>
            </w:r>
            <w:r w:rsidRPr="7E6040F2">
              <w:rPr>
                <w:color w:val="000000" w:themeColor="text1"/>
                <w:szCs w:val="24"/>
              </w:rPr>
              <w:t xml:space="preserve">į kokybiškas ir sutarties vykdymo trūkumų </w:t>
            </w:r>
            <w:r w:rsidR="55767390" w:rsidRPr="7E6040F2">
              <w:rPr>
                <w:color w:val="000000" w:themeColor="text1"/>
                <w:szCs w:val="24"/>
              </w:rPr>
              <w:t xml:space="preserve">neištaisymas </w:t>
            </w:r>
            <w:r w:rsidRPr="7E6040F2">
              <w:rPr>
                <w:color w:val="000000" w:themeColor="text1"/>
                <w:szCs w:val="24"/>
              </w:rPr>
              <w:t>per protingą Pirkėjo nustatytą ir su Tiekėju suderintą terminą, išskyrus atvejus, kai uždelsimas įrodomai atsirado dėl force majeure aplinkybių arba kitų nenumatytų ir nuo Tiekėjo nepriklausančių priežasčių, apie kurias Tiekėjas nedelsdamas informavo Pirkėją.</w:t>
            </w:r>
          </w:p>
        </w:tc>
      </w:tr>
      <w:tr w:rsidR="00B767F3" w14:paraId="70836C3F" w14:textId="77777777" w:rsidTr="7E6040F2">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A9C78B0" w14:textId="77777777" w:rsidR="0064021D" w:rsidRPr="0064021D" w:rsidRDefault="0064021D" w:rsidP="0064021D">
            <w:pPr>
              <w:jc w:val="both"/>
              <w:rPr>
                <w:szCs w:val="24"/>
              </w:rPr>
            </w:pPr>
            <w:r w:rsidRPr="0064021D">
              <w:rPr>
                <w:kern w:val="2"/>
                <w:szCs w:val="24"/>
              </w:rPr>
              <w:t>Ši Sutartis laikoma sudaryta ir įsigalioja nuo Sutarties pasirašymo dienos (t. y. nuo Šalių pasirašytos Sutarties užregistravimo Pirkėjo dokumentų valdymo bendrojoje informacinėje sistemoje dienos).</w:t>
            </w:r>
          </w:p>
          <w:p w14:paraId="0DC01EF2" w14:textId="05DFF760" w:rsidR="00B767F3" w:rsidRPr="0064021D" w:rsidRDefault="0064021D" w:rsidP="00B05886">
            <w:pPr>
              <w:rPr>
                <w:color w:val="000000" w:themeColor="text1"/>
                <w:kern w:val="2"/>
                <w:szCs w:val="24"/>
              </w:rPr>
            </w:pPr>
            <w:r w:rsidRPr="0064021D">
              <w:rPr>
                <w:kern w:val="2"/>
              </w:rPr>
              <w:t>Sutartis galioja iki visiško prievolių įvykdymo ir Šalių tarpusavio atsiskaitymo dienos arba iki Sutartis bus nutraukta.</w:t>
            </w:r>
          </w:p>
        </w:tc>
      </w:tr>
      <w:tr w:rsidR="00B767F3" w14:paraId="6568EF21" w14:textId="77777777" w:rsidTr="7E6040F2">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474FEF77" w:rsidR="00B767F3" w:rsidRDefault="00B767F3">
            <w:pPr>
              <w:rPr>
                <w:kern w:val="2"/>
                <w:szCs w:val="24"/>
              </w:rPr>
            </w:pPr>
          </w:p>
        </w:tc>
      </w:tr>
      <w:tr w:rsidR="00B767F3" w14:paraId="0284242D" w14:textId="77777777" w:rsidTr="7E6040F2">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7E6040F2">
        <w:trPr>
          <w:trHeight w:val="300"/>
        </w:trPr>
        <w:tc>
          <w:tcPr>
            <w:tcW w:w="2424" w:type="dxa"/>
          </w:tcPr>
          <w:p w14:paraId="226C878D" w14:textId="77777777" w:rsidR="00B767F3" w:rsidRDefault="00DD7479">
            <w:pPr>
              <w:rPr>
                <w:b/>
                <w:bCs/>
                <w:kern w:val="2"/>
                <w:szCs w:val="24"/>
              </w:rPr>
            </w:pPr>
            <w:r>
              <w:rPr>
                <w:b/>
                <w:bCs/>
                <w:kern w:val="2"/>
                <w:szCs w:val="24"/>
              </w:rPr>
              <w:t>12.1. Sutarties nutraukimo pagrindai</w:t>
            </w:r>
          </w:p>
        </w:tc>
        <w:tc>
          <w:tcPr>
            <w:tcW w:w="7111" w:type="dxa"/>
            <w:gridSpan w:val="4"/>
          </w:tcPr>
          <w:p w14:paraId="3898DE5A" w14:textId="77777777" w:rsidR="00B767F3" w:rsidRDefault="00DD7479" w:rsidP="006465C6">
            <w:pPr>
              <w:jc w:val="both"/>
            </w:pPr>
            <w:r w:rsidRPr="7E6040F2">
              <w:rPr>
                <w:kern w:val="2"/>
              </w:rPr>
              <w:t>Sutartis gali būti nutraukiama rašytiniu Šalių susitarimu arba vienašališkai, Bendrosiose sąlygose nustatyta tvarka.</w:t>
            </w:r>
          </w:p>
          <w:p w14:paraId="6FAE0A4C" w14:textId="60A28F08" w:rsidR="00B767F3" w:rsidRPr="00B05886" w:rsidRDefault="00B767F3">
            <w:pPr>
              <w:rPr>
                <w:color w:val="000000" w:themeColor="text1"/>
                <w:kern w:val="2"/>
                <w:szCs w:val="24"/>
              </w:rPr>
            </w:pPr>
          </w:p>
        </w:tc>
      </w:tr>
      <w:tr w:rsidR="00B767F3" w14:paraId="69CB11D9" w14:textId="77777777" w:rsidTr="7E6040F2">
        <w:trPr>
          <w:trHeight w:val="300"/>
        </w:trPr>
        <w:tc>
          <w:tcPr>
            <w:tcW w:w="2424"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111" w:type="dxa"/>
            <w:gridSpan w:val="4"/>
          </w:tcPr>
          <w:p w14:paraId="22192202" w14:textId="46F299E3" w:rsidR="00B767F3" w:rsidRPr="007B52BD" w:rsidRDefault="00DD7479" w:rsidP="00B05886">
            <w:pPr>
              <w:jc w:val="both"/>
              <w:rPr>
                <w:color w:val="000000" w:themeColor="text1"/>
                <w:kern w:val="2"/>
                <w:szCs w:val="24"/>
              </w:rPr>
            </w:pPr>
            <w:r w:rsidRPr="00306F2B">
              <w:rPr>
                <w:color w:val="000000" w:themeColor="text1"/>
                <w:kern w:val="2"/>
                <w:szCs w:val="24"/>
              </w:rPr>
              <w:t>12.2.1. jeigu Tiekėjas nevykdo prisiimtų įsipareigojimų už Sutartyje nustatyt</w:t>
            </w:r>
            <w:r w:rsidR="007B52BD">
              <w:rPr>
                <w:color w:val="000000" w:themeColor="text1"/>
                <w:kern w:val="2"/>
                <w:szCs w:val="24"/>
              </w:rPr>
              <w:t>us</w:t>
            </w:r>
            <w:r w:rsidRPr="00306F2B">
              <w:rPr>
                <w:color w:val="000000" w:themeColor="text1"/>
                <w:kern w:val="2"/>
                <w:szCs w:val="24"/>
              </w:rPr>
              <w:t xml:space="preserve"> </w:t>
            </w:r>
            <w:r w:rsidRPr="007B52BD">
              <w:rPr>
                <w:color w:val="000000" w:themeColor="text1"/>
                <w:kern w:val="2"/>
                <w:szCs w:val="24"/>
              </w:rPr>
              <w:t xml:space="preserve">Sutarties </w:t>
            </w:r>
            <w:r w:rsidR="00390DFF">
              <w:rPr>
                <w:color w:val="000000" w:themeColor="text1"/>
                <w:kern w:val="2"/>
                <w:szCs w:val="24"/>
              </w:rPr>
              <w:t>k</w:t>
            </w:r>
            <w:r w:rsidRPr="007B52BD">
              <w:rPr>
                <w:color w:val="000000" w:themeColor="text1"/>
                <w:kern w:val="2"/>
                <w:szCs w:val="24"/>
              </w:rPr>
              <w:t>ain</w:t>
            </w:r>
            <w:r w:rsidR="00390DFF">
              <w:rPr>
                <w:color w:val="000000" w:themeColor="text1"/>
                <w:kern w:val="2"/>
                <w:szCs w:val="24"/>
              </w:rPr>
              <w:t>as</w:t>
            </w:r>
            <w:r w:rsidRPr="007B52BD">
              <w:rPr>
                <w:color w:val="000000" w:themeColor="text1"/>
                <w:kern w:val="2"/>
                <w:szCs w:val="24"/>
              </w:rPr>
              <w:t>;</w:t>
            </w:r>
          </w:p>
          <w:p w14:paraId="2F070CC5" w14:textId="0FBBDAE7" w:rsidR="00B05886" w:rsidRPr="00306F2B" w:rsidRDefault="00B05886" w:rsidP="00B05886">
            <w:pPr>
              <w:jc w:val="both"/>
              <w:rPr>
                <w:color w:val="000000" w:themeColor="text1"/>
                <w:kern w:val="2"/>
                <w:szCs w:val="24"/>
              </w:rPr>
            </w:pPr>
            <w:r w:rsidRPr="007B52BD">
              <w:rPr>
                <w:color w:val="000000" w:themeColor="text1"/>
                <w:kern w:val="2"/>
                <w:szCs w:val="24"/>
              </w:rPr>
              <w:t>12.2.2. jeigu Prekės neatitinka Techninėje specifikacijoje nustatytų reikalavimų ir po raštiško Pirkėjo</w:t>
            </w:r>
            <w:r w:rsidRPr="00306F2B">
              <w:rPr>
                <w:color w:val="000000" w:themeColor="text1"/>
                <w:kern w:val="2"/>
                <w:szCs w:val="24"/>
              </w:rPr>
              <w:t xml:space="preserve"> pranešimo / pretenzijos apie tai Pardavėjui, jis per Pirkėjo nurodytą terminą nepašalina trūkumų arba pašalina netinkamai. Netinkamu Sutarties vykdymu laikomi ir Pardavėjo veiksmai ar neveikimas, kuriais jis vengia bendradarbiauti ir (ar) neįvykdo Pirkėjo rašytinių pretenzijų dėl Sutarties trūkumų pašalinimo per nustatytą terminą;</w:t>
            </w:r>
          </w:p>
          <w:p w14:paraId="7092C4D1" w14:textId="1D9E3D8C" w:rsidR="00B767F3" w:rsidRPr="00306F2B" w:rsidRDefault="00DD7479" w:rsidP="00B05886">
            <w:pPr>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3</w:t>
            </w:r>
            <w:r w:rsidRPr="00306F2B">
              <w:rPr>
                <w:rFonts w:eastAsia="Arial"/>
                <w:color w:val="000000" w:themeColor="text1"/>
                <w:kern w:val="2"/>
                <w:szCs w:val="24"/>
              </w:rPr>
              <w:t xml:space="preserve">. jeigu Tiekėjas nesilaiko Sutartyje nustatytų Prekių tiekimo terminų 2 (du) kartus iš eilės arba vėluoja pristatyti Prekes daugiau nei </w:t>
            </w:r>
            <w:r w:rsidR="00B05886" w:rsidRPr="00306F2B">
              <w:rPr>
                <w:rFonts w:eastAsia="Arial"/>
                <w:color w:val="000000" w:themeColor="text1"/>
                <w:kern w:val="2"/>
              </w:rPr>
              <w:t>30 (trisdešimt) dienų nei</w:t>
            </w:r>
            <w:r w:rsidRPr="00306F2B">
              <w:rPr>
                <w:rFonts w:eastAsia="Arial"/>
                <w:color w:val="000000" w:themeColor="text1"/>
                <w:kern w:val="2"/>
                <w:szCs w:val="24"/>
              </w:rPr>
              <w:t xml:space="preserve"> Sutartyje nustatytas Prekių pristatymo terminas;</w:t>
            </w:r>
          </w:p>
          <w:p w14:paraId="05C38EB5" w14:textId="2D239E63" w:rsidR="00B767F3" w:rsidRPr="00306F2B" w:rsidRDefault="00DD7479" w:rsidP="00B05886">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4</w:t>
            </w:r>
            <w:r w:rsidRPr="00306F2B">
              <w:rPr>
                <w:rFonts w:eastAsia="Arial"/>
                <w:color w:val="000000" w:themeColor="text1"/>
                <w:kern w:val="2"/>
                <w:szCs w:val="24"/>
              </w:rPr>
              <w:t>. </w:t>
            </w:r>
            <w:r w:rsidR="00306F2B" w:rsidRPr="00306F2B">
              <w:rPr>
                <w:rFonts w:eastAsia="Arial"/>
                <w:color w:val="000000" w:themeColor="text1"/>
                <w:kern w:val="2"/>
                <w:szCs w:val="24"/>
              </w:rPr>
              <w:t xml:space="preserve">jeigu </w:t>
            </w:r>
            <w:r w:rsidRPr="00306F2B">
              <w:rPr>
                <w:rFonts w:eastAsia="Arial"/>
                <w:color w:val="000000" w:themeColor="text1"/>
                <w:kern w:val="2"/>
                <w:szCs w:val="24"/>
              </w:rPr>
              <w:t>Tiekėjas pažeidžia Prekių pristatymo terminus ir dėl Prekių pristatymo vėlavimo Prekės tampa nebereikalingos;</w:t>
            </w:r>
          </w:p>
          <w:p w14:paraId="3A467226" w14:textId="2B421A81" w:rsidR="00B767F3" w:rsidRPr="00306F2B" w:rsidRDefault="00DD7479" w:rsidP="00B05886">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5</w:t>
            </w:r>
            <w:r w:rsidRPr="00306F2B">
              <w:rPr>
                <w:rFonts w:eastAsia="Arial"/>
                <w:color w:val="000000" w:themeColor="text1"/>
                <w:kern w:val="2"/>
                <w:szCs w:val="24"/>
              </w:rPr>
              <w:t>. Tiekėjas daugiau kaip 2 (du) kartus pristato Prekes, kurios neatitinka Sutartyje ir (ar) Įstatymuose nustatytų reikalavimų Prekėms;</w:t>
            </w:r>
          </w:p>
          <w:p w14:paraId="03DDA9E3" w14:textId="37414DE8" w:rsidR="00B767F3" w:rsidRPr="00306F2B" w:rsidRDefault="00DD7479">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rPr>
              <w:t>12.2.</w:t>
            </w:r>
            <w:r w:rsidR="00306F2B" w:rsidRPr="00306F2B">
              <w:rPr>
                <w:rFonts w:eastAsia="Arial"/>
                <w:color w:val="000000" w:themeColor="text1"/>
                <w:kern w:val="2"/>
              </w:rPr>
              <w:t>6</w:t>
            </w:r>
            <w:r w:rsidRPr="00306F2B">
              <w:rPr>
                <w:rFonts w:eastAsia="Arial"/>
                <w:color w:val="000000" w:themeColor="text1"/>
                <w:kern w:val="2"/>
              </w:rPr>
              <w:t>. Tiekėjas 2 (du) kartus pažeidžia esminę Sutarties sąlygą.</w:t>
            </w:r>
          </w:p>
        </w:tc>
      </w:tr>
      <w:tr w:rsidR="00B767F3" w14:paraId="66C5FB47" w14:textId="77777777" w:rsidTr="7E6040F2">
        <w:trPr>
          <w:trHeight w:val="300"/>
        </w:trPr>
        <w:tc>
          <w:tcPr>
            <w:tcW w:w="9535" w:type="dxa"/>
            <w:gridSpan w:val="5"/>
          </w:tcPr>
          <w:p w14:paraId="2E78AE5D" w14:textId="3512A830" w:rsidR="00B767F3" w:rsidRDefault="00DD7479">
            <w:pPr>
              <w:jc w:val="center"/>
              <w:rPr>
                <w:kern w:val="2"/>
                <w:szCs w:val="24"/>
              </w:rPr>
            </w:pPr>
            <w:r>
              <w:rPr>
                <w:b/>
                <w:bCs/>
                <w:kern w:val="2"/>
                <w:szCs w:val="24"/>
              </w:rPr>
              <w:t>13. APLINKOSAUGINIAI IR SOCIALINIAI KRITERIJAI</w:t>
            </w:r>
          </w:p>
        </w:tc>
      </w:tr>
      <w:tr w:rsidR="00B767F3" w14:paraId="2A940830" w14:textId="77777777" w:rsidTr="7E6040F2">
        <w:trPr>
          <w:trHeight w:val="300"/>
        </w:trPr>
        <w:tc>
          <w:tcPr>
            <w:tcW w:w="2424" w:type="dxa"/>
          </w:tcPr>
          <w:p w14:paraId="5445B64C" w14:textId="77777777" w:rsidR="00B767F3" w:rsidRDefault="00DD7479">
            <w:pPr>
              <w:rPr>
                <w:b/>
                <w:bCs/>
                <w:kern w:val="2"/>
                <w:szCs w:val="24"/>
              </w:rPr>
            </w:pPr>
            <w:r>
              <w:rPr>
                <w:b/>
                <w:bCs/>
                <w:kern w:val="2"/>
                <w:szCs w:val="24"/>
              </w:rPr>
              <w:lastRenderedPageBreak/>
              <w:t>13.1. Aplinkosauginių kriterijų nustatymo teisinis pagrindas</w:t>
            </w:r>
          </w:p>
        </w:tc>
        <w:tc>
          <w:tcPr>
            <w:tcW w:w="7111" w:type="dxa"/>
            <w:gridSpan w:val="4"/>
          </w:tcPr>
          <w:p w14:paraId="1E5DC3A8" w14:textId="0D37BC6C" w:rsidR="00B767F3" w:rsidRPr="006465C6" w:rsidRDefault="0064021D" w:rsidP="002B6B2C">
            <w:pPr>
              <w:jc w:val="both"/>
              <w:rPr>
                <w:rFonts w:eastAsia="Aptos"/>
                <w:kern w:val="2"/>
                <w:szCs w:val="24"/>
                <w14:ligatures w14:val="standardContextual"/>
              </w:rPr>
            </w:pPr>
            <w:r w:rsidRPr="0064021D">
              <w:rPr>
                <w:rFonts w:eastAsia="Aptos"/>
                <w:kern w:val="2"/>
                <w:szCs w:val="24"/>
                <w14:ligatures w14:val="standardContextual"/>
              </w:rPr>
              <w:t>Lietuvos Respublikos aplinkos ministro 2011 m. birželio 28 d. įsakymo Nr. D1-508 „Dėl aplinkos apsaugos kriterijų taikymo, vykdant žaliuosius pirkimus, tvarkos aprašo patvirtinimo“ (toliau – Aprašas)</w:t>
            </w:r>
            <w:r w:rsidR="006465C6">
              <w:t xml:space="preserve"> </w:t>
            </w:r>
            <w:r w:rsidR="006465C6" w:rsidRPr="006465C6">
              <w:rPr>
                <w:rFonts w:eastAsia="Aptos"/>
                <w:kern w:val="2"/>
                <w:szCs w:val="24"/>
                <w14:ligatures w14:val="standardContextual"/>
              </w:rPr>
              <w:t xml:space="preserve">4.1 (2 priedo IX skyriaus „Tekstilės gaminiai“ 9.1 papunkčiu) </w:t>
            </w:r>
            <w:r w:rsidR="006465C6">
              <w:rPr>
                <w:rFonts w:eastAsia="Aptos"/>
                <w:kern w:val="2"/>
                <w:szCs w:val="24"/>
                <w14:ligatures w14:val="standardContextual"/>
              </w:rPr>
              <w:t>ir</w:t>
            </w:r>
            <w:r w:rsidRPr="0064021D">
              <w:rPr>
                <w:rFonts w:eastAsia="Aptos"/>
                <w:kern w:val="2"/>
                <w:szCs w:val="24"/>
                <w14:ligatures w14:val="standardContextual"/>
              </w:rPr>
              <w:t xml:space="preserve"> </w:t>
            </w:r>
            <w:r w:rsidR="00C437DA" w:rsidRPr="00F52AAC">
              <w:rPr>
                <w:szCs w:val="24"/>
              </w:rPr>
              <w:t xml:space="preserve">4.4.4 </w:t>
            </w:r>
            <w:r w:rsidR="00C437DA" w:rsidRPr="006465C6">
              <w:rPr>
                <w:szCs w:val="24"/>
              </w:rPr>
              <w:t>papunktis</w:t>
            </w:r>
            <w:r w:rsidR="002B6B2C" w:rsidRPr="006465C6">
              <w:rPr>
                <w:rFonts w:eastAsia="Aptos"/>
                <w:kern w:val="2"/>
                <w:szCs w:val="24"/>
                <w14:ligatures w14:val="standardContextual"/>
              </w:rPr>
              <w:t xml:space="preserve">. </w:t>
            </w:r>
          </w:p>
          <w:p w14:paraId="5C300918" w14:textId="77777777" w:rsidR="002B6B2C" w:rsidRPr="00C437DA" w:rsidRDefault="002B6B2C" w:rsidP="002B6B2C">
            <w:pPr>
              <w:jc w:val="both"/>
              <w:rPr>
                <w:rFonts w:eastAsia="Aptos"/>
                <w:bCs/>
                <w:kern w:val="2"/>
                <w:szCs w:val="24"/>
                <w14:ligatures w14:val="standardContextual"/>
              </w:rPr>
            </w:pPr>
            <w:r w:rsidRPr="006465C6">
              <w:rPr>
                <w:rFonts w:eastAsia="Aptos"/>
                <w:bCs/>
                <w:kern w:val="2"/>
                <w:szCs w:val="24"/>
                <w14:ligatures w14:val="standardContextual"/>
              </w:rPr>
              <w:t>Jei Tiekėjas Prekes</w:t>
            </w:r>
            <w:r w:rsidRPr="00C437DA">
              <w:rPr>
                <w:rFonts w:eastAsia="Aptos"/>
                <w:bCs/>
                <w:kern w:val="2"/>
                <w:szCs w:val="24"/>
                <w14:ligatures w14:val="standardContextual"/>
              </w:rPr>
              <w:t xml:space="preserve"> pristatys ar perduos antrinėje pakuotėje, ši pakuotė turi atitikti pakuotėms nustatytus minimalius aplinkos apsaugos kriterijus (Aprašo 2 priedo II skyrius „Pakuotės“).</w:t>
            </w:r>
          </w:p>
          <w:p w14:paraId="4B6631DF" w14:textId="3564AD83" w:rsidR="002B6B2C" w:rsidRPr="002B6B2C" w:rsidRDefault="002B6B2C" w:rsidP="002B6B2C">
            <w:pPr>
              <w:jc w:val="both"/>
              <w:rPr>
                <w:bCs/>
                <w:kern w:val="2"/>
                <w:szCs w:val="24"/>
              </w:rPr>
            </w:pPr>
            <w:r w:rsidRPr="00C437DA">
              <w:rPr>
                <w:bCs/>
                <w:kern w:val="2"/>
                <w:szCs w:val="24"/>
              </w:rPr>
              <w:t>Atitiktį reikalavimams įrodantys dokumentai, kuriuos Tiekėjas privalo pateikti Prekių pristatymo metu (vykdant Sutartį) nurodyti Techninėje specifikacijoje.</w:t>
            </w:r>
          </w:p>
        </w:tc>
      </w:tr>
      <w:tr w:rsidR="00B767F3" w14:paraId="032072CC" w14:textId="77777777" w:rsidTr="7E6040F2">
        <w:trPr>
          <w:trHeight w:val="300"/>
        </w:trPr>
        <w:tc>
          <w:tcPr>
            <w:tcW w:w="2424"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7111"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5F56935F" w:rsidR="00B767F3" w:rsidRPr="00306F2B" w:rsidRDefault="00B767F3">
            <w:pPr>
              <w:rPr>
                <w:color w:val="000000" w:themeColor="text1"/>
                <w:kern w:val="2"/>
                <w:szCs w:val="24"/>
              </w:rPr>
            </w:pPr>
          </w:p>
        </w:tc>
      </w:tr>
      <w:tr w:rsidR="00B767F3" w14:paraId="07F0FFD0" w14:textId="77777777" w:rsidTr="7E6040F2">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7E6040F2">
        <w:trPr>
          <w:trHeight w:val="300"/>
        </w:trPr>
        <w:tc>
          <w:tcPr>
            <w:tcW w:w="2424" w:type="dxa"/>
          </w:tcPr>
          <w:p w14:paraId="43927719" w14:textId="77777777" w:rsidR="00B767F3" w:rsidRDefault="00DD7479">
            <w:pPr>
              <w:rPr>
                <w:b/>
                <w:bCs/>
                <w:kern w:val="2"/>
                <w:szCs w:val="24"/>
              </w:rPr>
            </w:pPr>
            <w:r>
              <w:rPr>
                <w:b/>
                <w:bCs/>
                <w:kern w:val="2"/>
                <w:szCs w:val="24"/>
              </w:rPr>
              <w:t xml:space="preserve">14.1. </w:t>
            </w:r>
          </w:p>
        </w:tc>
        <w:tc>
          <w:tcPr>
            <w:tcW w:w="7111" w:type="dxa"/>
            <w:gridSpan w:val="4"/>
          </w:tcPr>
          <w:p w14:paraId="612BA4B0" w14:textId="5CC917B4" w:rsidR="00B767F3" w:rsidRDefault="00306F2B">
            <w:pPr>
              <w:rPr>
                <w:kern w:val="2"/>
                <w:szCs w:val="24"/>
              </w:rPr>
            </w:pPr>
            <w:r w:rsidRPr="007D2B84">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rsidTr="7E6040F2">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7E6040F2">
        <w:trPr>
          <w:trHeight w:val="300"/>
        </w:trPr>
        <w:tc>
          <w:tcPr>
            <w:tcW w:w="2424" w:type="dxa"/>
          </w:tcPr>
          <w:p w14:paraId="0AF63E8A" w14:textId="77777777" w:rsidR="00B767F3" w:rsidRDefault="00DD7479">
            <w:pPr>
              <w:jc w:val="center"/>
              <w:rPr>
                <w:b/>
                <w:bCs/>
                <w:kern w:val="2"/>
                <w:szCs w:val="24"/>
              </w:rPr>
            </w:pPr>
            <w:r>
              <w:rPr>
                <w:b/>
                <w:bCs/>
                <w:kern w:val="2"/>
                <w:szCs w:val="24"/>
              </w:rPr>
              <w:t>15.1. Priedas Nr. 1</w:t>
            </w:r>
          </w:p>
        </w:tc>
        <w:tc>
          <w:tcPr>
            <w:tcW w:w="7111" w:type="dxa"/>
            <w:gridSpan w:val="4"/>
          </w:tcPr>
          <w:p w14:paraId="23C9ECEE" w14:textId="105BFFE0" w:rsidR="00B767F3" w:rsidRPr="00306F2B" w:rsidRDefault="00306F2B" w:rsidP="00306F2B">
            <w:pPr>
              <w:jc w:val="both"/>
              <w:rPr>
                <w:kern w:val="2"/>
                <w:szCs w:val="24"/>
              </w:rPr>
            </w:pPr>
            <w:r w:rsidRPr="00306F2B">
              <w:rPr>
                <w:kern w:val="2"/>
                <w:szCs w:val="24"/>
              </w:rPr>
              <w:t>Techninė specifikacija</w:t>
            </w:r>
          </w:p>
        </w:tc>
      </w:tr>
      <w:tr w:rsidR="00B767F3" w14:paraId="4C75E455" w14:textId="77777777" w:rsidTr="7E6040F2">
        <w:trPr>
          <w:trHeight w:val="300"/>
        </w:trPr>
        <w:tc>
          <w:tcPr>
            <w:tcW w:w="2424" w:type="dxa"/>
          </w:tcPr>
          <w:p w14:paraId="6E44F098" w14:textId="77777777" w:rsidR="00B767F3" w:rsidRDefault="00DD7479">
            <w:pPr>
              <w:jc w:val="center"/>
              <w:rPr>
                <w:b/>
                <w:bCs/>
                <w:kern w:val="2"/>
                <w:szCs w:val="24"/>
              </w:rPr>
            </w:pPr>
            <w:r>
              <w:rPr>
                <w:b/>
                <w:bCs/>
                <w:kern w:val="2"/>
                <w:szCs w:val="24"/>
              </w:rPr>
              <w:t>15.2. Priedas Nr. 2</w:t>
            </w:r>
          </w:p>
        </w:tc>
        <w:tc>
          <w:tcPr>
            <w:tcW w:w="7111" w:type="dxa"/>
            <w:gridSpan w:val="4"/>
          </w:tcPr>
          <w:p w14:paraId="65CEE00B" w14:textId="3C1EE230" w:rsidR="00B767F3" w:rsidRPr="00306F2B" w:rsidRDefault="00306F2B" w:rsidP="00306F2B">
            <w:pPr>
              <w:jc w:val="both"/>
              <w:rPr>
                <w:kern w:val="2"/>
                <w:szCs w:val="24"/>
              </w:rPr>
            </w:pPr>
            <w:r w:rsidRPr="00306F2B">
              <w:rPr>
                <w:kern w:val="2"/>
                <w:szCs w:val="24"/>
              </w:rPr>
              <w:t>Pasiūlymas</w:t>
            </w:r>
          </w:p>
        </w:tc>
      </w:tr>
      <w:tr w:rsidR="00B767F3" w14:paraId="29AA4422" w14:textId="77777777" w:rsidTr="7E6040F2">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rsidTr="7E6040F2">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rsidTr="7E6040F2">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rsidTr="7E6040F2">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0CC6C66D" w14:textId="059AF556" w:rsidR="00B767F3" w:rsidRDefault="00DD7479" w:rsidP="00FC131D">
            <w:pPr>
              <w:jc w:val="cente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sectPr w:rsidR="00B767F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E7351" w14:textId="77777777" w:rsidR="0015097F" w:rsidRDefault="0015097F">
      <w:r>
        <w:separator/>
      </w:r>
    </w:p>
  </w:endnote>
  <w:endnote w:type="continuationSeparator" w:id="0">
    <w:p w14:paraId="6F9C59B8" w14:textId="77777777" w:rsidR="0015097F" w:rsidRDefault="00150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C3CF3" w14:textId="77777777" w:rsidR="0015097F" w:rsidRDefault="0015097F">
      <w:r>
        <w:separator/>
      </w:r>
    </w:p>
  </w:footnote>
  <w:footnote w:type="continuationSeparator" w:id="0">
    <w:p w14:paraId="5750E79C" w14:textId="77777777" w:rsidR="0015097F" w:rsidRDefault="00150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9B4"/>
    <w:rsid w:val="0015097F"/>
    <w:rsid w:val="001B2EB7"/>
    <w:rsid w:val="001E006C"/>
    <w:rsid w:val="00201517"/>
    <w:rsid w:val="00202E5E"/>
    <w:rsid w:val="00210A04"/>
    <w:rsid w:val="002B6B2C"/>
    <w:rsid w:val="002C0B0E"/>
    <w:rsid w:val="002F0B5F"/>
    <w:rsid w:val="00306F2B"/>
    <w:rsid w:val="00390DFF"/>
    <w:rsid w:val="003B2818"/>
    <w:rsid w:val="003E5D1D"/>
    <w:rsid w:val="00437920"/>
    <w:rsid w:val="00454D9F"/>
    <w:rsid w:val="004F451C"/>
    <w:rsid w:val="005644B8"/>
    <w:rsid w:val="005828DD"/>
    <w:rsid w:val="00587E3C"/>
    <w:rsid w:val="0064021D"/>
    <w:rsid w:val="006465C6"/>
    <w:rsid w:val="007832F9"/>
    <w:rsid w:val="007919E1"/>
    <w:rsid w:val="007B52BD"/>
    <w:rsid w:val="008633FA"/>
    <w:rsid w:val="009A4725"/>
    <w:rsid w:val="00A474F5"/>
    <w:rsid w:val="00B05886"/>
    <w:rsid w:val="00B5123F"/>
    <w:rsid w:val="00B767F3"/>
    <w:rsid w:val="00BF1DE1"/>
    <w:rsid w:val="00C437DA"/>
    <w:rsid w:val="00D12B55"/>
    <w:rsid w:val="00D417C6"/>
    <w:rsid w:val="00D652F8"/>
    <w:rsid w:val="00DA20BA"/>
    <w:rsid w:val="00DD7479"/>
    <w:rsid w:val="00E22444"/>
    <w:rsid w:val="00E47A4F"/>
    <w:rsid w:val="00E72267"/>
    <w:rsid w:val="00E8017C"/>
    <w:rsid w:val="00EA4C01"/>
    <w:rsid w:val="00FC131D"/>
    <w:rsid w:val="00FE4D95"/>
    <w:rsid w:val="0AA81080"/>
    <w:rsid w:val="1A4A46CF"/>
    <w:rsid w:val="1F03998C"/>
    <w:rsid w:val="2255968A"/>
    <w:rsid w:val="2EB3958A"/>
    <w:rsid w:val="35737555"/>
    <w:rsid w:val="3F3F46C6"/>
    <w:rsid w:val="4C49FD69"/>
    <w:rsid w:val="4DF0E399"/>
    <w:rsid w:val="52044D1C"/>
    <w:rsid w:val="55767390"/>
    <w:rsid w:val="55F1C558"/>
    <w:rsid w:val="605C0C7B"/>
    <w:rsid w:val="640026A8"/>
    <w:rsid w:val="67DDE25E"/>
    <w:rsid w:val="681AA43C"/>
    <w:rsid w:val="75253405"/>
    <w:rsid w:val="776712CF"/>
    <w:rsid w:val="7CB09B46"/>
    <w:rsid w:val="7CED0D0C"/>
    <w:rsid w:val="7E6040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72E93435-835E-43EA-AC3F-E1451E9B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C437DA"/>
    <w:pPr>
      <w:spacing w:line="300" w:lineRule="auto"/>
      <w:ind w:firstLine="697"/>
      <w:jc w:val="both"/>
    </w:pPr>
    <w:rPr>
      <w:rFonts w:asciiTheme="minorHAnsi" w:eastAsiaTheme="minorEastAsia" w:hAnsiTheme="minorHAnsi" w:cstheme="minorBidi"/>
      <w:sz w:val="20"/>
      <w:lang w:eastAsia="lt-LT"/>
    </w:rPr>
  </w:style>
  <w:style w:type="character" w:customStyle="1" w:styleId="CommentTextChar">
    <w:name w:val="Comment Text Char"/>
    <w:basedOn w:val="DefaultParagraphFont"/>
    <w:link w:val="CommentText"/>
    <w:uiPriority w:val="99"/>
    <w:rsid w:val="00C437DA"/>
    <w:rPr>
      <w:rFonts w:asciiTheme="minorHAnsi" w:eastAsiaTheme="minorEastAsia" w:hAnsiTheme="minorHAnsi" w:cstheme="minorBidi"/>
      <w:sz w:val="20"/>
      <w:lang w:eastAsia="lt-LT"/>
    </w:rPr>
  </w:style>
  <w:style w:type="character" w:styleId="CommentReference">
    <w:name w:val="annotation reference"/>
    <w:basedOn w:val="DefaultParagraphFont"/>
    <w:uiPriority w:val="99"/>
    <w:unhideWhenUsed/>
    <w:rsid w:val="00C437D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8462</Words>
  <Characters>4824</Characters>
  <Application>Microsoft Office Word</Application>
  <DocSecurity>0</DocSecurity>
  <Lines>40</Lines>
  <Paragraphs>26</Paragraphs>
  <ScaleCrop>false</ScaleCrop>
  <Company/>
  <LinksUpToDate>false</LinksUpToDate>
  <CharactersWithSpaces>13260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Sadonija Padarauskienė</dc:creator>
  <cp:lastModifiedBy>Ingrida Kinčiūtė - Zulgė</cp:lastModifiedBy>
  <cp:revision>3</cp:revision>
  <dcterms:created xsi:type="dcterms:W3CDTF">2026-10-26T13:25:00Z</dcterms:created>
  <dcterms:modified xsi:type="dcterms:W3CDTF">2026-10-26T13:36:00Z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